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1C4C" w:rsidRDefault="00B05C3A">
      <w:pPr>
        <w:pStyle w:val="Standard"/>
        <w:keepNext/>
        <w:keepLines/>
        <w:widowControl w:val="0"/>
        <w:suppressLineNumbers/>
        <w:spacing w:after="0"/>
        <w:jc w:val="center"/>
        <w:rPr>
          <w:rFonts w:eastAsia="Arial"/>
          <w:b/>
          <w:bCs/>
          <w:color w:val="000000"/>
          <w:sz w:val="22"/>
          <w:szCs w:val="22"/>
        </w:rPr>
      </w:pPr>
      <w:r>
        <w:rPr>
          <w:rFonts w:eastAsia="Arial"/>
          <w:b/>
          <w:bCs/>
          <w:color w:val="000000"/>
          <w:sz w:val="22"/>
          <w:szCs w:val="22"/>
        </w:rPr>
        <w:br/>
      </w:r>
      <w:r w:rsidR="007A1C25">
        <w:rPr>
          <w:rFonts w:eastAsia="Arial"/>
          <w:b/>
          <w:bCs/>
          <w:color w:val="000000"/>
          <w:sz w:val="22"/>
          <w:szCs w:val="22"/>
        </w:rPr>
        <w:t>Описание объекта закупки</w:t>
      </w:r>
    </w:p>
    <w:p w:rsidR="00831C4C" w:rsidRDefault="007A1C25">
      <w:pPr>
        <w:pStyle w:val="Standard"/>
        <w:widowControl w:val="0"/>
        <w:suppressLineNumbers/>
        <w:tabs>
          <w:tab w:val="left" w:pos="360"/>
        </w:tabs>
        <w:spacing w:after="0"/>
        <w:jc w:val="center"/>
      </w:pPr>
      <w:r>
        <w:rPr>
          <w:rFonts w:eastAsia="Arial"/>
          <w:b/>
          <w:bCs/>
          <w:color w:val="000000"/>
          <w:sz w:val="22"/>
          <w:szCs w:val="22"/>
        </w:rPr>
        <w:t xml:space="preserve">в соответствии со </w:t>
      </w:r>
      <w:hyperlink r:id="rId7" w:anchor="/document/77312405/entry/33" w:history="1">
        <w:r>
          <w:rPr>
            <w:rStyle w:val="Internetlink"/>
            <w:rFonts w:eastAsia="Arial"/>
            <w:b/>
            <w:bCs/>
            <w:color w:val="000000"/>
            <w:sz w:val="22"/>
            <w:szCs w:val="22"/>
            <w:u w:val="none"/>
          </w:rPr>
          <w:t>статьей 33</w:t>
        </w:r>
      </w:hyperlink>
      <w:r>
        <w:rPr>
          <w:rFonts w:eastAsia="Arial"/>
          <w:b/>
          <w:bCs/>
          <w:color w:val="000000"/>
          <w:sz w:val="22"/>
          <w:szCs w:val="22"/>
        </w:rPr>
        <w:t xml:space="preserve"> Федерального закона №44 (ФЗ№44)</w:t>
      </w:r>
    </w:p>
    <w:p w:rsidR="00831C4C" w:rsidRDefault="007A1C25">
      <w:pPr>
        <w:pStyle w:val="Standard"/>
        <w:tabs>
          <w:tab w:val="left" w:pos="360"/>
        </w:tabs>
        <w:spacing w:after="0"/>
        <w:ind w:firstLine="426"/>
        <w:jc w:val="center"/>
        <w:rPr>
          <w:b/>
          <w:bCs/>
          <w:color w:val="000000"/>
          <w:sz w:val="22"/>
          <w:szCs w:val="22"/>
        </w:rPr>
      </w:pPr>
      <w:r>
        <w:rPr>
          <w:b/>
          <w:bCs/>
          <w:color w:val="000000"/>
          <w:sz w:val="22"/>
          <w:szCs w:val="22"/>
        </w:rPr>
        <w:t>Объект закупки</w:t>
      </w:r>
    </w:p>
    <w:tbl>
      <w:tblPr>
        <w:tblW w:w="15429" w:type="dxa"/>
        <w:tblInd w:w="-329" w:type="dxa"/>
        <w:tblLayout w:type="fixed"/>
        <w:tblCellMar>
          <w:left w:w="10" w:type="dxa"/>
          <w:right w:w="10" w:type="dxa"/>
        </w:tblCellMar>
        <w:tblLook w:val="0000" w:firstRow="0" w:lastRow="0" w:firstColumn="0" w:lastColumn="0" w:noHBand="0" w:noVBand="0"/>
      </w:tblPr>
      <w:tblGrid>
        <w:gridCol w:w="510"/>
        <w:gridCol w:w="2940"/>
        <w:gridCol w:w="5280"/>
        <w:gridCol w:w="1365"/>
        <w:gridCol w:w="1425"/>
        <w:gridCol w:w="1515"/>
        <w:gridCol w:w="2394"/>
      </w:tblGrid>
      <w:tr w:rsidR="00831C4C">
        <w:trPr>
          <w:trHeight w:val="788"/>
        </w:trPr>
        <w:tc>
          <w:tcPr>
            <w:tcW w:w="51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831C4C" w:rsidRDefault="007A1C25">
            <w:pPr>
              <w:pStyle w:val="ConsPlusNormal"/>
              <w:tabs>
                <w:tab w:val="left" w:pos="360"/>
              </w:tabs>
              <w:ind w:firstLine="0"/>
              <w:jc w:val="center"/>
            </w:pPr>
            <w:r>
              <w:rPr>
                <w:rFonts w:ascii="Times New Roman" w:hAnsi="Times New Roman" w:cs="Times New Roman"/>
                <w:b/>
                <w:bCs/>
                <w:color w:val="000000"/>
                <w:sz w:val="16"/>
                <w:szCs w:val="16"/>
              </w:rPr>
              <w:t>№ п/п</w:t>
            </w:r>
          </w:p>
        </w:tc>
        <w:tc>
          <w:tcPr>
            <w:tcW w:w="29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831C4C" w:rsidRDefault="007A1C25">
            <w:pPr>
              <w:pStyle w:val="ConsPlusNormal"/>
              <w:tabs>
                <w:tab w:val="left" w:pos="360"/>
              </w:tabs>
              <w:ind w:firstLine="0"/>
              <w:jc w:val="center"/>
            </w:pPr>
            <w:r>
              <w:rPr>
                <w:rFonts w:ascii="Times New Roman" w:hAnsi="Times New Roman" w:cs="Times New Roman"/>
                <w:b/>
                <w:bCs/>
                <w:color w:val="000000"/>
                <w:sz w:val="16"/>
                <w:szCs w:val="16"/>
              </w:rPr>
              <w:t>Международное непатентованное наименование</w:t>
            </w:r>
          </w:p>
        </w:tc>
        <w:tc>
          <w:tcPr>
            <w:tcW w:w="528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831C4C" w:rsidRDefault="007A1C25">
            <w:pPr>
              <w:pStyle w:val="ConsPlusNormal"/>
              <w:tabs>
                <w:tab w:val="left" w:pos="360"/>
              </w:tabs>
              <w:ind w:firstLine="0"/>
              <w:jc w:val="center"/>
            </w:pPr>
            <w:r>
              <w:rPr>
                <w:rFonts w:ascii="Times New Roman" w:hAnsi="Times New Roman" w:cs="Times New Roman"/>
                <w:b/>
                <w:bCs/>
                <w:color w:val="000000"/>
                <w:sz w:val="16"/>
                <w:szCs w:val="16"/>
              </w:rPr>
              <w:t>Код по ОКПД 2/</w:t>
            </w:r>
            <w:r w:rsidR="00132DD3">
              <w:rPr>
                <w:rFonts w:ascii="Times New Roman" w:hAnsi="Times New Roman" w:cs="Times New Roman" w:hint="eastAsia"/>
                <w:b/>
                <w:bCs/>
                <w:color w:val="000000"/>
                <w:sz w:val="16"/>
                <w:szCs w:val="16"/>
              </w:rPr>
              <w:t>ЕСКЛП</w:t>
            </w:r>
          </w:p>
        </w:tc>
        <w:tc>
          <w:tcPr>
            <w:tcW w:w="136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831C4C" w:rsidRDefault="007A1C25">
            <w:pPr>
              <w:pStyle w:val="ConsPlusNormal"/>
              <w:tabs>
                <w:tab w:val="left" w:pos="360"/>
              </w:tabs>
              <w:ind w:firstLine="0"/>
              <w:jc w:val="center"/>
            </w:pPr>
            <w:r>
              <w:rPr>
                <w:rFonts w:ascii="Times New Roman" w:hAnsi="Times New Roman" w:cs="Times New Roman"/>
                <w:b/>
                <w:bCs/>
                <w:color w:val="000000"/>
                <w:sz w:val="16"/>
                <w:szCs w:val="16"/>
              </w:rPr>
              <w:t>Единица измерения</w:t>
            </w:r>
          </w:p>
        </w:tc>
        <w:tc>
          <w:tcPr>
            <w:tcW w:w="14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831C4C" w:rsidRDefault="007A1C25">
            <w:pPr>
              <w:pStyle w:val="ConsPlusNormal"/>
              <w:tabs>
                <w:tab w:val="left" w:pos="360"/>
              </w:tabs>
              <w:ind w:firstLine="0"/>
              <w:jc w:val="center"/>
            </w:pPr>
            <w:r>
              <w:rPr>
                <w:rFonts w:ascii="Times New Roman" w:hAnsi="Times New Roman" w:cs="Times New Roman"/>
                <w:b/>
                <w:bCs/>
                <w:color w:val="000000"/>
                <w:sz w:val="16"/>
                <w:szCs w:val="16"/>
              </w:rPr>
              <w:t>Количество</w:t>
            </w:r>
          </w:p>
        </w:tc>
        <w:tc>
          <w:tcPr>
            <w:tcW w:w="151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831C4C" w:rsidRDefault="007A1C25">
            <w:pPr>
              <w:pStyle w:val="ConsPlusNormal"/>
              <w:tabs>
                <w:tab w:val="left" w:pos="360"/>
              </w:tabs>
              <w:ind w:firstLine="0"/>
              <w:jc w:val="center"/>
            </w:pPr>
            <w:r>
              <w:rPr>
                <w:rFonts w:ascii="Times New Roman" w:hAnsi="Times New Roman" w:cs="Times New Roman"/>
                <w:b/>
                <w:bCs/>
                <w:color w:val="000000"/>
                <w:sz w:val="16"/>
                <w:szCs w:val="16"/>
              </w:rPr>
              <w:t>Начальная (максимальная) цена за ед. изм., руб.</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31C4C" w:rsidRDefault="007A1C25">
            <w:pPr>
              <w:pStyle w:val="ConsPlusNormal"/>
              <w:tabs>
                <w:tab w:val="left" w:pos="360"/>
              </w:tabs>
              <w:ind w:firstLine="0"/>
              <w:jc w:val="center"/>
            </w:pPr>
            <w:r>
              <w:rPr>
                <w:rFonts w:ascii="Times New Roman" w:hAnsi="Times New Roman" w:cs="Times New Roman"/>
                <w:b/>
                <w:bCs/>
                <w:color w:val="000000"/>
                <w:sz w:val="16"/>
                <w:szCs w:val="16"/>
              </w:rPr>
              <w:t>Начальная (максимальная) цена контракта, руб.</w:t>
            </w:r>
          </w:p>
        </w:tc>
      </w:tr>
      <w:tr w:rsidR="00831C4C">
        <w:trPr>
          <w:trHeight w:val="151"/>
        </w:trPr>
        <w:tc>
          <w:tcPr>
            <w:tcW w:w="51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831C4C" w:rsidRDefault="007A1C25">
            <w:pPr>
              <w:pStyle w:val="ConsPlusNormal"/>
              <w:tabs>
                <w:tab w:val="left" w:pos="360"/>
              </w:tabs>
              <w:spacing w:before="120" w:after="60"/>
              <w:ind w:firstLine="0"/>
              <w:jc w:val="center"/>
              <w:rPr>
                <w:rFonts w:ascii="Times New Roman" w:hAnsi="Times New Roman" w:cs="Times New Roman"/>
                <w:lang w:val="en-US"/>
              </w:rPr>
            </w:pPr>
            <w:r>
              <w:rPr>
                <w:rFonts w:ascii="Times New Roman" w:hAnsi="Times New Roman" w:cs="Times New Roman"/>
                <w:lang w:val="en-US"/>
              </w:rPr>
              <w:t>1</w:t>
            </w:r>
          </w:p>
        </w:tc>
        <w:tc>
          <w:tcPr>
            <w:tcW w:w="29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831C4C" w:rsidRDefault="007A1C25">
            <w:pPr>
              <w:pStyle w:val="Standarduser"/>
              <w:jc w:val="center"/>
              <w:rPr>
                <w:sz w:val="22"/>
                <w:szCs w:val="22"/>
              </w:rPr>
            </w:pPr>
            <w:r>
              <w:rPr>
                <w:sz w:val="22"/>
                <w:szCs w:val="22"/>
              </w:rPr>
              <w:t>ЦИКЛОПЕНТОЛАТ</w:t>
            </w:r>
          </w:p>
        </w:tc>
        <w:tc>
          <w:tcPr>
            <w:tcW w:w="528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831C4C" w:rsidRDefault="00132DD3" w:rsidP="00132DD3">
            <w:pPr>
              <w:pStyle w:val="Standard"/>
              <w:spacing w:after="0"/>
              <w:jc w:val="center"/>
              <w:rPr>
                <w:sz w:val="22"/>
                <w:szCs w:val="22"/>
              </w:rPr>
            </w:pPr>
            <w:r>
              <w:rPr>
                <w:sz w:val="22"/>
                <w:szCs w:val="22"/>
              </w:rPr>
              <w:t>21.20.10.261/</w:t>
            </w:r>
            <w:r w:rsidRPr="00132DD3">
              <w:rPr>
                <w:rFonts w:hint="eastAsia"/>
                <w:sz w:val="22"/>
                <w:szCs w:val="22"/>
              </w:rPr>
              <w:t>21.20.10.261-000041-1-00146-2000001725753</w:t>
            </w:r>
          </w:p>
        </w:tc>
        <w:tc>
          <w:tcPr>
            <w:tcW w:w="136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831C4C" w:rsidRDefault="007A1C25">
            <w:pPr>
              <w:pStyle w:val="ConsPlusNormal"/>
              <w:tabs>
                <w:tab w:val="left" w:pos="360"/>
              </w:tabs>
              <w:spacing w:before="120" w:after="60"/>
              <w:ind w:firstLine="0"/>
              <w:jc w:val="center"/>
              <w:rPr>
                <w:rFonts w:ascii="Times New Roman" w:hAnsi="Times New Roman" w:cs="Times New Roman"/>
              </w:rPr>
            </w:pPr>
            <w:r>
              <w:rPr>
                <w:rFonts w:ascii="Times New Roman" w:hAnsi="Times New Roman" w:cs="Times New Roman"/>
              </w:rPr>
              <w:t>см[3*</w:t>
            </w:r>
            <w:proofErr w:type="gramStart"/>
            <w:r>
              <w:rPr>
                <w:rFonts w:ascii="Times New Roman" w:hAnsi="Times New Roman" w:cs="Times New Roman"/>
              </w:rPr>
              <w:t>];^</w:t>
            </w:r>
            <w:proofErr w:type="gramEnd"/>
            <w:r>
              <w:rPr>
                <w:rFonts w:ascii="Times New Roman" w:hAnsi="Times New Roman" w:cs="Times New Roman"/>
              </w:rPr>
              <w:t>мл</w:t>
            </w:r>
          </w:p>
        </w:tc>
        <w:tc>
          <w:tcPr>
            <w:tcW w:w="14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831C4C" w:rsidRDefault="00132DD3">
            <w:pPr>
              <w:pStyle w:val="ConsPlusNormal"/>
              <w:tabs>
                <w:tab w:val="left" w:pos="360"/>
              </w:tabs>
              <w:spacing w:before="120" w:after="60"/>
              <w:ind w:firstLine="0"/>
              <w:jc w:val="center"/>
              <w:rPr>
                <w:rFonts w:ascii="Times New Roman" w:hAnsi="Times New Roman" w:cs="Times New Roman"/>
              </w:rPr>
            </w:pPr>
            <w:r>
              <w:rPr>
                <w:rFonts w:ascii="Times New Roman" w:hAnsi="Times New Roman" w:cs="Times New Roman"/>
              </w:rPr>
              <w:t>85</w:t>
            </w:r>
          </w:p>
        </w:tc>
        <w:tc>
          <w:tcPr>
            <w:tcW w:w="1515" w:type="dxa"/>
            <w:tcBorders>
              <w:top w:val="single" w:sz="4" w:space="0" w:color="000000"/>
              <w:left w:val="single" w:sz="4" w:space="0" w:color="000000"/>
              <w:bottom w:val="single" w:sz="4" w:space="0" w:color="000000"/>
            </w:tcBorders>
            <w:tcMar>
              <w:top w:w="0" w:type="dxa"/>
              <w:left w:w="108" w:type="dxa"/>
              <w:bottom w:w="0" w:type="dxa"/>
              <w:right w:w="108" w:type="dxa"/>
            </w:tcMar>
          </w:tcPr>
          <w:p w:rsidR="00831C4C" w:rsidRDefault="00132DD3">
            <w:pPr>
              <w:pStyle w:val="ConsPlusNormal"/>
              <w:tabs>
                <w:tab w:val="left" w:pos="360"/>
              </w:tabs>
              <w:spacing w:before="120" w:after="60"/>
              <w:ind w:firstLine="0"/>
              <w:jc w:val="center"/>
              <w:rPr>
                <w:rFonts w:ascii="Times New Roman" w:hAnsi="Times New Roman" w:cs="Times New Roman"/>
              </w:rPr>
            </w:pPr>
            <w:r w:rsidRPr="00132DD3">
              <w:rPr>
                <w:rFonts w:ascii="Times New Roman" w:hAnsi="Times New Roman" w:cs="Times New Roman" w:hint="eastAsia"/>
              </w:rPr>
              <w:t>119,9</w:t>
            </w:r>
            <w:r>
              <w:rPr>
                <w:rFonts w:ascii="Times New Roman" w:hAnsi="Times New Roman" w:cs="Times New Roman"/>
              </w:rPr>
              <w:t>4</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1C4C" w:rsidRDefault="00132DD3">
            <w:pPr>
              <w:pStyle w:val="ConsPlusNormal"/>
              <w:tabs>
                <w:tab w:val="left" w:pos="360"/>
              </w:tabs>
              <w:spacing w:before="120" w:after="60"/>
              <w:ind w:firstLine="0"/>
              <w:jc w:val="center"/>
              <w:rPr>
                <w:rFonts w:ascii="Times New Roman" w:hAnsi="Times New Roman" w:cs="Times New Roman"/>
              </w:rPr>
            </w:pPr>
            <w:r>
              <w:rPr>
                <w:rFonts w:ascii="Times New Roman" w:hAnsi="Times New Roman" w:cs="Times New Roman"/>
              </w:rPr>
              <w:t>10 194,90</w:t>
            </w:r>
          </w:p>
        </w:tc>
      </w:tr>
      <w:tr w:rsidR="00831C4C">
        <w:trPr>
          <w:trHeight w:val="279"/>
        </w:trPr>
        <w:tc>
          <w:tcPr>
            <w:tcW w:w="13035" w:type="dxa"/>
            <w:gridSpan w:val="6"/>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831C4C" w:rsidRDefault="007A1C25">
            <w:pPr>
              <w:pStyle w:val="ConsPlusNormal"/>
              <w:tabs>
                <w:tab w:val="left" w:pos="360"/>
              </w:tabs>
              <w:spacing w:before="120" w:after="60"/>
              <w:ind w:firstLine="0"/>
              <w:jc w:val="center"/>
              <w:rPr>
                <w:rFonts w:ascii="Times New Roman" w:hAnsi="Times New Roman" w:cs="Times New Roman"/>
                <w:b/>
                <w:bCs/>
                <w:color w:val="000000"/>
              </w:rPr>
            </w:pPr>
            <w:r>
              <w:rPr>
                <w:rFonts w:ascii="Times New Roman" w:hAnsi="Times New Roman" w:cs="Times New Roman"/>
                <w:b/>
                <w:bCs/>
                <w:color w:val="000000"/>
              </w:rPr>
              <w:t>ИТОГО</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31C4C" w:rsidRDefault="00132DD3">
            <w:pPr>
              <w:pStyle w:val="Standard"/>
              <w:widowControl w:val="0"/>
              <w:jc w:val="center"/>
              <w:rPr>
                <w:b/>
              </w:rPr>
            </w:pPr>
            <w:r>
              <w:rPr>
                <w:b/>
              </w:rPr>
              <w:t>10 194,90</w:t>
            </w:r>
          </w:p>
        </w:tc>
      </w:tr>
    </w:tbl>
    <w:p w:rsidR="00831C4C" w:rsidRDefault="007A1C25">
      <w:pPr>
        <w:pStyle w:val="Standard"/>
        <w:tabs>
          <w:tab w:val="left" w:pos="360"/>
        </w:tabs>
        <w:spacing w:after="0"/>
        <w:rPr>
          <w:rFonts w:eastAsia="Arial"/>
          <w:color w:val="000000"/>
          <w:sz w:val="18"/>
          <w:szCs w:val="18"/>
          <w:lang w:bidi="hi-IN"/>
        </w:rPr>
      </w:pPr>
      <w:r>
        <w:rPr>
          <w:rFonts w:eastAsia="Arial"/>
          <w:color w:val="000000"/>
          <w:sz w:val="18"/>
          <w:szCs w:val="18"/>
          <w:lang w:bidi="hi-IN"/>
        </w:rPr>
        <w:t>При условии допуска к поставке взаимозаменяемого лекарственного препарата в эквивалентных формах и (или) иных дозировках, или в случае конвертирования единиц измерения, количество предлагаемого поставщиком лекарственного препарата   может подлежать пересчету - с тем, чтобы поставка была осуществлена без уменьшения количества препарата, указанного в закупке.</w:t>
      </w:r>
    </w:p>
    <w:p w:rsidR="00831C4C" w:rsidRDefault="00831C4C">
      <w:pPr>
        <w:pStyle w:val="ConsPlusNormal"/>
        <w:widowControl/>
        <w:tabs>
          <w:tab w:val="left" w:pos="360"/>
        </w:tabs>
        <w:spacing w:before="120"/>
        <w:ind w:firstLine="0"/>
        <w:jc w:val="center"/>
        <w:rPr>
          <w:rFonts w:ascii="Times New Roman" w:hAnsi="Times New Roman" w:cs="Times New Roman"/>
          <w:b/>
          <w:bCs/>
          <w:color w:val="000000"/>
        </w:rPr>
      </w:pPr>
    </w:p>
    <w:p w:rsidR="00831C4C" w:rsidRDefault="007A1C25">
      <w:pPr>
        <w:pStyle w:val="ConsPlusNormal"/>
        <w:widowControl/>
        <w:tabs>
          <w:tab w:val="left" w:pos="360"/>
        </w:tabs>
        <w:spacing w:before="120"/>
        <w:ind w:firstLine="0"/>
        <w:jc w:val="center"/>
        <w:rPr>
          <w:rFonts w:ascii="Times New Roman" w:hAnsi="Times New Roman" w:cs="Times New Roman"/>
          <w:b/>
          <w:bCs/>
          <w:color w:val="000000"/>
        </w:rPr>
      </w:pPr>
      <w:r>
        <w:rPr>
          <w:rFonts w:ascii="Times New Roman" w:hAnsi="Times New Roman" w:cs="Times New Roman"/>
          <w:b/>
          <w:bCs/>
          <w:color w:val="000000"/>
        </w:rPr>
        <w:t>Описание объекта закупки</w:t>
      </w:r>
    </w:p>
    <w:tbl>
      <w:tblPr>
        <w:tblW w:w="15430" w:type="dxa"/>
        <w:tblInd w:w="-294" w:type="dxa"/>
        <w:tblLayout w:type="fixed"/>
        <w:tblCellMar>
          <w:left w:w="10" w:type="dxa"/>
          <w:right w:w="10" w:type="dxa"/>
        </w:tblCellMar>
        <w:tblLook w:val="0000" w:firstRow="0" w:lastRow="0" w:firstColumn="0" w:lastColumn="0" w:noHBand="0" w:noVBand="0"/>
      </w:tblPr>
      <w:tblGrid>
        <w:gridCol w:w="454"/>
        <w:gridCol w:w="2382"/>
        <w:gridCol w:w="4079"/>
        <w:gridCol w:w="1755"/>
        <w:gridCol w:w="4320"/>
        <w:gridCol w:w="2440"/>
      </w:tblGrid>
      <w:tr w:rsidR="00831C4C">
        <w:trPr>
          <w:trHeight w:val="1256"/>
        </w:trPr>
        <w:tc>
          <w:tcPr>
            <w:tcW w:w="45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831C4C" w:rsidRDefault="007A1C25">
            <w:pPr>
              <w:pStyle w:val="Standard"/>
              <w:widowControl w:val="0"/>
              <w:spacing w:after="0"/>
              <w:jc w:val="center"/>
            </w:pPr>
            <w:r>
              <w:rPr>
                <w:b/>
                <w:bCs/>
                <w:color w:val="000000"/>
                <w:sz w:val="16"/>
                <w:szCs w:val="16"/>
              </w:rPr>
              <w:t>№</w:t>
            </w:r>
          </w:p>
        </w:tc>
        <w:tc>
          <w:tcPr>
            <w:tcW w:w="238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831C4C" w:rsidRDefault="007A1C25">
            <w:pPr>
              <w:pStyle w:val="Standard"/>
              <w:widowControl w:val="0"/>
              <w:spacing w:after="0"/>
              <w:ind w:right="-108"/>
              <w:jc w:val="center"/>
            </w:pPr>
            <w:r>
              <w:rPr>
                <w:b/>
                <w:bCs/>
                <w:color w:val="000000"/>
                <w:sz w:val="16"/>
                <w:szCs w:val="16"/>
              </w:rPr>
              <w:t xml:space="preserve">Международное непатентованное или </w:t>
            </w:r>
            <w:proofErr w:type="spellStart"/>
            <w:r>
              <w:rPr>
                <w:b/>
                <w:bCs/>
                <w:color w:val="000000"/>
                <w:sz w:val="16"/>
                <w:szCs w:val="16"/>
              </w:rPr>
              <w:t>группировочное</w:t>
            </w:r>
            <w:proofErr w:type="spellEnd"/>
            <w:r>
              <w:rPr>
                <w:b/>
                <w:bCs/>
                <w:color w:val="000000"/>
                <w:sz w:val="16"/>
                <w:szCs w:val="16"/>
              </w:rPr>
              <w:t xml:space="preserve"> или химическое наименование</w:t>
            </w:r>
          </w:p>
        </w:tc>
        <w:tc>
          <w:tcPr>
            <w:tcW w:w="40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831C4C" w:rsidRDefault="007A1C25">
            <w:pPr>
              <w:pStyle w:val="Standard"/>
              <w:widowControl w:val="0"/>
              <w:spacing w:after="0"/>
              <w:jc w:val="center"/>
            </w:pPr>
            <w:r>
              <w:rPr>
                <w:b/>
                <w:bCs/>
                <w:color w:val="000000"/>
                <w:sz w:val="16"/>
                <w:szCs w:val="16"/>
              </w:rPr>
              <w:t>Функциональные, технические и качественные характеристики, эксплуатационные характеристики объекта закупки</w:t>
            </w:r>
          </w:p>
        </w:tc>
        <w:tc>
          <w:tcPr>
            <w:tcW w:w="175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831C4C" w:rsidRDefault="007A1C25">
            <w:pPr>
              <w:pStyle w:val="Standard"/>
              <w:widowControl w:val="0"/>
              <w:spacing w:after="0"/>
              <w:jc w:val="center"/>
            </w:pPr>
            <w:r>
              <w:rPr>
                <w:b/>
                <w:bCs/>
                <w:color w:val="000000"/>
                <w:sz w:val="16"/>
                <w:szCs w:val="16"/>
              </w:rPr>
              <w:t>Показатели</w:t>
            </w:r>
          </w:p>
          <w:p w:rsidR="00831C4C" w:rsidRDefault="007A1C25">
            <w:pPr>
              <w:pStyle w:val="Standard"/>
              <w:widowControl w:val="0"/>
              <w:spacing w:after="0"/>
              <w:jc w:val="center"/>
            </w:pPr>
            <w:r>
              <w:rPr>
                <w:b/>
                <w:bCs/>
                <w:color w:val="000000"/>
                <w:sz w:val="16"/>
                <w:szCs w:val="16"/>
              </w:rPr>
              <w:t>объекта закупки</w:t>
            </w:r>
          </w:p>
        </w:tc>
        <w:tc>
          <w:tcPr>
            <w:tcW w:w="4320" w:type="dxa"/>
            <w:tcBorders>
              <w:top w:val="single" w:sz="2" w:space="0" w:color="000000"/>
              <w:left w:val="single" w:sz="2" w:space="0" w:color="000000"/>
              <w:bottom w:val="single" w:sz="2" w:space="0" w:color="000000"/>
            </w:tcBorders>
            <w:tcMar>
              <w:top w:w="0" w:type="dxa"/>
              <w:left w:w="108" w:type="dxa"/>
              <w:bottom w:w="0" w:type="dxa"/>
              <w:right w:w="108" w:type="dxa"/>
            </w:tcMar>
            <w:vAlign w:val="center"/>
          </w:tcPr>
          <w:p w:rsidR="00831C4C" w:rsidRDefault="007A1C25">
            <w:pPr>
              <w:pStyle w:val="Standarduser"/>
              <w:widowControl w:val="0"/>
              <w:jc w:val="center"/>
            </w:pPr>
            <w:r>
              <w:rPr>
                <w:b/>
                <w:bCs/>
                <w:color w:val="000000"/>
                <w:sz w:val="16"/>
                <w:szCs w:val="16"/>
              </w:rPr>
              <w:t xml:space="preserve">Возможность </w:t>
            </w:r>
            <w:proofErr w:type="gramStart"/>
            <w:r>
              <w:rPr>
                <w:b/>
                <w:bCs/>
                <w:color w:val="000000"/>
                <w:sz w:val="16"/>
                <w:szCs w:val="16"/>
              </w:rPr>
              <w:t>поставки  с</w:t>
            </w:r>
            <w:proofErr w:type="gramEnd"/>
            <w:r>
              <w:rPr>
                <w:b/>
                <w:bCs/>
                <w:color w:val="000000"/>
                <w:sz w:val="16"/>
                <w:szCs w:val="16"/>
              </w:rPr>
              <w:t xml:space="preserve"> иными (эквивалентными) показателями</w:t>
            </w:r>
          </w:p>
        </w:tc>
        <w:tc>
          <w:tcPr>
            <w:tcW w:w="2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31C4C" w:rsidRDefault="007A1C25">
            <w:pPr>
              <w:pStyle w:val="Standard"/>
              <w:widowControl w:val="0"/>
              <w:jc w:val="center"/>
            </w:pPr>
            <w:r>
              <w:rPr>
                <w:b/>
                <w:bCs/>
                <w:iCs/>
                <w:color w:val="000000"/>
                <w:sz w:val="16"/>
                <w:szCs w:val="16"/>
                <w:lang w:eastAsia="ru-RU" w:bidi="hi-IN"/>
              </w:rPr>
              <w:t xml:space="preserve">Требования к остаточному сроку годности </w:t>
            </w:r>
            <w:r>
              <w:rPr>
                <w:b/>
                <w:bCs/>
                <w:iCs/>
                <w:strike/>
                <w:color w:val="000000"/>
                <w:sz w:val="16"/>
                <w:szCs w:val="16"/>
                <w:lang w:eastAsia="ru-RU" w:bidi="hi-IN"/>
              </w:rPr>
              <w:t xml:space="preserve">  </w:t>
            </w:r>
            <w:r>
              <w:rPr>
                <w:b/>
                <w:bCs/>
                <w:iCs/>
                <w:color w:val="000000"/>
                <w:sz w:val="16"/>
                <w:szCs w:val="16"/>
                <w:lang w:eastAsia="ru-RU" w:bidi="hi-IN"/>
              </w:rPr>
              <w:t>лекарственного препарата</w:t>
            </w:r>
          </w:p>
        </w:tc>
      </w:tr>
      <w:tr w:rsidR="00831C4C">
        <w:trPr>
          <w:trHeight w:val="83"/>
        </w:trPr>
        <w:tc>
          <w:tcPr>
            <w:tcW w:w="454"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831C4C" w:rsidRDefault="007A1C25">
            <w:pPr>
              <w:pStyle w:val="Standard"/>
              <w:tabs>
                <w:tab w:val="left" w:pos="360"/>
              </w:tabs>
              <w:autoSpaceDE w:val="0"/>
              <w:spacing w:before="120"/>
              <w:jc w:val="center"/>
              <w:rPr>
                <w:bCs/>
                <w:sz w:val="22"/>
                <w:szCs w:val="22"/>
                <w:lang w:eastAsia="en-US"/>
              </w:rPr>
            </w:pPr>
            <w:r>
              <w:rPr>
                <w:bCs/>
                <w:sz w:val="22"/>
                <w:szCs w:val="22"/>
                <w:lang w:eastAsia="en-US"/>
              </w:rPr>
              <w:t>1</w:t>
            </w:r>
          </w:p>
        </w:tc>
        <w:tc>
          <w:tcPr>
            <w:tcW w:w="2382"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831C4C" w:rsidRDefault="00132DD3">
            <w:pPr>
              <w:pStyle w:val="Standarduser"/>
              <w:jc w:val="center"/>
              <w:rPr>
                <w:sz w:val="22"/>
                <w:szCs w:val="22"/>
              </w:rPr>
            </w:pPr>
            <w:r>
              <w:rPr>
                <w:sz w:val="22"/>
                <w:szCs w:val="22"/>
              </w:rPr>
              <w:t>ЦИКЛОПЕНТОЛАТ</w:t>
            </w:r>
            <w:bookmarkStart w:id="0" w:name="_GoBack"/>
            <w:bookmarkEnd w:id="0"/>
          </w:p>
        </w:tc>
        <w:tc>
          <w:tcPr>
            <w:tcW w:w="40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831C4C" w:rsidRDefault="007A1C25">
            <w:pPr>
              <w:pStyle w:val="Standard"/>
              <w:spacing w:after="0"/>
              <w:jc w:val="left"/>
              <w:rPr>
                <w:sz w:val="22"/>
                <w:szCs w:val="22"/>
              </w:rPr>
            </w:pPr>
            <w:r>
              <w:rPr>
                <w:sz w:val="22"/>
                <w:szCs w:val="22"/>
              </w:rPr>
              <w:t>Лекарственная форма</w:t>
            </w:r>
          </w:p>
        </w:tc>
        <w:tc>
          <w:tcPr>
            <w:tcW w:w="1755"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rsidR="00831C4C" w:rsidRDefault="007A1C25">
            <w:pPr>
              <w:pStyle w:val="Standard"/>
              <w:jc w:val="center"/>
              <w:rPr>
                <w:sz w:val="22"/>
                <w:szCs w:val="22"/>
              </w:rPr>
            </w:pPr>
            <w:r>
              <w:rPr>
                <w:sz w:val="22"/>
                <w:szCs w:val="22"/>
              </w:rPr>
              <w:t>Капли глазные</w:t>
            </w:r>
          </w:p>
        </w:tc>
        <w:tc>
          <w:tcPr>
            <w:tcW w:w="4320" w:type="dxa"/>
            <w:tcBorders>
              <w:left w:val="single" w:sz="2" w:space="0" w:color="000000"/>
              <w:bottom w:val="single" w:sz="2" w:space="0" w:color="000000"/>
            </w:tcBorders>
            <w:tcMar>
              <w:top w:w="0" w:type="dxa"/>
              <w:left w:w="108" w:type="dxa"/>
              <w:bottom w:w="0" w:type="dxa"/>
              <w:right w:w="108" w:type="dxa"/>
            </w:tcMar>
          </w:tcPr>
          <w:p w:rsidR="00831C4C" w:rsidRDefault="007A1C25">
            <w:pPr>
              <w:pStyle w:val="Standarduser"/>
              <w:widowControl w:val="0"/>
              <w:tabs>
                <w:tab w:val="left" w:pos="142"/>
              </w:tabs>
              <w:snapToGrid w:val="0"/>
              <w:jc w:val="left"/>
              <w:rPr>
                <w:rFonts w:eastAsia="Calibri"/>
                <w:color w:val="000000"/>
                <w:sz w:val="18"/>
                <w:szCs w:val="18"/>
                <w:shd w:val="clear" w:color="auto" w:fill="FFFFFF"/>
                <w:lang w:bidi="hi-IN"/>
              </w:rPr>
            </w:pPr>
            <w:r>
              <w:rPr>
                <w:rFonts w:eastAsia="Calibri"/>
                <w:color w:val="000000"/>
                <w:sz w:val="18"/>
                <w:szCs w:val="18"/>
                <w:shd w:val="clear" w:color="auto" w:fill="FFFFFF"/>
                <w:lang w:bidi="hi-IN"/>
              </w:rPr>
              <w:t>Не предусмотрена возможность поставки лекарственного препарата в эквивалентной лекарственной форме</w:t>
            </w:r>
          </w:p>
        </w:tc>
        <w:tc>
          <w:tcPr>
            <w:tcW w:w="244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31C4C" w:rsidRDefault="007A1C25">
            <w:pPr>
              <w:pStyle w:val="Standard"/>
              <w:jc w:val="center"/>
              <w:rPr>
                <w:sz w:val="22"/>
                <w:szCs w:val="22"/>
              </w:rPr>
            </w:pPr>
            <w:r>
              <w:rPr>
                <w:sz w:val="22"/>
                <w:szCs w:val="22"/>
              </w:rPr>
              <w:t>Остаточный срок годности поставляемого товара на момент поставки должен быть не менее 12 месяцев</w:t>
            </w:r>
          </w:p>
        </w:tc>
      </w:tr>
      <w:tr w:rsidR="00831C4C">
        <w:trPr>
          <w:trHeight w:val="435"/>
        </w:trPr>
        <w:tc>
          <w:tcPr>
            <w:tcW w:w="454"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B44C21" w:rsidRDefault="00B44C21">
            <w:pPr>
              <w:rPr>
                <w:rFonts w:hint="eastAsia"/>
              </w:rPr>
            </w:pPr>
          </w:p>
        </w:tc>
        <w:tc>
          <w:tcPr>
            <w:tcW w:w="2382"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B44C21" w:rsidRDefault="00B44C21">
            <w:pPr>
              <w:rPr>
                <w:rFonts w:hint="eastAsia"/>
              </w:rPr>
            </w:pPr>
          </w:p>
        </w:tc>
        <w:tc>
          <w:tcPr>
            <w:tcW w:w="40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831C4C" w:rsidRDefault="007A1C25">
            <w:pPr>
              <w:pStyle w:val="Standard"/>
              <w:jc w:val="left"/>
              <w:rPr>
                <w:sz w:val="22"/>
                <w:szCs w:val="22"/>
              </w:rPr>
            </w:pPr>
            <w:r>
              <w:rPr>
                <w:sz w:val="22"/>
                <w:szCs w:val="22"/>
              </w:rPr>
              <w:t>Дозировка</w:t>
            </w:r>
          </w:p>
        </w:tc>
        <w:tc>
          <w:tcPr>
            <w:tcW w:w="175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831C4C" w:rsidRDefault="007A1C25">
            <w:pPr>
              <w:pStyle w:val="ab"/>
              <w:spacing w:before="0" w:after="0"/>
              <w:jc w:val="center"/>
              <w:rPr>
                <w:sz w:val="22"/>
                <w:szCs w:val="22"/>
              </w:rPr>
            </w:pPr>
            <w:r>
              <w:rPr>
                <w:sz w:val="22"/>
                <w:szCs w:val="22"/>
              </w:rPr>
              <w:t>10 мг/мл</w:t>
            </w:r>
          </w:p>
        </w:tc>
        <w:tc>
          <w:tcPr>
            <w:tcW w:w="4320" w:type="dxa"/>
            <w:tcBorders>
              <w:left w:val="single" w:sz="2" w:space="0" w:color="000000"/>
              <w:bottom w:val="single" w:sz="2" w:space="0" w:color="000000"/>
            </w:tcBorders>
            <w:tcMar>
              <w:top w:w="0" w:type="dxa"/>
              <w:left w:w="108" w:type="dxa"/>
              <w:bottom w:w="0" w:type="dxa"/>
              <w:right w:w="108" w:type="dxa"/>
            </w:tcMar>
          </w:tcPr>
          <w:p w:rsidR="00831C4C" w:rsidRDefault="007A1C25">
            <w:pPr>
              <w:pStyle w:val="Standard"/>
              <w:jc w:val="left"/>
            </w:pPr>
            <w:r>
              <w:rPr>
                <w:rFonts w:eastAsia="Calibri"/>
                <w:sz w:val="18"/>
                <w:szCs w:val="18"/>
              </w:rPr>
              <w:t>Предусмотрена конвертация в иные единицы измерения (</w:t>
            </w:r>
            <w:r>
              <w:rPr>
                <w:b/>
                <w:bCs/>
                <w:i/>
                <w:iCs/>
                <w:sz w:val="18"/>
                <w:szCs w:val="18"/>
              </w:rPr>
              <w:t>ГРЛС: 1 %)</w:t>
            </w:r>
          </w:p>
          <w:p w:rsidR="00831C4C" w:rsidRDefault="00831C4C">
            <w:pPr>
              <w:pStyle w:val="Standard"/>
              <w:jc w:val="left"/>
              <w:rPr>
                <w:sz w:val="18"/>
                <w:szCs w:val="18"/>
              </w:rPr>
            </w:pPr>
          </w:p>
        </w:tc>
        <w:tc>
          <w:tcPr>
            <w:tcW w:w="24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44C21" w:rsidRDefault="00B44C21">
            <w:pPr>
              <w:rPr>
                <w:rFonts w:hint="eastAsia"/>
              </w:rPr>
            </w:pPr>
          </w:p>
        </w:tc>
      </w:tr>
      <w:tr w:rsidR="00831C4C">
        <w:trPr>
          <w:trHeight w:val="83"/>
        </w:trPr>
        <w:tc>
          <w:tcPr>
            <w:tcW w:w="454"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B44C21" w:rsidRDefault="00B44C21">
            <w:pPr>
              <w:rPr>
                <w:rFonts w:hint="eastAsia"/>
              </w:rPr>
            </w:pPr>
          </w:p>
        </w:tc>
        <w:tc>
          <w:tcPr>
            <w:tcW w:w="2382"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B44C21" w:rsidRDefault="00B44C21">
            <w:pPr>
              <w:rPr>
                <w:rFonts w:hint="eastAsia"/>
              </w:rPr>
            </w:pPr>
          </w:p>
        </w:tc>
        <w:tc>
          <w:tcPr>
            <w:tcW w:w="40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831C4C" w:rsidRDefault="007A1C25">
            <w:pPr>
              <w:pStyle w:val="Standard"/>
              <w:jc w:val="left"/>
              <w:rPr>
                <w:sz w:val="22"/>
                <w:szCs w:val="22"/>
              </w:rPr>
            </w:pPr>
            <w:r>
              <w:rPr>
                <w:sz w:val="22"/>
                <w:szCs w:val="22"/>
              </w:rPr>
              <w:t>Лекарственный препарат включен в перечень жизненно необходимых и важнейших лекарственных препаратов</w:t>
            </w:r>
          </w:p>
        </w:tc>
        <w:tc>
          <w:tcPr>
            <w:tcW w:w="175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831C4C" w:rsidRDefault="007A1C25">
            <w:pPr>
              <w:pStyle w:val="Standard"/>
              <w:jc w:val="center"/>
              <w:rPr>
                <w:sz w:val="22"/>
                <w:szCs w:val="22"/>
              </w:rPr>
            </w:pPr>
            <w:r>
              <w:rPr>
                <w:sz w:val="22"/>
                <w:szCs w:val="22"/>
              </w:rPr>
              <w:t>Нет</w:t>
            </w:r>
          </w:p>
        </w:tc>
        <w:tc>
          <w:tcPr>
            <w:tcW w:w="4320" w:type="dxa"/>
            <w:tcBorders>
              <w:top w:val="single" w:sz="4" w:space="0" w:color="000000"/>
              <w:left w:val="single" w:sz="4" w:space="0" w:color="000000"/>
              <w:bottom w:val="single" w:sz="4" w:space="0" w:color="000000"/>
            </w:tcBorders>
            <w:tcMar>
              <w:top w:w="0" w:type="dxa"/>
              <w:left w:w="108" w:type="dxa"/>
              <w:bottom w:w="0" w:type="dxa"/>
              <w:right w:w="108" w:type="dxa"/>
            </w:tcMar>
          </w:tcPr>
          <w:p w:rsidR="00831C4C" w:rsidRDefault="00831C4C">
            <w:pPr>
              <w:pStyle w:val="Standard"/>
              <w:snapToGrid w:val="0"/>
              <w:rPr>
                <w:sz w:val="22"/>
                <w:szCs w:val="22"/>
              </w:rPr>
            </w:pPr>
          </w:p>
        </w:tc>
        <w:tc>
          <w:tcPr>
            <w:tcW w:w="24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44C21" w:rsidRDefault="00B44C21">
            <w:pPr>
              <w:rPr>
                <w:rFonts w:hint="eastAsia"/>
              </w:rPr>
            </w:pPr>
          </w:p>
        </w:tc>
      </w:tr>
      <w:tr w:rsidR="00831C4C">
        <w:trPr>
          <w:trHeight w:val="83"/>
        </w:trPr>
        <w:tc>
          <w:tcPr>
            <w:tcW w:w="454"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B44C21" w:rsidRDefault="00B44C21">
            <w:pPr>
              <w:rPr>
                <w:rFonts w:hint="eastAsia"/>
              </w:rPr>
            </w:pPr>
          </w:p>
        </w:tc>
        <w:tc>
          <w:tcPr>
            <w:tcW w:w="2382"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B44C21" w:rsidRDefault="00B44C21">
            <w:pPr>
              <w:rPr>
                <w:rFonts w:hint="eastAsia"/>
              </w:rPr>
            </w:pPr>
          </w:p>
        </w:tc>
        <w:tc>
          <w:tcPr>
            <w:tcW w:w="40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831C4C" w:rsidRDefault="007A1C25">
            <w:pPr>
              <w:pStyle w:val="Standard"/>
              <w:jc w:val="left"/>
              <w:rPr>
                <w:sz w:val="22"/>
                <w:szCs w:val="22"/>
                <w:shd w:val="clear" w:color="auto" w:fill="FFFFFF"/>
              </w:rPr>
            </w:pPr>
            <w:r>
              <w:rPr>
                <w:sz w:val="22"/>
                <w:szCs w:val="22"/>
                <w:shd w:val="clear" w:color="auto" w:fill="FFFFFF"/>
              </w:rPr>
              <w:t xml:space="preserve">Наличие в лекарственном препарате наркотических средств, психотропных веществ и их </w:t>
            </w:r>
            <w:proofErr w:type="spellStart"/>
            <w:r>
              <w:rPr>
                <w:sz w:val="22"/>
                <w:szCs w:val="22"/>
                <w:shd w:val="clear" w:color="auto" w:fill="FFFFFF"/>
              </w:rPr>
              <w:t>прекурсоров</w:t>
            </w:r>
            <w:proofErr w:type="spellEnd"/>
          </w:p>
        </w:tc>
        <w:tc>
          <w:tcPr>
            <w:tcW w:w="1755"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rsidR="00831C4C" w:rsidRDefault="007A1C25">
            <w:pPr>
              <w:pStyle w:val="Standard"/>
              <w:jc w:val="center"/>
              <w:rPr>
                <w:sz w:val="22"/>
                <w:szCs w:val="22"/>
              </w:rPr>
            </w:pPr>
            <w:r>
              <w:rPr>
                <w:sz w:val="22"/>
                <w:szCs w:val="22"/>
              </w:rPr>
              <w:t>Нет</w:t>
            </w:r>
          </w:p>
        </w:tc>
        <w:tc>
          <w:tcPr>
            <w:tcW w:w="4320" w:type="dxa"/>
            <w:tcBorders>
              <w:top w:val="single" w:sz="4" w:space="0" w:color="000000"/>
              <w:left w:val="single" w:sz="4" w:space="0" w:color="000000"/>
              <w:bottom w:val="single" w:sz="4" w:space="0" w:color="000000"/>
            </w:tcBorders>
            <w:tcMar>
              <w:top w:w="0" w:type="dxa"/>
              <w:left w:w="108" w:type="dxa"/>
              <w:bottom w:w="0" w:type="dxa"/>
              <w:right w:w="108" w:type="dxa"/>
            </w:tcMar>
          </w:tcPr>
          <w:p w:rsidR="00831C4C" w:rsidRDefault="00831C4C">
            <w:pPr>
              <w:pStyle w:val="Standard"/>
              <w:snapToGrid w:val="0"/>
              <w:rPr>
                <w:sz w:val="22"/>
                <w:szCs w:val="22"/>
              </w:rPr>
            </w:pPr>
          </w:p>
        </w:tc>
        <w:tc>
          <w:tcPr>
            <w:tcW w:w="24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44C21" w:rsidRDefault="00B44C21">
            <w:pPr>
              <w:rPr>
                <w:rFonts w:hint="eastAsia"/>
              </w:rPr>
            </w:pPr>
          </w:p>
        </w:tc>
      </w:tr>
    </w:tbl>
    <w:p w:rsidR="00831C4C" w:rsidRDefault="00831C4C">
      <w:pPr>
        <w:pStyle w:val="Standard"/>
        <w:rPr>
          <w:bCs/>
        </w:rPr>
      </w:pPr>
    </w:p>
    <w:sectPr w:rsidR="00831C4C">
      <w:headerReference w:type="default" r:id="rId8"/>
      <w:pgSz w:w="16838" w:h="11906" w:orient="landscape"/>
      <w:pgMar w:top="1134" w:right="1134" w:bottom="1134" w:left="1134" w:header="709"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0886" w:rsidRDefault="004F0886">
      <w:pPr>
        <w:rPr>
          <w:rFonts w:hint="eastAsia"/>
        </w:rPr>
      </w:pPr>
      <w:r>
        <w:separator/>
      </w:r>
    </w:p>
  </w:endnote>
  <w:endnote w:type="continuationSeparator" w:id="0">
    <w:p w:rsidR="004F0886" w:rsidRDefault="004F088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NSimSun">
    <w:panose1 w:val="02010609030101010101"/>
    <w:charset w:val="86"/>
    <w:family w:val="modern"/>
    <w:pitch w:val="fixed"/>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ヒラギノ角ゴ Pro W3">
    <w:charset w:val="00"/>
    <w:family w:val="auto"/>
    <w:pitch w:val="variable"/>
  </w:font>
  <w:font w:name="MS Mincho">
    <w:altName w:val="ＭＳ 明朝"/>
    <w:panose1 w:val="02020609040205080304"/>
    <w:charset w:val="80"/>
    <w:family w:val="modern"/>
    <w:pitch w:val="fixed"/>
    <w:sig w:usb0="E00002FF" w:usb1="6AC7FDFB" w:usb2="00000012" w:usb3="00000000" w:csb0="0002009F" w:csb1="00000000"/>
  </w:font>
  <w:font w:name="Franklin Gothic Heavy">
    <w:panose1 w:val="020B0903020102020204"/>
    <w:charset w:val="CC"/>
    <w:family w:val="swiss"/>
    <w:pitch w:val="variable"/>
    <w:sig w:usb0="00000287" w:usb1="00000000" w:usb2="00000000" w:usb3="00000000" w:csb0="0000009F" w:csb1="00000000"/>
  </w:font>
  <w:font w:name="Gelvetsky 12pt">
    <w:charset w:val="00"/>
    <w:family w:val="roman"/>
    <w:pitch w:val="variable"/>
  </w:font>
  <w:font w:name="GaramondNarrowC, 'Courier New'">
    <w:charset w:val="00"/>
    <w:family w:val="roman"/>
    <w:pitch w:val="variable"/>
  </w:font>
  <w:font w:name="Andale Sans UI">
    <w:charset w:val="00"/>
    <w:family w:val="auto"/>
    <w:pitch w:val="variable"/>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00"/>
    <w:family w:val="roman"/>
    <w:pitch w:val="variable"/>
  </w:font>
  <w:font w:name="SimSun, 宋体">
    <w:charset w:val="00"/>
    <w:family w:val="auto"/>
    <w:pitch w:val="variable"/>
  </w:font>
  <w:font w:name="OpenSymbol, 'Arial Unicode MS'">
    <w:charset w:val="00"/>
    <w:family w:val="auto"/>
    <w:pitch w:val="variable"/>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0886" w:rsidRDefault="004F0886">
      <w:pPr>
        <w:rPr>
          <w:rFonts w:hint="eastAsia"/>
        </w:rPr>
      </w:pPr>
      <w:r>
        <w:rPr>
          <w:color w:val="000000"/>
        </w:rPr>
        <w:separator/>
      </w:r>
    </w:p>
  </w:footnote>
  <w:footnote w:type="continuationSeparator" w:id="0">
    <w:p w:rsidR="004F0886" w:rsidRDefault="004F0886">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642" w:rsidRDefault="004F0886">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80176"/>
    <w:multiLevelType w:val="multilevel"/>
    <w:tmpl w:val="89805A7A"/>
    <w:styleLink w:val="WW8Num2"/>
    <w:lvl w:ilvl="0">
      <w:start w:val="1"/>
      <w:numFmt w:val="decimal"/>
      <w:pStyle w:val="5"/>
      <w:lvlText w:val="%1."/>
      <w:lvlJc w:val="left"/>
      <w:pPr>
        <w:ind w:left="4535"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EFC7A83"/>
    <w:multiLevelType w:val="multilevel"/>
    <w:tmpl w:val="A0D8F768"/>
    <w:styleLink w:val="WW8Num1"/>
    <w:lvl w:ilvl="0">
      <w:start w:val="1"/>
      <w:numFmt w:val="decimal"/>
      <w:lvlText w:val="%1."/>
      <w:lvlJc w:val="left"/>
    </w:lvl>
    <w:lvl w:ilvl="1">
      <w:start w:val="1"/>
      <w:numFmt w:val="decimal"/>
      <w:lvlText w:val="%1.%2."/>
      <w:lvlJc w:val="left"/>
      <w:rPr>
        <w:i w:val="0"/>
      </w:rPr>
    </w:lvl>
    <w:lvl w:ilvl="2">
      <w:start w:val="1"/>
      <w:numFmt w:val="decimal"/>
      <w:lvlText w:val="%1.%2.%3."/>
      <w:lvlJc w:val="left"/>
      <w:rPr>
        <w:i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 w15:restartNumberingAfterBreak="0">
    <w:nsid w:val="18FA668D"/>
    <w:multiLevelType w:val="multilevel"/>
    <w:tmpl w:val="0C88FF7A"/>
    <w:styleLink w:val="WW8Num6"/>
    <w:lvl w:ilvl="0">
      <w:start w:val="1"/>
      <w:numFmt w:val="decimal"/>
      <w:pStyle w:val="2"/>
      <w:lvlText w:val="%1."/>
      <w:lvlJc w:val="center"/>
      <w:rPr>
        <w:b/>
        <w:bCs/>
        <w:i w:val="0"/>
        <w:iCs w:val="0"/>
      </w:rPr>
    </w:lvl>
    <w:lvl w:ilvl="1">
      <w:start w:val="1"/>
      <w:numFmt w:val="decimal"/>
      <w:lvlText w:val="%1.%2"/>
      <w:lvlJc w:val="left"/>
      <w:pPr>
        <w:ind w:left="851" w:hanging="851"/>
      </w:pPr>
      <w:rPr>
        <w:b w:val="0"/>
        <w:bCs w:val="0"/>
        <w:i w:val="0"/>
        <w:iCs w:val="0"/>
        <w:caps w:val="0"/>
        <w:smallCaps w:val="0"/>
        <w:strike w:val="0"/>
        <w:dstrike w:val="0"/>
        <w:vanish w:val="0"/>
        <w:color w:val="000000"/>
        <w:spacing w:val="0"/>
        <w:w w:val="100"/>
        <w:kern w:val="0"/>
        <w:position w:val="0"/>
        <w:sz w:val="24"/>
        <w:szCs w:val="24"/>
        <w:u w:val="none"/>
        <w:vertAlign w:val="baseline"/>
      </w:rPr>
    </w:lvl>
    <w:lvl w:ilvl="2">
      <w:start w:val="1"/>
      <w:numFmt w:val="decimal"/>
      <w:lvlText w:val="%1.%2.%3"/>
      <w:lvlJc w:val="left"/>
      <w:pPr>
        <w:ind w:left="851" w:hanging="851"/>
      </w:pPr>
      <w:rPr>
        <w:b w:val="0"/>
        <w:bCs w:val="0"/>
        <w:i w:val="0"/>
        <w:iCs w:val="0"/>
      </w:rPr>
    </w:lvl>
    <w:lvl w:ilvl="3">
      <w:start w:val="1"/>
      <w:numFmt w:val="lowerLetter"/>
      <w:lvlText w:val="%1.%2.%3.%4)"/>
      <w:lvlJc w:val="left"/>
      <w:pPr>
        <w:ind w:left="1418" w:hanging="567"/>
      </w:pPr>
      <w:rPr>
        <w:b w:val="0"/>
        <w:bCs w:val="0"/>
        <w:i w:val="0"/>
        <w:iCs w:val="0"/>
        <w:caps w:val="0"/>
        <w:smallCaps w:val="0"/>
        <w:strike w:val="0"/>
        <w:dstrike w:val="0"/>
        <w:vanish w:val="0"/>
        <w:color w:val="000000"/>
        <w:spacing w:val="0"/>
        <w:w w:val="100"/>
        <w:kern w:val="0"/>
        <w:position w:val="0"/>
        <w:sz w:val="24"/>
        <w:u w:val="none"/>
        <w:vertAlign w:val="baseline"/>
      </w:rPr>
    </w:lvl>
    <w:lvl w:ilvl="4">
      <w:start w:val="1"/>
      <w:numFmt w:val="lowerLetter"/>
      <w:lvlText w:val="%1.%2.%3.%4.%5)"/>
      <w:lvlJc w:val="left"/>
      <w:pPr>
        <w:ind w:left="1134" w:hanging="567"/>
      </w:pPr>
    </w:lvl>
    <w:lvl w:ilvl="5">
      <w:numFmt w:val="bullet"/>
      <w:lvlText w:val=""/>
      <w:lvlJc w:val="left"/>
      <w:pPr>
        <w:ind w:left="1701" w:hanging="567"/>
      </w:pPr>
      <w:rPr>
        <w:rFonts w:ascii="Symbol" w:hAnsi="Symbol" w:cs="Symbol"/>
      </w:rPr>
    </w:lvl>
    <w:lvl w:ilvl="6">
      <w:start w:val="1"/>
      <w:numFmt w:val="lowerLetter"/>
      <w:lvlText w:val="%1.%2.%3.%4.%5.%6.%7)"/>
      <w:lvlJc w:val="left"/>
      <w:pPr>
        <w:ind w:left="2268" w:hanging="567"/>
      </w:pPr>
    </w:lvl>
    <w:lvl w:ilvl="7">
      <w:start w:val="1"/>
      <w:numFmt w:val="decimal"/>
      <w:lvlText w:val="%1.%2.%3.%4.%5.%6.%7.%8."/>
      <w:lvlJc w:val="left"/>
      <w:pPr>
        <w:ind w:left="2322" w:hanging="1224"/>
      </w:pPr>
    </w:lvl>
    <w:lvl w:ilvl="8">
      <w:start w:val="1"/>
      <w:numFmt w:val="decimal"/>
      <w:lvlText w:val="%1.%2.%3.%4.%5.%6.%7.%8.%9."/>
      <w:lvlJc w:val="left"/>
      <w:pPr>
        <w:ind w:left="2898" w:hanging="1440"/>
      </w:pPr>
    </w:lvl>
  </w:abstractNum>
  <w:abstractNum w:abstractNumId="3" w15:restartNumberingAfterBreak="0">
    <w:nsid w:val="2A786B44"/>
    <w:multiLevelType w:val="multilevel"/>
    <w:tmpl w:val="AD86921C"/>
    <w:styleLink w:val="WW8Num4"/>
    <w:lvl w:ilvl="0">
      <w:numFmt w:val="bullet"/>
      <w:pStyle w:val="51"/>
      <w:lvlText w:val=""/>
      <w:lvlJc w:val="left"/>
      <w:pPr>
        <w:ind w:left="1492"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46B42862"/>
    <w:multiLevelType w:val="multilevel"/>
    <w:tmpl w:val="E73EB196"/>
    <w:styleLink w:val="WW8Num3"/>
    <w:lvl w:ilvl="0">
      <w:start w:val="1"/>
      <w:numFmt w:val="decimal"/>
      <w:pStyle w:val="20"/>
      <w:lvlText w:val="%1."/>
      <w:lvlJc w:val="left"/>
      <w:pPr>
        <w:ind w:left="643"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4F54040D"/>
    <w:multiLevelType w:val="multilevel"/>
    <w:tmpl w:val="1FA8C948"/>
    <w:styleLink w:val="WW8Num7"/>
    <w:lvl w:ilvl="0">
      <w:start w:val="1"/>
      <w:numFmt w:val="decimal"/>
      <w:pStyle w:val="-"/>
      <w:lvlText w:val="%1."/>
      <w:lvlJc w:val="left"/>
      <w:pPr>
        <w:ind w:left="360" w:hanging="360"/>
      </w:pPr>
    </w:lvl>
    <w:lvl w:ilvl="1">
      <w:start w:val="6"/>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6" w15:restartNumberingAfterBreak="0">
    <w:nsid w:val="588358E6"/>
    <w:multiLevelType w:val="multilevel"/>
    <w:tmpl w:val="94B8DDF2"/>
    <w:styleLink w:val="WW8Num5"/>
    <w:lvl w:ilvl="0">
      <w:numFmt w:val="bullet"/>
      <w:pStyle w:val="21"/>
      <w:lvlText w:val=""/>
      <w:lvlJc w:val="left"/>
      <w:pPr>
        <w:ind w:left="643"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71A33DEC"/>
    <w:multiLevelType w:val="multilevel"/>
    <w:tmpl w:val="8416CC9C"/>
    <w:styleLink w:val="Outline"/>
    <w:lvl w:ilvl="0">
      <w:start w:val="1"/>
      <w:numFmt w:val="decimal"/>
      <w:pStyle w:val="1"/>
      <w:lvlText w:val="%1."/>
      <w:lvlJc w:val="left"/>
    </w:lvl>
    <w:lvl w:ilvl="1">
      <w:start w:val="1"/>
      <w:numFmt w:val="decimal"/>
      <w:pStyle w:val="22"/>
      <w:lvlText w:val="%1.%2."/>
      <w:lvlJc w:val="left"/>
      <w:rPr>
        <w:i w:val="0"/>
      </w:rPr>
    </w:lvl>
    <w:lvl w:ilvl="2">
      <w:start w:val="1"/>
      <w:numFmt w:val="decimal"/>
      <w:pStyle w:val="3"/>
      <w:lvlText w:val="%1.%2.%3."/>
      <w:lvlJc w:val="left"/>
      <w:rPr>
        <w:i w:val="0"/>
      </w:rPr>
    </w:lvl>
    <w:lvl w:ilvl="3">
      <w:start w:val="1"/>
      <w:numFmt w:val="decimal"/>
      <w:pStyle w:val="4"/>
      <w:lvlText w:val="%1.%2.%3.%4."/>
      <w:lvlJc w:val="left"/>
    </w:lvl>
    <w:lvl w:ilvl="4">
      <w:start w:val="1"/>
      <w:numFmt w:val="decimal"/>
      <w:pStyle w:val="50"/>
      <w:lvlText w:val="%1.%2.%3.%4.%5."/>
      <w:lvlJc w:val="left"/>
    </w:lvl>
    <w:lvl w:ilvl="5">
      <w:start w:val="1"/>
      <w:numFmt w:val="decimal"/>
      <w:pStyle w:val="6"/>
      <w:lvlText w:val="%1.%2.%3.%4.%5.%6."/>
      <w:lvlJc w:val="left"/>
    </w:lvl>
    <w:lvl w:ilvl="6">
      <w:start w:val="1"/>
      <w:numFmt w:val="decimal"/>
      <w:pStyle w:val="7"/>
      <w:lvlText w:val="%1.%2.%3.%4.%5.%6.%7."/>
      <w:lvlJc w:val="left"/>
    </w:lvl>
    <w:lvl w:ilvl="7">
      <w:start w:val="1"/>
      <w:numFmt w:val="decimal"/>
      <w:pStyle w:val="8"/>
      <w:lvlText w:val="%1.%2.%3.%4.%5.%6.%7.%8."/>
      <w:lvlJc w:val="left"/>
    </w:lvl>
    <w:lvl w:ilvl="8">
      <w:start w:val="1"/>
      <w:numFmt w:val="decimal"/>
      <w:pStyle w:val="9"/>
      <w:lvlText w:val="%1.%2.%3.%4.%5.%6.%7.%8.%9."/>
      <w:lvlJc w:val="left"/>
    </w:lvl>
  </w:abstractNum>
  <w:num w:numId="1">
    <w:abstractNumId w:val="7"/>
  </w:num>
  <w:num w:numId="2">
    <w:abstractNumId w:val="1"/>
  </w:num>
  <w:num w:numId="3">
    <w:abstractNumId w:val="0"/>
  </w:num>
  <w:num w:numId="4">
    <w:abstractNumId w:val="4"/>
  </w:num>
  <w:num w:numId="5">
    <w:abstractNumId w:val="3"/>
  </w:num>
  <w:num w:numId="6">
    <w:abstractNumId w:val="6"/>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C4C"/>
    <w:rsid w:val="00132DD3"/>
    <w:rsid w:val="00274B0D"/>
    <w:rsid w:val="004F0886"/>
    <w:rsid w:val="007A1C25"/>
    <w:rsid w:val="00831C4C"/>
    <w:rsid w:val="00B05C3A"/>
    <w:rsid w:val="00B44C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C86632-ACD5-41B0-A41C-AD0FBF125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Arial"/>
        <w:kern w:val="3"/>
        <w:sz w:val="24"/>
        <w:szCs w:val="24"/>
        <w:lang w:val="ru-RU"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Standard"/>
    <w:next w:val="Standard"/>
    <w:pPr>
      <w:keepNext/>
      <w:keepLines/>
      <w:numPr>
        <w:numId w:val="1"/>
      </w:numPr>
      <w:spacing w:before="240" w:after="120" w:line="276" w:lineRule="auto"/>
      <w:jc w:val="center"/>
      <w:outlineLvl w:val="0"/>
    </w:pPr>
    <w:rPr>
      <w:sz w:val="22"/>
      <w:szCs w:val="22"/>
    </w:rPr>
  </w:style>
  <w:style w:type="paragraph" w:styleId="22">
    <w:name w:val="heading 2"/>
    <w:basedOn w:val="Standard"/>
    <w:next w:val="Standard"/>
    <w:pPr>
      <w:numPr>
        <w:ilvl w:val="1"/>
        <w:numId w:val="1"/>
      </w:numPr>
      <w:spacing w:before="120" w:after="120" w:line="276" w:lineRule="auto"/>
      <w:outlineLvl w:val="1"/>
    </w:pPr>
    <w:rPr>
      <w:bCs/>
      <w:sz w:val="22"/>
      <w:szCs w:val="26"/>
    </w:rPr>
  </w:style>
  <w:style w:type="paragraph" w:styleId="3">
    <w:name w:val="heading 3"/>
    <w:basedOn w:val="Standard"/>
    <w:next w:val="Standard"/>
    <w:pPr>
      <w:numPr>
        <w:ilvl w:val="2"/>
        <w:numId w:val="1"/>
      </w:numPr>
      <w:spacing w:before="120" w:after="120" w:line="276" w:lineRule="auto"/>
      <w:outlineLvl w:val="2"/>
    </w:pPr>
    <w:rPr>
      <w:bCs/>
      <w:sz w:val="22"/>
      <w:szCs w:val="22"/>
    </w:rPr>
  </w:style>
  <w:style w:type="paragraph" w:styleId="4">
    <w:name w:val="heading 4"/>
    <w:basedOn w:val="Standard"/>
    <w:next w:val="Standard"/>
    <w:pPr>
      <w:numPr>
        <w:ilvl w:val="3"/>
        <w:numId w:val="1"/>
      </w:numPr>
      <w:spacing w:before="120" w:after="120" w:line="276" w:lineRule="auto"/>
      <w:outlineLvl w:val="3"/>
    </w:pPr>
    <w:rPr>
      <w:bCs/>
      <w:iCs/>
      <w:sz w:val="22"/>
      <w:szCs w:val="22"/>
    </w:rPr>
  </w:style>
  <w:style w:type="paragraph" w:styleId="50">
    <w:name w:val="heading 5"/>
    <w:basedOn w:val="Standard"/>
    <w:next w:val="Standard"/>
    <w:pPr>
      <w:keepNext/>
      <w:keepLines/>
      <w:numPr>
        <w:ilvl w:val="4"/>
        <w:numId w:val="1"/>
      </w:numPr>
      <w:spacing w:before="200" w:after="0" w:line="276" w:lineRule="auto"/>
      <w:outlineLvl w:val="4"/>
    </w:pPr>
    <w:rPr>
      <w:sz w:val="22"/>
      <w:szCs w:val="22"/>
    </w:rPr>
  </w:style>
  <w:style w:type="paragraph" w:styleId="6">
    <w:name w:val="heading 6"/>
    <w:basedOn w:val="Standard"/>
    <w:next w:val="Standard"/>
    <w:pPr>
      <w:keepNext/>
      <w:keepLines/>
      <w:numPr>
        <w:ilvl w:val="5"/>
        <w:numId w:val="1"/>
      </w:numPr>
      <w:spacing w:before="200" w:after="0" w:line="276" w:lineRule="auto"/>
      <w:outlineLvl w:val="5"/>
    </w:pPr>
    <w:rPr>
      <w:i/>
      <w:iCs/>
      <w:color w:val="243F60"/>
      <w:sz w:val="22"/>
      <w:szCs w:val="22"/>
    </w:rPr>
  </w:style>
  <w:style w:type="paragraph" w:styleId="7">
    <w:name w:val="heading 7"/>
    <w:basedOn w:val="Standard"/>
    <w:next w:val="Standard"/>
    <w:pPr>
      <w:keepNext/>
      <w:keepLines/>
      <w:numPr>
        <w:ilvl w:val="6"/>
        <w:numId w:val="1"/>
      </w:numPr>
      <w:spacing w:before="200" w:after="0" w:line="276" w:lineRule="auto"/>
      <w:outlineLvl w:val="6"/>
    </w:pPr>
    <w:rPr>
      <w:i/>
      <w:iCs/>
      <w:color w:val="404040"/>
      <w:sz w:val="22"/>
      <w:szCs w:val="22"/>
    </w:rPr>
  </w:style>
  <w:style w:type="paragraph" w:styleId="8">
    <w:name w:val="heading 8"/>
    <w:basedOn w:val="Standard"/>
    <w:next w:val="Standard"/>
    <w:pPr>
      <w:keepNext/>
      <w:keepLines/>
      <w:numPr>
        <w:ilvl w:val="7"/>
        <w:numId w:val="1"/>
      </w:numPr>
      <w:spacing w:before="200" w:after="0" w:line="276" w:lineRule="auto"/>
      <w:outlineLvl w:val="7"/>
    </w:pPr>
    <w:rPr>
      <w:color w:val="4F81BD"/>
      <w:sz w:val="22"/>
      <w:szCs w:val="20"/>
    </w:rPr>
  </w:style>
  <w:style w:type="paragraph" w:styleId="9">
    <w:name w:val="heading 9"/>
    <w:basedOn w:val="Standard"/>
    <w:next w:val="Standard"/>
    <w:pPr>
      <w:keepNext/>
      <w:keepLines/>
      <w:numPr>
        <w:ilvl w:val="8"/>
        <w:numId w:val="1"/>
      </w:numPr>
      <w:spacing w:before="200" w:after="0" w:line="276" w:lineRule="auto"/>
      <w:outlineLvl w:val="8"/>
    </w:pPr>
    <w:rPr>
      <w:i/>
      <w:iCs/>
      <w:color w:val="40404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Outline">
    <w:name w:val="Outline"/>
    <w:basedOn w:val="a2"/>
    <w:pPr>
      <w:numPr>
        <w:numId w:val="1"/>
      </w:numPr>
    </w:pPr>
  </w:style>
  <w:style w:type="paragraph" w:customStyle="1" w:styleId="Standard">
    <w:name w:val="Standard"/>
    <w:pPr>
      <w:widowControl/>
      <w:spacing w:after="60"/>
      <w:jc w:val="both"/>
    </w:pPr>
    <w:rPr>
      <w:rFonts w:ascii="Times New Roman" w:eastAsia="Times New Roman" w:hAnsi="Times New Roman" w:cs="Times New Roman"/>
      <w:lang w:bidi="ar-SA"/>
    </w:r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20"/>
      <w:jc w:val="left"/>
    </w:pPr>
    <w:rPr>
      <w:sz w:val="20"/>
      <w:szCs w:val="20"/>
    </w:rPr>
  </w:style>
  <w:style w:type="paragraph" w:styleId="a3">
    <w:name w:val="List"/>
    <w:basedOn w:val="Standard"/>
    <w:pPr>
      <w:spacing w:after="0"/>
      <w:ind w:left="283" w:hanging="283"/>
      <w:jc w:val="left"/>
    </w:pPr>
    <w:rPr>
      <w:sz w:val="20"/>
      <w:szCs w:val="20"/>
    </w:rPr>
  </w:style>
  <w:style w:type="paragraph" w:styleId="a4">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customStyle="1" w:styleId="52">
    <w:name w:val="Заголовок5"/>
    <w:basedOn w:val="Standard"/>
    <w:next w:val="Textbody"/>
    <w:pPr>
      <w:keepNext/>
      <w:spacing w:before="240" w:after="120"/>
    </w:pPr>
    <w:rPr>
      <w:rFonts w:ascii="Liberation Sans" w:eastAsia="Microsoft YaHei" w:hAnsi="Liberation Sans" w:cs="Arial"/>
      <w:sz w:val="28"/>
      <w:szCs w:val="28"/>
    </w:rPr>
  </w:style>
  <w:style w:type="paragraph" w:customStyle="1" w:styleId="10">
    <w:name w:val="Указатель10"/>
    <w:basedOn w:val="Standard"/>
    <w:pPr>
      <w:suppressLineNumbers/>
    </w:pPr>
    <w:rPr>
      <w:rFonts w:cs="Arial"/>
    </w:rPr>
  </w:style>
  <w:style w:type="paragraph" w:customStyle="1" w:styleId="40">
    <w:name w:val="Заголовок4"/>
    <w:basedOn w:val="Standard"/>
    <w:next w:val="Textbody"/>
    <w:pPr>
      <w:keepNext/>
      <w:spacing w:before="240" w:after="120"/>
    </w:pPr>
    <w:rPr>
      <w:rFonts w:ascii="Liberation Sans" w:eastAsia="Microsoft YaHei" w:hAnsi="Liberation Sans" w:cs="Arial"/>
      <w:sz w:val="28"/>
      <w:szCs w:val="28"/>
    </w:rPr>
  </w:style>
  <w:style w:type="paragraph" w:customStyle="1" w:styleId="30">
    <w:name w:val="Название объекта3"/>
    <w:basedOn w:val="Standard"/>
    <w:pPr>
      <w:suppressLineNumbers/>
      <w:spacing w:before="120" w:after="120"/>
    </w:pPr>
    <w:rPr>
      <w:rFonts w:cs="Arial"/>
      <w:i/>
      <w:iCs/>
    </w:rPr>
  </w:style>
  <w:style w:type="paragraph" w:customStyle="1" w:styleId="90">
    <w:name w:val="Указатель9"/>
    <w:basedOn w:val="Standard"/>
    <w:pPr>
      <w:suppressLineNumbers/>
    </w:pPr>
    <w:rPr>
      <w:rFonts w:cs="Arial"/>
    </w:rPr>
  </w:style>
  <w:style w:type="paragraph" w:customStyle="1" w:styleId="31">
    <w:name w:val="Заголовок3"/>
    <w:basedOn w:val="Standard"/>
    <w:next w:val="Textbody"/>
    <w:pPr>
      <w:spacing w:after="0"/>
      <w:jc w:val="center"/>
    </w:pPr>
    <w:rPr>
      <w:b/>
      <w:smallCaps/>
      <w:szCs w:val="20"/>
    </w:rPr>
  </w:style>
  <w:style w:type="paragraph" w:customStyle="1" w:styleId="23">
    <w:name w:val="Название объекта2"/>
    <w:basedOn w:val="Standard"/>
    <w:pPr>
      <w:suppressLineNumbers/>
      <w:spacing w:before="120" w:after="120"/>
    </w:pPr>
    <w:rPr>
      <w:rFonts w:cs="Arial"/>
      <w:i/>
      <w:iCs/>
    </w:rPr>
  </w:style>
  <w:style w:type="paragraph" w:customStyle="1" w:styleId="80">
    <w:name w:val="Указатель8"/>
    <w:basedOn w:val="Standard"/>
    <w:pPr>
      <w:suppressLineNumbers/>
    </w:pPr>
    <w:rPr>
      <w:rFonts w:cs="Arial"/>
    </w:rPr>
  </w:style>
  <w:style w:type="paragraph" w:styleId="a5">
    <w:name w:val="List Paragraph"/>
    <w:basedOn w:val="Standard"/>
    <w:pPr>
      <w:ind w:left="720"/>
    </w:pPr>
    <w:rPr>
      <w:rFonts w:eastAsia="Calibri"/>
    </w:rPr>
  </w:style>
  <w:style w:type="paragraph" w:styleId="a6">
    <w:name w:val="No Spacing"/>
    <w:pPr>
      <w:widowControl/>
      <w:ind w:firstLine="567"/>
      <w:jc w:val="both"/>
    </w:pPr>
    <w:rPr>
      <w:rFonts w:ascii="Times New Roman" w:eastAsia="Times New Roman" w:hAnsi="Times New Roman" w:cs="Times New Roman"/>
      <w:sz w:val="28"/>
      <w:szCs w:val="28"/>
      <w:lang w:bidi="ar-SA"/>
    </w:rPr>
  </w:style>
  <w:style w:type="paragraph" w:customStyle="1" w:styleId="ConsPlusNormal">
    <w:name w:val="ConsPlusNormal"/>
    <w:pPr>
      <w:autoSpaceDE w:val="0"/>
      <w:ind w:firstLine="720"/>
    </w:pPr>
    <w:rPr>
      <w:rFonts w:ascii="Arial" w:eastAsia="Times New Roman" w:hAnsi="Arial"/>
      <w:sz w:val="22"/>
      <w:szCs w:val="22"/>
      <w:lang w:bidi="ar-SA"/>
    </w:rPr>
  </w:style>
  <w:style w:type="paragraph" w:customStyle="1" w:styleId="Contents2">
    <w:name w:val="Contents 2"/>
    <w:basedOn w:val="Standard"/>
    <w:next w:val="Standard"/>
    <w:pPr>
      <w:spacing w:after="0"/>
      <w:ind w:left="240"/>
      <w:jc w:val="left"/>
    </w:pPr>
    <w:rPr>
      <w:smallCaps/>
      <w:sz w:val="20"/>
      <w:szCs w:val="20"/>
    </w:rPr>
  </w:style>
  <w:style w:type="paragraph" w:customStyle="1" w:styleId="a7">
    <w:name w:val="Верхний и нижний колонтитулы"/>
    <w:basedOn w:val="Standard"/>
    <w:pPr>
      <w:suppressLineNumbers/>
      <w:tabs>
        <w:tab w:val="center" w:pos="4819"/>
        <w:tab w:val="right" w:pos="9638"/>
      </w:tabs>
    </w:pPr>
  </w:style>
  <w:style w:type="paragraph" w:customStyle="1" w:styleId="HeaderandFooter">
    <w:name w:val="Header and Footer"/>
    <w:basedOn w:val="Standard"/>
    <w:pPr>
      <w:suppressLineNumbers/>
      <w:tabs>
        <w:tab w:val="center" w:pos="4819"/>
        <w:tab w:val="right" w:pos="9638"/>
      </w:tabs>
    </w:pPr>
  </w:style>
  <w:style w:type="paragraph" w:styleId="a8">
    <w:name w:val="header"/>
    <w:basedOn w:val="Standard"/>
    <w:pPr>
      <w:spacing w:after="0"/>
    </w:pPr>
  </w:style>
  <w:style w:type="paragraph" w:styleId="a9">
    <w:name w:val="footer"/>
    <w:basedOn w:val="Standard"/>
    <w:pPr>
      <w:spacing w:after="0"/>
    </w:pPr>
  </w:style>
  <w:style w:type="paragraph" w:customStyle="1" w:styleId="11">
    <w:name w:val="Знак1"/>
    <w:basedOn w:val="Standard"/>
    <w:pPr>
      <w:spacing w:before="280" w:after="280"/>
      <w:jc w:val="left"/>
    </w:pPr>
    <w:rPr>
      <w:rFonts w:ascii="Tahoma" w:eastAsia="Calibri" w:hAnsi="Tahoma" w:cs="Tahoma"/>
      <w:sz w:val="20"/>
      <w:szCs w:val="20"/>
      <w:lang w:val="en-US"/>
    </w:rPr>
  </w:style>
  <w:style w:type="paragraph" w:customStyle="1" w:styleId="12">
    <w:name w:val="Без интервала1"/>
    <w:pPr>
      <w:widowControl/>
      <w:spacing w:line="100" w:lineRule="atLeast"/>
    </w:pPr>
    <w:rPr>
      <w:rFonts w:ascii="Calibri" w:eastAsia="Times New Roman" w:hAnsi="Calibri" w:cs="Calibri"/>
      <w:sz w:val="22"/>
      <w:szCs w:val="22"/>
      <w:lang w:bidi="ar-SA"/>
    </w:rPr>
  </w:style>
  <w:style w:type="paragraph" w:customStyle="1" w:styleId="p4">
    <w:name w:val="p4"/>
    <w:basedOn w:val="Standard"/>
    <w:pPr>
      <w:spacing w:before="280" w:after="280"/>
      <w:jc w:val="left"/>
    </w:pPr>
    <w:rPr>
      <w:rFonts w:ascii="Calibri" w:eastAsia="Calibri" w:hAnsi="Calibri" w:cs="Calibri"/>
    </w:rPr>
  </w:style>
  <w:style w:type="paragraph" w:customStyle="1" w:styleId="p9">
    <w:name w:val="p9"/>
    <w:basedOn w:val="Standard"/>
    <w:pPr>
      <w:spacing w:before="280" w:after="280"/>
      <w:jc w:val="left"/>
    </w:pPr>
    <w:rPr>
      <w:rFonts w:ascii="Calibri" w:eastAsia="Calibri" w:hAnsi="Calibri" w:cs="Calibri"/>
    </w:rPr>
  </w:style>
  <w:style w:type="paragraph" w:customStyle="1" w:styleId="p2">
    <w:name w:val="p2"/>
    <w:basedOn w:val="Standard"/>
    <w:pPr>
      <w:spacing w:before="280" w:after="280"/>
      <w:jc w:val="left"/>
    </w:pPr>
    <w:rPr>
      <w:rFonts w:ascii="Calibri" w:eastAsia="Calibri" w:hAnsi="Calibri" w:cs="Calibri"/>
    </w:rPr>
  </w:style>
  <w:style w:type="paragraph" w:styleId="aa">
    <w:name w:val="Balloon Text"/>
    <w:basedOn w:val="Standard"/>
    <w:pPr>
      <w:spacing w:after="0"/>
    </w:pPr>
    <w:rPr>
      <w:rFonts w:ascii="Tahoma" w:eastAsia="Tahoma" w:hAnsi="Tahoma" w:cs="Tahoma"/>
      <w:sz w:val="16"/>
      <w:szCs w:val="16"/>
    </w:rPr>
  </w:style>
  <w:style w:type="paragraph" w:customStyle="1" w:styleId="220">
    <w:name w:val="Основной текст с отступом 22"/>
    <w:basedOn w:val="Standard"/>
    <w:pPr>
      <w:spacing w:after="120" w:line="480" w:lineRule="auto"/>
      <w:ind w:left="283"/>
    </w:pPr>
  </w:style>
  <w:style w:type="paragraph" w:customStyle="1" w:styleId="FR1">
    <w:name w:val="FR1"/>
    <w:pPr>
      <w:autoSpaceDE w:val="0"/>
    </w:pPr>
    <w:rPr>
      <w:rFonts w:ascii="Arial" w:eastAsia="Calibri" w:hAnsi="Arial"/>
      <w:lang w:bidi="ar-SA"/>
    </w:rPr>
  </w:style>
  <w:style w:type="paragraph" w:customStyle="1" w:styleId="Footnote">
    <w:name w:val="Footnote"/>
    <w:basedOn w:val="Standard"/>
    <w:pPr>
      <w:spacing w:after="0"/>
    </w:pPr>
    <w:rPr>
      <w:sz w:val="20"/>
      <w:szCs w:val="20"/>
    </w:rPr>
  </w:style>
  <w:style w:type="paragraph" w:customStyle="1" w:styleId="Endnote">
    <w:name w:val="Endnote"/>
    <w:basedOn w:val="Standard"/>
    <w:rPr>
      <w:sz w:val="20"/>
      <w:szCs w:val="20"/>
    </w:rPr>
  </w:style>
  <w:style w:type="paragraph" w:customStyle="1" w:styleId="Textbodyindent">
    <w:name w:val="Text body indent"/>
    <w:basedOn w:val="Standard"/>
    <w:pPr>
      <w:spacing w:after="120"/>
      <w:ind w:left="283"/>
    </w:pPr>
  </w:style>
  <w:style w:type="paragraph" w:customStyle="1" w:styleId="32">
    <w:name w:val="Основной текст с отступом 32"/>
    <w:basedOn w:val="Standard"/>
    <w:pPr>
      <w:spacing w:after="120"/>
      <w:ind w:left="283"/>
    </w:pPr>
    <w:rPr>
      <w:sz w:val="16"/>
      <w:szCs w:val="16"/>
    </w:rPr>
  </w:style>
  <w:style w:type="paragraph" w:customStyle="1" w:styleId="FR3">
    <w:name w:val="FR3"/>
    <w:pPr>
      <w:autoSpaceDE w:val="0"/>
      <w:spacing w:before="40"/>
      <w:jc w:val="right"/>
    </w:pPr>
    <w:rPr>
      <w:rFonts w:ascii="Arial" w:eastAsia="Times New Roman" w:hAnsi="Arial"/>
      <w:sz w:val="12"/>
      <w:szCs w:val="20"/>
      <w:lang w:bidi="ar-SA"/>
    </w:rPr>
  </w:style>
  <w:style w:type="paragraph" w:customStyle="1" w:styleId="210">
    <w:name w:val="Красная строка 21"/>
    <w:basedOn w:val="Textbodyindent"/>
    <w:pPr>
      <w:jc w:val="left"/>
    </w:pPr>
  </w:style>
  <w:style w:type="paragraph" w:customStyle="1" w:styleId="13">
    <w:name w:val="Абзац списка1"/>
    <w:basedOn w:val="Standard"/>
    <w:pPr>
      <w:ind w:left="720"/>
    </w:pPr>
    <w:rPr>
      <w:rFonts w:eastAsia="Calibri"/>
    </w:rPr>
  </w:style>
  <w:style w:type="paragraph" w:styleId="ab">
    <w:name w:val="Normal (Web)"/>
    <w:basedOn w:val="Standard"/>
    <w:pPr>
      <w:spacing w:before="280" w:after="119"/>
      <w:jc w:val="left"/>
    </w:pPr>
  </w:style>
  <w:style w:type="paragraph" w:customStyle="1" w:styleId="33">
    <w:name w:val="Текст3"/>
    <w:basedOn w:val="23"/>
  </w:style>
  <w:style w:type="paragraph" w:customStyle="1" w:styleId="WW-">
    <w:name w:val="WW-Текст"/>
    <w:basedOn w:val="Standard"/>
    <w:pPr>
      <w:spacing w:after="0"/>
      <w:jc w:val="left"/>
    </w:pPr>
    <w:rPr>
      <w:rFonts w:ascii="Courier New" w:eastAsia="Courier New" w:hAnsi="Courier New" w:cs="Courier New"/>
      <w:sz w:val="20"/>
      <w:szCs w:val="20"/>
    </w:rPr>
  </w:style>
  <w:style w:type="paragraph" w:customStyle="1" w:styleId="TableContents">
    <w:name w:val="Table Contents"/>
    <w:basedOn w:val="Standard"/>
    <w:pPr>
      <w:widowControl w:val="0"/>
      <w:suppressLineNumbers/>
      <w:spacing w:after="0"/>
      <w:jc w:val="left"/>
    </w:pPr>
    <w:rPr>
      <w:rFonts w:ascii="Arial" w:eastAsia="Lucida Sans Unicode" w:hAnsi="Arial" w:cs="Arial"/>
      <w:sz w:val="20"/>
    </w:rPr>
  </w:style>
  <w:style w:type="paragraph" w:customStyle="1" w:styleId="ac">
    <w:name w:val="Знак Знак"/>
    <w:basedOn w:val="Standard"/>
    <w:pPr>
      <w:spacing w:after="160" w:line="240" w:lineRule="exact"/>
      <w:jc w:val="left"/>
    </w:pPr>
    <w:rPr>
      <w:rFonts w:ascii="Verdana" w:eastAsia="Calibri" w:hAnsi="Verdana" w:cs="Verdana"/>
      <w:sz w:val="22"/>
      <w:szCs w:val="22"/>
      <w:lang w:val="en-US"/>
    </w:rPr>
  </w:style>
  <w:style w:type="paragraph" w:customStyle="1" w:styleId="ConsPlusCell">
    <w:name w:val="ConsPlusCell"/>
    <w:pPr>
      <w:widowControl/>
      <w:autoSpaceDE w:val="0"/>
    </w:pPr>
    <w:rPr>
      <w:rFonts w:ascii="Times New Roman" w:eastAsia="Times New Roman" w:hAnsi="Times New Roman" w:cs="Times New Roman"/>
      <w:lang w:bidi="ar-SA"/>
    </w:rPr>
  </w:style>
  <w:style w:type="paragraph" w:customStyle="1" w:styleId="s1">
    <w:name w:val="s_1"/>
    <w:basedOn w:val="Standard"/>
    <w:pPr>
      <w:spacing w:before="280" w:after="280"/>
      <w:jc w:val="left"/>
    </w:pPr>
  </w:style>
  <w:style w:type="paragraph" w:customStyle="1" w:styleId="221">
    <w:name w:val="Основной текст 22"/>
    <w:basedOn w:val="Standard"/>
    <w:pPr>
      <w:spacing w:after="120" w:line="480" w:lineRule="auto"/>
    </w:pPr>
  </w:style>
  <w:style w:type="paragraph" w:styleId="ad">
    <w:name w:val="Body Text Indent"/>
    <w:basedOn w:val="Standard"/>
    <w:pPr>
      <w:snapToGrid w:val="0"/>
      <w:spacing w:after="0"/>
    </w:pPr>
    <w:rPr>
      <w:rFonts w:eastAsia="Calibri"/>
    </w:rPr>
  </w:style>
  <w:style w:type="paragraph" w:customStyle="1" w:styleId="WW-0">
    <w:name w:val="WW-Заголовок"/>
    <w:basedOn w:val="Standard"/>
    <w:next w:val="Textbody"/>
    <w:pPr>
      <w:keepNext/>
      <w:spacing w:before="240" w:after="0" w:line="100" w:lineRule="atLeast"/>
      <w:jc w:val="center"/>
    </w:pPr>
    <w:rPr>
      <w:rFonts w:eastAsia="Arial Unicode MS" w:cs="Mangal"/>
      <w:b/>
      <w:smallCaps/>
      <w:sz w:val="28"/>
      <w:szCs w:val="20"/>
    </w:rPr>
  </w:style>
  <w:style w:type="paragraph" w:styleId="24">
    <w:name w:val="Body Text Indent 2"/>
    <w:basedOn w:val="Standard"/>
    <w:pPr>
      <w:spacing w:line="100" w:lineRule="atLeast"/>
    </w:pPr>
  </w:style>
  <w:style w:type="paragraph" w:styleId="34">
    <w:name w:val="Body Text Indent 3"/>
    <w:basedOn w:val="Standard"/>
    <w:pPr>
      <w:spacing w:line="100" w:lineRule="atLeast"/>
    </w:pPr>
  </w:style>
  <w:style w:type="paragraph" w:customStyle="1" w:styleId="ae">
    <w:name w:val="Нормальный (таблица)"/>
    <w:basedOn w:val="Standard"/>
    <w:next w:val="Standard"/>
    <w:pPr>
      <w:widowControl w:val="0"/>
      <w:autoSpaceDE w:val="0"/>
      <w:spacing w:after="0"/>
    </w:pPr>
    <w:rPr>
      <w:rFonts w:ascii="Arial" w:hAnsi="Arial" w:cs="Arial"/>
    </w:rPr>
  </w:style>
  <w:style w:type="paragraph" w:customStyle="1" w:styleId="af">
    <w:name w:val="Таблицы (моноширинный)"/>
    <w:basedOn w:val="Standard"/>
    <w:next w:val="Standard"/>
    <w:pPr>
      <w:widowControl w:val="0"/>
      <w:autoSpaceDE w:val="0"/>
      <w:spacing w:after="0"/>
      <w:jc w:val="left"/>
    </w:pPr>
    <w:rPr>
      <w:rFonts w:ascii="Courier New" w:hAnsi="Courier New" w:cs="Courier New"/>
    </w:rPr>
  </w:style>
  <w:style w:type="paragraph" w:customStyle="1" w:styleId="af0">
    <w:name w:val="Прижатый влево"/>
    <w:basedOn w:val="Standard"/>
    <w:next w:val="Standard"/>
    <w:pPr>
      <w:widowControl w:val="0"/>
      <w:autoSpaceDE w:val="0"/>
      <w:spacing w:after="0"/>
      <w:jc w:val="left"/>
    </w:pPr>
    <w:rPr>
      <w:rFonts w:ascii="Arial" w:hAnsi="Arial" w:cs="Arial"/>
    </w:rPr>
  </w:style>
  <w:style w:type="paragraph" w:customStyle="1" w:styleId="af1">
    <w:name w:val="Центрированный (таблица)"/>
    <w:basedOn w:val="ae"/>
    <w:next w:val="Standard"/>
    <w:pPr>
      <w:jc w:val="center"/>
    </w:pPr>
    <w:rPr>
      <w:sz w:val="20"/>
      <w:szCs w:val="20"/>
    </w:rPr>
  </w:style>
  <w:style w:type="paragraph" w:customStyle="1" w:styleId="indent1">
    <w:name w:val="indent_1"/>
    <w:basedOn w:val="Standard"/>
    <w:pPr>
      <w:spacing w:before="280" w:after="280"/>
      <w:jc w:val="left"/>
    </w:pPr>
  </w:style>
  <w:style w:type="paragraph" w:customStyle="1" w:styleId="ConsPlusNonformat">
    <w:name w:val="ConsPlusNonformat"/>
    <w:pPr>
      <w:autoSpaceDE w:val="0"/>
    </w:pPr>
    <w:rPr>
      <w:rFonts w:ascii="Courier New" w:eastAsia="Times New Roman" w:hAnsi="Courier New" w:cs="Courier New"/>
      <w:sz w:val="20"/>
      <w:szCs w:val="20"/>
      <w:lang w:bidi="ar-SA"/>
    </w:rPr>
  </w:style>
  <w:style w:type="paragraph" w:customStyle="1" w:styleId="222">
    <w:name w:val="Маркированный список 22"/>
    <w:basedOn w:val="Standard"/>
    <w:pPr>
      <w:spacing w:after="0"/>
      <w:ind w:left="566" w:hanging="283"/>
      <w:jc w:val="left"/>
    </w:pPr>
    <w:rPr>
      <w:sz w:val="20"/>
      <w:szCs w:val="20"/>
    </w:rPr>
  </w:style>
  <w:style w:type="paragraph" w:customStyle="1" w:styleId="310">
    <w:name w:val="Маркированный список 31"/>
    <w:basedOn w:val="Standard"/>
    <w:pPr>
      <w:spacing w:after="0"/>
      <w:ind w:left="849" w:hanging="283"/>
      <w:jc w:val="left"/>
    </w:pPr>
    <w:rPr>
      <w:sz w:val="20"/>
      <w:szCs w:val="20"/>
    </w:rPr>
  </w:style>
  <w:style w:type="paragraph" w:customStyle="1" w:styleId="41">
    <w:name w:val="Маркированный список 41"/>
    <w:basedOn w:val="Standard"/>
    <w:pPr>
      <w:spacing w:after="0"/>
      <w:ind w:left="1132" w:hanging="283"/>
      <w:jc w:val="left"/>
    </w:pPr>
    <w:rPr>
      <w:sz w:val="20"/>
      <w:szCs w:val="20"/>
    </w:rPr>
  </w:style>
  <w:style w:type="paragraph" w:customStyle="1" w:styleId="21">
    <w:name w:val="Маркированный список 21"/>
    <w:basedOn w:val="Standard"/>
    <w:pPr>
      <w:numPr>
        <w:numId w:val="6"/>
      </w:numPr>
      <w:spacing w:after="0"/>
      <w:jc w:val="left"/>
    </w:pPr>
    <w:rPr>
      <w:sz w:val="20"/>
      <w:szCs w:val="20"/>
    </w:rPr>
  </w:style>
  <w:style w:type="paragraph" w:customStyle="1" w:styleId="311">
    <w:name w:val="Продолжение списка 31"/>
    <w:basedOn w:val="Standard"/>
    <w:pPr>
      <w:spacing w:after="120"/>
      <w:ind w:left="849"/>
      <w:jc w:val="left"/>
    </w:pPr>
    <w:rPr>
      <w:sz w:val="20"/>
      <w:szCs w:val="20"/>
    </w:rPr>
  </w:style>
  <w:style w:type="paragraph" w:styleId="af2">
    <w:name w:val="Subtitle"/>
    <w:basedOn w:val="Standard"/>
    <w:next w:val="Textbody"/>
    <w:pPr>
      <w:jc w:val="center"/>
    </w:pPr>
    <w:rPr>
      <w:rFonts w:ascii="Arial" w:eastAsia="Arial" w:hAnsi="Arial" w:cs="Arial"/>
      <w:szCs w:val="20"/>
    </w:rPr>
  </w:style>
  <w:style w:type="paragraph" w:customStyle="1" w:styleId="312">
    <w:name w:val="Основной текст 31"/>
    <w:basedOn w:val="Standard"/>
    <w:pPr>
      <w:spacing w:after="0"/>
      <w:jc w:val="center"/>
    </w:pPr>
    <w:rPr>
      <w:sz w:val="28"/>
      <w:szCs w:val="20"/>
    </w:rPr>
  </w:style>
  <w:style w:type="paragraph" w:customStyle="1" w:styleId="ConsNormal">
    <w:name w:val="ConsNormal"/>
    <w:pPr>
      <w:widowControl/>
      <w:autoSpaceDE w:val="0"/>
      <w:ind w:firstLine="720"/>
    </w:pPr>
    <w:rPr>
      <w:rFonts w:ascii="Arial" w:eastAsia="Times New Roman" w:hAnsi="Arial"/>
      <w:sz w:val="20"/>
      <w:szCs w:val="20"/>
      <w:lang w:bidi="ar-SA"/>
    </w:rPr>
  </w:style>
  <w:style w:type="paragraph" w:customStyle="1" w:styleId="14">
    <w:name w:val="Знак1"/>
    <w:basedOn w:val="Standard"/>
    <w:pPr>
      <w:spacing w:before="280" w:after="280"/>
      <w:jc w:val="left"/>
    </w:pPr>
    <w:rPr>
      <w:rFonts w:ascii="Tahoma" w:eastAsia="Tahoma" w:hAnsi="Tahoma" w:cs="Tahoma"/>
      <w:sz w:val="20"/>
      <w:szCs w:val="20"/>
      <w:lang w:val="en-US"/>
    </w:rPr>
  </w:style>
  <w:style w:type="paragraph" w:customStyle="1" w:styleId="ConsTitle">
    <w:name w:val="ConsTitle"/>
    <w:pPr>
      <w:ind w:right="19772"/>
    </w:pPr>
    <w:rPr>
      <w:rFonts w:ascii="Arial" w:eastAsia="Times New Roman" w:hAnsi="Arial"/>
      <w:b/>
      <w:sz w:val="16"/>
      <w:szCs w:val="20"/>
      <w:lang w:bidi="ar-SA"/>
    </w:rPr>
  </w:style>
  <w:style w:type="paragraph" w:customStyle="1" w:styleId="15">
    <w:name w:val="Знак1 Знак Знак Знак Знак Знак Знак"/>
    <w:basedOn w:val="Standard"/>
    <w:pPr>
      <w:spacing w:after="160" w:line="240" w:lineRule="exact"/>
      <w:jc w:val="left"/>
    </w:pPr>
    <w:rPr>
      <w:szCs w:val="20"/>
      <w:lang w:val="en-US"/>
    </w:rPr>
  </w:style>
  <w:style w:type="paragraph" w:customStyle="1" w:styleId="16">
    <w:name w:val="Схема документа1"/>
    <w:basedOn w:val="Standard"/>
    <w:pPr>
      <w:shd w:val="clear" w:color="auto" w:fill="000080"/>
      <w:spacing w:after="0"/>
      <w:jc w:val="left"/>
    </w:pPr>
    <w:rPr>
      <w:rFonts w:ascii="Tahoma" w:eastAsia="Tahoma" w:hAnsi="Tahoma" w:cs="Tahoma"/>
      <w:sz w:val="20"/>
      <w:szCs w:val="20"/>
    </w:rPr>
  </w:style>
  <w:style w:type="paragraph" w:customStyle="1" w:styleId="ConsPlusTitle">
    <w:name w:val="ConsPlusTitle"/>
    <w:pPr>
      <w:widowControl/>
      <w:autoSpaceDE w:val="0"/>
    </w:pPr>
    <w:rPr>
      <w:rFonts w:ascii="Arial" w:eastAsia="Times New Roman" w:hAnsi="Arial"/>
      <w:b/>
      <w:bCs/>
      <w:sz w:val="20"/>
      <w:szCs w:val="20"/>
      <w:lang w:bidi="ar-SA"/>
    </w:rPr>
  </w:style>
  <w:style w:type="paragraph" w:customStyle="1" w:styleId="Komarik">
    <w:name w:val="Komarik"/>
    <w:pPr>
      <w:widowControl/>
      <w:ind w:firstLine="567"/>
      <w:jc w:val="both"/>
    </w:pPr>
    <w:rPr>
      <w:rFonts w:ascii="Times New Roman" w:eastAsia="Times New Roman" w:hAnsi="Times New Roman"/>
      <w:sz w:val="28"/>
      <w:szCs w:val="28"/>
      <w:lang w:bidi="ar-SA"/>
    </w:rPr>
  </w:style>
  <w:style w:type="paragraph" w:customStyle="1" w:styleId="211">
    <w:name w:val="Основной текст с отступом 21"/>
    <w:basedOn w:val="Standard"/>
    <w:pPr>
      <w:widowControl w:val="0"/>
      <w:spacing w:after="0" w:line="300" w:lineRule="auto"/>
      <w:ind w:firstLine="720"/>
    </w:pPr>
    <w:rPr>
      <w:rFonts w:eastAsia="Arial Unicode MS" w:cs="Mangal"/>
      <w:sz w:val="28"/>
      <w:lang w:bidi="hi-IN"/>
    </w:rPr>
  </w:style>
  <w:style w:type="paragraph" w:customStyle="1" w:styleId="17">
    <w:name w:val="Основной текст с отступом1"/>
    <w:basedOn w:val="Standard"/>
    <w:pPr>
      <w:widowControl w:val="0"/>
      <w:spacing w:after="0"/>
    </w:pPr>
    <w:rPr>
      <w:rFonts w:eastAsia="Arial Unicode MS" w:cs="Mangal"/>
      <w:lang w:bidi="hi-IN"/>
    </w:rPr>
  </w:style>
  <w:style w:type="paragraph" w:customStyle="1" w:styleId="Standarduser">
    <w:name w:val="Standard (user)"/>
    <w:pPr>
      <w:widowControl/>
      <w:spacing w:after="60"/>
      <w:jc w:val="both"/>
    </w:pPr>
    <w:rPr>
      <w:rFonts w:ascii="Times New Roman" w:eastAsia="Times New Roman" w:hAnsi="Times New Roman" w:cs="Times New Roman"/>
      <w:lang w:bidi="ar-SA"/>
    </w:rPr>
  </w:style>
  <w:style w:type="paragraph" w:customStyle="1" w:styleId="ConsNonformat">
    <w:name w:val="ConsNonformat"/>
    <w:rPr>
      <w:rFonts w:ascii="Courier New" w:eastAsia="Times New Roman" w:hAnsi="Courier New" w:cs="Courier New"/>
      <w:sz w:val="20"/>
      <w:szCs w:val="20"/>
      <w:lang w:bidi="ar-SA"/>
    </w:rPr>
  </w:style>
  <w:style w:type="paragraph" w:customStyle="1" w:styleId="CharChar">
    <w:name w:val="Char Char"/>
    <w:basedOn w:val="Standard"/>
    <w:pPr>
      <w:spacing w:before="280" w:after="280"/>
      <w:jc w:val="left"/>
    </w:pPr>
    <w:rPr>
      <w:rFonts w:ascii="Tahoma" w:eastAsia="Tahoma" w:hAnsi="Tahoma" w:cs="Tahoma"/>
      <w:sz w:val="20"/>
      <w:szCs w:val="20"/>
      <w:lang w:val="en-US"/>
    </w:rPr>
  </w:style>
  <w:style w:type="paragraph" w:customStyle="1" w:styleId="ConsPlusNormal0">
    <w:name w:val="ConsPlusNormal_0"/>
    <w:pPr>
      <w:autoSpaceDE w:val="0"/>
      <w:ind w:firstLine="720"/>
    </w:pPr>
    <w:rPr>
      <w:rFonts w:ascii="Arial" w:eastAsia="Times New Roman" w:hAnsi="Arial"/>
      <w:sz w:val="22"/>
      <w:szCs w:val="22"/>
      <w:lang w:bidi="ar-SA"/>
    </w:rPr>
  </w:style>
  <w:style w:type="paragraph" w:customStyle="1" w:styleId="Normal0">
    <w:name w:val="Normal_0"/>
    <w:pPr>
      <w:widowControl/>
      <w:spacing w:after="60"/>
      <w:jc w:val="both"/>
    </w:pPr>
    <w:rPr>
      <w:rFonts w:ascii="Times New Roman" w:eastAsia="Times New Roman" w:hAnsi="Times New Roman" w:cs="Times New Roman"/>
      <w:lang w:bidi="ar-SA"/>
    </w:rPr>
  </w:style>
  <w:style w:type="paragraph" w:customStyle="1" w:styleId="xl64">
    <w:name w:val="xl64"/>
    <w:basedOn w:val="Standard"/>
    <w:pPr>
      <w:pBdr>
        <w:top w:val="single" w:sz="4" w:space="0" w:color="000000"/>
        <w:left w:val="single" w:sz="4" w:space="0" w:color="000000"/>
        <w:bottom w:val="single" w:sz="4" w:space="0" w:color="000000"/>
        <w:right w:val="single" w:sz="4" w:space="0" w:color="000000"/>
      </w:pBdr>
      <w:shd w:val="clear" w:color="auto" w:fill="D9D9D9"/>
      <w:spacing w:before="280" w:after="280"/>
      <w:jc w:val="center"/>
      <w:textAlignment w:val="center"/>
    </w:pPr>
    <w:rPr>
      <w:b/>
      <w:bCs/>
      <w:color w:val="000000"/>
      <w:sz w:val="16"/>
      <w:szCs w:val="16"/>
    </w:rPr>
  </w:style>
  <w:style w:type="paragraph" w:customStyle="1" w:styleId="xl65">
    <w:name w:val="xl65"/>
    <w:basedOn w:val="Standard"/>
    <w:pPr>
      <w:pBdr>
        <w:top w:val="single" w:sz="4" w:space="0" w:color="000000"/>
        <w:left w:val="single" w:sz="4" w:space="0" w:color="000000"/>
        <w:bottom w:val="single" w:sz="4" w:space="0" w:color="000000"/>
        <w:right w:val="single" w:sz="4" w:space="0" w:color="000000"/>
      </w:pBdr>
      <w:shd w:val="clear" w:color="auto" w:fill="D9D9D9"/>
      <w:spacing w:before="280" w:after="280"/>
      <w:jc w:val="center"/>
      <w:textAlignment w:val="center"/>
    </w:pPr>
    <w:rPr>
      <w:b/>
      <w:bCs/>
      <w:color w:val="000000"/>
      <w:sz w:val="16"/>
      <w:szCs w:val="16"/>
    </w:rPr>
  </w:style>
  <w:style w:type="paragraph" w:customStyle="1" w:styleId="xl66">
    <w:name w:val="xl66"/>
    <w:basedOn w:val="Standard"/>
    <w:pPr>
      <w:pBdr>
        <w:top w:val="single" w:sz="4" w:space="0" w:color="000000"/>
        <w:left w:val="single" w:sz="4" w:space="0" w:color="000000"/>
        <w:bottom w:val="single" w:sz="4" w:space="0" w:color="000000"/>
        <w:right w:val="single" w:sz="4" w:space="0" w:color="000000"/>
      </w:pBdr>
      <w:shd w:val="clear" w:color="auto" w:fill="D9D9D9"/>
      <w:spacing w:before="280" w:after="280"/>
      <w:jc w:val="center"/>
      <w:textAlignment w:val="center"/>
    </w:pPr>
    <w:rPr>
      <w:b/>
      <w:bCs/>
      <w:color w:val="000000"/>
      <w:sz w:val="16"/>
      <w:szCs w:val="16"/>
    </w:rPr>
  </w:style>
  <w:style w:type="paragraph" w:customStyle="1" w:styleId="xl67">
    <w:name w:val="xl67"/>
    <w:basedOn w:val="Standard"/>
    <w:pPr>
      <w:pBdr>
        <w:top w:val="single" w:sz="4" w:space="0" w:color="000000"/>
        <w:left w:val="single" w:sz="4" w:space="0" w:color="000000"/>
        <w:bottom w:val="single" w:sz="4" w:space="0" w:color="000000"/>
        <w:right w:val="single" w:sz="4" w:space="0" w:color="000000"/>
      </w:pBdr>
      <w:shd w:val="clear" w:color="auto" w:fill="D9D9D9"/>
      <w:spacing w:before="280" w:after="280"/>
      <w:jc w:val="center"/>
      <w:textAlignment w:val="center"/>
    </w:pPr>
    <w:rPr>
      <w:b/>
      <w:bCs/>
      <w:sz w:val="16"/>
      <w:szCs w:val="16"/>
    </w:rPr>
  </w:style>
  <w:style w:type="paragraph" w:customStyle="1" w:styleId="xl68">
    <w:name w:val="xl68"/>
    <w:basedOn w:val="Standard"/>
    <w:pPr>
      <w:pBdr>
        <w:top w:val="single" w:sz="4" w:space="0" w:color="000000"/>
        <w:left w:val="single" w:sz="4" w:space="0" w:color="000000"/>
        <w:bottom w:val="single" w:sz="4" w:space="0" w:color="000000"/>
        <w:right w:val="single" w:sz="4" w:space="0" w:color="000000"/>
      </w:pBdr>
      <w:shd w:val="clear" w:color="auto" w:fill="D9D9D9"/>
      <w:spacing w:before="280" w:after="280"/>
      <w:jc w:val="center"/>
      <w:textAlignment w:val="center"/>
    </w:pPr>
    <w:rPr>
      <w:b/>
      <w:bCs/>
      <w:sz w:val="16"/>
      <w:szCs w:val="16"/>
    </w:rPr>
  </w:style>
  <w:style w:type="paragraph" w:customStyle="1" w:styleId="xl69">
    <w:name w:val="xl69"/>
    <w:basedOn w:val="Standard"/>
    <w:pPr>
      <w:spacing w:before="280" w:after="280"/>
      <w:jc w:val="left"/>
      <w:textAlignment w:val="center"/>
    </w:pPr>
  </w:style>
  <w:style w:type="paragraph" w:customStyle="1" w:styleId="xl70">
    <w:name w:val="xl70"/>
    <w:basedOn w:val="Standard"/>
    <w:pPr>
      <w:pBdr>
        <w:top w:val="single" w:sz="4" w:space="0" w:color="000000"/>
        <w:left w:val="single" w:sz="4" w:space="0" w:color="000000"/>
        <w:bottom w:val="single" w:sz="4" w:space="0" w:color="000000"/>
        <w:right w:val="single" w:sz="4" w:space="0" w:color="000000"/>
      </w:pBdr>
      <w:spacing w:before="280" w:after="280"/>
      <w:jc w:val="center"/>
      <w:textAlignment w:val="center"/>
    </w:pPr>
    <w:rPr>
      <w:color w:val="000000"/>
      <w:sz w:val="16"/>
      <w:szCs w:val="16"/>
    </w:rPr>
  </w:style>
  <w:style w:type="paragraph" w:customStyle="1" w:styleId="xl71">
    <w:name w:val="xl71"/>
    <w:basedOn w:val="Standard"/>
    <w:pPr>
      <w:pBdr>
        <w:top w:val="single" w:sz="4" w:space="0" w:color="000000"/>
        <w:left w:val="single" w:sz="4" w:space="0" w:color="000000"/>
        <w:bottom w:val="single" w:sz="4" w:space="0" w:color="000000"/>
        <w:right w:val="single" w:sz="4" w:space="0" w:color="000000"/>
      </w:pBdr>
      <w:spacing w:before="280" w:after="280"/>
      <w:jc w:val="center"/>
      <w:textAlignment w:val="center"/>
    </w:pPr>
    <w:rPr>
      <w:color w:val="000000"/>
      <w:sz w:val="16"/>
      <w:szCs w:val="16"/>
    </w:rPr>
  </w:style>
  <w:style w:type="paragraph" w:customStyle="1" w:styleId="xl72">
    <w:name w:val="xl72"/>
    <w:basedOn w:val="Standard"/>
    <w:pPr>
      <w:pBdr>
        <w:top w:val="single" w:sz="4" w:space="0" w:color="000000"/>
        <w:left w:val="single" w:sz="4" w:space="0" w:color="000000"/>
        <w:bottom w:val="single" w:sz="4" w:space="0" w:color="000000"/>
        <w:right w:val="single" w:sz="4" w:space="0" w:color="000000"/>
      </w:pBdr>
      <w:spacing w:before="280" w:after="280"/>
      <w:jc w:val="center"/>
      <w:textAlignment w:val="center"/>
    </w:pPr>
    <w:rPr>
      <w:color w:val="000000"/>
      <w:sz w:val="16"/>
      <w:szCs w:val="16"/>
    </w:rPr>
  </w:style>
  <w:style w:type="paragraph" w:customStyle="1" w:styleId="xl73">
    <w:name w:val="xl73"/>
    <w:basedOn w:val="Standard"/>
    <w:pPr>
      <w:pBdr>
        <w:top w:val="single" w:sz="4" w:space="0" w:color="000000"/>
        <w:left w:val="single" w:sz="4" w:space="0" w:color="000000"/>
        <w:bottom w:val="single" w:sz="4" w:space="0" w:color="000000"/>
        <w:right w:val="single" w:sz="4" w:space="0" w:color="000000"/>
      </w:pBdr>
      <w:spacing w:before="280" w:after="280"/>
      <w:jc w:val="center"/>
      <w:textAlignment w:val="center"/>
    </w:pPr>
    <w:rPr>
      <w:color w:val="000000"/>
      <w:sz w:val="14"/>
      <w:szCs w:val="14"/>
    </w:rPr>
  </w:style>
  <w:style w:type="paragraph" w:customStyle="1" w:styleId="xl74">
    <w:name w:val="xl74"/>
    <w:basedOn w:val="Standard"/>
    <w:pPr>
      <w:pBdr>
        <w:top w:val="single" w:sz="4" w:space="0" w:color="000000"/>
        <w:left w:val="single" w:sz="4" w:space="0" w:color="000000"/>
        <w:bottom w:val="single" w:sz="4" w:space="0" w:color="000000"/>
        <w:right w:val="single" w:sz="4" w:space="0" w:color="000000"/>
      </w:pBdr>
      <w:spacing w:before="280" w:after="280"/>
      <w:jc w:val="center"/>
      <w:textAlignment w:val="center"/>
    </w:pPr>
    <w:rPr>
      <w:color w:val="000000"/>
      <w:sz w:val="14"/>
      <w:szCs w:val="14"/>
    </w:rPr>
  </w:style>
  <w:style w:type="paragraph" w:customStyle="1" w:styleId="xl75">
    <w:name w:val="xl75"/>
    <w:basedOn w:val="Standard"/>
    <w:pPr>
      <w:pBdr>
        <w:top w:val="single" w:sz="4" w:space="0" w:color="000000"/>
        <w:left w:val="single" w:sz="4" w:space="0" w:color="000000"/>
        <w:bottom w:val="single" w:sz="4" w:space="0" w:color="000000"/>
        <w:right w:val="single" w:sz="4" w:space="0" w:color="000000"/>
      </w:pBdr>
      <w:spacing w:before="280" w:after="280"/>
      <w:jc w:val="center"/>
      <w:textAlignment w:val="center"/>
    </w:pPr>
    <w:rPr>
      <w:color w:val="000000"/>
      <w:sz w:val="14"/>
      <w:szCs w:val="14"/>
    </w:rPr>
  </w:style>
  <w:style w:type="paragraph" w:customStyle="1" w:styleId="212">
    <w:name w:val="Продолжение списка 21"/>
    <w:basedOn w:val="Standard"/>
    <w:pPr>
      <w:spacing w:after="120"/>
      <w:ind w:left="566"/>
      <w:jc w:val="left"/>
    </w:pPr>
    <w:rPr>
      <w:rFonts w:ascii="Arial" w:eastAsia="Arial" w:hAnsi="Arial" w:cs="Arial"/>
    </w:rPr>
  </w:style>
  <w:style w:type="paragraph" w:customStyle="1" w:styleId="t9">
    <w:name w:val="t9"/>
    <w:basedOn w:val="Standard"/>
    <w:pPr>
      <w:autoSpaceDE w:val="0"/>
      <w:spacing w:after="0"/>
    </w:pPr>
    <w:rPr>
      <w:color w:val="000000"/>
      <w:sz w:val="22"/>
      <w:szCs w:val="22"/>
    </w:rPr>
  </w:style>
  <w:style w:type="paragraph" w:customStyle="1" w:styleId="ConsPlusDocList">
    <w:name w:val="ConsPlusDocList"/>
    <w:pPr>
      <w:autoSpaceDE w:val="0"/>
    </w:pPr>
    <w:rPr>
      <w:rFonts w:ascii="Tahoma" w:eastAsia="Times New Roman" w:hAnsi="Tahoma" w:cs="Tahoma"/>
      <w:sz w:val="18"/>
      <w:szCs w:val="18"/>
      <w:lang w:bidi="ar-SA"/>
    </w:rPr>
  </w:style>
  <w:style w:type="paragraph" w:customStyle="1" w:styleId="ConsPlusTitlePage">
    <w:name w:val="ConsPlusTitlePage"/>
    <w:pPr>
      <w:autoSpaceDE w:val="0"/>
    </w:pPr>
    <w:rPr>
      <w:rFonts w:ascii="Tahoma" w:eastAsia="Times New Roman" w:hAnsi="Tahoma" w:cs="Tahoma"/>
      <w:sz w:val="20"/>
      <w:szCs w:val="20"/>
      <w:lang w:bidi="ar-SA"/>
    </w:rPr>
  </w:style>
  <w:style w:type="paragraph" w:customStyle="1" w:styleId="ConsPlusJurTerm">
    <w:name w:val="ConsPlusJurTerm"/>
    <w:pPr>
      <w:autoSpaceDE w:val="0"/>
    </w:pPr>
    <w:rPr>
      <w:rFonts w:ascii="Arial" w:eastAsia="Times New Roman" w:hAnsi="Arial"/>
      <w:sz w:val="20"/>
      <w:szCs w:val="20"/>
      <w:lang w:bidi="ar-SA"/>
    </w:rPr>
  </w:style>
  <w:style w:type="paragraph" w:customStyle="1" w:styleId="ConsPlusTextList">
    <w:name w:val="ConsPlusTextList"/>
    <w:pPr>
      <w:autoSpaceDE w:val="0"/>
    </w:pPr>
    <w:rPr>
      <w:rFonts w:ascii="Arial" w:eastAsia="Times New Roman" w:hAnsi="Arial"/>
      <w:sz w:val="20"/>
      <w:szCs w:val="20"/>
      <w:lang w:bidi="ar-SA"/>
    </w:rPr>
  </w:style>
  <w:style w:type="paragraph" w:customStyle="1" w:styleId="ConsPlusTextList1">
    <w:name w:val="ConsPlusTextList1"/>
    <w:pPr>
      <w:autoSpaceDE w:val="0"/>
    </w:pPr>
    <w:rPr>
      <w:rFonts w:ascii="Arial" w:eastAsia="Times New Roman" w:hAnsi="Arial"/>
      <w:sz w:val="20"/>
      <w:szCs w:val="20"/>
      <w:lang w:bidi="ar-SA"/>
    </w:rPr>
  </w:style>
  <w:style w:type="paragraph" w:customStyle="1" w:styleId="18">
    <w:name w:val="Обычный1"/>
    <w:pPr>
      <w:widowControl/>
    </w:pPr>
    <w:rPr>
      <w:rFonts w:ascii="Times New Roman" w:eastAsia="ヒラギノ角ゴ Pro W3" w:hAnsi="Times New Roman" w:cs="Times New Roman"/>
      <w:color w:val="000000"/>
      <w:sz w:val="28"/>
      <w:szCs w:val="20"/>
      <w:lang w:bidi="ar-SA"/>
    </w:rPr>
  </w:style>
  <w:style w:type="paragraph" w:customStyle="1" w:styleId="3A">
    <w:name w:val="Заголовок 3 A"/>
    <w:next w:val="18"/>
    <w:pPr>
      <w:keepNext/>
      <w:widowControl/>
      <w:jc w:val="center"/>
    </w:pPr>
    <w:rPr>
      <w:rFonts w:ascii="Arial" w:eastAsia="ヒラギノ角ゴ Pro W3" w:hAnsi="Arial"/>
      <w:b/>
      <w:color w:val="000000"/>
      <w:sz w:val="16"/>
      <w:szCs w:val="20"/>
      <w:lang w:bidi="ar-SA"/>
    </w:rPr>
  </w:style>
  <w:style w:type="paragraph" w:customStyle="1" w:styleId="410">
    <w:name w:val="Основной текст (4)1"/>
    <w:basedOn w:val="Standard"/>
    <w:pPr>
      <w:shd w:val="clear" w:color="auto" w:fill="FFFFFF"/>
      <w:spacing w:before="300" w:after="0" w:line="240" w:lineRule="atLeast"/>
      <w:ind w:hanging="360"/>
      <w:jc w:val="left"/>
    </w:pPr>
    <w:rPr>
      <w:rFonts w:ascii="Calibri" w:eastAsia="Calibri" w:hAnsi="Calibri" w:cs="Calibri"/>
      <w:sz w:val="20"/>
      <w:szCs w:val="20"/>
    </w:rPr>
  </w:style>
  <w:style w:type="paragraph" w:customStyle="1" w:styleId="19">
    <w:name w:val="Заголовок1"/>
    <w:basedOn w:val="Standard"/>
  </w:style>
  <w:style w:type="paragraph" w:styleId="HTML">
    <w:name w:val="HTML Preformatted"/>
    <w:basedOn w:val="Standar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Courier New" w:hAnsi="Courier New" w:cs="Courier New"/>
      <w:color w:val="000000"/>
      <w:szCs w:val="20"/>
    </w:rPr>
  </w:style>
  <w:style w:type="paragraph" w:customStyle="1" w:styleId="Contents1">
    <w:name w:val="Contents 1"/>
    <w:basedOn w:val="Standard"/>
    <w:next w:val="Standard"/>
    <w:pPr>
      <w:tabs>
        <w:tab w:val="left" w:pos="643"/>
      </w:tabs>
      <w:spacing w:before="120" w:after="120"/>
      <w:jc w:val="left"/>
    </w:pPr>
    <w:rPr>
      <w:b/>
      <w:bCs/>
      <w:caps/>
      <w:szCs w:val="20"/>
    </w:rPr>
  </w:style>
  <w:style w:type="paragraph" w:customStyle="1" w:styleId="1a">
    <w:name w:val="Текст примечания1"/>
    <w:basedOn w:val="Standard"/>
    <w:rPr>
      <w:sz w:val="22"/>
      <w:szCs w:val="22"/>
    </w:rPr>
  </w:style>
  <w:style w:type="paragraph" w:customStyle="1" w:styleId="1b">
    <w:name w:val="Название объекта1"/>
    <w:basedOn w:val="Standard"/>
    <w:next w:val="Standard"/>
    <w:rPr>
      <w:b/>
      <w:bCs/>
      <w:szCs w:val="20"/>
    </w:rPr>
  </w:style>
  <w:style w:type="paragraph" w:styleId="20">
    <w:name w:val="List Number 2"/>
    <w:basedOn w:val="Standard"/>
    <w:pPr>
      <w:numPr>
        <w:numId w:val="4"/>
      </w:numPr>
      <w:tabs>
        <w:tab w:val="left" w:pos="864"/>
      </w:tabs>
    </w:pPr>
  </w:style>
  <w:style w:type="paragraph" w:customStyle="1" w:styleId="1c">
    <w:name w:val="Дата1"/>
    <w:basedOn w:val="Standard"/>
    <w:next w:val="Standard"/>
  </w:style>
  <w:style w:type="paragraph" w:customStyle="1" w:styleId="213">
    <w:name w:val="Текст Знак21"/>
    <w:basedOn w:val="Standard"/>
    <w:next w:val="WW-"/>
    <w:pPr>
      <w:spacing w:after="0"/>
      <w:jc w:val="left"/>
    </w:pPr>
    <w:rPr>
      <w:rFonts w:ascii="Courier New" w:eastAsia="Calibri" w:hAnsi="Courier New" w:cs="Courier New"/>
      <w:szCs w:val="20"/>
    </w:rPr>
  </w:style>
  <w:style w:type="paragraph" w:styleId="af3">
    <w:name w:val="annotation subject"/>
    <w:basedOn w:val="1a"/>
    <w:next w:val="1a"/>
  </w:style>
  <w:style w:type="paragraph" w:customStyle="1" w:styleId="313">
    <w:name w:val="Основной текст с отступом 31"/>
    <w:basedOn w:val="Standard"/>
    <w:pPr>
      <w:spacing w:line="100" w:lineRule="atLeast"/>
    </w:pPr>
  </w:style>
  <w:style w:type="paragraph" w:customStyle="1" w:styleId="1d">
    <w:name w:val="Знак1 Знак Знак Знак Знак Знак Знак"/>
    <w:basedOn w:val="Standard"/>
    <w:pPr>
      <w:spacing w:after="160" w:line="240" w:lineRule="exact"/>
      <w:jc w:val="left"/>
    </w:pPr>
    <w:rPr>
      <w:szCs w:val="20"/>
      <w:lang w:val="en-US"/>
    </w:rPr>
  </w:style>
  <w:style w:type="paragraph" w:customStyle="1" w:styleId="25">
    <w:name w:val="Абзац списка2"/>
    <w:basedOn w:val="Standard"/>
    <w:pPr>
      <w:spacing w:after="0"/>
      <w:ind w:left="720"/>
      <w:jc w:val="center"/>
    </w:pPr>
    <w:rPr>
      <w:color w:val="000000"/>
      <w:sz w:val="22"/>
      <w:szCs w:val="20"/>
    </w:rPr>
  </w:style>
  <w:style w:type="paragraph" w:customStyle="1" w:styleId="1e">
    <w:name w:val="Стиль1"/>
    <w:basedOn w:val="Standard"/>
    <w:pPr>
      <w:keepNext/>
      <w:keepLines/>
      <w:widowControl w:val="0"/>
      <w:suppressLineNumbers/>
      <w:tabs>
        <w:tab w:val="left" w:pos="1286"/>
      </w:tabs>
      <w:ind w:left="643" w:hanging="360"/>
    </w:pPr>
    <w:rPr>
      <w:b/>
      <w:sz w:val="28"/>
    </w:rPr>
  </w:style>
  <w:style w:type="paragraph" w:customStyle="1" w:styleId="26">
    <w:name w:val="Стиль2"/>
    <w:basedOn w:val="20"/>
  </w:style>
  <w:style w:type="paragraph" w:customStyle="1" w:styleId="35">
    <w:name w:val="Стиль3 Знак"/>
    <w:basedOn w:val="220"/>
  </w:style>
  <w:style w:type="paragraph" w:customStyle="1" w:styleId="36">
    <w:name w:val="Стиль3"/>
    <w:basedOn w:val="220"/>
  </w:style>
  <w:style w:type="paragraph" w:customStyle="1" w:styleId="37">
    <w:name w:val="Стиль3 Знак Знак"/>
    <w:basedOn w:val="220"/>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Standard"/>
    <w:pPr>
      <w:spacing w:before="280" w:after="280"/>
      <w:jc w:val="left"/>
    </w:pPr>
    <w:rPr>
      <w:rFonts w:ascii="Tahoma" w:eastAsia="Tahoma" w:hAnsi="Tahoma" w:cs="Tahoma"/>
      <w:szCs w:val="20"/>
      <w:lang w:val="en-US"/>
    </w:rPr>
  </w:style>
  <w:style w:type="paragraph" w:customStyle="1" w:styleId="BodyText22">
    <w:name w:val="Body Text 22"/>
    <w:basedOn w:val="Standard"/>
    <w:pPr>
      <w:spacing w:after="0"/>
    </w:pPr>
    <w:rPr>
      <w:sz w:val="28"/>
      <w:szCs w:val="20"/>
    </w:rPr>
  </w:style>
  <w:style w:type="paragraph" w:customStyle="1" w:styleId="xl24">
    <w:name w:val="xl24"/>
    <w:basedOn w:val="Standard"/>
    <w:pPr>
      <w:spacing w:before="100" w:after="100"/>
      <w:jc w:val="center"/>
    </w:pPr>
    <w:rPr>
      <w:szCs w:val="20"/>
    </w:rPr>
  </w:style>
  <w:style w:type="paragraph" w:customStyle="1" w:styleId="WW-2">
    <w:name w:val="WW-Основной текст с отступом 2"/>
    <w:basedOn w:val="Standard"/>
    <w:pPr>
      <w:autoSpaceDE w:val="0"/>
      <w:spacing w:after="0"/>
      <w:ind w:firstLine="709"/>
    </w:pPr>
    <w:rPr>
      <w:rFonts w:eastAsia="MS Mincho"/>
      <w:color w:val="000000"/>
    </w:rPr>
  </w:style>
  <w:style w:type="paragraph" w:customStyle="1" w:styleId="150">
    <w:name w:val="Обычный 1.5"/>
    <w:basedOn w:val="Standard"/>
    <w:pPr>
      <w:spacing w:before="120" w:after="0" w:line="360" w:lineRule="auto"/>
      <w:ind w:firstLine="720"/>
    </w:pPr>
    <w:rPr>
      <w:rFonts w:ascii="Calibri" w:eastAsia="Calibri" w:hAnsi="Calibri" w:cs="Calibri"/>
      <w:sz w:val="26"/>
      <w:szCs w:val="20"/>
    </w:rPr>
  </w:style>
  <w:style w:type="paragraph" w:customStyle="1" w:styleId="af4">
    <w:name w:val="Основной"/>
    <w:basedOn w:val="Standard"/>
    <w:pPr>
      <w:spacing w:before="60" w:after="120" w:line="360" w:lineRule="auto"/>
      <w:ind w:firstLine="709"/>
    </w:pPr>
    <w:rPr>
      <w:sz w:val="26"/>
      <w:szCs w:val="20"/>
      <w:lang w:val="en-AU"/>
    </w:rPr>
  </w:style>
  <w:style w:type="paragraph" w:customStyle="1" w:styleId="214">
    <w:name w:val="Основной текст 21"/>
    <w:basedOn w:val="Standard"/>
    <w:pPr>
      <w:spacing w:after="120"/>
      <w:ind w:left="283"/>
    </w:pPr>
    <w:rPr>
      <w:szCs w:val="20"/>
    </w:rPr>
  </w:style>
  <w:style w:type="paragraph" w:customStyle="1" w:styleId="BodyText21">
    <w:name w:val="Body Text 21"/>
    <w:basedOn w:val="Standard"/>
    <w:pPr>
      <w:spacing w:after="120" w:line="480" w:lineRule="atLeast"/>
      <w:jc w:val="left"/>
    </w:pPr>
    <w:rPr>
      <w:szCs w:val="20"/>
    </w:rPr>
  </w:style>
  <w:style w:type="paragraph" w:customStyle="1" w:styleId="af5">
    <w:name w:val="Обычный.Нормальный абзац"/>
    <w:pPr>
      <w:autoSpaceDE w:val="0"/>
      <w:ind w:firstLine="709"/>
      <w:jc w:val="both"/>
    </w:pPr>
    <w:rPr>
      <w:rFonts w:ascii="Times New Roman" w:eastAsia="Times New Roman" w:hAnsi="Times New Roman" w:cs="Times New Roman"/>
      <w:lang w:bidi="ar-SA"/>
    </w:rPr>
  </w:style>
  <w:style w:type="paragraph" w:customStyle="1" w:styleId="TableContentsuser">
    <w:name w:val="Table Contents (user)"/>
    <w:basedOn w:val="Standarduser"/>
    <w:pPr>
      <w:widowControl w:val="0"/>
      <w:suppressLineNumbers/>
      <w:spacing w:after="0"/>
      <w:jc w:val="left"/>
      <w:textAlignment w:val="auto"/>
    </w:pPr>
    <w:rPr>
      <w:rFonts w:eastAsia="Lucida Sans Unicode" w:cs="Tahoma"/>
    </w:rPr>
  </w:style>
  <w:style w:type="paragraph" w:customStyle="1" w:styleId="38">
    <w:name w:val="Абзац списка3"/>
    <w:basedOn w:val="Standard"/>
    <w:pPr>
      <w:spacing w:after="0"/>
      <w:ind w:left="720"/>
      <w:jc w:val="center"/>
    </w:pPr>
    <w:rPr>
      <w:color w:val="000000"/>
      <w:sz w:val="22"/>
      <w:szCs w:val="20"/>
    </w:rPr>
  </w:style>
  <w:style w:type="paragraph" w:customStyle="1" w:styleId="110">
    <w:name w:val="Знак11"/>
    <w:basedOn w:val="Standard"/>
    <w:pPr>
      <w:spacing w:before="280" w:after="280"/>
      <w:jc w:val="left"/>
    </w:pPr>
    <w:rPr>
      <w:rFonts w:ascii="Tahoma" w:eastAsia="Calibri" w:hAnsi="Tahoma" w:cs="Tahoma"/>
      <w:szCs w:val="20"/>
      <w:lang w:val="en-US"/>
    </w:rPr>
  </w:style>
  <w:style w:type="paragraph" w:customStyle="1" w:styleId="ListParagraph0">
    <w:name w:val="List Paragraph_0"/>
    <w:basedOn w:val="Normal0"/>
    <w:pPr>
      <w:ind w:left="720"/>
    </w:pPr>
  </w:style>
  <w:style w:type="paragraph" w:customStyle="1" w:styleId="NoSpacing0">
    <w:name w:val="No Spacing_0"/>
    <w:pPr>
      <w:widowControl/>
      <w:ind w:firstLine="567"/>
      <w:jc w:val="both"/>
    </w:pPr>
    <w:rPr>
      <w:rFonts w:ascii="Times New Roman" w:eastAsia="Times New Roman" w:hAnsi="Times New Roman" w:cs="Times New Roman"/>
      <w:sz w:val="28"/>
      <w:szCs w:val="28"/>
      <w:lang w:bidi="ar-SA"/>
    </w:rPr>
  </w:style>
  <w:style w:type="paragraph" w:customStyle="1" w:styleId="Standard0">
    <w:name w:val="Standard_0"/>
    <w:pPr>
      <w:widowControl/>
      <w:spacing w:after="60"/>
      <w:jc w:val="both"/>
    </w:pPr>
    <w:rPr>
      <w:rFonts w:ascii="Times New Roman" w:eastAsia="Times New Roman" w:hAnsi="Times New Roman" w:cs="Times New Roman"/>
      <w:lang w:bidi="ar-SA"/>
    </w:rPr>
  </w:style>
  <w:style w:type="paragraph" w:customStyle="1" w:styleId="Normal1">
    <w:name w:val="Normal_1"/>
    <w:pPr>
      <w:widowControl/>
      <w:spacing w:after="60"/>
      <w:jc w:val="both"/>
    </w:pPr>
    <w:rPr>
      <w:rFonts w:ascii="Times New Roman" w:eastAsia="Times New Roman" w:hAnsi="Times New Roman" w:cs="Times New Roman"/>
      <w:lang w:bidi="ar-SA"/>
    </w:rPr>
  </w:style>
  <w:style w:type="paragraph" w:customStyle="1" w:styleId="ConsPlusNormal1">
    <w:name w:val="ConsPlusNormal_1"/>
    <w:pPr>
      <w:autoSpaceDE w:val="0"/>
      <w:ind w:firstLine="720"/>
    </w:pPr>
    <w:rPr>
      <w:rFonts w:ascii="Times New Roman" w:eastAsia="Calibri" w:hAnsi="Times New Roman"/>
      <w:szCs w:val="20"/>
      <w:lang w:bidi="ar-SA"/>
    </w:rPr>
  </w:style>
  <w:style w:type="paragraph" w:customStyle="1" w:styleId="Normal2">
    <w:name w:val="Normal_2"/>
    <w:pPr>
      <w:widowControl/>
      <w:ind w:firstLine="709"/>
      <w:jc w:val="both"/>
    </w:pPr>
    <w:rPr>
      <w:rFonts w:ascii="Times New Roman" w:eastAsia="Calibri" w:hAnsi="Times New Roman" w:cs="Times New Roman"/>
      <w:szCs w:val="22"/>
      <w:lang w:bidi="ar-SA"/>
    </w:rPr>
  </w:style>
  <w:style w:type="paragraph" w:customStyle="1" w:styleId="BodyText0">
    <w:name w:val="Body Text_0"/>
    <w:basedOn w:val="Normal2"/>
    <w:pPr>
      <w:spacing w:after="120"/>
      <w:ind w:firstLine="0"/>
      <w:jc w:val="left"/>
    </w:pPr>
    <w:rPr>
      <w:sz w:val="20"/>
      <w:szCs w:val="20"/>
    </w:rPr>
  </w:style>
  <w:style w:type="paragraph" w:customStyle="1" w:styleId="Standard1">
    <w:name w:val="Standard_1"/>
    <w:pPr>
      <w:widowControl/>
      <w:spacing w:after="60"/>
      <w:jc w:val="both"/>
    </w:pPr>
    <w:rPr>
      <w:rFonts w:ascii="Times New Roman" w:eastAsia="Times New Roman" w:hAnsi="Times New Roman" w:cs="Times New Roman"/>
      <w:lang w:bidi="ar-SA"/>
    </w:rPr>
  </w:style>
  <w:style w:type="paragraph" w:customStyle="1" w:styleId="Normal3">
    <w:name w:val="Normal_3"/>
    <w:pPr>
      <w:widowControl/>
      <w:spacing w:after="60"/>
    </w:pPr>
    <w:rPr>
      <w:rFonts w:ascii="Times New Roman" w:eastAsia="Times New Roman" w:hAnsi="Times New Roman" w:cs="Times New Roman"/>
      <w:lang w:bidi="ar-SA"/>
    </w:rPr>
  </w:style>
  <w:style w:type="paragraph" w:customStyle="1" w:styleId="ListParagraph1">
    <w:name w:val="List Paragraph_1"/>
    <w:basedOn w:val="Normal3"/>
    <w:pPr>
      <w:ind w:left="720"/>
    </w:pPr>
    <w:rPr>
      <w:rFonts w:eastAsia="Calibri"/>
    </w:rPr>
  </w:style>
  <w:style w:type="paragraph" w:customStyle="1" w:styleId="NoSpacing1">
    <w:name w:val="No Spacing_1"/>
    <w:pPr>
      <w:widowControl/>
      <w:ind w:firstLine="567"/>
    </w:pPr>
    <w:rPr>
      <w:rFonts w:ascii="Times New Roman" w:eastAsia="Times New Roman" w:hAnsi="Times New Roman" w:cs="Times New Roman"/>
      <w:sz w:val="28"/>
      <w:szCs w:val="28"/>
      <w:lang w:bidi="ar-SA"/>
    </w:rPr>
  </w:style>
  <w:style w:type="paragraph" w:customStyle="1" w:styleId="ConsPlusNormal2">
    <w:name w:val="ConsPlusNormal_2"/>
    <w:pPr>
      <w:autoSpaceDE w:val="0"/>
      <w:ind w:firstLine="720"/>
    </w:pPr>
    <w:rPr>
      <w:rFonts w:ascii="Arial" w:eastAsia="Calibri" w:hAnsi="Arial"/>
      <w:sz w:val="20"/>
      <w:szCs w:val="20"/>
      <w:lang w:bidi="ar-SA"/>
    </w:rPr>
  </w:style>
  <w:style w:type="paragraph" w:customStyle="1" w:styleId="NormalWeb0">
    <w:name w:val="Normal (Web)_0"/>
    <w:basedOn w:val="Normal3"/>
    <w:pPr>
      <w:spacing w:before="280" w:after="280"/>
    </w:pPr>
  </w:style>
  <w:style w:type="paragraph" w:customStyle="1" w:styleId="Normal4">
    <w:name w:val="Normal_4"/>
    <w:pPr>
      <w:widowControl/>
      <w:spacing w:after="60"/>
    </w:pPr>
    <w:rPr>
      <w:rFonts w:ascii="Times New Roman" w:eastAsia="Times New Roman" w:hAnsi="Times New Roman" w:cs="Times New Roman"/>
      <w:lang w:bidi="ar-SA"/>
    </w:rPr>
  </w:style>
  <w:style w:type="paragraph" w:customStyle="1" w:styleId="ListParagraph2">
    <w:name w:val="List Paragraph_2"/>
    <w:basedOn w:val="Normal4"/>
    <w:pPr>
      <w:ind w:left="720"/>
    </w:pPr>
    <w:rPr>
      <w:rFonts w:eastAsia="Calibri"/>
    </w:rPr>
  </w:style>
  <w:style w:type="paragraph" w:customStyle="1" w:styleId="NoSpacing2">
    <w:name w:val="No Spacing_2"/>
    <w:pPr>
      <w:widowControl/>
      <w:ind w:firstLine="567"/>
    </w:pPr>
    <w:rPr>
      <w:rFonts w:ascii="Times New Roman" w:eastAsia="Times New Roman" w:hAnsi="Times New Roman" w:cs="Times New Roman"/>
      <w:sz w:val="28"/>
      <w:szCs w:val="28"/>
      <w:lang w:bidi="ar-SA"/>
    </w:rPr>
  </w:style>
  <w:style w:type="paragraph" w:customStyle="1" w:styleId="ConsPlusNormal3">
    <w:name w:val="ConsPlusNormal_3"/>
    <w:pPr>
      <w:autoSpaceDE w:val="0"/>
      <w:ind w:firstLine="720"/>
    </w:pPr>
    <w:rPr>
      <w:rFonts w:ascii="Arial" w:eastAsia="Calibri" w:hAnsi="Arial"/>
      <w:sz w:val="20"/>
      <w:szCs w:val="20"/>
      <w:lang w:bidi="ar-SA"/>
    </w:rPr>
  </w:style>
  <w:style w:type="paragraph" w:customStyle="1" w:styleId="NormalWeb1">
    <w:name w:val="Normal (Web)_1"/>
    <w:basedOn w:val="Normal4"/>
    <w:pPr>
      <w:spacing w:before="280" w:after="280"/>
    </w:pPr>
  </w:style>
  <w:style w:type="paragraph" w:customStyle="1" w:styleId="27">
    <w:name w:val="Заголовок2"/>
    <w:basedOn w:val="Standard"/>
    <w:pPr>
      <w:spacing w:after="0"/>
      <w:jc w:val="left"/>
    </w:pPr>
    <w:rPr>
      <w:rFonts w:eastAsia="Calibri"/>
      <w:szCs w:val="20"/>
    </w:rPr>
  </w:style>
  <w:style w:type="paragraph" w:customStyle="1" w:styleId="xl76">
    <w:name w:val="xl76"/>
    <w:basedOn w:val="Standard"/>
    <w:pPr>
      <w:pBdr>
        <w:top w:val="single" w:sz="4" w:space="0" w:color="000000"/>
        <w:left w:val="single" w:sz="4" w:space="0" w:color="000000"/>
        <w:bottom w:val="single" w:sz="4" w:space="0" w:color="000000"/>
        <w:right w:val="single" w:sz="4" w:space="0" w:color="000000"/>
      </w:pBdr>
      <w:shd w:val="clear" w:color="auto" w:fill="FFC000"/>
      <w:spacing w:before="280" w:after="280"/>
      <w:jc w:val="center"/>
    </w:pPr>
    <w:rPr>
      <w:color w:val="000000"/>
      <w:sz w:val="18"/>
      <w:szCs w:val="18"/>
    </w:rPr>
  </w:style>
  <w:style w:type="paragraph" w:customStyle="1" w:styleId="xl77">
    <w:name w:val="xl77"/>
    <w:basedOn w:val="Standard"/>
    <w:pPr>
      <w:pBdr>
        <w:top w:val="single" w:sz="4" w:space="0" w:color="000000"/>
        <w:left w:val="single" w:sz="4" w:space="0" w:color="000000"/>
        <w:bottom w:val="single" w:sz="4" w:space="0" w:color="000000"/>
        <w:right w:val="single" w:sz="4" w:space="0" w:color="000000"/>
      </w:pBdr>
      <w:shd w:val="clear" w:color="auto" w:fill="FFC000"/>
      <w:spacing w:before="280" w:after="280"/>
      <w:jc w:val="center"/>
    </w:pPr>
    <w:rPr>
      <w:color w:val="000000"/>
      <w:sz w:val="18"/>
      <w:szCs w:val="18"/>
    </w:rPr>
  </w:style>
  <w:style w:type="paragraph" w:customStyle="1" w:styleId="xl78">
    <w:name w:val="xl78"/>
    <w:basedOn w:val="Standard"/>
    <w:pPr>
      <w:pBdr>
        <w:top w:val="single" w:sz="4" w:space="0" w:color="000000"/>
        <w:left w:val="single" w:sz="4" w:space="0" w:color="000000"/>
        <w:bottom w:val="single" w:sz="4" w:space="0" w:color="000000"/>
        <w:right w:val="single" w:sz="4" w:space="0" w:color="000000"/>
      </w:pBdr>
      <w:shd w:val="clear" w:color="auto" w:fill="FFC000"/>
      <w:spacing w:before="280" w:after="280"/>
      <w:jc w:val="center"/>
    </w:pPr>
    <w:rPr>
      <w:color w:val="000000"/>
      <w:sz w:val="18"/>
      <w:szCs w:val="18"/>
    </w:rPr>
  </w:style>
  <w:style w:type="paragraph" w:customStyle="1" w:styleId="xl79">
    <w:name w:val="xl79"/>
    <w:basedOn w:val="Standard"/>
    <w:pPr>
      <w:pBdr>
        <w:top w:val="single" w:sz="4" w:space="0" w:color="000000"/>
        <w:left w:val="single" w:sz="4" w:space="0" w:color="000000"/>
        <w:bottom w:val="single" w:sz="4" w:space="0" w:color="000000"/>
        <w:right w:val="single" w:sz="4" w:space="0" w:color="000000"/>
      </w:pBdr>
      <w:shd w:val="clear" w:color="auto" w:fill="FFC000"/>
      <w:spacing w:before="280" w:after="280"/>
      <w:jc w:val="center"/>
    </w:pPr>
    <w:rPr>
      <w:color w:val="000000"/>
      <w:sz w:val="16"/>
      <w:szCs w:val="16"/>
    </w:rPr>
  </w:style>
  <w:style w:type="paragraph" w:customStyle="1" w:styleId="xl80">
    <w:name w:val="xl80"/>
    <w:basedOn w:val="Standard"/>
    <w:pPr>
      <w:pBdr>
        <w:top w:val="single" w:sz="4" w:space="0" w:color="000000"/>
        <w:left w:val="single" w:sz="4" w:space="0" w:color="000000"/>
        <w:bottom w:val="single" w:sz="4" w:space="0" w:color="000000"/>
        <w:right w:val="single" w:sz="4" w:space="0" w:color="000000"/>
      </w:pBdr>
      <w:shd w:val="clear" w:color="auto" w:fill="FFC000"/>
      <w:spacing w:before="280" w:after="280"/>
      <w:jc w:val="center"/>
    </w:pPr>
    <w:rPr>
      <w:sz w:val="16"/>
      <w:szCs w:val="16"/>
    </w:rPr>
  </w:style>
  <w:style w:type="paragraph" w:customStyle="1" w:styleId="xl81">
    <w:name w:val="xl81"/>
    <w:basedOn w:val="Standard"/>
    <w:pPr>
      <w:pBdr>
        <w:top w:val="single" w:sz="4" w:space="0" w:color="000000"/>
        <w:left w:val="single" w:sz="4" w:space="0" w:color="000000"/>
        <w:bottom w:val="single" w:sz="4" w:space="0" w:color="000000"/>
        <w:right w:val="single" w:sz="4" w:space="0" w:color="000000"/>
      </w:pBdr>
      <w:shd w:val="clear" w:color="auto" w:fill="FFC000"/>
      <w:spacing w:before="280" w:after="280"/>
      <w:jc w:val="center"/>
    </w:pPr>
    <w:rPr>
      <w:sz w:val="16"/>
      <w:szCs w:val="16"/>
    </w:rPr>
  </w:style>
  <w:style w:type="paragraph" w:customStyle="1" w:styleId="42">
    <w:name w:val="Абзац списка4"/>
    <w:basedOn w:val="Standard"/>
    <w:pPr>
      <w:spacing w:after="0"/>
      <w:ind w:left="720"/>
      <w:jc w:val="left"/>
    </w:pPr>
    <w:rPr>
      <w:rFonts w:eastAsia="Calibri"/>
      <w:sz w:val="20"/>
      <w:szCs w:val="20"/>
    </w:rPr>
  </w:style>
  <w:style w:type="paragraph" w:customStyle="1" w:styleId="53">
    <w:name w:val="Абзац списка5"/>
    <w:basedOn w:val="Standard"/>
    <w:pPr>
      <w:spacing w:after="0"/>
      <w:ind w:left="720"/>
      <w:jc w:val="left"/>
    </w:pPr>
    <w:rPr>
      <w:rFonts w:eastAsia="Calibri"/>
      <w:sz w:val="20"/>
      <w:szCs w:val="20"/>
    </w:rPr>
  </w:style>
  <w:style w:type="paragraph" w:customStyle="1" w:styleId="msonormal0">
    <w:name w:val="msonormal"/>
    <w:basedOn w:val="Standard"/>
    <w:pPr>
      <w:spacing w:before="280" w:after="280"/>
      <w:jc w:val="left"/>
    </w:pPr>
  </w:style>
  <w:style w:type="paragraph" w:customStyle="1" w:styleId="Default">
    <w:name w:val="Default"/>
    <w:pPr>
      <w:widowControl/>
      <w:autoSpaceDE w:val="0"/>
    </w:pPr>
    <w:rPr>
      <w:rFonts w:ascii="Times New Roman" w:eastAsia="Calibri" w:hAnsi="Times New Roman" w:cs="Times New Roman"/>
      <w:color w:val="000000"/>
      <w:lang w:bidi="ar-SA"/>
    </w:rPr>
  </w:style>
  <w:style w:type="paragraph" w:customStyle="1" w:styleId="ConsNormal0">
    <w:name w:val="ConsNormal Знак"/>
    <w:pPr>
      <w:autoSpaceDE w:val="0"/>
      <w:ind w:right="19772" w:firstLine="720"/>
    </w:pPr>
    <w:rPr>
      <w:rFonts w:ascii="Arial" w:eastAsia="Times New Roman" w:hAnsi="Arial"/>
      <w:sz w:val="20"/>
      <w:szCs w:val="20"/>
      <w:lang w:bidi="ar-SA"/>
    </w:rPr>
  </w:style>
  <w:style w:type="paragraph" w:customStyle="1" w:styleId="phNormal">
    <w:name w:val="ph_Normal"/>
    <w:basedOn w:val="Standard"/>
    <w:pPr>
      <w:spacing w:after="0" w:line="360" w:lineRule="auto"/>
      <w:ind w:firstLine="851"/>
    </w:pPr>
    <w:rPr>
      <w:rFonts w:ascii="Calibri" w:eastAsia="Calibri" w:hAnsi="Calibri" w:cs="Calibri"/>
    </w:rPr>
  </w:style>
  <w:style w:type="paragraph" w:customStyle="1" w:styleId="28">
    <w:name w:val="Без интервала2"/>
    <w:pPr>
      <w:widowControl/>
      <w:ind w:firstLine="567"/>
      <w:jc w:val="both"/>
    </w:pPr>
    <w:rPr>
      <w:rFonts w:ascii="Times New Roman" w:eastAsia="Calibri" w:hAnsi="Times New Roman" w:cs="Times New Roman"/>
      <w:sz w:val="28"/>
      <w:szCs w:val="28"/>
      <w:lang w:bidi="ar-SA"/>
    </w:rPr>
  </w:style>
  <w:style w:type="paragraph" w:customStyle="1" w:styleId="1f">
    <w:name w:val="Название1"/>
    <w:basedOn w:val="Standard"/>
    <w:pPr>
      <w:suppressLineNumbers/>
      <w:spacing w:before="120" w:after="120"/>
    </w:pPr>
    <w:rPr>
      <w:rFonts w:ascii="Arial" w:eastAsia="Arial" w:hAnsi="Arial" w:cs="Mangal"/>
      <w:i/>
      <w:iCs/>
      <w:sz w:val="20"/>
    </w:rPr>
  </w:style>
  <w:style w:type="paragraph" w:customStyle="1" w:styleId="1f0">
    <w:name w:val="Указатель1"/>
    <w:basedOn w:val="Standard"/>
    <w:pPr>
      <w:suppressLineNumbers/>
    </w:pPr>
    <w:rPr>
      <w:rFonts w:ascii="Arial" w:eastAsia="Arial" w:hAnsi="Arial" w:cs="Mangal"/>
    </w:rPr>
  </w:style>
  <w:style w:type="paragraph" w:customStyle="1" w:styleId="39">
    <w:name w:val="Без интервала3"/>
    <w:pPr>
      <w:widowControl/>
      <w:ind w:firstLine="567"/>
      <w:jc w:val="both"/>
    </w:pPr>
    <w:rPr>
      <w:rFonts w:ascii="Times New Roman" w:eastAsia="Arial" w:hAnsi="Times New Roman" w:cs="Times New Roman"/>
      <w:sz w:val="28"/>
      <w:szCs w:val="28"/>
      <w:lang w:bidi="ar-SA"/>
    </w:rPr>
  </w:style>
  <w:style w:type="paragraph" w:customStyle="1" w:styleId="1f1">
    <w:name w:val="Текст1"/>
    <w:basedOn w:val="Standard"/>
    <w:pPr>
      <w:spacing w:after="0"/>
      <w:jc w:val="center"/>
    </w:pPr>
    <w:rPr>
      <w:rFonts w:ascii="Courier New" w:eastAsia="Courier New" w:hAnsi="Courier New" w:cs="Courier New"/>
      <w:sz w:val="20"/>
      <w:szCs w:val="20"/>
    </w:rPr>
  </w:style>
  <w:style w:type="paragraph" w:customStyle="1" w:styleId="western">
    <w:name w:val="western"/>
    <w:basedOn w:val="Standard"/>
    <w:pPr>
      <w:spacing w:before="280" w:after="119"/>
      <w:jc w:val="left"/>
    </w:pPr>
  </w:style>
  <w:style w:type="paragraph" w:customStyle="1" w:styleId="Headinguser">
    <w:name w:val="Heading (user)"/>
    <w:pPr>
      <w:widowControl/>
      <w:autoSpaceDE w:val="0"/>
    </w:pPr>
    <w:rPr>
      <w:rFonts w:ascii="Arial" w:eastAsia="Arial" w:hAnsi="Arial"/>
      <w:b/>
      <w:bCs/>
      <w:sz w:val="22"/>
      <w:szCs w:val="22"/>
      <w:lang w:bidi="ar-SA"/>
    </w:rPr>
  </w:style>
  <w:style w:type="paragraph" w:customStyle="1" w:styleId="af6">
    <w:name w:val="Обычный + по ширине"/>
    <w:basedOn w:val="Standard"/>
    <w:pPr>
      <w:spacing w:after="0"/>
    </w:pPr>
  </w:style>
  <w:style w:type="paragraph" w:customStyle="1" w:styleId="TableHeading">
    <w:name w:val="Table Heading"/>
    <w:basedOn w:val="TableContents"/>
    <w:pPr>
      <w:widowControl/>
      <w:jc w:val="center"/>
    </w:pPr>
    <w:rPr>
      <w:rFonts w:ascii="Times New Roman" w:eastAsia="Times New Roman" w:hAnsi="Times New Roman" w:cs="Times New Roman"/>
      <w:b/>
      <w:bCs/>
      <w:szCs w:val="20"/>
    </w:rPr>
  </w:style>
  <w:style w:type="paragraph" w:customStyle="1" w:styleId="-0">
    <w:name w:val="Контракт-раздел"/>
    <w:basedOn w:val="Standard"/>
    <w:next w:val="Standard"/>
    <w:pPr>
      <w:keepNext/>
      <w:tabs>
        <w:tab w:val="left" w:pos="1260"/>
        <w:tab w:val="left" w:pos="1440"/>
      </w:tabs>
      <w:spacing w:before="360" w:after="120"/>
      <w:ind w:left="720" w:hanging="360"/>
      <w:jc w:val="center"/>
    </w:pPr>
    <w:rPr>
      <w:b/>
      <w:bCs/>
      <w:caps/>
    </w:rPr>
  </w:style>
  <w:style w:type="paragraph" w:customStyle="1" w:styleId="formattext">
    <w:name w:val="formattext"/>
    <w:basedOn w:val="Standard"/>
    <w:pPr>
      <w:spacing w:before="280" w:after="280"/>
      <w:jc w:val="left"/>
    </w:pPr>
  </w:style>
  <w:style w:type="paragraph" w:customStyle="1" w:styleId="Style5">
    <w:name w:val="Style5"/>
    <w:basedOn w:val="Standard"/>
    <w:pPr>
      <w:widowControl w:val="0"/>
      <w:autoSpaceDE w:val="0"/>
      <w:spacing w:after="0" w:line="264" w:lineRule="exact"/>
      <w:jc w:val="left"/>
    </w:pPr>
    <w:rPr>
      <w:rFonts w:ascii="Franklin Gothic Heavy" w:eastAsia="Franklin Gothic Heavy" w:hAnsi="Franklin Gothic Heavy" w:cs="Franklin Gothic Heavy"/>
    </w:rPr>
  </w:style>
  <w:style w:type="paragraph" w:customStyle="1" w:styleId="af7">
    <w:name w:val="Таблица текст"/>
    <w:basedOn w:val="Standard"/>
    <w:pPr>
      <w:spacing w:before="40" w:after="40"/>
      <w:ind w:left="57" w:right="57"/>
      <w:jc w:val="left"/>
    </w:pPr>
    <w:rPr>
      <w:sz w:val="22"/>
      <w:szCs w:val="22"/>
    </w:rPr>
  </w:style>
  <w:style w:type="paragraph" w:customStyle="1" w:styleId="parametervalue">
    <w:name w:val="parametervalue"/>
    <w:basedOn w:val="Standard"/>
    <w:pPr>
      <w:spacing w:before="280" w:after="280"/>
      <w:jc w:val="left"/>
    </w:pPr>
  </w:style>
  <w:style w:type="paragraph" w:styleId="5">
    <w:name w:val="List Number 5"/>
    <w:basedOn w:val="Standard"/>
    <w:pPr>
      <w:numPr>
        <w:numId w:val="3"/>
      </w:numPr>
      <w:tabs>
        <w:tab w:val="left" w:pos="2984"/>
      </w:tabs>
    </w:pPr>
  </w:style>
  <w:style w:type="paragraph" w:customStyle="1" w:styleId="af8">
    <w:name w:val="Пункт Знак Знак"/>
    <w:basedOn w:val="Standard"/>
    <w:pPr>
      <w:tabs>
        <w:tab w:val="left" w:pos="1134"/>
      </w:tabs>
      <w:spacing w:after="0"/>
    </w:pPr>
  </w:style>
  <w:style w:type="paragraph" w:customStyle="1" w:styleId="-3">
    <w:name w:val="Пункт-3"/>
    <w:basedOn w:val="Standard"/>
    <w:pPr>
      <w:tabs>
        <w:tab w:val="left" w:pos="1653"/>
      </w:tabs>
      <w:spacing w:after="0"/>
      <w:ind w:left="-166" w:firstLine="709"/>
    </w:pPr>
    <w:rPr>
      <w:sz w:val="28"/>
    </w:rPr>
  </w:style>
  <w:style w:type="paragraph" w:customStyle="1" w:styleId="oaenoniinee">
    <w:name w:val="oaeno niinee"/>
    <w:basedOn w:val="Standard"/>
    <w:pPr>
      <w:widowControl w:val="0"/>
      <w:overflowPunct w:val="0"/>
      <w:autoSpaceDE w:val="0"/>
      <w:spacing w:after="0"/>
      <w:jc w:val="left"/>
    </w:pPr>
    <w:rPr>
      <w:rFonts w:ascii="Gelvetsky 12pt" w:eastAsia="Gelvetsky 12pt" w:hAnsi="Gelvetsky 12pt" w:cs="Gelvetsky 12pt"/>
      <w:lang w:val="en-US"/>
    </w:rPr>
  </w:style>
  <w:style w:type="paragraph" w:customStyle="1" w:styleId="caaieiaie11">
    <w:name w:val="caaieiaie 11"/>
    <w:basedOn w:val="Standard"/>
    <w:next w:val="Standard"/>
    <w:pPr>
      <w:keepNext/>
      <w:overflowPunct w:val="0"/>
      <w:autoSpaceDE w:val="0"/>
      <w:spacing w:after="0"/>
      <w:jc w:val="center"/>
    </w:pPr>
  </w:style>
  <w:style w:type="paragraph" w:customStyle="1" w:styleId="223">
    <w:name w:val="Продолжение списка 22"/>
    <w:basedOn w:val="Standard"/>
    <w:pPr>
      <w:widowControl w:val="0"/>
      <w:tabs>
        <w:tab w:val="left" w:pos="998"/>
      </w:tabs>
      <w:spacing w:after="120" w:line="300" w:lineRule="auto"/>
      <w:ind w:left="566" w:hanging="432"/>
      <w:jc w:val="left"/>
    </w:pPr>
    <w:rPr>
      <w:sz w:val="22"/>
      <w:szCs w:val="22"/>
    </w:rPr>
  </w:style>
  <w:style w:type="paragraph" w:customStyle="1" w:styleId="ConsCell">
    <w:name w:val="ConsCell"/>
    <w:pPr>
      <w:autoSpaceDE w:val="0"/>
    </w:pPr>
    <w:rPr>
      <w:rFonts w:ascii="Arial" w:eastAsia="Times New Roman" w:hAnsi="Arial"/>
      <w:sz w:val="20"/>
      <w:szCs w:val="20"/>
      <w:lang w:bidi="ar-SA"/>
    </w:rPr>
  </w:style>
  <w:style w:type="paragraph" w:customStyle="1" w:styleId="111">
    <w:name w:val="заголовок 11"/>
    <w:basedOn w:val="Standard"/>
    <w:next w:val="Standard"/>
    <w:pPr>
      <w:keepNext/>
      <w:spacing w:after="0"/>
      <w:jc w:val="center"/>
    </w:pPr>
  </w:style>
  <w:style w:type="paragraph" w:customStyle="1" w:styleId="PlainText1">
    <w:name w:val="Plain Text1"/>
    <w:basedOn w:val="Standard"/>
    <w:pPr>
      <w:spacing w:after="0" w:line="360" w:lineRule="auto"/>
      <w:ind w:firstLine="720"/>
    </w:pPr>
    <w:rPr>
      <w:sz w:val="28"/>
      <w:szCs w:val="20"/>
    </w:rPr>
  </w:style>
  <w:style w:type="paragraph" w:customStyle="1" w:styleId="af9">
    <w:name w:val="Знак"/>
    <w:basedOn w:val="Standard"/>
    <w:pPr>
      <w:spacing w:after="160" w:line="240" w:lineRule="exact"/>
      <w:jc w:val="left"/>
    </w:pPr>
    <w:rPr>
      <w:rFonts w:ascii="Verdana" w:eastAsia="Verdana" w:hAnsi="Verdana" w:cs="Verdana"/>
      <w:sz w:val="20"/>
      <w:szCs w:val="20"/>
      <w:lang w:val="en-US"/>
    </w:rPr>
  </w:style>
  <w:style w:type="paragraph" w:customStyle="1" w:styleId="2-11">
    <w:name w:val="содержание2-11"/>
    <w:basedOn w:val="Standard"/>
  </w:style>
  <w:style w:type="paragraph" w:customStyle="1" w:styleId="1f2">
    <w:name w:val="Обычный отступ1"/>
    <w:basedOn w:val="Standard"/>
    <w:pPr>
      <w:spacing w:after="0" w:line="360" w:lineRule="auto"/>
      <w:ind w:firstLine="624"/>
    </w:pPr>
    <w:rPr>
      <w:sz w:val="26"/>
      <w:szCs w:val="20"/>
    </w:rPr>
  </w:style>
  <w:style w:type="paragraph" w:customStyle="1" w:styleId="afa">
    <w:name w:val="Стиль"/>
    <w:pPr>
      <w:snapToGrid w:val="0"/>
      <w:ind w:firstLine="720"/>
      <w:jc w:val="both"/>
    </w:pPr>
    <w:rPr>
      <w:rFonts w:ascii="Arial" w:eastAsia="Times New Roman" w:hAnsi="Arial"/>
      <w:sz w:val="20"/>
      <w:szCs w:val="20"/>
      <w:lang w:bidi="ar-SA"/>
    </w:rPr>
  </w:style>
  <w:style w:type="paragraph" w:customStyle="1" w:styleId="1f3">
    <w:name w:val="Продолжение списка1"/>
    <w:basedOn w:val="Standard"/>
    <w:pPr>
      <w:spacing w:after="120"/>
      <w:ind w:left="283"/>
      <w:jc w:val="left"/>
    </w:pPr>
  </w:style>
  <w:style w:type="paragraph" w:customStyle="1" w:styleId="Noeeu">
    <w:name w:val="Noeeu"/>
    <w:pPr>
      <w:overflowPunct w:val="0"/>
      <w:autoSpaceDE w:val="0"/>
    </w:pPr>
    <w:rPr>
      <w:rFonts w:ascii="Times New Roman" w:eastAsia="Times New Roman" w:hAnsi="Times New Roman" w:cs="Times New Roman"/>
      <w:spacing w:val="-1"/>
      <w:szCs w:val="20"/>
      <w:vertAlign w:val="superscript"/>
      <w:lang w:val="en-US" w:bidi="ar-SA"/>
    </w:rPr>
  </w:style>
  <w:style w:type="paragraph" w:customStyle="1" w:styleId="caaieiaie4">
    <w:name w:val="caaieiaie 4"/>
    <w:basedOn w:val="Noeeu"/>
    <w:next w:val="Noeeu"/>
    <w:pPr>
      <w:jc w:val="center"/>
    </w:pPr>
    <w:rPr>
      <w:b/>
      <w:spacing w:val="0"/>
      <w:vertAlign w:val="baseline"/>
      <w:lang w:val="ru-RU"/>
    </w:rPr>
  </w:style>
  <w:style w:type="paragraph" w:customStyle="1" w:styleId="caaieiaie1">
    <w:name w:val="caaieiaie 1"/>
    <w:basedOn w:val="Standard"/>
    <w:next w:val="Standard"/>
    <w:pPr>
      <w:keepNext/>
      <w:widowControl w:val="0"/>
      <w:overflowPunct w:val="0"/>
      <w:autoSpaceDE w:val="0"/>
      <w:spacing w:after="0"/>
      <w:jc w:val="left"/>
    </w:pPr>
    <w:rPr>
      <w:szCs w:val="20"/>
    </w:rPr>
  </w:style>
  <w:style w:type="paragraph" w:customStyle="1" w:styleId="afb">
    <w:name w:val="Нормальный"/>
    <w:rPr>
      <w:rFonts w:ascii="Times New Roman" w:eastAsia="Times New Roman" w:hAnsi="Times New Roman" w:cs="Times New Roman"/>
      <w:sz w:val="20"/>
      <w:szCs w:val="20"/>
      <w:lang w:bidi="ar-SA"/>
    </w:rPr>
  </w:style>
  <w:style w:type="paragraph" w:customStyle="1" w:styleId="1f4">
    <w:name w:val="Маркированный список1"/>
    <w:basedOn w:val="Standard"/>
    <w:pPr>
      <w:widowControl w:val="0"/>
    </w:pPr>
  </w:style>
  <w:style w:type="paragraph" w:customStyle="1" w:styleId="Iiiaeuiue">
    <w:name w:val="Ii?iaeuiue"/>
    <w:pPr>
      <w:overflowPunct w:val="0"/>
      <w:autoSpaceDE w:val="0"/>
    </w:pPr>
    <w:rPr>
      <w:rFonts w:ascii="Times New Roman" w:eastAsia="Times New Roman" w:hAnsi="Times New Roman" w:cs="Times New Roman"/>
      <w:sz w:val="20"/>
      <w:szCs w:val="20"/>
      <w:lang w:bidi="ar-SA"/>
    </w:rPr>
  </w:style>
  <w:style w:type="paragraph" w:customStyle="1" w:styleId="afc">
    <w:name w:val="Íîðìàëüíûé"/>
    <w:pPr>
      <w:overflowPunct w:val="0"/>
      <w:autoSpaceDE w:val="0"/>
    </w:pPr>
    <w:rPr>
      <w:rFonts w:ascii="Times New Roman" w:eastAsia="Times New Roman" w:hAnsi="Times New Roman" w:cs="Times New Roman"/>
      <w:sz w:val="20"/>
      <w:szCs w:val="20"/>
      <w:lang w:bidi="ar-SA"/>
    </w:rPr>
  </w:style>
  <w:style w:type="paragraph" w:customStyle="1" w:styleId="afd">
    <w:name w:val="Краткий обратный адрес"/>
    <w:basedOn w:val="Standard"/>
    <w:pPr>
      <w:spacing w:after="0"/>
      <w:jc w:val="left"/>
    </w:pPr>
  </w:style>
  <w:style w:type="paragraph" w:customStyle="1" w:styleId="1f5">
    <w:name w:val="Цитата1"/>
    <w:basedOn w:val="Standard"/>
    <w:pPr>
      <w:shd w:val="clear" w:color="auto" w:fill="FFFFFF"/>
      <w:spacing w:after="0"/>
      <w:ind w:left="7" w:right="7" w:firstLine="533"/>
    </w:pPr>
    <w:rPr>
      <w:color w:val="000000"/>
      <w:spacing w:val="-6"/>
      <w:sz w:val="28"/>
    </w:rPr>
  </w:style>
  <w:style w:type="paragraph" w:customStyle="1" w:styleId="Sender">
    <w:name w:val="Sender"/>
    <w:basedOn w:val="Standard"/>
    <w:rPr>
      <w:rFonts w:ascii="Arial" w:eastAsia="Arial" w:hAnsi="Arial" w:cs="Arial"/>
      <w:sz w:val="20"/>
      <w:szCs w:val="20"/>
    </w:rPr>
  </w:style>
  <w:style w:type="paragraph" w:customStyle="1" w:styleId="1f6">
    <w:name w:val="Маркер1"/>
    <w:basedOn w:val="Standard"/>
    <w:pPr>
      <w:tabs>
        <w:tab w:val="left" w:pos="360"/>
      </w:tabs>
      <w:spacing w:before="120" w:after="0" w:line="300" w:lineRule="atLeast"/>
    </w:pPr>
    <w:rPr>
      <w:szCs w:val="20"/>
    </w:rPr>
  </w:style>
  <w:style w:type="paragraph" w:customStyle="1" w:styleId="afe">
    <w:name w:val="Пункт б/н"/>
    <w:basedOn w:val="Standard"/>
    <w:pPr>
      <w:widowControl w:val="0"/>
      <w:tabs>
        <w:tab w:val="left" w:pos="1134"/>
      </w:tabs>
      <w:spacing w:after="0"/>
      <w:ind w:firstLine="567"/>
    </w:pPr>
    <w:rPr>
      <w:rFonts w:eastAsia="Lucida Sans Unicode" w:cs="Tahoma"/>
      <w:color w:val="000000"/>
      <w:lang w:bidi="en-US"/>
    </w:rPr>
  </w:style>
  <w:style w:type="paragraph" w:customStyle="1" w:styleId="-">
    <w:name w:val="Контракт-пункт"/>
    <w:basedOn w:val="Standard"/>
    <w:pPr>
      <w:widowControl w:val="0"/>
      <w:numPr>
        <w:numId w:val="8"/>
      </w:numPr>
      <w:spacing w:after="0"/>
    </w:pPr>
    <w:rPr>
      <w:rFonts w:eastAsia="Lucida Sans Unicode" w:cs="Tahoma"/>
      <w:color w:val="000000"/>
      <w:lang w:bidi="en-US"/>
    </w:rPr>
  </w:style>
  <w:style w:type="paragraph" w:customStyle="1" w:styleId="aff">
    <w:name w:val="Подподпункт"/>
    <w:basedOn w:val="Standard"/>
    <w:pPr>
      <w:widowControl w:val="0"/>
      <w:tabs>
        <w:tab w:val="left" w:pos="3402"/>
      </w:tabs>
      <w:spacing w:after="0"/>
      <w:ind w:left="1701" w:hanging="567"/>
    </w:pPr>
    <w:rPr>
      <w:rFonts w:eastAsia="Lucida Sans Unicode" w:cs="Tahoma"/>
      <w:color w:val="000000"/>
      <w:lang w:bidi="en-US"/>
    </w:rPr>
  </w:style>
  <w:style w:type="paragraph" w:customStyle="1" w:styleId="02statia2">
    <w:name w:val="02statia2"/>
    <w:basedOn w:val="Standard"/>
    <w:pPr>
      <w:spacing w:before="120" w:after="0" w:line="320" w:lineRule="atLeast"/>
      <w:ind w:left="2020" w:hanging="880"/>
    </w:pPr>
    <w:rPr>
      <w:rFonts w:ascii="GaramondNarrowC, 'Courier New'" w:eastAsia="GaramondNarrowC, 'Courier New'" w:hAnsi="GaramondNarrowC, 'Courier New'" w:cs="GaramondNarrowC, 'Courier New'"/>
      <w:color w:val="000000"/>
      <w:sz w:val="21"/>
      <w:szCs w:val="21"/>
    </w:rPr>
  </w:style>
  <w:style w:type="paragraph" w:customStyle="1" w:styleId="-1">
    <w:name w:val="Контракт-подпункт"/>
    <w:basedOn w:val="Standard"/>
    <w:pPr>
      <w:tabs>
        <w:tab w:val="left" w:pos="1702"/>
      </w:tabs>
      <w:spacing w:after="0"/>
      <w:ind w:left="851" w:hanging="851"/>
    </w:pPr>
    <w:rPr>
      <w:sz w:val="28"/>
      <w:szCs w:val="28"/>
    </w:rPr>
  </w:style>
  <w:style w:type="paragraph" w:customStyle="1" w:styleId="-2">
    <w:name w:val="Контракт-подподпункт"/>
    <w:basedOn w:val="Standard"/>
    <w:pPr>
      <w:tabs>
        <w:tab w:val="left" w:pos="2836"/>
      </w:tabs>
      <w:spacing w:after="0"/>
      <w:ind w:left="1418" w:hanging="567"/>
    </w:pPr>
    <w:rPr>
      <w:sz w:val="28"/>
      <w:szCs w:val="28"/>
    </w:rPr>
  </w:style>
  <w:style w:type="paragraph" w:customStyle="1" w:styleId="aff0">
    <w:name w:val="Пункт"/>
    <w:basedOn w:val="Standard"/>
    <w:pPr>
      <w:tabs>
        <w:tab w:val="left" w:pos="1702"/>
      </w:tabs>
      <w:spacing w:after="0"/>
      <w:ind w:left="851" w:hanging="851"/>
    </w:pPr>
    <w:rPr>
      <w:sz w:val="28"/>
      <w:szCs w:val="28"/>
    </w:rPr>
  </w:style>
  <w:style w:type="paragraph" w:customStyle="1" w:styleId="1f7">
    <w:name w:val="Знак Знак Знак Знак Знак Знак1 Знак Знак Знак"/>
    <w:basedOn w:val="Standard"/>
    <w:pPr>
      <w:spacing w:after="160" w:line="240" w:lineRule="exact"/>
      <w:jc w:val="left"/>
    </w:pPr>
    <w:rPr>
      <w:rFonts w:ascii="Verdana" w:eastAsia="Verdana" w:hAnsi="Verdana" w:cs="Verdana"/>
      <w:sz w:val="20"/>
      <w:szCs w:val="20"/>
      <w:lang w:val="en-US"/>
    </w:rPr>
  </w:style>
  <w:style w:type="paragraph" w:customStyle="1" w:styleId="s13">
    <w:name w:val="s_13"/>
    <w:basedOn w:val="Standard"/>
    <w:pPr>
      <w:spacing w:after="0"/>
      <w:ind w:firstLine="720"/>
      <w:jc w:val="left"/>
    </w:pPr>
    <w:rPr>
      <w:sz w:val="20"/>
      <w:szCs w:val="20"/>
    </w:rPr>
  </w:style>
  <w:style w:type="paragraph" w:customStyle="1" w:styleId="p3">
    <w:name w:val="p3"/>
    <w:basedOn w:val="Standard"/>
    <w:pPr>
      <w:spacing w:before="280" w:after="280"/>
      <w:jc w:val="left"/>
    </w:pPr>
  </w:style>
  <w:style w:type="paragraph" w:customStyle="1" w:styleId="p5">
    <w:name w:val="p5"/>
    <w:basedOn w:val="Standard"/>
    <w:pPr>
      <w:spacing w:before="280" w:after="280"/>
      <w:jc w:val="left"/>
    </w:pPr>
  </w:style>
  <w:style w:type="paragraph" w:customStyle="1" w:styleId="p6">
    <w:name w:val="p6"/>
    <w:basedOn w:val="Standard"/>
    <w:pPr>
      <w:spacing w:before="280" w:after="280"/>
      <w:jc w:val="left"/>
    </w:pPr>
  </w:style>
  <w:style w:type="paragraph" w:customStyle="1" w:styleId="p7">
    <w:name w:val="p7"/>
    <w:basedOn w:val="Standard"/>
    <w:pPr>
      <w:spacing w:before="280" w:after="280"/>
      <w:jc w:val="left"/>
    </w:pPr>
  </w:style>
  <w:style w:type="paragraph" w:customStyle="1" w:styleId="p10">
    <w:name w:val="p10"/>
    <w:basedOn w:val="Standard"/>
    <w:pPr>
      <w:spacing w:before="280" w:after="280"/>
      <w:jc w:val="left"/>
    </w:pPr>
  </w:style>
  <w:style w:type="paragraph" w:customStyle="1" w:styleId="p11">
    <w:name w:val="p11"/>
    <w:basedOn w:val="Standard"/>
    <w:pPr>
      <w:spacing w:before="280" w:after="280"/>
      <w:jc w:val="left"/>
    </w:pPr>
  </w:style>
  <w:style w:type="paragraph" w:customStyle="1" w:styleId="p12">
    <w:name w:val="p12"/>
    <w:basedOn w:val="Standard"/>
    <w:pPr>
      <w:spacing w:before="280" w:after="280"/>
      <w:jc w:val="left"/>
    </w:pPr>
  </w:style>
  <w:style w:type="paragraph" w:customStyle="1" w:styleId="p13">
    <w:name w:val="p13"/>
    <w:basedOn w:val="Standard"/>
    <w:pPr>
      <w:spacing w:before="280" w:after="280"/>
      <w:jc w:val="left"/>
    </w:pPr>
  </w:style>
  <w:style w:type="paragraph" w:customStyle="1" w:styleId="p14">
    <w:name w:val="p14"/>
    <w:basedOn w:val="Standard"/>
    <w:pPr>
      <w:spacing w:before="280" w:after="280"/>
      <w:jc w:val="left"/>
    </w:pPr>
  </w:style>
  <w:style w:type="paragraph" w:customStyle="1" w:styleId="p15">
    <w:name w:val="p15"/>
    <w:basedOn w:val="Standard"/>
    <w:pPr>
      <w:spacing w:before="280" w:after="280"/>
      <w:jc w:val="left"/>
    </w:pPr>
  </w:style>
  <w:style w:type="paragraph" w:customStyle="1" w:styleId="p17">
    <w:name w:val="p17"/>
    <w:basedOn w:val="Standard"/>
    <w:pPr>
      <w:spacing w:before="280" w:after="280"/>
      <w:jc w:val="left"/>
    </w:pPr>
  </w:style>
  <w:style w:type="paragraph" w:customStyle="1" w:styleId="p18">
    <w:name w:val="p18"/>
    <w:basedOn w:val="Standard"/>
    <w:pPr>
      <w:spacing w:before="280" w:after="280"/>
      <w:jc w:val="left"/>
    </w:pPr>
  </w:style>
  <w:style w:type="paragraph" w:customStyle="1" w:styleId="p19">
    <w:name w:val="p19"/>
    <w:basedOn w:val="Standard"/>
    <w:pPr>
      <w:spacing w:before="280" w:after="280"/>
      <w:jc w:val="left"/>
    </w:pPr>
  </w:style>
  <w:style w:type="paragraph" w:customStyle="1" w:styleId="ParagraphStyle">
    <w:name w:val="Paragraph Style"/>
    <w:pPr>
      <w:autoSpaceDE w:val="0"/>
    </w:pPr>
    <w:rPr>
      <w:rFonts w:ascii="Times New Roman" w:eastAsia="Times New Roman" w:hAnsi="Times New Roman" w:cs="Times New Roman"/>
      <w:lang w:bidi="ar-SA"/>
    </w:rPr>
  </w:style>
  <w:style w:type="paragraph" w:customStyle="1" w:styleId="Normalunindented">
    <w:name w:val="Normal unindented"/>
    <w:pPr>
      <w:widowControl/>
      <w:spacing w:before="120" w:after="120" w:line="276" w:lineRule="auto"/>
      <w:jc w:val="both"/>
    </w:pPr>
    <w:rPr>
      <w:rFonts w:ascii="Times New Roman" w:eastAsia="Times New Roman" w:hAnsi="Times New Roman" w:cs="Times New Roman"/>
      <w:sz w:val="22"/>
      <w:szCs w:val="22"/>
      <w:lang w:bidi="ar-SA"/>
    </w:rPr>
  </w:style>
  <w:style w:type="paragraph" w:customStyle="1" w:styleId="-4">
    <w:name w:val="Пункт-4"/>
    <w:basedOn w:val="Standard"/>
    <w:pPr>
      <w:tabs>
        <w:tab w:val="left" w:pos="1702"/>
        <w:tab w:val="left" w:pos="1985"/>
      </w:tabs>
      <w:spacing w:after="0"/>
      <w:ind w:firstLine="709"/>
    </w:pPr>
    <w:rPr>
      <w:sz w:val="28"/>
    </w:rPr>
  </w:style>
  <w:style w:type="paragraph" w:customStyle="1" w:styleId="-5">
    <w:name w:val="Пункт-5"/>
    <w:basedOn w:val="Standard"/>
    <w:pPr>
      <w:tabs>
        <w:tab w:val="left" w:pos="1985"/>
      </w:tabs>
      <w:spacing w:after="0"/>
      <w:ind w:firstLine="709"/>
    </w:pPr>
    <w:rPr>
      <w:sz w:val="28"/>
    </w:rPr>
  </w:style>
  <w:style w:type="paragraph" w:customStyle="1" w:styleId="-6">
    <w:name w:val="Пункт-6"/>
    <w:basedOn w:val="Standard"/>
    <w:pPr>
      <w:tabs>
        <w:tab w:val="left" w:pos="2170"/>
      </w:tabs>
      <w:spacing w:after="0"/>
    </w:pPr>
    <w:rPr>
      <w:sz w:val="28"/>
    </w:rPr>
  </w:style>
  <w:style w:type="paragraph" w:customStyle="1" w:styleId="-7">
    <w:name w:val="Пункт-7"/>
    <w:basedOn w:val="Standard"/>
    <w:pPr>
      <w:tabs>
        <w:tab w:val="left" w:pos="360"/>
      </w:tabs>
      <w:spacing w:after="0"/>
      <w:ind w:firstLine="709"/>
    </w:pPr>
    <w:rPr>
      <w:sz w:val="28"/>
    </w:rPr>
  </w:style>
  <w:style w:type="paragraph" w:customStyle="1" w:styleId="Pa2">
    <w:name w:val="Pa2"/>
    <w:basedOn w:val="Standard"/>
    <w:next w:val="Standard"/>
    <w:pPr>
      <w:autoSpaceDE w:val="0"/>
      <w:spacing w:after="0" w:line="241" w:lineRule="atLeast"/>
      <w:jc w:val="left"/>
    </w:pPr>
    <w:rPr>
      <w:rFonts w:ascii="Verdana" w:eastAsia="Calibri" w:hAnsi="Verdana" w:cs="Verdana"/>
    </w:rPr>
  </w:style>
  <w:style w:type="paragraph" w:customStyle="1" w:styleId="StyleFirstline127cm">
    <w:name w:val="Style First line:  127 cm"/>
    <w:basedOn w:val="Standard"/>
    <w:pPr>
      <w:spacing w:before="120" w:after="0"/>
      <w:ind w:firstLine="720"/>
    </w:pPr>
    <w:rPr>
      <w:rFonts w:ascii="Arial" w:eastAsia="Arial" w:hAnsi="Arial" w:cs="Arial"/>
      <w:szCs w:val="20"/>
    </w:rPr>
  </w:style>
  <w:style w:type="paragraph" w:customStyle="1" w:styleId="3b">
    <w:name w:val="Знак Знак3 Знак"/>
    <w:basedOn w:val="Standard"/>
    <w:pPr>
      <w:spacing w:after="160" w:line="240" w:lineRule="exact"/>
      <w:jc w:val="left"/>
    </w:pPr>
    <w:rPr>
      <w:rFonts w:ascii="Verdana" w:eastAsia="Verdana" w:hAnsi="Verdana" w:cs="Verdana"/>
      <w:lang w:val="en-US"/>
    </w:rPr>
  </w:style>
  <w:style w:type="paragraph" w:customStyle="1" w:styleId="aff1">
    <w:name w:val="Часть"/>
    <w:basedOn w:val="Standard"/>
    <w:pPr>
      <w:jc w:val="center"/>
    </w:pPr>
    <w:rPr>
      <w:rFonts w:ascii="Arial" w:eastAsia="Arial" w:hAnsi="Arial" w:cs="Arial"/>
      <w:b/>
      <w:caps/>
      <w:sz w:val="32"/>
      <w:szCs w:val="20"/>
    </w:rPr>
  </w:style>
  <w:style w:type="paragraph" w:customStyle="1" w:styleId="51">
    <w:name w:val="Маркированный список 51"/>
    <w:basedOn w:val="Standard"/>
    <w:pPr>
      <w:numPr>
        <w:numId w:val="5"/>
      </w:numPr>
    </w:pPr>
    <w:rPr>
      <w:szCs w:val="20"/>
    </w:rPr>
  </w:style>
  <w:style w:type="paragraph" w:customStyle="1" w:styleId="Textbodyuser">
    <w:name w:val="Text body (user)"/>
    <w:basedOn w:val="Standarduser"/>
    <w:pPr>
      <w:widowControl w:val="0"/>
      <w:spacing w:after="120"/>
      <w:jc w:val="left"/>
    </w:pPr>
    <w:rPr>
      <w:rFonts w:eastAsia="Andale Sans UI" w:cs="Tahoma"/>
      <w:lang w:bidi="ru-RU"/>
    </w:rPr>
  </w:style>
  <w:style w:type="paragraph" w:customStyle="1" w:styleId="aff2">
    <w:name w:val="Знак Знак Знак Знак Знак Знак Знак"/>
    <w:basedOn w:val="Standard"/>
    <w:pPr>
      <w:spacing w:after="160" w:line="240" w:lineRule="exact"/>
      <w:jc w:val="left"/>
    </w:pPr>
    <w:rPr>
      <w:rFonts w:ascii="Calibri" w:eastAsia="Calibri" w:hAnsi="Calibri" w:cs="Calibri"/>
      <w:sz w:val="20"/>
      <w:szCs w:val="20"/>
    </w:rPr>
  </w:style>
  <w:style w:type="paragraph" w:customStyle="1" w:styleId="1CStyle9">
    <w:name w:val="1CStyle9"/>
    <w:pPr>
      <w:widowControl/>
      <w:jc w:val="center"/>
    </w:pPr>
    <w:rPr>
      <w:rFonts w:ascii="Calibri" w:eastAsia="Calibri" w:hAnsi="Calibri" w:cs="Calibri"/>
      <w:sz w:val="22"/>
      <w:szCs w:val="22"/>
      <w:lang w:bidi="ar-SA"/>
    </w:rPr>
  </w:style>
  <w:style w:type="paragraph" w:customStyle="1" w:styleId="1CStyle10">
    <w:name w:val="1CStyle10"/>
    <w:pPr>
      <w:widowControl/>
      <w:jc w:val="center"/>
    </w:pPr>
    <w:rPr>
      <w:rFonts w:ascii="Calibri" w:eastAsia="Calibri" w:hAnsi="Calibri" w:cs="Calibri"/>
      <w:sz w:val="22"/>
      <w:szCs w:val="22"/>
      <w:lang w:bidi="ar-SA"/>
    </w:rPr>
  </w:style>
  <w:style w:type="paragraph" w:customStyle="1" w:styleId="112">
    <w:name w:val="Заголовок №11"/>
    <w:basedOn w:val="Standard"/>
    <w:pPr>
      <w:shd w:val="clear" w:color="auto" w:fill="FFFFFF"/>
      <w:spacing w:after="0" w:line="312" w:lineRule="exact"/>
    </w:pPr>
    <w:rPr>
      <w:rFonts w:ascii="Calibri" w:eastAsia="Calibri" w:hAnsi="Calibri" w:cs="Calibri"/>
      <w:b/>
      <w:bCs/>
      <w:sz w:val="20"/>
      <w:szCs w:val="20"/>
    </w:rPr>
  </w:style>
  <w:style w:type="paragraph" w:customStyle="1" w:styleId="consplusnormalbullet1gif">
    <w:name w:val="consplusnormalbullet1.gif"/>
    <w:basedOn w:val="Standard"/>
    <w:pPr>
      <w:spacing w:before="280" w:after="280"/>
      <w:jc w:val="left"/>
    </w:pPr>
  </w:style>
  <w:style w:type="paragraph" w:customStyle="1" w:styleId="body">
    <w:name w:val="body"/>
    <w:basedOn w:val="Standard"/>
    <w:next w:val="Standard"/>
    <w:pPr>
      <w:autoSpaceDE w:val="0"/>
      <w:spacing w:after="0"/>
      <w:jc w:val="left"/>
    </w:pPr>
  </w:style>
  <w:style w:type="paragraph" w:customStyle="1" w:styleId="Style3">
    <w:name w:val="Style3"/>
    <w:basedOn w:val="Standard"/>
    <w:pPr>
      <w:widowControl w:val="0"/>
      <w:autoSpaceDE w:val="0"/>
      <w:spacing w:after="0" w:line="322" w:lineRule="exact"/>
      <w:ind w:firstLine="710"/>
    </w:pPr>
    <w:rPr>
      <w:rFonts w:ascii="Century Gothic" w:eastAsia="Century Gothic" w:hAnsi="Century Gothic" w:cs="Century Gothic"/>
    </w:rPr>
  </w:style>
  <w:style w:type="paragraph" w:styleId="29">
    <w:name w:val="Quote"/>
    <w:basedOn w:val="Standard"/>
    <w:next w:val="Standard"/>
    <w:pPr>
      <w:spacing w:after="0"/>
      <w:jc w:val="left"/>
    </w:pPr>
    <w:rPr>
      <w:rFonts w:ascii="Calibri" w:eastAsia="Calibri" w:hAnsi="Calibri" w:cs="Calibri"/>
      <w:i/>
      <w:lang w:val="en-US" w:bidi="en-US"/>
    </w:rPr>
  </w:style>
  <w:style w:type="paragraph" w:styleId="aff3">
    <w:name w:val="Intense Quote"/>
    <w:basedOn w:val="Standard"/>
    <w:next w:val="Standard"/>
    <w:pPr>
      <w:spacing w:after="0"/>
      <w:ind w:left="720" w:right="720"/>
      <w:jc w:val="left"/>
    </w:pPr>
    <w:rPr>
      <w:rFonts w:ascii="Calibri" w:eastAsia="Calibri" w:hAnsi="Calibri" w:cs="Calibri"/>
      <w:b/>
      <w:i/>
      <w:szCs w:val="22"/>
      <w:lang w:val="en-US" w:bidi="en-US"/>
    </w:rPr>
  </w:style>
  <w:style w:type="paragraph" w:styleId="aff4">
    <w:name w:val="index heading"/>
    <w:basedOn w:val="31"/>
    <w:pPr>
      <w:suppressLineNumbers/>
    </w:pPr>
    <w:rPr>
      <w:bCs/>
      <w:sz w:val="32"/>
      <w:szCs w:val="32"/>
    </w:rPr>
  </w:style>
  <w:style w:type="paragraph" w:customStyle="1" w:styleId="1f8">
    <w:name w:val="Заголовок таблицы ссылок1"/>
    <w:basedOn w:val="1"/>
    <w:next w:val="Standard"/>
    <w:pPr>
      <w:keepLines w:val="0"/>
      <w:numPr>
        <w:numId w:val="0"/>
      </w:numPr>
      <w:spacing w:after="60" w:line="240" w:lineRule="auto"/>
      <w:jc w:val="left"/>
    </w:pPr>
    <w:rPr>
      <w:rFonts w:ascii="Cambria" w:eastAsia="Cambria" w:hAnsi="Cambria" w:cs="Cambria"/>
      <w:b/>
      <w:bCs/>
      <w:sz w:val="32"/>
      <w:szCs w:val="32"/>
      <w:lang w:val="en-US" w:bidi="en-US"/>
    </w:rPr>
  </w:style>
  <w:style w:type="paragraph" w:customStyle="1" w:styleId="215">
    <w:name w:val="Основной текст (2)1"/>
    <w:basedOn w:val="Standard"/>
    <w:pPr>
      <w:shd w:val="clear" w:color="auto" w:fill="FFFFFF"/>
      <w:spacing w:after="1560" w:line="226" w:lineRule="exact"/>
      <w:jc w:val="right"/>
    </w:pPr>
    <w:rPr>
      <w:rFonts w:ascii="Calibri" w:eastAsia="Calibri" w:hAnsi="Calibri" w:cs="Calibri"/>
      <w:b/>
      <w:bCs/>
      <w:spacing w:val="10"/>
      <w:sz w:val="17"/>
      <w:szCs w:val="17"/>
    </w:rPr>
  </w:style>
  <w:style w:type="paragraph" w:customStyle="1" w:styleId="aff5">
    <w:name w:val="Знак Знак Знак Знак"/>
    <w:basedOn w:val="Standard"/>
    <w:pPr>
      <w:spacing w:after="160" w:line="240" w:lineRule="exact"/>
      <w:jc w:val="left"/>
    </w:pPr>
    <w:rPr>
      <w:rFonts w:ascii="Verdana" w:eastAsia="Verdana" w:hAnsi="Verdana" w:cs="Verdana"/>
      <w:sz w:val="20"/>
      <w:szCs w:val="20"/>
      <w:lang w:val="en-US"/>
    </w:rPr>
  </w:style>
  <w:style w:type="paragraph" w:customStyle="1" w:styleId="ListParagraph10">
    <w:name w:val="List Paragraph1"/>
    <w:basedOn w:val="Standard"/>
    <w:pPr>
      <w:spacing w:after="0"/>
      <w:ind w:left="720"/>
      <w:jc w:val="left"/>
    </w:pPr>
    <w:rPr>
      <w:rFonts w:eastAsia="Calibri"/>
      <w:sz w:val="20"/>
      <w:szCs w:val="20"/>
    </w:rPr>
  </w:style>
  <w:style w:type="paragraph" w:customStyle="1" w:styleId="WW-1">
    <w:name w:val="WW-Базовый"/>
    <w:pPr>
      <w:widowControl/>
      <w:tabs>
        <w:tab w:val="left" w:pos="709"/>
      </w:tabs>
    </w:pPr>
    <w:rPr>
      <w:rFonts w:ascii="Times New Roman" w:eastAsia="Times New Roman" w:hAnsi="Times New Roman" w:cs="Times New Roman"/>
      <w:color w:val="00000A"/>
      <w:lang w:bidi="ar-SA"/>
    </w:rPr>
  </w:style>
  <w:style w:type="paragraph" w:customStyle="1" w:styleId="OEM">
    <w:name w:val="Нормальный (OEM)"/>
    <w:basedOn w:val="Standard"/>
    <w:next w:val="Standard"/>
    <w:pPr>
      <w:widowControl w:val="0"/>
      <w:autoSpaceDE w:val="0"/>
      <w:spacing w:after="0"/>
      <w:jc w:val="left"/>
    </w:pPr>
    <w:rPr>
      <w:rFonts w:ascii="Courier New" w:eastAsia="Courier New" w:hAnsi="Courier New" w:cs="Courier New"/>
      <w:sz w:val="20"/>
      <w:szCs w:val="20"/>
    </w:rPr>
  </w:style>
  <w:style w:type="paragraph" w:customStyle="1" w:styleId="70">
    <w:name w:val="Название7"/>
    <w:basedOn w:val="Standard"/>
    <w:pPr>
      <w:suppressLineNumbers/>
      <w:spacing w:before="120" w:after="120" w:line="100" w:lineRule="atLeast"/>
      <w:jc w:val="left"/>
    </w:pPr>
    <w:rPr>
      <w:rFonts w:cs="Tahoma"/>
      <w:i/>
      <w:iCs/>
    </w:rPr>
  </w:style>
  <w:style w:type="paragraph" w:customStyle="1" w:styleId="71">
    <w:name w:val="Указатель7"/>
    <w:basedOn w:val="Standard"/>
    <w:pPr>
      <w:suppressLineNumbers/>
      <w:spacing w:after="0" w:line="100" w:lineRule="atLeast"/>
      <w:jc w:val="left"/>
    </w:pPr>
    <w:rPr>
      <w:rFonts w:cs="Tahoma"/>
    </w:rPr>
  </w:style>
  <w:style w:type="paragraph" w:customStyle="1" w:styleId="60">
    <w:name w:val="Название6"/>
    <w:basedOn w:val="Standard"/>
    <w:pPr>
      <w:suppressLineNumbers/>
      <w:spacing w:before="120" w:after="120" w:line="100" w:lineRule="atLeast"/>
      <w:jc w:val="left"/>
    </w:pPr>
    <w:rPr>
      <w:rFonts w:cs="Tahoma"/>
      <w:i/>
      <w:iCs/>
    </w:rPr>
  </w:style>
  <w:style w:type="paragraph" w:customStyle="1" w:styleId="61">
    <w:name w:val="Указатель6"/>
    <w:basedOn w:val="Standard"/>
    <w:pPr>
      <w:suppressLineNumbers/>
      <w:spacing w:after="0" w:line="100" w:lineRule="atLeast"/>
      <w:jc w:val="left"/>
    </w:pPr>
    <w:rPr>
      <w:rFonts w:cs="Tahoma"/>
    </w:rPr>
  </w:style>
  <w:style w:type="paragraph" w:customStyle="1" w:styleId="54">
    <w:name w:val="Название5"/>
    <w:basedOn w:val="Standard"/>
    <w:pPr>
      <w:suppressLineNumbers/>
      <w:spacing w:before="120" w:after="120" w:line="100" w:lineRule="atLeast"/>
      <w:jc w:val="left"/>
    </w:pPr>
    <w:rPr>
      <w:rFonts w:cs="Tahoma"/>
      <w:i/>
      <w:iCs/>
    </w:rPr>
  </w:style>
  <w:style w:type="paragraph" w:customStyle="1" w:styleId="55">
    <w:name w:val="Указатель5"/>
    <w:basedOn w:val="Standard"/>
    <w:pPr>
      <w:suppressLineNumbers/>
      <w:spacing w:after="0" w:line="100" w:lineRule="atLeast"/>
      <w:jc w:val="left"/>
    </w:pPr>
    <w:rPr>
      <w:rFonts w:cs="Tahoma"/>
    </w:rPr>
  </w:style>
  <w:style w:type="paragraph" w:customStyle="1" w:styleId="43">
    <w:name w:val="Название4"/>
    <w:basedOn w:val="Standard"/>
    <w:pPr>
      <w:suppressLineNumbers/>
      <w:spacing w:before="120" w:after="120" w:line="100" w:lineRule="atLeast"/>
      <w:jc w:val="left"/>
    </w:pPr>
    <w:rPr>
      <w:rFonts w:cs="Tahoma"/>
      <w:i/>
      <w:iCs/>
    </w:rPr>
  </w:style>
  <w:style w:type="paragraph" w:customStyle="1" w:styleId="44">
    <w:name w:val="Указатель4"/>
    <w:basedOn w:val="Standard"/>
    <w:pPr>
      <w:suppressLineNumbers/>
      <w:spacing w:after="0" w:line="100" w:lineRule="atLeast"/>
      <w:jc w:val="left"/>
    </w:pPr>
    <w:rPr>
      <w:rFonts w:cs="Tahoma"/>
    </w:rPr>
  </w:style>
  <w:style w:type="paragraph" w:customStyle="1" w:styleId="3c">
    <w:name w:val="Название3"/>
    <w:basedOn w:val="Standard"/>
    <w:pPr>
      <w:suppressLineNumbers/>
      <w:spacing w:before="120" w:after="120" w:line="100" w:lineRule="atLeast"/>
      <w:jc w:val="left"/>
    </w:pPr>
    <w:rPr>
      <w:rFonts w:cs="Tahoma"/>
      <w:i/>
      <w:iCs/>
    </w:rPr>
  </w:style>
  <w:style w:type="paragraph" w:customStyle="1" w:styleId="3d">
    <w:name w:val="Указатель3"/>
    <w:basedOn w:val="Standard"/>
    <w:pPr>
      <w:suppressLineNumbers/>
      <w:spacing w:after="0" w:line="100" w:lineRule="atLeast"/>
      <w:jc w:val="left"/>
    </w:pPr>
    <w:rPr>
      <w:rFonts w:cs="Tahoma"/>
    </w:rPr>
  </w:style>
  <w:style w:type="paragraph" w:customStyle="1" w:styleId="2">
    <w:name w:val="Название2"/>
    <w:basedOn w:val="Standard"/>
    <w:pPr>
      <w:numPr>
        <w:numId w:val="7"/>
      </w:numPr>
      <w:suppressLineNumbers/>
      <w:spacing w:before="120" w:after="120" w:line="100" w:lineRule="atLeast"/>
      <w:jc w:val="left"/>
    </w:pPr>
    <w:rPr>
      <w:rFonts w:cs="Tahoma"/>
      <w:i/>
      <w:iCs/>
    </w:rPr>
  </w:style>
  <w:style w:type="paragraph" w:customStyle="1" w:styleId="2a">
    <w:name w:val="Указатель2"/>
    <w:basedOn w:val="Standard"/>
    <w:pPr>
      <w:suppressLineNumbers/>
      <w:spacing w:after="0" w:line="100" w:lineRule="atLeast"/>
      <w:jc w:val="left"/>
    </w:pPr>
    <w:rPr>
      <w:rFonts w:cs="Tahoma"/>
    </w:rPr>
  </w:style>
  <w:style w:type="paragraph" w:customStyle="1" w:styleId="1f9">
    <w:name w:val="Текст выноски1"/>
    <w:pPr>
      <w:spacing w:after="200" w:line="276" w:lineRule="auto"/>
    </w:pPr>
    <w:rPr>
      <w:rFonts w:ascii="Tahoma" w:eastAsia="Lucida Sans Unicode" w:hAnsi="Tahoma" w:cs="Tahoma"/>
      <w:sz w:val="16"/>
      <w:szCs w:val="16"/>
      <w:lang w:bidi="ar-SA"/>
    </w:rPr>
  </w:style>
  <w:style w:type="paragraph" w:customStyle="1" w:styleId="1fa">
    <w:name w:val="Заголовок записки1"/>
    <w:basedOn w:val="Standard"/>
    <w:next w:val="Standard"/>
  </w:style>
  <w:style w:type="paragraph" w:customStyle="1" w:styleId="aff6">
    <w:name w:val="Тендерные данные"/>
    <w:basedOn w:val="Standard"/>
    <w:pPr>
      <w:tabs>
        <w:tab w:val="left" w:pos="1985"/>
      </w:tabs>
      <w:spacing w:before="120"/>
    </w:pPr>
    <w:rPr>
      <w:b/>
      <w:bCs/>
    </w:rPr>
  </w:style>
  <w:style w:type="paragraph" w:customStyle="1" w:styleId="224">
    <w:name w:val="Красная строка 22"/>
    <w:basedOn w:val="Textbodyindent"/>
    <w:pPr>
      <w:ind w:firstLine="210"/>
      <w:jc w:val="left"/>
    </w:pPr>
  </w:style>
  <w:style w:type="paragraph" w:customStyle="1" w:styleId="aff7">
    <w:name w:val="Заголовок статьи"/>
    <w:basedOn w:val="Standard"/>
    <w:next w:val="Standard"/>
    <w:pPr>
      <w:autoSpaceDE w:val="0"/>
      <w:spacing w:after="0"/>
      <w:ind w:left="1612" w:hanging="892"/>
    </w:pPr>
    <w:rPr>
      <w:rFonts w:ascii="Arial" w:eastAsia="Arial" w:hAnsi="Arial" w:cs="Arial"/>
    </w:rPr>
  </w:style>
  <w:style w:type="paragraph" w:customStyle="1" w:styleId="aff8">
    <w:name w:val="Информация об изменениях документа"/>
    <w:basedOn w:val="Standard"/>
    <w:next w:val="Standard"/>
    <w:pPr>
      <w:autoSpaceDE w:val="0"/>
      <w:spacing w:after="0"/>
    </w:pPr>
    <w:rPr>
      <w:rFonts w:ascii="Arial" w:eastAsia="Arial" w:hAnsi="Arial" w:cs="Arial"/>
      <w:i/>
      <w:iCs/>
      <w:color w:val="800080"/>
    </w:rPr>
  </w:style>
  <w:style w:type="paragraph" w:customStyle="1" w:styleId="xl29">
    <w:name w:val="xl29"/>
    <w:basedOn w:val="Standard"/>
    <w:pPr>
      <w:spacing w:before="280" w:after="280"/>
      <w:jc w:val="left"/>
    </w:pPr>
    <w:rPr>
      <w:rFonts w:ascii="Arial" w:eastAsia="Arial Unicode MS" w:hAnsi="Arial" w:cs="Arial"/>
      <w:lang w:val="en-US"/>
    </w:rPr>
  </w:style>
  <w:style w:type="paragraph" w:customStyle="1" w:styleId="Style6">
    <w:name w:val="Style6"/>
    <w:basedOn w:val="Standard"/>
    <w:pPr>
      <w:widowControl w:val="0"/>
      <w:autoSpaceDE w:val="0"/>
      <w:spacing w:after="0" w:line="149" w:lineRule="exact"/>
      <w:jc w:val="center"/>
    </w:pPr>
    <w:rPr>
      <w:rFonts w:ascii="Arial" w:eastAsia="Arial" w:hAnsi="Arial" w:cs="Arial"/>
    </w:rPr>
  </w:style>
  <w:style w:type="paragraph" w:customStyle="1" w:styleId="Style9">
    <w:name w:val="Style9"/>
    <w:basedOn w:val="Standard"/>
    <w:pPr>
      <w:widowControl w:val="0"/>
      <w:autoSpaceDE w:val="0"/>
      <w:spacing w:after="0" w:line="151" w:lineRule="exact"/>
      <w:jc w:val="left"/>
    </w:pPr>
    <w:rPr>
      <w:rFonts w:ascii="Arial" w:eastAsia="Arial" w:hAnsi="Arial" w:cs="Arial"/>
    </w:rPr>
  </w:style>
  <w:style w:type="paragraph" w:customStyle="1" w:styleId="Style11">
    <w:name w:val="Style11"/>
    <w:basedOn w:val="Standard"/>
    <w:pPr>
      <w:widowControl w:val="0"/>
      <w:autoSpaceDE w:val="0"/>
      <w:spacing w:after="0" w:line="154" w:lineRule="exact"/>
      <w:jc w:val="left"/>
    </w:pPr>
    <w:rPr>
      <w:rFonts w:ascii="Arial" w:eastAsia="Arial" w:hAnsi="Arial" w:cs="Arial"/>
    </w:rPr>
  </w:style>
  <w:style w:type="paragraph" w:customStyle="1" w:styleId="Style8">
    <w:name w:val="Style8"/>
    <w:basedOn w:val="Standard"/>
    <w:pPr>
      <w:widowControl w:val="0"/>
      <w:autoSpaceDE w:val="0"/>
      <w:spacing w:after="0" w:line="150" w:lineRule="exact"/>
      <w:jc w:val="center"/>
    </w:pPr>
    <w:rPr>
      <w:rFonts w:ascii="Arial" w:eastAsia="Arial" w:hAnsi="Arial" w:cs="Arial"/>
    </w:rPr>
  </w:style>
  <w:style w:type="paragraph" w:customStyle="1" w:styleId="basis">
    <w:name w:val="basis"/>
    <w:basedOn w:val="Standard"/>
    <w:pPr>
      <w:spacing w:after="0"/>
      <w:ind w:firstLine="600"/>
    </w:pPr>
    <w:rPr>
      <w:sz w:val="29"/>
      <w:szCs w:val="29"/>
    </w:rPr>
  </w:style>
  <w:style w:type="paragraph" w:customStyle="1" w:styleId="aff9">
    <w:name w:val="Îáû÷íûé"/>
    <w:pPr>
      <w:spacing w:line="360" w:lineRule="atLeast"/>
      <w:jc w:val="both"/>
    </w:pPr>
    <w:rPr>
      <w:rFonts w:ascii="Times New Roman" w:eastAsia="Times New Roman" w:hAnsi="Times New Roman" w:cs="Times New Roman"/>
      <w:sz w:val="20"/>
      <w:szCs w:val="20"/>
      <w:lang w:val="en-US" w:bidi="ar-SA"/>
    </w:rPr>
  </w:style>
  <w:style w:type="paragraph" w:customStyle="1" w:styleId="1fb">
    <w:name w:val="Основной текст1"/>
    <w:basedOn w:val="Standard"/>
    <w:pPr>
      <w:widowControl w:val="0"/>
      <w:spacing w:after="0" w:line="360" w:lineRule="atLeast"/>
    </w:pPr>
    <w:rPr>
      <w:sz w:val="28"/>
      <w:szCs w:val="20"/>
    </w:rPr>
  </w:style>
  <w:style w:type="paragraph" w:customStyle="1" w:styleId="affa">
    <w:name w:val="текст сноски"/>
    <w:basedOn w:val="Standard"/>
    <w:pPr>
      <w:widowControl w:val="0"/>
      <w:spacing w:after="0" w:line="360" w:lineRule="atLeast"/>
    </w:pPr>
    <w:rPr>
      <w:rFonts w:ascii="Gelvetsky 12pt" w:eastAsia="Gelvetsky 12pt" w:hAnsi="Gelvetsky 12pt" w:cs="Gelvetsky 12pt"/>
      <w:lang w:val="en-US"/>
    </w:rPr>
  </w:style>
  <w:style w:type="paragraph" w:customStyle="1" w:styleId="1fc">
    <w:name w:val="Стиль Заголовок 1 +"/>
    <w:basedOn w:val="1"/>
    <w:pPr>
      <w:keepLines w:val="0"/>
      <w:widowControl w:val="0"/>
      <w:numPr>
        <w:numId w:val="0"/>
      </w:numPr>
      <w:tabs>
        <w:tab w:val="left" w:pos="1530"/>
      </w:tabs>
      <w:spacing w:after="60" w:line="360" w:lineRule="atLeast"/>
      <w:ind w:left="765" w:hanging="405"/>
      <w:jc w:val="both"/>
    </w:pPr>
    <w:rPr>
      <w:rFonts w:ascii="Arial" w:eastAsia="Arial" w:hAnsi="Arial" w:cs="Arial"/>
      <w:b/>
      <w:bCs/>
      <w:sz w:val="28"/>
      <w:szCs w:val="28"/>
    </w:rPr>
  </w:style>
  <w:style w:type="paragraph" w:customStyle="1" w:styleId="Iauiue">
    <w:name w:val="Iau?iue"/>
    <w:pPr>
      <w:spacing w:line="360" w:lineRule="atLeast"/>
      <w:jc w:val="both"/>
    </w:pPr>
    <w:rPr>
      <w:rFonts w:ascii="Times New Roman" w:eastAsia="Times New Roman" w:hAnsi="Times New Roman" w:cs="Times New Roman"/>
      <w:sz w:val="20"/>
      <w:szCs w:val="20"/>
      <w:lang w:val="en-US" w:bidi="ar-SA"/>
    </w:rPr>
  </w:style>
  <w:style w:type="paragraph" w:customStyle="1" w:styleId="1fd">
    <w:name w:val="заголовок 1"/>
    <w:basedOn w:val="Standard"/>
    <w:next w:val="Standard"/>
    <w:pPr>
      <w:keepNext/>
      <w:widowControl w:val="0"/>
      <w:snapToGrid w:val="0"/>
      <w:spacing w:after="0" w:line="360" w:lineRule="atLeast"/>
    </w:pPr>
    <w:rPr>
      <w:b/>
      <w:sz w:val="28"/>
      <w:szCs w:val="20"/>
    </w:rPr>
  </w:style>
  <w:style w:type="paragraph" w:customStyle="1" w:styleId="2220">
    <w:name w:val="222"/>
    <w:basedOn w:val="Standard"/>
    <w:pPr>
      <w:spacing w:after="0"/>
      <w:ind w:left="851"/>
      <w:jc w:val="left"/>
    </w:pPr>
    <w:rPr>
      <w:rFonts w:ascii="Times New Roman CYR" w:eastAsia="Times New Roman CYR" w:hAnsi="Times New Roman CYR" w:cs="Times New Roman CYR"/>
      <w:sz w:val="20"/>
      <w:szCs w:val="20"/>
    </w:rPr>
  </w:style>
  <w:style w:type="paragraph" w:customStyle="1" w:styleId="Web">
    <w:name w:val="Обычный (веб).Обычный (Web)"/>
    <w:basedOn w:val="Standard"/>
    <w:pPr>
      <w:spacing w:before="150" w:after="0"/>
      <w:jc w:val="left"/>
    </w:pPr>
  </w:style>
  <w:style w:type="paragraph" w:customStyle="1" w:styleId="1fe">
    <w:name w:val="Знак Знак Знак1 Знак Знак Знак Знак Знак Знак Знак"/>
    <w:basedOn w:val="Standard"/>
    <w:pPr>
      <w:spacing w:before="280" w:after="280"/>
      <w:jc w:val="left"/>
    </w:pPr>
    <w:rPr>
      <w:rFonts w:ascii="Tahoma" w:eastAsia="Tahoma" w:hAnsi="Tahoma" w:cs="Tahoma"/>
      <w:sz w:val="20"/>
      <w:szCs w:val="20"/>
      <w:lang w:val="en-US"/>
    </w:rPr>
  </w:style>
  <w:style w:type="paragraph" w:customStyle="1" w:styleId="02statia3">
    <w:name w:val="02statia3"/>
    <w:basedOn w:val="Standard"/>
    <w:pPr>
      <w:spacing w:before="120" w:after="0" w:line="320" w:lineRule="atLeast"/>
      <w:ind w:left="2900" w:hanging="880"/>
    </w:pPr>
    <w:rPr>
      <w:rFonts w:ascii="GaramondNarrowC, 'Courier New'" w:eastAsia="GaramondNarrowC, 'Courier New'" w:hAnsi="GaramondNarrowC, 'Courier New'" w:cs="GaramondNarrowC, 'Courier New'"/>
      <w:color w:val="000000"/>
      <w:sz w:val="21"/>
      <w:szCs w:val="21"/>
    </w:rPr>
  </w:style>
  <w:style w:type="paragraph" w:customStyle="1" w:styleId="122">
    <w:name w:val="122"/>
    <w:basedOn w:val="Standard"/>
    <w:pPr>
      <w:spacing w:after="0"/>
      <w:ind w:left="851" w:hanging="851"/>
      <w:jc w:val="left"/>
    </w:pPr>
    <w:rPr>
      <w:rFonts w:ascii="Times New Roman CYR" w:eastAsia="Times New Roman CYR" w:hAnsi="Times New Roman CYR" w:cs="Times New Roman CYR"/>
      <w:sz w:val="20"/>
    </w:rPr>
  </w:style>
  <w:style w:type="paragraph" w:customStyle="1" w:styleId="3e">
    <w:name w:val="Знак Знак3 Знак Знак Знак"/>
    <w:basedOn w:val="Standard"/>
    <w:pPr>
      <w:spacing w:after="160" w:line="240" w:lineRule="exact"/>
      <w:jc w:val="left"/>
    </w:pPr>
    <w:rPr>
      <w:rFonts w:ascii="Verdana" w:eastAsia="Verdana" w:hAnsi="Verdana" w:cs="Verdana"/>
      <w:sz w:val="20"/>
      <w:szCs w:val="20"/>
      <w:lang w:val="en-US"/>
    </w:rPr>
  </w:style>
  <w:style w:type="paragraph" w:customStyle="1" w:styleId="affb">
    <w:name w:val="Таблица шапка"/>
    <w:basedOn w:val="Standard"/>
    <w:pPr>
      <w:keepNext/>
      <w:spacing w:before="40" w:after="40"/>
      <w:ind w:left="57" w:right="57"/>
      <w:jc w:val="left"/>
    </w:pPr>
    <w:rPr>
      <w:sz w:val="18"/>
      <w:szCs w:val="18"/>
    </w:rPr>
  </w:style>
  <w:style w:type="paragraph" w:customStyle="1" w:styleId="txt">
    <w:name w:val="txt"/>
    <w:basedOn w:val="Standard"/>
    <w:pPr>
      <w:spacing w:after="0"/>
      <w:ind w:firstLine="360"/>
    </w:pPr>
    <w:rPr>
      <w:rFonts w:ascii="Verdana" w:eastAsia="Verdana" w:hAnsi="Verdana" w:cs="Verdana"/>
      <w:color w:val="000000"/>
      <w:sz w:val="18"/>
      <w:szCs w:val="18"/>
    </w:rPr>
  </w:style>
  <w:style w:type="paragraph" w:customStyle="1" w:styleId="txt1">
    <w:name w:val="txt1"/>
    <w:basedOn w:val="Standard"/>
    <w:pPr>
      <w:spacing w:after="0"/>
      <w:jc w:val="left"/>
    </w:pPr>
    <w:rPr>
      <w:rFonts w:ascii="Verdana" w:eastAsia="Verdana" w:hAnsi="Verdana" w:cs="Verdana"/>
      <w:color w:val="000000"/>
      <w:sz w:val="18"/>
      <w:szCs w:val="18"/>
    </w:rPr>
  </w:style>
  <w:style w:type="paragraph" w:customStyle="1" w:styleId="affc">
    <w:name w:val="Текст ТУ"/>
    <w:basedOn w:val="Standard"/>
    <w:pPr>
      <w:spacing w:after="0" w:line="276" w:lineRule="auto"/>
      <w:ind w:firstLine="709"/>
      <w:jc w:val="left"/>
    </w:pPr>
    <w:rPr>
      <w:rFonts w:ascii="Calibri" w:eastAsia="Calibri" w:hAnsi="Calibri" w:cs="Calibri"/>
    </w:rPr>
  </w:style>
  <w:style w:type="paragraph" w:customStyle="1" w:styleId="xl34">
    <w:name w:val="xl34"/>
    <w:basedOn w:val="Standard"/>
    <w:pPr>
      <w:spacing w:before="280" w:after="280"/>
      <w:jc w:val="center"/>
    </w:pPr>
    <w:rPr>
      <w:rFonts w:eastAsia="Arial Unicode MS"/>
    </w:rPr>
  </w:style>
  <w:style w:type="paragraph" w:customStyle="1" w:styleId="2b">
    <w:name w:val="Текст2"/>
    <w:basedOn w:val="Standard"/>
    <w:pPr>
      <w:widowControl w:val="0"/>
      <w:spacing w:after="0" w:line="360" w:lineRule="atLeast"/>
    </w:pPr>
    <w:rPr>
      <w:rFonts w:ascii="Courier New" w:eastAsia="Courier New" w:hAnsi="Courier New" w:cs="Courier New"/>
      <w:sz w:val="20"/>
      <w:szCs w:val="20"/>
    </w:rPr>
  </w:style>
  <w:style w:type="paragraph" w:customStyle="1" w:styleId="Tabletextleft">
    <w:name w:val="Table_text_left"/>
    <w:pPr>
      <w:widowControl/>
      <w:spacing w:before="60" w:after="60"/>
    </w:pPr>
    <w:rPr>
      <w:rFonts w:ascii="Arial" w:eastAsia="SimSun, 宋体" w:hAnsi="Arial"/>
      <w:lang w:val="en-US" w:bidi="ar-SA"/>
    </w:rPr>
  </w:style>
  <w:style w:type="paragraph" w:customStyle="1" w:styleId="Tabletextleftbold">
    <w:name w:val="Table_text_left_bold"/>
    <w:pPr>
      <w:tabs>
        <w:tab w:val="left" w:pos="7340"/>
      </w:tabs>
      <w:autoSpaceDE w:val="0"/>
      <w:spacing w:before="60" w:after="60"/>
    </w:pPr>
    <w:rPr>
      <w:rFonts w:ascii="Arial" w:eastAsia="Times New Roman" w:hAnsi="Arial"/>
      <w:b/>
      <w:color w:val="000000"/>
      <w:sz w:val="20"/>
      <w:lang w:val="en-US" w:bidi="ar-SA"/>
    </w:rPr>
  </w:style>
  <w:style w:type="paragraph" w:customStyle="1" w:styleId="affd">
    <w:name w:val="a"/>
    <w:basedOn w:val="Standard"/>
    <w:pPr>
      <w:spacing w:before="280" w:after="280"/>
      <w:jc w:val="left"/>
    </w:pPr>
  </w:style>
  <w:style w:type="paragraph" w:customStyle="1" w:styleId="tx4">
    <w:name w:val="tx4"/>
    <w:basedOn w:val="Standard"/>
    <w:pPr>
      <w:spacing w:before="280" w:after="280"/>
      <w:jc w:val="left"/>
    </w:pPr>
  </w:style>
  <w:style w:type="paragraph" w:customStyle="1" w:styleId="affe">
    <w:name w:val="Знак Знак Знак Знак Знак Знак"/>
    <w:basedOn w:val="Standard"/>
    <w:pPr>
      <w:spacing w:after="160" w:line="240" w:lineRule="exact"/>
      <w:jc w:val="left"/>
    </w:pPr>
    <w:rPr>
      <w:rFonts w:ascii="Verdana" w:eastAsia="Verdana" w:hAnsi="Verdana" w:cs="Verdana"/>
      <w:lang w:val="en-US"/>
    </w:rPr>
  </w:style>
  <w:style w:type="paragraph" w:customStyle="1" w:styleId="Iniiaiieoaenoniono000">
    <w:name w:val="Iniiaiie oaeno n iono000"/>
    <w:basedOn w:val="Standard"/>
    <w:pPr>
      <w:spacing w:after="0"/>
      <w:ind w:firstLine="567"/>
    </w:pPr>
    <w:rPr>
      <w:sz w:val="20"/>
      <w:szCs w:val="20"/>
    </w:rPr>
  </w:style>
  <w:style w:type="paragraph" w:customStyle="1" w:styleId="H-TextFormat">
    <w:name w:val="H-TextFormat"/>
    <w:pPr>
      <w:widowControl/>
      <w:autoSpaceDE w:val="0"/>
    </w:pPr>
    <w:rPr>
      <w:rFonts w:ascii="Arial" w:eastAsia="SimSun, 宋体" w:hAnsi="Arial"/>
      <w:sz w:val="22"/>
      <w:szCs w:val="22"/>
      <w:lang w:val="en-US" w:bidi="ar-SA"/>
    </w:rPr>
  </w:style>
  <w:style w:type="paragraph" w:customStyle="1" w:styleId="2c">
    <w:name w:val="Обычный2"/>
    <w:pPr>
      <w:snapToGrid w:val="0"/>
      <w:ind w:firstLine="720"/>
    </w:pPr>
    <w:rPr>
      <w:rFonts w:ascii="Times New Roman" w:eastAsia="Times New Roman" w:hAnsi="Times New Roman" w:cs="Times New Roman"/>
      <w:sz w:val="20"/>
      <w:szCs w:val="20"/>
      <w:lang w:bidi="ar-SA"/>
    </w:rPr>
  </w:style>
  <w:style w:type="paragraph" w:customStyle="1" w:styleId="3f">
    <w:name w:val="Обычный3"/>
    <w:pPr>
      <w:snapToGrid w:val="0"/>
      <w:ind w:firstLine="720"/>
    </w:pPr>
    <w:rPr>
      <w:rFonts w:ascii="Times New Roman" w:eastAsia="Times New Roman" w:hAnsi="Times New Roman" w:cs="Times New Roman"/>
      <w:sz w:val="20"/>
      <w:szCs w:val="20"/>
      <w:lang w:bidi="ar-SA"/>
    </w:rPr>
  </w:style>
  <w:style w:type="paragraph" w:customStyle="1" w:styleId="afff">
    <w:name w:val="Стиль Таблица_ячейка_центр"/>
    <w:basedOn w:val="Standard"/>
    <w:pPr>
      <w:widowControl w:val="0"/>
      <w:autoSpaceDE w:val="0"/>
      <w:snapToGrid w:val="0"/>
      <w:spacing w:after="0"/>
      <w:jc w:val="center"/>
    </w:pPr>
    <w:rPr>
      <w:position w:val="1"/>
      <w:sz w:val="20"/>
      <w:szCs w:val="20"/>
    </w:rPr>
  </w:style>
  <w:style w:type="paragraph" w:customStyle="1" w:styleId="Style2">
    <w:name w:val="Style2"/>
    <w:basedOn w:val="Standard"/>
    <w:pPr>
      <w:widowControl w:val="0"/>
      <w:autoSpaceDE w:val="0"/>
      <w:spacing w:after="0" w:line="288" w:lineRule="exact"/>
    </w:pPr>
    <w:rPr>
      <w:rFonts w:ascii="Tahoma" w:eastAsia="Tahoma" w:hAnsi="Tahoma" w:cs="Tahoma"/>
      <w:sz w:val="20"/>
      <w:szCs w:val="20"/>
    </w:rPr>
  </w:style>
  <w:style w:type="paragraph" w:customStyle="1" w:styleId="TableText">
    <w:name w:val="Table Text"/>
    <w:basedOn w:val="WW-"/>
    <w:rPr>
      <w:rFonts w:ascii="Arial" w:eastAsia="Arial" w:hAnsi="Arial" w:cs="Arial"/>
      <w:b/>
      <w:bCs/>
    </w:rPr>
  </w:style>
  <w:style w:type="paragraph" w:styleId="afff0">
    <w:name w:val="Revision"/>
    <w:pPr>
      <w:widowControl/>
    </w:pPr>
    <w:rPr>
      <w:rFonts w:ascii="Times New Roman" w:eastAsia="Times New Roman" w:hAnsi="Times New Roman" w:cs="Times New Roman"/>
      <w:lang w:bidi="ar-SA"/>
    </w:rPr>
  </w:style>
  <w:style w:type="paragraph" w:customStyle="1" w:styleId="Standarduseruser">
    <w:name w:val="Standard (user) (user)"/>
    <w:rPr>
      <w:rFonts w:ascii="Times New Roman" w:eastAsia="Andale Sans UI" w:hAnsi="Times New Roman" w:cs="Tahoma"/>
      <w:lang w:val="de-DE" w:eastAsia="ja-JP" w:bidi="fa-IR"/>
    </w:rPr>
  </w:style>
  <w:style w:type="character" w:customStyle="1" w:styleId="WW8Num1z0">
    <w:name w:val="WW8Num1z0"/>
  </w:style>
  <w:style w:type="character" w:customStyle="1" w:styleId="WW8Num1z1">
    <w:name w:val="WW8Num1z1"/>
    <w:rPr>
      <w:i w:val="0"/>
    </w:rPr>
  </w:style>
  <w:style w:type="character" w:customStyle="1" w:styleId="WW8Num2z0">
    <w:name w:val="WW8Num2z0"/>
    <w:rPr>
      <w:rFonts w:cs="Times New Roman"/>
    </w:rPr>
  </w:style>
  <w:style w:type="character" w:customStyle="1" w:styleId="WW8Num4z0">
    <w:name w:val="WW8Num4z0"/>
    <w:rPr>
      <w:rFonts w:ascii="Symbol" w:eastAsia="Symbol" w:hAnsi="Symbol" w:cs="Symbol"/>
    </w:rPr>
  </w:style>
  <w:style w:type="character" w:customStyle="1" w:styleId="WW8Num5z0">
    <w:name w:val="WW8Num5z0"/>
    <w:rPr>
      <w:rFonts w:ascii="Symbol" w:eastAsia="Symbol" w:hAnsi="Symbol" w:cs="Symbol"/>
    </w:rPr>
  </w:style>
  <w:style w:type="character" w:customStyle="1" w:styleId="WW8Num6z0">
    <w:name w:val="WW8Num6z0"/>
    <w:rPr>
      <w:b/>
      <w:bCs/>
      <w:i w:val="0"/>
      <w:iCs w:val="0"/>
    </w:rPr>
  </w:style>
  <w:style w:type="character" w:customStyle="1" w:styleId="WW8Num6z1">
    <w:name w:val="WW8Num6z1"/>
    <w:rPr>
      <w:b w:val="0"/>
      <w:bCs w:val="0"/>
      <w:i w:val="0"/>
      <w:iCs w:val="0"/>
      <w:caps w:val="0"/>
      <w:smallCaps w:val="0"/>
      <w:strike w:val="0"/>
      <w:dstrike w:val="0"/>
      <w:vanish w:val="0"/>
      <w:color w:val="000000"/>
      <w:spacing w:val="0"/>
      <w:w w:val="100"/>
      <w:kern w:val="0"/>
      <w:position w:val="0"/>
      <w:sz w:val="24"/>
      <w:szCs w:val="24"/>
      <w:u w:val="none"/>
      <w:vertAlign w:val="baseline"/>
    </w:rPr>
  </w:style>
  <w:style w:type="character" w:customStyle="1" w:styleId="WW8Num6z2">
    <w:name w:val="WW8Num6z2"/>
    <w:rPr>
      <w:b w:val="0"/>
      <w:bCs w:val="0"/>
      <w:i w:val="0"/>
      <w:iCs w:val="0"/>
    </w:rPr>
  </w:style>
  <w:style w:type="character" w:customStyle="1" w:styleId="WW8Num6z3">
    <w:name w:val="WW8Num6z3"/>
    <w:rPr>
      <w:b w:val="0"/>
      <w:bCs w:val="0"/>
      <w:i w:val="0"/>
      <w:iCs w:val="0"/>
      <w:caps w:val="0"/>
      <w:smallCaps w:val="0"/>
      <w:strike w:val="0"/>
      <w:dstrike w:val="0"/>
      <w:vanish w:val="0"/>
      <w:color w:val="000000"/>
      <w:spacing w:val="0"/>
      <w:w w:val="100"/>
      <w:kern w:val="0"/>
      <w:position w:val="0"/>
      <w:sz w:val="24"/>
      <w:u w:val="none"/>
      <w:vertAlign w:val="baseline"/>
    </w:rPr>
  </w:style>
  <w:style w:type="character" w:customStyle="1" w:styleId="WW8Num6z4">
    <w:name w:val="WW8Num6z4"/>
  </w:style>
  <w:style w:type="character" w:customStyle="1" w:styleId="WW8Num6z5">
    <w:name w:val="WW8Num6z5"/>
    <w:rPr>
      <w:rFonts w:ascii="Symbol" w:eastAsia="Symbol" w:hAnsi="Symbol" w:cs="Symbol"/>
    </w:rPr>
  </w:style>
  <w:style w:type="character" w:customStyle="1" w:styleId="WW8Num7z0">
    <w:name w:val="WW8Num7z0"/>
  </w:style>
  <w:style w:type="character" w:customStyle="1" w:styleId="WW8Num3z0">
    <w:name w:val="WW8Num3z0"/>
  </w:style>
  <w:style w:type="character" w:customStyle="1" w:styleId="100">
    <w:name w:val="Основной шрифт абзаца10"/>
  </w:style>
  <w:style w:type="character" w:customStyle="1" w:styleId="91">
    <w:name w:val="Основной шрифт абзаца9"/>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sz w:val="24"/>
      <w:szCs w:val="24"/>
    </w:rPr>
  </w:style>
  <w:style w:type="character" w:customStyle="1" w:styleId="WW8Num10z0">
    <w:name w:val="WW8Num10z0"/>
    <w:rPr>
      <w:rFonts w:ascii="Symbol" w:eastAsia="Symbol" w:hAnsi="Symbol" w:cs="OpenSymbol, 'Arial Unicode MS'"/>
    </w:rPr>
  </w:style>
  <w:style w:type="character" w:customStyle="1" w:styleId="WW8Num10z1">
    <w:name w:val="WW8Num10z1"/>
    <w:rPr>
      <w:rFonts w:ascii="OpenSymbol, 'Arial Unicode MS'" w:eastAsia="OpenSymbol, 'Arial Unicode MS'" w:hAnsi="OpenSymbol, 'Arial Unicode MS'" w:cs="OpenSymbol, 'Arial Unicode MS'"/>
    </w:rPr>
  </w:style>
  <w:style w:type="character" w:customStyle="1" w:styleId="WW8Num11z0">
    <w:name w:val="WW8Num11z0"/>
    <w:rPr>
      <w:b/>
      <w:i w:val="0"/>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Times New Roman" w:eastAsia="Times New Roman" w:hAnsi="Times New Roman" w:cs="Times New Roman"/>
      <w:b w:val="0"/>
      <w:sz w:val="22"/>
      <w:szCs w:val="22"/>
    </w:rPr>
  </w:style>
  <w:style w:type="character" w:customStyle="1" w:styleId="WW8Num14z1">
    <w:name w:val="WW8Num14z1"/>
    <w:rPr>
      <w:b w:val="0"/>
    </w:rPr>
  </w:style>
  <w:style w:type="character" w:customStyle="1" w:styleId="WW8Num14z2">
    <w:name w:val="WW8Num14z2"/>
    <w:rPr>
      <w:rFonts w:ascii="Times New Roman" w:eastAsia="Times New Roman" w:hAnsi="Times New Roman" w:cs="Times New Roman"/>
      <w:b w:val="0"/>
      <w:bCs w:val="0"/>
      <w:i w:val="0"/>
      <w:iCs w:val="0"/>
      <w:sz w:val="26"/>
      <w:szCs w:val="26"/>
    </w:rPr>
  </w:style>
  <w:style w:type="character" w:customStyle="1" w:styleId="WW8Num14z3">
    <w:name w:val="WW8Num14z3"/>
    <w:rPr>
      <w:rFonts w:ascii="Times New Roman" w:eastAsia="Times New Roman" w:hAnsi="Times New Roman" w:cs="Times New Roman"/>
      <w:sz w:val="26"/>
      <w:szCs w:val="26"/>
    </w:rPr>
  </w:style>
  <w:style w:type="character" w:customStyle="1" w:styleId="WW8Num14z4">
    <w:name w:val="WW8Num14z4"/>
    <w:rPr>
      <w:sz w:val="26"/>
      <w:szCs w:val="26"/>
    </w:rPr>
  </w:style>
  <w:style w:type="character" w:customStyle="1" w:styleId="WW8Num14z5">
    <w:name w:val="WW8Num14z5"/>
  </w:style>
  <w:style w:type="character" w:customStyle="1" w:styleId="WW8Num15z0">
    <w:name w:val="WW8Num15z0"/>
  </w:style>
  <w:style w:type="character" w:customStyle="1" w:styleId="WW8Num16z0">
    <w:name w:val="WW8Num16z0"/>
  </w:style>
  <w:style w:type="character" w:customStyle="1" w:styleId="WW8Num17z0">
    <w:name w:val="WW8Num17z0"/>
    <w:rPr>
      <w:b/>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b/>
      <w:bCs/>
      <w:i w:val="0"/>
      <w:iCs w:val="0"/>
    </w:rPr>
  </w:style>
  <w:style w:type="character" w:customStyle="1" w:styleId="WW8Num18z1">
    <w:name w:val="WW8Num18z1"/>
    <w:rPr>
      <w:b w:val="0"/>
      <w:bCs w:val="0"/>
      <w:i w:val="0"/>
      <w:iCs w:val="0"/>
      <w:caps w:val="0"/>
      <w:smallCaps w:val="0"/>
      <w:strike w:val="0"/>
      <w:dstrike w:val="0"/>
      <w:vanish w:val="0"/>
      <w:color w:val="000000"/>
      <w:spacing w:val="0"/>
      <w:w w:val="100"/>
      <w:kern w:val="0"/>
      <w:position w:val="0"/>
      <w:sz w:val="24"/>
      <w:szCs w:val="24"/>
      <w:u w:val="none"/>
      <w:vertAlign w:val="baseline"/>
    </w:rPr>
  </w:style>
  <w:style w:type="character" w:customStyle="1" w:styleId="WW8Num18z2">
    <w:name w:val="WW8Num18z2"/>
    <w:rPr>
      <w:b w:val="0"/>
      <w:bCs w:val="0"/>
      <w:i w:val="0"/>
      <w:iCs w:val="0"/>
    </w:rPr>
  </w:style>
  <w:style w:type="character" w:customStyle="1" w:styleId="WW8Num18z3">
    <w:name w:val="WW8Num18z3"/>
    <w:rPr>
      <w:b w:val="0"/>
      <w:bCs w:val="0"/>
      <w:i w:val="0"/>
      <w:iCs w:val="0"/>
      <w:caps w:val="0"/>
      <w:smallCaps w:val="0"/>
      <w:strike w:val="0"/>
      <w:dstrike w:val="0"/>
      <w:vanish w:val="0"/>
      <w:color w:val="000000"/>
      <w:spacing w:val="0"/>
      <w:w w:val="100"/>
      <w:kern w:val="0"/>
      <w:position w:val="0"/>
      <w:sz w:val="24"/>
      <w:u w:val="none"/>
      <w:vertAlign w:val="baseline"/>
    </w:rPr>
  </w:style>
  <w:style w:type="character" w:customStyle="1" w:styleId="WW8Num18z4">
    <w:name w:val="WW8Num18z4"/>
  </w:style>
  <w:style w:type="character" w:customStyle="1" w:styleId="WW8Num18z5">
    <w:name w:val="WW8Num18z5"/>
    <w:rPr>
      <w:rFonts w:ascii="Symbol" w:eastAsia="Symbol" w:hAnsi="Symbol" w:cs="Symbol"/>
    </w:rPr>
  </w:style>
  <w:style w:type="character" w:customStyle="1" w:styleId="WW8Num19z0">
    <w:name w:val="WW8Num19z0"/>
  </w:style>
  <w:style w:type="character" w:customStyle="1" w:styleId="WW8Num20z0">
    <w:name w:val="WW8Num20z0"/>
    <w:rPr>
      <w:rFonts w:ascii="Symbol" w:eastAsia="Symbol" w:hAnsi="Symbol" w:cs="Symbol"/>
    </w:rPr>
  </w:style>
  <w:style w:type="character" w:customStyle="1" w:styleId="WW8Num20z1">
    <w:name w:val="WW8Num20z1"/>
    <w:rPr>
      <w:rFonts w:ascii="Courier New" w:eastAsia="Courier New" w:hAnsi="Courier New" w:cs="Courier New"/>
    </w:rPr>
  </w:style>
  <w:style w:type="character" w:customStyle="1" w:styleId="WW8Num20z2">
    <w:name w:val="WW8Num20z2"/>
    <w:rPr>
      <w:rFonts w:ascii="Wingdings" w:eastAsia="Wingdings" w:hAnsi="Wingdings" w:cs="Wingdings"/>
    </w:rPr>
  </w:style>
  <w:style w:type="character" w:customStyle="1" w:styleId="WW8Num21z0">
    <w:name w:val="WW8Num21z0"/>
    <w:rPr>
      <w:rFonts w:ascii="Symbol" w:eastAsia="Symbol" w:hAnsi="Symbol" w:cs="Symbol"/>
    </w:rPr>
  </w:style>
  <w:style w:type="character" w:customStyle="1" w:styleId="WW8Num21z1">
    <w:name w:val="WW8Num21z1"/>
    <w:rPr>
      <w:rFonts w:ascii="Courier New" w:eastAsia="Courier New" w:hAnsi="Courier New" w:cs="Courier New"/>
    </w:rPr>
  </w:style>
  <w:style w:type="character" w:customStyle="1" w:styleId="WW8Num21z2">
    <w:name w:val="WW8Num21z2"/>
    <w:rPr>
      <w:rFonts w:ascii="Wingdings" w:eastAsia="Wingdings" w:hAnsi="Wingdings" w:cs="Wingdings"/>
    </w:rPr>
  </w:style>
  <w:style w:type="character" w:customStyle="1" w:styleId="WW8Num22z0">
    <w:name w:val="WW8Num22z0"/>
    <w:rPr>
      <w:rFonts w:ascii="Symbol" w:eastAsia="Symbol" w:hAnsi="Symbol" w:cs="Symbol"/>
    </w:rPr>
  </w:style>
  <w:style w:type="character" w:customStyle="1" w:styleId="WW8Num22z1">
    <w:name w:val="WW8Num22z1"/>
    <w:rPr>
      <w:rFonts w:ascii="Courier New" w:eastAsia="Courier New" w:hAnsi="Courier New" w:cs="Courier New"/>
    </w:rPr>
  </w:style>
  <w:style w:type="character" w:customStyle="1" w:styleId="WW8Num22z2">
    <w:name w:val="WW8Num22z2"/>
    <w:rPr>
      <w:rFonts w:ascii="Wingdings" w:eastAsia="Wingdings" w:hAnsi="Wingdings" w:cs="Wingdings"/>
    </w:rPr>
  </w:style>
  <w:style w:type="character" w:customStyle="1" w:styleId="WW8Num23z0">
    <w:name w:val="WW8Num23z0"/>
    <w:rPr>
      <w:rFonts w:ascii="Symbol" w:eastAsia="Symbol" w:hAnsi="Symbol" w:cs="Symbol"/>
    </w:rPr>
  </w:style>
  <w:style w:type="character" w:customStyle="1" w:styleId="WW8Num23z1">
    <w:name w:val="WW8Num23z1"/>
    <w:rPr>
      <w:rFonts w:ascii="Courier New" w:eastAsia="Courier New" w:hAnsi="Courier New" w:cs="Courier New"/>
    </w:rPr>
  </w:style>
  <w:style w:type="character" w:customStyle="1" w:styleId="WW8Num23z2">
    <w:name w:val="WW8Num23z2"/>
    <w:rPr>
      <w:rFonts w:ascii="Wingdings" w:eastAsia="Wingdings" w:hAnsi="Wingdings" w:cs="Wingdings"/>
    </w:rPr>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Symbol" w:eastAsia="Symbol" w:hAnsi="Symbol" w:cs="Symbol"/>
    </w:rPr>
  </w:style>
  <w:style w:type="character" w:customStyle="1" w:styleId="WW8Num25z1">
    <w:name w:val="WW8Num25z1"/>
    <w:rPr>
      <w:rFonts w:ascii="Courier New" w:eastAsia="Courier New" w:hAnsi="Courier New" w:cs="Courier New"/>
    </w:rPr>
  </w:style>
  <w:style w:type="character" w:customStyle="1" w:styleId="WW8Num25z2">
    <w:name w:val="WW8Num25z2"/>
    <w:rPr>
      <w:rFonts w:ascii="Wingdings" w:eastAsia="Wingdings" w:hAnsi="Wingdings" w:cs="Wingdings"/>
    </w:rPr>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ascii="Symbol" w:eastAsia="Symbol" w:hAnsi="Symbol" w:cs="Symbol"/>
    </w:rPr>
  </w:style>
  <w:style w:type="character" w:customStyle="1" w:styleId="WW8Num27z1">
    <w:name w:val="WW8Num27z1"/>
    <w:rPr>
      <w:rFonts w:ascii="Courier New" w:eastAsia="Courier New" w:hAnsi="Courier New" w:cs="Courier New"/>
    </w:rPr>
  </w:style>
  <w:style w:type="character" w:customStyle="1" w:styleId="WW8Num27z2">
    <w:name w:val="WW8Num27z2"/>
    <w:rPr>
      <w:rFonts w:ascii="Wingdings" w:eastAsia="Wingdings" w:hAnsi="Wingdings" w:cs="Wingdings"/>
    </w:rPr>
  </w:style>
  <w:style w:type="character" w:customStyle="1" w:styleId="WW8Num28z0">
    <w:name w:val="WW8Num28z0"/>
    <w:rPr>
      <w:rFonts w:ascii="Symbol" w:eastAsia="Symbol" w:hAnsi="Symbol" w:cs="Symbol"/>
    </w:rPr>
  </w:style>
  <w:style w:type="character" w:customStyle="1" w:styleId="WW8Num28z1">
    <w:name w:val="WW8Num28z1"/>
    <w:rPr>
      <w:rFonts w:ascii="Courier New" w:eastAsia="Courier New" w:hAnsi="Courier New" w:cs="Courier New"/>
    </w:rPr>
  </w:style>
  <w:style w:type="character" w:customStyle="1" w:styleId="WW8Num28z2">
    <w:name w:val="WW8Num28z2"/>
    <w:rPr>
      <w:rFonts w:ascii="Wingdings" w:eastAsia="Wingdings" w:hAnsi="Wingdings" w:cs="Wingdings"/>
    </w:rPr>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rPr>
      <w:i w:val="0"/>
    </w:rPr>
  </w:style>
  <w:style w:type="character" w:customStyle="1" w:styleId="WW8Num31z0">
    <w:name w:val="WW8Num31z0"/>
    <w:rPr>
      <w:rFonts w:ascii="Symbol" w:eastAsia="Symbol" w:hAnsi="Symbol" w:cs="Symbol"/>
    </w:rPr>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Symbol" w:eastAsia="Symbol" w:hAnsi="Symbol" w:cs="Symbol"/>
    </w:rPr>
  </w:style>
  <w:style w:type="character" w:customStyle="1" w:styleId="WW8Num33z1">
    <w:name w:val="WW8Num33z1"/>
    <w:rPr>
      <w:rFonts w:ascii="Courier New" w:eastAsia="Courier New" w:hAnsi="Courier New" w:cs="Courier New"/>
    </w:rPr>
  </w:style>
  <w:style w:type="character" w:customStyle="1" w:styleId="WW8Num33z2">
    <w:name w:val="WW8Num33z2"/>
    <w:rPr>
      <w:rFonts w:ascii="Wingdings" w:eastAsia="Wingdings" w:hAnsi="Wingdings" w:cs="Wingdings"/>
    </w:rPr>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ascii="Symbol" w:eastAsia="Symbol" w:hAnsi="Symbol" w:cs="Symbol"/>
    </w:rPr>
  </w:style>
  <w:style w:type="character" w:customStyle="1" w:styleId="WW8Num36z1">
    <w:name w:val="WW8Num36z1"/>
    <w:rPr>
      <w:rFonts w:ascii="Courier New" w:eastAsia="Courier New" w:hAnsi="Courier New" w:cs="Courier New"/>
    </w:rPr>
  </w:style>
  <w:style w:type="character" w:customStyle="1" w:styleId="WW8Num36z2">
    <w:name w:val="WW8Num36z2"/>
    <w:rPr>
      <w:rFonts w:ascii="Wingdings" w:eastAsia="Wingdings" w:hAnsi="Wingdings" w:cs="Wingdings"/>
    </w:rPr>
  </w:style>
  <w:style w:type="character" w:customStyle="1" w:styleId="WW8Num37z0">
    <w:name w:val="WW8Num37z0"/>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Symbol" w:eastAsia="Symbol" w:hAnsi="Symbol" w:cs="Symbol"/>
    </w:rPr>
  </w:style>
  <w:style w:type="character" w:customStyle="1" w:styleId="WW8Num38z1">
    <w:name w:val="WW8Num38z1"/>
    <w:rPr>
      <w:rFonts w:ascii="Courier New" w:eastAsia="Courier New" w:hAnsi="Courier New" w:cs="Courier New"/>
    </w:rPr>
  </w:style>
  <w:style w:type="character" w:customStyle="1" w:styleId="WW8Num38z2">
    <w:name w:val="WW8Num38z2"/>
    <w:rPr>
      <w:rFonts w:ascii="Wingdings" w:eastAsia="Wingdings" w:hAnsi="Wingdings" w:cs="Wingdings"/>
    </w:rPr>
  </w:style>
  <w:style w:type="character" w:customStyle="1" w:styleId="WW8Num39z0">
    <w:name w:val="WW8Num39z0"/>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style>
  <w:style w:type="character" w:customStyle="1" w:styleId="WW8Num41z0">
    <w:name w:val="WW8Num41z0"/>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rPr>
      <w:b w:val="0"/>
    </w:rPr>
  </w:style>
  <w:style w:type="character" w:customStyle="1" w:styleId="WW8Num43z0">
    <w:name w:val="WW8Num43z0"/>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81">
    <w:name w:val="Основной шрифт абзаца8"/>
  </w:style>
  <w:style w:type="character" w:customStyle="1" w:styleId="1ff">
    <w:name w:val="Заголовок 1 Знак"/>
    <w:rPr>
      <w:rFonts w:ascii="Times New Roman" w:eastAsia="Times New Roman" w:hAnsi="Times New Roman" w:cs="Times New Roman"/>
      <w:sz w:val="22"/>
      <w:szCs w:val="22"/>
    </w:rPr>
  </w:style>
  <w:style w:type="character" w:customStyle="1" w:styleId="2d">
    <w:name w:val="Заголовок 2 Знак"/>
    <w:rPr>
      <w:rFonts w:ascii="Times New Roman" w:eastAsia="Times New Roman" w:hAnsi="Times New Roman" w:cs="Times New Roman"/>
      <w:bCs/>
      <w:sz w:val="22"/>
      <w:szCs w:val="26"/>
    </w:rPr>
  </w:style>
  <w:style w:type="character" w:customStyle="1" w:styleId="3f0">
    <w:name w:val="Заголовок 3 Знак"/>
    <w:rPr>
      <w:rFonts w:ascii="Times New Roman" w:eastAsia="Times New Roman" w:hAnsi="Times New Roman" w:cs="Times New Roman"/>
      <w:bCs/>
      <w:sz w:val="22"/>
      <w:szCs w:val="22"/>
    </w:rPr>
  </w:style>
  <w:style w:type="character" w:customStyle="1" w:styleId="45">
    <w:name w:val="Заголовок 4 Знак"/>
    <w:rPr>
      <w:rFonts w:ascii="Times New Roman" w:eastAsia="Times New Roman" w:hAnsi="Times New Roman" w:cs="Times New Roman"/>
      <w:bCs/>
      <w:iCs/>
      <w:sz w:val="22"/>
      <w:szCs w:val="22"/>
    </w:rPr>
  </w:style>
  <w:style w:type="character" w:customStyle="1" w:styleId="56">
    <w:name w:val="Заголовок 5 Знак"/>
    <w:rPr>
      <w:rFonts w:ascii="Times New Roman" w:eastAsia="Times New Roman" w:hAnsi="Times New Roman" w:cs="Times New Roman"/>
      <w:sz w:val="22"/>
      <w:szCs w:val="22"/>
    </w:rPr>
  </w:style>
  <w:style w:type="character" w:customStyle="1" w:styleId="62">
    <w:name w:val="Заголовок 6 Знак"/>
    <w:rPr>
      <w:rFonts w:ascii="Times New Roman" w:eastAsia="Times New Roman" w:hAnsi="Times New Roman" w:cs="Times New Roman"/>
      <w:i/>
      <w:iCs/>
      <w:color w:val="243F60"/>
      <w:sz w:val="22"/>
      <w:szCs w:val="22"/>
    </w:rPr>
  </w:style>
  <w:style w:type="character" w:customStyle="1" w:styleId="72">
    <w:name w:val="Заголовок 7 Знак"/>
    <w:rPr>
      <w:rFonts w:ascii="Times New Roman" w:eastAsia="Times New Roman" w:hAnsi="Times New Roman" w:cs="Times New Roman"/>
      <w:i/>
      <w:iCs/>
      <w:color w:val="404040"/>
      <w:sz w:val="22"/>
      <w:szCs w:val="22"/>
    </w:rPr>
  </w:style>
  <w:style w:type="character" w:customStyle="1" w:styleId="82">
    <w:name w:val="Заголовок 8 Знак"/>
    <w:rPr>
      <w:rFonts w:ascii="Times New Roman" w:eastAsia="Times New Roman" w:hAnsi="Times New Roman" w:cs="Times New Roman"/>
      <w:color w:val="4F81BD"/>
      <w:sz w:val="22"/>
    </w:rPr>
  </w:style>
  <w:style w:type="character" w:customStyle="1" w:styleId="92">
    <w:name w:val="Заголовок 9 Знак"/>
    <w:rPr>
      <w:rFonts w:ascii="Times New Roman" w:eastAsia="Times New Roman" w:hAnsi="Times New Roman" w:cs="Times New Roman"/>
      <w:i/>
      <w:iCs/>
      <w:color w:val="404040"/>
      <w:sz w:val="22"/>
    </w:rPr>
  </w:style>
  <w:style w:type="character" w:customStyle="1" w:styleId="ConsPlusNormal4">
    <w:name w:val="ConsPlusNormal Знак"/>
    <w:rPr>
      <w:rFonts w:ascii="Arial" w:eastAsia="Times New Roman" w:hAnsi="Arial" w:cs="Arial"/>
      <w:sz w:val="22"/>
      <w:szCs w:val="22"/>
      <w:lang w:bidi="ar-SA"/>
    </w:rPr>
  </w:style>
  <w:style w:type="character" w:customStyle="1" w:styleId="afff1">
    <w:name w:val="Основной текст Знак"/>
    <w:rPr>
      <w:rFonts w:ascii="Times New Roman" w:eastAsia="Times New Roman" w:hAnsi="Times New Roman" w:cs="Times New Roman"/>
      <w:sz w:val="20"/>
      <w:szCs w:val="20"/>
    </w:rPr>
  </w:style>
  <w:style w:type="character" w:customStyle="1" w:styleId="afff2">
    <w:name w:val="Верхний колонтитул Знак"/>
    <w:rPr>
      <w:rFonts w:ascii="Times New Roman" w:eastAsia="Times New Roman" w:hAnsi="Times New Roman" w:cs="Times New Roman"/>
      <w:sz w:val="24"/>
      <w:szCs w:val="24"/>
    </w:rPr>
  </w:style>
  <w:style w:type="character" w:customStyle="1" w:styleId="afff3">
    <w:name w:val="Нижний колонтитул Знак"/>
    <w:rPr>
      <w:rFonts w:ascii="Times New Roman" w:eastAsia="Times New Roman" w:hAnsi="Times New Roman" w:cs="Times New Roman"/>
      <w:sz w:val="24"/>
      <w:szCs w:val="24"/>
    </w:rPr>
  </w:style>
  <w:style w:type="character" w:customStyle="1" w:styleId="Internetlink">
    <w:name w:val="Internet link"/>
    <w:rPr>
      <w:color w:val="0000FF"/>
      <w:u w:val="single"/>
    </w:rPr>
  </w:style>
  <w:style w:type="character" w:customStyle="1" w:styleId="s5">
    <w:name w:val="s5"/>
    <w:basedOn w:val="81"/>
  </w:style>
  <w:style w:type="character" w:customStyle="1" w:styleId="s12">
    <w:name w:val="s12"/>
    <w:basedOn w:val="81"/>
  </w:style>
  <w:style w:type="character" w:customStyle="1" w:styleId="s14">
    <w:name w:val="s14"/>
    <w:basedOn w:val="81"/>
  </w:style>
  <w:style w:type="character" w:customStyle="1" w:styleId="bkname">
    <w:name w:val="bk_name"/>
    <w:rPr>
      <w:rFonts w:ascii="Times New Roman" w:eastAsia="Times New Roman" w:hAnsi="Times New Roman" w:cs="Times New Roman"/>
    </w:rPr>
  </w:style>
  <w:style w:type="character" w:customStyle="1" w:styleId="s130">
    <w:name w:val="s13"/>
    <w:basedOn w:val="81"/>
  </w:style>
  <w:style w:type="character" w:customStyle="1" w:styleId="s7">
    <w:name w:val="s7"/>
    <w:basedOn w:val="81"/>
  </w:style>
  <w:style w:type="character" w:customStyle="1" w:styleId="s15">
    <w:name w:val="s15"/>
    <w:basedOn w:val="81"/>
  </w:style>
  <w:style w:type="character" w:customStyle="1" w:styleId="afff4">
    <w:name w:val="Текст выноски Знак"/>
    <w:rPr>
      <w:rFonts w:ascii="Tahoma" w:eastAsia="Times New Roman" w:hAnsi="Tahoma" w:cs="Tahoma"/>
      <w:sz w:val="16"/>
      <w:szCs w:val="16"/>
    </w:rPr>
  </w:style>
  <w:style w:type="character" w:customStyle="1" w:styleId="2e">
    <w:name w:val="Основной текст с отступом 2 Знак"/>
    <w:rPr>
      <w:rFonts w:ascii="Times New Roman" w:eastAsia="Times New Roman" w:hAnsi="Times New Roman" w:cs="Times New Roman"/>
      <w:sz w:val="24"/>
      <w:szCs w:val="24"/>
    </w:rPr>
  </w:style>
  <w:style w:type="character" w:customStyle="1" w:styleId="afff5">
    <w:name w:val="Текст сноски Знак"/>
    <w:rPr>
      <w:rFonts w:ascii="Times New Roman" w:eastAsia="Times New Roman" w:hAnsi="Times New Roman" w:cs="Times New Roman"/>
    </w:rPr>
  </w:style>
  <w:style w:type="character" w:customStyle="1" w:styleId="FootnoteSymbol">
    <w:name w:val="Footnote Symbol"/>
    <w:rPr>
      <w:position w:val="0"/>
      <w:vertAlign w:val="superscript"/>
    </w:rPr>
  </w:style>
  <w:style w:type="character" w:customStyle="1" w:styleId="afff6">
    <w:name w:val="Текст концевой сноски Знак"/>
    <w:rPr>
      <w:rFonts w:ascii="Times New Roman" w:eastAsia="Times New Roman" w:hAnsi="Times New Roman" w:cs="Times New Roman"/>
    </w:rPr>
  </w:style>
  <w:style w:type="character" w:customStyle="1" w:styleId="EndnoteSymbol">
    <w:name w:val="Endnote Symbol"/>
    <w:rPr>
      <w:position w:val="0"/>
      <w:vertAlign w:val="superscript"/>
    </w:rPr>
  </w:style>
  <w:style w:type="character" w:customStyle="1" w:styleId="afff7">
    <w:name w:val="Основной текст с отступом Знак"/>
    <w:rPr>
      <w:rFonts w:ascii="Times New Roman" w:eastAsia="Times New Roman" w:hAnsi="Times New Roman" w:cs="Times New Roman"/>
      <w:sz w:val="24"/>
      <w:szCs w:val="24"/>
    </w:rPr>
  </w:style>
  <w:style w:type="character" w:customStyle="1" w:styleId="3f1">
    <w:name w:val="Основной текст с отступом 3 Знак"/>
    <w:rPr>
      <w:rFonts w:ascii="Times New Roman" w:eastAsia="Times New Roman" w:hAnsi="Times New Roman" w:cs="Times New Roman"/>
      <w:sz w:val="16"/>
      <w:szCs w:val="16"/>
    </w:rPr>
  </w:style>
  <w:style w:type="character" w:customStyle="1" w:styleId="afff8">
    <w:name w:val="Название Знак"/>
    <w:rPr>
      <w:rFonts w:ascii="Times New Roman" w:eastAsia="Times New Roman" w:hAnsi="Times New Roman" w:cs="Times New Roman"/>
      <w:b/>
      <w:smallCaps/>
      <w:sz w:val="24"/>
    </w:rPr>
  </w:style>
  <w:style w:type="character" w:customStyle="1" w:styleId="afff9">
    <w:name w:val="Обычный (веб) Знак"/>
    <w:rPr>
      <w:rFonts w:ascii="Times New Roman" w:eastAsia="Times New Roman" w:hAnsi="Times New Roman" w:cs="Times New Roman"/>
      <w:sz w:val="24"/>
      <w:szCs w:val="24"/>
    </w:rPr>
  </w:style>
  <w:style w:type="character" w:customStyle="1" w:styleId="afffa">
    <w:name w:val="Текст Знак"/>
    <w:rPr>
      <w:rFonts w:ascii="Courier New" w:eastAsia="Times New Roman" w:hAnsi="Courier New" w:cs="Courier New"/>
    </w:rPr>
  </w:style>
  <w:style w:type="character" w:customStyle="1" w:styleId="StrongEmphasis">
    <w:name w:val="Strong Emphasis"/>
    <w:rPr>
      <w:b/>
      <w:bCs/>
    </w:rPr>
  </w:style>
  <w:style w:type="character" w:customStyle="1" w:styleId="2f">
    <w:name w:val="Основной текст 2 Знак"/>
    <w:rPr>
      <w:rFonts w:ascii="Times New Roman" w:eastAsia="Times New Roman" w:hAnsi="Times New Roman" w:cs="Times New Roman"/>
      <w:sz w:val="24"/>
      <w:szCs w:val="24"/>
    </w:rPr>
  </w:style>
  <w:style w:type="character" w:customStyle="1" w:styleId="BodyTextIndentChar">
    <w:name w:val="Body Text Indent Char"/>
    <w:rPr>
      <w:rFonts w:ascii="Times New Roman" w:eastAsia="Times New Roman" w:hAnsi="Times New Roman" w:cs="Times New Roman"/>
      <w:sz w:val="24"/>
      <w:szCs w:val="24"/>
    </w:rPr>
  </w:style>
  <w:style w:type="character" w:customStyle="1" w:styleId="WW--">
    <w:name w:val="WW-Интернет-ссылка"/>
    <w:rPr>
      <w:color w:val="0000FF"/>
      <w:u w:val="single"/>
    </w:rPr>
  </w:style>
  <w:style w:type="character" w:styleId="afffb">
    <w:name w:val="page number"/>
    <w:basedOn w:val="81"/>
  </w:style>
  <w:style w:type="character" w:customStyle="1" w:styleId="afffc">
    <w:name w:val="Цветовое выделение"/>
    <w:rPr>
      <w:b/>
      <w:color w:val="26282F"/>
    </w:rPr>
  </w:style>
  <w:style w:type="character" w:customStyle="1" w:styleId="afffd">
    <w:name w:val="Гипертекстовая ссылка"/>
    <w:rPr>
      <w:rFonts w:cs="Times New Roman"/>
      <w:b/>
      <w:color w:val="106BBE"/>
    </w:rPr>
  </w:style>
  <w:style w:type="character" w:customStyle="1" w:styleId="s10">
    <w:name w:val="s_10"/>
    <w:basedOn w:val="81"/>
  </w:style>
  <w:style w:type="character" w:customStyle="1" w:styleId="iceouttxt6">
    <w:name w:val="iceouttxt6"/>
    <w:rPr>
      <w:rFonts w:ascii="Arial" w:eastAsia="Arial" w:hAnsi="Arial" w:cs="Arial"/>
      <w:color w:val="666666"/>
      <w:sz w:val="17"/>
      <w:szCs w:val="17"/>
    </w:rPr>
  </w:style>
  <w:style w:type="character" w:customStyle="1" w:styleId="afffe">
    <w:name w:val="Подзаголовок Знак"/>
    <w:rPr>
      <w:rFonts w:ascii="Arial" w:eastAsia="Times New Roman" w:hAnsi="Arial" w:cs="Arial"/>
      <w:sz w:val="24"/>
    </w:rPr>
  </w:style>
  <w:style w:type="character" w:customStyle="1" w:styleId="3f2">
    <w:name w:val="Основной текст 3 Знак"/>
    <w:rPr>
      <w:rFonts w:ascii="Times New Roman" w:eastAsia="Times New Roman" w:hAnsi="Times New Roman" w:cs="Times New Roman"/>
      <w:sz w:val="28"/>
    </w:rPr>
  </w:style>
  <w:style w:type="character" w:customStyle="1" w:styleId="affff">
    <w:name w:val="Схема документа Знак"/>
    <w:rPr>
      <w:rFonts w:ascii="Tahoma" w:eastAsia="Times New Roman" w:hAnsi="Tahoma" w:cs="Tahoma"/>
      <w:shd w:val="clear" w:color="auto" w:fill="000080"/>
    </w:rPr>
  </w:style>
  <w:style w:type="character" w:customStyle="1" w:styleId="apple-converted-space">
    <w:name w:val="apple-converted-space"/>
    <w:basedOn w:val="81"/>
  </w:style>
  <w:style w:type="character" w:customStyle="1" w:styleId="VisitedInternetLink">
    <w:name w:val="Visited Internet Link"/>
    <w:rPr>
      <w:color w:val="800080"/>
      <w:u w:val="single"/>
    </w:rPr>
  </w:style>
  <w:style w:type="character" w:customStyle="1" w:styleId="mnn-name-in-link">
    <w:name w:val="mnn-name-in-link"/>
    <w:basedOn w:val="81"/>
  </w:style>
  <w:style w:type="character" w:customStyle="1" w:styleId="ConsPlusNormal00">
    <w:name w:val="ConsPlusNormal Знак_0"/>
    <w:rPr>
      <w:rFonts w:ascii="Arial" w:eastAsia="Times New Roman" w:hAnsi="Arial" w:cs="Arial"/>
      <w:sz w:val="22"/>
      <w:szCs w:val="22"/>
      <w:lang w:bidi="ar-SA"/>
    </w:rPr>
  </w:style>
  <w:style w:type="character" w:styleId="affff0">
    <w:name w:val="Placeholder Text"/>
    <w:rPr>
      <w:color w:val="808080"/>
    </w:rPr>
  </w:style>
  <w:style w:type="character" w:customStyle="1" w:styleId="ListParagraphChar">
    <w:name w:val="List Paragraph Char"/>
    <w:rPr>
      <w:rFonts w:ascii="Times New Roman" w:eastAsia="Times New Roman" w:hAnsi="Times New Roman" w:cs="Times New Roman"/>
      <w:sz w:val="24"/>
      <w:szCs w:val="24"/>
    </w:rPr>
  </w:style>
  <w:style w:type="character" w:customStyle="1" w:styleId="affff1">
    <w:name w:val="Абзац списка Знак"/>
    <w:rPr>
      <w:rFonts w:ascii="Times New Roman" w:eastAsia="Times New Roman" w:hAnsi="Times New Roman" w:cs="Times New Roman"/>
      <w:sz w:val="24"/>
      <w:szCs w:val="24"/>
    </w:rPr>
  </w:style>
  <w:style w:type="character" w:customStyle="1" w:styleId="affff2">
    <w:name w:val="Без интервала Знак"/>
    <w:rPr>
      <w:rFonts w:ascii="Times New Roman" w:eastAsia="Times New Roman" w:hAnsi="Times New Roman" w:cs="Times New Roman"/>
      <w:sz w:val="28"/>
      <w:szCs w:val="28"/>
      <w:lang w:bidi="ar-SA"/>
    </w:rPr>
  </w:style>
  <w:style w:type="character" w:customStyle="1" w:styleId="val">
    <w:name w:val="val"/>
  </w:style>
  <w:style w:type="character" w:customStyle="1" w:styleId="1ff0">
    <w:name w:val="Просмотренная гиперссылка1"/>
    <w:rPr>
      <w:color w:val="954F72"/>
      <w:u w:val="single"/>
    </w:rPr>
  </w:style>
  <w:style w:type="character" w:customStyle="1" w:styleId="46">
    <w:name w:val="Основной текст (4)_"/>
    <w:rPr>
      <w:rFonts w:cs="Calibri"/>
      <w:shd w:val="clear" w:color="auto" w:fill="FFFFFF"/>
    </w:rPr>
  </w:style>
  <w:style w:type="character" w:customStyle="1" w:styleId="47">
    <w:name w:val="Основной текст (4) + Курсив"/>
    <w:rPr>
      <w:rFonts w:ascii="Calibri" w:eastAsia="Calibri" w:hAnsi="Calibri" w:cs="Calibri"/>
      <w:i/>
      <w:iCs/>
      <w:spacing w:val="0"/>
      <w:sz w:val="20"/>
      <w:szCs w:val="20"/>
      <w:shd w:val="clear" w:color="auto" w:fill="FFFFFF"/>
    </w:rPr>
  </w:style>
  <w:style w:type="character" w:customStyle="1" w:styleId="affff3">
    <w:name w:val="Заголовок Знак"/>
    <w:rPr>
      <w:rFonts w:ascii="Times New Roman" w:eastAsia="Times New Roman" w:hAnsi="Times New Roman" w:cs="Times New Roman"/>
      <w:sz w:val="24"/>
      <w:szCs w:val="24"/>
    </w:rPr>
  </w:style>
  <w:style w:type="character" w:customStyle="1" w:styleId="113">
    <w:name w:val="1 Знак1"/>
    <w:rPr>
      <w:rFonts w:ascii="Calibri Light" w:eastAsia="Times New Roman" w:hAnsi="Calibri Light" w:cs="Times New Roman"/>
      <w:b/>
      <w:bCs/>
      <w:color w:val="2E74B5"/>
      <w:sz w:val="28"/>
      <w:szCs w:val="28"/>
    </w:rPr>
  </w:style>
  <w:style w:type="character" w:customStyle="1" w:styleId="225">
    <w:name w:val="Заголовок 2 Знак2"/>
    <w:rPr>
      <w:rFonts w:ascii="Calibri Light" w:eastAsia="Times New Roman" w:hAnsi="Calibri Light" w:cs="Times New Roman"/>
      <w:b/>
      <w:bCs/>
      <w:color w:val="5B9BD5"/>
      <w:sz w:val="26"/>
      <w:szCs w:val="26"/>
    </w:rPr>
  </w:style>
  <w:style w:type="character" w:customStyle="1" w:styleId="314">
    <w:name w:val="Заголовок 3 Знак1"/>
    <w:rPr>
      <w:rFonts w:ascii="Calibri Light" w:eastAsia="Times New Roman" w:hAnsi="Calibri Light" w:cs="Times New Roman"/>
      <w:b/>
      <w:bCs/>
      <w:color w:val="5B9BD5"/>
      <w:sz w:val="24"/>
    </w:rPr>
  </w:style>
  <w:style w:type="character" w:customStyle="1" w:styleId="411">
    <w:name w:val="Заголовок 4 Знак1"/>
    <w:rPr>
      <w:rFonts w:ascii="Calibri Light" w:eastAsia="Times New Roman" w:hAnsi="Calibri Light" w:cs="Times New Roman"/>
      <w:b/>
      <w:bCs/>
      <w:i/>
      <w:iCs/>
      <w:color w:val="5B9BD5"/>
      <w:sz w:val="24"/>
    </w:rPr>
  </w:style>
  <w:style w:type="character" w:customStyle="1" w:styleId="HTML0">
    <w:name w:val="Стандартный HTML Знак"/>
    <w:rPr>
      <w:rFonts w:ascii="Courier New" w:eastAsia="Times New Roman" w:hAnsi="Courier New" w:cs="Courier New"/>
      <w:color w:val="000000"/>
      <w:sz w:val="24"/>
    </w:rPr>
  </w:style>
  <w:style w:type="character" w:customStyle="1" w:styleId="affff4">
    <w:name w:val="Текст примечания Знак"/>
    <w:rPr>
      <w:rFonts w:ascii="Times New Roman" w:eastAsia="Times New Roman" w:hAnsi="Times New Roman" w:cs="Times New Roman"/>
      <w:sz w:val="22"/>
      <w:szCs w:val="22"/>
    </w:rPr>
  </w:style>
  <w:style w:type="character" w:customStyle="1" w:styleId="1ff1">
    <w:name w:val="Основной текст с отступом Знак1"/>
    <w:rPr>
      <w:rFonts w:ascii="Times New Roman" w:eastAsia="Calibri" w:hAnsi="Times New Roman" w:cs="Times New Roman"/>
      <w:sz w:val="24"/>
      <w:szCs w:val="20"/>
    </w:rPr>
  </w:style>
  <w:style w:type="character" w:customStyle="1" w:styleId="affff5">
    <w:name w:val="Дата Знак"/>
    <w:rPr>
      <w:rFonts w:ascii="Times New Roman" w:eastAsia="Times New Roman" w:hAnsi="Times New Roman" w:cs="Times New Roman"/>
      <w:sz w:val="24"/>
      <w:szCs w:val="24"/>
    </w:rPr>
  </w:style>
  <w:style w:type="character" w:customStyle="1" w:styleId="affff6">
    <w:name w:val="Тема примечания Знак"/>
    <w:basedOn w:val="affff4"/>
    <w:rPr>
      <w:rFonts w:ascii="Times New Roman" w:eastAsia="Times New Roman" w:hAnsi="Times New Roman" w:cs="Times New Roman"/>
      <w:sz w:val="22"/>
      <w:szCs w:val="22"/>
    </w:rPr>
  </w:style>
  <w:style w:type="character" w:customStyle="1" w:styleId="151">
    <w:name w:val="Обычный 1.5 Знак"/>
    <w:rPr>
      <w:sz w:val="26"/>
    </w:rPr>
  </w:style>
  <w:style w:type="character" w:customStyle="1" w:styleId="ConsPlusNormal10">
    <w:name w:val="ConsPlusNormal Знак_1"/>
    <w:rPr>
      <w:rFonts w:ascii="Times New Roman" w:eastAsia="Times New Roman" w:hAnsi="Times New Roman" w:cs="Arial"/>
      <w:sz w:val="24"/>
      <w:lang w:val="ru-RU" w:bidi="ar-SA"/>
    </w:rPr>
  </w:style>
  <w:style w:type="character" w:customStyle="1" w:styleId="0">
    <w:name w:val="Основной текст Знак_0"/>
    <w:rPr>
      <w:rFonts w:ascii="Times New Roman" w:eastAsia="Times New Roman" w:hAnsi="Times New Roman" w:cs="Times New Roman"/>
    </w:rPr>
  </w:style>
  <w:style w:type="character" w:customStyle="1" w:styleId="ConsPlusNormal20">
    <w:name w:val="ConsPlusNormal Знак_2"/>
    <w:rPr>
      <w:rFonts w:ascii="Arial" w:eastAsia="Arial" w:hAnsi="Arial" w:cs="Arial"/>
      <w:lang w:val="ru-RU" w:bidi="ar-SA"/>
    </w:rPr>
  </w:style>
  <w:style w:type="character" w:customStyle="1" w:styleId="00">
    <w:name w:val="Абзац списка Знак_0"/>
    <w:rPr>
      <w:rFonts w:ascii="Times New Roman" w:eastAsia="Times New Roman" w:hAnsi="Times New Roman" w:cs="Times New Roman"/>
      <w:sz w:val="24"/>
      <w:szCs w:val="24"/>
    </w:rPr>
  </w:style>
  <w:style w:type="character" w:customStyle="1" w:styleId="ConsPlusNormal30">
    <w:name w:val="ConsPlusNormal Знак_3"/>
    <w:rPr>
      <w:rFonts w:ascii="Arial" w:eastAsia="Arial" w:hAnsi="Arial" w:cs="Arial"/>
      <w:lang w:val="ru-RU" w:bidi="ar-SA"/>
    </w:rPr>
  </w:style>
  <w:style w:type="character" w:customStyle="1" w:styleId="1ff2">
    <w:name w:val="Знак примечания1"/>
    <w:rPr>
      <w:sz w:val="16"/>
      <w:szCs w:val="16"/>
    </w:rPr>
  </w:style>
  <w:style w:type="character" w:customStyle="1" w:styleId="FontStyle73">
    <w:name w:val="Font Style73"/>
    <w:rPr>
      <w:rFonts w:ascii="Times New Roman" w:eastAsia="Times New Roman" w:hAnsi="Times New Roman" w:cs="Times New Roman"/>
      <w:sz w:val="26"/>
    </w:rPr>
  </w:style>
  <w:style w:type="character" w:customStyle="1" w:styleId="1ff3">
    <w:name w:val="Текст примечания Знак1"/>
    <w:rPr>
      <w:rFonts w:ascii="Times New Roman" w:eastAsia="Calibri" w:hAnsi="Times New Roman" w:cs="Times New Roman"/>
      <w:sz w:val="20"/>
      <w:szCs w:val="20"/>
    </w:rPr>
  </w:style>
  <w:style w:type="character" w:customStyle="1" w:styleId="1ff4">
    <w:name w:val="Тема примечания Знак1"/>
    <w:rPr>
      <w:rFonts w:ascii="Times New Roman" w:eastAsia="Calibri" w:hAnsi="Times New Roman" w:cs="Times New Roman"/>
      <w:b/>
      <w:bCs/>
      <w:sz w:val="20"/>
      <w:szCs w:val="20"/>
    </w:rPr>
  </w:style>
  <w:style w:type="character" w:customStyle="1" w:styleId="iceouttxt4">
    <w:name w:val="iceouttxt4"/>
  </w:style>
  <w:style w:type="character" w:customStyle="1" w:styleId="1ff5">
    <w:name w:val="Верхний колонтитул Знак1"/>
    <w:rPr>
      <w:rFonts w:ascii="Times New Roman" w:eastAsia="Times New Roman" w:hAnsi="Times New Roman" w:cs="Times New Roman"/>
      <w:sz w:val="24"/>
      <w:szCs w:val="24"/>
    </w:rPr>
  </w:style>
  <w:style w:type="character" w:customStyle="1" w:styleId="Heading3Char1">
    <w:name w:val="Heading 3 Char1"/>
    <w:rPr>
      <w:rFonts w:ascii="Cambria" w:eastAsia="Cambria" w:hAnsi="Cambria" w:cs="Times New Roman"/>
      <w:b/>
      <w:bCs/>
      <w:sz w:val="26"/>
      <w:szCs w:val="26"/>
    </w:rPr>
  </w:style>
  <w:style w:type="character" w:customStyle="1" w:styleId="BalloonTextChar">
    <w:name w:val="Balloon Text Char"/>
    <w:rPr>
      <w:rFonts w:ascii="Tahoma" w:eastAsia="Tahoma" w:hAnsi="Tahoma" w:cs="Tahoma"/>
      <w:sz w:val="16"/>
    </w:rPr>
  </w:style>
  <w:style w:type="character" w:customStyle="1" w:styleId="CommentTextChar">
    <w:name w:val="Comment Text Char"/>
    <w:rPr>
      <w:rFonts w:ascii="Times New Roman" w:eastAsia="Times New Roman" w:hAnsi="Times New Roman" w:cs="Times New Roman"/>
      <w:sz w:val="20"/>
    </w:rPr>
  </w:style>
  <w:style w:type="character" w:customStyle="1" w:styleId="CommentSubjectChar">
    <w:name w:val="Comment Subject Char"/>
    <w:rPr>
      <w:rFonts w:ascii="Times New Roman" w:eastAsia="Times New Roman" w:hAnsi="Times New Roman" w:cs="Times New Roman"/>
      <w:b/>
      <w:bCs w:val="0"/>
      <w:sz w:val="20"/>
    </w:rPr>
  </w:style>
  <w:style w:type="character" w:customStyle="1" w:styleId="-00">
    <w:name w:val="Интернет-ссылка_0"/>
    <w:rPr>
      <w:rFonts w:ascii="Calibri" w:eastAsia="Calibri" w:hAnsi="Calibri" w:cs="Calibri"/>
      <w:color w:val="0000FF"/>
      <w:u w:val="single"/>
    </w:rPr>
  </w:style>
  <w:style w:type="character" w:customStyle="1" w:styleId="Hyperlink0">
    <w:name w:val="Hyperlink_0"/>
    <w:rPr>
      <w:rFonts w:ascii="Calibri" w:eastAsia="Calibri" w:hAnsi="Calibri" w:cs="Calibri"/>
      <w:color w:val="0000FF"/>
      <w:u w:val="single"/>
    </w:rPr>
  </w:style>
  <w:style w:type="character" w:customStyle="1" w:styleId="Hyperlink1">
    <w:name w:val="Hyperlink_1"/>
    <w:rPr>
      <w:rFonts w:ascii="Times New Roman" w:eastAsia="Times New Roman" w:hAnsi="Times New Roman" w:cs="Times New Roman"/>
      <w:color w:val="0000FF"/>
      <w:sz w:val="24"/>
      <w:szCs w:val="24"/>
      <w:u w:val="single"/>
    </w:rPr>
  </w:style>
  <w:style w:type="character" w:customStyle="1" w:styleId="FootnoteReference0">
    <w:name w:val="Footnote Reference_0"/>
    <w:rPr>
      <w:rFonts w:ascii="Times New Roman" w:eastAsia="Times New Roman" w:hAnsi="Times New Roman" w:cs="Times New Roman"/>
      <w:position w:val="0"/>
      <w:sz w:val="24"/>
      <w:szCs w:val="24"/>
      <w:vertAlign w:val="superscript"/>
    </w:rPr>
  </w:style>
  <w:style w:type="character" w:customStyle="1" w:styleId="Hyperlink2">
    <w:name w:val="Hyperlink_2"/>
    <w:rPr>
      <w:rFonts w:ascii="Times New Roman" w:eastAsia="Times New Roman" w:hAnsi="Times New Roman" w:cs="Times New Roman"/>
      <w:color w:val="0000FF"/>
      <w:sz w:val="24"/>
      <w:szCs w:val="24"/>
      <w:u w:val="single"/>
    </w:rPr>
  </w:style>
  <w:style w:type="character" w:customStyle="1" w:styleId="01">
    <w:name w:val="Гипертекстовая ссылка_0"/>
    <w:rPr>
      <w:rFonts w:ascii="Times New Roman" w:eastAsia="Times New Roman" w:hAnsi="Times New Roman" w:cs="Times New Roman"/>
      <w:color w:val="106BBE"/>
      <w:sz w:val="24"/>
      <w:szCs w:val="24"/>
    </w:rPr>
  </w:style>
  <w:style w:type="character" w:customStyle="1" w:styleId="FootnoteReference1">
    <w:name w:val="Footnote Reference_1"/>
    <w:rPr>
      <w:rFonts w:ascii="Times New Roman" w:eastAsia="Times New Roman" w:hAnsi="Times New Roman" w:cs="Times New Roman"/>
      <w:position w:val="0"/>
      <w:sz w:val="24"/>
      <w:szCs w:val="24"/>
      <w:vertAlign w:val="superscript"/>
    </w:rPr>
  </w:style>
  <w:style w:type="character" w:customStyle="1" w:styleId="2f0">
    <w:name w:val="Основной текст с отступом Знак2"/>
    <w:basedOn w:val="81"/>
  </w:style>
  <w:style w:type="character" w:styleId="affff7">
    <w:name w:val="Emphasis"/>
    <w:rPr>
      <w:rFonts w:ascii="Times New Roman" w:eastAsia="Times New Roman" w:hAnsi="Times New Roman" w:cs="Times New Roman"/>
      <w:i/>
      <w:iCs w:val="0"/>
    </w:rPr>
  </w:style>
  <w:style w:type="character" w:customStyle="1" w:styleId="216">
    <w:name w:val="Основной текст с отступом 2 Знак1"/>
    <w:rPr>
      <w:rFonts w:ascii="Calibri" w:eastAsia="Calibri" w:hAnsi="Calibri" w:cs="Times New Roman"/>
    </w:rPr>
  </w:style>
  <w:style w:type="character" w:customStyle="1" w:styleId="ConsNormal1">
    <w:name w:val="ConsNormal Знак Знак"/>
    <w:rPr>
      <w:rFonts w:ascii="Arial" w:eastAsia="Times New Roman" w:hAnsi="Arial" w:cs="Arial"/>
      <w:lang w:val="ru-RU" w:bidi="ar-SA"/>
    </w:rPr>
  </w:style>
  <w:style w:type="character" w:customStyle="1" w:styleId="phNormal1">
    <w:name w:val="ph_Normal Знак1"/>
    <w:rPr>
      <w:sz w:val="24"/>
      <w:szCs w:val="24"/>
    </w:rPr>
  </w:style>
  <w:style w:type="character" w:customStyle="1" w:styleId="710">
    <w:name w:val="Заголовок 7 Знак1"/>
    <w:rPr>
      <w:rFonts w:ascii="Calibri Light" w:eastAsia="Times New Roman" w:hAnsi="Calibri Light" w:cs="Times New Roman"/>
      <w:i/>
      <w:iCs/>
      <w:color w:val="404040"/>
      <w:sz w:val="22"/>
      <w:szCs w:val="22"/>
    </w:rPr>
  </w:style>
  <w:style w:type="character" w:customStyle="1" w:styleId="810">
    <w:name w:val="Заголовок 8 Знак1"/>
    <w:rPr>
      <w:rFonts w:ascii="Calibri Light" w:eastAsia="Times New Roman" w:hAnsi="Calibri Light" w:cs="Times New Roman"/>
      <w:color w:val="404040"/>
    </w:rPr>
  </w:style>
  <w:style w:type="character" w:customStyle="1" w:styleId="910">
    <w:name w:val="Заголовок 9 Знак1"/>
    <w:rPr>
      <w:rFonts w:ascii="Calibri Light" w:eastAsia="Times New Roman" w:hAnsi="Calibri Light" w:cs="Times New Roman"/>
      <w:i/>
      <w:iCs/>
      <w:color w:val="404040"/>
    </w:rPr>
  </w:style>
  <w:style w:type="character" w:customStyle="1" w:styleId="1ff6">
    <w:name w:val="Нижний колонтитул Знак1"/>
    <w:rPr>
      <w:rFonts w:ascii="Calibri" w:eastAsia="Calibri" w:hAnsi="Calibri" w:cs="Times New Roman"/>
    </w:rPr>
  </w:style>
  <w:style w:type="character" w:customStyle="1" w:styleId="1ff7">
    <w:name w:val="Текст выноски Знак1"/>
    <w:rPr>
      <w:rFonts w:ascii="Tahoma" w:eastAsia="Calibri" w:hAnsi="Tahoma" w:cs="Tahoma"/>
      <w:sz w:val="16"/>
      <w:szCs w:val="16"/>
    </w:rPr>
  </w:style>
  <w:style w:type="character" w:customStyle="1" w:styleId="1ff8">
    <w:name w:val="Текст сноски Знак1"/>
    <w:rPr>
      <w:rFonts w:ascii="Calibri" w:eastAsia="Calibri" w:hAnsi="Calibri" w:cs="Times New Roman"/>
      <w:sz w:val="20"/>
      <w:szCs w:val="20"/>
    </w:rPr>
  </w:style>
  <w:style w:type="character" w:customStyle="1" w:styleId="1ff9">
    <w:name w:val="Текст концевой сноски Знак1"/>
    <w:rPr>
      <w:rFonts w:ascii="Calibri" w:eastAsia="Calibri" w:hAnsi="Calibri" w:cs="Times New Roman"/>
      <w:sz w:val="20"/>
      <w:szCs w:val="20"/>
    </w:rPr>
  </w:style>
  <w:style w:type="character" w:customStyle="1" w:styleId="315">
    <w:name w:val="Основной текст с отступом 3 Знак1"/>
    <w:rPr>
      <w:rFonts w:ascii="Calibri" w:eastAsia="Calibri" w:hAnsi="Calibri" w:cs="Times New Roman"/>
      <w:sz w:val="16"/>
      <w:szCs w:val="16"/>
    </w:rPr>
  </w:style>
  <w:style w:type="character" w:customStyle="1" w:styleId="1ffa">
    <w:name w:val="Подзаголовок Знак1"/>
    <w:rPr>
      <w:rFonts w:ascii="Calibri Light" w:eastAsia="Times New Roman" w:hAnsi="Calibri Light" w:cs="Times New Roman"/>
      <w:i/>
      <w:iCs/>
      <w:color w:val="5B9BD5"/>
      <w:spacing w:val="15"/>
      <w:sz w:val="24"/>
      <w:szCs w:val="24"/>
    </w:rPr>
  </w:style>
  <w:style w:type="character" w:customStyle="1" w:styleId="217">
    <w:name w:val="Основной текст 2 Знак1"/>
    <w:rPr>
      <w:rFonts w:ascii="Calibri" w:eastAsia="Calibri" w:hAnsi="Calibri" w:cs="Times New Roman"/>
    </w:rPr>
  </w:style>
  <w:style w:type="character" w:customStyle="1" w:styleId="316">
    <w:name w:val="Основной текст 3 Знак1"/>
    <w:rPr>
      <w:rFonts w:ascii="Calibri" w:eastAsia="Calibri" w:hAnsi="Calibri" w:cs="Times New Roman"/>
      <w:sz w:val="16"/>
      <w:szCs w:val="16"/>
    </w:rPr>
  </w:style>
  <w:style w:type="character" w:customStyle="1" w:styleId="blk1">
    <w:name w:val="blk1"/>
    <w:rPr>
      <w:vanish/>
    </w:rPr>
  </w:style>
  <w:style w:type="character" w:customStyle="1" w:styleId="affff8">
    <w:name w:val="Основной текст + Полужирный"/>
    <w:rPr>
      <w:rFonts w:ascii="Times New Roman" w:eastAsia="Times New Roman" w:hAnsi="Times New Roman" w:cs="Times New Roman"/>
      <w:b/>
      <w:bCs/>
      <w:sz w:val="17"/>
      <w:szCs w:val="17"/>
      <w:shd w:val="clear" w:color="auto" w:fill="FFFFFF"/>
    </w:rPr>
  </w:style>
  <w:style w:type="character" w:customStyle="1" w:styleId="1ffb">
    <w:name w:val="Дата Знак1"/>
    <w:rPr>
      <w:rFonts w:ascii="Calibri" w:eastAsia="Calibri" w:hAnsi="Calibri" w:cs="Times New Roman"/>
    </w:rPr>
  </w:style>
  <w:style w:type="character" w:customStyle="1" w:styleId="WW8Num2z1">
    <w:name w:val="WW8Num2z1"/>
    <w:rPr>
      <w:rFonts w:ascii="Times New Roman" w:eastAsia="Times New Roman" w:hAnsi="Times New Roman" w:cs="Times New Roman"/>
      <w:i w:val="0"/>
      <w:iCs w:val="0"/>
    </w:rPr>
  </w:style>
  <w:style w:type="character" w:customStyle="1" w:styleId="1ffc">
    <w:name w:val="Основной шрифт абзаца1"/>
  </w:style>
  <w:style w:type="character" w:customStyle="1" w:styleId="WW-Absatz-Standardschriftart11111111111111111111">
    <w:name w:val="WW-Absatz-Standardschriftart11111111111111111111"/>
  </w:style>
  <w:style w:type="character" w:customStyle="1" w:styleId="1ffd">
    <w:name w:val="Схема документа Знак1"/>
    <w:rPr>
      <w:rFonts w:ascii="Tahoma" w:eastAsia="Calibri" w:hAnsi="Tahoma" w:cs="Tahoma"/>
      <w:sz w:val="16"/>
      <w:szCs w:val="16"/>
    </w:rPr>
  </w:style>
  <w:style w:type="character" w:customStyle="1" w:styleId="blk">
    <w:name w:val="blk"/>
  </w:style>
  <w:style w:type="character" w:customStyle="1" w:styleId="FontStyle17">
    <w:name w:val="Font Style17"/>
    <w:rPr>
      <w:rFonts w:ascii="Times New Roman" w:eastAsia="Times New Roman" w:hAnsi="Times New Roman" w:cs="Times New Roman"/>
      <w:sz w:val="22"/>
      <w:szCs w:val="22"/>
    </w:rPr>
  </w:style>
  <w:style w:type="character" w:customStyle="1" w:styleId="FontStyle20">
    <w:name w:val="Font Style20"/>
    <w:rPr>
      <w:rFonts w:ascii="Arial" w:eastAsia="Arial" w:hAnsi="Arial" w:cs="Arial"/>
      <w:b/>
      <w:bCs/>
      <w:sz w:val="8"/>
      <w:szCs w:val="8"/>
    </w:rPr>
  </w:style>
  <w:style w:type="character" w:customStyle="1" w:styleId="header-user-name">
    <w:name w:val="header-user-name"/>
  </w:style>
  <w:style w:type="character" w:customStyle="1" w:styleId="s11">
    <w:name w:val="s1"/>
  </w:style>
  <w:style w:type="character" w:customStyle="1" w:styleId="ff4">
    <w:name w:val="ff4"/>
  </w:style>
  <w:style w:type="character" w:customStyle="1" w:styleId="3f3">
    <w:name w:val="Стиль3 Знак Знак Знак"/>
    <w:rPr>
      <w:rFonts w:ascii="Times New Roman" w:eastAsia="Times New Roman" w:hAnsi="Times New Roman" w:cs="Times New Roman"/>
      <w:sz w:val="24"/>
      <w:szCs w:val="24"/>
    </w:rPr>
  </w:style>
  <w:style w:type="character" w:customStyle="1" w:styleId="postbody">
    <w:name w:val="postbody"/>
  </w:style>
  <w:style w:type="character" w:customStyle="1" w:styleId="1ffe">
    <w:name w:val="Знак сноски1"/>
    <w:rPr>
      <w:position w:val="0"/>
      <w:sz w:val="12"/>
      <w:vertAlign w:val="baseline"/>
    </w:rPr>
  </w:style>
  <w:style w:type="character" w:customStyle="1" w:styleId="s2">
    <w:name w:val="s2"/>
  </w:style>
  <w:style w:type="character" w:customStyle="1" w:styleId="s3">
    <w:name w:val="s3"/>
  </w:style>
  <w:style w:type="character" w:customStyle="1" w:styleId="s4">
    <w:name w:val="s4"/>
  </w:style>
  <w:style w:type="character" w:customStyle="1" w:styleId="s6">
    <w:name w:val="s6"/>
  </w:style>
  <w:style w:type="character" w:customStyle="1" w:styleId="Normaltext">
    <w:name w:val="Normal text"/>
    <w:rPr>
      <w:sz w:val="20"/>
    </w:rPr>
  </w:style>
  <w:style w:type="character" w:customStyle="1" w:styleId="2f1">
    <w:name w:val="Основной шрифт абзаца2"/>
  </w:style>
  <w:style w:type="character" w:customStyle="1" w:styleId="A80">
    <w:name w:val="A8"/>
    <w:rPr>
      <w:rFonts w:ascii="Verdana" w:eastAsia="Verdana" w:hAnsi="Verdana" w:cs="Verdana"/>
      <w:color w:val="000000"/>
      <w:sz w:val="12"/>
      <w:szCs w:val="12"/>
    </w:rPr>
  </w:style>
  <w:style w:type="character" w:customStyle="1" w:styleId="NoSpacingChar">
    <w:name w:val="No Spacing Char"/>
    <w:rPr>
      <w:rFonts w:eastAsia="Times New Roman"/>
      <w:kern w:val="3"/>
      <w:sz w:val="22"/>
      <w:szCs w:val="22"/>
      <w:lang w:bidi="ar-SA"/>
    </w:rPr>
  </w:style>
  <w:style w:type="character" w:customStyle="1" w:styleId="FontStyle12">
    <w:name w:val="Font Style12"/>
    <w:rPr>
      <w:rFonts w:ascii="Times New Roman" w:eastAsia="Times New Roman" w:hAnsi="Times New Roman" w:cs="Times New Roman"/>
      <w:sz w:val="24"/>
    </w:rPr>
  </w:style>
  <w:style w:type="character" w:customStyle="1" w:styleId="1fff">
    <w:name w:val="Заголовок №1_"/>
    <w:rPr>
      <w:b/>
      <w:bCs/>
      <w:shd w:val="clear" w:color="auto" w:fill="FFFFFF"/>
    </w:rPr>
  </w:style>
  <w:style w:type="character" w:customStyle="1" w:styleId="1fff0">
    <w:name w:val="Заголовок №1"/>
    <w:basedOn w:val="1fff"/>
    <w:rPr>
      <w:b/>
      <w:bCs/>
      <w:shd w:val="clear" w:color="auto" w:fill="FFFFFF"/>
    </w:rPr>
  </w:style>
  <w:style w:type="character" w:customStyle="1" w:styleId="affff9">
    <w:name w:val="Основной текст + Не полужирный"/>
    <w:rPr>
      <w:rFonts w:ascii="Times New Roman" w:eastAsia="Times New Roman" w:hAnsi="Times New Roman" w:cs="Times New Roman"/>
      <w:b/>
      <w:bCs/>
      <w:color w:val="000000"/>
      <w:spacing w:val="4"/>
      <w:w w:val="100"/>
      <w:position w:val="0"/>
      <w:sz w:val="19"/>
      <w:szCs w:val="19"/>
      <w:shd w:val="clear" w:color="auto" w:fill="FFFFFF"/>
      <w:vertAlign w:val="baseline"/>
      <w:lang w:val="ru-RU"/>
    </w:rPr>
  </w:style>
  <w:style w:type="character" w:customStyle="1" w:styleId="2f2">
    <w:name w:val="Цитата 2 Знак"/>
    <w:rPr>
      <w:rFonts w:eastAsia="Times New Roman"/>
      <w:i/>
      <w:sz w:val="24"/>
      <w:szCs w:val="24"/>
      <w:lang w:val="en-US" w:bidi="en-US"/>
    </w:rPr>
  </w:style>
  <w:style w:type="character" w:customStyle="1" w:styleId="affffa">
    <w:name w:val="Выделенная цитата Знак"/>
    <w:rPr>
      <w:rFonts w:eastAsia="Times New Roman"/>
      <w:b/>
      <w:i/>
      <w:sz w:val="24"/>
      <w:szCs w:val="22"/>
      <w:lang w:val="en-US" w:bidi="en-US"/>
    </w:rPr>
  </w:style>
  <w:style w:type="character" w:styleId="affffb">
    <w:name w:val="Subtle Emphasis"/>
    <w:rPr>
      <w:i/>
      <w:color w:val="5A5A5A"/>
    </w:rPr>
  </w:style>
  <w:style w:type="character" w:styleId="affffc">
    <w:name w:val="Intense Emphasis"/>
    <w:rPr>
      <w:b/>
      <w:i/>
      <w:sz w:val="24"/>
      <w:szCs w:val="24"/>
      <w:u w:val="single"/>
    </w:rPr>
  </w:style>
  <w:style w:type="character" w:styleId="affffd">
    <w:name w:val="Subtle Reference"/>
    <w:rPr>
      <w:sz w:val="24"/>
      <w:szCs w:val="24"/>
      <w:u w:val="single"/>
    </w:rPr>
  </w:style>
  <w:style w:type="character" w:styleId="affffe">
    <w:name w:val="Intense Reference"/>
    <w:rPr>
      <w:b/>
      <w:sz w:val="24"/>
      <w:u w:val="single"/>
    </w:rPr>
  </w:style>
  <w:style w:type="character" w:styleId="afffff">
    <w:name w:val="Book Title"/>
    <w:rPr>
      <w:rFonts w:ascii="Cambria" w:eastAsia="Times New Roman" w:hAnsi="Cambria" w:cs="Cambria"/>
      <w:b/>
      <w:i/>
      <w:sz w:val="24"/>
      <w:szCs w:val="24"/>
    </w:rPr>
  </w:style>
  <w:style w:type="character" w:customStyle="1" w:styleId="hps">
    <w:name w:val="hps"/>
  </w:style>
  <w:style w:type="character" w:customStyle="1" w:styleId="apple-style-span">
    <w:name w:val="apple-style-span"/>
    <w:basedOn w:val="81"/>
  </w:style>
  <w:style w:type="character" w:customStyle="1" w:styleId="product-specname-inner">
    <w:name w:val="product-spec__name-inner"/>
    <w:basedOn w:val="81"/>
  </w:style>
  <w:style w:type="character" w:customStyle="1" w:styleId="product-specvalue-inner">
    <w:name w:val="product-spec__value-inner"/>
    <w:basedOn w:val="81"/>
  </w:style>
  <w:style w:type="character" w:customStyle="1" w:styleId="FontStyle22">
    <w:name w:val="Font Style22"/>
    <w:rPr>
      <w:rFonts w:ascii="Times New Roman" w:eastAsia="Times New Roman" w:hAnsi="Times New Roman" w:cs="Times New Roman"/>
      <w:sz w:val="20"/>
      <w:szCs w:val="20"/>
    </w:rPr>
  </w:style>
  <w:style w:type="character" w:customStyle="1" w:styleId="2f3">
    <w:name w:val="Основной текст (2)_"/>
    <w:rPr>
      <w:b/>
      <w:bCs/>
      <w:spacing w:val="10"/>
      <w:sz w:val="17"/>
      <w:szCs w:val="17"/>
      <w:shd w:val="clear" w:color="auto" w:fill="FFFFFF"/>
    </w:rPr>
  </w:style>
  <w:style w:type="character" w:customStyle="1" w:styleId="iceouttxt53">
    <w:name w:val="iceouttxt53"/>
    <w:rPr>
      <w:rFonts w:ascii="Arial" w:eastAsia="Arial" w:hAnsi="Arial" w:cs="Arial"/>
      <w:color w:val="666666"/>
      <w:sz w:val="14"/>
      <w:szCs w:val="14"/>
    </w:rPr>
  </w:style>
  <w:style w:type="character" w:customStyle="1" w:styleId="Absatz-Standardschriftart">
    <w:name w:val="Absatz-Standardschriftart"/>
  </w:style>
  <w:style w:type="character" w:customStyle="1" w:styleId="63">
    <w:name w:val="Основной шрифт абзаца6"/>
  </w:style>
  <w:style w:type="character" w:customStyle="1" w:styleId="WW-Absatz-Standardschriftart">
    <w:name w:val="WW-Absatz-Standardschriftart"/>
  </w:style>
  <w:style w:type="character" w:customStyle="1" w:styleId="57">
    <w:name w:val="Основной шрифт абзаца5"/>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48">
    <w:name w:val="Основной шрифт абзаца4"/>
  </w:style>
  <w:style w:type="character" w:customStyle="1" w:styleId="3f4">
    <w:name w:val="Основной шрифт абзаца3"/>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73">
    <w:name w:val="Основной шрифт абзаца7"/>
  </w:style>
  <w:style w:type="character" w:customStyle="1" w:styleId="ListLabel1">
    <w:name w:val="ListLabel 1"/>
    <w:rPr>
      <w:rFonts w:eastAsia="Calibri"/>
      <w:color w:val="00000A"/>
    </w:rPr>
  </w:style>
  <w:style w:type="character" w:customStyle="1" w:styleId="Anrede1IhrZeichen">
    <w:name w:val="Anrede1IhrZeichen"/>
    <w:rPr>
      <w:rFonts w:ascii="Arial" w:eastAsia="Arial" w:hAnsi="Arial" w:cs="Arial"/>
      <w:sz w:val="22"/>
    </w:rPr>
  </w:style>
  <w:style w:type="character" w:customStyle="1" w:styleId="afffff0">
    <w:name w:val="Заголовок записки Знак"/>
    <w:rPr>
      <w:rFonts w:ascii="Times New Roman" w:eastAsia="Times New Roman" w:hAnsi="Times New Roman" w:cs="Times New Roman"/>
      <w:sz w:val="24"/>
      <w:szCs w:val="24"/>
    </w:rPr>
  </w:style>
  <w:style w:type="character" w:customStyle="1" w:styleId="2f4">
    <w:name w:val="Красная строка 2 Знак"/>
    <w:basedOn w:val="afff7"/>
    <w:rPr>
      <w:rFonts w:ascii="Times New Roman" w:eastAsia="Times New Roman" w:hAnsi="Times New Roman" w:cs="Times New Roman"/>
      <w:sz w:val="24"/>
      <w:szCs w:val="24"/>
    </w:rPr>
  </w:style>
  <w:style w:type="character" w:customStyle="1" w:styleId="afffff1">
    <w:name w:val="Не вступил в силу"/>
    <w:rPr>
      <w:color w:val="008080"/>
      <w:sz w:val="20"/>
      <w:szCs w:val="20"/>
    </w:rPr>
  </w:style>
  <w:style w:type="character" w:customStyle="1" w:styleId="afffff2">
    <w:name w:val="Текст ТУ Знак"/>
    <w:rPr>
      <w:sz w:val="24"/>
      <w:szCs w:val="24"/>
    </w:rPr>
  </w:style>
  <w:style w:type="character" w:customStyle="1" w:styleId="Tabletextleft0">
    <w:name w:val="Table_text_left Знак"/>
    <w:rPr>
      <w:rFonts w:ascii="Arial" w:eastAsia="SimSun, 宋体" w:hAnsi="Arial" w:cs="Arial"/>
      <w:sz w:val="24"/>
      <w:szCs w:val="24"/>
      <w:lang w:val="en-US" w:eastAsia="zh-CN" w:bidi="ar-SA"/>
    </w:rPr>
  </w:style>
  <w:style w:type="character" w:customStyle="1" w:styleId="FontStyle23">
    <w:name w:val="Font Style23"/>
    <w:rPr>
      <w:rFonts w:ascii="Arial" w:eastAsia="Arial" w:hAnsi="Arial" w:cs="Arial"/>
      <w:sz w:val="12"/>
      <w:szCs w:val="12"/>
    </w:rPr>
  </w:style>
  <w:style w:type="character" w:customStyle="1" w:styleId="FontStyle16">
    <w:name w:val="Font Style16"/>
    <w:rPr>
      <w:rFonts w:ascii="Arial" w:eastAsia="Arial" w:hAnsi="Arial" w:cs="Arial"/>
      <w:b/>
      <w:bCs/>
      <w:sz w:val="12"/>
      <w:szCs w:val="12"/>
    </w:rPr>
  </w:style>
  <w:style w:type="character" w:customStyle="1" w:styleId="FontStyle24">
    <w:name w:val="Font Style24"/>
    <w:rPr>
      <w:rFonts w:ascii="Arial" w:eastAsia="Arial" w:hAnsi="Arial" w:cs="Arial"/>
      <w:i/>
      <w:iCs/>
      <w:sz w:val="12"/>
      <w:szCs w:val="12"/>
    </w:rPr>
  </w:style>
  <w:style w:type="character" w:customStyle="1" w:styleId="FontStyle18">
    <w:name w:val="Font Style18"/>
    <w:rPr>
      <w:rFonts w:ascii="Arial" w:eastAsia="Arial" w:hAnsi="Arial" w:cs="Arial"/>
      <w:b/>
      <w:bCs/>
      <w:sz w:val="12"/>
      <w:szCs w:val="12"/>
    </w:rPr>
  </w:style>
  <w:style w:type="character" w:customStyle="1" w:styleId="FontStyle19">
    <w:name w:val="Font Style19"/>
    <w:rPr>
      <w:rFonts w:ascii="Arial" w:eastAsia="Arial" w:hAnsi="Arial" w:cs="Arial"/>
      <w:b/>
      <w:bCs/>
      <w:smallCaps/>
      <w:sz w:val="10"/>
      <w:szCs w:val="10"/>
    </w:rPr>
  </w:style>
  <w:style w:type="character" w:customStyle="1" w:styleId="FontStyle21">
    <w:name w:val="Font Style21"/>
    <w:rPr>
      <w:rFonts w:ascii="Arial" w:eastAsia="Arial" w:hAnsi="Arial" w:cs="Arial"/>
      <w:smallCaps/>
      <w:spacing w:val="10"/>
      <w:sz w:val="8"/>
      <w:szCs w:val="8"/>
    </w:rPr>
  </w:style>
  <w:style w:type="character" w:customStyle="1" w:styleId="160">
    <w:name w:val="Знак16"/>
    <w:rPr>
      <w:b/>
      <w:bCs w:val="0"/>
      <w:sz w:val="28"/>
      <w:szCs w:val="24"/>
    </w:rPr>
  </w:style>
  <w:style w:type="character" w:customStyle="1" w:styleId="152">
    <w:name w:val="Знак15"/>
    <w:rPr>
      <w:sz w:val="28"/>
      <w:szCs w:val="24"/>
    </w:rPr>
  </w:style>
  <w:style w:type="character" w:customStyle="1" w:styleId="140">
    <w:name w:val="Знак14"/>
    <w:rPr>
      <w:sz w:val="28"/>
      <w:szCs w:val="24"/>
    </w:rPr>
  </w:style>
  <w:style w:type="character" w:customStyle="1" w:styleId="130">
    <w:name w:val="Знак13"/>
    <w:rPr>
      <w:b/>
      <w:bCs/>
      <w:sz w:val="28"/>
      <w:szCs w:val="24"/>
    </w:rPr>
  </w:style>
  <w:style w:type="character" w:customStyle="1" w:styleId="120">
    <w:name w:val="Знак12"/>
    <w:rPr>
      <w:sz w:val="24"/>
    </w:rPr>
  </w:style>
  <w:style w:type="character" w:customStyle="1" w:styleId="101">
    <w:name w:val="Знак10"/>
    <w:rPr>
      <w:b/>
      <w:bCs w:val="0"/>
      <w:sz w:val="24"/>
    </w:rPr>
  </w:style>
  <w:style w:type="character" w:customStyle="1" w:styleId="93">
    <w:name w:val="Знак9"/>
    <w:rPr>
      <w:b/>
      <w:bCs w:val="0"/>
      <w:szCs w:val="24"/>
    </w:rPr>
  </w:style>
  <w:style w:type="character" w:customStyle="1" w:styleId="83">
    <w:name w:val="Знак8"/>
    <w:rPr>
      <w:b/>
      <w:bCs w:val="0"/>
      <w:sz w:val="28"/>
    </w:rPr>
  </w:style>
  <w:style w:type="character" w:customStyle="1" w:styleId="74">
    <w:name w:val="Знак7"/>
    <w:basedOn w:val="81"/>
  </w:style>
  <w:style w:type="character" w:customStyle="1" w:styleId="64">
    <w:name w:val="Знак6"/>
    <w:rPr>
      <w:szCs w:val="24"/>
    </w:rPr>
  </w:style>
  <w:style w:type="character" w:customStyle="1" w:styleId="58">
    <w:name w:val="Знак5"/>
    <w:rPr>
      <w:b/>
      <w:bCs/>
      <w:sz w:val="24"/>
      <w:szCs w:val="24"/>
    </w:rPr>
  </w:style>
  <w:style w:type="character" w:customStyle="1" w:styleId="49">
    <w:name w:val="Знак4"/>
    <w:rPr>
      <w:rFonts w:ascii="Courier New" w:eastAsia="Courier New" w:hAnsi="Courier New" w:cs="Courier New"/>
    </w:rPr>
  </w:style>
  <w:style w:type="character" w:customStyle="1" w:styleId="labelbodytext11">
    <w:name w:val="label_body_text_11"/>
    <w:rPr>
      <w:color w:val="0000FF"/>
      <w:sz w:val="20"/>
      <w:szCs w:val="20"/>
    </w:rPr>
  </w:style>
  <w:style w:type="character" w:customStyle="1" w:styleId="94">
    <w:name w:val="Знак Знак9"/>
    <w:rPr>
      <w:rFonts w:ascii="Arial" w:eastAsia="Arial" w:hAnsi="Arial" w:cs="Arial"/>
      <w:b/>
      <w:bCs/>
      <w:kern w:val="3"/>
      <w:sz w:val="32"/>
      <w:szCs w:val="32"/>
      <w:lang w:val="ru-RU" w:bidi="ar-SA"/>
    </w:rPr>
  </w:style>
  <w:style w:type="character" w:customStyle="1" w:styleId="stltextm-011">
    <w:name w:val="stl_textm-011"/>
    <w:basedOn w:val="81"/>
  </w:style>
  <w:style w:type="character" w:customStyle="1" w:styleId="3f5">
    <w:name w:val="Знак Знак3"/>
    <w:rPr>
      <w:sz w:val="24"/>
      <w:szCs w:val="24"/>
      <w:lang w:val="ru-RU" w:bidi="ar-SA"/>
    </w:rPr>
  </w:style>
  <w:style w:type="character" w:customStyle="1" w:styleId="510">
    <w:name w:val="Заголовок 5 Знак1"/>
    <w:rPr>
      <w:b/>
      <w:bCs/>
      <w:i/>
      <w:iCs/>
      <w:sz w:val="26"/>
      <w:szCs w:val="26"/>
    </w:rPr>
  </w:style>
  <w:style w:type="character" w:customStyle="1" w:styleId="dfaq">
    <w:name w:val="dfaq"/>
  </w:style>
  <w:style w:type="character" w:customStyle="1" w:styleId="FontStyle11">
    <w:name w:val="Font Style11"/>
    <w:rPr>
      <w:rFonts w:ascii="Times New Roman" w:eastAsia="Times New Roman" w:hAnsi="Times New Roman" w:cs="Times New Roman"/>
      <w:sz w:val="22"/>
      <w:szCs w:val="22"/>
    </w:rPr>
  </w:style>
  <w:style w:type="character" w:customStyle="1" w:styleId="1fff1">
    <w:name w:val="Знак1 Знак"/>
    <w:rPr>
      <w:sz w:val="24"/>
      <w:lang w:val="ru-RU" w:bidi="ar-SA"/>
    </w:rPr>
  </w:style>
  <w:style w:type="character" w:customStyle="1" w:styleId="1fff2">
    <w:name w:val="Заголовок №1 + Не полужирный"/>
    <w:rPr>
      <w:b/>
      <w:bCs/>
      <w:sz w:val="23"/>
      <w:szCs w:val="23"/>
      <w:shd w:val="clear" w:color="auto" w:fill="FFFFFF"/>
      <w:lang w:bidi="ar-SA"/>
    </w:rPr>
  </w:style>
  <w:style w:type="character" w:customStyle="1" w:styleId="diffins">
    <w:name w:val="diff_ins"/>
  </w:style>
  <w:style w:type="character" w:customStyle="1" w:styleId="WW-3">
    <w:name w:val="WW-Символ сноски"/>
    <w:rPr>
      <w:position w:val="0"/>
      <w:vertAlign w:val="superscript"/>
    </w:rPr>
  </w:style>
  <w:style w:type="character" w:customStyle="1" w:styleId="color-blue">
    <w:name w:val="color-blue"/>
    <w:basedOn w:val="a0"/>
  </w:style>
  <w:style w:type="numbering" w:customStyle="1" w:styleId="WW8Num1">
    <w:name w:val="WW8Num1"/>
    <w:basedOn w:val="a2"/>
    <w:pPr>
      <w:numPr>
        <w:numId w:val="2"/>
      </w:numPr>
    </w:pPr>
  </w:style>
  <w:style w:type="numbering" w:customStyle="1" w:styleId="WW8Num2">
    <w:name w:val="WW8Num2"/>
    <w:basedOn w:val="a2"/>
    <w:pPr>
      <w:numPr>
        <w:numId w:val="3"/>
      </w:numPr>
    </w:pPr>
  </w:style>
  <w:style w:type="numbering" w:customStyle="1" w:styleId="WW8Num3">
    <w:name w:val="WW8Num3"/>
    <w:basedOn w:val="a2"/>
    <w:pPr>
      <w:numPr>
        <w:numId w:val="4"/>
      </w:numPr>
    </w:pPr>
  </w:style>
  <w:style w:type="numbering" w:customStyle="1" w:styleId="WW8Num4">
    <w:name w:val="WW8Num4"/>
    <w:basedOn w:val="a2"/>
    <w:pPr>
      <w:numPr>
        <w:numId w:val="5"/>
      </w:numPr>
    </w:pPr>
  </w:style>
  <w:style w:type="numbering" w:customStyle="1" w:styleId="WW8Num5">
    <w:name w:val="WW8Num5"/>
    <w:basedOn w:val="a2"/>
    <w:pPr>
      <w:numPr>
        <w:numId w:val="6"/>
      </w:numPr>
    </w:pPr>
  </w:style>
  <w:style w:type="numbering" w:customStyle="1" w:styleId="WW8Num6">
    <w:name w:val="WW8Num6"/>
    <w:basedOn w:val="a2"/>
    <w:pPr>
      <w:numPr>
        <w:numId w:val="7"/>
      </w:numPr>
    </w:pPr>
  </w:style>
  <w:style w:type="numbering" w:customStyle="1" w:styleId="WW8Num7">
    <w:name w:val="WW8Num7"/>
    <w:basedOn w:val="a2"/>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internet.garan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263</Words>
  <Characters>1504</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ZAK3</dc:creator>
  <cp:keywords/>
  <cp:lastModifiedBy>User</cp:lastModifiedBy>
  <cp:revision>3</cp:revision>
  <cp:lastPrinted>1995-11-21T17:41:00Z</cp:lastPrinted>
  <dcterms:created xsi:type="dcterms:W3CDTF">2026-08-07T13:03:00Z</dcterms:created>
  <dcterms:modified xsi:type="dcterms:W3CDTF">2026-08-07T13:06:00Z</dcterms:modified>
</cp:coreProperties>
</file>