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4800B7" w14:textId="77777777" w:rsidR="00890967" w:rsidRPr="00890967" w:rsidRDefault="00890967" w:rsidP="00890967">
      <w:pPr>
        <w:keepNext/>
        <w:pBdr>
          <w:bottom w:val="single" w:sz="4" w:space="4" w:color="4F81BD"/>
        </w:pBdr>
        <w:spacing w:after="0" w:line="240" w:lineRule="auto"/>
        <w:jc w:val="both"/>
        <w:rPr>
          <w:rFonts w:ascii="Times New Roman" w:eastAsia="Times New Roman" w:hAnsi="Times New Roman" w:cs="Times New Roman"/>
          <w:b/>
          <w:iCs/>
          <w:kern w:val="32"/>
          <w:szCs w:val="24"/>
          <w:lang w:eastAsia="ru-RU"/>
        </w:rPr>
      </w:pPr>
      <w:bookmarkStart w:id="0" w:name="_Toc338656894"/>
      <w:bookmarkStart w:id="1" w:name="_Toc338312262"/>
      <w:bookmarkStart w:id="2" w:name="_Toc92891143"/>
      <w:bookmarkStart w:id="3" w:name="_Toc378774079"/>
      <w:r w:rsidRPr="00890967">
        <w:rPr>
          <w:rFonts w:ascii="Times New Roman" w:eastAsia="Times New Roman" w:hAnsi="Times New Roman" w:cs="Arial"/>
          <w:b/>
          <w:iCs/>
          <w:kern w:val="32"/>
          <w:szCs w:val="24"/>
          <w:lang w:eastAsia="ru-RU"/>
        </w:rPr>
        <w:t xml:space="preserve">Проект </w:t>
      </w:r>
      <w:bookmarkEnd w:id="0"/>
      <w:bookmarkEnd w:id="1"/>
      <w:bookmarkEnd w:id="2"/>
      <w:bookmarkEnd w:id="3"/>
      <w:r w:rsidRPr="00890967">
        <w:rPr>
          <w:rFonts w:ascii="Times New Roman" w:eastAsia="Times New Roman" w:hAnsi="Times New Roman" w:cs="Arial"/>
          <w:b/>
          <w:iCs/>
          <w:kern w:val="32"/>
          <w:szCs w:val="24"/>
          <w:lang w:eastAsia="ru-RU"/>
        </w:rPr>
        <w:t>договора</w:t>
      </w:r>
    </w:p>
    <w:p w14:paraId="21505981" w14:textId="77777777" w:rsidR="00890967" w:rsidRPr="00890967" w:rsidRDefault="00890967" w:rsidP="00890967">
      <w:pPr>
        <w:spacing w:after="0" w:line="240" w:lineRule="auto"/>
        <w:jc w:val="center"/>
        <w:rPr>
          <w:rFonts w:ascii="Times New Roman" w:eastAsia="Times New Roman" w:hAnsi="Times New Roman" w:cs="Times New Roman"/>
          <w:b/>
          <w:sz w:val="24"/>
          <w:lang w:eastAsia="ru-RU"/>
        </w:rPr>
      </w:pPr>
    </w:p>
    <w:p w14:paraId="2286686E" w14:textId="77777777" w:rsidR="00890967" w:rsidRPr="00890967" w:rsidRDefault="00890967" w:rsidP="00890967">
      <w:pPr>
        <w:spacing w:after="0" w:line="240" w:lineRule="auto"/>
        <w:jc w:val="center"/>
        <w:rPr>
          <w:rFonts w:ascii="Times New Roman" w:eastAsia="Times New Roman" w:hAnsi="Times New Roman" w:cs="Times New Roman"/>
          <w:b/>
          <w:bCs/>
          <w:sz w:val="24"/>
          <w:lang w:eastAsia="ru-RU"/>
        </w:rPr>
      </w:pPr>
      <w:r w:rsidRPr="00890967">
        <w:rPr>
          <w:rFonts w:ascii="Times New Roman" w:eastAsia="Times New Roman" w:hAnsi="Times New Roman" w:cs="Times New Roman"/>
          <w:b/>
          <w:sz w:val="24"/>
          <w:lang w:eastAsia="ru-RU"/>
        </w:rPr>
        <w:t xml:space="preserve">Договор № _____________ </w:t>
      </w:r>
    </w:p>
    <w:p w14:paraId="3BDB4900" w14:textId="1BB5D4B1" w:rsidR="00890967" w:rsidRDefault="00102CEC" w:rsidP="00102CEC">
      <w:pPr>
        <w:tabs>
          <w:tab w:val="center" w:pos="4960"/>
          <w:tab w:val="left" w:pos="8199"/>
        </w:tabs>
        <w:spacing w:after="0" w:line="240" w:lineRule="auto"/>
        <w:jc w:val="center"/>
        <w:rPr>
          <w:rFonts w:ascii="Times New Roman" w:eastAsia="Times New Roman" w:hAnsi="Times New Roman" w:cs="Times New Roman"/>
          <w:b/>
          <w:bCs/>
          <w:sz w:val="24"/>
          <w:lang w:eastAsia="ru-RU"/>
        </w:rPr>
      </w:pPr>
      <w:r w:rsidRPr="00102CEC">
        <w:rPr>
          <w:rFonts w:ascii="Times New Roman" w:eastAsia="Times New Roman" w:hAnsi="Times New Roman" w:cs="Times New Roman"/>
          <w:b/>
          <w:bCs/>
          <w:sz w:val="24"/>
          <w:lang w:eastAsia="ru-RU"/>
        </w:rPr>
        <w:t>на оказание услуг по проведению специальной оценки условий труда</w:t>
      </w:r>
    </w:p>
    <w:p w14:paraId="29AD5036" w14:textId="77777777" w:rsidR="00102CEC" w:rsidRPr="00890967" w:rsidRDefault="00102CEC" w:rsidP="00890967">
      <w:pPr>
        <w:tabs>
          <w:tab w:val="center" w:pos="4960"/>
          <w:tab w:val="left" w:pos="8199"/>
        </w:tabs>
        <w:spacing w:after="0" w:line="240" w:lineRule="auto"/>
        <w:rPr>
          <w:rFonts w:ascii="Times New Roman" w:eastAsia="Times New Roman" w:hAnsi="Times New Roman" w:cs="Times New Roman"/>
          <w:b/>
          <w:sz w:val="24"/>
          <w:lang w:eastAsia="ru-RU"/>
        </w:rPr>
      </w:pPr>
    </w:p>
    <w:p w14:paraId="668C644F" w14:textId="77777777" w:rsidR="00890967" w:rsidRPr="00890967" w:rsidRDefault="00890967" w:rsidP="00890967">
      <w:pPr>
        <w:spacing w:after="0" w:line="240" w:lineRule="auto"/>
        <w:jc w:val="center"/>
        <w:rPr>
          <w:rFonts w:ascii="Times New Roman" w:eastAsia="Times New Roman" w:hAnsi="Times New Roman" w:cs="Times New Roman"/>
          <w:sz w:val="24"/>
          <w:lang w:eastAsia="ru-RU"/>
        </w:rPr>
      </w:pPr>
      <w:r w:rsidRPr="00890967">
        <w:rPr>
          <w:rFonts w:ascii="Times New Roman" w:eastAsia="Times New Roman" w:hAnsi="Times New Roman" w:cs="Times New Roman"/>
          <w:sz w:val="24"/>
          <w:lang w:eastAsia="ru-RU"/>
        </w:rPr>
        <w:t xml:space="preserve">ИКЗ:  </w:t>
      </w:r>
    </w:p>
    <w:p w14:paraId="32F10656" w14:textId="77777777" w:rsidR="00890967" w:rsidRPr="00890967" w:rsidRDefault="00890967" w:rsidP="00890967">
      <w:pPr>
        <w:spacing w:after="0" w:line="240" w:lineRule="auto"/>
        <w:jc w:val="center"/>
        <w:rPr>
          <w:rFonts w:ascii="Times New Roman" w:eastAsia="Times New Roman" w:hAnsi="Times New Roman" w:cs="Times New Roman"/>
          <w:sz w:val="24"/>
          <w:lang w:eastAsia="ru-RU"/>
        </w:rPr>
      </w:pPr>
    </w:p>
    <w:tbl>
      <w:tblPr>
        <w:tblW w:w="0" w:type="auto"/>
        <w:tblLook w:val="04A0" w:firstRow="1" w:lastRow="0" w:firstColumn="1" w:lastColumn="0" w:noHBand="0" w:noVBand="1"/>
      </w:tblPr>
      <w:tblGrid>
        <w:gridCol w:w="4922"/>
        <w:gridCol w:w="4931"/>
      </w:tblGrid>
      <w:tr w:rsidR="00890967" w:rsidRPr="00721FC3" w14:paraId="2553A72A" w14:textId="77777777" w:rsidTr="00807FD7">
        <w:tc>
          <w:tcPr>
            <w:tcW w:w="5352" w:type="dxa"/>
            <w:hideMark/>
          </w:tcPr>
          <w:p w14:paraId="638CF0B3" w14:textId="77777777" w:rsidR="00890967" w:rsidRPr="00721FC3" w:rsidRDefault="00890967" w:rsidP="00890967">
            <w:pPr>
              <w:spacing w:after="0"/>
              <w:jc w:val="both"/>
              <w:rPr>
                <w:rFonts w:ascii="Times New Roman" w:eastAsia="Times New Roman" w:hAnsi="Times New Roman" w:cs="Times New Roman"/>
                <w:sz w:val="24"/>
                <w:lang w:eastAsia="en-US"/>
              </w:rPr>
            </w:pPr>
            <w:r w:rsidRPr="00721FC3">
              <w:rPr>
                <w:rFonts w:ascii="Times New Roman" w:eastAsia="Times New Roman" w:hAnsi="Times New Roman" w:cs="Times New Roman"/>
                <w:sz w:val="24"/>
                <w:lang w:eastAsia="en-US"/>
              </w:rPr>
              <w:t xml:space="preserve">г. Новосибирск </w:t>
            </w:r>
          </w:p>
        </w:tc>
        <w:tc>
          <w:tcPr>
            <w:tcW w:w="5352" w:type="dxa"/>
          </w:tcPr>
          <w:p w14:paraId="30FAEC9A" w14:textId="77777777" w:rsidR="00890967" w:rsidRPr="00721FC3" w:rsidRDefault="00890967" w:rsidP="00890967">
            <w:pPr>
              <w:spacing w:after="0"/>
              <w:jc w:val="right"/>
              <w:rPr>
                <w:rFonts w:ascii="Times New Roman" w:eastAsia="Times New Roman" w:hAnsi="Times New Roman" w:cs="Times New Roman"/>
                <w:sz w:val="24"/>
                <w:lang w:eastAsia="en-US"/>
              </w:rPr>
            </w:pPr>
            <w:r w:rsidRPr="00721FC3">
              <w:rPr>
                <w:rFonts w:ascii="Times New Roman" w:eastAsia="Times New Roman" w:hAnsi="Times New Roman" w:cs="Times New Roman"/>
                <w:sz w:val="24"/>
                <w:lang w:eastAsia="en-US"/>
              </w:rPr>
              <w:t>«_____» ____________ 202_ г.</w:t>
            </w:r>
          </w:p>
        </w:tc>
      </w:tr>
    </w:tbl>
    <w:p w14:paraId="1540BA39" w14:textId="77777777" w:rsidR="00890967" w:rsidRPr="00721FC3" w:rsidRDefault="00890967" w:rsidP="00890967">
      <w:pPr>
        <w:spacing w:after="0" w:line="360" w:lineRule="auto"/>
        <w:jc w:val="center"/>
        <w:rPr>
          <w:rFonts w:ascii="Times New Roman" w:eastAsia="Times New Roman" w:hAnsi="Times New Roman" w:cs="Times New Roman"/>
          <w:sz w:val="24"/>
          <w:lang w:eastAsia="ru-RU"/>
        </w:rPr>
      </w:pPr>
      <w:r w:rsidRPr="00721FC3">
        <w:rPr>
          <w:rFonts w:ascii="Times New Roman" w:eastAsia="Times New Roman" w:hAnsi="Times New Roman" w:cs="Times New Roman"/>
          <w:bCs/>
          <w:sz w:val="24"/>
          <w:lang w:eastAsia="ru-RU"/>
        </w:rPr>
        <w:t xml:space="preserve">       </w:t>
      </w:r>
    </w:p>
    <w:p w14:paraId="6F34C684" w14:textId="77777777" w:rsidR="00890967" w:rsidRPr="00721FC3" w:rsidRDefault="00890967" w:rsidP="00890967">
      <w:pPr>
        <w:widowControl w:val="0"/>
        <w:spacing w:after="0" w:line="240" w:lineRule="auto"/>
        <w:ind w:firstLine="567"/>
        <w:jc w:val="both"/>
        <w:rPr>
          <w:rFonts w:ascii="Times New Roman" w:eastAsia="Times New Roman" w:hAnsi="Times New Roman" w:cs="Times New Roman"/>
          <w:lang w:eastAsia="ru-RU"/>
        </w:rPr>
      </w:pPr>
      <w:r w:rsidRPr="00721FC3">
        <w:rPr>
          <w:rFonts w:ascii="Times New Roman" w:eastAsia="Times New Roman" w:hAnsi="Times New Roman" w:cs="Times New Roman"/>
          <w:sz w:val="24"/>
          <w:lang w:eastAsia="ru-RU"/>
        </w:rPr>
        <w:t xml:space="preserve">Федеральное государственное бюджетное научное учреждение «Научно-исследовательский институт </w:t>
      </w:r>
      <w:proofErr w:type="spellStart"/>
      <w:r w:rsidRPr="00721FC3">
        <w:rPr>
          <w:rFonts w:ascii="Times New Roman" w:eastAsia="Times New Roman" w:hAnsi="Times New Roman" w:cs="Times New Roman"/>
          <w:sz w:val="24"/>
          <w:lang w:eastAsia="ru-RU"/>
        </w:rPr>
        <w:t>нейронаук</w:t>
      </w:r>
      <w:proofErr w:type="spellEnd"/>
      <w:r w:rsidRPr="00721FC3">
        <w:rPr>
          <w:rFonts w:ascii="Times New Roman" w:eastAsia="Times New Roman" w:hAnsi="Times New Roman" w:cs="Times New Roman"/>
          <w:sz w:val="24"/>
          <w:lang w:eastAsia="ru-RU"/>
        </w:rPr>
        <w:t xml:space="preserve"> и медицины» (НИИНМ), именуемый в дальнейшем «Заказчик», в лице директора </w:t>
      </w:r>
      <w:proofErr w:type="spellStart"/>
      <w:r w:rsidRPr="00721FC3">
        <w:rPr>
          <w:rFonts w:ascii="Times New Roman" w:eastAsia="Times New Roman" w:hAnsi="Times New Roman" w:cs="Times New Roman"/>
          <w:sz w:val="24"/>
          <w:lang w:eastAsia="ru-RU"/>
        </w:rPr>
        <w:t>Афтанаса</w:t>
      </w:r>
      <w:proofErr w:type="spellEnd"/>
      <w:r w:rsidRPr="00721FC3">
        <w:rPr>
          <w:rFonts w:ascii="Times New Roman" w:eastAsia="Times New Roman" w:hAnsi="Times New Roman" w:cs="Times New Roman"/>
          <w:sz w:val="24"/>
          <w:lang w:eastAsia="ru-RU"/>
        </w:rPr>
        <w:t xml:space="preserve"> Любомира Ивановича, действующего на основании Устава, с одной стороны, и _________________</w:t>
      </w:r>
      <w:proofErr w:type="gramStart"/>
      <w:r w:rsidRPr="00721FC3">
        <w:rPr>
          <w:rFonts w:ascii="Times New Roman" w:eastAsia="Times New Roman" w:hAnsi="Times New Roman" w:cs="Times New Roman"/>
          <w:sz w:val="24"/>
          <w:lang w:eastAsia="ru-RU"/>
        </w:rPr>
        <w:t xml:space="preserve"> ,</w:t>
      </w:r>
      <w:proofErr w:type="gramEnd"/>
      <w:r w:rsidRPr="00721FC3">
        <w:rPr>
          <w:rFonts w:ascii="Times New Roman" w:eastAsia="Times New Roman" w:hAnsi="Times New Roman" w:cs="Times New Roman"/>
          <w:sz w:val="24"/>
          <w:lang w:eastAsia="ru-RU"/>
        </w:rPr>
        <w:t xml:space="preserve"> именуемый(-</w:t>
      </w:r>
      <w:proofErr w:type="spellStart"/>
      <w:r w:rsidRPr="00721FC3">
        <w:rPr>
          <w:rFonts w:ascii="Times New Roman" w:eastAsia="Times New Roman" w:hAnsi="Times New Roman" w:cs="Times New Roman"/>
          <w:sz w:val="24"/>
          <w:lang w:eastAsia="ru-RU"/>
        </w:rPr>
        <w:t>ая</w:t>
      </w:r>
      <w:proofErr w:type="spellEnd"/>
      <w:r w:rsidRPr="00721FC3">
        <w:rPr>
          <w:rFonts w:ascii="Times New Roman" w:eastAsia="Times New Roman" w:hAnsi="Times New Roman" w:cs="Times New Roman"/>
          <w:sz w:val="24"/>
          <w:lang w:eastAsia="ru-RU"/>
        </w:rPr>
        <w:t>, -</w:t>
      </w:r>
      <w:proofErr w:type="spellStart"/>
      <w:r w:rsidRPr="00721FC3">
        <w:rPr>
          <w:rFonts w:ascii="Times New Roman" w:eastAsia="Times New Roman" w:hAnsi="Times New Roman" w:cs="Times New Roman"/>
          <w:sz w:val="24"/>
          <w:lang w:eastAsia="ru-RU"/>
        </w:rPr>
        <w:t>ое</w:t>
      </w:r>
      <w:proofErr w:type="spellEnd"/>
      <w:r w:rsidRPr="00721FC3">
        <w:rPr>
          <w:rFonts w:ascii="Times New Roman" w:eastAsia="Times New Roman" w:hAnsi="Times New Roman" w:cs="Times New Roman"/>
          <w:sz w:val="24"/>
          <w:lang w:eastAsia="ru-RU"/>
        </w:rPr>
        <w:t>) в дальнейшем «Исполнитель», в лице_______________ , действующего(-ей) на основании ___________ , с другой стороны, совместно именуемые «Стороны», на основании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о нижеследующем</w:t>
      </w:r>
      <w:r w:rsidRPr="00721FC3">
        <w:rPr>
          <w:rFonts w:ascii="Times New Roman" w:eastAsia="Times New Roman" w:hAnsi="Times New Roman" w:cs="Times New Roman"/>
          <w:lang w:eastAsia="ru-RU"/>
        </w:rPr>
        <w:t>:</w:t>
      </w:r>
    </w:p>
    <w:p w14:paraId="256A8A0E" w14:textId="77777777" w:rsidR="00E8758E" w:rsidRPr="00721FC3" w:rsidRDefault="00E8758E" w:rsidP="00890967">
      <w:pPr>
        <w:widowControl w:val="0"/>
        <w:spacing w:after="0" w:line="240" w:lineRule="auto"/>
        <w:ind w:firstLine="567"/>
        <w:jc w:val="both"/>
        <w:rPr>
          <w:rFonts w:ascii="Times New Roman" w:eastAsia="Times New Roman" w:hAnsi="Times New Roman" w:cs="Times New Roman"/>
          <w:lang w:eastAsia="ru-RU"/>
        </w:rPr>
      </w:pPr>
    </w:p>
    <w:p w14:paraId="11B54FC7" w14:textId="59AC3607" w:rsidR="00C0470D" w:rsidRPr="00721FC3" w:rsidRDefault="00ED7762" w:rsidP="00FE72AF">
      <w:pPr>
        <w:spacing w:line="240" w:lineRule="auto"/>
        <w:ind w:firstLine="567"/>
        <w:jc w:val="center"/>
        <w:rPr>
          <w:rFonts w:ascii="Times New Roman" w:eastAsia="Times New Roman" w:hAnsi="Times New Roman" w:cs="Times New Roman"/>
          <w:b/>
          <w:sz w:val="24"/>
          <w:szCs w:val="24"/>
        </w:rPr>
      </w:pPr>
      <w:r w:rsidRPr="00721FC3">
        <w:rPr>
          <w:rFonts w:ascii="Times New Roman" w:eastAsia="Times New Roman" w:hAnsi="Times New Roman" w:cs="Times New Roman"/>
          <w:b/>
          <w:sz w:val="24"/>
          <w:szCs w:val="24"/>
        </w:rPr>
        <w:t>1. ПРЕДМЕТ ДОГОВОРА</w:t>
      </w:r>
    </w:p>
    <w:p w14:paraId="0EB599AD" w14:textId="04D8864D" w:rsidR="00DD7D75" w:rsidRPr="00721FC3" w:rsidRDefault="00DD7D75" w:rsidP="00DD7D75">
      <w:pPr>
        <w:suppressAutoHyphens/>
        <w:spacing w:after="0" w:line="240" w:lineRule="auto"/>
        <w:ind w:firstLine="567"/>
        <w:jc w:val="both"/>
        <w:rPr>
          <w:rFonts w:ascii="Times New Roman" w:hAnsi="Times New Roman"/>
          <w:sz w:val="24"/>
          <w:szCs w:val="24"/>
        </w:rPr>
      </w:pPr>
      <w:r w:rsidRPr="00721FC3">
        <w:rPr>
          <w:rFonts w:ascii="Times New Roman" w:eastAsia="Times New Roman" w:hAnsi="Times New Roman" w:cs="Times New Roman"/>
          <w:color w:val="000000"/>
          <w:sz w:val="24"/>
          <w:szCs w:val="24"/>
        </w:rPr>
        <w:t xml:space="preserve">1.1. Заказчик поручает, а Исполнитель принимает обязательства на оказание услуг по </w:t>
      </w:r>
      <w:r w:rsidRPr="00721FC3">
        <w:rPr>
          <w:rFonts w:ascii="Times New Roman" w:eastAsia="Times New Roman" w:hAnsi="Times New Roman" w:cs="Times New Roman"/>
          <w:b/>
          <w:color w:val="000000"/>
          <w:sz w:val="24"/>
          <w:szCs w:val="24"/>
        </w:rPr>
        <w:t>проведению специальной оценки условий труда</w:t>
      </w:r>
      <w:r w:rsidRPr="00721FC3">
        <w:rPr>
          <w:rFonts w:ascii="Times New Roman" w:eastAsia="Times New Roman" w:hAnsi="Times New Roman" w:cs="Times New Roman"/>
          <w:color w:val="000000"/>
          <w:sz w:val="24"/>
          <w:szCs w:val="24"/>
        </w:rPr>
        <w:t xml:space="preserve"> </w:t>
      </w:r>
      <w:r w:rsidRPr="00721FC3">
        <w:rPr>
          <w:rFonts w:ascii="Times New Roman" w:eastAsia="Times New Roman" w:hAnsi="Times New Roman" w:cs="Times New Roman"/>
          <w:b/>
          <w:color w:val="000000"/>
          <w:sz w:val="24"/>
          <w:szCs w:val="24"/>
        </w:rPr>
        <w:t>(СОУТ)</w:t>
      </w:r>
      <w:r w:rsidRPr="00721FC3">
        <w:rPr>
          <w:rFonts w:ascii="Times New Roman" w:eastAsia="Times New Roman" w:hAnsi="Times New Roman" w:cs="Times New Roman"/>
          <w:color w:val="000000"/>
          <w:sz w:val="24"/>
          <w:szCs w:val="24"/>
        </w:rPr>
        <w:t xml:space="preserve"> (далее </w:t>
      </w:r>
      <w:r w:rsidR="00D82E38" w:rsidRPr="00721FC3">
        <w:rPr>
          <w:rFonts w:ascii="Times New Roman" w:eastAsia="Times New Roman" w:hAnsi="Times New Roman" w:cs="Times New Roman"/>
          <w:color w:val="000000"/>
          <w:sz w:val="24"/>
          <w:szCs w:val="24"/>
        </w:rPr>
        <w:t>- у</w:t>
      </w:r>
      <w:r w:rsidRPr="00721FC3">
        <w:rPr>
          <w:rFonts w:ascii="Times New Roman" w:eastAsia="Times New Roman" w:hAnsi="Times New Roman" w:cs="Times New Roman"/>
          <w:color w:val="000000"/>
          <w:sz w:val="24"/>
          <w:szCs w:val="24"/>
        </w:rPr>
        <w:t xml:space="preserve">слуги) </w:t>
      </w:r>
      <w:r w:rsidR="0076145E" w:rsidRPr="00721FC3">
        <w:rPr>
          <w:rFonts w:ascii="Times New Roman" w:eastAsia="Times New Roman" w:hAnsi="Times New Roman" w:cs="Times New Roman"/>
          <w:color w:val="000000"/>
          <w:sz w:val="24"/>
          <w:szCs w:val="24"/>
        </w:rPr>
        <w:t>в соответствии с Перечнем рабочих мест (Приложение № 2 к Договору)</w:t>
      </w:r>
    </w:p>
    <w:p w14:paraId="7CE630C9" w14:textId="77777777" w:rsidR="00C0470D" w:rsidRPr="00721FC3" w:rsidRDefault="00ED7762" w:rsidP="00F570FB">
      <w:pPr>
        <w:spacing w:after="0" w:line="240" w:lineRule="auto"/>
        <w:ind w:firstLine="567"/>
        <w:jc w:val="both"/>
        <w:rPr>
          <w:rFonts w:ascii="Times New Roman" w:eastAsia="Times New Roman" w:hAnsi="Times New Roman" w:cs="Times New Roman"/>
          <w:sz w:val="24"/>
          <w:szCs w:val="24"/>
        </w:rPr>
      </w:pPr>
      <w:r w:rsidRPr="00721FC3">
        <w:rPr>
          <w:rFonts w:ascii="Times New Roman" w:eastAsia="Times New Roman" w:hAnsi="Times New Roman" w:cs="Times New Roman"/>
          <w:sz w:val="24"/>
          <w:szCs w:val="24"/>
        </w:rPr>
        <w:t>1.1.1. Услуга по проведению специальной оценки условий труда включает:</w:t>
      </w:r>
    </w:p>
    <w:p w14:paraId="25EA9A03" w14:textId="3D8F45C6" w:rsidR="00C0470D" w:rsidRPr="00721FC3" w:rsidRDefault="00ED7762" w:rsidP="00F570FB">
      <w:pPr>
        <w:spacing w:after="0" w:line="240" w:lineRule="auto"/>
        <w:ind w:firstLine="567"/>
        <w:jc w:val="both"/>
        <w:rPr>
          <w:rFonts w:ascii="Times New Roman" w:eastAsia="Times New Roman" w:hAnsi="Times New Roman" w:cs="Times New Roman"/>
          <w:sz w:val="24"/>
          <w:szCs w:val="24"/>
        </w:rPr>
      </w:pPr>
      <w:r w:rsidRPr="00721FC3">
        <w:rPr>
          <w:rFonts w:ascii="Times New Roman" w:eastAsia="Times New Roman" w:hAnsi="Times New Roman" w:cs="Times New Roman"/>
          <w:sz w:val="24"/>
          <w:szCs w:val="24"/>
        </w:rPr>
        <w:t>-</w:t>
      </w:r>
      <w:r w:rsidR="00784C11" w:rsidRPr="00721FC3">
        <w:rPr>
          <w:rFonts w:ascii="Times New Roman" w:eastAsia="Times New Roman" w:hAnsi="Times New Roman" w:cs="Times New Roman"/>
          <w:sz w:val="24"/>
          <w:szCs w:val="24"/>
        </w:rPr>
        <w:t xml:space="preserve"> </w:t>
      </w:r>
      <w:r w:rsidRPr="00721FC3">
        <w:rPr>
          <w:rFonts w:ascii="Times New Roman" w:eastAsia="Times New Roman" w:hAnsi="Times New Roman" w:cs="Times New Roman"/>
          <w:sz w:val="24"/>
          <w:szCs w:val="24"/>
        </w:rPr>
        <w:t>Идентификацию потенциально вредных и (или) опасных производственных факторов согласно действующему законодательству Российской Федерации</w:t>
      </w:r>
    </w:p>
    <w:p w14:paraId="34233CD5" w14:textId="65F9DC8F" w:rsidR="00C0470D" w:rsidRPr="00721FC3" w:rsidRDefault="00ED7762" w:rsidP="00F570FB">
      <w:pPr>
        <w:spacing w:after="0" w:line="240" w:lineRule="auto"/>
        <w:ind w:firstLine="567"/>
        <w:jc w:val="both"/>
        <w:rPr>
          <w:rFonts w:ascii="Times New Roman" w:eastAsia="Times New Roman" w:hAnsi="Times New Roman" w:cs="Times New Roman"/>
          <w:sz w:val="24"/>
          <w:szCs w:val="24"/>
        </w:rPr>
      </w:pPr>
      <w:r w:rsidRPr="00721FC3">
        <w:rPr>
          <w:rFonts w:ascii="Times New Roman" w:eastAsia="Times New Roman" w:hAnsi="Times New Roman" w:cs="Times New Roman"/>
          <w:sz w:val="24"/>
          <w:szCs w:val="24"/>
        </w:rPr>
        <w:t>-</w:t>
      </w:r>
      <w:r w:rsidR="00784C11" w:rsidRPr="00721FC3">
        <w:rPr>
          <w:rFonts w:ascii="Times New Roman" w:eastAsia="Times New Roman" w:hAnsi="Times New Roman" w:cs="Times New Roman"/>
          <w:sz w:val="24"/>
          <w:szCs w:val="24"/>
        </w:rPr>
        <w:t xml:space="preserve"> </w:t>
      </w:r>
      <w:r w:rsidRPr="00721FC3">
        <w:rPr>
          <w:rFonts w:ascii="Times New Roman" w:eastAsia="Times New Roman" w:hAnsi="Times New Roman" w:cs="Times New Roman"/>
          <w:sz w:val="24"/>
          <w:szCs w:val="24"/>
        </w:rPr>
        <w:t xml:space="preserve">Проведение исследований (испытаний) и измерений вредных и (или) опасных производственных факторов, которые были идентифицированы в установленном порядке. </w:t>
      </w:r>
    </w:p>
    <w:p w14:paraId="46E185C1" w14:textId="77777777" w:rsidR="00C0470D" w:rsidRPr="00721FC3" w:rsidRDefault="00ED7762" w:rsidP="00F570FB">
      <w:pPr>
        <w:spacing w:after="0" w:line="240" w:lineRule="auto"/>
        <w:ind w:firstLine="567"/>
        <w:jc w:val="both"/>
        <w:rPr>
          <w:rFonts w:ascii="Times New Roman" w:eastAsia="Times New Roman" w:hAnsi="Times New Roman" w:cs="Times New Roman"/>
          <w:sz w:val="24"/>
          <w:szCs w:val="24"/>
        </w:rPr>
      </w:pPr>
      <w:r w:rsidRPr="00721FC3">
        <w:rPr>
          <w:rFonts w:ascii="Times New Roman" w:eastAsia="Times New Roman" w:hAnsi="Times New Roman" w:cs="Times New Roman"/>
          <w:sz w:val="24"/>
          <w:szCs w:val="24"/>
        </w:rPr>
        <w:t>- Отнесение условий труда на рабочих местах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факторов.</w:t>
      </w:r>
    </w:p>
    <w:p w14:paraId="54D516CD" w14:textId="77777777" w:rsidR="00C0470D" w:rsidRPr="00721FC3" w:rsidRDefault="00ED7762" w:rsidP="00F570FB">
      <w:pPr>
        <w:spacing w:after="0" w:line="240" w:lineRule="auto"/>
        <w:ind w:firstLine="567"/>
        <w:jc w:val="both"/>
        <w:rPr>
          <w:rFonts w:ascii="Times New Roman" w:eastAsia="Times New Roman" w:hAnsi="Times New Roman" w:cs="Times New Roman"/>
          <w:sz w:val="24"/>
          <w:szCs w:val="24"/>
        </w:rPr>
      </w:pPr>
      <w:r w:rsidRPr="00721FC3">
        <w:rPr>
          <w:rFonts w:ascii="Times New Roman" w:eastAsia="Times New Roman" w:hAnsi="Times New Roman" w:cs="Times New Roman"/>
          <w:sz w:val="24"/>
          <w:szCs w:val="24"/>
        </w:rPr>
        <w:t xml:space="preserve">- Подготовку отчетных материалов согласно п. 3.5. настоящего Договора. </w:t>
      </w:r>
    </w:p>
    <w:p w14:paraId="0DD8A093"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1.2. По результатам оказанных услуг Заказчик обязуется принять от Исполнителя отчетные материалы и оплатить услуги согласно условиям настоящего Договора.</w:t>
      </w:r>
    </w:p>
    <w:p w14:paraId="7EA6092A" w14:textId="5C5BC072" w:rsidR="00B60364" w:rsidRPr="00721FC3" w:rsidRDefault="00B60364"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1.3. Источник финансирования: средства федерального бюджетного учреждения.</w:t>
      </w:r>
    </w:p>
    <w:p w14:paraId="4A94E2AC" w14:textId="77777777" w:rsidR="00F570FB" w:rsidRPr="00721FC3" w:rsidRDefault="00F570FB" w:rsidP="00F570FB">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eastAsia="Times New Roman" w:hAnsi="Times New Roman" w:cs="Times New Roman"/>
          <w:b/>
          <w:sz w:val="24"/>
          <w:szCs w:val="24"/>
        </w:rPr>
      </w:pPr>
    </w:p>
    <w:p w14:paraId="4CC8ADF6" w14:textId="77777777" w:rsidR="00C0470D" w:rsidRPr="00721FC3" w:rsidRDefault="00ED7762" w:rsidP="00F570FB">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eastAsia="Times New Roman" w:hAnsi="Times New Roman" w:cs="Times New Roman"/>
          <w:b/>
          <w:sz w:val="24"/>
          <w:szCs w:val="24"/>
        </w:rPr>
      </w:pPr>
      <w:r w:rsidRPr="00721FC3">
        <w:rPr>
          <w:rFonts w:ascii="Times New Roman" w:eastAsia="Times New Roman" w:hAnsi="Times New Roman" w:cs="Times New Roman"/>
          <w:b/>
          <w:sz w:val="24"/>
          <w:szCs w:val="24"/>
        </w:rPr>
        <w:t>2. ЦЕНА ДОГОВОРА И ПОРЯДОК РАСЧЕТОВ</w:t>
      </w:r>
    </w:p>
    <w:p w14:paraId="1C4C4529" w14:textId="77777777" w:rsidR="007F6CC2" w:rsidRPr="00721FC3" w:rsidRDefault="007F6CC2" w:rsidP="00F570FB">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eastAsia="Times New Roman" w:hAnsi="Times New Roman" w:cs="Times New Roman"/>
          <w:b/>
          <w:sz w:val="24"/>
          <w:szCs w:val="24"/>
        </w:rPr>
      </w:pPr>
    </w:p>
    <w:p w14:paraId="29F092F8" w14:textId="77777777" w:rsidR="00784C11" w:rsidRPr="00721FC3" w:rsidRDefault="00ED7762" w:rsidP="00B60364">
      <w:pPr>
        <w:suppressAutoHyphens/>
        <w:spacing w:after="0" w:line="240" w:lineRule="auto"/>
        <w:ind w:firstLine="567"/>
        <w:jc w:val="both"/>
        <w:rPr>
          <w:rFonts w:ascii="Times New Roman" w:hAnsi="Times New Roman" w:cs="Times New Roman"/>
          <w:sz w:val="24"/>
        </w:rPr>
      </w:pPr>
      <w:r w:rsidRPr="00721FC3">
        <w:rPr>
          <w:rFonts w:ascii="Times New Roman" w:eastAsia="Times New Roman" w:hAnsi="Times New Roman" w:cs="Times New Roman"/>
          <w:color w:val="000000"/>
          <w:sz w:val="24"/>
          <w:szCs w:val="24"/>
        </w:rPr>
        <w:t xml:space="preserve">2.1. </w:t>
      </w:r>
      <w:r w:rsidR="00784C11" w:rsidRPr="00721FC3">
        <w:rPr>
          <w:rFonts w:ascii="Times New Roman" w:hAnsi="Times New Roman" w:cs="Times New Roman"/>
          <w:sz w:val="24"/>
        </w:rPr>
        <w:t xml:space="preserve">Общая стоимость Услуг Исполнителя по настоящему договору составляет ___________ (цифра прописью) рублей _____ копеек, в </w:t>
      </w:r>
      <w:proofErr w:type="spellStart"/>
      <w:r w:rsidR="00784C11" w:rsidRPr="00721FC3">
        <w:rPr>
          <w:rFonts w:ascii="Times New Roman" w:hAnsi="Times New Roman" w:cs="Times New Roman"/>
          <w:sz w:val="24"/>
        </w:rPr>
        <w:t>т.ч</w:t>
      </w:r>
      <w:proofErr w:type="spellEnd"/>
      <w:r w:rsidR="00784C11" w:rsidRPr="00721FC3">
        <w:rPr>
          <w:rFonts w:ascii="Times New Roman" w:hAnsi="Times New Roman" w:cs="Times New Roman"/>
          <w:sz w:val="24"/>
        </w:rPr>
        <w:t>. НДС* ___% ________________ (цифра прописью) рублей _____ копеек.</w:t>
      </w:r>
      <w:r w:rsidR="00784C11" w:rsidRPr="00721FC3">
        <w:rPr>
          <w:rStyle w:val="af5"/>
          <w:rFonts w:ascii="Times New Roman" w:hAnsi="Times New Roman" w:cs="Times New Roman"/>
          <w:sz w:val="24"/>
        </w:rPr>
        <w:footnoteReference w:id="1"/>
      </w:r>
    </w:p>
    <w:p w14:paraId="6FCA212C" w14:textId="1FE20F98" w:rsidR="00B60364" w:rsidRPr="00721FC3" w:rsidRDefault="00D101F0" w:rsidP="00B60364">
      <w:pPr>
        <w:suppressAutoHyphens/>
        <w:spacing w:after="0" w:line="240" w:lineRule="auto"/>
        <w:ind w:firstLine="567"/>
        <w:jc w:val="both"/>
        <w:rPr>
          <w:rFonts w:ascii="Times New Roman" w:eastAsia="Times New Roman" w:hAnsi="Times New Roman" w:cs="Times New Roman"/>
          <w:color w:val="000000"/>
          <w:sz w:val="24"/>
        </w:rPr>
      </w:pPr>
      <w:r w:rsidRPr="00721FC3">
        <w:rPr>
          <w:rFonts w:ascii="Times New Roman" w:eastAsia="Times New Roman" w:hAnsi="Times New Roman" w:cs="Times New Roman"/>
          <w:color w:val="000000"/>
          <w:sz w:val="24"/>
        </w:rPr>
        <w:t xml:space="preserve">2.2. </w:t>
      </w:r>
      <w:r w:rsidR="00B60364" w:rsidRPr="00721FC3">
        <w:rPr>
          <w:rFonts w:ascii="Times New Roman" w:eastAsia="Times New Roman" w:hAnsi="Times New Roman" w:cs="Times New Roman"/>
          <w:color w:val="000000"/>
          <w:sz w:val="24"/>
        </w:rPr>
        <w:t xml:space="preserve">Цена Договора включает в себя все расходы </w:t>
      </w:r>
      <w:r w:rsidR="00635E59" w:rsidRPr="00721FC3">
        <w:rPr>
          <w:rFonts w:ascii="Times New Roman" w:eastAsia="Times New Roman" w:hAnsi="Times New Roman" w:cs="Times New Roman"/>
          <w:color w:val="000000"/>
          <w:sz w:val="24"/>
        </w:rPr>
        <w:t xml:space="preserve">Исполнителя </w:t>
      </w:r>
      <w:r w:rsidR="00B60364" w:rsidRPr="00721FC3">
        <w:rPr>
          <w:rFonts w:ascii="Times New Roman" w:eastAsia="Times New Roman" w:hAnsi="Times New Roman" w:cs="Times New Roman"/>
          <w:color w:val="000000"/>
          <w:sz w:val="24"/>
        </w:rPr>
        <w:t>связанные с исполнением обязательств по Договору, в том числе и другие обязательные платежи, выплачиваемые Продавцом в соответствии с законода</w:t>
      </w:r>
      <w:r w:rsidR="00635E59" w:rsidRPr="00721FC3">
        <w:rPr>
          <w:rFonts w:ascii="Times New Roman" w:eastAsia="Times New Roman" w:hAnsi="Times New Roman" w:cs="Times New Roman"/>
          <w:color w:val="000000"/>
          <w:sz w:val="24"/>
        </w:rPr>
        <w:t>тельством Российской Федерации.</w:t>
      </w:r>
    </w:p>
    <w:p w14:paraId="386787A0" w14:textId="0F804710" w:rsidR="00B60364" w:rsidRPr="00721FC3" w:rsidRDefault="00B60364" w:rsidP="00B60364">
      <w:pPr>
        <w:suppressAutoHyphens/>
        <w:spacing w:after="0" w:line="240" w:lineRule="auto"/>
        <w:ind w:firstLine="567"/>
        <w:jc w:val="both"/>
        <w:rPr>
          <w:rFonts w:ascii="Times New Roman" w:eastAsia="Times New Roman" w:hAnsi="Times New Roman" w:cs="Times New Roman"/>
          <w:color w:val="000000"/>
          <w:sz w:val="24"/>
        </w:rPr>
      </w:pPr>
      <w:r w:rsidRPr="00721FC3">
        <w:rPr>
          <w:rFonts w:ascii="Times New Roman" w:eastAsia="Times New Roman" w:hAnsi="Times New Roman" w:cs="Times New Roman"/>
          <w:color w:val="000000"/>
          <w:sz w:val="24"/>
        </w:rPr>
        <w:t>2.3. Цена Договора согласованная Сторонами является тве</w:t>
      </w:r>
      <w:r w:rsidR="00A2568A" w:rsidRPr="00721FC3">
        <w:rPr>
          <w:rFonts w:ascii="Times New Roman" w:eastAsia="Times New Roman" w:hAnsi="Times New Roman" w:cs="Times New Roman"/>
          <w:color w:val="000000"/>
          <w:sz w:val="24"/>
        </w:rPr>
        <w:t>рдой и не может быть увеличена, за исключением случаев, предусмотренных Федеральным законом № 44-ФЗ.</w:t>
      </w:r>
    </w:p>
    <w:p w14:paraId="76CADBAA" w14:textId="5C8AC216" w:rsidR="00B60364" w:rsidRPr="00721FC3" w:rsidRDefault="00E8631E" w:rsidP="00B60364">
      <w:pPr>
        <w:suppressAutoHyphens/>
        <w:spacing w:after="0" w:line="240" w:lineRule="auto"/>
        <w:ind w:firstLine="567"/>
        <w:jc w:val="both"/>
        <w:rPr>
          <w:rFonts w:ascii="Times New Roman" w:eastAsia="Times New Roman" w:hAnsi="Times New Roman" w:cs="Times New Roman"/>
          <w:color w:val="000000"/>
          <w:sz w:val="24"/>
        </w:rPr>
      </w:pPr>
      <w:r w:rsidRPr="00721FC3">
        <w:rPr>
          <w:rFonts w:ascii="Times New Roman" w:eastAsia="Times New Roman" w:hAnsi="Times New Roman" w:cs="Times New Roman"/>
          <w:color w:val="000000"/>
          <w:sz w:val="24"/>
        </w:rPr>
        <w:t xml:space="preserve">2.4. </w:t>
      </w:r>
      <w:r w:rsidR="00B60364" w:rsidRPr="00721FC3">
        <w:rPr>
          <w:rFonts w:ascii="Times New Roman" w:eastAsia="Times New Roman" w:hAnsi="Times New Roman" w:cs="Times New Roman"/>
          <w:color w:val="000000"/>
          <w:sz w:val="24"/>
        </w:rPr>
        <w:t>Цена Договора может быть снижена по соглашению Сторон без изменения предусмотренных Договором объема и качества поставляемого товара и иных условий Договора.</w:t>
      </w:r>
    </w:p>
    <w:p w14:paraId="5F5A0117" w14:textId="3DF3218C" w:rsidR="00B60364" w:rsidRPr="00721FC3" w:rsidRDefault="00B60364" w:rsidP="00B60364">
      <w:pPr>
        <w:suppressAutoHyphens/>
        <w:spacing w:after="0" w:line="240" w:lineRule="auto"/>
        <w:ind w:firstLine="567"/>
        <w:jc w:val="both"/>
        <w:rPr>
          <w:rFonts w:ascii="Times New Roman" w:eastAsia="Times New Roman" w:hAnsi="Times New Roman" w:cs="Times New Roman"/>
          <w:color w:val="000000"/>
          <w:sz w:val="24"/>
        </w:rPr>
      </w:pPr>
      <w:r w:rsidRPr="00721FC3">
        <w:rPr>
          <w:rFonts w:ascii="Times New Roman" w:eastAsia="Times New Roman" w:hAnsi="Times New Roman" w:cs="Times New Roman"/>
          <w:color w:val="000000"/>
          <w:sz w:val="24"/>
        </w:rPr>
        <w:lastRenderedPageBreak/>
        <w:t>2</w:t>
      </w:r>
      <w:r w:rsidR="004261DB" w:rsidRPr="00721FC3">
        <w:rPr>
          <w:rFonts w:ascii="Times New Roman" w:eastAsia="Times New Roman" w:hAnsi="Times New Roman" w:cs="Times New Roman"/>
          <w:color w:val="000000"/>
          <w:sz w:val="24"/>
        </w:rPr>
        <w:t>.5</w:t>
      </w:r>
      <w:r w:rsidRPr="00721FC3">
        <w:rPr>
          <w:rFonts w:ascii="Times New Roman" w:eastAsia="Times New Roman" w:hAnsi="Times New Roman" w:cs="Times New Roman"/>
          <w:color w:val="000000"/>
          <w:sz w:val="24"/>
        </w:rPr>
        <w:t xml:space="preserve">. </w:t>
      </w:r>
      <w:r w:rsidR="00635E59" w:rsidRPr="00721FC3">
        <w:rPr>
          <w:rFonts w:ascii="Times New Roman" w:eastAsia="Times New Roman" w:hAnsi="Times New Roman" w:cs="Times New Roman"/>
          <w:color w:val="000000"/>
          <w:sz w:val="24"/>
        </w:rPr>
        <w:t xml:space="preserve">Оплата производится Заказчиком путем безналичного перечисления всей суммы Договора на счет Исполнителя. Оплата осуществляется Заказчиком в течение 7 (семи) рабочих дней </w:t>
      </w:r>
      <w:proofErr w:type="gramStart"/>
      <w:r w:rsidR="00635E59" w:rsidRPr="00721FC3">
        <w:rPr>
          <w:rFonts w:ascii="Times New Roman" w:eastAsia="Times New Roman" w:hAnsi="Times New Roman" w:cs="Times New Roman"/>
          <w:color w:val="000000"/>
          <w:sz w:val="24"/>
        </w:rPr>
        <w:t>с даты подписания</w:t>
      </w:r>
      <w:proofErr w:type="gramEnd"/>
      <w:r w:rsidR="00635E59" w:rsidRPr="00721FC3">
        <w:rPr>
          <w:rFonts w:ascii="Times New Roman" w:eastAsia="Times New Roman" w:hAnsi="Times New Roman" w:cs="Times New Roman"/>
          <w:color w:val="000000"/>
          <w:sz w:val="24"/>
        </w:rPr>
        <w:t xml:space="preserve"> Заказчиком документа о приемке</w:t>
      </w:r>
      <w:r w:rsidRPr="00721FC3">
        <w:rPr>
          <w:rFonts w:ascii="Times New Roman" w:eastAsia="Times New Roman" w:hAnsi="Times New Roman" w:cs="Times New Roman"/>
          <w:color w:val="000000"/>
          <w:sz w:val="24"/>
        </w:rPr>
        <w:t>.</w:t>
      </w:r>
    </w:p>
    <w:p w14:paraId="6ED1853E" w14:textId="7FB6D853" w:rsidR="00B60364" w:rsidRPr="00721FC3" w:rsidRDefault="00B60364" w:rsidP="00B60364">
      <w:pPr>
        <w:suppressAutoHyphens/>
        <w:spacing w:after="0" w:line="240" w:lineRule="auto"/>
        <w:ind w:firstLine="567"/>
        <w:jc w:val="both"/>
        <w:rPr>
          <w:rFonts w:ascii="Times New Roman" w:eastAsia="Times New Roman" w:hAnsi="Times New Roman" w:cs="Times New Roman"/>
          <w:color w:val="000000"/>
          <w:sz w:val="24"/>
        </w:rPr>
      </w:pPr>
      <w:r w:rsidRPr="00721FC3">
        <w:rPr>
          <w:rFonts w:ascii="Times New Roman" w:eastAsia="Times New Roman" w:hAnsi="Times New Roman" w:cs="Times New Roman"/>
          <w:color w:val="000000"/>
          <w:sz w:val="24"/>
        </w:rPr>
        <w:t>2</w:t>
      </w:r>
      <w:r w:rsidR="004261DB" w:rsidRPr="00721FC3">
        <w:rPr>
          <w:rFonts w:ascii="Times New Roman" w:eastAsia="Times New Roman" w:hAnsi="Times New Roman" w:cs="Times New Roman"/>
          <w:color w:val="000000"/>
          <w:sz w:val="24"/>
        </w:rPr>
        <w:t>.6</w:t>
      </w:r>
      <w:r w:rsidRPr="00721FC3">
        <w:rPr>
          <w:rFonts w:ascii="Times New Roman" w:eastAsia="Times New Roman" w:hAnsi="Times New Roman" w:cs="Times New Roman"/>
          <w:color w:val="000000"/>
          <w:sz w:val="24"/>
        </w:rPr>
        <w:t xml:space="preserve">. Оплата по Договору осуществляется безналичным расчетом путем перечисления Заказчиком денежных средств на расчетный счет </w:t>
      </w:r>
      <w:r w:rsidR="00954ADB" w:rsidRPr="00721FC3">
        <w:rPr>
          <w:rFonts w:ascii="Times New Roman" w:eastAsia="Times New Roman" w:hAnsi="Times New Roman" w:cs="Times New Roman"/>
          <w:color w:val="000000"/>
          <w:sz w:val="24"/>
        </w:rPr>
        <w:t>Исполнителя</w:t>
      </w:r>
      <w:r w:rsidRPr="00721FC3">
        <w:rPr>
          <w:rFonts w:ascii="Times New Roman" w:eastAsia="Times New Roman" w:hAnsi="Times New Roman" w:cs="Times New Roman"/>
          <w:color w:val="000000"/>
          <w:sz w:val="24"/>
        </w:rPr>
        <w:t>.</w:t>
      </w:r>
    </w:p>
    <w:p w14:paraId="7C9D9674" w14:textId="78248E78" w:rsidR="00954ADB" w:rsidRPr="00721FC3" w:rsidRDefault="00954ADB" w:rsidP="00B60364">
      <w:pPr>
        <w:suppressAutoHyphens/>
        <w:spacing w:after="0" w:line="240" w:lineRule="auto"/>
        <w:ind w:firstLine="567"/>
        <w:jc w:val="both"/>
        <w:rPr>
          <w:rFonts w:ascii="Times New Roman" w:eastAsia="Times New Roman" w:hAnsi="Times New Roman" w:cs="Times New Roman"/>
          <w:color w:val="000000"/>
          <w:sz w:val="24"/>
        </w:rPr>
      </w:pPr>
      <w:r w:rsidRPr="00721FC3">
        <w:rPr>
          <w:rFonts w:ascii="Times New Roman" w:eastAsia="Times New Roman" w:hAnsi="Times New Roman" w:cs="Times New Roman"/>
          <w:color w:val="000000"/>
          <w:sz w:val="24"/>
        </w:rPr>
        <w:t>Обязательства Заказчика по оплате считаются исполненными с момента списания денежных сре</w:t>
      </w:r>
      <w:proofErr w:type="gramStart"/>
      <w:r w:rsidRPr="00721FC3">
        <w:rPr>
          <w:rFonts w:ascii="Times New Roman" w:eastAsia="Times New Roman" w:hAnsi="Times New Roman" w:cs="Times New Roman"/>
          <w:color w:val="000000"/>
          <w:sz w:val="24"/>
        </w:rPr>
        <w:t>дств в р</w:t>
      </w:r>
      <w:proofErr w:type="gramEnd"/>
      <w:r w:rsidRPr="00721FC3">
        <w:rPr>
          <w:rFonts w:ascii="Times New Roman" w:eastAsia="Times New Roman" w:hAnsi="Times New Roman" w:cs="Times New Roman"/>
          <w:color w:val="000000"/>
          <w:sz w:val="24"/>
        </w:rPr>
        <w:t>азмере, установленном Договором, с лицевого счета Заказчика. За дальнейшее прохождение денежных средств Заказчик ответственности не несет</w:t>
      </w:r>
    </w:p>
    <w:p w14:paraId="6986486E" w14:textId="188C60A8" w:rsidR="00C0470D" w:rsidRPr="00721FC3" w:rsidRDefault="00E8631E" w:rsidP="00B60364">
      <w:pPr>
        <w:suppressAutoHyphens/>
        <w:spacing w:after="0" w:line="240" w:lineRule="auto"/>
        <w:ind w:firstLine="567"/>
        <w:jc w:val="both"/>
        <w:rPr>
          <w:rFonts w:ascii="Times New Roman" w:eastAsia="Times New Roman" w:hAnsi="Times New Roman" w:cs="Times New Roman"/>
          <w:color w:val="000000"/>
          <w:sz w:val="24"/>
        </w:rPr>
      </w:pPr>
      <w:r w:rsidRPr="00721FC3">
        <w:rPr>
          <w:rFonts w:ascii="Times New Roman" w:eastAsia="Times New Roman" w:hAnsi="Times New Roman" w:cs="Times New Roman"/>
          <w:color w:val="000000"/>
          <w:sz w:val="24"/>
        </w:rPr>
        <w:t>2.</w:t>
      </w:r>
      <w:r w:rsidR="004261DB" w:rsidRPr="00721FC3">
        <w:rPr>
          <w:rFonts w:ascii="Times New Roman" w:eastAsia="Times New Roman" w:hAnsi="Times New Roman" w:cs="Times New Roman"/>
          <w:color w:val="000000"/>
          <w:sz w:val="24"/>
        </w:rPr>
        <w:t>7</w:t>
      </w:r>
      <w:r w:rsidR="00ED7762" w:rsidRPr="00721FC3">
        <w:rPr>
          <w:rFonts w:ascii="Times New Roman" w:eastAsia="Times New Roman" w:hAnsi="Times New Roman" w:cs="Times New Roman"/>
          <w:color w:val="000000"/>
          <w:sz w:val="24"/>
        </w:rPr>
        <w:t>. При прекращении обязательств в случаях, предусмотренных п.</w:t>
      </w:r>
      <w:r w:rsidR="00A46F72" w:rsidRPr="00721FC3">
        <w:rPr>
          <w:rFonts w:ascii="Times New Roman" w:eastAsia="Times New Roman" w:hAnsi="Times New Roman" w:cs="Times New Roman"/>
          <w:color w:val="000000"/>
          <w:sz w:val="24"/>
        </w:rPr>
        <w:t xml:space="preserve"> </w:t>
      </w:r>
      <w:r w:rsidR="00830C88" w:rsidRPr="00721FC3">
        <w:rPr>
          <w:rFonts w:ascii="Times New Roman" w:eastAsia="Times New Roman" w:hAnsi="Times New Roman" w:cs="Times New Roman"/>
          <w:color w:val="000000"/>
          <w:sz w:val="24"/>
        </w:rPr>
        <w:t>6.6</w:t>
      </w:r>
      <w:r w:rsidR="00ED7762" w:rsidRPr="00721FC3">
        <w:rPr>
          <w:rFonts w:ascii="Times New Roman" w:eastAsia="Times New Roman" w:hAnsi="Times New Roman" w:cs="Times New Roman"/>
          <w:color w:val="000000"/>
          <w:sz w:val="24"/>
        </w:rPr>
        <w:t>. Договора, расчеты между Заказчиком и Исполнителем производятся за фактически оказанные услуги.</w:t>
      </w:r>
    </w:p>
    <w:p w14:paraId="28C1DF7E" w14:textId="56F06FE0" w:rsidR="00647AE5" w:rsidRPr="00721FC3" w:rsidRDefault="00647AE5" w:rsidP="00B60364">
      <w:pPr>
        <w:suppressAutoHyphens/>
        <w:spacing w:after="0" w:line="240" w:lineRule="auto"/>
        <w:ind w:firstLine="567"/>
        <w:jc w:val="both"/>
        <w:rPr>
          <w:rFonts w:ascii="Times New Roman" w:hAnsi="Times New Roman" w:cs="Times New Roman"/>
          <w:sz w:val="24"/>
          <w:szCs w:val="24"/>
        </w:rPr>
      </w:pPr>
      <w:r w:rsidRPr="00721FC3">
        <w:rPr>
          <w:rFonts w:ascii="Times New Roman" w:hAnsi="Times New Roman" w:cs="Times New Roman"/>
          <w:sz w:val="24"/>
          <w:szCs w:val="24"/>
        </w:rPr>
        <w:t>2.8. В соответствии с п. 2 ч. 14 ст. 34 Федерального закона № 44-ФЗ, Заказчик вправе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Исполнителю.</w:t>
      </w:r>
    </w:p>
    <w:p w14:paraId="5F95909B" w14:textId="77777777" w:rsidR="00F570FB" w:rsidRPr="00721FC3" w:rsidRDefault="00F570FB" w:rsidP="00F570FB">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eastAsia="Times New Roman" w:hAnsi="Times New Roman" w:cs="Times New Roman"/>
          <w:b/>
          <w:sz w:val="24"/>
          <w:szCs w:val="24"/>
        </w:rPr>
      </w:pPr>
    </w:p>
    <w:p w14:paraId="07D972B0" w14:textId="2368A57B" w:rsidR="00C0470D" w:rsidRPr="00721FC3" w:rsidRDefault="00ED7762" w:rsidP="00F570FB">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eastAsia="Times New Roman" w:hAnsi="Times New Roman" w:cs="Times New Roman"/>
          <w:b/>
          <w:sz w:val="24"/>
          <w:szCs w:val="24"/>
        </w:rPr>
      </w:pPr>
      <w:r w:rsidRPr="00721FC3">
        <w:rPr>
          <w:rFonts w:ascii="Times New Roman" w:eastAsia="Times New Roman" w:hAnsi="Times New Roman" w:cs="Times New Roman"/>
          <w:b/>
          <w:sz w:val="24"/>
          <w:szCs w:val="24"/>
        </w:rPr>
        <w:t>3. ПОРЯДОК СДАЧИ-ПРИЕМКИ УСЛУГ И ДОКУМЕНТАЦИИ</w:t>
      </w:r>
    </w:p>
    <w:p w14:paraId="350602D9" w14:textId="77777777" w:rsidR="007F6CC2" w:rsidRPr="00721FC3" w:rsidRDefault="007F6CC2" w:rsidP="00F570FB">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eastAsia="Times New Roman" w:hAnsi="Times New Roman" w:cs="Times New Roman"/>
          <w:b/>
          <w:sz w:val="24"/>
          <w:szCs w:val="24"/>
        </w:rPr>
      </w:pPr>
    </w:p>
    <w:p w14:paraId="462E0828" w14:textId="7E192208" w:rsidR="00690072" w:rsidRPr="00721FC3" w:rsidRDefault="00ED7762" w:rsidP="00690072">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3.1. </w:t>
      </w:r>
      <w:r w:rsidR="00690072" w:rsidRPr="00721FC3">
        <w:rPr>
          <w:rFonts w:ascii="Times New Roman" w:eastAsia="Times New Roman" w:hAnsi="Times New Roman" w:cs="Times New Roman"/>
          <w:color w:val="000000"/>
          <w:sz w:val="24"/>
          <w:szCs w:val="24"/>
        </w:rPr>
        <w:t xml:space="preserve">Срок оказания услуг по проведению специальной оценки условий труда для Исполнителя </w:t>
      </w:r>
      <w:r w:rsidR="00690072" w:rsidRPr="00721FC3">
        <w:rPr>
          <w:rFonts w:ascii="Times New Roman" w:eastAsia="Times New Roman" w:hAnsi="Times New Roman" w:cs="Times New Roman"/>
          <w:b/>
          <w:color w:val="000000"/>
          <w:sz w:val="24"/>
          <w:szCs w:val="24"/>
        </w:rPr>
        <w:t xml:space="preserve">составляет </w:t>
      </w:r>
      <w:r w:rsidR="006D6D9D" w:rsidRPr="00721FC3">
        <w:rPr>
          <w:rFonts w:ascii="Times New Roman" w:eastAsia="Times New Roman" w:hAnsi="Times New Roman" w:cs="Times New Roman"/>
          <w:b/>
          <w:color w:val="000000"/>
          <w:sz w:val="24"/>
          <w:szCs w:val="24"/>
        </w:rPr>
        <w:t>3</w:t>
      </w:r>
      <w:r w:rsidR="00690072" w:rsidRPr="00721FC3">
        <w:rPr>
          <w:rFonts w:ascii="Times New Roman" w:eastAsia="Times New Roman" w:hAnsi="Times New Roman" w:cs="Times New Roman"/>
          <w:b/>
          <w:color w:val="000000"/>
          <w:sz w:val="24"/>
          <w:szCs w:val="24"/>
        </w:rPr>
        <w:t xml:space="preserve"> </w:t>
      </w:r>
      <w:r w:rsidR="00C6553C" w:rsidRPr="00721FC3">
        <w:rPr>
          <w:rFonts w:ascii="Times New Roman" w:eastAsia="Times New Roman" w:hAnsi="Times New Roman" w:cs="Times New Roman"/>
          <w:b/>
          <w:color w:val="000000"/>
          <w:sz w:val="24"/>
          <w:szCs w:val="24"/>
        </w:rPr>
        <w:t xml:space="preserve">(три) </w:t>
      </w:r>
      <w:r w:rsidR="007F028F" w:rsidRPr="00721FC3">
        <w:rPr>
          <w:rFonts w:ascii="Times New Roman" w:eastAsia="Times New Roman" w:hAnsi="Times New Roman" w:cs="Times New Roman"/>
          <w:b/>
          <w:color w:val="000000"/>
          <w:sz w:val="24"/>
          <w:szCs w:val="24"/>
        </w:rPr>
        <w:t xml:space="preserve">календарных </w:t>
      </w:r>
      <w:r w:rsidR="00690072" w:rsidRPr="00721FC3">
        <w:rPr>
          <w:rFonts w:ascii="Times New Roman" w:eastAsia="Times New Roman" w:hAnsi="Times New Roman" w:cs="Times New Roman"/>
          <w:b/>
          <w:color w:val="000000"/>
          <w:sz w:val="24"/>
          <w:szCs w:val="24"/>
        </w:rPr>
        <w:t>месяц</w:t>
      </w:r>
      <w:r w:rsidR="006D6D9D" w:rsidRPr="00721FC3">
        <w:rPr>
          <w:rFonts w:ascii="Times New Roman" w:eastAsia="Times New Roman" w:hAnsi="Times New Roman" w:cs="Times New Roman"/>
          <w:b/>
          <w:color w:val="000000"/>
          <w:sz w:val="24"/>
          <w:szCs w:val="24"/>
        </w:rPr>
        <w:t>а</w:t>
      </w:r>
      <w:r w:rsidR="00690072" w:rsidRPr="00721FC3">
        <w:rPr>
          <w:rFonts w:ascii="Times New Roman" w:eastAsia="Times New Roman" w:hAnsi="Times New Roman" w:cs="Times New Roman"/>
          <w:color w:val="000000"/>
          <w:sz w:val="24"/>
          <w:szCs w:val="24"/>
        </w:rPr>
        <w:t xml:space="preserve"> и исчисляется с момента исполнения Заказчиком обязательств, предусмотренных п. 4.1.4, 4.1.8.</w:t>
      </w:r>
    </w:p>
    <w:p w14:paraId="062A7B81" w14:textId="624D2FC2"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3.2. Оказание услуг по проведению специальной оценки условий труда на рабочих местах Заказчика осуществляется Исполнителем в строгом соответствии с требованиями Федерального закона от 28.12.2013 г. № 426-ФЗ «О специальной оценке условий труда» и действующего законодательства Российской Федерации в области охраны труда.</w:t>
      </w:r>
    </w:p>
    <w:p w14:paraId="26D0A7AE"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3.3. </w:t>
      </w:r>
      <w:proofErr w:type="gramStart"/>
      <w:r w:rsidRPr="00721FC3">
        <w:rPr>
          <w:rFonts w:ascii="Times New Roman" w:eastAsia="Times New Roman" w:hAnsi="Times New Roman" w:cs="Times New Roman"/>
          <w:color w:val="000000"/>
          <w:sz w:val="24"/>
          <w:szCs w:val="24"/>
        </w:rPr>
        <w:t>До начала выполнения работ Исполнитель получает для предстоящей СОУТ идентификационный номер, который присваивается Федеральной государственной информационной системой учета результатов проведения специальной оценке условий труда (ФГИС СОУТ) в автоматическом режиме и направляет Заказчику уведомление о присвоении идентификационного номера.</w:t>
      </w:r>
      <w:proofErr w:type="gramEnd"/>
    </w:p>
    <w:p w14:paraId="2DBD914F" w14:textId="44FADA00"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3.4. Если по результатам идентификации вредные и (или) опасные производственные факторы на заявленных Комиссией Заказчика рабочих местах не идентифицированы, условия труда на данных рабочих местах признаются Комиссией допустимыми, исследования (испытания) и инструментальные измерения на данных рабочих местах Исполнителем не проводятся. </w:t>
      </w:r>
    </w:p>
    <w:p w14:paraId="5C7C4808"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Обязательства Исполнителя по проведению специальной оценки условий труда при наступлении последствий, изложенных в настоящем пункте, в объеме, предусмотренном действующим законодательством в области проведения специальной оценки условий труда, считаются выполненными надлежащим образом, в полном объеме и подлежат оплате на условиях настоящего Договора.</w:t>
      </w:r>
    </w:p>
    <w:p w14:paraId="669986BC" w14:textId="6E1BF341" w:rsidR="00F17AF9" w:rsidRPr="00721FC3" w:rsidRDefault="00F17AF9" w:rsidP="00F17AF9">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3.5. </w:t>
      </w:r>
      <w:r w:rsidR="00807FD7" w:rsidRPr="00721FC3">
        <w:rPr>
          <w:rFonts w:ascii="Times New Roman" w:eastAsia="Times New Roman" w:hAnsi="Times New Roman" w:cs="Times New Roman"/>
          <w:color w:val="000000"/>
          <w:sz w:val="24"/>
          <w:szCs w:val="24"/>
        </w:rPr>
        <w:t xml:space="preserve">По завершению оказания услуг </w:t>
      </w:r>
      <w:r w:rsidRPr="00721FC3">
        <w:rPr>
          <w:rFonts w:ascii="Times New Roman" w:eastAsia="Times New Roman" w:hAnsi="Times New Roman" w:cs="Times New Roman"/>
          <w:color w:val="000000"/>
          <w:sz w:val="24"/>
          <w:szCs w:val="24"/>
        </w:rPr>
        <w:t xml:space="preserve">Исполнитель в течение 5 (пяти) рабочих дней </w:t>
      </w:r>
      <w:proofErr w:type="gramStart"/>
      <w:r w:rsidRPr="00721FC3">
        <w:rPr>
          <w:rFonts w:ascii="Times New Roman" w:eastAsia="Times New Roman" w:hAnsi="Times New Roman" w:cs="Times New Roman"/>
          <w:color w:val="000000"/>
          <w:sz w:val="24"/>
          <w:szCs w:val="24"/>
        </w:rPr>
        <w:t>предоставляет Заказчику документ</w:t>
      </w:r>
      <w:proofErr w:type="gramEnd"/>
      <w:r w:rsidRPr="00721FC3">
        <w:rPr>
          <w:rFonts w:ascii="Times New Roman" w:eastAsia="Times New Roman" w:hAnsi="Times New Roman" w:cs="Times New Roman"/>
          <w:color w:val="000000"/>
          <w:sz w:val="24"/>
          <w:szCs w:val="24"/>
        </w:rPr>
        <w:t xml:space="preserve">, подтверждающий выполнение обязательств по Договору (документ о приемке) и отчетные материалы </w:t>
      </w:r>
      <w:r w:rsidR="00807FD7" w:rsidRPr="00721FC3">
        <w:rPr>
          <w:rFonts w:ascii="Times New Roman" w:eastAsia="Times New Roman" w:hAnsi="Times New Roman" w:cs="Times New Roman"/>
          <w:color w:val="000000"/>
          <w:sz w:val="24"/>
          <w:szCs w:val="24"/>
        </w:rPr>
        <w:t xml:space="preserve">в виде 1 экземпляра отчета </w:t>
      </w:r>
      <w:r w:rsidRPr="00721FC3">
        <w:rPr>
          <w:rFonts w:ascii="Times New Roman" w:eastAsia="Times New Roman" w:hAnsi="Times New Roman" w:cs="Times New Roman"/>
          <w:color w:val="000000"/>
          <w:sz w:val="24"/>
          <w:szCs w:val="24"/>
        </w:rPr>
        <w:t>на бумажном носителе</w:t>
      </w:r>
      <w:r w:rsidR="00807FD7" w:rsidRPr="00721FC3">
        <w:rPr>
          <w:rFonts w:ascii="Times New Roman" w:eastAsia="Times New Roman" w:hAnsi="Times New Roman" w:cs="Times New Roman"/>
          <w:color w:val="000000"/>
          <w:sz w:val="24"/>
          <w:szCs w:val="24"/>
        </w:rPr>
        <w:t>, который содержит:</w:t>
      </w:r>
    </w:p>
    <w:p w14:paraId="1F8E299B" w14:textId="77777777" w:rsidR="00C0470D" w:rsidRPr="00721FC3" w:rsidRDefault="00ED7762" w:rsidP="00F570FB">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0" w:firstLine="567"/>
        <w:jc w:val="both"/>
        <w:rPr>
          <w:rFonts w:ascii="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сведения об организации, проводящей специальную оценку условий труда, с приложением копий документов, подтверждающих ее соответствие установленным Федеральным законом от 28.12.2013 г. № 426-ФЗ «О специальной оценке условий труда» требованиям; </w:t>
      </w:r>
    </w:p>
    <w:p w14:paraId="2BDEF51A" w14:textId="77777777" w:rsidR="00C0470D" w:rsidRPr="00721FC3" w:rsidRDefault="00ED7762" w:rsidP="00F570FB">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0" w:firstLine="567"/>
        <w:jc w:val="both"/>
        <w:rPr>
          <w:rFonts w:ascii="Times New Roman" w:hAnsi="Times New Roman" w:cs="Times New Roman"/>
          <w:color w:val="000000"/>
          <w:sz w:val="24"/>
          <w:szCs w:val="24"/>
        </w:rPr>
      </w:pPr>
      <w:r w:rsidRPr="00721FC3">
        <w:rPr>
          <w:rFonts w:ascii="Times New Roman" w:eastAsia="Times New Roman" w:hAnsi="Times New Roman" w:cs="Times New Roman"/>
          <w:color w:val="000000"/>
          <w:sz w:val="24"/>
          <w:szCs w:val="24"/>
        </w:rPr>
        <w:t>перечень рабочих мест, на которых проводилась специальная оценка условий труда;</w:t>
      </w:r>
    </w:p>
    <w:p w14:paraId="236DBF76" w14:textId="77777777" w:rsidR="00C0470D" w:rsidRPr="00721FC3" w:rsidRDefault="00ED7762" w:rsidP="00F570FB">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0" w:firstLine="567"/>
        <w:jc w:val="both"/>
        <w:rPr>
          <w:rFonts w:ascii="Times New Roman" w:hAnsi="Times New Roman" w:cs="Times New Roman"/>
          <w:color w:val="000000"/>
          <w:sz w:val="24"/>
          <w:szCs w:val="24"/>
        </w:rPr>
      </w:pPr>
      <w:r w:rsidRPr="00721FC3">
        <w:rPr>
          <w:rFonts w:ascii="Times New Roman" w:eastAsia="Times New Roman" w:hAnsi="Times New Roman" w:cs="Times New Roman"/>
          <w:color w:val="000000"/>
          <w:sz w:val="24"/>
          <w:szCs w:val="24"/>
        </w:rPr>
        <w:t>карты специальной оценки условий труда;</w:t>
      </w:r>
    </w:p>
    <w:p w14:paraId="4456E39D" w14:textId="77777777" w:rsidR="00C0470D" w:rsidRPr="00721FC3" w:rsidRDefault="00ED7762" w:rsidP="00F570FB">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0" w:firstLine="567"/>
        <w:rPr>
          <w:rFonts w:ascii="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протоколы проведения исследований (испытаний) и измерений идентифицированных вредных и (или) опасных производственных факторов.  С </w:t>
      </w:r>
      <w:proofErr w:type="gramStart"/>
      <w:r w:rsidRPr="00721FC3">
        <w:rPr>
          <w:rFonts w:ascii="Times New Roman" w:eastAsia="Times New Roman" w:hAnsi="Times New Roman" w:cs="Times New Roman"/>
          <w:color w:val="000000"/>
          <w:sz w:val="24"/>
          <w:szCs w:val="24"/>
        </w:rPr>
        <w:t>использованным</w:t>
      </w:r>
      <w:proofErr w:type="gramEnd"/>
      <w:r w:rsidRPr="00721FC3">
        <w:rPr>
          <w:rFonts w:ascii="Times New Roman" w:eastAsia="Times New Roman" w:hAnsi="Times New Roman" w:cs="Times New Roman"/>
          <w:color w:val="000000"/>
          <w:sz w:val="24"/>
          <w:szCs w:val="24"/>
        </w:rPr>
        <w:t xml:space="preserve"> для оценки </w:t>
      </w:r>
      <w:r w:rsidRPr="00721FC3">
        <w:rPr>
          <w:rFonts w:ascii="Times New Roman" w:eastAsia="Times New Roman" w:hAnsi="Times New Roman" w:cs="Times New Roman"/>
          <w:color w:val="000000"/>
          <w:sz w:val="24"/>
          <w:szCs w:val="24"/>
        </w:rPr>
        <w:lastRenderedPageBreak/>
        <w:t>результатов измерений  «простого правила принятия решения» без учета погрешности/неопределенности;</w:t>
      </w:r>
    </w:p>
    <w:p w14:paraId="5466DE64" w14:textId="77777777" w:rsidR="00C0470D" w:rsidRPr="00721FC3" w:rsidRDefault="00ED7762" w:rsidP="00F570FB">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0" w:firstLine="567"/>
        <w:jc w:val="both"/>
        <w:rPr>
          <w:rFonts w:ascii="Times New Roman" w:hAnsi="Times New Roman" w:cs="Times New Roman"/>
          <w:color w:val="000000"/>
          <w:sz w:val="24"/>
          <w:szCs w:val="24"/>
        </w:rPr>
      </w:pPr>
      <w:r w:rsidRPr="00721FC3">
        <w:rPr>
          <w:rFonts w:ascii="Times New Roman" w:eastAsia="Times New Roman" w:hAnsi="Times New Roman" w:cs="Times New Roman"/>
          <w:color w:val="000000"/>
          <w:sz w:val="24"/>
          <w:szCs w:val="24"/>
        </w:rPr>
        <w:t>сводная ведомость специальной оценки условий труда;</w:t>
      </w:r>
    </w:p>
    <w:p w14:paraId="4C0F831D" w14:textId="77777777" w:rsidR="00456014" w:rsidRPr="00721FC3" w:rsidRDefault="00ED7762" w:rsidP="00456014">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0" w:firstLine="567"/>
        <w:jc w:val="both"/>
        <w:rPr>
          <w:rFonts w:ascii="Times New Roman" w:hAnsi="Times New Roman" w:cs="Times New Roman"/>
          <w:color w:val="000000"/>
          <w:sz w:val="24"/>
          <w:szCs w:val="24"/>
        </w:rPr>
      </w:pPr>
      <w:r w:rsidRPr="00721FC3">
        <w:rPr>
          <w:rFonts w:ascii="Times New Roman" w:eastAsia="Times New Roman" w:hAnsi="Times New Roman" w:cs="Times New Roman"/>
          <w:color w:val="000000"/>
          <w:sz w:val="24"/>
          <w:szCs w:val="24"/>
        </w:rPr>
        <w:t>перечень мероприятий по улучшению условий и охраны труда работников, на рабочих местах которых проводилась специальная оценка условий труда;</w:t>
      </w:r>
    </w:p>
    <w:p w14:paraId="7202683C" w14:textId="0A25BB11" w:rsidR="00C0470D" w:rsidRPr="00721FC3" w:rsidRDefault="00ED7762" w:rsidP="00456014">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0" w:firstLine="567"/>
        <w:jc w:val="both"/>
        <w:rPr>
          <w:rFonts w:ascii="Times New Roman" w:hAnsi="Times New Roman" w:cs="Times New Roman"/>
          <w:color w:val="000000"/>
          <w:sz w:val="24"/>
          <w:szCs w:val="24"/>
        </w:rPr>
      </w:pPr>
      <w:r w:rsidRPr="00721FC3">
        <w:rPr>
          <w:rFonts w:ascii="Times New Roman" w:eastAsia="Times New Roman" w:hAnsi="Times New Roman" w:cs="Times New Roman"/>
          <w:color w:val="000000"/>
          <w:sz w:val="24"/>
        </w:rPr>
        <w:t>заключения эксперта организации, проводящей специальную оценку условий труда по результатам идентификации и по результатам проведенной специальной оценке условий труда.</w:t>
      </w:r>
    </w:p>
    <w:p w14:paraId="6165B49D"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4"/>
        </w:rPr>
      </w:pPr>
      <w:r w:rsidRPr="00721FC3">
        <w:rPr>
          <w:rFonts w:ascii="Times New Roman" w:eastAsia="Times New Roman" w:hAnsi="Times New Roman" w:cs="Times New Roman"/>
          <w:color w:val="000000"/>
          <w:sz w:val="24"/>
        </w:rPr>
        <w:t>На рабочие места, на которых вредные и (или) опасные факторы не идентифицированы и комиссией не определены факторы, подлежащие измерениям (исследованиям), протоколы исследований не выдаются.</w:t>
      </w:r>
    </w:p>
    <w:p w14:paraId="5EB45866" w14:textId="595A84D7" w:rsidR="00056E40" w:rsidRPr="00721FC3" w:rsidRDefault="00056E40"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sz w:val="24"/>
        </w:rPr>
      </w:pPr>
      <w:r w:rsidRPr="00721FC3">
        <w:rPr>
          <w:rFonts w:ascii="Times New Roman" w:hAnsi="Times New Roman" w:cs="Times New Roman"/>
          <w:sz w:val="24"/>
        </w:rPr>
        <w:t xml:space="preserve">Заказчик подтверждает свое согласие на получение отчетных материалов специальной оценки условий труда почтовым отправлением по месту нахождения – обл. Новосибирская, </w:t>
      </w:r>
      <w:proofErr w:type="spellStart"/>
      <w:r w:rsidRPr="00721FC3">
        <w:rPr>
          <w:rFonts w:ascii="Times New Roman" w:hAnsi="Times New Roman" w:cs="Times New Roman"/>
          <w:sz w:val="24"/>
        </w:rPr>
        <w:t>г.о</w:t>
      </w:r>
      <w:proofErr w:type="spellEnd"/>
      <w:r w:rsidRPr="00721FC3">
        <w:rPr>
          <w:rFonts w:ascii="Times New Roman" w:hAnsi="Times New Roman" w:cs="Times New Roman"/>
          <w:sz w:val="24"/>
        </w:rPr>
        <w:t>. город Новосибирск, г. Новосибирск, ул. Тимакова, д. 4.</w:t>
      </w:r>
    </w:p>
    <w:p w14:paraId="15CEDDC1" w14:textId="77777777" w:rsidR="00C0470D" w:rsidRPr="00721FC3" w:rsidRDefault="00ED7762" w:rsidP="00F570FB">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3.6. Оформление документов согласно п. 3.5. настоящего Договора осуществляется в строгом соответствии с формами, предусмотренными «Методикой проведения специальной оценки условий труда, Классификатором вредных и (или) опасных производственных факторов, формы отчета о проведении специальной оценки условий труда и инструкции по ее заполнению», утвержденной приказом Минтруда России от 21.11.2023г. №817н.</w:t>
      </w:r>
    </w:p>
    <w:p w14:paraId="3C1DEC1C"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3.7. При наступлении последствий согласно п. 3.4. настоящего Договора, Стороны признают, что уменьшение объема услуг по результатам идентификации не является основанием пересмотра стоимости настоящего Договора.</w:t>
      </w:r>
    </w:p>
    <w:p w14:paraId="7399D30D" w14:textId="23F8C61A" w:rsidR="00F54E14" w:rsidRPr="00721FC3" w:rsidRDefault="00807FD7" w:rsidP="00F54E14">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3.8</w:t>
      </w:r>
      <w:r w:rsidR="00ED7762" w:rsidRPr="00721FC3">
        <w:rPr>
          <w:rFonts w:ascii="Times New Roman" w:eastAsia="Times New Roman" w:hAnsi="Times New Roman" w:cs="Times New Roman"/>
          <w:color w:val="000000"/>
          <w:sz w:val="24"/>
          <w:szCs w:val="24"/>
        </w:rPr>
        <w:t xml:space="preserve">. </w:t>
      </w:r>
      <w:r w:rsidR="00F54E14" w:rsidRPr="00721FC3">
        <w:rPr>
          <w:rFonts w:ascii="Times New Roman" w:eastAsia="Times New Roman" w:hAnsi="Times New Roman" w:cs="Times New Roman"/>
          <w:color w:val="000000"/>
          <w:sz w:val="24"/>
          <w:szCs w:val="24"/>
        </w:rPr>
        <w:t>В течение 20 (двадцати) рабочих дней с момента получения документов, предусмотренных п. 3.5. Договора, Заказчик обязан рассмотреть отчет, вправе заслушать пояснения Исполнителя по его содержанию, а при наличии оснований - направить Исполнителю перечень замечаний и предложений и/или мотивированный отказ от подписания документа о приемке.</w:t>
      </w:r>
    </w:p>
    <w:p w14:paraId="783C0938" w14:textId="122A55E9" w:rsidR="00F54E14" w:rsidRPr="00721FC3" w:rsidRDefault="00F54E14" w:rsidP="00F54E14">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Перечень замечаний и предложений и/или мотивированный отказ от подписания документа о приемке считаетс</w:t>
      </w:r>
      <w:proofErr w:type="gramStart"/>
      <w:r w:rsidRPr="00721FC3">
        <w:rPr>
          <w:rFonts w:ascii="Times New Roman" w:eastAsia="Times New Roman" w:hAnsi="Times New Roman" w:cs="Times New Roman"/>
          <w:color w:val="000000"/>
          <w:sz w:val="24"/>
          <w:szCs w:val="24"/>
        </w:rPr>
        <w:t>я</w:t>
      </w:r>
      <w:r w:rsidR="003E0DE5" w:rsidRPr="00721FC3">
        <w:rPr>
          <w:rFonts w:ascii="Times New Roman" w:eastAsia="Times New Roman" w:hAnsi="Times New Roman" w:cs="Times New Roman"/>
          <w:color w:val="000000"/>
          <w:sz w:val="24"/>
          <w:szCs w:val="24"/>
        </w:rPr>
        <w:t>(</w:t>
      </w:r>
      <w:proofErr w:type="gramEnd"/>
      <w:r w:rsidR="003E0DE5" w:rsidRPr="00721FC3">
        <w:rPr>
          <w:rFonts w:ascii="Times New Roman" w:eastAsia="Times New Roman" w:hAnsi="Times New Roman" w:cs="Times New Roman"/>
          <w:color w:val="000000"/>
          <w:sz w:val="24"/>
          <w:szCs w:val="24"/>
        </w:rPr>
        <w:t>-</w:t>
      </w:r>
      <w:proofErr w:type="spellStart"/>
      <w:r w:rsidR="003E0DE5" w:rsidRPr="00721FC3">
        <w:rPr>
          <w:rFonts w:ascii="Times New Roman" w:eastAsia="Times New Roman" w:hAnsi="Times New Roman" w:cs="Times New Roman"/>
          <w:color w:val="000000"/>
          <w:sz w:val="24"/>
          <w:szCs w:val="24"/>
        </w:rPr>
        <w:t>ются</w:t>
      </w:r>
      <w:proofErr w:type="spellEnd"/>
      <w:r w:rsidR="003E0DE5" w:rsidRPr="00721FC3">
        <w:rPr>
          <w:rFonts w:ascii="Times New Roman" w:eastAsia="Times New Roman" w:hAnsi="Times New Roman" w:cs="Times New Roman"/>
          <w:color w:val="000000"/>
          <w:sz w:val="24"/>
          <w:szCs w:val="24"/>
        </w:rPr>
        <w:t>)</w:t>
      </w:r>
      <w:r w:rsidRPr="00721FC3">
        <w:rPr>
          <w:rFonts w:ascii="Times New Roman" w:eastAsia="Times New Roman" w:hAnsi="Times New Roman" w:cs="Times New Roman"/>
          <w:color w:val="000000"/>
          <w:sz w:val="24"/>
          <w:szCs w:val="24"/>
        </w:rPr>
        <w:t xml:space="preserve"> надлежаще направленным</w:t>
      </w:r>
      <w:r w:rsidR="003E0DE5" w:rsidRPr="00721FC3">
        <w:rPr>
          <w:rFonts w:ascii="Times New Roman" w:eastAsia="Times New Roman" w:hAnsi="Times New Roman" w:cs="Times New Roman"/>
          <w:color w:val="000000"/>
          <w:sz w:val="24"/>
          <w:szCs w:val="24"/>
        </w:rPr>
        <w:t>(и)</w:t>
      </w:r>
      <w:r w:rsidRPr="00721FC3">
        <w:rPr>
          <w:rFonts w:ascii="Times New Roman" w:eastAsia="Times New Roman" w:hAnsi="Times New Roman" w:cs="Times New Roman"/>
          <w:color w:val="000000"/>
          <w:sz w:val="24"/>
          <w:szCs w:val="24"/>
        </w:rPr>
        <w:t xml:space="preserve"> Заказчиком посредством использования функционала электронной информационно-аналитической системы "Единый </w:t>
      </w:r>
      <w:proofErr w:type="spellStart"/>
      <w:r w:rsidRPr="00721FC3">
        <w:rPr>
          <w:rFonts w:ascii="Times New Roman" w:eastAsia="Times New Roman" w:hAnsi="Times New Roman" w:cs="Times New Roman"/>
          <w:color w:val="000000"/>
          <w:sz w:val="24"/>
          <w:szCs w:val="24"/>
        </w:rPr>
        <w:t>агрегатор</w:t>
      </w:r>
      <w:proofErr w:type="spellEnd"/>
      <w:r w:rsidRPr="00721FC3">
        <w:rPr>
          <w:rFonts w:ascii="Times New Roman" w:eastAsia="Times New Roman" w:hAnsi="Times New Roman" w:cs="Times New Roman"/>
          <w:color w:val="000000"/>
          <w:sz w:val="24"/>
          <w:szCs w:val="24"/>
        </w:rPr>
        <w:t xml:space="preserve"> торговли" (далее - ЕАТ) путем его размещения во вкладке "Контракт" в разделе "Сведения о ходе выполнения".</w:t>
      </w:r>
    </w:p>
    <w:p w14:paraId="299FA25E" w14:textId="5AC0A95B" w:rsidR="00807FD7" w:rsidRPr="00721FC3" w:rsidRDefault="00807FD7"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Если по истечении 20 (двадцати) рабочих дне</w:t>
      </w:r>
      <w:r w:rsidR="003F59BF" w:rsidRPr="00721FC3">
        <w:rPr>
          <w:rFonts w:ascii="Times New Roman" w:eastAsia="Times New Roman" w:hAnsi="Times New Roman" w:cs="Times New Roman"/>
          <w:color w:val="000000"/>
          <w:sz w:val="24"/>
          <w:szCs w:val="24"/>
        </w:rPr>
        <w:t xml:space="preserve">й </w:t>
      </w:r>
      <w:proofErr w:type="gramStart"/>
      <w:r w:rsidR="003F59BF" w:rsidRPr="00721FC3">
        <w:rPr>
          <w:rFonts w:ascii="Times New Roman" w:eastAsia="Times New Roman" w:hAnsi="Times New Roman" w:cs="Times New Roman"/>
          <w:color w:val="000000"/>
          <w:sz w:val="24"/>
          <w:szCs w:val="24"/>
        </w:rPr>
        <w:t>с даты представления</w:t>
      </w:r>
      <w:proofErr w:type="gramEnd"/>
      <w:r w:rsidR="003F59BF" w:rsidRPr="00721FC3">
        <w:rPr>
          <w:rFonts w:ascii="Times New Roman" w:eastAsia="Times New Roman" w:hAnsi="Times New Roman" w:cs="Times New Roman"/>
          <w:color w:val="000000"/>
          <w:sz w:val="24"/>
          <w:szCs w:val="24"/>
        </w:rPr>
        <w:t xml:space="preserve"> документов, предусмотренных п. 3.8. Договора</w:t>
      </w:r>
      <w:r w:rsidR="001B5E65" w:rsidRPr="00721FC3">
        <w:rPr>
          <w:rFonts w:ascii="Times New Roman" w:eastAsia="Times New Roman" w:hAnsi="Times New Roman" w:cs="Times New Roman"/>
          <w:color w:val="000000"/>
          <w:sz w:val="24"/>
          <w:szCs w:val="24"/>
        </w:rPr>
        <w:t>,</w:t>
      </w:r>
      <w:r w:rsidR="003F59BF" w:rsidRPr="00721FC3">
        <w:rPr>
          <w:rFonts w:ascii="Times New Roman" w:eastAsia="Times New Roman" w:hAnsi="Times New Roman" w:cs="Times New Roman"/>
          <w:color w:val="000000"/>
          <w:sz w:val="24"/>
          <w:szCs w:val="24"/>
        </w:rPr>
        <w:t xml:space="preserve"> </w:t>
      </w:r>
      <w:r w:rsidRPr="00721FC3">
        <w:rPr>
          <w:rFonts w:ascii="Times New Roman" w:eastAsia="Times New Roman" w:hAnsi="Times New Roman" w:cs="Times New Roman"/>
          <w:color w:val="000000"/>
          <w:sz w:val="24"/>
          <w:szCs w:val="24"/>
        </w:rPr>
        <w:t xml:space="preserve">от Заказчика не поступит </w:t>
      </w:r>
      <w:r w:rsidR="00F54E14" w:rsidRPr="00721FC3">
        <w:rPr>
          <w:rFonts w:ascii="Times New Roman" w:eastAsia="Times New Roman" w:hAnsi="Times New Roman" w:cs="Times New Roman"/>
          <w:color w:val="000000"/>
          <w:sz w:val="24"/>
          <w:szCs w:val="24"/>
        </w:rPr>
        <w:t xml:space="preserve">перечень замечаний и предложений и/или </w:t>
      </w:r>
      <w:r w:rsidRPr="00721FC3">
        <w:rPr>
          <w:rFonts w:ascii="Times New Roman" w:eastAsia="Times New Roman" w:hAnsi="Times New Roman" w:cs="Times New Roman"/>
          <w:color w:val="000000"/>
          <w:sz w:val="24"/>
          <w:szCs w:val="24"/>
        </w:rPr>
        <w:t>мотивированный отказ от подписания документа</w:t>
      </w:r>
      <w:r w:rsidR="001B5E65" w:rsidRPr="00721FC3">
        <w:rPr>
          <w:rFonts w:ascii="Times New Roman" w:eastAsia="Times New Roman" w:hAnsi="Times New Roman" w:cs="Times New Roman"/>
          <w:color w:val="000000"/>
          <w:sz w:val="24"/>
          <w:szCs w:val="24"/>
        </w:rPr>
        <w:t xml:space="preserve"> о приемке</w:t>
      </w:r>
      <w:r w:rsidRPr="00721FC3">
        <w:rPr>
          <w:rFonts w:ascii="Times New Roman" w:eastAsia="Times New Roman" w:hAnsi="Times New Roman" w:cs="Times New Roman"/>
          <w:color w:val="000000"/>
          <w:sz w:val="24"/>
          <w:szCs w:val="24"/>
        </w:rPr>
        <w:t xml:space="preserve">, </w:t>
      </w:r>
      <w:r w:rsidR="001B5E65" w:rsidRPr="00721FC3">
        <w:rPr>
          <w:rFonts w:ascii="Times New Roman" w:eastAsia="Times New Roman" w:hAnsi="Times New Roman" w:cs="Times New Roman"/>
          <w:color w:val="000000"/>
          <w:sz w:val="24"/>
          <w:szCs w:val="24"/>
        </w:rPr>
        <w:t xml:space="preserve">то </w:t>
      </w:r>
      <w:r w:rsidRPr="00721FC3">
        <w:rPr>
          <w:rFonts w:ascii="Times New Roman" w:eastAsia="Times New Roman" w:hAnsi="Times New Roman" w:cs="Times New Roman"/>
          <w:color w:val="000000"/>
          <w:sz w:val="24"/>
          <w:szCs w:val="24"/>
        </w:rPr>
        <w:t>услуги Исполнителя считаются полностью исполненными и принятыми</w:t>
      </w:r>
      <w:r w:rsidR="001B5E65" w:rsidRPr="00721FC3">
        <w:rPr>
          <w:rFonts w:ascii="Times New Roman" w:eastAsia="Times New Roman" w:hAnsi="Times New Roman" w:cs="Times New Roman"/>
          <w:color w:val="000000"/>
          <w:sz w:val="24"/>
          <w:szCs w:val="24"/>
        </w:rPr>
        <w:t>.</w:t>
      </w:r>
    </w:p>
    <w:p w14:paraId="05ED0DC8" w14:textId="3370C3ED" w:rsidR="00C0470D" w:rsidRPr="00721FC3" w:rsidRDefault="00445BEC" w:rsidP="00F570FB">
      <w:pPr>
        <w:spacing w:after="0" w:line="240" w:lineRule="auto"/>
        <w:ind w:firstLine="567"/>
        <w:jc w:val="both"/>
        <w:rPr>
          <w:rFonts w:ascii="Times New Roman" w:eastAsia="Times New Roman" w:hAnsi="Times New Roman" w:cs="Times New Roman"/>
          <w:sz w:val="24"/>
          <w:szCs w:val="24"/>
        </w:rPr>
      </w:pPr>
      <w:r w:rsidRPr="00721FC3">
        <w:rPr>
          <w:rFonts w:ascii="Times New Roman" w:eastAsia="Times New Roman" w:hAnsi="Times New Roman" w:cs="Times New Roman"/>
          <w:color w:val="000000"/>
          <w:sz w:val="24"/>
          <w:szCs w:val="24"/>
        </w:rPr>
        <w:t>3.9</w:t>
      </w:r>
      <w:r w:rsidR="00ED7762" w:rsidRPr="00721FC3">
        <w:rPr>
          <w:rFonts w:ascii="Times New Roman" w:eastAsia="Times New Roman" w:hAnsi="Times New Roman" w:cs="Times New Roman"/>
          <w:color w:val="000000"/>
          <w:sz w:val="24"/>
          <w:szCs w:val="24"/>
        </w:rPr>
        <w:t xml:space="preserve">. В случае досрочного оказания Исполнителем услуг, </w:t>
      </w:r>
      <w:r w:rsidR="00ED7762" w:rsidRPr="00721FC3">
        <w:rPr>
          <w:rFonts w:ascii="Times New Roman" w:eastAsia="Times New Roman" w:hAnsi="Times New Roman" w:cs="Times New Roman"/>
          <w:sz w:val="24"/>
          <w:szCs w:val="24"/>
        </w:rPr>
        <w:t>Заказчик обязан досрочно принять их на условиях и в порядке согласно настоящему Договору.</w:t>
      </w:r>
    </w:p>
    <w:p w14:paraId="723668F3" w14:textId="2B350C71" w:rsidR="00C0470D" w:rsidRPr="00721FC3" w:rsidRDefault="002D1F21"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3.10</w:t>
      </w:r>
      <w:r w:rsidR="00ED7762" w:rsidRPr="00721FC3">
        <w:rPr>
          <w:rFonts w:ascii="Times New Roman" w:eastAsia="Times New Roman" w:hAnsi="Times New Roman" w:cs="Times New Roman"/>
          <w:color w:val="000000"/>
          <w:sz w:val="24"/>
          <w:szCs w:val="24"/>
        </w:rPr>
        <w:t xml:space="preserve">. В случае нарушение сроков, предусмотренных п. 3.1. Договора, по вине Заказчика, Исполнитель имеет право в одностороннем порядке продлить сроки оказания услуг на период нарушения Заказчиком обязательств по </w:t>
      </w:r>
      <w:r w:rsidR="006F6D24" w:rsidRPr="00721FC3">
        <w:rPr>
          <w:rFonts w:ascii="Times New Roman" w:eastAsia="Times New Roman" w:hAnsi="Times New Roman" w:cs="Times New Roman"/>
          <w:color w:val="000000"/>
          <w:sz w:val="24"/>
          <w:szCs w:val="24"/>
        </w:rPr>
        <w:t>предоставлению</w:t>
      </w:r>
      <w:r w:rsidR="00ED7762" w:rsidRPr="00721FC3">
        <w:rPr>
          <w:rFonts w:ascii="Times New Roman" w:eastAsia="Times New Roman" w:hAnsi="Times New Roman" w:cs="Times New Roman"/>
          <w:color w:val="000000"/>
          <w:sz w:val="24"/>
          <w:szCs w:val="24"/>
        </w:rPr>
        <w:t xml:space="preserve"> необходимой документации (информации) путем направления уведомления в адрес Заказчика о продлении срок</w:t>
      </w:r>
      <w:r w:rsidR="006F6D24" w:rsidRPr="00721FC3">
        <w:rPr>
          <w:rFonts w:ascii="Times New Roman" w:eastAsia="Times New Roman" w:hAnsi="Times New Roman" w:cs="Times New Roman"/>
          <w:color w:val="000000"/>
          <w:sz w:val="24"/>
          <w:szCs w:val="24"/>
        </w:rPr>
        <w:t>ов оказания услуг по Договору.</w:t>
      </w:r>
    </w:p>
    <w:p w14:paraId="2B7C9F7A" w14:textId="06B755F2" w:rsidR="00F570FB" w:rsidRPr="00721FC3" w:rsidRDefault="00ED7762" w:rsidP="006F6D24">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В случае если в срок, установленный уведомлением, обязательства не будут исполнены Заказчиком, Исполнитель вправе расторгнуть договор в одностороннем порядке путем направления соответствующего письменного уведомления в адрес Заказчика.</w:t>
      </w:r>
    </w:p>
    <w:p w14:paraId="3253FC8F" w14:textId="77777777" w:rsidR="006F6D24" w:rsidRPr="00721FC3" w:rsidRDefault="006F6D24" w:rsidP="006F6D24">
      <w:pPr>
        <w:spacing w:after="0" w:line="240" w:lineRule="auto"/>
        <w:ind w:firstLine="567"/>
        <w:jc w:val="both"/>
        <w:rPr>
          <w:rFonts w:ascii="Times New Roman" w:eastAsia="Times New Roman" w:hAnsi="Times New Roman" w:cs="Times New Roman"/>
          <w:b/>
          <w:sz w:val="24"/>
          <w:szCs w:val="24"/>
        </w:rPr>
      </w:pPr>
    </w:p>
    <w:p w14:paraId="66FEDF2A" w14:textId="77777777" w:rsidR="00C0470D" w:rsidRPr="00721FC3" w:rsidRDefault="00ED7762" w:rsidP="00F570FB">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eastAsia="Times New Roman" w:hAnsi="Times New Roman" w:cs="Times New Roman"/>
          <w:b/>
          <w:sz w:val="24"/>
          <w:szCs w:val="24"/>
        </w:rPr>
      </w:pPr>
      <w:r w:rsidRPr="00721FC3">
        <w:rPr>
          <w:rFonts w:ascii="Times New Roman" w:eastAsia="Times New Roman" w:hAnsi="Times New Roman" w:cs="Times New Roman"/>
          <w:b/>
          <w:sz w:val="24"/>
          <w:szCs w:val="24"/>
        </w:rPr>
        <w:t>4. ПРАВА И ОБЯЗАННОСТИ СТОРОН</w:t>
      </w:r>
    </w:p>
    <w:p w14:paraId="42A80737" w14:textId="77777777" w:rsidR="007F6CC2" w:rsidRPr="00721FC3" w:rsidRDefault="007F6CC2" w:rsidP="00F570FB">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eastAsia="Times New Roman" w:hAnsi="Times New Roman" w:cs="Times New Roman"/>
          <w:b/>
          <w:sz w:val="24"/>
          <w:szCs w:val="24"/>
        </w:rPr>
      </w:pPr>
    </w:p>
    <w:p w14:paraId="5AC431E9"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4.1. Обязанности Заказчика:</w:t>
      </w:r>
    </w:p>
    <w:p w14:paraId="33BBA7D0"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lastRenderedPageBreak/>
        <w:t>4.1.1. Создать Комиссию по проведению специальной оценки условий труда (далее по тексту - Комиссия) в соответствии с требованиями законодательства в области специальной оценки условий труда.</w:t>
      </w:r>
    </w:p>
    <w:p w14:paraId="4121AD2E"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4.1.2. Назначить ответственного за взаимодействие Заказчика (Комиссии) и Исполнителя с целью оперативного и качественного оказания услуг;</w:t>
      </w:r>
    </w:p>
    <w:p w14:paraId="43FD96A7" w14:textId="67E97D1A"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4.1.3. Утвердить Перечень рабочих мест, на которых будет проводиться специальная оценка условий труда (Приложение №</w:t>
      </w:r>
      <w:r w:rsidR="00133D71" w:rsidRPr="00721FC3">
        <w:rPr>
          <w:rFonts w:ascii="Times New Roman" w:eastAsia="Times New Roman" w:hAnsi="Times New Roman" w:cs="Times New Roman"/>
          <w:color w:val="000000"/>
          <w:sz w:val="24"/>
          <w:szCs w:val="24"/>
        </w:rPr>
        <w:t xml:space="preserve"> </w:t>
      </w:r>
      <w:r w:rsidRPr="00721FC3">
        <w:rPr>
          <w:rFonts w:ascii="Times New Roman" w:eastAsia="Times New Roman" w:hAnsi="Times New Roman" w:cs="Times New Roman"/>
          <w:color w:val="000000"/>
          <w:sz w:val="24"/>
          <w:szCs w:val="24"/>
        </w:rPr>
        <w:t>2</w:t>
      </w:r>
      <w:r w:rsidR="00E05C9F" w:rsidRPr="00721FC3">
        <w:rPr>
          <w:rFonts w:ascii="Times New Roman" w:eastAsia="Times New Roman" w:hAnsi="Times New Roman" w:cs="Times New Roman"/>
          <w:color w:val="000000"/>
          <w:sz w:val="24"/>
          <w:szCs w:val="24"/>
        </w:rPr>
        <w:t xml:space="preserve"> к Договору</w:t>
      </w:r>
      <w:r w:rsidRPr="00721FC3">
        <w:rPr>
          <w:rFonts w:ascii="Times New Roman" w:eastAsia="Times New Roman" w:hAnsi="Times New Roman" w:cs="Times New Roman"/>
          <w:color w:val="000000"/>
          <w:sz w:val="24"/>
          <w:szCs w:val="24"/>
        </w:rPr>
        <w:t>).</w:t>
      </w:r>
    </w:p>
    <w:p w14:paraId="72894F72" w14:textId="389C8450"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4.1.4. Предоставить Исполнителю всю необходимую, достаточную, достоверную информацию (документацию) необходимую для ока</w:t>
      </w:r>
      <w:r w:rsidR="00E05C9F" w:rsidRPr="00721FC3">
        <w:rPr>
          <w:rFonts w:ascii="Times New Roman" w:eastAsia="Times New Roman" w:hAnsi="Times New Roman" w:cs="Times New Roman"/>
          <w:color w:val="000000"/>
          <w:sz w:val="24"/>
          <w:szCs w:val="24"/>
        </w:rPr>
        <w:t>зания услуг, согласно Приложению</w:t>
      </w:r>
      <w:r w:rsidRPr="00721FC3">
        <w:rPr>
          <w:rFonts w:ascii="Times New Roman" w:eastAsia="Times New Roman" w:hAnsi="Times New Roman" w:cs="Times New Roman"/>
          <w:color w:val="000000"/>
          <w:sz w:val="24"/>
          <w:szCs w:val="24"/>
        </w:rPr>
        <w:t xml:space="preserve"> №</w:t>
      </w:r>
      <w:r w:rsidR="00133D71" w:rsidRPr="00721FC3">
        <w:rPr>
          <w:rFonts w:ascii="Times New Roman" w:eastAsia="Times New Roman" w:hAnsi="Times New Roman" w:cs="Times New Roman"/>
          <w:color w:val="000000"/>
          <w:sz w:val="24"/>
          <w:szCs w:val="24"/>
        </w:rPr>
        <w:t xml:space="preserve"> </w:t>
      </w:r>
      <w:r w:rsidRPr="00721FC3">
        <w:rPr>
          <w:rFonts w:ascii="Times New Roman" w:eastAsia="Times New Roman" w:hAnsi="Times New Roman" w:cs="Times New Roman"/>
          <w:color w:val="000000"/>
          <w:sz w:val="24"/>
          <w:szCs w:val="24"/>
        </w:rPr>
        <w:t xml:space="preserve">3 </w:t>
      </w:r>
      <w:r w:rsidR="00E05C9F" w:rsidRPr="00721FC3">
        <w:rPr>
          <w:rFonts w:ascii="Times New Roman" w:eastAsia="Times New Roman" w:hAnsi="Times New Roman" w:cs="Times New Roman"/>
          <w:color w:val="000000"/>
          <w:sz w:val="24"/>
          <w:szCs w:val="24"/>
        </w:rPr>
        <w:t xml:space="preserve">к Договору </w:t>
      </w:r>
      <w:r w:rsidRPr="00721FC3">
        <w:rPr>
          <w:rFonts w:ascii="Times New Roman" w:eastAsia="Times New Roman" w:hAnsi="Times New Roman" w:cs="Times New Roman"/>
          <w:color w:val="000000"/>
          <w:sz w:val="24"/>
          <w:szCs w:val="24"/>
        </w:rPr>
        <w:t xml:space="preserve">в течение 10 </w:t>
      </w:r>
      <w:r w:rsidR="00E05C9F" w:rsidRPr="00721FC3">
        <w:rPr>
          <w:rFonts w:ascii="Times New Roman" w:eastAsia="Times New Roman" w:hAnsi="Times New Roman" w:cs="Times New Roman"/>
          <w:color w:val="000000"/>
          <w:sz w:val="24"/>
          <w:szCs w:val="24"/>
        </w:rPr>
        <w:t xml:space="preserve">(десяти) </w:t>
      </w:r>
      <w:r w:rsidR="0012012A" w:rsidRPr="00721FC3">
        <w:rPr>
          <w:rFonts w:ascii="Times New Roman" w:eastAsia="Times New Roman" w:hAnsi="Times New Roman" w:cs="Times New Roman"/>
          <w:color w:val="000000"/>
          <w:sz w:val="24"/>
          <w:szCs w:val="24"/>
        </w:rPr>
        <w:t>календарных</w:t>
      </w:r>
      <w:r w:rsidR="00E05C9F" w:rsidRPr="00721FC3">
        <w:rPr>
          <w:rFonts w:ascii="Times New Roman" w:eastAsia="Times New Roman" w:hAnsi="Times New Roman" w:cs="Times New Roman"/>
          <w:color w:val="000000"/>
          <w:sz w:val="24"/>
          <w:szCs w:val="24"/>
        </w:rPr>
        <w:t xml:space="preserve"> </w:t>
      </w:r>
      <w:r w:rsidRPr="00721FC3">
        <w:rPr>
          <w:rFonts w:ascii="Times New Roman" w:eastAsia="Times New Roman" w:hAnsi="Times New Roman" w:cs="Times New Roman"/>
          <w:color w:val="000000"/>
          <w:sz w:val="24"/>
          <w:szCs w:val="24"/>
        </w:rPr>
        <w:t>дней с момента заключения настоящего Договора. Все предоставляемые Заказчиком копии документов должны быть надлежащим образом заверены уполномоченным представителем Заказчика.</w:t>
      </w:r>
    </w:p>
    <w:p w14:paraId="18B9ACE5"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4.1.5. Не предпринимать каких-либо преднамеренных действий, направленных на сужение круга вопросов, подлежащих выяснению при проведении Исполнителем специальной оценки условий труда и влияющих на результаты ее проведения.</w:t>
      </w:r>
    </w:p>
    <w:p w14:paraId="262A96FF" w14:textId="7B67BF3B"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4.1.6. </w:t>
      </w:r>
      <w:proofErr w:type="gramStart"/>
      <w:r w:rsidRPr="00721FC3">
        <w:rPr>
          <w:rFonts w:ascii="Times New Roman" w:eastAsia="Times New Roman" w:hAnsi="Times New Roman" w:cs="Times New Roman"/>
          <w:color w:val="000000"/>
          <w:sz w:val="24"/>
          <w:szCs w:val="24"/>
        </w:rPr>
        <w:t xml:space="preserve">Информировать в письменном виде Исполнителя в течение 3 (трех) </w:t>
      </w:r>
      <w:r w:rsidR="009405AE" w:rsidRPr="00721FC3">
        <w:rPr>
          <w:rFonts w:ascii="Times New Roman" w:eastAsia="Times New Roman" w:hAnsi="Times New Roman" w:cs="Times New Roman"/>
          <w:color w:val="000000"/>
          <w:sz w:val="24"/>
          <w:szCs w:val="24"/>
        </w:rPr>
        <w:t>календарных</w:t>
      </w:r>
      <w:r w:rsidRPr="00721FC3">
        <w:rPr>
          <w:rFonts w:ascii="Times New Roman" w:eastAsia="Times New Roman" w:hAnsi="Times New Roman" w:cs="Times New Roman"/>
          <w:color w:val="000000"/>
          <w:sz w:val="24"/>
          <w:szCs w:val="24"/>
        </w:rPr>
        <w:t xml:space="preserve"> дней с момента фактического изменения, обо в</w:t>
      </w:r>
      <w:r w:rsidR="00CD65A7" w:rsidRPr="00721FC3">
        <w:rPr>
          <w:rFonts w:ascii="Times New Roman" w:eastAsia="Times New Roman" w:hAnsi="Times New Roman" w:cs="Times New Roman"/>
          <w:color w:val="000000"/>
          <w:sz w:val="24"/>
          <w:szCs w:val="24"/>
        </w:rPr>
        <w:t>сех изменениях в предоставленной</w:t>
      </w:r>
      <w:r w:rsidRPr="00721FC3">
        <w:rPr>
          <w:rFonts w:ascii="Times New Roman" w:eastAsia="Times New Roman" w:hAnsi="Times New Roman" w:cs="Times New Roman"/>
          <w:color w:val="000000"/>
          <w:sz w:val="24"/>
          <w:szCs w:val="24"/>
        </w:rPr>
        <w:t xml:space="preserve"> </w:t>
      </w:r>
      <w:r w:rsidR="00CD65A7" w:rsidRPr="00721FC3">
        <w:rPr>
          <w:rFonts w:ascii="Times New Roman" w:eastAsia="Times New Roman" w:hAnsi="Times New Roman" w:cs="Times New Roman"/>
          <w:color w:val="000000"/>
          <w:sz w:val="24"/>
          <w:szCs w:val="24"/>
        </w:rPr>
        <w:t>Заказчиком</w:t>
      </w:r>
      <w:r w:rsidRPr="00721FC3">
        <w:rPr>
          <w:rFonts w:ascii="Times New Roman" w:eastAsia="Times New Roman" w:hAnsi="Times New Roman" w:cs="Times New Roman"/>
          <w:color w:val="000000"/>
          <w:sz w:val="24"/>
          <w:szCs w:val="24"/>
        </w:rPr>
        <w:t xml:space="preserve"> </w:t>
      </w:r>
      <w:r w:rsidR="00CD65A7" w:rsidRPr="00721FC3">
        <w:rPr>
          <w:rFonts w:ascii="Times New Roman" w:eastAsia="Times New Roman" w:hAnsi="Times New Roman" w:cs="Times New Roman"/>
          <w:color w:val="000000"/>
          <w:sz w:val="24"/>
          <w:szCs w:val="24"/>
        </w:rPr>
        <w:t xml:space="preserve">информации (документации) </w:t>
      </w:r>
      <w:r w:rsidRPr="00721FC3">
        <w:rPr>
          <w:rFonts w:ascii="Times New Roman" w:eastAsia="Times New Roman" w:hAnsi="Times New Roman" w:cs="Times New Roman"/>
          <w:color w:val="000000"/>
          <w:sz w:val="24"/>
          <w:szCs w:val="24"/>
        </w:rPr>
        <w:t>(п. 4.1.4.</w:t>
      </w:r>
      <w:proofErr w:type="gramEnd"/>
      <w:r w:rsidRPr="00721FC3">
        <w:rPr>
          <w:rFonts w:ascii="Times New Roman" w:eastAsia="Times New Roman" w:hAnsi="Times New Roman" w:cs="Times New Roman"/>
          <w:color w:val="000000"/>
          <w:sz w:val="24"/>
          <w:szCs w:val="24"/>
        </w:rPr>
        <w:t xml:space="preserve"> Договора). В случае неисполнения данного условия, Исполнитель вправе продлить срок оказания услуг в одностороннем порядке путем направления соответствующего уведомления. </w:t>
      </w:r>
    </w:p>
    <w:p w14:paraId="4AEF8B41"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4.1.7. Обеспечить готовность рабочих мест для проведения на них СОУТ согласно настоящему Договору. При проведении исследований (испытаний) и измерений вредных и (или) опасных производственных факторов на рабочих местах Заказчик обязан обеспечить наличие штатных производственных (технологических) процессов и (или) штатной деятельности. В противном случае Исполнитель вправе не проводить исследований (испытаний) и измерений на данных рабочих местах.</w:t>
      </w:r>
    </w:p>
    <w:p w14:paraId="62BE158D" w14:textId="155F4230" w:rsidR="00C0470D" w:rsidRPr="00721FC3" w:rsidRDefault="00ED7762" w:rsidP="00F570FB">
      <w:pPr>
        <w:spacing w:after="0" w:line="240" w:lineRule="auto"/>
        <w:ind w:firstLine="567"/>
        <w:jc w:val="both"/>
        <w:rPr>
          <w:rFonts w:ascii="Times New Roman" w:eastAsia="Times New Roman" w:hAnsi="Times New Roman" w:cs="Times New Roman"/>
          <w:color w:val="FF0000"/>
          <w:sz w:val="24"/>
          <w:szCs w:val="24"/>
        </w:rPr>
      </w:pPr>
      <w:r w:rsidRPr="00721FC3">
        <w:rPr>
          <w:rFonts w:ascii="Times New Roman" w:eastAsia="Times New Roman" w:hAnsi="Times New Roman" w:cs="Times New Roman"/>
          <w:color w:val="000000"/>
          <w:sz w:val="24"/>
          <w:szCs w:val="24"/>
        </w:rPr>
        <w:t>4.1.8. Обеспечить беспрепятственный доступ специалистов Исполнителя ко всей необхо</w:t>
      </w:r>
      <w:r w:rsidR="00CD65A7" w:rsidRPr="00721FC3">
        <w:rPr>
          <w:rFonts w:ascii="Times New Roman" w:eastAsia="Times New Roman" w:hAnsi="Times New Roman" w:cs="Times New Roman"/>
          <w:color w:val="000000"/>
          <w:sz w:val="24"/>
          <w:szCs w:val="24"/>
        </w:rPr>
        <w:t>димой документации (информации)</w:t>
      </w:r>
      <w:r w:rsidRPr="00721FC3">
        <w:rPr>
          <w:rFonts w:ascii="Times New Roman" w:eastAsia="Times New Roman" w:hAnsi="Times New Roman" w:cs="Times New Roman"/>
          <w:color w:val="000000"/>
          <w:sz w:val="24"/>
          <w:szCs w:val="24"/>
        </w:rPr>
        <w:t xml:space="preserve"> на все рабочие места путем направления соответствующего письменного уведомления о готовности обеспечить беспрепятственный доступ</w:t>
      </w:r>
      <w:r w:rsidR="00CD65A7" w:rsidRPr="00721FC3">
        <w:rPr>
          <w:rFonts w:ascii="Times New Roman" w:eastAsia="Times New Roman" w:hAnsi="Times New Roman" w:cs="Times New Roman"/>
          <w:color w:val="000000"/>
          <w:sz w:val="24"/>
          <w:szCs w:val="24"/>
        </w:rPr>
        <w:t xml:space="preserve"> к</w:t>
      </w:r>
      <w:r w:rsidRPr="00721FC3">
        <w:rPr>
          <w:rFonts w:ascii="Times New Roman" w:eastAsia="Times New Roman" w:hAnsi="Times New Roman" w:cs="Times New Roman"/>
          <w:color w:val="000000"/>
          <w:sz w:val="24"/>
          <w:szCs w:val="24"/>
        </w:rPr>
        <w:t xml:space="preserve"> </w:t>
      </w:r>
      <w:r w:rsidR="00CD65A7" w:rsidRPr="00721FC3">
        <w:rPr>
          <w:rFonts w:ascii="Times New Roman" w:eastAsia="Times New Roman" w:hAnsi="Times New Roman" w:cs="Times New Roman"/>
          <w:color w:val="000000"/>
          <w:sz w:val="24"/>
          <w:szCs w:val="24"/>
        </w:rPr>
        <w:t>документации (информации)</w:t>
      </w:r>
      <w:r w:rsidRPr="00721FC3">
        <w:rPr>
          <w:rFonts w:ascii="Times New Roman" w:eastAsia="Times New Roman" w:hAnsi="Times New Roman" w:cs="Times New Roman"/>
          <w:color w:val="000000"/>
          <w:sz w:val="24"/>
          <w:szCs w:val="24"/>
        </w:rPr>
        <w:t xml:space="preserve">, направляемого в адрес Исполнителя. </w:t>
      </w:r>
    </w:p>
    <w:p w14:paraId="314DB35E"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4.1.9. Обеспечить присутствие работников на рабочих местах.</w:t>
      </w:r>
    </w:p>
    <w:p w14:paraId="0CE6DB44"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4.1.10. Обеспечить безопасные условия труда специалистам Исполнителя, оказывающим услуги на территории Заказчика.</w:t>
      </w:r>
    </w:p>
    <w:p w14:paraId="0F768970"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4.1.11. Принять и оплатить оказанные услуги (в том числе при досрочном выполнении) в порядке и в сроки, предусмотренные настоящим Договором.</w:t>
      </w:r>
    </w:p>
    <w:p w14:paraId="518336F9" w14:textId="205B50A0"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4.1.12. Подписать всеми членами комиссии и утвердить председателем комиссии отчет о проведении СОУТ </w:t>
      </w:r>
      <w:r w:rsidR="00CD65A7" w:rsidRPr="00721FC3">
        <w:rPr>
          <w:rFonts w:ascii="Times New Roman" w:eastAsia="Times New Roman" w:hAnsi="Times New Roman" w:cs="Times New Roman"/>
          <w:color w:val="000000"/>
          <w:sz w:val="24"/>
          <w:szCs w:val="24"/>
        </w:rPr>
        <w:t>в течение</w:t>
      </w:r>
      <w:r w:rsidRPr="00721FC3">
        <w:rPr>
          <w:rFonts w:ascii="Times New Roman" w:eastAsia="Times New Roman" w:hAnsi="Times New Roman" w:cs="Times New Roman"/>
          <w:color w:val="000000"/>
          <w:sz w:val="24"/>
          <w:szCs w:val="24"/>
        </w:rPr>
        <w:t xml:space="preserve"> </w:t>
      </w:r>
      <w:r w:rsidR="00CD65A7" w:rsidRPr="00721FC3">
        <w:rPr>
          <w:rFonts w:ascii="Times New Roman" w:eastAsia="Times New Roman" w:hAnsi="Times New Roman" w:cs="Times New Roman"/>
          <w:color w:val="000000"/>
          <w:sz w:val="24"/>
          <w:szCs w:val="24"/>
        </w:rPr>
        <w:t>30 (</w:t>
      </w:r>
      <w:r w:rsidRPr="00721FC3">
        <w:rPr>
          <w:rFonts w:ascii="Times New Roman" w:eastAsia="Times New Roman" w:hAnsi="Times New Roman" w:cs="Times New Roman"/>
          <w:color w:val="000000"/>
          <w:sz w:val="24"/>
          <w:szCs w:val="24"/>
        </w:rPr>
        <w:t>тридцать</w:t>
      </w:r>
      <w:r w:rsidR="00CD65A7" w:rsidRPr="00721FC3">
        <w:rPr>
          <w:rFonts w:ascii="Times New Roman" w:eastAsia="Times New Roman" w:hAnsi="Times New Roman" w:cs="Times New Roman"/>
          <w:color w:val="000000"/>
          <w:sz w:val="24"/>
          <w:szCs w:val="24"/>
        </w:rPr>
        <w:t>)</w:t>
      </w:r>
      <w:r w:rsidRPr="00721FC3">
        <w:rPr>
          <w:rFonts w:ascii="Times New Roman" w:eastAsia="Times New Roman" w:hAnsi="Times New Roman" w:cs="Times New Roman"/>
          <w:color w:val="000000"/>
          <w:sz w:val="24"/>
          <w:szCs w:val="24"/>
        </w:rPr>
        <w:t xml:space="preserve"> календарных дней со дня получения его от Исполнителя.</w:t>
      </w:r>
    </w:p>
    <w:p w14:paraId="31E0CB85" w14:textId="36367202" w:rsidR="00C0470D" w:rsidRPr="00721FC3" w:rsidRDefault="00CD65A7"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4.1.13. Заказчик в течение</w:t>
      </w:r>
      <w:r w:rsidR="00ED7762" w:rsidRPr="00721FC3">
        <w:rPr>
          <w:rFonts w:ascii="Times New Roman" w:eastAsia="Times New Roman" w:hAnsi="Times New Roman" w:cs="Times New Roman"/>
          <w:color w:val="000000"/>
          <w:sz w:val="24"/>
          <w:szCs w:val="24"/>
        </w:rPr>
        <w:t xml:space="preserve"> 3 (трех) рабочих дней со дня утверждения отчета о проведении специальной оценки условий труда обязан уведомить об этом Исполнителя, направив сканированную копию титульного листа отчета на электронный адрес </w:t>
      </w:r>
      <w:hyperlink r:id="rId10" w:tooltip="mailto:riboot14@no-danger.ru" w:history="1">
        <w:r w:rsidR="00214DAA" w:rsidRPr="00721FC3">
          <w:rPr>
            <w:rFonts w:ascii="Times New Roman" w:eastAsia="Times New Roman" w:hAnsi="Times New Roman" w:cs="Times New Roman"/>
            <w:b/>
            <w:color w:val="000000"/>
            <w:sz w:val="23"/>
            <w:szCs w:val="23"/>
          </w:rPr>
          <w:t>_____________________</w:t>
        </w:r>
      </w:hyperlink>
      <w:proofErr w:type="gramStart"/>
      <w:r w:rsidRPr="00721FC3">
        <w:rPr>
          <w:rFonts w:ascii="Times New Roman" w:eastAsia="Times New Roman" w:hAnsi="Times New Roman" w:cs="Times New Roman"/>
          <w:b/>
          <w:color w:val="000000"/>
          <w:sz w:val="23"/>
          <w:szCs w:val="23"/>
        </w:rPr>
        <w:t xml:space="preserve"> </w:t>
      </w:r>
      <w:r w:rsidR="00ED7762" w:rsidRPr="00721FC3">
        <w:rPr>
          <w:rFonts w:ascii="Times New Roman" w:eastAsia="Times New Roman" w:hAnsi="Times New Roman" w:cs="Times New Roman"/>
          <w:b/>
          <w:color w:val="000000"/>
          <w:sz w:val="24"/>
          <w:szCs w:val="24"/>
        </w:rPr>
        <w:t>.</w:t>
      </w:r>
      <w:proofErr w:type="gramEnd"/>
      <w:r w:rsidR="00ED7762" w:rsidRPr="00721FC3">
        <w:rPr>
          <w:rFonts w:ascii="Times New Roman" w:eastAsia="Times New Roman" w:hAnsi="Times New Roman" w:cs="Times New Roman"/>
          <w:color w:val="000000"/>
          <w:sz w:val="24"/>
          <w:szCs w:val="24"/>
        </w:rPr>
        <w:t xml:space="preserve"> </w:t>
      </w:r>
    </w:p>
    <w:p w14:paraId="17EC77B9"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4.2. Права Заказчика:</w:t>
      </w:r>
    </w:p>
    <w:p w14:paraId="65B9B5D8"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4.2.1. Требовать от Исполнителя предоставления документов, подтверждающих право (соответствие) Исполнителя на оказание услуг в области специальной оценки условий труда.</w:t>
      </w:r>
    </w:p>
    <w:p w14:paraId="2081FDCE" w14:textId="77777777" w:rsidR="00C0470D" w:rsidRPr="00721FC3" w:rsidRDefault="00ED7762" w:rsidP="00F570FB">
      <w:pPr>
        <w:spacing w:after="0" w:line="240" w:lineRule="auto"/>
        <w:ind w:firstLine="567"/>
        <w:jc w:val="both"/>
        <w:rPr>
          <w:rFonts w:ascii="Times New Roman" w:eastAsia="Times New Roman" w:hAnsi="Times New Roman" w:cs="Times New Roman"/>
          <w:sz w:val="24"/>
          <w:szCs w:val="24"/>
        </w:rPr>
      </w:pPr>
      <w:r w:rsidRPr="00721FC3">
        <w:rPr>
          <w:rFonts w:ascii="Times New Roman" w:eastAsia="Times New Roman" w:hAnsi="Times New Roman" w:cs="Times New Roman"/>
          <w:color w:val="000000"/>
          <w:sz w:val="24"/>
          <w:szCs w:val="24"/>
        </w:rPr>
        <w:t>4.2.2. Вносить мотивированные предложения по корректировке отчетных документов, представленных Исполнителем по результатам оказания услуг, в порядке,</w:t>
      </w:r>
      <w:r w:rsidRPr="00721FC3">
        <w:rPr>
          <w:rFonts w:ascii="Times New Roman" w:eastAsia="Times New Roman" w:hAnsi="Times New Roman" w:cs="Times New Roman"/>
          <w:color w:val="FF0000"/>
          <w:sz w:val="24"/>
          <w:szCs w:val="24"/>
        </w:rPr>
        <w:t xml:space="preserve"> </w:t>
      </w:r>
      <w:r w:rsidRPr="00721FC3">
        <w:rPr>
          <w:rFonts w:ascii="Times New Roman" w:eastAsia="Times New Roman" w:hAnsi="Times New Roman" w:cs="Times New Roman"/>
          <w:sz w:val="24"/>
          <w:szCs w:val="24"/>
        </w:rPr>
        <w:t>предусмотренном настоящим Договором.</w:t>
      </w:r>
    </w:p>
    <w:p w14:paraId="35F2959D"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4.3. Обязанности Исполнителя:</w:t>
      </w:r>
    </w:p>
    <w:p w14:paraId="36627058"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4.3.1. Оказать на рабочих местах, представленных Заказчиком, услуги согласно п. 1.1. настоящего Договора.</w:t>
      </w:r>
    </w:p>
    <w:p w14:paraId="797C9E4E"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4.3.2. Оказать услуги в объеме и сроки, предусмотренные настоящим Договором.</w:t>
      </w:r>
    </w:p>
    <w:p w14:paraId="3CD21B56"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lastRenderedPageBreak/>
        <w:t>4.3.3. Оказать услуги в соответствии с требованиями Федерального закона от 28.12.2013 г. № 426-ФЗ «О специальной оценке условий труда», действующими нормативными актами Российской Федерации в области специальной оценки условий труда, в области охраны труда.</w:t>
      </w:r>
    </w:p>
    <w:p w14:paraId="636F759A"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4.3.4.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14:paraId="45FF7A19"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4.3.5. Проводить исследования (испытания) и измерения идентифицированных потенциально вредных (опасных) факторов в ходе осуществления штатных производственных (технологических) процессов и (или) штатной деятельности на рабочих местах Заказчика.</w:t>
      </w:r>
    </w:p>
    <w:p w14:paraId="74FBF329"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4.3.6. Произвести оформление всех необходимых отчетных документов согласно п.3.5.</w:t>
      </w:r>
    </w:p>
    <w:p w14:paraId="00AC632F" w14:textId="77777777" w:rsidR="00C0470D" w:rsidRPr="00721FC3" w:rsidRDefault="00ED7762" w:rsidP="000432B1">
      <w:pPr>
        <w:spacing w:after="0" w:line="240" w:lineRule="auto"/>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настоящего Договора.</w:t>
      </w:r>
    </w:p>
    <w:p w14:paraId="7065BC24" w14:textId="77777777" w:rsidR="00C0470D" w:rsidRPr="00721FC3" w:rsidRDefault="00ED7762" w:rsidP="00F570FB">
      <w:pPr>
        <w:spacing w:after="0" w:line="240" w:lineRule="auto"/>
        <w:ind w:firstLine="567"/>
        <w:jc w:val="both"/>
        <w:rPr>
          <w:rFonts w:ascii="Times New Roman" w:eastAsia="Times New Roman" w:hAnsi="Times New Roman" w:cs="Times New Roman"/>
          <w:sz w:val="24"/>
          <w:szCs w:val="24"/>
        </w:rPr>
      </w:pPr>
      <w:r w:rsidRPr="00721FC3">
        <w:rPr>
          <w:rFonts w:ascii="Times New Roman" w:eastAsia="Times New Roman" w:hAnsi="Times New Roman" w:cs="Times New Roman"/>
          <w:color w:val="000000"/>
          <w:sz w:val="24"/>
          <w:szCs w:val="24"/>
        </w:rPr>
        <w:t xml:space="preserve">4.3.7. При необходимости привлекать третьих лиц для оказания услуг. В таком случае </w:t>
      </w:r>
      <w:r w:rsidRPr="00721FC3">
        <w:rPr>
          <w:rFonts w:ascii="Times New Roman" w:eastAsia="Times New Roman" w:hAnsi="Times New Roman" w:cs="Times New Roman"/>
          <w:sz w:val="24"/>
          <w:szCs w:val="24"/>
        </w:rPr>
        <w:t>Исполнитель несет полную ответственность за действия/ бездействие третьих лиц.</w:t>
      </w:r>
    </w:p>
    <w:p w14:paraId="09EFA885"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4.3.8. В период действия отчетных материалов по специальной оценке условий труда, подготовленных Исполнителем в рамках обязательств по настоящему Договору, защищать результаты своей работы в любом государственном органе, имеющем право контролировать работу по специальной оценке условий труда.</w:t>
      </w:r>
    </w:p>
    <w:p w14:paraId="4A20A37F" w14:textId="5BC24623"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4.3.9. </w:t>
      </w:r>
      <w:proofErr w:type="gramStart"/>
      <w:r w:rsidRPr="00721FC3">
        <w:rPr>
          <w:rFonts w:ascii="Times New Roman" w:eastAsia="Times New Roman" w:hAnsi="Times New Roman" w:cs="Times New Roman"/>
          <w:color w:val="000000"/>
          <w:sz w:val="24"/>
          <w:szCs w:val="24"/>
        </w:rPr>
        <w:t>В случае обнаружения контролирующими органами ошибок (технических оши</w:t>
      </w:r>
      <w:r w:rsidR="00C54198" w:rsidRPr="00721FC3">
        <w:rPr>
          <w:rFonts w:ascii="Times New Roman" w:eastAsia="Times New Roman" w:hAnsi="Times New Roman" w:cs="Times New Roman"/>
          <w:color w:val="000000"/>
          <w:sz w:val="24"/>
          <w:szCs w:val="24"/>
        </w:rPr>
        <w:t>бок и пр.) (</w:t>
      </w:r>
      <w:r w:rsidRPr="00721FC3">
        <w:rPr>
          <w:rFonts w:ascii="Times New Roman" w:eastAsia="Times New Roman" w:hAnsi="Times New Roman" w:cs="Times New Roman"/>
          <w:color w:val="000000"/>
          <w:sz w:val="24"/>
          <w:szCs w:val="24"/>
        </w:rPr>
        <w:t>п. 4.3.8.</w:t>
      </w:r>
      <w:proofErr w:type="gramEnd"/>
      <w:r w:rsidRPr="00721FC3">
        <w:rPr>
          <w:rFonts w:ascii="Times New Roman" w:eastAsia="Times New Roman" w:hAnsi="Times New Roman" w:cs="Times New Roman"/>
          <w:color w:val="000000"/>
          <w:sz w:val="24"/>
          <w:szCs w:val="24"/>
        </w:rPr>
        <w:t xml:space="preserve"> </w:t>
      </w:r>
      <w:proofErr w:type="gramStart"/>
      <w:r w:rsidRPr="00721FC3">
        <w:rPr>
          <w:rFonts w:ascii="Times New Roman" w:eastAsia="Times New Roman" w:hAnsi="Times New Roman" w:cs="Times New Roman"/>
          <w:color w:val="000000"/>
          <w:sz w:val="24"/>
          <w:szCs w:val="24"/>
        </w:rPr>
        <w:t>Договора</w:t>
      </w:r>
      <w:r w:rsidR="00C54198" w:rsidRPr="00721FC3">
        <w:rPr>
          <w:rFonts w:ascii="Times New Roman" w:eastAsia="Times New Roman" w:hAnsi="Times New Roman" w:cs="Times New Roman"/>
          <w:color w:val="000000"/>
          <w:sz w:val="24"/>
          <w:szCs w:val="24"/>
        </w:rPr>
        <w:t>)</w:t>
      </w:r>
      <w:r w:rsidRPr="00721FC3">
        <w:rPr>
          <w:rFonts w:ascii="Times New Roman" w:eastAsia="Times New Roman" w:hAnsi="Times New Roman" w:cs="Times New Roman"/>
          <w:color w:val="000000"/>
          <w:sz w:val="24"/>
          <w:szCs w:val="24"/>
        </w:rPr>
        <w:t xml:space="preserve"> в сданных Заказчику отчетных материалах исправлять ошибки в сроки, согласованные с Заказчиком.</w:t>
      </w:r>
      <w:proofErr w:type="gramEnd"/>
    </w:p>
    <w:p w14:paraId="612D2D48" w14:textId="072E7402"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4.3.10. Передать сведения о результатах проведения СОУТ в ФГИС СОУТ в течение 10</w:t>
      </w:r>
      <w:r w:rsidR="000432B1" w:rsidRPr="00721FC3">
        <w:rPr>
          <w:rFonts w:ascii="Times New Roman" w:eastAsia="Times New Roman" w:hAnsi="Times New Roman" w:cs="Times New Roman"/>
          <w:color w:val="000000"/>
          <w:sz w:val="24"/>
          <w:szCs w:val="24"/>
        </w:rPr>
        <w:t xml:space="preserve"> (десяти)</w:t>
      </w:r>
      <w:r w:rsidRPr="00721FC3">
        <w:rPr>
          <w:rFonts w:ascii="Times New Roman" w:eastAsia="Times New Roman" w:hAnsi="Times New Roman" w:cs="Times New Roman"/>
          <w:color w:val="000000"/>
          <w:sz w:val="24"/>
          <w:szCs w:val="24"/>
        </w:rPr>
        <w:t xml:space="preserve"> рабочих дней со дня утверждения отчета о проведении СОУТ Заказчиком.  Уведо</w:t>
      </w:r>
      <w:r w:rsidR="000432B1" w:rsidRPr="00721FC3">
        <w:rPr>
          <w:rFonts w:ascii="Times New Roman" w:eastAsia="Times New Roman" w:hAnsi="Times New Roman" w:cs="Times New Roman"/>
          <w:color w:val="000000"/>
          <w:sz w:val="24"/>
          <w:szCs w:val="24"/>
        </w:rPr>
        <w:t>мить об этом Заказчика в течение</w:t>
      </w:r>
      <w:r w:rsidRPr="00721FC3">
        <w:rPr>
          <w:rFonts w:ascii="Times New Roman" w:eastAsia="Times New Roman" w:hAnsi="Times New Roman" w:cs="Times New Roman"/>
          <w:color w:val="000000"/>
          <w:sz w:val="24"/>
          <w:szCs w:val="24"/>
        </w:rPr>
        <w:t xml:space="preserve"> </w:t>
      </w:r>
      <w:r w:rsidR="000432B1" w:rsidRPr="00721FC3">
        <w:rPr>
          <w:rFonts w:ascii="Times New Roman" w:eastAsia="Times New Roman" w:hAnsi="Times New Roman" w:cs="Times New Roman"/>
          <w:color w:val="000000"/>
          <w:sz w:val="24"/>
          <w:szCs w:val="24"/>
        </w:rPr>
        <w:t>3 (</w:t>
      </w:r>
      <w:r w:rsidRPr="00721FC3">
        <w:rPr>
          <w:rFonts w:ascii="Times New Roman" w:eastAsia="Times New Roman" w:hAnsi="Times New Roman" w:cs="Times New Roman"/>
          <w:color w:val="000000"/>
          <w:sz w:val="24"/>
          <w:szCs w:val="24"/>
        </w:rPr>
        <w:t>трех</w:t>
      </w:r>
      <w:r w:rsidR="000432B1" w:rsidRPr="00721FC3">
        <w:rPr>
          <w:rFonts w:ascii="Times New Roman" w:eastAsia="Times New Roman" w:hAnsi="Times New Roman" w:cs="Times New Roman"/>
          <w:color w:val="000000"/>
          <w:sz w:val="24"/>
          <w:szCs w:val="24"/>
        </w:rPr>
        <w:t>)</w:t>
      </w:r>
      <w:r w:rsidRPr="00721FC3">
        <w:rPr>
          <w:rFonts w:ascii="Times New Roman" w:eastAsia="Times New Roman" w:hAnsi="Times New Roman" w:cs="Times New Roman"/>
          <w:color w:val="000000"/>
          <w:sz w:val="24"/>
          <w:szCs w:val="24"/>
        </w:rPr>
        <w:t xml:space="preserve"> рабочих дней со дня внесения сведений в ФГИС СОУТ. </w:t>
      </w:r>
    </w:p>
    <w:p w14:paraId="1D2EFD73"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4.4. Права Исполнителя:</w:t>
      </w:r>
    </w:p>
    <w:p w14:paraId="2EBDD389"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4.4.1. Отказаться в порядке, установленном Федеральным законом от 28.12.2013 г. № 426-ФЗ «О специальной оценке условий труда», от проведения специальной оценки условий труда, если при ее проведении возникла либо может возникнуть угроза жизни или здоровью специалистов Исполнителя.</w:t>
      </w:r>
    </w:p>
    <w:p w14:paraId="4368EF6F" w14:textId="1B6D8C00"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4.4.2. Получать от Заказчика </w:t>
      </w:r>
      <w:r w:rsidR="00C54198" w:rsidRPr="00721FC3">
        <w:rPr>
          <w:rFonts w:ascii="Times New Roman" w:eastAsia="Times New Roman" w:hAnsi="Times New Roman" w:cs="Times New Roman"/>
          <w:color w:val="000000"/>
          <w:sz w:val="24"/>
          <w:szCs w:val="24"/>
        </w:rPr>
        <w:t>информацию (документацию)</w:t>
      </w:r>
      <w:r w:rsidRPr="00721FC3">
        <w:rPr>
          <w:rFonts w:ascii="Times New Roman" w:eastAsia="Times New Roman" w:hAnsi="Times New Roman" w:cs="Times New Roman"/>
          <w:color w:val="000000"/>
          <w:sz w:val="24"/>
          <w:szCs w:val="24"/>
        </w:rPr>
        <w:t>, необходимую для оказания услуг по настоящему Договору. Исполнитель оставляет за собой право обращаться к уполномоченным представителям Заказчика путем оформления письменных запросов на получение информации, непосредственно связанной с предметом настоящего Договора.</w:t>
      </w:r>
    </w:p>
    <w:p w14:paraId="2BB645CC" w14:textId="77777777" w:rsidR="00C0470D" w:rsidRPr="00721FC3" w:rsidRDefault="00ED7762" w:rsidP="00F570FB">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4.4.3. Самостоятельно определять подходящий метод и методики для проведения испытаний.</w:t>
      </w:r>
    </w:p>
    <w:p w14:paraId="0AA08019" w14:textId="77777777" w:rsidR="00C0470D" w:rsidRPr="00721FC3" w:rsidRDefault="00ED7762" w:rsidP="00F570FB">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4.4.4. В период действия Договора информировать Заказчика об изменениях в законодательстве по проведению специальной оценки условий труда и консультировать по вопросам, возникающим в процессе оказания услуг.</w:t>
      </w:r>
    </w:p>
    <w:p w14:paraId="4A5F0284" w14:textId="77806494" w:rsidR="00C0470D" w:rsidRPr="00721FC3" w:rsidRDefault="00ED7762" w:rsidP="00F570FB">
      <w:pP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4.4.5. Расторгнуть настоящий Договор в одностороннем</w:t>
      </w:r>
      <w:r w:rsidR="00C54198" w:rsidRPr="00721FC3">
        <w:rPr>
          <w:rFonts w:ascii="Times New Roman" w:eastAsia="Times New Roman" w:hAnsi="Times New Roman" w:cs="Times New Roman"/>
          <w:color w:val="000000"/>
          <w:sz w:val="24"/>
        </w:rPr>
        <w:t xml:space="preserve"> порядке в случае неисполнения </w:t>
      </w:r>
      <w:r w:rsidRPr="00721FC3">
        <w:rPr>
          <w:rFonts w:ascii="Times New Roman" w:eastAsia="Times New Roman" w:hAnsi="Times New Roman" w:cs="Times New Roman"/>
          <w:color w:val="000000"/>
          <w:sz w:val="24"/>
        </w:rPr>
        <w:t xml:space="preserve">Заказчиком обязанностей, предусмотренных </w:t>
      </w:r>
      <w:r w:rsidR="00C54198" w:rsidRPr="00721FC3">
        <w:rPr>
          <w:rFonts w:ascii="Times New Roman" w:eastAsia="Times New Roman" w:hAnsi="Times New Roman" w:cs="Times New Roman"/>
          <w:color w:val="000000"/>
          <w:sz w:val="24"/>
        </w:rPr>
        <w:t>п.</w:t>
      </w:r>
      <w:r w:rsidRPr="00721FC3">
        <w:rPr>
          <w:rFonts w:ascii="Times New Roman" w:eastAsia="Times New Roman" w:hAnsi="Times New Roman" w:cs="Times New Roman"/>
          <w:color w:val="000000"/>
          <w:sz w:val="24"/>
        </w:rPr>
        <w:t xml:space="preserve"> 4.1.4 Договора</w:t>
      </w:r>
      <w:r w:rsidR="00C54198" w:rsidRPr="00721FC3">
        <w:rPr>
          <w:rFonts w:ascii="Times New Roman" w:eastAsia="Times New Roman" w:hAnsi="Times New Roman" w:cs="Times New Roman"/>
          <w:color w:val="000000"/>
          <w:sz w:val="24"/>
        </w:rPr>
        <w:t>.</w:t>
      </w:r>
    </w:p>
    <w:p w14:paraId="39F06E13" w14:textId="77777777" w:rsidR="00F570FB" w:rsidRPr="00721FC3" w:rsidRDefault="00F570FB" w:rsidP="00F570FB">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eastAsia="Times New Roman" w:hAnsi="Times New Roman" w:cs="Times New Roman"/>
          <w:b/>
          <w:sz w:val="24"/>
          <w:szCs w:val="24"/>
        </w:rPr>
      </w:pPr>
    </w:p>
    <w:p w14:paraId="57BBACDC" w14:textId="77777777" w:rsidR="00C0470D" w:rsidRPr="00721FC3" w:rsidRDefault="00ED7762" w:rsidP="00F570FB">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eastAsia="Times New Roman" w:hAnsi="Times New Roman" w:cs="Times New Roman"/>
          <w:b/>
          <w:sz w:val="24"/>
          <w:szCs w:val="24"/>
        </w:rPr>
      </w:pPr>
      <w:r w:rsidRPr="00721FC3">
        <w:rPr>
          <w:rFonts w:ascii="Times New Roman" w:eastAsia="Times New Roman" w:hAnsi="Times New Roman" w:cs="Times New Roman"/>
          <w:b/>
          <w:sz w:val="24"/>
          <w:szCs w:val="24"/>
        </w:rPr>
        <w:t>5. ОТВЕТСТВЕННОСТЬ СТОРОН И РАЗРЕШЕНИЕ СПОРОВ</w:t>
      </w:r>
    </w:p>
    <w:p w14:paraId="4212E46F" w14:textId="77777777" w:rsidR="00EE1DC2" w:rsidRPr="00721FC3" w:rsidRDefault="00EE1DC2" w:rsidP="00F570FB">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eastAsia="Times New Roman" w:hAnsi="Times New Roman" w:cs="Times New Roman"/>
          <w:b/>
          <w:sz w:val="24"/>
          <w:szCs w:val="24"/>
        </w:rPr>
      </w:pPr>
    </w:p>
    <w:p w14:paraId="301C32CC" w14:textId="77777777" w:rsidR="00C54198" w:rsidRPr="00721FC3" w:rsidRDefault="00ED7762" w:rsidP="00C54198">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5.1. </w:t>
      </w:r>
      <w:r w:rsidR="00C54198" w:rsidRPr="00721FC3">
        <w:rPr>
          <w:rFonts w:ascii="Times New Roman" w:eastAsia="Times New Roman" w:hAnsi="Times New Roman" w:cs="Times New Roman"/>
          <w:color w:val="000000"/>
          <w:sz w:val="24"/>
          <w:szCs w:val="24"/>
        </w:rPr>
        <w:t>При исполнении настоящего Договора Стороны руководствуются действующим законодательством Российской Федерации и Федеральным законом «О контрактной системе в сфере закупок товаров, работ, услуг для обеспечения государственных и муниципальных нужд» от 05.04.2014 г. № 44-ФЗ.</w:t>
      </w:r>
    </w:p>
    <w:p w14:paraId="44D58F34" w14:textId="5683D2F6" w:rsidR="00C54198" w:rsidRPr="00721FC3" w:rsidRDefault="00C54198" w:rsidP="00C54198">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5.2. За ненадлежащее исполнение (неисполнения) своих обязательств по Договору, стороны несут ответственность в соответствии с действующим законодательством и </w:t>
      </w:r>
      <w:r w:rsidRPr="00721FC3">
        <w:rPr>
          <w:rFonts w:ascii="Times New Roman" w:eastAsia="Times New Roman" w:hAnsi="Times New Roman" w:cs="Times New Roman"/>
          <w:color w:val="000000"/>
          <w:sz w:val="24"/>
          <w:szCs w:val="24"/>
        </w:rPr>
        <w:lastRenderedPageBreak/>
        <w:t>Федеральным законом «О контрактной системе в сфере закупок товаров, работ, услуг для обеспечения государственных и муниципальных нужд» от 05.04.2014 г. № 44-ФЗ.</w:t>
      </w:r>
    </w:p>
    <w:p w14:paraId="4FE3A896" w14:textId="4E3C38DE" w:rsidR="00C54198" w:rsidRPr="00721FC3" w:rsidRDefault="00C54198" w:rsidP="00C54198">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5.3.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14:paraId="6BC77581" w14:textId="011946E0" w:rsidR="00C54198" w:rsidRPr="00721FC3" w:rsidRDefault="00C54198" w:rsidP="00C54198">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5.4. Стороны освобождаются от уплаты неустойки, если докажут, что просрочка исполнения указанного обязательства произошла вследствие непреодолимой силы или по вине другой стороны.</w:t>
      </w:r>
    </w:p>
    <w:p w14:paraId="6D5CC806" w14:textId="181BAC90" w:rsidR="00C54198" w:rsidRPr="00721FC3" w:rsidRDefault="00C54198" w:rsidP="00C54198">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5.5. Выплата неустойки не освобождает Сторону, нарушившую условия Договора, от исполнения своих обязательств в натуре.</w:t>
      </w:r>
    </w:p>
    <w:p w14:paraId="11046302" w14:textId="77777777" w:rsidR="00C54198" w:rsidRPr="00721FC3" w:rsidRDefault="00C54198" w:rsidP="00C54198">
      <w:pPr>
        <w:spacing w:after="0" w:line="240" w:lineRule="auto"/>
        <w:ind w:firstLine="567"/>
        <w:jc w:val="both"/>
        <w:rPr>
          <w:rFonts w:ascii="Times New Roman" w:eastAsia="Times New Roman" w:hAnsi="Times New Roman" w:cs="Times New Roman"/>
          <w:color w:val="000000"/>
          <w:sz w:val="24"/>
          <w:szCs w:val="24"/>
        </w:rPr>
      </w:pPr>
    </w:p>
    <w:p w14:paraId="24B0EC2B" w14:textId="7A06162D" w:rsidR="00C0470D" w:rsidRPr="00721FC3" w:rsidRDefault="00ED7762" w:rsidP="00FC0B42">
      <w:pPr>
        <w:spacing w:after="0" w:line="240" w:lineRule="auto"/>
        <w:ind w:firstLine="567"/>
        <w:jc w:val="center"/>
        <w:rPr>
          <w:rFonts w:ascii="Times New Roman" w:eastAsia="Times New Roman" w:hAnsi="Times New Roman" w:cs="Times New Roman"/>
          <w:b/>
          <w:sz w:val="24"/>
          <w:szCs w:val="24"/>
        </w:rPr>
      </w:pPr>
      <w:r w:rsidRPr="00721FC3">
        <w:rPr>
          <w:rFonts w:ascii="Times New Roman" w:eastAsia="Times New Roman" w:hAnsi="Times New Roman" w:cs="Times New Roman"/>
          <w:b/>
          <w:sz w:val="24"/>
          <w:szCs w:val="24"/>
        </w:rPr>
        <w:t>6. ПОРЯДОК РАСТОРЖЕНИЯ</w:t>
      </w:r>
      <w:r w:rsidR="00080D73" w:rsidRPr="00721FC3">
        <w:rPr>
          <w:rFonts w:ascii="Times New Roman" w:eastAsia="Times New Roman" w:hAnsi="Times New Roman" w:cs="Times New Roman"/>
          <w:b/>
          <w:sz w:val="24"/>
          <w:szCs w:val="24"/>
        </w:rPr>
        <w:t xml:space="preserve"> ДОГОВОРА</w:t>
      </w:r>
    </w:p>
    <w:p w14:paraId="69D241B3" w14:textId="77777777" w:rsidR="00EE1DC2" w:rsidRPr="00721FC3" w:rsidRDefault="00EE1DC2" w:rsidP="00FC0B42">
      <w:pPr>
        <w:spacing w:after="0" w:line="240" w:lineRule="auto"/>
        <w:ind w:firstLine="567"/>
        <w:jc w:val="center"/>
        <w:rPr>
          <w:rFonts w:ascii="Times New Roman" w:eastAsia="Times New Roman" w:hAnsi="Times New Roman" w:cs="Times New Roman"/>
          <w:b/>
          <w:sz w:val="24"/>
          <w:szCs w:val="24"/>
        </w:rPr>
      </w:pPr>
    </w:p>
    <w:p w14:paraId="411C0EE8" w14:textId="6DC29C28" w:rsidR="00B465AB" w:rsidRPr="00721FC3" w:rsidRDefault="00ED7762" w:rsidP="00B465A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6.1. </w:t>
      </w:r>
      <w:proofErr w:type="gramStart"/>
      <w:r w:rsidR="00BD672E" w:rsidRPr="00721FC3">
        <w:rPr>
          <w:rFonts w:ascii="Times New Roman" w:eastAsia="Times New Roman" w:hAnsi="Times New Roman" w:cs="Times New Roman"/>
          <w:color w:val="000000"/>
          <w:sz w:val="24"/>
          <w:szCs w:val="24"/>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 ФЗ "О контрактной системе в сфере закупок товаров, работ, услуг для обеспечения государственных и муниципальных нужд".</w:t>
      </w:r>
      <w:proofErr w:type="gramEnd"/>
    </w:p>
    <w:p w14:paraId="0C2B606E" w14:textId="773F082C" w:rsidR="00B465AB" w:rsidRPr="00721FC3" w:rsidRDefault="00B465AB" w:rsidP="00B465A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6.2. Заказчик вправе принять решение об одностороннем отказе от исполнения </w:t>
      </w:r>
      <w:r w:rsidR="00881456" w:rsidRPr="00721FC3">
        <w:rPr>
          <w:rFonts w:ascii="Times New Roman" w:eastAsia="Times New Roman" w:hAnsi="Times New Roman" w:cs="Times New Roman"/>
          <w:color w:val="000000"/>
          <w:sz w:val="24"/>
          <w:szCs w:val="24"/>
        </w:rPr>
        <w:t>Договора</w:t>
      </w:r>
      <w:r w:rsidRPr="00721FC3">
        <w:rPr>
          <w:rFonts w:ascii="Times New Roman" w:eastAsia="Times New Roman" w:hAnsi="Times New Roman" w:cs="Times New Roman"/>
          <w:color w:val="000000"/>
          <w:sz w:val="24"/>
          <w:szCs w:val="2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E01C8F5" w14:textId="0A5B1F6F" w:rsidR="00B465AB" w:rsidRPr="00721FC3" w:rsidRDefault="00B465AB" w:rsidP="00B465A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6.3. Если Исполнитель не устранит недостатки оказанных услуг, послужившие основанием для отказа в их приемке, Заказчик с учетом положений ч. 9 ст. 95 Федерального закона № 44-ФЗ вправе принять решение об одностороннем отказе от исполнения </w:t>
      </w:r>
      <w:r w:rsidR="00881456" w:rsidRPr="00721FC3">
        <w:rPr>
          <w:rFonts w:ascii="Times New Roman" w:eastAsia="Times New Roman" w:hAnsi="Times New Roman" w:cs="Times New Roman"/>
          <w:color w:val="000000"/>
          <w:sz w:val="24"/>
          <w:szCs w:val="24"/>
        </w:rPr>
        <w:t>Договора</w:t>
      </w:r>
      <w:r w:rsidRPr="00721FC3">
        <w:rPr>
          <w:rFonts w:ascii="Times New Roman" w:eastAsia="Times New Roman" w:hAnsi="Times New Roman" w:cs="Times New Roman"/>
          <w:color w:val="000000"/>
          <w:sz w:val="24"/>
          <w:szCs w:val="24"/>
        </w:rPr>
        <w:t>.</w:t>
      </w:r>
    </w:p>
    <w:p w14:paraId="574AAFC1" w14:textId="5AE7DF3A" w:rsidR="00B465AB" w:rsidRPr="00721FC3" w:rsidRDefault="00B465AB" w:rsidP="00B465A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6.4. Сообщение о расторжении </w:t>
      </w:r>
      <w:r w:rsidR="00881456" w:rsidRPr="00721FC3">
        <w:rPr>
          <w:rFonts w:ascii="Times New Roman" w:eastAsia="Times New Roman" w:hAnsi="Times New Roman" w:cs="Times New Roman"/>
          <w:color w:val="000000"/>
          <w:sz w:val="24"/>
          <w:szCs w:val="24"/>
        </w:rPr>
        <w:t xml:space="preserve">Договора </w:t>
      </w:r>
      <w:r w:rsidRPr="00721FC3">
        <w:rPr>
          <w:rFonts w:ascii="Times New Roman" w:eastAsia="Times New Roman" w:hAnsi="Times New Roman" w:cs="Times New Roman"/>
          <w:color w:val="000000"/>
          <w:sz w:val="24"/>
          <w:szCs w:val="24"/>
        </w:rPr>
        <w:t xml:space="preserve">в одностороннем порядке считается надлежаще направленным Заказчиком посредством использования функционала ЕАТ в личный кабинет Исполнителя по </w:t>
      </w:r>
      <w:r w:rsidR="00BD672E" w:rsidRPr="00721FC3">
        <w:rPr>
          <w:rFonts w:ascii="Times New Roman" w:eastAsia="Times New Roman" w:hAnsi="Times New Roman" w:cs="Times New Roman"/>
          <w:color w:val="000000"/>
          <w:sz w:val="24"/>
          <w:szCs w:val="24"/>
        </w:rPr>
        <w:t>Договору</w:t>
      </w:r>
      <w:r w:rsidRPr="00721FC3">
        <w:rPr>
          <w:rFonts w:ascii="Times New Roman" w:eastAsia="Times New Roman" w:hAnsi="Times New Roman" w:cs="Times New Roman"/>
          <w:color w:val="000000"/>
          <w:sz w:val="24"/>
          <w:szCs w:val="24"/>
        </w:rPr>
        <w:t xml:space="preserve"> на ЕАТ. </w:t>
      </w:r>
    </w:p>
    <w:p w14:paraId="2DBBF4A6" w14:textId="7C905122" w:rsidR="00B465AB" w:rsidRPr="00721FC3" w:rsidRDefault="00B465AB" w:rsidP="00B465A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Решение Заказчика об одностороннем отказе от исполнения </w:t>
      </w:r>
      <w:r w:rsidR="00881456" w:rsidRPr="00721FC3">
        <w:rPr>
          <w:rFonts w:ascii="Times New Roman" w:eastAsia="Times New Roman" w:hAnsi="Times New Roman" w:cs="Times New Roman"/>
          <w:color w:val="000000"/>
          <w:sz w:val="24"/>
          <w:szCs w:val="24"/>
        </w:rPr>
        <w:t xml:space="preserve">Договора </w:t>
      </w:r>
      <w:r w:rsidRPr="00721FC3">
        <w:rPr>
          <w:rFonts w:ascii="Times New Roman" w:eastAsia="Times New Roman" w:hAnsi="Times New Roman" w:cs="Times New Roman"/>
          <w:color w:val="000000"/>
          <w:sz w:val="24"/>
          <w:szCs w:val="24"/>
        </w:rPr>
        <w:t xml:space="preserve">вступает в </w:t>
      </w:r>
      <w:proofErr w:type="gramStart"/>
      <w:r w:rsidRPr="00721FC3">
        <w:rPr>
          <w:rFonts w:ascii="Times New Roman" w:eastAsia="Times New Roman" w:hAnsi="Times New Roman" w:cs="Times New Roman"/>
          <w:color w:val="000000"/>
          <w:sz w:val="24"/>
          <w:szCs w:val="24"/>
        </w:rPr>
        <w:t>силу</w:t>
      </w:r>
      <w:proofErr w:type="gramEnd"/>
      <w:r w:rsidRPr="00721FC3">
        <w:rPr>
          <w:rFonts w:ascii="Times New Roman" w:eastAsia="Times New Roman" w:hAnsi="Times New Roman" w:cs="Times New Roman"/>
          <w:color w:val="000000"/>
          <w:sz w:val="24"/>
          <w:szCs w:val="24"/>
        </w:rPr>
        <w:t xml:space="preserve"> и </w:t>
      </w:r>
      <w:r w:rsidR="00881456" w:rsidRPr="00721FC3">
        <w:rPr>
          <w:rFonts w:ascii="Times New Roman" w:eastAsia="Times New Roman" w:hAnsi="Times New Roman" w:cs="Times New Roman"/>
          <w:color w:val="000000"/>
          <w:sz w:val="24"/>
          <w:szCs w:val="24"/>
        </w:rPr>
        <w:t xml:space="preserve">Договор </w:t>
      </w:r>
      <w:r w:rsidRPr="00721FC3">
        <w:rPr>
          <w:rFonts w:ascii="Times New Roman" w:eastAsia="Times New Roman" w:hAnsi="Times New Roman" w:cs="Times New Roman"/>
          <w:color w:val="000000"/>
          <w:sz w:val="24"/>
          <w:szCs w:val="24"/>
        </w:rPr>
        <w:t xml:space="preserve">считается расторгнутым через 10 (десять) календарных дней с даты направления Заказчиком сообщения в личный кабинет Исполнителя об одностороннем отказе от исполнения </w:t>
      </w:r>
      <w:r w:rsidR="00881456" w:rsidRPr="00721FC3">
        <w:rPr>
          <w:rFonts w:ascii="Times New Roman" w:eastAsia="Times New Roman" w:hAnsi="Times New Roman" w:cs="Times New Roman"/>
          <w:color w:val="000000"/>
          <w:sz w:val="24"/>
          <w:szCs w:val="24"/>
        </w:rPr>
        <w:t>Договора</w:t>
      </w:r>
      <w:r w:rsidRPr="00721FC3">
        <w:rPr>
          <w:rFonts w:ascii="Times New Roman" w:eastAsia="Times New Roman" w:hAnsi="Times New Roman" w:cs="Times New Roman"/>
          <w:color w:val="000000"/>
          <w:sz w:val="24"/>
          <w:szCs w:val="24"/>
        </w:rPr>
        <w:t>.</w:t>
      </w:r>
    </w:p>
    <w:p w14:paraId="4F2E8E20" w14:textId="38DC03DE" w:rsidR="00C0470D" w:rsidRPr="00721FC3" w:rsidRDefault="00ED7762" w:rsidP="00F570FB">
      <w:pPr>
        <w:spacing w:after="0" w:line="240" w:lineRule="auto"/>
        <w:ind w:firstLine="567"/>
        <w:jc w:val="both"/>
        <w:rPr>
          <w:rFonts w:ascii="Times New Roman" w:eastAsia="Times New Roman" w:hAnsi="Times New Roman" w:cs="Times New Roman"/>
          <w:sz w:val="24"/>
          <w:szCs w:val="24"/>
        </w:rPr>
      </w:pPr>
      <w:r w:rsidRPr="00721FC3">
        <w:rPr>
          <w:rFonts w:ascii="Times New Roman" w:eastAsia="Times New Roman" w:hAnsi="Times New Roman" w:cs="Times New Roman"/>
          <w:color w:val="000000"/>
          <w:sz w:val="24"/>
          <w:szCs w:val="24"/>
        </w:rPr>
        <w:t>6.</w:t>
      </w:r>
      <w:r w:rsidR="00B465AB" w:rsidRPr="00721FC3">
        <w:rPr>
          <w:rFonts w:ascii="Times New Roman" w:eastAsia="Times New Roman" w:hAnsi="Times New Roman" w:cs="Times New Roman"/>
          <w:color w:val="000000"/>
          <w:sz w:val="24"/>
          <w:szCs w:val="24"/>
        </w:rPr>
        <w:t>5</w:t>
      </w:r>
      <w:r w:rsidRPr="00721FC3">
        <w:rPr>
          <w:rFonts w:ascii="Times New Roman" w:eastAsia="Times New Roman" w:hAnsi="Times New Roman" w:cs="Times New Roman"/>
          <w:color w:val="000000"/>
          <w:sz w:val="24"/>
          <w:szCs w:val="24"/>
        </w:rPr>
        <w:t xml:space="preserve">. Сторона, инициирующая расторжение Договора, обязана письменно уведомить </w:t>
      </w:r>
      <w:r w:rsidR="00B465AB" w:rsidRPr="00721FC3">
        <w:rPr>
          <w:rFonts w:ascii="Times New Roman" w:eastAsia="Times New Roman" w:hAnsi="Times New Roman" w:cs="Times New Roman"/>
          <w:color w:val="000000"/>
          <w:sz w:val="24"/>
          <w:szCs w:val="24"/>
        </w:rPr>
        <w:t>Сторону</w:t>
      </w:r>
      <w:r w:rsidRPr="00721FC3">
        <w:rPr>
          <w:rFonts w:ascii="Times New Roman" w:eastAsia="Times New Roman" w:hAnsi="Times New Roman" w:cs="Times New Roman"/>
          <w:color w:val="000000"/>
          <w:sz w:val="24"/>
          <w:szCs w:val="24"/>
        </w:rPr>
        <w:t xml:space="preserve"> </w:t>
      </w:r>
      <w:r w:rsidR="00B465AB" w:rsidRPr="00721FC3">
        <w:rPr>
          <w:rFonts w:ascii="Times New Roman" w:eastAsia="Times New Roman" w:hAnsi="Times New Roman" w:cs="Times New Roman"/>
          <w:color w:val="000000"/>
          <w:sz w:val="24"/>
          <w:szCs w:val="24"/>
        </w:rPr>
        <w:t xml:space="preserve">по </w:t>
      </w:r>
      <w:r w:rsidRPr="00721FC3">
        <w:rPr>
          <w:rFonts w:ascii="Times New Roman" w:eastAsia="Times New Roman" w:hAnsi="Times New Roman" w:cs="Times New Roman"/>
          <w:color w:val="000000"/>
          <w:sz w:val="24"/>
          <w:szCs w:val="24"/>
        </w:rPr>
        <w:t xml:space="preserve">настоящему Договору в срок не позднее, чем за </w:t>
      </w:r>
      <w:r w:rsidRPr="00721FC3">
        <w:rPr>
          <w:rFonts w:ascii="Times New Roman" w:eastAsia="Times New Roman" w:hAnsi="Times New Roman" w:cs="Times New Roman"/>
          <w:sz w:val="24"/>
          <w:szCs w:val="24"/>
        </w:rPr>
        <w:t xml:space="preserve">20 (двадцать) календарных дней. Совместно с письменным уведомлением </w:t>
      </w:r>
      <w:r w:rsidR="00B465AB" w:rsidRPr="00721FC3">
        <w:rPr>
          <w:rFonts w:ascii="Times New Roman" w:eastAsia="Times New Roman" w:hAnsi="Times New Roman" w:cs="Times New Roman"/>
          <w:sz w:val="24"/>
          <w:szCs w:val="24"/>
        </w:rPr>
        <w:t>Сторона, инициирующая</w:t>
      </w:r>
      <w:r w:rsidRPr="00721FC3">
        <w:rPr>
          <w:rFonts w:ascii="Times New Roman" w:eastAsia="Times New Roman" w:hAnsi="Times New Roman" w:cs="Times New Roman"/>
          <w:sz w:val="24"/>
          <w:szCs w:val="24"/>
        </w:rPr>
        <w:t xml:space="preserve"> </w:t>
      </w:r>
      <w:r w:rsidR="00B465AB" w:rsidRPr="00721FC3">
        <w:rPr>
          <w:rFonts w:ascii="Times New Roman" w:eastAsia="Times New Roman" w:hAnsi="Times New Roman" w:cs="Times New Roman"/>
          <w:sz w:val="24"/>
          <w:szCs w:val="24"/>
        </w:rPr>
        <w:t>расторжение настоящего Договора,</w:t>
      </w:r>
      <w:r w:rsidRPr="00721FC3">
        <w:rPr>
          <w:rFonts w:ascii="Times New Roman" w:eastAsia="Times New Roman" w:hAnsi="Times New Roman" w:cs="Times New Roman"/>
          <w:sz w:val="24"/>
          <w:szCs w:val="24"/>
        </w:rPr>
        <w:t xml:space="preserve"> обязан</w:t>
      </w:r>
      <w:r w:rsidR="00B465AB" w:rsidRPr="00721FC3">
        <w:rPr>
          <w:rFonts w:ascii="Times New Roman" w:eastAsia="Times New Roman" w:hAnsi="Times New Roman" w:cs="Times New Roman"/>
          <w:sz w:val="24"/>
          <w:szCs w:val="24"/>
        </w:rPr>
        <w:t>а</w:t>
      </w:r>
      <w:r w:rsidRPr="00721FC3">
        <w:rPr>
          <w:rFonts w:ascii="Times New Roman" w:eastAsia="Times New Roman" w:hAnsi="Times New Roman" w:cs="Times New Roman"/>
          <w:sz w:val="24"/>
          <w:szCs w:val="24"/>
        </w:rPr>
        <w:t xml:space="preserve"> предоставить Акт взаимных расчетов по Договору.</w:t>
      </w:r>
    </w:p>
    <w:p w14:paraId="0C324CDA" w14:textId="67C657F1" w:rsidR="00C0470D" w:rsidRPr="00721FC3" w:rsidRDefault="00B465AB"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sz w:val="24"/>
          <w:szCs w:val="24"/>
        </w:rPr>
        <w:t>6.6</w:t>
      </w:r>
      <w:r w:rsidR="00ED7762" w:rsidRPr="00721FC3">
        <w:rPr>
          <w:rFonts w:ascii="Times New Roman" w:eastAsia="Times New Roman" w:hAnsi="Times New Roman" w:cs="Times New Roman"/>
          <w:sz w:val="24"/>
          <w:szCs w:val="24"/>
        </w:rPr>
        <w:t xml:space="preserve">. При расторжении настоящего Договора по инициативе Исполнителя (в </w:t>
      </w:r>
      <w:proofErr w:type="spellStart"/>
      <w:r w:rsidR="00ED7762" w:rsidRPr="00721FC3">
        <w:rPr>
          <w:rFonts w:ascii="Times New Roman" w:eastAsia="Times New Roman" w:hAnsi="Times New Roman" w:cs="Times New Roman"/>
          <w:sz w:val="24"/>
          <w:szCs w:val="24"/>
        </w:rPr>
        <w:t>т.ч</w:t>
      </w:r>
      <w:proofErr w:type="spellEnd"/>
      <w:r w:rsidR="00ED7762" w:rsidRPr="00721FC3">
        <w:rPr>
          <w:rFonts w:ascii="Times New Roman" w:eastAsia="Times New Roman" w:hAnsi="Times New Roman" w:cs="Times New Roman"/>
          <w:sz w:val="24"/>
          <w:szCs w:val="24"/>
        </w:rPr>
        <w:t xml:space="preserve">. в случаях, предусмотренных настоящим Договором) предоставление отчетных материалов, </w:t>
      </w:r>
      <w:r w:rsidR="00ED7762" w:rsidRPr="00721FC3">
        <w:rPr>
          <w:rFonts w:ascii="Times New Roman" w:eastAsia="Times New Roman" w:hAnsi="Times New Roman" w:cs="Times New Roman"/>
          <w:color w:val="000000"/>
          <w:sz w:val="24"/>
          <w:szCs w:val="24"/>
        </w:rPr>
        <w:t>фактически подготовленных на момент расторжения</w:t>
      </w:r>
      <w:r w:rsidR="002D1F21" w:rsidRPr="00721FC3">
        <w:rPr>
          <w:rFonts w:ascii="Times New Roman" w:eastAsia="Times New Roman" w:hAnsi="Times New Roman" w:cs="Times New Roman"/>
          <w:color w:val="000000"/>
          <w:sz w:val="24"/>
          <w:szCs w:val="24"/>
        </w:rPr>
        <w:t>,</w:t>
      </w:r>
      <w:r w:rsidR="00ED7762" w:rsidRPr="00721FC3">
        <w:rPr>
          <w:rFonts w:ascii="Times New Roman" w:eastAsia="Times New Roman" w:hAnsi="Times New Roman" w:cs="Times New Roman"/>
          <w:color w:val="000000"/>
          <w:sz w:val="24"/>
          <w:szCs w:val="24"/>
        </w:rPr>
        <w:t xml:space="preserve"> осуществляется в порядке, предусмотренном настоящим Договором.</w:t>
      </w:r>
    </w:p>
    <w:p w14:paraId="00BB0CA8" w14:textId="77777777" w:rsidR="00F570FB" w:rsidRPr="00721FC3" w:rsidRDefault="00F570FB" w:rsidP="00F570FB">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eastAsia="Times New Roman" w:hAnsi="Times New Roman" w:cs="Times New Roman"/>
          <w:b/>
          <w:sz w:val="24"/>
          <w:szCs w:val="24"/>
        </w:rPr>
      </w:pPr>
    </w:p>
    <w:p w14:paraId="22E14B1F" w14:textId="71C43368" w:rsidR="00C0470D" w:rsidRPr="00721FC3" w:rsidRDefault="00C150F0" w:rsidP="00F570FB">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eastAsia="Times New Roman" w:hAnsi="Times New Roman" w:cs="Times New Roman"/>
          <w:b/>
          <w:sz w:val="24"/>
          <w:szCs w:val="24"/>
        </w:rPr>
      </w:pPr>
      <w:r w:rsidRPr="00721FC3">
        <w:rPr>
          <w:rFonts w:ascii="Times New Roman" w:eastAsia="Times New Roman" w:hAnsi="Times New Roman" w:cs="Times New Roman"/>
          <w:b/>
          <w:sz w:val="24"/>
          <w:szCs w:val="24"/>
        </w:rPr>
        <w:t>7. РАЗРЕШЕНИЯ СПОРОВ</w:t>
      </w:r>
    </w:p>
    <w:p w14:paraId="422F65E4" w14:textId="77777777" w:rsidR="00EE1DC2" w:rsidRPr="00721FC3" w:rsidRDefault="00EE1DC2" w:rsidP="00F570FB">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eastAsia="Times New Roman" w:hAnsi="Times New Roman" w:cs="Times New Roman"/>
          <w:b/>
          <w:sz w:val="24"/>
          <w:szCs w:val="24"/>
        </w:rPr>
      </w:pPr>
    </w:p>
    <w:p w14:paraId="2E674218" w14:textId="1CECDDE7" w:rsidR="00CE5AD4" w:rsidRPr="00721FC3" w:rsidRDefault="00CE5AD4" w:rsidP="00CE5AD4">
      <w:pPr>
        <w:tabs>
          <w:tab w:val="left" w:pos="567"/>
          <w:tab w:val="left" w:pos="709"/>
          <w:tab w:val="left" w:pos="851"/>
          <w:tab w:val="left" w:pos="1276"/>
          <w:tab w:val="left" w:pos="1418"/>
          <w:tab w:val="left" w:pos="2410"/>
          <w:tab w:val="left" w:pos="2835"/>
        </w:tabs>
        <w:spacing w:after="0" w:line="240" w:lineRule="auto"/>
        <w:ind w:firstLine="567"/>
        <w:jc w:val="both"/>
        <w:rPr>
          <w:rFonts w:ascii="Times New Roman" w:eastAsia="Times New Roman" w:hAnsi="Times New Roman" w:cs="Times New Roman"/>
          <w:sz w:val="24"/>
          <w:szCs w:val="24"/>
        </w:rPr>
      </w:pPr>
      <w:r w:rsidRPr="00721FC3">
        <w:rPr>
          <w:rFonts w:ascii="Times New Roman" w:eastAsia="Times New Roman" w:hAnsi="Times New Roman" w:cs="Times New Roman"/>
          <w:sz w:val="24"/>
          <w:szCs w:val="24"/>
        </w:rPr>
        <w:t xml:space="preserve">7.1. </w:t>
      </w:r>
      <w:proofErr w:type="gramStart"/>
      <w:r w:rsidRPr="00721FC3">
        <w:rPr>
          <w:rFonts w:ascii="Times New Roman" w:eastAsia="Times New Roman" w:hAnsi="Times New Roman" w:cs="Times New Roman"/>
          <w:sz w:val="24"/>
          <w:szCs w:val="24"/>
        </w:rPr>
        <w:t>Все споры, разногласия или требования, возникающие из настоящего Договора или в связи с ним, решаются Сторонами путем переговоров, которые могут проводиться в том числе, путем отправления писем по почте, обмена факсимильными сообщениями или путем обмена документами и информацией между Сторонами на ЕАТ в электронной форме (в том числе путем размещения документов во вкладке "Контракт" в разделе "Сведения о ходе выполнения").</w:t>
      </w:r>
      <w:proofErr w:type="gramEnd"/>
    </w:p>
    <w:p w14:paraId="4A5F6A03" w14:textId="78E24CF5" w:rsidR="00CE5AD4" w:rsidRPr="00721FC3" w:rsidRDefault="00CE5AD4" w:rsidP="00CE5AD4">
      <w:pPr>
        <w:tabs>
          <w:tab w:val="left" w:pos="567"/>
          <w:tab w:val="left" w:pos="709"/>
          <w:tab w:val="left" w:pos="851"/>
          <w:tab w:val="left" w:pos="1276"/>
          <w:tab w:val="left" w:pos="1418"/>
          <w:tab w:val="left" w:pos="2410"/>
          <w:tab w:val="left" w:pos="2835"/>
        </w:tabs>
        <w:spacing w:after="0" w:line="240" w:lineRule="auto"/>
        <w:ind w:firstLine="567"/>
        <w:jc w:val="both"/>
        <w:rPr>
          <w:rFonts w:ascii="Times New Roman" w:eastAsia="Times New Roman" w:hAnsi="Times New Roman" w:cs="Times New Roman"/>
          <w:sz w:val="24"/>
          <w:szCs w:val="24"/>
        </w:rPr>
      </w:pPr>
      <w:r w:rsidRPr="00721FC3">
        <w:rPr>
          <w:rFonts w:ascii="Times New Roman" w:eastAsia="Times New Roman" w:hAnsi="Times New Roman" w:cs="Times New Roman"/>
          <w:sz w:val="24"/>
          <w:szCs w:val="24"/>
        </w:rPr>
        <w:t xml:space="preserve">7.2. Если Стороны не придут к соглашению путем переговоров, все споры рассматриваются в претензионном порядке. Срок рассмотрения претензии – 4 (четыре) недели </w:t>
      </w:r>
      <w:proofErr w:type="gramStart"/>
      <w:r w:rsidRPr="00721FC3">
        <w:rPr>
          <w:rFonts w:ascii="Times New Roman" w:eastAsia="Times New Roman" w:hAnsi="Times New Roman" w:cs="Times New Roman"/>
          <w:sz w:val="24"/>
          <w:szCs w:val="24"/>
        </w:rPr>
        <w:t>с даты отправки</w:t>
      </w:r>
      <w:proofErr w:type="gramEnd"/>
      <w:r w:rsidRPr="00721FC3">
        <w:rPr>
          <w:rFonts w:ascii="Times New Roman" w:eastAsia="Times New Roman" w:hAnsi="Times New Roman" w:cs="Times New Roman"/>
          <w:sz w:val="24"/>
          <w:szCs w:val="24"/>
        </w:rPr>
        <w:t xml:space="preserve"> претензии.</w:t>
      </w:r>
    </w:p>
    <w:p w14:paraId="30F9BD20" w14:textId="0A072D63" w:rsidR="00F570FB" w:rsidRPr="00721FC3" w:rsidRDefault="00CE5AD4" w:rsidP="00CE5AD4">
      <w:pPr>
        <w:tabs>
          <w:tab w:val="left" w:pos="567"/>
          <w:tab w:val="left" w:pos="709"/>
          <w:tab w:val="left" w:pos="851"/>
          <w:tab w:val="left" w:pos="1276"/>
          <w:tab w:val="left" w:pos="1418"/>
          <w:tab w:val="left" w:pos="2410"/>
          <w:tab w:val="left" w:pos="2835"/>
        </w:tabs>
        <w:spacing w:after="0" w:line="240" w:lineRule="auto"/>
        <w:ind w:firstLine="567"/>
        <w:jc w:val="both"/>
        <w:rPr>
          <w:rFonts w:ascii="Times New Roman" w:eastAsia="Times New Roman" w:hAnsi="Times New Roman" w:cs="Times New Roman"/>
          <w:sz w:val="24"/>
          <w:szCs w:val="24"/>
        </w:rPr>
      </w:pPr>
      <w:r w:rsidRPr="00721FC3">
        <w:rPr>
          <w:rFonts w:ascii="Times New Roman" w:eastAsia="Times New Roman" w:hAnsi="Times New Roman" w:cs="Times New Roman"/>
          <w:sz w:val="24"/>
          <w:szCs w:val="24"/>
        </w:rPr>
        <w:lastRenderedPageBreak/>
        <w:t>7.3. В случае</w:t>
      </w:r>
      <w:proofErr w:type="gramStart"/>
      <w:r w:rsidRPr="00721FC3">
        <w:rPr>
          <w:rFonts w:ascii="Times New Roman" w:eastAsia="Times New Roman" w:hAnsi="Times New Roman" w:cs="Times New Roman"/>
          <w:sz w:val="24"/>
          <w:szCs w:val="24"/>
        </w:rPr>
        <w:t>,</w:t>
      </w:r>
      <w:proofErr w:type="gramEnd"/>
      <w:r w:rsidRPr="00721FC3">
        <w:rPr>
          <w:rFonts w:ascii="Times New Roman" w:eastAsia="Times New Roman" w:hAnsi="Times New Roman" w:cs="Times New Roman"/>
          <w:sz w:val="24"/>
          <w:szCs w:val="24"/>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Новосибирской области.</w:t>
      </w:r>
    </w:p>
    <w:p w14:paraId="2ABAB61F" w14:textId="77777777" w:rsidR="00D4716A" w:rsidRPr="00721FC3" w:rsidRDefault="00D4716A" w:rsidP="00CE5AD4">
      <w:pPr>
        <w:tabs>
          <w:tab w:val="left" w:pos="567"/>
          <w:tab w:val="left" w:pos="709"/>
          <w:tab w:val="left" w:pos="851"/>
          <w:tab w:val="left" w:pos="1276"/>
          <w:tab w:val="left" w:pos="1418"/>
          <w:tab w:val="left" w:pos="2410"/>
          <w:tab w:val="left" w:pos="2835"/>
        </w:tabs>
        <w:spacing w:after="0" w:line="240" w:lineRule="auto"/>
        <w:ind w:firstLine="567"/>
        <w:jc w:val="both"/>
        <w:rPr>
          <w:rFonts w:ascii="Times New Roman" w:eastAsia="Times New Roman" w:hAnsi="Times New Roman" w:cs="Times New Roman"/>
          <w:sz w:val="24"/>
          <w:szCs w:val="24"/>
        </w:rPr>
      </w:pPr>
    </w:p>
    <w:p w14:paraId="4BE707D1" w14:textId="43FF2549" w:rsidR="00D4716A" w:rsidRPr="00721FC3" w:rsidRDefault="00D4716A" w:rsidP="00D4716A">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eastAsia="Times New Roman" w:hAnsi="Times New Roman" w:cs="Times New Roman"/>
          <w:b/>
          <w:sz w:val="24"/>
          <w:szCs w:val="24"/>
        </w:rPr>
      </w:pPr>
      <w:r w:rsidRPr="00721FC3">
        <w:rPr>
          <w:rFonts w:ascii="Times New Roman" w:eastAsia="Times New Roman" w:hAnsi="Times New Roman" w:cs="Times New Roman"/>
          <w:b/>
          <w:sz w:val="24"/>
          <w:szCs w:val="24"/>
        </w:rPr>
        <w:t>8.</w:t>
      </w:r>
      <w:r w:rsidRPr="00721FC3">
        <w:rPr>
          <w:rFonts w:ascii="Times New Roman" w:eastAsia="Times New Roman" w:hAnsi="Times New Roman" w:cs="Times New Roman"/>
          <w:b/>
          <w:sz w:val="24"/>
          <w:szCs w:val="24"/>
        </w:rPr>
        <w:tab/>
        <w:t>ГАРАНТИЙНЫЕ ОБЯЗАТЕЛЬСТВА ОКАЗАНИЯ УСЛУГ</w:t>
      </w:r>
    </w:p>
    <w:p w14:paraId="2F64AAF4" w14:textId="77777777" w:rsidR="00EE1DC2" w:rsidRPr="00721FC3" w:rsidRDefault="00EE1DC2" w:rsidP="00D4716A">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eastAsia="Times New Roman" w:hAnsi="Times New Roman" w:cs="Times New Roman"/>
          <w:b/>
          <w:sz w:val="24"/>
          <w:szCs w:val="24"/>
        </w:rPr>
      </w:pPr>
    </w:p>
    <w:p w14:paraId="68FC5C53" w14:textId="4E544563" w:rsidR="00D4716A" w:rsidRPr="00721FC3" w:rsidRDefault="00D4716A" w:rsidP="00D4716A">
      <w:pPr>
        <w:tabs>
          <w:tab w:val="left" w:pos="567"/>
          <w:tab w:val="left" w:pos="709"/>
          <w:tab w:val="left" w:pos="851"/>
          <w:tab w:val="left" w:pos="1276"/>
          <w:tab w:val="left" w:pos="1418"/>
          <w:tab w:val="left" w:pos="2410"/>
          <w:tab w:val="left" w:pos="2835"/>
        </w:tabs>
        <w:spacing w:after="0" w:line="240" w:lineRule="auto"/>
        <w:ind w:firstLine="567"/>
        <w:jc w:val="both"/>
        <w:rPr>
          <w:rFonts w:ascii="Times New Roman" w:eastAsia="Times New Roman" w:hAnsi="Times New Roman" w:cs="Times New Roman"/>
          <w:sz w:val="24"/>
          <w:szCs w:val="24"/>
        </w:rPr>
      </w:pPr>
      <w:r w:rsidRPr="00721FC3">
        <w:rPr>
          <w:rFonts w:ascii="Times New Roman" w:eastAsia="Times New Roman" w:hAnsi="Times New Roman" w:cs="Times New Roman"/>
          <w:sz w:val="24"/>
          <w:szCs w:val="24"/>
        </w:rPr>
        <w:t>8.1. Исполнитель гарантирует, что оказанные услуги соответствуют требованиям, установленным в Договоре,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оказания услуг.</w:t>
      </w:r>
    </w:p>
    <w:p w14:paraId="346EBC49" w14:textId="46158698" w:rsidR="00D4716A" w:rsidRPr="00721FC3" w:rsidRDefault="00D4716A" w:rsidP="00D4716A">
      <w:pPr>
        <w:tabs>
          <w:tab w:val="left" w:pos="567"/>
          <w:tab w:val="left" w:pos="709"/>
          <w:tab w:val="left" w:pos="851"/>
          <w:tab w:val="left" w:pos="1276"/>
          <w:tab w:val="left" w:pos="1418"/>
          <w:tab w:val="left" w:pos="2410"/>
          <w:tab w:val="left" w:pos="2835"/>
        </w:tabs>
        <w:spacing w:after="0" w:line="240" w:lineRule="auto"/>
        <w:ind w:firstLine="567"/>
        <w:jc w:val="both"/>
        <w:rPr>
          <w:rFonts w:ascii="Times New Roman" w:eastAsia="Times New Roman" w:hAnsi="Times New Roman" w:cs="Times New Roman"/>
          <w:sz w:val="24"/>
          <w:szCs w:val="24"/>
        </w:rPr>
      </w:pPr>
      <w:r w:rsidRPr="00721FC3">
        <w:rPr>
          <w:rFonts w:ascii="Times New Roman" w:eastAsia="Times New Roman" w:hAnsi="Times New Roman" w:cs="Times New Roman"/>
          <w:sz w:val="24"/>
          <w:szCs w:val="24"/>
        </w:rPr>
        <w:t>8.2.</w:t>
      </w:r>
      <w:r w:rsidRPr="00721FC3">
        <w:rPr>
          <w:rFonts w:ascii="Times New Roman" w:eastAsia="Times New Roman" w:hAnsi="Times New Roman" w:cs="Times New Roman"/>
          <w:sz w:val="24"/>
          <w:szCs w:val="24"/>
        </w:rPr>
        <w:tab/>
        <w:t xml:space="preserve">Гарантийный срок на оказанные по Договору услуги составляет не менее 12 (двенадцать) месяцев </w:t>
      </w:r>
      <w:proofErr w:type="gramStart"/>
      <w:r w:rsidRPr="00721FC3">
        <w:rPr>
          <w:rFonts w:ascii="Times New Roman" w:eastAsia="Times New Roman" w:hAnsi="Times New Roman" w:cs="Times New Roman"/>
          <w:sz w:val="24"/>
          <w:szCs w:val="24"/>
        </w:rPr>
        <w:t>с даты подписания</w:t>
      </w:r>
      <w:proofErr w:type="gramEnd"/>
      <w:r w:rsidRPr="00721FC3">
        <w:rPr>
          <w:rFonts w:ascii="Times New Roman" w:eastAsia="Times New Roman" w:hAnsi="Times New Roman" w:cs="Times New Roman"/>
          <w:sz w:val="24"/>
          <w:szCs w:val="24"/>
        </w:rPr>
        <w:t xml:space="preserve"> Сторонами документа о приемке.</w:t>
      </w:r>
    </w:p>
    <w:p w14:paraId="523D4BDE" w14:textId="23FA584C" w:rsidR="00CE5AD4" w:rsidRPr="00721FC3" w:rsidRDefault="00D4716A" w:rsidP="00D4716A">
      <w:pPr>
        <w:tabs>
          <w:tab w:val="left" w:pos="567"/>
          <w:tab w:val="left" w:pos="709"/>
          <w:tab w:val="left" w:pos="851"/>
          <w:tab w:val="left" w:pos="1276"/>
          <w:tab w:val="left" w:pos="1418"/>
          <w:tab w:val="left" w:pos="2410"/>
          <w:tab w:val="left" w:pos="2835"/>
        </w:tabs>
        <w:spacing w:after="0" w:line="240" w:lineRule="auto"/>
        <w:ind w:firstLine="567"/>
        <w:jc w:val="both"/>
        <w:rPr>
          <w:rFonts w:ascii="Times New Roman" w:eastAsia="Times New Roman" w:hAnsi="Times New Roman" w:cs="Times New Roman"/>
          <w:sz w:val="24"/>
          <w:szCs w:val="24"/>
        </w:rPr>
      </w:pPr>
      <w:r w:rsidRPr="00721FC3">
        <w:rPr>
          <w:rFonts w:ascii="Times New Roman" w:eastAsia="Times New Roman" w:hAnsi="Times New Roman" w:cs="Times New Roman"/>
          <w:sz w:val="24"/>
          <w:szCs w:val="24"/>
        </w:rPr>
        <w:t>8.3.</w:t>
      </w:r>
      <w:r w:rsidRPr="00721FC3">
        <w:rPr>
          <w:rFonts w:ascii="Times New Roman" w:eastAsia="Times New Roman" w:hAnsi="Times New Roman" w:cs="Times New Roman"/>
          <w:sz w:val="24"/>
          <w:szCs w:val="24"/>
        </w:rPr>
        <w:tab/>
        <w:t>Под гарантией понимается устранение Исполнителем своими силами и за свой счет допущенных по его вине недостатков, выявленных после приемки услуг, в течение 10 (десяти) календарных дней со дня получения Исполнителем уведомления Заказчика о выявлении недостатков. Гарантийный срок в этом случае соответственно продлевается на период устранения недостатков.</w:t>
      </w:r>
    </w:p>
    <w:p w14:paraId="28D48D0C" w14:textId="77777777" w:rsidR="00D4716A" w:rsidRPr="00721FC3" w:rsidRDefault="00D4716A" w:rsidP="00D4716A">
      <w:pPr>
        <w:tabs>
          <w:tab w:val="left" w:pos="567"/>
          <w:tab w:val="left" w:pos="709"/>
          <w:tab w:val="left" w:pos="851"/>
          <w:tab w:val="left" w:pos="1276"/>
          <w:tab w:val="left" w:pos="1418"/>
          <w:tab w:val="left" w:pos="2410"/>
          <w:tab w:val="left" w:pos="2835"/>
        </w:tabs>
        <w:spacing w:after="0" w:line="240" w:lineRule="auto"/>
        <w:ind w:firstLine="567"/>
        <w:jc w:val="both"/>
        <w:rPr>
          <w:rFonts w:ascii="Times New Roman" w:eastAsia="Times New Roman" w:hAnsi="Times New Roman" w:cs="Times New Roman"/>
          <w:sz w:val="24"/>
          <w:szCs w:val="24"/>
        </w:rPr>
      </w:pPr>
    </w:p>
    <w:p w14:paraId="4442752F" w14:textId="77777777" w:rsidR="00C0470D" w:rsidRPr="00721FC3" w:rsidRDefault="00ED7762" w:rsidP="00F570FB">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eastAsia="Times New Roman" w:hAnsi="Times New Roman" w:cs="Times New Roman"/>
          <w:b/>
          <w:sz w:val="24"/>
          <w:szCs w:val="24"/>
        </w:rPr>
      </w:pPr>
      <w:r w:rsidRPr="00721FC3">
        <w:rPr>
          <w:rFonts w:ascii="Times New Roman" w:eastAsia="Times New Roman" w:hAnsi="Times New Roman" w:cs="Times New Roman"/>
          <w:b/>
          <w:sz w:val="24"/>
          <w:szCs w:val="24"/>
        </w:rPr>
        <w:t>9. КОНФИДЕНЦИАЛЬНОСТЬ</w:t>
      </w:r>
    </w:p>
    <w:p w14:paraId="2E4648C6" w14:textId="77777777" w:rsidR="00EE1DC2" w:rsidRPr="00721FC3" w:rsidRDefault="00EE1DC2" w:rsidP="00F570FB">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eastAsia="Times New Roman" w:hAnsi="Times New Roman" w:cs="Times New Roman"/>
          <w:b/>
          <w:sz w:val="24"/>
          <w:szCs w:val="24"/>
        </w:rPr>
      </w:pPr>
    </w:p>
    <w:p w14:paraId="4496683D"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9.1. Документы, выдаваемые по результатам оказанных услуг, являются конфиденциальной информацией. Заказчик может использовать материалы по своему усмотрению. Исполнитель может использовать материалы для аналитических отчетов, но без упоминания имени Заказчика. Исполнитель не имеет права передавать эти материалы третьим лицам без согласия Заказчика, за исключением случаев, предусмотренных законодательством Российской Федерации, и по запросам органов исполнительной власти в субъектах Российской Федерации, ведающих вопросами охраны труда.</w:t>
      </w:r>
    </w:p>
    <w:p w14:paraId="5929C6AC" w14:textId="77777777" w:rsidR="00C0470D" w:rsidRPr="00721FC3" w:rsidRDefault="00ED7762" w:rsidP="00F570F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9.2. Исполнитель вправе передавать информацию, связанную с проведенной специальной оценкой условий труда в Федеральную государственную систему учета результатов проведения специально оценки условий труда в объемах, предусмотренных ст. 18 Федерального закона от 28.12.2013 г. № 426-ФЗ «О специальной оценке условий труда».</w:t>
      </w:r>
    </w:p>
    <w:p w14:paraId="32B79E82" w14:textId="77777777" w:rsidR="00C0470D" w:rsidRPr="00721FC3" w:rsidRDefault="00ED7762" w:rsidP="00F570FB">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 xml:space="preserve">9.3 Исполнитель вправе передавать сведения о проведенных испытаниях, включая сведения о выданных протоколах испытаний в национальный орган по аккредитации с использованием федеральной государственной информационной системы в области аккредитации, в соответствии с требованием п.2 ч.1 ст.13 Федерального закона от 28.12.2013г. №412-ФЗ «Об аккредитации в национальной системе аккредитации». </w:t>
      </w:r>
    </w:p>
    <w:p w14:paraId="4948BBE4" w14:textId="77777777" w:rsidR="00C0470D" w:rsidRPr="00721FC3" w:rsidRDefault="00ED7762" w:rsidP="00F570FB">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9.4. Исполнитель не несет ответственности за действия Заказчика по соблюдению последним положений Федерального закона от 27.07.2006 г. № 152-ФЗ «О персональных данных» в отношении работников Заказчика, на рабочих местах которых была проведена специальная оценка условий труда, за направление информации/ предоставление сведений согласно п. 9.1., п. 9.2., п.9.3. Договора.</w:t>
      </w:r>
    </w:p>
    <w:p w14:paraId="065CEB6E" w14:textId="77777777" w:rsidR="00C0470D" w:rsidRPr="00721FC3" w:rsidRDefault="00ED7762" w:rsidP="00F570FB">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9.5. Стороны признают, что предоставление данных согласно п. 9.1., п. 9.2., п.9.3. Договора является правомерным/допустимым в целях соблюдения положений Федерального закона от 28.12.2013 г. № 426-ФЗ «О специальной оценке условий труда».</w:t>
      </w:r>
    </w:p>
    <w:p w14:paraId="35C08705" w14:textId="77777777" w:rsidR="00C0470D" w:rsidRPr="00721FC3" w:rsidRDefault="00ED7762" w:rsidP="00F570FB">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9.6. Каждая из Сторон должна защищать от несанкционированного разглашения любую конфиденциальную информацию, касающуюся другой Стороны, ставшую доступной ей в связи с настоящим Договором.</w:t>
      </w:r>
    </w:p>
    <w:p w14:paraId="36089D2A" w14:textId="77777777" w:rsidR="00C0470D" w:rsidRPr="00721FC3" w:rsidRDefault="00ED7762" w:rsidP="00F570FB">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color w:val="000000"/>
          <w:sz w:val="24"/>
        </w:rPr>
      </w:pPr>
      <w:r w:rsidRPr="00721FC3">
        <w:rPr>
          <w:rFonts w:ascii="Times New Roman" w:eastAsia="Times New Roman" w:hAnsi="Times New Roman" w:cs="Times New Roman"/>
          <w:color w:val="000000"/>
          <w:sz w:val="24"/>
        </w:rPr>
        <w:t>9.7. Стороны настоящего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настоящим Договором и действующим законодательством Российской Федерации.</w:t>
      </w:r>
    </w:p>
    <w:p w14:paraId="6EC1977A" w14:textId="77777777" w:rsidR="00CE5AD4" w:rsidRPr="00721FC3" w:rsidRDefault="00CE5AD4" w:rsidP="00F570FB">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color w:val="000000"/>
          <w:sz w:val="24"/>
        </w:rPr>
      </w:pPr>
    </w:p>
    <w:p w14:paraId="66B0FB38" w14:textId="3E8255D9" w:rsidR="00CE5AD4" w:rsidRPr="00721FC3" w:rsidRDefault="00D020FF" w:rsidP="00CE5AD4">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eastAsia="Times New Roman" w:hAnsi="Times New Roman" w:cs="Times New Roman"/>
          <w:b/>
          <w:sz w:val="24"/>
          <w:szCs w:val="24"/>
        </w:rPr>
      </w:pPr>
      <w:r w:rsidRPr="00721FC3">
        <w:rPr>
          <w:rFonts w:ascii="Times New Roman" w:eastAsia="Times New Roman" w:hAnsi="Times New Roman" w:cs="Times New Roman"/>
          <w:b/>
          <w:sz w:val="24"/>
          <w:szCs w:val="24"/>
        </w:rPr>
        <w:lastRenderedPageBreak/>
        <w:t>10. ДЕЙСТВИЕ ДОГОВОРА И ПРОЧИЕ ПОЛОЖЕНИЯ</w:t>
      </w:r>
    </w:p>
    <w:p w14:paraId="3178DF70" w14:textId="77777777" w:rsidR="00CE5AD4" w:rsidRPr="00721FC3" w:rsidRDefault="00CE5AD4" w:rsidP="00CE5AD4">
      <w:pPr>
        <w:tabs>
          <w:tab w:val="left" w:pos="567"/>
          <w:tab w:val="left" w:pos="709"/>
          <w:tab w:val="left" w:pos="851"/>
          <w:tab w:val="left" w:pos="1276"/>
          <w:tab w:val="left" w:pos="1418"/>
          <w:tab w:val="left" w:pos="2410"/>
          <w:tab w:val="left" w:pos="2835"/>
        </w:tabs>
        <w:spacing w:after="0" w:line="240" w:lineRule="auto"/>
        <w:ind w:firstLine="567"/>
        <w:jc w:val="center"/>
        <w:rPr>
          <w:rFonts w:ascii="Times New Roman" w:eastAsia="Times New Roman" w:hAnsi="Times New Roman" w:cs="Times New Roman"/>
          <w:b/>
          <w:sz w:val="24"/>
          <w:szCs w:val="24"/>
        </w:rPr>
      </w:pPr>
    </w:p>
    <w:p w14:paraId="042416AF" w14:textId="09E2A2DC" w:rsidR="004C389B" w:rsidRPr="00721FC3" w:rsidRDefault="004C389B" w:rsidP="00CE5AD4">
      <w:pPr>
        <w:tabs>
          <w:tab w:val="left" w:pos="1080"/>
        </w:tabs>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10</w:t>
      </w:r>
      <w:r w:rsidR="00CE5AD4" w:rsidRPr="00721FC3">
        <w:rPr>
          <w:rFonts w:ascii="Times New Roman" w:eastAsia="Times New Roman" w:hAnsi="Times New Roman" w:cs="Times New Roman"/>
          <w:color w:val="000000"/>
          <w:sz w:val="24"/>
          <w:szCs w:val="24"/>
        </w:rPr>
        <w:t xml:space="preserve">.1. </w:t>
      </w:r>
      <w:r w:rsidRPr="00721FC3">
        <w:rPr>
          <w:rFonts w:ascii="Times New Roman" w:eastAsia="Times New Roman" w:hAnsi="Times New Roman" w:cs="Times New Roman"/>
          <w:color w:val="000000"/>
          <w:sz w:val="24"/>
          <w:szCs w:val="24"/>
        </w:rPr>
        <w:t>Договор составлен в 2 (двух) экземплярах, по одному для каждой из Сторон, имеющих одинаковую юридическую силу. В случае заключения Договора по результатам закупки на ЕАТ, Договор считается заключенным в электронной форме.</w:t>
      </w:r>
    </w:p>
    <w:p w14:paraId="65BA270C" w14:textId="68099B92" w:rsidR="00CE5AD4" w:rsidRPr="00721FC3" w:rsidRDefault="004C389B" w:rsidP="00CE5AD4">
      <w:pPr>
        <w:tabs>
          <w:tab w:val="left" w:pos="1080"/>
        </w:tabs>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10.2. </w:t>
      </w:r>
      <w:r w:rsidR="00CE5AD4" w:rsidRPr="00721FC3">
        <w:rPr>
          <w:rFonts w:ascii="Times New Roman" w:eastAsia="Times New Roman" w:hAnsi="Times New Roman" w:cs="Times New Roman"/>
          <w:color w:val="000000"/>
          <w:sz w:val="24"/>
          <w:szCs w:val="24"/>
        </w:rPr>
        <w:t xml:space="preserve">Настоящий Договор вступает в силу со дня его подписания обеими Сторонами, и действует до </w:t>
      </w:r>
      <w:r w:rsidR="00CE5AD4" w:rsidRPr="00721FC3">
        <w:rPr>
          <w:rFonts w:ascii="Times New Roman" w:eastAsia="Times New Roman" w:hAnsi="Times New Roman" w:cs="Times New Roman"/>
          <w:b/>
          <w:color w:val="000000"/>
          <w:sz w:val="24"/>
          <w:szCs w:val="24"/>
        </w:rPr>
        <w:t>31.12.2026 г.</w:t>
      </w:r>
      <w:r w:rsidR="00CE5AD4" w:rsidRPr="00721FC3">
        <w:rPr>
          <w:rFonts w:ascii="Times New Roman" w:eastAsia="Times New Roman" w:hAnsi="Times New Roman" w:cs="Times New Roman"/>
          <w:color w:val="000000"/>
          <w:sz w:val="24"/>
          <w:szCs w:val="24"/>
        </w:rPr>
        <w:t>, а в части ра</w:t>
      </w:r>
      <w:r w:rsidR="002C4431" w:rsidRPr="00721FC3">
        <w:rPr>
          <w:rFonts w:ascii="Times New Roman" w:eastAsia="Times New Roman" w:hAnsi="Times New Roman" w:cs="Times New Roman"/>
          <w:color w:val="000000"/>
          <w:sz w:val="24"/>
          <w:szCs w:val="24"/>
        </w:rPr>
        <w:t>счетов – до полного исполнения С</w:t>
      </w:r>
      <w:r w:rsidR="00CE5AD4" w:rsidRPr="00721FC3">
        <w:rPr>
          <w:rFonts w:ascii="Times New Roman" w:eastAsia="Times New Roman" w:hAnsi="Times New Roman" w:cs="Times New Roman"/>
          <w:color w:val="000000"/>
          <w:sz w:val="24"/>
          <w:szCs w:val="24"/>
        </w:rPr>
        <w:t>торонами взятых на себя обязательств.</w:t>
      </w:r>
    </w:p>
    <w:p w14:paraId="703AB6C1" w14:textId="24201E9F" w:rsidR="00057B2F" w:rsidRPr="00721FC3" w:rsidRDefault="00A45505" w:rsidP="00CE5AD4">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10</w:t>
      </w:r>
      <w:r w:rsidR="00CE5AD4" w:rsidRPr="00721FC3">
        <w:rPr>
          <w:rFonts w:ascii="Times New Roman" w:eastAsia="Times New Roman" w:hAnsi="Times New Roman" w:cs="Times New Roman"/>
          <w:color w:val="000000"/>
          <w:sz w:val="24"/>
          <w:szCs w:val="24"/>
        </w:rPr>
        <w:t>.3. Изменения, дополнения условий настоящего Договора должны быть оформлены Сторонами дополнительным соглашением.</w:t>
      </w:r>
      <w:r w:rsidR="00057B2F" w:rsidRPr="00721FC3">
        <w:rPr>
          <w:rFonts w:ascii="Times New Roman" w:eastAsia="Times New Roman" w:hAnsi="Times New Roman" w:cs="Times New Roman"/>
          <w:color w:val="000000"/>
          <w:sz w:val="24"/>
          <w:szCs w:val="24"/>
        </w:rPr>
        <w:t xml:space="preserve"> </w:t>
      </w:r>
    </w:p>
    <w:p w14:paraId="3E9F3ED0" w14:textId="5B57B116" w:rsidR="003F79F0" w:rsidRPr="00721FC3" w:rsidRDefault="00A45505" w:rsidP="003F79F0">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10</w:t>
      </w:r>
      <w:r w:rsidR="00CE5AD4" w:rsidRPr="00721FC3">
        <w:rPr>
          <w:rFonts w:ascii="Times New Roman" w:eastAsia="Times New Roman" w:hAnsi="Times New Roman" w:cs="Times New Roman"/>
          <w:color w:val="000000"/>
          <w:sz w:val="24"/>
          <w:szCs w:val="24"/>
        </w:rPr>
        <w:t xml:space="preserve">.4. </w:t>
      </w:r>
      <w:r w:rsidR="003F79F0" w:rsidRPr="00721FC3">
        <w:rPr>
          <w:rFonts w:ascii="Times New Roman" w:eastAsia="Times New Roman" w:hAnsi="Times New Roman" w:cs="Times New Roman"/>
          <w:color w:val="000000"/>
          <w:sz w:val="24"/>
          <w:szCs w:val="24"/>
        </w:rPr>
        <w:t xml:space="preserve">Стороны признают, что количество рабочих мест, подлежащих специальной оценке условий труда, может измениться в ходе исполнения настоящего </w:t>
      </w:r>
      <w:proofErr w:type="gramStart"/>
      <w:r w:rsidR="003F79F0" w:rsidRPr="00721FC3">
        <w:rPr>
          <w:rFonts w:ascii="Times New Roman" w:eastAsia="Times New Roman" w:hAnsi="Times New Roman" w:cs="Times New Roman"/>
          <w:color w:val="000000"/>
          <w:sz w:val="24"/>
          <w:szCs w:val="24"/>
        </w:rPr>
        <w:t>Договора</w:t>
      </w:r>
      <w:proofErr w:type="gramEnd"/>
      <w:r w:rsidR="003F79F0" w:rsidRPr="00721FC3">
        <w:rPr>
          <w:rFonts w:ascii="Times New Roman" w:eastAsia="Times New Roman" w:hAnsi="Times New Roman" w:cs="Times New Roman"/>
          <w:color w:val="000000"/>
          <w:sz w:val="24"/>
          <w:szCs w:val="24"/>
        </w:rPr>
        <w:t xml:space="preserve"> как в сторону увеличения, так и в сторону уменьшения. Изменение количества рабочих мест допускается по предложению Заказчика в пределах 10% от изначально предусмотренного в Договоре числа рабочих мест.</w:t>
      </w:r>
    </w:p>
    <w:p w14:paraId="34D1B7B6" w14:textId="3DE789A7" w:rsidR="003F79F0" w:rsidRPr="00721FC3" w:rsidRDefault="003F79F0" w:rsidP="003F79F0">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При изменении количества рабочих мест Стороны обязаны заключить дополнительное соглашение к н</w:t>
      </w:r>
      <w:r w:rsidR="009F4732" w:rsidRPr="00721FC3">
        <w:rPr>
          <w:rFonts w:ascii="Times New Roman" w:eastAsia="Times New Roman" w:hAnsi="Times New Roman" w:cs="Times New Roman"/>
          <w:color w:val="000000"/>
          <w:sz w:val="24"/>
          <w:szCs w:val="24"/>
        </w:rPr>
        <w:t>астоящему Д</w:t>
      </w:r>
      <w:r w:rsidRPr="00721FC3">
        <w:rPr>
          <w:rFonts w:ascii="Times New Roman" w:eastAsia="Times New Roman" w:hAnsi="Times New Roman" w:cs="Times New Roman"/>
          <w:color w:val="000000"/>
          <w:sz w:val="24"/>
          <w:szCs w:val="24"/>
        </w:rPr>
        <w:t xml:space="preserve">оговору, в котором будет зафиксировано новое количество рабочих </w:t>
      </w:r>
      <w:r w:rsidR="009F4732" w:rsidRPr="00721FC3">
        <w:rPr>
          <w:rFonts w:ascii="Times New Roman" w:eastAsia="Times New Roman" w:hAnsi="Times New Roman" w:cs="Times New Roman"/>
          <w:color w:val="000000"/>
          <w:sz w:val="24"/>
          <w:szCs w:val="24"/>
        </w:rPr>
        <w:t>мест и скорректированы условия Д</w:t>
      </w:r>
      <w:r w:rsidRPr="00721FC3">
        <w:rPr>
          <w:rFonts w:ascii="Times New Roman" w:eastAsia="Times New Roman" w:hAnsi="Times New Roman" w:cs="Times New Roman"/>
          <w:color w:val="000000"/>
          <w:sz w:val="24"/>
          <w:szCs w:val="24"/>
        </w:rPr>
        <w:t>оговора (в том числе стоимость услуг, сроки выполнения работ и иные параметры, зависящие от количества рабочих мест).</w:t>
      </w:r>
    </w:p>
    <w:p w14:paraId="72492FE4" w14:textId="407D9637" w:rsidR="003F79F0" w:rsidRPr="00721FC3" w:rsidRDefault="009F4732" w:rsidP="003F79F0">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Цена Д</w:t>
      </w:r>
      <w:r w:rsidR="003F79F0" w:rsidRPr="00721FC3">
        <w:rPr>
          <w:rFonts w:ascii="Times New Roman" w:eastAsia="Times New Roman" w:hAnsi="Times New Roman" w:cs="Times New Roman"/>
          <w:color w:val="000000"/>
          <w:sz w:val="24"/>
          <w:szCs w:val="24"/>
        </w:rPr>
        <w:t>оговора изменяется пропорционально дополнительному количеству рабочих мест или их уменьш</w:t>
      </w:r>
      <w:r w:rsidR="00602BDB" w:rsidRPr="00721FC3">
        <w:rPr>
          <w:rFonts w:ascii="Times New Roman" w:eastAsia="Times New Roman" w:hAnsi="Times New Roman" w:cs="Times New Roman"/>
          <w:color w:val="000000"/>
          <w:sz w:val="24"/>
          <w:szCs w:val="24"/>
        </w:rPr>
        <w:t>ению исходя из установленной в Д</w:t>
      </w:r>
      <w:r w:rsidR="003F79F0" w:rsidRPr="00721FC3">
        <w:rPr>
          <w:rFonts w:ascii="Times New Roman" w:eastAsia="Times New Roman" w:hAnsi="Times New Roman" w:cs="Times New Roman"/>
          <w:color w:val="000000"/>
          <w:sz w:val="24"/>
          <w:szCs w:val="24"/>
        </w:rPr>
        <w:t>оговоре цены за одно рабочее место.</w:t>
      </w:r>
      <w:r w:rsidRPr="00721FC3">
        <w:rPr>
          <w:rFonts w:ascii="Times New Roman" w:eastAsia="Times New Roman" w:hAnsi="Times New Roman" w:cs="Times New Roman"/>
          <w:color w:val="000000"/>
          <w:sz w:val="24"/>
          <w:szCs w:val="24"/>
        </w:rPr>
        <w:t xml:space="preserve"> При этом общее изменение цены Д</w:t>
      </w:r>
      <w:r w:rsidR="003F79F0" w:rsidRPr="00721FC3">
        <w:rPr>
          <w:rFonts w:ascii="Times New Roman" w:eastAsia="Times New Roman" w:hAnsi="Times New Roman" w:cs="Times New Roman"/>
          <w:color w:val="000000"/>
          <w:sz w:val="24"/>
          <w:szCs w:val="24"/>
        </w:rPr>
        <w:t xml:space="preserve">оговора не может превышать 10% от первоначальной суммы </w:t>
      </w:r>
      <w:r w:rsidRPr="00721FC3">
        <w:rPr>
          <w:rFonts w:ascii="Times New Roman" w:eastAsia="Times New Roman" w:hAnsi="Times New Roman" w:cs="Times New Roman"/>
          <w:color w:val="000000"/>
          <w:sz w:val="24"/>
          <w:szCs w:val="24"/>
        </w:rPr>
        <w:t>Договора</w:t>
      </w:r>
      <w:r w:rsidR="003F79F0" w:rsidRPr="00721FC3">
        <w:rPr>
          <w:rFonts w:ascii="Times New Roman" w:eastAsia="Times New Roman" w:hAnsi="Times New Roman" w:cs="Times New Roman"/>
          <w:color w:val="000000"/>
          <w:sz w:val="24"/>
          <w:szCs w:val="24"/>
        </w:rPr>
        <w:t>.</w:t>
      </w:r>
    </w:p>
    <w:p w14:paraId="50B4739A" w14:textId="3CE1E4AF" w:rsidR="00CE5AD4" w:rsidRPr="00721FC3" w:rsidRDefault="00CE5AD4" w:rsidP="00CE5AD4">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В случае изменения количества рабочих мест стоимость услуг по настоящему Договору может быть изменена. Изменение стоимости услуг оформляется соответствующим дополнительным соглашением уполномоченных представителей Сторон.</w:t>
      </w:r>
    </w:p>
    <w:p w14:paraId="3034D21B" w14:textId="74B0E06B" w:rsidR="00CE5AD4" w:rsidRPr="00721FC3" w:rsidRDefault="00056E40" w:rsidP="00CE5AD4">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10</w:t>
      </w:r>
      <w:r w:rsidR="00CE5AD4" w:rsidRPr="00721FC3">
        <w:rPr>
          <w:rFonts w:ascii="Times New Roman" w:eastAsia="Times New Roman" w:hAnsi="Times New Roman" w:cs="Times New Roman"/>
          <w:color w:val="000000"/>
          <w:sz w:val="24"/>
          <w:szCs w:val="24"/>
        </w:rPr>
        <w:t>.</w:t>
      </w:r>
      <w:r w:rsidRPr="00721FC3">
        <w:rPr>
          <w:rFonts w:ascii="Times New Roman" w:eastAsia="Times New Roman" w:hAnsi="Times New Roman" w:cs="Times New Roman"/>
          <w:color w:val="000000"/>
          <w:sz w:val="24"/>
          <w:szCs w:val="24"/>
        </w:rPr>
        <w:t>5</w:t>
      </w:r>
      <w:r w:rsidR="00CE5AD4" w:rsidRPr="00721FC3">
        <w:rPr>
          <w:rFonts w:ascii="Times New Roman" w:eastAsia="Times New Roman" w:hAnsi="Times New Roman" w:cs="Times New Roman"/>
          <w:color w:val="000000"/>
          <w:sz w:val="24"/>
          <w:szCs w:val="24"/>
        </w:rPr>
        <w:t>. Стороны подтверждают свое согласие на использование аналога собственноручной подписи («факсимиле») в целях оформления отчетных материалов, предусмотренных действующим законодательством в области специальной оценки условий труда (п. 2 ст. 160 ГК РФ). При этом факсимильная подпись («факсимиле») признается Сторонами равноценной подлинной подписи должностного лица (специалиста</w:t>
      </w:r>
      <w:r w:rsidR="00057B2F" w:rsidRPr="00721FC3">
        <w:rPr>
          <w:rFonts w:ascii="Times New Roman" w:eastAsia="Times New Roman" w:hAnsi="Times New Roman" w:cs="Times New Roman"/>
          <w:color w:val="000000"/>
          <w:sz w:val="24"/>
          <w:szCs w:val="24"/>
        </w:rPr>
        <w:t xml:space="preserve"> и</w:t>
      </w:r>
      <w:r w:rsidR="00CE5AD4" w:rsidRPr="00721FC3">
        <w:rPr>
          <w:rFonts w:ascii="Times New Roman" w:eastAsia="Times New Roman" w:hAnsi="Times New Roman" w:cs="Times New Roman"/>
          <w:color w:val="000000"/>
          <w:sz w:val="24"/>
          <w:szCs w:val="24"/>
        </w:rPr>
        <w:t>/</w:t>
      </w:r>
      <w:r w:rsidR="00057B2F" w:rsidRPr="00721FC3">
        <w:rPr>
          <w:rFonts w:ascii="Times New Roman" w:eastAsia="Times New Roman" w:hAnsi="Times New Roman" w:cs="Times New Roman"/>
          <w:color w:val="000000"/>
          <w:sz w:val="24"/>
          <w:szCs w:val="24"/>
        </w:rPr>
        <w:t>или</w:t>
      </w:r>
      <w:r w:rsidR="00CE5AD4" w:rsidRPr="00721FC3">
        <w:rPr>
          <w:rFonts w:ascii="Times New Roman" w:eastAsia="Times New Roman" w:hAnsi="Times New Roman" w:cs="Times New Roman"/>
          <w:color w:val="000000"/>
          <w:sz w:val="24"/>
          <w:szCs w:val="24"/>
        </w:rPr>
        <w:t xml:space="preserve"> эксперта).</w:t>
      </w:r>
    </w:p>
    <w:p w14:paraId="268541F6" w14:textId="68CBF1C8" w:rsidR="00057B2F" w:rsidRPr="00721FC3" w:rsidRDefault="00056E40" w:rsidP="00057B2F">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10</w:t>
      </w:r>
      <w:r w:rsidR="00CE5AD4" w:rsidRPr="00721FC3">
        <w:rPr>
          <w:rFonts w:ascii="Times New Roman" w:eastAsia="Times New Roman" w:hAnsi="Times New Roman" w:cs="Times New Roman"/>
          <w:color w:val="000000"/>
          <w:sz w:val="24"/>
          <w:szCs w:val="24"/>
        </w:rPr>
        <w:t>.</w:t>
      </w:r>
      <w:r w:rsidRPr="00721FC3">
        <w:rPr>
          <w:rFonts w:ascii="Times New Roman" w:eastAsia="Times New Roman" w:hAnsi="Times New Roman" w:cs="Times New Roman"/>
          <w:color w:val="000000"/>
          <w:sz w:val="24"/>
          <w:szCs w:val="24"/>
        </w:rPr>
        <w:t>6</w:t>
      </w:r>
      <w:r w:rsidR="00CE5AD4" w:rsidRPr="00721FC3">
        <w:rPr>
          <w:rFonts w:ascii="Times New Roman" w:eastAsia="Times New Roman" w:hAnsi="Times New Roman" w:cs="Times New Roman"/>
          <w:color w:val="000000"/>
          <w:sz w:val="24"/>
          <w:szCs w:val="24"/>
        </w:rPr>
        <w:t xml:space="preserve">. </w:t>
      </w:r>
      <w:r w:rsidR="00057B2F" w:rsidRPr="00721FC3">
        <w:rPr>
          <w:rFonts w:ascii="Times New Roman" w:eastAsia="Times New Roman" w:hAnsi="Times New Roman" w:cs="Times New Roman"/>
          <w:color w:val="000000"/>
          <w:sz w:val="24"/>
          <w:szCs w:val="24"/>
        </w:rPr>
        <w:t xml:space="preserve">Все дополнения и изменения к настоящему Договору (в </w:t>
      </w:r>
      <w:proofErr w:type="spellStart"/>
      <w:r w:rsidR="00057B2F" w:rsidRPr="00721FC3">
        <w:rPr>
          <w:rFonts w:ascii="Times New Roman" w:eastAsia="Times New Roman" w:hAnsi="Times New Roman" w:cs="Times New Roman"/>
          <w:color w:val="000000"/>
          <w:sz w:val="24"/>
          <w:szCs w:val="24"/>
        </w:rPr>
        <w:t>т.ч</w:t>
      </w:r>
      <w:proofErr w:type="spellEnd"/>
      <w:r w:rsidR="00057B2F" w:rsidRPr="00721FC3">
        <w:rPr>
          <w:rFonts w:ascii="Times New Roman" w:eastAsia="Times New Roman" w:hAnsi="Times New Roman" w:cs="Times New Roman"/>
          <w:color w:val="000000"/>
          <w:sz w:val="24"/>
          <w:szCs w:val="24"/>
        </w:rPr>
        <w:t>. приложения) действительны и являются неотъемлемой частью Договора лишь в том случае, если они совершены в письменной форме и подписаны уполномоченными на то представителями Сторон и/или в электронной форме на ЕАТ.</w:t>
      </w:r>
    </w:p>
    <w:p w14:paraId="5B06C46D" w14:textId="7307654D" w:rsidR="00602BDB" w:rsidRPr="00721FC3" w:rsidRDefault="00056E40" w:rsidP="00602BD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10.7. </w:t>
      </w:r>
      <w:r w:rsidR="00602BDB" w:rsidRPr="00721FC3">
        <w:rPr>
          <w:rFonts w:ascii="Times New Roman" w:eastAsia="Times New Roman" w:hAnsi="Times New Roman" w:cs="Times New Roman"/>
          <w:color w:val="000000"/>
          <w:sz w:val="24"/>
          <w:szCs w:val="24"/>
        </w:rPr>
        <w:t>В случае если отдельные положения настоящего договора противоречат требованиям Федерального закона от 05.04.2013 № 44‑ФЗ «О контрактной системе в сфере закупок товаров, работ, услуг для обеспечения государственных и муниципальных нужд» и иным нормативным правовым актам, регулирующим контрактную систему в сфере закупок, такие положения не применяются в части, противоречащей действующему законодательству.</w:t>
      </w:r>
    </w:p>
    <w:p w14:paraId="7A1E12BB" w14:textId="2DAA6456" w:rsidR="00CE5AD4" w:rsidRPr="00721FC3" w:rsidRDefault="00602BDB" w:rsidP="00602BD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10.8. Признание отдельных положений договора </w:t>
      </w:r>
      <w:proofErr w:type="gramStart"/>
      <w:r w:rsidRPr="00721FC3">
        <w:rPr>
          <w:rFonts w:ascii="Times New Roman" w:eastAsia="Times New Roman" w:hAnsi="Times New Roman" w:cs="Times New Roman"/>
          <w:color w:val="000000"/>
          <w:sz w:val="24"/>
          <w:szCs w:val="24"/>
        </w:rPr>
        <w:t>недействительными</w:t>
      </w:r>
      <w:proofErr w:type="gramEnd"/>
      <w:r w:rsidRPr="00721FC3">
        <w:rPr>
          <w:rFonts w:ascii="Times New Roman" w:eastAsia="Times New Roman" w:hAnsi="Times New Roman" w:cs="Times New Roman"/>
          <w:color w:val="000000"/>
          <w:sz w:val="24"/>
          <w:szCs w:val="24"/>
        </w:rPr>
        <w:t xml:space="preserve"> в силу их противоречия законодательству не влечёт недействительности договора в целом. Договор продолжает действовать в части, не противоречащей требованиям закона.</w:t>
      </w:r>
    </w:p>
    <w:p w14:paraId="45972172" w14:textId="77777777" w:rsidR="00602BDB" w:rsidRPr="00721FC3" w:rsidRDefault="00602BDB" w:rsidP="00602BD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10.9. Обязательства по соблюдению конфиденциальности сохраняют для Сторон свою силу в течение трех лет с момента прекращения действия остальной части договора.</w:t>
      </w:r>
    </w:p>
    <w:p w14:paraId="1BDA086E" w14:textId="73393937" w:rsidR="00602BDB" w:rsidRPr="00721FC3" w:rsidRDefault="00602BDB" w:rsidP="00602BDB">
      <w:pP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10.10. Каждая сторона обязуется письменно информировать </w:t>
      </w:r>
      <w:proofErr w:type="gramStart"/>
      <w:r w:rsidRPr="00721FC3">
        <w:rPr>
          <w:rFonts w:ascii="Times New Roman" w:eastAsia="Times New Roman" w:hAnsi="Times New Roman" w:cs="Times New Roman"/>
          <w:color w:val="000000"/>
          <w:sz w:val="24"/>
          <w:szCs w:val="24"/>
        </w:rPr>
        <w:t>другую</w:t>
      </w:r>
      <w:proofErr w:type="gramEnd"/>
      <w:r w:rsidRPr="00721FC3">
        <w:rPr>
          <w:rFonts w:ascii="Times New Roman" w:eastAsia="Times New Roman" w:hAnsi="Times New Roman" w:cs="Times New Roman"/>
          <w:color w:val="000000"/>
          <w:sz w:val="24"/>
          <w:szCs w:val="24"/>
        </w:rPr>
        <w:t xml:space="preserve"> в случае изменения сведений, указанных в разделе 1</w:t>
      </w:r>
      <w:r w:rsidR="00E86611" w:rsidRPr="00721FC3">
        <w:rPr>
          <w:rFonts w:ascii="Times New Roman" w:eastAsia="Times New Roman" w:hAnsi="Times New Roman" w:cs="Times New Roman"/>
          <w:color w:val="000000"/>
          <w:sz w:val="24"/>
          <w:szCs w:val="24"/>
        </w:rPr>
        <w:t>2</w:t>
      </w:r>
      <w:r w:rsidRPr="00721FC3">
        <w:rPr>
          <w:rFonts w:ascii="Times New Roman" w:eastAsia="Times New Roman" w:hAnsi="Times New Roman" w:cs="Times New Roman"/>
          <w:color w:val="000000"/>
          <w:sz w:val="24"/>
          <w:szCs w:val="24"/>
        </w:rPr>
        <w:t xml:space="preserve"> </w:t>
      </w:r>
      <w:r w:rsidR="005B0FCA" w:rsidRPr="00721FC3">
        <w:rPr>
          <w:rFonts w:ascii="Times New Roman" w:eastAsia="Times New Roman" w:hAnsi="Times New Roman" w:cs="Times New Roman"/>
          <w:color w:val="000000"/>
          <w:sz w:val="24"/>
          <w:szCs w:val="24"/>
        </w:rPr>
        <w:t>Д</w:t>
      </w:r>
      <w:r w:rsidRPr="00721FC3">
        <w:rPr>
          <w:rFonts w:ascii="Times New Roman" w:eastAsia="Times New Roman" w:hAnsi="Times New Roman" w:cs="Times New Roman"/>
          <w:color w:val="000000"/>
          <w:sz w:val="24"/>
          <w:szCs w:val="24"/>
        </w:rPr>
        <w:t>оговора</w:t>
      </w:r>
      <w:r w:rsidRPr="00721FC3">
        <w:t xml:space="preserve"> </w:t>
      </w:r>
      <w:r w:rsidRPr="00721FC3">
        <w:rPr>
          <w:rFonts w:ascii="Times New Roman" w:eastAsia="Times New Roman" w:hAnsi="Times New Roman" w:cs="Times New Roman"/>
          <w:color w:val="000000"/>
          <w:sz w:val="24"/>
          <w:szCs w:val="24"/>
        </w:rPr>
        <w:t>и иных данных, имеющих прямое отношение к исполнению обязательств по Договору.</w:t>
      </w:r>
    </w:p>
    <w:p w14:paraId="65544803" w14:textId="77777777" w:rsidR="00E86611" w:rsidRPr="00721FC3" w:rsidRDefault="00E86611" w:rsidP="00602BDB">
      <w:pPr>
        <w:spacing w:after="0" w:line="240" w:lineRule="auto"/>
        <w:ind w:firstLine="567"/>
        <w:jc w:val="both"/>
        <w:rPr>
          <w:rFonts w:ascii="Times New Roman" w:eastAsia="Times New Roman" w:hAnsi="Times New Roman" w:cs="Times New Roman"/>
          <w:color w:val="000000"/>
          <w:sz w:val="24"/>
          <w:szCs w:val="24"/>
        </w:rPr>
      </w:pPr>
    </w:p>
    <w:p w14:paraId="6A1ACAEF" w14:textId="77777777" w:rsidR="00403250" w:rsidRPr="00721FC3" w:rsidRDefault="00403250" w:rsidP="00602BDB">
      <w:pPr>
        <w:spacing w:after="0" w:line="240" w:lineRule="auto"/>
        <w:ind w:firstLine="567"/>
        <w:jc w:val="both"/>
        <w:rPr>
          <w:rFonts w:ascii="Times New Roman" w:eastAsia="Times New Roman" w:hAnsi="Times New Roman" w:cs="Times New Roman"/>
          <w:color w:val="000000"/>
          <w:sz w:val="24"/>
          <w:szCs w:val="24"/>
        </w:rPr>
      </w:pPr>
    </w:p>
    <w:p w14:paraId="20E8258B" w14:textId="77777777" w:rsidR="00403250" w:rsidRPr="00721FC3" w:rsidRDefault="00403250" w:rsidP="00602BDB">
      <w:pPr>
        <w:spacing w:after="0" w:line="240" w:lineRule="auto"/>
        <w:ind w:firstLine="567"/>
        <w:jc w:val="both"/>
        <w:rPr>
          <w:rFonts w:ascii="Times New Roman" w:eastAsia="Times New Roman" w:hAnsi="Times New Roman" w:cs="Times New Roman"/>
          <w:color w:val="000000"/>
          <w:sz w:val="24"/>
          <w:szCs w:val="24"/>
        </w:rPr>
      </w:pPr>
    </w:p>
    <w:p w14:paraId="14296041" w14:textId="73B04E3C" w:rsidR="00E86611" w:rsidRPr="00721FC3" w:rsidRDefault="00403250" w:rsidP="00E86611">
      <w:pPr>
        <w:spacing w:after="0" w:line="240" w:lineRule="auto"/>
        <w:jc w:val="center"/>
        <w:rPr>
          <w:rFonts w:ascii="Times New Roman" w:eastAsia="Times New Roman" w:hAnsi="Times New Roman" w:cs="Times New Roman"/>
          <w:b/>
          <w:sz w:val="24"/>
          <w:szCs w:val="24"/>
        </w:rPr>
      </w:pPr>
      <w:r w:rsidRPr="00721FC3">
        <w:rPr>
          <w:rFonts w:ascii="Times New Roman" w:eastAsia="Times New Roman" w:hAnsi="Times New Roman" w:cs="Times New Roman"/>
          <w:b/>
          <w:sz w:val="24"/>
          <w:szCs w:val="24"/>
        </w:rPr>
        <w:lastRenderedPageBreak/>
        <w:t xml:space="preserve">11. </w:t>
      </w:r>
      <w:r w:rsidR="00E86611" w:rsidRPr="00721FC3">
        <w:rPr>
          <w:rFonts w:ascii="Times New Roman" w:eastAsia="Times New Roman" w:hAnsi="Times New Roman" w:cs="Times New Roman"/>
          <w:b/>
          <w:sz w:val="24"/>
          <w:szCs w:val="24"/>
        </w:rPr>
        <w:t>ПРИЛОЖЕНИЯ К ДОГОВОРУ</w:t>
      </w:r>
    </w:p>
    <w:p w14:paraId="72D17FA5" w14:textId="77777777" w:rsidR="00403250" w:rsidRPr="00721FC3" w:rsidRDefault="00403250" w:rsidP="00E86611">
      <w:pPr>
        <w:spacing w:after="0" w:line="240" w:lineRule="auto"/>
        <w:jc w:val="center"/>
        <w:rPr>
          <w:rFonts w:ascii="Times New Roman" w:eastAsia="Times New Roman" w:hAnsi="Times New Roman" w:cs="Times New Roman"/>
          <w:b/>
          <w:sz w:val="24"/>
          <w:szCs w:val="24"/>
        </w:rPr>
      </w:pPr>
    </w:p>
    <w:p w14:paraId="46FAD54C" w14:textId="77777777" w:rsidR="00E86611" w:rsidRPr="00721FC3" w:rsidRDefault="00E86611" w:rsidP="00E86611">
      <w:pPr>
        <w:spacing w:after="0" w:line="240" w:lineRule="auto"/>
        <w:ind w:firstLine="567"/>
        <w:jc w:val="both"/>
        <w:rPr>
          <w:rFonts w:ascii="Times New Roman" w:eastAsia="Times New Roman" w:hAnsi="Times New Roman" w:cs="Times New Roman"/>
          <w:sz w:val="24"/>
          <w:szCs w:val="24"/>
        </w:rPr>
      </w:pPr>
      <w:r w:rsidRPr="00721FC3">
        <w:rPr>
          <w:rFonts w:ascii="Times New Roman" w:eastAsia="Times New Roman" w:hAnsi="Times New Roman" w:cs="Times New Roman"/>
          <w:sz w:val="24"/>
          <w:szCs w:val="24"/>
        </w:rPr>
        <w:t>11.1. Приложения к Договору, являющиеся его неотъемлемой частью:</w:t>
      </w:r>
    </w:p>
    <w:p w14:paraId="1FD58C8B" w14:textId="0C645322" w:rsidR="00E86611" w:rsidRPr="00721FC3" w:rsidRDefault="00E86611" w:rsidP="00E86611">
      <w:pPr>
        <w:spacing w:after="0" w:line="240" w:lineRule="auto"/>
        <w:ind w:firstLine="567"/>
        <w:jc w:val="both"/>
        <w:rPr>
          <w:rFonts w:ascii="Times New Roman" w:eastAsia="Times New Roman" w:hAnsi="Times New Roman" w:cs="Times New Roman"/>
          <w:sz w:val="24"/>
          <w:szCs w:val="24"/>
        </w:rPr>
      </w:pPr>
      <w:r w:rsidRPr="00721FC3">
        <w:rPr>
          <w:rFonts w:ascii="Times New Roman" w:eastAsia="Times New Roman" w:hAnsi="Times New Roman" w:cs="Times New Roman"/>
          <w:sz w:val="24"/>
          <w:szCs w:val="24"/>
        </w:rPr>
        <w:t>11.1.1. Приложение №1 Спецификация;</w:t>
      </w:r>
    </w:p>
    <w:p w14:paraId="34768DC5" w14:textId="4D09AB15" w:rsidR="00A92657" w:rsidRPr="00721FC3" w:rsidRDefault="00E86611" w:rsidP="00E86611">
      <w:pPr>
        <w:spacing w:after="0" w:line="240" w:lineRule="auto"/>
        <w:ind w:firstLine="567"/>
        <w:jc w:val="both"/>
        <w:rPr>
          <w:rFonts w:ascii="Times New Roman" w:eastAsia="Times New Roman" w:hAnsi="Times New Roman" w:cs="Times New Roman"/>
          <w:sz w:val="24"/>
          <w:szCs w:val="24"/>
        </w:rPr>
      </w:pPr>
      <w:r w:rsidRPr="00721FC3">
        <w:rPr>
          <w:rFonts w:ascii="Times New Roman" w:eastAsia="Times New Roman" w:hAnsi="Times New Roman" w:cs="Times New Roman"/>
          <w:sz w:val="24"/>
          <w:szCs w:val="24"/>
        </w:rPr>
        <w:t xml:space="preserve">11.1.2. Приложение №2 </w:t>
      </w:r>
      <w:r w:rsidR="00E17D72" w:rsidRPr="00721FC3">
        <w:rPr>
          <w:rFonts w:ascii="Times New Roman" w:eastAsia="Times New Roman" w:hAnsi="Times New Roman" w:cs="Times New Roman"/>
          <w:sz w:val="24"/>
          <w:szCs w:val="24"/>
        </w:rPr>
        <w:t>Перечень рабочих мест</w:t>
      </w:r>
      <w:r w:rsidRPr="00721FC3">
        <w:rPr>
          <w:rFonts w:ascii="Times New Roman" w:eastAsia="Times New Roman" w:hAnsi="Times New Roman" w:cs="Times New Roman"/>
          <w:sz w:val="24"/>
          <w:szCs w:val="24"/>
        </w:rPr>
        <w:t>.</w:t>
      </w:r>
    </w:p>
    <w:p w14:paraId="7BBFDE46" w14:textId="191BDB36" w:rsidR="00E74746" w:rsidRPr="00721FC3" w:rsidRDefault="00E74746" w:rsidP="00E74746">
      <w:pPr>
        <w:spacing w:after="0" w:line="240" w:lineRule="auto"/>
        <w:ind w:firstLine="567"/>
        <w:jc w:val="both"/>
        <w:rPr>
          <w:rFonts w:ascii="Times New Roman" w:eastAsia="Times New Roman" w:hAnsi="Times New Roman" w:cs="Times New Roman"/>
          <w:sz w:val="24"/>
          <w:szCs w:val="24"/>
        </w:rPr>
      </w:pPr>
      <w:r w:rsidRPr="00721FC3">
        <w:rPr>
          <w:rFonts w:ascii="Times New Roman" w:eastAsia="Times New Roman" w:hAnsi="Times New Roman" w:cs="Times New Roman"/>
          <w:sz w:val="24"/>
          <w:szCs w:val="24"/>
        </w:rPr>
        <w:t>11.1.3. Приложение №3 Перечень документов и информации, предоставляемой предприятием (организацией), для проведения специальной оценки условий труда.</w:t>
      </w:r>
    </w:p>
    <w:p w14:paraId="3532C934" w14:textId="77777777" w:rsidR="00056E40" w:rsidRPr="00721FC3" w:rsidRDefault="00056E40" w:rsidP="00F570FB">
      <w:pPr>
        <w:spacing w:after="0" w:line="240" w:lineRule="auto"/>
        <w:jc w:val="center"/>
        <w:rPr>
          <w:rFonts w:ascii="Times New Roman" w:eastAsia="Times New Roman" w:hAnsi="Times New Roman" w:cs="Times New Roman"/>
          <w:b/>
          <w:sz w:val="24"/>
          <w:szCs w:val="24"/>
        </w:rPr>
      </w:pPr>
    </w:p>
    <w:p w14:paraId="32047FB7" w14:textId="042DA2D6" w:rsidR="00C0470D" w:rsidRPr="00721FC3" w:rsidRDefault="00E86611" w:rsidP="00F570FB">
      <w:pPr>
        <w:spacing w:after="0" w:line="240" w:lineRule="auto"/>
        <w:jc w:val="center"/>
        <w:rPr>
          <w:rFonts w:ascii="Times New Roman" w:eastAsia="Times New Roman" w:hAnsi="Times New Roman" w:cs="Times New Roman"/>
          <w:b/>
          <w:sz w:val="24"/>
          <w:szCs w:val="24"/>
        </w:rPr>
      </w:pPr>
      <w:r w:rsidRPr="00721FC3">
        <w:rPr>
          <w:rFonts w:ascii="Times New Roman" w:eastAsia="Times New Roman" w:hAnsi="Times New Roman" w:cs="Times New Roman"/>
          <w:b/>
          <w:sz w:val="24"/>
          <w:szCs w:val="24"/>
        </w:rPr>
        <w:t>12</w:t>
      </w:r>
      <w:r w:rsidR="00F570FB" w:rsidRPr="00721FC3">
        <w:rPr>
          <w:rFonts w:ascii="Times New Roman" w:eastAsia="Times New Roman" w:hAnsi="Times New Roman" w:cs="Times New Roman"/>
          <w:b/>
          <w:sz w:val="24"/>
          <w:szCs w:val="24"/>
        </w:rPr>
        <w:t xml:space="preserve">. </w:t>
      </w:r>
      <w:r w:rsidR="00ED7762" w:rsidRPr="00721FC3">
        <w:rPr>
          <w:rFonts w:ascii="Times New Roman" w:eastAsia="Times New Roman" w:hAnsi="Times New Roman" w:cs="Times New Roman"/>
          <w:b/>
          <w:sz w:val="24"/>
          <w:szCs w:val="24"/>
        </w:rPr>
        <w:t>РЕКВИЗИТЫ И ПОДПИСИ СТОРОН</w:t>
      </w:r>
    </w:p>
    <w:p w14:paraId="4BDB0208" w14:textId="77777777" w:rsidR="00E74746" w:rsidRPr="00721FC3" w:rsidRDefault="00E74746" w:rsidP="00F570FB">
      <w:pPr>
        <w:spacing w:after="0" w:line="240" w:lineRule="auto"/>
        <w:jc w:val="center"/>
        <w:rPr>
          <w:rFonts w:ascii="Times New Roman" w:eastAsia="Times New Roman" w:hAnsi="Times New Roman" w:cs="Times New Roman"/>
          <w:b/>
          <w:sz w:val="24"/>
          <w:szCs w:val="24"/>
        </w:rPr>
      </w:pPr>
    </w:p>
    <w:tbl>
      <w:tblPr>
        <w:tblW w:w="10379" w:type="dxa"/>
        <w:jc w:val="center"/>
        <w:tblInd w:w="-317" w:type="dxa"/>
        <w:tblLayout w:type="fixed"/>
        <w:tblCellMar>
          <w:left w:w="70" w:type="dxa"/>
          <w:right w:w="70" w:type="dxa"/>
        </w:tblCellMar>
        <w:tblLook w:val="04A0" w:firstRow="1" w:lastRow="0" w:firstColumn="1" w:lastColumn="0" w:noHBand="0" w:noVBand="1"/>
      </w:tblPr>
      <w:tblGrid>
        <w:gridCol w:w="5314"/>
        <w:gridCol w:w="5065"/>
      </w:tblGrid>
      <w:tr w:rsidR="00056E40" w:rsidRPr="00721FC3" w14:paraId="207A015A" w14:textId="77777777" w:rsidTr="00EB7CA3">
        <w:trPr>
          <w:cantSplit/>
          <w:trHeight w:val="237"/>
          <w:jc w:val="center"/>
        </w:trPr>
        <w:tc>
          <w:tcPr>
            <w:tcW w:w="5314" w:type="dxa"/>
          </w:tcPr>
          <w:p w14:paraId="66D148DB" w14:textId="77777777" w:rsidR="00056E40" w:rsidRPr="00721FC3" w:rsidRDefault="00056E40" w:rsidP="00056E40">
            <w:pPr>
              <w:tabs>
                <w:tab w:val="left" w:pos="2166"/>
              </w:tabs>
              <w:spacing w:after="0" w:line="240" w:lineRule="auto"/>
              <w:jc w:val="center"/>
              <w:rPr>
                <w:rFonts w:ascii="Times New Roman" w:eastAsia="Times New Roman" w:hAnsi="Times New Roman" w:cs="Times New Roman"/>
                <w:b/>
                <w:sz w:val="24"/>
                <w:szCs w:val="24"/>
                <w:lang w:eastAsia="ru-RU"/>
              </w:rPr>
            </w:pPr>
            <w:r w:rsidRPr="00721FC3">
              <w:rPr>
                <w:rFonts w:ascii="Times New Roman" w:eastAsia="Times New Roman" w:hAnsi="Times New Roman" w:cs="Times New Roman"/>
                <w:b/>
                <w:sz w:val="24"/>
                <w:szCs w:val="24"/>
                <w:lang w:eastAsia="ru-RU"/>
              </w:rPr>
              <w:t>ЗАКАЗЧИК</w:t>
            </w:r>
          </w:p>
          <w:p w14:paraId="05E4F2B9" w14:textId="77777777" w:rsidR="00056E40" w:rsidRPr="00721FC3" w:rsidRDefault="00056E40" w:rsidP="00056E40">
            <w:pPr>
              <w:tabs>
                <w:tab w:val="left" w:pos="2166"/>
              </w:tabs>
              <w:spacing w:after="0" w:line="240" w:lineRule="auto"/>
              <w:jc w:val="center"/>
              <w:rPr>
                <w:rFonts w:ascii="Times New Roman" w:eastAsia="Times New Roman" w:hAnsi="Times New Roman" w:cs="Times New Roman"/>
                <w:sz w:val="24"/>
                <w:szCs w:val="24"/>
                <w:lang w:eastAsia="ru-RU"/>
              </w:rPr>
            </w:pPr>
          </w:p>
        </w:tc>
        <w:tc>
          <w:tcPr>
            <w:tcW w:w="5065" w:type="dxa"/>
          </w:tcPr>
          <w:p w14:paraId="3B404BAB" w14:textId="77777777" w:rsidR="00056E40" w:rsidRPr="00721FC3" w:rsidRDefault="00056E40" w:rsidP="00056E40">
            <w:pPr>
              <w:spacing w:after="0" w:line="240" w:lineRule="auto"/>
              <w:jc w:val="center"/>
              <w:rPr>
                <w:rFonts w:ascii="Times New Roman" w:eastAsia="Times New Roman" w:hAnsi="Times New Roman" w:cs="Times New Roman"/>
                <w:b/>
                <w:sz w:val="24"/>
                <w:szCs w:val="24"/>
                <w:lang w:eastAsia="ru-RU"/>
              </w:rPr>
            </w:pPr>
            <w:r w:rsidRPr="00721FC3">
              <w:rPr>
                <w:rFonts w:ascii="Times New Roman" w:eastAsia="Times New Roman" w:hAnsi="Times New Roman" w:cs="Times New Roman"/>
                <w:b/>
                <w:sz w:val="24"/>
                <w:szCs w:val="24"/>
                <w:lang w:eastAsia="ru-RU"/>
              </w:rPr>
              <w:t>ИСПОЛНИТЕЛЬ</w:t>
            </w:r>
          </w:p>
          <w:p w14:paraId="2CA3BC42" w14:textId="77777777" w:rsidR="00056E40" w:rsidRPr="00721FC3" w:rsidRDefault="00056E40" w:rsidP="00056E40">
            <w:pPr>
              <w:spacing w:after="0" w:line="240" w:lineRule="auto"/>
              <w:jc w:val="center"/>
              <w:rPr>
                <w:rFonts w:ascii="Times New Roman" w:eastAsia="Times New Roman" w:hAnsi="Times New Roman" w:cs="Times New Roman"/>
                <w:b/>
                <w:sz w:val="24"/>
                <w:szCs w:val="24"/>
                <w:lang w:eastAsia="ru-RU"/>
              </w:rPr>
            </w:pPr>
          </w:p>
        </w:tc>
      </w:tr>
      <w:tr w:rsidR="00056E40" w:rsidRPr="00721FC3" w14:paraId="3B51E09F" w14:textId="77777777" w:rsidTr="00EB7CA3">
        <w:trPr>
          <w:cantSplit/>
          <w:trHeight w:val="3566"/>
          <w:jc w:val="center"/>
        </w:trPr>
        <w:tc>
          <w:tcPr>
            <w:tcW w:w="5314" w:type="dxa"/>
          </w:tcPr>
          <w:p w14:paraId="03929737" w14:textId="77777777" w:rsidR="00056E40" w:rsidRPr="00721FC3" w:rsidRDefault="00056E40" w:rsidP="00056E40">
            <w:pPr>
              <w:tabs>
                <w:tab w:val="left" w:pos="2166"/>
              </w:tabs>
              <w:spacing w:after="0" w:line="240" w:lineRule="auto"/>
              <w:jc w:val="both"/>
              <w:rPr>
                <w:rFonts w:ascii="Times New Roman" w:eastAsia="Times New Roman" w:hAnsi="Times New Roman" w:cs="Times New Roman"/>
                <w:b/>
                <w:sz w:val="24"/>
                <w:szCs w:val="24"/>
                <w:lang w:eastAsia="ru-RU"/>
              </w:rPr>
            </w:pPr>
            <w:r w:rsidRPr="00721FC3">
              <w:rPr>
                <w:rFonts w:ascii="Times New Roman" w:eastAsia="Times New Roman" w:hAnsi="Times New Roman" w:cs="Times New Roman"/>
                <w:b/>
                <w:sz w:val="24"/>
                <w:szCs w:val="24"/>
                <w:lang w:eastAsia="ru-RU"/>
              </w:rPr>
              <w:t xml:space="preserve">НИИНМ </w:t>
            </w:r>
          </w:p>
          <w:p w14:paraId="29BFD154" w14:textId="77777777" w:rsidR="00056E40" w:rsidRPr="00721FC3" w:rsidRDefault="00056E40" w:rsidP="00056E40">
            <w:pPr>
              <w:tabs>
                <w:tab w:val="left" w:pos="2166"/>
              </w:tabs>
              <w:spacing w:after="0" w:line="240" w:lineRule="auto"/>
              <w:rPr>
                <w:rFonts w:ascii="Times New Roman" w:eastAsia="Times New Roman" w:hAnsi="Times New Roman" w:cs="Times New Roman"/>
                <w:sz w:val="24"/>
                <w:szCs w:val="24"/>
                <w:lang w:eastAsia="ru-RU"/>
              </w:rPr>
            </w:pPr>
            <w:r w:rsidRPr="00721FC3">
              <w:rPr>
                <w:rFonts w:ascii="Times New Roman" w:eastAsia="Times New Roman" w:hAnsi="Times New Roman" w:cs="Times New Roman"/>
                <w:sz w:val="24"/>
                <w:szCs w:val="24"/>
                <w:lang w:eastAsia="ru-RU"/>
              </w:rPr>
              <w:t>УФК по Новосибирской области (НИИНМ л/с 20516У53240)</w:t>
            </w:r>
          </w:p>
          <w:p w14:paraId="3ECE4DC5" w14:textId="77777777" w:rsidR="00056E40" w:rsidRPr="00721FC3" w:rsidRDefault="00056E40" w:rsidP="00056E40">
            <w:pPr>
              <w:tabs>
                <w:tab w:val="left" w:pos="2166"/>
              </w:tabs>
              <w:spacing w:after="0" w:line="240" w:lineRule="auto"/>
              <w:rPr>
                <w:rFonts w:ascii="Times New Roman" w:eastAsia="Times New Roman" w:hAnsi="Times New Roman" w:cs="Times New Roman"/>
                <w:sz w:val="24"/>
                <w:szCs w:val="24"/>
                <w:lang w:eastAsia="ru-RU"/>
              </w:rPr>
            </w:pPr>
            <w:r w:rsidRPr="00721FC3">
              <w:rPr>
                <w:rFonts w:ascii="Times New Roman" w:eastAsia="Times New Roman" w:hAnsi="Times New Roman" w:cs="Times New Roman"/>
                <w:sz w:val="24"/>
                <w:szCs w:val="24"/>
                <w:lang w:eastAsia="ru-RU"/>
              </w:rPr>
              <w:t xml:space="preserve">630117 г. Новосибирск, ул. Тимакова, 4               </w:t>
            </w:r>
          </w:p>
          <w:p w14:paraId="0B8A58A2" w14:textId="77777777" w:rsidR="00056E40" w:rsidRPr="00721FC3" w:rsidRDefault="00056E40" w:rsidP="00056E40">
            <w:pPr>
              <w:tabs>
                <w:tab w:val="left" w:pos="2166"/>
              </w:tabs>
              <w:spacing w:after="0" w:line="240" w:lineRule="auto"/>
              <w:rPr>
                <w:rFonts w:ascii="Times New Roman" w:eastAsia="Times New Roman" w:hAnsi="Times New Roman" w:cs="Times New Roman"/>
                <w:sz w:val="24"/>
                <w:szCs w:val="24"/>
                <w:lang w:eastAsia="ru-RU"/>
              </w:rPr>
            </w:pPr>
            <w:r w:rsidRPr="00721FC3">
              <w:rPr>
                <w:rFonts w:ascii="Times New Roman" w:eastAsia="Times New Roman" w:hAnsi="Times New Roman" w:cs="Times New Roman"/>
                <w:sz w:val="24"/>
                <w:szCs w:val="24"/>
                <w:lang w:eastAsia="ru-RU"/>
              </w:rPr>
              <w:t xml:space="preserve">ИНН/КПП 5408106370/540801001                                                                </w:t>
            </w:r>
          </w:p>
          <w:p w14:paraId="5576FF10" w14:textId="77777777" w:rsidR="00056E40" w:rsidRPr="00721FC3" w:rsidRDefault="00056E40" w:rsidP="00056E40">
            <w:pPr>
              <w:tabs>
                <w:tab w:val="left" w:pos="2166"/>
              </w:tabs>
              <w:spacing w:after="0" w:line="240" w:lineRule="auto"/>
              <w:rPr>
                <w:rFonts w:ascii="Times New Roman" w:eastAsia="Times New Roman" w:hAnsi="Times New Roman" w:cs="Times New Roman"/>
                <w:sz w:val="24"/>
                <w:szCs w:val="24"/>
                <w:lang w:eastAsia="ru-RU"/>
              </w:rPr>
            </w:pPr>
            <w:r w:rsidRPr="00721FC3">
              <w:rPr>
                <w:rFonts w:ascii="Times New Roman" w:eastAsia="Times New Roman" w:hAnsi="Times New Roman" w:cs="Times New Roman"/>
                <w:sz w:val="24"/>
                <w:szCs w:val="24"/>
                <w:lang w:eastAsia="ru-RU"/>
              </w:rPr>
              <w:t xml:space="preserve">Банк:  ОКЦ №1 </w:t>
            </w:r>
            <w:proofErr w:type="spellStart"/>
            <w:r w:rsidRPr="00721FC3">
              <w:rPr>
                <w:rFonts w:ascii="Times New Roman" w:eastAsia="Times New Roman" w:hAnsi="Times New Roman" w:cs="Times New Roman"/>
                <w:sz w:val="24"/>
                <w:szCs w:val="24"/>
                <w:lang w:eastAsia="ru-RU"/>
              </w:rPr>
              <w:t>СибГУ</w:t>
            </w:r>
            <w:proofErr w:type="spellEnd"/>
            <w:r w:rsidRPr="00721FC3">
              <w:rPr>
                <w:rFonts w:ascii="Times New Roman" w:eastAsia="Times New Roman" w:hAnsi="Times New Roman" w:cs="Times New Roman"/>
                <w:sz w:val="24"/>
                <w:szCs w:val="24"/>
                <w:lang w:eastAsia="ru-RU"/>
              </w:rPr>
              <w:t xml:space="preserve"> Банка России // УФК по Новосибирской области  г. Новосибирск</w:t>
            </w:r>
          </w:p>
          <w:p w14:paraId="5123FC34" w14:textId="77777777" w:rsidR="00056E40" w:rsidRPr="00721FC3" w:rsidRDefault="00056E40" w:rsidP="00056E40">
            <w:pPr>
              <w:tabs>
                <w:tab w:val="left" w:pos="2166"/>
              </w:tabs>
              <w:spacing w:after="0" w:line="240" w:lineRule="auto"/>
              <w:rPr>
                <w:rFonts w:ascii="Times New Roman" w:eastAsia="Times New Roman" w:hAnsi="Times New Roman" w:cs="Times New Roman"/>
                <w:sz w:val="24"/>
                <w:szCs w:val="24"/>
                <w:lang w:eastAsia="ru-RU"/>
              </w:rPr>
            </w:pPr>
            <w:r w:rsidRPr="00721FC3">
              <w:rPr>
                <w:rFonts w:ascii="Times New Roman" w:eastAsia="Times New Roman" w:hAnsi="Times New Roman" w:cs="Times New Roman"/>
                <w:sz w:val="24"/>
                <w:szCs w:val="24"/>
                <w:lang w:eastAsia="ru-RU"/>
              </w:rPr>
              <w:t>Единый казначейский счет: 40102810445370000043</w:t>
            </w:r>
          </w:p>
          <w:p w14:paraId="6C8F263D" w14:textId="77777777" w:rsidR="00056E40" w:rsidRPr="00721FC3" w:rsidRDefault="00056E40" w:rsidP="00056E40">
            <w:pPr>
              <w:tabs>
                <w:tab w:val="left" w:pos="2166"/>
              </w:tabs>
              <w:spacing w:after="0" w:line="240" w:lineRule="auto"/>
              <w:rPr>
                <w:rFonts w:ascii="Times New Roman" w:eastAsia="Times New Roman" w:hAnsi="Times New Roman" w:cs="Times New Roman"/>
                <w:sz w:val="24"/>
                <w:szCs w:val="24"/>
                <w:lang w:eastAsia="ru-RU"/>
              </w:rPr>
            </w:pPr>
            <w:r w:rsidRPr="00721FC3">
              <w:rPr>
                <w:rFonts w:ascii="Times New Roman" w:eastAsia="Times New Roman" w:hAnsi="Times New Roman" w:cs="Times New Roman"/>
                <w:sz w:val="24"/>
                <w:szCs w:val="24"/>
                <w:lang w:eastAsia="ru-RU"/>
              </w:rPr>
              <w:t>номер казначейского счета: 03214643000000015100</w:t>
            </w:r>
          </w:p>
          <w:p w14:paraId="4ABAD9B6" w14:textId="77777777" w:rsidR="00056E40" w:rsidRPr="00721FC3" w:rsidRDefault="00056E40" w:rsidP="00056E40">
            <w:pPr>
              <w:tabs>
                <w:tab w:val="left" w:pos="2166"/>
              </w:tabs>
              <w:spacing w:after="0" w:line="240" w:lineRule="auto"/>
              <w:rPr>
                <w:rFonts w:ascii="Times New Roman" w:eastAsia="Times New Roman" w:hAnsi="Times New Roman" w:cs="Times New Roman"/>
                <w:sz w:val="24"/>
                <w:szCs w:val="24"/>
                <w:lang w:eastAsia="ru-RU"/>
              </w:rPr>
            </w:pPr>
            <w:r w:rsidRPr="00721FC3">
              <w:rPr>
                <w:rFonts w:ascii="Times New Roman" w:eastAsia="Times New Roman" w:hAnsi="Times New Roman" w:cs="Times New Roman"/>
                <w:sz w:val="24"/>
                <w:szCs w:val="24"/>
                <w:lang w:eastAsia="ru-RU"/>
              </w:rPr>
              <w:t>БИК ТОФК: 015004950</w:t>
            </w:r>
          </w:p>
          <w:p w14:paraId="7D3EF627" w14:textId="77777777" w:rsidR="00056E40" w:rsidRPr="00721FC3" w:rsidRDefault="00056E40" w:rsidP="00056E40">
            <w:pPr>
              <w:tabs>
                <w:tab w:val="left" w:pos="2166"/>
              </w:tabs>
              <w:spacing w:after="0" w:line="240" w:lineRule="auto"/>
              <w:rPr>
                <w:rFonts w:ascii="Times New Roman" w:eastAsia="Times New Roman" w:hAnsi="Times New Roman" w:cs="Times New Roman"/>
                <w:sz w:val="24"/>
                <w:szCs w:val="24"/>
                <w:lang w:eastAsia="ru-RU"/>
              </w:rPr>
            </w:pPr>
            <w:r w:rsidRPr="00721FC3">
              <w:rPr>
                <w:rFonts w:ascii="Times New Roman" w:eastAsia="Times New Roman" w:hAnsi="Times New Roman" w:cs="Times New Roman"/>
                <w:sz w:val="24"/>
                <w:szCs w:val="24"/>
                <w:lang w:eastAsia="ru-RU"/>
              </w:rPr>
              <w:t>ОКПО:  1898500</w:t>
            </w:r>
          </w:p>
          <w:p w14:paraId="73762A9B" w14:textId="77777777" w:rsidR="00056E40" w:rsidRPr="00721FC3" w:rsidRDefault="00056E40" w:rsidP="00056E40">
            <w:pPr>
              <w:tabs>
                <w:tab w:val="left" w:pos="2166"/>
              </w:tabs>
              <w:spacing w:after="0" w:line="240" w:lineRule="auto"/>
              <w:rPr>
                <w:rFonts w:ascii="Times New Roman" w:eastAsia="Times New Roman" w:hAnsi="Times New Roman" w:cs="Times New Roman"/>
                <w:sz w:val="24"/>
                <w:szCs w:val="24"/>
                <w:lang w:eastAsia="ru-RU"/>
              </w:rPr>
            </w:pPr>
            <w:r w:rsidRPr="00721FC3">
              <w:rPr>
                <w:rFonts w:ascii="Times New Roman" w:eastAsia="Times New Roman" w:hAnsi="Times New Roman" w:cs="Times New Roman"/>
                <w:sz w:val="24"/>
                <w:szCs w:val="24"/>
                <w:lang w:eastAsia="ru-RU"/>
              </w:rPr>
              <w:t>ОГРН: 1025403649831</w:t>
            </w:r>
          </w:p>
          <w:p w14:paraId="174D60A4" w14:textId="77777777" w:rsidR="00056E40" w:rsidRPr="00721FC3" w:rsidRDefault="00056E40" w:rsidP="00056E40">
            <w:pPr>
              <w:tabs>
                <w:tab w:val="left" w:pos="2166"/>
              </w:tabs>
              <w:spacing w:after="0" w:line="240" w:lineRule="auto"/>
              <w:rPr>
                <w:rFonts w:ascii="Times New Roman" w:eastAsia="Times New Roman" w:hAnsi="Times New Roman" w:cs="Times New Roman"/>
                <w:sz w:val="24"/>
                <w:szCs w:val="24"/>
                <w:lang w:eastAsia="ru-RU"/>
              </w:rPr>
            </w:pPr>
            <w:r w:rsidRPr="00721FC3">
              <w:rPr>
                <w:rFonts w:ascii="Times New Roman" w:eastAsia="Times New Roman" w:hAnsi="Times New Roman" w:cs="Times New Roman"/>
                <w:sz w:val="24"/>
                <w:szCs w:val="24"/>
                <w:lang w:eastAsia="ru-RU"/>
              </w:rPr>
              <w:t>E-</w:t>
            </w:r>
            <w:proofErr w:type="spellStart"/>
            <w:r w:rsidRPr="00721FC3">
              <w:rPr>
                <w:rFonts w:ascii="Times New Roman" w:eastAsia="Times New Roman" w:hAnsi="Times New Roman" w:cs="Times New Roman"/>
                <w:sz w:val="24"/>
                <w:szCs w:val="24"/>
                <w:lang w:eastAsia="ru-RU"/>
              </w:rPr>
              <w:t>mail</w:t>
            </w:r>
            <w:proofErr w:type="spellEnd"/>
            <w:r w:rsidRPr="00721FC3">
              <w:rPr>
                <w:rFonts w:ascii="Times New Roman" w:eastAsia="Times New Roman" w:hAnsi="Times New Roman" w:cs="Times New Roman"/>
                <w:sz w:val="24"/>
                <w:szCs w:val="24"/>
                <w:lang w:eastAsia="ru-RU"/>
              </w:rPr>
              <w:t>- inm@neuronm.ru</w:t>
            </w:r>
          </w:p>
          <w:p w14:paraId="0E812F73" w14:textId="77777777" w:rsidR="00056E40" w:rsidRPr="00721FC3" w:rsidRDefault="00056E40" w:rsidP="00056E40">
            <w:pPr>
              <w:spacing w:after="0" w:line="240" w:lineRule="auto"/>
              <w:rPr>
                <w:rFonts w:ascii="Times New Roman" w:eastAsia="Times New Roman" w:hAnsi="Times New Roman" w:cs="Times New Roman"/>
                <w:b/>
                <w:sz w:val="24"/>
                <w:szCs w:val="24"/>
                <w:lang w:eastAsia="ru-RU"/>
              </w:rPr>
            </w:pPr>
            <w:r w:rsidRPr="00721FC3">
              <w:rPr>
                <w:rFonts w:ascii="Times New Roman" w:eastAsia="Times New Roman" w:hAnsi="Times New Roman" w:cs="Times New Roman"/>
                <w:sz w:val="24"/>
                <w:szCs w:val="24"/>
                <w:lang w:eastAsia="ru-RU"/>
              </w:rPr>
              <w:t xml:space="preserve">Тел:  (8383) 373-01-59 </w:t>
            </w:r>
          </w:p>
        </w:tc>
        <w:tc>
          <w:tcPr>
            <w:tcW w:w="5065" w:type="dxa"/>
          </w:tcPr>
          <w:p w14:paraId="0D060747" w14:textId="77777777" w:rsidR="00056E40" w:rsidRPr="00721FC3" w:rsidRDefault="00056E40" w:rsidP="00056E40">
            <w:pPr>
              <w:spacing w:after="0" w:line="240" w:lineRule="auto"/>
              <w:jc w:val="both"/>
              <w:rPr>
                <w:rFonts w:ascii="Times New Roman" w:eastAsia="Times New Roman" w:hAnsi="Times New Roman" w:cs="Times New Roman"/>
                <w:sz w:val="24"/>
                <w:szCs w:val="24"/>
                <w:lang w:eastAsia="en-US"/>
              </w:rPr>
            </w:pPr>
          </w:p>
        </w:tc>
      </w:tr>
      <w:tr w:rsidR="00056E40" w:rsidRPr="00721FC3" w14:paraId="24BE6BCA" w14:textId="77777777" w:rsidTr="00EB7CA3">
        <w:trPr>
          <w:cantSplit/>
          <w:trHeight w:val="1224"/>
          <w:jc w:val="center"/>
        </w:trPr>
        <w:tc>
          <w:tcPr>
            <w:tcW w:w="5314" w:type="dxa"/>
          </w:tcPr>
          <w:p w14:paraId="4F230595" w14:textId="77777777" w:rsidR="00056E40" w:rsidRPr="00721FC3" w:rsidRDefault="00056E40" w:rsidP="00056E40">
            <w:pPr>
              <w:spacing w:after="0" w:line="240" w:lineRule="auto"/>
              <w:rPr>
                <w:rFonts w:ascii="Times New Roman" w:eastAsia="Times New Roman" w:hAnsi="Times New Roman" w:cs="Times New Roman"/>
                <w:sz w:val="24"/>
                <w:szCs w:val="24"/>
                <w:lang w:eastAsia="ru-RU"/>
              </w:rPr>
            </w:pPr>
          </w:p>
          <w:p w14:paraId="0D9A0C75" w14:textId="77777777" w:rsidR="00056E40" w:rsidRPr="00721FC3" w:rsidRDefault="00056E40" w:rsidP="00056E40">
            <w:pPr>
              <w:spacing w:after="0" w:line="240" w:lineRule="auto"/>
              <w:rPr>
                <w:rFonts w:ascii="Times New Roman" w:eastAsia="Times New Roman" w:hAnsi="Times New Roman" w:cs="Times New Roman"/>
                <w:sz w:val="24"/>
                <w:szCs w:val="24"/>
                <w:lang w:eastAsia="ru-RU"/>
              </w:rPr>
            </w:pPr>
            <w:r w:rsidRPr="00721FC3">
              <w:rPr>
                <w:rFonts w:ascii="Times New Roman" w:eastAsia="Times New Roman" w:hAnsi="Times New Roman" w:cs="Times New Roman"/>
                <w:sz w:val="24"/>
                <w:szCs w:val="24"/>
                <w:lang w:eastAsia="ru-RU"/>
              </w:rPr>
              <w:t>От имени Заказчика:</w:t>
            </w:r>
          </w:p>
          <w:p w14:paraId="69DCAA7C" w14:textId="77777777" w:rsidR="00056E40" w:rsidRPr="00721FC3" w:rsidRDefault="00056E40" w:rsidP="00056E40">
            <w:pPr>
              <w:spacing w:after="0" w:line="240" w:lineRule="auto"/>
              <w:rPr>
                <w:rFonts w:ascii="Times New Roman" w:eastAsia="Times New Roman" w:hAnsi="Times New Roman" w:cs="Times New Roman"/>
                <w:sz w:val="24"/>
                <w:szCs w:val="24"/>
                <w:lang w:eastAsia="ru-RU"/>
              </w:rPr>
            </w:pPr>
            <w:r w:rsidRPr="00721FC3">
              <w:rPr>
                <w:rFonts w:ascii="Times New Roman" w:eastAsia="Times New Roman" w:hAnsi="Times New Roman" w:cs="Times New Roman"/>
                <w:sz w:val="24"/>
                <w:szCs w:val="24"/>
                <w:lang w:eastAsia="ru-RU"/>
              </w:rPr>
              <w:t>Директор НИИНМ</w:t>
            </w:r>
          </w:p>
          <w:p w14:paraId="518549E9" w14:textId="77777777" w:rsidR="00056E40" w:rsidRPr="00721FC3" w:rsidRDefault="00056E40" w:rsidP="00056E40">
            <w:pPr>
              <w:spacing w:after="0" w:line="240" w:lineRule="auto"/>
              <w:rPr>
                <w:rFonts w:ascii="Times New Roman" w:eastAsia="Times New Roman" w:hAnsi="Times New Roman" w:cs="Times New Roman"/>
                <w:sz w:val="24"/>
                <w:szCs w:val="24"/>
                <w:lang w:eastAsia="ru-RU"/>
              </w:rPr>
            </w:pPr>
          </w:p>
          <w:p w14:paraId="01715AF2" w14:textId="77777777" w:rsidR="00056E40" w:rsidRPr="00721FC3" w:rsidRDefault="00056E40" w:rsidP="00056E40">
            <w:pPr>
              <w:tabs>
                <w:tab w:val="left" w:pos="1503"/>
              </w:tabs>
              <w:spacing w:after="0" w:line="240" w:lineRule="auto"/>
              <w:rPr>
                <w:rFonts w:ascii="Times New Roman" w:eastAsia="Times New Roman" w:hAnsi="Times New Roman" w:cs="Times New Roman"/>
                <w:sz w:val="24"/>
                <w:szCs w:val="24"/>
                <w:lang w:eastAsia="ru-RU"/>
              </w:rPr>
            </w:pPr>
            <w:r w:rsidRPr="00721FC3">
              <w:rPr>
                <w:rFonts w:ascii="Times New Roman" w:eastAsia="Times New Roman" w:hAnsi="Times New Roman" w:cs="Times New Roman"/>
                <w:sz w:val="24"/>
                <w:szCs w:val="24"/>
                <w:lang w:eastAsia="ru-RU"/>
              </w:rPr>
              <w:t xml:space="preserve">_________________/ Л.И. </w:t>
            </w:r>
            <w:proofErr w:type="spellStart"/>
            <w:r w:rsidRPr="00721FC3">
              <w:rPr>
                <w:rFonts w:ascii="Times New Roman" w:eastAsia="Times New Roman" w:hAnsi="Times New Roman" w:cs="Times New Roman"/>
                <w:sz w:val="24"/>
                <w:szCs w:val="24"/>
                <w:lang w:eastAsia="ru-RU"/>
              </w:rPr>
              <w:t>Афтанас</w:t>
            </w:r>
            <w:proofErr w:type="spellEnd"/>
            <w:r w:rsidRPr="00721FC3">
              <w:rPr>
                <w:rFonts w:ascii="Times New Roman" w:eastAsia="Times New Roman" w:hAnsi="Times New Roman" w:cs="Times New Roman"/>
                <w:sz w:val="24"/>
                <w:szCs w:val="24"/>
                <w:lang w:eastAsia="ru-RU"/>
              </w:rPr>
              <w:t xml:space="preserve"> / </w:t>
            </w:r>
          </w:p>
          <w:p w14:paraId="74BAAD95" w14:textId="77777777" w:rsidR="00056E40" w:rsidRPr="00721FC3" w:rsidRDefault="00056E40" w:rsidP="00056E40">
            <w:pPr>
              <w:tabs>
                <w:tab w:val="left" w:pos="1503"/>
              </w:tabs>
              <w:spacing w:after="0" w:line="240" w:lineRule="auto"/>
              <w:rPr>
                <w:rFonts w:ascii="Times New Roman" w:eastAsia="Times New Roman" w:hAnsi="Times New Roman" w:cs="Times New Roman"/>
                <w:b/>
                <w:sz w:val="24"/>
                <w:szCs w:val="24"/>
                <w:lang w:eastAsia="ru-RU"/>
              </w:rPr>
            </w:pPr>
            <w:r w:rsidRPr="00721FC3">
              <w:rPr>
                <w:rFonts w:ascii="Times New Roman" w:eastAsia="Times New Roman" w:hAnsi="Times New Roman" w:cs="Times New Roman"/>
                <w:sz w:val="24"/>
                <w:szCs w:val="24"/>
                <w:lang w:eastAsia="ru-RU"/>
              </w:rPr>
              <w:t>М.П.</w:t>
            </w:r>
          </w:p>
        </w:tc>
        <w:tc>
          <w:tcPr>
            <w:tcW w:w="5065" w:type="dxa"/>
          </w:tcPr>
          <w:p w14:paraId="38A22BC2" w14:textId="77777777" w:rsidR="00056E40" w:rsidRPr="00721FC3" w:rsidRDefault="00056E40" w:rsidP="00056E40">
            <w:pPr>
              <w:spacing w:after="0" w:line="240" w:lineRule="auto"/>
              <w:rPr>
                <w:rFonts w:ascii="Times New Roman" w:eastAsia="Times New Roman" w:hAnsi="Times New Roman" w:cs="Times New Roman"/>
                <w:sz w:val="24"/>
                <w:szCs w:val="24"/>
                <w:lang w:eastAsia="en-US"/>
              </w:rPr>
            </w:pPr>
          </w:p>
          <w:p w14:paraId="407595CE" w14:textId="77777777" w:rsidR="00056E40" w:rsidRPr="00721FC3" w:rsidRDefault="00056E40" w:rsidP="00056E40">
            <w:pPr>
              <w:spacing w:after="0" w:line="240" w:lineRule="auto"/>
              <w:rPr>
                <w:rFonts w:ascii="Times New Roman" w:eastAsia="Times New Roman" w:hAnsi="Times New Roman" w:cs="Times New Roman"/>
                <w:sz w:val="24"/>
                <w:szCs w:val="24"/>
                <w:lang w:eastAsia="en-US"/>
              </w:rPr>
            </w:pPr>
            <w:r w:rsidRPr="00721FC3">
              <w:rPr>
                <w:rFonts w:ascii="Times New Roman" w:eastAsia="Times New Roman" w:hAnsi="Times New Roman" w:cs="Times New Roman"/>
                <w:sz w:val="24"/>
                <w:szCs w:val="24"/>
                <w:lang w:eastAsia="en-US"/>
              </w:rPr>
              <w:t>От имени Исполнителя:</w:t>
            </w:r>
          </w:p>
          <w:p w14:paraId="7A00E1FD" w14:textId="77777777" w:rsidR="00056E40" w:rsidRPr="00721FC3" w:rsidRDefault="00056E40" w:rsidP="00056E40">
            <w:pPr>
              <w:spacing w:after="0" w:line="240" w:lineRule="auto"/>
              <w:rPr>
                <w:rFonts w:ascii="Times New Roman" w:eastAsia="Times New Roman" w:hAnsi="Times New Roman" w:cs="Times New Roman"/>
                <w:spacing w:val="-4"/>
                <w:sz w:val="24"/>
                <w:szCs w:val="24"/>
                <w:lang w:eastAsia="ru-RU"/>
              </w:rPr>
            </w:pPr>
          </w:p>
          <w:p w14:paraId="0EEAA52B" w14:textId="77777777" w:rsidR="00056E40" w:rsidRPr="00721FC3" w:rsidRDefault="00056E40" w:rsidP="00056E40">
            <w:pPr>
              <w:spacing w:after="0" w:line="240" w:lineRule="auto"/>
              <w:rPr>
                <w:rFonts w:ascii="Times New Roman" w:eastAsia="Times New Roman" w:hAnsi="Times New Roman" w:cs="Times New Roman"/>
                <w:spacing w:val="-4"/>
                <w:sz w:val="24"/>
                <w:szCs w:val="24"/>
                <w:lang w:eastAsia="ru-RU"/>
              </w:rPr>
            </w:pPr>
          </w:p>
          <w:p w14:paraId="5ACF18A5" w14:textId="35083122" w:rsidR="00056E40" w:rsidRPr="00721FC3" w:rsidRDefault="00056E40" w:rsidP="00056E40">
            <w:pPr>
              <w:spacing w:after="0" w:line="240" w:lineRule="auto"/>
              <w:rPr>
                <w:rFonts w:ascii="Times New Roman" w:eastAsia="Times New Roman" w:hAnsi="Times New Roman" w:cs="Times New Roman"/>
                <w:sz w:val="24"/>
                <w:szCs w:val="24"/>
                <w:lang w:eastAsia="en-US"/>
              </w:rPr>
            </w:pPr>
            <w:r w:rsidRPr="00721FC3">
              <w:rPr>
                <w:rFonts w:ascii="Times New Roman" w:eastAsia="Times New Roman" w:hAnsi="Times New Roman" w:cs="Times New Roman"/>
                <w:sz w:val="24"/>
                <w:szCs w:val="24"/>
                <w:lang w:eastAsia="en-US"/>
              </w:rPr>
              <w:t>____________________/</w:t>
            </w:r>
            <w:r w:rsidR="0056462C" w:rsidRPr="00721FC3">
              <w:rPr>
                <w:rFonts w:ascii="Times New Roman" w:eastAsia="Times New Roman" w:hAnsi="Times New Roman" w:cs="Times New Roman"/>
                <w:sz w:val="24"/>
                <w:szCs w:val="24"/>
                <w:lang w:eastAsia="en-US"/>
              </w:rPr>
              <w:t xml:space="preserve"> </w:t>
            </w:r>
            <w:r w:rsidRPr="00721FC3">
              <w:rPr>
                <w:rFonts w:ascii="Times New Roman" w:eastAsia="Times New Roman" w:hAnsi="Times New Roman" w:cs="Times New Roman"/>
                <w:sz w:val="24"/>
                <w:szCs w:val="24"/>
                <w:lang w:eastAsia="en-US"/>
              </w:rPr>
              <w:t>_________</w:t>
            </w:r>
            <w:r w:rsidR="0056462C" w:rsidRPr="00721FC3">
              <w:rPr>
                <w:rFonts w:ascii="Times New Roman" w:eastAsia="Times New Roman" w:hAnsi="Times New Roman" w:cs="Times New Roman"/>
                <w:sz w:val="24"/>
                <w:szCs w:val="24"/>
                <w:lang w:eastAsia="en-US"/>
              </w:rPr>
              <w:t xml:space="preserve"> </w:t>
            </w:r>
            <w:r w:rsidRPr="00721FC3">
              <w:rPr>
                <w:rFonts w:ascii="Times New Roman" w:eastAsia="Times New Roman" w:hAnsi="Times New Roman" w:cs="Times New Roman"/>
                <w:sz w:val="24"/>
                <w:szCs w:val="24"/>
                <w:lang w:eastAsia="en-US"/>
              </w:rPr>
              <w:t>/</w:t>
            </w:r>
          </w:p>
          <w:p w14:paraId="55F14A5B" w14:textId="77777777" w:rsidR="00056E40" w:rsidRPr="00721FC3" w:rsidRDefault="00056E40" w:rsidP="00056E40">
            <w:pPr>
              <w:tabs>
                <w:tab w:val="left" w:pos="1503"/>
              </w:tabs>
              <w:spacing w:after="0" w:line="240" w:lineRule="auto"/>
              <w:rPr>
                <w:rFonts w:ascii="Times New Roman" w:eastAsia="Times New Roman" w:hAnsi="Times New Roman" w:cs="Times New Roman"/>
                <w:sz w:val="24"/>
                <w:szCs w:val="24"/>
                <w:lang w:eastAsia="en-US"/>
              </w:rPr>
            </w:pPr>
            <w:r w:rsidRPr="00721FC3">
              <w:rPr>
                <w:rFonts w:ascii="Times New Roman" w:eastAsia="Times New Roman" w:hAnsi="Times New Roman" w:cs="Times New Roman"/>
                <w:sz w:val="24"/>
                <w:szCs w:val="24"/>
                <w:lang w:eastAsia="ru-RU"/>
              </w:rPr>
              <w:t>М.П.</w:t>
            </w:r>
          </w:p>
        </w:tc>
      </w:tr>
    </w:tbl>
    <w:p w14:paraId="2574A67B" w14:textId="77777777" w:rsidR="00D020FF" w:rsidRPr="00721FC3" w:rsidRDefault="00D020FF" w:rsidP="00F570FB">
      <w:pPr>
        <w:spacing w:after="0" w:line="240" w:lineRule="auto"/>
        <w:jc w:val="center"/>
        <w:rPr>
          <w:rFonts w:ascii="Times New Roman" w:eastAsia="Times New Roman" w:hAnsi="Times New Roman" w:cs="Times New Roman"/>
          <w:b/>
          <w:sz w:val="24"/>
          <w:szCs w:val="24"/>
        </w:rPr>
      </w:pPr>
    </w:p>
    <w:p w14:paraId="3839D8FC" w14:textId="77777777" w:rsidR="00056E40" w:rsidRPr="00721FC3" w:rsidRDefault="00056E40" w:rsidP="001F5DE7">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
          <w:color w:val="000000"/>
          <w:sz w:val="24"/>
          <w:szCs w:val="24"/>
        </w:rPr>
      </w:pPr>
    </w:p>
    <w:p w14:paraId="1E4602A8" w14:textId="77777777" w:rsidR="00056E40" w:rsidRPr="00721FC3" w:rsidRDefault="00056E40" w:rsidP="001F5DE7">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
          <w:color w:val="000000"/>
          <w:sz w:val="24"/>
          <w:szCs w:val="24"/>
        </w:rPr>
      </w:pPr>
    </w:p>
    <w:p w14:paraId="7EE0A8F7" w14:textId="77777777" w:rsidR="00056E40" w:rsidRPr="00721FC3" w:rsidRDefault="00056E40" w:rsidP="001F5DE7">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
          <w:color w:val="000000"/>
          <w:sz w:val="24"/>
          <w:szCs w:val="24"/>
        </w:rPr>
      </w:pPr>
    </w:p>
    <w:p w14:paraId="0BBF05F1" w14:textId="77777777" w:rsidR="00056E40" w:rsidRPr="00721FC3" w:rsidRDefault="00056E40" w:rsidP="001F5DE7">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
          <w:color w:val="000000"/>
          <w:sz w:val="24"/>
          <w:szCs w:val="24"/>
        </w:rPr>
      </w:pPr>
    </w:p>
    <w:p w14:paraId="3A53ABEB" w14:textId="77777777" w:rsidR="00056E40" w:rsidRPr="00721FC3" w:rsidRDefault="00056E40" w:rsidP="001F5DE7">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
          <w:color w:val="000000"/>
          <w:sz w:val="24"/>
          <w:szCs w:val="24"/>
        </w:rPr>
      </w:pPr>
    </w:p>
    <w:p w14:paraId="36F72725" w14:textId="77777777" w:rsidR="00056E40" w:rsidRPr="00721FC3" w:rsidRDefault="00056E40" w:rsidP="001F5DE7">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
          <w:color w:val="000000"/>
          <w:sz w:val="24"/>
          <w:szCs w:val="24"/>
        </w:rPr>
      </w:pPr>
    </w:p>
    <w:p w14:paraId="42A588F0" w14:textId="77777777" w:rsidR="00056E40" w:rsidRPr="00721FC3" w:rsidRDefault="00056E40" w:rsidP="001F5DE7">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
          <w:color w:val="000000"/>
          <w:sz w:val="24"/>
          <w:szCs w:val="24"/>
        </w:rPr>
      </w:pPr>
    </w:p>
    <w:p w14:paraId="63833880" w14:textId="77777777" w:rsidR="00056E40" w:rsidRPr="00721FC3" w:rsidRDefault="00056E40" w:rsidP="001F5DE7">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
          <w:color w:val="000000"/>
          <w:sz w:val="24"/>
          <w:szCs w:val="24"/>
        </w:rPr>
      </w:pPr>
    </w:p>
    <w:p w14:paraId="3C1B741F" w14:textId="77777777" w:rsidR="00056E40" w:rsidRPr="00721FC3" w:rsidRDefault="00056E40" w:rsidP="001F5DE7">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
          <w:color w:val="000000"/>
          <w:sz w:val="24"/>
          <w:szCs w:val="24"/>
        </w:rPr>
      </w:pPr>
    </w:p>
    <w:p w14:paraId="04429924" w14:textId="77777777" w:rsidR="00056E40" w:rsidRPr="00721FC3" w:rsidRDefault="00056E40" w:rsidP="001F5DE7">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
          <w:color w:val="000000"/>
          <w:sz w:val="24"/>
          <w:szCs w:val="24"/>
        </w:rPr>
      </w:pPr>
    </w:p>
    <w:p w14:paraId="09F99F52" w14:textId="77777777" w:rsidR="00056E40" w:rsidRPr="00721FC3" w:rsidRDefault="00056E40" w:rsidP="001F5DE7">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
          <w:color w:val="000000"/>
          <w:sz w:val="24"/>
          <w:szCs w:val="24"/>
        </w:rPr>
      </w:pPr>
    </w:p>
    <w:p w14:paraId="4861CAD4" w14:textId="77777777" w:rsidR="00056E40" w:rsidRPr="00721FC3" w:rsidRDefault="00056E40" w:rsidP="001F5DE7">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
          <w:color w:val="000000"/>
          <w:sz w:val="24"/>
          <w:szCs w:val="24"/>
        </w:rPr>
      </w:pPr>
    </w:p>
    <w:p w14:paraId="6AAF1023" w14:textId="77777777" w:rsidR="00056E40" w:rsidRPr="00721FC3" w:rsidRDefault="00056E40" w:rsidP="001F5DE7">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
          <w:color w:val="000000"/>
          <w:sz w:val="24"/>
          <w:szCs w:val="24"/>
        </w:rPr>
      </w:pPr>
    </w:p>
    <w:p w14:paraId="590B08D9" w14:textId="77777777" w:rsidR="00056E40" w:rsidRPr="00721FC3" w:rsidRDefault="00056E40" w:rsidP="001F5DE7">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
          <w:color w:val="000000"/>
          <w:sz w:val="24"/>
          <w:szCs w:val="24"/>
        </w:rPr>
      </w:pPr>
    </w:p>
    <w:p w14:paraId="175F4985" w14:textId="77777777" w:rsidR="00056E40" w:rsidRPr="00721FC3" w:rsidRDefault="00056E40" w:rsidP="001F5DE7">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
          <w:color w:val="000000"/>
          <w:sz w:val="24"/>
          <w:szCs w:val="24"/>
        </w:rPr>
      </w:pPr>
    </w:p>
    <w:p w14:paraId="3D94413E" w14:textId="77777777" w:rsidR="00056E40" w:rsidRPr="00721FC3" w:rsidRDefault="00056E40" w:rsidP="001F5DE7">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
          <w:color w:val="000000"/>
          <w:sz w:val="24"/>
          <w:szCs w:val="24"/>
        </w:rPr>
      </w:pPr>
    </w:p>
    <w:p w14:paraId="7B97BDC3" w14:textId="77777777" w:rsidR="00056E40" w:rsidRPr="00721FC3" w:rsidRDefault="00056E40" w:rsidP="001F5DE7">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
          <w:color w:val="000000"/>
          <w:sz w:val="24"/>
          <w:szCs w:val="24"/>
        </w:rPr>
      </w:pPr>
    </w:p>
    <w:p w14:paraId="67E95995" w14:textId="77777777" w:rsidR="00E86611" w:rsidRPr="00721FC3" w:rsidRDefault="00E86611" w:rsidP="00E86611">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Cs/>
          <w:color w:val="000000"/>
          <w:sz w:val="24"/>
          <w:szCs w:val="24"/>
        </w:rPr>
      </w:pPr>
      <w:r w:rsidRPr="00721FC3">
        <w:rPr>
          <w:rFonts w:ascii="Times New Roman" w:eastAsia="Times New Roman" w:hAnsi="Times New Roman" w:cs="Times New Roman"/>
          <w:bCs/>
          <w:color w:val="000000"/>
          <w:sz w:val="24"/>
          <w:szCs w:val="24"/>
        </w:rPr>
        <w:lastRenderedPageBreak/>
        <w:t>Приложение №1</w:t>
      </w:r>
    </w:p>
    <w:p w14:paraId="17D7F4B9" w14:textId="77777777" w:rsidR="00E86611" w:rsidRPr="00721FC3" w:rsidRDefault="00E86611" w:rsidP="00E86611">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Cs/>
          <w:color w:val="000000"/>
          <w:sz w:val="24"/>
          <w:szCs w:val="24"/>
        </w:rPr>
      </w:pPr>
      <w:r w:rsidRPr="00721FC3">
        <w:rPr>
          <w:rFonts w:ascii="Times New Roman" w:eastAsia="Times New Roman" w:hAnsi="Times New Roman" w:cs="Times New Roman"/>
          <w:bCs/>
          <w:color w:val="000000"/>
          <w:sz w:val="24"/>
          <w:szCs w:val="24"/>
        </w:rPr>
        <w:t xml:space="preserve">к Договору на оказание услуг </w:t>
      </w:r>
      <w:proofErr w:type="gramStart"/>
      <w:r w:rsidRPr="00721FC3">
        <w:rPr>
          <w:rFonts w:ascii="Times New Roman" w:eastAsia="Times New Roman" w:hAnsi="Times New Roman" w:cs="Times New Roman"/>
          <w:bCs/>
          <w:color w:val="000000"/>
          <w:sz w:val="24"/>
          <w:szCs w:val="24"/>
        </w:rPr>
        <w:t>по</w:t>
      </w:r>
      <w:proofErr w:type="gramEnd"/>
      <w:r w:rsidRPr="00721FC3">
        <w:rPr>
          <w:rFonts w:ascii="Times New Roman" w:eastAsia="Times New Roman" w:hAnsi="Times New Roman" w:cs="Times New Roman"/>
          <w:bCs/>
          <w:color w:val="000000"/>
          <w:sz w:val="24"/>
          <w:szCs w:val="24"/>
        </w:rPr>
        <w:t xml:space="preserve"> </w:t>
      </w:r>
    </w:p>
    <w:p w14:paraId="2C969AFD" w14:textId="77777777" w:rsidR="00E86611" w:rsidRPr="00721FC3" w:rsidRDefault="00E86611" w:rsidP="00E86611">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Cs/>
          <w:color w:val="000000"/>
          <w:sz w:val="24"/>
          <w:szCs w:val="24"/>
        </w:rPr>
      </w:pPr>
      <w:r w:rsidRPr="00721FC3">
        <w:rPr>
          <w:rFonts w:ascii="Times New Roman" w:eastAsia="Times New Roman" w:hAnsi="Times New Roman" w:cs="Times New Roman"/>
          <w:bCs/>
          <w:color w:val="000000"/>
          <w:sz w:val="24"/>
          <w:szCs w:val="24"/>
        </w:rPr>
        <w:t xml:space="preserve">проведению специальной оценки </w:t>
      </w:r>
    </w:p>
    <w:p w14:paraId="57B0DEE0" w14:textId="1C2FE76D" w:rsidR="00E86611" w:rsidRPr="00721FC3" w:rsidRDefault="00E86611" w:rsidP="00E86611">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Cs/>
          <w:color w:val="000000"/>
          <w:sz w:val="24"/>
          <w:szCs w:val="24"/>
        </w:rPr>
      </w:pPr>
      <w:r w:rsidRPr="00721FC3">
        <w:rPr>
          <w:rFonts w:ascii="Times New Roman" w:eastAsia="Times New Roman" w:hAnsi="Times New Roman" w:cs="Times New Roman"/>
          <w:bCs/>
          <w:color w:val="000000"/>
          <w:sz w:val="24"/>
          <w:szCs w:val="24"/>
        </w:rPr>
        <w:t xml:space="preserve">условий труда № ________ </w:t>
      </w:r>
    </w:p>
    <w:p w14:paraId="3763121D" w14:textId="77777777" w:rsidR="00E86611" w:rsidRPr="00721FC3" w:rsidRDefault="00E86611" w:rsidP="00E86611">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Cs/>
          <w:color w:val="000000"/>
          <w:sz w:val="24"/>
          <w:szCs w:val="24"/>
        </w:rPr>
      </w:pPr>
      <w:r w:rsidRPr="00721FC3">
        <w:rPr>
          <w:rFonts w:ascii="Times New Roman" w:eastAsia="Times New Roman" w:hAnsi="Times New Roman" w:cs="Times New Roman"/>
          <w:bCs/>
          <w:color w:val="000000"/>
          <w:sz w:val="24"/>
          <w:szCs w:val="24"/>
        </w:rPr>
        <w:t xml:space="preserve">от «____» ________ 202_ г. </w:t>
      </w:r>
    </w:p>
    <w:p w14:paraId="6EBABB19" w14:textId="77777777" w:rsidR="00E86611" w:rsidRPr="00721FC3" w:rsidRDefault="00E86611" w:rsidP="00E86611">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
          <w:color w:val="000000"/>
          <w:sz w:val="24"/>
          <w:szCs w:val="24"/>
        </w:rPr>
      </w:pPr>
    </w:p>
    <w:p w14:paraId="51B1406E" w14:textId="10DA60DE" w:rsidR="00056E40" w:rsidRPr="00721FC3" w:rsidRDefault="00EB7CA3" w:rsidP="00EB7CA3">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center"/>
        <w:rPr>
          <w:rFonts w:ascii="Times New Roman" w:eastAsia="Times New Roman" w:hAnsi="Times New Roman" w:cs="Times New Roman"/>
          <w:b/>
          <w:color w:val="000000"/>
          <w:sz w:val="24"/>
          <w:szCs w:val="24"/>
        </w:rPr>
      </w:pPr>
      <w:r w:rsidRPr="00721FC3">
        <w:rPr>
          <w:rFonts w:ascii="Times New Roman" w:eastAsia="Times New Roman" w:hAnsi="Times New Roman" w:cs="Times New Roman"/>
          <w:b/>
          <w:color w:val="000000"/>
          <w:sz w:val="24"/>
          <w:szCs w:val="24"/>
        </w:rPr>
        <w:t>СПЕЦИФИКАЦИЯ</w:t>
      </w:r>
    </w:p>
    <w:p w14:paraId="3B6A51D7" w14:textId="77777777" w:rsidR="00743197" w:rsidRPr="00721FC3" w:rsidRDefault="00743197" w:rsidP="00EB7CA3">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center"/>
        <w:rPr>
          <w:rFonts w:ascii="Times New Roman" w:eastAsia="Times New Roman" w:hAnsi="Times New Roman" w:cs="Times New Roman"/>
          <w:b/>
          <w:color w:val="000000"/>
          <w:sz w:val="24"/>
          <w:szCs w:val="24"/>
        </w:rPr>
      </w:pPr>
    </w:p>
    <w:tbl>
      <w:tblPr>
        <w:tblW w:w="9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4820"/>
        <w:gridCol w:w="992"/>
        <w:gridCol w:w="737"/>
        <w:gridCol w:w="1153"/>
        <w:gridCol w:w="1417"/>
      </w:tblGrid>
      <w:tr w:rsidR="00EB7CA3" w:rsidRPr="00721FC3" w14:paraId="4862D30B" w14:textId="77777777" w:rsidTr="004C03FD">
        <w:trPr>
          <w:trHeight w:val="860"/>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04182EB7" w14:textId="77777777" w:rsidR="00EB7CA3" w:rsidRPr="00721FC3" w:rsidRDefault="00EB7CA3">
            <w:pPr>
              <w:jc w:val="center"/>
              <w:rPr>
                <w:rFonts w:ascii="Times New Roman" w:eastAsia="Times New Roman" w:hAnsi="Times New Roman" w:cs="Times New Roman"/>
                <w:color w:val="000000"/>
                <w:sz w:val="24"/>
                <w:szCs w:val="24"/>
              </w:rPr>
            </w:pPr>
            <w:r w:rsidRPr="00721FC3">
              <w:rPr>
                <w:rFonts w:ascii="Times New Roman" w:hAnsi="Times New Roman" w:cs="Times New Roman"/>
                <w:color w:val="000000"/>
                <w:sz w:val="24"/>
                <w:szCs w:val="24"/>
              </w:rPr>
              <w:t xml:space="preserve">№ </w:t>
            </w:r>
            <w:proofErr w:type="gramStart"/>
            <w:r w:rsidRPr="00721FC3">
              <w:rPr>
                <w:rFonts w:ascii="Times New Roman" w:hAnsi="Times New Roman" w:cs="Times New Roman"/>
                <w:color w:val="000000"/>
                <w:sz w:val="24"/>
                <w:szCs w:val="24"/>
              </w:rPr>
              <w:t>п</w:t>
            </w:r>
            <w:proofErr w:type="gramEnd"/>
            <w:r w:rsidRPr="00721FC3">
              <w:rPr>
                <w:rFonts w:ascii="Times New Roman" w:hAnsi="Times New Roman" w:cs="Times New Roman"/>
                <w:color w:val="000000"/>
                <w:sz w:val="24"/>
                <w:szCs w:val="24"/>
              </w:rPr>
              <w:t>/п</w:t>
            </w:r>
          </w:p>
        </w:tc>
        <w:tc>
          <w:tcPr>
            <w:tcW w:w="4820" w:type="dxa"/>
            <w:tcBorders>
              <w:top w:val="single" w:sz="4" w:space="0" w:color="auto"/>
              <w:left w:val="single" w:sz="4" w:space="0" w:color="auto"/>
              <w:bottom w:val="single" w:sz="4" w:space="0" w:color="auto"/>
              <w:right w:val="single" w:sz="4" w:space="0" w:color="auto"/>
            </w:tcBorders>
            <w:vAlign w:val="center"/>
            <w:hideMark/>
          </w:tcPr>
          <w:p w14:paraId="50176C43" w14:textId="747A9165" w:rsidR="00EB7CA3" w:rsidRPr="00721FC3" w:rsidRDefault="00EB7CA3" w:rsidP="00EB7CA3">
            <w:pPr>
              <w:jc w:val="center"/>
              <w:rPr>
                <w:rFonts w:ascii="Times New Roman" w:eastAsia="Times New Roman" w:hAnsi="Times New Roman" w:cs="Times New Roman"/>
                <w:color w:val="000000"/>
                <w:sz w:val="24"/>
                <w:szCs w:val="24"/>
              </w:rPr>
            </w:pPr>
            <w:r w:rsidRPr="00721FC3">
              <w:rPr>
                <w:rFonts w:ascii="Times New Roman" w:hAnsi="Times New Roman" w:cs="Times New Roman"/>
                <w:color w:val="000000"/>
                <w:sz w:val="24"/>
                <w:szCs w:val="24"/>
              </w:rPr>
              <w:t>Наименование</w:t>
            </w:r>
            <w:r w:rsidRPr="00721FC3">
              <w:rPr>
                <w:rFonts w:ascii="Times New Roman" w:hAnsi="Times New Roman" w:cs="Times New Roman"/>
                <w:color w:val="000000"/>
                <w:sz w:val="24"/>
                <w:szCs w:val="24"/>
                <w:lang w:val="en-US"/>
              </w:rPr>
              <w:t xml:space="preserve"> </w:t>
            </w:r>
            <w:r w:rsidRPr="00721FC3">
              <w:rPr>
                <w:rFonts w:ascii="Times New Roman" w:hAnsi="Times New Roman" w:cs="Times New Roman"/>
                <w:color w:val="000000"/>
                <w:sz w:val="24"/>
                <w:szCs w:val="24"/>
              </w:rPr>
              <w:t>услуг</w:t>
            </w:r>
          </w:p>
        </w:tc>
        <w:tc>
          <w:tcPr>
            <w:tcW w:w="992" w:type="dxa"/>
            <w:tcBorders>
              <w:top w:val="single" w:sz="4" w:space="0" w:color="auto"/>
              <w:left w:val="single" w:sz="4" w:space="0" w:color="auto"/>
              <w:bottom w:val="single" w:sz="4" w:space="0" w:color="auto"/>
              <w:right w:val="single" w:sz="4" w:space="0" w:color="auto"/>
            </w:tcBorders>
            <w:vAlign w:val="center"/>
            <w:hideMark/>
          </w:tcPr>
          <w:p w14:paraId="2DA1256D" w14:textId="77777777" w:rsidR="00EB7CA3" w:rsidRPr="00721FC3" w:rsidRDefault="00EB7CA3">
            <w:pPr>
              <w:jc w:val="center"/>
              <w:rPr>
                <w:rFonts w:ascii="Times New Roman" w:eastAsia="Times New Roman" w:hAnsi="Times New Roman" w:cs="Times New Roman"/>
                <w:color w:val="000000"/>
                <w:sz w:val="24"/>
                <w:szCs w:val="24"/>
              </w:rPr>
            </w:pPr>
            <w:r w:rsidRPr="00721FC3">
              <w:rPr>
                <w:rFonts w:ascii="Times New Roman" w:hAnsi="Times New Roman" w:cs="Times New Roman"/>
                <w:color w:val="000000"/>
                <w:sz w:val="24"/>
                <w:szCs w:val="24"/>
              </w:rPr>
              <w:t>Ед. изм.</w:t>
            </w:r>
          </w:p>
        </w:tc>
        <w:tc>
          <w:tcPr>
            <w:tcW w:w="737" w:type="dxa"/>
            <w:tcBorders>
              <w:top w:val="single" w:sz="4" w:space="0" w:color="auto"/>
              <w:left w:val="single" w:sz="4" w:space="0" w:color="auto"/>
              <w:bottom w:val="single" w:sz="4" w:space="0" w:color="auto"/>
              <w:right w:val="single" w:sz="4" w:space="0" w:color="auto"/>
            </w:tcBorders>
            <w:vAlign w:val="center"/>
            <w:hideMark/>
          </w:tcPr>
          <w:p w14:paraId="2DABBB57" w14:textId="3E891ADF" w:rsidR="00EB7CA3" w:rsidRPr="00721FC3" w:rsidRDefault="00EB7CA3" w:rsidP="00EB7CA3">
            <w:pPr>
              <w:jc w:val="center"/>
              <w:rPr>
                <w:rFonts w:ascii="Times New Roman" w:eastAsia="Times New Roman" w:hAnsi="Times New Roman" w:cs="Times New Roman"/>
                <w:color w:val="000000"/>
                <w:sz w:val="24"/>
                <w:szCs w:val="24"/>
              </w:rPr>
            </w:pPr>
            <w:r w:rsidRPr="00721FC3">
              <w:rPr>
                <w:rFonts w:ascii="Times New Roman" w:hAnsi="Times New Roman" w:cs="Times New Roman"/>
                <w:color w:val="000000"/>
                <w:sz w:val="24"/>
                <w:szCs w:val="24"/>
              </w:rPr>
              <w:t>Кол-во</w:t>
            </w:r>
          </w:p>
        </w:tc>
        <w:tc>
          <w:tcPr>
            <w:tcW w:w="1153" w:type="dxa"/>
            <w:tcBorders>
              <w:top w:val="single" w:sz="4" w:space="0" w:color="auto"/>
              <w:left w:val="single" w:sz="4" w:space="0" w:color="auto"/>
              <w:bottom w:val="single" w:sz="4" w:space="0" w:color="auto"/>
              <w:right w:val="single" w:sz="4" w:space="0" w:color="auto"/>
            </w:tcBorders>
            <w:vAlign w:val="center"/>
          </w:tcPr>
          <w:p w14:paraId="65692D57" w14:textId="7918DA9D" w:rsidR="00EB7CA3" w:rsidRPr="00721FC3" w:rsidRDefault="00774B60">
            <w:pPr>
              <w:jc w:val="center"/>
              <w:rPr>
                <w:rFonts w:ascii="Times New Roman" w:hAnsi="Times New Roman" w:cs="Times New Roman"/>
                <w:color w:val="000000"/>
                <w:sz w:val="24"/>
                <w:szCs w:val="24"/>
              </w:rPr>
            </w:pPr>
            <w:r w:rsidRPr="00721FC3">
              <w:rPr>
                <w:rFonts w:ascii="Times New Roman" w:hAnsi="Times New Roman" w:cs="Times New Roman"/>
                <w:color w:val="000000"/>
                <w:sz w:val="24"/>
                <w:szCs w:val="24"/>
              </w:rPr>
              <w:t>Цена за единицу, руб.</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18CFA14" w14:textId="08B496FF" w:rsidR="00EB7CA3" w:rsidRPr="00721FC3" w:rsidRDefault="00EB7CA3">
            <w:pPr>
              <w:jc w:val="center"/>
              <w:rPr>
                <w:rFonts w:ascii="Times New Roman" w:eastAsia="Times New Roman" w:hAnsi="Times New Roman" w:cs="Times New Roman"/>
                <w:color w:val="000000"/>
                <w:sz w:val="24"/>
                <w:szCs w:val="24"/>
              </w:rPr>
            </w:pPr>
            <w:r w:rsidRPr="00721FC3">
              <w:rPr>
                <w:rFonts w:ascii="Times New Roman" w:hAnsi="Times New Roman" w:cs="Times New Roman"/>
                <w:color w:val="000000"/>
                <w:sz w:val="24"/>
                <w:szCs w:val="24"/>
              </w:rPr>
              <w:t>Общая стоимость, руб</w:t>
            </w:r>
            <w:r w:rsidR="001945D0" w:rsidRPr="00721FC3">
              <w:rPr>
                <w:rFonts w:ascii="Times New Roman" w:hAnsi="Times New Roman" w:cs="Times New Roman"/>
                <w:color w:val="000000"/>
                <w:sz w:val="24"/>
                <w:szCs w:val="24"/>
              </w:rPr>
              <w:t>.</w:t>
            </w:r>
          </w:p>
        </w:tc>
      </w:tr>
      <w:tr w:rsidR="00EB7CA3" w:rsidRPr="00721FC3" w14:paraId="13B6C036" w14:textId="77777777" w:rsidTr="004C03FD">
        <w:trPr>
          <w:trHeight w:val="20"/>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1247178E" w14:textId="77777777" w:rsidR="00EB7CA3" w:rsidRPr="00721FC3" w:rsidRDefault="00EB7CA3">
            <w:pPr>
              <w:tabs>
                <w:tab w:val="left" w:pos="280"/>
              </w:tabs>
              <w:rPr>
                <w:rFonts w:ascii="Times New Roman" w:eastAsia="Times New Roman" w:hAnsi="Times New Roman" w:cs="Times New Roman"/>
                <w:color w:val="000000"/>
                <w:sz w:val="24"/>
                <w:szCs w:val="24"/>
              </w:rPr>
            </w:pPr>
            <w:r w:rsidRPr="00721FC3">
              <w:rPr>
                <w:rFonts w:ascii="Times New Roman" w:hAnsi="Times New Roman" w:cs="Times New Roman"/>
                <w:color w:val="000000"/>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hideMark/>
          </w:tcPr>
          <w:p w14:paraId="4C5F4BCC" w14:textId="146A3BE8" w:rsidR="00EB7CA3" w:rsidRPr="00721FC3" w:rsidRDefault="00774B60" w:rsidP="00876556">
            <w:pPr>
              <w:jc w:val="both"/>
              <w:rPr>
                <w:rFonts w:ascii="Times New Roman" w:hAnsi="Times New Roman" w:cs="Times New Roman"/>
                <w:sz w:val="24"/>
                <w:szCs w:val="24"/>
                <w:lang w:eastAsia="en-US"/>
              </w:rPr>
            </w:pPr>
            <w:r w:rsidRPr="00721FC3">
              <w:rPr>
                <w:rFonts w:ascii="Times New Roman" w:hAnsi="Times New Roman" w:cs="Times New Roman"/>
                <w:sz w:val="24"/>
                <w:szCs w:val="24"/>
                <w:lang w:eastAsia="en-US"/>
              </w:rPr>
              <w:t>Оказание услуг по проведению специальной оценки условий труда (СОУТ)</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EBA733" w14:textId="7A8E6132" w:rsidR="00EB7CA3" w:rsidRPr="00721FC3" w:rsidRDefault="004C03FD">
            <w:pPr>
              <w:widowControl w:val="0"/>
              <w:jc w:val="center"/>
              <w:rPr>
                <w:rFonts w:ascii="Times New Roman" w:eastAsia="Times New Roman" w:hAnsi="Times New Roman" w:cs="Times New Roman"/>
                <w:color w:val="000000"/>
                <w:sz w:val="24"/>
                <w:szCs w:val="24"/>
              </w:rPr>
            </w:pPr>
            <w:r w:rsidRPr="004C03FD">
              <w:rPr>
                <w:rFonts w:ascii="Times New Roman" w:hAnsi="Times New Roman" w:cs="Times New Roman"/>
                <w:color w:val="000000"/>
                <w:sz w:val="24"/>
                <w:szCs w:val="24"/>
              </w:rPr>
              <w:t>РАБ МЕСТ</w:t>
            </w:r>
          </w:p>
        </w:tc>
        <w:tc>
          <w:tcPr>
            <w:tcW w:w="737" w:type="dxa"/>
            <w:tcBorders>
              <w:top w:val="single" w:sz="4" w:space="0" w:color="auto"/>
              <w:left w:val="single" w:sz="4" w:space="0" w:color="auto"/>
              <w:bottom w:val="single" w:sz="4" w:space="0" w:color="auto"/>
              <w:right w:val="single" w:sz="4" w:space="0" w:color="auto"/>
            </w:tcBorders>
            <w:vAlign w:val="center"/>
            <w:hideMark/>
          </w:tcPr>
          <w:p w14:paraId="317A446B" w14:textId="79A3E296" w:rsidR="00EB7CA3" w:rsidRPr="009F6CF4" w:rsidRDefault="009F6CF4">
            <w:pPr>
              <w:widowControl w:val="0"/>
              <w:jc w:val="center"/>
              <w:rPr>
                <w:rFonts w:ascii="Times New Roman" w:eastAsia="Times New Roman" w:hAnsi="Times New Roman" w:cs="Times New Roman"/>
                <w:color w:val="000000"/>
                <w:sz w:val="24"/>
                <w:szCs w:val="24"/>
                <w:lang w:val="en-US"/>
              </w:rPr>
            </w:pPr>
            <w:r>
              <w:rPr>
                <w:rFonts w:ascii="Times New Roman" w:hAnsi="Times New Roman" w:cs="Times New Roman"/>
                <w:color w:val="000000"/>
                <w:sz w:val="24"/>
                <w:szCs w:val="24"/>
                <w:lang w:val="en-US"/>
              </w:rPr>
              <w:t>41</w:t>
            </w:r>
          </w:p>
        </w:tc>
        <w:tc>
          <w:tcPr>
            <w:tcW w:w="1153" w:type="dxa"/>
            <w:tcBorders>
              <w:top w:val="single" w:sz="4" w:space="0" w:color="auto"/>
              <w:left w:val="single" w:sz="4" w:space="0" w:color="auto"/>
              <w:bottom w:val="single" w:sz="4" w:space="0" w:color="auto"/>
              <w:right w:val="single" w:sz="4" w:space="0" w:color="auto"/>
            </w:tcBorders>
            <w:vAlign w:val="center"/>
          </w:tcPr>
          <w:p w14:paraId="28462213" w14:textId="77777777" w:rsidR="00EB7CA3" w:rsidRPr="00721FC3" w:rsidRDefault="00EB7CA3">
            <w:pPr>
              <w:jc w:val="center"/>
              <w:rPr>
                <w:rFonts w:ascii="Times New Roman" w:eastAsia="Times New Roman" w:hAnsi="Times New Roman" w:cs="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3A9F7E22" w14:textId="0EFD58D8" w:rsidR="00EB7CA3" w:rsidRPr="00721FC3" w:rsidRDefault="00EB7CA3">
            <w:pPr>
              <w:jc w:val="center"/>
              <w:rPr>
                <w:rFonts w:ascii="Times New Roman" w:eastAsia="Times New Roman" w:hAnsi="Times New Roman" w:cs="Times New Roman"/>
                <w:color w:val="000000"/>
                <w:sz w:val="24"/>
                <w:szCs w:val="24"/>
              </w:rPr>
            </w:pPr>
          </w:p>
        </w:tc>
      </w:tr>
    </w:tbl>
    <w:p w14:paraId="18019222" w14:textId="77777777" w:rsidR="00056E40" w:rsidRPr="00721FC3" w:rsidRDefault="00056E40" w:rsidP="001F5DE7">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
          <w:color w:val="000000"/>
          <w:sz w:val="24"/>
          <w:szCs w:val="24"/>
        </w:rPr>
      </w:pPr>
    </w:p>
    <w:p w14:paraId="0F4FD17C" w14:textId="77777777" w:rsidR="00056E40" w:rsidRPr="00721FC3" w:rsidRDefault="00056E40" w:rsidP="001F5DE7">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
          <w:color w:val="000000"/>
          <w:sz w:val="24"/>
          <w:szCs w:val="24"/>
        </w:rPr>
      </w:pPr>
    </w:p>
    <w:p w14:paraId="34876393" w14:textId="77777777" w:rsidR="00E86611" w:rsidRPr="00721FC3" w:rsidRDefault="00E86611" w:rsidP="001F5DE7">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
          <w:color w:val="000000"/>
          <w:sz w:val="24"/>
          <w:szCs w:val="24"/>
        </w:rPr>
      </w:pPr>
    </w:p>
    <w:p w14:paraId="54A49D2F" w14:textId="77777777" w:rsidR="00721D71" w:rsidRPr="00721FC3" w:rsidRDefault="00721D71" w:rsidP="00F570FB">
      <w:pPr>
        <w:spacing w:after="0" w:line="240" w:lineRule="auto"/>
        <w:rPr>
          <w:rFonts w:ascii="Times New Roman" w:eastAsia="Times New Roman" w:hAnsi="Times New Roman" w:cs="Times New Roman"/>
          <w:sz w:val="24"/>
          <w:szCs w:val="24"/>
        </w:rPr>
      </w:pPr>
    </w:p>
    <w:tbl>
      <w:tblPr>
        <w:tblW w:w="10035" w:type="dxa"/>
        <w:jc w:val="center"/>
        <w:tblInd w:w="-202" w:type="dxa"/>
        <w:tblLayout w:type="fixed"/>
        <w:tblCellMar>
          <w:left w:w="70" w:type="dxa"/>
          <w:right w:w="70" w:type="dxa"/>
        </w:tblCellMar>
        <w:tblLook w:val="04A0" w:firstRow="1" w:lastRow="0" w:firstColumn="1" w:lastColumn="0" w:noHBand="0" w:noVBand="1"/>
      </w:tblPr>
      <w:tblGrid>
        <w:gridCol w:w="5198"/>
        <w:gridCol w:w="4837"/>
      </w:tblGrid>
      <w:tr w:rsidR="008801F5" w:rsidRPr="00721FC3" w14:paraId="372C8845" w14:textId="77777777" w:rsidTr="008801F5">
        <w:trPr>
          <w:cantSplit/>
          <w:trHeight w:val="1224"/>
          <w:jc w:val="center"/>
        </w:trPr>
        <w:tc>
          <w:tcPr>
            <w:tcW w:w="5199" w:type="dxa"/>
          </w:tcPr>
          <w:p w14:paraId="7517B1A0" w14:textId="77777777" w:rsidR="008801F5" w:rsidRPr="00721FC3" w:rsidRDefault="008801F5" w:rsidP="008801F5">
            <w:pPr>
              <w:spacing w:after="0" w:line="240" w:lineRule="auto"/>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От имени Заказчика:</w:t>
            </w:r>
          </w:p>
          <w:p w14:paraId="29064741" w14:textId="77777777" w:rsidR="008801F5" w:rsidRPr="00721FC3" w:rsidRDefault="008801F5" w:rsidP="008801F5">
            <w:pPr>
              <w:spacing w:after="0" w:line="240" w:lineRule="auto"/>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Директор НИИНМ</w:t>
            </w:r>
          </w:p>
          <w:p w14:paraId="70E85377" w14:textId="77777777" w:rsidR="008801F5" w:rsidRPr="00721FC3" w:rsidRDefault="008801F5" w:rsidP="008801F5">
            <w:pPr>
              <w:spacing w:after="0" w:line="240" w:lineRule="auto"/>
              <w:rPr>
                <w:rFonts w:ascii="Times New Roman" w:eastAsia="Times New Roman" w:hAnsi="Times New Roman" w:cs="Times New Roman"/>
                <w:color w:val="000000"/>
                <w:sz w:val="24"/>
                <w:szCs w:val="24"/>
              </w:rPr>
            </w:pPr>
          </w:p>
          <w:p w14:paraId="1BD6E7AE" w14:textId="77777777" w:rsidR="008801F5" w:rsidRPr="00721FC3" w:rsidRDefault="008801F5" w:rsidP="008801F5">
            <w:pPr>
              <w:spacing w:after="0" w:line="240" w:lineRule="auto"/>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_________________/ </w:t>
            </w:r>
            <w:proofErr w:type="spellStart"/>
            <w:r w:rsidRPr="00721FC3">
              <w:rPr>
                <w:rFonts w:ascii="Times New Roman" w:eastAsia="Times New Roman" w:hAnsi="Times New Roman" w:cs="Times New Roman"/>
                <w:color w:val="000000"/>
                <w:sz w:val="24"/>
                <w:szCs w:val="24"/>
              </w:rPr>
              <w:t>Афтанас</w:t>
            </w:r>
            <w:proofErr w:type="spellEnd"/>
            <w:r w:rsidRPr="00721FC3">
              <w:rPr>
                <w:rFonts w:ascii="Times New Roman" w:eastAsia="Times New Roman" w:hAnsi="Times New Roman" w:cs="Times New Roman"/>
                <w:color w:val="000000"/>
                <w:sz w:val="24"/>
                <w:szCs w:val="24"/>
              </w:rPr>
              <w:t xml:space="preserve"> Л.И./ </w:t>
            </w:r>
          </w:p>
          <w:p w14:paraId="1E82C3F9" w14:textId="77777777" w:rsidR="008801F5" w:rsidRPr="00721FC3" w:rsidRDefault="008801F5" w:rsidP="008801F5">
            <w:pPr>
              <w:spacing w:after="0" w:line="240" w:lineRule="auto"/>
              <w:rPr>
                <w:rFonts w:ascii="Times New Roman" w:eastAsia="Times New Roman" w:hAnsi="Times New Roman" w:cs="Times New Roman"/>
                <w:b/>
                <w:color w:val="000000"/>
                <w:sz w:val="24"/>
                <w:szCs w:val="24"/>
              </w:rPr>
            </w:pPr>
            <w:r w:rsidRPr="00721FC3">
              <w:rPr>
                <w:rFonts w:ascii="Times New Roman" w:eastAsia="Times New Roman" w:hAnsi="Times New Roman" w:cs="Times New Roman"/>
                <w:color w:val="000000"/>
                <w:sz w:val="24"/>
                <w:szCs w:val="24"/>
              </w:rPr>
              <w:t>М.П.</w:t>
            </w:r>
          </w:p>
        </w:tc>
        <w:tc>
          <w:tcPr>
            <w:tcW w:w="4838" w:type="dxa"/>
          </w:tcPr>
          <w:p w14:paraId="19A4DF0E" w14:textId="77777777" w:rsidR="008801F5" w:rsidRPr="00721FC3" w:rsidRDefault="008801F5" w:rsidP="008801F5">
            <w:pPr>
              <w:spacing w:after="0" w:line="240" w:lineRule="auto"/>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От имени Исполнителя:</w:t>
            </w:r>
          </w:p>
          <w:p w14:paraId="650DED62" w14:textId="77777777" w:rsidR="008801F5" w:rsidRPr="00721FC3" w:rsidRDefault="008801F5" w:rsidP="008801F5">
            <w:pPr>
              <w:spacing w:after="0" w:line="240" w:lineRule="auto"/>
              <w:rPr>
                <w:rFonts w:ascii="Times New Roman" w:eastAsia="Times New Roman" w:hAnsi="Times New Roman" w:cs="Times New Roman"/>
                <w:color w:val="000000"/>
                <w:sz w:val="24"/>
                <w:szCs w:val="24"/>
              </w:rPr>
            </w:pPr>
          </w:p>
          <w:p w14:paraId="6258A583" w14:textId="77777777" w:rsidR="008801F5" w:rsidRPr="00721FC3" w:rsidRDefault="008801F5" w:rsidP="008801F5">
            <w:pPr>
              <w:spacing w:after="0" w:line="240" w:lineRule="auto"/>
              <w:rPr>
                <w:rFonts w:ascii="Times New Roman" w:eastAsia="Times New Roman" w:hAnsi="Times New Roman" w:cs="Times New Roman"/>
                <w:color w:val="000000"/>
                <w:sz w:val="24"/>
                <w:szCs w:val="24"/>
              </w:rPr>
            </w:pPr>
          </w:p>
          <w:p w14:paraId="7DD2756B" w14:textId="1651B621" w:rsidR="008801F5" w:rsidRPr="00721FC3" w:rsidRDefault="008801F5" w:rsidP="008801F5">
            <w:pPr>
              <w:spacing w:after="0" w:line="240" w:lineRule="auto"/>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____________________/ _________ </w:t>
            </w:r>
            <w:r w:rsidR="0056462C" w:rsidRPr="00721FC3">
              <w:rPr>
                <w:rFonts w:ascii="Times New Roman" w:eastAsia="Times New Roman" w:hAnsi="Times New Roman" w:cs="Times New Roman"/>
                <w:color w:val="000000"/>
                <w:sz w:val="24"/>
                <w:szCs w:val="24"/>
              </w:rPr>
              <w:t xml:space="preserve"> </w:t>
            </w:r>
            <w:r w:rsidRPr="00721FC3">
              <w:rPr>
                <w:rFonts w:ascii="Times New Roman" w:eastAsia="Times New Roman" w:hAnsi="Times New Roman" w:cs="Times New Roman"/>
                <w:color w:val="000000"/>
                <w:sz w:val="24"/>
                <w:szCs w:val="24"/>
              </w:rPr>
              <w:t>/</w:t>
            </w:r>
          </w:p>
          <w:p w14:paraId="0DEF7A1E" w14:textId="77777777" w:rsidR="008801F5" w:rsidRPr="00721FC3" w:rsidRDefault="008801F5" w:rsidP="008801F5">
            <w:pPr>
              <w:spacing w:after="0" w:line="240" w:lineRule="auto"/>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М.П.</w:t>
            </w:r>
          </w:p>
        </w:tc>
      </w:tr>
    </w:tbl>
    <w:p w14:paraId="4A2EF449" w14:textId="77777777" w:rsidR="00C0470D" w:rsidRPr="00721FC3" w:rsidRDefault="00C0470D" w:rsidP="00F570FB">
      <w:pPr>
        <w:spacing w:after="0" w:line="240" w:lineRule="auto"/>
        <w:rPr>
          <w:rFonts w:ascii="Times New Roman" w:eastAsia="Times New Roman" w:hAnsi="Times New Roman" w:cs="Times New Roman"/>
          <w:color w:val="000000"/>
          <w:sz w:val="24"/>
          <w:szCs w:val="24"/>
        </w:rPr>
      </w:pPr>
    </w:p>
    <w:p w14:paraId="065E5E8D" w14:textId="77777777" w:rsidR="00C0470D" w:rsidRPr="00721FC3" w:rsidRDefault="00ED7762" w:rsidP="00F570FB">
      <w:pPr>
        <w:spacing w:after="0" w:line="240" w:lineRule="auto"/>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                                                                                                                                                                                                                                                                                                                                                   </w:t>
      </w:r>
    </w:p>
    <w:p w14:paraId="6D5E0C61" w14:textId="77777777" w:rsidR="00C0470D" w:rsidRPr="00721FC3" w:rsidRDefault="00C0470D" w:rsidP="00F570FB">
      <w:pPr>
        <w:spacing w:after="0" w:line="240" w:lineRule="auto"/>
        <w:rPr>
          <w:rFonts w:ascii="Times New Roman" w:eastAsia="Times New Roman" w:hAnsi="Times New Roman" w:cs="Times New Roman"/>
          <w:sz w:val="24"/>
          <w:szCs w:val="24"/>
        </w:rPr>
      </w:pPr>
    </w:p>
    <w:p w14:paraId="4C0DD82E" w14:textId="77777777" w:rsidR="00C0470D" w:rsidRPr="00721FC3" w:rsidRDefault="00C0470D" w:rsidP="00F570FB">
      <w:pPr>
        <w:spacing w:after="0" w:line="240" w:lineRule="auto"/>
        <w:rPr>
          <w:rFonts w:ascii="Times New Roman" w:eastAsia="Times New Roman" w:hAnsi="Times New Roman" w:cs="Times New Roman"/>
          <w:sz w:val="24"/>
          <w:szCs w:val="24"/>
        </w:rPr>
      </w:pPr>
    </w:p>
    <w:p w14:paraId="4A2B28C3" w14:textId="77777777" w:rsidR="00C0470D" w:rsidRPr="00721FC3" w:rsidRDefault="00C0470D" w:rsidP="00F570FB">
      <w:pPr>
        <w:spacing w:after="0" w:line="240" w:lineRule="auto"/>
        <w:rPr>
          <w:rFonts w:ascii="Times New Roman" w:eastAsia="Times New Roman" w:hAnsi="Times New Roman" w:cs="Times New Roman"/>
          <w:sz w:val="24"/>
          <w:szCs w:val="24"/>
        </w:rPr>
      </w:pPr>
    </w:p>
    <w:p w14:paraId="74C7A8B0" w14:textId="77777777" w:rsidR="00C0470D" w:rsidRPr="00721FC3" w:rsidRDefault="00C0470D" w:rsidP="00F570FB">
      <w:pPr>
        <w:spacing w:after="0" w:line="240" w:lineRule="auto"/>
        <w:rPr>
          <w:rFonts w:ascii="Times New Roman" w:eastAsia="Times New Roman" w:hAnsi="Times New Roman" w:cs="Times New Roman"/>
          <w:sz w:val="24"/>
          <w:szCs w:val="24"/>
        </w:rPr>
      </w:pPr>
    </w:p>
    <w:p w14:paraId="2A9F5EB3" w14:textId="77777777" w:rsidR="00C0470D" w:rsidRPr="00721FC3" w:rsidRDefault="00C0470D" w:rsidP="00F570FB">
      <w:pPr>
        <w:spacing w:after="0" w:line="240" w:lineRule="auto"/>
        <w:rPr>
          <w:rFonts w:ascii="Times New Roman" w:eastAsia="Times New Roman" w:hAnsi="Times New Roman" w:cs="Times New Roman"/>
          <w:sz w:val="24"/>
          <w:szCs w:val="24"/>
        </w:rPr>
      </w:pPr>
    </w:p>
    <w:p w14:paraId="3F00CF1F" w14:textId="77777777" w:rsidR="00C0470D" w:rsidRPr="00721FC3" w:rsidRDefault="00C0470D" w:rsidP="00F570FB">
      <w:pPr>
        <w:spacing w:after="0" w:line="240" w:lineRule="auto"/>
        <w:rPr>
          <w:rFonts w:ascii="Times New Roman" w:eastAsia="Times New Roman" w:hAnsi="Times New Roman" w:cs="Times New Roman"/>
          <w:sz w:val="24"/>
          <w:szCs w:val="24"/>
        </w:rPr>
      </w:pPr>
      <w:bookmarkStart w:id="4" w:name="_GoBack"/>
      <w:bookmarkEnd w:id="4"/>
    </w:p>
    <w:p w14:paraId="1D16A6CA" w14:textId="77777777" w:rsidR="00C0470D" w:rsidRPr="00721FC3" w:rsidRDefault="00C0470D" w:rsidP="00F570FB">
      <w:pPr>
        <w:spacing w:after="0" w:line="240" w:lineRule="auto"/>
        <w:rPr>
          <w:rFonts w:ascii="Times New Roman" w:eastAsia="Times New Roman" w:hAnsi="Times New Roman" w:cs="Times New Roman"/>
          <w:sz w:val="24"/>
          <w:szCs w:val="24"/>
        </w:rPr>
      </w:pPr>
    </w:p>
    <w:p w14:paraId="090954A6" w14:textId="77777777" w:rsidR="00C0470D" w:rsidRPr="00721FC3" w:rsidRDefault="00C0470D" w:rsidP="00F570FB">
      <w:pPr>
        <w:spacing w:after="0" w:line="240" w:lineRule="auto"/>
        <w:rPr>
          <w:rFonts w:ascii="Times New Roman" w:eastAsia="Times New Roman" w:hAnsi="Times New Roman" w:cs="Times New Roman"/>
          <w:sz w:val="24"/>
          <w:szCs w:val="24"/>
        </w:rPr>
      </w:pPr>
    </w:p>
    <w:p w14:paraId="46011FCC" w14:textId="77777777" w:rsidR="00C0470D" w:rsidRPr="00721FC3" w:rsidRDefault="00C0470D" w:rsidP="00F570FB">
      <w:pPr>
        <w:spacing w:after="0" w:line="240" w:lineRule="auto"/>
        <w:rPr>
          <w:rFonts w:ascii="Times New Roman" w:eastAsia="Times New Roman" w:hAnsi="Times New Roman" w:cs="Times New Roman"/>
          <w:sz w:val="24"/>
          <w:szCs w:val="24"/>
        </w:rPr>
      </w:pPr>
    </w:p>
    <w:p w14:paraId="342DB77E" w14:textId="77777777" w:rsidR="00C0470D" w:rsidRPr="00721FC3" w:rsidRDefault="00C0470D" w:rsidP="00F570FB">
      <w:pPr>
        <w:spacing w:after="0" w:line="240" w:lineRule="auto"/>
        <w:rPr>
          <w:rFonts w:ascii="Times New Roman" w:eastAsia="Times New Roman" w:hAnsi="Times New Roman" w:cs="Times New Roman"/>
          <w:sz w:val="24"/>
          <w:szCs w:val="24"/>
        </w:rPr>
      </w:pPr>
    </w:p>
    <w:p w14:paraId="58E52334" w14:textId="77777777" w:rsidR="00C0470D" w:rsidRPr="00721FC3" w:rsidRDefault="00C0470D" w:rsidP="00F570FB">
      <w:pPr>
        <w:tabs>
          <w:tab w:val="left" w:pos="1056"/>
        </w:tabs>
        <w:spacing w:after="0" w:line="240" w:lineRule="auto"/>
        <w:rPr>
          <w:rFonts w:ascii="Times New Roman" w:eastAsia="Times New Roman" w:hAnsi="Times New Roman" w:cs="Times New Roman"/>
          <w:sz w:val="24"/>
          <w:szCs w:val="24"/>
        </w:rPr>
        <w:sectPr w:rsidR="00C0470D" w:rsidRPr="00721FC3">
          <w:footerReference w:type="default" r:id="rId11"/>
          <w:pgSz w:w="11906" w:h="16838"/>
          <w:pgMar w:top="851" w:right="851" w:bottom="851" w:left="1418" w:header="284" w:footer="284" w:gutter="0"/>
          <w:cols w:space="1701"/>
          <w:docGrid w:linePitch="360"/>
        </w:sectPr>
      </w:pPr>
    </w:p>
    <w:p w14:paraId="60BBDA73" w14:textId="6BA3C6D8" w:rsidR="001D24C5" w:rsidRPr="00721FC3" w:rsidRDefault="001D24C5" w:rsidP="001D24C5">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Cs/>
          <w:color w:val="000000"/>
          <w:sz w:val="24"/>
          <w:szCs w:val="24"/>
        </w:rPr>
      </w:pPr>
      <w:r w:rsidRPr="00721FC3">
        <w:rPr>
          <w:rFonts w:ascii="Times New Roman" w:eastAsia="Times New Roman" w:hAnsi="Times New Roman" w:cs="Times New Roman"/>
          <w:bCs/>
          <w:color w:val="000000"/>
          <w:sz w:val="24"/>
          <w:szCs w:val="24"/>
        </w:rPr>
        <w:lastRenderedPageBreak/>
        <w:t>Приложение №2</w:t>
      </w:r>
    </w:p>
    <w:p w14:paraId="21B85661" w14:textId="77777777" w:rsidR="001D24C5" w:rsidRPr="00721FC3" w:rsidRDefault="001D24C5" w:rsidP="001D24C5">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Cs/>
          <w:color w:val="000000"/>
          <w:sz w:val="24"/>
          <w:szCs w:val="24"/>
        </w:rPr>
      </w:pPr>
      <w:r w:rsidRPr="00721FC3">
        <w:rPr>
          <w:rFonts w:ascii="Times New Roman" w:eastAsia="Times New Roman" w:hAnsi="Times New Roman" w:cs="Times New Roman"/>
          <w:bCs/>
          <w:color w:val="000000"/>
          <w:sz w:val="24"/>
          <w:szCs w:val="24"/>
        </w:rPr>
        <w:t xml:space="preserve">к Договору на оказание услуг </w:t>
      </w:r>
      <w:proofErr w:type="gramStart"/>
      <w:r w:rsidRPr="00721FC3">
        <w:rPr>
          <w:rFonts w:ascii="Times New Roman" w:eastAsia="Times New Roman" w:hAnsi="Times New Roman" w:cs="Times New Roman"/>
          <w:bCs/>
          <w:color w:val="000000"/>
          <w:sz w:val="24"/>
          <w:szCs w:val="24"/>
        </w:rPr>
        <w:t>по</w:t>
      </w:r>
      <w:proofErr w:type="gramEnd"/>
      <w:r w:rsidRPr="00721FC3">
        <w:rPr>
          <w:rFonts w:ascii="Times New Roman" w:eastAsia="Times New Roman" w:hAnsi="Times New Roman" w:cs="Times New Roman"/>
          <w:bCs/>
          <w:color w:val="000000"/>
          <w:sz w:val="24"/>
          <w:szCs w:val="24"/>
        </w:rPr>
        <w:t xml:space="preserve"> </w:t>
      </w:r>
    </w:p>
    <w:p w14:paraId="37D69098" w14:textId="77777777" w:rsidR="001D24C5" w:rsidRPr="00721FC3" w:rsidRDefault="001D24C5" w:rsidP="001D24C5">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Cs/>
          <w:color w:val="000000"/>
          <w:sz w:val="24"/>
          <w:szCs w:val="24"/>
        </w:rPr>
      </w:pPr>
      <w:r w:rsidRPr="00721FC3">
        <w:rPr>
          <w:rFonts w:ascii="Times New Roman" w:eastAsia="Times New Roman" w:hAnsi="Times New Roman" w:cs="Times New Roman"/>
          <w:bCs/>
          <w:color w:val="000000"/>
          <w:sz w:val="24"/>
          <w:szCs w:val="24"/>
        </w:rPr>
        <w:t xml:space="preserve">проведению специальной оценки </w:t>
      </w:r>
    </w:p>
    <w:p w14:paraId="3D75EA64" w14:textId="77777777" w:rsidR="001D24C5" w:rsidRPr="00721FC3" w:rsidRDefault="001D24C5" w:rsidP="001D24C5">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Cs/>
          <w:color w:val="000000"/>
          <w:sz w:val="24"/>
          <w:szCs w:val="24"/>
        </w:rPr>
      </w:pPr>
      <w:r w:rsidRPr="00721FC3">
        <w:rPr>
          <w:rFonts w:ascii="Times New Roman" w:eastAsia="Times New Roman" w:hAnsi="Times New Roman" w:cs="Times New Roman"/>
          <w:bCs/>
          <w:color w:val="000000"/>
          <w:sz w:val="24"/>
          <w:szCs w:val="24"/>
        </w:rPr>
        <w:t xml:space="preserve">условий труда № ________ </w:t>
      </w:r>
    </w:p>
    <w:p w14:paraId="6FADC9A1" w14:textId="77777777" w:rsidR="001D24C5" w:rsidRPr="00721FC3" w:rsidRDefault="001D24C5" w:rsidP="001D24C5">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Cs/>
          <w:color w:val="000000"/>
          <w:sz w:val="24"/>
          <w:szCs w:val="24"/>
        </w:rPr>
      </w:pPr>
      <w:r w:rsidRPr="00721FC3">
        <w:rPr>
          <w:rFonts w:ascii="Times New Roman" w:eastAsia="Times New Roman" w:hAnsi="Times New Roman" w:cs="Times New Roman"/>
          <w:bCs/>
          <w:color w:val="000000"/>
          <w:sz w:val="24"/>
          <w:szCs w:val="24"/>
        </w:rPr>
        <w:t xml:space="preserve">от «____» ________ 202_ г. </w:t>
      </w:r>
    </w:p>
    <w:p w14:paraId="4A8F03BA" w14:textId="77777777" w:rsidR="001D24C5" w:rsidRPr="00721FC3" w:rsidRDefault="001D24C5" w:rsidP="00056A8E">
      <w:pPr>
        <w:spacing w:after="0" w:line="240" w:lineRule="auto"/>
        <w:jc w:val="center"/>
        <w:rPr>
          <w:rFonts w:ascii="Times New Roman" w:eastAsia="Times New Roman" w:hAnsi="Times New Roman" w:cs="Times New Roman"/>
          <w:b/>
          <w:color w:val="000000"/>
          <w:sz w:val="24"/>
          <w:szCs w:val="24"/>
        </w:rPr>
      </w:pPr>
    </w:p>
    <w:p w14:paraId="1B4204EA" w14:textId="144DF7F1" w:rsidR="00F51F73" w:rsidRPr="00721FC3" w:rsidRDefault="005D56E4" w:rsidP="00056A8E">
      <w:pPr>
        <w:spacing w:after="0" w:line="240" w:lineRule="auto"/>
        <w:jc w:val="center"/>
        <w:rPr>
          <w:rFonts w:ascii="Times New Roman" w:eastAsia="Times New Roman" w:hAnsi="Times New Roman" w:cs="Times New Roman"/>
          <w:b/>
          <w:color w:val="000000"/>
          <w:sz w:val="24"/>
          <w:szCs w:val="24"/>
        </w:rPr>
      </w:pPr>
      <w:r w:rsidRPr="00721FC3">
        <w:rPr>
          <w:rFonts w:ascii="Times New Roman" w:eastAsia="Times New Roman" w:hAnsi="Times New Roman" w:cs="Times New Roman"/>
          <w:b/>
          <w:color w:val="000000"/>
          <w:sz w:val="24"/>
          <w:szCs w:val="24"/>
        </w:rPr>
        <w:t>ПЕРЕЧЕНЬ РАБОЧИХ МЕСТ</w:t>
      </w:r>
    </w:p>
    <w:p w14:paraId="52237B1F" w14:textId="77777777" w:rsidR="006A1186" w:rsidRPr="00721FC3" w:rsidRDefault="006A1186" w:rsidP="00056A8E">
      <w:pPr>
        <w:spacing w:after="0" w:line="240" w:lineRule="auto"/>
        <w:jc w:val="center"/>
        <w:rPr>
          <w:rFonts w:ascii="Times New Roman" w:eastAsia="Times New Roman" w:hAnsi="Times New Roman" w:cs="Times New Roman"/>
          <w:b/>
          <w:color w:val="000000"/>
          <w:sz w:val="24"/>
          <w:szCs w:val="24"/>
        </w:rPr>
      </w:pPr>
    </w:p>
    <w:tbl>
      <w:tblPr>
        <w:tblW w:w="15286" w:type="dxa"/>
        <w:jc w:val="center"/>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091"/>
        <w:gridCol w:w="4710"/>
        <w:gridCol w:w="4536"/>
        <w:gridCol w:w="4240"/>
      </w:tblGrid>
      <w:tr w:rsidR="003F5783" w:rsidRPr="00751124" w14:paraId="7B32D4C3" w14:textId="77777777" w:rsidTr="003F5783">
        <w:trPr>
          <w:trHeight w:val="222"/>
          <w:jc w:val="center"/>
        </w:trPr>
        <w:tc>
          <w:tcPr>
            <w:tcW w:w="709" w:type="dxa"/>
          </w:tcPr>
          <w:p w14:paraId="265054E6" w14:textId="77777777" w:rsidR="003F5783" w:rsidRPr="00751124" w:rsidRDefault="003F5783" w:rsidP="00E958FA">
            <w:pPr>
              <w:spacing w:after="0" w:line="240" w:lineRule="auto"/>
              <w:outlineLvl w:val="0"/>
              <w:rPr>
                <w:rFonts w:ascii="Times New Roman" w:eastAsia="Times New Roman" w:hAnsi="Times New Roman" w:cs="Times New Roman"/>
                <w:b/>
                <w:sz w:val="24"/>
                <w:szCs w:val="24"/>
                <w:lang w:eastAsia="ru-RU"/>
              </w:rPr>
            </w:pPr>
            <w:r w:rsidRPr="00751124">
              <w:rPr>
                <w:rFonts w:ascii="Times New Roman" w:eastAsia="Times New Roman" w:hAnsi="Times New Roman" w:cs="Times New Roman"/>
                <w:b/>
                <w:sz w:val="24"/>
                <w:szCs w:val="24"/>
                <w:lang w:eastAsia="ru-RU"/>
              </w:rPr>
              <w:t>К оплате</w:t>
            </w:r>
          </w:p>
        </w:tc>
        <w:tc>
          <w:tcPr>
            <w:tcW w:w="1091" w:type="dxa"/>
          </w:tcPr>
          <w:p w14:paraId="72D5BE47" w14:textId="77777777" w:rsidR="003F5783" w:rsidRPr="00751124" w:rsidRDefault="003F5783" w:rsidP="00E958FA">
            <w:pPr>
              <w:spacing w:after="0" w:line="240" w:lineRule="auto"/>
              <w:outlineLvl w:val="0"/>
              <w:rPr>
                <w:rFonts w:ascii="Times New Roman" w:eastAsia="Times New Roman" w:hAnsi="Times New Roman" w:cs="Times New Roman"/>
                <w:b/>
                <w:sz w:val="24"/>
                <w:szCs w:val="24"/>
                <w:lang w:eastAsia="ru-RU"/>
              </w:rPr>
            </w:pPr>
            <w:proofErr w:type="gramStart"/>
            <w:r w:rsidRPr="00751124">
              <w:rPr>
                <w:rFonts w:ascii="Times New Roman" w:eastAsia="Times New Roman" w:hAnsi="Times New Roman" w:cs="Times New Roman"/>
                <w:b/>
                <w:sz w:val="24"/>
                <w:szCs w:val="24"/>
                <w:lang w:eastAsia="ru-RU"/>
              </w:rPr>
              <w:t>п</w:t>
            </w:r>
            <w:proofErr w:type="gramEnd"/>
            <w:r w:rsidRPr="00751124">
              <w:rPr>
                <w:rFonts w:ascii="Times New Roman" w:eastAsia="Times New Roman" w:hAnsi="Times New Roman" w:cs="Times New Roman"/>
                <w:b/>
                <w:sz w:val="24"/>
                <w:szCs w:val="24"/>
                <w:lang w:eastAsia="ru-RU"/>
              </w:rPr>
              <w:t>/п</w:t>
            </w:r>
          </w:p>
        </w:tc>
        <w:tc>
          <w:tcPr>
            <w:tcW w:w="4710" w:type="dxa"/>
            <w:shd w:val="clear" w:color="auto" w:fill="auto"/>
          </w:tcPr>
          <w:p w14:paraId="0CF18D44" w14:textId="77777777" w:rsidR="003F5783" w:rsidRPr="00751124" w:rsidRDefault="003F5783" w:rsidP="00E958FA">
            <w:pPr>
              <w:spacing w:after="0" w:line="240" w:lineRule="auto"/>
              <w:outlineLvl w:val="0"/>
              <w:rPr>
                <w:rFonts w:ascii="Times New Roman" w:eastAsia="Times New Roman" w:hAnsi="Times New Roman" w:cs="Times New Roman"/>
                <w:b/>
                <w:sz w:val="24"/>
                <w:szCs w:val="24"/>
                <w:lang w:eastAsia="ru-RU"/>
              </w:rPr>
            </w:pPr>
            <w:r w:rsidRPr="00751124">
              <w:rPr>
                <w:rFonts w:ascii="Times New Roman" w:eastAsia="Times New Roman" w:hAnsi="Times New Roman" w:cs="Times New Roman"/>
                <w:b/>
                <w:sz w:val="24"/>
                <w:szCs w:val="24"/>
                <w:lang w:eastAsia="ru-RU"/>
              </w:rPr>
              <w:t>Подразделение</w:t>
            </w:r>
          </w:p>
        </w:tc>
        <w:tc>
          <w:tcPr>
            <w:tcW w:w="4536" w:type="dxa"/>
            <w:shd w:val="clear" w:color="auto" w:fill="auto"/>
          </w:tcPr>
          <w:p w14:paraId="29C50EF2" w14:textId="77777777" w:rsidR="003F5783" w:rsidRPr="00751124" w:rsidRDefault="003F5783" w:rsidP="00E958FA">
            <w:pPr>
              <w:spacing w:after="0" w:line="240" w:lineRule="auto"/>
              <w:outlineLvl w:val="0"/>
              <w:rPr>
                <w:rFonts w:ascii="Times New Roman" w:eastAsia="Times New Roman" w:hAnsi="Times New Roman" w:cs="Times New Roman"/>
                <w:b/>
                <w:sz w:val="24"/>
                <w:szCs w:val="24"/>
                <w:lang w:eastAsia="ru-RU"/>
              </w:rPr>
            </w:pPr>
            <w:r w:rsidRPr="00751124">
              <w:rPr>
                <w:rFonts w:ascii="Times New Roman" w:eastAsia="Times New Roman" w:hAnsi="Times New Roman" w:cs="Times New Roman"/>
                <w:b/>
                <w:sz w:val="24"/>
                <w:szCs w:val="24"/>
                <w:lang w:eastAsia="ru-RU"/>
              </w:rPr>
              <w:t>Должность</w:t>
            </w:r>
          </w:p>
        </w:tc>
        <w:tc>
          <w:tcPr>
            <w:tcW w:w="4240" w:type="dxa"/>
            <w:shd w:val="clear" w:color="auto" w:fill="auto"/>
          </w:tcPr>
          <w:p w14:paraId="07DB17F5" w14:textId="77777777" w:rsidR="003F5783" w:rsidRPr="00751124" w:rsidRDefault="003F5783" w:rsidP="00E958FA">
            <w:pPr>
              <w:spacing w:after="0" w:line="240" w:lineRule="auto"/>
              <w:outlineLvl w:val="0"/>
              <w:rPr>
                <w:rFonts w:ascii="Times New Roman" w:eastAsia="Times New Roman" w:hAnsi="Times New Roman" w:cs="Times New Roman"/>
                <w:b/>
                <w:sz w:val="24"/>
                <w:szCs w:val="24"/>
                <w:lang w:eastAsia="ru-RU"/>
              </w:rPr>
            </w:pPr>
            <w:r w:rsidRPr="00751124">
              <w:rPr>
                <w:rFonts w:ascii="Times New Roman" w:eastAsia="Times New Roman" w:hAnsi="Times New Roman" w:cs="Times New Roman"/>
                <w:b/>
                <w:sz w:val="24"/>
                <w:szCs w:val="24"/>
                <w:lang w:eastAsia="ru-RU"/>
              </w:rPr>
              <w:t xml:space="preserve"> Ф.И.О.</w:t>
            </w:r>
          </w:p>
        </w:tc>
      </w:tr>
      <w:tr w:rsidR="003F5783" w:rsidRPr="00751124" w14:paraId="32EE0F81" w14:textId="77777777" w:rsidTr="003F5783">
        <w:trPr>
          <w:trHeight w:val="222"/>
          <w:jc w:val="center"/>
        </w:trPr>
        <w:tc>
          <w:tcPr>
            <w:tcW w:w="709" w:type="dxa"/>
          </w:tcPr>
          <w:p w14:paraId="681936F9"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2A5ECB4B"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val="restart"/>
            <w:shd w:val="clear" w:color="auto" w:fill="auto"/>
          </w:tcPr>
          <w:p w14:paraId="11A9D81D"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Административно-управленческий персонал</w:t>
            </w:r>
          </w:p>
        </w:tc>
        <w:tc>
          <w:tcPr>
            <w:tcW w:w="4536" w:type="dxa"/>
            <w:shd w:val="clear" w:color="auto" w:fill="auto"/>
          </w:tcPr>
          <w:p w14:paraId="3BD4782C"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Ведущий юрисконсульт</w:t>
            </w:r>
          </w:p>
        </w:tc>
        <w:tc>
          <w:tcPr>
            <w:tcW w:w="4240" w:type="dxa"/>
            <w:shd w:val="clear" w:color="auto" w:fill="auto"/>
          </w:tcPr>
          <w:p w14:paraId="61130D32"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r>
      <w:tr w:rsidR="003F5783" w:rsidRPr="00751124" w14:paraId="1A15CE76" w14:textId="77777777" w:rsidTr="003F5783">
        <w:trPr>
          <w:trHeight w:val="222"/>
          <w:jc w:val="center"/>
        </w:trPr>
        <w:tc>
          <w:tcPr>
            <w:tcW w:w="709" w:type="dxa"/>
          </w:tcPr>
          <w:p w14:paraId="71D5A79E"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2C8C5DD9"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shd w:val="clear" w:color="auto" w:fill="auto"/>
          </w:tcPr>
          <w:p w14:paraId="1FF914A4"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shd w:val="clear" w:color="auto" w:fill="auto"/>
            <w:hideMark/>
          </w:tcPr>
          <w:p w14:paraId="3199A402"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Заместитель директора по финансам</w:t>
            </w:r>
          </w:p>
        </w:tc>
        <w:tc>
          <w:tcPr>
            <w:tcW w:w="4240" w:type="dxa"/>
            <w:shd w:val="clear" w:color="auto" w:fill="auto"/>
            <w:hideMark/>
          </w:tcPr>
          <w:p w14:paraId="6E359EB1"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Константинова Татьяна Николаевна</w:t>
            </w:r>
          </w:p>
        </w:tc>
      </w:tr>
      <w:tr w:rsidR="003F5783" w:rsidRPr="00751124" w14:paraId="787078B7" w14:textId="77777777" w:rsidTr="003F5783">
        <w:trPr>
          <w:trHeight w:val="222"/>
          <w:jc w:val="center"/>
        </w:trPr>
        <w:tc>
          <w:tcPr>
            <w:tcW w:w="709" w:type="dxa"/>
          </w:tcPr>
          <w:p w14:paraId="519E368B"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3D9F5CBF"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shd w:val="clear" w:color="auto" w:fill="auto"/>
          </w:tcPr>
          <w:p w14:paraId="25B5D498"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shd w:val="clear" w:color="auto" w:fill="auto"/>
          </w:tcPr>
          <w:p w14:paraId="4BA99074"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Секретарь руководителя</w:t>
            </w:r>
          </w:p>
        </w:tc>
        <w:tc>
          <w:tcPr>
            <w:tcW w:w="4240" w:type="dxa"/>
            <w:shd w:val="clear" w:color="auto" w:fill="auto"/>
          </w:tcPr>
          <w:p w14:paraId="431785B0"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Шеина Татьяна Михайловна</w:t>
            </w:r>
          </w:p>
        </w:tc>
      </w:tr>
      <w:tr w:rsidR="003F5783" w:rsidRPr="00751124" w14:paraId="5723712B" w14:textId="77777777" w:rsidTr="003F5783">
        <w:trPr>
          <w:trHeight w:val="222"/>
          <w:jc w:val="center"/>
        </w:trPr>
        <w:tc>
          <w:tcPr>
            <w:tcW w:w="709" w:type="dxa"/>
          </w:tcPr>
          <w:p w14:paraId="0DD40523"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19D5BE8C"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val="restart"/>
            <w:shd w:val="clear" w:color="auto" w:fill="auto"/>
          </w:tcPr>
          <w:p w14:paraId="37FBC87E"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Лаборатория исследований психического развития и благополучия детей</w:t>
            </w:r>
          </w:p>
        </w:tc>
        <w:tc>
          <w:tcPr>
            <w:tcW w:w="4536" w:type="dxa"/>
            <w:shd w:val="clear" w:color="auto" w:fill="auto"/>
          </w:tcPr>
          <w:p w14:paraId="51475620"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Младший научный сотрудник</w:t>
            </w:r>
          </w:p>
        </w:tc>
        <w:tc>
          <w:tcPr>
            <w:tcW w:w="4240" w:type="dxa"/>
            <w:shd w:val="clear" w:color="auto" w:fill="auto"/>
          </w:tcPr>
          <w:p w14:paraId="38BFE6FD"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Седышев Владимир Владимирович</w:t>
            </w:r>
          </w:p>
          <w:p w14:paraId="350D37D3"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r>
      <w:tr w:rsidR="003F5783" w:rsidRPr="00751124" w14:paraId="7D126AC2" w14:textId="77777777" w:rsidTr="003F5783">
        <w:trPr>
          <w:trHeight w:val="222"/>
          <w:jc w:val="center"/>
        </w:trPr>
        <w:tc>
          <w:tcPr>
            <w:tcW w:w="709" w:type="dxa"/>
          </w:tcPr>
          <w:p w14:paraId="05B95E75"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33696E32"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shd w:val="clear" w:color="auto" w:fill="auto"/>
          </w:tcPr>
          <w:p w14:paraId="6EB536C6"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shd w:val="clear" w:color="auto" w:fill="auto"/>
          </w:tcPr>
          <w:p w14:paraId="39033620"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Лаборант</w:t>
            </w:r>
          </w:p>
        </w:tc>
        <w:tc>
          <w:tcPr>
            <w:tcW w:w="4240" w:type="dxa"/>
            <w:shd w:val="clear" w:color="auto" w:fill="auto"/>
          </w:tcPr>
          <w:p w14:paraId="4B404E8E"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Дмитриенко Надежда Васильевна</w:t>
            </w:r>
          </w:p>
        </w:tc>
      </w:tr>
      <w:tr w:rsidR="003F5783" w:rsidRPr="00751124" w14:paraId="11383F29" w14:textId="77777777" w:rsidTr="003F5783">
        <w:trPr>
          <w:trHeight w:val="222"/>
          <w:jc w:val="center"/>
        </w:trPr>
        <w:tc>
          <w:tcPr>
            <w:tcW w:w="709" w:type="dxa"/>
          </w:tcPr>
          <w:p w14:paraId="46969820"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1A56E303"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shd w:val="clear" w:color="auto" w:fill="auto"/>
          </w:tcPr>
          <w:p w14:paraId="124FA656"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 xml:space="preserve">Научно-практический клинический центр </w:t>
            </w:r>
            <w:proofErr w:type="spellStart"/>
            <w:r w:rsidRPr="00751124">
              <w:rPr>
                <w:rFonts w:ascii="Times New Roman" w:eastAsia="Times New Roman" w:hAnsi="Times New Roman" w:cs="Times New Roman"/>
                <w:sz w:val="24"/>
                <w:szCs w:val="24"/>
                <w:lang w:eastAsia="ru-RU"/>
              </w:rPr>
              <w:t>неинвазивной</w:t>
            </w:r>
            <w:proofErr w:type="spellEnd"/>
            <w:r w:rsidRPr="00751124">
              <w:rPr>
                <w:rFonts w:ascii="Times New Roman" w:eastAsia="Times New Roman" w:hAnsi="Times New Roman" w:cs="Times New Roman"/>
                <w:sz w:val="24"/>
                <w:szCs w:val="24"/>
                <w:lang w:eastAsia="ru-RU"/>
              </w:rPr>
              <w:t xml:space="preserve"> стимуляции мозга, нейрофизиологии, медицины сна и </w:t>
            </w:r>
            <w:proofErr w:type="spellStart"/>
            <w:r w:rsidRPr="00751124">
              <w:rPr>
                <w:rFonts w:ascii="Times New Roman" w:eastAsia="Times New Roman" w:hAnsi="Times New Roman" w:cs="Times New Roman"/>
                <w:sz w:val="24"/>
                <w:szCs w:val="24"/>
                <w:lang w:eastAsia="ru-RU"/>
              </w:rPr>
              <w:t>психонейротехнологий</w:t>
            </w:r>
            <w:proofErr w:type="spellEnd"/>
          </w:p>
        </w:tc>
        <w:tc>
          <w:tcPr>
            <w:tcW w:w="4536" w:type="dxa"/>
            <w:shd w:val="clear" w:color="auto" w:fill="auto"/>
          </w:tcPr>
          <w:p w14:paraId="14ACE638"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Заведующий Научно-практическим клиническим центром</w:t>
            </w:r>
          </w:p>
        </w:tc>
        <w:tc>
          <w:tcPr>
            <w:tcW w:w="4240" w:type="dxa"/>
            <w:shd w:val="clear" w:color="auto" w:fill="auto"/>
          </w:tcPr>
          <w:p w14:paraId="4808B5EE"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Куликова Ксения Игоревна</w:t>
            </w:r>
          </w:p>
        </w:tc>
      </w:tr>
      <w:tr w:rsidR="003F5783" w:rsidRPr="00751124" w14:paraId="116B3C08" w14:textId="77777777" w:rsidTr="003F5783">
        <w:trPr>
          <w:trHeight w:val="222"/>
          <w:jc w:val="center"/>
        </w:trPr>
        <w:tc>
          <w:tcPr>
            <w:tcW w:w="709" w:type="dxa"/>
          </w:tcPr>
          <w:p w14:paraId="35DBB740"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4911E44C"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shd w:val="clear" w:color="auto" w:fill="auto"/>
          </w:tcPr>
          <w:p w14:paraId="4E700D7A"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 xml:space="preserve">Научно-практический клинический центр </w:t>
            </w:r>
            <w:proofErr w:type="spellStart"/>
            <w:r w:rsidRPr="00751124">
              <w:rPr>
                <w:rFonts w:ascii="Times New Roman" w:eastAsia="Times New Roman" w:hAnsi="Times New Roman" w:cs="Times New Roman"/>
                <w:sz w:val="24"/>
                <w:szCs w:val="24"/>
                <w:lang w:eastAsia="ru-RU"/>
              </w:rPr>
              <w:t>неинвазивной</w:t>
            </w:r>
            <w:proofErr w:type="spellEnd"/>
            <w:r w:rsidRPr="00751124">
              <w:rPr>
                <w:rFonts w:ascii="Times New Roman" w:eastAsia="Times New Roman" w:hAnsi="Times New Roman" w:cs="Times New Roman"/>
                <w:sz w:val="24"/>
                <w:szCs w:val="24"/>
                <w:lang w:eastAsia="ru-RU"/>
              </w:rPr>
              <w:t xml:space="preserve"> стимуляции мозга, нейрофизиологии, медицины сна и </w:t>
            </w:r>
            <w:proofErr w:type="spellStart"/>
            <w:r w:rsidRPr="00751124">
              <w:rPr>
                <w:rFonts w:ascii="Times New Roman" w:eastAsia="Times New Roman" w:hAnsi="Times New Roman" w:cs="Times New Roman"/>
                <w:sz w:val="24"/>
                <w:szCs w:val="24"/>
                <w:lang w:eastAsia="ru-RU"/>
              </w:rPr>
              <w:t>психонейротехнологий</w:t>
            </w:r>
            <w:proofErr w:type="spellEnd"/>
          </w:p>
          <w:p w14:paraId="3BC1E14E"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w:t>
            </w:r>
            <w:r w:rsidRPr="00751124">
              <w:rPr>
                <w:rFonts w:ascii="Times New Roman" w:hAnsi="Times New Roman" w:cs="Times New Roman"/>
                <w:sz w:val="24"/>
                <w:szCs w:val="24"/>
              </w:rPr>
              <w:t xml:space="preserve"> </w:t>
            </w:r>
            <w:r w:rsidRPr="00751124">
              <w:rPr>
                <w:rFonts w:ascii="Times New Roman" w:eastAsia="Times New Roman" w:hAnsi="Times New Roman" w:cs="Times New Roman"/>
                <w:sz w:val="24"/>
                <w:szCs w:val="24"/>
                <w:lang w:eastAsia="ru-RU"/>
              </w:rPr>
              <w:t>Общеклинический персонал/</w:t>
            </w:r>
          </w:p>
        </w:tc>
        <w:tc>
          <w:tcPr>
            <w:tcW w:w="4536" w:type="dxa"/>
            <w:shd w:val="clear" w:color="auto" w:fill="auto"/>
          </w:tcPr>
          <w:p w14:paraId="17ED3AF7"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Врач-методист</w:t>
            </w:r>
          </w:p>
        </w:tc>
        <w:tc>
          <w:tcPr>
            <w:tcW w:w="4240" w:type="dxa"/>
            <w:shd w:val="clear" w:color="auto" w:fill="auto"/>
          </w:tcPr>
          <w:p w14:paraId="02FBD01B"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Фокин Андрей Владимирович</w:t>
            </w:r>
          </w:p>
        </w:tc>
      </w:tr>
      <w:tr w:rsidR="003F5783" w:rsidRPr="00751124" w14:paraId="20E15968" w14:textId="77777777" w:rsidTr="003F5783">
        <w:trPr>
          <w:trHeight w:val="222"/>
          <w:jc w:val="center"/>
        </w:trPr>
        <w:tc>
          <w:tcPr>
            <w:tcW w:w="709" w:type="dxa"/>
          </w:tcPr>
          <w:p w14:paraId="59EAB66E"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1C657B4C"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val="restart"/>
            <w:shd w:val="clear" w:color="auto" w:fill="auto"/>
          </w:tcPr>
          <w:p w14:paraId="7C37C435"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Кабинет магнитно-резонансной томографии</w:t>
            </w:r>
          </w:p>
        </w:tc>
        <w:tc>
          <w:tcPr>
            <w:tcW w:w="4536" w:type="dxa"/>
            <w:shd w:val="clear" w:color="auto" w:fill="auto"/>
          </w:tcPr>
          <w:p w14:paraId="026F2EE7" w14:textId="77777777" w:rsidR="003F5783" w:rsidRPr="00751124" w:rsidRDefault="003F5783" w:rsidP="00E958FA">
            <w:pPr>
              <w:outlineLvl w:val="1"/>
              <w:rPr>
                <w:rFonts w:ascii="Times New Roman" w:hAnsi="Times New Roman" w:cs="Times New Roman"/>
                <w:sz w:val="24"/>
                <w:szCs w:val="24"/>
              </w:rPr>
            </w:pPr>
            <w:r w:rsidRPr="00751124">
              <w:rPr>
                <w:rFonts w:ascii="Times New Roman" w:hAnsi="Times New Roman" w:cs="Times New Roman"/>
                <w:sz w:val="24"/>
                <w:szCs w:val="24"/>
              </w:rPr>
              <w:t>Врач-рентгенолог</w:t>
            </w:r>
          </w:p>
          <w:p w14:paraId="7E66FAF4"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240" w:type="dxa"/>
            <w:shd w:val="clear" w:color="auto" w:fill="auto"/>
          </w:tcPr>
          <w:p w14:paraId="4FB654D5"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Летягин Андрей Юрьевич</w:t>
            </w:r>
          </w:p>
        </w:tc>
      </w:tr>
      <w:tr w:rsidR="003F5783" w:rsidRPr="00751124" w14:paraId="25BA3B16" w14:textId="77777777" w:rsidTr="003F5783">
        <w:trPr>
          <w:trHeight w:val="222"/>
          <w:jc w:val="center"/>
        </w:trPr>
        <w:tc>
          <w:tcPr>
            <w:tcW w:w="709" w:type="dxa"/>
          </w:tcPr>
          <w:p w14:paraId="002F9F16"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3DF6BA3A"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shd w:val="clear" w:color="auto" w:fill="auto"/>
          </w:tcPr>
          <w:p w14:paraId="3D53157E"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shd w:val="clear" w:color="auto" w:fill="auto"/>
          </w:tcPr>
          <w:p w14:paraId="376C6382"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roofErr w:type="spellStart"/>
            <w:r w:rsidRPr="00751124">
              <w:rPr>
                <w:rFonts w:ascii="Times New Roman" w:eastAsia="Times New Roman" w:hAnsi="Times New Roman" w:cs="Times New Roman"/>
                <w:sz w:val="24"/>
                <w:szCs w:val="24"/>
                <w:lang w:eastAsia="ru-RU"/>
              </w:rPr>
              <w:t>Рентгенолаборант</w:t>
            </w:r>
            <w:proofErr w:type="spellEnd"/>
          </w:p>
        </w:tc>
        <w:tc>
          <w:tcPr>
            <w:tcW w:w="4240" w:type="dxa"/>
            <w:shd w:val="clear" w:color="auto" w:fill="auto"/>
          </w:tcPr>
          <w:p w14:paraId="543238CF"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roofErr w:type="spellStart"/>
            <w:r w:rsidRPr="00751124">
              <w:rPr>
                <w:rFonts w:ascii="Times New Roman" w:eastAsia="Times New Roman" w:hAnsi="Times New Roman" w:cs="Times New Roman"/>
                <w:sz w:val="24"/>
                <w:szCs w:val="24"/>
                <w:lang w:eastAsia="ru-RU"/>
              </w:rPr>
              <w:t>Вельш</w:t>
            </w:r>
            <w:proofErr w:type="spellEnd"/>
            <w:r w:rsidRPr="00751124">
              <w:rPr>
                <w:rFonts w:ascii="Times New Roman" w:eastAsia="Times New Roman" w:hAnsi="Times New Roman" w:cs="Times New Roman"/>
                <w:sz w:val="24"/>
                <w:szCs w:val="24"/>
                <w:lang w:eastAsia="ru-RU"/>
              </w:rPr>
              <w:t xml:space="preserve"> Дмитрий Владиславович</w:t>
            </w:r>
          </w:p>
        </w:tc>
      </w:tr>
      <w:tr w:rsidR="003F5783" w:rsidRPr="00751124" w14:paraId="1FDFCAA9" w14:textId="77777777" w:rsidTr="003F5783">
        <w:trPr>
          <w:trHeight w:val="222"/>
          <w:jc w:val="center"/>
        </w:trPr>
        <w:tc>
          <w:tcPr>
            <w:tcW w:w="709" w:type="dxa"/>
          </w:tcPr>
          <w:p w14:paraId="74798551"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74FC7BD1"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val="restart"/>
            <w:shd w:val="clear" w:color="auto" w:fill="auto"/>
          </w:tcPr>
          <w:p w14:paraId="152709D3"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Психотерапевтическое отделение</w:t>
            </w:r>
          </w:p>
        </w:tc>
        <w:tc>
          <w:tcPr>
            <w:tcW w:w="4536" w:type="dxa"/>
            <w:shd w:val="clear" w:color="auto" w:fill="auto"/>
          </w:tcPr>
          <w:p w14:paraId="15B091BC"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Психолог</w:t>
            </w:r>
          </w:p>
        </w:tc>
        <w:tc>
          <w:tcPr>
            <w:tcW w:w="4240" w:type="dxa"/>
            <w:shd w:val="clear" w:color="auto" w:fill="auto"/>
          </w:tcPr>
          <w:p w14:paraId="31D3A7F9"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Морозова Наталья Борисовна</w:t>
            </w:r>
          </w:p>
        </w:tc>
      </w:tr>
      <w:tr w:rsidR="003F5783" w:rsidRPr="00751124" w14:paraId="40F606BC" w14:textId="77777777" w:rsidTr="003F5783">
        <w:trPr>
          <w:trHeight w:val="222"/>
          <w:jc w:val="center"/>
        </w:trPr>
        <w:tc>
          <w:tcPr>
            <w:tcW w:w="709" w:type="dxa"/>
          </w:tcPr>
          <w:p w14:paraId="676E68A5"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11B16513"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shd w:val="clear" w:color="auto" w:fill="auto"/>
          </w:tcPr>
          <w:p w14:paraId="5D7F494A"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shd w:val="clear" w:color="auto" w:fill="auto"/>
          </w:tcPr>
          <w:p w14:paraId="772B8F58"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Психолог</w:t>
            </w:r>
          </w:p>
        </w:tc>
        <w:tc>
          <w:tcPr>
            <w:tcW w:w="4240" w:type="dxa"/>
            <w:shd w:val="clear" w:color="auto" w:fill="auto"/>
          </w:tcPr>
          <w:p w14:paraId="5D271FA6"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Злобина Марина Владимировна</w:t>
            </w:r>
          </w:p>
        </w:tc>
      </w:tr>
      <w:tr w:rsidR="003F5783" w:rsidRPr="00751124" w14:paraId="6C1FE4A1" w14:textId="77777777" w:rsidTr="003F5783">
        <w:trPr>
          <w:trHeight w:val="222"/>
          <w:jc w:val="center"/>
        </w:trPr>
        <w:tc>
          <w:tcPr>
            <w:tcW w:w="709" w:type="dxa"/>
          </w:tcPr>
          <w:p w14:paraId="396D358F"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2DAC91EE"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val="restart"/>
            <w:shd w:val="clear" w:color="auto" w:fill="auto"/>
          </w:tcPr>
          <w:p w14:paraId="50672F47"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Лаборатория дифференциальной психофизиологии</w:t>
            </w:r>
          </w:p>
        </w:tc>
        <w:tc>
          <w:tcPr>
            <w:tcW w:w="4536" w:type="dxa"/>
            <w:shd w:val="clear" w:color="auto" w:fill="auto"/>
          </w:tcPr>
          <w:p w14:paraId="218D8C23"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Младший научный сотрудник</w:t>
            </w:r>
          </w:p>
        </w:tc>
        <w:tc>
          <w:tcPr>
            <w:tcW w:w="4240" w:type="dxa"/>
            <w:shd w:val="clear" w:color="auto" w:fill="auto"/>
          </w:tcPr>
          <w:p w14:paraId="4E45F048"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roofErr w:type="spellStart"/>
            <w:r w:rsidRPr="00751124">
              <w:rPr>
                <w:rFonts w:ascii="Times New Roman" w:eastAsia="Times New Roman" w:hAnsi="Times New Roman" w:cs="Times New Roman"/>
                <w:sz w:val="24"/>
                <w:szCs w:val="24"/>
                <w:lang w:eastAsia="ru-RU"/>
              </w:rPr>
              <w:t>Лебедкин</w:t>
            </w:r>
            <w:proofErr w:type="spellEnd"/>
            <w:r w:rsidRPr="00751124">
              <w:rPr>
                <w:rFonts w:ascii="Times New Roman" w:eastAsia="Times New Roman" w:hAnsi="Times New Roman" w:cs="Times New Roman"/>
                <w:sz w:val="24"/>
                <w:szCs w:val="24"/>
                <w:lang w:eastAsia="ru-RU"/>
              </w:rPr>
              <w:t xml:space="preserve"> Дмитрий Алексеевич</w:t>
            </w:r>
          </w:p>
        </w:tc>
      </w:tr>
      <w:tr w:rsidR="003F5783" w:rsidRPr="00751124" w14:paraId="2C5F5AA7" w14:textId="77777777" w:rsidTr="003F5783">
        <w:trPr>
          <w:trHeight w:val="222"/>
          <w:jc w:val="center"/>
        </w:trPr>
        <w:tc>
          <w:tcPr>
            <w:tcW w:w="709" w:type="dxa"/>
          </w:tcPr>
          <w:p w14:paraId="1E92D29A"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01A616D2"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shd w:val="clear" w:color="auto" w:fill="auto"/>
          </w:tcPr>
          <w:p w14:paraId="5BC62498"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shd w:val="clear" w:color="auto" w:fill="auto"/>
          </w:tcPr>
          <w:p w14:paraId="5B76BECC"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 xml:space="preserve">Лаборант </w:t>
            </w:r>
            <w:proofErr w:type="gramStart"/>
            <w:r w:rsidRPr="00751124">
              <w:rPr>
                <w:rFonts w:ascii="Times New Roman" w:eastAsia="Times New Roman" w:hAnsi="Times New Roman" w:cs="Times New Roman"/>
                <w:sz w:val="24"/>
                <w:szCs w:val="24"/>
                <w:lang w:eastAsia="ru-RU"/>
              </w:rPr>
              <w:t>-и</w:t>
            </w:r>
            <w:proofErr w:type="gramEnd"/>
            <w:r w:rsidRPr="00751124">
              <w:rPr>
                <w:rFonts w:ascii="Times New Roman" w:eastAsia="Times New Roman" w:hAnsi="Times New Roman" w:cs="Times New Roman"/>
                <w:sz w:val="24"/>
                <w:szCs w:val="24"/>
                <w:lang w:eastAsia="ru-RU"/>
              </w:rPr>
              <w:t>сследователь</w:t>
            </w:r>
          </w:p>
        </w:tc>
        <w:tc>
          <w:tcPr>
            <w:tcW w:w="4240" w:type="dxa"/>
            <w:shd w:val="clear" w:color="auto" w:fill="auto"/>
          </w:tcPr>
          <w:p w14:paraId="75828CC5"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Дмитриенко Надежда Васильевна</w:t>
            </w:r>
          </w:p>
        </w:tc>
      </w:tr>
      <w:tr w:rsidR="003F5783" w:rsidRPr="00751124" w14:paraId="04EA2214" w14:textId="77777777" w:rsidTr="003F5783">
        <w:trPr>
          <w:trHeight w:val="222"/>
          <w:jc w:val="center"/>
        </w:trPr>
        <w:tc>
          <w:tcPr>
            <w:tcW w:w="709" w:type="dxa"/>
          </w:tcPr>
          <w:p w14:paraId="61258086"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76C075EF"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shd w:val="clear" w:color="auto" w:fill="auto"/>
          </w:tcPr>
          <w:p w14:paraId="5079492F"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shd w:val="clear" w:color="auto" w:fill="auto"/>
          </w:tcPr>
          <w:p w14:paraId="57F9778D" w14:textId="77777777" w:rsidR="003F5783" w:rsidRPr="00751124" w:rsidRDefault="003F5783" w:rsidP="00E958FA">
            <w:pPr>
              <w:outlineLvl w:val="1"/>
              <w:rPr>
                <w:rFonts w:ascii="Times New Roman" w:hAnsi="Times New Roman" w:cs="Times New Roman"/>
                <w:sz w:val="24"/>
                <w:szCs w:val="24"/>
              </w:rPr>
            </w:pPr>
            <w:r w:rsidRPr="00751124">
              <w:rPr>
                <w:rFonts w:ascii="Times New Roman" w:hAnsi="Times New Roman" w:cs="Times New Roman"/>
                <w:sz w:val="24"/>
                <w:szCs w:val="24"/>
              </w:rPr>
              <w:t>Старший научный сотрудник, к.н.</w:t>
            </w:r>
          </w:p>
          <w:p w14:paraId="186C3025"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240" w:type="dxa"/>
            <w:shd w:val="clear" w:color="auto" w:fill="auto"/>
          </w:tcPr>
          <w:p w14:paraId="097FBFB4"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lastRenderedPageBreak/>
              <w:t>Дорошева Елена Алексеевна</w:t>
            </w:r>
          </w:p>
        </w:tc>
      </w:tr>
      <w:tr w:rsidR="003F5783" w:rsidRPr="00751124" w14:paraId="4E9B5A75" w14:textId="77777777" w:rsidTr="003F5783">
        <w:trPr>
          <w:trHeight w:val="222"/>
          <w:jc w:val="center"/>
        </w:trPr>
        <w:tc>
          <w:tcPr>
            <w:tcW w:w="709" w:type="dxa"/>
          </w:tcPr>
          <w:p w14:paraId="252A09E5"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58CA6B9C"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shd w:val="clear" w:color="auto" w:fill="auto"/>
          </w:tcPr>
          <w:p w14:paraId="688F1C35"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shd w:val="clear" w:color="auto" w:fill="auto"/>
          </w:tcPr>
          <w:p w14:paraId="553A039B" w14:textId="77777777" w:rsidR="003F5783" w:rsidRPr="00751124" w:rsidRDefault="003F5783" w:rsidP="00E958FA">
            <w:pPr>
              <w:spacing w:after="0" w:line="240" w:lineRule="auto"/>
              <w:outlineLvl w:val="0"/>
              <w:rPr>
                <w:rFonts w:ascii="Times New Roman" w:hAnsi="Times New Roman" w:cs="Times New Roman"/>
                <w:sz w:val="24"/>
                <w:szCs w:val="24"/>
              </w:rPr>
            </w:pPr>
            <w:r w:rsidRPr="00751124">
              <w:rPr>
                <w:rFonts w:ascii="Times New Roman" w:hAnsi="Times New Roman" w:cs="Times New Roman"/>
                <w:sz w:val="24"/>
                <w:szCs w:val="24"/>
              </w:rPr>
              <w:t>Лаборант</w:t>
            </w:r>
          </w:p>
        </w:tc>
        <w:tc>
          <w:tcPr>
            <w:tcW w:w="4240" w:type="dxa"/>
            <w:shd w:val="clear" w:color="auto" w:fill="auto"/>
          </w:tcPr>
          <w:p w14:paraId="2DA92FCB"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Савельев Анатолий Васильевич</w:t>
            </w:r>
          </w:p>
        </w:tc>
      </w:tr>
      <w:tr w:rsidR="003F5783" w:rsidRPr="00751124" w14:paraId="23ED52C2" w14:textId="77777777" w:rsidTr="003F5783">
        <w:trPr>
          <w:trHeight w:val="222"/>
          <w:jc w:val="center"/>
        </w:trPr>
        <w:tc>
          <w:tcPr>
            <w:tcW w:w="709" w:type="dxa"/>
          </w:tcPr>
          <w:p w14:paraId="38EA20EE"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08FE2FEB"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shd w:val="clear" w:color="auto" w:fill="auto"/>
          </w:tcPr>
          <w:p w14:paraId="1A80FB9A"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shd w:val="clear" w:color="auto" w:fill="auto"/>
          </w:tcPr>
          <w:p w14:paraId="61410362" w14:textId="77777777" w:rsidR="003F5783" w:rsidRPr="00751124" w:rsidRDefault="003F5783" w:rsidP="00E958FA">
            <w:pPr>
              <w:spacing w:after="0" w:line="240" w:lineRule="auto"/>
              <w:outlineLvl w:val="0"/>
              <w:rPr>
                <w:rFonts w:ascii="Times New Roman" w:hAnsi="Times New Roman" w:cs="Times New Roman"/>
                <w:sz w:val="24"/>
                <w:szCs w:val="24"/>
              </w:rPr>
            </w:pPr>
            <w:r w:rsidRPr="00751124">
              <w:rPr>
                <w:rFonts w:ascii="Times New Roman" w:eastAsia="Times New Roman" w:hAnsi="Times New Roman" w:cs="Times New Roman"/>
                <w:sz w:val="24"/>
                <w:szCs w:val="24"/>
                <w:lang w:eastAsia="ru-RU"/>
              </w:rPr>
              <w:t>Младший научный сотрудник</w:t>
            </w:r>
          </w:p>
        </w:tc>
        <w:tc>
          <w:tcPr>
            <w:tcW w:w="4240" w:type="dxa"/>
            <w:shd w:val="clear" w:color="auto" w:fill="auto"/>
          </w:tcPr>
          <w:p w14:paraId="162BA889"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Сапрыгин Александр Евгеньевич</w:t>
            </w:r>
          </w:p>
        </w:tc>
      </w:tr>
      <w:tr w:rsidR="003F5783" w:rsidRPr="00751124" w14:paraId="48E0C970" w14:textId="77777777" w:rsidTr="003F5783">
        <w:trPr>
          <w:trHeight w:val="308"/>
          <w:jc w:val="center"/>
        </w:trPr>
        <w:tc>
          <w:tcPr>
            <w:tcW w:w="709" w:type="dxa"/>
          </w:tcPr>
          <w:p w14:paraId="628C9EC9"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47B47BB5"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shd w:val="clear" w:color="auto" w:fill="auto"/>
          </w:tcPr>
          <w:p w14:paraId="71FA9DCD"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vMerge w:val="restart"/>
            <w:shd w:val="clear" w:color="auto" w:fill="auto"/>
          </w:tcPr>
          <w:p w14:paraId="3684B384"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Ведущий научный сотрудник, к.н.</w:t>
            </w:r>
          </w:p>
        </w:tc>
        <w:tc>
          <w:tcPr>
            <w:tcW w:w="4240" w:type="dxa"/>
            <w:vMerge w:val="restart"/>
            <w:shd w:val="clear" w:color="auto" w:fill="auto"/>
          </w:tcPr>
          <w:p w14:paraId="1BE7941D"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1.Жанаева Светлана Яковлевна</w:t>
            </w:r>
          </w:p>
          <w:p w14:paraId="1E29E91D"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2.Федоров Александр Александрович</w:t>
            </w:r>
          </w:p>
        </w:tc>
      </w:tr>
      <w:tr w:rsidR="003F5783" w:rsidRPr="00751124" w14:paraId="62252DFC" w14:textId="77777777" w:rsidTr="003F5783">
        <w:trPr>
          <w:trHeight w:val="307"/>
          <w:jc w:val="center"/>
        </w:trPr>
        <w:tc>
          <w:tcPr>
            <w:tcW w:w="709" w:type="dxa"/>
          </w:tcPr>
          <w:p w14:paraId="729CA799"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7ED69795"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shd w:val="clear" w:color="auto" w:fill="auto"/>
          </w:tcPr>
          <w:p w14:paraId="09822AD7"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vMerge/>
            <w:shd w:val="clear" w:color="auto" w:fill="auto"/>
          </w:tcPr>
          <w:p w14:paraId="61B22962"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240" w:type="dxa"/>
            <w:vMerge/>
            <w:shd w:val="clear" w:color="auto" w:fill="auto"/>
          </w:tcPr>
          <w:p w14:paraId="0AEA860C"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r>
      <w:tr w:rsidR="003F5783" w:rsidRPr="00751124" w14:paraId="4509E274" w14:textId="77777777" w:rsidTr="003F5783">
        <w:trPr>
          <w:trHeight w:val="222"/>
          <w:jc w:val="center"/>
        </w:trPr>
        <w:tc>
          <w:tcPr>
            <w:tcW w:w="709" w:type="dxa"/>
          </w:tcPr>
          <w:p w14:paraId="4761FC28"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15135BAE"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shd w:val="clear" w:color="auto" w:fill="auto"/>
          </w:tcPr>
          <w:p w14:paraId="22B0F130"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Лаборатория физиологии когнитивной деятельности</w:t>
            </w:r>
          </w:p>
        </w:tc>
        <w:tc>
          <w:tcPr>
            <w:tcW w:w="4536" w:type="dxa"/>
            <w:shd w:val="clear" w:color="auto" w:fill="auto"/>
          </w:tcPr>
          <w:p w14:paraId="79218325"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Младший научный сотрудник</w:t>
            </w:r>
          </w:p>
        </w:tc>
        <w:tc>
          <w:tcPr>
            <w:tcW w:w="4240" w:type="dxa"/>
            <w:shd w:val="clear" w:color="auto" w:fill="auto"/>
          </w:tcPr>
          <w:p w14:paraId="15B111F0"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roofErr w:type="spellStart"/>
            <w:r w:rsidRPr="00751124">
              <w:rPr>
                <w:rFonts w:ascii="Times New Roman" w:eastAsia="Times New Roman" w:hAnsi="Times New Roman" w:cs="Times New Roman"/>
                <w:sz w:val="24"/>
                <w:szCs w:val="24"/>
                <w:lang w:eastAsia="ru-RU"/>
              </w:rPr>
              <w:t>Базовкина</w:t>
            </w:r>
            <w:proofErr w:type="spellEnd"/>
            <w:r w:rsidRPr="00751124">
              <w:rPr>
                <w:rFonts w:ascii="Times New Roman" w:eastAsia="Times New Roman" w:hAnsi="Times New Roman" w:cs="Times New Roman"/>
                <w:sz w:val="24"/>
                <w:szCs w:val="24"/>
                <w:lang w:eastAsia="ru-RU"/>
              </w:rPr>
              <w:t xml:space="preserve"> Дарья Владимировна</w:t>
            </w:r>
          </w:p>
        </w:tc>
      </w:tr>
      <w:tr w:rsidR="003F5783" w:rsidRPr="00751124" w14:paraId="43640352" w14:textId="77777777" w:rsidTr="003F5783">
        <w:trPr>
          <w:trHeight w:val="222"/>
          <w:jc w:val="center"/>
        </w:trPr>
        <w:tc>
          <w:tcPr>
            <w:tcW w:w="709" w:type="dxa"/>
          </w:tcPr>
          <w:p w14:paraId="274153CF"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1038F39C"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val="restart"/>
            <w:shd w:val="clear" w:color="auto" w:fill="auto"/>
          </w:tcPr>
          <w:p w14:paraId="73E65F1E"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 xml:space="preserve">Лаборатория </w:t>
            </w:r>
            <w:proofErr w:type="gramStart"/>
            <w:r w:rsidRPr="00751124">
              <w:rPr>
                <w:rFonts w:ascii="Times New Roman" w:eastAsia="Times New Roman" w:hAnsi="Times New Roman" w:cs="Times New Roman"/>
                <w:sz w:val="24"/>
                <w:szCs w:val="24"/>
                <w:lang w:eastAsia="ru-RU"/>
              </w:rPr>
              <w:t>экспериментальной</w:t>
            </w:r>
            <w:proofErr w:type="gramEnd"/>
            <w:r w:rsidRPr="00751124">
              <w:rPr>
                <w:rFonts w:ascii="Times New Roman" w:eastAsia="Times New Roman" w:hAnsi="Times New Roman" w:cs="Times New Roman"/>
                <w:sz w:val="24"/>
                <w:szCs w:val="24"/>
                <w:lang w:eastAsia="ru-RU"/>
              </w:rPr>
              <w:t xml:space="preserve"> </w:t>
            </w:r>
            <w:proofErr w:type="spellStart"/>
            <w:r w:rsidRPr="00751124">
              <w:rPr>
                <w:rFonts w:ascii="Times New Roman" w:eastAsia="Times New Roman" w:hAnsi="Times New Roman" w:cs="Times New Roman"/>
                <w:sz w:val="24"/>
                <w:szCs w:val="24"/>
                <w:lang w:eastAsia="ru-RU"/>
              </w:rPr>
              <w:t>нейронауки</w:t>
            </w:r>
            <w:proofErr w:type="spellEnd"/>
          </w:p>
          <w:p w14:paraId="67DBEB9F"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shd w:val="clear" w:color="auto" w:fill="auto"/>
          </w:tcPr>
          <w:p w14:paraId="7AEB17FD"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 xml:space="preserve">Главный научный сотрудник с </w:t>
            </w:r>
            <w:proofErr w:type="spellStart"/>
            <w:r w:rsidRPr="00751124">
              <w:rPr>
                <w:rFonts w:ascii="Times New Roman" w:eastAsia="Times New Roman" w:hAnsi="Times New Roman" w:cs="Times New Roman"/>
                <w:sz w:val="24"/>
                <w:szCs w:val="24"/>
                <w:lang w:eastAsia="ru-RU"/>
              </w:rPr>
              <w:t>и.о</w:t>
            </w:r>
            <w:proofErr w:type="spellEnd"/>
            <w:r w:rsidRPr="00751124">
              <w:rPr>
                <w:rFonts w:ascii="Times New Roman" w:eastAsia="Times New Roman" w:hAnsi="Times New Roman" w:cs="Times New Roman"/>
                <w:sz w:val="24"/>
                <w:szCs w:val="24"/>
                <w:lang w:eastAsia="ru-RU"/>
              </w:rPr>
              <w:t xml:space="preserve">. зав. лабораторией, </w:t>
            </w:r>
            <w:proofErr w:type="spellStart"/>
            <w:r w:rsidRPr="00751124">
              <w:rPr>
                <w:rFonts w:ascii="Times New Roman" w:eastAsia="Times New Roman" w:hAnsi="Times New Roman" w:cs="Times New Roman"/>
                <w:sz w:val="24"/>
                <w:szCs w:val="24"/>
                <w:lang w:eastAsia="ru-RU"/>
              </w:rPr>
              <w:t>д.</w:t>
            </w:r>
            <w:proofErr w:type="gramStart"/>
            <w:r w:rsidRPr="00751124">
              <w:rPr>
                <w:rFonts w:ascii="Times New Roman" w:eastAsia="Times New Roman" w:hAnsi="Times New Roman" w:cs="Times New Roman"/>
                <w:sz w:val="24"/>
                <w:szCs w:val="24"/>
                <w:lang w:eastAsia="ru-RU"/>
              </w:rPr>
              <w:t>н</w:t>
            </w:r>
            <w:proofErr w:type="spellEnd"/>
            <w:proofErr w:type="gramEnd"/>
            <w:r w:rsidRPr="00751124">
              <w:rPr>
                <w:rFonts w:ascii="Times New Roman" w:eastAsia="Times New Roman" w:hAnsi="Times New Roman" w:cs="Times New Roman"/>
                <w:sz w:val="24"/>
                <w:szCs w:val="24"/>
                <w:lang w:eastAsia="ru-RU"/>
              </w:rPr>
              <w:t>.</w:t>
            </w:r>
          </w:p>
        </w:tc>
        <w:tc>
          <w:tcPr>
            <w:tcW w:w="4240" w:type="dxa"/>
            <w:shd w:val="clear" w:color="auto" w:fill="auto"/>
          </w:tcPr>
          <w:p w14:paraId="28042DF6"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Тихонова Мария Александровна</w:t>
            </w:r>
          </w:p>
        </w:tc>
      </w:tr>
      <w:tr w:rsidR="003F5783" w:rsidRPr="00751124" w14:paraId="69498FC1" w14:textId="77777777" w:rsidTr="003F5783">
        <w:trPr>
          <w:trHeight w:val="485"/>
          <w:jc w:val="center"/>
        </w:trPr>
        <w:tc>
          <w:tcPr>
            <w:tcW w:w="709" w:type="dxa"/>
          </w:tcPr>
          <w:p w14:paraId="6EE0292B"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2898424B"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А</w:t>
            </w:r>
          </w:p>
        </w:tc>
        <w:tc>
          <w:tcPr>
            <w:tcW w:w="4710" w:type="dxa"/>
            <w:vMerge/>
            <w:shd w:val="clear" w:color="auto" w:fill="auto"/>
          </w:tcPr>
          <w:p w14:paraId="743411D5"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vMerge w:val="restart"/>
            <w:shd w:val="clear" w:color="auto" w:fill="auto"/>
          </w:tcPr>
          <w:p w14:paraId="0C9D0960"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 xml:space="preserve">Главный научный сотрудник, </w:t>
            </w:r>
            <w:proofErr w:type="spellStart"/>
            <w:r w:rsidRPr="00751124">
              <w:rPr>
                <w:rFonts w:ascii="Times New Roman" w:eastAsia="Times New Roman" w:hAnsi="Times New Roman" w:cs="Times New Roman"/>
                <w:sz w:val="24"/>
                <w:szCs w:val="24"/>
                <w:lang w:eastAsia="ru-RU"/>
              </w:rPr>
              <w:t>д.</w:t>
            </w:r>
            <w:proofErr w:type="gramStart"/>
            <w:r w:rsidRPr="00751124">
              <w:rPr>
                <w:rFonts w:ascii="Times New Roman" w:eastAsia="Times New Roman" w:hAnsi="Times New Roman" w:cs="Times New Roman"/>
                <w:sz w:val="24"/>
                <w:szCs w:val="24"/>
                <w:lang w:eastAsia="ru-RU"/>
              </w:rPr>
              <w:t>н</w:t>
            </w:r>
            <w:proofErr w:type="spellEnd"/>
            <w:proofErr w:type="gramEnd"/>
            <w:r w:rsidRPr="00751124">
              <w:rPr>
                <w:rFonts w:ascii="Times New Roman" w:eastAsia="Times New Roman" w:hAnsi="Times New Roman" w:cs="Times New Roman"/>
                <w:sz w:val="24"/>
                <w:szCs w:val="24"/>
                <w:lang w:eastAsia="ru-RU"/>
              </w:rPr>
              <w:t>.</w:t>
            </w:r>
          </w:p>
          <w:p w14:paraId="7F7D580D"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240" w:type="dxa"/>
            <w:vMerge w:val="restart"/>
            <w:shd w:val="clear" w:color="auto" w:fill="auto"/>
          </w:tcPr>
          <w:p w14:paraId="06A7E310"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1.Дубровина Нина Ивановна</w:t>
            </w:r>
          </w:p>
          <w:p w14:paraId="71BE857F"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2. Козырева Тамара Владимировна</w:t>
            </w:r>
          </w:p>
          <w:p w14:paraId="35144B2E"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3. Короленко Татьяна Александровна</w:t>
            </w:r>
          </w:p>
          <w:p w14:paraId="6694E8DE"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p w14:paraId="79B67F96"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r>
      <w:tr w:rsidR="003F5783" w:rsidRPr="00751124" w14:paraId="64F0B4CE" w14:textId="77777777" w:rsidTr="003F5783">
        <w:trPr>
          <w:trHeight w:val="485"/>
          <w:jc w:val="center"/>
        </w:trPr>
        <w:tc>
          <w:tcPr>
            <w:tcW w:w="709" w:type="dxa"/>
            <w:vMerge w:val="restart"/>
          </w:tcPr>
          <w:p w14:paraId="461CDF77"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5CB5B7D6"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А</w:t>
            </w:r>
          </w:p>
        </w:tc>
        <w:tc>
          <w:tcPr>
            <w:tcW w:w="4710" w:type="dxa"/>
            <w:vMerge/>
            <w:shd w:val="clear" w:color="auto" w:fill="auto"/>
          </w:tcPr>
          <w:p w14:paraId="425A8441"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vMerge/>
            <w:shd w:val="clear" w:color="auto" w:fill="auto"/>
          </w:tcPr>
          <w:p w14:paraId="25908097"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240" w:type="dxa"/>
            <w:vMerge/>
            <w:shd w:val="clear" w:color="auto" w:fill="auto"/>
          </w:tcPr>
          <w:p w14:paraId="33A1E591"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r>
      <w:tr w:rsidR="003F5783" w:rsidRPr="00751124" w14:paraId="266778F7" w14:textId="77777777" w:rsidTr="003F5783">
        <w:trPr>
          <w:trHeight w:val="485"/>
          <w:jc w:val="center"/>
        </w:trPr>
        <w:tc>
          <w:tcPr>
            <w:tcW w:w="709" w:type="dxa"/>
            <w:vMerge/>
          </w:tcPr>
          <w:p w14:paraId="01552778"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3AD7D7E6"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А</w:t>
            </w:r>
          </w:p>
        </w:tc>
        <w:tc>
          <w:tcPr>
            <w:tcW w:w="4710" w:type="dxa"/>
            <w:vMerge/>
            <w:shd w:val="clear" w:color="auto" w:fill="auto"/>
          </w:tcPr>
          <w:p w14:paraId="058259F7"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vMerge/>
            <w:shd w:val="clear" w:color="auto" w:fill="auto"/>
          </w:tcPr>
          <w:p w14:paraId="74C21BA3"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240" w:type="dxa"/>
            <w:vMerge/>
            <w:shd w:val="clear" w:color="auto" w:fill="auto"/>
          </w:tcPr>
          <w:p w14:paraId="55AB4449"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r>
      <w:tr w:rsidR="003F5783" w:rsidRPr="00751124" w14:paraId="2C49B662" w14:textId="77777777" w:rsidTr="003F5783">
        <w:trPr>
          <w:trHeight w:val="222"/>
          <w:jc w:val="center"/>
        </w:trPr>
        <w:tc>
          <w:tcPr>
            <w:tcW w:w="709" w:type="dxa"/>
          </w:tcPr>
          <w:p w14:paraId="6A986A67"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7436E6FA"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shd w:val="clear" w:color="auto" w:fill="auto"/>
          </w:tcPr>
          <w:p w14:paraId="794804CB"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shd w:val="clear" w:color="auto" w:fill="auto"/>
          </w:tcPr>
          <w:p w14:paraId="5AECE93D"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 xml:space="preserve">Главный научный сотрудник, </w:t>
            </w:r>
            <w:proofErr w:type="spellStart"/>
            <w:r w:rsidRPr="00751124">
              <w:rPr>
                <w:rFonts w:ascii="Times New Roman" w:eastAsia="Times New Roman" w:hAnsi="Times New Roman" w:cs="Times New Roman"/>
                <w:sz w:val="24"/>
                <w:szCs w:val="24"/>
                <w:lang w:eastAsia="ru-RU"/>
              </w:rPr>
              <w:t>д.</w:t>
            </w:r>
            <w:proofErr w:type="gramStart"/>
            <w:r w:rsidRPr="00751124">
              <w:rPr>
                <w:rFonts w:ascii="Times New Roman" w:eastAsia="Times New Roman" w:hAnsi="Times New Roman" w:cs="Times New Roman"/>
                <w:sz w:val="24"/>
                <w:szCs w:val="24"/>
                <w:lang w:eastAsia="ru-RU"/>
              </w:rPr>
              <w:t>н</w:t>
            </w:r>
            <w:proofErr w:type="spellEnd"/>
            <w:proofErr w:type="gramEnd"/>
            <w:r w:rsidRPr="00751124">
              <w:rPr>
                <w:rFonts w:ascii="Times New Roman" w:eastAsia="Times New Roman" w:hAnsi="Times New Roman" w:cs="Times New Roman"/>
                <w:sz w:val="24"/>
                <w:szCs w:val="24"/>
                <w:lang w:eastAsia="ru-RU"/>
              </w:rPr>
              <w:t>.</w:t>
            </w:r>
          </w:p>
          <w:p w14:paraId="4DBCAEFD"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240" w:type="dxa"/>
            <w:shd w:val="clear" w:color="auto" w:fill="auto"/>
          </w:tcPr>
          <w:p w14:paraId="5A91F3FA"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Беличенко Виктор Михайлович</w:t>
            </w:r>
          </w:p>
        </w:tc>
      </w:tr>
      <w:tr w:rsidR="003F5783" w:rsidRPr="00751124" w14:paraId="0E6EB5D9" w14:textId="77777777" w:rsidTr="003F5783">
        <w:trPr>
          <w:trHeight w:val="555"/>
          <w:jc w:val="center"/>
        </w:trPr>
        <w:tc>
          <w:tcPr>
            <w:tcW w:w="709" w:type="dxa"/>
          </w:tcPr>
          <w:p w14:paraId="22E68B0B"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0170FCBE"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shd w:val="clear" w:color="auto" w:fill="auto"/>
          </w:tcPr>
          <w:p w14:paraId="669CAD08"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vMerge w:val="restart"/>
            <w:shd w:val="clear" w:color="auto" w:fill="auto"/>
          </w:tcPr>
          <w:p w14:paraId="23A70BF6" w14:textId="77777777" w:rsidR="003F5783" w:rsidRPr="00751124" w:rsidRDefault="003F5783" w:rsidP="00E958FA">
            <w:pPr>
              <w:outlineLvl w:val="1"/>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Ведущий научный сотрудник, к.н.</w:t>
            </w:r>
          </w:p>
          <w:p w14:paraId="5A82AB91" w14:textId="77777777" w:rsidR="003F5783" w:rsidRPr="00751124" w:rsidRDefault="003F5783" w:rsidP="00E958FA">
            <w:pPr>
              <w:outlineLvl w:val="1"/>
              <w:rPr>
                <w:rFonts w:ascii="Times New Roman" w:eastAsia="Times New Roman" w:hAnsi="Times New Roman" w:cs="Times New Roman"/>
                <w:sz w:val="24"/>
                <w:szCs w:val="24"/>
                <w:lang w:eastAsia="ru-RU"/>
              </w:rPr>
            </w:pPr>
          </w:p>
        </w:tc>
        <w:tc>
          <w:tcPr>
            <w:tcW w:w="4240" w:type="dxa"/>
            <w:vMerge w:val="restart"/>
            <w:shd w:val="clear" w:color="auto" w:fill="auto"/>
          </w:tcPr>
          <w:p w14:paraId="61FCB34A"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1.Болдырева Лидия Валерьевна</w:t>
            </w:r>
          </w:p>
          <w:p w14:paraId="36770104"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2.</w:t>
            </w:r>
            <w:r w:rsidRPr="00751124">
              <w:rPr>
                <w:rFonts w:ascii="Times New Roman" w:hAnsi="Times New Roman" w:cs="Times New Roman"/>
                <w:sz w:val="24"/>
                <w:szCs w:val="24"/>
              </w:rPr>
              <w:t xml:space="preserve"> </w:t>
            </w:r>
            <w:proofErr w:type="spellStart"/>
            <w:r w:rsidRPr="00751124">
              <w:rPr>
                <w:rFonts w:ascii="Times New Roman" w:eastAsia="Times New Roman" w:hAnsi="Times New Roman" w:cs="Times New Roman"/>
                <w:sz w:val="24"/>
                <w:szCs w:val="24"/>
                <w:lang w:eastAsia="ru-RU"/>
              </w:rPr>
              <w:t>Пупышев</w:t>
            </w:r>
            <w:proofErr w:type="spellEnd"/>
            <w:r w:rsidRPr="00751124">
              <w:rPr>
                <w:rFonts w:ascii="Times New Roman" w:eastAsia="Times New Roman" w:hAnsi="Times New Roman" w:cs="Times New Roman"/>
                <w:sz w:val="24"/>
                <w:szCs w:val="24"/>
                <w:lang w:eastAsia="ru-RU"/>
              </w:rPr>
              <w:t xml:space="preserve"> Александр Борисович</w:t>
            </w:r>
          </w:p>
        </w:tc>
      </w:tr>
      <w:tr w:rsidR="003F5783" w:rsidRPr="00751124" w14:paraId="613C590B" w14:textId="77777777" w:rsidTr="003F5783">
        <w:trPr>
          <w:trHeight w:val="555"/>
          <w:jc w:val="center"/>
        </w:trPr>
        <w:tc>
          <w:tcPr>
            <w:tcW w:w="709" w:type="dxa"/>
          </w:tcPr>
          <w:p w14:paraId="4842EC92"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4A7A735B"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shd w:val="clear" w:color="auto" w:fill="auto"/>
          </w:tcPr>
          <w:p w14:paraId="56A84D7D"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vMerge/>
            <w:shd w:val="clear" w:color="auto" w:fill="auto"/>
          </w:tcPr>
          <w:p w14:paraId="11B18FAD" w14:textId="77777777" w:rsidR="003F5783" w:rsidRPr="00751124" w:rsidRDefault="003F5783" w:rsidP="00E958FA">
            <w:pPr>
              <w:outlineLvl w:val="1"/>
              <w:rPr>
                <w:rFonts w:ascii="Times New Roman" w:eastAsia="Times New Roman" w:hAnsi="Times New Roman" w:cs="Times New Roman"/>
                <w:sz w:val="24"/>
                <w:szCs w:val="24"/>
                <w:lang w:eastAsia="ru-RU"/>
              </w:rPr>
            </w:pPr>
          </w:p>
        </w:tc>
        <w:tc>
          <w:tcPr>
            <w:tcW w:w="4240" w:type="dxa"/>
            <w:vMerge/>
            <w:shd w:val="clear" w:color="auto" w:fill="auto"/>
          </w:tcPr>
          <w:p w14:paraId="63E19C76"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r>
      <w:tr w:rsidR="003F5783" w:rsidRPr="00751124" w14:paraId="70DA1B26" w14:textId="77777777" w:rsidTr="003F5783">
        <w:trPr>
          <w:trHeight w:val="380"/>
          <w:jc w:val="center"/>
        </w:trPr>
        <w:tc>
          <w:tcPr>
            <w:tcW w:w="709" w:type="dxa"/>
            <w:vMerge w:val="restart"/>
          </w:tcPr>
          <w:p w14:paraId="6330F6B3"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68752CF5"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А</w:t>
            </w:r>
          </w:p>
        </w:tc>
        <w:tc>
          <w:tcPr>
            <w:tcW w:w="4710" w:type="dxa"/>
            <w:vMerge/>
            <w:shd w:val="clear" w:color="auto" w:fill="auto"/>
          </w:tcPr>
          <w:p w14:paraId="724A9D79"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vMerge w:val="restart"/>
            <w:shd w:val="clear" w:color="auto" w:fill="auto"/>
          </w:tcPr>
          <w:p w14:paraId="33882F6E" w14:textId="77777777" w:rsidR="003F5783" w:rsidRPr="00751124" w:rsidRDefault="003F5783" w:rsidP="00E958FA">
            <w:pPr>
              <w:outlineLvl w:val="1"/>
              <w:rPr>
                <w:rFonts w:ascii="Times New Roman" w:hAnsi="Times New Roman" w:cs="Times New Roman"/>
                <w:sz w:val="24"/>
                <w:szCs w:val="24"/>
              </w:rPr>
            </w:pPr>
            <w:r w:rsidRPr="00751124">
              <w:rPr>
                <w:rFonts w:ascii="Times New Roman" w:hAnsi="Times New Roman" w:cs="Times New Roman"/>
                <w:sz w:val="24"/>
                <w:szCs w:val="24"/>
              </w:rPr>
              <w:t>Старший научный сотрудник, к.н.</w:t>
            </w:r>
          </w:p>
          <w:p w14:paraId="0A906E33" w14:textId="77777777" w:rsidR="003F5783" w:rsidRPr="00751124" w:rsidRDefault="003F5783" w:rsidP="00E958FA">
            <w:pPr>
              <w:outlineLvl w:val="1"/>
              <w:rPr>
                <w:rFonts w:ascii="Times New Roman" w:hAnsi="Times New Roman" w:cs="Times New Roman"/>
                <w:sz w:val="24"/>
                <w:szCs w:val="24"/>
              </w:rPr>
            </w:pPr>
          </w:p>
          <w:p w14:paraId="61E048D5"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240" w:type="dxa"/>
            <w:vMerge w:val="restart"/>
            <w:shd w:val="clear" w:color="auto" w:fill="auto"/>
          </w:tcPr>
          <w:p w14:paraId="7456F6F5"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1.Евтушенко Анна Александровна</w:t>
            </w:r>
          </w:p>
          <w:p w14:paraId="474CFE34"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2.Смагин Дмитрий Александрович</w:t>
            </w:r>
          </w:p>
          <w:p w14:paraId="6FC0EBA0"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3. Воронова Ирина Петровна</w:t>
            </w:r>
          </w:p>
          <w:p w14:paraId="571C580D"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4.</w:t>
            </w:r>
            <w:r w:rsidRPr="00751124">
              <w:rPr>
                <w:rFonts w:ascii="Times New Roman" w:hAnsi="Times New Roman" w:cs="Times New Roman"/>
                <w:sz w:val="24"/>
                <w:szCs w:val="24"/>
              </w:rPr>
              <w:t xml:space="preserve"> </w:t>
            </w:r>
            <w:proofErr w:type="spellStart"/>
            <w:r w:rsidRPr="00751124">
              <w:rPr>
                <w:rFonts w:ascii="Times New Roman" w:eastAsia="Times New Roman" w:hAnsi="Times New Roman" w:cs="Times New Roman"/>
                <w:sz w:val="24"/>
                <w:szCs w:val="24"/>
                <w:lang w:eastAsia="ru-RU"/>
              </w:rPr>
              <w:t>Овсюкова</w:t>
            </w:r>
            <w:proofErr w:type="spellEnd"/>
            <w:r w:rsidRPr="00751124">
              <w:rPr>
                <w:rFonts w:ascii="Times New Roman" w:eastAsia="Times New Roman" w:hAnsi="Times New Roman" w:cs="Times New Roman"/>
                <w:sz w:val="24"/>
                <w:szCs w:val="24"/>
                <w:lang w:eastAsia="ru-RU"/>
              </w:rPr>
              <w:t xml:space="preserve"> Марина Викторовна</w:t>
            </w:r>
          </w:p>
          <w:p w14:paraId="756ADF88"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5.</w:t>
            </w:r>
            <w:r w:rsidRPr="00751124">
              <w:rPr>
                <w:rFonts w:ascii="Times New Roman" w:hAnsi="Times New Roman" w:cs="Times New Roman"/>
                <w:sz w:val="24"/>
                <w:szCs w:val="24"/>
              </w:rPr>
              <w:t xml:space="preserve"> </w:t>
            </w:r>
            <w:proofErr w:type="spellStart"/>
            <w:r w:rsidRPr="00751124">
              <w:rPr>
                <w:rFonts w:ascii="Times New Roman" w:eastAsia="Times New Roman" w:hAnsi="Times New Roman" w:cs="Times New Roman"/>
                <w:sz w:val="24"/>
                <w:szCs w:val="24"/>
                <w:lang w:eastAsia="ru-RU"/>
              </w:rPr>
              <w:t>Тендитник</w:t>
            </w:r>
            <w:proofErr w:type="spellEnd"/>
            <w:r w:rsidRPr="00751124">
              <w:rPr>
                <w:rFonts w:ascii="Times New Roman" w:eastAsia="Times New Roman" w:hAnsi="Times New Roman" w:cs="Times New Roman"/>
                <w:sz w:val="24"/>
                <w:szCs w:val="24"/>
                <w:lang w:eastAsia="ru-RU"/>
              </w:rPr>
              <w:t xml:space="preserve"> Михаил Владимирович</w:t>
            </w:r>
          </w:p>
          <w:p w14:paraId="200E6B6E"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6. Акопян Анна Александровна</w:t>
            </w:r>
          </w:p>
          <w:p w14:paraId="643C1AB9"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r>
      <w:tr w:rsidR="003F5783" w:rsidRPr="00751124" w14:paraId="51904572" w14:textId="77777777" w:rsidTr="003F5783">
        <w:trPr>
          <w:trHeight w:val="380"/>
          <w:jc w:val="center"/>
        </w:trPr>
        <w:tc>
          <w:tcPr>
            <w:tcW w:w="709" w:type="dxa"/>
            <w:vMerge/>
          </w:tcPr>
          <w:p w14:paraId="7A5068E0"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79D4651D"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А</w:t>
            </w:r>
          </w:p>
        </w:tc>
        <w:tc>
          <w:tcPr>
            <w:tcW w:w="4710" w:type="dxa"/>
            <w:vMerge/>
            <w:shd w:val="clear" w:color="auto" w:fill="auto"/>
          </w:tcPr>
          <w:p w14:paraId="64380098"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vMerge/>
            <w:shd w:val="clear" w:color="auto" w:fill="auto"/>
          </w:tcPr>
          <w:p w14:paraId="537BB92F" w14:textId="77777777" w:rsidR="003F5783" w:rsidRPr="00751124" w:rsidRDefault="003F5783" w:rsidP="00E958FA">
            <w:pPr>
              <w:outlineLvl w:val="1"/>
              <w:rPr>
                <w:rFonts w:ascii="Times New Roman" w:hAnsi="Times New Roman" w:cs="Times New Roman"/>
                <w:sz w:val="24"/>
                <w:szCs w:val="24"/>
              </w:rPr>
            </w:pPr>
          </w:p>
        </w:tc>
        <w:tc>
          <w:tcPr>
            <w:tcW w:w="4240" w:type="dxa"/>
            <w:vMerge/>
            <w:shd w:val="clear" w:color="auto" w:fill="auto"/>
          </w:tcPr>
          <w:p w14:paraId="4C7C247A"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r>
      <w:tr w:rsidR="003F5783" w:rsidRPr="00751124" w14:paraId="32BFC1C3" w14:textId="77777777" w:rsidTr="003F5783">
        <w:trPr>
          <w:trHeight w:val="380"/>
          <w:jc w:val="center"/>
        </w:trPr>
        <w:tc>
          <w:tcPr>
            <w:tcW w:w="709" w:type="dxa"/>
            <w:vMerge/>
          </w:tcPr>
          <w:p w14:paraId="26C4FA30"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6DBEB9C2"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А</w:t>
            </w:r>
          </w:p>
        </w:tc>
        <w:tc>
          <w:tcPr>
            <w:tcW w:w="4710" w:type="dxa"/>
            <w:vMerge/>
            <w:shd w:val="clear" w:color="auto" w:fill="auto"/>
          </w:tcPr>
          <w:p w14:paraId="48E93BC4"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vMerge/>
            <w:shd w:val="clear" w:color="auto" w:fill="auto"/>
          </w:tcPr>
          <w:p w14:paraId="36A6A472" w14:textId="77777777" w:rsidR="003F5783" w:rsidRPr="00751124" w:rsidRDefault="003F5783" w:rsidP="00E958FA">
            <w:pPr>
              <w:outlineLvl w:val="1"/>
              <w:rPr>
                <w:rFonts w:ascii="Times New Roman" w:hAnsi="Times New Roman" w:cs="Times New Roman"/>
                <w:sz w:val="24"/>
                <w:szCs w:val="24"/>
              </w:rPr>
            </w:pPr>
          </w:p>
        </w:tc>
        <w:tc>
          <w:tcPr>
            <w:tcW w:w="4240" w:type="dxa"/>
            <w:vMerge/>
            <w:shd w:val="clear" w:color="auto" w:fill="auto"/>
          </w:tcPr>
          <w:p w14:paraId="31FF85E0"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r>
      <w:tr w:rsidR="003F5783" w:rsidRPr="00751124" w14:paraId="39459333" w14:textId="77777777" w:rsidTr="003F5783">
        <w:trPr>
          <w:trHeight w:val="380"/>
          <w:jc w:val="center"/>
        </w:trPr>
        <w:tc>
          <w:tcPr>
            <w:tcW w:w="709" w:type="dxa"/>
            <w:vMerge w:val="restart"/>
          </w:tcPr>
          <w:p w14:paraId="01791216"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1CB78AF8"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А</w:t>
            </w:r>
          </w:p>
        </w:tc>
        <w:tc>
          <w:tcPr>
            <w:tcW w:w="4710" w:type="dxa"/>
            <w:vMerge/>
            <w:shd w:val="clear" w:color="auto" w:fill="auto"/>
          </w:tcPr>
          <w:p w14:paraId="485B0FAE"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vMerge/>
            <w:shd w:val="clear" w:color="auto" w:fill="auto"/>
          </w:tcPr>
          <w:p w14:paraId="68756568" w14:textId="77777777" w:rsidR="003F5783" w:rsidRPr="00751124" w:rsidRDefault="003F5783" w:rsidP="00E958FA">
            <w:pPr>
              <w:outlineLvl w:val="1"/>
              <w:rPr>
                <w:rFonts w:ascii="Times New Roman" w:hAnsi="Times New Roman" w:cs="Times New Roman"/>
                <w:sz w:val="24"/>
                <w:szCs w:val="24"/>
              </w:rPr>
            </w:pPr>
          </w:p>
        </w:tc>
        <w:tc>
          <w:tcPr>
            <w:tcW w:w="4240" w:type="dxa"/>
            <w:vMerge/>
            <w:shd w:val="clear" w:color="auto" w:fill="auto"/>
          </w:tcPr>
          <w:p w14:paraId="7AC02B2F"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r>
      <w:tr w:rsidR="003F5783" w:rsidRPr="00751124" w14:paraId="0A92D668" w14:textId="77777777" w:rsidTr="003F5783">
        <w:trPr>
          <w:trHeight w:val="380"/>
          <w:jc w:val="center"/>
        </w:trPr>
        <w:tc>
          <w:tcPr>
            <w:tcW w:w="709" w:type="dxa"/>
            <w:vMerge/>
          </w:tcPr>
          <w:p w14:paraId="3D2CDF5F"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7D82232A"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А</w:t>
            </w:r>
          </w:p>
        </w:tc>
        <w:tc>
          <w:tcPr>
            <w:tcW w:w="4710" w:type="dxa"/>
            <w:vMerge/>
            <w:shd w:val="clear" w:color="auto" w:fill="auto"/>
          </w:tcPr>
          <w:p w14:paraId="048BF26E"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vMerge/>
            <w:shd w:val="clear" w:color="auto" w:fill="auto"/>
          </w:tcPr>
          <w:p w14:paraId="07E0164B" w14:textId="77777777" w:rsidR="003F5783" w:rsidRPr="00751124" w:rsidRDefault="003F5783" w:rsidP="00E958FA">
            <w:pPr>
              <w:outlineLvl w:val="1"/>
              <w:rPr>
                <w:rFonts w:ascii="Times New Roman" w:hAnsi="Times New Roman" w:cs="Times New Roman"/>
                <w:sz w:val="24"/>
                <w:szCs w:val="24"/>
              </w:rPr>
            </w:pPr>
          </w:p>
        </w:tc>
        <w:tc>
          <w:tcPr>
            <w:tcW w:w="4240" w:type="dxa"/>
            <w:vMerge/>
            <w:shd w:val="clear" w:color="auto" w:fill="auto"/>
          </w:tcPr>
          <w:p w14:paraId="3AC3F4CB"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r>
      <w:tr w:rsidR="003F5783" w:rsidRPr="00751124" w14:paraId="6023905A" w14:textId="77777777" w:rsidTr="003F5783">
        <w:trPr>
          <w:trHeight w:val="380"/>
          <w:jc w:val="center"/>
        </w:trPr>
        <w:tc>
          <w:tcPr>
            <w:tcW w:w="709" w:type="dxa"/>
            <w:vMerge/>
          </w:tcPr>
          <w:p w14:paraId="3E381246"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0821CDA4"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А</w:t>
            </w:r>
          </w:p>
        </w:tc>
        <w:tc>
          <w:tcPr>
            <w:tcW w:w="4710" w:type="dxa"/>
            <w:vMerge/>
            <w:shd w:val="clear" w:color="auto" w:fill="auto"/>
          </w:tcPr>
          <w:p w14:paraId="13DAC7A0"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vMerge/>
            <w:shd w:val="clear" w:color="auto" w:fill="auto"/>
          </w:tcPr>
          <w:p w14:paraId="4B28FDB2" w14:textId="77777777" w:rsidR="003F5783" w:rsidRPr="00751124" w:rsidRDefault="003F5783" w:rsidP="00E958FA">
            <w:pPr>
              <w:outlineLvl w:val="1"/>
              <w:rPr>
                <w:rFonts w:ascii="Times New Roman" w:hAnsi="Times New Roman" w:cs="Times New Roman"/>
                <w:sz w:val="24"/>
                <w:szCs w:val="24"/>
              </w:rPr>
            </w:pPr>
          </w:p>
        </w:tc>
        <w:tc>
          <w:tcPr>
            <w:tcW w:w="4240" w:type="dxa"/>
            <w:vMerge/>
            <w:shd w:val="clear" w:color="auto" w:fill="auto"/>
          </w:tcPr>
          <w:p w14:paraId="7E9974D2"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r>
      <w:tr w:rsidR="003F5783" w:rsidRPr="00751124" w14:paraId="7A8EC157" w14:textId="77777777" w:rsidTr="003F5783">
        <w:trPr>
          <w:trHeight w:val="555"/>
          <w:jc w:val="center"/>
        </w:trPr>
        <w:tc>
          <w:tcPr>
            <w:tcW w:w="709" w:type="dxa"/>
          </w:tcPr>
          <w:p w14:paraId="4F65B478"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0BC94F64"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shd w:val="clear" w:color="auto" w:fill="auto"/>
          </w:tcPr>
          <w:p w14:paraId="44F7631B"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vMerge w:val="restart"/>
            <w:shd w:val="clear" w:color="auto" w:fill="auto"/>
          </w:tcPr>
          <w:p w14:paraId="61A1C9FD" w14:textId="77777777" w:rsidR="003F5783" w:rsidRPr="00751124" w:rsidRDefault="003F5783" w:rsidP="00E958FA">
            <w:pPr>
              <w:outlineLvl w:val="1"/>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Младший научный сотрудник</w:t>
            </w:r>
          </w:p>
          <w:p w14:paraId="16CEDE2E" w14:textId="77777777" w:rsidR="003F5783" w:rsidRPr="00751124" w:rsidRDefault="003F5783" w:rsidP="00E958FA">
            <w:pPr>
              <w:outlineLvl w:val="1"/>
              <w:rPr>
                <w:rFonts w:ascii="Times New Roman" w:eastAsia="Times New Roman" w:hAnsi="Times New Roman" w:cs="Times New Roman"/>
                <w:sz w:val="24"/>
                <w:szCs w:val="24"/>
                <w:lang w:eastAsia="ru-RU"/>
              </w:rPr>
            </w:pPr>
          </w:p>
        </w:tc>
        <w:tc>
          <w:tcPr>
            <w:tcW w:w="4240" w:type="dxa"/>
            <w:vMerge w:val="restart"/>
            <w:shd w:val="clear" w:color="auto" w:fill="auto"/>
          </w:tcPr>
          <w:p w14:paraId="192E5A70"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1.Орлов Игорь Вадимович</w:t>
            </w:r>
          </w:p>
          <w:p w14:paraId="2250385B"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2.Чижова Надежда Дмитриевна</w:t>
            </w:r>
          </w:p>
        </w:tc>
      </w:tr>
      <w:tr w:rsidR="003F5783" w:rsidRPr="00751124" w14:paraId="1EB7A1EA" w14:textId="77777777" w:rsidTr="003F5783">
        <w:trPr>
          <w:trHeight w:val="555"/>
          <w:jc w:val="center"/>
        </w:trPr>
        <w:tc>
          <w:tcPr>
            <w:tcW w:w="709" w:type="dxa"/>
          </w:tcPr>
          <w:p w14:paraId="519C0EFB"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6AF78E12"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shd w:val="clear" w:color="auto" w:fill="auto"/>
          </w:tcPr>
          <w:p w14:paraId="36122F0B"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vMerge/>
            <w:shd w:val="clear" w:color="auto" w:fill="auto"/>
          </w:tcPr>
          <w:p w14:paraId="72A37F0D" w14:textId="77777777" w:rsidR="003F5783" w:rsidRPr="00751124" w:rsidRDefault="003F5783" w:rsidP="00E958FA">
            <w:pPr>
              <w:outlineLvl w:val="1"/>
              <w:rPr>
                <w:rFonts w:ascii="Times New Roman" w:eastAsia="Times New Roman" w:hAnsi="Times New Roman" w:cs="Times New Roman"/>
                <w:sz w:val="24"/>
                <w:szCs w:val="24"/>
                <w:lang w:eastAsia="ru-RU"/>
              </w:rPr>
            </w:pPr>
          </w:p>
        </w:tc>
        <w:tc>
          <w:tcPr>
            <w:tcW w:w="4240" w:type="dxa"/>
            <w:vMerge/>
            <w:shd w:val="clear" w:color="auto" w:fill="auto"/>
          </w:tcPr>
          <w:p w14:paraId="054E0F8F"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r>
      <w:tr w:rsidR="003F5783" w:rsidRPr="00751124" w14:paraId="5BDD4B8C" w14:textId="77777777" w:rsidTr="003F5783">
        <w:trPr>
          <w:trHeight w:val="415"/>
          <w:jc w:val="center"/>
        </w:trPr>
        <w:tc>
          <w:tcPr>
            <w:tcW w:w="709" w:type="dxa"/>
          </w:tcPr>
          <w:p w14:paraId="05CB53FF"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646203C6"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А</w:t>
            </w:r>
          </w:p>
        </w:tc>
        <w:tc>
          <w:tcPr>
            <w:tcW w:w="4710" w:type="dxa"/>
            <w:vMerge/>
            <w:shd w:val="clear" w:color="auto" w:fill="auto"/>
          </w:tcPr>
          <w:p w14:paraId="1F37AE3B"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vMerge w:val="restart"/>
            <w:shd w:val="clear" w:color="auto" w:fill="auto"/>
          </w:tcPr>
          <w:p w14:paraId="3623C51B" w14:textId="77777777" w:rsidR="003F5783" w:rsidRPr="00751124" w:rsidRDefault="003F5783" w:rsidP="00E958FA">
            <w:pPr>
              <w:outlineLvl w:val="1"/>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Лаборант – исследователь</w:t>
            </w:r>
          </w:p>
          <w:p w14:paraId="154D7514" w14:textId="77777777" w:rsidR="003F5783" w:rsidRPr="00751124" w:rsidRDefault="003F5783" w:rsidP="00E958FA">
            <w:pPr>
              <w:outlineLvl w:val="1"/>
              <w:rPr>
                <w:rFonts w:ascii="Times New Roman" w:eastAsia="Times New Roman" w:hAnsi="Times New Roman" w:cs="Times New Roman"/>
                <w:sz w:val="24"/>
                <w:szCs w:val="24"/>
                <w:lang w:eastAsia="ru-RU"/>
              </w:rPr>
            </w:pPr>
          </w:p>
        </w:tc>
        <w:tc>
          <w:tcPr>
            <w:tcW w:w="4240" w:type="dxa"/>
            <w:vMerge w:val="restart"/>
            <w:shd w:val="clear" w:color="auto" w:fill="auto"/>
          </w:tcPr>
          <w:p w14:paraId="579132B1"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lastRenderedPageBreak/>
              <w:t>1.Нехорошев Евгений Владиславович</w:t>
            </w:r>
          </w:p>
          <w:p w14:paraId="78529381"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2.</w:t>
            </w:r>
            <w:r w:rsidRPr="00751124">
              <w:rPr>
                <w:rFonts w:ascii="Times New Roman" w:hAnsi="Times New Roman" w:cs="Times New Roman"/>
                <w:sz w:val="24"/>
                <w:szCs w:val="24"/>
              </w:rPr>
              <w:t xml:space="preserve"> </w:t>
            </w:r>
            <w:r w:rsidRPr="00751124">
              <w:rPr>
                <w:rFonts w:ascii="Times New Roman" w:eastAsia="Times New Roman" w:hAnsi="Times New Roman" w:cs="Times New Roman"/>
                <w:sz w:val="24"/>
                <w:szCs w:val="24"/>
                <w:lang w:eastAsia="ru-RU"/>
              </w:rPr>
              <w:t>Павлов Константин Сергеевич</w:t>
            </w:r>
          </w:p>
          <w:p w14:paraId="12F1A896"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3.</w:t>
            </w:r>
            <w:r w:rsidRPr="00751124">
              <w:rPr>
                <w:rFonts w:ascii="Times New Roman" w:hAnsi="Times New Roman" w:cs="Times New Roman"/>
                <w:sz w:val="24"/>
                <w:szCs w:val="24"/>
              </w:rPr>
              <w:t xml:space="preserve"> </w:t>
            </w:r>
            <w:r w:rsidRPr="00751124">
              <w:rPr>
                <w:rFonts w:ascii="Times New Roman" w:eastAsia="Times New Roman" w:hAnsi="Times New Roman" w:cs="Times New Roman"/>
                <w:sz w:val="24"/>
                <w:szCs w:val="24"/>
                <w:lang w:eastAsia="ru-RU"/>
              </w:rPr>
              <w:t>Федосеева Галина Александровна</w:t>
            </w:r>
          </w:p>
        </w:tc>
      </w:tr>
      <w:tr w:rsidR="003F5783" w:rsidRPr="00751124" w14:paraId="0176F9F4" w14:textId="77777777" w:rsidTr="003F5783">
        <w:trPr>
          <w:trHeight w:val="415"/>
          <w:jc w:val="center"/>
        </w:trPr>
        <w:tc>
          <w:tcPr>
            <w:tcW w:w="709" w:type="dxa"/>
            <w:vMerge w:val="restart"/>
          </w:tcPr>
          <w:p w14:paraId="53A81785"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729B251A"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А</w:t>
            </w:r>
          </w:p>
        </w:tc>
        <w:tc>
          <w:tcPr>
            <w:tcW w:w="4710" w:type="dxa"/>
            <w:vMerge/>
            <w:shd w:val="clear" w:color="auto" w:fill="auto"/>
          </w:tcPr>
          <w:p w14:paraId="44EB43D7"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vMerge/>
            <w:shd w:val="clear" w:color="auto" w:fill="auto"/>
          </w:tcPr>
          <w:p w14:paraId="10967071" w14:textId="77777777" w:rsidR="003F5783" w:rsidRPr="00751124" w:rsidRDefault="003F5783" w:rsidP="00E958FA">
            <w:pPr>
              <w:outlineLvl w:val="1"/>
              <w:rPr>
                <w:rFonts w:ascii="Times New Roman" w:eastAsia="Times New Roman" w:hAnsi="Times New Roman" w:cs="Times New Roman"/>
                <w:sz w:val="24"/>
                <w:szCs w:val="24"/>
                <w:lang w:eastAsia="ru-RU"/>
              </w:rPr>
            </w:pPr>
          </w:p>
        </w:tc>
        <w:tc>
          <w:tcPr>
            <w:tcW w:w="4240" w:type="dxa"/>
            <w:vMerge/>
            <w:shd w:val="clear" w:color="auto" w:fill="auto"/>
          </w:tcPr>
          <w:p w14:paraId="766450A6"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r>
      <w:tr w:rsidR="003F5783" w:rsidRPr="00751124" w14:paraId="549CEA7B" w14:textId="77777777" w:rsidTr="003F5783">
        <w:trPr>
          <w:trHeight w:val="415"/>
          <w:jc w:val="center"/>
        </w:trPr>
        <w:tc>
          <w:tcPr>
            <w:tcW w:w="709" w:type="dxa"/>
            <w:vMerge/>
          </w:tcPr>
          <w:p w14:paraId="4C5FACAE"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0D705B0B"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А</w:t>
            </w:r>
          </w:p>
        </w:tc>
        <w:tc>
          <w:tcPr>
            <w:tcW w:w="4710" w:type="dxa"/>
            <w:vMerge/>
            <w:shd w:val="clear" w:color="auto" w:fill="auto"/>
          </w:tcPr>
          <w:p w14:paraId="2A616D0B"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vMerge/>
            <w:shd w:val="clear" w:color="auto" w:fill="auto"/>
          </w:tcPr>
          <w:p w14:paraId="76A113BD" w14:textId="77777777" w:rsidR="003F5783" w:rsidRPr="00751124" w:rsidRDefault="003F5783" w:rsidP="00E958FA">
            <w:pPr>
              <w:outlineLvl w:val="1"/>
              <w:rPr>
                <w:rFonts w:ascii="Times New Roman" w:eastAsia="Times New Roman" w:hAnsi="Times New Roman" w:cs="Times New Roman"/>
                <w:sz w:val="24"/>
                <w:szCs w:val="24"/>
                <w:lang w:eastAsia="ru-RU"/>
              </w:rPr>
            </w:pPr>
          </w:p>
        </w:tc>
        <w:tc>
          <w:tcPr>
            <w:tcW w:w="4240" w:type="dxa"/>
            <w:vMerge/>
            <w:shd w:val="clear" w:color="auto" w:fill="auto"/>
          </w:tcPr>
          <w:p w14:paraId="1C7F2436"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r>
      <w:tr w:rsidR="003F5783" w:rsidRPr="00751124" w14:paraId="2AB03AC6" w14:textId="77777777" w:rsidTr="003F5783">
        <w:trPr>
          <w:trHeight w:val="222"/>
          <w:jc w:val="center"/>
        </w:trPr>
        <w:tc>
          <w:tcPr>
            <w:tcW w:w="709" w:type="dxa"/>
          </w:tcPr>
          <w:p w14:paraId="22DC59BC"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7A6B4E18"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val="restart"/>
            <w:shd w:val="clear" w:color="auto" w:fill="auto"/>
          </w:tcPr>
          <w:p w14:paraId="019FF5E5"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Группа разведения и содержания экспериментальных животных</w:t>
            </w:r>
          </w:p>
        </w:tc>
        <w:tc>
          <w:tcPr>
            <w:tcW w:w="4536" w:type="dxa"/>
            <w:shd w:val="clear" w:color="auto" w:fill="auto"/>
          </w:tcPr>
          <w:p w14:paraId="70A8F960"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roofErr w:type="spellStart"/>
            <w:r w:rsidRPr="00751124">
              <w:rPr>
                <w:rFonts w:ascii="Times New Roman" w:eastAsia="Times New Roman" w:hAnsi="Times New Roman" w:cs="Times New Roman"/>
                <w:sz w:val="24"/>
                <w:szCs w:val="24"/>
                <w:lang w:eastAsia="ru-RU"/>
              </w:rPr>
              <w:t>Зоолаборант</w:t>
            </w:r>
            <w:proofErr w:type="spellEnd"/>
          </w:p>
          <w:p w14:paraId="1D73D802"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240" w:type="dxa"/>
            <w:shd w:val="clear" w:color="auto" w:fill="auto"/>
          </w:tcPr>
          <w:p w14:paraId="0032749C"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roofErr w:type="spellStart"/>
            <w:r w:rsidRPr="00751124">
              <w:rPr>
                <w:rFonts w:ascii="Times New Roman" w:eastAsia="Times New Roman" w:hAnsi="Times New Roman" w:cs="Times New Roman"/>
                <w:sz w:val="24"/>
                <w:szCs w:val="24"/>
                <w:lang w:eastAsia="ru-RU"/>
              </w:rPr>
              <w:t>Фахрутдинова</w:t>
            </w:r>
            <w:proofErr w:type="spellEnd"/>
            <w:r w:rsidRPr="00751124">
              <w:rPr>
                <w:rFonts w:ascii="Times New Roman" w:eastAsia="Times New Roman" w:hAnsi="Times New Roman" w:cs="Times New Roman"/>
                <w:sz w:val="24"/>
                <w:szCs w:val="24"/>
                <w:lang w:eastAsia="ru-RU"/>
              </w:rPr>
              <w:t xml:space="preserve"> Алена Игоревна</w:t>
            </w:r>
          </w:p>
        </w:tc>
      </w:tr>
      <w:tr w:rsidR="003F5783" w:rsidRPr="00751124" w14:paraId="44DD3036" w14:textId="77777777" w:rsidTr="003F5783">
        <w:trPr>
          <w:trHeight w:val="222"/>
          <w:jc w:val="center"/>
        </w:trPr>
        <w:tc>
          <w:tcPr>
            <w:tcW w:w="709" w:type="dxa"/>
          </w:tcPr>
          <w:p w14:paraId="45CB76F4"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299F3945"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vMerge/>
            <w:shd w:val="clear" w:color="auto" w:fill="auto"/>
          </w:tcPr>
          <w:p w14:paraId="5C64E29B"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shd w:val="clear" w:color="auto" w:fill="auto"/>
          </w:tcPr>
          <w:p w14:paraId="25564CA5"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 xml:space="preserve">Ветеринарный врач  </w:t>
            </w:r>
          </w:p>
        </w:tc>
        <w:tc>
          <w:tcPr>
            <w:tcW w:w="4240" w:type="dxa"/>
            <w:shd w:val="clear" w:color="auto" w:fill="auto"/>
          </w:tcPr>
          <w:p w14:paraId="7AC724D6"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Татаурова Светлана Анатольевна</w:t>
            </w:r>
          </w:p>
        </w:tc>
      </w:tr>
      <w:tr w:rsidR="003F5783" w:rsidRPr="00751124" w14:paraId="07ADD273" w14:textId="77777777" w:rsidTr="003F5783">
        <w:trPr>
          <w:trHeight w:val="222"/>
          <w:jc w:val="center"/>
        </w:trPr>
        <w:tc>
          <w:tcPr>
            <w:tcW w:w="709" w:type="dxa"/>
          </w:tcPr>
          <w:p w14:paraId="748F54DE"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39B7ACE7"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shd w:val="clear" w:color="auto" w:fill="auto"/>
          </w:tcPr>
          <w:p w14:paraId="5670F541"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Лаборатория функциональных резервов организма</w:t>
            </w:r>
          </w:p>
        </w:tc>
        <w:tc>
          <w:tcPr>
            <w:tcW w:w="4536" w:type="dxa"/>
            <w:shd w:val="clear" w:color="auto" w:fill="auto"/>
          </w:tcPr>
          <w:p w14:paraId="467DA890"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Младший научный сотрудник</w:t>
            </w:r>
          </w:p>
        </w:tc>
        <w:tc>
          <w:tcPr>
            <w:tcW w:w="4240" w:type="dxa"/>
            <w:shd w:val="clear" w:color="auto" w:fill="auto"/>
          </w:tcPr>
          <w:p w14:paraId="5DB87002"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Левченко Лариса Сергеевна</w:t>
            </w:r>
          </w:p>
        </w:tc>
      </w:tr>
      <w:tr w:rsidR="003F5783" w:rsidRPr="00751124" w14:paraId="2C48EDCE" w14:textId="77777777" w:rsidTr="003F5783">
        <w:trPr>
          <w:trHeight w:val="222"/>
          <w:jc w:val="center"/>
        </w:trPr>
        <w:tc>
          <w:tcPr>
            <w:tcW w:w="709" w:type="dxa"/>
          </w:tcPr>
          <w:p w14:paraId="326F3176"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6EC951BC"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shd w:val="clear" w:color="auto" w:fill="auto"/>
          </w:tcPr>
          <w:p w14:paraId="3C517948"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Планово-экономический отдел</w:t>
            </w:r>
          </w:p>
        </w:tc>
        <w:tc>
          <w:tcPr>
            <w:tcW w:w="4536" w:type="dxa"/>
            <w:shd w:val="clear" w:color="auto" w:fill="auto"/>
          </w:tcPr>
          <w:p w14:paraId="1CA68CDC"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Начальник планово-экономического отдела</w:t>
            </w:r>
          </w:p>
        </w:tc>
        <w:tc>
          <w:tcPr>
            <w:tcW w:w="4240" w:type="dxa"/>
            <w:shd w:val="clear" w:color="auto" w:fill="auto"/>
          </w:tcPr>
          <w:p w14:paraId="3C769543"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Нечаева Лилия Владимировна</w:t>
            </w:r>
          </w:p>
        </w:tc>
      </w:tr>
      <w:tr w:rsidR="003F5783" w:rsidRPr="00751124" w14:paraId="2AC5B98C" w14:textId="77777777" w:rsidTr="003F5783">
        <w:trPr>
          <w:trHeight w:val="222"/>
          <w:jc w:val="center"/>
        </w:trPr>
        <w:tc>
          <w:tcPr>
            <w:tcW w:w="709" w:type="dxa"/>
          </w:tcPr>
          <w:p w14:paraId="04D7AFBD"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617D861A"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p>
        </w:tc>
        <w:tc>
          <w:tcPr>
            <w:tcW w:w="4710" w:type="dxa"/>
            <w:shd w:val="clear" w:color="auto" w:fill="auto"/>
          </w:tcPr>
          <w:p w14:paraId="278E863D"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Отдел бухгалтерского учета и отчетности</w:t>
            </w:r>
          </w:p>
        </w:tc>
        <w:tc>
          <w:tcPr>
            <w:tcW w:w="4536" w:type="dxa"/>
            <w:shd w:val="clear" w:color="auto" w:fill="auto"/>
          </w:tcPr>
          <w:p w14:paraId="21C09021"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Ведущий бухгалтер</w:t>
            </w:r>
          </w:p>
        </w:tc>
        <w:tc>
          <w:tcPr>
            <w:tcW w:w="4240" w:type="dxa"/>
            <w:shd w:val="clear" w:color="auto" w:fill="auto"/>
          </w:tcPr>
          <w:p w14:paraId="7365FDC7"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Нестерова Надежда Николаевна</w:t>
            </w:r>
          </w:p>
        </w:tc>
      </w:tr>
      <w:tr w:rsidR="003F5783" w:rsidRPr="00751124" w14:paraId="60BD6B1F" w14:textId="77777777" w:rsidTr="003F5783">
        <w:trPr>
          <w:trHeight w:val="207"/>
          <w:jc w:val="center"/>
        </w:trPr>
        <w:tc>
          <w:tcPr>
            <w:tcW w:w="709" w:type="dxa"/>
            <w:vMerge w:val="restart"/>
          </w:tcPr>
          <w:p w14:paraId="7E6C0C3E"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121EA54E"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А</w:t>
            </w:r>
          </w:p>
        </w:tc>
        <w:tc>
          <w:tcPr>
            <w:tcW w:w="4710" w:type="dxa"/>
            <w:vMerge w:val="restart"/>
            <w:shd w:val="clear" w:color="auto" w:fill="auto"/>
          </w:tcPr>
          <w:p w14:paraId="3CB861B3"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Отдел эксплуатации</w:t>
            </w:r>
          </w:p>
        </w:tc>
        <w:tc>
          <w:tcPr>
            <w:tcW w:w="4536" w:type="dxa"/>
            <w:vMerge w:val="restart"/>
            <w:shd w:val="clear" w:color="auto" w:fill="auto"/>
          </w:tcPr>
          <w:p w14:paraId="0888EAFE"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Уборщик служебных помещений</w:t>
            </w:r>
          </w:p>
        </w:tc>
        <w:tc>
          <w:tcPr>
            <w:tcW w:w="4240" w:type="dxa"/>
            <w:vMerge w:val="restart"/>
            <w:shd w:val="clear" w:color="auto" w:fill="auto"/>
          </w:tcPr>
          <w:p w14:paraId="07ABD962"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Антонова Галина Ивановна</w:t>
            </w:r>
          </w:p>
          <w:p w14:paraId="66BF4689"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 xml:space="preserve">Буслаева Ольга Олеговна </w:t>
            </w:r>
          </w:p>
          <w:p w14:paraId="5301EFFA"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roofErr w:type="spellStart"/>
            <w:r w:rsidRPr="00751124">
              <w:rPr>
                <w:rFonts w:ascii="Times New Roman" w:eastAsia="Times New Roman" w:hAnsi="Times New Roman" w:cs="Times New Roman"/>
                <w:sz w:val="24"/>
                <w:szCs w:val="24"/>
                <w:lang w:eastAsia="ru-RU"/>
              </w:rPr>
              <w:t>Ницак</w:t>
            </w:r>
            <w:proofErr w:type="spellEnd"/>
            <w:r w:rsidRPr="00751124">
              <w:rPr>
                <w:rFonts w:ascii="Times New Roman" w:eastAsia="Times New Roman" w:hAnsi="Times New Roman" w:cs="Times New Roman"/>
                <w:sz w:val="24"/>
                <w:szCs w:val="24"/>
                <w:lang w:eastAsia="ru-RU"/>
              </w:rPr>
              <w:t xml:space="preserve"> Ольга Сергеевна</w:t>
            </w:r>
          </w:p>
          <w:p w14:paraId="0C602D7A"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Шипилова Наталья Николаевна</w:t>
            </w:r>
          </w:p>
        </w:tc>
      </w:tr>
      <w:tr w:rsidR="003F5783" w:rsidRPr="00751124" w14:paraId="575C9E11" w14:textId="77777777" w:rsidTr="003F5783">
        <w:trPr>
          <w:trHeight w:val="206"/>
          <w:jc w:val="center"/>
        </w:trPr>
        <w:tc>
          <w:tcPr>
            <w:tcW w:w="709" w:type="dxa"/>
            <w:vMerge/>
          </w:tcPr>
          <w:p w14:paraId="5DC3813E"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30420077"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А</w:t>
            </w:r>
          </w:p>
        </w:tc>
        <w:tc>
          <w:tcPr>
            <w:tcW w:w="4710" w:type="dxa"/>
            <w:vMerge/>
            <w:shd w:val="clear" w:color="auto" w:fill="auto"/>
          </w:tcPr>
          <w:p w14:paraId="6F18A002"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vMerge/>
            <w:shd w:val="clear" w:color="auto" w:fill="auto"/>
          </w:tcPr>
          <w:p w14:paraId="1EBF5135"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240" w:type="dxa"/>
            <w:vMerge/>
            <w:shd w:val="clear" w:color="auto" w:fill="auto"/>
          </w:tcPr>
          <w:p w14:paraId="2C9B280F"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r>
      <w:tr w:rsidR="003F5783" w:rsidRPr="00751124" w14:paraId="0DE0A1D5" w14:textId="77777777" w:rsidTr="003F5783">
        <w:trPr>
          <w:trHeight w:val="206"/>
          <w:jc w:val="center"/>
        </w:trPr>
        <w:tc>
          <w:tcPr>
            <w:tcW w:w="709" w:type="dxa"/>
            <w:vMerge w:val="restart"/>
          </w:tcPr>
          <w:p w14:paraId="1728CB1E"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130508AE"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А</w:t>
            </w:r>
          </w:p>
        </w:tc>
        <w:tc>
          <w:tcPr>
            <w:tcW w:w="4710" w:type="dxa"/>
            <w:vMerge/>
            <w:shd w:val="clear" w:color="auto" w:fill="auto"/>
          </w:tcPr>
          <w:p w14:paraId="432AB954"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vMerge/>
            <w:shd w:val="clear" w:color="auto" w:fill="auto"/>
          </w:tcPr>
          <w:p w14:paraId="5914953E"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240" w:type="dxa"/>
            <w:vMerge/>
            <w:shd w:val="clear" w:color="auto" w:fill="auto"/>
          </w:tcPr>
          <w:p w14:paraId="05AE618A"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r>
      <w:tr w:rsidR="003F5783" w:rsidRPr="00751124" w14:paraId="596FF603" w14:textId="77777777" w:rsidTr="003F5783">
        <w:trPr>
          <w:trHeight w:val="206"/>
          <w:jc w:val="center"/>
        </w:trPr>
        <w:tc>
          <w:tcPr>
            <w:tcW w:w="709" w:type="dxa"/>
            <w:vMerge/>
          </w:tcPr>
          <w:p w14:paraId="7DAD32C7"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78820AA7"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А</w:t>
            </w:r>
          </w:p>
        </w:tc>
        <w:tc>
          <w:tcPr>
            <w:tcW w:w="4710" w:type="dxa"/>
            <w:vMerge/>
            <w:shd w:val="clear" w:color="auto" w:fill="auto"/>
          </w:tcPr>
          <w:p w14:paraId="2FDFAD5E"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vMerge/>
            <w:shd w:val="clear" w:color="auto" w:fill="auto"/>
          </w:tcPr>
          <w:p w14:paraId="330ABD00"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240" w:type="dxa"/>
            <w:vMerge/>
            <w:shd w:val="clear" w:color="auto" w:fill="auto"/>
          </w:tcPr>
          <w:p w14:paraId="3E017846"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r>
      <w:tr w:rsidR="003F5783" w:rsidRPr="00751124" w14:paraId="6A4E03E2" w14:textId="77777777" w:rsidTr="003F5783">
        <w:trPr>
          <w:trHeight w:val="222"/>
          <w:jc w:val="center"/>
        </w:trPr>
        <w:tc>
          <w:tcPr>
            <w:tcW w:w="709" w:type="dxa"/>
          </w:tcPr>
          <w:p w14:paraId="373DB01A"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54999535"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А</w:t>
            </w:r>
          </w:p>
        </w:tc>
        <w:tc>
          <w:tcPr>
            <w:tcW w:w="4710" w:type="dxa"/>
            <w:vMerge w:val="restart"/>
            <w:shd w:val="clear" w:color="auto" w:fill="auto"/>
          </w:tcPr>
          <w:p w14:paraId="22FE0233"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Контрактный отдел</w:t>
            </w:r>
          </w:p>
        </w:tc>
        <w:tc>
          <w:tcPr>
            <w:tcW w:w="4536" w:type="dxa"/>
            <w:shd w:val="clear" w:color="auto" w:fill="auto"/>
          </w:tcPr>
          <w:p w14:paraId="05A7203E"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Ведущий специалист</w:t>
            </w:r>
          </w:p>
        </w:tc>
        <w:tc>
          <w:tcPr>
            <w:tcW w:w="4240" w:type="dxa"/>
            <w:shd w:val="clear" w:color="auto" w:fill="auto"/>
          </w:tcPr>
          <w:p w14:paraId="778CA976"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Полешкин Артем Олегович</w:t>
            </w:r>
          </w:p>
        </w:tc>
      </w:tr>
      <w:tr w:rsidR="003F5783" w:rsidRPr="00751124" w14:paraId="31FFBFA0" w14:textId="77777777" w:rsidTr="003F5783">
        <w:trPr>
          <w:trHeight w:val="222"/>
          <w:jc w:val="center"/>
        </w:trPr>
        <w:tc>
          <w:tcPr>
            <w:tcW w:w="709" w:type="dxa"/>
          </w:tcPr>
          <w:p w14:paraId="4DF7E438"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39FB207F"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А</w:t>
            </w:r>
          </w:p>
        </w:tc>
        <w:tc>
          <w:tcPr>
            <w:tcW w:w="4710" w:type="dxa"/>
            <w:vMerge/>
            <w:shd w:val="clear" w:color="auto" w:fill="auto"/>
          </w:tcPr>
          <w:p w14:paraId="721A6E0B"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p>
        </w:tc>
        <w:tc>
          <w:tcPr>
            <w:tcW w:w="4536" w:type="dxa"/>
            <w:shd w:val="clear" w:color="auto" w:fill="auto"/>
          </w:tcPr>
          <w:p w14:paraId="7AFC87E4"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Специалист</w:t>
            </w:r>
          </w:p>
        </w:tc>
        <w:tc>
          <w:tcPr>
            <w:tcW w:w="4240" w:type="dxa"/>
            <w:shd w:val="clear" w:color="auto" w:fill="auto"/>
          </w:tcPr>
          <w:p w14:paraId="44F6253F"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Шеин Кирилл Васильевич</w:t>
            </w:r>
          </w:p>
        </w:tc>
      </w:tr>
      <w:tr w:rsidR="003F5783" w:rsidRPr="00751124" w14:paraId="162C8598" w14:textId="77777777" w:rsidTr="003F5783">
        <w:trPr>
          <w:trHeight w:val="222"/>
          <w:jc w:val="center"/>
        </w:trPr>
        <w:tc>
          <w:tcPr>
            <w:tcW w:w="709" w:type="dxa"/>
          </w:tcPr>
          <w:p w14:paraId="3B671985" w14:textId="77777777" w:rsidR="003F5783" w:rsidRPr="00751124" w:rsidRDefault="003F5783" w:rsidP="003F5783">
            <w:pPr>
              <w:pStyle w:val="a3"/>
              <w:numPr>
                <w:ilvl w:val="0"/>
                <w:numId w:val="21"/>
              </w:numPr>
              <w:spacing w:after="0" w:line="240" w:lineRule="auto"/>
              <w:ind w:left="502"/>
              <w:outlineLvl w:val="0"/>
              <w:rPr>
                <w:rFonts w:ascii="Times New Roman" w:eastAsia="Times New Roman" w:hAnsi="Times New Roman" w:cs="Times New Roman"/>
                <w:sz w:val="24"/>
                <w:szCs w:val="24"/>
                <w:lang w:eastAsia="ru-RU"/>
              </w:rPr>
            </w:pPr>
          </w:p>
        </w:tc>
        <w:tc>
          <w:tcPr>
            <w:tcW w:w="1091" w:type="dxa"/>
          </w:tcPr>
          <w:p w14:paraId="7D4AC639" w14:textId="77777777" w:rsidR="003F5783" w:rsidRPr="00751124" w:rsidRDefault="003F5783" w:rsidP="003F5783">
            <w:pPr>
              <w:pStyle w:val="a3"/>
              <w:numPr>
                <w:ilvl w:val="0"/>
                <w:numId w:val="22"/>
              </w:num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А</w:t>
            </w:r>
          </w:p>
        </w:tc>
        <w:tc>
          <w:tcPr>
            <w:tcW w:w="4710" w:type="dxa"/>
            <w:shd w:val="clear" w:color="auto" w:fill="auto"/>
          </w:tcPr>
          <w:p w14:paraId="38A380C7"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Отдел информационных технологий</w:t>
            </w:r>
          </w:p>
        </w:tc>
        <w:tc>
          <w:tcPr>
            <w:tcW w:w="4536" w:type="dxa"/>
            <w:shd w:val="clear" w:color="auto" w:fill="auto"/>
          </w:tcPr>
          <w:p w14:paraId="739026BC"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Системный администратор</w:t>
            </w:r>
          </w:p>
        </w:tc>
        <w:tc>
          <w:tcPr>
            <w:tcW w:w="4240" w:type="dxa"/>
            <w:shd w:val="clear" w:color="auto" w:fill="auto"/>
          </w:tcPr>
          <w:p w14:paraId="7C2AEF55" w14:textId="77777777" w:rsidR="003F5783" w:rsidRPr="00751124" w:rsidRDefault="003F5783" w:rsidP="00E958FA">
            <w:pPr>
              <w:spacing w:after="0" w:line="240" w:lineRule="auto"/>
              <w:outlineLvl w:val="0"/>
              <w:rPr>
                <w:rFonts w:ascii="Times New Roman" w:eastAsia="Times New Roman" w:hAnsi="Times New Roman" w:cs="Times New Roman"/>
                <w:sz w:val="24"/>
                <w:szCs w:val="24"/>
                <w:lang w:eastAsia="ru-RU"/>
              </w:rPr>
            </w:pPr>
            <w:r w:rsidRPr="00751124">
              <w:rPr>
                <w:rFonts w:ascii="Times New Roman" w:eastAsia="Times New Roman" w:hAnsi="Times New Roman" w:cs="Times New Roman"/>
                <w:sz w:val="24"/>
                <w:szCs w:val="24"/>
                <w:lang w:eastAsia="ru-RU"/>
              </w:rPr>
              <w:t>Астапчук Андрей Владимирович</w:t>
            </w:r>
          </w:p>
        </w:tc>
      </w:tr>
    </w:tbl>
    <w:p w14:paraId="5FFBD8A1" w14:textId="77777777" w:rsidR="00064C7E" w:rsidRPr="00721FC3" w:rsidRDefault="00064C7E" w:rsidP="00F570FB">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eastAsia="Times New Roman" w:hAnsi="Times New Roman" w:cs="Times New Roman"/>
          <w:color w:val="000000"/>
          <w:sz w:val="24"/>
          <w:szCs w:val="24"/>
        </w:rPr>
      </w:pPr>
    </w:p>
    <w:tbl>
      <w:tblPr>
        <w:tblW w:w="15248" w:type="dxa"/>
        <w:jc w:val="center"/>
        <w:tblInd w:w="-202" w:type="dxa"/>
        <w:tblLayout w:type="fixed"/>
        <w:tblCellMar>
          <w:left w:w="70" w:type="dxa"/>
          <w:right w:w="70" w:type="dxa"/>
        </w:tblCellMar>
        <w:tblLook w:val="04A0" w:firstRow="1" w:lastRow="0" w:firstColumn="1" w:lastColumn="0" w:noHBand="0" w:noVBand="1"/>
      </w:tblPr>
      <w:tblGrid>
        <w:gridCol w:w="10176"/>
        <w:gridCol w:w="5072"/>
      </w:tblGrid>
      <w:tr w:rsidR="00064C7E" w:rsidRPr="00721FC3" w14:paraId="143B8D9F" w14:textId="77777777" w:rsidTr="00064C7E">
        <w:trPr>
          <w:cantSplit/>
          <w:trHeight w:val="1275"/>
          <w:jc w:val="center"/>
        </w:trPr>
        <w:tc>
          <w:tcPr>
            <w:tcW w:w="10176" w:type="dxa"/>
          </w:tcPr>
          <w:p w14:paraId="6AB7412E" w14:textId="77777777" w:rsidR="00064C7E" w:rsidRPr="00721FC3" w:rsidRDefault="00064C7E" w:rsidP="000955DC">
            <w:pPr>
              <w:spacing w:after="0" w:line="240" w:lineRule="auto"/>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От имени Заказчика:</w:t>
            </w:r>
          </w:p>
          <w:p w14:paraId="134C73D4" w14:textId="77777777" w:rsidR="00064C7E" w:rsidRPr="00721FC3" w:rsidRDefault="00064C7E" w:rsidP="000955DC">
            <w:pPr>
              <w:spacing w:after="0" w:line="240" w:lineRule="auto"/>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Директор НИИНМ</w:t>
            </w:r>
          </w:p>
          <w:p w14:paraId="770457FD" w14:textId="77777777" w:rsidR="00064C7E" w:rsidRPr="00721FC3" w:rsidRDefault="00064C7E" w:rsidP="000955DC">
            <w:pPr>
              <w:spacing w:after="0" w:line="240" w:lineRule="auto"/>
              <w:rPr>
                <w:rFonts w:ascii="Times New Roman" w:eastAsia="Times New Roman" w:hAnsi="Times New Roman" w:cs="Times New Roman"/>
                <w:color w:val="000000"/>
                <w:sz w:val="24"/>
                <w:szCs w:val="24"/>
              </w:rPr>
            </w:pPr>
          </w:p>
          <w:p w14:paraId="7CB08C27" w14:textId="77777777" w:rsidR="00064C7E" w:rsidRPr="00721FC3" w:rsidRDefault="00064C7E" w:rsidP="000955DC">
            <w:pPr>
              <w:spacing w:after="0" w:line="240" w:lineRule="auto"/>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_________________/ </w:t>
            </w:r>
            <w:proofErr w:type="spellStart"/>
            <w:r w:rsidRPr="00721FC3">
              <w:rPr>
                <w:rFonts w:ascii="Times New Roman" w:eastAsia="Times New Roman" w:hAnsi="Times New Roman" w:cs="Times New Roman"/>
                <w:color w:val="000000"/>
                <w:sz w:val="24"/>
                <w:szCs w:val="24"/>
              </w:rPr>
              <w:t>Афтанас</w:t>
            </w:r>
            <w:proofErr w:type="spellEnd"/>
            <w:r w:rsidRPr="00721FC3">
              <w:rPr>
                <w:rFonts w:ascii="Times New Roman" w:eastAsia="Times New Roman" w:hAnsi="Times New Roman" w:cs="Times New Roman"/>
                <w:color w:val="000000"/>
                <w:sz w:val="24"/>
                <w:szCs w:val="24"/>
              </w:rPr>
              <w:t xml:space="preserve"> Л.И./ </w:t>
            </w:r>
          </w:p>
          <w:p w14:paraId="1BFDAF21" w14:textId="77777777" w:rsidR="00064C7E" w:rsidRPr="00721FC3" w:rsidRDefault="00064C7E" w:rsidP="000955DC">
            <w:pPr>
              <w:spacing w:after="0" w:line="240" w:lineRule="auto"/>
              <w:rPr>
                <w:rFonts w:ascii="Times New Roman" w:eastAsia="Times New Roman" w:hAnsi="Times New Roman" w:cs="Times New Roman"/>
                <w:b/>
                <w:color w:val="000000"/>
                <w:sz w:val="24"/>
                <w:szCs w:val="24"/>
              </w:rPr>
            </w:pPr>
            <w:r w:rsidRPr="00721FC3">
              <w:rPr>
                <w:rFonts w:ascii="Times New Roman" w:eastAsia="Times New Roman" w:hAnsi="Times New Roman" w:cs="Times New Roman"/>
                <w:color w:val="000000"/>
                <w:sz w:val="24"/>
                <w:szCs w:val="24"/>
              </w:rPr>
              <w:t>М.П.</w:t>
            </w:r>
          </w:p>
        </w:tc>
        <w:tc>
          <w:tcPr>
            <w:tcW w:w="5072" w:type="dxa"/>
          </w:tcPr>
          <w:p w14:paraId="6E343B4F" w14:textId="77777777" w:rsidR="00064C7E" w:rsidRPr="00721FC3" w:rsidRDefault="00064C7E" w:rsidP="000955DC">
            <w:pPr>
              <w:spacing w:after="0" w:line="240" w:lineRule="auto"/>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От имени Исполнителя:</w:t>
            </w:r>
          </w:p>
          <w:p w14:paraId="64D439FC" w14:textId="77777777" w:rsidR="00064C7E" w:rsidRPr="00721FC3" w:rsidRDefault="00064C7E" w:rsidP="000955DC">
            <w:pPr>
              <w:spacing w:after="0" w:line="240" w:lineRule="auto"/>
              <w:rPr>
                <w:rFonts w:ascii="Times New Roman" w:eastAsia="Times New Roman" w:hAnsi="Times New Roman" w:cs="Times New Roman"/>
                <w:color w:val="000000"/>
                <w:sz w:val="24"/>
                <w:szCs w:val="24"/>
              </w:rPr>
            </w:pPr>
          </w:p>
          <w:p w14:paraId="3CC17527" w14:textId="77777777" w:rsidR="00064C7E" w:rsidRPr="00721FC3" w:rsidRDefault="00064C7E" w:rsidP="000955DC">
            <w:pPr>
              <w:spacing w:after="0" w:line="240" w:lineRule="auto"/>
              <w:rPr>
                <w:rFonts w:ascii="Times New Roman" w:eastAsia="Times New Roman" w:hAnsi="Times New Roman" w:cs="Times New Roman"/>
                <w:color w:val="000000"/>
                <w:sz w:val="24"/>
                <w:szCs w:val="24"/>
              </w:rPr>
            </w:pPr>
          </w:p>
          <w:p w14:paraId="64B835A1" w14:textId="77777777" w:rsidR="00064C7E" w:rsidRPr="00721FC3" w:rsidRDefault="00064C7E" w:rsidP="000955DC">
            <w:pPr>
              <w:spacing w:after="0" w:line="240" w:lineRule="auto"/>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____________________/ _________  /</w:t>
            </w:r>
          </w:p>
          <w:p w14:paraId="09EE40E0" w14:textId="77777777" w:rsidR="00064C7E" w:rsidRPr="00721FC3" w:rsidRDefault="00064C7E" w:rsidP="000955DC">
            <w:pPr>
              <w:spacing w:after="0" w:line="240" w:lineRule="auto"/>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М.П.</w:t>
            </w:r>
          </w:p>
        </w:tc>
      </w:tr>
    </w:tbl>
    <w:p w14:paraId="5BB28578" w14:textId="77777777" w:rsidR="00064C7E" w:rsidRPr="00721FC3" w:rsidRDefault="00064C7E" w:rsidP="00F570FB">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eastAsia="Times New Roman" w:hAnsi="Times New Roman" w:cs="Times New Roman"/>
          <w:color w:val="000000"/>
          <w:sz w:val="24"/>
          <w:szCs w:val="24"/>
        </w:rPr>
        <w:sectPr w:rsidR="00064C7E" w:rsidRPr="00721FC3" w:rsidSect="007F7C5D">
          <w:footerReference w:type="default" r:id="rId12"/>
          <w:pgSz w:w="16838" w:h="11906" w:orient="landscape"/>
          <w:pgMar w:top="426" w:right="678" w:bottom="709" w:left="567" w:header="0" w:footer="0" w:gutter="0"/>
          <w:cols w:space="1701"/>
          <w:docGrid w:linePitch="360"/>
        </w:sectPr>
      </w:pPr>
    </w:p>
    <w:p w14:paraId="333FC0F8" w14:textId="74AE6AF7" w:rsidR="00262369" w:rsidRPr="00721FC3" w:rsidRDefault="00262369" w:rsidP="00262369">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Cs/>
          <w:color w:val="000000"/>
          <w:sz w:val="24"/>
          <w:szCs w:val="24"/>
        </w:rPr>
      </w:pPr>
      <w:r w:rsidRPr="00721FC3">
        <w:rPr>
          <w:rFonts w:ascii="Times New Roman" w:eastAsia="Times New Roman" w:hAnsi="Times New Roman" w:cs="Times New Roman"/>
          <w:bCs/>
          <w:color w:val="000000"/>
          <w:sz w:val="24"/>
          <w:szCs w:val="24"/>
        </w:rPr>
        <w:lastRenderedPageBreak/>
        <w:t>Приложение №3</w:t>
      </w:r>
    </w:p>
    <w:p w14:paraId="2FDAAA75" w14:textId="77777777" w:rsidR="00262369" w:rsidRPr="00721FC3" w:rsidRDefault="00262369" w:rsidP="00262369">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Cs/>
          <w:color w:val="000000"/>
          <w:sz w:val="24"/>
          <w:szCs w:val="24"/>
        </w:rPr>
      </w:pPr>
      <w:r w:rsidRPr="00721FC3">
        <w:rPr>
          <w:rFonts w:ascii="Times New Roman" w:eastAsia="Times New Roman" w:hAnsi="Times New Roman" w:cs="Times New Roman"/>
          <w:bCs/>
          <w:color w:val="000000"/>
          <w:sz w:val="24"/>
          <w:szCs w:val="24"/>
        </w:rPr>
        <w:t xml:space="preserve">к Договору на оказание услуг </w:t>
      </w:r>
      <w:proofErr w:type="gramStart"/>
      <w:r w:rsidRPr="00721FC3">
        <w:rPr>
          <w:rFonts w:ascii="Times New Roman" w:eastAsia="Times New Roman" w:hAnsi="Times New Roman" w:cs="Times New Roman"/>
          <w:bCs/>
          <w:color w:val="000000"/>
          <w:sz w:val="24"/>
          <w:szCs w:val="24"/>
        </w:rPr>
        <w:t>по</w:t>
      </w:r>
      <w:proofErr w:type="gramEnd"/>
      <w:r w:rsidRPr="00721FC3">
        <w:rPr>
          <w:rFonts w:ascii="Times New Roman" w:eastAsia="Times New Roman" w:hAnsi="Times New Roman" w:cs="Times New Roman"/>
          <w:bCs/>
          <w:color w:val="000000"/>
          <w:sz w:val="24"/>
          <w:szCs w:val="24"/>
        </w:rPr>
        <w:t xml:space="preserve"> </w:t>
      </w:r>
    </w:p>
    <w:p w14:paraId="72CA2577" w14:textId="77777777" w:rsidR="00262369" w:rsidRPr="00721FC3" w:rsidRDefault="00262369" w:rsidP="00262369">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Cs/>
          <w:color w:val="000000"/>
          <w:sz w:val="24"/>
          <w:szCs w:val="24"/>
        </w:rPr>
      </w:pPr>
      <w:r w:rsidRPr="00721FC3">
        <w:rPr>
          <w:rFonts w:ascii="Times New Roman" w:eastAsia="Times New Roman" w:hAnsi="Times New Roman" w:cs="Times New Roman"/>
          <w:bCs/>
          <w:color w:val="000000"/>
          <w:sz w:val="24"/>
          <w:szCs w:val="24"/>
        </w:rPr>
        <w:t xml:space="preserve">проведению специальной оценки </w:t>
      </w:r>
    </w:p>
    <w:p w14:paraId="500C33B3" w14:textId="77777777" w:rsidR="00262369" w:rsidRPr="00721FC3" w:rsidRDefault="00262369" w:rsidP="00262369">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Cs/>
          <w:color w:val="000000"/>
          <w:sz w:val="24"/>
          <w:szCs w:val="24"/>
        </w:rPr>
      </w:pPr>
      <w:r w:rsidRPr="00721FC3">
        <w:rPr>
          <w:rFonts w:ascii="Times New Roman" w:eastAsia="Times New Roman" w:hAnsi="Times New Roman" w:cs="Times New Roman"/>
          <w:bCs/>
          <w:color w:val="000000"/>
          <w:sz w:val="24"/>
          <w:szCs w:val="24"/>
        </w:rPr>
        <w:t xml:space="preserve">условий труда № ________ </w:t>
      </w:r>
    </w:p>
    <w:p w14:paraId="7F284266" w14:textId="77777777" w:rsidR="00262369" w:rsidRPr="00721FC3" w:rsidRDefault="00262369" w:rsidP="00262369">
      <w:pPr>
        <w:pBdr>
          <w:top w:val="none" w:sz="0" w:space="0" w:color="000000"/>
          <w:left w:val="none" w:sz="0" w:space="0" w:color="000000"/>
          <w:bottom w:val="none" w:sz="0" w:space="2" w:color="000000"/>
          <w:right w:val="none" w:sz="0" w:space="0" w:color="000000"/>
          <w:between w:val="none" w:sz="0" w:space="0" w:color="000000"/>
        </w:pBdr>
        <w:spacing w:after="0" w:line="240" w:lineRule="auto"/>
        <w:ind w:right="139"/>
        <w:jc w:val="right"/>
        <w:rPr>
          <w:rFonts w:ascii="Times New Roman" w:eastAsia="Times New Roman" w:hAnsi="Times New Roman" w:cs="Times New Roman"/>
          <w:bCs/>
          <w:color w:val="000000"/>
          <w:sz w:val="24"/>
          <w:szCs w:val="24"/>
        </w:rPr>
      </w:pPr>
      <w:r w:rsidRPr="00721FC3">
        <w:rPr>
          <w:rFonts w:ascii="Times New Roman" w:eastAsia="Times New Roman" w:hAnsi="Times New Roman" w:cs="Times New Roman"/>
          <w:bCs/>
          <w:color w:val="000000"/>
          <w:sz w:val="24"/>
          <w:szCs w:val="24"/>
        </w:rPr>
        <w:t xml:space="preserve">от «____» ________ 202_ г. </w:t>
      </w:r>
    </w:p>
    <w:p w14:paraId="272C2860" w14:textId="77777777" w:rsidR="001A67F9" w:rsidRPr="00721FC3" w:rsidRDefault="001A67F9" w:rsidP="001A67F9">
      <w:pPr>
        <w:spacing w:after="0" w:line="240" w:lineRule="auto"/>
        <w:rPr>
          <w:rFonts w:ascii="Times New Roman" w:eastAsia="Times New Roman" w:hAnsi="Times New Roman" w:cs="Times New Roman"/>
          <w:color w:val="000000"/>
          <w:sz w:val="24"/>
          <w:szCs w:val="24"/>
        </w:rPr>
      </w:pPr>
    </w:p>
    <w:p w14:paraId="31C0F6CF" w14:textId="77777777" w:rsidR="00C0470D" w:rsidRPr="00721FC3" w:rsidRDefault="00ED7762" w:rsidP="003D4A98">
      <w:pPr>
        <w:spacing w:after="0" w:line="240" w:lineRule="auto"/>
        <w:ind w:firstLine="567"/>
        <w:jc w:val="center"/>
        <w:rPr>
          <w:rFonts w:ascii="Times New Roman" w:eastAsia="Times New Roman" w:hAnsi="Times New Roman" w:cs="Times New Roman"/>
          <w:b/>
          <w:color w:val="000000"/>
          <w:sz w:val="24"/>
          <w:szCs w:val="24"/>
        </w:rPr>
      </w:pPr>
      <w:r w:rsidRPr="00721FC3">
        <w:rPr>
          <w:rFonts w:ascii="Times New Roman" w:eastAsia="Times New Roman" w:hAnsi="Times New Roman" w:cs="Times New Roman"/>
          <w:b/>
          <w:color w:val="000000"/>
          <w:sz w:val="24"/>
          <w:szCs w:val="24"/>
        </w:rPr>
        <w:t>Перечень документов и информации, предоставляемой предприятием (организацией), для проведения специальной оценки условий труда</w:t>
      </w:r>
    </w:p>
    <w:p w14:paraId="24FE8853" w14:textId="77777777" w:rsidR="00C57E8C" w:rsidRPr="00721FC3" w:rsidRDefault="00C57E8C" w:rsidP="003D4A98">
      <w:pPr>
        <w:spacing w:after="0" w:line="240" w:lineRule="auto"/>
        <w:ind w:firstLine="567"/>
        <w:jc w:val="center"/>
        <w:rPr>
          <w:rFonts w:ascii="Times New Roman" w:eastAsia="Times New Roman" w:hAnsi="Times New Roman" w:cs="Times New Roman"/>
          <w:b/>
          <w:color w:val="000000"/>
          <w:sz w:val="24"/>
          <w:szCs w:val="24"/>
        </w:rPr>
      </w:pPr>
    </w:p>
    <w:p w14:paraId="52C9377E"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1. Копию приказа о создании Комиссии по проведению специальной оценки условий труда;</w:t>
      </w:r>
    </w:p>
    <w:p w14:paraId="0C62C3E1"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2. Копию протокола заседания комиссии по проведению специальной оценки условий труда.</w:t>
      </w:r>
    </w:p>
    <w:p w14:paraId="44013FD1"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3. Характеристики применяемых в производстве веществ, материалов, сырья (в том числе установленных по результатам токсикологической, санитарно-гигиенической и медико- биологической оценок);</w:t>
      </w:r>
    </w:p>
    <w:p w14:paraId="7EFA0DCA"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 xml:space="preserve">4. Техническая (эксплуатационной) документации на производственное оборудование (машины, механизмы, инструменты и приспособления), используемое работником на рабочем месте (при наличии); </w:t>
      </w:r>
    </w:p>
    <w:p w14:paraId="59EFE88E"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 xml:space="preserve">5. Технологическая документации, характеристика технологического процесса (при наличии); </w:t>
      </w:r>
    </w:p>
    <w:p w14:paraId="63B97842"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 xml:space="preserve">6. Должностные инструкции и иные документов, регламентирующих обязанности работника (при наличии); </w:t>
      </w:r>
    </w:p>
    <w:p w14:paraId="5D4772A9"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 xml:space="preserve">7. Проекты строительства и (или) реконструкции производственных объектов (зданий, сооружений, производственных помещений), если на рабочих местах ведутся работы по строительству и (или) реконструкции производственных объектов (при наличии); </w:t>
      </w:r>
    </w:p>
    <w:p w14:paraId="1906B2CF"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 xml:space="preserve">8. Декларации о соответствии и (или) сертификатов соответствия производственного оборудования, машин, механизмов, инструментов и приспособлений, технологических процессов, веществ, материалов, сырья установленным требованиям (при наличии); </w:t>
      </w:r>
    </w:p>
    <w:p w14:paraId="31067AE1"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 xml:space="preserve">9. Предложений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 </w:t>
      </w:r>
    </w:p>
    <w:p w14:paraId="60A4CEBF"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 xml:space="preserve">10. Результаты, полученные при осуществлении организованного на рабочих местах производственного контроля за условиями труда (при наличии); </w:t>
      </w:r>
    </w:p>
    <w:p w14:paraId="2D9C5A64"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11. Результаты, полученные при осуществлении федерального государственного санитарно-эпидемиологического надзора (акт проверки, предписание, акт о случае профессионального заболевания) (при наличии). </w:t>
      </w:r>
    </w:p>
    <w:p w14:paraId="62448279"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12. Результаты ранее проводившихся на рабочих местах, подлежащих специальной оценке условий труда, исследований (испытаний) и измерений вредных и (или) опасных производственных факторов (при наличии);</w:t>
      </w:r>
    </w:p>
    <w:p w14:paraId="794E351E"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13. Информацию о случаях производственного травматизма и (или) установления профессионального заболевания, возникших в связи с воздействием на работника на его рабочем месте вредных и (или) опасных производственных факторов (при наличии);</w:t>
      </w:r>
    </w:p>
    <w:p w14:paraId="4858C5F2"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14. Перечень (выписку) рабочих мест, наименование профессий и должностей, работникам которых установлены доплаты за вредные условия труда (при наличии);</w:t>
      </w:r>
    </w:p>
    <w:p w14:paraId="10AEAD1C"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 xml:space="preserve">15. </w:t>
      </w:r>
      <w:proofErr w:type="spellStart"/>
      <w:r w:rsidRPr="00721FC3">
        <w:rPr>
          <w:rFonts w:ascii="Times New Roman" w:eastAsia="Times New Roman" w:hAnsi="Times New Roman" w:cs="Times New Roman"/>
          <w:color w:val="000000"/>
          <w:sz w:val="24"/>
        </w:rPr>
        <w:t>Документарно</w:t>
      </w:r>
      <w:proofErr w:type="spellEnd"/>
      <w:r w:rsidRPr="00721FC3">
        <w:rPr>
          <w:rFonts w:ascii="Times New Roman" w:eastAsia="Times New Roman" w:hAnsi="Times New Roman" w:cs="Times New Roman"/>
          <w:color w:val="000000"/>
          <w:sz w:val="24"/>
        </w:rPr>
        <w:t xml:space="preserve"> оформленные хронометражные наблюдения за положением тела работника (пребывание в каждой рабочей позе) за рабочей день в часах, минутах.</w:t>
      </w:r>
    </w:p>
    <w:p w14:paraId="1833B6A2"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16. Копию (выписку) утвержденного перечня работ (профессий, должностей), при выполнении которых бесплатно выдается в профилактических целях молоко или другие равноценные пищевые продукты (при наличии);</w:t>
      </w:r>
    </w:p>
    <w:p w14:paraId="12F225D1"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17. Копию (выписку) перечня производств, цехов, профессий и должностей с вредными условиями труда, работа в которых дает право на дополнительный отпуск и сокращенный рабочий день (при наличии);</w:t>
      </w:r>
    </w:p>
    <w:p w14:paraId="6EA188E8"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18. Копию согласованного с управлением Пенсионного фонда РФ перечня профессий и должностей, работникам которых установлено льготное пенсионное обеспечение (при наличии);</w:t>
      </w:r>
    </w:p>
    <w:p w14:paraId="460E1F25"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lastRenderedPageBreak/>
        <w:t>19. Копию (выписку) документов, регламентирующих распорядок и режим работ организации и ее структурных подразделений;</w:t>
      </w:r>
    </w:p>
    <w:p w14:paraId="26CDB9D1"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20. Сведения о контингентах лиц, подлежащих предварительным и периодическим медицинским осмотрам;</w:t>
      </w:r>
    </w:p>
    <w:p w14:paraId="3D5E4591"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21. Информацию, предусмотренную п. 2 ст. 18 Федерального закона от 28.12.2013 г. № 426-ФЗ «О специальной оценке условий труда»;</w:t>
      </w:r>
    </w:p>
    <w:p w14:paraId="649F9FD1" w14:textId="77777777" w:rsidR="00C0470D" w:rsidRPr="00721FC3" w:rsidRDefault="00ED7762" w:rsidP="00F570F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cs="Times New Roman"/>
        </w:rPr>
      </w:pPr>
      <w:r w:rsidRPr="00721FC3">
        <w:rPr>
          <w:rFonts w:ascii="Times New Roman" w:eastAsia="Times New Roman" w:hAnsi="Times New Roman" w:cs="Times New Roman"/>
          <w:color w:val="000000"/>
          <w:sz w:val="24"/>
        </w:rPr>
        <w:t>22. Предоставить соответствующие разрешительные документы (лицензии) на право осуществления деятельности в области использования возбудителей инфекционных заболеваний человека и животных (при наличии).</w:t>
      </w:r>
    </w:p>
    <w:p w14:paraId="5AC31474" w14:textId="77777777" w:rsidR="00C0470D" w:rsidRPr="00721FC3" w:rsidRDefault="00ED7762" w:rsidP="00F570FB">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rPr>
        <w:t>23. Иную необходимую информацию по запросу Исполнителя.</w:t>
      </w:r>
    </w:p>
    <w:p w14:paraId="08F485D4" w14:textId="77777777" w:rsidR="00C0470D" w:rsidRPr="00721FC3" w:rsidRDefault="00C0470D" w:rsidP="00F570FB">
      <w:pPr>
        <w:spacing w:after="0" w:line="240" w:lineRule="auto"/>
        <w:rPr>
          <w:rFonts w:ascii="Times New Roman" w:eastAsia="Times New Roman" w:hAnsi="Times New Roman" w:cs="Times New Roman"/>
          <w:sz w:val="24"/>
          <w:szCs w:val="24"/>
        </w:rPr>
      </w:pPr>
    </w:p>
    <w:tbl>
      <w:tblPr>
        <w:tblW w:w="10035" w:type="dxa"/>
        <w:jc w:val="center"/>
        <w:tblInd w:w="-202" w:type="dxa"/>
        <w:tblLayout w:type="fixed"/>
        <w:tblCellMar>
          <w:left w:w="70" w:type="dxa"/>
          <w:right w:w="70" w:type="dxa"/>
        </w:tblCellMar>
        <w:tblLook w:val="04A0" w:firstRow="1" w:lastRow="0" w:firstColumn="1" w:lastColumn="0" w:noHBand="0" w:noVBand="1"/>
      </w:tblPr>
      <w:tblGrid>
        <w:gridCol w:w="5198"/>
        <w:gridCol w:w="4837"/>
      </w:tblGrid>
      <w:tr w:rsidR="004841D6" w:rsidRPr="008801F5" w14:paraId="3A10E68C" w14:textId="77777777" w:rsidTr="006A1186">
        <w:trPr>
          <w:cantSplit/>
          <w:trHeight w:val="1224"/>
          <w:jc w:val="center"/>
        </w:trPr>
        <w:tc>
          <w:tcPr>
            <w:tcW w:w="5199" w:type="dxa"/>
          </w:tcPr>
          <w:p w14:paraId="7D98867A" w14:textId="77777777" w:rsidR="004841D6" w:rsidRPr="00721FC3" w:rsidRDefault="004841D6" w:rsidP="006A1186">
            <w:pPr>
              <w:spacing w:after="0" w:line="240" w:lineRule="auto"/>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От имени Заказчика:</w:t>
            </w:r>
          </w:p>
          <w:p w14:paraId="5F6BEA4F" w14:textId="77777777" w:rsidR="004841D6" w:rsidRPr="00721FC3" w:rsidRDefault="004841D6" w:rsidP="006A1186">
            <w:pPr>
              <w:spacing w:after="0" w:line="240" w:lineRule="auto"/>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Директор НИИНМ</w:t>
            </w:r>
          </w:p>
          <w:p w14:paraId="4A08B96E" w14:textId="77777777" w:rsidR="004841D6" w:rsidRPr="00721FC3" w:rsidRDefault="004841D6" w:rsidP="006A1186">
            <w:pPr>
              <w:spacing w:after="0" w:line="240" w:lineRule="auto"/>
              <w:rPr>
                <w:rFonts w:ascii="Times New Roman" w:eastAsia="Times New Roman" w:hAnsi="Times New Roman" w:cs="Times New Roman"/>
                <w:color w:val="000000"/>
                <w:sz w:val="24"/>
                <w:szCs w:val="24"/>
              </w:rPr>
            </w:pPr>
          </w:p>
          <w:p w14:paraId="4BBE9DE8" w14:textId="77777777" w:rsidR="004841D6" w:rsidRPr="00721FC3" w:rsidRDefault="004841D6" w:rsidP="006A1186">
            <w:pPr>
              <w:spacing w:after="0" w:line="240" w:lineRule="auto"/>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_________________/ </w:t>
            </w:r>
            <w:proofErr w:type="spellStart"/>
            <w:r w:rsidRPr="00721FC3">
              <w:rPr>
                <w:rFonts w:ascii="Times New Roman" w:eastAsia="Times New Roman" w:hAnsi="Times New Roman" w:cs="Times New Roman"/>
                <w:color w:val="000000"/>
                <w:sz w:val="24"/>
                <w:szCs w:val="24"/>
              </w:rPr>
              <w:t>Афтанас</w:t>
            </w:r>
            <w:proofErr w:type="spellEnd"/>
            <w:r w:rsidRPr="00721FC3">
              <w:rPr>
                <w:rFonts w:ascii="Times New Roman" w:eastAsia="Times New Roman" w:hAnsi="Times New Roman" w:cs="Times New Roman"/>
                <w:color w:val="000000"/>
                <w:sz w:val="24"/>
                <w:szCs w:val="24"/>
              </w:rPr>
              <w:t xml:space="preserve"> Л.И./ </w:t>
            </w:r>
          </w:p>
          <w:p w14:paraId="6ABCAB2A" w14:textId="77777777" w:rsidR="004841D6" w:rsidRPr="00721FC3" w:rsidRDefault="004841D6" w:rsidP="006A1186">
            <w:pPr>
              <w:spacing w:after="0" w:line="240" w:lineRule="auto"/>
              <w:rPr>
                <w:rFonts w:ascii="Times New Roman" w:eastAsia="Times New Roman" w:hAnsi="Times New Roman" w:cs="Times New Roman"/>
                <w:b/>
                <w:color w:val="000000"/>
                <w:sz w:val="24"/>
                <w:szCs w:val="24"/>
              </w:rPr>
            </w:pPr>
            <w:r w:rsidRPr="00721FC3">
              <w:rPr>
                <w:rFonts w:ascii="Times New Roman" w:eastAsia="Times New Roman" w:hAnsi="Times New Roman" w:cs="Times New Roman"/>
                <w:color w:val="000000"/>
                <w:sz w:val="24"/>
                <w:szCs w:val="24"/>
              </w:rPr>
              <w:t>М.П.</w:t>
            </w:r>
          </w:p>
        </w:tc>
        <w:tc>
          <w:tcPr>
            <w:tcW w:w="4838" w:type="dxa"/>
          </w:tcPr>
          <w:p w14:paraId="62FF5AF3" w14:textId="77777777" w:rsidR="004841D6" w:rsidRPr="00721FC3" w:rsidRDefault="004841D6" w:rsidP="006A1186">
            <w:pPr>
              <w:spacing w:after="0" w:line="240" w:lineRule="auto"/>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От имени Исполнителя:</w:t>
            </w:r>
          </w:p>
          <w:p w14:paraId="7950FD4E" w14:textId="77777777" w:rsidR="004841D6" w:rsidRPr="00721FC3" w:rsidRDefault="004841D6" w:rsidP="006A1186">
            <w:pPr>
              <w:spacing w:after="0" w:line="240" w:lineRule="auto"/>
              <w:rPr>
                <w:rFonts w:ascii="Times New Roman" w:eastAsia="Times New Roman" w:hAnsi="Times New Roman" w:cs="Times New Roman"/>
                <w:color w:val="000000"/>
                <w:sz w:val="24"/>
                <w:szCs w:val="24"/>
              </w:rPr>
            </w:pPr>
          </w:p>
          <w:p w14:paraId="3312A228" w14:textId="77777777" w:rsidR="004841D6" w:rsidRPr="00721FC3" w:rsidRDefault="004841D6" w:rsidP="006A1186">
            <w:pPr>
              <w:spacing w:after="0" w:line="240" w:lineRule="auto"/>
              <w:rPr>
                <w:rFonts w:ascii="Times New Roman" w:eastAsia="Times New Roman" w:hAnsi="Times New Roman" w:cs="Times New Roman"/>
                <w:color w:val="000000"/>
                <w:sz w:val="24"/>
                <w:szCs w:val="24"/>
              </w:rPr>
            </w:pPr>
          </w:p>
          <w:p w14:paraId="6CE3A614" w14:textId="54C244E6" w:rsidR="004841D6" w:rsidRPr="00721FC3" w:rsidRDefault="004841D6" w:rsidP="006A1186">
            <w:pPr>
              <w:spacing w:after="0" w:line="240" w:lineRule="auto"/>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 xml:space="preserve">____________________/ _________ </w:t>
            </w:r>
            <w:r w:rsidR="0056462C" w:rsidRPr="00721FC3">
              <w:rPr>
                <w:rFonts w:ascii="Times New Roman" w:eastAsia="Times New Roman" w:hAnsi="Times New Roman" w:cs="Times New Roman"/>
                <w:color w:val="000000"/>
                <w:sz w:val="24"/>
                <w:szCs w:val="24"/>
              </w:rPr>
              <w:t xml:space="preserve"> </w:t>
            </w:r>
            <w:r w:rsidRPr="00721FC3">
              <w:rPr>
                <w:rFonts w:ascii="Times New Roman" w:eastAsia="Times New Roman" w:hAnsi="Times New Roman" w:cs="Times New Roman"/>
                <w:color w:val="000000"/>
                <w:sz w:val="24"/>
                <w:szCs w:val="24"/>
              </w:rPr>
              <w:t>/</w:t>
            </w:r>
          </w:p>
          <w:p w14:paraId="74674D64" w14:textId="77777777" w:rsidR="004841D6" w:rsidRPr="008801F5" w:rsidRDefault="004841D6" w:rsidP="006A1186">
            <w:pPr>
              <w:spacing w:after="0" w:line="240" w:lineRule="auto"/>
              <w:rPr>
                <w:rFonts w:ascii="Times New Roman" w:eastAsia="Times New Roman" w:hAnsi="Times New Roman" w:cs="Times New Roman"/>
                <w:color w:val="000000"/>
                <w:sz w:val="24"/>
                <w:szCs w:val="24"/>
              </w:rPr>
            </w:pPr>
            <w:r w:rsidRPr="00721FC3">
              <w:rPr>
                <w:rFonts w:ascii="Times New Roman" w:eastAsia="Times New Roman" w:hAnsi="Times New Roman" w:cs="Times New Roman"/>
                <w:color w:val="000000"/>
                <w:sz w:val="24"/>
                <w:szCs w:val="24"/>
              </w:rPr>
              <w:t>М.П.</w:t>
            </w:r>
          </w:p>
        </w:tc>
      </w:tr>
    </w:tbl>
    <w:p w14:paraId="6100FA8B" w14:textId="77777777" w:rsidR="004841D6" w:rsidRPr="00F570FB" w:rsidRDefault="004841D6" w:rsidP="00F570FB">
      <w:pPr>
        <w:spacing w:after="0" w:line="240" w:lineRule="auto"/>
        <w:rPr>
          <w:rFonts w:ascii="Times New Roman" w:eastAsia="Times New Roman" w:hAnsi="Times New Roman" w:cs="Times New Roman"/>
          <w:sz w:val="24"/>
          <w:szCs w:val="24"/>
        </w:rPr>
      </w:pPr>
    </w:p>
    <w:sectPr w:rsidR="004841D6" w:rsidRPr="00F570FB" w:rsidSect="006852BF">
      <w:pgSz w:w="11906" w:h="16838"/>
      <w:pgMar w:top="567" w:right="851" w:bottom="567" w:left="993" w:header="0" w:footer="0"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25A9F4" w14:textId="77777777" w:rsidR="006A1186" w:rsidRDefault="006A1186">
      <w:pPr>
        <w:spacing w:after="0" w:line="240" w:lineRule="auto"/>
      </w:pPr>
      <w:r>
        <w:separator/>
      </w:r>
    </w:p>
  </w:endnote>
  <w:endnote w:type="continuationSeparator" w:id="0">
    <w:p w14:paraId="29708704" w14:textId="77777777" w:rsidR="006A1186" w:rsidRDefault="006A1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14AAA" w14:textId="77777777" w:rsidR="006A1186" w:rsidRDefault="006A1186">
    <w:pPr>
      <w:widowControl w:val="0"/>
      <w:pBdr>
        <w:top w:val="none" w:sz="0" w:space="0" w:color="000000"/>
        <w:left w:val="none" w:sz="0" w:space="0" w:color="000000"/>
        <w:bottom w:val="none" w:sz="0" w:space="0" w:color="000000"/>
        <w:right w:val="none" w:sz="0" w:space="0" w:color="000000"/>
        <w:between w:val="none" w:sz="0" w:space="0" w:color="000000"/>
      </w:pBdr>
      <w:spacing w:after="0"/>
      <w:rPr>
        <w:rFonts w:ascii="Times New Roman" w:eastAsia="Times New Roman" w:hAnsi="Times New Roman" w:cs="Times New Roman"/>
        <w:sz w:val="24"/>
        <w:szCs w:val="24"/>
      </w:rPr>
    </w:pPr>
  </w:p>
  <w:tbl>
    <w:tblPr>
      <w:tblStyle w:val="StGen16"/>
      <w:tblW w:w="9627" w:type="dxa"/>
      <w:tblInd w:w="0" w:type="dxa"/>
      <w:tblBorders>
        <w:top w:val="none" w:sz="0" w:space="0" w:color="000000"/>
        <w:left w:val="none" w:sz="0" w:space="0" w:color="000000"/>
        <w:bottom w:val="none" w:sz="0" w:space="0" w:color="000000"/>
        <w:right w:val="none" w:sz="0" w:space="0" w:color="000000"/>
        <w:insideH w:val="single" w:sz="4" w:space="0" w:color="000000"/>
        <w:insideV w:val="none" w:sz="0" w:space="0" w:color="000000"/>
      </w:tblBorders>
      <w:tblLayout w:type="fixed"/>
      <w:tblLook w:val="0400" w:firstRow="0" w:lastRow="0" w:firstColumn="0" w:lastColumn="0" w:noHBand="0" w:noVBand="1"/>
    </w:tblPr>
    <w:tblGrid>
      <w:gridCol w:w="4813"/>
      <w:gridCol w:w="4814"/>
    </w:tblGrid>
    <w:tr w:rsidR="006A1186" w14:paraId="63C5731B" w14:textId="77777777">
      <w:tc>
        <w:tcPr>
          <w:tcW w:w="4813" w:type="dxa"/>
        </w:tcPr>
        <w:p w14:paraId="7C0A160C" w14:textId="77777777" w:rsidR="006A1186" w:rsidRDefault="006A1186">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160" w:line="259" w:lineRule="auto"/>
            <w:rPr>
              <w:rFonts w:ascii="Times New Roman" w:eastAsia="Times New Roman" w:hAnsi="Times New Roman" w:cs="Times New Roman"/>
              <w:color w:val="000000"/>
              <w:sz w:val="20"/>
              <w:szCs w:val="20"/>
            </w:rPr>
          </w:pPr>
        </w:p>
      </w:tc>
      <w:tc>
        <w:tcPr>
          <w:tcW w:w="4814" w:type="dxa"/>
        </w:tcPr>
        <w:p w14:paraId="29FCD6B4" w14:textId="77777777" w:rsidR="006A1186" w:rsidRDefault="006A1186">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160" w:line="259" w:lineRule="auto"/>
            <w:rPr>
              <w:rFonts w:ascii="Times New Roman" w:eastAsia="Times New Roman" w:hAnsi="Times New Roman" w:cs="Times New Roman"/>
              <w:color w:val="000000"/>
              <w:sz w:val="20"/>
              <w:szCs w:val="20"/>
            </w:rPr>
          </w:pPr>
        </w:p>
      </w:tc>
    </w:tr>
  </w:tbl>
  <w:p w14:paraId="28DDCA19" w14:textId="738C930D" w:rsidR="006A1186" w:rsidRDefault="006A1186">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160" w:line="259" w:lineRule="auto"/>
      <w:jc w:val="right"/>
      <w:rPr>
        <w:color w:val="00000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4C03FD">
      <w:rPr>
        <w:rFonts w:ascii="Times New Roman" w:eastAsia="Times New Roman" w:hAnsi="Times New Roman" w:cs="Times New Roman"/>
        <w:noProof/>
        <w:color w:val="000000"/>
        <w:sz w:val="20"/>
        <w:szCs w:val="20"/>
      </w:rPr>
      <w:t>10</w:t>
    </w:r>
    <w:r>
      <w:rPr>
        <w:rFonts w:ascii="Times New Roman" w:eastAsia="Times New Roman" w:hAnsi="Times New Roman" w:cs="Times New Roman"/>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A383D" w14:textId="77777777" w:rsidR="006A1186" w:rsidRDefault="006A1186">
    <w:pPr>
      <w:widowControl w:val="0"/>
      <w:pBdr>
        <w:top w:val="none" w:sz="0" w:space="0" w:color="000000"/>
        <w:left w:val="none" w:sz="0" w:space="0" w:color="000000"/>
        <w:bottom w:val="none" w:sz="0" w:space="0" w:color="000000"/>
        <w:right w:val="none" w:sz="0" w:space="0" w:color="000000"/>
        <w:between w:val="none" w:sz="0" w:space="0" w:color="000000"/>
      </w:pBdr>
      <w:spacing w:after="0"/>
      <w:rPr>
        <w:color w:val="000000"/>
      </w:rPr>
    </w:pPr>
  </w:p>
  <w:tbl>
    <w:tblPr>
      <w:tblStyle w:val="StGen18"/>
      <w:tblW w:w="9627" w:type="dxa"/>
      <w:tblInd w:w="0" w:type="dxa"/>
      <w:tblBorders>
        <w:top w:val="none" w:sz="0" w:space="0" w:color="000000"/>
        <w:left w:val="none" w:sz="0" w:space="0" w:color="000000"/>
        <w:bottom w:val="none" w:sz="0" w:space="0" w:color="000000"/>
        <w:right w:val="none" w:sz="0" w:space="0" w:color="000000"/>
        <w:insideH w:val="single" w:sz="4" w:space="0" w:color="000000"/>
        <w:insideV w:val="none" w:sz="0" w:space="0" w:color="000000"/>
      </w:tblBorders>
      <w:tblLayout w:type="fixed"/>
      <w:tblLook w:val="0400" w:firstRow="0" w:lastRow="0" w:firstColumn="0" w:lastColumn="0" w:noHBand="0" w:noVBand="1"/>
    </w:tblPr>
    <w:tblGrid>
      <w:gridCol w:w="4813"/>
      <w:gridCol w:w="4814"/>
    </w:tblGrid>
    <w:tr w:rsidR="006A1186" w14:paraId="213248DD" w14:textId="77777777">
      <w:tc>
        <w:tcPr>
          <w:tcW w:w="4813" w:type="dxa"/>
        </w:tcPr>
        <w:p w14:paraId="765C6A87" w14:textId="77777777" w:rsidR="006A1186" w:rsidRDefault="006A1186">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160" w:line="259" w:lineRule="auto"/>
            <w:rPr>
              <w:rFonts w:ascii="Times New Roman" w:eastAsia="Times New Roman" w:hAnsi="Times New Roman" w:cs="Times New Roman"/>
              <w:color w:val="000000"/>
            </w:rPr>
          </w:pPr>
        </w:p>
      </w:tc>
      <w:tc>
        <w:tcPr>
          <w:tcW w:w="4814" w:type="dxa"/>
        </w:tcPr>
        <w:p w14:paraId="526FAC50" w14:textId="77777777" w:rsidR="006A1186" w:rsidRDefault="006A1186">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160" w:line="259" w:lineRule="auto"/>
            <w:rPr>
              <w:rFonts w:ascii="Times New Roman" w:eastAsia="Times New Roman" w:hAnsi="Times New Roman" w:cs="Times New Roman"/>
              <w:color w:val="000000"/>
            </w:rPr>
          </w:pPr>
        </w:p>
      </w:tc>
    </w:tr>
  </w:tbl>
  <w:p w14:paraId="21220AEC" w14:textId="0B82BB95" w:rsidR="006A1186" w:rsidRDefault="006A1186" w:rsidP="00BD6DF5">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160" w:line="259"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DA0EF" w14:textId="77777777" w:rsidR="006A1186" w:rsidRDefault="006A1186">
      <w:pPr>
        <w:spacing w:after="0" w:line="240" w:lineRule="auto"/>
      </w:pPr>
      <w:r>
        <w:separator/>
      </w:r>
    </w:p>
  </w:footnote>
  <w:footnote w:type="continuationSeparator" w:id="0">
    <w:p w14:paraId="0690BBEB" w14:textId="77777777" w:rsidR="006A1186" w:rsidRDefault="006A1186">
      <w:pPr>
        <w:spacing w:after="0" w:line="240" w:lineRule="auto"/>
      </w:pPr>
      <w:r>
        <w:continuationSeparator/>
      </w:r>
    </w:p>
  </w:footnote>
  <w:footnote w:id="1">
    <w:p w14:paraId="7F99D296" w14:textId="77777777" w:rsidR="006A1186" w:rsidRPr="0056443A" w:rsidRDefault="006A1186" w:rsidP="00784C11">
      <w:pPr>
        <w:pStyle w:val="af3"/>
        <w:rPr>
          <w:i/>
        </w:rPr>
      </w:pPr>
      <w:r w:rsidRPr="0056443A">
        <w:rPr>
          <w:rStyle w:val="af5"/>
          <w:i/>
        </w:rPr>
        <w:footnoteRef/>
      </w:r>
      <w:r w:rsidRPr="0056443A">
        <w:rPr>
          <w:i/>
        </w:rPr>
        <w:t xml:space="preserve">   В случае если Исполнитель не является плательщиком НДС, Заказчик указывает: «НДС не облагается».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11BA7"/>
    <w:multiLevelType w:val="hybridMultilevel"/>
    <w:tmpl w:val="134EE804"/>
    <w:lvl w:ilvl="0" w:tplc="0294264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9C38E6"/>
    <w:multiLevelType w:val="hybridMultilevel"/>
    <w:tmpl w:val="4342D1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3BB3229"/>
    <w:multiLevelType w:val="hybridMultilevel"/>
    <w:tmpl w:val="38C2BF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452F30"/>
    <w:multiLevelType w:val="hybridMultilevel"/>
    <w:tmpl w:val="F530C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2438F8"/>
    <w:multiLevelType w:val="hybridMultilevel"/>
    <w:tmpl w:val="934A29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CBB4D45"/>
    <w:multiLevelType w:val="hybridMultilevel"/>
    <w:tmpl w:val="E1228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350AE0"/>
    <w:multiLevelType w:val="hybridMultilevel"/>
    <w:tmpl w:val="2F2C1C76"/>
    <w:lvl w:ilvl="0" w:tplc="23BA21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1CB0412"/>
    <w:multiLevelType w:val="hybridMultilevel"/>
    <w:tmpl w:val="063C6B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A436DA1"/>
    <w:multiLevelType w:val="hybridMultilevel"/>
    <w:tmpl w:val="0D6E9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DA23BF"/>
    <w:multiLevelType w:val="hybridMultilevel"/>
    <w:tmpl w:val="03981DE4"/>
    <w:lvl w:ilvl="0" w:tplc="9A8EB0E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3E3971"/>
    <w:multiLevelType w:val="hybridMultilevel"/>
    <w:tmpl w:val="D12C44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800462D"/>
    <w:multiLevelType w:val="hybridMultilevel"/>
    <w:tmpl w:val="F9C8F0CE"/>
    <w:lvl w:ilvl="0" w:tplc="D2D6E0DA">
      <w:start w:val="1"/>
      <w:numFmt w:val="decimal"/>
      <w:lvlText w:val="%1."/>
      <w:lvlJc w:val="left"/>
      <w:pPr>
        <w:ind w:left="720" w:hanging="360"/>
      </w:pPr>
    </w:lvl>
    <w:lvl w:ilvl="1" w:tplc="945E4A0E">
      <w:start w:val="1"/>
      <w:numFmt w:val="lowerLetter"/>
      <w:lvlText w:val="%2."/>
      <w:lvlJc w:val="left"/>
      <w:pPr>
        <w:ind w:left="1440" w:hanging="360"/>
      </w:pPr>
    </w:lvl>
    <w:lvl w:ilvl="2" w:tplc="522A837C">
      <w:start w:val="1"/>
      <w:numFmt w:val="lowerRoman"/>
      <w:lvlText w:val="%3."/>
      <w:lvlJc w:val="right"/>
      <w:pPr>
        <w:ind w:left="2160" w:hanging="180"/>
      </w:pPr>
    </w:lvl>
    <w:lvl w:ilvl="3" w:tplc="B29E00C0">
      <w:start w:val="1"/>
      <w:numFmt w:val="decimal"/>
      <w:lvlText w:val="%4."/>
      <w:lvlJc w:val="left"/>
      <w:pPr>
        <w:ind w:left="2880" w:hanging="360"/>
      </w:pPr>
    </w:lvl>
    <w:lvl w:ilvl="4" w:tplc="06DC8104">
      <w:start w:val="1"/>
      <w:numFmt w:val="lowerLetter"/>
      <w:lvlText w:val="%5."/>
      <w:lvlJc w:val="left"/>
      <w:pPr>
        <w:ind w:left="3600" w:hanging="360"/>
      </w:pPr>
    </w:lvl>
    <w:lvl w:ilvl="5" w:tplc="1DF6B1F2">
      <w:start w:val="1"/>
      <w:numFmt w:val="lowerRoman"/>
      <w:lvlText w:val="%6."/>
      <w:lvlJc w:val="right"/>
      <w:pPr>
        <w:ind w:left="4320" w:hanging="180"/>
      </w:pPr>
    </w:lvl>
    <w:lvl w:ilvl="6" w:tplc="33C6B80E">
      <w:start w:val="1"/>
      <w:numFmt w:val="decimal"/>
      <w:lvlText w:val="%7."/>
      <w:lvlJc w:val="left"/>
      <w:pPr>
        <w:ind w:left="5040" w:hanging="360"/>
      </w:pPr>
    </w:lvl>
    <w:lvl w:ilvl="7" w:tplc="743C9630">
      <w:start w:val="1"/>
      <w:numFmt w:val="lowerLetter"/>
      <w:lvlText w:val="%8."/>
      <w:lvlJc w:val="left"/>
      <w:pPr>
        <w:ind w:left="5760" w:hanging="360"/>
      </w:pPr>
    </w:lvl>
    <w:lvl w:ilvl="8" w:tplc="2E18BDF8">
      <w:start w:val="1"/>
      <w:numFmt w:val="lowerRoman"/>
      <w:lvlText w:val="%9."/>
      <w:lvlJc w:val="right"/>
      <w:pPr>
        <w:ind w:left="6480" w:hanging="180"/>
      </w:pPr>
    </w:lvl>
  </w:abstractNum>
  <w:abstractNum w:abstractNumId="12">
    <w:nsid w:val="5997496C"/>
    <w:multiLevelType w:val="hybridMultilevel"/>
    <w:tmpl w:val="F50A14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59D34F1F"/>
    <w:multiLevelType w:val="hybridMultilevel"/>
    <w:tmpl w:val="23C21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FA04F0C"/>
    <w:multiLevelType w:val="hybridMultilevel"/>
    <w:tmpl w:val="2C122868"/>
    <w:lvl w:ilvl="0" w:tplc="DB56F680">
      <w:start w:val="5"/>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FB57C71"/>
    <w:multiLevelType w:val="hybridMultilevel"/>
    <w:tmpl w:val="B5E6EF90"/>
    <w:lvl w:ilvl="0" w:tplc="F7400868">
      <w:numFmt w:val="bullet"/>
      <w:lvlText w:val="•"/>
      <w:lvlJc w:val="left"/>
      <w:pPr>
        <w:ind w:left="720" w:hanging="360"/>
      </w:pPr>
      <w:rPr>
        <w:rFonts w:ascii="Times New Roman" w:eastAsia="Times New Roman" w:hAnsi="Times New Roman" w:cs="Times New Roman"/>
      </w:rPr>
    </w:lvl>
    <w:lvl w:ilvl="1" w:tplc="BE705822">
      <w:start w:val="1"/>
      <w:numFmt w:val="bullet"/>
      <w:lvlText w:val="o"/>
      <w:lvlJc w:val="left"/>
      <w:pPr>
        <w:ind w:left="1440" w:hanging="360"/>
      </w:pPr>
      <w:rPr>
        <w:rFonts w:ascii="Courier New" w:eastAsia="Courier New" w:hAnsi="Courier New" w:cs="Courier New"/>
      </w:rPr>
    </w:lvl>
    <w:lvl w:ilvl="2" w:tplc="8CE6C20C">
      <w:start w:val="1"/>
      <w:numFmt w:val="bullet"/>
      <w:lvlText w:val="▪"/>
      <w:lvlJc w:val="left"/>
      <w:pPr>
        <w:ind w:left="2160" w:hanging="360"/>
      </w:pPr>
      <w:rPr>
        <w:rFonts w:ascii="noto sans symbols" w:eastAsia="noto sans symbols" w:hAnsi="noto sans symbols" w:cs="noto sans symbols"/>
      </w:rPr>
    </w:lvl>
    <w:lvl w:ilvl="3" w:tplc="B9686AF2">
      <w:start w:val="1"/>
      <w:numFmt w:val="bullet"/>
      <w:lvlText w:val="●"/>
      <w:lvlJc w:val="left"/>
      <w:pPr>
        <w:ind w:left="2880" w:hanging="360"/>
      </w:pPr>
      <w:rPr>
        <w:rFonts w:ascii="noto sans symbols" w:eastAsia="noto sans symbols" w:hAnsi="noto sans symbols" w:cs="noto sans symbols"/>
      </w:rPr>
    </w:lvl>
    <w:lvl w:ilvl="4" w:tplc="5AF2519A">
      <w:start w:val="1"/>
      <w:numFmt w:val="bullet"/>
      <w:lvlText w:val="o"/>
      <w:lvlJc w:val="left"/>
      <w:pPr>
        <w:ind w:left="3600" w:hanging="360"/>
      </w:pPr>
      <w:rPr>
        <w:rFonts w:ascii="Courier New" w:eastAsia="Courier New" w:hAnsi="Courier New" w:cs="Courier New"/>
      </w:rPr>
    </w:lvl>
    <w:lvl w:ilvl="5" w:tplc="D96ED002">
      <w:start w:val="1"/>
      <w:numFmt w:val="bullet"/>
      <w:lvlText w:val="▪"/>
      <w:lvlJc w:val="left"/>
      <w:pPr>
        <w:ind w:left="4320" w:hanging="360"/>
      </w:pPr>
      <w:rPr>
        <w:rFonts w:ascii="noto sans symbols" w:eastAsia="noto sans symbols" w:hAnsi="noto sans symbols" w:cs="noto sans symbols"/>
      </w:rPr>
    </w:lvl>
    <w:lvl w:ilvl="6" w:tplc="554CD100">
      <w:start w:val="1"/>
      <w:numFmt w:val="bullet"/>
      <w:lvlText w:val="●"/>
      <w:lvlJc w:val="left"/>
      <w:pPr>
        <w:ind w:left="5040" w:hanging="360"/>
      </w:pPr>
      <w:rPr>
        <w:rFonts w:ascii="noto sans symbols" w:eastAsia="noto sans symbols" w:hAnsi="noto sans symbols" w:cs="noto sans symbols"/>
      </w:rPr>
    </w:lvl>
    <w:lvl w:ilvl="7" w:tplc="8EC6AD88">
      <w:start w:val="1"/>
      <w:numFmt w:val="bullet"/>
      <w:lvlText w:val="o"/>
      <w:lvlJc w:val="left"/>
      <w:pPr>
        <w:ind w:left="5760" w:hanging="360"/>
      </w:pPr>
      <w:rPr>
        <w:rFonts w:ascii="Courier New" w:eastAsia="Courier New" w:hAnsi="Courier New" w:cs="Courier New"/>
      </w:rPr>
    </w:lvl>
    <w:lvl w:ilvl="8" w:tplc="BC98A254">
      <w:start w:val="1"/>
      <w:numFmt w:val="bullet"/>
      <w:lvlText w:val="▪"/>
      <w:lvlJc w:val="left"/>
      <w:pPr>
        <w:ind w:left="6480" w:hanging="360"/>
      </w:pPr>
      <w:rPr>
        <w:rFonts w:ascii="noto sans symbols" w:eastAsia="noto sans symbols" w:hAnsi="noto sans symbols" w:cs="noto sans symbols"/>
      </w:rPr>
    </w:lvl>
  </w:abstractNum>
  <w:abstractNum w:abstractNumId="16">
    <w:nsid w:val="70E02499"/>
    <w:multiLevelType w:val="hybridMultilevel"/>
    <w:tmpl w:val="53CC213C"/>
    <w:lvl w:ilvl="0" w:tplc="0419000F">
      <w:start w:val="1"/>
      <w:numFmt w:val="decimal"/>
      <w:lvlText w:val="%1."/>
      <w:lvlJc w:val="left"/>
      <w:pPr>
        <w:ind w:left="53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1FC2C4E"/>
    <w:multiLevelType w:val="hybridMultilevel"/>
    <w:tmpl w:val="E070C1AA"/>
    <w:lvl w:ilvl="0" w:tplc="1E24B7E4">
      <w:start w:val="1"/>
      <w:numFmt w:val="bullet"/>
      <w:lvlText w:val="•"/>
      <w:lvlJc w:val="left"/>
      <w:pPr>
        <w:ind w:left="2629" w:hanging="360"/>
      </w:pPr>
      <w:rPr>
        <w:rFonts w:ascii="Symbol" w:eastAsia="Symbol" w:hAnsi="Symbol" w:cs="Symbol" w:hint="default"/>
      </w:rPr>
    </w:lvl>
    <w:lvl w:ilvl="1" w:tplc="325ECE54">
      <w:start w:val="1"/>
      <w:numFmt w:val="bullet"/>
      <w:lvlText w:val="o"/>
      <w:lvlJc w:val="left"/>
      <w:pPr>
        <w:ind w:left="1440" w:hanging="360"/>
      </w:pPr>
      <w:rPr>
        <w:rFonts w:ascii="Symbol" w:eastAsia="Symbol" w:hAnsi="Symbol" w:cs="Symbol" w:hint="default"/>
      </w:rPr>
    </w:lvl>
    <w:lvl w:ilvl="2" w:tplc="ECF88AF8">
      <w:start w:val="1"/>
      <w:numFmt w:val="bullet"/>
      <w:lvlText w:val="▪"/>
      <w:lvlJc w:val="left"/>
      <w:pPr>
        <w:ind w:left="2160" w:hanging="360"/>
      </w:pPr>
      <w:rPr>
        <w:rFonts w:ascii="Symbol" w:eastAsia="Symbol" w:hAnsi="Symbol" w:cs="Symbol" w:hint="default"/>
      </w:rPr>
    </w:lvl>
    <w:lvl w:ilvl="3" w:tplc="E7B82C28">
      <w:start w:val="1"/>
      <w:numFmt w:val="bullet"/>
      <w:lvlText w:val="●"/>
      <w:lvlJc w:val="left"/>
      <w:pPr>
        <w:ind w:left="2880" w:hanging="360"/>
      </w:pPr>
      <w:rPr>
        <w:rFonts w:ascii="Symbol" w:eastAsia="Symbol" w:hAnsi="Symbol" w:cs="Symbol" w:hint="default"/>
      </w:rPr>
    </w:lvl>
    <w:lvl w:ilvl="4" w:tplc="5E9E6E4E">
      <w:start w:val="1"/>
      <w:numFmt w:val="bullet"/>
      <w:lvlText w:val="o"/>
      <w:lvlJc w:val="left"/>
      <w:pPr>
        <w:ind w:left="3600" w:hanging="360"/>
      </w:pPr>
      <w:rPr>
        <w:rFonts w:ascii="Symbol" w:eastAsia="Symbol" w:hAnsi="Symbol" w:cs="Symbol" w:hint="default"/>
      </w:rPr>
    </w:lvl>
    <w:lvl w:ilvl="5" w:tplc="0D4A0F4A">
      <w:start w:val="1"/>
      <w:numFmt w:val="bullet"/>
      <w:lvlText w:val="▪"/>
      <w:lvlJc w:val="left"/>
      <w:pPr>
        <w:ind w:left="4320" w:hanging="360"/>
      </w:pPr>
      <w:rPr>
        <w:rFonts w:ascii="Symbol" w:eastAsia="Symbol" w:hAnsi="Symbol" w:cs="Symbol" w:hint="default"/>
      </w:rPr>
    </w:lvl>
    <w:lvl w:ilvl="6" w:tplc="0D12A8CC">
      <w:start w:val="1"/>
      <w:numFmt w:val="bullet"/>
      <w:lvlText w:val="●"/>
      <w:lvlJc w:val="left"/>
      <w:pPr>
        <w:ind w:left="5040" w:hanging="360"/>
      </w:pPr>
      <w:rPr>
        <w:rFonts w:ascii="Symbol" w:eastAsia="Symbol" w:hAnsi="Symbol" w:cs="Symbol" w:hint="default"/>
      </w:rPr>
    </w:lvl>
    <w:lvl w:ilvl="7" w:tplc="213A0324">
      <w:start w:val="1"/>
      <w:numFmt w:val="bullet"/>
      <w:lvlText w:val="o"/>
      <w:lvlJc w:val="left"/>
      <w:pPr>
        <w:ind w:left="5760" w:hanging="360"/>
      </w:pPr>
      <w:rPr>
        <w:rFonts w:ascii="Symbol" w:eastAsia="Symbol" w:hAnsi="Symbol" w:cs="Symbol" w:hint="default"/>
      </w:rPr>
    </w:lvl>
    <w:lvl w:ilvl="8" w:tplc="B972CB9C">
      <w:start w:val="1"/>
      <w:numFmt w:val="bullet"/>
      <w:lvlText w:val="▪"/>
      <w:lvlJc w:val="left"/>
      <w:pPr>
        <w:ind w:left="6480" w:hanging="360"/>
      </w:pPr>
      <w:rPr>
        <w:rFonts w:ascii="Symbol" w:eastAsia="Symbol" w:hAnsi="Symbol" w:cs="Symbol" w:hint="default"/>
      </w:rPr>
    </w:lvl>
  </w:abstractNum>
  <w:abstractNum w:abstractNumId="18">
    <w:nsid w:val="73154E9F"/>
    <w:multiLevelType w:val="hybridMultilevel"/>
    <w:tmpl w:val="D264F354"/>
    <w:lvl w:ilvl="0" w:tplc="6A3AB2CC">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7497B0F"/>
    <w:multiLevelType w:val="multilevel"/>
    <w:tmpl w:val="A12A3EE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7F1E6363"/>
    <w:multiLevelType w:val="hybridMultilevel"/>
    <w:tmpl w:val="4A78356C"/>
    <w:lvl w:ilvl="0" w:tplc="D0F2892A">
      <w:numFmt w:val="bullet"/>
      <w:lvlText w:val="•"/>
      <w:lvlJc w:val="left"/>
      <w:pPr>
        <w:ind w:left="720" w:hanging="360"/>
      </w:pPr>
      <w:rPr>
        <w:rFonts w:ascii="Times New Roman" w:eastAsia="Times New Roman" w:hAnsi="Times New Roman" w:cs="Times New Roman"/>
      </w:rPr>
    </w:lvl>
    <w:lvl w:ilvl="1" w:tplc="B39AC0C8">
      <w:start w:val="1"/>
      <w:numFmt w:val="bullet"/>
      <w:lvlText w:val="o"/>
      <w:lvlJc w:val="left"/>
      <w:pPr>
        <w:ind w:left="1440" w:hanging="360"/>
      </w:pPr>
      <w:rPr>
        <w:rFonts w:ascii="Courier New" w:eastAsia="Courier New" w:hAnsi="Courier New" w:cs="Courier New"/>
      </w:rPr>
    </w:lvl>
    <w:lvl w:ilvl="2" w:tplc="625A6F82">
      <w:start w:val="1"/>
      <w:numFmt w:val="bullet"/>
      <w:lvlText w:val="▪"/>
      <w:lvlJc w:val="left"/>
      <w:pPr>
        <w:ind w:left="2160" w:hanging="360"/>
      </w:pPr>
      <w:rPr>
        <w:rFonts w:ascii="noto sans symbols" w:eastAsia="noto sans symbols" w:hAnsi="noto sans symbols" w:cs="noto sans symbols"/>
      </w:rPr>
    </w:lvl>
    <w:lvl w:ilvl="3" w:tplc="3E444038">
      <w:start w:val="1"/>
      <w:numFmt w:val="bullet"/>
      <w:lvlText w:val="●"/>
      <w:lvlJc w:val="left"/>
      <w:pPr>
        <w:ind w:left="2880" w:hanging="360"/>
      </w:pPr>
      <w:rPr>
        <w:rFonts w:ascii="noto sans symbols" w:eastAsia="noto sans symbols" w:hAnsi="noto sans symbols" w:cs="noto sans symbols"/>
      </w:rPr>
    </w:lvl>
    <w:lvl w:ilvl="4" w:tplc="EE02866C">
      <w:start w:val="1"/>
      <w:numFmt w:val="bullet"/>
      <w:lvlText w:val="o"/>
      <w:lvlJc w:val="left"/>
      <w:pPr>
        <w:ind w:left="3600" w:hanging="360"/>
      </w:pPr>
      <w:rPr>
        <w:rFonts w:ascii="Courier New" w:eastAsia="Courier New" w:hAnsi="Courier New" w:cs="Courier New"/>
      </w:rPr>
    </w:lvl>
    <w:lvl w:ilvl="5" w:tplc="4F94726C">
      <w:start w:val="1"/>
      <w:numFmt w:val="bullet"/>
      <w:lvlText w:val="▪"/>
      <w:lvlJc w:val="left"/>
      <w:pPr>
        <w:ind w:left="4320" w:hanging="360"/>
      </w:pPr>
      <w:rPr>
        <w:rFonts w:ascii="noto sans symbols" w:eastAsia="noto sans symbols" w:hAnsi="noto sans symbols" w:cs="noto sans symbols"/>
      </w:rPr>
    </w:lvl>
    <w:lvl w:ilvl="6" w:tplc="3AFE9BA6">
      <w:start w:val="1"/>
      <w:numFmt w:val="bullet"/>
      <w:lvlText w:val="●"/>
      <w:lvlJc w:val="left"/>
      <w:pPr>
        <w:ind w:left="5040" w:hanging="360"/>
      </w:pPr>
      <w:rPr>
        <w:rFonts w:ascii="noto sans symbols" w:eastAsia="noto sans symbols" w:hAnsi="noto sans symbols" w:cs="noto sans symbols"/>
      </w:rPr>
    </w:lvl>
    <w:lvl w:ilvl="7" w:tplc="960A9B26">
      <w:start w:val="1"/>
      <w:numFmt w:val="bullet"/>
      <w:lvlText w:val="o"/>
      <w:lvlJc w:val="left"/>
      <w:pPr>
        <w:ind w:left="5760" w:hanging="360"/>
      </w:pPr>
      <w:rPr>
        <w:rFonts w:ascii="Courier New" w:eastAsia="Courier New" w:hAnsi="Courier New" w:cs="Courier New"/>
      </w:rPr>
    </w:lvl>
    <w:lvl w:ilvl="8" w:tplc="A7562110">
      <w:start w:val="1"/>
      <w:numFmt w:val="bullet"/>
      <w:lvlText w:val="▪"/>
      <w:lvlJc w:val="left"/>
      <w:pPr>
        <w:ind w:left="6480" w:hanging="360"/>
      </w:pPr>
      <w:rPr>
        <w:rFonts w:ascii="noto sans symbols" w:eastAsia="noto sans symbols" w:hAnsi="noto sans symbols" w:cs="noto sans symbols"/>
      </w:rPr>
    </w:lvl>
  </w:abstractNum>
  <w:num w:numId="1">
    <w:abstractNumId w:val="15"/>
  </w:num>
  <w:num w:numId="2">
    <w:abstractNumId w:val="20"/>
  </w:num>
  <w:num w:numId="3">
    <w:abstractNumId w:val="17"/>
  </w:num>
  <w:num w:numId="4">
    <w:abstractNumId w:val="4"/>
  </w:num>
  <w:num w:numId="5">
    <w:abstractNumId w:val="9"/>
  </w:num>
  <w:num w:numId="6">
    <w:abstractNumId w:val="19"/>
  </w:num>
  <w:num w:numId="7">
    <w:abstractNumId w:val="0"/>
  </w:num>
  <w:num w:numId="8">
    <w:abstractNumId w:val="1"/>
  </w:num>
  <w:num w:numId="9">
    <w:abstractNumId w:val="12"/>
  </w:num>
  <w:num w:numId="10">
    <w:abstractNumId w:val="6"/>
  </w:num>
  <w:num w:numId="11">
    <w:abstractNumId w:val="8"/>
  </w:num>
  <w:num w:numId="12">
    <w:abstractNumId w:val="7"/>
  </w:num>
  <w:num w:numId="13">
    <w:abstractNumId w:val="5"/>
  </w:num>
  <w:num w:numId="14">
    <w:abstractNumId w:val="13"/>
  </w:num>
  <w:num w:numId="15">
    <w:abstractNumId w:val="2"/>
  </w:num>
  <w:num w:numId="16">
    <w:abstractNumId w:val="14"/>
  </w:num>
  <w:num w:numId="17">
    <w:abstractNumId w:val="18"/>
  </w:num>
  <w:num w:numId="18">
    <w:abstractNumId w:val="11"/>
  </w:num>
  <w:num w:numId="19">
    <w:abstractNumId w:val="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70D"/>
    <w:rsid w:val="000042AD"/>
    <w:rsid w:val="00007780"/>
    <w:rsid w:val="00016DCC"/>
    <w:rsid w:val="00017737"/>
    <w:rsid w:val="000306D7"/>
    <w:rsid w:val="000338BA"/>
    <w:rsid w:val="00037926"/>
    <w:rsid w:val="0004071F"/>
    <w:rsid w:val="000424B8"/>
    <w:rsid w:val="000432B1"/>
    <w:rsid w:val="000434B2"/>
    <w:rsid w:val="0004675E"/>
    <w:rsid w:val="00047E7B"/>
    <w:rsid w:val="000520B8"/>
    <w:rsid w:val="00052B9B"/>
    <w:rsid w:val="00056A8E"/>
    <w:rsid w:val="00056E40"/>
    <w:rsid w:val="00057B2F"/>
    <w:rsid w:val="00064C7E"/>
    <w:rsid w:val="000745CC"/>
    <w:rsid w:val="00076108"/>
    <w:rsid w:val="00080D73"/>
    <w:rsid w:val="000840B4"/>
    <w:rsid w:val="00087BB9"/>
    <w:rsid w:val="000A5639"/>
    <w:rsid w:val="000A6F6F"/>
    <w:rsid w:val="000B53B3"/>
    <w:rsid w:val="000B5716"/>
    <w:rsid w:val="000B68CE"/>
    <w:rsid w:val="000C2212"/>
    <w:rsid w:val="000C3F06"/>
    <w:rsid w:val="000C62EB"/>
    <w:rsid w:val="000D030E"/>
    <w:rsid w:val="000D4126"/>
    <w:rsid w:val="000D41EC"/>
    <w:rsid w:val="000D4E87"/>
    <w:rsid w:val="000D6D7D"/>
    <w:rsid w:val="000D6EA7"/>
    <w:rsid w:val="000E004A"/>
    <w:rsid w:val="000E0F12"/>
    <w:rsid w:val="000E2257"/>
    <w:rsid w:val="000E2940"/>
    <w:rsid w:val="000F1B82"/>
    <w:rsid w:val="000F45DC"/>
    <w:rsid w:val="00102CEC"/>
    <w:rsid w:val="0011002E"/>
    <w:rsid w:val="0011249C"/>
    <w:rsid w:val="001173E2"/>
    <w:rsid w:val="0012012A"/>
    <w:rsid w:val="0012025A"/>
    <w:rsid w:val="00124E67"/>
    <w:rsid w:val="00131784"/>
    <w:rsid w:val="00132467"/>
    <w:rsid w:val="00132F12"/>
    <w:rsid w:val="00133D71"/>
    <w:rsid w:val="00161A59"/>
    <w:rsid w:val="0016397B"/>
    <w:rsid w:val="00172C61"/>
    <w:rsid w:val="00176864"/>
    <w:rsid w:val="00181A28"/>
    <w:rsid w:val="0018484C"/>
    <w:rsid w:val="00187F56"/>
    <w:rsid w:val="00191C2D"/>
    <w:rsid w:val="001945D0"/>
    <w:rsid w:val="001A5D92"/>
    <w:rsid w:val="001A62EA"/>
    <w:rsid w:val="001A67F9"/>
    <w:rsid w:val="001A6C41"/>
    <w:rsid w:val="001A7EF0"/>
    <w:rsid w:val="001B15AA"/>
    <w:rsid w:val="001B2050"/>
    <w:rsid w:val="001B5E65"/>
    <w:rsid w:val="001B6E23"/>
    <w:rsid w:val="001D24C5"/>
    <w:rsid w:val="001F5DE7"/>
    <w:rsid w:val="0020160D"/>
    <w:rsid w:val="00207E0B"/>
    <w:rsid w:val="00212F76"/>
    <w:rsid w:val="00214DAA"/>
    <w:rsid w:val="0022031F"/>
    <w:rsid w:val="00225D88"/>
    <w:rsid w:val="00230394"/>
    <w:rsid w:val="0023309F"/>
    <w:rsid w:val="00235064"/>
    <w:rsid w:val="0024070A"/>
    <w:rsid w:val="00247B4B"/>
    <w:rsid w:val="00252972"/>
    <w:rsid w:val="00256875"/>
    <w:rsid w:val="00260039"/>
    <w:rsid w:val="002616EE"/>
    <w:rsid w:val="00262369"/>
    <w:rsid w:val="002751AA"/>
    <w:rsid w:val="00290A8C"/>
    <w:rsid w:val="00291203"/>
    <w:rsid w:val="00294A1D"/>
    <w:rsid w:val="002A257E"/>
    <w:rsid w:val="002A27AF"/>
    <w:rsid w:val="002A3BE2"/>
    <w:rsid w:val="002B1D46"/>
    <w:rsid w:val="002C4431"/>
    <w:rsid w:val="002C67AB"/>
    <w:rsid w:val="002D1F21"/>
    <w:rsid w:val="002D2786"/>
    <w:rsid w:val="002E46E0"/>
    <w:rsid w:val="002F0880"/>
    <w:rsid w:val="002F1B43"/>
    <w:rsid w:val="002F5ECB"/>
    <w:rsid w:val="00300963"/>
    <w:rsid w:val="003065D2"/>
    <w:rsid w:val="00312281"/>
    <w:rsid w:val="00315D58"/>
    <w:rsid w:val="00316D29"/>
    <w:rsid w:val="003240A3"/>
    <w:rsid w:val="00327EE8"/>
    <w:rsid w:val="0033328D"/>
    <w:rsid w:val="003359DC"/>
    <w:rsid w:val="0034322A"/>
    <w:rsid w:val="00345CD0"/>
    <w:rsid w:val="00352993"/>
    <w:rsid w:val="00356B0A"/>
    <w:rsid w:val="00356F09"/>
    <w:rsid w:val="00361056"/>
    <w:rsid w:val="00361ADA"/>
    <w:rsid w:val="003627D6"/>
    <w:rsid w:val="00366059"/>
    <w:rsid w:val="00376BBE"/>
    <w:rsid w:val="0038317C"/>
    <w:rsid w:val="003878B4"/>
    <w:rsid w:val="00392CAE"/>
    <w:rsid w:val="00393928"/>
    <w:rsid w:val="00394CA0"/>
    <w:rsid w:val="003A0A70"/>
    <w:rsid w:val="003B2139"/>
    <w:rsid w:val="003B3ECF"/>
    <w:rsid w:val="003B77FE"/>
    <w:rsid w:val="003C07A9"/>
    <w:rsid w:val="003C44DE"/>
    <w:rsid w:val="003C510B"/>
    <w:rsid w:val="003D0308"/>
    <w:rsid w:val="003D2F96"/>
    <w:rsid w:val="003D4A98"/>
    <w:rsid w:val="003E0DE5"/>
    <w:rsid w:val="003E32CF"/>
    <w:rsid w:val="003E574F"/>
    <w:rsid w:val="003E649E"/>
    <w:rsid w:val="003F123D"/>
    <w:rsid w:val="003F5783"/>
    <w:rsid w:val="003F59BF"/>
    <w:rsid w:val="003F79F0"/>
    <w:rsid w:val="00403250"/>
    <w:rsid w:val="0040531D"/>
    <w:rsid w:val="0041170A"/>
    <w:rsid w:val="004150D1"/>
    <w:rsid w:val="004261DB"/>
    <w:rsid w:val="00436976"/>
    <w:rsid w:val="00443175"/>
    <w:rsid w:val="004455F8"/>
    <w:rsid w:val="00445BEC"/>
    <w:rsid w:val="00452718"/>
    <w:rsid w:val="00456014"/>
    <w:rsid w:val="00464162"/>
    <w:rsid w:val="004662FA"/>
    <w:rsid w:val="004738A2"/>
    <w:rsid w:val="004841D6"/>
    <w:rsid w:val="004A7000"/>
    <w:rsid w:val="004B1A7C"/>
    <w:rsid w:val="004B70F7"/>
    <w:rsid w:val="004B74B5"/>
    <w:rsid w:val="004C03FD"/>
    <w:rsid w:val="004C389B"/>
    <w:rsid w:val="004C4BA2"/>
    <w:rsid w:val="004C6530"/>
    <w:rsid w:val="004D1520"/>
    <w:rsid w:val="004E33DF"/>
    <w:rsid w:val="004E5B96"/>
    <w:rsid w:val="004F03C0"/>
    <w:rsid w:val="00503C34"/>
    <w:rsid w:val="00507EBC"/>
    <w:rsid w:val="00510589"/>
    <w:rsid w:val="0051191A"/>
    <w:rsid w:val="0051391B"/>
    <w:rsid w:val="00521CD1"/>
    <w:rsid w:val="0053590D"/>
    <w:rsid w:val="0053597E"/>
    <w:rsid w:val="005362C0"/>
    <w:rsid w:val="00540432"/>
    <w:rsid w:val="0054338D"/>
    <w:rsid w:val="005628B5"/>
    <w:rsid w:val="00562942"/>
    <w:rsid w:val="0056462C"/>
    <w:rsid w:val="00565015"/>
    <w:rsid w:val="00565A59"/>
    <w:rsid w:val="00565D3B"/>
    <w:rsid w:val="00567BC8"/>
    <w:rsid w:val="00571FF7"/>
    <w:rsid w:val="00586887"/>
    <w:rsid w:val="005878FC"/>
    <w:rsid w:val="005A57F7"/>
    <w:rsid w:val="005A6412"/>
    <w:rsid w:val="005A7D2F"/>
    <w:rsid w:val="005B0FCA"/>
    <w:rsid w:val="005B177A"/>
    <w:rsid w:val="005C22BD"/>
    <w:rsid w:val="005C7432"/>
    <w:rsid w:val="005D42AB"/>
    <w:rsid w:val="005D56E4"/>
    <w:rsid w:val="005E0BE1"/>
    <w:rsid w:val="005F09CA"/>
    <w:rsid w:val="005F1539"/>
    <w:rsid w:val="005F2797"/>
    <w:rsid w:val="005F3336"/>
    <w:rsid w:val="005F3ADA"/>
    <w:rsid w:val="00601AEF"/>
    <w:rsid w:val="00602BDB"/>
    <w:rsid w:val="006047B9"/>
    <w:rsid w:val="00605313"/>
    <w:rsid w:val="00606CEF"/>
    <w:rsid w:val="00613B93"/>
    <w:rsid w:val="006264D8"/>
    <w:rsid w:val="00631E93"/>
    <w:rsid w:val="00635E59"/>
    <w:rsid w:val="00636074"/>
    <w:rsid w:val="00640ED5"/>
    <w:rsid w:val="0064164B"/>
    <w:rsid w:val="00642E5B"/>
    <w:rsid w:val="0064659E"/>
    <w:rsid w:val="00647AE5"/>
    <w:rsid w:val="00661E0B"/>
    <w:rsid w:val="00664BEC"/>
    <w:rsid w:val="0066722A"/>
    <w:rsid w:val="006732E6"/>
    <w:rsid w:val="00675F5C"/>
    <w:rsid w:val="00682252"/>
    <w:rsid w:val="006825D8"/>
    <w:rsid w:val="006852BF"/>
    <w:rsid w:val="00690072"/>
    <w:rsid w:val="006A1186"/>
    <w:rsid w:val="006A2340"/>
    <w:rsid w:val="006B3795"/>
    <w:rsid w:val="006B5227"/>
    <w:rsid w:val="006C071A"/>
    <w:rsid w:val="006D1039"/>
    <w:rsid w:val="006D161B"/>
    <w:rsid w:val="006D3DA6"/>
    <w:rsid w:val="006D6D9D"/>
    <w:rsid w:val="006E5751"/>
    <w:rsid w:val="006E7818"/>
    <w:rsid w:val="006F6D24"/>
    <w:rsid w:val="0070025A"/>
    <w:rsid w:val="007018F9"/>
    <w:rsid w:val="00707290"/>
    <w:rsid w:val="00711134"/>
    <w:rsid w:val="00721D71"/>
    <w:rsid w:val="00721FC3"/>
    <w:rsid w:val="007224B0"/>
    <w:rsid w:val="00722C47"/>
    <w:rsid w:val="00724FED"/>
    <w:rsid w:val="00727997"/>
    <w:rsid w:val="00740884"/>
    <w:rsid w:val="00742E16"/>
    <w:rsid w:val="00743197"/>
    <w:rsid w:val="00747A29"/>
    <w:rsid w:val="00751124"/>
    <w:rsid w:val="00751278"/>
    <w:rsid w:val="00751C94"/>
    <w:rsid w:val="0076145E"/>
    <w:rsid w:val="00761E55"/>
    <w:rsid w:val="00761E57"/>
    <w:rsid w:val="00762620"/>
    <w:rsid w:val="0076391B"/>
    <w:rsid w:val="00763FD8"/>
    <w:rsid w:val="00766723"/>
    <w:rsid w:val="00770599"/>
    <w:rsid w:val="00772A17"/>
    <w:rsid w:val="00774B60"/>
    <w:rsid w:val="0077730B"/>
    <w:rsid w:val="007829B8"/>
    <w:rsid w:val="00784C11"/>
    <w:rsid w:val="007929AF"/>
    <w:rsid w:val="00793815"/>
    <w:rsid w:val="00794126"/>
    <w:rsid w:val="00795242"/>
    <w:rsid w:val="00796CE2"/>
    <w:rsid w:val="007A73E9"/>
    <w:rsid w:val="007B0119"/>
    <w:rsid w:val="007B1D59"/>
    <w:rsid w:val="007B26C7"/>
    <w:rsid w:val="007B53DE"/>
    <w:rsid w:val="007C6341"/>
    <w:rsid w:val="007D1C84"/>
    <w:rsid w:val="007D254D"/>
    <w:rsid w:val="007D3CC9"/>
    <w:rsid w:val="007D466B"/>
    <w:rsid w:val="007F028F"/>
    <w:rsid w:val="007F4DB6"/>
    <w:rsid w:val="007F6CC2"/>
    <w:rsid w:val="007F7C5D"/>
    <w:rsid w:val="008002C7"/>
    <w:rsid w:val="00801FCF"/>
    <w:rsid w:val="0080795B"/>
    <w:rsid w:val="00807FD7"/>
    <w:rsid w:val="00811EDF"/>
    <w:rsid w:val="008124A3"/>
    <w:rsid w:val="00823FE8"/>
    <w:rsid w:val="00824264"/>
    <w:rsid w:val="00830C88"/>
    <w:rsid w:val="00833242"/>
    <w:rsid w:val="00835211"/>
    <w:rsid w:val="00841867"/>
    <w:rsid w:val="00843DB4"/>
    <w:rsid w:val="0085756D"/>
    <w:rsid w:val="00857E92"/>
    <w:rsid w:val="00860E45"/>
    <w:rsid w:val="00861E9E"/>
    <w:rsid w:val="00862AA6"/>
    <w:rsid w:val="00866DE4"/>
    <w:rsid w:val="00870B3F"/>
    <w:rsid w:val="00872F90"/>
    <w:rsid w:val="00874A32"/>
    <w:rsid w:val="00876556"/>
    <w:rsid w:val="00877199"/>
    <w:rsid w:val="00877522"/>
    <w:rsid w:val="008801F5"/>
    <w:rsid w:val="008813AF"/>
    <w:rsid w:val="00881456"/>
    <w:rsid w:val="00883FDE"/>
    <w:rsid w:val="00890967"/>
    <w:rsid w:val="008925D8"/>
    <w:rsid w:val="00895E0D"/>
    <w:rsid w:val="008975DD"/>
    <w:rsid w:val="008A1C55"/>
    <w:rsid w:val="008A62E3"/>
    <w:rsid w:val="008A736C"/>
    <w:rsid w:val="008B1825"/>
    <w:rsid w:val="008B47F0"/>
    <w:rsid w:val="008B65BB"/>
    <w:rsid w:val="008B66C8"/>
    <w:rsid w:val="008C136B"/>
    <w:rsid w:val="008C2794"/>
    <w:rsid w:val="008C2CE5"/>
    <w:rsid w:val="008D087D"/>
    <w:rsid w:val="008D1041"/>
    <w:rsid w:val="008D5027"/>
    <w:rsid w:val="008D785F"/>
    <w:rsid w:val="008E0DE0"/>
    <w:rsid w:val="008E1EAC"/>
    <w:rsid w:val="008E24DE"/>
    <w:rsid w:val="008F47C1"/>
    <w:rsid w:val="008F4C87"/>
    <w:rsid w:val="00900094"/>
    <w:rsid w:val="00922CDE"/>
    <w:rsid w:val="0092734F"/>
    <w:rsid w:val="00933CF8"/>
    <w:rsid w:val="0093719B"/>
    <w:rsid w:val="009405AE"/>
    <w:rsid w:val="00943897"/>
    <w:rsid w:val="009500D7"/>
    <w:rsid w:val="00950DC1"/>
    <w:rsid w:val="00951F2B"/>
    <w:rsid w:val="00953373"/>
    <w:rsid w:val="00954ADB"/>
    <w:rsid w:val="00956316"/>
    <w:rsid w:val="00960D87"/>
    <w:rsid w:val="00973B4E"/>
    <w:rsid w:val="00977005"/>
    <w:rsid w:val="0098309E"/>
    <w:rsid w:val="00983845"/>
    <w:rsid w:val="00994018"/>
    <w:rsid w:val="009A176B"/>
    <w:rsid w:val="009A3120"/>
    <w:rsid w:val="009A6237"/>
    <w:rsid w:val="009B5C08"/>
    <w:rsid w:val="009C1548"/>
    <w:rsid w:val="009C39B9"/>
    <w:rsid w:val="009D5093"/>
    <w:rsid w:val="009D5268"/>
    <w:rsid w:val="009F4732"/>
    <w:rsid w:val="009F4FB1"/>
    <w:rsid w:val="009F6CF4"/>
    <w:rsid w:val="00A04838"/>
    <w:rsid w:val="00A04E4D"/>
    <w:rsid w:val="00A07134"/>
    <w:rsid w:val="00A155F0"/>
    <w:rsid w:val="00A15AF3"/>
    <w:rsid w:val="00A2568A"/>
    <w:rsid w:val="00A27853"/>
    <w:rsid w:val="00A4404F"/>
    <w:rsid w:val="00A45505"/>
    <w:rsid w:val="00A45D8D"/>
    <w:rsid w:val="00A46F72"/>
    <w:rsid w:val="00A471D0"/>
    <w:rsid w:val="00A51270"/>
    <w:rsid w:val="00A51EFF"/>
    <w:rsid w:val="00A60FFC"/>
    <w:rsid w:val="00A62529"/>
    <w:rsid w:val="00A62868"/>
    <w:rsid w:val="00A66208"/>
    <w:rsid w:val="00A745E9"/>
    <w:rsid w:val="00A81E30"/>
    <w:rsid w:val="00A877DF"/>
    <w:rsid w:val="00A904DA"/>
    <w:rsid w:val="00A90F67"/>
    <w:rsid w:val="00A92657"/>
    <w:rsid w:val="00AB096E"/>
    <w:rsid w:val="00AB1B37"/>
    <w:rsid w:val="00AD1A71"/>
    <w:rsid w:val="00AD29CD"/>
    <w:rsid w:val="00AD3A28"/>
    <w:rsid w:val="00AD5C0F"/>
    <w:rsid w:val="00AE2BCC"/>
    <w:rsid w:val="00AE57E0"/>
    <w:rsid w:val="00AF7192"/>
    <w:rsid w:val="00B11FA5"/>
    <w:rsid w:val="00B13DBB"/>
    <w:rsid w:val="00B1520F"/>
    <w:rsid w:val="00B212BB"/>
    <w:rsid w:val="00B2279E"/>
    <w:rsid w:val="00B279A0"/>
    <w:rsid w:val="00B30CC8"/>
    <w:rsid w:val="00B32DFE"/>
    <w:rsid w:val="00B425FA"/>
    <w:rsid w:val="00B465AB"/>
    <w:rsid w:val="00B46CE3"/>
    <w:rsid w:val="00B54D14"/>
    <w:rsid w:val="00B60364"/>
    <w:rsid w:val="00B61603"/>
    <w:rsid w:val="00B65678"/>
    <w:rsid w:val="00B7149E"/>
    <w:rsid w:val="00B73FEC"/>
    <w:rsid w:val="00B839D6"/>
    <w:rsid w:val="00B84980"/>
    <w:rsid w:val="00B8766E"/>
    <w:rsid w:val="00B91F04"/>
    <w:rsid w:val="00B9769F"/>
    <w:rsid w:val="00BA082A"/>
    <w:rsid w:val="00BA0D7D"/>
    <w:rsid w:val="00BA4C36"/>
    <w:rsid w:val="00BA774D"/>
    <w:rsid w:val="00BB5030"/>
    <w:rsid w:val="00BC7D13"/>
    <w:rsid w:val="00BD1766"/>
    <w:rsid w:val="00BD5FEC"/>
    <w:rsid w:val="00BD672E"/>
    <w:rsid w:val="00BD6DF5"/>
    <w:rsid w:val="00BE0669"/>
    <w:rsid w:val="00BE4FE6"/>
    <w:rsid w:val="00BE5C20"/>
    <w:rsid w:val="00BF7D10"/>
    <w:rsid w:val="00C01C52"/>
    <w:rsid w:val="00C022CD"/>
    <w:rsid w:val="00C030D5"/>
    <w:rsid w:val="00C0470D"/>
    <w:rsid w:val="00C0795F"/>
    <w:rsid w:val="00C12D06"/>
    <w:rsid w:val="00C150F0"/>
    <w:rsid w:val="00C17C9F"/>
    <w:rsid w:val="00C26DCA"/>
    <w:rsid w:val="00C27233"/>
    <w:rsid w:val="00C44CC5"/>
    <w:rsid w:val="00C54198"/>
    <w:rsid w:val="00C559B4"/>
    <w:rsid w:val="00C57E8C"/>
    <w:rsid w:val="00C61B8E"/>
    <w:rsid w:val="00C63F15"/>
    <w:rsid w:val="00C6553C"/>
    <w:rsid w:val="00C723EF"/>
    <w:rsid w:val="00C76FDD"/>
    <w:rsid w:val="00C82FBF"/>
    <w:rsid w:val="00C91DFE"/>
    <w:rsid w:val="00C97C72"/>
    <w:rsid w:val="00CA617C"/>
    <w:rsid w:val="00CB44FF"/>
    <w:rsid w:val="00CC0036"/>
    <w:rsid w:val="00CC299B"/>
    <w:rsid w:val="00CD63EE"/>
    <w:rsid w:val="00CD65A7"/>
    <w:rsid w:val="00CE0A8C"/>
    <w:rsid w:val="00CE5755"/>
    <w:rsid w:val="00CE5AD4"/>
    <w:rsid w:val="00CE6553"/>
    <w:rsid w:val="00CF51CB"/>
    <w:rsid w:val="00CF7435"/>
    <w:rsid w:val="00D004F4"/>
    <w:rsid w:val="00D011B7"/>
    <w:rsid w:val="00D020FF"/>
    <w:rsid w:val="00D101F0"/>
    <w:rsid w:val="00D119E6"/>
    <w:rsid w:val="00D154A3"/>
    <w:rsid w:val="00D16BEE"/>
    <w:rsid w:val="00D26188"/>
    <w:rsid w:val="00D31B1B"/>
    <w:rsid w:val="00D32C8A"/>
    <w:rsid w:val="00D33394"/>
    <w:rsid w:val="00D4716A"/>
    <w:rsid w:val="00D56C32"/>
    <w:rsid w:val="00D63A84"/>
    <w:rsid w:val="00D675AE"/>
    <w:rsid w:val="00D76A16"/>
    <w:rsid w:val="00D808E4"/>
    <w:rsid w:val="00D82E38"/>
    <w:rsid w:val="00D85EED"/>
    <w:rsid w:val="00D91A59"/>
    <w:rsid w:val="00D957A3"/>
    <w:rsid w:val="00DA0076"/>
    <w:rsid w:val="00DA5A59"/>
    <w:rsid w:val="00DA79BD"/>
    <w:rsid w:val="00DB4800"/>
    <w:rsid w:val="00DB6538"/>
    <w:rsid w:val="00DC4B11"/>
    <w:rsid w:val="00DD2181"/>
    <w:rsid w:val="00DD7D75"/>
    <w:rsid w:val="00DF7CE6"/>
    <w:rsid w:val="00E05C9F"/>
    <w:rsid w:val="00E11F1C"/>
    <w:rsid w:val="00E13C2C"/>
    <w:rsid w:val="00E164B8"/>
    <w:rsid w:val="00E17D72"/>
    <w:rsid w:val="00E200BA"/>
    <w:rsid w:val="00E20F05"/>
    <w:rsid w:val="00E21BCB"/>
    <w:rsid w:val="00E230A0"/>
    <w:rsid w:val="00E262BC"/>
    <w:rsid w:val="00E263E6"/>
    <w:rsid w:val="00E33758"/>
    <w:rsid w:val="00E35B39"/>
    <w:rsid w:val="00E47BE4"/>
    <w:rsid w:val="00E50C55"/>
    <w:rsid w:val="00E57633"/>
    <w:rsid w:val="00E61DD9"/>
    <w:rsid w:val="00E62F0A"/>
    <w:rsid w:val="00E641F5"/>
    <w:rsid w:val="00E67F11"/>
    <w:rsid w:val="00E74746"/>
    <w:rsid w:val="00E75696"/>
    <w:rsid w:val="00E76979"/>
    <w:rsid w:val="00E856FD"/>
    <w:rsid w:val="00E8631E"/>
    <w:rsid w:val="00E86611"/>
    <w:rsid w:val="00E8758E"/>
    <w:rsid w:val="00EA436A"/>
    <w:rsid w:val="00EB49BE"/>
    <w:rsid w:val="00EB688E"/>
    <w:rsid w:val="00EB7CA3"/>
    <w:rsid w:val="00EC68A7"/>
    <w:rsid w:val="00EC6CF8"/>
    <w:rsid w:val="00ED1874"/>
    <w:rsid w:val="00ED7762"/>
    <w:rsid w:val="00EE1DC2"/>
    <w:rsid w:val="00EE5361"/>
    <w:rsid w:val="00EF0810"/>
    <w:rsid w:val="00F03DB6"/>
    <w:rsid w:val="00F07546"/>
    <w:rsid w:val="00F10BC0"/>
    <w:rsid w:val="00F120AE"/>
    <w:rsid w:val="00F1476B"/>
    <w:rsid w:val="00F1569F"/>
    <w:rsid w:val="00F17AF9"/>
    <w:rsid w:val="00F2200A"/>
    <w:rsid w:val="00F438E8"/>
    <w:rsid w:val="00F45159"/>
    <w:rsid w:val="00F4652D"/>
    <w:rsid w:val="00F4706B"/>
    <w:rsid w:val="00F51F73"/>
    <w:rsid w:val="00F52248"/>
    <w:rsid w:val="00F54E14"/>
    <w:rsid w:val="00F570FB"/>
    <w:rsid w:val="00F7540F"/>
    <w:rsid w:val="00F75DE5"/>
    <w:rsid w:val="00F840C6"/>
    <w:rsid w:val="00F858E8"/>
    <w:rsid w:val="00F86AB0"/>
    <w:rsid w:val="00F86DEE"/>
    <w:rsid w:val="00F91A3C"/>
    <w:rsid w:val="00F93843"/>
    <w:rsid w:val="00F946D0"/>
    <w:rsid w:val="00F97696"/>
    <w:rsid w:val="00FA1AEF"/>
    <w:rsid w:val="00FA1D84"/>
    <w:rsid w:val="00FA4795"/>
    <w:rsid w:val="00FA651C"/>
    <w:rsid w:val="00FB10D1"/>
    <w:rsid w:val="00FB1284"/>
    <w:rsid w:val="00FC0B42"/>
    <w:rsid w:val="00FD2A45"/>
    <w:rsid w:val="00FD7A5E"/>
    <w:rsid w:val="00FE7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F5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pPr>
      <w:keepNext/>
      <w:keepLines/>
      <w:spacing w:before="240" w:after="0"/>
      <w:outlineLvl w:val="0"/>
    </w:pPr>
    <w:rPr>
      <w:rFonts w:ascii="Cambria" w:eastAsia="Cambria" w:hAnsi="Cambria" w:cs="Cambria"/>
      <w:color w:val="366091"/>
      <w:sz w:val="32"/>
      <w:szCs w:val="32"/>
    </w:rPr>
  </w:style>
  <w:style w:type="paragraph" w:styleId="2">
    <w:name w:val="heading 2"/>
    <w:basedOn w:val="a"/>
    <w:next w:val="a"/>
    <w:link w:val="20"/>
    <w:pPr>
      <w:keepNext/>
      <w:keepLines/>
      <w:spacing w:before="200" w:after="0"/>
      <w:outlineLvl w:val="1"/>
    </w:pPr>
    <w:rPr>
      <w:rFonts w:ascii="Cambria" w:eastAsia="Cambria" w:hAnsi="Cambria" w:cs="Cambria"/>
      <w:b/>
      <w:color w:val="4F81BD"/>
      <w:sz w:val="26"/>
      <w:szCs w:val="26"/>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pPr>
      <w:keepNext/>
      <w:keepLines/>
      <w:spacing w:before="240" w:after="40"/>
      <w:outlineLvl w:val="3"/>
    </w:pPr>
    <w:rPr>
      <w:b/>
      <w:sz w:val="24"/>
      <w:szCs w:val="24"/>
    </w:rPr>
  </w:style>
  <w:style w:type="paragraph" w:styleId="5">
    <w:name w:val="heading 5"/>
    <w:basedOn w:val="a"/>
    <w:next w:val="a"/>
    <w:link w:val="50"/>
    <w:pPr>
      <w:keepNext/>
      <w:keepLines/>
      <w:spacing w:before="220" w:after="40"/>
      <w:outlineLvl w:val="4"/>
    </w:pPr>
    <w:rPr>
      <w:b/>
    </w:rPr>
  </w:style>
  <w:style w:type="paragraph" w:styleId="6">
    <w:name w:val="heading 6"/>
    <w:basedOn w:val="a"/>
    <w:next w:val="a"/>
    <w:link w:val="60"/>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link w:val="a5"/>
    <w:uiPriority w:val="1"/>
    <w:qFormat/>
    <w:pPr>
      <w:spacing w:after="0" w:line="240" w:lineRule="auto"/>
    </w:pPr>
  </w:style>
  <w:style w:type="character" w:customStyle="1" w:styleId="a6">
    <w:name w:val="Название Знак"/>
    <w:link w:val="a7"/>
    <w:uiPriority w:val="10"/>
    <w:rPr>
      <w:sz w:val="48"/>
      <w:szCs w:val="48"/>
    </w:rPr>
  </w:style>
  <w:style w:type="character" w:customStyle="1" w:styleId="a8">
    <w:name w:val="Подзаголовок Знак"/>
    <w:link w:val="a9"/>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uiPriority w:val="99"/>
    <w:unhideWhenUsed/>
    <w:pPr>
      <w:tabs>
        <w:tab w:val="center" w:pos="7143"/>
        <w:tab w:val="right" w:pos="14287"/>
      </w:tabs>
      <w:spacing w:after="0" w:line="240" w:lineRule="auto"/>
    </w:pPr>
  </w:style>
  <w:style w:type="character" w:customStyle="1" w:styleId="ad">
    <w:name w:val="Верхний колонтитул Знак"/>
    <w:link w:val="ac"/>
    <w:uiPriority w:val="99"/>
  </w:style>
  <w:style w:type="paragraph" w:styleId="ae">
    <w:name w:val="footer"/>
    <w:basedOn w:val="a"/>
    <w:link w:val="af"/>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f0">
    <w:name w:val="caption"/>
    <w:basedOn w:val="a"/>
    <w:next w:val="a"/>
    <w:uiPriority w:val="35"/>
    <w:semiHidden/>
    <w:unhideWhenUsed/>
    <w:qFormat/>
    <w:rPr>
      <w:b/>
      <w:bCs/>
      <w:color w:val="4F81BD" w:themeColor="accent1"/>
      <w:sz w:val="18"/>
      <w:szCs w:val="18"/>
    </w:rPr>
  </w:style>
  <w:style w:type="character" w:customStyle="1" w:styleId="af">
    <w:name w:val="Нижний колонтитул Знак"/>
    <w:link w:val="ae"/>
    <w:uiPriority w:val="99"/>
  </w:style>
  <w:style w:type="table" w:styleId="af1">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Pr>
      <w:color w:val="0000FF" w:themeColor="hyperlink"/>
      <w:u w:val="single"/>
    </w:rPr>
  </w:style>
  <w:style w:type="paragraph" w:styleId="af3">
    <w:name w:val="footnote text"/>
    <w:aliases w:val="Текст сноски Знак Знак,Текст сноски Знак1 Знак,Текст сноски Знак Знак1 Знак,Table_Footnote_last"/>
    <w:basedOn w:val="a"/>
    <w:link w:val="af4"/>
    <w:semiHidden/>
    <w:unhideWhenUsed/>
    <w:pPr>
      <w:spacing w:after="40" w:line="240" w:lineRule="auto"/>
    </w:pPr>
    <w:rPr>
      <w:sz w:val="18"/>
    </w:rPr>
  </w:style>
  <w:style w:type="character" w:customStyle="1" w:styleId="af4">
    <w:name w:val="Текст сноски Знак"/>
    <w:aliases w:val="Текст сноски Знак Знак Знак,Текст сноски Знак1 Знак Знак,Текст сноски Знак Знак1 Знак Знак,Table_Footnote_last Знак"/>
    <w:link w:val="af3"/>
    <w:uiPriority w:val="99"/>
    <w:rPr>
      <w:sz w:val="18"/>
    </w:rPr>
  </w:style>
  <w:style w:type="character" w:styleId="af5">
    <w:name w:val="footnote reference"/>
    <w:unhideWhenUsed/>
    <w:rPr>
      <w:vertAlign w:val="superscript"/>
    </w:rPr>
  </w:style>
  <w:style w:type="paragraph" w:styleId="af6">
    <w:name w:val="endnote text"/>
    <w:basedOn w:val="a"/>
    <w:link w:val="af7"/>
    <w:uiPriority w:val="99"/>
    <w:semiHidden/>
    <w:unhideWhenUsed/>
    <w:pPr>
      <w:spacing w:after="0" w:line="240" w:lineRule="auto"/>
    </w:pPr>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table" w:customStyle="1" w:styleId="TableNormal">
    <w:name w:val="Table Normal"/>
    <w:tblPr>
      <w:tblCellMar>
        <w:top w:w="0" w:type="dxa"/>
        <w:left w:w="0" w:type="dxa"/>
        <w:bottom w:w="0" w:type="dxa"/>
        <w:right w:w="0" w:type="dxa"/>
      </w:tblCellMar>
    </w:tblPr>
  </w:style>
  <w:style w:type="paragraph" w:styleId="a7">
    <w:name w:val="Title"/>
    <w:basedOn w:val="a"/>
    <w:next w:val="a"/>
    <w:link w:val="a6"/>
    <w:pPr>
      <w:keepNext/>
      <w:keepLines/>
      <w:spacing w:before="480" w:after="120"/>
    </w:pPr>
    <w:rPr>
      <w:b/>
      <w:sz w:val="72"/>
      <w:szCs w:val="72"/>
    </w:rPr>
  </w:style>
  <w:style w:type="paragraph" w:styleId="a9">
    <w:name w:val="Subtitle"/>
    <w:basedOn w:val="a"/>
    <w:next w:val="a"/>
    <w:link w:val="a8"/>
    <w:pPr>
      <w:keepNext/>
      <w:keepLines/>
      <w:spacing w:before="360" w:after="80"/>
    </w:pPr>
    <w:rPr>
      <w:rFonts w:ascii="Georgia" w:eastAsia="Georgia" w:hAnsi="Georgia" w:cs="Georgia"/>
      <w:i/>
      <w:color w:val="666666"/>
      <w:sz w:val="48"/>
      <w:szCs w:val="48"/>
    </w:rPr>
  </w:style>
  <w:style w:type="table" w:customStyle="1" w:styleId="StGen0">
    <w:name w:val="StGen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1">
    <w:name w:val="StGen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2">
    <w:name w:val="StGen2"/>
    <w:basedOn w:val="TableNormal"/>
    <w:tblPr>
      <w:tblStyleRowBandSize w:val="1"/>
      <w:tblStyleColBandSize w:val="1"/>
      <w:tblCellMar>
        <w:top w:w="0" w:type="dxa"/>
        <w:left w:w="115" w:type="dxa"/>
        <w:bottom w:w="0" w:type="dxa"/>
        <w:right w:w="115" w:type="dxa"/>
      </w:tblCellMar>
    </w:tblPr>
  </w:style>
  <w:style w:type="table" w:customStyle="1" w:styleId="StGen3">
    <w:name w:val="StGen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4">
    <w:name w:val="StGen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5">
    <w:name w:val="StGen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6">
    <w:name w:val="StGen6"/>
    <w:basedOn w:val="TableNormal"/>
    <w:tblPr>
      <w:tblStyleRowBandSize w:val="1"/>
      <w:tblStyleColBandSize w:val="1"/>
      <w:tblCellMar>
        <w:top w:w="0" w:type="dxa"/>
        <w:left w:w="115" w:type="dxa"/>
        <w:bottom w:w="0" w:type="dxa"/>
        <w:right w:w="115" w:type="dxa"/>
      </w:tblCellMar>
    </w:tblPr>
  </w:style>
  <w:style w:type="table" w:customStyle="1" w:styleId="StGen7">
    <w:name w:val="StGen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8">
    <w:name w:val="StGen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9">
    <w:name w:val="StGen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10">
    <w:name w:val="StGen10"/>
    <w:basedOn w:val="TableNormal"/>
    <w:tblPr>
      <w:tblStyleRowBandSize w:val="1"/>
      <w:tblStyleColBandSize w:val="1"/>
      <w:tblCellMar>
        <w:top w:w="0" w:type="dxa"/>
        <w:left w:w="115" w:type="dxa"/>
        <w:bottom w:w="0" w:type="dxa"/>
        <w:right w:w="115" w:type="dxa"/>
      </w:tblCellMar>
    </w:tblPr>
  </w:style>
  <w:style w:type="table" w:customStyle="1" w:styleId="StGen11">
    <w:name w:val="StGen1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12">
    <w:name w:val="StGen1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13">
    <w:name w:val="StGen1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14">
    <w:name w:val="StGen1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15">
    <w:name w:val="StGen1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16">
    <w:name w:val="StGen1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17">
    <w:name w:val="StGen1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18">
    <w:name w:val="StGen18"/>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afb">
    <w:name w:val="Plain Text"/>
    <w:basedOn w:val="a"/>
    <w:link w:val="afc"/>
    <w:unhideWhenUsed/>
    <w:qFormat/>
    <w:rsid w:val="00721D71"/>
    <w:pPr>
      <w:spacing w:after="0" w:line="240" w:lineRule="auto"/>
    </w:pPr>
    <w:rPr>
      <w:rFonts w:ascii="Courier New" w:eastAsia="Times New Roman" w:hAnsi="Courier New" w:cs="Courier New"/>
      <w:sz w:val="20"/>
      <w:szCs w:val="20"/>
      <w:lang w:eastAsia="ru-RU"/>
    </w:rPr>
  </w:style>
  <w:style w:type="character" w:customStyle="1" w:styleId="afc">
    <w:name w:val="Текст Знак"/>
    <w:basedOn w:val="a0"/>
    <w:link w:val="afb"/>
    <w:qFormat/>
    <w:rsid w:val="00721D71"/>
    <w:rPr>
      <w:rFonts w:ascii="Courier New" w:eastAsia="Times New Roman" w:hAnsi="Courier New" w:cs="Courier New"/>
      <w:sz w:val="20"/>
      <w:szCs w:val="20"/>
      <w:lang w:eastAsia="ru-RU"/>
    </w:rPr>
  </w:style>
  <w:style w:type="character" w:customStyle="1" w:styleId="24">
    <w:name w:val="Основной текст 2 Знак"/>
    <w:link w:val="25"/>
    <w:locked/>
    <w:rsid w:val="00F10BC0"/>
    <w:rPr>
      <w:sz w:val="24"/>
      <w:szCs w:val="24"/>
    </w:rPr>
  </w:style>
  <w:style w:type="paragraph" w:styleId="25">
    <w:name w:val="Body Text 2"/>
    <w:basedOn w:val="a"/>
    <w:link w:val="24"/>
    <w:rsid w:val="00F10BC0"/>
    <w:pPr>
      <w:spacing w:after="120" w:line="480" w:lineRule="auto"/>
    </w:pPr>
    <w:rPr>
      <w:sz w:val="24"/>
      <w:szCs w:val="24"/>
    </w:rPr>
  </w:style>
  <w:style w:type="character" w:customStyle="1" w:styleId="210">
    <w:name w:val="Основной текст 2 Знак1"/>
    <w:basedOn w:val="a0"/>
    <w:uiPriority w:val="99"/>
    <w:semiHidden/>
    <w:rsid w:val="00F10BC0"/>
  </w:style>
  <w:style w:type="character" w:styleId="afd">
    <w:name w:val="Placeholder Text"/>
    <w:basedOn w:val="a0"/>
    <w:uiPriority w:val="99"/>
    <w:semiHidden/>
    <w:rsid w:val="00F10BC0"/>
    <w:rPr>
      <w:color w:val="808080"/>
    </w:rPr>
  </w:style>
  <w:style w:type="character" w:customStyle="1" w:styleId="wmi-callto">
    <w:name w:val="wmi-callto"/>
    <w:basedOn w:val="a0"/>
    <w:rsid w:val="00D119E6"/>
  </w:style>
  <w:style w:type="paragraph" w:styleId="afe">
    <w:name w:val="List Number"/>
    <w:basedOn w:val="aff"/>
    <w:rsid w:val="00B11FA5"/>
    <w:pPr>
      <w:spacing w:after="60" w:line="240" w:lineRule="auto"/>
      <w:ind w:left="1240" w:hanging="480"/>
      <w:contextualSpacing w:val="0"/>
      <w:jc w:val="both"/>
    </w:pPr>
    <w:rPr>
      <w:rFonts w:ascii="Times New Roman" w:eastAsia="Times New Roman" w:hAnsi="Times New Roman" w:cs="Times New Roman"/>
      <w:kern w:val="24"/>
      <w:sz w:val="24"/>
      <w:szCs w:val="24"/>
      <w:lang w:eastAsia="ru-RU"/>
    </w:rPr>
  </w:style>
  <w:style w:type="paragraph" w:styleId="aff">
    <w:name w:val="List"/>
    <w:basedOn w:val="a"/>
    <w:uiPriority w:val="99"/>
    <w:semiHidden/>
    <w:unhideWhenUsed/>
    <w:rsid w:val="00B11FA5"/>
    <w:pPr>
      <w:ind w:left="283" w:hanging="283"/>
      <w:contextualSpacing/>
    </w:pPr>
  </w:style>
  <w:style w:type="paragraph" w:customStyle="1" w:styleId="Standard">
    <w:name w:val="Standard"/>
    <w:qFormat/>
    <w:rsid w:val="00BB5030"/>
    <w:pPr>
      <w:autoSpaceDN w:val="0"/>
    </w:pPr>
    <w:rPr>
      <w:rFonts w:eastAsia="Tahoma" w:cs="Tahoma"/>
      <w:lang w:eastAsia="ru-RU"/>
    </w:rPr>
  </w:style>
  <w:style w:type="paragraph" w:styleId="aff0">
    <w:name w:val="Balloon Text"/>
    <w:basedOn w:val="a"/>
    <w:link w:val="aff1"/>
    <w:uiPriority w:val="99"/>
    <w:semiHidden/>
    <w:unhideWhenUsed/>
    <w:rsid w:val="00D76A16"/>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D76A16"/>
    <w:rPr>
      <w:rFonts w:ascii="Segoe UI" w:hAnsi="Segoe UI" w:cs="Segoe UI"/>
      <w:sz w:val="18"/>
      <w:szCs w:val="18"/>
    </w:rPr>
  </w:style>
  <w:style w:type="character" w:styleId="aff2">
    <w:name w:val="Emphasis"/>
    <w:basedOn w:val="a0"/>
    <w:uiPriority w:val="20"/>
    <w:qFormat/>
    <w:rsid w:val="00861E9E"/>
    <w:rPr>
      <w:i/>
      <w:iCs/>
    </w:rPr>
  </w:style>
  <w:style w:type="character" w:customStyle="1" w:styleId="copytarget">
    <w:name w:val="copy_target"/>
    <w:basedOn w:val="a0"/>
    <w:rsid w:val="00950DC1"/>
  </w:style>
  <w:style w:type="paragraph" w:customStyle="1" w:styleId="Default">
    <w:name w:val="Default"/>
    <w:rsid w:val="00740884"/>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character" w:customStyle="1" w:styleId="a5">
    <w:name w:val="Без интервала Знак"/>
    <w:link w:val="a4"/>
    <w:uiPriority w:val="1"/>
    <w:rsid w:val="00C01C52"/>
  </w:style>
  <w:style w:type="character" w:customStyle="1" w:styleId="margin-right-s">
    <w:name w:val="margin-right-s"/>
    <w:basedOn w:val="a0"/>
    <w:rsid w:val="0054338D"/>
  </w:style>
  <w:style w:type="character" w:customStyle="1" w:styleId="12">
    <w:name w:val="Неразрешенное упоминание1"/>
    <w:basedOn w:val="a0"/>
    <w:uiPriority w:val="99"/>
    <w:semiHidden/>
    <w:unhideWhenUsed/>
    <w:rsid w:val="00A51270"/>
    <w:rPr>
      <w:color w:val="605E5C"/>
      <w:shd w:val="clear" w:color="auto" w:fill="E1DFDD"/>
    </w:rPr>
  </w:style>
  <w:style w:type="character" w:customStyle="1" w:styleId="aff3">
    <w:name w:val="Цветовое выделение"/>
    <w:uiPriority w:val="99"/>
    <w:rsid w:val="00613B93"/>
    <w:rPr>
      <w:b/>
      <w:color w:val="000080"/>
    </w:rPr>
  </w:style>
  <w:style w:type="character" w:customStyle="1" w:styleId="aff4">
    <w:name w:val="Другое_"/>
    <w:basedOn w:val="a0"/>
    <w:link w:val="aff5"/>
    <w:rsid w:val="008D087D"/>
    <w:rPr>
      <w:rFonts w:ascii="Times New Roman" w:eastAsia="Times New Roman" w:hAnsi="Times New Roman" w:cs="Times New Roman"/>
      <w:shd w:val="clear" w:color="auto" w:fill="FFFFFF"/>
    </w:rPr>
  </w:style>
  <w:style w:type="paragraph" w:customStyle="1" w:styleId="aff5">
    <w:name w:val="Другое"/>
    <w:basedOn w:val="a"/>
    <w:link w:val="aff4"/>
    <w:rsid w:val="008D087D"/>
    <w:pPr>
      <w:widowControl w:val="0"/>
      <w:shd w:val="clear" w:color="auto" w:fill="FFFFFF"/>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pPr>
      <w:keepNext/>
      <w:keepLines/>
      <w:spacing w:before="240" w:after="0"/>
      <w:outlineLvl w:val="0"/>
    </w:pPr>
    <w:rPr>
      <w:rFonts w:ascii="Cambria" w:eastAsia="Cambria" w:hAnsi="Cambria" w:cs="Cambria"/>
      <w:color w:val="366091"/>
      <w:sz w:val="32"/>
      <w:szCs w:val="32"/>
    </w:rPr>
  </w:style>
  <w:style w:type="paragraph" w:styleId="2">
    <w:name w:val="heading 2"/>
    <w:basedOn w:val="a"/>
    <w:next w:val="a"/>
    <w:link w:val="20"/>
    <w:pPr>
      <w:keepNext/>
      <w:keepLines/>
      <w:spacing w:before="200" w:after="0"/>
      <w:outlineLvl w:val="1"/>
    </w:pPr>
    <w:rPr>
      <w:rFonts w:ascii="Cambria" w:eastAsia="Cambria" w:hAnsi="Cambria" w:cs="Cambria"/>
      <w:b/>
      <w:color w:val="4F81BD"/>
      <w:sz w:val="26"/>
      <w:szCs w:val="26"/>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pPr>
      <w:keepNext/>
      <w:keepLines/>
      <w:spacing w:before="240" w:after="40"/>
      <w:outlineLvl w:val="3"/>
    </w:pPr>
    <w:rPr>
      <w:b/>
      <w:sz w:val="24"/>
      <w:szCs w:val="24"/>
    </w:rPr>
  </w:style>
  <w:style w:type="paragraph" w:styleId="5">
    <w:name w:val="heading 5"/>
    <w:basedOn w:val="a"/>
    <w:next w:val="a"/>
    <w:link w:val="50"/>
    <w:pPr>
      <w:keepNext/>
      <w:keepLines/>
      <w:spacing w:before="220" w:after="40"/>
      <w:outlineLvl w:val="4"/>
    </w:pPr>
    <w:rPr>
      <w:b/>
    </w:rPr>
  </w:style>
  <w:style w:type="paragraph" w:styleId="6">
    <w:name w:val="heading 6"/>
    <w:basedOn w:val="a"/>
    <w:next w:val="a"/>
    <w:link w:val="60"/>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link w:val="a5"/>
    <w:uiPriority w:val="1"/>
    <w:qFormat/>
    <w:pPr>
      <w:spacing w:after="0" w:line="240" w:lineRule="auto"/>
    </w:pPr>
  </w:style>
  <w:style w:type="character" w:customStyle="1" w:styleId="a6">
    <w:name w:val="Название Знак"/>
    <w:link w:val="a7"/>
    <w:uiPriority w:val="10"/>
    <w:rPr>
      <w:sz w:val="48"/>
      <w:szCs w:val="48"/>
    </w:rPr>
  </w:style>
  <w:style w:type="character" w:customStyle="1" w:styleId="a8">
    <w:name w:val="Подзаголовок Знак"/>
    <w:link w:val="a9"/>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uiPriority w:val="99"/>
    <w:unhideWhenUsed/>
    <w:pPr>
      <w:tabs>
        <w:tab w:val="center" w:pos="7143"/>
        <w:tab w:val="right" w:pos="14287"/>
      </w:tabs>
      <w:spacing w:after="0" w:line="240" w:lineRule="auto"/>
    </w:pPr>
  </w:style>
  <w:style w:type="character" w:customStyle="1" w:styleId="ad">
    <w:name w:val="Верхний колонтитул Знак"/>
    <w:link w:val="ac"/>
    <w:uiPriority w:val="99"/>
  </w:style>
  <w:style w:type="paragraph" w:styleId="ae">
    <w:name w:val="footer"/>
    <w:basedOn w:val="a"/>
    <w:link w:val="af"/>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f0">
    <w:name w:val="caption"/>
    <w:basedOn w:val="a"/>
    <w:next w:val="a"/>
    <w:uiPriority w:val="35"/>
    <w:semiHidden/>
    <w:unhideWhenUsed/>
    <w:qFormat/>
    <w:rPr>
      <w:b/>
      <w:bCs/>
      <w:color w:val="4F81BD" w:themeColor="accent1"/>
      <w:sz w:val="18"/>
      <w:szCs w:val="18"/>
    </w:rPr>
  </w:style>
  <w:style w:type="character" w:customStyle="1" w:styleId="af">
    <w:name w:val="Нижний колонтитул Знак"/>
    <w:link w:val="ae"/>
    <w:uiPriority w:val="99"/>
  </w:style>
  <w:style w:type="table" w:styleId="af1">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Pr>
      <w:color w:val="0000FF" w:themeColor="hyperlink"/>
      <w:u w:val="single"/>
    </w:rPr>
  </w:style>
  <w:style w:type="paragraph" w:styleId="af3">
    <w:name w:val="footnote text"/>
    <w:aliases w:val="Текст сноски Знак Знак,Текст сноски Знак1 Знак,Текст сноски Знак Знак1 Знак,Table_Footnote_last"/>
    <w:basedOn w:val="a"/>
    <w:link w:val="af4"/>
    <w:semiHidden/>
    <w:unhideWhenUsed/>
    <w:pPr>
      <w:spacing w:after="40" w:line="240" w:lineRule="auto"/>
    </w:pPr>
    <w:rPr>
      <w:sz w:val="18"/>
    </w:rPr>
  </w:style>
  <w:style w:type="character" w:customStyle="1" w:styleId="af4">
    <w:name w:val="Текст сноски Знак"/>
    <w:aliases w:val="Текст сноски Знак Знак Знак,Текст сноски Знак1 Знак Знак,Текст сноски Знак Знак1 Знак Знак,Table_Footnote_last Знак"/>
    <w:link w:val="af3"/>
    <w:uiPriority w:val="99"/>
    <w:rPr>
      <w:sz w:val="18"/>
    </w:rPr>
  </w:style>
  <w:style w:type="character" w:styleId="af5">
    <w:name w:val="footnote reference"/>
    <w:unhideWhenUsed/>
    <w:rPr>
      <w:vertAlign w:val="superscript"/>
    </w:rPr>
  </w:style>
  <w:style w:type="paragraph" w:styleId="af6">
    <w:name w:val="endnote text"/>
    <w:basedOn w:val="a"/>
    <w:link w:val="af7"/>
    <w:uiPriority w:val="99"/>
    <w:semiHidden/>
    <w:unhideWhenUsed/>
    <w:pPr>
      <w:spacing w:after="0" w:line="240" w:lineRule="auto"/>
    </w:pPr>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table" w:customStyle="1" w:styleId="TableNormal">
    <w:name w:val="Table Normal"/>
    <w:tblPr>
      <w:tblCellMar>
        <w:top w:w="0" w:type="dxa"/>
        <w:left w:w="0" w:type="dxa"/>
        <w:bottom w:w="0" w:type="dxa"/>
        <w:right w:w="0" w:type="dxa"/>
      </w:tblCellMar>
    </w:tblPr>
  </w:style>
  <w:style w:type="paragraph" w:styleId="a7">
    <w:name w:val="Title"/>
    <w:basedOn w:val="a"/>
    <w:next w:val="a"/>
    <w:link w:val="a6"/>
    <w:pPr>
      <w:keepNext/>
      <w:keepLines/>
      <w:spacing w:before="480" w:after="120"/>
    </w:pPr>
    <w:rPr>
      <w:b/>
      <w:sz w:val="72"/>
      <w:szCs w:val="72"/>
    </w:rPr>
  </w:style>
  <w:style w:type="paragraph" w:styleId="a9">
    <w:name w:val="Subtitle"/>
    <w:basedOn w:val="a"/>
    <w:next w:val="a"/>
    <w:link w:val="a8"/>
    <w:pPr>
      <w:keepNext/>
      <w:keepLines/>
      <w:spacing w:before="360" w:after="80"/>
    </w:pPr>
    <w:rPr>
      <w:rFonts w:ascii="Georgia" w:eastAsia="Georgia" w:hAnsi="Georgia" w:cs="Georgia"/>
      <w:i/>
      <w:color w:val="666666"/>
      <w:sz w:val="48"/>
      <w:szCs w:val="48"/>
    </w:rPr>
  </w:style>
  <w:style w:type="table" w:customStyle="1" w:styleId="StGen0">
    <w:name w:val="StGen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1">
    <w:name w:val="StGen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2">
    <w:name w:val="StGen2"/>
    <w:basedOn w:val="TableNormal"/>
    <w:tblPr>
      <w:tblStyleRowBandSize w:val="1"/>
      <w:tblStyleColBandSize w:val="1"/>
      <w:tblCellMar>
        <w:top w:w="0" w:type="dxa"/>
        <w:left w:w="115" w:type="dxa"/>
        <w:bottom w:w="0" w:type="dxa"/>
        <w:right w:w="115" w:type="dxa"/>
      </w:tblCellMar>
    </w:tblPr>
  </w:style>
  <w:style w:type="table" w:customStyle="1" w:styleId="StGen3">
    <w:name w:val="StGen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4">
    <w:name w:val="StGen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5">
    <w:name w:val="StGen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6">
    <w:name w:val="StGen6"/>
    <w:basedOn w:val="TableNormal"/>
    <w:tblPr>
      <w:tblStyleRowBandSize w:val="1"/>
      <w:tblStyleColBandSize w:val="1"/>
      <w:tblCellMar>
        <w:top w:w="0" w:type="dxa"/>
        <w:left w:w="115" w:type="dxa"/>
        <w:bottom w:w="0" w:type="dxa"/>
        <w:right w:w="115" w:type="dxa"/>
      </w:tblCellMar>
    </w:tblPr>
  </w:style>
  <w:style w:type="table" w:customStyle="1" w:styleId="StGen7">
    <w:name w:val="StGen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8">
    <w:name w:val="StGen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9">
    <w:name w:val="StGen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10">
    <w:name w:val="StGen10"/>
    <w:basedOn w:val="TableNormal"/>
    <w:tblPr>
      <w:tblStyleRowBandSize w:val="1"/>
      <w:tblStyleColBandSize w:val="1"/>
      <w:tblCellMar>
        <w:top w:w="0" w:type="dxa"/>
        <w:left w:w="115" w:type="dxa"/>
        <w:bottom w:w="0" w:type="dxa"/>
        <w:right w:w="115" w:type="dxa"/>
      </w:tblCellMar>
    </w:tblPr>
  </w:style>
  <w:style w:type="table" w:customStyle="1" w:styleId="StGen11">
    <w:name w:val="StGen1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12">
    <w:name w:val="StGen1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13">
    <w:name w:val="StGen1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14">
    <w:name w:val="StGen1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15">
    <w:name w:val="StGen1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16">
    <w:name w:val="StGen1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17">
    <w:name w:val="StGen1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StGen18">
    <w:name w:val="StGen18"/>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afb">
    <w:name w:val="Plain Text"/>
    <w:basedOn w:val="a"/>
    <w:link w:val="afc"/>
    <w:unhideWhenUsed/>
    <w:qFormat/>
    <w:rsid w:val="00721D71"/>
    <w:pPr>
      <w:spacing w:after="0" w:line="240" w:lineRule="auto"/>
    </w:pPr>
    <w:rPr>
      <w:rFonts w:ascii="Courier New" w:eastAsia="Times New Roman" w:hAnsi="Courier New" w:cs="Courier New"/>
      <w:sz w:val="20"/>
      <w:szCs w:val="20"/>
      <w:lang w:eastAsia="ru-RU"/>
    </w:rPr>
  </w:style>
  <w:style w:type="character" w:customStyle="1" w:styleId="afc">
    <w:name w:val="Текст Знак"/>
    <w:basedOn w:val="a0"/>
    <w:link w:val="afb"/>
    <w:qFormat/>
    <w:rsid w:val="00721D71"/>
    <w:rPr>
      <w:rFonts w:ascii="Courier New" w:eastAsia="Times New Roman" w:hAnsi="Courier New" w:cs="Courier New"/>
      <w:sz w:val="20"/>
      <w:szCs w:val="20"/>
      <w:lang w:eastAsia="ru-RU"/>
    </w:rPr>
  </w:style>
  <w:style w:type="character" w:customStyle="1" w:styleId="24">
    <w:name w:val="Основной текст 2 Знак"/>
    <w:link w:val="25"/>
    <w:locked/>
    <w:rsid w:val="00F10BC0"/>
    <w:rPr>
      <w:sz w:val="24"/>
      <w:szCs w:val="24"/>
    </w:rPr>
  </w:style>
  <w:style w:type="paragraph" w:styleId="25">
    <w:name w:val="Body Text 2"/>
    <w:basedOn w:val="a"/>
    <w:link w:val="24"/>
    <w:rsid w:val="00F10BC0"/>
    <w:pPr>
      <w:spacing w:after="120" w:line="480" w:lineRule="auto"/>
    </w:pPr>
    <w:rPr>
      <w:sz w:val="24"/>
      <w:szCs w:val="24"/>
    </w:rPr>
  </w:style>
  <w:style w:type="character" w:customStyle="1" w:styleId="210">
    <w:name w:val="Основной текст 2 Знак1"/>
    <w:basedOn w:val="a0"/>
    <w:uiPriority w:val="99"/>
    <w:semiHidden/>
    <w:rsid w:val="00F10BC0"/>
  </w:style>
  <w:style w:type="character" w:styleId="afd">
    <w:name w:val="Placeholder Text"/>
    <w:basedOn w:val="a0"/>
    <w:uiPriority w:val="99"/>
    <w:semiHidden/>
    <w:rsid w:val="00F10BC0"/>
    <w:rPr>
      <w:color w:val="808080"/>
    </w:rPr>
  </w:style>
  <w:style w:type="character" w:customStyle="1" w:styleId="wmi-callto">
    <w:name w:val="wmi-callto"/>
    <w:basedOn w:val="a0"/>
    <w:rsid w:val="00D119E6"/>
  </w:style>
  <w:style w:type="paragraph" w:styleId="afe">
    <w:name w:val="List Number"/>
    <w:basedOn w:val="aff"/>
    <w:rsid w:val="00B11FA5"/>
    <w:pPr>
      <w:spacing w:after="60" w:line="240" w:lineRule="auto"/>
      <w:ind w:left="1240" w:hanging="480"/>
      <w:contextualSpacing w:val="0"/>
      <w:jc w:val="both"/>
    </w:pPr>
    <w:rPr>
      <w:rFonts w:ascii="Times New Roman" w:eastAsia="Times New Roman" w:hAnsi="Times New Roman" w:cs="Times New Roman"/>
      <w:kern w:val="24"/>
      <w:sz w:val="24"/>
      <w:szCs w:val="24"/>
      <w:lang w:eastAsia="ru-RU"/>
    </w:rPr>
  </w:style>
  <w:style w:type="paragraph" w:styleId="aff">
    <w:name w:val="List"/>
    <w:basedOn w:val="a"/>
    <w:uiPriority w:val="99"/>
    <w:semiHidden/>
    <w:unhideWhenUsed/>
    <w:rsid w:val="00B11FA5"/>
    <w:pPr>
      <w:ind w:left="283" w:hanging="283"/>
      <w:contextualSpacing/>
    </w:pPr>
  </w:style>
  <w:style w:type="paragraph" w:customStyle="1" w:styleId="Standard">
    <w:name w:val="Standard"/>
    <w:qFormat/>
    <w:rsid w:val="00BB5030"/>
    <w:pPr>
      <w:autoSpaceDN w:val="0"/>
    </w:pPr>
    <w:rPr>
      <w:rFonts w:eastAsia="Tahoma" w:cs="Tahoma"/>
      <w:lang w:eastAsia="ru-RU"/>
    </w:rPr>
  </w:style>
  <w:style w:type="paragraph" w:styleId="aff0">
    <w:name w:val="Balloon Text"/>
    <w:basedOn w:val="a"/>
    <w:link w:val="aff1"/>
    <w:uiPriority w:val="99"/>
    <w:semiHidden/>
    <w:unhideWhenUsed/>
    <w:rsid w:val="00D76A16"/>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D76A16"/>
    <w:rPr>
      <w:rFonts w:ascii="Segoe UI" w:hAnsi="Segoe UI" w:cs="Segoe UI"/>
      <w:sz w:val="18"/>
      <w:szCs w:val="18"/>
    </w:rPr>
  </w:style>
  <w:style w:type="character" w:styleId="aff2">
    <w:name w:val="Emphasis"/>
    <w:basedOn w:val="a0"/>
    <w:uiPriority w:val="20"/>
    <w:qFormat/>
    <w:rsid w:val="00861E9E"/>
    <w:rPr>
      <w:i/>
      <w:iCs/>
    </w:rPr>
  </w:style>
  <w:style w:type="character" w:customStyle="1" w:styleId="copytarget">
    <w:name w:val="copy_target"/>
    <w:basedOn w:val="a0"/>
    <w:rsid w:val="00950DC1"/>
  </w:style>
  <w:style w:type="paragraph" w:customStyle="1" w:styleId="Default">
    <w:name w:val="Default"/>
    <w:rsid w:val="00740884"/>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character" w:customStyle="1" w:styleId="a5">
    <w:name w:val="Без интервала Знак"/>
    <w:link w:val="a4"/>
    <w:uiPriority w:val="1"/>
    <w:rsid w:val="00C01C52"/>
  </w:style>
  <w:style w:type="character" w:customStyle="1" w:styleId="margin-right-s">
    <w:name w:val="margin-right-s"/>
    <w:basedOn w:val="a0"/>
    <w:rsid w:val="0054338D"/>
  </w:style>
  <w:style w:type="character" w:customStyle="1" w:styleId="12">
    <w:name w:val="Неразрешенное упоминание1"/>
    <w:basedOn w:val="a0"/>
    <w:uiPriority w:val="99"/>
    <w:semiHidden/>
    <w:unhideWhenUsed/>
    <w:rsid w:val="00A51270"/>
    <w:rPr>
      <w:color w:val="605E5C"/>
      <w:shd w:val="clear" w:color="auto" w:fill="E1DFDD"/>
    </w:rPr>
  </w:style>
  <w:style w:type="character" w:customStyle="1" w:styleId="aff3">
    <w:name w:val="Цветовое выделение"/>
    <w:uiPriority w:val="99"/>
    <w:rsid w:val="00613B93"/>
    <w:rPr>
      <w:b/>
      <w:color w:val="000080"/>
    </w:rPr>
  </w:style>
  <w:style w:type="character" w:customStyle="1" w:styleId="aff4">
    <w:name w:val="Другое_"/>
    <w:basedOn w:val="a0"/>
    <w:link w:val="aff5"/>
    <w:rsid w:val="008D087D"/>
    <w:rPr>
      <w:rFonts w:ascii="Times New Roman" w:eastAsia="Times New Roman" w:hAnsi="Times New Roman" w:cs="Times New Roman"/>
      <w:shd w:val="clear" w:color="auto" w:fill="FFFFFF"/>
    </w:rPr>
  </w:style>
  <w:style w:type="paragraph" w:customStyle="1" w:styleId="aff5">
    <w:name w:val="Другое"/>
    <w:basedOn w:val="a"/>
    <w:link w:val="aff4"/>
    <w:rsid w:val="008D087D"/>
    <w:pPr>
      <w:widowControl w:val="0"/>
      <w:shd w:val="clear" w:color="auto" w:fill="FFFFFF"/>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432">
      <w:bodyDiv w:val="1"/>
      <w:marLeft w:val="0"/>
      <w:marRight w:val="0"/>
      <w:marTop w:val="0"/>
      <w:marBottom w:val="0"/>
      <w:divBdr>
        <w:top w:val="none" w:sz="0" w:space="0" w:color="auto"/>
        <w:left w:val="none" w:sz="0" w:space="0" w:color="auto"/>
        <w:bottom w:val="none" w:sz="0" w:space="0" w:color="auto"/>
        <w:right w:val="none" w:sz="0" w:space="0" w:color="auto"/>
      </w:divBdr>
    </w:div>
    <w:div w:id="404883427">
      <w:bodyDiv w:val="1"/>
      <w:marLeft w:val="0"/>
      <w:marRight w:val="0"/>
      <w:marTop w:val="0"/>
      <w:marBottom w:val="0"/>
      <w:divBdr>
        <w:top w:val="none" w:sz="0" w:space="0" w:color="auto"/>
        <w:left w:val="none" w:sz="0" w:space="0" w:color="auto"/>
        <w:bottom w:val="none" w:sz="0" w:space="0" w:color="auto"/>
        <w:right w:val="none" w:sz="0" w:space="0" w:color="auto"/>
      </w:divBdr>
    </w:div>
    <w:div w:id="519322253">
      <w:bodyDiv w:val="1"/>
      <w:marLeft w:val="0"/>
      <w:marRight w:val="0"/>
      <w:marTop w:val="0"/>
      <w:marBottom w:val="0"/>
      <w:divBdr>
        <w:top w:val="none" w:sz="0" w:space="0" w:color="auto"/>
        <w:left w:val="none" w:sz="0" w:space="0" w:color="auto"/>
        <w:bottom w:val="none" w:sz="0" w:space="0" w:color="auto"/>
        <w:right w:val="none" w:sz="0" w:space="0" w:color="auto"/>
      </w:divBdr>
    </w:div>
    <w:div w:id="949241862">
      <w:bodyDiv w:val="1"/>
      <w:marLeft w:val="0"/>
      <w:marRight w:val="0"/>
      <w:marTop w:val="0"/>
      <w:marBottom w:val="0"/>
      <w:divBdr>
        <w:top w:val="none" w:sz="0" w:space="0" w:color="auto"/>
        <w:left w:val="none" w:sz="0" w:space="0" w:color="auto"/>
        <w:bottom w:val="none" w:sz="0" w:space="0" w:color="auto"/>
        <w:right w:val="none" w:sz="0" w:space="0" w:color="auto"/>
      </w:divBdr>
    </w:div>
    <w:div w:id="1100376329">
      <w:bodyDiv w:val="1"/>
      <w:marLeft w:val="0"/>
      <w:marRight w:val="0"/>
      <w:marTop w:val="0"/>
      <w:marBottom w:val="0"/>
      <w:divBdr>
        <w:top w:val="none" w:sz="0" w:space="0" w:color="auto"/>
        <w:left w:val="none" w:sz="0" w:space="0" w:color="auto"/>
        <w:bottom w:val="none" w:sz="0" w:space="0" w:color="auto"/>
        <w:right w:val="none" w:sz="0" w:space="0" w:color="auto"/>
      </w:divBdr>
    </w:div>
    <w:div w:id="1170095155">
      <w:bodyDiv w:val="1"/>
      <w:marLeft w:val="0"/>
      <w:marRight w:val="0"/>
      <w:marTop w:val="0"/>
      <w:marBottom w:val="0"/>
      <w:divBdr>
        <w:top w:val="none" w:sz="0" w:space="0" w:color="auto"/>
        <w:left w:val="none" w:sz="0" w:space="0" w:color="auto"/>
        <w:bottom w:val="none" w:sz="0" w:space="0" w:color="auto"/>
        <w:right w:val="none" w:sz="0" w:space="0" w:color="auto"/>
      </w:divBdr>
    </w:div>
    <w:div w:id="1297179135">
      <w:bodyDiv w:val="1"/>
      <w:marLeft w:val="0"/>
      <w:marRight w:val="0"/>
      <w:marTop w:val="0"/>
      <w:marBottom w:val="0"/>
      <w:divBdr>
        <w:top w:val="none" w:sz="0" w:space="0" w:color="auto"/>
        <w:left w:val="none" w:sz="0" w:space="0" w:color="auto"/>
        <w:bottom w:val="none" w:sz="0" w:space="0" w:color="auto"/>
        <w:right w:val="none" w:sz="0" w:space="0" w:color="auto"/>
      </w:divBdr>
    </w:div>
    <w:div w:id="1340278345">
      <w:bodyDiv w:val="1"/>
      <w:marLeft w:val="0"/>
      <w:marRight w:val="0"/>
      <w:marTop w:val="0"/>
      <w:marBottom w:val="0"/>
      <w:divBdr>
        <w:top w:val="none" w:sz="0" w:space="0" w:color="auto"/>
        <w:left w:val="none" w:sz="0" w:space="0" w:color="auto"/>
        <w:bottom w:val="none" w:sz="0" w:space="0" w:color="auto"/>
        <w:right w:val="none" w:sz="0" w:space="0" w:color="auto"/>
      </w:divBdr>
    </w:div>
    <w:div w:id="1490631513">
      <w:bodyDiv w:val="1"/>
      <w:marLeft w:val="0"/>
      <w:marRight w:val="0"/>
      <w:marTop w:val="0"/>
      <w:marBottom w:val="0"/>
      <w:divBdr>
        <w:top w:val="none" w:sz="0" w:space="0" w:color="auto"/>
        <w:left w:val="none" w:sz="0" w:space="0" w:color="auto"/>
        <w:bottom w:val="none" w:sz="0" w:space="0" w:color="auto"/>
        <w:right w:val="none" w:sz="0" w:space="0" w:color="auto"/>
      </w:divBdr>
    </w:div>
    <w:div w:id="1512723063">
      <w:bodyDiv w:val="1"/>
      <w:marLeft w:val="0"/>
      <w:marRight w:val="0"/>
      <w:marTop w:val="0"/>
      <w:marBottom w:val="0"/>
      <w:divBdr>
        <w:top w:val="none" w:sz="0" w:space="0" w:color="auto"/>
        <w:left w:val="none" w:sz="0" w:space="0" w:color="auto"/>
        <w:bottom w:val="none" w:sz="0" w:space="0" w:color="auto"/>
        <w:right w:val="none" w:sz="0" w:space="0" w:color="auto"/>
      </w:divBdr>
    </w:div>
    <w:div w:id="1670908338">
      <w:bodyDiv w:val="1"/>
      <w:marLeft w:val="0"/>
      <w:marRight w:val="0"/>
      <w:marTop w:val="0"/>
      <w:marBottom w:val="0"/>
      <w:divBdr>
        <w:top w:val="none" w:sz="0" w:space="0" w:color="auto"/>
        <w:left w:val="none" w:sz="0" w:space="0" w:color="auto"/>
        <w:bottom w:val="none" w:sz="0" w:space="0" w:color="auto"/>
        <w:right w:val="none" w:sz="0" w:space="0" w:color="auto"/>
      </w:divBdr>
    </w:div>
    <w:div w:id="1682118982">
      <w:bodyDiv w:val="1"/>
      <w:marLeft w:val="0"/>
      <w:marRight w:val="0"/>
      <w:marTop w:val="0"/>
      <w:marBottom w:val="0"/>
      <w:divBdr>
        <w:top w:val="none" w:sz="0" w:space="0" w:color="auto"/>
        <w:left w:val="none" w:sz="0" w:space="0" w:color="auto"/>
        <w:bottom w:val="none" w:sz="0" w:space="0" w:color="auto"/>
        <w:right w:val="none" w:sz="0" w:space="0" w:color="auto"/>
      </w:divBdr>
    </w:div>
    <w:div w:id="1760439839">
      <w:bodyDiv w:val="1"/>
      <w:marLeft w:val="0"/>
      <w:marRight w:val="0"/>
      <w:marTop w:val="0"/>
      <w:marBottom w:val="0"/>
      <w:divBdr>
        <w:top w:val="none" w:sz="0" w:space="0" w:color="auto"/>
        <w:left w:val="none" w:sz="0" w:space="0" w:color="auto"/>
        <w:bottom w:val="none" w:sz="0" w:space="0" w:color="auto"/>
        <w:right w:val="none" w:sz="0" w:space="0" w:color="auto"/>
      </w:divBdr>
    </w:div>
    <w:div w:id="1867865459">
      <w:bodyDiv w:val="1"/>
      <w:marLeft w:val="0"/>
      <w:marRight w:val="0"/>
      <w:marTop w:val="0"/>
      <w:marBottom w:val="0"/>
      <w:divBdr>
        <w:top w:val="none" w:sz="0" w:space="0" w:color="auto"/>
        <w:left w:val="none" w:sz="0" w:space="0" w:color="auto"/>
        <w:bottom w:val="none" w:sz="0" w:space="0" w:color="auto"/>
        <w:right w:val="none" w:sz="0" w:space="0" w:color="auto"/>
      </w:divBdr>
    </w:div>
    <w:div w:id="203889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mailto:riboot14@no-danger.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от «      » ____________ 2025 г.</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706B8C-ABA4-4347-BD0D-4E42E6AEB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15</Pages>
  <Words>5391</Words>
  <Characters>30731</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Л.И. Афтанас</vt:lpstr>
    </vt:vector>
  </TitlesOfParts>
  <Company/>
  <LinksUpToDate>false</LinksUpToDate>
  <CharactersWithSpaces>36050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 Афтанас</dc:title>
  <dc:subject>02/25</dc:subject>
  <dc:creator>riboo</dc:creator>
  <cp:lastModifiedBy>Полешкин Артём Олегович</cp:lastModifiedBy>
  <cp:revision>152</cp:revision>
  <cp:lastPrinted>2024-11-01T04:42:00Z</cp:lastPrinted>
  <dcterms:created xsi:type="dcterms:W3CDTF">2025-04-24T05:16:00Z</dcterms:created>
  <dcterms:modified xsi:type="dcterms:W3CDTF">2026-03-25T02:50:00Z</dcterms:modified>
  <cp:contentStatus>«      » ____________ 2025 г.</cp:contentStatus>
</cp:coreProperties>
</file>