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D15FCC">
        <w:rPr>
          <w:rFonts w:ascii="Times New Roman" w:hAnsi="Times New Roman"/>
          <w:b/>
          <w:caps/>
          <w:sz w:val="20"/>
          <w:szCs w:val="20"/>
        </w:rPr>
        <w:t>26-794-5</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D15FCC">
        <w:rPr>
          <w:sz w:val="20"/>
          <w:szCs w:val="20"/>
        </w:rPr>
        <w:t>Федерации, руководствуясь п. </w:t>
      </w:r>
      <w:r w:rsidR="002A69AF" w:rsidRPr="00D15FCC">
        <w:rPr>
          <w:sz w:val="20"/>
          <w:szCs w:val="20"/>
        </w:rPr>
        <w:t>4</w:t>
      </w:r>
      <w:r w:rsidR="009F533E" w:rsidRPr="00D15FCC">
        <w:rPr>
          <w:sz w:val="20"/>
          <w:szCs w:val="20"/>
        </w:rPr>
        <w:t xml:space="preserve"> ч. 1 ст. 93 Федерального закона от 05.04.2013 № 44-ФЗ «О контрактной системе в сфере закупок товаров, работ, услуг для обеспечения</w:t>
      </w:r>
      <w:r w:rsidR="009F533E" w:rsidRPr="008B19EF">
        <w:rPr>
          <w:sz w:val="20"/>
          <w:szCs w:val="20"/>
        </w:rPr>
        <w:t xml:space="preserve">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D15FCC">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D15FCC" w:rsidRPr="00D15FCC">
        <w:rPr>
          <w:rFonts w:eastAsia="MS Mincho"/>
          <w:b/>
          <w:sz w:val="20"/>
          <w:szCs w:val="20"/>
        </w:rPr>
        <w:t>пленк</w:t>
      </w:r>
      <w:r w:rsidR="00D15FCC">
        <w:rPr>
          <w:rFonts w:eastAsia="MS Mincho"/>
          <w:b/>
          <w:sz w:val="20"/>
          <w:szCs w:val="20"/>
        </w:rPr>
        <w:t>у</w:t>
      </w:r>
      <w:r w:rsidR="00D15FCC" w:rsidRPr="00D15FCC">
        <w:rPr>
          <w:rFonts w:eastAsia="MS Mincho"/>
          <w:b/>
          <w:sz w:val="20"/>
          <w:szCs w:val="20"/>
        </w:rPr>
        <w:t xml:space="preserve"> для </w:t>
      </w:r>
      <w:proofErr w:type="spellStart"/>
      <w:r w:rsidR="00D15FCC" w:rsidRPr="00D15FCC">
        <w:rPr>
          <w:rFonts w:eastAsia="MS Mincho"/>
          <w:b/>
          <w:sz w:val="20"/>
          <w:szCs w:val="20"/>
        </w:rPr>
        <w:t>ламинирования</w:t>
      </w:r>
      <w:proofErr w:type="spellEnd"/>
      <w:r w:rsidR="00D15FCC" w:rsidRPr="00D15FCC">
        <w:rPr>
          <w:rFonts w:eastAsia="MS Mincho"/>
          <w:b/>
          <w:sz w:val="20"/>
          <w:szCs w:val="20"/>
        </w:rPr>
        <w:t xml:space="preserve">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D15FCC">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D15FCC">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D15FCC">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15FCC">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15FCC">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D15FCC" w:rsidRDefault="00C43267" w:rsidP="00D15FCC">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w:t>
      </w:r>
      <w:r w:rsidRPr="00D15FCC">
        <w:rPr>
          <w:sz w:val="20"/>
          <w:szCs w:val="20"/>
        </w:rPr>
        <w:t xml:space="preserve">быть осуществлена </w:t>
      </w:r>
      <w:r w:rsidR="00D15FCC" w:rsidRPr="00D15FCC">
        <w:rPr>
          <w:b/>
          <w:sz w:val="20"/>
          <w:szCs w:val="20"/>
        </w:rPr>
        <w:t>в течение 120 (Ста двадцати) календарных дней с даты подписания настоящего договора</w:t>
      </w:r>
      <w:r w:rsidR="00913895" w:rsidRPr="00D15FCC">
        <w:rPr>
          <w:b/>
          <w:sz w:val="20"/>
          <w:szCs w:val="20"/>
        </w:rPr>
        <w:t>.</w:t>
      </w:r>
    </w:p>
    <w:p w:rsidR="00075CE4" w:rsidRPr="00CA36FB" w:rsidRDefault="00075CE4" w:rsidP="00D15FCC">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r w:rsidR="00D15FCC" w:rsidRPr="00D15FCC">
        <w:rPr>
          <w:sz w:val="20"/>
          <w:szCs w:val="20"/>
        </w:rPr>
        <w:t xml:space="preserve"> Поставка должна выполняться в рабочие дни с понедельника по пятницу с 08.00 до 13.00</w:t>
      </w:r>
    </w:p>
    <w:p w:rsidR="00075CE4" w:rsidRPr="008B19EF" w:rsidRDefault="00075CE4" w:rsidP="00D15FCC">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w:t>
      </w:r>
      <w:r w:rsidRPr="008B19EF">
        <w:rPr>
          <w:sz w:val="20"/>
          <w:szCs w:val="20"/>
        </w:rPr>
        <w:lastRenderedPageBreak/>
        <w:t>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Поставщик, допустивший поставку некачественного Товара, некомплектную поставку или недопоставку Товара</w:t>
      </w:r>
      <w:r w:rsidRPr="00D15FCC">
        <w:rPr>
          <w:sz w:val="20"/>
          <w:szCs w:val="20"/>
        </w:rPr>
        <w:t xml:space="preserve">, обязан заменить, доукомплектовать или восполнить недопоставленное количество Товара в объеме, указанном в претензии в течение </w:t>
      </w:r>
      <w:r w:rsidR="00D15FCC" w:rsidRPr="00D15FCC">
        <w:rPr>
          <w:sz w:val="20"/>
          <w:szCs w:val="20"/>
        </w:rPr>
        <w:t>10</w:t>
      </w:r>
      <w:r w:rsidRPr="00D15FCC">
        <w:rPr>
          <w:sz w:val="20"/>
          <w:szCs w:val="20"/>
        </w:rPr>
        <w:t xml:space="preserve"> (</w:t>
      </w:r>
      <w:r w:rsidR="00D15FCC" w:rsidRPr="00D15FCC">
        <w:rPr>
          <w:sz w:val="20"/>
          <w:szCs w:val="20"/>
        </w:rPr>
        <w:t>Десяти</w:t>
      </w:r>
      <w:r w:rsidRPr="00D15FCC">
        <w:rPr>
          <w:sz w:val="20"/>
          <w:szCs w:val="20"/>
        </w:rPr>
        <w:t xml:space="preserve">) </w:t>
      </w:r>
      <w:r w:rsidR="00D15FCC" w:rsidRPr="00D15FCC">
        <w:rPr>
          <w:sz w:val="20"/>
          <w:szCs w:val="20"/>
        </w:rPr>
        <w:t>рабочих</w:t>
      </w:r>
      <w:r w:rsidRPr="00D15FCC">
        <w:rPr>
          <w:sz w:val="20"/>
          <w:szCs w:val="20"/>
        </w:rPr>
        <w:t xml:space="preserve"> дней с момента получения претензии Заказчика. Все расходы по замене Товара, включая, но, не ограничиваясь расходами на выезд</w:t>
      </w:r>
      <w:r w:rsidRPr="008B19EF">
        <w:rPr>
          <w:sz w:val="20"/>
          <w:szCs w:val="20"/>
        </w:rPr>
        <w:t xml:space="preserve">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D15FCC"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w:t>
      </w:r>
      <w:r w:rsidRPr="00D15FCC">
        <w:rPr>
          <w:sz w:val="20"/>
          <w:szCs w:val="20"/>
          <w:lang w:eastAsia="ar-SA"/>
        </w:rPr>
        <w:t xml:space="preserve">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ED3FDC" w:rsidRPr="00D15FCC" w:rsidRDefault="00076933" w:rsidP="00DB6279">
      <w:pPr>
        <w:pStyle w:val="ab"/>
        <w:numPr>
          <w:ilvl w:val="1"/>
          <w:numId w:val="8"/>
        </w:numPr>
        <w:spacing w:line="250" w:lineRule="exact"/>
        <w:ind w:left="0" w:firstLine="0"/>
        <w:jc w:val="both"/>
        <w:rPr>
          <w:sz w:val="20"/>
          <w:szCs w:val="20"/>
          <w:lang w:eastAsia="ar-SA"/>
        </w:rPr>
      </w:pPr>
      <w:r w:rsidRPr="00D15FCC">
        <w:rPr>
          <w:sz w:val="20"/>
          <w:szCs w:val="20"/>
          <w:lang w:eastAsia="ar-SA"/>
        </w:rPr>
        <w:t xml:space="preserve">Гарантийный срок на Товар устанавливается в течение </w:t>
      </w:r>
      <w:r w:rsidR="00056809" w:rsidRPr="00D15FCC">
        <w:rPr>
          <w:bCs/>
          <w:sz w:val="20"/>
          <w:szCs w:val="20"/>
          <w:lang w:val="ru-RU"/>
        </w:rPr>
        <w:t xml:space="preserve">12 </w:t>
      </w:r>
      <w:r w:rsidR="00ED3FDC" w:rsidRPr="00D15FCC">
        <w:rPr>
          <w:bCs/>
          <w:sz w:val="20"/>
          <w:szCs w:val="20"/>
        </w:rPr>
        <w:t>(</w:t>
      </w:r>
      <w:r w:rsidR="00056809" w:rsidRPr="00D15FCC">
        <w:rPr>
          <w:bCs/>
          <w:sz w:val="20"/>
          <w:szCs w:val="20"/>
          <w:lang w:val="ru-RU"/>
        </w:rPr>
        <w:t>двенадцать</w:t>
      </w:r>
      <w:r w:rsidR="00ED3FDC" w:rsidRPr="00D15FCC">
        <w:rPr>
          <w:bCs/>
          <w:sz w:val="20"/>
          <w:szCs w:val="20"/>
        </w:rPr>
        <w:t>) месяцев с</w:t>
      </w:r>
      <w:r w:rsidR="00ED3FDC" w:rsidRPr="00D15FCC">
        <w:rPr>
          <w:bCs/>
          <w:sz w:val="20"/>
          <w:szCs w:val="20"/>
          <w:lang w:val="ru-RU"/>
        </w:rPr>
        <w:t xml:space="preserve"> даты</w:t>
      </w:r>
      <w:r w:rsidR="00ED3FDC" w:rsidRPr="00D15FCC">
        <w:rPr>
          <w:bCs/>
          <w:sz w:val="20"/>
          <w:szCs w:val="20"/>
        </w:rPr>
        <w:t xml:space="preserve"> приемки </w:t>
      </w:r>
      <w:r w:rsidR="00ED3FDC" w:rsidRPr="00D15FCC">
        <w:rPr>
          <w:bCs/>
          <w:sz w:val="20"/>
          <w:szCs w:val="20"/>
          <w:lang w:val="ru-RU"/>
        </w:rPr>
        <w:t>Заказчиком</w:t>
      </w:r>
      <w:r w:rsidR="00ED3FDC" w:rsidRPr="00D15FCC">
        <w:rPr>
          <w:bCs/>
          <w:sz w:val="20"/>
          <w:szCs w:val="20"/>
        </w:rPr>
        <w:t xml:space="preserve"> товара</w:t>
      </w:r>
      <w:r w:rsidR="00ED3FDC" w:rsidRPr="00D15FCC">
        <w:rPr>
          <w:bCs/>
          <w:sz w:val="20"/>
          <w:szCs w:val="20"/>
          <w:lang w:val="ru-RU"/>
        </w:rPr>
        <w:t xml:space="preserve"> </w:t>
      </w:r>
      <w:r w:rsidR="00ED3FDC" w:rsidRPr="00D15FCC">
        <w:rPr>
          <w:bCs/>
          <w:sz w:val="20"/>
          <w:szCs w:val="20"/>
        </w:rPr>
        <w:t xml:space="preserve">в соответствии с разделом 3 настоящего </w:t>
      </w:r>
      <w:r w:rsidR="00ED3FDC" w:rsidRPr="00D15FCC">
        <w:rPr>
          <w:bCs/>
          <w:sz w:val="20"/>
          <w:szCs w:val="20"/>
          <w:lang w:val="ru-RU"/>
        </w:rPr>
        <w:t>Д</w:t>
      </w:r>
      <w:r w:rsidR="00ED3FDC" w:rsidRPr="00D15FCC">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D15FCC">
        <w:rPr>
          <w:sz w:val="20"/>
          <w:szCs w:val="20"/>
          <w:lang w:eastAsia="ar-SA"/>
        </w:rPr>
        <w:lastRenderedPageBreak/>
        <w:t>Заказчик в течение 5 (пяти) рабочих дней с момента обнаружения</w:t>
      </w:r>
      <w:r w:rsidRPr="008B19EF">
        <w:rPr>
          <w:sz w:val="20"/>
          <w:szCs w:val="20"/>
          <w:lang w:eastAsia="ar-SA"/>
        </w:rPr>
        <w:t xml:space="preserve">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w:t>
      </w:r>
      <w:r w:rsidRPr="008A799F">
        <w:rPr>
          <w:rFonts w:eastAsia="Calibri"/>
          <w:sz w:val="20"/>
          <w:szCs w:val="20"/>
          <w:lang w:val="ru-RU"/>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D15FCC"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 xml:space="preserve">у третьим лицам без письменного согласования другой </w:t>
      </w:r>
      <w:r w:rsidRPr="00D15FCC">
        <w:rPr>
          <w:sz w:val="20"/>
          <w:szCs w:val="20"/>
        </w:rPr>
        <w:t>Стороны.</w:t>
      </w:r>
    </w:p>
    <w:p w:rsidR="00EC0D2B" w:rsidRPr="00D15FCC" w:rsidRDefault="00EC0D2B" w:rsidP="00DB6279">
      <w:pPr>
        <w:pStyle w:val="ab"/>
        <w:numPr>
          <w:ilvl w:val="1"/>
          <w:numId w:val="11"/>
        </w:numPr>
        <w:spacing w:line="250" w:lineRule="exact"/>
        <w:ind w:left="0" w:firstLine="0"/>
        <w:jc w:val="both"/>
        <w:rPr>
          <w:sz w:val="20"/>
          <w:szCs w:val="20"/>
        </w:rPr>
      </w:pPr>
      <w:r w:rsidRPr="00D15FCC">
        <w:rPr>
          <w:sz w:val="20"/>
          <w:szCs w:val="20"/>
        </w:rPr>
        <w:t xml:space="preserve">По всем вопросам, не урегулированным </w:t>
      </w:r>
      <w:r w:rsidR="00BB128D" w:rsidRPr="00D15FCC">
        <w:rPr>
          <w:sz w:val="20"/>
          <w:szCs w:val="20"/>
        </w:rPr>
        <w:t>Договор</w:t>
      </w:r>
      <w:r w:rsidRPr="00D15FCC">
        <w:rPr>
          <w:sz w:val="20"/>
          <w:szCs w:val="20"/>
        </w:rPr>
        <w:t>ом, Стороны руководствуются законодательством Российской Федерации.</w:t>
      </w:r>
    </w:p>
    <w:p w:rsidR="00EC0D2B" w:rsidRPr="00D15FCC" w:rsidRDefault="001B3924" w:rsidP="00DB6279">
      <w:pPr>
        <w:pStyle w:val="-0"/>
        <w:numPr>
          <w:ilvl w:val="1"/>
          <w:numId w:val="11"/>
        </w:numPr>
        <w:tabs>
          <w:tab w:val="left" w:pos="0"/>
        </w:tabs>
        <w:spacing w:line="250" w:lineRule="exact"/>
        <w:ind w:left="0" w:firstLine="0"/>
        <w:rPr>
          <w:sz w:val="20"/>
          <w:szCs w:val="20"/>
        </w:rPr>
      </w:pPr>
      <w:r w:rsidRPr="00D15FCC">
        <w:rPr>
          <w:sz w:val="20"/>
          <w:szCs w:val="20"/>
        </w:rPr>
        <w:t>Договор составлен в форме электронного документа, подписанного усиленными электронными подписями Сторон</w:t>
      </w:r>
      <w:r w:rsidR="00EC0D2B" w:rsidRPr="00D15FCC">
        <w:rPr>
          <w:sz w:val="20"/>
          <w:szCs w:val="20"/>
        </w:rPr>
        <w:t>.</w:t>
      </w:r>
    </w:p>
    <w:p w:rsidR="00EC0D2B" w:rsidRPr="00D15FCC" w:rsidRDefault="00EC0D2B" w:rsidP="00DB6279">
      <w:pPr>
        <w:pStyle w:val="-0"/>
        <w:numPr>
          <w:ilvl w:val="1"/>
          <w:numId w:val="11"/>
        </w:numPr>
        <w:tabs>
          <w:tab w:val="left" w:pos="0"/>
        </w:tabs>
        <w:spacing w:line="250" w:lineRule="exact"/>
        <w:ind w:left="0" w:firstLine="0"/>
        <w:rPr>
          <w:sz w:val="20"/>
          <w:szCs w:val="20"/>
        </w:rPr>
      </w:pPr>
      <w:r w:rsidRPr="00D15FCC">
        <w:rPr>
          <w:sz w:val="20"/>
          <w:szCs w:val="20"/>
        </w:rPr>
        <w:t xml:space="preserve">Изменения, дополнения и уточнения в настоящий </w:t>
      </w:r>
      <w:r w:rsidR="00BB128D" w:rsidRPr="00D15FCC">
        <w:rPr>
          <w:sz w:val="20"/>
          <w:szCs w:val="20"/>
        </w:rPr>
        <w:t>Договор</w:t>
      </w:r>
      <w:r w:rsidRPr="00D15FCC">
        <w:rPr>
          <w:sz w:val="20"/>
          <w:szCs w:val="20"/>
        </w:rPr>
        <w:t xml:space="preserve"> могут вноситься </w:t>
      </w:r>
      <w:r w:rsidR="00CC283A" w:rsidRPr="00D15FCC">
        <w:rPr>
          <w:sz w:val="20"/>
          <w:szCs w:val="20"/>
        </w:rPr>
        <w:t xml:space="preserve">только по согласию обеих сторон </w:t>
      </w:r>
      <w:r w:rsidR="001A0E9F" w:rsidRPr="00D15FCC">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D15FCC"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D15FCC">
        <w:rPr>
          <w:sz w:val="20"/>
          <w:szCs w:val="20"/>
        </w:rPr>
        <w:lastRenderedPageBreak/>
        <w:t>Обо всех изменениях, связанных</w:t>
      </w:r>
      <w:r w:rsidRPr="008B19EF">
        <w:rPr>
          <w:sz w:val="20"/>
          <w:szCs w:val="20"/>
        </w:rPr>
        <w:t xml:space="preserve"> с адресом,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8B19EF"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8B19EF">
        <w:rPr>
          <w:sz w:val="20"/>
          <w:szCs w:val="20"/>
        </w:rPr>
        <w:t>Договор</w:t>
      </w:r>
      <w:r w:rsidR="00EC0D2B" w:rsidRPr="008B19EF">
        <w:rPr>
          <w:sz w:val="20"/>
          <w:szCs w:val="20"/>
        </w:rPr>
        <w:t xml:space="preserve"> вступает в силу с даты заключения </w:t>
      </w:r>
      <w:r w:rsidRPr="008B19EF">
        <w:rPr>
          <w:sz w:val="20"/>
          <w:szCs w:val="20"/>
        </w:rPr>
        <w:t>Договор</w:t>
      </w:r>
      <w:r w:rsidR="00EC0D2B" w:rsidRPr="008B19EF">
        <w:rPr>
          <w:sz w:val="20"/>
          <w:szCs w:val="20"/>
        </w:rPr>
        <w:t xml:space="preserve">а и </w:t>
      </w:r>
      <w:r w:rsidR="00EC0D2B" w:rsidRPr="00D15FCC">
        <w:rPr>
          <w:sz w:val="20"/>
          <w:szCs w:val="20"/>
        </w:rPr>
        <w:t xml:space="preserve">действует до </w:t>
      </w:r>
      <w:r w:rsidR="00007CAA" w:rsidRPr="00D15FCC">
        <w:rPr>
          <w:b/>
          <w:sz w:val="20"/>
          <w:szCs w:val="20"/>
        </w:rPr>
        <w:t>«</w:t>
      </w:r>
      <w:r w:rsidR="009D233A" w:rsidRPr="00D15FCC">
        <w:rPr>
          <w:b/>
          <w:sz w:val="20"/>
          <w:szCs w:val="20"/>
        </w:rPr>
        <w:t>31</w:t>
      </w:r>
      <w:r w:rsidR="00007CAA" w:rsidRPr="00D15FCC">
        <w:rPr>
          <w:b/>
          <w:sz w:val="20"/>
          <w:szCs w:val="20"/>
        </w:rPr>
        <w:t>»</w:t>
      </w:r>
      <w:r w:rsidR="00D61CC8" w:rsidRPr="00D15FCC">
        <w:rPr>
          <w:b/>
          <w:sz w:val="20"/>
          <w:szCs w:val="20"/>
        </w:rPr>
        <w:t xml:space="preserve"> </w:t>
      </w:r>
      <w:r w:rsidR="00D15FCC" w:rsidRPr="00D15FCC">
        <w:rPr>
          <w:b/>
          <w:sz w:val="20"/>
          <w:szCs w:val="20"/>
        </w:rPr>
        <w:t>декабря</w:t>
      </w:r>
      <w:r w:rsidR="00007CAA" w:rsidRPr="00D15FCC">
        <w:rPr>
          <w:b/>
          <w:sz w:val="20"/>
          <w:szCs w:val="20"/>
        </w:rPr>
        <w:t xml:space="preserve"> 202</w:t>
      </w:r>
      <w:r w:rsidR="00D15FCC" w:rsidRPr="00D15FCC">
        <w:rPr>
          <w:b/>
          <w:sz w:val="20"/>
          <w:szCs w:val="20"/>
        </w:rPr>
        <w:t xml:space="preserve">6 </w:t>
      </w:r>
      <w:r w:rsidR="00007CAA" w:rsidRPr="00D15FCC">
        <w:rPr>
          <w:b/>
          <w:sz w:val="20"/>
          <w:szCs w:val="20"/>
        </w:rPr>
        <w:t>г.</w:t>
      </w:r>
      <w:r w:rsidR="00BE0E9E" w:rsidRPr="00D15FCC">
        <w:rPr>
          <w:rFonts w:eastAsia="Calibri"/>
          <w:sz w:val="20"/>
          <w:szCs w:val="20"/>
        </w:rPr>
        <w:t xml:space="preserve"> </w:t>
      </w:r>
      <w:r w:rsidR="002D55AD" w:rsidRPr="00D15FCC">
        <w:rPr>
          <w:rFonts w:eastAsia="Calibri"/>
          <w:sz w:val="20"/>
          <w:szCs w:val="20"/>
        </w:rPr>
        <w:t>Окончание срока действия Договора влечет прекращение обязательств сторон по Договору в соответствии с п. 3 ст. 425</w:t>
      </w:r>
      <w:r w:rsidR="002D55AD" w:rsidRPr="002D55AD">
        <w:rPr>
          <w:rFonts w:eastAsia="Calibri"/>
          <w:sz w:val="20"/>
          <w:szCs w:val="20"/>
        </w:rPr>
        <w:t xml:space="preserve">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10206" w:type="dxa"/>
        <w:tblLook w:val="01E0" w:firstRow="1" w:lastRow="1" w:firstColumn="1" w:lastColumn="1" w:noHBand="0" w:noVBand="0"/>
      </w:tblPr>
      <w:tblGrid>
        <w:gridCol w:w="5529"/>
        <w:gridCol w:w="4677"/>
      </w:tblGrid>
      <w:tr w:rsidR="00D0185A" w:rsidRPr="008B19EF" w:rsidTr="00D15FCC">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D15FCC" w:rsidRDefault="00D0185A" w:rsidP="00D0185A">
            <w:pPr>
              <w:spacing w:line="250" w:lineRule="exact"/>
              <w:rPr>
                <w:sz w:val="20"/>
                <w:szCs w:val="20"/>
                <w:lang w:eastAsia="en-US"/>
              </w:rPr>
            </w:pPr>
            <w:r w:rsidRPr="00D15FCC">
              <w:rPr>
                <w:sz w:val="20"/>
                <w:szCs w:val="20"/>
                <w:lang w:eastAsia="en-US"/>
              </w:rPr>
              <w:t xml:space="preserve">Контактный телефон +7 495 500 00 62 </w:t>
            </w:r>
          </w:p>
          <w:p w:rsidR="00D0185A" w:rsidRPr="00D15FCC" w:rsidRDefault="00D0185A" w:rsidP="00D0185A">
            <w:pPr>
              <w:spacing w:line="250" w:lineRule="exact"/>
              <w:rPr>
                <w:sz w:val="20"/>
                <w:szCs w:val="20"/>
                <w:lang w:eastAsia="en-US"/>
              </w:rPr>
            </w:pPr>
            <w:r w:rsidRPr="00D15FCC">
              <w:rPr>
                <w:sz w:val="20"/>
                <w:szCs w:val="20"/>
                <w:lang w:eastAsia="en-US"/>
              </w:rPr>
              <w:t>(Контрактная служба)</w:t>
            </w:r>
          </w:p>
          <w:p w:rsidR="00D0185A" w:rsidRPr="00D15FCC" w:rsidRDefault="00D0185A" w:rsidP="00D0185A">
            <w:pPr>
              <w:spacing w:line="250" w:lineRule="exact"/>
              <w:rPr>
                <w:sz w:val="20"/>
                <w:szCs w:val="20"/>
                <w:lang w:val="en-US" w:eastAsia="en-US"/>
              </w:rPr>
            </w:pPr>
            <w:r w:rsidRPr="00D15FCC">
              <w:rPr>
                <w:sz w:val="20"/>
                <w:szCs w:val="20"/>
                <w:lang w:eastAsia="en-US"/>
              </w:rPr>
              <w:t>Склад</w:t>
            </w:r>
            <w:r w:rsidRPr="00D15FCC">
              <w:rPr>
                <w:sz w:val="20"/>
                <w:szCs w:val="20"/>
                <w:lang w:val="en-US" w:eastAsia="en-US"/>
              </w:rPr>
              <w:t xml:space="preserve"> e-mail: khaylov.mikhail@endocrincentr.ru </w:t>
            </w:r>
          </w:p>
          <w:p w:rsidR="00D0185A" w:rsidRPr="00D15FCC" w:rsidRDefault="00D0185A" w:rsidP="00D0185A">
            <w:pPr>
              <w:spacing w:line="250" w:lineRule="exact"/>
              <w:rPr>
                <w:sz w:val="20"/>
                <w:szCs w:val="20"/>
                <w:lang w:eastAsia="en-US"/>
              </w:rPr>
            </w:pPr>
            <w:r w:rsidRPr="00D15FCC">
              <w:rPr>
                <w:sz w:val="20"/>
                <w:szCs w:val="20"/>
                <w:lang w:eastAsia="en-US"/>
              </w:rPr>
              <w:t>Тел: +7 (915) 223-44-49</w:t>
            </w:r>
          </w:p>
          <w:p w:rsidR="00D0185A" w:rsidRPr="00D15FCC" w:rsidRDefault="00D0185A" w:rsidP="00D0185A">
            <w:pPr>
              <w:spacing w:line="250" w:lineRule="exact"/>
              <w:rPr>
                <w:sz w:val="20"/>
                <w:szCs w:val="20"/>
                <w:lang w:eastAsia="en-US"/>
              </w:rPr>
            </w:pPr>
            <w:r w:rsidRPr="00D15FCC">
              <w:rPr>
                <w:sz w:val="20"/>
                <w:szCs w:val="20"/>
                <w:lang w:eastAsia="en-US"/>
              </w:rPr>
              <w:t>+7 (499) 124-34-22, доб. 1715</w:t>
            </w:r>
          </w:p>
          <w:p w:rsidR="00D0185A" w:rsidRPr="00D15FCC" w:rsidRDefault="00D0185A" w:rsidP="00D0185A">
            <w:pPr>
              <w:spacing w:line="250" w:lineRule="exact"/>
              <w:rPr>
                <w:sz w:val="20"/>
                <w:szCs w:val="20"/>
                <w:lang w:eastAsia="en-US"/>
              </w:rPr>
            </w:pPr>
            <w:r w:rsidRPr="00D15FCC">
              <w:rPr>
                <w:sz w:val="20"/>
                <w:szCs w:val="20"/>
                <w:lang w:eastAsia="en-US"/>
              </w:rPr>
              <w:t xml:space="preserve">Бухгалтерия +7 499 124-3422, </w:t>
            </w:r>
            <w:proofErr w:type="spellStart"/>
            <w:r w:rsidRPr="00D15FCC">
              <w:rPr>
                <w:sz w:val="20"/>
                <w:szCs w:val="20"/>
                <w:lang w:eastAsia="en-US"/>
              </w:rPr>
              <w:t>доб</w:t>
            </w:r>
            <w:proofErr w:type="spellEnd"/>
            <w:r w:rsidRPr="00D15FCC">
              <w:rPr>
                <w:sz w:val="20"/>
                <w:szCs w:val="20"/>
                <w:lang w:eastAsia="en-US"/>
              </w:rPr>
              <w:t xml:space="preserve"> 4287</w:t>
            </w:r>
          </w:p>
          <w:p w:rsidR="00D0185A" w:rsidRPr="00D15FCC" w:rsidRDefault="00D0185A" w:rsidP="00D0185A">
            <w:pPr>
              <w:spacing w:line="250" w:lineRule="exact"/>
              <w:rPr>
                <w:sz w:val="20"/>
                <w:szCs w:val="20"/>
                <w:lang w:eastAsia="en-US"/>
              </w:rPr>
            </w:pPr>
            <w:r w:rsidRPr="00D15FCC">
              <w:rPr>
                <w:sz w:val="20"/>
                <w:szCs w:val="20"/>
                <w:lang w:val="en-US" w:eastAsia="en-US"/>
              </w:rPr>
              <w:t>E</w:t>
            </w:r>
            <w:r w:rsidRPr="00D15FCC">
              <w:rPr>
                <w:sz w:val="20"/>
                <w:szCs w:val="20"/>
                <w:lang w:eastAsia="en-US"/>
              </w:rPr>
              <w:t>-</w:t>
            </w:r>
            <w:r w:rsidRPr="00D15FCC">
              <w:rPr>
                <w:sz w:val="20"/>
                <w:szCs w:val="20"/>
                <w:lang w:val="en-US" w:eastAsia="en-US"/>
              </w:rPr>
              <w:t>mail</w:t>
            </w:r>
            <w:r w:rsidRPr="00D15FCC">
              <w:rPr>
                <w:sz w:val="20"/>
                <w:szCs w:val="20"/>
                <w:lang w:eastAsia="en-US"/>
              </w:rPr>
              <w:t xml:space="preserve"> </w:t>
            </w:r>
            <w:proofErr w:type="spellStart"/>
            <w:r w:rsidRPr="00D15FCC">
              <w:rPr>
                <w:sz w:val="20"/>
                <w:szCs w:val="20"/>
                <w:lang w:val="en-US" w:eastAsia="en-US"/>
              </w:rPr>
              <w:t>zakupky</w:t>
            </w:r>
            <w:proofErr w:type="spellEnd"/>
            <w:r w:rsidRPr="00D15FCC">
              <w:rPr>
                <w:sz w:val="20"/>
                <w:szCs w:val="20"/>
                <w:lang w:eastAsia="en-US"/>
              </w:rPr>
              <w:t>@</w:t>
            </w:r>
            <w:proofErr w:type="spellStart"/>
            <w:r w:rsidRPr="00D15FCC">
              <w:rPr>
                <w:sz w:val="20"/>
                <w:szCs w:val="20"/>
                <w:lang w:val="en-US" w:eastAsia="en-US"/>
              </w:rPr>
              <w:t>endocrincentr</w:t>
            </w:r>
            <w:proofErr w:type="spellEnd"/>
            <w:r w:rsidRPr="00D15FCC">
              <w:rPr>
                <w:sz w:val="20"/>
                <w:szCs w:val="20"/>
                <w:lang w:eastAsia="en-US"/>
              </w:rPr>
              <w:t>.</w:t>
            </w:r>
            <w:proofErr w:type="spellStart"/>
            <w:r w:rsidRPr="00D15FCC">
              <w:rPr>
                <w:sz w:val="20"/>
                <w:szCs w:val="20"/>
                <w:lang w:val="en-US" w:eastAsia="en-US"/>
              </w:rPr>
              <w:t>ru</w:t>
            </w:r>
            <w:proofErr w:type="spellEnd"/>
          </w:p>
        </w:tc>
        <w:tc>
          <w:tcPr>
            <w:tcW w:w="4677"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D15FCC" w:rsidRPr="00D15FCC">
        <w:rPr>
          <w:rFonts w:eastAsia="Calibri"/>
          <w:bCs/>
          <w:sz w:val="20"/>
          <w:szCs w:val="20"/>
          <w:lang w:eastAsia="ar-SA"/>
        </w:rPr>
        <w:t xml:space="preserve">пленки для </w:t>
      </w:r>
      <w:proofErr w:type="spellStart"/>
      <w:r w:rsidR="00D15FCC" w:rsidRPr="00D15FCC">
        <w:rPr>
          <w:rFonts w:eastAsia="Calibri"/>
          <w:bCs/>
          <w:sz w:val="20"/>
          <w:szCs w:val="20"/>
          <w:lang w:eastAsia="ar-SA"/>
        </w:rPr>
        <w:t>ламинирования</w:t>
      </w:r>
      <w:proofErr w:type="spellEnd"/>
    </w:p>
    <w:p w:rsidR="00D15FCC" w:rsidRPr="008B19EF" w:rsidRDefault="00D15FCC"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D15FCC" w:rsidRPr="00D15FCC">
        <w:rPr>
          <w:rFonts w:eastAsia="MS Mincho"/>
          <w:b/>
          <w:sz w:val="20"/>
          <w:szCs w:val="20"/>
        </w:rPr>
        <w:t xml:space="preserve">пленки для </w:t>
      </w:r>
      <w:proofErr w:type="spellStart"/>
      <w:r w:rsidR="00D15FCC" w:rsidRPr="00D15FCC">
        <w:rPr>
          <w:rFonts w:eastAsia="MS Mincho"/>
          <w:b/>
          <w:sz w:val="20"/>
          <w:szCs w:val="20"/>
        </w:rPr>
        <w:t>ламинирования</w:t>
      </w:r>
      <w:proofErr w:type="spellEnd"/>
      <w:r w:rsidR="00D15FCC" w:rsidRPr="00D15FCC">
        <w:rPr>
          <w:rFonts w:eastAsia="MS Mincho"/>
          <w:b/>
          <w:sz w:val="20"/>
          <w:szCs w:val="20"/>
        </w:rPr>
        <w:t xml:space="preserve">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D15FCC" w:rsidRDefault="00525492" w:rsidP="00525492">
      <w:pPr>
        <w:tabs>
          <w:tab w:val="left" w:pos="1276"/>
        </w:tabs>
        <w:jc w:val="both"/>
        <w:rPr>
          <w:sz w:val="20"/>
          <w:szCs w:val="20"/>
        </w:rPr>
      </w:pPr>
      <w:r w:rsidRPr="008B19EF">
        <w:rPr>
          <w:sz w:val="20"/>
          <w:szCs w:val="20"/>
        </w:rPr>
        <w:t>3. Место (</w:t>
      </w:r>
      <w:r w:rsidRPr="00D15FCC">
        <w:rPr>
          <w:sz w:val="20"/>
          <w:szCs w:val="20"/>
        </w:rPr>
        <w:t>адрес) поставки Товара: г Москва, ул. Дмитрия Ульянова, д. 11</w:t>
      </w:r>
    </w:p>
    <w:p w:rsidR="00525492" w:rsidRPr="00D15FCC" w:rsidRDefault="00525492" w:rsidP="008B19EF">
      <w:pPr>
        <w:pStyle w:val="-0"/>
        <w:tabs>
          <w:tab w:val="clear" w:pos="4811"/>
          <w:tab w:val="left" w:pos="708"/>
          <w:tab w:val="left" w:pos="1276"/>
        </w:tabs>
        <w:spacing w:line="250" w:lineRule="exact"/>
        <w:ind w:left="0" w:firstLine="0"/>
        <w:rPr>
          <w:b/>
          <w:sz w:val="20"/>
          <w:szCs w:val="20"/>
        </w:rPr>
      </w:pPr>
      <w:r w:rsidRPr="00D15FCC">
        <w:rPr>
          <w:sz w:val="20"/>
          <w:szCs w:val="20"/>
        </w:rPr>
        <w:t xml:space="preserve">4. Срок поставки Товара: Товар должен быть поставлен </w:t>
      </w:r>
      <w:r w:rsidR="00075739" w:rsidRPr="00D15FCC">
        <w:rPr>
          <w:b/>
          <w:sz w:val="20"/>
          <w:szCs w:val="20"/>
        </w:rPr>
        <w:t xml:space="preserve">в </w:t>
      </w:r>
      <w:r w:rsidR="00D15FCC">
        <w:rPr>
          <w:b/>
          <w:sz w:val="20"/>
          <w:szCs w:val="20"/>
        </w:rPr>
        <w:t>течение 120 (Ста двадцати) календарных дней с даты подписания договора</w:t>
      </w:r>
      <w:r w:rsidR="008B19EF" w:rsidRPr="00D15FCC">
        <w:rPr>
          <w:b/>
          <w:sz w:val="20"/>
          <w:szCs w:val="20"/>
        </w:rPr>
        <w:t>.</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D15FCC">
        <w:rPr>
          <w:sz w:val="20"/>
          <w:szCs w:val="20"/>
        </w:rPr>
        <w:t>5</w:t>
      </w:r>
      <w:r w:rsidRPr="00D15FCC">
        <w:rPr>
          <w:b/>
          <w:sz w:val="20"/>
          <w:szCs w:val="20"/>
        </w:rPr>
        <w:t xml:space="preserve">. </w:t>
      </w:r>
      <w:r w:rsidRPr="00D15FCC">
        <w:rPr>
          <w:sz w:val="20"/>
          <w:szCs w:val="20"/>
        </w:rPr>
        <w:t xml:space="preserve">Остаточный срок годности Товара на момент поставки – не </w:t>
      </w:r>
      <w:r w:rsidR="002763BD" w:rsidRPr="00D15FCC">
        <w:rPr>
          <w:sz w:val="20"/>
          <w:szCs w:val="20"/>
        </w:rPr>
        <w:t xml:space="preserve">менее </w:t>
      </w:r>
      <w:r w:rsidR="007D67C9">
        <w:rPr>
          <w:sz w:val="20"/>
          <w:szCs w:val="20"/>
        </w:rPr>
        <w:t>6</w:t>
      </w:r>
      <w:bookmarkStart w:id="11" w:name="_GoBack"/>
      <w:bookmarkEnd w:id="11"/>
      <w:r w:rsidRPr="00D15FCC">
        <w:rPr>
          <w:sz w:val="20"/>
          <w:szCs w:val="20"/>
        </w:rPr>
        <w:t xml:space="preserve"> месяцев</w:t>
      </w:r>
      <w:r w:rsidR="002763BD" w:rsidRPr="00D15FCC">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571"/>
        <w:gridCol w:w="2279"/>
        <w:gridCol w:w="1701"/>
        <w:gridCol w:w="1134"/>
        <w:gridCol w:w="3118"/>
        <w:gridCol w:w="2552"/>
        <w:gridCol w:w="2386"/>
      </w:tblGrid>
      <w:tr w:rsidR="000334B9" w:rsidRPr="007621AD" w:rsidTr="00D15FCC">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571"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2279" w:type="dxa"/>
            <w:vMerge w:val="restart"/>
            <w:shd w:val="clear" w:color="000000" w:fill="D9D9D9"/>
            <w:vAlign w:val="center"/>
            <w:hideMark/>
          </w:tcPr>
          <w:p w:rsidR="000334B9" w:rsidRPr="007621AD" w:rsidRDefault="000334B9" w:rsidP="00D15FCC">
            <w:pPr>
              <w:jc w:val="center"/>
              <w:rPr>
                <w:b/>
                <w:bCs/>
                <w:sz w:val="20"/>
                <w:szCs w:val="20"/>
              </w:rPr>
            </w:pPr>
            <w:r w:rsidRPr="007621AD">
              <w:rPr>
                <w:b/>
                <w:bCs/>
                <w:sz w:val="20"/>
                <w:szCs w:val="20"/>
              </w:rPr>
              <w:t>КТРУ</w:t>
            </w:r>
          </w:p>
        </w:tc>
        <w:tc>
          <w:tcPr>
            <w:tcW w:w="1701"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1134"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8056"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D15FCC">
        <w:trPr>
          <w:trHeight w:val="60"/>
        </w:trPr>
        <w:tc>
          <w:tcPr>
            <w:tcW w:w="417" w:type="dxa"/>
            <w:vMerge/>
            <w:vAlign w:val="center"/>
            <w:hideMark/>
          </w:tcPr>
          <w:p w:rsidR="000334B9" w:rsidRPr="007621AD" w:rsidRDefault="000334B9" w:rsidP="007621AD">
            <w:pPr>
              <w:rPr>
                <w:b/>
                <w:bCs/>
                <w:sz w:val="20"/>
                <w:szCs w:val="20"/>
              </w:rPr>
            </w:pPr>
          </w:p>
        </w:tc>
        <w:tc>
          <w:tcPr>
            <w:tcW w:w="1571" w:type="dxa"/>
            <w:vMerge/>
            <w:vAlign w:val="center"/>
            <w:hideMark/>
          </w:tcPr>
          <w:p w:rsidR="000334B9" w:rsidRPr="007621AD" w:rsidRDefault="000334B9" w:rsidP="007621AD">
            <w:pPr>
              <w:rPr>
                <w:b/>
                <w:bCs/>
                <w:sz w:val="20"/>
                <w:szCs w:val="20"/>
              </w:rPr>
            </w:pPr>
          </w:p>
        </w:tc>
        <w:tc>
          <w:tcPr>
            <w:tcW w:w="2279" w:type="dxa"/>
            <w:vMerge/>
            <w:vAlign w:val="center"/>
            <w:hideMark/>
          </w:tcPr>
          <w:p w:rsidR="000334B9" w:rsidRPr="007621AD" w:rsidRDefault="000334B9" w:rsidP="007621AD">
            <w:pPr>
              <w:rPr>
                <w:b/>
                <w:bCs/>
                <w:sz w:val="20"/>
                <w:szCs w:val="20"/>
              </w:rPr>
            </w:pPr>
          </w:p>
        </w:tc>
        <w:tc>
          <w:tcPr>
            <w:tcW w:w="1701" w:type="dxa"/>
            <w:vMerge/>
            <w:vAlign w:val="center"/>
            <w:hideMark/>
          </w:tcPr>
          <w:p w:rsidR="000334B9" w:rsidRPr="007621AD" w:rsidRDefault="000334B9" w:rsidP="007621AD">
            <w:pPr>
              <w:rPr>
                <w:b/>
                <w:bCs/>
                <w:sz w:val="20"/>
                <w:szCs w:val="20"/>
              </w:rPr>
            </w:pPr>
          </w:p>
        </w:tc>
        <w:tc>
          <w:tcPr>
            <w:tcW w:w="1134"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3118"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2552"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2386"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D15FCC" w:rsidRPr="00D15FCC" w:rsidTr="00D15FCC">
        <w:trPr>
          <w:trHeight w:val="60"/>
        </w:trPr>
        <w:tc>
          <w:tcPr>
            <w:tcW w:w="417" w:type="dxa"/>
            <w:vMerge w:val="restart"/>
            <w:vAlign w:val="center"/>
          </w:tcPr>
          <w:p w:rsidR="00D15FCC" w:rsidRPr="00D15FCC" w:rsidRDefault="00D15FCC" w:rsidP="00D15FCC">
            <w:pPr>
              <w:rPr>
                <w:bCs/>
                <w:sz w:val="20"/>
                <w:szCs w:val="20"/>
              </w:rPr>
            </w:pPr>
            <w:r>
              <w:rPr>
                <w:bCs/>
                <w:sz w:val="20"/>
                <w:szCs w:val="20"/>
              </w:rPr>
              <w:t>1</w:t>
            </w:r>
          </w:p>
        </w:tc>
        <w:tc>
          <w:tcPr>
            <w:tcW w:w="1571" w:type="dxa"/>
            <w:vMerge w:val="restart"/>
            <w:vAlign w:val="center"/>
          </w:tcPr>
          <w:p w:rsidR="00D15FCC" w:rsidRPr="00D15FCC" w:rsidRDefault="00D15FCC" w:rsidP="00D15FCC">
            <w:pPr>
              <w:rPr>
                <w:bCs/>
                <w:sz w:val="20"/>
                <w:szCs w:val="20"/>
              </w:rPr>
            </w:pPr>
            <w:r w:rsidRPr="00D15FCC">
              <w:rPr>
                <w:bCs/>
                <w:sz w:val="20"/>
                <w:szCs w:val="20"/>
              </w:rPr>
              <w:t xml:space="preserve">Пленка для </w:t>
            </w:r>
            <w:proofErr w:type="spellStart"/>
            <w:r w:rsidRPr="00D15FCC">
              <w:rPr>
                <w:bCs/>
                <w:sz w:val="20"/>
                <w:szCs w:val="20"/>
              </w:rPr>
              <w:t>ламинирования</w:t>
            </w:r>
            <w:proofErr w:type="spellEnd"/>
          </w:p>
        </w:tc>
        <w:tc>
          <w:tcPr>
            <w:tcW w:w="2279" w:type="dxa"/>
            <w:vMerge w:val="restart"/>
            <w:vAlign w:val="center"/>
          </w:tcPr>
          <w:p w:rsidR="00D15FCC" w:rsidRPr="00D15FCC" w:rsidRDefault="00D15FCC" w:rsidP="00D15FCC">
            <w:pPr>
              <w:rPr>
                <w:bCs/>
                <w:sz w:val="20"/>
                <w:szCs w:val="20"/>
              </w:rPr>
            </w:pPr>
            <w:r w:rsidRPr="00D15FCC">
              <w:rPr>
                <w:bCs/>
                <w:sz w:val="20"/>
                <w:szCs w:val="20"/>
              </w:rPr>
              <w:t>22.21.42.120-00000002</w:t>
            </w:r>
          </w:p>
        </w:tc>
        <w:tc>
          <w:tcPr>
            <w:tcW w:w="1701" w:type="dxa"/>
            <w:vMerge w:val="restart"/>
            <w:vAlign w:val="center"/>
          </w:tcPr>
          <w:p w:rsidR="00D15FCC" w:rsidRPr="00D15FCC" w:rsidRDefault="00D15FCC" w:rsidP="00D15FCC">
            <w:pPr>
              <w:jc w:val="center"/>
              <w:rPr>
                <w:bCs/>
                <w:sz w:val="20"/>
                <w:szCs w:val="20"/>
              </w:rPr>
            </w:pPr>
            <w:proofErr w:type="spellStart"/>
            <w:r>
              <w:rPr>
                <w:bCs/>
                <w:sz w:val="20"/>
                <w:szCs w:val="20"/>
              </w:rPr>
              <w:t>упак</w:t>
            </w:r>
            <w:proofErr w:type="spellEnd"/>
          </w:p>
        </w:tc>
        <w:tc>
          <w:tcPr>
            <w:tcW w:w="1134" w:type="dxa"/>
            <w:vMerge w:val="restart"/>
            <w:shd w:val="clear" w:color="000000" w:fill="auto"/>
            <w:vAlign w:val="center"/>
          </w:tcPr>
          <w:p w:rsidR="00D15FCC" w:rsidRPr="00D15FCC" w:rsidRDefault="00D15FCC" w:rsidP="00D15FCC">
            <w:pPr>
              <w:jc w:val="center"/>
              <w:rPr>
                <w:bCs/>
                <w:sz w:val="20"/>
                <w:szCs w:val="20"/>
              </w:rPr>
            </w:pPr>
            <w:r>
              <w:rPr>
                <w:bCs/>
                <w:sz w:val="20"/>
                <w:szCs w:val="20"/>
              </w:rPr>
              <w:t>10</w:t>
            </w:r>
          </w:p>
        </w:tc>
        <w:tc>
          <w:tcPr>
            <w:tcW w:w="3118" w:type="dxa"/>
            <w:tcBorders>
              <w:top w:val="single" w:sz="4" w:space="0" w:color="auto"/>
              <w:left w:val="single" w:sz="4" w:space="0" w:color="000000"/>
              <w:bottom w:val="single" w:sz="4" w:space="0" w:color="000000"/>
              <w:right w:val="single" w:sz="4" w:space="0" w:color="000000"/>
            </w:tcBorders>
            <w:shd w:val="clear" w:color="auto" w:fill="auto"/>
            <w:vAlign w:val="center"/>
          </w:tcPr>
          <w:p w:rsidR="00D15FCC" w:rsidRPr="00BF348D" w:rsidRDefault="00D15FCC" w:rsidP="00D15FCC">
            <w:pPr>
              <w:rPr>
                <w:sz w:val="20"/>
                <w:szCs w:val="20"/>
              </w:rPr>
            </w:pPr>
            <w:r>
              <w:rPr>
                <w:sz w:val="20"/>
                <w:szCs w:val="20"/>
              </w:rPr>
              <w:t>Форма выпуска</w:t>
            </w:r>
          </w:p>
        </w:tc>
        <w:tc>
          <w:tcPr>
            <w:tcW w:w="2552" w:type="dxa"/>
            <w:tcBorders>
              <w:top w:val="single" w:sz="4" w:space="0" w:color="auto"/>
              <w:left w:val="nil"/>
              <w:bottom w:val="single" w:sz="4" w:space="0" w:color="auto"/>
              <w:right w:val="single" w:sz="4" w:space="0" w:color="auto"/>
            </w:tcBorders>
            <w:vAlign w:val="center"/>
          </w:tcPr>
          <w:p w:rsidR="00D15FCC" w:rsidRPr="002145A7" w:rsidRDefault="00D15FCC" w:rsidP="00D15FCC">
            <w:pPr>
              <w:jc w:val="center"/>
              <w:rPr>
                <w:sz w:val="20"/>
                <w:szCs w:val="20"/>
              </w:rPr>
            </w:pPr>
          </w:p>
        </w:tc>
        <w:tc>
          <w:tcPr>
            <w:tcW w:w="2386" w:type="dxa"/>
            <w:tcBorders>
              <w:top w:val="single" w:sz="4" w:space="0" w:color="auto"/>
              <w:left w:val="single" w:sz="4" w:space="0" w:color="000000"/>
              <w:bottom w:val="single" w:sz="4" w:space="0" w:color="000000"/>
              <w:right w:val="single" w:sz="4" w:space="0" w:color="000000"/>
            </w:tcBorders>
            <w:shd w:val="clear" w:color="auto" w:fill="auto"/>
            <w:vAlign w:val="center"/>
          </w:tcPr>
          <w:p w:rsidR="00D15FCC" w:rsidRPr="002145A7" w:rsidRDefault="00D15FCC" w:rsidP="00D15FCC">
            <w:pPr>
              <w:jc w:val="center"/>
              <w:rPr>
                <w:sz w:val="20"/>
                <w:szCs w:val="20"/>
              </w:rPr>
            </w:pPr>
            <w:r>
              <w:rPr>
                <w:sz w:val="20"/>
                <w:szCs w:val="20"/>
              </w:rPr>
              <w:t>лист</w:t>
            </w:r>
          </w:p>
        </w:tc>
      </w:tr>
      <w:tr w:rsidR="00D15FCC" w:rsidRPr="00AF4323" w:rsidTr="00D15FCC">
        <w:trPr>
          <w:trHeight w:val="60"/>
        </w:trPr>
        <w:tc>
          <w:tcPr>
            <w:tcW w:w="417" w:type="dxa"/>
            <w:vMerge/>
            <w:vAlign w:val="center"/>
          </w:tcPr>
          <w:p w:rsidR="00D15FCC" w:rsidRPr="007621AD" w:rsidRDefault="00D15FCC" w:rsidP="00D15FCC">
            <w:pPr>
              <w:rPr>
                <w:b/>
                <w:bCs/>
                <w:sz w:val="20"/>
                <w:szCs w:val="20"/>
              </w:rPr>
            </w:pPr>
          </w:p>
        </w:tc>
        <w:tc>
          <w:tcPr>
            <w:tcW w:w="1571" w:type="dxa"/>
            <w:vMerge/>
            <w:vAlign w:val="center"/>
          </w:tcPr>
          <w:p w:rsidR="00D15FCC" w:rsidRPr="007621AD" w:rsidRDefault="00D15FCC" w:rsidP="00D15FCC">
            <w:pPr>
              <w:rPr>
                <w:b/>
                <w:bCs/>
                <w:sz w:val="20"/>
                <w:szCs w:val="20"/>
              </w:rPr>
            </w:pPr>
          </w:p>
        </w:tc>
        <w:tc>
          <w:tcPr>
            <w:tcW w:w="2279" w:type="dxa"/>
            <w:vMerge/>
            <w:vAlign w:val="center"/>
          </w:tcPr>
          <w:p w:rsidR="00D15FCC" w:rsidRPr="007621AD" w:rsidRDefault="00D15FCC" w:rsidP="00D15FCC">
            <w:pPr>
              <w:rPr>
                <w:b/>
                <w:bCs/>
                <w:sz w:val="20"/>
                <w:szCs w:val="20"/>
              </w:rPr>
            </w:pPr>
          </w:p>
        </w:tc>
        <w:tc>
          <w:tcPr>
            <w:tcW w:w="1701" w:type="dxa"/>
            <w:vMerge/>
            <w:vAlign w:val="center"/>
          </w:tcPr>
          <w:p w:rsidR="00D15FCC" w:rsidRPr="007621AD" w:rsidRDefault="00D15FCC" w:rsidP="00D15FCC">
            <w:pPr>
              <w:rPr>
                <w:b/>
                <w:bCs/>
                <w:sz w:val="20"/>
                <w:szCs w:val="20"/>
              </w:rPr>
            </w:pPr>
          </w:p>
        </w:tc>
        <w:tc>
          <w:tcPr>
            <w:tcW w:w="1134" w:type="dxa"/>
            <w:vMerge/>
            <w:shd w:val="clear" w:color="000000" w:fill="auto"/>
            <w:vAlign w:val="center"/>
          </w:tcPr>
          <w:p w:rsidR="00D15FCC" w:rsidRPr="007621AD" w:rsidRDefault="00D15FCC" w:rsidP="00D15FCC">
            <w:pPr>
              <w:rPr>
                <w:b/>
                <w:bCs/>
                <w:sz w:val="20"/>
                <w:szCs w:val="20"/>
              </w:rPr>
            </w:pPr>
          </w:p>
        </w:tc>
        <w:tc>
          <w:tcPr>
            <w:tcW w:w="3118" w:type="dxa"/>
            <w:tcBorders>
              <w:top w:val="nil"/>
              <w:left w:val="single" w:sz="4" w:space="0" w:color="000000"/>
              <w:bottom w:val="single" w:sz="4" w:space="0" w:color="000000"/>
              <w:right w:val="single" w:sz="4" w:space="0" w:color="000000"/>
            </w:tcBorders>
            <w:shd w:val="clear" w:color="auto" w:fill="auto"/>
            <w:vAlign w:val="center"/>
          </w:tcPr>
          <w:p w:rsidR="00D15FCC" w:rsidRPr="00BF348D" w:rsidRDefault="00D15FCC" w:rsidP="00D15FCC">
            <w:pPr>
              <w:rPr>
                <w:sz w:val="20"/>
                <w:szCs w:val="20"/>
              </w:rPr>
            </w:pPr>
            <w:r w:rsidRPr="00BF348D">
              <w:rPr>
                <w:sz w:val="20"/>
                <w:szCs w:val="20"/>
              </w:rPr>
              <w:t>Количество листов в упаковке </w:t>
            </w:r>
          </w:p>
        </w:tc>
        <w:tc>
          <w:tcPr>
            <w:tcW w:w="2552" w:type="dxa"/>
            <w:tcBorders>
              <w:top w:val="single" w:sz="4" w:space="0" w:color="auto"/>
              <w:left w:val="nil"/>
              <w:bottom w:val="single" w:sz="4" w:space="0" w:color="auto"/>
              <w:right w:val="single" w:sz="4" w:space="0" w:color="auto"/>
            </w:tcBorders>
            <w:vAlign w:val="center"/>
          </w:tcPr>
          <w:p w:rsidR="00D15FCC" w:rsidRPr="002145A7" w:rsidRDefault="00D15FCC" w:rsidP="00D15FCC">
            <w:pPr>
              <w:jc w:val="center"/>
              <w:rPr>
                <w:sz w:val="20"/>
                <w:szCs w:val="20"/>
              </w:rPr>
            </w:pPr>
            <w:r>
              <w:rPr>
                <w:sz w:val="20"/>
                <w:szCs w:val="20"/>
              </w:rPr>
              <w:t>шт.</w:t>
            </w:r>
          </w:p>
        </w:tc>
        <w:tc>
          <w:tcPr>
            <w:tcW w:w="2386" w:type="dxa"/>
            <w:tcBorders>
              <w:top w:val="nil"/>
              <w:left w:val="single" w:sz="4" w:space="0" w:color="000000"/>
              <w:bottom w:val="single" w:sz="4" w:space="0" w:color="000000"/>
              <w:right w:val="single" w:sz="4" w:space="0" w:color="000000"/>
            </w:tcBorders>
            <w:shd w:val="clear" w:color="auto" w:fill="auto"/>
            <w:vAlign w:val="center"/>
          </w:tcPr>
          <w:p w:rsidR="00D15FCC" w:rsidRPr="002145A7" w:rsidRDefault="00D15FCC" w:rsidP="00D15FCC">
            <w:pPr>
              <w:jc w:val="center"/>
              <w:rPr>
                <w:sz w:val="20"/>
                <w:szCs w:val="20"/>
              </w:rPr>
            </w:pPr>
            <w:r>
              <w:rPr>
                <w:sz w:val="20"/>
                <w:szCs w:val="20"/>
              </w:rPr>
              <w:t>100</w:t>
            </w:r>
          </w:p>
        </w:tc>
      </w:tr>
    </w:tbl>
    <w:p w:rsidR="00F30F1C" w:rsidRPr="00AF4323" w:rsidRDefault="00F30F1C" w:rsidP="008C3B72">
      <w:pPr>
        <w:rPr>
          <w:b/>
          <w:bCs/>
          <w:sz w:val="20"/>
          <w:szCs w:val="20"/>
        </w:rPr>
      </w:pPr>
    </w:p>
    <w:tbl>
      <w:tblPr>
        <w:tblW w:w="10099" w:type="dxa"/>
        <w:jc w:val="center"/>
        <w:tblLook w:val="04A0" w:firstRow="1" w:lastRow="0" w:firstColumn="1" w:lastColumn="0" w:noHBand="0" w:noVBand="1"/>
      </w:tblPr>
      <w:tblGrid>
        <w:gridCol w:w="5671"/>
        <w:gridCol w:w="4428"/>
      </w:tblGrid>
      <w:tr w:rsidR="001D19DF" w:rsidRPr="00C864EE" w:rsidTr="00D15FCC">
        <w:trPr>
          <w:cantSplit/>
          <w:trHeight w:val="1604"/>
          <w:jc w:val="center"/>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7D67C9">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7D67C9">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D67C9"/>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5FCC"/>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33BE"/>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A759F-D37D-432C-A937-1BE487AE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4929</Words>
  <Characters>28101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32965</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7</cp:revision>
  <cp:lastPrinted>2025-09-08T11:09:00Z</cp:lastPrinted>
  <dcterms:created xsi:type="dcterms:W3CDTF">2026-04-01T07:35:00Z</dcterms:created>
  <dcterms:modified xsi:type="dcterms:W3CDTF">2026-06-03T12:34:00Z</dcterms:modified>
</cp:coreProperties>
</file>