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CF" w:rsidRDefault="00A46B20" w:rsidP="003724BA">
      <w:pPr>
        <w:pStyle w:val="aa"/>
        <w:ind w:left="567"/>
        <w:rPr>
          <w:b w:val="0"/>
          <w:sz w:val="22"/>
          <w:szCs w:val="22"/>
        </w:rPr>
      </w:pPr>
      <w:r w:rsidRPr="00A46B20">
        <w:rPr>
          <w:b w:val="0"/>
          <w:sz w:val="22"/>
          <w:szCs w:val="22"/>
        </w:rPr>
        <w:t>(</w:t>
      </w:r>
      <w:r w:rsidR="005F3DAD">
        <w:rPr>
          <w:b w:val="0"/>
          <w:sz w:val="22"/>
          <w:szCs w:val="22"/>
        </w:rPr>
        <w:t>П</w:t>
      </w:r>
      <w:r w:rsidRPr="00A46B20">
        <w:rPr>
          <w:b w:val="0"/>
          <w:sz w:val="22"/>
          <w:szCs w:val="22"/>
        </w:rPr>
        <w:t>роект)</w:t>
      </w:r>
    </w:p>
    <w:p w:rsidR="00CF53CE" w:rsidRPr="00CC3555" w:rsidRDefault="00A46B20" w:rsidP="003724BA">
      <w:pPr>
        <w:pStyle w:val="aa"/>
        <w:ind w:left="567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</w:t>
      </w:r>
      <w:r w:rsidR="00CF53CE" w:rsidRPr="00C66C4D">
        <w:rPr>
          <w:color w:val="000080"/>
          <w:sz w:val="22"/>
          <w:szCs w:val="22"/>
        </w:rPr>
        <w:t xml:space="preserve">Государственный контракт </w:t>
      </w:r>
      <w:r w:rsidR="00CF53CE" w:rsidRPr="00CC3555">
        <w:rPr>
          <w:color w:val="000080"/>
          <w:sz w:val="22"/>
          <w:szCs w:val="22"/>
        </w:rPr>
        <w:t>№____</w:t>
      </w:r>
    </w:p>
    <w:p w:rsidR="00CF53CE" w:rsidRDefault="00CF53CE" w:rsidP="003724BA">
      <w:pPr>
        <w:ind w:left="567"/>
        <w:jc w:val="center"/>
        <w:rPr>
          <w:b/>
          <w:bCs/>
          <w:color w:val="000080"/>
          <w:sz w:val="22"/>
          <w:szCs w:val="22"/>
        </w:rPr>
      </w:pPr>
      <w:r w:rsidRPr="00CC3555">
        <w:rPr>
          <w:b/>
          <w:bCs/>
          <w:color w:val="000080"/>
          <w:sz w:val="22"/>
          <w:szCs w:val="22"/>
        </w:rPr>
        <w:t>на поставку товара</w:t>
      </w:r>
    </w:p>
    <w:p w:rsidR="00DB62DF" w:rsidRDefault="00DB62DF" w:rsidP="003724BA">
      <w:pPr>
        <w:ind w:left="567"/>
        <w:jc w:val="center"/>
        <w:rPr>
          <w:b/>
          <w:bCs/>
          <w:color w:val="000080"/>
          <w:sz w:val="22"/>
          <w:szCs w:val="22"/>
        </w:rPr>
      </w:pPr>
      <w:r w:rsidRPr="00DB62DF">
        <w:rPr>
          <w:b/>
          <w:bCs/>
          <w:color w:val="000080"/>
          <w:sz w:val="22"/>
          <w:szCs w:val="22"/>
        </w:rPr>
        <w:t>(Идентификационный код закупки N _________________________________________)</w:t>
      </w:r>
    </w:p>
    <w:p w:rsidR="00DB62DF" w:rsidRPr="00CC3555" w:rsidRDefault="00DB62DF" w:rsidP="003724BA">
      <w:pPr>
        <w:ind w:left="567"/>
        <w:jc w:val="center"/>
        <w:rPr>
          <w:b/>
          <w:bCs/>
          <w:color w:val="000080"/>
          <w:sz w:val="22"/>
          <w:szCs w:val="22"/>
        </w:rPr>
      </w:pPr>
    </w:p>
    <w:p w:rsidR="00364E4E" w:rsidRDefault="00364E4E" w:rsidP="003724BA">
      <w:pPr>
        <w:widowControl w:val="0"/>
        <w:ind w:left="567"/>
        <w:rPr>
          <w:sz w:val="22"/>
          <w:szCs w:val="22"/>
        </w:rPr>
      </w:pPr>
      <w:r w:rsidRPr="00CC3555">
        <w:rPr>
          <w:sz w:val="22"/>
          <w:szCs w:val="22"/>
        </w:rPr>
        <w:t xml:space="preserve">г.  Абакан                                                                                              </w:t>
      </w:r>
      <w:r w:rsidR="0090179E">
        <w:rPr>
          <w:sz w:val="22"/>
          <w:szCs w:val="22"/>
        </w:rPr>
        <w:t xml:space="preserve">                                  </w:t>
      </w:r>
      <w:r w:rsidRPr="00CC3555">
        <w:rPr>
          <w:sz w:val="22"/>
          <w:szCs w:val="22"/>
        </w:rPr>
        <w:t xml:space="preserve"> «___» ________202</w:t>
      </w:r>
      <w:r w:rsidR="0073109D">
        <w:rPr>
          <w:sz w:val="22"/>
          <w:szCs w:val="22"/>
        </w:rPr>
        <w:t>_</w:t>
      </w:r>
      <w:r w:rsidR="00CC3555">
        <w:rPr>
          <w:sz w:val="22"/>
          <w:szCs w:val="22"/>
        </w:rPr>
        <w:t xml:space="preserve"> </w:t>
      </w:r>
      <w:r w:rsidRPr="005C3DFD">
        <w:rPr>
          <w:sz w:val="22"/>
          <w:szCs w:val="22"/>
        </w:rPr>
        <w:t>г</w:t>
      </w:r>
      <w:r w:rsidR="0090179E">
        <w:rPr>
          <w:sz w:val="22"/>
          <w:szCs w:val="22"/>
        </w:rPr>
        <w:t>.</w:t>
      </w:r>
    </w:p>
    <w:p w:rsidR="00364E4E" w:rsidRPr="005C3DFD" w:rsidRDefault="00364E4E" w:rsidP="003724BA">
      <w:pPr>
        <w:widowControl w:val="0"/>
        <w:ind w:left="567"/>
        <w:rPr>
          <w:sz w:val="22"/>
          <w:szCs w:val="22"/>
        </w:rPr>
      </w:pPr>
    </w:p>
    <w:p w:rsidR="00CF53CE" w:rsidRPr="00C66C4D" w:rsidRDefault="00DB62DF" w:rsidP="003724BA">
      <w:pPr>
        <w:widowControl w:val="0"/>
        <w:ind w:left="567" w:firstLine="720"/>
        <w:jc w:val="both"/>
        <w:rPr>
          <w:color w:val="000000"/>
          <w:sz w:val="22"/>
          <w:szCs w:val="22"/>
        </w:rPr>
      </w:pPr>
      <w:proofErr w:type="gramStart"/>
      <w:r w:rsidRPr="00DB62DF">
        <w:rPr>
          <w:b/>
          <w:sz w:val="22"/>
          <w:szCs w:val="22"/>
        </w:rPr>
        <w:t xml:space="preserve">Управление Федеральной службы исполнения наказаний по Республике Хакасия (УФСИН России по Республике Хакасия), </w:t>
      </w:r>
      <w:r w:rsidRPr="00DB62DF">
        <w:rPr>
          <w:sz w:val="22"/>
          <w:szCs w:val="22"/>
        </w:rPr>
        <w:t>действующее от имени Российской Федерации, именуемое в дальнейшем "Заказчик", в лице ____________________________, действующего на основании _____________, с одной стороны, и _________________________________________ именуемое в дальнейшем "</w:t>
      </w:r>
      <w:r>
        <w:rPr>
          <w:sz w:val="22"/>
          <w:szCs w:val="22"/>
        </w:rPr>
        <w:t>Поставщик</w:t>
      </w:r>
      <w:r w:rsidRPr="00DB62DF">
        <w:rPr>
          <w:sz w:val="22"/>
          <w:szCs w:val="22"/>
        </w:rPr>
        <w:t>" в лице _______</w:t>
      </w:r>
      <w:r>
        <w:rPr>
          <w:sz w:val="22"/>
          <w:szCs w:val="22"/>
        </w:rPr>
        <w:t>__________________, действующее</w:t>
      </w:r>
      <w:r w:rsidRPr="00DB62DF">
        <w:rPr>
          <w:sz w:val="22"/>
          <w:szCs w:val="22"/>
        </w:rPr>
        <w:t xml:space="preserve"> на основании __________, с другой стороны, вместе именуемые в дальнейшем "Стороны", в соответствии с п. 4 ч. 1 ст. 93 Федерального закона от</w:t>
      </w:r>
      <w:proofErr w:type="gramEnd"/>
      <w:r w:rsidRPr="00DB62DF">
        <w:rPr>
          <w:sz w:val="22"/>
          <w:szCs w:val="22"/>
        </w:rPr>
        <w:t xml:space="preserve"> 05.04.2013 №44-ФЗ «О контрактной системе в сфере закупок товаров, работ, услуг для обеспечения государственных  и муниципальных нужд» (далее – Закон № 44-ФЗ), заключили настоящий государственный контракт (далее - Контракт) о нижеследующем.</w:t>
      </w:r>
    </w:p>
    <w:p w:rsidR="00B46FC1" w:rsidRDefault="00CF53CE" w:rsidP="003724BA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567"/>
        <w:jc w:val="center"/>
        <w:rPr>
          <w:b/>
          <w:bCs/>
          <w:color w:val="000080"/>
          <w:sz w:val="22"/>
          <w:szCs w:val="22"/>
        </w:rPr>
      </w:pPr>
      <w:r w:rsidRPr="00C66C4D">
        <w:rPr>
          <w:b/>
          <w:bCs/>
          <w:color w:val="000080"/>
          <w:sz w:val="22"/>
          <w:szCs w:val="22"/>
        </w:rPr>
        <w:t>Предмет Контракта</w:t>
      </w:r>
    </w:p>
    <w:p w:rsidR="006B58F5" w:rsidRPr="00C66C4D" w:rsidRDefault="006B58F5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000080"/>
          <w:sz w:val="22"/>
          <w:szCs w:val="22"/>
        </w:rPr>
      </w:pPr>
    </w:p>
    <w:p w:rsidR="00CF53CE" w:rsidRPr="00CC3555" w:rsidRDefault="00CF53CE" w:rsidP="003724BA">
      <w:pPr>
        <w:ind w:left="567" w:firstLine="709"/>
        <w:jc w:val="both"/>
        <w:rPr>
          <w:b/>
        </w:rPr>
      </w:pPr>
      <w:r w:rsidRPr="00C66C4D">
        <w:rPr>
          <w:bCs/>
          <w:color w:val="000000"/>
          <w:sz w:val="22"/>
          <w:szCs w:val="22"/>
        </w:rPr>
        <w:t>1.1.</w:t>
      </w:r>
      <w:r w:rsidR="001C1C8A">
        <w:rPr>
          <w:color w:val="000000"/>
          <w:sz w:val="22"/>
          <w:szCs w:val="22"/>
        </w:rPr>
        <w:t xml:space="preserve"> Предметом настоящего Контракта </w:t>
      </w:r>
      <w:r w:rsidRPr="00C66C4D">
        <w:rPr>
          <w:color w:val="000000"/>
          <w:sz w:val="22"/>
          <w:szCs w:val="22"/>
        </w:rPr>
        <w:t>является  поставка</w:t>
      </w:r>
      <w:r w:rsidR="00CC3555">
        <w:rPr>
          <w:b/>
        </w:rPr>
        <w:t xml:space="preserve">  </w:t>
      </w:r>
      <w:r w:rsidR="00CC3555" w:rsidRPr="00CC3555">
        <w:rPr>
          <w:b/>
          <w:sz w:val="22"/>
          <w:szCs w:val="22"/>
          <w:u w:val="single"/>
        </w:rPr>
        <w:t>бланочн</w:t>
      </w:r>
      <w:r w:rsidR="00CC3555">
        <w:rPr>
          <w:b/>
          <w:sz w:val="22"/>
          <w:szCs w:val="22"/>
          <w:u w:val="single"/>
        </w:rPr>
        <w:t>ой</w:t>
      </w:r>
      <w:r w:rsidR="00CC3555" w:rsidRPr="00CC3555">
        <w:rPr>
          <w:b/>
          <w:sz w:val="22"/>
          <w:szCs w:val="22"/>
          <w:u w:val="single"/>
        </w:rPr>
        <w:t xml:space="preserve"> продукци</w:t>
      </w:r>
      <w:r w:rsidR="00CC3555">
        <w:rPr>
          <w:b/>
          <w:sz w:val="22"/>
          <w:szCs w:val="22"/>
          <w:u w:val="single"/>
        </w:rPr>
        <w:t>и</w:t>
      </w:r>
      <w:r w:rsidR="00F01675">
        <w:rPr>
          <w:b/>
          <w:sz w:val="22"/>
          <w:szCs w:val="22"/>
          <w:u w:val="single"/>
        </w:rPr>
        <w:t xml:space="preserve"> (бланки строгой отчетности)</w:t>
      </w:r>
      <w:r w:rsidR="00CC3555" w:rsidRPr="00C66C4D">
        <w:t xml:space="preserve"> </w:t>
      </w:r>
      <w:r w:rsidR="00736E05" w:rsidRPr="00C66C4D">
        <w:t>(</w:t>
      </w:r>
      <w:r w:rsidR="003724BA">
        <w:rPr>
          <w:color w:val="000000"/>
          <w:sz w:val="22"/>
          <w:szCs w:val="22"/>
        </w:rPr>
        <w:t>далее по тексту – Т</w:t>
      </w:r>
      <w:r w:rsidRPr="00C66C4D">
        <w:rPr>
          <w:color w:val="000000"/>
          <w:sz w:val="22"/>
          <w:szCs w:val="22"/>
        </w:rPr>
        <w:t xml:space="preserve">овар) для государственных  нужд,   который  приобретается Заказчиком  у  Поставщика, </w:t>
      </w:r>
      <w:r w:rsidR="00DB62DF">
        <w:rPr>
          <w:color w:val="000000"/>
          <w:sz w:val="22"/>
          <w:szCs w:val="22"/>
        </w:rPr>
        <w:t xml:space="preserve">   </w:t>
      </w:r>
      <w:r w:rsidRPr="00C66C4D">
        <w:rPr>
          <w:color w:val="000000"/>
          <w:sz w:val="22"/>
          <w:szCs w:val="22"/>
        </w:rPr>
        <w:t>а  последний  поставляет его на  условиях, в порядке и в сроки, определяемые сторонами в настоящем Контракте.</w:t>
      </w:r>
    </w:p>
    <w:p w:rsidR="00CF53CE" w:rsidRPr="00C66C4D" w:rsidRDefault="00CF53CE" w:rsidP="003724BA">
      <w:pPr>
        <w:widowControl w:val="0"/>
        <w:autoSpaceDE w:val="0"/>
        <w:autoSpaceDN w:val="0"/>
        <w:adjustRightInd w:val="0"/>
        <w:ind w:left="567" w:firstLine="709"/>
        <w:jc w:val="both"/>
        <w:rPr>
          <w:color w:val="000000"/>
          <w:sz w:val="22"/>
          <w:szCs w:val="22"/>
        </w:rPr>
      </w:pPr>
      <w:r w:rsidRPr="00C66C4D">
        <w:rPr>
          <w:bCs/>
          <w:color w:val="000000"/>
          <w:sz w:val="22"/>
          <w:szCs w:val="22"/>
        </w:rPr>
        <w:t>1.2.</w:t>
      </w:r>
      <w:r w:rsidR="003724BA">
        <w:rPr>
          <w:color w:val="000000"/>
          <w:sz w:val="22"/>
          <w:szCs w:val="22"/>
        </w:rPr>
        <w:t xml:space="preserve"> Поставка Т</w:t>
      </w:r>
      <w:r w:rsidRPr="00C66C4D">
        <w:rPr>
          <w:color w:val="000000"/>
          <w:sz w:val="22"/>
          <w:szCs w:val="22"/>
        </w:rPr>
        <w:t xml:space="preserve">овара  осуществляется за счет Поставщика до </w:t>
      </w:r>
      <w:r w:rsidR="00B529BC" w:rsidRPr="00C66C4D">
        <w:rPr>
          <w:b/>
          <w:color w:val="000000"/>
          <w:sz w:val="22"/>
          <w:szCs w:val="22"/>
          <w:u w:val="single"/>
        </w:rPr>
        <w:t>склада</w:t>
      </w:r>
      <w:r w:rsidR="003724BA">
        <w:rPr>
          <w:b/>
          <w:color w:val="000000"/>
          <w:sz w:val="22"/>
          <w:szCs w:val="22"/>
          <w:u w:val="single"/>
        </w:rPr>
        <w:t xml:space="preserve"> Грузополучателя</w:t>
      </w:r>
      <w:r w:rsidR="00B529BC" w:rsidRPr="00C66C4D">
        <w:rPr>
          <w:b/>
          <w:color w:val="000000"/>
          <w:sz w:val="22"/>
          <w:szCs w:val="22"/>
          <w:u w:val="single"/>
        </w:rPr>
        <w:t xml:space="preserve"> </w:t>
      </w:r>
      <w:r w:rsidRPr="00C66C4D">
        <w:rPr>
          <w:b/>
          <w:color w:val="000000"/>
          <w:sz w:val="22"/>
          <w:szCs w:val="22"/>
          <w:u w:val="single"/>
        </w:rPr>
        <w:t>Заказчика</w:t>
      </w:r>
      <w:r w:rsidR="00DB62DF" w:rsidRPr="00DB62DF">
        <w:rPr>
          <w:color w:val="000000"/>
          <w:sz w:val="22"/>
          <w:szCs w:val="22"/>
        </w:rPr>
        <w:t xml:space="preserve"> </w:t>
      </w:r>
      <w:r w:rsidR="00DB62DF">
        <w:rPr>
          <w:color w:val="000000"/>
          <w:sz w:val="22"/>
          <w:szCs w:val="22"/>
        </w:rPr>
        <w:t>(ФКУ БМТ и ВС УФСИН России по Республике Хакасия)</w:t>
      </w:r>
      <w:r w:rsidR="00982C93" w:rsidRPr="00982C93">
        <w:rPr>
          <w:color w:val="000000"/>
          <w:sz w:val="22"/>
          <w:szCs w:val="22"/>
        </w:rPr>
        <w:t>,</w:t>
      </w:r>
      <w:r w:rsidR="00461FF7">
        <w:rPr>
          <w:color w:val="000000"/>
          <w:sz w:val="22"/>
          <w:szCs w:val="22"/>
        </w:rPr>
        <w:t xml:space="preserve"> расположенного по адресу: 65</w:t>
      </w:r>
      <w:r w:rsidR="00316B23" w:rsidRPr="00C66C4D">
        <w:rPr>
          <w:color w:val="000000"/>
          <w:sz w:val="22"/>
          <w:szCs w:val="22"/>
        </w:rPr>
        <w:t>5017, Республика Хакасия, г</w:t>
      </w:r>
      <w:proofErr w:type="gramStart"/>
      <w:r w:rsidR="00316B23" w:rsidRPr="00C66C4D">
        <w:rPr>
          <w:color w:val="000000"/>
          <w:sz w:val="22"/>
          <w:szCs w:val="22"/>
        </w:rPr>
        <w:t>.А</w:t>
      </w:r>
      <w:proofErr w:type="gramEnd"/>
      <w:r w:rsidR="00316B23" w:rsidRPr="00C66C4D">
        <w:rPr>
          <w:color w:val="000000"/>
          <w:sz w:val="22"/>
          <w:szCs w:val="22"/>
        </w:rPr>
        <w:t xml:space="preserve">бакан, квартал Молодежный, </w:t>
      </w:r>
      <w:r w:rsidR="003724BA">
        <w:rPr>
          <w:color w:val="000000"/>
          <w:sz w:val="22"/>
          <w:szCs w:val="22"/>
        </w:rPr>
        <w:t>15</w:t>
      </w:r>
      <w:r w:rsidR="00316B23" w:rsidRPr="00C66C4D">
        <w:rPr>
          <w:color w:val="000000"/>
          <w:sz w:val="22"/>
          <w:szCs w:val="22"/>
        </w:rPr>
        <w:t xml:space="preserve">. </w:t>
      </w:r>
      <w:r w:rsidR="003724BA">
        <w:rPr>
          <w:color w:val="000000"/>
          <w:sz w:val="22"/>
          <w:szCs w:val="22"/>
        </w:rPr>
        <w:t>Доставка Т</w:t>
      </w:r>
      <w:r w:rsidRPr="00C66C4D">
        <w:rPr>
          <w:color w:val="000000"/>
          <w:sz w:val="22"/>
          <w:szCs w:val="22"/>
        </w:rPr>
        <w:t>овара производится транспортом Поставщика.</w:t>
      </w:r>
    </w:p>
    <w:p w:rsidR="00CF53CE" w:rsidRDefault="00CF53CE" w:rsidP="003724BA">
      <w:pPr>
        <w:widowControl w:val="0"/>
        <w:autoSpaceDE w:val="0"/>
        <w:autoSpaceDN w:val="0"/>
        <w:adjustRightInd w:val="0"/>
        <w:ind w:left="567" w:firstLine="709"/>
        <w:jc w:val="both"/>
        <w:rPr>
          <w:color w:val="000000"/>
          <w:sz w:val="22"/>
          <w:szCs w:val="22"/>
        </w:rPr>
      </w:pPr>
      <w:r w:rsidRPr="00C66C4D">
        <w:rPr>
          <w:color w:val="000000"/>
          <w:sz w:val="22"/>
          <w:szCs w:val="22"/>
        </w:rPr>
        <w:t xml:space="preserve">1.3. Поставщик   обязуется   поставить  </w:t>
      </w:r>
      <w:r w:rsidR="003724BA">
        <w:rPr>
          <w:color w:val="000000"/>
          <w:sz w:val="22"/>
          <w:szCs w:val="22"/>
        </w:rPr>
        <w:t>Т</w:t>
      </w:r>
      <w:r w:rsidRPr="00C66C4D">
        <w:rPr>
          <w:color w:val="000000"/>
          <w:sz w:val="22"/>
          <w:szCs w:val="22"/>
        </w:rPr>
        <w:t xml:space="preserve">овар, указанный в пункте 1.1 настоящего  Контракта согласно спецификации  (Приложение №1 настоящего Контракта), в  срок </w:t>
      </w:r>
      <w:r w:rsidR="00D9714D">
        <w:rPr>
          <w:color w:val="000000"/>
          <w:sz w:val="22"/>
          <w:szCs w:val="22"/>
        </w:rPr>
        <w:t>п</w:t>
      </w:r>
      <w:r w:rsidRPr="00C66C4D">
        <w:rPr>
          <w:color w:val="000000"/>
          <w:sz w:val="22"/>
          <w:szCs w:val="22"/>
        </w:rPr>
        <w:t>о</w:t>
      </w:r>
      <w:r w:rsidR="00D03336">
        <w:rPr>
          <w:color w:val="000000"/>
          <w:sz w:val="22"/>
          <w:szCs w:val="22"/>
        </w:rPr>
        <w:t xml:space="preserve"> </w:t>
      </w:r>
      <w:r w:rsidR="00B529BC" w:rsidRPr="00046009">
        <w:rPr>
          <w:b/>
          <w:color w:val="000000"/>
          <w:sz w:val="22"/>
          <w:szCs w:val="22"/>
        </w:rPr>
        <w:t>«</w:t>
      </w:r>
      <w:r w:rsidR="00403458">
        <w:rPr>
          <w:b/>
          <w:color w:val="000000"/>
          <w:sz w:val="22"/>
          <w:szCs w:val="22"/>
        </w:rPr>
        <w:t>15</w:t>
      </w:r>
      <w:r w:rsidR="00277D00" w:rsidRPr="00046009">
        <w:rPr>
          <w:b/>
          <w:color w:val="000000"/>
          <w:sz w:val="22"/>
          <w:szCs w:val="22"/>
        </w:rPr>
        <w:t xml:space="preserve">» </w:t>
      </w:r>
      <w:r w:rsidR="00403458">
        <w:rPr>
          <w:b/>
          <w:color w:val="000000"/>
          <w:sz w:val="22"/>
          <w:szCs w:val="22"/>
        </w:rPr>
        <w:t>октября</w:t>
      </w:r>
      <w:r w:rsidR="00184D1F">
        <w:rPr>
          <w:b/>
          <w:color w:val="000000"/>
          <w:sz w:val="22"/>
          <w:szCs w:val="22"/>
        </w:rPr>
        <w:t xml:space="preserve"> </w:t>
      </w:r>
      <w:r w:rsidR="00957159" w:rsidRPr="00046009">
        <w:rPr>
          <w:b/>
          <w:color w:val="000000"/>
          <w:sz w:val="22"/>
          <w:szCs w:val="22"/>
        </w:rPr>
        <w:t>20</w:t>
      </w:r>
      <w:r w:rsidR="00364E4E">
        <w:rPr>
          <w:b/>
          <w:color w:val="000000"/>
          <w:sz w:val="22"/>
          <w:szCs w:val="22"/>
        </w:rPr>
        <w:t>2</w:t>
      </w:r>
      <w:r w:rsidR="00403458">
        <w:rPr>
          <w:b/>
          <w:color w:val="000000"/>
          <w:sz w:val="22"/>
          <w:szCs w:val="22"/>
        </w:rPr>
        <w:t>6</w:t>
      </w:r>
      <w:r w:rsidRPr="00046009">
        <w:rPr>
          <w:b/>
          <w:color w:val="000000"/>
          <w:sz w:val="22"/>
          <w:szCs w:val="22"/>
        </w:rPr>
        <w:t xml:space="preserve"> года</w:t>
      </w:r>
      <w:r w:rsidR="00982C93">
        <w:rPr>
          <w:b/>
          <w:color w:val="000000"/>
          <w:sz w:val="22"/>
          <w:szCs w:val="22"/>
        </w:rPr>
        <w:t>,</w:t>
      </w:r>
      <w:r w:rsidR="00A25AA4" w:rsidRPr="00C66C4D">
        <w:rPr>
          <w:color w:val="000000"/>
          <w:sz w:val="22"/>
          <w:szCs w:val="22"/>
        </w:rPr>
        <w:t xml:space="preserve"> </w:t>
      </w:r>
      <w:r w:rsidRPr="00C66C4D">
        <w:rPr>
          <w:color w:val="000000"/>
          <w:sz w:val="22"/>
          <w:szCs w:val="22"/>
        </w:rPr>
        <w:t xml:space="preserve">а </w:t>
      </w:r>
      <w:r w:rsidR="003724BA">
        <w:rPr>
          <w:color w:val="000000"/>
          <w:sz w:val="22"/>
          <w:szCs w:val="22"/>
        </w:rPr>
        <w:t xml:space="preserve">Грузополучатель </w:t>
      </w:r>
      <w:r w:rsidRPr="00C66C4D">
        <w:rPr>
          <w:color w:val="000000"/>
          <w:sz w:val="22"/>
          <w:szCs w:val="22"/>
        </w:rPr>
        <w:t>Заказчик</w:t>
      </w:r>
      <w:r w:rsidR="003724BA">
        <w:rPr>
          <w:color w:val="000000"/>
          <w:sz w:val="22"/>
          <w:szCs w:val="22"/>
        </w:rPr>
        <w:t>а</w:t>
      </w:r>
      <w:r w:rsidRPr="00C66C4D">
        <w:rPr>
          <w:color w:val="000000"/>
          <w:sz w:val="22"/>
          <w:szCs w:val="22"/>
        </w:rPr>
        <w:t xml:space="preserve"> </w:t>
      </w:r>
      <w:r w:rsidR="00982C93" w:rsidRPr="00C66C4D">
        <w:rPr>
          <w:color w:val="000000"/>
          <w:sz w:val="22"/>
          <w:szCs w:val="22"/>
        </w:rPr>
        <w:t>обязуется принять</w:t>
      </w:r>
      <w:r w:rsidR="00E654A4">
        <w:rPr>
          <w:color w:val="000000"/>
          <w:sz w:val="22"/>
          <w:szCs w:val="22"/>
        </w:rPr>
        <w:t>, а Заказчик</w:t>
      </w:r>
      <w:r w:rsidR="00982C93" w:rsidRPr="00C66C4D">
        <w:rPr>
          <w:color w:val="000000"/>
          <w:sz w:val="22"/>
          <w:szCs w:val="22"/>
        </w:rPr>
        <w:t xml:space="preserve"> </w:t>
      </w:r>
      <w:r w:rsidRPr="00C66C4D">
        <w:rPr>
          <w:color w:val="000000"/>
          <w:sz w:val="22"/>
          <w:szCs w:val="22"/>
        </w:rPr>
        <w:t xml:space="preserve">оплатить  </w:t>
      </w:r>
      <w:r w:rsidR="003724BA">
        <w:rPr>
          <w:color w:val="000000"/>
          <w:sz w:val="22"/>
          <w:szCs w:val="22"/>
        </w:rPr>
        <w:t>Т</w:t>
      </w:r>
      <w:r w:rsidRPr="00C66C4D">
        <w:rPr>
          <w:color w:val="000000"/>
          <w:sz w:val="22"/>
          <w:szCs w:val="22"/>
        </w:rPr>
        <w:t xml:space="preserve">овар. </w:t>
      </w:r>
    </w:p>
    <w:p w:rsidR="00AA5119" w:rsidRPr="00C66C4D" w:rsidRDefault="003724BA" w:rsidP="003724BA">
      <w:pPr>
        <w:widowControl w:val="0"/>
        <w:autoSpaceDE w:val="0"/>
        <w:autoSpaceDN w:val="0"/>
        <w:adjustRightInd w:val="0"/>
        <w:ind w:left="567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1.4. Сканированный образец Т</w:t>
      </w:r>
      <w:r w:rsidR="00AA5119">
        <w:rPr>
          <w:color w:val="000000"/>
          <w:sz w:val="22"/>
          <w:szCs w:val="22"/>
        </w:rPr>
        <w:t xml:space="preserve">овара передается Заказчиком </w:t>
      </w:r>
      <w:r>
        <w:rPr>
          <w:color w:val="000000"/>
          <w:sz w:val="22"/>
          <w:szCs w:val="22"/>
        </w:rPr>
        <w:t>Поставщику</w:t>
      </w:r>
      <w:r w:rsidR="00AA5119">
        <w:rPr>
          <w:color w:val="000000"/>
          <w:sz w:val="22"/>
          <w:szCs w:val="22"/>
        </w:rPr>
        <w:t xml:space="preserve"> посредством направления </w:t>
      </w:r>
      <w:r w:rsidR="009A309E">
        <w:rPr>
          <w:color w:val="000000"/>
          <w:sz w:val="22"/>
          <w:szCs w:val="22"/>
        </w:rPr>
        <w:t xml:space="preserve">                   </w:t>
      </w:r>
      <w:r w:rsidR="00AA5119">
        <w:rPr>
          <w:color w:val="000000"/>
          <w:sz w:val="22"/>
          <w:szCs w:val="22"/>
        </w:rPr>
        <w:t xml:space="preserve">по адресу электронной почты </w:t>
      </w:r>
      <w:r>
        <w:rPr>
          <w:color w:val="000000"/>
          <w:sz w:val="22"/>
          <w:szCs w:val="22"/>
        </w:rPr>
        <w:t>Поставщика</w:t>
      </w:r>
      <w:r w:rsidR="00AA5119">
        <w:rPr>
          <w:color w:val="000000"/>
          <w:sz w:val="22"/>
          <w:szCs w:val="22"/>
        </w:rPr>
        <w:t>, указанному в  разделе 14 Контра</w:t>
      </w:r>
      <w:r>
        <w:rPr>
          <w:color w:val="000000"/>
          <w:sz w:val="22"/>
          <w:szCs w:val="22"/>
        </w:rPr>
        <w:t>кта, после подписания Контракта</w:t>
      </w:r>
      <w:r w:rsidR="009A309E">
        <w:rPr>
          <w:color w:val="000000"/>
          <w:sz w:val="22"/>
          <w:szCs w:val="22"/>
        </w:rPr>
        <w:t xml:space="preserve"> </w:t>
      </w:r>
      <w:r w:rsidR="00AA5119">
        <w:rPr>
          <w:color w:val="000000"/>
          <w:sz w:val="22"/>
          <w:szCs w:val="22"/>
        </w:rPr>
        <w:t>в течение 1 (одного) дня.</w:t>
      </w:r>
    </w:p>
    <w:p w:rsidR="00B46FC1" w:rsidRPr="00C66C4D" w:rsidRDefault="00B46FC1" w:rsidP="003724BA">
      <w:pPr>
        <w:widowControl w:val="0"/>
        <w:autoSpaceDE w:val="0"/>
        <w:autoSpaceDN w:val="0"/>
        <w:adjustRightInd w:val="0"/>
        <w:ind w:left="567"/>
        <w:jc w:val="both"/>
        <w:rPr>
          <w:color w:val="000000"/>
          <w:sz w:val="22"/>
          <w:szCs w:val="22"/>
        </w:rPr>
      </w:pPr>
    </w:p>
    <w:p w:rsidR="00CF53CE" w:rsidRDefault="00CF53CE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000080"/>
          <w:sz w:val="22"/>
          <w:szCs w:val="22"/>
        </w:rPr>
      </w:pPr>
      <w:r w:rsidRPr="00C66C4D">
        <w:rPr>
          <w:b/>
          <w:bCs/>
          <w:color w:val="000080"/>
          <w:sz w:val="22"/>
          <w:szCs w:val="22"/>
        </w:rPr>
        <w:t>2. Возник</w:t>
      </w:r>
      <w:r w:rsidR="003724BA">
        <w:rPr>
          <w:b/>
          <w:bCs/>
          <w:color w:val="000080"/>
          <w:sz w:val="22"/>
          <w:szCs w:val="22"/>
        </w:rPr>
        <w:t>новение права собственности на Т</w:t>
      </w:r>
      <w:r w:rsidRPr="00C66C4D">
        <w:rPr>
          <w:b/>
          <w:bCs/>
          <w:color w:val="000080"/>
          <w:sz w:val="22"/>
          <w:szCs w:val="22"/>
        </w:rPr>
        <w:t>овар</w:t>
      </w:r>
    </w:p>
    <w:p w:rsidR="006B58F5" w:rsidRPr="00C66C4D" w:rsidRDefault="006B58F5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sz w:val="22"/>
          <w:szCs w:val="22"/>
        </w:rPr>
      </w:pPr>
    </w:p>
    <w:p w:rsidR="00CF53CE" w:rsidRPr="00C66C4D" w:rsidRDefault="00F203DE" w:rsidP="003724BA">
      <w:pPr>
        <w:widowControl w:val="0"/>
        <w:autoSpaceDE w:val="0"/>
        <w:autoSpaceDN w:val="0"/>
        <w:adjustRightInd w:val="0"/>
        <w:ind w:left="56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 В смысле настоящего К</w:t>
      </w:r>
      <w:r w:rsidR="003724BA">
        <w:rPr>
          <w:color w:val="000000"/>
          <w:sz w:val="22"/>
          <w:szCs w:val="22"/>
        </w:rPr>
        <w:t>онтракта С</w:t>
      </w:r>
      <w:r w:rsidR="00CF53CE" w:rsidRPr="00C66C4D">
        <w:rPr>
          <w:color w:val="000000"/>
          <w:sz w:val="22"/>
          <w:szCs w:val="22"/>
        </w:rPr>
        <w:t>тороны его определи</w:t>
      </w:r>
      <w:r w:rsidR="003724BA">
        <w:rPr>
          <w:color w:val="000000"/>
          <w:sz w:val="22"/>
          <w:szCs w:val="22"/>
        </w:rPr>
        <w:t>ли, что право собственности на Т</w:t>
      </w:r>
      <w:r w:rsidR="00CF53CE" w:rsidRPr="00C66C4D">
        <w:rPr>
          <w:color w:val="000000"/>
          <w:sz w:val="22"/>
          <w:szCs w:val="22"/>
        </w:rPr>
        <w:t xml:space="preserve">овар, являющийся предметом Контракта, переходит к </w:t>
      </w:r>
      <w:r w:rsidR="00982C93">
        <w:rPr>
          <w:color w:val="000000"/>
          <w:sz w:val="22"/>
          <w:szCs w:val="22"/>
        </w:rPr>
        <w:t>Заказчику</w:t>
      </w:r>
      <w:r w:rsidR="00CF53CE" w:rsidRPr="00C66C4D">
        <w:rPr>
          <w:color w:val="000000"/>
          <w:sz w:val="22"/>
          <w:szCs w:val="22"/>
        </w:rPr>
        <w:t xml:space="preserve"> с момента передачи </w:t>
      </w:r>
      <w:r w:rsidR="00A25AA4" w:rsidRPr="00C66C4D">
        <w:rPr>
          <w:color w:val="000000"/>
          <w:sz w:val="22"/>
          <w:szCs w:val="22"/>
        </w:rPr>
        <w:t xml:space="preserve">его Поставщиком </w:t>
      </w:r>
      <w:r w:rsidR="003724BA">
        <w:rPr>
          <w:color w:val="000000"/>
          <w:sz w:val="22"/>
          <w:szCs w:val="22"/>
        </w:rPr>
        <w:t xml:space="preserve">Грузополучателю </w:t>
      </w:r>
      <w:r w:rsidR="00982C93">
        <w:rPr>
          <w:color w:val="000000"/>
          <w:sz w:val="22"/>
          <w:szCs w:val="22"/>
        </w:rPr>
        <w:t>Заказчик</w:t>
      </w:r>
      <w:r w:rsidR="003724BA">
        <w:rPr>
          <w:color w:val="000000"/>
          <w:sz w:val="22"/>
          <w:szCs w:val="22"/>
        </w:rPr>
        <w:t>а</w:t>
      </w:r>
      <w:r w:rsidR="00CF53CE" w:rsidRPr="00C66C4D">
        <w:rPr>
          <w:color w:val="000000"/>
          <w:sz w:val="22"/>
          <w:szCs w:val="22"/>
        </w:rPr>
        <w:t xml:space="preserve">, что подтверждается соответствующей отметкой </w:t>
      </w:r>
      <w:r w:rsidR="003724BA">
        <w:rPr>
          <w:color w:val="000000"/>
          <w:sz w:val="22"/>
          <w:szCs w:val="22"/>
        </w:rPr>
        <w:t xml:space="preserve">Грузополучателя </w:t>
      </w:r>
      <w:r w:rsidR="00982C93">
        <w:rPr>
          <w:color w:val="000000"/>
          <w:sz w:val="22"/>
          <w:szCs w:val="22"/>
        </w:rPr>
        <w:t>Заказчика</w:t>
      </w:r>
      <w:r w:rsidR="003724BA">
        <w:rPr>
          <w:color w:val="000000"/>
          <w:sz w:val="22"/>
          <w:szCs w:val="22"/>
        </w:rPr>
        <w:t xml:space="preserve"> о получении Т</w:t>
      </w:r>
      <w:r w:rsidR="00CF53CE" w:rsidRPr="00C66C4D">
        <w:rPr>
          <w:color w:val="000000"/>
          <w:sz w:val="22"/>
          <w:szCs w:val="22"/>
        </w:rPr>
        <w:t>овара в акте приема-пе</w:t>
      </w:r>
      <w:r w:rsidR="003724BA">
        <w:rPr>
          <w:color w:val="000000"/>
          <w:sz w:val="22"/>
          <w:szCs w:val="22"/>
        </w:rPr>
        <w:t>редачи Т</w:t>
      </w:r>
      <w:r w:rsidR="00CF53CE" w:rsidRPr="00C66C4D">
        <w:rPr>
          <w:color w:val="000000"/>
          <w:sz w:val="22"/>
          <w:szCs w:val="22"/>
        </w:rPr>
        <w:t>овара.</w:t>
      </w:r>
    </w:p>
    <w:p w:rsidR="006B58F5" w:rsidRDefault="006B58F5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000080"/>
          <w:sz w:val="22"/>
          <w:szCs w:val="22"/>
        </w:rPr>
      </w:pPr>
    </w:p>
    <w:p w:rsidR="00CF53CE" w:rsidRDefault="003724BA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000080"/>
          <w:sz w:val="22"/>
          <w:szCs w:val="22"/>
        </w:rPr>
      </w:pPr>
      <w:r>
        <w:rPr>
          <w:b/>
          <w:bCs/>
          <w:color w:val="000080"/>
          <w:sz w:val="22"/>
          <w:szCs w:val="22"/>
        </w:rPr>
        <w:t>3. Риск случайной гибели Т</w:t>
      </w:r>
      <w:r w:rsidR="00CF53CE" w:rsidRPr="00C66C4D">
        <w:rPr>
          <w:b/>
          <w:bCs/>
          <w:color w:val="000080"/>
          <w:sz w:val="22"/>
          <w:szCs w:val="22"/>
        </w:rPr>
        <w:t>овара</w:t>
      </w:r>
    </w:p>
    <w:p w:rsidR="006B58F5" w:rsidRPr="00C66C4D" w:rsidRDefault="006B58F5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sz w:val="22"/>
          <w:szCs w:val="22"/>
        </w:rPr>
      </w:pPr>
    </w:p>
    <w:p w:rsidR="00CF53CE" w:rsidRPr="00C66C4D" w:rsidRDefault="00CF53CE" w:rsidP="003724BA">
      <w:pPr>
        <w:widowControl w:val="0"/>
        <w:autoSpaceDE w:val="0"/>
        <w:autoSpaceDN w:val="0"/>
        <w:adjustRightInd w:val="0"/>
        <w:ind w:left="567" w:firstLine="708"/>
        <w:jc w:val="both"/>
        <w:rPr>
          <w:color w:val="000000"/>
          <w:sz w:val="22"/>
          <w:szCs w:val="22"/>
        </w:rPr>
      </w:pPr>
      <w:r w:rsidRPr="00C66C4D">
        <w:rPr>
          <w:sz w:val="22"/>
          <w:szCs w:val="22"/>
        </w:rPr>
        <w:t xml:space="preserve">3.1. </w:t>
      </w:r>
      <w:proofErr w:type="gramStart"/>
      <w:r w:rsidRPr="00C66C4D">
        <w:rPr>
          <w:sz w:val="22"/>
          <w:szCs w:val="22"/>
        </w:rPr>
        <w:t>Риск случайной гибели или случайной</w:t>
      </w:r>
      <w:r w:rsidR="003724BA">
        <w:rPr>
          <w:sz w:val="22"/>
          <w:szCs w:val="22"/>
        </w:rPr>
        <w:t xml:space="preserve"> порчи, утраты или повреждения Т</w:t>
      </w:r>
      <w:r w:rsidRPr="00C66C4D">
        <w:rPr>
          <w:sz w:val="22"/>
          <w:szCs w:val="22"/>
        </w:rPr>
        <w:t xml:space="preserve">овара, являющегося предметом настоящего Контракта, несет Поставщик или </w:t>
      </w:r>
      <w:r w:rsidR="00C95D62" w:rsidRPr="0078410F">
        <w:rPr>
          <w:sz w:val="22"/>
          <w:szCs w:val="22"/>
        </w:rPr>
        <w:t>Заказчик</w:t>
      </w:r>
      <w:r w:rsidRPr="00C66C4D">
        <w:rPr>
          <w:sz w:val="22"/>
          <w:szCs w:val="22"/>
        </w:rPr>
        <w:t xml:space="preserve"> в зависимости от того, кто из них обладал правом собств</w:t>
      </w:r>
      <w:r w:rsidR="003724BA">
        <w:rPr>
          <w:sz w:val="22"/>
          <w:szCs w:val="22"/>
        </w:rPr>
        <w:t>енности на Т</w:t>
      </w:r>
      <w:r w:rsidRPr="00C66C4D">
        <w:rPr>
          <w:sz w:val="22"/>
          <w:szCs w:val="22"/>
        </w:rPr>
        <w:t>овар в момент случайной гибели или случайного повреждения его, т.е. бы</w:t>
      </w:r>
      <w:r w:rsidR="00A25AA4" w:rsidRPr="00C66C4D">
        <w:rPr>
          <w:sz w:val="22"/>
          <w:szCs w:val="22"/>
        </w:rPr>
        <w:t xml:space="preserve">л ли он передан </w:t>
      </w:r>
      <w:r w:rsidR="00C95D62">
        <w:rPr>
          <w:sz w:val="22"/>
          <w:szCs w:val="22"/>
        </w:rPr>
        <w:t>Заказчику</w:t>
      </w:r>
      <w:r w:rsidRPr="00C66C4D">
        <w:rPr>
          <w:sz w:val="22"/>
          <w:szCs w:val="22"/>
        </w:rPr>
        <w:t xml:space="preserve"> в порядке исполнения условий Контракта Поставщиком.</w:t>
      </w:r>
      <w:proofErr w:type="gramEnd"/>
    </w:p>
    <w:p w:rsidR="00B46FC1" w:rsidRPr="00C66C4D" w:rsidRDefault="00B46FC1" w:rsidP="003724BA">
      <w:pPr>
        <w:widowControl w:val="0"/>
        <w:autoSpaceDE w:val="0"/>
        <w:autoSpaceDN w:val="0"/>
        <w:adjustRightInd w:val="0"/>
        <w:ind w:left="567" w:firstLine="708"/>
        <w:jc w:val="both"/>
        <w:rPr>
          <w:color w:val="000000"/>
          <w:sz w:val="22"/>
          <w:szCs w:val="22"/>
        </w:rPr>
      </w:pPr>
    </w:p>
    <w:p w:rsidR="00CF53CE" w:rsidRDefault="00CF53CE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000080"/>
          <w:sz w:val="22"/>
          <w:szCs w:val="22"/>
        </w:rPr>
      </w:pPr>
      <w:r w:rsidRPr="00C66C4D">
        <w:rPr>
          <w:b/>
          <w:bCs/>
          <w:color w:val="000080"/>
          <w:sz w:val="22"/>
          <w:szCs w:val="22"/>
        </w:rPr>
        <w:t xml:space="preserve">4. Порядок поставки и получения </w:t>
      </w:r>
      <w:r w:rsidR="003724BA">
        <w:rPr>
          <w:b/>
          <w:bCs/>
          <w:color w:val="000080"/>
          <w:sz w:val="22"/>
          <w:szCs w:val="22"/>
        </w:rPr>
        <w:t>Т</w:t>
      </w:r>
      <w:r w:rsidRPr="00C66C4D">
        <w:rPr>
          <w:b/>
          <w:bCs/>
          <w:color w:val="000080"/>
          <w:sz w:val="22"/>
          <w:szCs w:val="22"/>
        </w:rPr>
        <w:t>овара</w:t>
      </w:r>
    </w:p>
    <w:p w:rsidR="006B58F5" w:rsidRPr="00C66C4D" w:rsidRDefault="006B58F5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sz w:val="22"/>
          <w:szCs w:val="22"/>
        </w:rPr>
      </w:pPr>
    </w:p>
    <w:p w:rsidR="00CF53CE" w:rsidRPr="00C66C4D" w:rsidRDefault="00CF53CE" w:rsidP="003724BA">
      <w:pPr>
        <w:widowControl w:val="0"/>
        <w:autoSpaceDE w:val="0"/>
        <w:autoSpaceDN w:val="0"/>
        <w:adjustRightInd w:val="0"/>
        <w:ind w:left="567" w:firstLine="709"/>
        <w:jc w:val="both"/>
        <w:rPr>
          <w:sz w:val="22"/>
          <w:szCs w:val="22"/>
        </w:rPr>
      </w:pPr>
      <w:r w:rsidRPr="00C66C4D">
        <w:rPr>
          <w:bCs/>
          <w:color w:val="000000"/>
          <w:sz w:val="22"/>
          <w:szCs w:val="22"/>
        </w:rPr>
        <w:t>4.1.</w:t>
      </w:r>
      <w:r w:rsidR="003724BA">
        <w:rPr>
          <w:sz w:val="22"/>
          <w:szCs w:val="22"/>
        </w:rPr>
        <w:t>Поставка Т</w:t>
      </w:r>
      <w:r w:rsidRPr="00C66C4D">
        <w:rPr>
          <w:sz w:val="22"/>
          <w:szCs w:val="22"/>
        </w:rPr>
        <w:t>овара осуществ</w:t>
      </w:r>
      <w:r w:rsidR="00EA6C0A" w:rsidRPr="00C66C4D">
        <w:rPr>
          <w:sz w:val="22"/>
          <w:szCs w:val="22"/>
        </w:rPr>
        <w:t xml:space="preserve">ляется в адрес </w:t>
      </w:r>
      <w:r w:rsidR="00DB62DF">
        <w:rPr>
          <w:sz w:val="22"/>
          <w:szCs w:val="22"/>
        </w:rPr>
        <w:t xml:space="preserve">Грузополучателя </w:t>
      </w:r>
      <w:r w:rsidR="00C95D62">
        <w:rPr>
          <w:sz w:val="22"/>
          <w:szCs w:val="22"/>
        </w:rPr>
        <w:t>Заказчика</w:t>
      </w:r>
      <w:r w:rsidRPr="00C66C4D">
        <w:rPr>
          <w:sz w:val="22"/>
          <w:szCs w:val="22"/>
        </w:rPr>
        <w:t xml:space="preserve"> в соответствии с условиями настоящего Контракта.</w:t>
      </w:r>
    </w:p>
    <w:p w:rsidR="00CF53CE" w:rsidRPr="00C66C4D" w:rsidRDefault="00CF53CE" w:rsidP="003724BA">
      <w:pPr>
        <w:widowControl w:val="0"/>
        <w:autoSpaceDE w:val="0"/>
        <w:autoSpaceDN w:val="0"/>
        <w:adjustRightInd w:val="0"/>
        <w:ind w:left="567" w:firstLine="709"/>
        <w:jc w:val="both"/>
        <w:rPr>
          <w:color w:val="000000"/>
          <w:sz w:val="22"/>
          <w:szCs w:val="22"/>
        </w:rPr>
      </w:pPr>
      <w:r w:rsidRPr="00C66C4D">
        <w:rPr>
          <w:color w:val="000000"/>
          <w:sz w:val="22"/>
          <w:szCs w:val="22"/>
        </w:rPr>
        <w:t>4.2. На  м</w:t>
      </w:r>
      <w:r w:rsidR="00EA6C0A" w:rsidRPr="00C66C4D">
        <w:rPr>
          <w:color w:val="000000"/>
          <w:sz w:val="22"/>
          <w:szCs w:val="22"/>
        </w:rPr>
        <w:t xml:space="preserve">омент  передачи </w:t>
      </w:r>
      <w:r w:rsidR="00DB62DF">
        <w:rPr>
          <w:color w:val="000000"/>
          <w:sz w:val="22"/>
          <w:szCs w:val="22"/>
        </w:rPr>
        <w:t xml:space="preserve">Грузополучателю </w:t>
      </w:r>
      <w:r w:rsidR="00C95D62">
        <w:rPr>
          <w:color w:val="000000"/>
          <w:sz w:val="22"/>
          <w:szCs w:val="22"/>
        </w:rPr>
        <w:t>Заказчик</w:t>
      </w:r>
      <w:r w:rsidR="00DB62DF">
        <w:rPr>
          <w:color w:val="000000"/>
          <w:sz w:val="22"/>
          <w:szCs w:val="22"/>
        </w:rPr>
        <w:t>а</w:t>
      </w:r>
      <w:r w:rsidR="003724BA">
        <w:rPr>
          <w:color w:val="000000"/>
          <w:sz w:val="22"/>
          <w:szCs w:val="22"/>
        </w:rPr>
        <w:t xml:space="preserve"> Т</w:t>
      </w:r>
      <w:r w:rsidRPr="00C66C4D">
        <w:rPr>
          <w:color w:val="000000"/>
          <w:sz w:val="22"/>
          <w:szCs w:val="22"/>
        </w:rPr>
        <w:t>овара, последний должен принадлежать Поставщику на праве собственности, не быть заложенным или арестованным, не являться предметом исков третьих лиц.</w:t>
      </w:r>
    </w:p>
    <w:p w:rsidR="00CF53CE" w:rsidRPr="00C66C4D" w:rsidRDefault="00CF53CE" w:rsidP="003724BA">
      <w:pPr>
        <w:widowControl w:val="0"/>
        <w:autoSpaceDE w:val="0"/>
        <w:autoSpaceDN w:val="0"/>
        <w:adjustRightInd w:val="0"/>
        <w:ind w:left="567" w:firstLine="709"/>
        <w:jc w:val="both"/>
        <w:rPr>
          <w:color w:val="000000"/>
          <w:sz w:val="22"/>
          <w:szCs w:val="22"/>
        </w:rPr>
      </w:pPr>
      <w:r w:rsidRPr="00C66C4D">
        <w:rPr>
          <w:color w:val="000000"/>
          <w:sz w:val="22"/>
          <w:szCs w:val="22"/>
        </w:rPr>
        <w:t>4.3. Поставщик приступает к исполнению обязательств по настоящему Контракту в течение 3 (трех) дней со дня его подписания</w:t>
      </w:r>
      <w:r w:rsidR="003724BA">
        <w:rPr>
          <w:color w:val="000000"/>
          <w:sz w:val="22"/>
          <w:szCs w:val="22"/>
        </w:rPr>
        <w:t>.</w:t>
      </w:r>
      <w:r w:rsidRPr="00C66C4D">
        <w:rPr>
          <w:color w:val="000000"/>
          <w:sz w:val="22"/>
          <w:szCs w:val="22"/>
        </w:rPr>
        <w:t xml:space="preserve"> </w:t>
      </w:r>
    </w:p>
    <w:p w:rsidR="00CF53CE" w:rsidRPr="00C66C4D" w:rsidRDefault="00CF53CE" w:rsidP="003724BA">
      <w:pPr>
        <w:widowControl w:val="0"/>
        <w:autoSpaceDE w:val="0"/>
        <w:autoSpaceDN w:val="0"/>
        <w:adjustRightInd w:val="0"/>
        <w:ind w:left="567" w:firstLine="709"/>
        <w:jc w:val="both"/>
        <w:rPr>
          <w:color w:val="000000"/>
          <w:sz w:val="22"/>
          <w:szCs w:val="22"/>
        </w:rPr>
      </w:pPr>
      <w:r w:rsidRPr="00C66C4D">
        <w:rPr>
          <w:color w:val="000000"/>
          <w:sz w:val="22"/>
          <w:szCs w:val="22"/>
        </w:rPr>
        <w:t xml:space="preserve">4.4. </w:t>
      </w:r>
      <w:r w:rsidRPr="00C66C4D">
        <w:rPr>
          <w:sz w:val="22"/>
          <w:szCs w:val="22"/>
        </w:rPr>
        <w:t>Своевременно, по письменному запросу Заказчика Поставщик предоставляет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CF53CE" w:rsidRPr="00C66C4D" w:rsidRDefault="00CF53CE" w:rsidP="003724BA">
      <w:pPr>
        <w:widowControl w:val="0"/>
        <w:autoSpaceDE w:val="0"/>
        <w:autoSpaceDN w:val="0"/>
        <w:adjustRightInd w:val="0"/>
        <w:ind w:left="567" w:firstLine="709"/>
        <w:jc w:val="both"/>
        <w:rPr>
          <w:color w:val="000000"/>
          <w:sz w:val="22"/>
          <w:szCs w:val="22"/>
        </w:rPr>
      </w:pPr>
      <w:r w:rsidRPr="00C66C4D">
        <w:rPr>
          <w:color w:val="000000"/>
          <w:sz w:val="22"/>
          <w:szCs w:val="22"/>
        </w:rPr>
        <w:t xml:space="preserve">4.5. Поставка </w:t>
      </w:r>
      <w:r w:rsidR="003724BA">
        <w:rPr>
          <w:color w:val="000000"/>
          <w:sz w:val="22"/>
          <w:szCs w:val="22"/>
        </w:rPr>
        <w:t>Т</w:t>
      </w:r>
      <w:r w:rsidRPr="00C66C4D">
        <w:rPr>
          <w:color w:val="000000"/>
          <w:sz w:val="22"/>
          <w:szCs w:val="22"/>
        </w:rPr>
        <w:t xml:space="preserve">овара осуществляется в рабочие дни с 8:00 до 16:00 (время местное), обед с 12:00 до </w:t>
      </w:r>
      <w:r w:rsidRPr="00C66C4D">
        <w:rPr>
          <w:color w:val="000000"/>
          <w:sz w:val="22"/>
          <w:szCs w:val="22"/>
        </w:rPr>
        <w:lastRenderedPageBreak/>
        <w:t>13:00 (время местное).</w:t>
      </w:r>
    </w:p>
    <w:p w:rsidR="00CF53CE" w:rsidRPr="00C66C4D" w:rsidRDefault="00CF53CE" w:rsidP="003724BA">
      <w:pPr>
        <w:widowControl w:val="0"/>
        <w:autoSpaceDE w:val="0"/>
        <w:autoSpaceDN w:val="0"/>
        <w:adjustRightInd w:val="0"/>
        <w:ind w:left="567" w:firstLine="709"/>
        <w:jc w:val="both"/>
        <w:rPr>
          <w:color w:val="000000"/>
          <w:sz w:val="22"/>
          <w:szCs w:val="22"/>
        </w:rPr>
      </w:pPr>
      <w:r w:rsidRPr="00C66C4D">
        <w:rPr>
          <w:color w:val="000000"/>
          <w:sz w:val="22"/>
          <w:szCs w:val="22"/>
        </w:rPr>
        <w:t>4.6. Расходы п</w:t>
      </w:r>
      <w:r w:rsidR="003724BA">
        <w:rPr>
          <w:color w:val="000000"/>
          <w:sz w:val="22"/>
          <w:szCs w:val="22"/>
        </w:rPr>
        <w:t>о  доставке Т</w:t>
      </w:r>
      <w:r w:rsidRPr="00C66C4D">
        <w:rPr>
          <w:color w:val="000000"/>
          <w:sz w:val="22"/>
          <w:szCs w:val="22"/>
        </w:rPr>
        <w:t>о</w:t>
      </w:r>
      <w:r w:rsidR="00C95D62">
        <w:rPr>
          <w:color w:val="000000"/>
          <w:sz w:val="22"/>
          <w:szCs w:val="22"/>
        </w:rPr>
        <w:t xml:space="preserve">вара до склада </w:t>
      </w:r>
      <w:r w:rsidR="003724BA">
        <w:rPr>
          <w:color w:val="000000"/>
          <w:sz w:val="22"/>
          <w:szCs w:val="22"/>
        </w:rPr>
        <w:t xml:space="preserve">Грузополучателя </w:t>
      </w:r>
      <w:r w:rsidR="00C95D62">
        <w:rPr>
          <w:color w:val="000000"/>
          <w:sz w:val="22"/>
          <w:szCs w:val="22"/>
        </w:rPr>
        <w:t>Заказчика</w:t>
      </w:r>
      <w:r w:rsidRPr="00C66C4D">
        <w:rPr>
          <w:color w:val="000000"/>
          <w:sz w:val="22"/>
          <w:szCs w:val="22"/>
        </w:rPr>
        <w:t xml:space="preserve"> несет Поставщик.</w:t>
      </w:r>
    </w:p>
    <w:p w:rsidR="00CF53CE" w:rsidRPr="00C66C4D" w:rsidRDefault="00C95D62" w:rsidP="003724BA">
      <w:pPr>
        <w:widowControl w:val="0"/>
        <w:autoSpaceDE w:val="0"/>
        <w:autoSpaceDN w:val="0"/>
        <w:adjustRightInd w:val="0"/>
        <w:ind w:left="567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4.7. Заказчик </w:t>
      </w:r>
      <w:r w:rsidR="00EA6C0A" w:rsidRPr="00C66C4D">
        <w:rPr>
          <w:color w:val="000000"/>
          <w:sz w:val="22"/>
          <w:szCs w:val="22"/>
        </w:rPr>
        <w:t>обязуе</w:t>
      </w:r>
      <w:r w:rsidR="00CF53CE" w:rsidRPr="00C66C4D">
        <w:rPr>
          <w:color w:val="000000"/>
          <w:sz w:val="22"/>
          <w:szCs w:val="22"/>
        </w:rPr>
        <w:t xml:space="preserve">тся предпринять все надлежащие меры, обеспечивающие </w:t>
      </w:r>
      <w:r w:rsidR="003724BA">
        <w:rPr>
          <w:color w:val="000000"/>
          <w:spacing w:val="-4"/>
          <w:sz w:val="22"/>
          <w:szCs w:val="22"/>
        </w:rPr>
        <w:t>принятие Т</w:t>
      </w:r>
      <w:r w:rsidR="00CF53CE" w:rsidRPr="00C66C4D">
        <w:rPr>
          <w:color w:val="000000"/>
          <w:spacing w:val="-4"/>
          <w:sz w:val="22"/>
          <w:szCs w:val="22"/>
        </w:rPr>
        <w:t>овара, поставленного  Поставщиком,  в соответствии с условиями настоящего Контракта</w:t>
      </w:r>
      <w:r w:rsidR="00CF53CE" w:rsidRPr="00C66C4D">
        <w:rPr>
          <w:color w:val="000000"/>
          <w:sz w:val="22"/>
          <w:szCs w:val="22"/>
        </w:rPr>
        <w:t>.</w:t>
      </w:r>
    </w:p>
    <w:p w:rsidR="00CF53CE" w:rsidRPr="00C66C4D" w:rsidRDefault="00CF53CE" w:rsidP="003724BA">
      <w:pPr>
        <w:widowControl w:val="0"/>
        <w:autoSpaceDE w:val="0"/>
        <w:autoSpaceDN w:val="0"/>
        <w:adjustRightInd w:val="0"/>
        <w:ind w:left="567" w:firstLine="709"/>
        <w:jc w:val="both"/>
        <w:rPr>
          <w:color w:val="000000"/>
          <w:sz w:val="22"/>
          <w:szCs w:val="22"/>
        </w:rPr>
      </w:pPr>
      <w:r w:rsidRPr="00C66C4D">
        <w:rPr>
          <w:color w:val="000000"/>
          <w:sz w:val="22"/>
          <w:szCs w:val="22"/>
        </w:rPr>
        <w:t>4.8. В случае обоснованного отка</w:t>
      </w:r>
      <w:r w:rsidR="00EA6C0A" w:rsidRPr="00C66C4D">
        <w:rPr>
          <w:color w:val="000000"/>
          <w:sz w:val="22"/>
          <w:szCs w:val="22"/>
        </w:rPr>
        <w:t xml:space="preserve">за </w:t>
      </w:r>
      <w:r w:rsidR="00C95D62">
        <w:rPr>
          <w:color w:val="000000"/>
          <w:sz w:val="22"/>
          <w:szCs w:val="22"/>
        </w:rPr>
        <w:t>Заказчика</w:t>
      </w:r>
      <w:r w:rsidRPr="00C66C4D">
        <w:rPr>
          <w:color w:val="000000"/>
          <w:sz w:val="22"/>
          <w:szCs w:val="22"/>
        </w:rPr>
        <w:t xml:space="preserve"> от поста</w:t>
      </w:r>
      <w:r w:rsidR="00644479">
        <w:rPr>
          <w:color w:val="000000"/>
          <w:sz w:val="22"/>
          <w:szCs w:val="22"/>
        </w:rPr>
        <w:t>вленного Поставщиком Т</w:t>
      </w:r>
      <w:r w:rsidR="00EA6C0A" w:rsidRPr="00C66C4D">
        <w:rPr>
          <w:color w:val="000000"/>
          <w:sz w:val="22"/>
          <w:szCs w:val="22"/>
        </w:rPr>
        <w:t>овара, он обязуе</w:t>
      </w:r>
      <w:r w:rsidRPr="00C66C4D">
        <w:rPr>
          <w:color w:val="000000"/>
          <w:sz w:val="22"/>
          <w:szCs w:val="22"/>
        </w:rPr>
        <w:t xml:space="preserve">тся обеспечить сохранность </w:t>
      </w:r>
      <w:r w:rsidR="00644479">
        <w:rPr>
          <w:color w:val="000000"/>
          <w:sz w:val="22"/>
          <w:szCs w:val="22"/>
        </w:rPr>
        <w:t>(ответственное хранение) этого Т</w:t>
      </w:r>
      <w:r w:rsidRPr="00C66C4D">
        <w:rPr>
          <w:color w:val="000000"/>
          <w:sz w:val="22"/>
          <w:szCs w:val="22"/>
        </w:rPr>
        <w:t>овара и незамедлительно уведомить Поставщика, а также За</w:t>
      </w:r>
      <w:r w:rsidR="00644479">
        <w:rPr>
          <w:color w:val="000000"/>
          <w:sz w:val="22"/>
          <w:szCs w:val="22"/>
        </w:rPr>
        <w:t>казчика о своем отказе принять Т</w:t>
      </w:r>
      <w:r w:rsidRPr="00C66C4D">
        <w:rPr>
          <w:color w:val="000000"/>
          <w:sz w:val="22"/>
          <w:szCs w:val="22"/>
        </w:rPr>
        <w:t>овар с указанием мотивов отказа.</w:t>
      </w:r>
    </w:p>
    <w:p w:rsidR="00CF53CE" w:rsidRPr="00C66C4D" w:rsidRDefault="00CF53CE" w:rsidP="003724BA">
      <w:pPr>
        <w:widowControl w:val="0"/>
        <w:autoSpaceDE w:val="0"/>
        <w:autoSpaceDN w:val="0"/>
        <w:adjustRightInd w:val="0"/>
        <w:ind w:left="567" w:firstLine="709"/>
        <w:jc w:val="both"/>
        <w:rPr>
          <w:color w:val="000000"/>
          <w:sz w:val="22"/>
          <w:szCs w:val="22"/>
        </w:rPr>
      </w:pPr>
      <w:r w:rsidRPr="00C66C4D">
        <w:rPr>
          <w:color w:val="000000"/>
          <w:sz w:val="22"/>
          <w:szCs w:val="22"/>
        </w:rPr>
        <w:t>4.9. При обосно</w:t>
      </w:r>
      <w:r w:rsidR="00EA6C0A" w:rsidRPr="00C66C4D">
        <w:rPr>
          <w:color w:val="000000"/>
          <w:sz w:val="22"/>
          <w:szCs w:val="22"/>
        </w:rPr>
        <w:t xml:space="preserve">ванности отказа </w:t>
      </w:r>
      <w:r w:rsidR="00644479">
        <w:rPr>
          <w:color w:val="000000"/>
          <w:sz w:val="22"/>
          <w:szCs w:val="22"/>
        </w:rPr>
        <w:t xml:space="preserve">Грузополучателя </w:t>
      </w:r>
      <w:r w:rsidR="00C95D62">
        <w:rPr>
          <w:color w:val="000000"/>
          <w:sz w:val="22"/>
          <w:szCs w:val="22"/>
        </w:rPr>
        <w:t>Заказчика</w:t>
      </w:r>
      <w:r w:rsidR="00644479">
        <w:rPr>
          <w:color w:val="000000"/>
          <w:sz w:val="22"/>
          <w:szCs w:val="22"/>
        </w:rPr>
        <w:t xml:space="preserve"> (Заказчика) от переданного Т</w:t>
      </w:r>
      <w:r w:rsidRPr="00C66C4D">
        <w:rPr>
          <w:color w:val="000000"/>
          <w:sz w:val="22"/>
          <w:szCs w:val="22"/>
        </w:rPr>
        <w:t xml:space="preserve">овара, Поставщик обязуется вывезти </w:t>
      </w:r>
      <w:r w:rsidR="00644479">
        <w:rPr>
          <w:color w:val="000000"/>
          <w:sz w:val="22"/>
          <w:szCs w:val="22"/>
        </w:rPr>
        <w:t>Т</w:t>
      </w:r>
      <w:r w:rsidR="00EA6C0A" w:rsidRPr="00C66C4D">
        <w:rPr>
          <w:color w:val="000000"/>
          <w:sz w:val="22"/>
          <w:szCs w:val="22"/>
        </w:rPr>
        <w:t xml:space="preserve">овар, принятый </w:t>
      </w:r>
      <w:r w:rsidR="00644479">
        <w:rPr>
          <w:color w:val="000000"/>
          <w:sz w:val="22"/>
          <w:szCs w:val="22"/>
        </w:rPr>
        <w:t>Грузополучателем Заказчика</w:t>
      </w:r>
      <w:r w:rsidR="00EA6C0A" w:rsidRPr="00C66C4D">
        <w:rPr>
          <w:color w:val="000000"/>
          <w:sz w:val="22"/>
          <w:szCs w:val="22"/>
        </w:rPr>
        <w:t xml:space="preserve"> </w:t>
      </w:r>
      <w:r w:rsidRPr="00C66C4D">
        <w:rPr>
          <w:color w:val="000000"/>
          <w:sz w:val="22"/>
          <w:szCs w:val="22"/>
        </w:rPr>
        <w:t xml:space="preserve"> на ответственное хранение, или распорядиться им в течение 2 (двух) дней с момента получения обоснованного отказа.</w:t>
      </w:r>
    </w:p>
    <w:p w:rsidR="00CF53CE" w:rsidRPr="00C66C4D" w:rsidRDefault="00CF53CE" w:rsidP="003724BA">
      <w:pPr>
        <w:widowControl w:val="0"/>
        <w:autoSpaceDE w:val="0"/>
        <w:autoSpaceDN w:val="0"/>
        <w:adjustRightInd w:val="0"/>
        <w:ind w:left="567" w:firstLine="709"/>
        <w:jc w:val="both"/>
        <w:rPr>
          <w:color w:val="000000"/>
          <w:sz w:val="22"/>
          <w:szCs w:val="22"/>
        </w:rPr>
      </w:pPr>
      <w:r w:rsidRPr="00C66C4D">
        <w:rPr>
          <w:color w:val="000000"/>
          <w:sz w:val="22"/>
          <w:szCs w:val="22"/>
        </w:rPr>
        <w:t>4.10. В случае если Поставщик в определе</w:t>
      </w:r>
      <w:r w:rsidR="00644479">
        <w:rPr>
          <w:color w:val="000000"/>
          <w:sz w:val="22"/>
          <w:szCs w:val="22"/>
        </w:rPr>
        <w:t>нный сторонами срок не вывез Т</w:t>
      </w:r>
      <w:r w:rsidR="00EA6C0A" w:rsidRPr="00C66C4D">
        <w:rPr>
          <w:color w:val="000000"/>
          <w:sz w:val="22"/>
          <w:szCs w:val="22"/>
        </w:rPr>
        <w:t xml:space="preserve">овар, принятый </w:t>
      </w:r>
      <w:r w:rsidR="00644479">
        <w:rPr>
          <w:color w:val="000000"/>
          <w:sz w:val="22"/>
          <w:szCs w:val="22"/>
        </w:rPr>
        <w:t xml:space="preserve">Грузополучателем </w:t>
      </w:r>
      <w:r w:rsidR="00C95D62">
        <w:rPr>
          <w:color w:val="000000"/>
          <w:sz w:val="22"/>
          <w:szCs w:val="22"/>
        </w:rPr>
        <w:t>Заказчик</w:t>
      </w:r>
      <w:r w:rsidR="00644479">
        <w:rPr>
          <w:color w:val="000000"/>
          <w:sz w:val="22"/>
          <w:szCs w:val="22"/>
        </w:rPr>
        <w:t>а</w:t>
      </w:r>
      <w:r w:rsidRPr="00C66C4D">
        <w:rPr>
          <w:color w:val="000000"/>
          <w:sz w:val="22"/>
          <w:szCs w:val="22"/>
        </w:rPr>
        <w:t xml:space="preserve"> на ответственное хранение, или не распоряд</w:t>
      </w:r>
      <w:r w:rsidR="00C76E5C" w:rsidRPr="00C66C4D">
        <w:rPr>
          <w:color w:val="000000"/>
          <w:sz w:val="22"/>
          <w:szCs w:val="22"/>
        </w:rPr>
        <w:t>ился им иным способом, последний</w:t>
      </w:r>
      <w:r w:rsidR="00644479">
        <w:rPr>
          <w:color w:val="000000"/>
          <w:sz w:val="22"/>
          <w:szCs w:val="22"/>
        </w:rPr>
        <w:t xml:space="preserve"> вправе реализовать указанный Т</w:t>
      </w:r>
      <w:r w:rsidRPr="00C66C4D">
        <w:rPr>
          <w:color w:val="000000"/>
          <w:sz w:val="22"/>
          <w:szCs w:val="22"/>
        </w:rPr>
        <w:t>овар или возвратить его Поставщику, несмотря на отсутствие его указаний об этом.</w:t>
      </w:r>
    </w:p>
    <w:p w:rsidR="00CF53CE" w:rsidRPr="00C66C4D" w:rsidRDefault="00CF53CE" w:rsidP="003724BA">
      <w:pPr>
        <w:widowControl w:val="0"/>
        <w:autoSpaceDE w:val="0"/>
        <w:autoSpaceDN w:val="0"/>
        <w:adjustRightInd w:val="0"/>
        <w:ind w:left="567" w:firstLine="709"/>
        <w:jc w:val="both"/>
        <w:rPr>
          <w:color w:val="000000"/>
          <w:sz w:val="22"/>
          <w:szCs w:val="22"/>
        </w:rPr>
      </w:pPr>
      <w:r w:rsidRPr="00C66C4D">
        <w:rPr>
          <w:color w:val="000000"/>
          <w:sz w:val="22"/>
          <w:szCs w:val="22"/>
        </w:rPr>
        <w:t>4.11. Обосн</w:t>
      </w:r>
      <w:r w:rsidR="00EA6C0A" w:rsidRPr="00C66C4D">
        <w:rPr>
          <w:color w:val="000000"/>
          <w:sz w:val="22"/>
          <w:szCs w:val="22"/>
        </w:rPr>
        <w:t xml:space="preserve">ованные расходы </w:t>
      </w:r>
      <w:r w:rsidR="00644479">
        <w:rPr>
          <w:color w:val="000000"/>
          <w:sz w:val="22"/>
          <w:szCs w:val="22"/>
        </w:rPr>
        <w:t xml:space="preserve">Грузополучателя </w:t>
      </w:r>
      <w:r w:rsidR="00C95D62">
        <w:rPr>
          <w:color w:val="000000"/>
          <w:sz w:val="22"/>
          <w:szCs w:val="22"/>
        </w:rPr>
        <w:t>Заказчика</w:t>
      </w:r>
      <w:r w:rsidR="00644479">
        <w:rPr>
          <w:color w:val="000000"/>
          <w:sz w:val="22"/>
          <w:szCs w:val="22"/>
        </w:rPr>
        <w:t xml:space="preserve"> (Заказчика)</w:t>
      </w:r>
      <w:r w:rsidRPr="00C66C4D">
        <w:rPr>
          <w:color w:val="000000"/>
          <w:sz w:val="22"/>
          <w:szCs w:val="22"/>
        </w:rPr>
        <w:t>, возни</w:t>
      </w:r>
      <w:r w:rsidR="00644479">
        <w:rPr>
          <w:color w:val="000000"/>
          <w:sz w:val="22"/>
          <w:szCs w:val="22"/>
        </w:rPr>
        <w:t>кшие у них в связи с принятием Т</w:t>
      </w:r>
      <w:r w:rsidRPr="00C66C4D">
        <w:rPr>
          <w:color w:val="000000"/>
          <w:sz w:val="22"/>
          <w:szCs w:val="22"/>
        </w:rPr>
        <w:t>овара на ответственное хранение, реализацией его и возвратом Поставщику, подлежат возмещению пос</w:t>
      </w:r>
      <w:r w:rsidR="00EA6C0A" w:rsidRPr="00C66C4D">
        <w:rPr>
          <w:color w:val="000000"/>
          <w:sz w:val="22"/>
          <w:szCs w:val="22"/>
        </w:rPr>
        <w:t xml:space="preserve">ледним. </w:t>
      </w:r>
      <w:proofErr w:type="gramStart"/>
      <w:r w:rsidR="00EA6C0A" w:rsidRPr="00C66C4D">
        <w:rPr>
          <w:color w:val="000000"/>
          <w:sz w:val="22"/>
          <w:szCs w:val="22"/>
        </w:rPr>
        <w:t xml:space="preserve">При этом </w:t>
      </w:r>
      <w:r w:rsidR="00C95D62">
        <w:rPr>
          <w:color w:val="000000"/>
          <w:sz w:val="22"/>
          <w:szCs w:val="22"/>
        </w:rPr>
        <w:t>Заказчик</w:t>
      </w:r>
      <w:r w:rsidRPr="00C66C4D">
        <w:rPr>
          <w:color w:val="000000"/>
          <w:sz w:val="22"/>
          <w:szCs w:val="22"/>
        </w:rPr>
        <w:t xml:space="preserve"> в</w:t>
      </w:r>
      <w:r w:rsidR="00644479">
        <w:rPr>
          <w:color w:val="000000"/>
          <w:sz w:val="22"/>
          <w:szCs w:val="22"/>
        </w:rPr>
        <w:t>праве вырученное от реализации Т</w:t>
      </w:r>
      <w:r w:rsidRPr="00C66C4D">
        <w:rPr>
          <w:color w:val="000000"/>
          <w:sz w:val="22"/>
          <w:szCs w:val="22"/>
        </w:rPr>
        <w:t>овара, принятого на ответственное хранение, передать Поставщику за вычетом причитающегося.</w:t>
      </w:r>
      <w:proofErr w:type="gramEnd"/>
    </w:p>
    <w:p w:rsidR="00CF53CE" w:rsidRPr="00C66C4D" w:rsidRDefault="00CF53CE" w:rsidP="003724BA">
      <w:pPr>
        <w:widowControl w:val="0"/>
        <w:autoSpaceDE w:val="0"/>
        <w:autoSpaceDN w:val="0"/>
        <w:adjustRightInd w:val="0"/>
        <w:ind w:left="567" w:firstLine="709"/>
        <w:jc w:val="both"/>
        <w:rPr>
          <w:color w:val="000000"/>
          <w:sz w:val="22"/>
          <w:szCs w:val="22"/>
        </w:rPr>
      </w:pPr>
      <w:r w:rsidRPr="00C66C4D">
        <w:rPr>
          <w:color w:val="000000"/>
          <w:sz w:val="22"/>
          <w:szCs w:val="22"/>
        </w:rPr>
        <w:t xml:space="preserve">4.12. Поставщик обязуется одновременно с передачей </w:t>
      </w:r>
      <w:r w:rsidR="00644479">
        <w:rPr>
          <w:color w:val="000000"/>
          <w:sz w:val="22"/>
          <w:szCs w:val="22"/>
        </w:rPr>
        <w:t>Т</w:t>
      </w:r>
      <w:r w:rsidR="00EA6C0A" w:rsidRPr="00C66C4D">
        <w:rPr>
          <w:color w:val="000000"/>
          <w:sz w:val="22"/>
          <w:szCs w:val="22"/>
        </w:rPr>
        <w:t xml:space="preserve">овара передать </w:t>
      </w:r>
      <w:r w:rsidR="00C95D62">
        <w:rPr>
          <w:color w:val="000000"/>
          <w:sz w:val="22"/>
          <w:szCs w:val="22"/>
        </w:rPr>
        <w:t xml:space="preserve">Заказчику </w:t>
      </w:r>
      <w:r w:rsidRPr="00C66C4D">
        <w:rPr>
          <w:color w:val="000000"/>
          <w:sz w:val="22"/>
          <w:szCs w:val="22"/>
        </w:rPr>
        <w:t>до</w:t>
      </w:r>
      <w:r w:rsidR="00644479">
        <w:rPr>
          <w:color w:val="000000"/>
          <w:sz w:val="22"/>
          <w:szCs w:val="22"/>
        </w:rPr>
        <w:t>кументы, определяющие качество Т</w:t>
      </w:r>
      <w:r w:rsidRPr="00C66C4D">
        <w:rPr>
          <w:color w:val="000000"/>
          <w:sz w:val="22"/>
          <w:szCs w:val="22"/>
        </w:rPr>
        <w:t xml:space="preserve">овара, согласно п. 7.2. Контракта. </w:t>
      </w:r>
    </w:p>
    <w:p w:rsidR="00CF53CE" w:rsidRPr="00C66C4D" w:rsidRDefault="00CF53CE" w:rsidP="003724BA">
      <w:pPr>
        <w:widowControl w:val="0"/>
        <w:autoSpaceDE w:val="0"/>
        <w:autoSpaceDN w:val="0"/>
        <w:adjustRightInd w:val="0"/>
        <w:ind w:left="567" w:firstLine="709"/>
        <w:jc w:val="both"/>
        <w:rPr>
          <w:color w:val="000000"/>
          <w:sz w:val="22"/>
          <w:szCs w:val="22"/>
        </w:rPr>
      </w:pPr>
      <w:r w:rsidRPr="00C66C4D">
        <w:rPr>
          <w:color w:val="000000"/>
          <w:sz w:val="22"/>
          <w:szCs w:val="22"/>
        </w:rPr>
        <w:t>4.13. В случаях, к</w:t>
      </w:r>
      <w:r w:rsidR="00644479">
        <w:rPr>
          <w:color w:val="000000"/>
          <w:sz w:val="22"/>
          <w:szCs w:val="22"/>
        </w:rPr>
        <w:t>огда  документы, относящиеся к Т</w:t>
      </w:r>
      <w:r w:rsidRPr="00C66C4D">
        <w:rPr>
          <w:color w:val="000000"/>
          <w:sz w:val="22"/>
          <w:szCs w:val="22"/>
        </w:rPr>
        <w:t xml:space="preserve">овару, не переданы Поставщиком в </w:t>
      </w:r>
      <w:r w:rsidRPr="00C66C4D">
        <w:rPr>
          <w:color w:val="000000"/>
          <w:spacing w:val="-6"/>
          <w:sz w:val="22"/>
          <w:szCs w:val="22"/>
        </w:rPr>
        <w:t>уст</w:t>
      </w:r>
      <w:r w:rsidR="00C95D62">
        <w:rPr>
          <w:color w:val="000000"/>
          <w:spacing w:val="-6"/>
          <w:sz w:val="22"/>
          <w:szCs w:val="22"/>
        </w:rPr>
        <w:t xml:space="preserve">ановленный срок, </w:t>
      </w:r>
      <w:r w:rsidR="00644479">
        <w:rPr>
          <w:color w:val="000000"/>
          <w:spacing w:val="-6"/>
          <w:sz w:val="22"/>
          <w:szCs w:val="22"/>
        </w:rPr>
        <w:t xml:space="preserve">Грузополучатель </w:t>
      </w:r>
      <w:r w:rsidR="00C95D62">
        <w:rPr>
          <w:color w:val="000000"/>
          <w:spacing w:val="-6"/>
          <w:sz w:val="22"/>
          <w:szCs w:val="22"/>
        </w:rPr>
        <w:t>Заказчик</w:t>
      </w:r>
      <w:r w:rsidR="00644479">
        <w:rPr>
          <w:color w:val="000000"/>
          <w:spacing w:val="-6"/>
          <w:sz w:val="22"/>
          <w:szCs w:val="22"/>
        </w:rPr>
        <w:t>а вправе отказаться от Т</w:t>
      </w:r>
      <w:r w:rsidRPr="00C66C4D">
        <w:rPr>
          <w:color w:val="000000"/>
          <w:spacing w:val="-6"/>
          <w:sz w:val="22"/>
          <w:szCs w:val="22"/>
        </w:rPr>
        <w:t>овара и потребовать возмещения убытков</w:t>
      </w:r>
      <w:r w:rsidRPr="00C66C4D">
        <w:rPr>
          <w:color w:val="000000"/>
          <w:sz w:val="22"/>
          <w:szCs w:val="22"/>
        </w:rPr>
        <w:t>.</w:t>
      </w:r>
    </w:p>
    <w:p w:rsidR="00B46FC1" w:rsidRPr="00C66C4D" w:rsidRDefault="00B46FC1" w:rsidP="003724BA">
      <w:pPr>
        <w:widowControl w:val="0"/>
        <w:autoSpaceDE w:val="0"/>
        <w:autoSpaceDN w:val="0"/>
        <w:adjustRightInd w:val="0"/>
        <w:ind w:left="567" w:firstLine="708"/>
        <w:jc w:val="both"/>
        <w:rPr>
          <w:color w:val="000000"/>
          <w:sz w:val="22"/>
          <w:szCs w:val="22"/>
        </w:rPr>
      </w:pPr>
    </w:p>
    <w:p w:rsidR="00CF53CE" w:rsidRDefault="00CF53CE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000080"/>
          <w:sz w:val="22"/>
          <w:szCs w:val="22"/>
        </w:rPr>
      </w:pPr>
      <w:r w:rsidRPr="00C66C4D">
        <w:rPr>
          <w:b/>
          <w:bCs/>
          <w:color w:val="000080"/>
          <w:sz w:val="22"/>
          <w:szCs w:val="22"/>
        </w:rPr>
        <w:t>5. Цены по Контракту и порядок расчетов</w:t>
      </w:r>
    </w:p>
    <w:p w:rsidR="006B58F5" w:rsidRPr="00C66C4D" w:rsidRDefault="006B58F5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sz w:val="22"/>
          <w:szCs w:val="22"/>
        </w:rPr>
      </w:pPr>
    </w:p>
    <w:p w:rsidR="006614D4" w:rsidRPr="00541BC9" w:rsidRDefault="00EE0ACF" w:rsidP="003724BA">
      <w:pPr>
        <w:pStyle w:val="-0"/>
        <w:numPr>
          <w:ilvl w:val="0"/>
          <w:numId w:val="0"/>
        </w:numPr>
        <w:ind w:left="567" w:firstLine="708"/>
        <w:rPr>
          <w:b/>
          <w:noProof/>
          <w:sz w:val="22"/>
          <w:szCs w:val="22"/>
        </w:rPr>
      </w:pPr>
      <w:r w:rsidRPr="002D0B55">
        <w:rPr>
          <w:spacing w:val="-10"/>
          <w:sz w:val="22"/>
          <w:szCs w:val="22"/>
        </w:rPr>
        <w:t xml:space="preserve">5.1. </w:t>
      </w:r>
      <w:r w:rsidRPr="002D0B55">
        <w:rPr>
          <w:noProof/>
          <w:sz w:val="22"/>
          <w:szCs w:val="22"/>
        </w:rPr>
        <w:t xml:space="preserve">Цена Контракта составляет: </w:t>
      </w:r>
      <w:r w:rsidR="00E403BB" w:rsidRPr="00E403BB">
        <w:rPr>
          <w:noProof/>
          <w:sz w:val="22"/>
          <w:szCs w:val="22"/>
        </w:rPr>
        <w:t xml:space="preserve">__________ (_________________________________)  рублей  </w:t>
      </w:r>
      <w:r w:rsidR="00E403BB">
        <w:rPr>
          <w:noProof/>
          <w:sz w:val="22"/>
          <w:szCs w:val="22"/>
        </w:rPr>
        <w:t>___</w:t>
      </w:r>
      <w:r w:rsidR="00E403BB" w:rsidRPr="00E403BB">
        <w:rPr>
          <w:noProof/>
          <w:sz w:val="22"/>
          <w:szCs w:val="22"/>
        </w:rPr>
        <w:t xml:space="preserve"> копеек,  в т.ч. НДС (если Поставщик является плательщиком НДС).</w:t>
      </w:r>
    </w:p>
    <w:p w:rsidR="00EE0ACF" w:rsidRPr="002D0B55" w:rsidRDefault="00EE0ACF" w:rsidP="003724BA">
      <w:pPr>
        <w:pStyle w:val="-0"/>
        <w:numPr>
          <w:ilvl w:val="0"/>
          <w:numId w:val="0"/>
        </w:numPr>
        <w:ind w:left="567" w:firstLine="708"/>
        <w:rPr>
          <w:sz w:val="22"/>
          <w:szCs w:val="22"/>
        </w:rPr>
      </w:pPr>
      <w:r w:rsidRPr="002D0B55">
        <w:rPr>
          <w:sz w:val="22"/>
          <w:szCs w:val="22"/>
        </w:rPr>
        <w:t xml:space="preserve">5.2. Цена настоящего Контракта сформирована с учетом расходов на перевозку, погрузку-разгрузку,  уплату таможенных пошлин, налогов, сборов и других обязательных платежей. </w:t>
      </w:r>
    </w:p>
    <w:p w:rsidR="00EE0ACF" w:rsidRPr="002D0B55" w:rsidRDefault="00EE0ACF" w:rsidP="003724BA">
      <w:pPr>
        <w:pStyle w:val="ConsNormal"/>
        <w:widowControl/>
        <w:ind w:left="567" w:firstLine="709"/>
        <w:jc w:val="both"/>
        <w:rPr>
          <w:rFonts w:ascii="Times New Roman" w:hAnsi="Times New Roman" w:cs="Times New Roman"/>
          <w:spacing w:val="-6"/>
          <w:sz w:val="22"/>
          <w:szCs w:val="22"/>
        </w:rPr>
      </w:pPr>
      <w:r w:rsidRPr="002D0B55">
        <w:rPr>
          <w:rFonts w:ascii="Times New Roman" w:hAnsi="Times New Roman" w:cs="Times New Roman"/>
          <w:spacing w:val="-6"/>
          <w:sz w:val="22"/>
          <w:szCs w:val="22"/>
        </w:rPr>
        <w:t>5.3. Источник финансирования – федеральный бюджет.</w:t>
      </w:r>
    </w:p>
    <w:p w:rsidR="00EE0ACF" w:rsidRPr="005C3DFD" w:rsidRDefault="00EE0ACF" w:rsidP="003724BA">
      <w:pPr>
        <w:pStyle w:val="ConsNormal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C3DFD">
        <w:rPr>
          <w:rFonts w:ascii="Times New Roman" w:hAnsi="Times New Roman" w:cs="Times New Roman"/>
          <w:sz w:val="22"/>
          <w:szCs w:val="22"/>
        </w:rPr>
        <w:t>5.4. Цена Контракта является твердой, определяется на весь срок исполнения контракта и может изменяться только в случаях, в порядке и на условиях, которые установлены законодательством Российской Федерации о контрактной сист</w:t>
      </w:r>
      <w:r w:rsidR="00644479">
        <w:rPr>
          <w:rFonts w:ascii="Times New Roman" w:hAnsi="Times New Roman" w:cs="Times New Roman"/>
          <w:sz w:val="22"/>
          <w:szCs w:val="22"/>
        </w:rPr>
        <w:t>еме в сфере закупок и К</w:t>
      </w:r>
      <w:r w:rsidRPr="005C3DFD">
        <w:rPr>
          <w:rFonts w:ascii="Times New Roman" w:hAnsi="Times New Roman" w:cs="Times New Roman"/>
          <w:sz w:val="22"/>
          <w:szCs w:val="22"/>
        </w:rPr>
        <w:t>онтрактом.</w:t>
      </w:r>
    </w:p>
    <w:p w:rsidR="00EE0ACF" w:rsidRPr="005C3DFD" w:rsidRDefault="00EE0ACF" w:rsidP="003724BA">
      <w:pPr>
        <w:pStyle w:val="ConsNormal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C3DFD">
        <w:rPr>
          <w:rFonts w:ascii="Times New Roman" w:hAnsi="Times New Roman" w:cs="Times New Roman"/>
          <w:sz w:val="22"/>
          <w:szCs w:val="22"/>
        </w:rPr>
        <w:t>5.5.</w:t>
      </w:r>
      <w:r w:rsidR="00644479">
        <w:rPr>
          <w:rFonts w:ascii="Times New Roman" w:hAnsi="Times New Roman" w:cs="Times New Roman"/>
          <w:sz w:val="22"/>
          <w:szCs w:val="22"/>
        </w:rPr>
        <w:t xml:space="preserve"> Заказчик обязуется оплачивать Т</w:t>
      </w:r>
      <w:r w:rsidRPr="005C3DFD">
        <w:rPr>
          <w:rFonts w:ascii="Times New Roman" w:hAnsi="Times New Roman" w:cs="Times New Roman"/>
          <w:sz w:val="22"/>
          <w:szCs w:val="22"/>
        </w:rPr>
        <w:t xml:space="preserve">овар по факту поставки  </w:t>
      </w:r>
      <w:r w:rsidR="00644479">
        <w:rPr>
          <w:rFonts w:ascii="Times New Roman" w:hAnsi="Times New Roman" w:cs="Times New Roman"/>
          <w:sz w:val="22"/>
          <w:szCs w:val="22"/>
        </w:rPr>
        <w:t>Т</w:t>
      </w:r>
      <w:r w:rsidRPr="005C3DFD">
        <w:rPr>
          <w:rFonts w:ascii="Times New Roman" w:hAnsi="Times New Roman" w:cs="Times New Roman"/>
          <w:sz w:val="22"/>
          <w:szCs w:val="22"/>
        </w:rPr>
        <w:t>овара и предоставления комплекта документов согласно п. 5.7 Контракта.</w:t>
      </w:r>
    </w:p>
    <w:p w:rsidR="00EE0ACF" w:rsidRPr="005517A8" w:rsidRDefault="00EE0ACF" w:rsidP="003724BA">
      <w:pPr>
        <w:pStyle w:val="ad"/>
        <w:spacing w:after="0"/>
        <w:ind w:left="567" w:firstLine="709"/>
        <w:jc w:val="both"/>
        <w:rPr>
          <w:sz w:val="22"/>
          <w:szCs w:val="22"/>
        </w:rPr>
      </w:pPr>
      <w:r w:rsidRPr="005C3DFD">
        <w:rPr>
          <w:sz w:val="22"/>
        </w:rPr>
        <w:t>5</w:t>
      </w:r>
      <w:r w:rsidRPr="005517A8">
        <w:rPr>
          <w:sz w:val="22"/>
          <w:szCs w:val="22"/>
        </w:rPr>
        <w:t>.6. Расчеты   между сторонами осуществляются в безналичной форме.</w:t>
      </w:r>
    </w:p>
    <w:p w:rsidR="00EE0ACF" w:rsidRPr="005C3DFD" w:rsidRDefault="00EE0ACF" w:rsidP="003724BA">
      <w:pPr>
        <w:pStyle w:val="ConsNormal"/>
        <w:widowControl/>
        <w:ind w:left="567" w:firstLine="709"/>
        <w:jc w:val="both"/>
        <w:rPr>
          <w:sz w:val="22"/>
          <w:szCs w:val="22"/>
        </w:rPr>
      </w:pPr>
      <w:r w:rsidRPr="005517A8">
        <w:rPr>
          <w:rFonts w:ascii="Times New Roman" w:hAnsi="Times New Roman" w:cs="Times New Roman"/>
          <w:sz w:val="22"/>
          <w:szCs w:val="22"/>
        </w:rPr>
        <w:t xml:space="preserve">5.7. </w:t>
      </w:r>
      <w:proofErr w:type="gramStart"/>
      <w:r w:rsidRPr="005517A8">
        <w:rPr>
          <w:rFonts w:ascii="Times New Roman" w:hAnsi="Times New Roman" w:cs="Times New Roman"/>
          <w:sz w:val="22"/>
          <w:szCs w:val="22"/>
        </w:rPr>
        <w:t xml:space="preserve">Оплата  за  поставленный </w:t>
      </w:r>
      <w:r w:rsidR="00644479">
        <w:rPr>
          <w:rFonts w:ascii="Times New Roman" w:hAnsi="Times New Roman" w:cs="Times New Roman"/>
          <w:sz w:val="22"/>
          <w:szCs w:val="22"/>
        </w:rPr>
        <w:t>Т</w:t>
      </w:r>
      <w:r w:rsidRPr="005517A8">
        <w:rPr>
          <w:rFonts w:ascii="Times New Roman" w:hAnsi="Times New Roman" w:cs="Times New Roman"/>
          <w:sz w:val="22"/>
          <w:szCs w:val="22"/>
        </w:rPr>
        <w:t xml:space="preserve">овар производится Заказчиком с целевой статьи в течение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E403BB">
        <w:rPr>
          <w:rFonts w:ascii="Times New Roman" w:hAnsi="Times New Roman" w:cs="Times New Roman"/>
          <w:sz w:val="22"/>
          <w:szCs w:val="22"/>
        </w:rPr>
        <w:t>7</w:t>
      </w:r>
      <w:r w:rsidRPr="00A84F6A">
        <w:rPr>
          <w:rFonts w:ascii="Times New Roman" w:hAnsi="Times New Roman" w:cs="Times New Roman"/>
          <w:sz w:val="22"/>
          <w:szCs w:val="22"/>
        </w:rPr>
        <w:t xml:space="preserve"> (</w:t>
      </w:r>
      <w:r w:rsidR="00E403BB">
        <w:rPr>
          <w:rFonts w:ascii="Times New Roman" w:hAnsi="Times New Roman" w:cs="Times New Roman"/>
          <w:sz w:val="22"/>
          <w:szCs w:val="22"/>
        </w:rPr>
        <w:t>семи</w:t>
      </w:r>
      <w:r w:rsidRPr="00A84F6A">
        <w:rPr>
          <w:rFonts w:ascii="Times New Roman" w:hAnsi="Times New Roman" w:cs="Times New Roman"/>
          <w:sz w:val="22"/>
          <w:szCs w:val="22"/>
        </w:rPr>
        <w:t xml:space="preserve">) </w:t>
      </w:r>
      <w:r w:rsidR="00D74E1B">
        <w:rPr>
          <w:rFonts w:ascii="Times New Roman" w:hAnsi="Times New Roman" w:cs="Times New Roman"/>
          <w:sz w:val="22"/>
          <w:szCs w:val="22"/>
        </w:rPr>
        <w:t xml:space="preserve">рабочих </w:t>
      </w:r>
      <w:r w:rsidR="00644479">
        <w:rPr>
          <w:rFonts w:ascii="Times New Roman" w:hAnsi="Times New Roman" w:cs="Times New Roman"/>
          <w:sz w:val="22"/>
          <w:szCs w:val="22"/>
        </w:rPr>
        <w:t>дней с момента получения Т</w:t>
      </w:r>
      <w:r w:rsidRPr="00A84F6A">
        <w:rPr>
          <w:rFonts w:ascii="Times New Roman" w:hAnsi="Times New Roman" w:cs="Times New Roman"/>
          <w:sz w:val="22"/>
          <w:szCs w:val="22"/>
        </w:rPr>
        <w:t xml:space="preserve">овара </w:t>
      </w:r>
      <w:r w:rsidR="00644479">
        <w:rPr>
          <w:rFonts w:ascii="Times New Roman" w:hAnsi="Times New Roman" w:cs="Times New Roman"/>
          <w:sz w:val="22"/>
          <w:szCs w:val="22"/>
        </w:rPr>
        <w:t xml:space="preserve">Грузополучателем </w:t>
      </w:r>
      <w:r w:rsidR="00C95D62">
        <w:rPr>
          <w:rFonts w:ascii="Times New Roman" w:hAnsi="Times New Roman" w:cs="Times New Roman"/>
          <w:sz w:val="22"/>
          <w:szCs w:val="22"/>
        </w:rPr>
        <w:t>Заказчик</w:t>
      </w:r>
      <w:r w:rsidR="00644479">
        <w:rPr>
          <w:rFonts w:ascii="Times New Roman" w:hAnsi="Times New Roman" w:cs="Times New Roman"/>
          <w:sz w:val="22"/>
          <w:szCs w:val="22"/>
        </w:rPr>
        <w:t>а</w:t>
      </w:r>
      <w:r w:rsidRPr="00A84F6A">
        <w:rPr>
          <w:rFonts w:ascii="Times New Roman" w:hAnsi="Times New Roman" w:cs="Times New Roman"/>
          <w:sz w:val="22"/>
          <w:szCs w:val="22"/>
        </w:rPr>
        <w:t xml:space="preserve"> от Поставщика и предоставления</w:t>
      </w:r>
      <w:r w:rsidRPr="005517A8">
        <w:rPr>
          <w:rFonts w:ascii="Times New Roman" w:hAnsi="Times New Roman" w:cs="Times New Roman"/>
          <w:sz w:val="22"/>
          <w:szCs w:val="22"/>
        </w:rPr>
        <w:t xml:space="preserve"> Поставщиком </w:t>
      </w:r>
      <w:r w:rsidR="00644479">
        <w:rPr>
          <w:rFonts w:ascii="Times New Roman" w:hAnsi="Times New Roman" w:cs="Times New Roman"/>
          <w:sz w:val="22"/>
          <w:szCs w:val="22"/>
        </w:rPr>
        <w:t xml:space="preserve">Грузополучателю </w:t>
      </w:r>
      <w:r w:rsidRPr="005517A8">
        <w:rPr>
          <w:rFonts w:ascii="Times New Roman" w:hAnsi="Times New Roman" w:cs="Times New Roman"/>
          <w:sz w:val="22"/>
          <w:szCs w:val="22"/>
        </w:rPr>
        <w:t>Заказчик</w:t>
      </w:r>
      <w:r w:rsidR="00644479">
        <w:rPr>
          <w:rFonts w:ascii="Times New Roman" w:hAnsi="Times New Roman" w:cs="Times New Roman"/>
          <w:sz w:val="22"/>
          <w:szCs w:val="22"/>
        </w:rPr>
        <w:t>а</w:t>
      </w:r>
      <w:r w:rsidRPr="005517A8">
        <w:rPr>
          <w:rFonts w:ascii="Times New Roman" w:hAnsi="Times New Roman" w:cs="Times New Roman"/>
          <w:sz w:val="22"/>
          <w:szCs w:val="22"/>
        </w:rPr>
        <w:t xml:space="preserve"> комплекта следующих документов: </w:t>
      </w:r>
      <w:r w:rsidRPr="00EE26AE">
        <w:rPr>
          <w:rFonts w:ascii="Times New Roman" w:hAnsi="Times New Roman" w:cs="Times New Roman"/>
          <w:sz w:val="22"/>
          <w:szCs w:val="22"/>
        </w:rPr>
        <w:t xml:space="preserve">счет, счет-фактура </w:t>
      </w:r>
      <w:r>
        <w:rPr>
          <w:rFonts w:ascii="Times New Roman" w:hAnsi="Times New Roman" w:cs="Times New Roman"/>
          <w:sz w:val="22"/>
          <w:szCs w:val="22"/>
        </w:rPr>
        <w:t>(если Поставщик – плательщик НДС)</w:t>
      </w:r>
      <w:r w:rsidRPr="00EE26AE">
        <w:rPr>
          <w:rFonts w:ascii="Times New Roman" w:hAnsi="Times New Roman" w:cs="Times New Roman"/>
          <w:sz w:val="22"/>
          <w:szCs w:val="22"/>
        </w:rPr>
        <w:t xml:space="preserve">; товарная накладная унифицированной формы ТОРГ-12 </w:t>
      </w:r>
      <w:r>
        <w:rPr>
          <w:rFonts w:ascii="Times New Roman" w:hAnsi="Times New Roman" w:cs="Times New Roman"/>
          <w:sz w:val="22"/>
          <w:szCs w:val="22"/>
        </w:rPr>
        <w:t xml:space="preserve">или </w:t>
      </w:r>
      <w:r w:rsidRPr="004C7C78">
        <w:rPr>
          <w:rFonts w:ascii="Times New Roman" w:hAnsi="Times New Roman" w:cs="Times New Roman"/>
          <w:sz w:val="22"/>
          <w:szCs w:val="22"/>
        </w:rPr>
        <w:t xml:space="preserve"> универсальный передаточный документ (УПД) </w:t>
      </w:r>
      <w:r w:rsidRPr="00EE26AE">
        <w:rPr>
          <w:rFonts w:ascii="Times New Roman" w:hAnsi="Times New Roman" w:cs="Times New Roman"/>
          <w:sz w:val="22"/>
          <w:szCs w:val="22"/>
        </w:rPr>
        <w:t xml:space="preserve">с </w:t>
      </w:r>
      <w:r>
        <w:rPr>
          <w:rFonts w:ascii="Times New Roman" w:hAnsi="Times New Roman" w:cs="Times New Roman"/>
          <w:sz w:val="22"/>
          <w:szCs w:val="22"/>
        </w:rPr>
        <w:t xml:space="preserve">отметкой </w:t>
      </w:r>
      <w:r w:rsidR="00644479">
        <w:rPr>
          <w:rFonts w:ascii="Times New Roman" w:hAnsi="Times New Roman" w:cs="Times New Roman"/>
          <w:sz w:val="22"/>
          <w:szCs w:val="22"/>
        </w:rPr>
        <w:t xml:space="preserve">Грузополучателя </w:t>
      </w:r>
      <w:r w:rsidR="00C95D62">
        <w:rPr>
          <w:rFonts w:ascii="Times New Roman" w:hAnsi="Times New Roman" w:cs="Times New Roman"/>
          <w:sz w:val="22"/>
          <w:szCs w:val="22"/>
        </w:rPr>
        <w:t>Заказчика</w:t>
      </w:r>
      <w:r w:rsidR="00644479">
        <w:rPr>
          <w:rFonts w:ascii="Times New Roman" w:hAnsi="Times New Roman" w:cs="Times New Roman"/>
          <w:sz w:val="22"/>
          <w:szCs w:val="22"/>
        </w:rPr>
        <w:t xml:space="preserve"> о получении Т</w:t>
      </w:r>
      <w:r w:rsidRPr="00EE26AE">
        <w:rPr>
          <w:rFonts w:ascii="Times New Roman" w:hAnsi="Times New Roman" w:cs="Times New Roman"/>
          <w:sz w:val="22"/>
          <w:szCs w:val="22"/>
        </w:rPr>
        <w:t>овара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44479">
        <w:rPr>
          <w:rFonts w:ascii="Times New Roman" w:hAnsi="Times New Roman" w:cs="Times New Roman"/>
          <w:sz w:val="22"/>
          <w:szCs w:val="22"/>
        </w:rPr>
        <w:t>и акт приема-передачи Товара</w:t>
      </w:r>
      <w:r w:rsidRPr="00EE26AE">
        <w:rPr>
          <w:rFonts w:ascii="Times New Roman" w:hAnsi="Times New Roman" w:cs="Times New Roman"/>
          <w:sz w:val="22"/>
          <w:szCs w:val="22"/>
        </w:rPr>
        <w:t xml:space="preserve">. </w:t>
      </w:r>
      <w:proofErr w:type="gramEnd"/>
    </w:p>
    <w:p w:rsidR="00EE0ACF" w:rsidRPr="005C3DFD" w:rsidRDefault="00EE0ACF" w:rsidP="003724BA">
      <w:pPr>
        <w:spacing w:line="260" w:lineRule="auto"/>
        <w:ind w:left="567" w:firstLine="709"/>
        <w:jc w:val="both"/>
        <w:rPr>
          <w:sz w:val="22"/>
          <w:szCs w:val="22"/>
        </w:rPr>
      </w:pPr>
      <w:r w:rsidRPr="005C3DFD">
        <w:rPr>
          <w:sz w:val="22"/>
          <w:szCs w:val="22"/>
        </w:rPr>
        <w:t>5.8. Обязате</w:t>
      </w:r>
      <w:r w:rsidR="00644479">
        <w:rPr>
          <w:sz w:val="22"/>
          <w:szCs w:val="22"/>
        </w:rPr>
        <w:t>льства по оплате поставленного Т</w:t>
      </w:r>
      <w:r w:rsidRPr="005C3DFD">
        <w:rPr>
          <w:sz w:val="22"/>
          <w:szCs w:val="22"/>
        </w:rPr>
        <w:t>овара считаются выполненными в день снятия  денежных средств со счетов Заказчика.</w:t>
      </w:r>
    </w:p>
    <w:p w:rsidR="00EE0ACF" w:rsidRPr="005C3DFD" w:rsidRDefault="00EE0ACF" w:rsidP="003724BA">
      <w:pPr>
        <w:spacing w:line="260" w:lineRule="auto"/>
        <w:ind w:left="567" w:firstLine="709"/>
        <w:jc w:val="both"/>
        <w:rPr>
          <w:sz w:val="22"/>
          <w:szCs w:val="22"/>
        </w:rPr>
      </w:pPr>
      <w:r w:rsidRPr="005C3DFD">
        <w:rPr>
          <w:sz w:val="22"/>
          <w:szCs w:val="22"/>
        </w:rPr>
        <w:t>5.9. Заказчик имеет право произвести полный или частичный отказ от оплаты за расходы, непредусмотренные в данном Контракте.</w:t>
      </w:r>
    </w:p>
    <w:p w:rsidR="00EE0ACF" w:rsidRPr="005C3DFD" w:rsidRDefault="00EE0ACF" w:rsidP="003724BA">
      <w:pPr>
        <w:ind w:left="567" w:firstLine="709"/>
        <w:jc w:val="both"/>
        <w:rPr>
          <w:sz w:val="22"/>
          <w:szCs w:val="22"/>
        </w:rPr>
      </w:pPr>
      <w:r w:rsidRPr="005C3DFD">
        <w:rPr>
          <w:sz w:val="22"/>
          <w:szCs w:val="22"/>
        </w:rPr>
        <w:t>5.10. Цена Контракта может быть снижена по соглашению Сторон без изменения предусмотренных Контрактом количества и качества поставляемого товара.</w:t>
      </w:r>
    </w:p>
    <w:p w:rsidR="00EE0ACF" w:rsidRDefault="00EE0ACF" w:rsidP="003724BA">
      <w:pPr>
        <w:ind w:left="567" w:firstLine="709"/>
        <w:jc w:val="both"/>
        <w:rPr>
          <w:sz w:val="22"/>
          <w:szCs w:val="22"/>
        </w:rPr>
      </w:pPr>
      <w:r w:rsidRPr="005C3DFD">
        <w:rPr>
          <w:sz w:val="22"/>
          <w:szCs w:val="22"/>
        </w:rPr>
        <w:t xml:space="preserve">5.11. </w:t>
      </w:r>
      <w:r w:rsidRPr="005C3DFD">
        <w:rPr>
          <w:noProof/>
          <w:sz w:val="22"/>
          <w:szCs w:val="22"/>
        </w:rPr>
        <w:t xml:space="preserve">В случае уменьшения Заказчику ранее доведенных лимитов бюджетных обязательств на основании п. 6 статьи 161 Бюджетного кодекса, то </w:t>
      </w:r>
      <w:r w:rsidRPr="005C3DFD">
        <w:rPr>
          <w:sz w:val="22"/>
          <w:szCs w:val="22"/>
        </w:rPr>
        <w:t>он обеспечивает согласование новых условий Контракта в ходе его исполнения, в том числе цены и (или) сроков исполнения Контрак</w:t>
      </w:r>
      <w:r w:rsidR="00644479">
        <w:rPr>
          <w:sz w:val="22"/>
          <w:szCs w:val="22"/>
        </w:rPr>
        <w:t xml:space="preserve">та </w:t>
      </w:r>
      <w:proofErr w:type="gramStart"/>
      <w:r w:rsidR="00644479">
        <w:rPr>
          <w:sz w:val="22"/>
          <w:szCs w:val="22"/>
        </w:rPr>
        <w:t>и(</w:t>
      </w:r>
      <w:proofErr w:type="gramEnd"/>
      <w:r w:rsidR="00644479">
        <w:rPr>
          <w:sz w:val="22"/>
          <w:szCs w:val="22"/>
        </w:rPr>
        <w:t>или) количества Т</w:t>
      </w:r>
      <w:r w:rsidRPr="005C3DFD">
        <w:rPr>
          <w:sz w:val="22"/>
          <w:szCs w:val="22"/>
        </w:rPr>
        <w:t>овара, предусмотренных Кон</w:t>
      </w:r>
      <w:r w:rsidR="00644479">
        <w:rPr>
          <w:sz w:val="22"/>
          <w:szCs w:val="22"/>
        </w:rPr>
        <w:t>трактом. Сокращение количества Т</w:t>
      </w:r>
      <w:r w:rsidRPr="005C3DFD">
        <w:rPr>
          <w:sz w:val="22"/>
          <w:szCs w:val="22"/>
        </w:rPr>
        <w:t>овара при уменьшении цены Контракта в данном случае осуществляется в соответствии с методикой, утвержденной Правительством Российской Федерации.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</w:t>
      </w:r>
      <w:r w:rsidR="00644479">
        <w:rPr>
          <w:sz w:val="22"/>
          <w:szCs w:val="22"/>
        </w:rPr>
        <w:t>ия цены Контракта и количества Т</w:t>
      </w:r>
      <w:r w:rsidRPr="005C3DFD">
        <w:rPr>
          <w:sz w:val="22"/>
          <w:szCs w:val="22"/>
        </w:rPr>
        <w:t>овара.</w:t>
      </w:r>
    </w:p>
    <w:p w:rsidR="006B58F5" w:rsidRDefault="00EE0ACF" w:rsidP="003724BA">
      <w:pPr>
        <w:widowControl w:val="0"/>
        <w:suppressAutoHyphens/>
        <w:autoSpaceDE w:val="0"/>
        <w:autoSpaceDN w:val="0"/>
        <w:adjustRightInd w:val="0"/>
        <w:ind w:left="567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5.12. </w:t>
      </w:r>
      <w:proofErr w:type="gramStart"/>
      <w:r w:rsidRPr="00C92FC7">
        <w:rPr>
          <w:sz w:val="22"/>
          <w:szCs w:val="22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может быть уменьшена на размер налогов, сборов и иных обязательных платежей в бюджеты бюджетной системы Российской </w:t>
      </w:r>
      <w:r w:rsidRPr="00C92FC7">
        <w:rPr>
          <w:sz w:val="22"/>
          <w:szCs w:val="22"/>
        </w:rPr>
        <w:lastRenderedPageBreak/>
        <w:t>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</w:t>
      </w:r>
      <w:proofErr w:type="gramEnd"/>
      <w:r w:rsidRPr="00C92FC7">
        <w:rPr>
          <w:sz w:val="22"/>
          <w:szCs w:val="22"/>
        </w:rPr>
        <w:t xml:space="preserve"> бюджетной системы Российской Федерации Заказчиком.</w:t>
      </w:r>
    </w:p>
    <w:p w:rsidR="00CC3862" w:rsidRDefault="00CC3862" w:rsidP="003724BA">
      <w:pPr>
        <w:widowControl w:val="0"/>
        <w:suppressAutoHyphens/>
        <w:autoSpaceDE w:val="0"/>
        <w:autoSpaceDN w:val="0"/>
        <w:adjustRightInd w:val="0"/>
        <w:ind w:left="567" w:firstLine="708"/>
        <w:contextualSpacing/>
        <w:jc w:val="both"/>
        <w:rPr>
          <w:sz w:val="22"/>
          <w:szCs w:val="22"/>
        </w:rPr>
      </w:pPr>
    </w:p>
    <w:p w:rsidR="00CF53CE" w:rsidRDefault="00CF53CE" w:rsidP="003724BA">
      <w:pPr>
        <w:spacing w:line="216" w:lineRule="auto"/>
        <w:ind w:left="567"/>
        <w:jc w:val="center"/>
        <w:rPr>
          <w:b/>
          <w:bCs/>
          <w:color w:val="000080"/>
          <w:sz w:val="22"/>
          <w:szCs w:val="22"/>
        </w:rPr>
      </w:pPr>
      <w:r w:rsidRPr="00C66C4D">
        <w:rPr>
          <w:b/>
          <w:bCs/>
          <w:color w:val="000080"/>
          <w:sz w:val="22"/>
          <w:szCs w:val="22"/>
        </w:rPr>
        <w:t>6. Экспертиза товара</w:t>
      </w:r>
    </w:p>
    <w:p w:rsidR="006B58F5" w:rsidRPr="00C66C4D" w:rsidRDefault="006B58F5" w:rsidP="003724BA">
      <w:pPr>
        <w:spacing w:line="216" w:lineRule="auto"/>
        <w:ind w:left="567"/>
        <w:jc w:val="center"/>
        <w:rPr>
          <w:b/>
          <w:bCs/>
          <w:color w:val="000080"/>
          <w:sz w:val="22"/>
          <w:szCs w:val="22"/>
        </w:rPr>
      </w:pPr>
    </w:p>
    <w:p w:rsidR="00EC3361" w:rsidRPr="0086731A" w:rsidRDefault="00EC3361" w:rsidP="003724BA">
      <w:pPr>
        <w:pStyle w:val="af3"/>
        <w:ind w:left="567"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6</w:t>
      </w:r>
      <w:r w:rsidRPr="0086731A">
        <w:rPr>
          <w:rFonts w:ascii="Times New Roman" w:hAnsi="Times New Roman"/>
          <w:noProof/>
        </w:rPr>
        <w:t>.1. </w:t>
      </w:r>
      <w:r w:rsidR="00DB62DF">
        <w:rPr>
          <w:rFonts w:ascii="Times New Roman" w:hAnsi="Times New Roman"/>
          <w:noProof/>
        </w:rPr>
        <w:t>Грузополучатель Заказчика (</w:t>
      </w:r>
      <w:r>
        <w:rPr>
          <w:rFonts w:ascii="Times New Roman" w:hAnsi="Times New Roman"/>
          <w:noProof/>
        </w:rPr>
        <w:t>Заказчик</w:t>
      </w:r>
      <w:r w:rsidR="00DB62DF">
        <w:rPr>
          <w:rFonts w:ascii="Times New Roman" w:hAnsi="Times New Roman"/>
          <w:noProof/>
        </w:rPr>
        <w:t>)</w:t>
      </w:r>
      <w:r>
        <w:rPr>
          <w:rFonts w:ascii="Times New Roman" w:hAnsi="Times New Roman"/>
          <w:noProof/>
        </w:rPr>
        <w:t xml:space="preserve"> организует проведение экспертизы поставленного </w:t>
      </w:r>
      <w:r w:rsidR="00644479">
        <w:rPr>
          <w:rFonts w:ascii="Times New Roman" w:hAnsi="Times New Roman"/>
          <w:noProof/>
        </w:rPr>
        <w:t>Т</w:t>
      </w:r>
      <w:r>
        <w:rPr>
          <w:rFonts w:ascii="Times New Roman" w:hAnsi="Times New Roman"/>
          <w:noProof/>
        </w:rPr>
        <w:t>овара.</w:t>
      </w:r>
    </w:p>
    <w:p w:rsidR="00EC3361" w:rsidRDefault="00EC3361" w:rsidP="003724BA">
      <w:pPr>
        <w:pStyle w:val="13"/>
        <w:ind w:left="567" w:firstLine="70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6</w:t>
      </w:r>
      <w:r w:rsidRPr="0086731A">
        <w:rPr>
          <w:noProof/>
          <w:sz w:val="22"/>
          <w:szCs w:val="22"/>
        </w:rPr>
        <w:t>.2. Экспертиза</w:t>
      </w:r>
      <w:r w:rsidR="00646449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каждой единицы</w:t>
      </w:r>
      <w:r w:rsidR="00644479">
        <w:rPr>
          <w:noProof/>
          <w:sz w:val="22"/>
          <w:szCs w:val="22"/>
        </w:rPr>
        <w:t xml:space="preserve"> Т</w:t>
      </w:r>
      <w:r w:rsidRPr="0086731A">
        <w:rPr>
          <w:noProof/>
          <w:sz w:val="22"/>
          <w:szCs w:val="22"/>
        </w:rPr>
        <w:t xml:space="preserve">овара на соответствие требованиям, установленным </w:t>
      </w:r>
      <w:r>
        <w:rPr>
          <w:noProof/>
          <w:sz w:val="22"/>
          <w:szCs w:val="22"/>
        </w:rPr>
        <w:t>К</w:t>
      </w:r>
      <w:r w:rsidRPr="0086731A">
        <w:rPr>
          <w:noProof/>
          <w:sz w:val="22"/>
          <w:szCs w:val="22"/>
        </w:rPr>
        <w:t xml:space="preserve">онтрактом и предусмотренной им нормативной и </w:t>
      </w:r>
      <w:r>
        <w:rPr>
          <w:noProof/>
          <w:sz w:val="22"/>
          <w:szCs w:val="22"/>
        </w:rPr>
        <w:t>сопроводительной</w:t>
      </w:r>
      <w:r w:rsidRPr="0086731A">
        <w:rPr>
          <w:noProof/>
          <w:sz w:val="22"/>
          <w:szCs w:val="22"/>
        </w:rPr>
        <w:t xml:space="preserve"> документацией, проводится </w:t>
      </w:r>
      <w:r>
        <w:rPr>
          <w:noProof/>
          <w:sz w:val="22"/>
          <w:szCs w:val="22"/>
        </w:rPr>
        <w:t>Заказчиком или экспертом, экспертной организацией</w:t>
      </w:r>
      <w:r w:rsidRPr="0086731A">
        <w:rPr>
          <w:noProof/>
          <w:sz w:val="22"/>
          <w:szCs w:val="22"/>
        </w:rPr>
        <w:t xml:space="preserve"> в течение </w:t>
      </w:r>
      <w:r w:rsidR="00E62272">
        <w:rPr>
          <w:noProof/>
          <w:sz w:val="22"/>
          <w:szCs w:val="22"/>
        </w:rPr>
        <w:t>2</w:t>
      </w:r>
      <w:r>
        <w:rPr>
          <w:noProof/>
          <w:sz w:val="22"/>
          <w:szCs w:val="22"/>
        </w:rPr>
        <w:t>0</w:t>
      </w:r>
      <w:r w:rsidRPr="0086731A">
        <w:rPr>
          <w:noProof/>
          <w:sz w:val="22"/>
          <w:szCs w:val="22"/>
        </w:rPr>
        <w:t xml:space="preserve"> (</w:t>
      </w:r>
      <w:r w:rsidR="00E62272">
        <w:rPr>
          <w:noProof/>
          <w:sz w:val="22"/>
          <w:szCs w:val="22"/>
        </w:rPr>
        <w:t>двадцати</w:t>
      </w:r>
      <w:r w:rsidRPr="0086731A">
        <w:rPr>
          <w:noProof/>
          <w:sz w:val="22"/>
          <w:szCs w:val="22"/>
        </w:rPr>
        <w:t xml:space="preserve">) </w:t>
      </w:r>
      <w:r w:rsidR="00644479">
        <w:rPr>
          <w:noProof/>
          <w:sz w:val="22"/>
          <w:szCs w:val="22"/>
        </w:rPr>
        <w:t>рабочих дней со дня поставки Т</w:t>
      </w:r>
      <w:r w:rsidRPr="0086731A">
        <w:rPr>
          <w:noProof/>
          <w:sz w:val="22"/>
          <w:szCs w:val="22"/>
        </w:rPr>
        <w:t>овара</w:t>
      </w:r>
      <w:r>
        <w:rPr>
          <w:noProof/>
          <w:sz w:val="22"/>
          <w:szCs w:val="22"/>
        </w:rPr>
        <w:t xml:space="preserve"> и предоставления документов Поставщиком в соответствии с п. 5.7 Контракта</w:t>
      </w:r>
      <w:r w:rsidRPr="0086731A">
        <w:rPr>
          <w:noProof/>
          <w:sz w:val="22"/>
          <w:szCs w:val="22"/>
        </w:rPr>
        <w:t xml:space="preserve">. </w:t>
      </w:r>
      <w:r>
        <w:rPr>
          <w:noProof/>
          <w:sz w:val="22"/>
          <w:szCs w:val="22"/>
        </w:rPr>
        <w:t>Если Заказчик осуществляет экспертизу своими силами, без привлечения экспертов, экспертной организациии, документом, подтверждающим результат прове</w:t>
      </w:r>
      <w:r w:rsidR="00644479">
        <w:rPr>
          <w:noProof/>
          <w:sz w:val="22"/>
          <w:szCs w:val="22"/>
        </w:rPr>
        <w:t>дения экспертизы поставленного Т</w:t>
      </w:r>
      <w:r>
        <w:rPr>
          <w:noProof/>
          <w:sz w:val="22"/>
          <w:szCs w:val="22"/>
        </w:rPr>
        <w:t>овара, буде</w:t>
      </w:r>
      <w:r w:rsidR="00644479">
        <w:rPr>
          <w:noProof/>
          <w:sz w:val="22"/>
          <w:szCs w:val="22"/>
        </w:rPr>
        <w:t>т являться акт приема-передачи Т</w:t>
      </w:r>
      <w:r>
        <w:rPr>
          <w:noProof/>
          <w:sz w:val="22"/>
          <w:szCs w:val="22"/>
        </w:rPr>
        <w:t xml:space="preserve">овара, оформленный в соответствии с </w:t>
      </w:r>
      <w:r w:rsidR="00E11C82">
        <w:rPr>
          <w:noProof/>
          <w:sz w:val="22"/>
          <w:szCs w:val="22"/>
        </w:rPr>
        <w:t>п</w:t>
      </w:r>
      <w:r>
        <w:rPr>
          <w:noProof/>
          <w:sz w:val="22"/>
          <w:szCs w:val="22"/>
        </w:rPr>
        <w:t>риложением №</w:t>
      </w:r>
      <w:r w:rsidR="00F277A7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2  </w:t>
      </w:r>
      <w:r w:rsidR="00F277A7">
        <w:rPr>
          <w:noProof/>
          <w:sz w:val="22"/>
          <w:szCs w:val="22"/>
        </w:rPr>
        <w:t xml:space="preserve">настоящего </w:t>
      </w:r>
      <w:r>
        <w:rPr>
          <w:noProof/>
          <w:sz w:val="22"/>
          <w:szCs w:val="22"/>
        </w:rPr>
        <w:t xml:space="preserve">Контракта и подписанный уполномоченными лицами </w:t>
      </w:r>
      <w:r w:rsidR="00644479">
        <w:rPr>
          <w:noProof/>
          <w:sz w:val="22"/>
          <w:szCs w:val="22"/>
        </w:rPr>
        <w:t xml:space="preserve">Грузополучателя </w:t>
      </w:r>
      <w:r>
        <w:rPr>
          <w:noProof/>
          <w:sz w:val="22"/>
          <w:szCs w:val="22"/>
        </w:rPr>
        <w:t>Заказчика</w:t>
      </w:r>
      <w:r w:rsidR="00644479">
        <w:rPr>
          <w:noProof/>
          <w:sz w:val="22"/>
          <w:szCs w:val="22"/>
        </w:rPr>
        <w:t>, Заказчика</w:t>
      </w:r>
      <w:r>
        <w:rPr>
          <w:noProof/>
          <w:sz w:val="22"/>
          <w:szCs w:val="22"/>
        </w:rPr>
        <w:t xml:space="preserve"> и Поставщика.</w:t>
      </w:r>
    </w:p>
    <w:p w:rsidR="00EC3361" w:rsidRPr="0086731A" w:rsidRDefault="00EC3361" w:rsidP="003724BA">
      <w:pPr>
        <w:pStyle w:val="13"/>
        <w:ind w:left="567" w:firstLine="708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 xml:space="preserve">6.3. </w:t>
      </w:r>
      <w:r w:rsidRPr="005E6405">
        <w:rPr>
          <w:sz w:val="22"/>
          <w:szCs w:val="22"/>
        </w:rPr>
        <w:t>В с</w:t>
      </w:r>
      <w:r>
        <w:rPr>
          <w:sz w:val="22"/>
          <w:szCs w:val="22"/>
        </w:rPr>
        <w:t>лучае, если по результатам проведенной</w:t>
      </w:r>
      <w:r w:rsidRPr="005E6405">
        <w:rPr>
          <w:sz w:val="22"/>
          <w:szCs w:val="22"/>
        </w:rPr>
        <w:t xml:space="preserve"> экспертизы установлены нарушения требований </w:t>
      </w:r>
      <w:r>
        <w:rPr>
          <w:sz w:val="22"/>
          <w:szCs w:val="22"/>
        </w:rPr>
        <w:t>К</w:t>
      </w:r>
      <w:r w:rsidRPr="005E6405">
        <w:rPr>
          <w:sz w:val="22"/>
          <w:szCs w:val="22"/>
        </w:rPr>
        <w:t xml:space="preserve">онтракта, не препятствующие приемке поставленного </w:t>
      </w:r>
      <w:r w:rsidR="00644479">
        <w:rPr>
          <w:sz w:val="22"/>
          <w:szCs w:val="22"/>
        </w:rPr>
        <w:t>Т</w:t>
      </w:r>
      <w:r w:rsidRPr="005E6405">
        <w:rPr>
          <w:sz w:val="22"/>
          <w:szCs w:val="22"/>
        </w:rPr>
        <w:t>овара, в заключени</w:t>
      </w:r>
      <w:proofErr w:type="gramStart"/>
      <w:r w:rsidRPr="005E6405"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экспертизы </w:t>
      </w:r>
      <w:r w:rsidRPr="005E6405">
        <w:rPr>
          <w:sz w:val="22"/>
          <w:szCs w:val="22"/>
        </w:rPr>
        <w:t>могут содержаться предложения об устранении данных нарушений, в том числе с указанием срока их устранения</w:t>
      </w:r>
      <w:r>
        <w:rPr>
          <w:sz w:val="22"/>
          <w:szCs w:val="22"/>
        </w:rPr>
        <w:t>.</w:t>
      </w:r>
    </w:p>
    <w:p w:rsidR="00EC3361" w:rsidRDefault="00EC3361" w:rsidP="003724BA">
      <w:pPr>
        <w:ind w:left="567" w:firstLine="708"/>
        <w:jc w:val="both"/>
        <w:rPr>
          <w:rFonts w:eastAsia="Calibri"/>
          <w:sz w:val="22"/>
          <w:szCs w:val="22"/>
          <w:lang w:eastAsia="en-US"/>
        </w:rPr>
      </w:pPr>
      <w:r w:rsidRPr="00BE7FDE">
        <w:rPr>
          <w:sz w:val="22"/>
          <w:szCs w:val="22"/>
        </w:rPr>
        <w:t xml:space="preserve">6.4. </w:t>
      </w:r>
      <w:r w:rsidRPr="00D9714D">
        <w:rPr>
          <w:sz w:val="22"/>
          <w:szCs w:val="22"/>
        </w:rPr>
        <w:t>В случае выявления по результатам провед</w:t>
      </w:r>
      <w:r w:rsidR="00644479">
        <w:rPr>
          <w:sz w:val="22"/>
          <w:szCs w:val="22"/>
        </w:rPr>
        <w:t>ения экспертизы несоответствия Т</w:t>
      </w:r>
      <w:r w:rsidRPr="00D9714D">
        <w:rPr>
          <w:sz w:val="22"/>
          <w:szCs w:val="22"/>
        </w:rPr>
        <w:t xml:space="preserve">овара условиям Контракта Заказчик </w:t>
      </w:r>
      <w:r w:rsidRPr="00D9714D">
        <w:rPr>
          <w:rFonts w:eastAsia="Calibri"/>
          <w:sz w:val="22"/>
          <w:szCs w:val="22"/>
          <w:lang w:eastAsia="en-US"/>
        </w:rPr>
        <w:t>вправе принять решение об одностороннем отказе от исполнения Контракта в соответствии с пунктом 12.</w:t>
      </w:r>
      <w:r w:rsidR="00823A00" w:rsidRPr="00D9714D">
        <w:rPr>
          <w:rFonts w:eastAsia="Calibri"/>
          <w:sz w:val="22"/>
          <w:szCs w:val="22"/>
          <w:lang w:eastAsia="en-US"/>
        </w:rPr>
        <w:t>5</w:t>
      </w:r>
      <w:r w:rsidRPr="00D9714D">
        <w:rPr>
          <w:rFonts w:eastAsia="Calibri"/>
          <w:sz w:val="22"/>
          <w:szCs w:val="22"/>
          <w:lang w:eastAsia="en-US"/>
        </w:rPr>
        <w:t>. Контракта.</w:t>
      </w:r>
    </w:p>
    <w:p w:rsidR="002F455C" w:rsidRDefault="002F455C" w:rsidP="003724BA">
      <w:pPr>
        <w:ind w:left="567" w:firstLine="708"/>
        <w:jc w:val="both"/>
        <w:rPr>
          <w:rFonts w:eastAsia="Calibri"/>
          <w:sz w:val="22"/>
          <w:szCs w:val="22"/>
          <w:lang w:eastAsia="en-US"/>
        </w:rPr>
      </w:pPr>
    </w:p>
    <w:p w:rsidR="001D49A7" w:rsidRDefault="00CF53CE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000080"/>
          <w:sz w:val="22"/>
          <w:szCs w:val="22"/>
        </w:rPr>
      </w:pPr>
      <w:r w:rsidRPr="00C66C4D">
        <w:rPr>
          <w:b/>
          <w:bCs/>
          <w:color w:val="000080"/>
          <w:sz w:val="22"/>
          <w:szCs w:val="22"/>
        </w:rPr>
        <w:t xml:space="preserve">7. </w:t>
      </w:r>
      <w:r w:rsidR="00393021">
        <w:rPr>
          <w:b/>
          <w:bCs/>
          <w:color w:val="000080"/>
          <w:sz w:val="22"/>
          <w:szCs w:val="22"/>
        </w:rPr>
        <w:t xml:space="preserve">Качество </w:t>
      </w:r>
      <w:r w:rsidR="00644479">
        <w:rPr>
          <w:b/>
          <w:bCs/>
          <w:color w:val="000080"/>
          <w:sz w:val="22"/>
          <w:szCs w:val="22"/>
        </w:rPr>
        <w:t>Т</w:t>
      </w:r>
      <w:r w:rsidR="00393021">
        <w:rPr>
          <w:b/>
          <w:bCs/>
          <w:color w:val="000080"/>
          <w:sz w:val="22"/>
          <w:szCs w:val="22"/>
        </w:rPr>
        <w:t>овара</w:t>
      </w:r>
      <w:r w:rsidR="008668A7" w:rsidRPr="00C66C4D">
        <w:rPr>
          <w:b/>
          <w:bCs/>
          <w:color w:val="000080"/>
          <w:sz w:val="22"/>
          <w:szCs w:val="22"/>
        </w:rPr>
        <w:t xml:space="preserve"> и п</w:t>
      </w:r>
      <w:r w:rsidR="00644479">
        <w:rPr>
          <w:b/>
          <w:bCs/>
          <w:color w:val="000080"/>
          <w:sz w:val="22"/>
          <w:szCs w:val="22"/>
        </w:rPr>
        <w:t>орядок приемки Т</w:t>
      </w:r>
      <w:r w:rsidR="00393021">
        <w:rPr>
          <w:b/>
          <w:bCs/>
          <w:color w:val="000080"/>
          <w:sz w:val="22"/>
          <w:szCs w:val="22"/>
        </w:rPr>
        <w:t>овара</w:t>
      </w:r>
      <w:r w:rsidRPr="00C66C4D">
        <w:rPr>
          <w:b/>
          <w:bCs/>
          <w:color w:val="000080"/>
          <w:sz w:val="22"/>
          <w:szCs w:val="22"/>
        </w:rPr>
        <w:t xml:space="preserve"> по  количеству, качеству</w:t>
      </w:r>
    </w:p>
    <w:p w:rsidR="00DB62DF" w:rsidRDefault="00DB62DF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000080"/>
          <w:sz w:val="22"/>
          <w:szCs w:val="22"/>
        </w:rPr>
      </w:pPr>
    </w:p>
    <w:p w:rsidR="00EC3361" w:rsidRPr="00312A09" w:rsidRDefault="00EC3361" w:rsidP="003724BA">
      <w:pPr>
        <w:widowControl w:val="0"/>
        <w:autoSpaceDE w:val="0"/>
        <w:autoSpaceDN w:val="0"/>
        <w:adjustRightInd w:val="0"/>
        <w:ind w:left="567" w:firstLine="708"/>
        <w:jc w:val="both"/>
        <w:rPr>
          <w:sz w:val="22"/>
          <w:szCs w:val="22"/>
        </w:rPr>
      </w:pPr>
      <w:r w:rsidRPr="00312A09">
        <w:rPr>
          <w:bCs/>
          <w:sz w:val="22"/>
          <w:szCs w:val="22"/>
        </w:rPr>
        <w:t>7.1</w:t>
      </w:r>
      <w:r w:rsidRPr="00312A09">
        <w:rPr>
          <w:sz w:val="22"/>
          <w:szCs w:val="22"/>
        </w:rPr>
        <w:t xml:space="preserve">. </w:t>
      </w:r>
      <w:r w:rsidR="005B6CA9">
        <w:rPr>
          <w:sz w:val="22"/>
          <w:szCs w:val="22"/>
        </w:rPr>
        <w:t>К</w:t>
      </w:r>
      <w:r w:rsidR="00644479">
        <w:rPr>
          <w:sz w:val="22"/>
          <w:szCs w:val="22"/>
        </w:rPr>
        <w:t>ачество  поставляемого Т</w:t>
      </w:r>
      <w:r w:rsidR="005B6CA9" w:rsidRPr="00EE26AE">
        <w:rPr>
          <w:sz w:val="22"/>
          <w:szCs w:val="22"/>
        </w:rPr>
        <w:t>овара</w:t>
      </w:r>
      <w:r w:rsidR="005B6CA9">
        <w:rPr>
          <w:sz w:val="22"/>
          <w:szCs w:val="22"/>
        </w:rPr>
        <w:t xml:space="preserve"> должно соответствовать </w:t>
      </w:r>
      <w:r w:rsidR="005B6CA9" w:rsidRPr="00EE26AE">
        <w:rPr>
          <w:sz w:val="22"/>
          <w:szCs w:val="22"/>
        </w:rPr>
        <w:t>требования</w:t>
      </w:r>
      <w:r w:rsidR="00982C93">
        <w:rPr>
          <w:sz w:val="22"/>
          <w:szCs w:val="22"/>
        </w:rPr>
        <w:t>м, установленным действующим законодательством РФ</w:t>
      </w:r>
      <w:r w:rsidR="005B6CA9" w:rsidRPr="00EE26AE">
        <w:rPr>
          <w:sz w:val="22"/>
          <w:szCs w:val="22"/>
        </w:rPr>
        <w:t xml:space="preserve">.  </w:t>
      </w:r>
    </w:p>
    <w:p w:rsidR="00EC3361" w:rsidRPr="00F723D2" w:rsidRDefault="00EC3361" w:rsidP="003724BA">
      <w:pPr>
        <w:keepNext/>
        <w:keepLines/>
        <w:widowControl w:val="0"/>
        <w:suppressLineNumbers/>
        <w:tabs>
          <w:tab w:val="left" w:pos="3000"/>
        </w:tabs>
        <w:suppressAutoHyphens/>
        <w:ind w:left="567" w:firstLine="708"/>
        <w:jc w:val="both"/>
        <w:rPr>
          <w:sz w:val="22"/>
          <w:szCs w:val="22"/>
        </w:rPr>
      </w:pPr>
      <w:r w:rsidRPr="00312A09">
        <w:rPr>
          <w:sz w:val="22"/>
          <w:szCs w:val="22"/>
        </w:rPr>
        <w:t xml:space="preserve">7.2. При поставке товара </w:t>
      </w:r>
      <w:r w:rsidR="00C95D62">
        <w:rPr>
          <w:sz w:val="22"/>
          <w:szCs w:val="22"/>
        </w:rPr>
        <w:t>Заказчику</w:t>
      </w:r>
      <w:r w:rsidRPr="00312A09">
        <w:rPr>
          <w:sz w:val="22"/>
          <w:szCs w:val="22"/>
        </w:rPr>
        <w:t xml:space="preserve"> Поставщик одновременно с </w:t>
      </w:r>
      <w:r w:rsidR="0090179E">
        <w:rPr>
          <w:sz w:val="22"/>
          <w:szCs w:val="22"/>
        </w:rPr>
        <w:t>Т</w:t>
      </w:r>
      <w:r w:rsidRPr="00312A09">
        <w:rPr>
          <w:sz w:val="22"/>
          <w:szCs w:val="22"/>
        </w:rPr>
        <w:t>оваром передает документы, удостоверяющие качес</w:t>
      </w:r>
      <w:r w:rsidR="0090179E">
        <w:rPr>
          <w:sz w:val="22"/>
          <w:szCs w:val="22"/>
        </w:rPr>
        <w:t>тво Т</w:t>
      </w:r>
      <w:r w:rsidRPr="00312A09">
        <w:rPr>
          <w:sz w:val="22"/>
          <w:szCs w:val="22"/>
        </w:rPr>
        <w:t>овара</w:t>
      </w:r>
      <w:r w:rsidR="00982C93">
        <w:rPr>
          <w:sz w:val="22"/>
          <w:szCs w:val="22"/>
        </w:rPr>
        <w:t xml:space="preserve"> (при наличии)</w:t>
      </w:r>
      <w:r w:rsidRPr="00312A09">
        <w:rPr>
          <w:sz w:val="22"/>
          <w:szCs w:val="22"/>
        </w:rPr>
        <w:t>. Указанные доку</w:t>
      </w:r>
      <w:r w:rsidR="0090179E">
        <w:rPr>
          <w:sz w:val="22"/>
          <w:szCs w:val="22"/>
        </w:rPr>
        <w:t>менты передаются при получении Т</w:t>
      </w:r>
      <w:r w:rsidRPr="00312A09">
        <w:rPr>
          <w:sz w:val="22"/>
          <w:szCs w:val="22"/>
        </w:rPr>
        <w:t xml:space="preserve">овара </w:t>
      </w:r>
      <w:r w:rsidR="00C95D62">
        <w:rPr>
          <w:sz w:val="22"/>
          <w:szCs w:val="22"/>
        </w:rPr>
        <w:t>Заказчику</w:t>
      </w:r>
      <w:r w:rsidRPr="00312A09">
        <w:rPr>
          <w:sz w:val="22"/>
          <w:szCs w:val="22"/>
        </w:rPr>
        <w:t xml:space="preserve"> в копиях, заверенных печатью Поставщика.</w:t>
      </w:r>
    </w:p>
    <w:p w:rsidR="00EC3361" w:rsidRPr="00F723D2" w:rsidRDefault="00EC3361" w:rsidP="003724BA">
      <w:pPr>
        <w:widowControl w:val="0"/>
        <w:autoSpaceDE w:val="0"/>
        <w:autoSpaceDN w:val="0"/>
        <w:adjustRightInd w:val="0"/>
        <w:ind w:left="567" w:firstLine="708"/>
        <w:jc w:val="both"/>
        <w:rPr>
          <w:color w:val="000000"/>
          <w:sz w:val="22"/>
          <w:szCs w:val="22"/>
        </w:rPr>
      </w:pPr>
      <w:r w:rsidRPr="00F723D2">
        <w:rPr>
          <w:color w:val="000000"/>
          <w:sz w:val="22"/>
          <w:szCs w:val="22"/>
        </w:rPr>
        <w:t>7.</w:t>
      </w:r>
      <w:r w:rsidR="00EF6C27">
        <w:rPr>
          <w:color w:val="000000"/>
          <w:sz w:val="22"/>
          <w:szCs w:val="22"/>
        </w:rPr>
        <w:t>3</w:t>
      </w:r>
      <w:r w:rsidRPr="00F723D2">
        <w:rPr>
          <w:color w:val="000000"/>
          <w:sz w:val="22"/>
          <w:szCs w:val="22"/>
        </w:rPr>
        <w:t>. По количеству мест (весу), качеству и исправности перевозки:</w:t>
      </w:r>
    </w:p>
    <w:p w:rsidR="00EC3361" w:rsidRPr="00F723D2" w:rsidRDefault="00EC3361" w:rsidP="003724BA">
      <w:pPr>
        <w:widowControl w:val="0"/>
        <w:autoSpaceDE w:val="0"/>
        <w:autoSpaceDN w:val="0"/>
        <w:adjustRightInd w:val="0"/>
        <w:ind w:left="567" w:firstLine="708"/>
        <w:jc w:val="both"/>
        <w:rPr>
          <w:color w:val="000000"/>
          <w:sz w:val="22"/>
          <w:szCs w:val="22"/>
        </w:rPr>
      </w:pPr>
      <w:r w:rsidRPr="00F723D2">
        <w:rPr>
          <w:color w:val="000000"/>
          <w:sz w:val="22"/>
          <w:szCs w:val="22"/>
        </w:rPr>
        <w:t>7.</w:t>
      </w:r>
      <w:r w:rsidR="00EF6C27">
        <w:rPr>
          <w:color w:val="000000"/>
          <w:sz w:val="22"/>
          <w:szCs w:val="22"/>
        </w:rPr>
        <w:t>3</w:t>
      </w:r>
      <w:r w:rsidRPr="00F723D2">
        <w:rPr>
          <w:color w:val="000000"/>
          <w:sz w:val="22"/>
          <w:szCs w:val="22"/>
        </w:rPr>
        <w:t>.1. Тов</w:t>
      </w:r>
      <w:r>
        <w:rPr>
          <w:color w:val="000000"/>
          <w:sz w:val="22"/>
          <w:szCs w:val="22"/>
        </w:rPr>
        <w:t xml:space="preserve">ар принимается </w:t>
      </w:r>
      <w:r w:rsidR="0090179E">
        <w:rPr>
          <w:color w:val="000000"/>
          <w:sz w:val="22"/>
          <w:szCs w:val="22"/>
        </w:rPr>
        <w:t xml:space="preserve">Грузополучателем </w:t>
      </w:r>
      <w:r w:rsidR="00C95D62">
        <w:rPr>
          <w:color w:val="000000"/>
          <w:sz w:val="22"/>
          <w:szCs w:val="22"/>
        </w:rPr>
        <w:t>Заказчик</w:t>
      </w:r>
      <w:r w:rsidR="0090179E">
        <w:rPr>
          <w:color w:val="000000"/>
          <w:sz w:val="22"/>
          <w:szCs w:val="22"/>
        </w:rPr>
        <w:t>а</w:t>
      </w:r>
      <w:r w:rsidRPr="00F723D2">
        <w:rPr>
          <w:color w:val="000000"/>
          <w:sz w:val="22"/>
          <w:szCs w:val="22"/>
        </w:rPr>
        <w:t xml:space="preserve"> в порядке и сроки.</w:t>
      </w:r>
    </w:p>
    <w:p w:rsidR="00EC3361" w:rsidRPr="00F723D2" w:rsidRDefault="00EC3361" w:rsidP="003724BA">
      <w:pPr>
        <w:widowControl w:val="0"/>
        <w:autoSpaceDE w:val="0"/>
        <w:autoSpaceDN w:val="0"/>
        <w:adjustRightInd w:val="0"/>
        <w:ind w:left="567" w:firstLine="708"/>
        <w:jc w:val="both"/>
        <w:rPr>
          <w:color w:val="000000"/>
          <w:sz w:val="22"/>
          <w:szCs w:val="22"/>
        </w:rPr>
      </w:pPr>
      <w:r w:rsidRPr="00F723D2">
        <w:rPr>
          <w:sz w:val="22"/>
          <w:szCs w:val="22"/>
        </w:rPr>
        <w:t>7.</w:t>
      </w:r>
      <w:r w:rsidR="00EF6C27">
        <w:rPr>
          <w:sz w:val="22"/>
          <w:szCs w:val="22"/>
        </w:rPr>
        <w:t>3</w:t>
      </w:r>
      <w:r w:rsidRPr="00F723D2">
        <w:rPr>
          <w:sz w:val="22"/>
          <w:szCs w:val="22"/>
        </w:rPr>
        <w:t xml:space="preserve">.2. Товар принимается в срок не позднее </w:t>
      </w:r>
      <w:r w:rsidR="00E62272">
        <w:rPr>
          <w:sz w:val="22"/>
          <w:szCs w:val="22"/>
        </w:rPr>
        <w:t>2</w:t>
      </w:r>
      <w:r w:rsidR="00566F67">
        <w:rPr>
          <w:sz w:val="22"/>
          <w:szCs w:val="22"/>
        </w:rPr>
        <w:t>0</w:t>
      </w:r>
      <w:r w:rsidRPr="00F723D2">
        <w:rPr>
          <w:sz w:val="22"/>
          <w:szCs w:val="22"/>
        </w:rPr>
        <w:t xml:space="preserve"> (</w:t>
      </w:r>
      <w:r w:rsidR="00E62272">
        <w:rPr>
          <w:sz w:val="22"/>
          <w:szCs w:val="22"/>
        </w:rPr>
        <w:t>двадцати</w:t>
      </w:r>
      <w:r w:rsidRPr="00F723D2">
        <w:rPr>
          <w:sz w:val="22"/>
          <w:szCs w:val="22"/>
        </w:rPr>
        <w:t xml:space="preserve">) </w:t>
      </w:r>
      <w:r w:rsidR="00566F67">
        <w:rPr>
          <w:sz w:val="22"/>
          <w:szCs w:val="22"/>
        </w:rPr>
        <w:t xml:space="preserve">рабочих </w:t>
      </w:r>
      <w:r w:rsidR="0090179E">
        <w:rPr>
          <w:sz w:val="22"/>
          <w:szCs w:val="22"/>
        </w:rPr>
        <w:t xml:space="preserve">дней </w:t>
      </w:r>
      <w:proofErr w:type="gramStart"/>
      <w:r w:rsidR="0090179E">
        <w:rPr>
          <w:sz w:val="22"/>
          <w:szCs w:val="22"/>
        </w:rPr>
        <w:t>с даты получения</w:t>
      </w:r>
      <w:proofErr w:type="gramEnd"/>
      <w:r w:rsidR="0090179E">
        <w:rPr>
          <w:sz w:val="22"/>
          <w:szCs w:val="22"/>
        </w:rPr>
        <w:t xml:space="preserve"> Т</w:t>
      </w:r>
      <w:r w:rsidRPr="00F723D2">
        <w:rPr>
          <w:sz w:val="22"/>
          <w:szCs w:val="22"/>
        </w:rPr>
        <w:t>овара, указанной в товарной накладной.</w:t>
      </w:r>
    </w:p>
    <w:p w:rsidR="00EC3361" w:rsidRPr="00F723D2" w:rsidRDefault="00EC3361" w:rsidP="003724BA">
      <w:pPr>
        <w:widowControl w:val="0"/>
        <w:autoSpaceDE w:val="0"/>
        <w:autoSpaceDN w:val="0"/>
        <w:adjustRightInd w:val="0"/>
        <w:ind w:left="567" w:firstLine="708"/>
        <w:jc w:val="both"/>
        <w:rPr>
          <w:color w:val="000000"/>
          <w:sz w:val="22"/>
          <w:szCs w:val="22"/>
        </w:rPr>
      </w:pPr>
      <w:r w:rsidRPr="00F723D2">
        <w:rPr>
          <w:sz w:val="22"/>
          <w:szCs w:val="22"/>
        </w:rPr>
        <w:t>7.</w:t>
      </w:r>
      <w:r w:rsidR="00EF6C27">
        <w:rPr>
          <w:sz w:val="22"/>
          <w:szCs w:val="22"/>
        </w:rPr>
        <w:t>4</w:t>
      </w:r>
      <w:r w:rsidRPr="00F723D2">
        <w:rPr>
          <w:sz w:val="22"/>
          <w:szCs w:val="22"/>
        </w:rPr>
        <w:t xml:space="preserve">. </w:t>
      </w:r>
      <w:r w:rsidR="00C95D62">
        <w:rPr>
          <w:sz w:val="22"/>
          <w:szCs w:val="22"/>
        </w:rPr>
        <w:t>Заказчик</w:t>
      </w:r>
      <w:r w:rsidRPr="00F723D2">
        <w:rPr>
          <w:sz w:val="22"/>
          <w:szCs w:val="22"/>
        </w:rPr>
        <w:t xml:space="preserve"> вправе не отказывать в приемке результатов отдельного этапа исполнени</w:t>
      </w:r>
      <w:r w:rsidR="0090179E">
        <w:rPr>
          <w:sz w:val="22"/>
          <w:szCs w:val="22"/>
        </w:rPr>
        <w:t>я Контракта либо поставленного Т</w:t>
      </w:r>
      <w:r w:rsidRPr="00F723D2">
        <w:rPr>
          <w:sz w:val="22"/>
          <w:szCs w:val="22"/>
        </w:rPr>
        <w:t>овара в случае выявления несоответств</w:t>
      </w:r>
      <w:r w:rsidR="0090179E">
        <w:rPr>
          <w:sz w:val="22"/>
          <w:szCs w:val="22"/>
        </w:rPr>
        <w:t>ия этих результатов либо этого Т</w:t>
      </w:r>
      <w:r w:rsidRPr="00F723D2">
        <w:rPr>
          <w:sz w:val="22"/>
          <w:szCs w:val="22"/>
        </w:rPr>
        <w:t>овара условиям Контракта, если выявленное несоответствие не препятствует прием</w:t>
      </w:r>
      <w:r w:rsidR="0090179E">
        <w:rPr>
          <w:sz w:val="22"/>
          <w:szCs w:val="22"/>
        </w:rPr>
        <w:t>ке этих результатов либо этого Т</w:t>
      </w:r>
      <w:r w:rsidRPr="00F723D2">
        <w:rPr>
          <w:sz w:val="22"/>
          <w:szCs w:val="22"/>
        </w:rPr>
        <w:t>овара и устранено Поставщиком.</w:t>
      </w:r>
    </w:p>
    <w:p w:rsidR="00EC3361" w:rsidRPr="00F723D2" w:rsidRDefault="00566F67" w:rsidP="003724BA">
      <w:pPr>
        <w:widowControl w:val="0"/>
        <w:autoSpaceDE w:val="0"/>
        <w:autoSpaceDN w:val="0"/>
        <w:adjustRightInd w:val="0"/>
        <w:ind w:left="567" w:firstLine="708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EF6C27">
        <w:rPr>
          <w:sz w:val="22"/>
          <w:szCs w:val="22"/>
        </w:rPr>
        <w:t>5</w:t>
      </w:r>
      <w:r>
        <w:rPr>
          <w:sz w:val="22"/>
          <w:szCs w:val="22"/>
        </w:rPr>
        <w:t xml:space="preserve">. В течение </w:t>
      </w:r>
      <w:r w:rsidR="00E62272">
        <w:rPr>
          <w:sz w:val="22"/>
          <w:szCs w:val="22"/>
        </w:rPr>
        <w:t>2</w:t>
      </w:r>
      <w:r>
        <w:rPr>
          <w:sz w:val="22"/>
          <w:szCs w:val="22"/>
        </w:rPr>
        <w:t>0</w:t>
      </w:r>
      <w:r w:rsidR="00EC3361" w:rsidRPr="00F723D2">
        <w:rPr>
          <w:sz w:val="22"/>
          <w:szCs w:val="22"/>
        </w:rPr>
        <w:t xml:space="preserve"> (</w:t>
      </w:r>
      <w:r w:rsidR="00E62272">
        <w:rPr>
          <w:sz w:val="22"/>
          <w:szCs w:val="22"/>
        </w:rPr>
        <w:t>двадцати</w:t>
      </w:r>
      <w:r w:rsidR="00EC3361" w:rsidRPr="00F723D2">
        <w:rPr>
          <w:sz w:val="22"/>
          <w:szCs w:val="22"/>
        </w:rPr>
        <w:t xml:space="preserve">) </w:t>
      </w:r>
      <w:r w:rsidR="00E62272">
        <w:rPr>
          <w:sz w:val="22"/>
          <w:szCs w:val="22"/>
        </w:rPr>
        <w:t xml:space="preserve">рабочих </w:t>
      </w:r>
      <w:r w:rsidR="0090179E">
        <w:rPr>
          <w:sz w:val="22"/>
          <w:szCs w:val="22"/>
        </w:rPr>
        <w:t xml:space="preserve">дней </w:t>
      </w:r>
      <w:proofErr w:type="gramStart"/>
      <w:r w:rsidR="0090179E">
        <w:rPr>
          <w:sz w:val="22"/>
          <w:szCs w:val="22"/>
        </w:rPr>
        <w:t>с даты получения</w:t>
      </w:r>
      <w:proofErr w:type="gramEnd"/>
      <w:r w:rsidR="0090179E">
        <w:rPr>
          <w:sz w:val="22"/>
          <w:szCs w:val="22"/>
        </w:rPr>
        <w:t xml:space="preserve"> Т</w:t>
      </w:r>
      <w:r w:rsidR="00EC3361" w:rsidRPr="00F723D2">
        <w:rPr>
          <w:sz w:val="22"/>
          <w:szCs w:val="22"/>
        </w:rPr>
        <w:t>овара, указанной в товарной накладн</w:t>
      </w:r>
      <w:r w:rsidR="00EC3361">
        <w:rPr>
          <w:sz w:val="22"/>
          <w:szCs w:val="22"/>
        </w:rPr>
        <w:t xml:space="preserve">ой, </w:t>
      </w:r>
      <w:r w:rsidR="0090179E">
        <w:rPr>
          <w:sz w:val="22"/>
          <w:szCs w:val="22"/>
        </w:rPr>
        <w:t xml:space="preserve">Грузополучатель </w:t>
      </w:r>
      <w:r w:rsidR="00EC3361">
        <w:rPr>
          <w:sz w:val="22"/>
          <w:szCs w:val="22"/>
        </w:rPr>
        <w:t>Заказчик</w:t>
      </w:r>
      <w:r w:rsidR="0090179E">
        <w:rPr>
          <w:sz w:val="22"/>
          <w:szCs w:val="22"/>
        </w:rPr>
        <w:t>а (Заказчик)</w:t>
      </w:r>
      <w:r w:rsidR="00EC3361">
        <w:rPr>
          <w:sz w:val="22"/>
          <w:szCs w:val="22"/>
        </w:rPr>
        <w:t xml:space="preserve"> </w:t>
      </w:r>
      <w:r w:rsidR="00EC3361" w:rsidRPr="00F723D2">
        <w:rPr>
          <w:sz w:val="22"/>
          <w:szCs w:val="22"/>
        </w:rPr>
        <w:t>вправе зая</w:t>
      </w:r>
      <w:r w:rsidR="0090179E">
        <w:rPr>
          <w:sz w:val="22"/>
          <w:szCs w:val="22"/>
        </w:rPr>
        <w:t>вить Поставщику об обнаружении Т</w:t>
      </w:r>
      <w:r w:rsidR="00EC3361" w:rsidRPr="00F723D2">
        <w:rPr>
          <w:sz w:val="22"/>
          <w:szCs w:val="22"/>
        </w:rPr>
        <w:t>овара, не соответствующего требованиям Контракта, после чего П</w:t>
      </w:r>
      <w:r w:rsidR="0090179E">
        <w:rPr>
          <w:sz w:val="22"/>
          <w:szCs w:val="22"/>
        </w:rPr>
        <w:t>оставщик обязан заменить такой Т</w:t>
      </w:r>
      <w:r w:rsidR="00EC3361" w:rsidRPr="00F723D2">
        <w:rPr>
          <w:sz w:val="22"/>
          <w:szCs w:val="22"/>
        </w:rPr>
        <w:t xml:space="preserve">овар. Срок замены </w:t>
      </w:r>
      <w:r w:rsidR="0090179E">
        <w:rPr>
          <w:sz w:val="22"/>
          <w:szCs w:val="22"/>
        </w:rPr>
        <w:t>Т</w:t>
      </w:r>
      <w:r>
        <w:rPr>
          <w:sz w:val="22"/>
          <w:szCs w:val="22"/>
        </w:rPr>
        <w:t xml:space="preserve">овара Поставщиком составляет </w:t>
      </w:r>
      <w:r w:rsidR="00E62272">
        <w:rPr>
          <w:sz w:val="22"/>
          <w:szCs w:val="22"/>
        </w:rPr>
        <w:t>2</w:t>
      </w:r>
      <w:r>
        <w:rPr>
          <w:sz w:val="22"/>
          <w:szCs w:val="22"/>
        </w:rPr>
        <w:t>0 (д</w:t>
      </w:r>
      <w:r w:rsidR="00E62272">
        <w:rPr>
          <w:sz w:val="22"/>
          <w:szCs w:val="22"/>
        </w:rPr>
        <w:t>вадцать</w:t>
      </w:r>
      <w:r w:rsidR="00EC3361" w:rsidRPr="00F723D2">
        <w:rPr>
          <w:sz w:val="22"/>
          <w:szCs w:val="22"/>
        </w:rPr>
        <w:t>)</w:t>
      </w:r>
      <w:r w:rsidR="00E62272">
        <w:rPr>
          <w:sz w:val="22"/>
          <w:szCs w:val="22"/>
        </w:rPr>
        <w:t xml:space="preserve"> рабочих</w:t>
      </w:r>
      <w:r w:rsidR="00EC3361" w:rsidRPr="00F723D2">
        <w:rPr>
          <w:sz w:val="22"/>
          <w:szCs w:val="22"/>
        </w:rPr>
        <w:t xml:space="preserve"> дней с момента получения Поставщиком уведомления </w:t>
      </w:r>
      <w:r w:rsidR="0090179E">
        <w:rPr>
          <w:sz w:val="22"/>
          <w:szCs w:val="22"/>
        </w:rPr>
        <w:t>об обнаружении некачественного Т</w:t>
      </w:r>
      <w:r w:rsidR="00EC3361" w:rsidRPr="00F723D2">
        <w:rPr>
          <w:sz w:val="22"/>
          <w:szCs w:val="22"/>
        </w:rPr>
        <w:t>овара.</w:t>
      </w:r>
    </w:p>
    <w:p w:rsidR="00EC3361" w:rsidRPr="00F723D2" w:rsidRDefault="00EC3361" w:rsidP="003724BA">
      <w:pPr>
        <w:widowControl w:val="0"/>
        <w:autoSpaceDE w:val="0"/>
        <w:autoSpaceDN w:val="0"/>
        <w:adjustRightInd w:val="0"/>
        <w:ind w:left="567" w:firstLine="708"/>
        <w:jc w:val="both"/>
        <w:rPr>
          <w:bCs/>
          <w:color w:val="000080"/>
          <w:sz w:val="22"/>
          <w:szCs w:val="22"/>
        </w:rPr>
      </w:pPr>
      <w:r w:rsidRPr="00F723D2">
        <w:rPr>
          <w:color w:val="000000"/>
          <w:sz w:val="22"/>
          <w:szCs w:val="22"/>
        </w:rPr>
        <w:t>7.</w:t>
      </w:r>
      <w:r w:rsidR="00EF6C27">
        <w:rPr>
          <w:color w:val="000000"/>
          <w:sz w:val="22"/>
          <w:szCs w:val="22"/>
        </w:rPr>
        <w:t>6</w:t>
      </w:r>
      <w:r w:rsidRPr="00F723D2">
        <w:rPr>
          <w:color w:val="000000"/>
          <w:sz w:val="22"/>
          <w:szCs w:val="22"/>
        </w:rPr>
        <w:t>. Вызов Поставщика обязателен в случа</w:t>
      </w:r>
      <w:r w:rsidR="00C95D62">
        <w:rPr>
          <w:color w:val="000000"/>
          <w:sz w:val="22"/>
          <w:szCs w:val="22"/>
        </w:rPr>
        <w:t xml:space="preserve">ях обнаружения </w:t>
      </w:r>
      <w:r w:rsidR="0090179E">
        <w:rPr>
          <w:color w:val="000000"/>
          <w:sz w:val="22"/>
          <w:szCs w:val="22"/>
        </w:rPr>
        <w:t>Грузополучателем Заказчика (</w:t>
      </w:r>
      <w:r w:rsidR="00C95D62">
        <w:rPr>
          <w:color w:val="000000"/>
          <w:sz w:val="22"/>
          <w:szCs w:val="22"/>
        </w:rPr>
        <w:t>Заказчиком</w:t>
      </w:r>
      <w:r w:rsidR="0090179E">
        <w:rPr>
          <w:color w:val="000000"/>
          <w:sz w:val="22"/>
          <w:szCs w:val="22"/>
        </w:rPr>
        <w:t>)</w:t>
      </w:r>
      <w:r w:rsidRPr="00F723D2">
        <w:rPr>
          <w:color w:val="000000"/>
          <w:sz w:val="22"/>
          <w:szCs w:val="22"/>
        </w:rPr>
        <w:t xml:space="preserve"> недо</w:t>
      </w:r>
      <w:r w:rsidR="0090179E">
        <w:rPr>
          <w:color w:val="000000"/>
          <w:sz w:val="22"/>
          <w:szCs w:val="22"/>
        </w:rPr>
        <w:t>стачи, несоответствия качества Т</w:t>
      </w:r>
      <w:r w:rsidRPr="00F723D2">
        <w:rPr>
          <w:color w:val="000000"/>
          <w:sz w:val="22"/>
          <w:szCs w:val="22"/>
        </w:rPr>
        <w:t xml:space="preserve">овара требованиям стандартов или согласованных условий, скрытых недостатков </w:t>
      </w:r>
      <w:r w:rsidR="0090179E">
        <w:rPr>
          <w:color w:val="000000"/>
          <w:sz w:val="22"/>
          <w:szCs w:val="22"/>
        </w:rPr>
        <w:t>Т</w:t>
      </w:r>
      <w:r w:rsidRPr="00F723D2">
        <w:rPr>
          <w:color w:val="000000"/>
          <w:sz w:val="22"/>
          <w:szCs w:val="22"/>
        </w:rPr>
        <w:t xml:space="preserve">овара. </w:t>
      </w:r>
      <w:r w:rsidRPr="00F723D2">
        <w:rPr>
          <w:sz w:val="22"/>
          <w:szCs w:val="22"/>
        </w:rPr>
        <w:t xml:space="preserve">При этом </w:t>
      </w:r>
      <w:r w:rsidR="00C95D62">
        <w:rPr>
          <w:sz w:val="22"/>
          <w:szCs w:val="22"/>
        </w:rPr>
        <w:t>Заказчик</w:t>
      </w:r>
      <w:r w:rsidRPr="00F723D2">
        <w:rPr>
          <w:sz w:val="22"/>
          <w:szCs w:val="22"/>
        </w:rPr>
        <w:t xml:space="preserve"> составляет м</w:t>
      </w:r>
      <w:r w:rsidR="0090179E">
        <w:rPr>
          <w:sz w:val="22"/>
          <w:szCs w:val="22"/>
        </w:rPr>
        <w:t>отивированный отказ от приемки Т</w:t>
      </w:r>
      <w:r w:rsidRPr="00F723D2">
        <w:rPr>
          <w:sz w:val="22"/>
          <w:szCs w:val="22"/>
        </w:rPr>
        <w:t>овара и п</w:t>
      </w:r>
      <w:r w:rsidR="0090179E">
        <w:rPr>
          <w:sz w:val="22"/>
          <w:szCs w:val="22"/>
        </w:rPr>
        <w:t>одписания акта приема-передачи Т</w:t>
      </w:r>
      <w:r w:rsidRPr="00F723D2">
        <w:rPr>
          <w:sz w:val="22"/>
          <w:szCs w:val="22"/>
        </w:rPr>
        <w:t>овара, который направляет Поставщику в течение 5 (пяти) рабочих дней с мо</w:t>
      </w:r>
      <w:r w:rsidR="00EF1A63">
        <w:rPr>
          <w:sz w:val="22"/>
          <w:szCs w:val="22"/>
        </w:rPr>
        <w:t>мента выявления несоответствия Т</w:t>
      </w:r>
      <w:r w:rsidRPr="00F723D2">
        <w:rPr>
          <w:sz w:val="22"/>
          <w:szCs w:val="22"/>
        </w:rPr>
        <w:t>овара требованиям действующего законодательства и условиям Контракта.</w:t>
      </w:r>
    </w:p>
    <w:p w:rsidR="00EC3361" w:rsidRPr="00F723D2" w:rsidRDefault="00EC3361" w:rsidP="003724BA">
      <w:pPr>
        <w:widowControl w:val="0"/>
        <w:autoSpaceDE w:val="0"/>
        <w:autoSpaceDN w:val="0"/>
        <w:adjustRightInd w:val="0"/>
        <w:ind w:left="567" w:firstLine="708"/>
        <w:jc w:val="both"/>
        <w:rPr>
          <w:color w:val="000000"/>
          <w:sz w:val="22"/>
          <w:szCs w:val="22"/>
        </w:rPr>
      </w:pPr>
      <w:r w:rsidRPr="00F723D2">
        <w:rPr>
          <w:color w:val="000000"/>
          <w:sz w:val="22"/>
          <w:szCs w:val="22"/>
        </w:rPr>
        <w:t>7.</w:t>
      </w:r>
      <w:r w:rsidR="00EF6C27">
        <w:rPr>
          <w:color w:val="000000"/>
          <w:sz w:val="22"/>
          <w:szCs w:val="22"/>
        </w:rPr>
        <w:t>7</w:t>
      </w:r>
      <w:r w:rsidRPr="00F723D2">
        <w:rPr>
          <w:color w:val="000000"/>
          <w:sz w:val="22"/>
          <w:szCs w:val="22"/>
        </w:rPr>
        <w:t xml:space="preserve">. </w:t>
      </w:r>
      <w:proofErr w:type="gramStart"/>
      <w:r w:rsidRPr="00F723D2">
        <w:rPr>
          <w:color w:val="000000"/>
          <w:sz w:val="22"/>
          <w:szCs w:val="22"/>
        </w:rPr>
        <w:t xml:space="preserve">При неявке Поставщика в 2-х </w:t>
      </w:r>
      <w:proofErr w:type="spellStart"/>
      <w:r w:rsidRPr="00F723D2">
        <w:rPr>
          <w:color w:val="000000"/>
          <w:sz w:val="22"/>
          <w:szCs w:val="22"/>
        </w:rPr>
        <w:t>дневный</w:t>
      </w:r>
      <w:proofErr w:type="spellEnd"/>
      <w:r w:rsidRPr="00F723D2">
        <w:rPr>
          <w:color w:val="000000"/>
          <w:sz w:val="22"/>
          <w:szCs w:val="22"/>
        </w:rPr>
        <w:t xml:space="preserve"> срок, не считая времени на дорогу, после получения им извещения о вызове или получения в этот же срок уведомления Поста</w:t>
      </w:r>
      <w:r>
        <w:rPr>
          <w:color w:val="000000"/>
          <w:sz w:val="22"/>
          <w:szCs w:val="22"/>
        </w:rPr>
        <w:t xml:space="preserve">вщика о неявке,  </w:t>
      </w:r>
      <w:r w:rsidR="00C95D62">
        <w:rPr>
          <w:color w:val="000000"/>
          <w:sz w:val="22"/>
          <w:szCs w:val="22"/>
        </w:rPr>
        <w:t>Заказчик</w:t>
      </w:r>
      <w:r w:rsidRPr="00F723D2">
        <w:rPr>
          <w:color w:val="000000"/>
          <w:sz w:val="22"/>
          <w:szCs w:val="22"/>
        </w:rPr>
        <w:t xml:space="preserve"> осуществ</w:t>
      </w:r>
      <w:r w:rsidR="00EF1A63">
        <w:rPr>
          <w:color w:val="000000"/>
          <w:sz w:val="22"/>
          <w:szCs w:val="22"/>
        </w:rPr>
        <w:t>ляют приемку Т</w:t>
      </w:r>
      <w:r w:rsidRPr="00F723D2">
        <w:rPr>
          <w:color w:val="000000"/>
          <w:sz w:val="22"/>
          <w:szCs w:val="22"/>
        </w:rPr>
        <w:t xml:space="preserve">овара по количеству и качеству, в порядке и сроки, предусмотренные </w:t>
      </w:r>
      <w:r w:rsidR="00367DBD">
        <w:rPr>
          <w:color w:val="000000"/>
          <w:sz w:val="22"/>
          <w:szCs w:val="22"/>
        </w:rPr>
        <w:t>Контрактом</w:t>
      </w:r>
      <w:r w:rsidRPr="00F723D2">
        <w:rPr>
          <w:color w:val="000000"/>
          <w:sz w:val="22"/>
          <w:szCs w:val="22"/>
        </w:rPr>
        <w:t xml:space="preserve">, о результатах информируют Поставщика и в 3-х </w:t>
      </w:r>
      <w:proofErr w:type="spellStart"/>
      <w:r w:rsidRPr="00F723D2">
        <w:rPr>
          <w:color w:val="000000"/>
          <w:sz w:val="22"/>
          <w:szCs w:val="22"/>
        </w:rPr>
        <w:t>дневный</w:t>
      </w:r>
      <w:proofErr w:type="spellEnd"/>
      <w:r w:rsidRPr="00F723D2">
        <w:rPr>
          <w:color w:val="000000"/>
          <w:sz w:val="22"/>
          <w:szCs w:val="22"/>
        </w:rPr>
        <w:t xml:space="preserve"> срок направляют ему документы по приемке.</w:t>
      </w:r>
      <w:proofErr w:type="gramEnd"/>
    </w:p>
    <w:p w:rsidR="00EC3361" w:rsidRPr="00F723D2" w:rsidRDefault="00EC3361" w:rsidP="003724BA">
      <w:pPr>
        <w:widowControl w:val="0"/>
        <w:autoSpaceDE w:val="0"/>
        <w:autoSpaceDN w:val="0"/>
        <w:adjustRightInd w:val="0"/>
        <w:ind w:left="567" w:firstLine="708"/>
        <w:jc w:val="both"/>
        <w:rPr>
          <w:noProof/>
          <w:sz w:val="22"/>
          <w:szCs w:val="22"/>
        </w:rPr>
      </w:pPr>
      <w:r w:rsidRPr="00F723D2">
        <w:rPr>
          <w:color w:val="000000"/>
          <w:sz w:val="22"/>
          <w:szCs w:val="22"/>
        </w:rPr>
        <w:t>7.</w:t>
      </w:r>
      <w:r w:rsidR="00EF6C27">
        <w:rPr>
          <w:color w:val="000000"/>
          <w:sz w:val="22"/>
          <w:szCs w:val="22"/>
        </w:rPr>
        <w:t>8</w:t>
      </w:r>
      <w:r w:rsidRPr="00F723D2">
        <w:rPr>
          <w:color w:val="000000"/>
          <w:sz w:val="22"/>
          <w:szCs w:val="22"/>
        </w:rPr>
        <w:t xml:space="preserve">. </w:t>
      </w:r>
      <w:r w:rsidRPr="00F723D2">
        <w:rPr>
          <w:sz w:val="22"/>
          <w:szCs w:val="22"/>
        </w:rPr>
        <w:t xml:space="preserve">По факту приемки Поставщик (уполномоченные представители Поставщика) и уполномоченные представители </w:t>
      </w:r>
      <w:r w:rsidR="00EF1A63">
        <w:rPr>
          <w:sz w:val="22"/>
          <w:szCs w:val="22"/>
        </w:rPr>
        <w:t xml:space="preserve">Грузополучателя </w:t>
      </w:r>
      <w:r w:rsidR="00C95D62">
        <w:rPr>
          <w:sz w:val="22"/>
          <w:szCs w:val="22"/>
        </w:rPr>
        <w:t>Заказчика</w:t>
      </w:r>
      <w:r w:rsidRPr="00F723D2">
        <w:rPr>
          <w:sz w:val="22"/>
          <w:szCs w:val="22"/>
        </w:rPr>
        <w:t xml:space="preserve"> п</w:t>
      </w:r>
      <w:r w:rsidR="00EF1A63">
        <w:rPr>
          <w:sz w:val="22"/>
          <w:szCs w:val="22"/>
        </w:rPr>
        <w:t>одписывают акт приема-передачи Т</w:t>
      </w:r>
      <w:r w:rsidRPr="00F723D2">
        <w:rPr>
          <w:sz w:val="22"/>
          <w:szCs w:val="22"/>
        </w:rPr>
        <w:t xml:space="preserve">овара (приложение № </w:t>
      </w:r>
      <w:r w:rsidR="00EF6C27">
        <w:rPr>
          <w:sz w:val="22"/>
          <w:szCs w:val="22"/>
        </w:rPr>
        <w:t>2</w:t>
      </w:r>
      <w:r w:rsidRPr="00F723D2">
        <w:rPr>
          <w:sz w:val="22"/>
          <w:szCs w:val="22"/>
        </w:rPr>
        <w:t xml:space="preserve"> к Контракту) в </w:t>
      </w:r>
      <w:r w:rsidR="00EF1A63">
        <w:rPr>
          <w:sz w:val="22"/>
          <w:szCs w:val="22"/>
        </w:rPr>
        <w:t>3</w:t>
      </w:r>
      <w:r w:rsidRPr="00F723D2">
        <w:rPr>
          <w:sz w:val="22"/>
          <w:szCs w:val="22"/>
        </w:rPr>
        <w:t xml:space="preserve"> (</w:t>
      </w:r>
      <w:r w:rsidR="00EF1A63">
        <w:rPr>
          <w:sz w:val="22"/>
          <w:szCs w:val="22"/>
        </w:rPr>
        <w:t>трех</w:t>
      </w:r>
      <w:r w:rsidRPr="00F723D2">
        <w:rPr>
          <w:sz w:val="22"/>
          <w:szCs w:val="22"/>
        </w:rPr>
        <w:t xml:space="preserve">) экземплярах, по одному для </w:t>
      </w:r>
      <w:r w:rsidR="00EF1A63">
        <w:rPr>
          <w:sz w:val="22"/>
          <w:szCs w:val="22"/>
        </w:rPr>
        <w:t xml:space="preserve">Грузополучателя </w:t>
      </w:r>
      <w:r w:rsidRPr="00F723D2">
        <w:rPr>
          <w:sz w:val="22"/>
          <w:szCs w:val="22"/>
        </w:rPr>
        <w:t>Заказчика</w:t>
      </w:r>
      <w:r w:rsidR="00EF1A63">
        <w:rPr>
          <w:sz w:val="22"/>
          <w:szCs w:val="22"/>
        </w:rPr>
        <w:t>, Заказчика</w:t>
      </w:r>
      <w:r w:rsidRPr="00F723D2">
        <w:rPr>
          <w:sz w:val="22"/>
          <w:szCs w:val="22"/>
        </w:rPr>
        <w:t xml:space="preserve"> и Поставщика</w:t>
      </w:r>
      <w:r w:rsidRPr="00F723D2">
        <w:rPr>
          <w:noProof/>
          <w:sz w:val="22"/>
          <w:szCs w:val="22"/>
        </w:rPr>
        <w:t>.</w:t>
      </w:r>
    </w:p>
    <w:p w:rsidR="00EC3361" w:rsidRPr="00F723D2" w:rsidRDefault="00EC3361" w:rsidP="003724BA">
      <w:pPr>
        <w:widowControl w:val="0"/>
        <w:autoSpaceDE w:val="0"/>
        <w:autoSpaceDN w:val="0"/>
        <w:adjustRightInd w:val="0"/>
        <w:ind w:left="567" w:firstLine="708"/>
        <w:jc w:val="both"/>
        <w:rPr>
          <w:noProof/>
          <w:sz w:val="22"/>
          <w:szCs w:val="22"/>
        </w:rPr>
      </w:pPr>
      <w:r w:rsidRPr="00F723D2">
        <w:rPr>
          <w:noProof/>
          <w:sz w:val="22"/>
          <w:szCs w:val="22"/>
        </w:rPr>
        <w:t>7.</w:t>
      </w:r>
      <w:r w:rsidR="00EF6C27">
        <w:rPr>
          <w:noProof/>
          <w:sz w:val="22"/>
          <w:szCs w:val="22"/>
        </w:rPr>
        <w:t>9</w:t>
      </w:r>
      <w:r w:rsidRPr="00F723D2">
        <w:rPr>
          <w:noProof/>
          <w:sz w:val="22"/>
          <w:szCs w:val="22"/>
        </w:rPr>
        <w:t>. Моментом исполнения обяза</w:t>
      </w:r>
      <w:r w:rsidR="00724520">
        <w:rPr>
          <w:noProof/>
          <w:sz w:val="22"/>
          <w:szCs w:val="22"/>
        </w:rPr>
        <w:t>тельств Поставщика по поставке Т</w:t>
      </w:r>
      <w:r w:rsidRPr="00F723D2">
        <w:rPr>
          <w:noProof/>
          <w:sz w:val="22"/>
          <w:szCs w:val="22"/>
        </w:rPr>
        <w:t xml:space="preserve">овара считается дата </w:t>
      </w:r>
      <w:r w:rsidR="00C95D62">
        <w:rPr>
          <w:sz w:val="22"/>
          <w:szCs w:val="22"/>
        </w:rPr>
        <w:t xml:space="preserve">подписания </w:t>
      </w:r>
      <w:r w:rsidRPr="00F723D2">
        <w:rPr>
          <w:noProof/>
          <w:sz w:val="22"/>
          <w:szCs w:val="22"/>
        </w:rPr>
        <w:t xml:space="preserve">обеими Сторонами </w:t>
      </w:r>
      <w:r w:rsidRPr="00F723D2">
        <w:rPr>
          <w:sz w:val="22"/>
          <w:szCs w:val="22"/>
        </w:rPr>
        <w:t xml:space="preserve">без </w:t>
      </w:r>
      <w:r w:rsidR="00724520">
        <w:rPr>
          <w:sz w:val="22"/>
          <w:szCs w:val="22"/>
        </w:rPr>
        <w:t>замечаний акта приема-передачи Т</w:t>
      </w:r>
      <w:r w:rsidRPr="00F723D2">
        <w:rPr>
          <w:sz w:val="22"/>
          <w:szCs w:val="22"/>
        </w:rPr>
        <w:t>овара по форме,</w:t>
      </w:r>
      <w:r>
        <w:rPr>
          <w:sz w:val="22"/>
          <w:szCs w:val="22"/>
        </w:rPr>
        <w:t xml:space="preserve"> предусмотренной приложением </w:t>
      </w:r>
      <w:r>
        <w:rPr>
          <w:sz w:val="22"/>
          <w:szCs w:val="22"/>
        </w:rPr>
        <w:lastRenderedPageBreak/>
        <w:t>№ 2</w:t>
      </w:r>
      <w:r w:rsidRPr="00F723D2">
        <w:rPr>
          <w:sz w:val="22"/>
          <w:szCs w:val="22"/>
        </w:rPr>
        <w:t xml:space="preserve"> к Контракту.</w:t>
      </w:r>
    </w:p>
    <w:p w:rsidR="006B58F5" w:rsidRDefault="00EC3361" w:rsidP="003724BA">
      <w:pPr>
        <w:widowControl w:val="0"/>
        <w:autoSpaceDE w:val="0"/>
        <w:autoSpaceDN w:val="0"/>
        <w:adjustRightInd w:val="0"/>
        <w:ind w:left="567" w:firstLine="708"/>
        <w:jc w:val="both"/>
        <w:rPr>
          <w:sz w:val="22"/>
          <w:szCs w:val="22"/>
        </w:rPr>
      </w:pPr>
      <w:r w:rsidRPr="00F723D2">
        <w:rPr>
          <w:noProof/>
          <w:sz w:val="22"/>
          <w:szCs w:val="22"/>
        </w:rPr>
        <w:t>7.</w:t>
      </w:r>
      <w:r w:rsidR="00EF6C27">
        <w:rPr>
          <w:noProof/>
          <w:sz w:val="22"/>
          <w:szCs w:val="22"/>
        </w:rPr>
        <w:t>10</w:t>
      </w:r>
      <w:r w:rsidRPr="00F723D2">
        <w:rPr>
          <w:noProof/>
          <w:sz w:val="22"/>
          <w:szCs w:val="22"/>
        </w:rPr>
        <w:t xml:space="preserve">. </w:t>
      </w:r>
      <w:r w:rsidRPr="00F723D2">
        <w:rPr>
          <w:sz w:val="22"/>
          <w:szCs w:val="22"/>
        </w:rPr>
        <w:t xml:space="preserve">Товар, не соответствующий требованиям Контракта, приемке не подлежит и считается не поставленным. </w:t>
      </w:r>
    </w:p>
    <w:p w:rsidR="00E62272" w:rsidRDefault="00E62272" w:rsidP="003724BA">
      <w:pPr>
        <w:ind w:left="567" w:firstLine="70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7.11. </w:t>
      </w:r>
      <w:r w:rsidR="00724520">
        <w:rPr>
          <w:sz w:val="22"/>
          <w:szCs w:val="22"/>
        </w:rPr>
        <w:t xml:space="preserve">Грузополучатель </w:t>
      </w:r>
      <w:r w:rsidRPr="00B01B27">
        <w:rPr>
          <w:noProof/>
          <w:spacing w:val="2"/>
          <w:sz w:val="22"/>
          <w:szCs w:val="22"/>
        </w:rPr>
        <w:t>Заказчик</w:t>
      </w:r>
      <w:r w:rsidR="00724520">
        <w:rPr>
          <w:noProof/>
          <w:spacing w:val="2"/>
          <w:sz w:val="22"/>
          <w:szCs w:val="22"/>
        </w:rPr>
        <w:t>а (Заказчик)</w:t>
      </w:r>
      <w:r w:rsidRPr="00B01B27">
        <w:rPr>
          <w:noProof/>
          <w:spacing w:val="2"/>
          <w:sz w:val="22"/>
          <w:szCs w:val="22"/>
        </w:rPr>
        <w:t xml:space="preserve"> имеет право н</w:t>
      </w:r>
      <w:r w:rsidR="00724520">
        <w:rPr>
          <w:noProof/>
          <w:spacing w:val="2"/>
          <w:sz w:val="22"/>
          <w:szCs w:val="22"/>
        </w:rPr>
        <w:t>езависимо от проверки качества Т</w:t>
      </w:r>
      <w:r w:rsidRPr="00B01B27">
        <w:rPr>
          <w:noProof/>
          <w:spacing w:val="2"/>
          <w:sz w:val="22"/>
          <w:szCs w:val="22"/>
        </w:rPr>
        <w:t xml:space="preserve">оваров, произведенной в сроки, указанные в разделе </w:t>
      </w:r>
      <w:r>
        <w:rPr>
          <w:noProof/>
          <w:spacing w:val="2"/>
          <w:sz w:val="22"/>
          <w:szCs w:val="22"/>
        </w:rPr>
        <w:t xml:space="preserve">7 </w:t>
      </w:r>
      <w:r w:rsidRPr="00B01B27">
        <w:rPr>
          <w:noProof/>
          <w:spacing w:val="2"/>
          <w:sz w:val="22"/>
          <w:szCs w:val="22"/>
        </w:rPr>
        <w:t>Контракта,</w:t>
      </w:r>
      <w:r w:rsidR="00724520">
        <w:rPr>
          <w:noProof/>
          <w:spacing w:val="2"/>
          <w:sz w:val="22"/>
          <w:szCs w:val="22"/>
        </w:rPr>
        <w:t xml:space="preserve"> актировать скрытые недостатки Т</w:t>
      </w:r>
      <w:r w:rsidRPr="00B01B27">
        <w:rPr>
          <w:noProof/>
          <w:spacing w:val="2"/>
          <w:sz w:val="22"/>
          <w:szCs w:val="22"/>
        </w:rPr>
        <w:t>оваров в течение четырех месяцев после получения това</w:t>
      </w:r>
      <w:r w:rsidR="00724520">
        <w:rPr>
          <w:noProof/>
          <w:spacing w:val="2"/>
          <w:sz w:val="22"/>
          <w:szCs w:val="22"/>
        </w:rPr>
        <w:t>ров. Акт о скрытых недостатках Т</w:t>
      </w:r>
      <w:r w:rsidRPr="00B01B27">
        <w:rPr>
          <w:noProof/>
          <w:spacing w:val="2"/>
          <w:sz w:val="22"/>
          <w:szCs w:val="22"/>
        </w:rPr>
        <w:t xml:space="preserve">оваров должен быть составлен в течение 5 дней </w:t>
      </w:r>
      <w:proofErr w:type="gramStart"/>
      <w:r w:rsidRPr="00B01B27">
        <w:rPr>
          <w:sz w:val="22"/>
          <w:szCs w:val="22"/>
          <w:shd w:val="clear" w:color="auto" w:fill="FFFFFF"/>
        </w:rPr>
        <w:t>по</w:t>
      </w:r>
      <w:proofErr w:type="gramEnd"/>
      <w:r w:rsidRPr="00B01B27">
        <w:rPr>
          <w:sz w:val="22"/>
          <w:szCs w:val="22"/>
          <w:shd w:val="clear" w:color="auto" w:fill="FFFFFF"/>
        </w:rPr>
        <w:t xml:space="preserve"> </w:t>
      </w:r>
      <w:proofErr w:type="gramStart"/>
      <w:r w:rsidRPr="00B01B27">
        <w:rPr>
          <w:sz w:val="22"/>
          <w:szCs w:val="22"/>
          <w:shd w:val="clear" w:color="auto" w:fill="FFFFFF"/>
        </w:rPr>
        <w:t>обнаружении</w:t>
      </w:r>
      <w:proofErr w:type="gramEnd"/>
      <w:r w:rsidRPr="00B01B27">
        <w:rPr>
          <w:sz w:val="22"/>
          <w:szCs w:val="22"/>
          <w:shd w:val="clear" w:color="auto" w:fill="FFFFFF"/>
        </w:rPr>
        <w:t xml:space="preserve"> недостатков, однако не позднее четы</w:t>
      </w:r>
      <w:r w:rsidR="00724520">
        <w:rPr>
          <w:sz w:val="22"/>
          <w:szCs w:val="22"/>
          <w:shd w:val="clear" w:color="auto" w:fill="FFFFFF"/>
        </w:rPr>
        <w:t>рех месяцев со дня поступления Т</w:t>
      </w:r>
      <w:r w:rsidRPr="00B01B27">
        <w:rPr>
          <w:sz w:val="22"/>
          <w:szCs w:val="22"/>
          <w:shd w:val="clear" w:color="auto" w:fill="FFFFFF"/>
        </w:rPr>
        <w:t xml:space="preserve">оваров на склад </w:t>
      </w:r>
      <w:r w:rsidR="00724520">
        <w:rPr>
          <w:sz w:val="22"/>
          <w:szCs w:val="22"/>
          <w:shd w:val="clear" w:color="auto" w:fill="FFFFFF"/>
        </w:rPr>
        <w:t xml:space="preserve">Грузополучателя </w:t>
      </w:r>
      <w:r>
        <w:rPr>
          <w:sz w:val="22"/>
          <w:szCs w:val="22"/>
          <w:shd w:val="clear" w:color="auto" w:fill="FFFFFF"/>
        </w:rPr>
        <w:t>Заказчика</w:t>
      </w:r>
      <w:r w:rsidRPr="00B01B27">
        <w:rPr>
          <w:sz w:val="22"/>
          <w:szCs w:val="22"/>
          <w:shd w:val="clear" w:color="auto" w:fill="FFFFFF"/>
        </w:rPr>
        <w:t>.</w:t>
      </w:r>
      <w:r>
        <w:rPr>
          <w:sz w:val="22"/>
          <w:szCs w:val="22"/>
          <w:shd w:val="clear" w:color="auto" w:fill="FFFFFF"/>
        </w:rPr>
        <w:t xml:space="preserve"> </w:t>
      </w:r>
    </w:p>
    <w:p w:rsidR="00E62272" w:rsidRPr="00B91D0A" w:rsidRDefault="00724520" w:rsidP="003724BA">
      <w:pPr>
        <w:pStyle w:val="12"/>
        <w:spacing w:line="240" w:lineRule="auto"/>
        <w:ind w:left="567" w:right="-71"/>
        <w:rPr>
          <w:i/>
          <w:noProof/>
          <w:sz w:val="22"/>
          <w:szCs w:val="22"/>
        </w:rPr>
      </w:pPr>
      <w:r>
        <w:rPr>
          <w:noProof/>
          <w:sz w:val="22"/>
          <w:szCs w:val="22"/>
        </w:rPr>
        <w:t>Срок устранения недостатков Т</w:t>
      </w:r>
      <w:r w:rsidR="00E62272" w:rsidRPr="00B91D0A">
        <w:rPr>
          <w:noProof/>
          <w:sz w:val="22"/>
          <w:szCs w:val="22"/>
        </w:rPr>
        <w:t xml:space="preserve">овара составляет не более 20 (двадцати) дней с момента получения </w:t>
      </w:r>
      <w:r w:rsidR="00E62272" w:rsidRPr="00B91D0A">
        <w:rPr>
          <w:sz w:val="22"/>
          <w:szCs w:val="22"/>
        </w:rPr>
        <w:t>Поставщиком</w:t>
      </w:r>
      <w:r w:rsidR="00E62272" w:rsidRPr="00B91D0A">
        <w:rPr>
          <w:noProof/>
          <w:sz w:val="22"/>
          <w:szCs w:val="22"/>
        </w:rPr>
        <w:t xml:space="preserve"> письменного требования </w:t>
      </w:r>
      <w:r>
        <w:rPr>
          <w:noProof/>
          <w:sz w:val="22"/>
          <w:szCs w:val="22"/>
        </w:rPr>
        <w:t xml:space="preserve">Грузополучателя </w:t>
      </w:r>
      <w:r w:rsidR="00E62272" w:rsidRPr="00B91D0A">
        <w:rPr>
          <w:noProof/>
          <w:sz w:val="22"/>
          <w:szCs w:val="22"/>
        </w:rPr>
        <w:t>Заказчика</w:t>
      </w:r>
      <w:r>
        <w:rPr>
          <w:noProof/>
          <w:sz w:val="22"/>
          <w:szCs w:val="22"/>
        </w:rPr>
        <w:t xml:space="preserve"> (Заказчика)</w:t>
      </w:r>
      <w:r w:rsidR="00E62272" w:rsidRPr="00B91D0A">
        <w:rPr>
          <w:noProof/>
          <w:sz w:val="22"/>
          <w:szCs w:val="22"/>
        </w:rPr>
        <w:t xml:space="preserve"> об устранении недостатков. В данный срок входит время, </w:t>
      </w:r>
      <w:r>
        <w:rPr>
          <w:noProof/>
          <w:sz w:val="22"/>
          <w:szCs w:val="22"/>
        </w:rPr>
        <w:t>затраченное на транспортировку Т</w:t>
      </w:r>
      <w:r w:rsidR="00E62272" w:rsidRPr="00B91D0A">
        <w:rPr>
          <w:noProof/>
          <w:sz w:val="22"/>
          <w:szCs w:val="22"/>
        </w:rPr>
        <w:t xml:space="preserve">овара к месту устранения недостатков. </w:t>
      </w:r>
    </w:p>
    <w:p w:rsidR="00E62272" w:rsidRPr="00B91D0A" w:rsidRDefault="00E62272" w:rsidP="003724BA">
      <w:pPr>
        <w:ind w:left="567" w:firstLine="708"/>
        <w:jc w:val="both"/>
        <w:rPr>
          <w:sz w:val="22"/>
          <w:szCs w:val="22"/>
          <w:shd w:val="clear" w:color="auto" w:fill="FFFFFF"/>
        </w:rPr>
      </w:pPr>
      <w:r w:rsidRPr="00B91D0A">
        <w:rPr>
          <w:noProof/>
          <w:sz w:val="22"/>
          <w:szCs w:val="22"/>
        </w:rPr>
        <w:t xml:space="preserve">Все расходы, связанные с устранением недостатков и заменой </w:t>
      </w:r>
      <w:r w:rsidR="00724520">
        <w:rPr>
          <w:noProof/>
          <w:sz w:val="22"/>
          <w:szCs w:val="22"/>
        </w:rPr>
        <w:t>Т</w:t>
      </w:r>
      <w:r w:rsidRPr="00B91D0A">
        <w:rPr>
          <w:noProof/>
          <w:sz w:val="22"/>
          <w:szCs w:val="22"/>
        </w:rPr>
        <w:t xml:space="preserve">овара ненадлежащего качества в период гарантийного срока оплачиваются за счет </w:t>
      </w:r>
      <w:r w:rsidRPr="00B91D0A">
        <w:rPr>
          <w:snapToGrid w:val="0"/>
          <w:sz w:val="22"/>
          <w:szCs w:val="22"/>
        </w:rPr>
        <w:t>Поставщика</w:t>
      </w:r>
      <w:r w:rsidRPr="00B91D0A">
        <w:rPr>
          <w:noProof/>
          <w:spacing w:val="2"/>
          <w:sz w:val="22"/>
          <w:szCs w:val="22"/>
        </w:rPr>
        <w:t>.</w:t>
      </w:r>
    </w:p>
    <w:p w:rsidR="00E62272" w:rsidRPr="00440045" w:rsidRDefault="00E62272" w:rsidP="003724BA">
      <w:pPr>
        <w:widowControl w:val="0"/>
        <w:autoSpaceDE w:val="0"/>
        <w:autoSpaceDN w:val="0"/>
        <w:adjustRightInd w:val="0"/>
        <w:ind w:left="567" w:firstLine="708"/>
        <w:jc w:val="both"/>
        <w:rPr>
          <w:bCs/>
          <w:color w:val="000080"/>
          <w:sz w:val="22"/>
          <w:szCs w:val="22"/>
        </w:rPr>
      </w:pPr>
    </w:p>
    <w:p w:rsidR="00CF53CE" w:rsidRDefault="00CF53CE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000080"/>
          <w:sz w:val="22"/>
          <w:szCs w:val="22"/>
        </w:rPr>
      </w:pPr>
      <w:r w:rsidRPr="00C66C4D">
        <w:rPr>
          <w:b/>
          <w:bCs/>
          <w:color w:val="000080"/>
          <w:sz w:val="22"/>
          <w:szCs w:val="22"/>
        </w:rPr>
        <w:t>8. Тара, упаковка и маркировка</w:t>
      </w:r>
    </w:p>
    <w:p w:rsidR="006B58F5" w:rsidRPr="00C66C4D" w:rsidRDefault="006B58F5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000080"/>
          <w:sz w:val="22"/>
          <w:szCs w:val="22"/>
        </w:rPr>
      </w:pPr>
    </w:p>
    <w:p w:rsidR="00CF53CE" w:rsidRPr="00C66C4D" w:rsidRDefault="00CF53CE" w:rsidP="003724BA">
      <w:pPr>
        <w:pStyle w:val="ConsNormal"/>
        <w:widowControl/>
        <w:ind w:left="567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66C4D">
        <w:rPr>
          <w:rFonts w:ascii="Times New Roman" w:hAnsi="Times New Roman" w:cs="Times New Roman"/>
          <w:sz w:val="22"/>
          <w:szCs w:val="22"/>
        </w:rPr>
        <w:t>8.1. Товар упакован с учетом его сохранности при транспортировке и х</w:t>
      </w:r>
      <w:r w:rsidR="00724520">
        <w:rPr>
          <w:rFonts w:ascii="Times New Roman" w:hAnsi="Times New Roman" w:cs="Times New Roman"/>
          <w:sz w:val="22"/>
          <w:szCs w:val="22"/>
        </w:rPr>
        <w:t>ранении, упаковка и маркировка Т</w:t>
      </w:r>
      <w:r w:rsidRPr="00C66C4D">
        <w:rPr>
          <w:rFonts w:ascii="Times New Roman" w:hAnsi="Times New Roman" w:cs="Times New Roman"/>
          <w:sz w:val="22"/>
          <w:szCs w:val="22"/>
        </w:rPr>
        <w:t>овара соответствует требованиям государственных стандартов. Маркировка содержит сведения, установленные законодательством РФ.</w:t>
      </w:r>
    </w:p>
    <w:p w:rsidR="00CF53CE" w:rsidRPr="00C66C4D" w:rsidRDefault="00CF53CE" w:rsidP="003724BA">
      <w:pPr>
        <w:pStyle w:val="ConsNormal"/>
        <w:widowControl/>
        <w:ind w:left="567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66C4D">
        <w:rPr>
          <w:rFonts w:ascii="Times New Roman" w:hAnsi="Times New Roman" w:cs="Times New Roman"/>
          <w:sz w:val="22"/>
          <w:szCs w:val="22"/>
        </w:rPr>
        <w:t xml:space="preserve">8.2. Тара и упаковка возврату не подлежат, ее стоимость включена в цену Контракта. </w:t>
      </w:r>
    </w:p>
    <w:p w:rsidR="00CF53CE" w:rsidRPr="00C66C4D" w:rsidRDefault="00CF53CE" w:rsidP="003724BA">
      <w:pPr>
        <w:pStyle w:val="ConsNormal"/>
        <w:widowControl/>
        <w:ind w:left="567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66C4D">
        <w:rPr>
          <w:rFonts w:ascii="Times New Roman" w:hAnsi="Times New Roman" w:cs="Times New Roman"/>
          <w:sz w:val="22"/>
          <w:szCs w:val="22"/>
        </w:rPr>
        <w:t xml:space="preserve">8.3. Тара, упаковка и маркировка поставляемого </w:t>
      </w:r>
      <w:r w:rsidR="00724520">
        <w:rPr>
          <w:rFonts w:ascii="Times New Roman" w:hAnsi="Times New Roman" w:cs="Times New Roman"/>
          <w:sz w:val="22"/>
          <w:szCs w:val="22"/>
        </w:rPr>
        <w:t>Т</w:t>
      </w:r>
      <w:r w:rsidRPr="00C66C4D">
        <w:rPr>
          <w:rFonts w:ascii="Times New Roman" w:hAnsi="Times New Roman" w:cs="Times New Roman"/>
          <w:sz w:val="22"/>
          <w:szCs w:val="22"/>
        </w:rPr>
        <w:t>овара должны соответствовать государственным стандартам (ГОСТ), отраслевым стандартам (ОСТ), техническим условиям (ТУ), а также иным документам, устанавливающим требования к</w:t>
      </w:r>
      <w:r w:rsidR="00724520">
        <w:rPr>
          <w:rFonts w:ascii="Times New Roman" w:hAnsi="Times New Roman" w:cs="Times New Roman"/>
          <w:sz w:val="22"/>
          <w:szCs w:val="22"/>
        </w:rPr>
        <w:t xml:space="preserve"> таре и упаковке поставляемого Т</w:t>
      </w:r>
      <w:r w:rsidRPr="00C66C4D">
        <w:rPr>
          <w:rFonts w:ascii="Times New Roman" w:hAnsi="Times New Roman" w:cs="Times New Roman"/>
          <w:sz w:val="22"/>
          <w:szCs w:val="22"/>
        </w:rPr>
        <w:t>овара.</w:t>
      </w:r>
    </w:p>
    <w:p w:rsidR="00B46FC1" w:rsidRPr="00C66C4D" w:rsidRDefault="00CF53CE" w:rsidP="003724BA">
      <w:pPr>
        <w:pStyle w:val="ConsNormal"/>
        <w:widowControl/>
        <w:ind w:left="567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66C4D">
        <w:rPr>
          <w:rFonts w:ascii="Times New Roman" w:hAnsi="Times New Roman" w:cs="Times New Roman"/>
          <w:sz w:val="22"/>
          <w:szCs w:val="22"/>
        </w:rPr>
        <w:t>8.4. Товар, получивший при погрузке (разгрузке) и транспортировке  повреждения, в том числе внешние, вследствие использования Поставщиком ненадлежащей тары, упаковки и (или) маркировки, считается не поставленным.</w:t>
      </w:r>
    </w:p>
    <w:p w:rsidR="006B58F5" w:rsidRDefault="006B58F5" w:rsidP="003724BA">
      <w:pPr>
        <w:pStyle w:val="ConsNormal"/>
        <w:widowControl/>
        <w:ind w:left="567" w:firstLine="708"/>
        <w:jc w:val="center"/>
        <w:rPr>
          <w:rFonts w:ascii="Times New Roman" w:hAnsi="Times New Roman" w:cs="Times New Roman"/>
          <w:b/>
          <w:bCs/>
          <w:color w:val="000080"/>
          <w:sz w:val="22"/>
          <w:szCs w:val="22"/>
        </w:rPr>
      </w:pPr>
    </w:p>
    <w:p w:rsidR="00CF53CE" w:rsidRDefault="0095422B" w:rsidP="003724BA">
      <w:pPr>
        <w:pStyle w:val="ConsNormal"/>
        <w:widowControl/>
        <w:ind w:left="567" w:firstLine="708"/>
        <w:jc w:val="center"/>
        <w:rPr>
          <w:rFonts w:ascii="Times New Roman" w:hAnsi="Times New Roman" w:cs="Times New Roman"/>
          <w:b/>
          <w:bCs/>
          <w:color w:val="000080"/>
          <w:sz w:val="22"/>
          <w:szCs w:val="22"/>
        </w:rPr>
      </w:pPr>
      <w:r w:rsidRPr="00C66C4D">
        <w:rPr>
          <w:rFonts w:ascii="Times New Roman" w:hAnsi="Times New Roman" w:cs="Times New Roman"/>
          <w:b/>
          <w:bCs/>
          <w:color w:val="000080"/>
          <w:sz w:val="22"/>
          <w:szCs w:val="22"/>
        </w:rPr>
        <w:t>9</w:t>
      </w:r>
      <w:r w:rsidR="00CF53CE" w:rsidRPr="00C66C4D">
        <w:rPr>
          <w:rFonts w:ascii="Times New Roman" w:hAnsi="Times New Roman" w:cs="Times New Roman"/>
          <w:b/>
          <w:bCs/>
          <w:color w:val="000080"/>
          <w:sz w:val="22"/>
          <w:szCs w:val="22"/>
        </w:rPr>
        <w:t>. Ответственность сторон</w:t>
      </w:r>
      <w:r w:rsidR="00F203DE">
        <w:rPr>
          <w:rFonts w:ascii="Times New Roman" w:hAnsi="Times New Roman" w:cs="Times New Roman"/>
          <w:b/>
          <w:bCs/>
          <w:color w:val="000080"/>
          <w:sz w:val="22"/>
          <w:szCs w:val="22"/>
        </w:rPr>
        <w:t xml:space="preserve"> по К</w:t>
      </w:r>
      <w:r w:rsidR="00CF53CE" w:rsidRPr="00C66C4D">
        <w:rPr>
          <w:rFonts w:ascii="Times New Roman" w:hAnsi="Times New Roman" w:cs="Times New Roman"/>
          <w:b/>
          <w:bCs/>
          <w:color w:val="000080"/>
          <w:sz w:val="22"/>
          <w:szCs w:val="22"/>
        </w:rPr>
        <w:t>онтракту поставки</w:t>
      </w:r>
    </w:p>
    <w:p w:rsidR="006B58F5" w:rsidRPr="00C66C4D" w:rsidRDefault="006B58F5" w:rsidP="003724BA">
      <w:pPr>
        <w:pStyle w:val="ConsNormal"/>
        <w:widowControl/>
        <w:ind w:left="567" w:firstLine="708"/>
        <w:jc w:val="center"/>
        <w:rPr>
          <w:rFonts w:ascii="Times New Roman" w:hAnsi="Times New Roman" w:cs="Times New Roman"/>
          <w:b/>
          <w:bCs/>
          <w:color w:val="000080"/>
          <w:sz w:val="22"/>
          <w:szCs w:val="22"/>
        </w:rPr>
      </w:pP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>
        <w:rPr>
          <w:rFonts w:cs="Arial"/>
          <w:bCs/>
          <w:sz w:val="23"/>
          <w:szCs w:val="23"/>
        </w:rPr>
        <w:t>9</w:t>
      </w:r>
      <w:r w:rsidRPr="00855980">
        <w:rPr>
          <w:rFonts w:cs="Arial"/>
          <w:bCs/>
          <w:sz w:val="23"/>
          <w:szCs w:val="23"/>
        </w:rPr>
        <w:t>.1. За неисполнение или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Российской Федерации и условиями настоящего Контракта.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>
        <w:rPr>
          <w:rFonts w:cs="Arial"/>
          <w:bCs/>
          <w:sz w:val="23"/>
          <w:szCs w:val="23"/>
        </w:rPr>
        <w:t>9</w:t>
      </w:r>
      <w:r w:rsidRPr="00855980">
        <w:rPr>
          <w:rFonts w:cs="Arial"/>
          <w:bCs/>
          <w:sz w:val="23"/>
          <w:szCs w:val="23"/>
        </w:rPr>
        <w:t>.2.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>
        <w:rPr>
          <w:rFonts w:cs="Arial"/>
          <w:bCs/>
          <w:sz w:val="23"/>
          <w:szCs w:val="23"/>
        </w:rPr>
        <w:t>9</w:t>
      </w:r>
      <w:r w:rsidRPr="00855980">
        <w:rPr>
          <w:rFonts w:cs="Arial"/>
          <w:bCs/>
          <w:sz w:val="23"/>
          <w:szCs w:val="23"/>
        </w:rPr>
        <w:t xml:space="preserve">.2.1. </w:t>
      </w:r>
      <w:proofErr w:type="gramStart"/>
      <w:r w:rsidRPr="00855980">
        <w:rPr>
          <w:rFonts w:cs="Arial"/>
          <w:bCs/>
          <w:spacing w:val="2"/>
          <w:sz w:val="23"/>
          <w:szCs w:val="23"/>
        </w:rPr>
        <w:t xml:space="preserve">Пеня начисляется за каждый день просрочки исполнения </w:t>
      </w:r>
      <w:r w:rsidRPr="00855980">
        <w:rPr>
          <w:rFonts w:cs="Arial"/>
          <w:bCs/>
          <w:sz w:val="23"/>
          <w:szCs w:val="23"/>
        </w:rPr>
        <w:t>Поставщиком</w:t>
      </w:r>
      <w:r w:rsidRPr="00855980">
        <w:rPr>
          <w:rFonts w:cs="Arial"/>
          <w:bCs/>
          <w:spacing w:val="2"/>
          <w:sz w:val="23"/>
          <w:szCs w:val="23"/>
        </w:rPr>
        <w:t xml:space="preserve">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Pr="00855980">
        <w:rPr>
          <w:rFonts w:eastAsia="Calibri" w:cs="Arial"/>
          <w:sz w:val="23"/>
          <w:szCs w:val="23"/>
          <w:lang w:eastAsia="en-US"/>
        </w:rPr>
        <w:t xml:space="preserve">отдельного этапа исполнения Контракта), </w:t>
      </w:r>
      <w:r w:rsidRPr="00855980">
        <w:rPr>
          <w:rFonts w:cs="Arial"/>
          <w:bCs/>
          <w:spacing w:val="2"/>
          <w:sz w:val="23"/>
          <w:szCs w:val="23"/>
        </w:rPr>
        <w:t>уменьшенной на сумму, пропорциональную объему обязательств, предусмотренных настоящим Контрактом (</w:t>
      </w:r>
      <w:r w:rsidRPr="00855980">
        <w:rPr>
          <w:rFonts w:eastAsia="Calibri" w:cs="Arial"/>
          <w:sz w:val="23"/>
          <w:szCs w:val="23"/>
          <w:lang w:eastAsia="en-US"/>
        </w:rPr>
        <w:t>соответствующим</w:t>
      </w:r>
      <w:proofErr w:type="gramEnd"/>
      <w:r w:rsidRPr="00855980">
        <w:rPr>
          <w:rFonts w:eastAsia="Calibri" w:cs="Arial"/>
          <w:sz w:val="23"/>
          <w:szCs w:val="23"/>
          <w:lang w:eastAsia="en-US"/>
        </w:rPr>
        <w:t xml:space="preserve"> отдельным этапом исполнения Контракта) </w:t>
      </w:r>
      <w:r w:rsidRPr="00855980">
        <w:rPr>
          <w:rFonts w:cs="Arial"/>
          <w:bCs/>
          <w:spacing w:val="2"/>
          <w:sz w:val="23"/>
          <w:szCs w:val="23"/>
        </w:rPr>
        <w:t xml:space="preserve">и фактически исполненных </w:t>
      </w:r>
      <w:r w:rsidRPr="00855980">
        <w:rPr>
          <w:rFonts w:cs="Arial"/>
          <w:bCs/>
          <w:sz w:val="23"/>
          <w:szCs w:val="23"/>
        </w:rPr>
        <w:t>Поставщиком</w:t>
      </w:r>
      <w:r w:rsidRPr="00855980">
        <w:rPr>
          <w:rFonts w:cs="Arial"/>
          <w:bCs/>
          <w:spacing w:val="2"/>
          <w:sz w:val="23"/>
          <w:szCs w:val="23"/>
        </w:rPr>
        <w:t xml:space="preserve">, за исключением случаев, </w:t>
      </w:r>
      <w:r w:rsidRPr="00855980">
        <w:rPr>
          <w:rFonts w:cs="Arial"/>
          <w:spacing w:val="2"/>
          <w:sz w:val="23"/>
          <w:szCs w:val="23"/>
        </w:rPr>
        <w:t>если законодательством Российской Федерации установлен иной порядок начисления пени</w:t>
      </w:r>
      <w:r w:rsidRPr="00855980">
        <w:rPr>
          <w:rFonts w:cs="Arial"/>
          <w:bCs/>
          <w:sz w:val="23"/>
          <w:szCs w:val="23"/>
        </w:rPr>
        <w:t>.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>
        <w:rPr>
          <w:rFonts w:cs="Arial"/>
          <w:bCs/>
          <w:sz w:val="23"/>
          <w:szCs w:val="23"/>
        </w:rPr>
        <w:t>9</w:t>
      </w:r>
      <w:r w:rsidRPr="00855980">
        <w:rPr>
          <w:rFonts w:cs="Arial"/>
          <w:bCs/>
          <w:sz w:val="23"/>
          <w:szCs w:val="23"/>
        </w:rPr>
        <w:t xml:space="preserve">.2.2.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обязательства), предусмотренных настоящим Контрактом. </w:t>
      </w:r>
      <w:proofErr w:type="gramStart"/>
      <w:r w:rsidRPr="00855980">
        <w:rPr>
          <w:rFonts w:cs="Arial"/>
          <w:sz w:val="23"/>
          <w:szCs w:val="23"/>
        </w:rPr>
        <w:t xml:space="preserve">Размер штрафа устанавливается </w:t>
      </w:r>
      <w:r w:rsidRPr="00855980">
        <w:rPr>
          <w:rFonts w:cs="Arial"/>
          <w:bCs/>
          <w:sz w:val="23"/>
          <w:szCs w:val="23"/>
        </w:rPr>
        <w:t>настоящим Контрактом</w:t>
      </w:r>
      <w:r w:rsidRPr="00855980">
        <w:rPr>
          <w:rFonts w:cs="Arial"/>
          <w:sz w:val="23"/>
          <w:szCs w:val="23"/>
        </w:rPr>
        <w:t xml:space="preserve"> в </w:t>
      </w:r>
      <w:hyperlink r:id="rId9" w:history="1">
        <w:r w:rsidRPr="00855980">
          <w:rPr>
            <w:rFonts w:cs="Arial"/>
            <w:color w:val="0000FF"/>
            <w:sz w:val="23"/>
            <w:szCs w:val="23"/>
            <w:u w:val="single"/>
          </w:rPr>
          <w:t>порядке</w:t>
        </w:r>
      </w:hyperlink>
      <w:r w:rsidRPr="00855980">
        <w:rPr>
          <w:rFonts w:cs="Arial"/>
          <w:sz w:val="23"/>
          <w:szCs w:val="23"/>
        </w:rPr>
        <w:t xml:space="preserve">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Поставщиком, утвержденными постановлением Правительства Российской Федерации  от 30.08.2017 № 1042 </w:t>
      </w:r>
      <w:r w:rsidRPr="00855980">
        <w:rPr>
          <w:rFonts w:cs="Arial"/>
          <w:bCs/>
          <w:sz w:val="23"/>
          <w:szCs w:val="23"/>
        </w:rPr>
        <w:t>(далее – Правила),</w:t>
      </w:r>
      <w:r w:rsidRPr="00855980">
        <w:rPr>
          <w:rFonts w:cs="Arial"/>
          <w:sz w:val="23"/>
          <w:szCs w:val="23"/>
        </w:rPr>
        <w:t xml:space="preserve"> за исключением случаев, если законодательством Российской Федерации установлен иной порядок начисления штрафов</w:t>
      </w:r>
      <w:r w:rsidRPr="00855980">
        <w:rPr>
          <w:rFonts w:cs="Arial"/>
          <w:bCs/>
          <w:sz w:val="23"/>
          <w:szCs w:val="23"/>
        </w:rPr>
        <w:t>.</w:t>
      </w:r>
      <w:proofErr w:type="gramEnd"/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>
        <w:rPr>
          <w:rFonts w:cs="Arial"/>
          <w:bCs/>
          <w:sz w:val="23"/>
          <w:szCs w:val="23"/>
        </w:rPr>
        <w:t>9</w:t>
      </w:r>
      <w:r w:rsidRPr="00855980">
        <w:rPr>
          <w:rFonts w:cs="Arial"/>
          <w:bCs/>
          <w:sz w:val="23"/>
          <w:szCs w:val="23"/>
        </w:rPr>
        <w:t xml:space="preserve">.2.2.1.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</w:t>
      </w:r>
      <w:r w:rsidRPr="00855980">
        <w:rPr>
          <w:rFonts w:cs="Arial"/>
          <w:bCs/>
          <w:sz w:val="23"/>
          <w:szCs w:val="23"/>
        </w:rPr>
        <w:lastRenderedPageBreak/>
        <w:t>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подпунктами 8.2.2.2 - 8.2.2.5 настоящего Контракта):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 w:rsidRPr="00855980">
        <w:rPr>
          <w:rFonts w:cs="Arial"/>
          <w:bCs/>
          <w:sz w:val="23"/>
          <w:szCs w:val="23"/>
        </w:rPr>
        <w:t>а) 10 процентов цены Контракта (этапа) в случае, если цена Контракта (этапа) не превышает 3 млн. рублей;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 w:rsidRPr="00855980">
        <w:rPr>
          <w:rFonts w:cs="Arial"/>
          <w:bCs/>
          <w:sz w:val="23"/>
          <w:szCs w:val="23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 w:rsidRPr="00855980">
        <w:rPr>
          <w:rFonts w:cs="Arial"/>
          <w:bCs/>
          <w:sz w:val="23"/>
          <w:szCs w:val="23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 w:rsidRPr="00855980">
        <w:rPr>
          <w:rFonts w:cs="Arial"/>
          <w:bCs/>
          <w:sz w:val="23"/>
          <w:szCs w:val="23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 w:rsidRPr="00855980">
        <w:rPr>
          <w:rFonts w:cs="Arial"/>
          <w:bCs/>
          <w:sz w:val="23"/>
          <w:szCs w:val="23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 w:rsidRPr="00855980">
        <w:rPr>
          <w:rFonts w:cs="Arial"/>
          <w:bCs/>
          <w:sz w:val="23"/>
          <w:szCs w:val="23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 w:rsidRPr="00855980">
        <w:rPr>
          <w:rFonts w:cs="Arial"/>
          <w:bCs/>
          <w:sz w:val="23"/>
          <w:szCs w:val="23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 w:rsidRPr="00855980">
        <w:rPr>
          <w:rFonts w:cs="Arial"/>
          <w:bCs/>
          <w:sz w:val="23"/>
          <w:szCs w:val="23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 w:rsidRPr="00855980">
        <w:rPr>
          <w:rFonts w:cs="Arial"/>
          <w:bCs/>
          <w:sz w:val="23"/>
          <w:szCs w:val="23"/>
        </w:rPr>
        <w:t>и) 0,1 процента цены Контракта (этапа) в случае, если цена Контракта (этапа) превышает 10 млрд. рублей.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>
        <w:rPr>
          <w:rFonts w:cs="Arial"/>
          <w:bCs/>
          <w:sz w:val="23"/>
          <w:szCs w:val="23"/>
        </w:rPr>
        <w:t>9</w:t>
      </w:r>
      <w:r w:rsidRPr="00855980">
        <w:rPr>
          <w:rFonts w:cs="Arial"/>
          <w:bCs/>
          <w:sz w:val="23"/>
          <w:szCs w:val="23"/>
        </w:rPr>
        <w:t xml:space="preserve">.2.2.2. </w:t>
      </w:r>
      <w:proofErr w:type="gramStart"/>
      <w:r w:rsidRPr="00855980">
        <w:rPr>
          <w:rFonts w:cs="Arial"/>
          <w:bCs/>
          <w:sz w:val="23"/>
          <w:szCs w:val="23"/>
        </w:rPr>
        <w:t xml:space="preserve">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в соответствии с </w:t>
      </w:r>
      <w:hyperlink r:id="rId10" w:history="1">
        <w:r w:rsidRPr="00855980">
          <w:rPr>
            <w:rFonts w:cs="Arial"/>
            <w:color w:val="0000FF"/>
            <w:sz w:val="23"/>
            <w:szCs w:val="23"/>
            <w:u w:val="single"/>
          </w:rPr>
          <w:t>пунктом 1 части 1 статьи 30</w:t>
        </w:r>
      </w:hyperlink>
      <w:r w:rsidRPr="00855980">
        <w:rPr>
          <w:rFonts w:cs="Arial"/>
          <w:bCs/>
          <w:sz w:val="23"/>
          <w:szCs w:val="23"/>
        </w:rPr>
        <w:t xml:space="preserve"> Закона</w:t>
      </w:r>
      <w:r w:rsidRPr="00855980">
        <w:rPr>
          <w:rFonts w:cs="Arial"/>
          <w:sz w:val="23"/>
          <w:szCs w:val="23"/>
        </w:rPr>
        <w:t xml:space="preserve"> </w:t>
      </w:r>
      <w:r w:rsidRPr="00855980">
        <w:rPr>
          <w:rFonts w:cs="Arial"/>
          <w:bCs/>
          <w:sz w:val="23"/>
          <w:szCs w:val="23"/>
        </w:rPr>
        <w:t xml:space="preserve">№ 44-ФЗ,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</w:t>
      </w:r>
      <w:r w:rsidRPr="00855980">
        <w:rPr>
          <w:rFonts w:cs="Arial"/>
          <w:sz w:val="23"/>
          <w:szCs w:val="23"/>
        </w:rPr>
        <w:t>размере 1 процента цены Контракта (этапа), но не более 5 тыс. рублей и не менее 1 тыс</w:t>
      </w:r>
      <w:proofErr w:type="gramEnd"/>
      <w:r w:rsidRPr="00855980">
        <w:rPr>
          <w:rFonts w:cs="Arial"/>
          <w:sz w:val="23"/>
          <w:szCs w:val="23"/>
        </w:rPr>
        <w:t>. рублей.</w:t>
      </w:r>
    </w:p>
    <w:p w:rsidR="00855980" w:rsidRPr="00855980" w:rsidRDefault="00855980" w:rsidP="00855980">
      <w:pPr>
        <w:ind w:left="567" w:right="-2" w:firstLine="567"/>
        <w:jc w:val="both"/>
        <w:rPr>
          <w:bCs/>
          <w:sz w:val="23"/>
          <w:szCs w:val="23"/>
        </w:rPr>
      </w:pPr>
      <w:r w:rsidRPr="00855980">
        <w:rPr>
          <w:bCs/>
          <w:sz w:val="23"/>
          <w:szCs w:val="23"/>
        </w:rPr>
        <w:t xml:space="preserve">  </w:t>
      </w:r>
      <w:r>
        <w:rPr>
          <w:bCs/>
          <w:sz w:val="23"/>
          <w:szCs w:val="23"/>
        </w:rPr>
        <w:t>9</w:t>
      </w:r>
      <w:r w:rsidRPr="00855980">
        <w:rPr>
          <w:bCs/>
          <w:sz w:val="23"/>
          <w:szCs w:val="23"/>
        </w:rPr>
        <w:t xml:space="preserve">.2.2.3. </w:t>
      </w:r>
      <w:proofErr w:type="gramStart"/>
      <w:r w:rsidRPr="00855980">
        <w:rPr>
          <w:bCs/>
          <w:sz w:val="23"/>
          <w:szCs w:val="23"/>
        </w:rPr>
        <w:t>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Законом</w:t>
      </w:r>
      <w:r w:rsidRPr="00855980">
        <w:rPr>
          <w:sz w:val="23"/>
          <w:szCs w:val="23"/>
        </w:rPr>
        <w:t xml:space="preserve"> </w:t>
      </w:r>
      <w:r w:rsidRPr="00855980">
        <w:rPr>
          <w:bCs/>
          <w:sz w:val="23"/>
          <w:szCs w:val="23"/>
        </w:rPr>
        <w:t>№ 44-ФЗ,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  <w:proofErr w:type="gramEnd"/>
    </w:p>
    <w:p w:rsidR="00855980" w:rsidRPr="00855980" w:rsidRDefault="00855980" w:rsidP="00855980">
      <w:pPr>
        <w:ind w:left="567" w:right="-2" w:firstLine="567"/>
        <w:jc w:val="both"/>
        <w:rPr>
          <w:bCs/>
          <w:sz w:val="23"/>
          <w:szCs w:val="23"/>
        </w:rPr>
      </w:pPr>
      <w:r w:rsidRPr="00855980">
        <w:rPr>
          <w:bCs/>
          <w:sz w:val="23"/>
          <w:szCs w:val="23"/>
        </w:rPr>
        <w:t>а) в случае, если цена Контракта не превышает начальную (максимальную) цену Контракта:</w:t>
      </w:r>
    </w:p>
    <w:p w:rsidR="00855980" w:rsidRPr="00855980" w:rsidRDefault="00855980" w:rsidP="00855980">
      <w:pPr>
        <w:ind w:left="567" w:right="-2" w:firstLine="567"/>
        <w:jc w:val="both"/>
        <w:rPr>
          <w:bCs/>
          <w:sz w:val="23"/>
          <w:szCs w:val="23"/>
        </w:rPr>
      </w:pPr>
      <w:r w:rsidRPr="00855980">
        <w:rPr>
          <w:bCs/>
          <w:sz w:val="23"/>
          <w:szCs w:val="23"/>
        </w:rPr>
        <w:t>10 процентов начальной (максимальной) цены Контракта, если цена Контракта не превышает 3 млн. рублей;</w:t>
      </w:r>
    </w:p>
    <w:p w:rsidR="00855980" w:rsidRPr="00855980" w:rsidRDefault="00855980" w:rsidP="00855980">
      <w:pPr>
        <w:ind w:left="567" w:right="-2" w:firstLine="567"/>
        <w:jc w:val="both"/>
        <w:rPr>
          <w:bCs/>
          <w:sz w:val="23"/>
          <w:szCs w:val="23"/>
        </w:rPr>
      </w:pPr>
      <w:r w:rsidRPr="00855980">
        <w:rPr>
          <w:bCs/>
          <w:sz w:val="23"/>
          <w:szCs w:val="23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855980" w:rsidRPr="00855980" w:rsidRDefault="00855980" w:rsidP="00855980">
      <w:pPr>
        <w:ind w:left="567" w:right="-2" w:firstLine="567"/>
        <w:jc w:val="both"/>
        <w:rPr>
          <w:bCs/>
          <w:sz w:val="23"/>
          <w:szCs w:val="23"/>
        </w:rPr>
      </w:pPr>
      <w:r w:rsidRPr="00855980">
        <w:rPr>
          <w:bCs/>
          <w:sz w:val="23"/>
          <w:szCs w:val="23"/>
        </w:rPr>
        <w:t>1 процент начальной (максимальной) цены Контракта, если цена Контракта составляет от 50 млн. рублей до 100 млн. рублей (включительно);</w:t>
      </w:r>
    </w:p>
    <w:p w:rsidR="00855980" w:rsidRPr="00855980" w:rsidRDefault="00855980" w:rsidP="00855980">
      <w:pPr>
        <w:ind w:left="567" w:right="-2" w:firstLine="567"/>
        <w:rPr>
          <w:bCs/>
          <w:sz w:val="23"/>
          <w:szCs w:val="23"/>
        </w:rPr>
      </w:pPr>
      <w:r w:rsidRPr="00855980">
        <w:rPr>
          <w:bCs/>
          <w:sz w:val="23"/>
          <w:szCs w:val="23"/>
        </w:rPr>
        <w:t>б) в случае, если цена Контракта превышает начальную (максимальную) цену Контракта:</w:t>
      </w:r>
    </w:p>
    <w:p w:rsidR="00855980" w:rsidRPr="00855980" w:rsidRDefault="00855980" w:rsidP="00855980">
      <w:pPr>
        <w:ind w:left="567" w:right="-2" w:firstLine="567"/>
        <w:rPr>
          <w:bCs/>
          <w:sz w:val="23"/>
          <w:szCs w:val="23"/>
        </w:rPr>
      </w:pPr>
      <w:r w:rsidRPr="00855980">
        <w:rPr>
          <w:bCs/>
          <w:sz w:val="23"/>
          <w:szCs w:val="23"/>
        </w:rPr>
        <w:t>10 процентов цены Контракта, если цена Контракта не превышает 3 млн. рублей;</w:t>
      </w:r>
    </w:p>
    <w:p w:rsidR="00855980" w:rsidRPr="00855980" w:rsidRDefault="00855980" w:rsidP="00855980">
      <w:pPr>
        <w:ind w:left="567" w:right="-2" w:firstLine="567"/>
        <w:rPr>
          <w:bCs/>
          <w:sz w:val="23"/>
          <w:szCs w:val="23"/>
        </w:rPr>
      </w:pPr>
      <w:r w:rsidRPr="00855980">
        <w:rPr>
          <w:bCs/>
          <w:sz w:val="23"/>
          <w:szCs w:val="23"/>
        </w:rPr>
        <w:t>5 процентов цены Контракта, если цена Контракта составляет от 3 млн. рублей до 50 млн. рублей (включительно);</w:t>
      </w:r>
    </w:p>
    <w:p w:rsidR="00855980" w:rsidRPr="00855980" w:rsidRDefault="00855980" w:rsidP="00855980">
      <w:pPr>
        <w:ind w:left="567" w:right="-2" w:firstLine="567"/>
        <w:rPr>
          <w:bCs/>
          <w:sz w:val="23"/>
          <w:szCs w:val="23"/>
        </w:rPr>
      </w:pPr>
      <w:r w:rsidRPr="00855980">
        <w:rPr>
          <w:bCs/>
          <w:sz w:val="23"/>
          <w:szCs w:val="23"/>
        </w:rPr>
        <w:t>1 процент цены Контракта, если цена Контракта составляет от 50 млн. рублей до 100 млн. рублей (включительно).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>
        <w:rPr>
          <w:rFonts w:cs="Arial"/>
          <w:bCs/>
          <w:sz w:val="23"/>
          <w:szCs w:val="23"/>
        </w:rPr>
        <w:t>9</w:t>
      </w:r>
      <w:r w:rsidRPr="00855980">
        <w:rPr>
          <w:rFonts w:cs="Arial"/>
          <w:bCs/>
          <w:sz w:val="23"/>
          <w:szCs w:val="23"/>
        </w:rPr>
        <w:t>.2.2.4.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 w:rsidRPr="00855980">
        <w:rPr>
          <w:rFonts w:cs="Arial"/>
          <w:bCs/>
          <w:sz w:val="23"/>
          <w:szCs w:val="23"/>
        </w:rPr>
        <w:t>а) 1000 рублей, если цена Контракта не превышает 3 млн. рублей;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 w:rsidRPr="00855980">
        <w:rPr>
          <w:rFonts w:cs="Arial"/>
          <w:bCs/>
          <w:sz w:val="23"/>
          <w:szCs w:val="23"/>
        </w:rPr>
        <w:t>б) 5000 рублей, если цена Контракта составляет от 3 млн. рублей до 50 млн. рублей (включительно);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 w:rsidRPr="00855980">
        <w:rPr>
          <w:rFonts w:cs="Arial"/>
          <w:bCs/>
          <w:sz w:val="23"/>
          <w:szCs w:val="23"/>
        </w:rPr>
        <w:t>в) 10000 рублей, если цена Контракта составляет от 50 млн. рублей до 100 млн. рублей (включительно);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 w:rsidRPr="00855980">
        <w:rPr>
          <w:rFonts w:cs="Arial"/>
          <w:bCs/>
          <w:sz w:val="23"/>
          <w:szCs w:val="23"/>
        </w:rPr>
        <w:t>г) 100000 рублей, если цена Контракта превышает 100 млн. рублей.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>
        <w:rPr>
          <w:rFonts w:cs="Arial"/>
          <w:bCs/>
          <w:sz w:val="23"/>
          <w:szCs w:val="23"/>
        </w:rPr>
        <w:t>9</w:t>
      </w:r>
      <w:r w:rsidRPr="00855980">
        <w:rPr>
          <w:rFonts w:cs="Arial"/>
          <w:bCs/>
          <w:sz w:val="23"/>
          <w:szCs w:val="23"/>
        </w:rPr>
        <w:t xml:space="preserve">.2.3. Общая сумма начисленных штрафов за неисполнение или ненадлежащее исполнение </w:t>
      </w:r>
      <w:r w:rsidRPr="00855980">
        <w:rPr>
          <w:rFonts w:cs="Arial"/>
          <w:bCs/>
          <w:sz w:val="23"/>
          <w:szCs w:val="23"/>
        </w:rPr>
        <w:lastRenderedPageBreak/>
        <w:t>Поставщиком обязательств, предусмотренных настоящим Контрактом, не может превышать цену настоящего Контракта.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>
        <w:rPr>
          <w:rFonts w:cs="Arial"/>
          <w:bCs/>
          <w:sz w:val="23"/>
          <w:szCs w:val="23"/>
        </w:rPr>
        <w:t>9</w:t>
      </w:r>
      <w:r w:rsidRPr="00855980">
        <w:rPr>
          <w:rFonts w:cs="Arial"/>
          <w:bCs/>
          <w:sz w:val="23"/>
          <w:szCs w:val="23"/>
        </w:rPr>
        <w:t>.3.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>
        <w:rPr>
          <w:rFonts w:cs="Arial"/>
          <w:bCs/>
          <w:sz w:val="23"/>
          <w:szCs w:val="23"/>
        </w:rPr>
        <w:t>9</w:t>
      </w:r>
      <w:r w:rsidRPr="00855980">
        <w:rPr>
          <w:rFonts w:cs="Arial"/>
          <w:bCs/>
          <w:sz w:val="23"/>
          <w:szCs w:val="23"/>
        </w:rPr>
        <w:t>.3.1.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истечения,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>
        <w:rPr>
          <w:rFonts w:cs="Arial"/>
          <w:bCs/>
          <w:sz w:val="23"/>
          <w:szCs w:val="23"/>
        </w:rPr>
        <w:t>9</w:t>
      </w:r>
      <w:r w:rsidRPr="00855980">
        <w:rPr>
          <w:rFonts w:cs="Arial"/>
          <w:bCs/>
          <w:sz w:val="23"/>
          <w:szCs w:val="23"/>
        </w:rPr>
        <w:t>.3.2.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</w:t>
      </w:r>
      <w:r w:rsidRPr="00855980">
        <w:rPr>
          <w:rFonts w:cs="Arial"/>
          <w:sz w:val="23"/>
          <w:szCs w:val="23"/>
        </w:rPr>
        <w:t xml:space="preserve"> Размер штрафа устанавливается </w:t>
      </w:r>
      <w:r w:rsidRPr="00855980">
        <w:rPr>
          <w:rFonts w:cs="Arial"/>
          <w:bCs/>
          <w:spacing w:val="-5"/>
          <w:sz w:val="23"/>
          <w:szCs w:val="23"/>
        </w:rPr>
        <w:t>настоящим Контрактом</w:t>
      </w:r>
      <w:r w:rsidRPr="00855980">
        <w:rPr>
          <w:rFonts w:cs="Arial"/>
          <w:sz w:val="23"/>
          <w:szCs w:val="23"/>
        </w:rPr>
        <w:t xml:space="preserve"> в </w:t>
      </w:r>
      <w:hyperlink r:id="rId11" w:history="1">
        <w:r w:rsidRPr="00855980">
          <w:rPr>
            <w:rFonts w:cs="Arial"/>
            <w:color w:val="0000FF"/>
            <w:sz w:val="23"/>
            <w:szCs w:val="23"/>
            <w:u w:val="single"/>
          </w:rPr>
          <w:t>порядке</w:t>
        </w:r>
      </w:hyperlink>
      <w:r w:rsidRPr="00855980">
        <w:rPr>
          <w:rFonts w:cs="Arial"/>
          <w:sz w:val="23"/>
          <w:szCs w:val="23"/>
        </w:rPr>
        <w:t>, установленном Правилами (за исключением случаев, если законодательством Российской Федерации установлен иной порядок начисления штрафов).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 w:rsidRPr="00855980">
        <w:rPr>
          <w:rFonts w:cs="Arial"/>
          <w:bCs/>
          <w:sz w:val="23"/>
          <w:szCs w:val="23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 w:rsidRPr="00855980">
        <w:rPr>
          <w:rFonts w:cs="Arial"/>
          <w:bCs/>
          <w:sz w:val="23"/>
          <w:szCs w:val="23"/>
        </w:rPr>
        <w:t>а) 1000 рублей, если цена Контракта не превышает 3 млн. рублей (включительно);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 w:rsidRPr="00855980">
        <w:rPr>
          <w:rFonts w:cs="Arial"/>
          <w:bCs/>
          <w:sz w:val="23"/>
          <w:szCs w:val="23"/>
        </w:rPr>
        <w:t>б) 5000 рублей, если цена Контракта составляет от 3 млн. рублей до 50 млн. рублей (включительно);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 w:rsidRPr="00855980">
        <w:rPr>
          <w:rFonts w:cs="Arial"/>
          <w:bCs/>
          <w:sz w:val="23"/>
          <w:szCs w:val="23"/>
        </w:rPr>
        <w:t>в) 10000 рублей, если цена Контракта составляет от 50 млн. рублей до 100 млн. рублей (включительно);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 w:rsidRPr="00855980">
        <w:rPr>
          <w:rFonts w:cs="Arial"/>
          <w:bCs/>
          <w:sz w:val="23"/>
          <w:szCs w:val="23"/>
        </w:rPr>
        <w:t>г) 100000 рублей, если цена Контракта превышает 100 млн. рублей.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contextualSpacing/>
        <w:jc w:val="both"/>
        <w:rPr>
          <w:rFonts w:cs="Arial"/>
          <w:bCs/>
          <w:sz w:val="23"/>
          <w:szCs w:val="23"/>
        </w:rPr>
      </w:pPr>
      <w:r>
        <w:rPr>
          <w:rFonts w:cs="Arial"/>
          <w:bCs/>
          <w:sz w:val="23"/>
          <w:szCs w:val="23"/>
        </w:rPr>
        <w:t>9</w:t>
      </w:r>
      <w:r w:rsidRPr="00855980">
        <w:rPr>
          <w:rFonts w:cs="Arial"/>
          <w:bCs/>
          <w:sz w:val="23"/>
          <w:szCs w:val="23"/>
        </w:rPr>
        <w:t>.3.3. 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:rsidR="00855980" w:rsidRPr="00855980" w:rsidRDefault="00855980" w:rsidP="00855980">
      <w:pPr>
        <w:widowControl w:val="0"/>
        <w:autoSpaceDE w:val="0"/>
        <w:autoSpaceDN w:val="0"/>
        <w:adjustRightInd w:val="0"/>
        <w:ind w:left="567" w:right="-2" w:firstLine="709"/>
        <w:jc w:val="both"/>
        <w:rPr>
          <w:rFonts w:cs="Arial"/>
          <w:bCs/>
          <w:sz w:val="23"/>
          <w:szCs w:val="23"/>
        </w:rPr>
      </w:pPr>
      <w:r>
        <w:rPr>
          <w:rFonts w:cs="Arial"/>
          <w:bCs/>
          <w:sz w:val="23"/>
          <w:szCs w:val="23"/>
        </w:rPr>
        <w:t>9</w:t>
      </w:r>
      <w:r w:rsidRPr="00855980">
        <w:rPr>
          <w:rFonts w:cs="Arial"/>
          <w:bCs/>
          <w:sz w:val="23"/>
          <w:szCs w:val="23"/>
        </w:rPr>
        <w:t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5A6A55" w:rsidRPr="00FF7319" w:rsidRDefault="00855980" w:rsidP="00855980">
      <w:pPr>
        <w:pStyle w:val="ConsPlusNormal"/>
        <w:ind w:left="567" w:firstLine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3"/>
          <w:szCs w:val="23"/>
        </w:rPr>
        <w:t>9</w:t>
      </w:r>
      <w:r w:rsidRPr="00855980">
        <w:rPr>
          <w:rFonts w:ascii="Times New Roman" w:hAnsi="Times New Roman" w:cs="Times New Roman"/>
          <w:bCs/>
          <w:sz w:val="23"/>
          <w:szCs w:val="23"/>
        </w:rPr>
        <w:t>.5. Ответственность Сторон в иных случаях определяется  в соответствии с законодательством Российской Федерации.</w:t>
      </w:r>
    </w:p>
    <w:p w:rsidR="005A6A55" w:rsidRPr="00D80AD5" w:rsidRDefault="005A6A55" w:rsidP="003724BA">
      <w:pPr>
        <w:widowControl w:val="0"/>
        <w:autoSpaceDE w:val="0"/>
        <w:autoSpaceDN w:val="0"/>
        <w:adjustRightInd w:val="0"/>
        <w:ind w:left="567" w:firstLine="708"/>
        <w:jc w:val="both"/>
        <w:rPr>
          <w:color w:val="000000"/>
          <w:sz w:val="22"/>
          <w:szCs w:val="22"/>
        </w:rPr>
      </w:pPr>
    </w:p>
    <w:p w:rsidR="00CF53CE" w:rsidRDefault="0095422B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000080"/>
          <w:sz w:val="22"/>
          <w:szCs w:val="22"/>
        </w:rPr>
      </w:pPr>
      <w:r w:rsidRPr="00C66C4D">
        <w:rPr>
          <w:b/>
          <w:bCs/>
          <w:color w:val="000080"/>
          <w:sz w:val="22"/>
          <w:szCs w:val="22"/>
        </w:rPr>
        <w:t>10</w:t>
      </w:r>
      <w:r w:rsidR="00CF53CE" w:rsidRPr="00C66C4D">
        <w:rPr>
          <w:b/>
          <w:bCs/>
          <w:color w:val="000080"/>
          <w:sz w:val="22"/>
          <w:szCs w:val="22"/>
        </w:rPr>
        <w:t>. Действие обстоятельств непреодолимой силы (форс-мажор)</w:t>
      </w:r>
    </w:p>
    <w:p w:rsidR="006B58F5" w:rsidRPr="00C66C4D" w:rsidRDefault="006B58F5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000080"/>
          <w:sz w:val="22"/>
          <w:szCs w:val="22"/>
        </w:rPr>
      </w:pPr>
    </w:p>
    <w:p w:rsidR="005D0EBF" w:rsidRPr="005C3DFD" w:rsidRDefault="00CF53CE" w:rsidP="003724BA">
      <w:pPr>
        <w:pStyle w:val="af3"/>
        <w:ind w:left="567" w:firstLine="709"/>
        <w:jc w:val="both"/>
        <w:rPr>
          <w:rFonts w:ascii="Times New Roman" w:hAnsi="Times New Roman"/>
          <w:noProof/>
        </w:rPr>
      </w:pPr>
      <w:r w:rsidRPr="00C66C4D">
        <w:rPr>
          <w:rFonts w:ascii="Times New Roman" w:hAnsi="Times New Roman"/>
        </w:rPr>
        <w:t>1</w:t>
      </w:r>
      <w:r w:rsidR="009621BD" w:rsidRPr="00C66C4D">
        <w:rPr>
          <w:rFonts w:ascii="Times New Roman" w:hAnsi="Times New Roman"/>
        </w:rPr>
        <w:t>0</w:t>
      </w:r>
      <w:r w:rsidRPr="00C66C4D">
        <w:rPr>
          <w:rFonts w:ascii="Times New Roman" w:hAnsi="Times New Roman"/>
        </w:rPr>
        <w:t xml:space="preserve">.1. </w:t>
      </w:r>
      <w:r w:rsidR="005D0EBF" w:rsidRPr="005C3DFD">
        <w:rPr>
          <w:rFonts w:ascii="Times New Roman" w:hAnsi="Times New Roman"/>
          <w:noProof/>
        </w:rPr>
        <w:t>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5D0EBF" w:rsidRPr="005C3DFD" w:rsidRDefault="005D0EBF" w:rsidP="003724BA">
      <w:pPr>
        <w:pStyle w:val="af3"/>
        <w:ind w:left="567" w:firstLine="709"/>
        <w:jc w:val="both"/>
        <w:rPr>
          <w:rFonts w:ascii="Times New Roman" w:hAnsi="Times New Roman"/>
          <w:noProof/>
        </w:rPr>
      </w:pPr>
      <w:r w:rsidRPr="005C3DFD">
        <w:rPr>
          <w:rFonts w:ascii="Times New Roman" w:hAnsi="Times New Roman"/>
          <w:noProof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0D48C8" w:rsidRPr="005C3DFD" w:rsidRDefault="000D48C8" w:rsidP="003724BA">
      <w:pPr>
        <w:pStyle w:val="af3"/>
        <w:ind w:left="567" w:firstLine="709"/>
        <w:jc w:val="both"/>
        <w:rPr>
          <w:rFonts w:ascii="Times New Roman" w:hAnsi="Times New Roman"/>
          <w:noProof/>
        </w:rPr>
      </w:pPr>
      <w:r w:rsidRPr="005C3DFD">
        <w:rPr>
          <w:rFonts w:ascii="Times New Roman" w:hAnsi="Times New Roman"/>
          <w:noProof/>
        </w:rPr>
        <w:t>10.2. При наступлении обстоятельств непреодолимой силы Сторона должна без промедления, но не позднее 3 дней, известить о них другую Сторону в любой форме, с письменным  подтверждением. В извещении должны быть сообщены данные о характере обстоятельств,  их влияние на возможность исполнения обязательств по Контракту и срок исполнения обязательств.</w:t>
      </w:r>
    </w:p>
    <w:p w:rsidR="000D48C8" w:rsidRPr="005C3DFD" w:rsidRDefault="000D48C8" w:rsidP="003724BA">
      <w:pPr>
        <w:pStyle w:val="af3"/>
        <w:ind w:left="567" w:firstLine="709"/>
        <w:jc w:val="both"/>
        <w:rPr>
          <w:rFonts w:ascii="Times New Roman" w:hAnsi="Times New Roman"/>
          <w:noProof/>
        </w:rPr>
      </w:pPr>
      <w:r w:rsidRPr="005C3DFD">
        <w:rPr>
          <w:rFonts w:ascii="Times New Roman" w:hAnsi="Times New Roman"/>
          <w:noProof/>
        </w:rPr>
        <w:t>10.3.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</w:p>
    <w:p w:rsidR="000D48C8" w:rsidRPr="005C3DFD" w:rsidRDefault="000D48C8" w:rsidP="003724BA">
      <w:pPr>
        <w:pStyle w:val="af3"/>
        <w:ind w:left="567" w:firstLine="709"/>
        <w:jc w:val="both"/>
        <w:rPr>
          <w:rFonts w:ascii="Times New Roman" w:hAnsi="Times New Roman"/>
          <w:noProof/>
        </w:rPr>
      </w:pPr>
      <w:r w:rsidRPr="005C3DFD">
        <w:rPr>
          <w:rFonts w:ascii="Times New Roman" w:hAnsi="Times New Roman"/>
          <w:noProof/>
        </w:rPr>
        <w:t xml:space="preserve">10.4. 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:rsidR="000D48C8" w:rsidRPr="005C3DFD" w:rsidRDefault="000D48C8" w:rsidP="003724BA">
      <w:pPr>
        <w:pStyle w:val="af3"/>
        <w:ind w:left="567" w:firstLine="709"/>
        <w:jc w:val="both"/>
        <w:rPr>
          <w:rFonts w:ascii="Times New Roman" w:hAnsi="Times New Roman"/>
          <w:noProof/>
        </w:rPr>
      </w:pPr>
      <w:r w:rsidRPr="005C3DFD">
        <w:rPr>
          <w:rFonts w:ascii="Times New Roman" w:hAnsi="Times New Roman"/>
          <w:noProof/>
        </w:rPr>
        <w:lastRenderedPageBreak/>
        <w:t>10.5.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0D48C8" w:rsidRPr="005C3DFD" w:rsidRDefault="000D48C8" w:rsidP="003724BA">
      <w:pPr>
        <w:pStyle w:val="ConsNormal"/>
        <w:widowControl/>
        <w:ind w:left="567" w:firstLine="709"/>
        <w:jc w:val="both"/>
        <w:rPr>
          <w:b/>
          <w:bCs/>
          <w:sz w:val="22"/>
          <w:szCs w:val="22"/>
        </w:rPr>
      </w:pPr>
      <w:r w:rsidRPr="005C3DFD">
        <w:rPr>
          <w:rFonts w:ascii="Times New Roman" w:hAnsi="Times New Roman"/>
          <w:noProof/>
          <w:sz w:val="22"/>
          <w:szCs w:val="22"/>
        </w:rPr>
        <w:t xml:space="preserve">10.6. Если форс-мажорные обстоятельства и их последствия продолжают действовать более </w:t>
      </w:r>
      <w:r>
        <w:rPr>
          <w:rFonts w:ascii="Times New Roman" w:hAnsi="Times New Roman"/>
          <w:noProof/>
          <w:sz w:val="22"/>
          <w:szCs w:val="22"/>
        </w:rPr>
        <w:t xml:space="preserve">                              </w:t>
      </w:r>
      <w:r w:rsidRPr="005C3DFD">
        <w:rPr>
          <w:rFonts w:ascii="Times New Roman" w:hAnsi="Times New Roman"/>
          <w:noProof/>
          <w:sz w:val="22"/>
          <w:szCs w:val="22"/>
        </w:rPr>
        <w:t>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922FE7" w:rsidRPr="00C66C4D" w:rsidRDefault="00922FE7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000080"/>
          <w:sz w:val="22"/>
          <w:szCs w:val="22"/>
        </w:rPr>
      </w:pPr>
    </w:p>
    <w:p w:rsidR="00CF53CE" w:rsidRDefault="00CF53CE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000080"/>
          <w:sz w:val="22"/>
          <w:szCs w:val="22"/>
        </w:rPr>
      </w:pPr>
      <w:r w:rsidRPr="00C66C4D">
        <w:rPr>
          <w:b/>
          <w:bCs/>
          <w:color w:val="000080"/>
          <w:sz w:val="22"/>
          <w:szCs w:val="22"/>
        </w:rPr>
        <w:t>1</w:t>
      </w:r>
      <w:r w:rsidR="0095422B" w:rsidRPr="00C66C4D">
        <w:rPr>
          <w:b/>
          <w:bCs/>
          <w:color w:val="000080"/>
          <w:sz w:val="22"/>
          <w:szCs w:val="22"/>
        </w:rPr>
        <w:t>1</w:t>
      </w:r>
      <w:r w:rsidRPr="00C66C4D">
        <w:rPr>
          <w:b/>
          <w:bCs/>
          <w:color w:val="000080"/>
          <w:sz w:val="22"/>
          <w:szCs w:val="22"/>
        </w:rPr>
        <w:t>. Порядок разрешения споров</w:t>
      </w:r>
    </w:p>
    <w:p w:rsidR="006B58F5" w:rsidRPr="00C66C4D" w:rsidRDefault="006B58F5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000080"/>
          <w:sz w:val="22"/>
          <w:szCs w:val="22"/>
        </w:rPr>
      </w:pPr>
    </w:p>
    <w:p w:rsidR="00CF53CE" w:rsidRPr="00C66C4D" w:rsidRDefault="00CF53CE" w:rsidP="003724BA">
      <w:pPr>
        <w:pStyle w:val="ConsNormal"/>
        <w:widowControl/>
        <w:ind w:left="567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66C4D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9621BD" w:rsidRPr="00C66C4D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C66C4D">
        <w:rPr>
          <w:rFonts w:ascii="Times New Roman" w:hAnsi="Times New Roman" w:cs="Times New Roman"/>
          <w:color w:val="000000"/>
          <w:sz w:val="22"/>
          <w:szCs w:val="22"/>
        </w:rPr>
        <w:t xml:space="preserve">.1. </w:t>
      </w:r>
      <w:proofErr w:type="gramStart"/>
      <w:r w:rsidRPr="00C66C4D">
        <w:rPr>
          <w:rFonts w:ascii="Times New Roman" w:hAnsi="Times New Roman" w:cs="Times New Roman"/>
          <w:color w:val="000000"/>
          <w:sz w:val="22"/>
          <w:szCs w:val="22"/>
        </w:rPr>
        <w:t>Споры, которые могут возникнуть при исполнении</w:t>
      </w:r>
      <w:r w:rsidR="00396918">
        <w:rPr>
          <w:rFonts w:ascii="Times New Roman" w:hAnsi="Times New Roman" w:cs="Times New Roman"/>
          <w:color w:val="000000"/>
          <w:sz w:val="22"/>
          <w:szCs w:val="22"/>
        </w:rPr>
        <w:t xml:space="preserve"> условий настоящего Контракта, С</w:t>
      </w:r>
      <w:r w:rsidRPr="00C66C4D">
        <w:rPr>
          <w:rFonts w:ascii="Times New Roman" w:hAnsi="Times New Roman" w:cs="Times New Roman"/>
          <w:color w:val="000000"/>
          <w:sz w:val="22"/>
          <w:szCs w:val="22"/>
        </w:rPr>
        <w:t>тороны будут стремиться разрешать дружеским путем в порядке досудебного разбирательства: путем переговоров, обмена письмами, уточнением условий Контракта, составлением необходимых протоколов, дополнений и изменений, обмена телеграммами, факсами и др. При этом каждая из сторон вправе претендовать на наличие у нее в письменном виде результатов разрешения возникших вопросов.</w:t>
      </w:r>
      <w:proofErr w:type="gramEnd"/>
      <w:r w:rsidRPr="00C66C4D">
        <w:rPr>
          <w:rFonts w:ascii="Times New Roman" w:hAnsi="Times New Roman" w:cs="Times New Roman"/>
          <w:color w:val="000000"/>
          <w:sz w:val="22"/>
          <w:szCs w:val="22"/>
        </w:rPr>
        <w:t xml:space="preserve"> С</w:t>
      </w:r>
      <w:r w:rsidRPr="00C66C4D">
        <w:rPr>
          <w:rFonts w:ascii="Times New Roman" w:hAnsi="Times New Roman" w:cs="Times New Roman"/>
          <w:sz w:val="22"/>
          <w:szCs w:val="22"/>
        </w:rPr>
        <w:t xml:space="preserve">облюдение претензионного порядка обязательно. Ответ на претензию должен быть направлен в течение </w:t>
      </w:r>
      <w:r w:rsidR="006B58F5">
        <w:rPr>
          <w:rFonts w:ascii="Times New Roman" w:hAnsi="Times New Roman" w:cs="Times New Roman"/>
          <w:sz w:val="22"/>
          <w:szCs w:val="22"/>
        </w:rPr>
        <w:t>7</w:t>
      </w:r>
      <w:r w:rsidRPr="00C66C4D">
        <w:rPr>
          <w:rFonts w:ascii="Times New Roman" w:hAnsi="Times New Roman" w:cs="Times New Roman"/>
          <w:sz w:val="22"/>
          <w:szCs w:val="22"/>
        </w:rPr>
        <w:t xml:space="preserve"> дней с момента ее получения.</w:t>
      </w:r>
    </w:p>
    <w:p w:rsidR="00CF53CE" w:rsidRPr="00C66C4D" w:rsidRDefault="00CF53CE" w:rsidP="003724BA">
      <w:pPr>
        <w:widowControl w:val="0"/>
        <w:autoSpaceDE w:val="0"/>
        <w:autoSpaceDN w:val="0"/>
        <w:adjustRightInd w:val="0"/>
        <w:ind w:left="567" w:firstLine="708"/>
        <w:jc w:val="both"/>
        <w:rPr>
          <w:color w:val="000000"/>
          <w:sz w:val="22"/>
          <w:szCs w:val="22"/>
        </w:rPr>
      </w:pPr>
      <w:r w:rsidRPr="00C66C4D">
        <w:rPr>
          <w:color w:val="000000"/>
          <w:sz w:val="22"/>
          <w:szCs w:val="22"/>
        </w:rPr>
        <w:t>1</w:t>
      </w:r>
      <w:r w:rsidR="009621BD" w:rsidRPr="00C66C4D">
        <w:rPr>
          <w:color w:val="000000"/>
          <w:sz w:val="22"/>
          <w:szCs w:val="22"/>
        </w:rPr>
        <w:t>1</w:t>
      </w:r>
      <w:r w:rsidRPr="00C66C4D">
        <w:rPr>
          <w:color w:val="000000"/>
          <w:sz w:val="22"/>
          <w:szCs w:val="22"/>
        </w:rPr>
        <w:t>.2. При не достиж</w:t>
      </w:r>
      <w:r w:rsidR="00396918">
        <w:rPr>
          <w:color w:val="000000"/>
          <w:sz w:val="22"/>
          <w:szCs w:val="22"/>
        </w:rPr>
        <w:t>ении взаимоприемлемого решения С</w:t>
      </w:r>
      <w:r w:rsidRPr="00C66C4D">
        <w:rPr>
          <w:color w:val="000000"/>
          <w:sz w:val="22"/>
          <w:szCs w:val="22"/>
        </w:rPr>
        <w:t xml:space="preserve">тороны вправе передать спорный </w:t>
      </w:r>
      <w:r w:rsidRPr="00C66C4D">
        <w:rPr>
          <w:color w:val="000000"/>
          <w:spacing w:val="-10"/>
          <w:sz w:val="22"/>
          <w:szCs w:val="22"/>
        </w:rPr>
        <w:t>вопрос на разрешение в Арбитражный суд Республики Хакасия, в соответствии с действующими в Российской</w:t>
      </w:r>
      <w:r w:rsidRPr="00C66C4D">
        <w:rPr>
          <w:color w:val="000000"/>
          <w:sz w:val="22"/>
          <w:szCs w:val="22"/>
        </w:rPr>
        <w:t xml:space="preserve"> Федерации положениями о п</w:t>
      </w:r>
      <w:r w:rsidR="00396918">
        <w:rPr>
          <w:color w:val="000000"/>
          <w:sz w:val="22"/>
          <w:szCs w:val="22"/>
        </w:rPr>
        <w:t>орядке разрешения споров между С</w:t>
      </w:r>
      <w:r w:rsidRPr="00C66C4D">
        <w:rPr>
          <w:color w:val="000000"/>
          <w:sz w:val="22"/>
          <w:szCs w:val="22"/>
        </w:rPr>
        <w:t>торонами (юридическими лицами).</w:t>
      </w:r>
    </w:p>
    <w:p w:rsidR="00B46FC1" w:rsidRPr="00C66C4D" w:rsidRDefault="00B46FC1" w:rsidP="003724BA">
      <w:pPr>
        <w:widowControl w:val="0"/>
        <w:autoSpaceDE w:val="0"/>
        <w:autoSpaceDN w:val="0"/>
        <w:adjustRightInd w:val="0"/>
        <w:ind w:left="567" w:firstLine="708"/>
        <w:jc w:val="both"/>
        <w:rPr>
          <w:color w:val="000000"/>
          <w:sz w:val="22"/>
          <w:szCs w:val="22"/>
        </w:rPr>
      </w:pPr>
    </w:p>
    <w:p w:rsidR="00CF53CE" w:rsidRDefault="00CF53CE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000080"/>
          <w:sz w:val="22"/>
          <w:szCs w:val="22"/>
        </w:rPr>
      </w:pPr>
      <w:r w:rsidRPr="00C66C4D">
        <w:rPr>
          <w:b/>
          <w:bCs/>
          <w:color w:val="000080"/>
          <w:sz w:val="22"/>
          <w:szCs w:val="22"/>
        </w:rPr>
        <w:t>1</w:t>
      </w:r>
      <w:r w:rsidR="0095422B" w:rsidRPr="00C66C4D">
        <w:rPr>
          <w:b/>
          <w:bCs/>
          <w:color w:val="000080"/>
          <w:sz w:val="22"/>
          <w:szCs w:val="22"/>
        </w:rPr>
        <w:t>2</w:t>
      </w:r>
      <w:r w:rsidRPr="00C66C4D">
        <w:rPr>
          <w:b/>
          <w:bCs/>
          <w:color w:val="000080"/>
          <w:sz w:val="22"/>
          <w:szCs w:val="22"/>
        </w:rPr>
        <w:t>. Изменение и/или дополнение Контракта. Расторжение Контракта</w:t>
      </w:r>
    </w:p>
    <w:p w:rsidR="006B58F5" w:rsidRPr="00C66C4D" w:rsidRDefault="006B58F5" w:rsidP="003724BA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000080"/>
          <w:sz w:val="22"/>
          <w:szCs w:val="22"/>
        </w:rPr>
      </w:pPr>
    </w:p>
    <w:p w:rsidR="0032292E" w:rsidRPr="008F6B5A" w:rsidRDefault="0032292E" w:rsidP="003724BA">
      <w:pPr>
        <w:pStyle w:val="4"/>
        <w:numPr>
          <w:ilvl w:val="1"/>
          <w:numId w:val="21"/>
        </w:numPr>
        <w:spacing w:line="240" w:lineRule="auto"/>
        <w:ind w:left="567" w:right="-1" w:firstLine="709"/>
        <w:contextualSpacing/>
        <w:rPr>
          <w:noProof/>
          <w:sz w:val="22"/>
          <w:szCs w:val="22"/>
        </w:rPr>
      </w:pPr>
      <w:r w:rsidRPr="008F6B5A">
        <w:rPr>
          <w:noProof/>
          <w:sz w:val="22"/>
          <w:szCs w:val="22"/>
        </w:rPr>
        <w:t xml:space="preserve">При заключении и исполнении Контракта изменение его условий не допускается, за исключением случаев, предусмотренных настоящей частью, пунктами </w:t>
      </w:r>
      <w:r>
        <w:rPr>
          <w:noProof/>
          <w:sz w:val="22"/>
          <w:szCs w:val="22"/>
        </w:rPr>
        <w:t>5.10, 5.11. настоящего Контракта и статьями</w:t>
      </w:r>
      <w:r w:rsidRPr="008F6B5A">
        <w:rPr>
          <w:noProof/>
          <w:sz w:val="22"/>
          <w:szCs w:val="22"/>
        </w:rPr>
        <w:t xml:space="preserve"> </w:t>
      </w:r>
      <w:r w:rsidR="004B107C">
        <w:rPr>
          <w:noProof/>
          <w:sz w:val="22"/>
          <w:szCs w:val="22"/>
        </w:rPr>
        <w:t xml:space="preserve">34, </w:t>
      </w:r>
      <w:r w:rsidRPr="008F6B5A">
        <w:rPr>
          <w:noProof/>
          <w:sz w:val="22"/>
          <w:szCs w:val="22"/>
        </w:rPr>
        <w:t>95</w:t>
      </w:r>
      <w:r>
        <w:rPr>
          <w:noProof/>
          <w:sz w:val="22"/>
          <w:szCs w:val="22"/>
        </w:rPr>
        <w:t>, 112</w:t>
      </w:r>
      <w:r w:rsidRPr="008F6B5A">
        <w:rPr>
          <w:noProof/>
          <w:sz w:val="22"/>
          <w:szCs w:val="22"/>
        </w:rPr>
        <w:t xml:space="preserve"> Федеральго закона от 04.05.2013 №44-ФЗ.</w:t>
      </w:r>
    </w:p>
    <w:p w:rsidR="00ED20F3" w:rsidRPr="008F6B5A" w:rsidRDefault="00ED20F3" w:rsidP="003724BA">
      <w:pPr>
        <w:pStyle w:val="4"/>
        <w:spacing w:line="240" w:lineRule="auto"/>
        <w:ind w:left="567" w:right="-1"/>
        <w:contextualSpacing/>
        <w:rPr>
          <w:noProof/>
          <w:sz w:val="22"/>
          <w:szCs w:val="22"/>
        </w:rPr>
      </w:pPr>
      <w:r>
        <w:rPr>
          <w:noProof/>
          <w:sz w:val="22"/>
          <w:szCs w:val="22"/>
        </w:rPr>
        <w:t>12</w:t>
      </w:r>
      <w:r w:rsidRPr="008F6B5A">
        <w:rPr>
          <w:noProof/>
          <w:sz w:val="22"/>
          <w:szCs w:val="22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ED20F3" w:rsidRPr="00C56E8B" w:rsidRDefault="00ED20F3" w:rsidP="003724BA">
      <w:pPr>
        <w:pStyle w:val="af5"/>
        <w:numPr>
          <w:ilvl w:val="1"/>
          <w:numId w:val="20"/>
        </w:numPr>
        <w:shd w:val="clear" w:color="auto" w:fill="FFFFFF"/>
        <w:ind w:left="567" w:firstLine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C56E8B">
        <w:rPr>
          <w:rStyle w:val="blk"/>
          <w:rFonts w:cs="Arial"/>
          <w:color w:val="000000"/>
          <w:sz w:val="22"/>
          <w:szCs w:val="22"/>
        </w:rPr>
        <w:t>Изменение существенных условий контракта при его исполнении не допускается, за исключением их изменения по соглашению сторон в следующих случаях:</w:t>
      </w:r>
    </w:p>
    <w:p w:rsidR="00ED20F3" w:rsidRPr="002445B3" w:rsidRDefault="00ED20F3" w:rsidP="003724BA">
      <w:pPr>
        <w:shd w:val="clear" w:color="auto" w:fill="FFFFFF"/>
        <w:ind w:left="567" w:firstLine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dst101311"/>
      <w:bookmarkStart w:id="1" w:name="dst101312"/>
      <w:bookmarkEnd w:id="0"/>
      <w:bookmarkEnd w:id="1"/>
      <w:r>
        <w:rPr>
          <w:rStyle w:val="blk"/>
          <w:rFonts w:cs="Arial"/>
          <w:color w:val="000000"/>
          <w:sz w:val="22"/>
          <w:szCs w:val="22"/>
        </w:rPr>
        <w:t>12.3.1</w:t>
      </w:r>
      <w:r w:rsidR="00396918">
        <w:rPr>
          <w:rStyle w:val="blk"/>
          <w:rFonts w:cs="Arial"/>
          <w:color w:val="000000"/>
          <w:sz w:val="22"/>
          <w:szCs w:val="22"/>
        </w:rPr>
        <w:t>. При снижении цены К</w:t>
      </w:r>
      <w:r w:rsidRPr="002445B3">
        <w:rPr>
          <w:rStyle w:val="blk"/>
          <w:rFonts w:cs="Arial"/>
          <w:color w:val="000000"/>
          <w:sz w:val="22"/>
          <w:szCs w:val="22"/>
        </w:rPr>
        <w:t>онтракта</w:t>
      </w:r>
      <w:r w:rsidR="00396918">
        <w:rPr>
          <w:rStyle w:val="blk"/>
          <w:rFonts w:cs="Arial"/>
          <w:color w:val="000000"/>
          <w:sz w:val="22"/>
          <w:szCs w:val="22"/>
        </w:rPr>
        <w:t xml:space="preserve"> без изменения предусмотренных Контрактом количества Т</w:t>
      </w:r>
      <w:r w:rsidRPr="002445B3">
        <w:rPr>
          <w:rStyle w:val="blk"/>
          <w:rFonts w:cs="Arial"/>
          <w:color w:val="000000"/>
          <w:sz w:val="22"/>
          <w:szCs w:val="22"/>
        </w:rPr>
        <w:t xml:space="preserve">овара, </w:t>
      </w:r>
      <w:r w:rsidR="00396918">
        <w:rPr>
          <w:rStyle w:val="blk"/>
          <w:rFonts w:cs="Arial"/>
          <w:color w:val="000000"/>
          <w:sz w:val="22"/>
          <w:szCs w:val="22"/>
        </w:rPr>
        <w:t>качества поставляемого Т</w:t>
      </w:r>
      <w:r w:rsidRPr="002445B3">
        <w:rPr>
          <w:rStyle w:val="blk"/>
          <w:rFonts w:cs="Arial"/>
          <w:color w:val="000000"/>
          <w:sz w:val="22"/>
          <w:szCs w:val="22"/>
        </w:rPr>
        <w:t xml:space="preserve">овара </w:t>
      </w:r>
      <w:r w:rsidR="00396918">
        <w:rPr>
          <w:rStyle w:val="blk"/>
          <w:rFonts w:cs="Arial"/>
          <w:color w:val="000000"/>
          <w:sz w:val="22"/>
          <w:szCs w:val="22"/>
        </w:rPr>
        <w:t>и иных условий К</w:t>
      </w:r>
      <w:r w:rsidRPr="002445B3">
        <w:rPr>
          <w:rStyle w:val="blk"/>
          <w:rFonts w:cs="Arial"/>
          <w:color w:val="000000"/>
          <w:sz w:val="22"/>
          <w:szCs w:val="22"/>
        </w:rPr>
        <w:t>онтракта.</w:t>
      </w:r>
    </w:p>
    <w:p w:rsidR="00ED20F3" w:rsidRPr="002445B3" w:rsidRDefault="00ED20F3" w:rsidP="003724BA">
      <w:pPr>
        <w:shd w:val="clear" w:color="auto" w:fill="FFFFFF"/>
        <w:ind w:left="567" w:firstLine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dst101313"/>
      <w:bookmarkEnd w:id="2"/>
      <w:r>
        <w:rPr>
          <w:rStyle w:val="blk"/>
          <w:rFonts w:cs="Arial"/>
          <w:color w:val="000000"/>
          <w:sz w:val="22"/>
          <w:szCs w:val="22"/>
        </w:rPr>
        <w:t>12.3.2</w:t>
      </w:r>
      <w:r w:rsidRPr="002445B3">
        <w:rPr>
          <w:rStyle w:val="blk"/>
          <w:rFonts w:cs="Arial"/>
          <w:color w:val="000000"/>
          <w:sz w:val="22"/>
          <w:szCs w:val="22"/>
        </w:rPr>
        <w:t xml:space="preserve">. </w:t>
      </w:r>
      <w:proofErr w:type="gramStart"/>
      <w:r w:rsidRPr="002445B3">
        <w:rPr>
          <w:rStyle w:val="blk"/>
          <w:rFonts w:cs="Arial"/>
          <w:color w:val="000000"/>
          <w:sz w:val="22"/>
          <w:szCs w:val="22"/>
        </w:rPr>
        <w:t xml:space="preserve">Если по </w:t>
      </w:r>
      <w:r w:rsidR="00396918">
        <w:rPr>
          <w:rStyle w:val="blk"/>
          <w:rFonts w:cs="Arial"/>
          <w:color w:val="000000"/>
          <w:sz w:val="22"/>
          <w:szCs w:val="22"/>
        </w:rPr>
        <w:t>предложению З</w:t>
      </w:r>
      <w:r w:rsidRPr="002445B3">
        <w:rPr>
          <w:rStyle w:val="blk"/>
          <w:rFonts w:cs="Arial"/>
          <w:color w:val="000000"/>
          <w:sz w:val="22"/>
          <w:szCs w:val="22"/>
        </w:rPr>
        <w:t>аказчика увеличиваются предусмотренны</w:t>
      </w:r>
      <w:r w:rsidR="00006EEB">
        <w:rPr>
          <w:rStyle w:val="blk"/>
          <w:rFonts w:cs="Arial"/>
          <w:color w:val="000000"/>
          <w:sz w:val="22"/>
          <w:szCs w:val="22"/>
        </w:rPr>
        <w:t xml:space="preserve">е </w:t>
      </w:r>
      <w:r w:rsidR="00396918">
        <w:rPr>
          <w:rStyle w:val="blk"/>
          <w:rFonts w:cs="Arial"/>
          <w:color w:val="000000"/>
          <w:sz w:val="22"/>
          <w:szCs w:val="22"/>
        </w:rPr>
        <w:t>К</w:t>
      </w:r>
      <w:r w:rsidR="00006EEB">
        <w:rPr>
          <w:rStyle w:val="blk"/>
          <w:rFonts w:cs="Arial"/>
          <w:color w:val="000000"/>
          <w:sz w:val="22"/>
          <w:szCs w:val="22"/>
        </w:rPr>
        <w:t xml:space="preserve">онтрактом количество </w:t>
      </w:r>
      <w:r w:rsidR="00396918">
        <w:rPr>
          <w:rStyle w:val="blk"/>
          <w:rFonts w:cs="Arial"/>
          <w:color w:val="000000"/>
          <w:sz w:val="22"/>
          <w:szCs w:val="22"/>
        </w:rPr>
        <w:t>Т</w:t>
      </w:r>
      <w:r w:rsidR="00006EEB">
        <w:rPr>
          <w:rStyle w:val="blk"/>
          <w:rFonts w:cs="Arial"/>
          <w:color w:val="000000"/>
          <w:sz w:val="22"/>
          <w:szCs w:val="22"/>
        </w:rPr>
        <w:t xml:space="preserve">овара </w:t>
      </w:r>
      <w:r w:rsidRPr="002445B3">
        <w:rPr>
          <w:rStyle w:val="blk"/>
          <w:rFonts w:cs="Arial"/>
          <w:color w:val="000000"/>
          <w:sz w:val="22"/>
          <w:szCs w:val="22"/>
        </w:rPr>
        <w:t>не более чем на десять процентов и</w:t>
      </w:r>
      <w:r w:rsidR="00396918">
        <w:rPr>
          <w:rStyle w:val="blk"/>
          <w:rFonts w:cs="Arial"/>
          <w:color w:val="000000"/>
          <w:sz w:val="22"/>
          <w:szCs w:val="22"/>
        </w:rPr>
        <w:t>ли уменьшаются предусмотренные К</w:t>
      </w:r>
      <w:r w:rsidRPr="002445B3">
        <w:rPr>
          <w:rStyle w:val="blk"/>
          <w:rFonts w:cs="Arial"/>
          <w:color w:val="000000"/>
          <w:sz w:val="22"/>
          <w:szCs w:val="22"/>
        </w:rPr>
        <w:t>онтрактом к</w:t>
      </w:r>
      <w:r w:rsidR="00396918">
        <w:rPr>
          <w:rStyle w:val="blk"/>
          <w:rFonts w:cs="Arial"/>
          <w:color w:val="000000"/>
          <w:sz w:val="22"/>
          <w:szCs w:val="22"/>
        </w:rPr>
        <w:t>оличество поставляемого Т</w:t>
      </w:r>
      <w:r w:rsidR="00006EEB">
        <w:rPr>
          <w:rStyle w:val="blk"/>
          <w:rFonts w:cs="Arial"/>
          <w:color w:val="000000"/>
          <w:sz w:val="22"/>
          <w:szCs w:val="22"/>
        </w:rPr>
        <w:t xml:space="preserve">овара </w:t>
      </w:r>
      <w:r w:rsidRPr="002445B3">
        <w:rPr>
          <w:rStyle w:val="blk"/>
          <w:rFonts w:cs="Arial"/>
          <w:color w:val="000000"/>
          <w:sz w:val="22"/>
          <w:szCs w:val="22"/>
        </w:rPr>
        <w:t>не более чем на десять про</w:t>
      </w:r>
      <w:r w:rsidR="00396918">
        <w:rPr>
          <w:rStyle w:val="blk"/>
          <w:rFonts w:cs="Arial"/>
          <w:color w:val="000000"/>
          <w:sz w:val="22"/>
          <w:szCs w:val="22"/>
        </w:rPr>
        <w:t>центов.</w:t>
      </w:r>
      <w:proofErr w:type="gramEnd"/>
      <w:r w:rsidR="00396918">
        <w:rPr>
          <w:rStyle w:val="blk"/>
          <w:rFonts w:cs="Arial"/>
          <w:color w:val="000000"/>
          <w:sz w:val="22"/>
          <w:szCs w:val="22"/>
        </w:rPr>
        <w:t xml:space="preserve"> При этом по соглашению С</w:t>
      </w:r>
      <w:r w:rsidRPr="002445B3">
        <w:rPr>
          <w:rStyle w:val="blk"/>
          <w:rFonts w:cs="Arial"/>
          <w:color w:val="000000"/>
          <w:sz w:val="22"/>
          <w:szCs w:val="22"/>
        </w:rPr>
        <w:t xml:space="preserve">торон допускается изменение с учетом </w:t>
      </w:r>
      <w:proofErr w:type="gramStart"/>
      <w:r w:rsidRPr="002445B3">
        <w:rPr>
          <w:rStyle w:val="blk"/>
          <w:rFonts w:cs="Arial"/>
          <w:color w:val="000000"/>
          <w:sz w:val="22"/>
          <w:szCs w:val="22"/>
        </w:rPr>
        <w:t>положений бюджетного законодатель</w:t>
      </w:r>
      <w:r w:rsidR="00396918">
        <w:rPr>
          <w:rStyle w:val="blk"/>
          <w:rFonts w:cs="Arial"/>
          <w:color w:val="000000"/>
          <w:sz w:val="22"/>
          <w:szCs w:val="22"/>
        </w:rPr>
        <w:t>ства Российской Федерации цены К</w:t>
      </w:r>
      <w:r w:rsidRPr="002445B3">
        <w:rPr>
          <w:rStyle w:val="blk"/>
          <w:rFonts w:cs="Arial"/>
          <w:color w:val="000000"/>
          <w:sz w:val="22"/>
          <w:szCs w:val="22"/>
        </w:rPr>
        <w:t>онтракта</w:t>
      </w:r>
      <w:proofErr w:type="gramEnd"/>
      <w:r w:rsidRPr="002445B3">
        <w:rPr>
          <w:rStyle w:val="blk"/>
          <w:rFonts w:cs="Arial"/>
          <w:color w:val="000000"/>
          <w:sz w:val="22"/>
          <w:szCs w:val="22"/>
        </w:rPr>
        <w:t xml:space="preserve"> пропорционал</w:t>
      </w:r>
      <w:r w:rsidR="00396918">
        <w:rPr>
          <w:rStyle w:val="blk"/>
          <w:rFonts w:cs="Arial"/>
          <w:color w:val="000000"/>
          <w:sz w:val="22"/>
          <w:szCs w:val="22"/>
        </w:rPr>
        <w:t>ьно дополнительному количеству Т</w:t>
      </w:r>
      <w:r w:rsidRPr="002445B3">
        <w:rPr>
          <w:rStyle w:val="blk"/>
          <w:rFonts w:cs="Arial"/>
          <w:color w:val="000000"/>
          <w:sz w:val="22"/>
          <w:szCs w:val="22"/>
        </w:rPr>
        <w:t xml:space="preserve">овара, исходя из установленной в </w:t>
      </w:r>
      <w:r w:rsidR="00396918">
        <w:rPr>
          <w:rStyle w:val="blk"/>
          <w:rFonts w:cs="Arial"/>
          <w:color w:val="000000"/>
          <w:sz w:val="22"/>
          <w:szCs w:val="22"/>
        </w:rPr>
        <w:t>Контракте цены единицы Т</w:t>
      </w:r>
      <w:r w:rsidRPr="002445B3">
        <w:rPr>
          <w:rStyle w:val="blk"/>
          <w:rFonts w:cs="Arial"/>
          <w:color w:val="000000"/>
          <w:sz w:val="22"/>
          <w:szCs w:val="22"/>
        </w:rPr>
        <w:t xml:space="preserve">овара, но не более чем на десять процентов цены </w:t>
      </w:r>
      <w:r w:rsidR="00396918">
        <w:rPr>
          <w:rStyle w:val="blk"/>
          <w:rFonts w:cs="Arial"/>
          <w:color w:val="000000"/>
          <w:sz w:val="22"/>
          <w:szCs w:val="22"/>
        </w:rPr>
        <w:t>К</w:t>
      </w:r>
      <w:r w:rsidRPr="002445B3">
        <w:rPr>
          <w:rStyle w:val="blk"/>
          <w:rFonts w:cs="Arial"/>
          <w:color w:val="000000"/>
          <w:sz w:val="22"/>
          <w:szCs w:val="22"/>
        </w:rPr>
        <w:t xml:space="preserve">онтракта. При уменьшении </w:t>
      </w:r>
      <w:proofErr w:type="gramStart"/>
      <w:r w:rsidRPr="002445B3">
        <w:rPr>
          <w:rStyle w:val="blk"/>
          <w:rFonts w:cs="Arial"/>
          <w:color w:val="000000"/>
          <w:sz w:val="22"/>
          <w:szCs w:val="22"/>
        </w:rPr>
        <w:t>предусм</w:t>
      </w:r>
      <w:r w:rsidR="00396918">
        <w:rPr>
          <w:rStyle w:val="blk"/>
          <w:rFonts w:cs="Arial"/>
          <w:color w:val="000000"/>
          <w:sz w:val="22"/>
          <w:szCs w:val="22"/>
        </w:rPr>
        <w:t>отренных</w:t>
      </w:r>
      <w:proofErr w:type="gramEnd"/>
      <w:r w:rsidR="00396918">
        <w:rPr>
          <w:rStyle w:val="blk"/>
          <w:rFonts w:cs="Arial"/>
          <w:color w:val="000000"/>
          <w:sz w:val="22"/>
          <w:szCs w:val="22"/>
        </w:rPr>
        <w:t xml:space="preserve"> контрактом количества Товара, стороны К</w:t>
      </w:r>
      <w:r w:rsidRPr="002445B3">
        <w:rPr>
          <w:rStyle w:val="blk"/>
          <w:rFonts w:cs="Arial"/>
          <w:color w:val="000000"/>
          <w:sz w:val="22"/>
          <w:szCs w:val="22"/>
        </w:rPr>
        <w:t xml:space="preserve">онтракта обязаны уменьшить цену </w:t>
      </w:r>
      <w:r w:rsidR="00396918">
        <w:rPr>
          <w:rStyle w:val="blk"/>
          <w:rFonts w:cs="Arial"/>
          <w:color w:val="000000"/>
          <w:sz w:val="22"/>
          <w:szCs w:val="22"/>
        </w:rPr>
        <w:t>К</w:t>
      </w:r>
      <w:r w:rsidRPr="002445B3">
        <w:rPr>
          <w:rStyle w:val="blk"/>
          <w:rFonts w:cs="Arial"/>
          <w:color w:val="000000"/>
          <w:sz w:val="22"/>
          <w:szCs w:val="22"/>
        </w:rPr>
        <w:t>онтракт</w:t>
      </w:r>
      <w:r w:rsidR="00396918">
        <w:rPr>
          <w:rStyle w:val="blk"/>
          <w:rFonts w:cs="Arial"/>
          <w:color w:val="000000"/>
          <w:sz w:val="22"/>
          <w:szCs w:val="22"/>
        </w:rPr>
        <w:t>а исходя из цены единицы Т</w:t>
      </w:r>
      <w:r w:rsidR="00006EEB">
        <w:rPr>
          <w:rStyle w:val="blk"/>
          <w:rFonts w:cs="Arial"/>
          <w:color w:val="000000"/>
          <w:sz w:val="22"/>
          <w:szCs w:val="22"/>
        </w:rPr>
        <w:t>овара</w:t>
      </w:r>
      <w:r w:rsidRPr="002445B3">
        <w:rPr>
          <w:rStyle w:val="blk"/>
          <w:rFonts w:cs="Arial"/>
          <w:color w:val="000000"/>
          <w:sz w:val="22"/>
          <w:szCs w:val="22"/>
        </w:rPr>
        <w:t xml:space="preserve">. Цена единицы дополнительно поставляемого </w:t>
      </w:r>
      <w:r w:rsidR="00396918">
        <w:rPr>
          <w:rStyle w:val="blk"/>
          <w:rFonts w:cs="Arial"/>
          <w:color w:val="000000"/>
          <w:sz w:val="22"/>
          <w:szCs w:val="22"/>
        </w:rPr>
        <w:t>Т</w:t>
      </w:r>
      <w:r w:rsidRPr="002445B3">
        <w:rPr>
          <w:rStyle w:val="blk"/>
          <w:rFonts w:cs="Arial"/>
          <w:color w:val="000000"/>
          <w:sz w:val="22"/>
          <w:szCs w:val="22"/>
        </w:rPr>
        <w:t>овара п</w:t>
      </w:r>
      <w:r w:rsidR="00396918">
        <w:rPr>
          <w:rStyle w:val="blk"/>
          <w:rFonts w:cs="Arial"/>
          <w:color w:val="000000"/>
          <w:sz w:val="22"/>
          <w:szCs w:val="22"/>
        </w:rPr>
        <w:t>ри уменьшении предусмотренного К</w:t>
      </w:r>
      <w:r w:rsidRPr="002445B3">
        <w:rPr>
          <w:rStyle w:val="blk"/>
          <w:rFonts w:cs="Arial"/>
          <w:color w:val="000000"/>
          <w:sz w:val="22"/>
          <w:szCs w:val="22"/>
        </w:rPr>
        <w:t>онтрактом количества поста</w:t>
      </w:r>
      <w:r w:rsidR="00396918">
        <w:rPr>
          <w:rStyle w:val="blk"/>
          <w:rFonts w:cs="Arial"/>
          <w:color w:val="000000"/>
          <w:sz w:val="22"/>
          <w:szCs w:val="22"/>
        </w:rPr>
        <w:t>вляемого Т</w:t>
      </w:r>
      <w:r w:rsidRPr="002445B3">
        <w:rPr>
          <w:rStyle w:val="blk"/>
          <w:rFonts w:cs="Arial"/>
          <w:color w:val="000000"/>
          <w:sz w:val="22"/>
          <w:szCs w:val="22"/>
        </w:rPr>
        <w:t xml:space="preserve">овара должна определяться как частное </w:t>
      </w:r>
      <w:r w:rsidR="00396918">
        <w:rPr>
          <w:rStyle w:val="blk"/>
          <w:rFonts w:cs="Arial"/>
          <w:color w:val="000000"/>
          <w:sz w:val="22"/>
          <w:szCs w:val="22"/>
        </w:rPr>
        <w:t>от деления первоначальной цены К</w:t>
      </w:r>
      <w:r w:rsidRPr="002445B3">
        <w:rPr>
          <w:rStyle w:val="blk"/>
          <w:rFonts w:cs="Arial"/>
          <w:color w:val="000000"/>
          <w:sz w:val="22"/>
          <w:szCs w:val="22"/>
        </w:rPr>
        <w:t xml:space="preserve">онтракта на предусмотренное в </w:t>
      </w:r>
      <w:r w:rsidR="00396918">
        <w:rPr>
          <w:rStyle w:val="blk"/>
          <w:rFonts w:cs="Arial"/>
          <w:color w:val="000000"/>
          <w:sz w:val="22"/>
          <w:szCs w:val="22"/>
        </w:rPr>
        <w:t>Контракте количество такого Т</w:t>
      </w:r>
      <w:r w:rsidRPr="002445B3">
        <w:rPr>
          <w:rStyle w:val="blk"/>
          <w:rFonts w:cs="Arial"/>
          <w:color w:val="000000"/>
          <w:sz w:val="22"/>
          <w:szCs w:val="22"/>
        </w:rPr>
        <w:t>овара.</w:t>
      </w:r>
    </w:p>
    <w:p w:rsidR="00B72D4D" w:rsidRDefault="002A635C" w:rsidP="003724BA">
      <w:pPr>
        <w:pStyle w:val="4"/>
        <w:spacing w:line="240" w:lineRule="auto"/>
        <w:ind w:left="567" w:firstLine="709"/>
        <w:contextualSpacing/>
        <w:rPr>
          <w:noProof/>
          <w:sz w:val="22"/>
          <w:szCs w:val="22"/>
        </w:rPr>
      </w:pPr>
      <w:r w:rsidRPr="0098579E">
        <w:rPr>
          <w:noProof/>
          <w:sz w:val="22"/>
          <w:szCs w:val="22"/>
        </w:rPr>
        <w:t>12.</w:t>
      </w:r>
      <w:r>
        <w:rPr>
          <w:noProof/>
          <w:sz w:val="22"/>
          <w:szCs w:val="22"/>
        </w:rPr>
        <w:t>4</w:t>
      </w:r>
      <w:r w:rsidRPr="0098579E">
        <w:rPr>
          <w:noProof/>
          <w:sz w:val="22"/>
          <w:szCs w:val="22"/>
        </w:rPr>
        <w:t xml:space="preserve">. </w:t>
      </w:r>
      <w:r w:rsidR="00B72D4D" w:rsidRPr="008F6B5A">
        <w:rPr>
          <w:sz w:val="22"/>
          <w:szCs w:val="22"/>
        </w:rPr>
        <w:t>Настоящий Контр</w:t>
      </w:r>
      <w:r w:rsidR="00396918">
        <w:rPr>
          <w:sz w:val="22"/>
          <w:szCs w:val="22"/>
        </w:rPr>
        <w:t>акт расторгается по соглашению С</w:t>
      </w:r>
      <w:r w:rsidR="00B72D4D" w:rsidRPr="008F6B5A">
        <w:rPr>
          <w:sz w:val="22"/>
          <w:szCs w:val="22"/>
        </w:rPr>
        <w:t>торон, по решению суда или в связи с односторонним отказо</w:t>
      </w:r>
      <w:r w:rsidR="00396918">
        <w:rPr>
          <w:sz w:val="22"/>
          <w:szCs w:val="22"/>
        </w:rPr>
        <w:t>м С</w:t>
      </w:r>
      <w:r w:rsidR="00B72D4D" w:rsidRPr="008F6B5A">
        <w:rPr>
          <w:sz w:val="22"/>
          <w:szCs w:val="22"/>
        </w:rPr>
        <w:t>тороны Контракта от исполнения Контракта в соответствии с гражданским законодательством</w:t>
      </w:r>
      <w:r w:rsidR="00B72D4D" w:rsidRPr="008F6B5A">
        <w:rPr>
          <w:noProof/>
          <w:sz w:val="22"/>
          <w:szCs w:val="22"/>
        </w:rPr>
        <w:t>.</w:t>
      </w:r>
    </w:p>
    <w:p w:rsidR="002C731D" w:rsidRPr="00EE26AE" w:rsidRDefault="002A635C" w:rsidP="003724BA">
      <w:pPr>
        <w:ind w:left="567" w:right="-1" w:firstLine="708"/>
        <w:jc w:val="both"/>
        <w:rPr>
          <w:sz w:val="22"/>
          <w:szCs w:val="22"/>
        </w:rPr>
      </w:pPr>
      <w:r w:rsidRPr="00F910FB">
        <w:rPr>
          <w:noProof/>
          <w:sz w:val="22"/>
          <w:szCs w:val="22"/>
        </w:rPr>
        <w:t xml:space="preserve">12.5. </w:t>
      </w:r>
      <w:r w:rsidR="002C731D" w:rsidRPr="00EE26AE">
        <w:rPr>
          <w:noProof/>
          <w:sz w:val="22"/>
          <w:szCs w:val="22"/>
        </w:rPr>
        <w:t xml:space="preserve">Заказчик </w:t>
      </w:r>
      <w:r w:rsidR="002C731D" w:rsidRPr="00EE26AE">
        <w:rPr>
          <w:rFonts w:eastAsia="Calibri"/>
          <w:sz w:val="22"/>
          <w:szCs w:val="22"/>
          <w:lang w:eastAsia="en-US"/>
        </w:rPr>
        <w:t xml:space="preserve">вправе принять решение </w:t>
      </w:r>
      <w:proofErr w:type="gramStart"/>
      <w:r w:rsidR="002C731D" w:rsidRPr="00EE26AE">
        <w:rPr>
          <w:rFonts w:eastAsia="Calibri"/>
          <w:sz w:val="22"/>
          <w:szCs w:val="22"/>
          <w:lang w:eastAsia="en-US"/>
        </w:rPr>
        <w:t>об одностороннем отказе от исполнения Контракта в соответствии с гражданским законодательством</w:t>
      </w:r>
      <w:r w:rsidR="002C731D" w:rsidRPr="00EE26AE">
        <w:rPr>
          <w:noProof/>
          <w:sz w:val="22"/>
          <w:szCs w:val="22"/>
        </w:rPr>
        <w:t xml:space="preserve"> в случае</w:t>
      </w:r>
      <w:proofErr w:type="gramEnd"/>
      <w:r w:rsidR="002C731D" w:rsidRPr="00EE26AE">
        <w:rPr>
          <w:noProof/>
          <w:sz w:val="22"/>
          <w:szCs w:val="22"/>
        </w:rPr>
        <w:t xml:space="preserve">: </w:t>
      </w:r>
      <w:r w:rsidR="002C731D" w:rsidRPr="00EE26AE">
        <w:rPr>
          <w:sz w:val="22"/>
          <w:szCs w:val="22"/>
        </w:rPr>
        <w:t>невыполнения обязател</w:t>
      </w:r>
      <w:r w:rsidR="00396918">
        <w:rPr>
          <w:sz w:val="22"/>
          <w:szCs w:val="22"/>
        </w:rPr>
        <w:t>ьства о поставке Т</w:t>
      </w:r>
      <w:r w:rsidR="002C731D" w:rsidRPr="00EE26AE">
        <w:rPr>
          <w:sz w:val="22"/>
          <w:szCs w:val="22"/>
        </w:rPr>
        <w:t xml:space="preserve">овара в сроки, установленные в Контракте, с учетом времени </w:t>
      </w:r>
      <w:r w:rsidR="00396918">
        <w:rPr>
          <w:sz w:val="22"/>
          <w:szCs w:val="22"/>
        </w:rPr>
        <w:t>на однократную замену/поставку Т</w:t>
      </w:r>
      <w:r w:rsidR="002C731D" w:rsidRPr="00EE26AE">
        <w:rPr>
          <w:sz w:val="22"/>
          <w:szCs w:val="22"/>
        </w:rPr>
        <w:t>овара ненадлежащего качества/количества.</w:t>
      </w:r>
    </w:p>
    <w:p w:rsidR="0072586E" w:rsidRPr="008F6B5A" w:rsidRDefault="002A635C" w:rsidP="003724BA">
      <w:pPr>
        <w:pStyle w:val="4"/>
        <w:spacing w:line="240" w:lineRule="auto"/>
        <w:ind w:left="567" w:right="-71"/>
        <w:contextualSpacing/>
        <w:rPr>
          <w:sz w:val="22"/>
          <w:szCs w:val="22"/>
        </w:rPr>
      </w:pPr>
      <w:r w:rsidRPr="00F910FB">
        <w:rPr>
          <w:noProof/>
          <w:sz w:val="22"/>
          <w:szCs w:val="22"/>
        </w:rPr>
        <w:t>12.</w:t>
      </w:r>
      <w:r w:rsidR="0072586E">
        <w:rPr>
          <w:noProof/>
          <w:sz w:val="22"/>
          <w:szCs w:val="22"/>
        </w:rPr>
        <w:t>5.1</w:t>
      </w:r>
      <w:r w:rsidRPr="00F910FB">
        <w:rPr>
          <w:noProof/>
          <w:sz w:val="22"/>
          <w:szCs w:val="22"/>
        </w:rPr>
        <w:t>. </w:t>
      </w:r>
      <w:proofErr w:type="gramStart"/>
      <w:r w:rsidR="0072586E">
        <w:rPr>
          <w:noProof/>
          <w:sz w:val="22"/>
          <w:szCs w:val="22"/>
        </w:rPr>
        <w:t xml:space="preserve">Если </w:t>
      </w:r>
      <w:r w:rsidR="00396918">
        <w:rPr>
          <w:noProof/>
          <w:sz w:val="22"/>
          <w:szCs w:val="22"/>
        </w:rPr>
        <w:t>Грузополучателем Заказчика (</w:t>
      </w:r>
      <w:r w:rsidR="0072586E">
        <w:rPr>
          <w:noProof/>
          <w:sz w:val="22"/>
          <w:szCs w:val="22"/>
        </w:rPr>
        <w:t>З</w:t>
      </w:r>
      <w:r w:rsidR="0072586E" w:rsidRPr="00337B0A">
        <w:rPr>
          <w:noProof/>
          <w:sz w:val="22"/>
          <w:szCs w:val="22"/>
        </w:rPr>
        <w:t>аказчиком</w:t>
      </w:r>
      <w:r w:rsidR="00396918">
        <w:rPr>
          <w:noProof/>
          <w:sz w:val="22"/>
          <w:szCs w:val="22"/>
        </w:rPr>
        <w:t>)</w:t>
      </w:r>
      <w:r w:rsidR="0072586E" w:rsidRPr="00337B0A">
        <w:rPr>
          <w:noProof/>
          <w:sz w:val="22"/>
          <w:szCs w:val="22"/>
        </w:rPr>
        <w:t xml:space="preserve"> проведена экспертиза поставленного </w:t>
      </w:r>
      <w:r w:rsidR="00396918">
        <w:rPr>
          <w:noProof/>
          <w:sz w:val="22"/>
          <w:szCs w:val="22"/>
        </w:rPr>
        <w:t>Т</w:t>
      </w:r>
      <w:r w:rsidR="0072586E" w:rsidRPr="00337B0A">
        <w:rPr>
          <w:noProof/>
          <w:sz w:val="22"/>
          <w:szCs w:val="22"/>
        </w:rPr>
        <w:t xml:space="preserve">овара с привлечением экспертов, экспертных организаций, решение об одностороннем отказе </w:t>
      </w:r>
      <w:r w:rsidR="0072586E">
        <w:rPr>
          <w:noProof/>
          <w:sz w:val="22"/>
          <w:szCs w:val="22"/>
        </w:rPr>
        <w:t>от исполнения К</w:t>
      </w:r>
      <w:r w:rsidR="0072586E" w:rsidRPr="00337B0A">
        <w:rPr>
          <w:noProof/>
          <w:sz w:val="22"/>
          <w:szCs w:val="22"/>
        </w:rPr>
        <w:t>онтракта може</w:t>
      </w:r>
      <w:r w:rsidR="0072586E">
        <w:rPr>
          <w:noProof/>
          <w:sz w:val="22"/>
          <w:szCs w:val="22"/>
        </w:rPr>
        <w:t>т быть принято З</w:t>
      </w:r>
      <w:r w:rsidR="0072586E" w:rsidRPr="00337B0A">
        <w:rPr>
          <w:noProof/>
          <w:sz w:val="22"/>
          <w:szCs w:val="22"/>
        </w:rPr>
        <w:t xml:space="preserve">аказчиком только при условии, что по результатам экспертизы поставленного </w:t>
      </w:r>
      <w:r w:rsidR="00396918">
        <w:rPr>
          <w:noProof/>
          <w:sz w:val="22"/>
          <w:szCs w:val="22"/>
        </w:rPr>
        <w:t>Т</w:t>
      </w:r>
      <w:r w:rsidR="0072586E" w:rsidRPr="00337B0A">
        <w:rPr>
          <w:noProof/>
          <w:sz w:val="22"/>
          <w:szCs w:val="22"/>
        </w:rPr>
        <w:t>овара в заключении эксперта и (или) экспертной организации будут подтверждены нару</w:t>
      </w:r>
      <w:r w:rsidR="0072586E">
        <w:rPr>
          <w:noProof/>
          <w:sz w:val="22"/>
          <w:szCs w:val="22"/>
        </w:rPr>
        <w:t>шения условий К</w:t>
      </w:r>
      <w:r w:rsidR="0072586E" w:rsidRPr="00337B0A">
        <w:rPr>
          <w:noProof/>
          <w:sz w:val="22"/>
          <w:szCs w:val="22"/>
        </w:rPr>
        <w:t>онтракта, послужившие основанием для одностор</w:t>
      </w:r>
      <w:r w:rsidR="0072586E">
        <w:rPr>
          <w:noProof/>
          <w:sz w:val="22"/>
          <w:szCs w:val="22"/>
        </w:rPr>
        <w:t>оннего отказа З</w:t>
      </w:r>
      <w:r w:rsidR="0072586E" w:rsidRPr="00337B0A">
        <w:rPr>
          <w:noProof/>
          <w:sz w:val="22"/>
          <w:szCs w:val="22"/>
        </w:rPr>
        <w:t xml:space="preserve">аказчика </w:t>
      </w:r>
      <w:r w:rsidR="0072586E">
        <w:rPr>
          <w:noProof/>
          <w:sz w:val="22"/>
          <w:szCs w:val="22"/>
        </w:rPr>
        <w:t>от исполнения К</w:t>
      </w:r>
      <w:r w:rsidR="0072586E" w:rsidRPr="00337B0A">
        <w:rPr>
          <w:noProof/>
          <w:sz w:val="22"/>
          <w:szCs w:val="22"/>
        </w:rPr>
        <w:t>онтракта.</w:t>
      </w:r>
      <w:proofErr w:type="gramEnd"/>
    </w:p>
    <w:p w:rsidR="00906F51" w:rsidRPr="008F6B5A" w:rsidRDefault="002A635C" w:rsidP="003724BA">
      <w:pPr>
        <w:pStyle w:val="4"/>
        <w:spacing w:line="240" w:lineRule="auto"/>
        <w:ind w:left="567" w:right="-1"/>
        <w:contextualSpacing/>
        <w:rPr>
          <w:noProof/>
          <w:sz w:val="22"/>
          <w:szCs w:val="22"/>
        </w:rPr>
      </w:pPr>
      <w:r w:rsidRPr="00F910FB">
        <w:rPr>
          <w:noProof/>
          <w:sz w:val="22"/>
          <w:szCs w:val="22"/>
        </w:rPr>
        <w:t xml:space="preserve">12.6. </w:t>
      </w:r>
      <w:r w:rsidR="00906F51" w:rsidRPr="008F6B5A">
        <w:rPr>
          <w:noProof/>
          <w:sz w:val="22"/>
          <w:szCs w:val="22"/>
        </w:rPr>
        <w:t xml:space="preserve">В случае расторжения Контракта по любым основаниям Заказчик обязан оплатить </w:t>
      </w:r>
      <w:r w:rsidR="00906F51">
        <w:rPr>
          <w:sz w:val="22"/>
          <w:szCs w:val="22"/>
        </w:rPr>
        <w:t xml:space="preserve">Поставщику </w:t>
      </w:r>
      <w:r w:rsidR="00906F51" w:rsidRPr="008F6B5A">
        <w:rPr>
          <w:noProof/>
          <w:sz w:val="22"/>
          <w:szCs w:val="22"/>
        </w:rPr>
        <w:t xml:space="preserve">стоимость </w:t>
      </w:r>
      <w:r w:rsidR="00396918">
        <w:rPr>
          <w:noProof/>
          <w:sz w:val="22"/>
          <w:szCs w:val="22"/>
        </w:rPr>
        <w:t>Товара</w:t>
      </w:r>
      <w:r w:rsidR="00906F51" w:rsidRPr="008F6B5A">
        <w:rPr>
          <w:noProof/>
          <w:sz w:val="22"/>
          <w:szCs w:val="22"/>
        </w:rPr>
        <w:t xml:space="preserve"> надлежащего качества и соответствующих требованиям Заказчика, фактически </w:t>
      </w:r>
      <w:r w:rsidR="00396918">
        <w:rPr>
          <w:noProof/>
          <w:sz w:val="22"/>
          <w:szCs w:val="22"/>
        </w:rPr>
        <w:t>поставленного</w:t>
      </w:r>
      <w:r w:rsidR="00906F51" w:rsidRPr="008F6B5A">
        <w:rPr>
          <w:noProof/>
          <w:sz w:val="22"/>
          <w:szCs w:val="22"/>
        </w:rPr>
        <w:t xml:space="preserve"> на момент расторжения Контракта. </w:t>
      </w:r>
    </w:p>
    <w:p w:rsidR="00EC15E4" w:rsidRPr="008F6B5A" w:rsidRDefault="002A635C" w:rsidP="003724BA">
      <w:pPr>
        <w:pStyle w:val="4"/>
        <w:spacing w:line="240" w:lineRule="auto"/>
        <w:ind w:left="567" w:right="-1"/>
        <w:contextualSpacing/>
        <w:rPr>
          <w:noProof/>
          <w:sz w:val="22"/>
          <w:szCs w:val="22"/>
        </w:rPr>
      </w:pPr>
      <w:r w:rsidRPr="00F910FB">
        <w:rPr>
          <w:noProof/>
          <w:sz w:val="22"/>
          <w:szCs w:val="22"/>
        </w:rPr>
        <w:t>12.</w:t>
      </w:r>
      <w:r w:rsidR="00992C5E">
        <w:rPr>
          <w:noProof/>
          <w:sz w:val="22"/>
          <w:szCs w:val="22"/>
        </w:rPr>
        <w:t>7</w:t>
      </w:r>
      <w:r w:rsidRPr="00F910FB">
        <w:rPr>
          <w:noProof/>
          <w:sz w:val="22"/>
          <w:szCs w:val="22"/>
        </w:rPr>
        <w:t xml:space="preserve">. </w:t>
      </w:r>
      <w:r w:rsidR="00EC15E4" w:rsidRPr="008F6B5A">
        <w:rPr>
          <w:noProof/>
          <w:sz w:val="22"/>
          <w:szCs w:val="22"/>
        </w:rPr>
        <w:t xml:space="preserve">Если в результате издания акта органа государственной власти Российской Федерации </w:t>
      </w:r>
      <w:r w:rsidR="00EC15E4" w:rsidRPr="008F6B5A">
        <w:rPr>
          <w:noProof/>
          <w:sz w:val="22"/>
          <w:szCs w:val="22"/>
        </w:rPr>
        <w:lastRenderedPageBreak/>
        <w:t xml:space="preserve">исполнение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 </w:t>
      </w:r>
    </w:p>
    <w:p w:rsidR="002A635C" w:rsidRDefault="002A635C" w:rsidP="003724BA">
      <w:pPr>
        <w:pStyle w:val="4"/>
        <w:spacing w:line="240" w:lineRule="auto"/>
        <w:ind w:left="567" w:firstLine="709"/>
        <w:contextualSpacing/>
        <w:rPr>
          <w:noProof/>
          <w:sz w:val="22"/>
          <w:szCs w:val="22"/>
        </w:rPr>
      </w:pPr>
      <w:r w:rsidRPr="00E24DFF">
        <w:rPr>
          <w:noProof/>
          <w:sz w:val="22"/>
          <w:szCs w:val="22"/>
        </w:rPr>
        <w:t>12.</w:t>
      </w:r>
      <w:r w:rsidR="00EC15E4">
        <w:rPr>
          <w:noProof/>
          <w:sz w:val="22"/>
          <w:szCs w:val="22"/>
        </w:rPr>
        <w:t>8</w:t>
      </w:r>
      <w:r w:rsidRPr="00E24DFF">
        <w:rPr>
          <w:noProof/>
          <w:sz w:val="22"/>
          <w:szCs w:val="22"/>
        </w:rPr>
        <w:t>.</w:t>
      </w:r>
      <w:r w:rsidRPr="00F910FB">
        <w:rPr>
          <w:noProof/>
          <w:sz w:val="22"/>
          <w:szCs w:val="22"/>
        </w:rPr>
        <w:t xml:space="preserve"> Поставщик </w:t>
      </w:r>
      <w:r w:rsidRPr="00F910FB">
        <w:rPr>
          <w:rFonts w:eastAsia="Calibri"/>
          <w:sz w:val="22"/>
          <w:szCs w:val="22"/>
          <w:lang w:eastAsia="en-US"/>
        </w:rPr>
        <w:t xml:space="preserve">вправе принять решение </w:t>
      </w:r>
      <w:proofErr w:type="gramStart"/>
      <w:r w:rsidRPr="00F910FB">
        <w:rPr>
          <w:rFonts w:eastAsia="Calibri"/>
          <w:sz w:val="22"/>
          <w:szCs w:val="22"/>
          <w:lang w:eastAsia="en-US"/>
        </w:rPr>
        <w:t>об одностороннем отказе от исполнения Контракта в соответствии с гражданским законодательством</w:t>
      </w:r>
      <w:r w:rsidRPr="00F910FB">
        <w:rPr>
          <w:noProof/>
          <w:sz w:val="22"/>
          <w:szCs w:val="22"/>
        </w:rPr>
        <w:t xml:space="preserve"> в случае</w:t>
      </w:r>
      <w:proofErr w:type="gramEnd"/>
      <w:r w:rsidRPr="00F910FB">
        <w:rPr>
          <w:noProof/>
          <w:sz w:val="22"/>
          <w:szCs w:val="22"/>
        </w:rPr>
        <w:t xml:space="preserve"> неисполнения (ненадлежащего исполнения) Заказчи</w:t>
      </w:r>
      <w:r w:rsidR="00396918">
        <w:rPr>
          <w:noProof/>
          <w:sz w:val="22"/>
          <w:szCs w:val="22"/>
        </w:rPr>
        <w:t>ком обязательств по оплате Т</w:t>
      </w:r>
      <w:r w:rsidRPr="00F910FB">
        <w:rPr>
          <w:noProof/>
          <w:sz w:val="22"/>
          <w:szCs w:val="22"/>
        </w:rPr>
        <w:t>овара, предусм</w:t>
      </w:r>
      <w:r w:rsidR="00611EDF">
        <w:rPr>
          <w:noProof/>
          <w:sz w:val="22"/>
          <w:szCs w:val="22"/>
        </w:rPr>
        <w:t>отренных пунктом 5.7 Контракта.</w:t>
      </w:r>
    </w:p>
    <w:p w:rsidR="00006EEB" w:rsidRPr="00767799" w:rsidRDefault="00006EEB" w:rsidP="003724BA">
      <w:pPr>
        <w:ind w:left="567" w:firstLine="709"/>
        <w:jc w:val="both"/>
        <w:rPr>
          <w:sz w:val="22"/>
          <w:szCs w:val="22"/>
        </w:rPr>
      </w:pPr>
      <w:r w:rsidRPr="00767799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767799">
        <w:rPr>
          <w:sz w:val="22"/>
          <w:szCs w:val="22"/>
        </w:rPr>
        <w:t>.</w:t>
      </w:r>
      <w:r>
        <w:rPr>
          <w:sz w:val="22"/>
          <w:szCs w:val="22"/>
        </w:rPr>
        <w:t>9</w:t>
      </w:r>
      <w:r w:rsidRPr="00767799">
        <w:rPr>
          <w:sz w:val="22"/>
          <w:szCs w:val="22"/>
        </w:rPr>
        <w:t xml:space="preserve">. При исполнении Контракта не допускается перемена </w:t>
      </w:r>
      <w:r>
        <w:rPr>
          <w:sz w:val="22"/>
          <w:szCs w:val="22"/>
        </w:rPr>
        <w:t>Поставщика</w:t>
      </w:r>
      <w:r w:rsidRPr="00767799">
        <w:rPr>
          <w:sz w:val="22"/>
          <w:szCs w:val="22"/>
        </w:rPr>
        <w:t xml:space="preserve">, за исключением случаев, когда новый </w:t>
      </w:r>
      <w:r>
        <w:rPr>
          <w:sz w:val="22"/>
          <w:szCs w:val="22"/>
        </w:rPr>
        <w:t>Поставщик</w:t>
      </w:r>
      <w:r w:rsidRPr="00767799">
        <w:rPr>
          <w:sz w:val="22"/>
          <w:szCs w:val="22"/>
        </w:rPr>
        <w:t xml:space="preserve"> является правопреемником </w:t>
      </w:r>
      <w:r>
        <w:rPr>
          <w:sz w:val="22"/>
          <w:szCs w:val="22"/>
        </w:rPr>
        <w:t>Поставщика</w:t>
      </w:r>
      <w:r w:rsidRPr="00767799">
        <w:rPr>
          <w:sz w:val="22"/>
          <w:szCs w:val="22"/>
        </w:rPr>
        <w:t xml:space="preserve"> по такому Контракту вследствие реорганизации юридического лица в форме преобразования, слияния или присоединения. В случае перемены Заказчика по Контракту его права и обязанности по такому Контракту переходят к новому Заказчику в том же объеме и на тех же условиях.</w:t>
      </w:r>
    </w:p>
    <w:p w:rsidR="00006EEB" w:rsidRPr="00767799" w:rsidRDefault="00006EEB" w:rsidP="003724BA">
      <w:pPr>
        <w:pStyle w:val="25"/>
        <w:ind w:left="567" w:firstLine="709"/>
        <w:jc w:val="both"/>
        <w:rPr>
          <w:rFonts w:ascii="Times New Roman" w:hAnsi="Times New Roman"/>
        </w:rPr>
      </w:pPr>
      <w:r w:rsidRPr="00767799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767799">
        <w:rPr>
          <w:rFonts w:ascii="Times New Roman" w:hAnsi="Times New Roman"/>
        </w:rPr>
        <w:t>.1</w:t>
      </w:r>
      <w:r>
        <w:rPr>
          <w:rFonts w:ascii="Times New Roman" w:hAnsi="Times New Roman"/>
        </w:rPr>
        <w:t>0</w:t>
      </w:r>
      <w:r w:rsidRPr="00767799">
        <w:rPr>
          <w:rFonts w:ascii="Times New Roman" w:hAnsi="Times New Roman"/>
        </w:rPr>
        <w:t>. Во всем остальном, что не предусмотрено Контрактом, Стороны руководствуются законодательством Российской Федерации.</w:t>
      </w:r>
    </w:p>
    <w:p w:rsidR="006B58F5" w:rsidRDefault="006B58F5" w:rsidP="003724BA">
      <w:pPr>
        <w:pStyle w:val="af3"/>
        <w:ind w:left="567" w:firstLine="709"/>
        <w:contextualSpacing/>
        <w:jc w:val="center"/>
        <w:rPr>
          <w:rFonts w:ascii="Times New Roman" w:hAnsi="Times New Roman"/>
          <w:b/>
          <w:bCs/>
          <w:color w:val="000080"/>
        </w:rPr>
      </w:pPr>
    </w:p>
    <w:p w:rsidR="00CF53CE" w:rsidRDefault="00CF53CE" w:rsidP="003724BA">
      <w:pPr>
        <w:pStyle w:val="af3"/>
        <w:ind w:left="567" w:firstLine="709"/>
        <w:contextualSpacing/>
        <w:jc w:val="center"/>
        <w:rPr>
          <w:rFonts w:ascii="Times New Roman" w:hAnsi="Times New Roman"/>
          <w:b/>
          <w:bCs/>
          <w:color w:val="000080"/>
        </w:rPr>
      </w:pPr>
      <w:r w:rsidRPr="005877C1">
        <w:rPr>
          <w:rFonts w:ascii="Times New Roman" w:hAnsi="Times New Roman"/>
          <w:b/>
          <w:bCs/>
          <w:color w:val="000080"/>
        </w:rPr>
        <w:t>1</w:t>
      </w:r>
      <w:r w:rsidR="001D49A7" w:rsidRPr="005877C1">
        <w:rPr>
          <w:rFonts w:ascii="Times New Roman" w:hAnsi="Times New Roman"/>
          <w:b/>
          <w:bCs/>
          <w:color w:val="000080"/>
        </w:rPr>
        <w:t>3</w:t>
      </w:r>
      <w:r w:rsidRPr="005877C1">
        <w:rPr>
          <w:rFonts w:ascii="Times New Roman" w:hAnsi="Times New Roman"/>
          <w:b/>
          <w:bCs/>
          <w:color w:val="000080"/>
        </w:rPr>
        <w:t>. Действие Контракта во времени</w:t>
      </w:r>
    </w:p>
    <w:p w:rsidR="006B58F5" w:rsidRPr="005877C1" w:rsidRDefault="006B58F5" w:rsidP="003724BA">
      <w:pPr>
        <w:pStyle w:val="af3"/>
        <w:ind w:left="567" w:firstLine="709"/>
        <w:contextualSpacing/>
        <w:jc w:val="center"/>
        <w:rPr>
          <w:rFonts w:ascii="Times New Roman" w:hAnsi="Times New Roman"/>
          <w:b/>
          <w:bCs/>
          <w:color w:val="000080"/>
        </w:rPr>
      </w:pPr>
    </w:p>
    <w:p w:rsidR="00FD6BE1" w:rsidRPr="005C3DFD" w:rsidRDefault="00CF53CE" w:rsidP="003724BA">
      <w:pPr>
        <w:pStyle w:val="ad"/>
        <w:spacing w:after="0"/>
        <w:ind w:left="567" w:firstLine="709"/>
        <w:jc w:val="both"/>
        <w:rPr>
          <w:sz w:val="22"/>
        </w:rPr>
      </w:pPr>
      <w:r w:rsidRPr="00F910FB">
        <w:rPr>
          <w:sz w:val="22"/>
        </w:rPr>
        <w:t>1</w:t>
      </w:r>
      <w:r w:rsidR="001D49A7" w:rsidRPr="00F910FB">
        <w:rPr>
          <w:sz w:val="22"/>
        </w:rPr>
        <w:t>3</w:t>
      </w:r>
      <w:r w:rsidRPr="00F910FB">
        <w:rPr>
          <w:sz w:val="22"/>
        </w:rPr>
        <w:t xml:space="preserve">.1. </w:t>
      </w:r>
      <w:r w:rsidR="00FD6BE1" w:rsidRPr="005C3DFD">
        <w:rPr>
          <w:sz w:val="22"/>
        </w:rPr>
        <w:t>Настоящий контра</w:t>
      </w:r>
      <w:proofErr w:type="gramStart"/>
      <w:r w:rsidR="00FD6BE1" w:rsidRPr="005C3DFD">
        <w:rPr>
          <w:sz w:val="22"/>
        </w:rPr>
        <w:t>кт вст</w:t>
      </w:r>
      <w:proofErr w:type="gramEnd"/>
      <w:r w:rsidR="00FD6BE1" w:rsidRPr="005C3DFD">
        <w:rPr>
          <w:sz w:val="22"/>
        </w:rPr>
        <w:t>упает в силу со дня подписания его сторонами, с которого</w:t>
      </w:r>
      <w:r w:rsidR="00396918">
        <w:rPr>
          <w:sz w:val="22"/>
        </w:rPr>
        <w:t xml:space="preserve"> и становится обязательным для С</w:t>
      </w:r>
      <w:r w:rsidR="00FD6BE1" w:rsidRPr="005C3DFD">
        <w:rPr>
          <w:sz w:val="22"/>
        </w:rPr>
        <w:t>торон, заключивших его. Условия настоящего Конт</w:t>
      </w:r>
      <w:r w:rsidR="00396918">
        <w:rPr>
          <w:sz w:val="22"/>
        </w:rPr>
        <w:t>ракта применяются к отношениям С</w:t>
      </w:r>
      <w:r w:rsidR="00FD6BE1" w:rsidRPr="005C3DFD">
        <w:rPr>
          <w:sz w:val="22"/>
        </w:rPr>
        <w:t>торон, возникшим только после заключения настоящего Контракта.</w:t>
      </w:r>
    </w:p>
    <w:p w:rsidR="00CF53CE" w:rsidRPr="00DB62DF" w:rsidRDefault="001D49A7" w:rsidP="003724BA">
      <w:pPr>
        <w:pStyle w:val="ad"/>
        <w:spacing w:after="0"/>
        <w:ind w:left="567" w:firstLine="708"/>
        <w:jc w:val="both"/>
        <w:rPr>
          <w:sz w:val="22"/>
          <w:szCs w:val="22"/>
        </w:rPr>
      </w:pPr>
      <w:r w:rsidRPr="00F910FB">
        <w:rPr>
          <w:sz w:val="22"/>
        </w:rPr>
        <w:t>13</w:t>
      </w:r>
      <w:r w:rsidR="00CF53CE" w:rsidRPr="00F910FB">
        <w:rPr>
          <w:sz w:val="22"/>
        </w:rPr>
        <w:t xml:space="preserve">.2. </w:t>
      </w:r>
      <w:r w:rsidR="00DB62DF" w:rsidRPr="00DB62DF">
        <w:rPr>
          <w:sz w:val="22"/>
          <w:szCs w:val="22"/>
        </w:rPr>
        <w:t>Контракт составлен в двух подлинных экземплярах, имеющих одинаковую юридическую силу, по одному для каждой из Сторон</w:t>
      </w:r>
      <w:r w:rsidR="00CF53CE" w:rsidRPr="00DB62DF">
        <w:rPr>
          <w:color w:val="000000"/>
          <w:sz w:val="22"/>
          <w:szCs w:val="22"/>
        </w:rPr>
        <w:t>.</w:t>
      </w:r>
    </w:p>
    <w:p w:rsidR="00CF53CE" w:rsidRPr="00396918" w:rsidRDefault="00CF53CE" w:rsidP="003724BA">
      <w:pPr>
        <w:widowControl w:val="0"/>
        <w:autoSpaceDE w:val="0"/>
        <w:autoSpaceDN w:val="0"/>
        <w:adjustRightInd w:val="0"/>
        <w:ind w:left="567"/>
        <w:jc w:val="both"/>
        <w:rPr>
          <w:color w:val="000000"/>
          <w:sz w:val="22"/>
          <w:szCs w:val="22"/>
        </w:rPr>
      </w:pPr>
      <w:r w:rsidRPr="00F910FB">
        <w:rPr>
          <w:color w:val="000000"/>
          <w:sz w:val="22"/>
          <w:szCs w:val="22"/>
        </w:rPr>
        <w:tab/>
      </w:r>
      <w:r w:rsidRPr="00F910FB">
        <w:rPr>
          <w:bCs/>
          <w:color w:val="000000"/>
          <w:sz w:val="22"/>
          <w:szCs w:val="22"/>
        </w:rPr>
        <w:t>1</w:t>
      </w:r>
      <w:r w:rsidR="001D49A7" w:rsidRPr="00F910FB">
        <w:rPr>
          <w:bCs/>
          <w:color w:val="000000"/>
          <w:sz w:val="22"/>
          <w:szCs w:val="22"/>
        </w:rPr>
        <w:t>3</w:t>
      </w:r>
      <w:r w:rsidRPr="00F910FB">
        <w:rPr>
          <w:bCs/>
          <w:color w:val="000000"/>
          <w:sz w:val="22"/>
          <w:szCs w:val="22"/>
        </w:rPr>
        <w:t>.3.</w:t>
      </w:r>
      <w:r w:rsidRPr="00F910FB">
        <w:rPr>
          <w:color w:val="000000"/>
          <w:sz w:val="22"/>
          <w:szCs w:val="22"/>
        </w:rPr>
        <w:t xml:space="preserve"> Настоящий Контракт  прекращает свое действие «31» декабря 20</w:t>
      </w:r>
      <w:r w:rsidR="00DC4386">
        <w:rPr>
          <w:color w:val="000000"/>
          <w:sz w:val="22"/>
          <w:szCs w:val="22"/>
        </w:rPr>
        <w:t>2</w:t>
      </w:r>
      <w:r w:rsidR="0072145B" w:rsidRPr="0072145B">
        <w:rPr>
          <w:color w:val="000000"/>
          <w:sz w:val="22"/>
          <w:szCs w:val="22"/>
        </w:rPr>
        <w:t>6</w:t>
      </w:r>
      <w:r w:rsidR="00006EEB">
        <w:rPr>
          <w:color w:val="000000"/>
          <w:sz w:val="22"/>
          <w:szCs w:val="22"/>
        </w:rPr>
        <w:t xml:space="preserve"> </w:t>
      </w:r>
      <w:r w:rsidRPr="00F910FB">
        <w:rPr>
          <w:color w:val="000000"/>
          <w:sz w:val="22"/>
          <w:szCs w:val="22"/>
        </w:rPr>
        <w:t>г</w:t>
      </w:r>
      <w:r w:rsidR="00006EEB">
        <w:rPr>
          <w:color w:val="000000"/>
          <w:sz w:val="22"/>
          <w:szCs w:val="22"/>
        </w:rPr>
        <w:t xml:space="preserve">. </w:t>
      </w:r>
      <w:r w:rsidR="00006EEB" w:rsidRPr="00396918">
        <w:rPr>
          <w:color w:val="000000"/>
          <w:sz w:val="22"/>
          <w:szCs w:val="22"/>
        </w:rPr>
        <w:t xml:space="preserve">включительно, </w:t>
      </w:r>
      <w:r w:rsidR="00006EEB" w:rsidRPr="00396918">
        <w:rPr>
          <w:noProof/>
          <w:sz w:val="22"/>
          <w:szCs w:val="22"/>
        </w:rPr>
        <w:t>а в части осуществления неисполненных обязательств по Контракту – до их полного исполнения.</w:t>
      </w:r>
    </w:p>
    <w:p w:rsidR="00E73C3E" w:rsidRPr="00F910FB" w:rsidRDefault="00CF53CE" w:rsidP="003724BA">
      <w:pPr>
        <w:pStyle w:val="ad"/>
        <w:spacing w:after="0"/>
        <w:ind w:left="567" w:firstLine="708"/>
        <w:jc w:val="both"/>
        <w:rPr>
          <w:sz w:val="22"/>
        </w:rPr>
      </w:pPr>
      <w:r w:rsidRPr="00F910FB">
        <w:rPr>
          <w:sz w:val="22"/>
        </w:rPr>
        <w:t>1</w:t>
      </w:r>
      <w:r w:rsidR="001D49A7" w:rsidRPr="00F910FB">
        <w:rPr>
          <w:sz w:val="22"/>
        </w:rPr>
        <w:t>3</w:t>
      </w:r>
      <w:r w:rsidRPr="00F910FB">
        <w:rPr>
          <w:sz w:val="22"/>
        </w:rPr>
        <w:t xml:space="preserve">.4. </w:t>
      </w:r>
      <w:r w:rsidRPr="00F910FB">
        <w:rPr>
          <w:spacing w:val="-10"/>
          <w:sz w:val="22"/>
        </w:rPr>
        <w:t xml:space="preserve">Прекращение (окончание) срока действия настоящего Контракта влечет за собой прекращение </w:t>
      </w:r>
      <w:r w:rsidR="00396918">
        <w:rPr>
          <w:sz w:val="22"/>
        </w:rPr>
        <w:t>обязатель</w:t>
      </w:r>
      <w:proofErr w:type="gramStart"/>
      <w:r w:rsidR="00396918">
        <w:rPr>
          <w:sz w:val="22"/>
        </w:rPr>
        <w:t>ств С</w:t>
      </w:r>
      <w:r w:rsidRPr="00F910FB">
        <w:rPr>
          <w:sz w:val="22"/>
        </w:rPr>
        <w:t>т</w:t>
      </w:r>
      <w:proofErr w:type="gramEnd"/>
      <w:r w:rsidRPr="00F910FB">
        <w:rPr>
          <w:sz w:val="22"/>
        </w:rPr>
        <w:t>о</w:t>
      </w:r>
      <w:r w:rsidR="00396918">
        <w:rPr>
          <w:sz w:val="22"/>
        </w:rPr>
        <w:t>рон по нему, но не освобождает С</w:t>
      </w:r>
      <w:r w:rsidRPr="00F910FB">
        <w:rPr>
          <w:sz w:val="22"/>
        </w:rPr>
        <w:t>тороны Контракта от ответственности за его нарушения, если таковые имели место при исполнении условий настоящего Контракта.</w:t>
      </w:r>
    </w:p>
    <w:p w:rsidR="00CC3862" w:rsidRDefault="00CC3862" w:rsidP="00CF53CE">
      <w:pPr>
        <w:widowControl w:val="0"/>
        <w:autoSpaceDE w:val="0"/>
        <w:autoSpaceDN w:val="0"/>
        <w:adjustRightInd w:val="0"/>
        <w:jc w:val="center"/>
        <w:rPr>
          <w:b/>
          <w:bCs/>
          <w:color w:val="000080"/>
          <w:sz w:val="22"/>
          <w:szCs w:val="22"/>
        </w:rPr>
      </w:pPr>
    </w:p>
    <w:p w:rsidR="00CF53CE" w:rsidRPr="002C6861" w:rsidRDefault="00CF53CE" w:rsidP="002C6861">
      <w:pPr>
        <w:pStyle w:val="af5"/>
        <w:widowControl w:val="0"/>
        <w:numPr>
          <w:ilvl w:val="0"/>
          <w:numId w:val="22"/>
        </w:numPr>
        <w:autoSpaceDE w:val="0"/>
        <w:autoSpaceDN w:val="0"/>
        <w:adjustRightInd w:val="0"/>
        <w:jc w:val="center"/>
        <w:rPr>
          <w:b/>
          <w:bCs/>
          <w:color w:val="000080"/>
          <w:sz w:val="22"/>
          <w:szCs w:val="22"/>
        </w:rPr>
      </w:pPr>
      <w:r w:rsidRPr="002C6861">
        <w:rPr>
          <w:b/>
          <w:bCs/>
          <w:color w:val="000080"/>
          <w:sz w:val="22"/>
          <w:szCs w:val="22"/>
        </w:rPr>
        <w:t>Юридические адреса и реквизиты сторон</w:t>
      </w:r>
    </w:p>
    <w:p w:rsidR="00396918" w:rsidRPr="00396918" w:rsidRDefault="00396918" w:rsidP="002C6861">
      <w:pPr>
        <w:pStyle w:val="af5"/>
        <w:widowControl w:val="0"/>
        <w:autoSpaceDE w:val="0"/>
        <w:autoSpaceDN w:val="0"/>
        <w:adjustRightInd w:val="0"/>
        <w:ind w:left="480"/>
        <w:rPr>
          <w:b/>
          <w:color w:val="000000"/>
          <w:sz w:val="22"/>
          <w:szCs w:val="22"/>
        </w:rPr>
      </w:pPr>
    </w:p>
    <w:p w:rsidR="00CF53CE" w:rsidRPr="00F910FB" w:rsidRDefault="00CF53CE" w:rsidP="00CF53CE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910FB">
        <w:rPr>
          <w:color w:val="000000"/>
          <w:sz w:val="22"/>
          <w:szCs w:val="22"/>
        </w:rPr>
        <w:tab/>
        <w:t>1</w:t>
      </w:r>
      <w:r w:rsidR="002C6861">
        <w:rPr>
          <w:color w:val="000000"/>
          <w:sz w:val="22"/>
          <w:szCs w:val="22"/>
        </w:rPr>
        <w:t>4</w:t>
      </w:r>
      <w:r w:rsidRPr="00F910FB">
        <w:rPr>
          <w:color w:val="000000"/>
          <w:sz w:val="22"/>
          <w:szCs w:val="22"/>
        </w:rPr>
        <w:t>.1. В  случае  изменения  юридического  ад</w:t>
      </w:r>
      <w:r w:rsidR="00396918">
        <w:rPr>
          <w:color w:val="000000"/>
          <w:sz w:val="22"/>
          <w:szCs w:val="22"/>
        </w:rPr>
        <w:t>реса  или обслуживающего банка С</w:t>
      </w:r>
      <w:r w:rsidRPr="00F910FB">
        <w:rPr>
          <w:color w:val="000000"/>
          <w:sz w:val="22"/>
          <w:szCs w:val="22"/>
        </w:rPr>
        <w:t xml:space="preserve">тороны Контракта обязаны в </w:t>
      </w:r>
      <w:r w:rsidRPr="00F910FB">
        <w:rPr>
          <w:bCs/>
          <w:color w:val="000000"/>
          <w:sz w:val="22"/>
          <w:szCs w:val="22"/>
        </w:rPr>
        <w:t>трехдневный</w:t>
      </w:r>
      <w:r w:rsidRPr="00F910FB">
        <w:rPr>
          <w:color w:val="000000"/>
          <w:sz w:val="22"/>
          <w:szCs w:val="22"/>
        </w:rPr>
        <w:t xml:space="preserve"> срок уведомить об  этом друг друга.</w:t>
      </w:r>
    </w:p>
    <w:tbl>
      <w:tblPr>
        <w:tblW w:w="10698" w:type="dxa"/>
        <w:tblInd w:w="108" w:type="dxa"/>
        <w:tblLook w:val="0000" w:firstRow="0" w:lastRow="0" w:firstColumn="0" w:lastColumn="0" w:noHBand="0" w:noVBand="0"/>
      </w:tblPr>
      <w:tblGrid>
        <w:gridCol w:w="222"/>
        <w:gridCol w:w="10658"/>
      </w:tblGrid>
      <w:tr w:rsidR="001D49A7" w:rsidRPr="00C66C4D" w:rsidTr="001B1351">
        <w:trPr>
          <w:trHeight w:val="5452"/>
        </w:trPr>
        <w:tc>
          <w:tcPr>
            <w:tcW w:w="222" w:type="dxa"/>
          </w:tcPr>
          <w:p w:rsidR="001D49A7" w:rsidRPr="00F910FB" w:rsidRDefault="001D49A7" w:rsidP="000462D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476" w:type="dxa"/>
          </w:tcPr>
          <w:p w:rsidR="00BB5984" w:rsidRDefault="00BB5984"/>
          <w:tbl>
            <w:tblPr>
              <w:tblW w:w="10443" w:type="dxa"/>
              <w:tblLook w:val="0000" w:firstRow="0" w:lastRow="0" w:firstColumn="0" w:lastColumn="0" w:noHBand="0" w:noVBand="0"/>
            </w:tblPr>
            <w:tblGrid>
              <w:gridCol w:w="5299"/>
              <w:gridCol w:w="5144"/>
            </w:tblGrid>
            <w:tr w:rsidR="001D49A7" w:rsidRPr="00C66C4D" w:rsidTr="00CC3555">
              <w:trPr>
                <w:trHeight w:val="5452"/>
              </w:trPr>
              <w:tc>
                <w:tcPr>
                  <w:tcW w:w="5199" w:type="dxa"/>
                </w:tcPr>
                <w:p w:rsidR="00745B61" w:rsidRPr="00006EEB" w:rsidRDefault="00CC3555" w:rsidP="00745B61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</w:t>
                  </w:r>
                  <w:r w:rsidR="00745B61" w:rsidRPr="00006EEB">
                    <w:rPr>
                      <w:b/>
                      <w:sz w:val="22"/>
                      <w:szCs w:val="22"/>
                    </w:rPr>
                    <w:t xml:space="preserve">Поставщик: </w:t>
                  </w:r>
                </w:p>
                <w:tbl>
                  <w:tblPr>
                    <w:tblW w:w="4975" w:type="dxa"/>
                    <w:tblInd w:w="108" w:type="dxa"/>
                    <w:tblLook w:val="0000" w:firstRow="0" w:lastRow="0" w:firstColumn="0" w:lastColumn="0" w:noHBand="0" w:noVBand="0"/>
                  </w:tblPr>
                  <w:tblGrid>
                    <w:gridCol w:w="4975"/>
                  </w:tblGrid>
                  <w:tr w:rsidR="00CC3555" w:rsidRPr="00162BED" w:rsidTr="00EA0818">
                    <w:trPr>
                      <w:trHeight w:val="5011"/>
                    </w:trPr>
                    <w:tc>
                      <w:tcPr>
                        <w:tcW w:w="4975" w:type="dxa"/>
                      </w:tcPr>
                      <w:p w:rsidR="00CC3555" w:rsidRPr="00945DFB" w:rsidRDefault="00AD5165" w:rsidP="004739E4">
                        <w:pPr>
                          <w:widowControl w:val="0"/>
                          <w:ind w:right="-108"/>
                          <w:contextualSpacing/>
                          <w:rPr>
                            <w:b/>
                            <w:snapToGrid w:val="0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__________________________________________</w:t>
                        </w:r>
                      </w:p>
                      <w:p w:rsidR="00CC3555" w:rsidRDefault="00AD5165" w:rsidP="004739E4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</w:pPr>
                        <w:r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  <w:t>__________________________________________</w:t>
                        </w:r>
                      </w:p>
                      <w:p w:rsidR="00CC3555" w:rsidRDefault="00CC3555" w:rsidP="004739E4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</w:pPr>
                      </w:p>
                      <w:p w:rsidR="00CC3555" w:rsidRDefault="00AD5165" w:rsidP="004739E4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</w:pPr>
                        <w:r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  <w:t>__________________________________________</w:t>
                        </w:r>
                      </w:p>
                      <w:p w:rsidR="00CC3555" w:rsidRDefault="00AD5165" w:rsidP="004739E4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</w:pPr>
                        <w:r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  <w:t>__________________________________________</w:t>
                        </w:r>
                      </w:p>
                      <w:p w:rsidR="00AD5165" w:rsidRDefault="00AD5165" w:rsidP="004739E4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</w:pPr>
                        <w:r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  <w:t>__________________________________________</w:t>
                        </w:r>
                      </w:p>
                      <w:p w:rsidR="00AD5165" w:rsidRDefault="00AD5165" w:rsidP="004739E4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</w:pPr>
                        <w:r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  <w:t>__________________________________________</w:t>
                        </w:r>
                      </w:p>
                      <w:p w:rsidR="00CC3555" w:rsidRPr="00945DFB" w:rsidRDefault="00AD5165" w:rsidP="004739E4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</w:pPr>
                        <w:r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  <w:t xml:space="preserve"> __________________________________________</w:t>
                        </w:r>
                      </w:p>
                      <w:p w:rsidR="00CC3555" w:rsidRPr="00945DFB" w:rsidRDefault="00AD5165" w:rsidP="004739E4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____________________</w:t>
                        </w:r>
                        <w:r w:rsidR="00CC3555" w:rsidRPr="00945DFB">
                          <w:rPr>
                            <w:sz w:val="22"/>
                            <w:szCs w:val="22"/>
                          </w:rPr>
                          <w:t xml:space="preserve">_______________________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CC3555" w:rsidRDefault="00CC3555" w:rsidP="004739E4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b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:rsidR="00AD5165" w:rsidRDefault="00AD5165" w:rsidP="004739E4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b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2"/>
                            <w:szCs w:val="22"/>
                          </w:rPr>
                          <w:t>___________________________________________</w:t>
                        </w:r>
                      </w:p>
                      <w:p w:rsidR="00AD5165" w:rsidRDefault="00AD5165" w:rsidP="004739E4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b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2"/>
                            <w:szCs w:val="22"/>
                          </w:rPr>
                          <w:t>___________________________________________</w:t>
                        </w:r>
                      </w:p>
                      <w:p w:rsidR="00AD5165" w:rsidRDefault="00AD5165" w:rsidP="004739E4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b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2"/>
                            <w:szCs w:val="22"/>
                          </w:rPr>
                          <w:t>___________________________________________</w:t>
                        </w:r>
                      </w:p>
                      <w:p w:rsidR="00AD5165" w:rsidRDefault="00AD5165" w:rsidP="004739E4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b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:rsidR="00AD5165" w:rsidRDefault="00AD5165" w:rsidP="004739E4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b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2"/>
                            <w:szCs w:val="22"/>
                          </w:rPr>
                          <w:t>___________________________________________</w:t>
                        </w:r>
                      </w:p>
                      <w:p w:rsidR="00AD5165" w:rsidRDefault="00AD5165" w:rsidP="004739E4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b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2"/>
                            <w:szCs w:val="22"/>
                          </w:rPr>
                          <w:t>___________________________________________</w:t>
                        </w:r>
                      </w:p>
                      <w:p w:rsidR="00AD5165" w:rsidRDefault="00AD5165" w:rsidP="004739E4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b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:rsidR="00CC3862" w:rsidRDefault="00CC3862" w:rsidP="00AD5165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</w:pPr>
                      </w:p>
                      <w:p w:rsidR="00CC3862" w:rsidRDefault="00CC3862" w:rsidP="00AD5165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</w:pPr>
                      </w:p>
                      <w:p w:rsidR="00CC3862" w:rsidRDefault="00CC3862" w:rsidP="00AD5165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</w:pPr>
                      </w:p>
                      <w:p w:rsidR="00CC3862" w:rsidRDefault="00CC3862" w:rsidP="00AD5165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</w:pPr>
                      </w:p>
                      <w:p w:rsidR="00CC3862" w:rsidRDefault="00CC3862" w:rsidP="00AD5165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</w:pPr>
                      </w:p>
                      <w:p w:rsidR="00AD5165" w:rsidRPr="00945DFB" w:rsidRDefault="00AD5165" w:rsidP="00AD5165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</w:pPr>
                        <w:r w:rsidRPr="00945DFB">
                          <w:rPr>
                            <w:rFonts w:eastAsia="SimSun"/>
                            <w:kern w:val="1"/>
                            <w:sz w:val="22"/>
                            <w:szCs w:val="22"/>
                            <w:lang w:eastAsia="ar-SA"/>
                          </w:rPr>
                          <w:t>Должность</w:t>
                        </w:r>
                      </w:p>
                      <w:p w:rsidR="00AD5165" w:rsidRDefault="00AD5165" w:rsidP="004739E4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b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:rsidR="00AD5165" w:rsidRDefault="00F56168" w:rsidP="004739E4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b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2"/>
                            <w:szCs w:val="22"/>
                          </w:rPr>
                          <w:t>_______________________</w:t>
                        </w:r>
                        <w:r w:rsidRPr="00855980">
                          <w:rPr>
                            <w:color w:val="000000" w:themeColor="text1"/>
                            <w:sz w:val="22"/>
                            <w:szCs w:val="22"/>
                          </w:rPr>
                          <w:t>ФИО</w:t>
                        </w:r>
                      </w:p>
                      <w:p w:rsidR="00AD5165" w:rsidRPr="00162BED" w:rsidRDefault="00AD5165" w:rsidP="004739E4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b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945DFB">
                          <w:rPr>
                            <w:sz w:val="22"/>
                            <w:szCs w:val="22"/>
                          </w:rPr>
                          <w:t>М.П.</w:t>
                        </w:r>
                      </w:p>
                    </w:tc>
                  </w:tr>
                </w:tbl>
                <w:p w:rsidR="001C3344" w:rsidRPr="002C6861" w:rsidRDefault="001C3344" w:rsidP="002C6861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244" w:type="dxa"/>
                </w:tcPr>
                <w:p w:rsidR="00CC3555" w:rsidRPr="00006EEB" w:rsidRDefault="00396918" w:rsidP="0035564B">
                  <w:pPr>
                    <w:autoSpaceDE w:val="0"/>
                    <w:autoSpaceDN w:val="0"/>
                    <w:adjustRightInd w:val="0"/>
                    <w:contextualSpacing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З</w:t>
                  </w:r>
                  <w:r w:rsidR="0035564B" w:rsidRPr="00006EEB">
                    <w:rPr>
                      <w:b/>
                      <w:bCs/>
                      <w:sz w:val="22"/>
                      <w:szCs w:val="22"/>
                    </w:rPr>
                    <w:t>аказчик</w:t>
                  </w:r>
                  <w:r w:rsidR="0035564B" w:rsidRPr="00006EEB">
                    <w:rPr>
                      <w:bCs/>
                      <w:sz w:val="22"/>
                      <w:szCs w:val="22"/>
                    </w:rPr>
                    <w:t xml:space="preserve">: </w:t>
                  </w:r>
                </w:p>
                <w:p w:rsidR="002365A3" w:rsidRPr="00054F93" w:rsidRDefault="002365A3" w:rsidP="002365A3">
                  <w:pPr>
                    <w:pStyle w:val="3"/>
                    <w:spacing w:before="0" w:after="0"/>
                    <w:jc w:val="both"/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</w:pPr>
                  <w:r w:rsidRPr="00054F93"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  <w:t>Управление Федеральной службы исполнения наказаний по Республике Хакасия (УФСИН России по Республике Хакасия)</w:t>
                  </w:r>
                </w:p>
                <w:p w:rsidR="002365A3" w:rsidRPr="00054F93" w:rsidRDefault="002365A3" w:rsidP="002365A3">
                  <w:pPr>
                    <w:pStyle w:val="3"/>
                    <w:spacing w:before="0" w:after="0"/>
                    <w:jc w:val="both"/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</w:pPr>
                  <w:r w:rsidRPr="00054F93"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  <w:t>655017, Республика Хакасия, г. Абакан, квартал Молодежный, 15</w:t>
                  </w:r>
                </w:p>
                <w:p w:rsidR="002365A3" w:rsidRPr="00054F93" w:rsidRDefault="002365A3" w:rsidP="002365A3">
                  <w:pPr>
                    <w:pStyle w:val="3"/>
                    <w:spacing w:before="0" w:after="0"/>
                    <w:jc w:val="both"/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</w:pPr>
                  <w:r w:rsidRPr="00054F93"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  <w:t>тел. (8-3902) 270-1</w:t>
                  </w:r>
                  <w:r w:rsidRPr="009E3ED5"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  <w:t>87</w:t>
                  </w:r>
                  <w:r w:rsidRPr="00054F93"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  <w:t>, 270-194, 270-141</w:t>
                  </w:r>
                </w:p>
                <w:p w:rsidR="002365A3" w:rsidRPr="00054F93" w:rsidRDefault="002365A3" w:rsidP="002365A3">
                  <w:pPr>
                    <w:pStyle w:val="3"/>
                    <w:spacing w:before="0" w:after="0"/>
                    <w:jc w:val="both"/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</w:pPr>
                  <w:r w:rsidRPr="00054F93"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  <w:t>ufsin@19.fsin.gov.ru</w:t>
                  </w:r>
                </w:p>
                <w:p w:rsidR="002365A3" w:rsidRPr="00054F93" w:rsidRDefault="002365A3" w:rsidP="002365A3">
                  <w:pPr>
                    <w:pStyle w:val="3"/>
                    <w:spacing w:before="0" w:after="0"/>
                    <w:jc w:val="both"/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</w:pPr>
                  <w:r w:rsidRPr="00054F93"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  <w:t>ИНН 1901022763 КПП 190101001</w:t>
                  </w:r>
                </w:p>
                <w:p w:rsidR="002365A3" w:rsidRPr="00054F93" w:rsidRDefault="002365A3" w:rsidP="002365A3">
                  <w:pPr>
                    <w:pStyle w:val="3"/>
                    <w:spacing w:before="0" w:after="0"/>
                    <w:jc w:val="both"/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</w:pPr>
                  <w:r w:rsidRPr="00054F93"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  <w:t xml:space="preserve">ОКЦ № 1 </w:t>
                  </w:r>
                  <w:proofErr w:type="spellStart"/>
                  <w:r w:rsidRPr="00054F93"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  <w:t>СибГУ</w:t>
                  </w:r>
                  <w:proofErr w:type="spellEnd"/>
                  <w:r w:rsidRPr="00054F93"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  <w:t xml:space="preserve"> Банка России//УФК по Новосибирской области </w:t>
                  </w:r>
                  <w:proofErr w:type="gramStart"/>
                  <w:r w:rsidRPr="00054F93"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  <w:t>г</w:t>
                  </w:r>
                  <w:proofErr w:type="gramEnd"/>
                  <w:r w:rsidRPr="00054F93"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  <w:t xml:space="preserve"> Новосибирск, </w:t>
                  </w:r>
                </w:p>
                <w:p w:rsidR="002365A3" w:rsidRPr="00054F93" w:rsidRDefault="002365A3" w:rsidP="002365A3">
                  <w:pPr>
                    <w:pStyle w:val="3"/>
                    <w:spacing w:before="0" w:after="0"/>
                    <w:jc w:val="both"/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</w:pPr>
                  <w:r w:rsidRPr="00054F93"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  <w:t>БИК 015004950</w:t>
                  </w:r>
                </w:p>
                <w:p w:rsidR="002365A3" w:rsidRPr="00054F93" w:rsidRDefault="002365A3" w:rsidP="002365A3">
                  <w:pPr>
                    <w:pStyle w:val="3"/>
                    <w:spacing w:before="0" w:after="0"/>
                    <w:jc w:val="both"/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</w:pPr>
                  <w:proofErr w:type="gramStart"/>
                  <w:r w:rsidRPr="00054F93"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  <w:t>л</w:t>
                  </w:r>
                  <w:proofErr w:type="gramEnd"/>
                  <w:r w:rsidRPr="00054F93"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  <w:t xml:space="preserve">/с 03801332920 </w:t>
                  </w:r>
                </w:p>
                <w:p w:rsidR="002365A3" w:rsidRPr="00054F93" w:rsidRDefault="002365A3" w:rsidP="002365A3">
                  <w:pPr>
                    <w:pStyle w:val="3"/>
                    <w:spacing w:before="0" w:after="0"/>
                    <w:jc w:val="both"/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</w:pPr>
                  <w:proofErr w:type="spellStart"/>
                  <w:r w:rsidRPr="00054F93"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  <w:t>сч</w:t>
                  </w:r>
                  <w:proofErr w:type="spellEnd"/>
                  <w:r w:rsidRPr="00054F93">
                    <w:rPr>
                      <w:rFonts w:ascii="Times New Roman" w:hAnsi="Times New Roman"/>
                      <w:b w:val="0"/>
                      <w:bCs w:val="0"/>
                      <w:sz w:val="23"/>
                      <w:szCs w:val="23"/>
                    </w:rPr>
                    <w:t xml:space="preserve"> 03211643000000015103  </w:t>
                  </w:r>
                </w:p>
                <w:p w:rsidR="00C51542" w:rsidRDefault="002365A3" w:rsidP="002365A3">
                  <w:pPr>
                    <w:rPr>
                      <w:snapToGrid w:val="0"/>
                      <w:sz w:val="22"/>
                      <w:szCs w:val="22"/>
                    </w:rPr>
                  </w:pPr>
                  <w:r w:rsidRPr="00054F93">
                    <w:rPr>
                      <w:sz w:val="23"/>
                      <w:szCs w:val="23"/>
                    </w:rPr>
                    <w:t>ЕКС 40102810445370000043</w:t>
                  </w:r>
                </w:p>
                <w:p w:rsidR="00C51542" w:rsidRDefault="00C51542" w:rsidP="00C51542">
                  <w:pPr>
                    <w:rPr>
                      <w:snapToGrid w:val="0"/>
                      <w:sz w:val="22"/>
                      <w:szCs w:val="22"/>
                    </w:rPr>
                  </w:pPr>
                </w:p>
                <w:p w:rsidR="00C51542" w:rsidRDefault="00C51542" w:rsidP="00C51542">
                  <w:pPr>
                    <w:rPr>
                      <w:snapToGrid w:val="0"/>
                      <w:sz w:val="22"/>
                      <w:szCs w:val="22"/>
                    </w:rPr>
                  </w:pPr>
                </w:p>
                <w:p w:rsidR="00C51542" w:rsidRDefault="00C51542" w:rsidP="00C51542">
                  <w:pPr>
                    <w:rPr>
                      <w:snapToGrid w:val="0"/>
                      <w:sz w:val="22"/>
                      <w:szCs w:val="22"/>
                    </w:rPr>
                  </w:pPr>
                </w:p>
                <w:p w:rsidR="00C51542" w:rsidRDefault="00C51542" w:rsidP="00C51542">
                  <w:pPr>
                    <w:rPr>
                      <w:snapToGrid w:val="0"/>
                      <w:sz w:val="22"/>
                      <w:szCs w:val="22"/>
                    </w:rPr>
                  </w:pPr>
                </w:p>
                <w:p w:rsidR="002C6861" w:rsidRDefault="002C6861" w:rsidP="00C51542">
                  <w:pPr>
                    <w:rPr>
                      <w:snapToGrid w:val="0"/>
                      <w:sz w:val="22"/>
                      <w:szCs w:val="22"/>
                    </w:rPr>
                  </w:pPr>
                </w:p>
                <w:p w:rsidR="002365A3" w:rsidRPr="009E3ED5" w:rsidRDefault="002365A3" w:rsidP="00C51542">
                  <w:pPr>
                    <w:rPr>
                      <w:snapToGrid w:val="0"/>
                      <w:sz w:val="22"/>
                      <w:szCs w:val="22"/>
                    </w:rPr>
                  </w:pPr>
                </w:p>
                <w:p w:rsidR="00855980" w:rsidRDefault="00855980" w:rsidP="00C51542">
                  <w:pPr>
                    <w:rPr>
                      <w:snapToGrid w:val="0"/>
                      <w:sz w:val="22"/>
                      <w:szCs w:val="22"/>
                    </w:rPr>
                  </w:pPr>
                </w:p>
                <w:p w:rsidR="00C51542" w:rsidRDefault="00F56168" w:rsidP="00C51542">
                  <w:pPr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Должность</w:t>
                  </w:r>
                </w:p>
                <w:p w:rsidR="00C51542" w:rsidRDefault="00C51542" w:rsidP="00C51542">
                  <w:pPr>
                    <w:rPr>
                      <w:snapToGrid w:val="0"/>
                      <w:sz w:val="22"/>
                      <w:szCs w:val="22"/>
                    </w:rPr>
                  </w:pPr>
                </w:p>
                <w:p w:rsidR="00C51542" w:rsidRPr="00CB0A86" w:rsidRDefault="00C51542" w:rsidP="00C51542">
                  <w:pPr>
                    <w:rPr>
                      <w:snapToGrid w:val="0"/>
                      <w:sz w:val="22"/>
                      <w:szCs w:val="22"/>
                    </w:rPr>
                  </w:pPr>
                  <w:r w:rsidRPr="00CB0A86">
                    <w:rPr>
                      <w:snapToGrid w:val="0"/>
                      <w:sz w:val="22"/>
                      <w:szCs w:val="22"/>
                    </w:rPr>
                    <w:t xml:space="preserve">_____________________ </w:t>
                  </w:r>
                  <w:r w:rsidR="00F56168">
                    <w:rPr>
                      <w:snapToGrid w:val="0"/>
                      <w:sz w:val="22"/>
                      <w:szCs w:val="22"/>
                    </w:rPr>
                    <w:t>ФИО</w:t>
                  </w:r>
                </w:p>
                <w:p w:rsidR="001D49A7" w:rsidRPr="00C51542" w:rsidRDefault="00C51542" w:rsidP="00C51542">
                  <w:pPr>
                    <w:pStyle w:val="FR1"/>
                    <w:spacing w:before="0"/>
                    <w:ind w:right="-108"/>
                    <w:contextualSpacing/>
                    <w:rPr>
                      <w:b w:val="0"/>
                      <w:bCs/>
                      <w:sz w:val="22"/>
                      <w:szCs w:val="22"/>
                    </w:rPr>
                  </w:pPr>
                  <w:r w:rsidRPr="00C51542">
                    <w:rPr>
                      <w:b w:val="0"/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1D49A7" w:rsidRPr="00C66C4D" w:rsidRDefault="001D49A7"/>
        </w:tc>
      </w:tr>
    </w:tbl>
    <w:p w:rsidR="002C6861" w:rsidRDefault="002C6861" w:rsidP="00DC787C">
      <w:pPr>
        <w:jc w:val="right"/>
        <w:rPr>
          <w:sz w:val="22"/>
          <w:szCs w:val="22"/>
        </w:rPr>
      </w:pPr>
    </w:p>
    <w:p w:rsidR="0072145B" w:rsidRPr="0072145B" w:rsidRDefault="0072145B" w:rsidP="002C6861">
      <w:pPr>
        <w:rPr>
          <w:sz w:val="22"/>
          <w:szCs w:val="22"/>
          <w:lang w:val="en-US"/>
        </w:rPr>
      </w:pPr>
    </w:p>
    <w:p w:rsidR="002C6861" w:rsidRPr="003D29CF" w:rsidRDefault="002C6861" w:rsidP="002C6861">
      <w:pPr>
        <w:ind w:left="1416" w:firstLine="708"/>
        <w:jc w:val="right"/>
        <w:rPr>
          <w:sz w:val="22"/>
          <w:szCs w:val="22"/>
        </w:rPr>
      </w:pPr>
      <w:r w:rsidRPr="003D29CF">
        <w:rPr>
          <w:sz w:val="22"/>
          <w:szCs w:val="22"/>
        </w:rPr>
        <w:t>Приложение № 1</w:t>
      </w:r>
    </w:p>
    <w:p w:rsidR="002C6861" w:rsidRDefault="002C6861" w:rsidP="002C6861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D29CF">
        <w:rPr>
          <w:sz w:val="22"/>
          <w:szCs w:val="22"/>
        </w:rPr>
        <w:t xml:space="preserve">к </w:t>
      </w:r>
      <w:r>
        <w:rPr>
          <w:sz w:val="22"/>
          <w:szCs w:val="22"/>
        </w:rPr>
        <w:t>К</w:t>
      </w:r>
      <w:r w:rsidRPr="003D29CF">
        <w:rPr>
          <w:sz w:val="22"/>
          <w:szCs w:val="22"/>
        </w:rPr>
        <w:t>онтракту №___ от «__»_______202</w:t>
      </w:r>
      <w:r>
        <w:rPr>
          <w:sz w:val="22"/>
          <w:szCs w:val="22"/>
        </w:rPr>
        <w:t>_</w:t>
      </w:r>
      <w:r w:rsidRPr="003D29CF">
        <w:rPr>
          <w:sz w:val="22"/>
          <w:szCs w:val="22"/>
        </w:rPr>
        <w:t xml:space="preserve"> г</w:t>
      </w:r>
    </w:p>
    <w:p w:rsidR="002C6861" w:rsidRPr="002C6861" w:rsidRDefault="002C6861" w:rsidP="002C6861">
      <w:pPr>
        <w:rPr>
          <w:sz w:val="22"/>
          <w:szCs w:val="22"/>
        </w:rPr>
      </w:pPr>
    </w:p>
    <w:p w:rsidR="002C6861" w:rsidRPr="002C6861" w:rsidRDefault="002C6861" w:rsidP="002C6861">
      <w:pPr>
        <w:rPr>
          <w:sz w:val="22"/>
          <w:szCs w:val="22"/>
        </w:rPr>
      </w:pPr>
    </w:p>
    <w:p w:rsidR="002C6861" w:rsidRDefault="002C6861" w:rsidP="002C6861">
      <w:pPr>
        <w:spacing w:after="120"/>
        <w:jc w:val="center"/>
        <w:rPr>
          <w:b/>
          <w:sz w:val="23"/>
          <w:szCs w:val="23"/>
        </w:rPr>
      </w:pPr>
      <w:r>
        <w:rPr>
          <w:sz w:val="22"/>
          <w:szCs w:val="22"/>
        </w:rPr>
        <w:tab/>
      </w:r>
      <w:r w:rsidRPr="008E3C2B">
        <w:rPr>
          <w:b/>
          <w:sz w:val="23"/>
          <w:szCs w:val="23"/>
        </w:rPr>
        <w:t>СПЕЦИФИКАЦИЯ</w:t>
      </w:r>
    </w:p>
    <w:tbl>
      <w:tblPr>
        <w:tblStyle w:val="14"/>
        <w:tblpPr w:leftFromText="180" w:rightFromText="180" w:vertAnchor="text" w:tblpX="641" w:tblpY="1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4144"/>
        <w:gridCol w:w="992"/>
        <w:gridCol w:w="993"/>
        <w:gridCol w:w="992"/>
      </w:tblGrid>
      <w:tr w:rsidR="00855980" w:rsidRPr="00855980" w:rsidTr="00212C15">
        <w:trPr>
          <w:trHeight w:val="1159"/>
        </w:trPr>
        <w:tc>
          <w:tcPr>
            <w:tcW w:w="817" w:type="dxa"/>
          </w:tcPr>
          <w:p w:rsidR="00855980" w:rsidRPr="00855980" w:rsidRDefault="00855980" w:rsidP="00855980">
            <w:pPr>
              <w:ind w:right="-108"/>
              <w:jc w:val="center"/>
              <w:rPr>
                <w:rFonts w:ascii="PT Astra Serif" w:hAnsi="PT Astra Serif"/>
              </w:rPr>
            </w:pPr>
            <w:r w:rsidRPr="00855980">
              <w:rPr>
                <w:rFonts w:ascii="PT Astra Serif" w:hAnsi="PT Astra Serif"/>
              </w:rPr>
              <w:t xml:space="preserve">№ </w:t>
            </w:r>
            <w:proofErr w:type="gramStart"/>
            <w:r w:rsidRPr="00855980">
              <w:rPr>
                <w:rFonts w:ascii="PT Astra Serif" w:hAnsi="PT Astra Serif"/>
              </w:rPr>
              <w:t>п</w:t>
            </w:r>
            <w:proofErr w:type="gramEnd"/>
            <w:r w:rsidRPr="00855980">
              <w:rPr>
                <w:rFonts w:ascii="PT Astra Serif" w:hAnsi="PT Astra Serif"/>
              </w:rPr>
              <w:t>/п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55980" w:rsidRPr="00855980" w:rsidRDefault="00855980" w:rsidP="00855980">
            <w:pPr>
              <w:ind w:right="-108"/>
              <w:jc w:val="center"/>
              <w:rPr>
                <w:rFonts w:ascii="PT Astra Serif" w:hAnsi="PT Astra Serif"/>
              </w:rPr>
            </w:pPr>
            <w:r w:rsidRPr="00855980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4144" w:type="dxa"/>
            <w:tcBorders>
              <w:left w:val="single" w:sz="4" w:space="0" w:color="auto"/>
              <w:right w:val="single" w:sz="4" w:space="0" w:color="auto"/>
            </w:tcBorders>
          </w:tcPr>
          <w:p w:rsidR="00855980" w:rsidRPr="00855980" w:rsidRDefault="00855980" w:rsidP="00855980">
            <w:pPr>
              <w:jc w:val="center"/>
              <w:rPr>
                <w:rFonts w:ascii="PT Astra Serif" w:hAnsi="PT Astra Serif"/>
              </w:rPr>
            </w:pPr>
            <w:r w:rsidRPr="00855980">
              <w:rPr>
                <w:rFonts w:ascii="PT Astra Serif" w:hAnsi="PT Astra Serif"/>
                <w:color w:val="000000"/>
                <w:spacing w:val="1"/>
              </w:rPr>
              <w:t>Х</w:t>
            </w:r>
            <w:r w:rsidRPr="00855980">
              <w:rPr>
                <w:rFonts w:ascii="PT Astra Serif" w:hAnsi="PT Astra Serif"/>
                <w:color w:val="000000"/>
              </w:rPr>
              <w:t>а</w:t>
            </w:r>
            <w:r w:rsidRPr="00855980">
              <w:rPr>
                <w:rFonts w:ascii="PT Astra Serif" w:hAnsi="PT Astra Serif"/>
                <w:color w:val="000000"/>
                <w:spacing w:val="-1"/>
              </w:rPr>
              <w:t>р</w:t>
            </w:r>
            <w:r w:rsidRPr="00855980">
              <w:rPr>
                <w:rFonts w:ascii="PT Astra Serif" w:hAnsi="PT Astra Serif"/>
                <w:color w:val="000000"/>
              </w:rPr>
              <w:t>актер</w:t>
            </w:r>
            <w:r w:rsidRPr="00855980">
              <w:rPr>
                <w:rFonts w:ascii="PT Astra Serif" w:hAnsi="PT Astra Serif"/>
                <w:color w:val="000000"/>
                <w:spacing w:val="-3"/>
              </w:rPr>
              <w:t>и</w:t>
            </w:r>
            <w:r w:rsidRPr="00855980">
              <w:rPr>
                <w:rFonts w:ascii="PT Astra Serif" w:hAnsi="PT Astra Serif"/>
                <w:color w:val="000000"/>
              </w:rPr>
              <w:t>стика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5980" w:rsidRPr="00855980" w:rsidRDefault="00855980" w:rsidP="00855980">
            <w:pPr>
              <w:ind w:firstLine="0"/>
              <w:jc w:val="center"/>
              <w:rPr>
                <w:rFonts w:ascii="PT Astra Serif" w:hAnsi="PT Astra Serif"/>
              </w:rPr>
            </w:pPr>
            <w:r w:rsidRPr="00855980">
              <w:rPr>
                <w:rFonts w:ascii="PT Astra Serif" w:hAnsi="PT Astra Serif"/>
              </w:rPr>
              <w:t>Кол-во, шт.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55980" w:rsidRPr="00855980" w:rsidRDefault="00855980" w:rsidP="00855980">
            <w:pPr>
              <w:ind w:right="-108" w:firstLine="1"/>
              <w:jc w:val="center"/>
              <w:rPr>
                <w:rFonts w:ascii="PT Astra Serif" w:hAnsi="PT Astra Serif"/>
              </w:rPr>
            </w:pPr>
            <w:r w:rsidRPr="00855980">
              <w:rPr>
                <w:rFonts w:ascii="PT Astra Serif" w:hAnsi="PT Astra Serif"/>
              </w:rPr>
              <w:t>Цена</w:t>
            </w:r>
          </w:p>
          <w:p w:rsidR="00855980" w:rsidRPr="00855980" w:rsidRDefault="00855980" w:rsidP="00855980">
            <w:pPr>
              <w:ind w:right="-108" w:firstLine="1"/>
              <w:jc w:val="center"/>
              <w:rPr>
                <w:rFonts w:ascii="PT Astra Serif" w:hAnsi="PT Astra Serif"/>
              </w:rPr>
            </w:pPr>
            <w:r w:rsidRPr="00855980">
              <w:rPr>
                <w:rFonts w:ascii="PT Astra Serif" w:hAnsi="PT Astra Serif"/>
              </w:rPr>
              <w:t xml:space="preserve"> За 1 шт., руб.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5980" w:rsidRPr="00855980" w:rsidRDefault="00855980" w:rsidP="00855980">
            <w:pPr>
              <w:ind w:right="-108" w:firstLine="0"/>
              <w:jc w:val="center"/>
              <w:rPr>
                <w:rFonts w:ascii="PT Astra Serif" w:hAnsi="PT Astra Serif"/>
              </w:rPr>
            </w:pPr>
            <w:r w:rsidRPr="00855980">
              <w:rPr>
                <w:rFonts w:ascii="PT Astra Serif" w:hAnsi="PT Astra Serif"/>
              </w:rPr>
              <w:t xml:space="preserve">Стоимость итого, </w:t>
            </w:r>
          </w:p>
          <w:p w:rsidR="00855980" w:rsidRPr="00855980" w:rsidRDefault="00855980" w:rsidP="00855980">
            <w:pPr>
              <w:ind w:right="-108" w:firstLine="0"/>
              <w:jc w:val="center"/>
              <w:rPr>
                <w:rFonts w:ascii="PT Astra Serif" w:hAnsi="PT Astra Serif"/>
              </w:rPr>
            </w:pPr>
            <w:r w:rsidRPr="00855980">
              <w:rPr>
                <w:rFonts w:ascii="PT Astra Serif" w:hAnsi="PT Astra Serif"/>
              </w:rPr>
              <w:t>руб.</w:t>
            </w:r>
          </w:p>
        </w:tc>
      </w:tr>
      <w:tr w:rsidR="00855980" w:rsidRPr="00855980" w:rsidTr="00212C15">
        <w:trPr>
          <w:trHeight w:val="1159"/>
        </w:trPr>
        <w:tc>
          <w:tcPr>
            <w:tcW w:w="817" w:type="dxa"/>
          </w:tcPr>
          <w:p w:rsidR="00855980" w:rsidRPr="00855980" w:rsidRDefault="00855980" w:rsidP="00855980">
            <w:pPr>
              <w:ind w:right="-108"/>
              <w:jc w:val="center"/>
              <w:rPr>
                <w:rFonts w:ascii="PT Astra Serif" w:hAnsi="PT Astra Serif"/>
              </w:rPr>
            </w:pPr>
            <w:r w:rsidRPr="00855980">
              <w:rPr>
                <w:rFonts w:ascii="PT Astra Serif" w:hAnsi="PT Astra Serif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55980" w:rsidRDefault="00855980" w:rsidP="00855980">
            <w:pPr>
              <w:tabs>
                <w:tab w:val="right" w:pos="3079"/>
              </w:tabs>
              <w:ind w:firstLine="0"/>
              <w:rPr>
                <w:rFonts w:ascii="PT Astra Serif" w:hAnsi="PT Astra Serif"/>
              </w:rPr>
            </w:pPr>
            <w:r w:rsidRPr="00855980">
              <w:rPr>
                <w:rFonts w:ascii="PT Astra Serif" w:hAnsi="PT Astra Serif"/>
              </w:rPr>
              <w:t xml:space="preserve">Приложение  </w:t>
            </w:r>
          </w:p>
          <w:p w:rsidR="00855980" w:rsidRPr="00855980" w:rsidRDefault="00855980" w:rsidP="00855980">
            <w:pPr>
              <w:tabs>
                <w:tab w:val="right" w:pos="3079"/>
              </w:tabs>
              <w:ind w:firstLine="0"/>
              <w:rPr>
                <w:rFonts w:ascii="PT Astra Serif" w:hAnsi="PT Astra Serif"/>
              </w:rPr>
            </w:pPr>
            <w:r w:rsidRPr="00855980">
              <w:rPr>
                <w:rFonts w:ascii="PT Astra Serif" w:hAnsi="PT Astra Serif"/>
              </w:rPr>
              <w:t xml:space="preserve">№ 9 </w:t>
            </w:r>
          </w:p>
          <w:p w:rsidR="00855980" w:rsidRPr="00855980" w:rsidRDefault="00855980" w:rsidP="00855980">
            <w:pPr>
              <w:tabs>
                <w:tab w:val="right" w:pos="3079"/>
              </w:tabs>
              <w:rPr>
                <w:rFonts w:ascii="PT Astra Serif" w:hAnsi="PT Astra Serif"/>
              </w:rPr>
            </w:pPr>
            <w:r w:rsidRPr="00855980">
              <w:rPr>
                <w:rFonts w:ascii="PT Astra Serif" w:hAnsi="PT Astra Serif"/>
              </w:rPr>
              <w:t xml:space="preserve">  </w:t>
            </w:r>
          </w:p>
        </w:tc>
        <w:tc>
          <w:tcPr>
            <w:tcW w:w="4144" w:type="dxa"/>
            <w:tcBorders>
              <w:left w:val="single" w:sz="4" w:space="0" w:color="auto"/>
              <w:right w:val="single" w:sz="4" w:space="0" w:color="auto"/>
            </w:tcBorders>
          </w:tcPr>
          <w:p w:rsidR="00855980" w:rsidRPr="00855980" w:rsidRDefault="00855980" w:rsidP="00855980">
            <w:pPr>
              <w:keepNext/>
              <w:shd w:val="clear" w:color="auto" w:fill="FFFFFF"/>
              <w:ind w:left="175" w:right="-108" w:firstLine="33"/>
              <w:rPr>
                <w:rFonts w:ascii="PT Astra Serif" w:hAnsi="PT Astra Serif"/>
                <w:color w:val="000000"/>
                <w:spacing w:val="1"/>
              </w:rPr>
            </w:pPr>
            <w:r w:rsidRPr="00855980">
              <w:rPr>
                <w:rFonts w:ascii="PT Astra Serif" w:hAnsi="PT Astra Serif"/>
                <w:color w:val="000000"/>
                <w:spacing w:val="1"/>
              </w:rPr>
              <w:t>Формат: А</w:t>
            </w:r>
            <w:proofErr w:type="gramStart"/>
            <w:r w:rsidRPr="00855980">
              <w:rPr>
                <w:rFonts w:ascii="PT Astra Serif" w:hAnsi="PT Astra Serif"/>
                <w:color w:val="000000"/>
                <w:spacing w:val="1"/>
              </w:rPr>
              <w:t>4</w:t>
            </w:r>
            <w:proofErr w:type="gramEnd"/>
            <w:r w:rsidRPr="00855980">
              <w:rPr>
                <w:rFonts w:ascii="PT Astra Serif" w:hAnsi="PT Astra Serif"/>
                <w:color w:val="000000"/>
                <w:spacing w:val="1"/>
              </w:rPr>
              <w:t>, 200л.</w:t>
            </w:r>
          </w:p>
          <w:p w:rsidR="00855980" w:rsidRPr="00855980" w:rsidRDefault="00855980" w:rsidP="00855980">
            <w:pPr>
              <w:keepNext/>
              <w:shd w:val="clear" w:color="auto" w:fill="FFFFFF"/>
              <w:ind w:left="175" w:right="-108" w:firstLine="33"/>
              <w:rPr>
                <w:rFonts w:ascii="PT Astra Serif" w:hAnsi="PT Astra Serif"/>
                <w:color w:val="000000"/>
                <w:spacing w:val="-6"/>
              </w:rPr>
            </w:pPr>
            <w:r w:rsidRPr="00855980">
              <w:rPr>
                <w:rFonts w:ascii="PT Astra Serif" w:hAnsi="PT Astra Serif"/>
                <w:b/>
                <w:color w:val="000000"/>
                <w:spacing w:val="1"/>
              </w:rPr>
              <w:t>Переплет № 5:</w:t>
            </w:r>
            <w:r w:rsidRPr="00855980">
              <w:rPr>
                <w:rFonts w:ascii="PT Astra Serif" w:hAnsi="PT Astra Serif"/>
                <w:color w:val="000000"/>
                <w:spacing w:val="1"/>
              </w:rPr>
              <w:t xml:space="preserve"> Переплетный картон </w:t>
            </w:r>
            <w:r w:rsidRPr="00855980">
              <w:rPr>
                <w:rFonts w:ascii="PT Astra Serif" w:hAnsi="PT Astra Serif"/>
                <w:color w:val="000000"/>
                <w:spacing w:val="-3"/>
              </w:rPr>
              <w:t xml:space="preserve">толщиной 1,5 мм, </w:t>
            </w:r>
            <w:proofErr w:type="spellStart"/>
            <w:r w:rsidRPr="00855980">
              <w:rPr>
                <w:rFonts w:ascii="PT Astra Serif" w:hAnsi="PT Astra Serif"/>
                <w:color w:val="000000"/>
                <w:spacing w:val="-3"/>
              </w:rPr>
              <w:t>обклейка</w:t>
            </w:r>
            <w:proofErr w:type="spellEnd"/>
            <w:r w:rsidRPr="00855980">
              <w:rPr>
                <w:rFonts w:ascii="PT Astra Serif" w:hAnsi="PT Astra Serif"/>
                <w:color w:val="000000"/>
                <w:spacing w:val="-3"/>
              </w:rPr>
              <w:t xml:space="preserve">: обложечная </w:t>
            </w:r>
            <w:r w:rsidRPr="00855980">
              <w:rPr>
                <w:rFonts w:ascii="PT Astra Serif" w:hAnsi="PT Astra Serif"/>
                <w:color w:val="000000"/>
                <w:spacing w:val="-1"/>
              </w:rPr>
              <w:t>или офсетная бумага плотностью 80 г/м</w:t>
            </w:r>
            <w:proofErr w:type="gramStart"/>
            <w:r w:rsidRPr="00855980">
              <w:rPr>
                <w:rFonts w:ascii="PT Astra Serif" w:hAnsi="PT Astra Serif"/>
                <w:color w:val="000000"/>
                <w:spacing w:val="-1"/>
              </w:rPr>
              <w:t>2</w:t>
            </w:r>
            <w:proofErr w:type="gramEnd"/>
            <w:r w:rsidRPr="00855980">
              <w:rPr>
                <w:rFonts w:ascii="PT Astra Serif" w:hAnsi="PT Astra Serif"/>
                <w:color w:val="000000"/>
                <w:spacing w:val="-1"/>
              </w:rPr>
              <w:t xml:space="preserve">, 1 оттиск на обложке и №*, корешок изготовлен из переплетного </w:t>
            </w:r>
            <w:r w:rsidRPr="00855980">
              <w:rPr>
                <w:rFonts w:ascii="PT Astra Serif" w:hAnsi="PT Astra Serif"/>
                <w:bCs/>
                <w:color w:val="000000"/>
                <w:spacing w:val="-5"/>
              </w:rPr>
              <w:t xml:space="preserve">материала </w:t>
            </w:r>
            <w:r w:rsidRPr="00855980">
              <w:rPr>
                <w:rFonts w:ascii="PT Astra Serif" w:hAnsi="PT Astra Serif"/>
                <w:color w:val="000000"/>
                <w:spacing w:val="-5"/>
              </w:rPr>
              <w:t xml:space="preserve">на бумажной основе </w:t>
            </w:r>
            <w:r w:rsidRPr="00855980">
              <w:rPr>
                <w:rFonts w:ascii="PT Astra Serif" w:hAnsi="PT Astra Serif"/>
                <w:color w:val="000000"/>
                <w:spacing w:val="-6"/>
              </w:rPr>
              <w:t>«</w:t>
            </w:r>
            <w:proofErr w:type="spellStart"/>
            <w:r w:rsidRPr="00855980">
              <w:rPr>
                <w:rFonts w:ascii="PT Astra Serif" w:hAnsi="PT Astra Serif"/>
                <w:color w:val="000000"/>
                <w:spacing w:val="-6"/>
              </w:rPr>
              <w:t>Бумвенил</w:t>
            </w:r>
            <w:proofErr w:type="spellEnd"/>
            <w:r w:rsidRPr="00855980">
              <w:rPr>
                <w:rFonts w:ascii="PT Astra Serif" w:hAnsi="PT Astra Serif"/>
                <w:color w:val="000000"/>
                <w:spacing w:val="-6"/>
              </w:rPr>
              <w:t xml:space="preserve">» синего цвета. </w:t>
            </w:r>
            <w:proofErr w:type="spellStart"/>
            <w:r w:rsidRPr="00855980">
              <w:rPr>
                <w:rFonts w:ascii="PT Astra Serif" w:hAnsi="PT Astra Serif"/>
                <w:color w:val="000000"/>
                <w:spacing w:val="-1"/>
              </w:rPr>
              <w:t>Обклейка</w:t>
            </w:r>
            <w:proofErr w:type="spellEnd"/>
            <w:r w:rsidRPr="00855980">
              <w:rPr>
                <w:rFonts w:ascii="PT Astra Serif" w:hAnsi="PT Astra Serif"/>
                <w:color w:val="000000"/>
                <w:spacing w:val="-1"/>
              </w:rPr>
              <w:t>: печать офсетная</w:t>
            </w:r>
            <w:r w:rsidRPr="00855980">
              <w:rPr>
                <w:rFonts w:ascii="PT Astra Serif" w:hAnsi="PT Astra Serif"/>
                <w:color w:val="000000"/>
              </w:rPr>
              <w:t xml:space="preserve">, </w:t>
            </w:r>
            <w:r w:rsidRPr="00855980">
              <w:rPr>
                <w:rFonts w:ascii="PT Astra Serif" w:hAnsi="PT Astra Serif"/>
                <w:color w:val="000000"/>
                <w:spacing w:val="2"/>
              </w:rPr>
              <w:t xml:space="preserve">двухкрасочная (2+0): </w:t>
            </w:r>
            <w:r w:rsidRPr="00855980">
              <w:rPr>
                <w:rFonts w:ascii="PT Astra Serif" w:hAnsi="PT Astra Serif"/>
                <w:color w:val="000000"/>
                <w:spacing w:val="-2"/>
              </w:rPr>
              <w:t>Блок: бумага офсетная 80 г/м</w:t>
            </w:r>
            <w:proofErr w:type="gramStart"/>
            <w:r w:rsidRPr="00855980">
              <w:rPr>
                <w:rFonts w:ascii="PT Astra Serif" w:hAnsi="PT Astra Serif"/>
                <w:color w:val="000000"/>
                <w:spacing w:val="-2"/>
              </w:rPr>
              <w:t>2</w:t>
            </w:r>
            <w:proofErr w:type="gramEnd"/>
            <w:r w:rsidRPr="00855980">
              <w:rPr>
                <w:rFonts w:ascii="PT Astra Serif" w:hAnsi="PT Astra Serif"/>
                <w:color w:val="000000"/>
                <w:spacing w:val="-2"/>
              </w:rPr>
              <w:t xml:space="preserve">; </w:t>
            </w:r>
            <w:r w:rsidRPr="00855980">
              <w:rPr>
                <w:rFonts w:ascii="PT Astra Serif" w:hAnsi="PT Astra Serif"/>
                <w:color w:val="000000"/>
                <w:spacing w:val="-6"/>
              </w:rPr>
              <w:t xml:space="preserve">Цветность: 1 + 1; </w:t>
            </w:r>
          </w:p>
          <w:p w:rsidR="00855980" w:rsidRPr="00855980" w:rsidRDefault="00855980" w:rsidP="00855980">
            <w:pPr>
              <w:keepNext/>
              <w:shd w:val="clear" w:color="auto" w:fill="FFFFFF"/>
              <w:ind w:left="175" w:right="-108" w:firstLine="33"/>
              <w:rPr>
                <w:rFonts w:ascii="PT Astra Serif" w:hAnsi="PT Astra Serif"/>
                <w:color w:val="000000"/>
                <w:spacing w:val="-1"/>
              </w:rPr>
            </w:pPr>
            <w:r w:rsidRPr="00855980">
              <w:rPr>
                <w:rFonts w:ascii="PT Astra Serif" w:hAnsi="PT Astra Serif"/>
                <w:color w:val="000000"/>
                <w:spacing w:val="-1"/>
              </w:rPr>
              <w:t>Шитье блока нитками (скобой) С нумерацией 1 оттиск на каждом листе.</w:t>
            </w:r>
          </w:p>
          <w:p w:rsidR="00855980" w:rsidRPr="00855980" w:rsidRDefault="00855980" w:rsidP="00855980">
            <w:pPr>
              <w:keepNext/>
              <w:shd w:val="clear" w:color="auto" w:fill="FFFFFF"/>
              <w:ind w:left="175" w:right="-108" w:firstLine="33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5980" w:rsidRPr="00855980" w:rsidRDefault="009429F2" w:rsidP="0085598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bookmarkStart w:id="3" w:name="_GoBack"/>
            <w:bookmarkEnd w:id="3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55980" w:rsidRPr="00855980" w:rsidRDefault="00855980" w:rsidP="00855980">
            <w:pPr>
              <w:ind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5980" w:rsidRPr="00855980" w:rsidRDefault="00855980" w:rsidP="00855980">
            <w:pPr>
              <w:ind w:right="-108"/>
              <w:jc w:val="center"/>
              <w:rPr>
                <w:rFonts w:ascii="PT Astra Serif" w:hAnsi="PT Astra Serif"/>
              </w:rPr>
            </w:pPr>
          </w:p>
        </w:tc>
      </w:tr>
    </w:tbl>
    <w:p w:rsidR="00855980" w:rsidRPr="00855980" w:rsidRDefault="00855980" w:rsidP="00855980">
      <w:pPr>
        <w:tabs>
          <w:tab w:val="left" w:pos="709"/>
        </w:tabs>
        <w:ind w:right="-994" w:firstLine="639"/>
        <w:contextualSpacing/>
        <w:jc w:val="both"/>
        <w:rPr>
          <w:rFonts w:ascii="PT Astra Serif" w:eastAsiaTheme="minorHAnsi" w:hAnsi="PT Astra Serif" w:cstheme="minorBidi"/>
          <w:color w:val="000000"/>
          <w:spacing w:val="-3"/>
          <w:sz w:val="22"/>
          <w:szCs w:val="22"/>
          <w:lang w:eastAsia="en-US"/>
        </w:rPr>
      </w:pPr>
      <w:r w:rsidRPr="00855980">
        <w:rPr>
          <w:rFonts w:ascii="PT Astra Serif" w:eastAsiaTheme="minorHAnsi" w:hAnsi="PT Astra Serif" w:cstheme="minorBidi"/>
          <w:color w:val="000000"/>
          <w:spacing w:val="-3"/>
          <w:sz w:val="22"/>
          <w:szCs w:val="22"/>
          <w:lang w:eastAsia="en-US"/>
        </w:rPr>
        <w:t>* Серия и номер каждого вида заказа разная и предоставляется с образцом непосредственно исполнителю.</w:t>
      </w:r>
    </w:p>
    <w:p w:rsidR="00855980" w:rsidRPr="00855980" w:rsidRDefault="00855980" w:rsidP="00855980">
      <w:pPr>
        <w:spacing w:after="12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855980">
        <w:rPr>
          <w:sz w:val="22"/>
          <w:szCs w:val="22"/>
        </w:rPr>
        <w:t>* Сканированный образец документа передается Поставщику после подписания Контракта.</w:t>
      </w:r>
    </w:p>
    <w:p w:rsidR="002C6861" w:rsidRDefault="002C6861" w:rsidP="002C6861">
      <w:pPr>
        <w:spacing w:after="120"/>
        <w:jc w:val="both"/>
        <w:rPr>
          <w:sz w:val="23"/>
          <w:szCs w:val="23"/>
        </w:rPr>
      </w:pPr>
      <w:r w:rsidRPr="008E3C2B">
        <w:rPr>
          <w:noProof/>
          <w:sz w:val="23"/>
          <w:szCs w:val="23"/>
        </w:rPr>
        <w:t xml:space="preserve">  </w:t>
      </w:r>
      <w:r>
        <w:rPr>
          <w:sz w:val="23"/>
          <w:szCs w:val="23"/>
        </w:rPr>
        <w:t xml:space="preserve"> </w:t>
      </w:r>
      <w:r w:rsidR="00855980">
        <w:rPr>
          <w:sz w:val="23"/>
          <w:szCs w:val="23"/>
        </w:rPr>
        <w:t>Всего наименований</w:t>
      </w:r>
      <w:r w:rsidR="005B3E04" w:rsidRPr="005B3E04">
        <w:rPr>
          <w:sz w:val="23"/>
          <w:szCs w:val="23"/>
        </w:rPr>
        <w:t xml:space="preserve"> 1</w:t>
      </w:r>
      <w:r w:rsidRPr="005B3E04">
        <w:rPr>
          <w:sz w:val="23"/>
          <w:szCs w:val="23"/>
        </w:rPr>
        <w:t xml:space="preserve"> </w:t>
      </w:r>
      <w:r w:rsidR="005B3E04" w:rsidRPr="005B3E04">
        <w:rPr>
          <w:sz w:val="23"/>
          <w:szCs w:val="23"/>
        </w:rPr>
        <w:t>(</w:t>
      </w:r>
      <w:r w:rsidR="009429F2">
        <w:rPr>
          <w:sz w:val="23"/>
          <w:szCs w:val="23"/>
        </w:rPr>
        <w:t>одно</w:t>
      </w:r>
      <w:r w:rsidRPr="005B3E04">
        <w:rPr>
          <w:sz w:val="23"/>
          <w:szCs w:val="23"/>
        </w:rPr>
        <w:t>), на сумму</w:t>
      </w:r>
      <w:proofErr w:type="gramStart"/>
      <w:r w:rsidRPr="005B3E04">
        <w:rPr>
          <w:sz w:val="23"/>
          <w:szCs w:val="23"/>
        </w:rPr>
        <w:t>: __________</w:t>
      </w:r>
      <w:r>
        <w:rPr>
          <w:sz w:val="23"/>
          <w:szCs w:val="23"/>
        </w:rPr>
        <w:t xml:space="preserve"> </w:t>
      </w:r>
      <w:r w:rsidRPr="008E3C2B">
        <w:rPr>
          <w:sz w:val="23"/>
          <w:szCs w:val="23"/>
        </w:rPr>
        <w:t>(</w:t>
      </w:r>
      <w:r>
        <w:rPr>
          <w:sz w:val="23"/>
          <w:szCs w:val="23"/>
        </w:rPr>
        <w:t>__________</w:t>
      </w:r>
      <w:r w:rsidRPr="008E3C2B">
        <w:rPr>
          <w:sz w:val="23"/>
          <w:szCs w:val="23"/>
        </w:rPr>
        <w:t>)</w:t>
      </w:r>
      <w:r w:rsidRPr="008E3C2B">
        <w:rPr>
          <w:b/>
          <w:sz w:val="23"/>
          <w:szCs w:val="23"/>
        </w:rPr>
        <w:t xml:space="preserve"> </w:t>
      </w:r>
      <w:proofErr w:type="gramEnd"/>
      <w:r>
        <w:rPr>
          <w:sz w:val="23"/>
          <w:szCs w:val="23"/>
        </w:rPr>
        <w:t>рублей __ копеек.</w:t>
      </w:r>
    </w:p>
    <w:p w:rsidR="002C6861" w:rsidRDefault="00B20BAA" w:rsidP="002C6861">
      <w:pPr>
        <w:tabs>
          <w:tab w:val="left" w:pos="1083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EB14AB">
        <w:rPr>
          <w:sz w:val="22"/>
          <w:szCs w:val="22"/>
          <w:highlight w:val="yellow"/>
        </w:rPr>
        <w:t>Страна происхождения товаров: ____________________________________</w:t>
      </w:r>
    </w:p>
    <w:p w:rsidR="00EB14AB" w:rsidRDefault="00EB14AB" w:rsidP="002C6861">
      <w:pPr>
        <w:ind w:left="567" w:right="-2" w:firstLine="709"/>
        <w:jc w:val="both"/>
      </w:pPr>
    </w:p>
    <w:p w:rsidR="002C6861" w:rsidRDefault="002C6861" w:rsidP="002C686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Поставщик:                                                                                                                   Заказчик:</w:t>
      </w:r>
    </w:p>
    <w:p w:rsidR="002C6861" w:rsidRDefault="002C6861" w:rsidP="002C6861">
      <w:pPr>
        <w:rPr>
          <w:sz w:val="22"/>
          <w:szCs w:val="22"/>
        </w:rPr>
      </w:pPr>
    </w:p>
    <w:p w:rsidR="002C6861" w:rsidRDefault="002C6861" w:rsidP="002C6861">
      <w:pPr>
        <w:rPr>
          <w:sz w:val="22"/>
          <w:szCs w:val="22"/>
        </w:rPr>
      </w:pPr>
      <w:r>
        <w:rPr>
          <w:sz w:val="22"/>
          <w:szCs w:val="22"/>
        </w:rPr>
        <w:t xml:space="preserve">              Должность                                                                                                                 </w:t>
      </w:r>
      <w:proofErr w:type="spellStart"/>
      <w:proofErr w:type="gramStart"/>
      <w:r>
        <w:rPr>
          <w:sz w:val="22"/>
          <w:szCs w:val="22"/>
        </w:rPr>
        <w:t>Должность</w:t>
      </w:r>
      <w:proofErr w:type="spellEnd"/>
      <w:proofErr w:type="gramEnd"/>
    </w:p>
    <w:p w:rsidR="002C6861" w:rsidRDefault="002C6861" w:rsidP="002C6861">
      <w:pPr>
        <w:rPr>
          <w:sz w:val="22"/>
          <w:szCs w:val="22"/>
        </w:rPr>
      </w:pPr>
    </w:p>
    <w:p w:rsidR="002C6861" w:rsidRDefault="002C6861" w:rsidP="002C6861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 ФИО                                                                                            ___________________ </w:t>
      </w:r>
      <w:proofErr w:type="gramStart"/>
      <w:r>
        <w:rPr>
          <w:sz w:val="22"/>
          <w:szCs w:val="22"/>
        </w:rPr>
        <w:t>ФИО</w:t>
      </w:r>
      <w:proofErr w:type="gramEnd"/>
    </w:p>
    <w:p w:rsidR="002C6861" w:rsidRDefault="002C6861" w:rsidP="002C6861">
      <w:pPr>
        <w:rPr>
          <w:sz w:val="22"/>
          <w:szCs w:val="22"/>
        </w:rPr>
      </w:pPr>
      <w:r>
        <w:rPr>
          <w:sz w:val="22"/>
          <w:szCs w:val="22"/>
        </w:rPr>
        <w:t>М.П.                                                                                                                                 М.П.</w:t>
      </w:r>
    </w:p>
    <w:p w:rsidR="002C6861" w:rsidRPr="002C6861" w:rsidRDefault="002C6861" w:rsidP="002C6861">
      <w:pPr>
        <w:rPr>
          <w:sz w:val="22"/>
          <w:szCs w:val="22"/>
        </w:rPr>
        <w:sectPr w:rsidR="002C6861" w:rsidRPr="002C6861" w:rsidSect="00175DC1">
          <w:footerReference w:type="even" r:id="rId12"/>
          <w:footerReference w:type="default" r:id="rId13"/>
          <w:pgSz w:w="11906" w:h="16838"/>
          <w:pgMar w:top="851" w:right="567" w:bottom="851" w:left="567" w:header="709" w:footer="709" w:gutter="0"/>
          <w:cols w:space="708"/>
          <w:docGrid w:linePitch="360"/>
        </w:sectPr>
      </w:pPr>
      <w:r>
        <w:rPr>
          <w:sz w:val="22"/>
          <w:szCs w:val="22"/>
        </w:rPr>
        <w:t xml:space="preserve">                  </w:t>
      </w:r>
    </w:p>
    <w:p w:rsidR="00D22439" w:rsidRPr="00C66C4D" w:rsidRDefault="00D22439" w:rsidP="002C6861">
      <w:pPr>
        <w:jc w:val="right"/>
        <w:rPr>
          <w:sz w:val="22"/>
          <w:szCs w:val="22"/>
        </w:rPr>
      </w:pPr>
      <w:r w:rsidRPr="00C66C4D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2</w:t>
      </w:r>
    </w:p>
    <w:p w:rsidR="00892D62" w:rsidRDefault="00D22439" w:rsidP="0078065D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C66C4D">
        <w:rPr>
          <w:sz w:val="22"/>
          <w:szCs w:val="22"/>
        </w:rPr>
        <w:t xml:space="preserve">к </w:t>
      </w:r>
      <w:r w:rsidR="002C6861">
        <w:rPr>
          <w:sz w:val="22"/>
          <w:szCs w:val="22"/>
        </w:rPr>
        <w:t>К</w:t>
      </w:r>
      <w:r w:rsidRPr="00C66C4D">
        <w:rPr>
          <w:sz w:val="22"/>
          <w:szCs w:val="22"/>
        </w:rPr>
        <w:t xml:space="preserve">онтракту </w:t>
      </w:r>
      <w:r w:rsidRPr="007055E7">
        <w:rPr>
          <w:sz w:val="22"/>
          <w:szCs w:val="22"/>
        </w:rPr>
        <w:t>№___ от «__»_______202</w:t>
      </w:r>
      <w:r w:rsidR="0073109D">
        <w:rPr>
          <w:sz w:val="22"/>
          <w:szCs w:val="22"/>
        </w:rPr>
        <w:t>_</w:t>
      </w:r>
      <w:r w:rsidRPr="007055E7">
        <w:rPr>
          <w:sz w:val="22"/>
          <w:szCs w:val="22"/>
        </w:rPr>
        <w:t xml:space="preserve"> г</w:t>
      </w:r>
      <w:r w:rsidR="0078065D">
        <w:rPr>
          <w:sz w:val="22"/>
          <w:szCs w:val="22"/>
        </w:rPr>
        <w:t xml:space="preserve">                        </w:t>
      </w:r>
    </w:p>
    <w:p w:rsidR="0067287E" w:rsidRDefault="0067287E" w:rsidP="0067287E">
      <w:pPr>
        <w:pStyle w:val="aa"/>
      </w:pPr>
      <w:r>
        <w:t>Акт приема-передачи товара (ФОРМА)</w:t>
      </w:r>
    </w:p>
    <w:p w:rsidR="0067287E" w:rsidRDefault="0067287E" w:rsidP="0067287E">
      <w:pPr>
        <w:pStyle w:val="aa"/>
        <w:rPr>
          <w:b w:val="0"/>
        </w:rPr>
      </w:pPr>
      <w:r w:rsidRPr="00973822">
        <w:rPr>
          <w:b w:val="0"/>
        </w:rPr>
        <w:t xml:space="preserve">по государственному контракту </w:t>
      </w:r>
      <w:r w:rsidRPr="007055E7">
        <w:rPr>
          <w:b w:val="0"/>
        </w:rPr>
        <w:t>от «_____»______________20</w:t>
      </w:r>
      <w:r w:rsidR="00407DDE" w:rsidRPr="007055E7">
        <w:rPr>
          <w:b w:val="0"/>
        </w:rPr>
        <w:t>2</w:t>
      </w:r>
      <w:r w:rsidR="0073109D">
        <w:rPr>
          <w:b w:val="0"/>
        </w:rPr>
        <w:t>_</w:t>
      </w:r>
      <w:r w:rsidRPr="007055E7">
        <w:rPr>
          <w:b w:val="0"/>
        </w:rPr>
        <w:t xml:space="preserve"> года №________</w:t>
      </w:r>
    </w:p>
    <w:p w:rsidR="0067287E" w:rsidRDefault="0067287E" w:rsidP="0067287E">
      <w:pPr>
        <w:pStyle w:val="aa"/>
        <w:rPr>
          <w:b w:val="0"/>
        </w:rPr>
      </w:pPr>
    </w:p>
    <w:p w:rsidR="00AA5119" w:rsidRPr="00C24B3A" w:rsidRDefault="00AA5119" w:rsidP="00AA5119">
      <w:pPr>
        <w:pStyle w:val="aa"/>
        <w:jc w:val="both"/>
        <w:rPr>
          <w:b w:val="0"/>
        </w:rPr>
      </w:pPr>
      <w:r w:rsidRPr="00420A5A">
        <w:rPr>
          <w:b w:val="0"/>
        </w:rPr>
        <w:t>Мы, нижепо</w:t>
      </w:r>
      <w:r>
        <w:rPr>
          <w:b w:val="0"/>
        </w:rPr>
        <w:t>дписавшиеся,</w:t>
      </w:r>
      <w:r w:rsidRPr="00512075">
        <w:rPr>
          <w:b w:val="0"/>
        </w:rPr>
        <w:t xml:space="preserve"> </w:t>
      </w:r>
      <w:r>
        <w:rPr>
          <w:b w:val="0"/>
        </w:rPr>
        <w:t xml:space="preserve">Поставщик (уполномоченный представитель Поставщика) </w:t>
      </w:r>
      <w:r w:rsidRPr="00420A5A">
        <w:rPr>
          <w:b w:val="0"/>
        </w:rPr>
        <w:t>___________</w:t>
      </w:r>
      <w:r>
        <w:rPr>
          <w:b w:val="0"/>
        </w:rPr>
        <w:t>___________________________________</w:t>
      </w:r>
    </w:p>
    <w:p w:rsidR="00AA5119" w:rsidRPr="00AA5119" w:rsidRDefault="00AA5119" w:rsidP="00AA5119">
      <w:pPr>
        <w:pStyle w:val="aa"/>
        <w:jc w:val="both"/>
        <w:rPr>
          <w:b w:val="0"/>
          <w:sz w:val="18"/>
          <w:szCs w:val="18"/>
        </w:rPr>
      </w:pPr>
      <w:r w:rsidRPr="00AA5119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proofErr w:type="gramStart"/>
      <w:r w:rsidRPr="00AA5119">
        <w:rPr>
          <w:b w:val="0"/>
          <w:sz w:val="18"/>
          <w:szCs w:val="18"/>
        </w:rPr>
        <w:t xml:space="preserve">(должность, ФИО Поставщика (уполномоченного представителя Поставщика              </w:t>
      </w:r>
      <w:proofErr w:type="gramEnd"/>
    </w:p>
    <w:p w:rsidR="00AA5119" w:rsidRDefault="00AA5119" w:rsidP="00AA5119">
      <w:pPr>
        <w:pStyle w:val="aa"/>
        <w:jc w:val="both"/>
        <w:rPr>
          <w:b w:val="0"/>
        </w:rPr>
      </w:pPr>
      <w:r>
        <w:rPr>
          <w:b w:val="0"/>
        </w:rPr>
        <w:t xml:space="preserve">_________________________________________________________________________, </w:t>
      </w:r>
      <w:r w:rsidRPr="00420A5A">
        <w:rPr>
          <w:b w:val="0"/>
        </w:rPr>
        <w:t xml:space="preserve">с одной стороны, и </w:t>
      </w:r>
      <w:r w:rsidR="002C6861">
        <w:rPr>
          <w:b w:val="0"/>
        </w:rPr>
        <w:t>Грузополучатель З</w:t>
      </w:r>
      <w:r>
        <w:rPr>
          <w:b w:val="0"/>
        </w:rPr>
        <w:t>аказчик</w:t>
      </w:r>
      <w:r w:rsidR="002C6861">
        <w:rPr>
          <w:b w:val="0"/>
        </w:rPr>
        <w:t>а</w:t>
      </w:r>
      <w:r>
        <w:rPr>
          <w:b w:val="0"/>
        </w:rPr>
        <w:t xml:space="preserve"> </w:t>
      </w:r>
    </w:p>
    <w:p w:rsidR="00AA5119" w:rsidRPr="00AA5119" w:rsidRDefault="00AA5119" w:rsidP="00AA5119">
      <w:pPr>
        <w:pStyle w:val="aa"/>
        <w:jc w:val="both"/>
        <w:rPr>
          <w:b w:val="0"/>
          <w:sz w:val="18"/>
          <w:szCs w:val="18"/>
        </w:rPr>
      </w:pPr>
      <w:r w:rsidRPr="00AA5119">
        <w:rPr>
          <w:b w:val="0"/>
          <w:sz w:val="18"/>
          <w:szCs w:val="18"/>
        </w:rPr>
        <w:t>наименование и реквизиты документа, подтверждающие полномочия)</w:t>
      </w:r>
    </w:p>
    <w:p w:rsidR="00AA5119" w:rsidRPr="00C24B3A" w:rsidRDefault="00AA5119" w:rsidP="00AA5119">
      <w:pPr>
        <w:pStyle w:val="aa"/>
        <w:jc w:val="both"/>
        <w:rPr>
          <w:b w:val="0"/>
        </w:rPr>
      </w:pPr>
      <w:r>
        <w:rPr>
          <w:b w:val="0"/>
        </w:rPr>
        <w:t>______</w:t>
      </w:r>
      <w:r w:rsidRPr="00C24B3A">
        <w:rPr>
          <w:b w:val="0"/>
        </w:rPr>
        <w:t>____________________________________________________________________</w:t>
      </w:r>
      <w:r>
        <w:rPr>
          <w:b w:val="0"/>
        </w:rPr>
        <w:t>_______________________________________________</w:t>
      </w:r>
    </w:p>
    <w:p w:rsidR="00AA5119" w:rsidRPr="00AA5119" w:rsidRDefault="00AA5119" w:rsidP="00AA5119">
      <w:pPr>
        <w:pStyle w:val="aa"/>
        <w:jc w:val="both"/>
        <w:rPr>
          <w:b w:val="0"/>
          <w:sz w:val="18"/>
          <w:szCs w:val="18"/>
        </w:rPr>
      </w:pPr>
      <w:r w:rsidRPr="00AA5119">
        <w:rPr>
          <w:b w:val="0"/>
          <w:sz w:val="18"/>
          <w:szCs w:val="18"/>
        </w:rPr>
        <w:t xml:space="preserve">(состав комиссии </w:t>
      </w:r>
      <w:r w:rsidR="005B3E04">
        <w:rPr>
          <w:b w:val="0"/>
          <w:sz w:val="18"/>
          <w:szCs w:val="18"/>
        </w:rPr>
        <w:t>Грузополучателя З</w:t>
      </w:r>
      <w:r w:rsidRPr="00AA5119">
        <w:rPr>
          <w:b w:val="0"/>
          <w:sz w:val="18"/>
          <w:szCs w:val="18"/>
        </w:rPr>
        <w:t>аказчика должность, ФИО, наименование и реквизиты документа, подтверждающие полномочия)</w:t>
      </w:r>
    </w:p>
    <w:p w:rsidR="00AA5119" w:rsidRPr="005205DF" w:rsidRDefault="00AA5119" w:rsidP="00AA5119">
      <w:pPr>
        <w:pStyle w:val="aa"/>
        <w:jc w:val="both"/>
        <w:rPr>
          <w:b w:val="0"/>
        </w:rPr>
      </w:pPr>
      <w:r w:rsidRPr="00C24B3A">
        <w:rPr>
          <w:b w:val="0"/>
        </w:rPr>
        <w:t>_________________________________________________________________________________________________________________________________</w:t>
      </w:r>
      <w:r>
        <w:rPr>
          <w:b w:val="0"/>
        </w:rPr>
        <w:t>_____________________________________________________________________________________________________________</w:t>
      </w:r>
      <w:r w:rsidRPr="00C24B3A">
        <w:rPr>
          <w:b w:val="0"/>
        </w:rPr>
        <w:t xml:space="preserve">                                                                                                                                               </w:t>
      </w:r>
      <w:r>
        <w:rPr>
          <w:b w:val="0"/>
        </w:rPr>
        <w:t xml:space="preserve">                </w:t>
      </w:r>
    </w:p>
    <w:p w:rsidR="0067287E" w:rsidRPr="00C24B3A" w:rsidRDefault="00AA5119" w:rsidP="00AA5119">
      <w:pPr>
        <w:pStyle w:val="aa"/>
        <w:jc w:val="both"/>
        <w:rPr>
          <w:bCs w:val="0"/>
        </w:rPr>
      </w:pPr>
      <w:r w:rsidRPr="00420A5A">
        <w:rPr>
          <w:b w:val="0"/>
        </w:rPr>
        <w:t xml:space="preserve">с  другой стороны, составили настоящий акт о том, что в соответствии с условиями </w:t>
      </w:r>
      <w:r w:rsidR="005B3E04">
        <w:rPr>
          <w:b w:val="0"/>
        </w:rPr>
        <w:t>Г</w:t>
      </w:r>
      <w:r w:rsidRPr="00420A5A">
        <w:rPr>
          <w:b w:val="0"/>
        </w:rPr>
        <w:t>осударственног</w:t>
      </w:r>
      <w:r>
        <w:rPr>
          <w:b w:val="0"/>
        </w:rPr>
        <w:t>о контракта от «____»______20_____</w:t>
      </w:r>
      <w:r w:rsidRPr="00420A5A">
        <w:rPr>
          <w:b w:val="0"/>
        </w:rPr>
        <w:t xml:space="preserve">года №_______ </w:t>
      </w:r>
      <w:r>
        <w:rPr>
          <w:b w:val="0"/>
        </w:rPr>
        <w:t xml:space="preserve"> (далее – Контракт) Поставщик</w:t>
      </w:r>
      <w:r w:rsidRPr="00420A5A">
        <w:rPr>
          <w:b w:val="0"/>
        </w:rPr>
        <w:t xml:space="preserve"> передал, а </w:t>
      </w:r>
      <w:r w:rsidR="005B3E04">
        <w:rPr>
          <w:b w:val="0"/>
        </w:rPr>
        <w:t>Грузополучатель З</w:t>
      </w:r>
      <w:r>
        <w:rPr>
          <w:b w:val="0"/>
        </w:rPr>
        <w:t>аказчик</w:t>
      </w:r>
      <w:r w:rsidR="005B3E04">
        <w:rPr>
          <w:b w:val="0"/>
        </w:rPr>
        <w:t>а</w:t>
      </w:r>
      <w:r w:rsidRPr="00420A5A">
        <w:rPr>
          <w:b w:val="0"/>
        </w:rPr>
        <w:t xml:space="preserve"> принял </w:t>
      </w:r>
      <w:r w:rsidR="005B3E04">
        <w:rPr>
          <w:b w:val="0"/>
        </w:rPr>
        <w:t>Т</w:t>
      </w:r>
      <w:r w:rsidRPr="00420A5A">
        <w:rPr>
          <w:b w:val="0"/>
        </w:rPr>
        <w:t>овар, указанный в нижеприведенной таблице</w:t>
      </w:r>
      <w:r w:rsidR="0067287E" w:rsidRPr="00420A5A">
        <w:rPr>
          <w:b w:val="0"/>
        </w:rPr>
        <w:t>:</w:t>
      </w:r>
    </w:p>
    <w:tbl>
      <w:tblPr>
        <w:tblW w:w="14643" w:type="dxa"/>
        <w:tblInd w:w="93" w:type="dxa"/>
        <w:tblLook w:val="0000" w:firstRow="0" w:lastRow="0" w:firstColumn="0" w:lastColumn="0" w:noHBand="0" w:noVBand="0"/>
      </w:tblPr>
      <w:tblGrid>
        <w:gridCol w:w="563"/>
        <w:gridCol w:w="4130"/>
        <w:gridCol w:w="992"/>
        <w:gridCol w:w="975"/>
        <w:gridCol w:w="1577"/>
        <w:gridCol w:w="1396"/>
        <w:gridCol w:w="5010"/>
      </w:tblGrid>
      <w:tr w:rsidR="005A6A55" w:rsidRPr="00C24B3A" w:rsidTr="005A6A55">
        <w:trPr>
          <w:trHeight w:val="5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A55" w:rsidRPr="009461AA" w:rsidRDefault="005A6A55" w:rsidP="00D74E1B">
            <w:pPr>
              <w:jc w:val="center"/>
              <w:rPr>
                <w:b/>
                <w:bCs/>
                <w:sz w:val="20"/>
              </w:rPr>
            </w:pPr>
            <w:r w:rsidRPr="009461AA">
              <w:rPr>
                <w:b/>
                <w:bCs/>
                <w:sz w:val="20"/>
              </w:rPr>
              <w:t xml:space="preserve">№ </w:t>
            </w:r>
            <w:proofErr w:type="gramStart"/>
            <w:r w:rsidRPr="009461AA">
              <w:rPr>
                <w:b/>
                <w:bCs/>
                <w:sz w:val="20"/>
              </w:rPr>
              <w:t>п</w:t>
            </w:r>
            <w:proofErr w:type="gramEnd"/>
            <w:r w:rsidRPr="009461AA">
              <w:rPr>
                <w:b/>
                <w:bCs/>
                <w:sz w:val="20"/>
              </w:rPr>
              <w:t>/п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A55" w:rsidRDefault="005A6A55" w:rsidP="00D74E1B">
            <w:pPr>
              <w:jc w:val="center"/>
              <w:rPr>
                <w:b/>
                <w:bCs/>
                <w:sz w:val="20"/>
              </w:rPr>
            </w:pPr>
          </w:p>
          <w:p w:rsidR="005A6A55" w:rsidRPr="009461AA" w:rsidRDefault="005A6A55" w:rsidP="00D74E1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товара</w:t>
            </w:r>
          </w:p>
          <w:p w:rsidR="005A6A55" w:rsidRPr="009461AA" w:rsidRDefault="005A6A55" w:rsidP="00D74E1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A55" w:rsidRPr="009461AA" w:rsidRDefault="005A6A55" w:rsidP="004739E4">
            <w:pPr>
              <w:jc w:val="center"/>
              <w:rPr>
                <w:b/>
                <w:bCs/>
                <w:sz w:val="20"/>
              </w:rPr>
            </w:pPr>
            <w:r w:rsidRPr="009461AA">
              <w:rPr>
                <w:b/>
                <w:bCs/>
                <w:sz w:val="20"/>
              </w:rPr>
              <w:t>Ед. изм.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55" w:rsidRPr="009461AA" w:rsidRDefault="005A6A55" w:rsidP="004739E4">
            <w:pPr>
              <w:jc w:val="center"/>
              <w:rPr>
                <w:b/>
                <w:bCs/>
                <w:sz w:val="20"/>
              </w:rPr>
            </w:pPr>
            <w:r w:rsidRPr="009461AA">
              <w:rPr>
                <w:b/>
                <w:bCs/>
                <w:sz w:val="20"/>
              </w:rPr>
              <w:t>Кол-во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A55" w:rsidRPr="009461AA" w:rsidRDefault="005A6A55" w:rsidP="004739E4">
            <w:pPr>
              <w:jc w:val="center"/>
              <w:rPr>
                <w:b/>
                <w:bCs/>
                <w:sz w:val="20"/>
              </w:rPr>
            </w:pPr>
            <w:r w:rsidRPr="009461AA">
              <w:rPr>
                <w:b/>
                <w:bCs/>
                <w:sz w:val="20"/>
              </w:rPr>
              <w:t>Цена за единицу, руб.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A55" w:rsidRPr="009461AA" w:rsidRDefault="005A6A55" w:rsidP="004739E4">
            <w:pPr>
              <w:jc w:val="center"/>
              <w:rPr>
                <w:b/>
                <w:bCs/>
                <w:sz w:val="20"/>
              </w:rPr>
            </w:pPr>
            <w:r w:rsidRPr="009461AA">
              <w:rPr>
                <w:b/>
                <w:bCs/>
                <w:sz w:val="20"/>
              </w:rPr>
              <w:t>Сумма, руб.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A55" w:rsidRPr="009461AA" w:rsidRDefault="005A6A55" w:rsidP="00D74E1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Примечание</w:t>
            </w:r>
          </w:p>
        </w:tc>
      </w:tr>
      <w:tr w:rsidR="0067287E" w:rsidRPr="00C24B3A" w:rsidTr="005A6A55">
        <w:trPr>
          <w:trHeight w:hRule="exact" w:val="45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87E" w:rsidRPr="00C24B3A" w:rsidRDefault="0067287E" w:rsidP="00D74E1B">
            <w:pPr>
              <w:jc w:val="center"/>
              <w:rPr>
                <w:bCs/>
              </w:rPr>
            </w:pPr>
            <w:r w:rsidRPr="00C24B3A">
              <w:rPr>
                <w:bCs/>
              </w:rPr>
              <w:t>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87E" w:rsidRPr="00C24B3A" w:rsidRDefault="0067287E" w:rsidP="00D74E1B">
            <w:pPr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87E" w:rsidRPr="00C24B3A" w:rsidRDefault="0067287E" w:rsidP="00D74E1B">
            <w:pPr>
              <w:rPr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E" w:rsidRPr="00C24B3A" w:rsidRDefault="0067287E" w:rsidP="00D74E1B">
            <w:pPr>
              <w:jc w:val="center"/>
              <w:rPr>
                <w:b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87E" w:rsidRPr="00C24B3A" w:rsidRDefault="0067287E" w:rsidP="00D74E1B">
            <w:pPr>
              <w:jc w:val="center"/>
              <w:rPr>
                <w:b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87E" w:rsidRPr="00C24B3A" w:rsidRDefault="0067287E" w:rsidP="00D74E1B">
            <w:pPr>
              <w:jc w:val="center"/>
              <w:rPr>
                <w:bCs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87E" w:rsidRPr="00C24B3A" w:rsidRDefault="0067287E" w:rsidP="00D74E1B">
            <w:pPr>
              <w:jc w:val="center"/>
              <w:rPr>
                <w:bCs/>
              </w:rPr>
            </w:pPr>
          </w:p>
        </w:tc>
      </w:tr>
      <w:tr w:rsidR="0067287E" w:rsidRPr="00C24B3A" w:rsidTr="005A6A55">
        <w:trPr>
          <w:trHeight w:hRule="exact" w:val="567"/>
        </w:trPr>
        <w:tc>
          <w:tcPr>
            <w:tcW w:w="146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87E" w:rsidRPr="000711AE" w:rsidRDefault="0067287E" w:rsidP="0067287E">
            <w:pPr>
              <w:jc w:val="both"/>
              <w:rPr>
                <w:b/>
                <w:sz w:val="22"/>
                <w:szCs w:val="22"/>
              </w:rPr>
            </w:pPr>
            <w:r w:rsidRPr="005433B4">
              <w:rPr>
                <w:b/>
                <w:color w:val="000000"/>
                <w:sz w:val="22"/>
                <w:szCs w:val="22"/>
              </w:rPr>
              <w:t>ИТОГО, руб</w:t>
            </w:r>
            <w:proofErr w:type="gramStart"/>
            <w:r w:rsidRPr="005433B4">
              <w:rPr>
                <w:b/>
                <w:color w:val="000000"/>
                <w:sz w:val="22"/>
                <w:szCs w:val="22"/>
              </w:rPr>
              <w:t>.:</w:t>
            </w:r>
            <w:r w:rsidRPr="005433B4">
              <w:rPr>
                <w:b/>
                <w:sz w:val="22"/>
                <w:szCs w:val="22"/>
              </w:rPr>
              <w:t xml:space="preserve">_______ (_______________) </w:t>
            </w:r>
            <w:proofErr w:type="spellStart"/>
            <w:proofErr w:type="gramEnd"/>
            <w:r w:rsidRPr="005433B4">
              <w:rPr>
                <w:b/>
                <w:sz w:val="22"/>
                <w:szCs w:val="22"/>
              </w:rPr>
              <w:t>рублей______копеек</w:t>
            </w:r>
            <w:proofErr w:type="spellEnd"/>
            <w:r w:rsidRPr="005433B4">
              <w:rPr>
                <w:b/>
                <w:sz w:val="22"/>
                <w:szCs w:val="22"/>
              </w:rPr>
              <w:t xml:space="preserve">, в том числе НДС (___%) -_______ (_______________) </w:t>
            </w:r>
            <w:proofErr w:type="spellStart"/>
            <w:r w:rsidRPr="005433B4">
              <w:rPr>
                <w:b/>
                <w:sz w:val="22"/>
                <w:szCs w:val="22"/>
              </w:rPr>
              <w:t>рублей_______копеек</w:t>
            </w:r>
            <w:proofErr w:type="spellEnd"/>
            <w:r w:rsidRPr="005433B4">
              <w:rPr>
                <w:b/>
                <w:sz w:val="22"/>
                <w:szCs w:val="22"/>
              </w:rPr>
              <w:t>.</w:t>
            </w:r>
            <w:r w:rsidR="00DC2704">
              <w:rPr>
                <w:b/>
                <w:sz w:val="22"/>
                <w:szCs w:val="22"/>
              </w:rPr>
              <w:t xml:space="preserve">        </w:t>
            </w:r>
            <w:r w:rsidRPr="005433B4">
              <w:rPr>
                <w:i/>
                <w:sz w:val="28"/>
                <w:szCs w:val="28"/>
              </w:rPr>
              <w:t>Е</w:t>
            </w:r>
            <w:r>
              <w:rPr>
                <w:i/>
                <w:sz w:val="22"/>
                <w:szCs w:val="22"/>
              </w:rPr>
              <w:t>сли Поставщик</w:t>
            </w:r>
            <w:r w:rsidRPr="005433B4">
              <w:rPr>
                <w:i/>
                <w:sz w:val="22"/>
                <w:szCs w:val="22"/>
              </w:rPr>
              <w:t xml:space="preserve"> является плательщиком НДС</w:t>
            </w:r>
            <w:r w:rsidRPr="005433B4">
              <w:rPr>
                <w:sz w:val="22"/>
                <w:szCs w:val="22"/>
              </w:rPr>
              <w:t>.</w:t>
            </w:r>
          </w:p>
          <w:p w:rsidR="0067287E" w:rsidRPr="00C24B3A" w:rsidRDefault="0067287E" w:rsidP="00D74E1B">
            <w:pPr>
              <w:jc w:val="center"/>
              <w:rPr>
                <w:bCs/>
              </w:rPr>
            </w:pPr>
          </w:p>
        </w:tc>
      </w:tr>
    </w:tbl>
    <w:p w:rsidR="0067287E" w:rsidRPr="00C24B3A" w:rsidRDefault="0067287E" w:rsidP="0067287E">
      <w:pPr>
        <w:ind w:firstLine="708"/>
        <w:jc w:val="both"/>
        <w:rPr>
          <w:bCs/>
        </w:rPr>
      </w:pPr>
      <w:r w:rsidRPr="00C24B3A">
        <w:rPr>
          <w:bCs/>
        </w:rPr>
        <w:t>Вместе с товаром Поставщиком переданы следующие документы:</w:t>
      </w:r>
    </w:p>
    <w:p w:rsidR="0067287E" w:rsidRPr="00440045" w:rsidRDefault="0067287E" w:rsidP="0067287E">
      <w:pPr>
        <w:ind w:firstLine="567"/>
        <w:jc w:val="both"/>
      </w:pPr>
      <w:r w:rsidRPr="00440045">
        <w:t xml:space="preserve">-  копия сертификата соответствия (декларация о соответствии) на каждую серию (партию) </w:t>
      </w:r>
      <w:r w:rsidR="005B3E04">
        <w:t>Т</w:t>
      </w:r>
      <w:r w:rsidRPr="00440045">
        <w:t>овара, качест</w:t>
      </w:r>
      <w:r w:rsidR="00440045">
        <w:t xml:space="preserve">венное удостоверение на </w:t>
      </w:r>
      <w:r w:rsidR="005B3E04">
        <w:t>Т</w:t>
      </w:r>
      <w:r w:rsidR="00440045">
        <w:t>овар</w:t>
      </w:r>
      <w:r w:rsidRPr="00440045">
        <w:t xml:space="preserve"> (при наличии);</w:t>
      </w:r>
    </w:p>
    <w:p w:rsidR="0067287E" w:rsidRPr="00440045" w:rsidRDefault="0067287E" w:rsidP="0067287E">
      <w:pPr>
        <w:ind w:firstLine="708"/>
        <w:jc w:val="both"/>
        <w:rPr>
          <w:bCs/>
        </w:rPr>
      </w:pPr>
      <w:r w:rsidRPr="00440045">
        <w:rPr>
          <w:bCs/>
        </w:rPr>
        <w:t>- счет  от «___» __________ 20____ г. № ______________;</w:t>
      </w:r>
    </w:p>
    <w:p w:rsidR="0067287E" w:rsidRPr="00C24B3A" w:rsidRDefault="0067287E" w:rsidP="0067287E">
      <w:pPr>
        <w:ind w:firstLine="708"/>
        <w:jc w:val="both"/>
        <w:rPr>
          <w:bCs/>
        </w:rPr>
      </w:pPr>
      <w:r w:rsidRPr="00440045">
        <w:rPr>
          <w:bCs/>
        </w:rPr>
        <w:t>- счет-фактура от</w:t>
      </w:r>
      <w:r>
        <w:rPr>
          <w:bCs/>
        </w:rPr>
        <w:t xml:space="preserve"> «___» __________ 20_____</w:t>
      </w:r>
      <w:r w:rsidRPr="00C24B3A">
        <w:rPr>
          <w:bCs/>
        </w:rPr>
        <w:t xml:space="preserve"> г. № ______________;</w:t>
      </w:r>
    </w:p>
    <w:p w:rsidR="0067287E" w:rsidRPr="00F54DE7" w:rsidRDefault="0067287E" w:rsidP="0067287E">
      <w:pPr>
        <w:ind w:firstLine="708"/>
        <w:jc w:val="both"/>
        <w:rPr>
          <w:bCs/>
        </w:rPr>
      </w:pPr>
      <w:r w:rsidRPr="00C24B3A">
        <w:rPr>
          <w:bCs/>
        </w:rPr>
        <w:t>- товарная</w:t>
      </w:r>
      <w:r>
        <w:rPr>
          <w:bCs/>
        </w:rPr>
        <w:t xml:space="preserve"> (</w:t>
      </w:r>
      <w:proofErr w:type="spellStart"/>
      <w:r>
        <w:rPr>
          <w:bCs/>
        </w:rPr>
        <w:t>ые</w:t>
      </w:r>
      <w:proofErr w:type="spellEnd"/>
      <w:r>
        <w:rPr>
          <w:bCs/>
        </w:rPr>
        <w:t>)</w:t>
      </w:r>
      <w:r w:rsidRPr="00C24B3A">
        <w:rPr>
          <w:bCs/>
        </w:rPr>
        <w:t xml:space="preserve"> на</w:t>
      </w:r>
      <w:r>
        <w:rPr>
          <w:bCs/>
        </w:rPr>
        <w:t>кладна</w:t>
      </w:r>
      <w:proofErr w:type="gramStart"/>
      <w:r>
        <w:rPr>
          <w:bCs/>
        </w:rPr>
        <w:t>я(</w:t>
      </w:r>
      <w:proofErr w:type="spellStart"/>
      <w:proofErr w:type="gramEnd"/>
      <w:r>
        <w:rPr>
          <w:bCs/>
        </w:rPr>
        <w:t>ые</w:t>
      </w:r>
      <w:proofErr w:type="spellEnd"/>
      <w:r>
        <w:rPr>
          <w:bCs/>
        </w:rPr>
        <w:t>) от «___» __________ 20_____ г. № ______________, от «___» __________ 20_____ г. № _________ и т.д.</w:t>
      </w:r>
    </w:p>
    <w:p w:rsidR="0067287E" w:rsidRDefault="0067287E" w:rsidP="0067287E">
      <w:pPr>
        <w:ind w:firstLine="708"/>
        <w:jc w:val="both"/>
        <w:rPr>
          <w:bCs/>
        </w:rPr>
      </w:pPr>
      <w:r>
        <w:rPr>
          <w:bCs/>
        </w:rPr>
        <w:t xml:space="preserve">В соответствии с требованиями статьи 94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проведена </w:t>
      </w:r>
      <w:r w:rsidRPr="00353CA0">
        <w:rPr>
          <w:b/>
          <w:bCs/>
        </w:rPr>
        <w:t>экспертиза</w:t>
      </w:r>
      <w:r w:rsidR="005B3E04">
        <w:rPr>
          <w:bCs/>
        </w:rPr>
        <w:t xml:space="preserve"> Т</w:t>
      </w:r>
      <w:r>
        <w:rPr>
          <w:bCs/>
        </w:rPr>
        <w:t>овара в части его соответствия условиям Контракта:</w:t>
      </w:r>
    </w:p>
    <w:p w:rsidR="0067287E" w:rsidRPr="00300C73" w:rsidRDefault="0067287E" w:rsidP="0067287E">
      <w:pPr>
        <w:pStyle w:val="ConsPlusNonformat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C24B3A">
        <w:rPr>
          <w:rFonts w:ascii="Times New Roman" w:hAnsi="Times New Roman" w:cs="Times New Roman"/>
          <w:bCs/>
          <w:sz w:val="24"/>
          <w:szCs w:val="24"/>
        </w:rPr>
        <w:t>Фактический   объем   поста</w:t>
      </w:r>
      <w:r>
        <w:rPr>
          <w:rFonts w:ascii="Times New Roman" w:hAnsi="Times New Roman" w:cs="Times New Roman"/>
          <w:bCs/>
          <w:sz w:val="24"/>
          <w:szCs w:val="24"/>
        </w:rPr>
        <w:t xml:space="preserve">вленного </w:t>
      </w:r>
      <w:r w:rsidR="005B3E04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 xml:space="preserve">овара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соответствует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/</w:t>
      </w:r>
      <w:r w:rsidRPr="00C24B3A">
        <w:rPr>
          <w:rFonts w:ascii="Times New Roman" w:hAnsi="Times New Roman" w:cs="Times New Roman"/>
          <w:bCs/>
          <w:sz w:val="24"/>
          <w:szCs w:val="24"/>
        </w:rPr>
        <w:t>не соответствует требованиям Контракта:___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_______________________.</w:t>
      </w:r>
    </w:p>
    <w:p w:rsidR="0067287E" w:rsidRDefault="005B3E04" w:rsidP="0067287E">
      <w:pPr>
        <w:pStyle w:val="ConsPlusNonformat"/>
        <w:ind w:left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Вышеуказанный Т</w:t>
      </w:r>
      <w:r w:rsidR="0067287E" w:rsidRPr="00C24B3A">
        <w:rPr>
          <w:rFonts w:ascii="Times New Roman" w:hAnsi="Times New Roman" w:cs="Times New Roman"/>
          <w:bCs/>
          <w:sz w:val="24"/>
          <w:szCs w:val="24"/>
        </w:rPr>
        <w:t>овар  согласно  Контракт</w:t>
      </w:r>
      <w:r w:rsidR="0067287E">
        <w:rPr>
          <w:rFonts w:ascii="Times New Roman" w:hAnsi="Times New Roman" w:cs="Times New Roman"/>
          <w:bCs/>
          <w:sz w:val="24"/>
          <w:szCs w:val="24"/>
        </w:rPr>
        <w:t>у  должен  быть поставлен до «______»____________ 20______</w:t>
      </w:r>
      <w:r w:rsidR="0067287E" w:rsidRPr="00C24B3A">
        <w:rPr>
          <w:rFonts w:ascii="Times New Roman" w:hAnsi="Times New Roman" w:cs="Times New Roman"/>
          <w:bCs/>
          <w:sz w:val="24"/>
          <w:szCs w:val="24"/>
        </w:rPr>
        <w:t xml:space="preserve"> года, фактичес</w:t>
      </w:r>
      <w:r w:rsidR="0067287E">
        <w:rPr>
          <w:rFonts w:ascii="Times New Roman" w:hAnsi="Times New Roman" w:cs="Times New Roman"/>
          <w:bCs/>
          <w:sz w:val="24"/>
          <w:szCs w:val="24"/>
        </w:rPr>
        <w:t>ки поставлен  «____» _______20_____</w:t>
      </w:r>
      <w:r w:rsidR="0067287E" w:rsidRPr="00C24B3A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723C53" w:rsidRDefault="00723C53" w:rsidP="0067287E">
      <w:pPr>
        <w:pStyle w:val="ConsPlusNonformat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03E48" w:rsidRDefault="00703E48" w:rsidP="0067287E">
      <w:pPr>
        <w:pStyle w:val="ConsPlusNonformat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A5119" w:rsidRDefault="00AA5119" w:rsidP="0067287E">
      <w:pPr>
        <w:pStyle w:val="ConsPlusNonformat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A6A55" w:rsidRDefault="005A6A55" w:rsidP="0067287E">
      <w:pPr>
        <w:pStyle w:val="ConsPlusNonformat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287E" w:rsidRPr="00DF36D0" w:rsidRDefault="0067287E" w:rsidP="0067287E">
      <w:pPr>
        <w:pStyle w:val="ConsPlusNonformat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2</w:t>
      </w:r>
    </w:p>
    <w:p w:rsidR="0067287E" w:rsidRPr="007C665C" w:rsidRDefault="0067287E" w:rsidP="0067287E">
      <w:pPr>
        <w:pStyle w:val="ConsPlusNonformat"/>
        <w:ind w:left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287E" w:rsidRDefault="0067287E" w:rsidP="0067287E">
      <w:pPr>
        <w:pStyle w:val="ConsPlusNonformat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поставке</w:t>
      </w:r>
      <w:r w:rsidR="005B3E04">
        <w:rPr>
          <w:rFonts w:ascii="Times New Roman" w:hAnsi="Times New Roman" w:cs="Times New Roman"/>
          <w:bCs/>
          <w:sz w:val="24"/>
          <w:szCs w:val="24"/>
        </w:rPr>
        <w:t xml:space="preserve"> Т</w:t>
      </w:r>
      <w:r w:rsidRPr="00C24B3A">
        <w:rPr>
          <w:rFonts w:ascii="Times New Roman" w:hAnsi="Times New Roman" w:cs="Times New Roman"/>
          <w:bCs/>
          <w:sz w:val="24"/>
          <w:szCs w:val="24"/>
        </w:rPr>
        <w:t xml:space="preserve">овара </w:t>
      </w:r>
      <w:proofErr w:type="gramStart"/>
      <w:r w:rsidRPr="00C24B3A">
        <w:rPr>
          <w:rFonts w:ascii="Times New Roman" w:hAnsi="Times New Roman" w:cs="Times New Roman"/>
          <w:bCs/>
          <w:sz w:val="24"/>
          <w:szCs w:val="24"/>
        </w:rPr>
        <w:t>выявлены</w:t>
      </w:r>
      <w:proofErr w:type="gramEnd"/>
      <w:r w:rsidRPr="00C24B3A">
        <w:rPr>
          <w:rFonts w:ascii="Times New Roman" w:hAnsi="Times New Roman" w:cs="Times New Roman"/>
          <w:bCs/>
          <w:sz w:val="24"/>
          <w:szCs w:val="24"/>
        </w:rPr>
        <w:t>/не выявлены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несоответствия требованиям Контракта</w:t>
      </w:r>
      <w:r w:rsidRPr="00C24B3A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_______________________.</w:t>
      </w:r>
    </w:p>
    <w:p w:rsidR="0067287E" w:rsidRDefault="0067287E" w:rsidP="0067287E">
      <w:pPr>
        <w:ind w:firstLine="708"/>
        <w:jc w:val="both"/>
        <w:rPr>
          <w:bCs/>
        </w:rPr>
      </w:pPr>
      <w:r>
        <w:rPr>
          <w:bCs/>
        </w:rPr>
        <w:t>Выявленные несоответствия_________________________________________________________________________________________</w:t>
      </w:r>
    </w:p>
    <w:p w:rsidR="0067287E" w:rsidRPr="0009571E" w:rsidRDefault="0067287E" w:rsidP="0067287E">
      <w:pPr>
        <w:ind w:firstLine="708"/>
        <w:jc w:val="both"/>
        <w:rPr>
          <w:bCs/>
          <w:sz w:val="20"/>
        </w:rPr>
      </w:pPr>
      <w:r>
        <w:rPr>
          <w:bCs/>
          <w:sz w:val="20"/>
        </w:rPr>
        <w:t xml:space="preserve">                                                               (указываются выявленные несоответствия товара требованиям Контракта)</w:t>
      </w:r>
    </w:p>
    <w:p w:rsidR="0067287E" w:rsidRDefault="0067287E" w:rsidP="0067287E">
      <w:pPr>
        <w:ind w:firstLine="708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__________________________________________________________________________________________________________________.</w:t>
      </w:r>
    </w:p>
    <w:p w:rsidR="0067287E" w:rsidRDefault="0067287E" w:rsidP="0067287E">
      <w:pPr>
        <w:ind w:firstLine="708"/>
        <w:jc w:val="both"/>
        <w:rPr>
          <w:bCs/>
        </w:rPr>
      </w:pPr>
      <w:r>
        <w:rPr>
          <w:bCs/>
        </w:rPr>
        <w:t>Предложени</w:t>
      </w:r>
      <w:r w:rsidR="005B3E04">
        <w:rPr>
          <w:bCs/>
        </w:rPr>
        <w:t>я об устранении несоответствий Т</w:t>
      </w:r>
      <w:r>
        <w:rPr>
          <w:bCs/>
        </w:rPr>
        <w:t>овара требованиям Контракта:</w:t>
      </w:r>
    </w:p>
    <w:p w:rsidR="0067287E" w:rsidRDefault="0067287E" w:rsidP="0067287E">
      <w:pPr>
        <w:ind w:firstLine="708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</w:t>
      </w:r>
    </w:p>
    <w:p w:rsidR="0067287E" w:rsidRPr="0091305E" w:rsidRDefault="0067287E" w:rsidP="0067287E">
      <w:pPr>
        <w:ind w:firstLine="708"/>
        <w:jc w:val="both"/>
        <w:rPr>
          <w:bCs/>
          <w:sz w:val="20"/>
        </w:rPr>
      </w:pPr>
      <w:r>
        <w:rPr>
          <w:bCs/>
          <w:sz w:val="20"/>
        </w:rPr>
        <w:t xml:space="preserve">                                                       (указать меры по устранени</w:t>
      </w:r>
      <w:r w:rsidR="005B3E04">
        <w:rPr>
          <w:bCs/>
          <w:sz w:val="20"/>
        </w:rPr>
        <w:t>ю несоответствия поставленного Т</w:t>
      </w:r>
      <w:r>
        <w:rPr>
          <w:bCs/>
          <w:sz w:val="20"/>
        </w:rPr>
        <w:t>овара, срок их устранения)</w:t>
      </w:r>
    </w:p>
    <w:p w:rsidR="0067287E" w:rsidRDefault="0067287E" w:rsidP="0067287E">
      <w:pPr>
        <w:ind w:firstLine="708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___________________________________________________________________________________________________________________.</w:t>
      </w:r>
    </w:p>
    <w:p w:rsidR="0067287E" w:rsidRPr="00BF658C" w:rsidRDefault="0067287E" w:rsidP="0067287E">
      <w:pPr>
        <w:ind w:firstLine="708"/>
        <w:jc w:val="both"/>
        <w:rPr>
          <w:bCs/>
        </w:rPr>
      </w:pPr>
      <w:r>
        <w:rPr>
          <w:bCs/>
        </w:rPr>
        <w:t xml:space="preserve">Товар </w:t>
      </w:r>
      <w:proofErr w:type="gramStart"/>
      <w:r>
        <w:rPr>
          <w:bCs/>
        </w:rPr>
        <w:t>соответствует</w:t>
      </w:r>
      <w:proofErr w:type="gramEnd"/>
      <w:r>
        <w:rPr>
          <w:bCs/>
        </w:rPr>
        <w:t>/не соответствует условиям Контракта _______________________________________________________________.</w:t>
      </w:r>
    </w:p>
    <w:p w:rsidR="0067287E" w:rsidRPr="00C24B3A" w:rsidRDefault="0067287E" w:rsidP="0067287E">
      <w:pPr>
        <w:ind w:firstLine="708"/>
        <w:jc w:val="both"/>
        <w:rPr>
          <w:bCs/>
        </w:rPr>
      </w:pPr>
      <w:r w:rsidRPr="00C24B3A">
        <w:rPr>
          <w:bCs/>
        </w:rPr>
        <w:t xml:space="preserve">Настоящий акт приема-передачи товара составлен в </w:t>
      </w:r>
      <w:r w:rsidR="005B3E04">
        <w:rPr>
          <w:bCs/>
        </w:rPr>
        <w:t>3</w:t>
      </w:r>
      <w:r w:rsidRPr="00C24B3A">
        <w:rPr>
          <w:bCs/>
        </w:rPr>
        <w:t xml:space="preserve"> (</w:t>
      </w:r>
      <w:r w:rsidR="005B3E04">
        <w:rPr>
          <w:bCs/>
        </w:rPr>
        <w:t>трех</w:t>
      </w:r>
      <w:r w:rsidRPr="00C24B3A">
        <w:rPr>
          <w:bCs/>
        </w:rPr>
        <w:t>) подлинных экземплярах, по одному экземпляру д</w:t>
      </w:r>
      <w:r w:rsidR="00006EEB">
        <w:rPr>
          <w:bCs/>
        </w:rPr>
        <w:t xml:space="preserve">ля </w:t>
      </w:r>
      <w:r w:rsidR="005B3E04">
        <w:rPr>
          <w:bCs/>
        </w:rPr>
        <w:t>Грузополучателя,  З</w:t>
      </w:r>
      <w:r w:rsidR="00006EEB">
        <w:rPr>
          <w:bCs/>
        </w:rPr>
        <w:t>аказчика</w:t>
      </w:r>
      <w:r w:rsidRPr="00C24B3A">
        <w:rPr>
          <w:bCs/>
        </w:rPr>
        <w:t xml:space="preserve"> и Поставщика. </w:t>
      </w:r>
    </w:p>
    <w:p w:rsidR="0067287E" w:rsidRPr="00C24B3A" w:rsidRDefault="0067287E" w:rsidP="0067287E">
      <w:pPr>
        <w:jc w:val="both"/>
        <w:rPr>
          <w:bCs/>
        </w:rPr>
      </w:pPr>
    </w:p>
    <w:tbl>
      <w:tblPr>
        <w:tblW w:w="14786" w:type="dxa"/>
        <w:tblLook w:val="01E0" w:firstRow="1" w:lastRow="1" w:firstColumn="1" w:lastColumn="1" w:noHBand="0" w:noVBand="0"/>
      </w:tblPr>
      <w:tblGrid>
        <w:gridCol w:w="7393"/>
        <w:gridCol w:w="7393"/>
      </w:tblGrid>
      <w:tr w:rsidR="0067287E" w:rsidRPr="00C24B3A" w:rsidTr="00D74E1B">
        <w:tc>
          <w:tcPr>
            <w:tcW w:w="7393" w:type="dxa"/>
          </w:tcPr>
          <w:p w:rsidR="005B3E04" w:rsidRDefault="005B3E04" w:rsidP="00D74E1B">
            <w:pPr>
              <w:rPr>
                <w:b/>
                <w:bCs/>
              </w:rPr>
            </w:pPr>
            <w:r>
              <w:rPr>
                <w:b/>
                <w:bCs/>
              </w:rPr>
              <w:t>Грузополучатель:</w:t>
            </w:r>
            <w:r w:rsidR="00AA5119">
              <w:rPr>
                <w:b/>
                <w:bCs/>
              </w:rPr>
              <w:t xml:space="preserve"> </w:t>
            </w:r>
          </w:p>
          <w:p w:rsidR="0067287E" w:rsidRPr="00C24B3A" w:rsidRDefault="0067287E" w:rsidP="00D74E1B">
            <w:pPr>
              <w:rPr>
                <w:bCs/>
              </w:rPr>
            </w:pPr>
            <w:r w:rsidRPr="00C24B3A">
              <w:rPr>
                <w:bCs/>
              </w:rPr>
              <w:t>Председатель комиссии</w:t>
            </w:r>
            <w:r w:rsidR="00440045">
              <w:rPr>
                <w:bCs/>
              </w:rPr>
              <w:t xml:space="preserve"> </w:t>
            </w:r>
            <w:r w:rsidRPr="00C24B3A">
              <w:rPr>
                <w:bCs/>
              </w:rPr>
              <w:t>_______</w:t>
            </w:r>
            <w:r w:rsidR="00440045">
              <w:rPr>
                <w:bCs/>
              </w:rPr>
              <w:t>_______/________</w:t>
            </w:r>
            <w:r>
              <w:rPr>
                <w:bCs/>
              </w:rPr>
              <w:t>____________</w:t>
            </w:r>
            <w:r w:rsidRPr="00C24B3A">
              <w:rPr>
                <w:bCs/>
              </w:rPr>
              <w:t>/</w:t>
            </w:r>
          </w:p>
          <w:p w:rsidR="0067287E" w:rsidRPr="009E070B" w:rsidRDefault="0067287E" w:rsidP="00D74E1B">
            <w:pPr>
              <w:rPr>
                <w:bCs/>
                <w:sz w:val="20"/>
              </w:rPr>
            </w:pPr>
            <w:r w:rsidRPr="009E070B">
              <w:rPr>
                <w:bCs/>
                <w:sz w:val="20"/>
              </w:rPr>
              <w:t xml:space="preserve">  (</w:t>
            </w:r>
            <w:r>
              <w:rPr>
                <w:bCs/>
                <w:sz w:val="20"/>
              </w:rPr>
              <w:t>подпись</w:t>
            </w:r>
            <w:r w:rsidRPr="009E070B">
              <w:rPr>
                <w:bCs/>
                <w:sz w:val="20"/>
              </w:rPr>
              <w:t>)                             ФИО</w:t>
            </w:r>
          </w:p>
          <w:p w:rsidR="0067287E" w:rsidRPr="00C24B3A" w:rsidRDefault="0067287E" w:rsidP="00D74E1B">
            <w:pPr>
              <w:rPr>
                <w:bCs/>
              </w:rPr>
            </w:pPr>
            <w:r w:rsidRPr="009E070B">
              <w:rPr>
                <w:bCs/>
              </w:rPr>
              <w:t>Члены комиссии:</w:t>
            </w:r>
            <w:r w:rsidRPr="009E070B">
              <w:rPr>
                <w:bCs/>
                <w:sz w:val="20"/>
              </w:rPr>
              <w:t xml:space="preserve"> __________________/_________________________/</w:t>
            </w:r>
          </w:p>
          <w:p w:rsidR="0067287E" w:rsidRPr="00C24B3A" w:rsidRDefault="0067287E" w:rsidP="00D74E1B">
            <w:pPr>
              <w:rPr>
                <w:bCs/>
              </w:rPr>
            </w:pPr>
            <w:r w:rsidRPr="009E070B">
              <w:rPr>
                <w:bCs/>
                <w:sz w:val="20"/>
              </w:rPr>
              <w:t xml:space="preserve"> (</w:t>
            </w:r>
            <w:r>
              <w:rPr>
                <w:bCs/>
                <w:sz w:val="20"/>
              </w:rPr>
              <w:t>подпись)</w:t>
            </w:r>
            <w:r w:rsidRPr="009E070B">
              <w:rPr>
                <w:bCs/>
                <w:sz w:val="20"/>
              </w:rPr>
              <w:t xml:space="preserve">                           ФИО</w:t>
            </w:r>
            <w:r w:rsidRPr="00C24B3A">
              <w:rPr>
                <w:bCs/>
              </w:rPr>
              <w:t xml:space="preserve">                                            ______________________/__________________________________/</w:t>
            </w:r>
          </w:p>
          <w:p w:rsidR="0067287E" w:rsidRPr="00C24B3A" w:rsidRDefault="0067287E" w:rsidP="00D74E1B">
            <w:pPr>
              <w:rPr>
                <w:bCs/>
              </w:rPr>
            </w:pPr>
            <w:r w:rsidRPr="009E070B">
              <w:rPr>
                <w:bCs/>
                <w:sz w:val="20"/>
              </w:rPr>
              <w:t xml:space="preserve"> (</w:t>
            </w:r>
            <w:r>
              <w:rPr>
                <w:bCs/>
                <w:sz w:val="20"/>
              </w:rPr>
              <w:t>подпись</w:t>
            </w:r>
            <w:r w:rsidRPr="009E070B">
              <w:rPr>
                <w:bCs/>
                <w:sz w:val="20"/>
              </w:rPr>
              <w:t>)                             ФИО</w:t>
            </w:r>
            <w:r w:rsidRPr="00C24B3A">
              <w:rPr>
                <w:bCs/>
              </w:rPr>
              <w:t xml:space="preserve">                                            ________________________/__________________________________/</w:t>
            </w:r>
          </w:p>
          <w:p w:rsidR="0067287E" w:rsidRPr="00C24B3A" w:rsidRDefault="0067287E" w:rsidP="00D74E1B">
            <w:pPr>
              <w:rPr>
                <w:bCs/>
              </w:rPr>
            </w:pPr>
            <w:r w:rsidRPr="009E070B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подпись</w:t>
            </w:r>
            <w:r w:rsidRPr="009E070B">
              <w:rPr>
                <w:bCs/>
                <w:sz w:val="20"/>
              </w:rPr>
              <w:t>)                             ФИО</w:t>
            </w:r>
            <w:r w:rsidRPr="00C24B3A">
              <w:rPr>
                <w:bCs/>
              </w:rPr>
              <w:t xml:space="preserve">                                            ________________________/__________________________________/</w:t>
            </w:r>
          </w:p>
          <w:p w:rsidR="0067287E" w:rsidRPr="009E070B" w:rsidRDefault="0067287E" w:rsidP="00D74E1B">
            <w:pPr>
              <w:rPr>
                <w:bCs/>
                <w:sz w:val="20"/>
              </w:rPr>
            </w:pPr>
            <w:r w:rsidRPr="009E070B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подпись</w:t>
            </w:r>
            <w:r w:rsidRPr="009E070B">
              <w:rPr>
                <w:bCs/>
                <w:sz w:val="20"/>
              </w:rPr>
              <w:t>)                             ФИО</w:t>
            </w:r>
          </w:p>
          <w:p w:rsidR="0067287E" w:rsidRPr="00C24B3A" w:rsidRDefault="0067287E" w:rsidP="00D74E1B">
            <w:pPr>
              <w:rPr>
                <w:bCs/>
              </w:rPr>
            </w:pPr>
          </w:p>
          <w:p w:rsidR="0067287E" w:rsidRPr="00C24B3A" w:rsidRDefault="0067287E" w:rsidP="00D74E1B">
            <w:pPr>
              <w:rPr>
                <w:bCs/>
              </w:rPr>
            </w:pPr>
            <w:r w:rsidRPr="00C24B3A">
              <w:rPr>
                <w:bCs/>
              </w:rPr>
              <w:t>«_</w:t>
            </w:r>
            <w:r>
              <w:rPr>
                <w:bCs/>
              </w:rPr>
              <w:t>________»___________________20______</w:t>
            </w:r>
            <w:r w:rsidRPr="00C24B3A">
              <w:rPr>
                <w:bCs/>
              </w:rPr>
              <w:t xml:space="preserve"> год</w:t>
            </w:r>
          </w:p>
          <w:p w:rsidR="0067287E" w:rsidRDefault="0067287E" w:rsidP="00D74E1B">
            <w:pPr>
              <w:rPr>
                <w:bCs/>
              </w:rPr>
            </w:pPr>
          </w:p>
          <w:p w:rsidR="006C72F3" w:rsidRPr="00C24B3A" w:rsidRDefault="006C72F3" w:rsidP="00D74E1B">
            <w:pPr>
              <w:rPr>
                <w:bCs/>
              </w:rPr>
            </w:pPr>
          </w:p>
        </w:tc>
        <w:tc>
          <w:tcPr>
            <w:tcW w:w="7393" w:type="dxa"/>
          </w:tcPr>
          <w:p w:rsidR="0067287E" w:rsidRPr="0071320A" w:rsidRDefault="0067287E" w:rsidP="00D74E1B">
            <w:pPr>
              <w:rPr>
                <w:b/>
                <w:bCs/>
              </w:rPr>
            </w:pPr>
            <w:r w:rsidRPr="0071320A">
              <w:rPr>
                <w:b/>
                <w:bCs/>
              </w:rPr>
              <w:t>Поставщик (уполномоченный представитель Поставщика):</w:t>
            </w:r>
          </w:p>
          <w:p w:rsidR="0067287E" w:rsidRPr="00C24B3A" w:rsidRDefault="0067287E" w:rsidP="00D74E1B">
            <w:pPr>
              <w:rPr>
                <w:bCs/>
              </w:rPr>
            </w:pPr>
          </w:p>
          <w:p w:rsidR="0067287E" w:rsidRPr="00C24B3A" w:rsidRDefault="0067287E" w:rsidP="00D74E1B">
            <w:pPr>
              <w:rPr>
                <w:bCs/>
              </w:rPr>
            </w:pPr>
            <w:r w:rsidRPr="00C24B3A">
              <w:rPr>
                <w:bCs/>
              </w:rPr>
              <w:t>_______________________________________________________</w:t>
            </w:r>
          </w:p>
          <w:p w:rsidR="0067287E" w:rsidRPr="009E070B" w:rsidRDefault="0067287E" w:rsidP="00D74E1B">
            <w:pPr>
              <w:rPr>
                <w:bCs/>
                <w:sz w:val="20"/>
              </w:rPr>
            </w:pPr>
            <w:r w:rsidRPr="009E070B">
              <w:rPr>
                <w:bCs/>
                <w:sz w:val="20"/>
              </w:rPr>
              <w:t xml:space="preserve">                                                (</w:t>
            </w:r>
            <w:r>
              <w:rPr>
                <w:bCs/>
                <w:sz w:val="20"/>
              </w:rPr>
              <w:t>подпись</w:t>
            </w:r>
            <w:r w:rsidRPr="009E070B">
              <w:rPr>
                <w:bCs/>
                <w:sz w:val="20"/>
              </w:rPr>
              <w:t xml:space="preserve">)                             </w:t>
            </w:r>
          </w:p>
          <w:p w:rsidR="0067287E" w:rsidRPr="00C24B3A" w:rsidRDefault="0067287E" w:rsidP="00D74E1B">
            <w:pPr>
              <w:rPr>
                <w:bCs/>
              </w:rPr>
            </w:pPr>
            <w:r w:rsidRPr="00C24B3A">
              <w:rPr>
                <w:bCs/>
              </w:rPr>
              <w:t>________________________________________________________</w:t>
            </w:r>
          </w:p>
          <w:p w:rsidR="0067287E" w:rsidRPr="009E070B" w:rsidRDefault="0067287E" w:rsidP="00D74E1B">
            <w:pPr>
              <w:rPr>
                <w:bCs/>
                <w:sz w:val="20"/>
              </w:rPr>
            </w:pPr>
            <w:r w:rsidRPr="009E070B">
              <w:rPr>
                <w:bCs/>
                <w:sz w:val="20"/>
              </w:rPr>
              <w:t>ФИО</w:t>
            </w:r>
          </w:p>
          <w:p w:rsidR="0067287E" w:rsidRPr="00C24B3A" w:rsidRDefault="0067287E" w:rsidP="00D74E1B">
            <w:pPr>
              <w:rPr>
                <w:bCs/>
              </w:rPr>
            </w:pPr>
          </w:p>
          <w:p w:rsidR="0067287E" w:rsidRPr="00C24B3A" w:rsidRDefault="0067287E" w:rsidP="00D74E1B">
            <w:pPr>
              <w:rPr>
                <w:bCs/>
              </w:rPr>
            </w:pPr>
          </w:p>
          <w:p w:rsidR="0067287E" w:rsidRPr="00C24B3A" w:rsidRDefault="0067287E" w:rsidP="00D74E1B">
            <w:pPr>
              <w:rPr>
                <w:bCs/>
              </w:rPr>
            </w:pPr>
          </w:p>
          <w:p w:rsidR="0067287E" w:rsidRPr="00C24B3A" w:rsidRDefault="0067287E" w:rsidP="00D74E1B">
            <w:pPr>
              <w:rPr>
                <w:bCs/>
              </w:rPr>
            </w:pPr>
          </w:p>
          <w:p w:rsidR="0067287E" w:rsidRPr="00C24B3A" w:rsidRDefault="0067287E" w:rsidP="00D74E1B">
            <w:pPr>
              <w:rPr>
                <w:bCs/>
              </w:rPr>
            </w:pPr>
          </w:p>
          <w:p w:rsidR="0067287E" w:rsidRPr="00C24B3A" w:rsidRDefault="0067287E" w:rsidP="00D74E1B">
            <w:pPr>
              <w:rPr>
                <w:bCs/>
              </w:rPr>
            </w:pPr>
          </w:p>
          <w:p w:rsidR="0067287E" w:rsidRPr="00C24B3A" w:rsidRDefault="0067287E" w:rsidP="00D74E1B">
            <w:pPr>
              <w:rPr>
                <w:bCs/>
              </w:rPr>
            </w:pPr>
            <w:r w:rsidRPr="00C24B3A">
              <w:rPr>
                <w:bCs/>
              </w:rPr>
              <w:t>«_</w:t>
            </w:r>
            <w:r>
              <w:rPr>
                <w:bCs/>
              </w:rPr>
              <w:t>________»___________________20_______</w:t>
            </w:r>
            <w:r w:rsidRPr="00C24B3A">
              <w:rPr>
                <w:bCs/>
              </w:rPr>
              <w:t xml:space="preserve"> год</w:t>
            </w:r>
          </w:p>
        </w:tc>
      </w:tr>
      <w:tr w:rsidR="00703E48" w:rsidRPr="00C24B3A" w:rsidTr="00D74E1B">
        <w:tc>
          <w:tcPr>
            <w:tcW w:w="7393" w:type="dxa"/>
          </w:tcPr>
          <w:p w:rsidR="002B53DA" w:rsidRDefault="005B3E04" w:rsidP="002B53DA">
            <w:pPr>
              <w:rPr>
                <w:b/>
                <w:bCs/>
              </w:rPr>
            </w:pPr>
            <w:r>
              <w:rPr>
                <w:b/>
                <w:bCs/>
              </w:rPr>
              <w:t>Грузополучатель:</w:t>
            </w:r>
          </w:p>
          <w:p w:rsidR="00CC3555" w:rsidRDefault="00CC3555" w:rsidP="00D74E1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703E48" w:rsidRDefault="005B3E04" w:rsidP="00D74E1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______________________ФИО</w:t>
            </w:r>
          </w:p>
          <w:p w:rsidR="00703E48" w:rsidRPr="00C50754" w:rsidRDefault="00703E48" w:rsidP="00D74E1B">
            <w:r>
              <w:t>М.П.</w:t>
            </w:r>
          </w:p>
          <w:p w:rsidR="00703E48" w:rsidRPr="00C50754" w:rsidRDefault="00703E48" w:rsidP="00D74E1B">
            <w:pPr>
              <w:jc w:val="both"/>
            </w:pPr>
          </w:p>
        </w:tc>
        <w:tc>
          <w:tcPr>
            <w:tcW w:w="7393" w:type="dxa"/>
          </w:tcPr>
          <w:p w:rsidR="00703E48" w:rsidRPr="00606520" w:rsidRDefault="00703E48" w:rsidP="00D74E1B">
            <w:pPr>
              <w:rPr>
                <w:sz w:val="22"/>
                <w:szCs w:val="22"/>
              </w:rPr>
            </w:pPr>
            <w:r w:rsidRPr="00AF0914">
              <w:rPr>
                <w:b/>
                <w:bCs/>
              </w:rPr>
              <w:t>Поставщик</w:t>
            </w:r>
            <w:r w:rsidR="005B3E04">
              <w:rPr>
                <w:b/>
                <w:bCs/>
              </w:rPr>
              <w:t>:</w:t>
            </w:r>
            <w:r w:rsidRPr="00AF0914">
              <w:rPr>
                <w:bCs/>
              </w:rPr>
              <w:t xml:space="preserve"> </w:t>
            </w:r>
          </w:p>
          <w:p w:rsidR="00006EEB" w:rsidRDefault="00006EEB" w:rsidP="00D74E1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68456C" w:rsidRPr="00945DFB" w:rsidRDefault="0068456C" w:rsidP="0068456C">
            <w:pPr>
              <w:autoSpaceDE w:val="0"/>
              <w:autoSpaceDN w:val="0"/>
              <w:adjustRightInd w:val="0"/>
              <w:contextualSpacing/>
              <w:rPr>
                <w:rFonts w:eastAsia="SimSun"/>
                <w:kern w:val="1"/>
                <w:sz w:val="22"/>
                <w:szCs w:val="22"/>
                <w:lang w:eastAsia="ar-SA"/>
              </w:rPr>
            </w:pPr>
          </w:p>
          <w:p w:rsidR="0068456C" w:rsidRPr="00945DFB" w:rsidRDefault="0068456C" w:rsidP="0068456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45DFB">
              <w:rPr>
                <w:sz w:val="22"/>
                <w:szCs w:val="22"/>
              </w:rPr>
              <w:t>_______________________</w:t>
            </w:r>
            <w:r w:rsidR="005B3E04">
              <w:rPr>
                <w:sz w:val="22"/>
                <w:szCs w:val="22"/>
              </w:rPr>
              <w:t>ФИО</w:t>
            </w:r>
            <w:r w:rsidRPr="00945DFB">
              <w:rPr>
                <w:sz w:val="22"/>
                <w:szCs w:val="22"/>
              </w:rPr>
              <w:t xml:space="preserve"> </w:t>
            </w:r>
            <w:r w:rsidR="0078065D">
              <w:rPr>
                <w:sz w:val="22"/>
                <w:szCs w:val="22"/>
              </w:rPr>
              <w:t xml:space="preserve"> </w:t>
            </w:r>
          </w:p>
          <w:p w:rsidR="00703E48" w:rsidRPr="00C52D43" w:rsidRDefault="0068456C" w:rsidP="0068456C">
            <w:pPr>
              <w:rPr>
                <w:bCs/>
              </w:rPr>
            </w:pPr>
            <w:r w:rsidRPr="00945DFB">
              <w:rPr>
                <w:sz w:val="22"/>
                <w:szCs w:val="22"/>
              </w:rPr>
              <w:t>М.П.</w:t>
            </w:r>
          </w:p>
        </w:tc>
      </w:tr>
    </w:tbl>
    <w:p w:rsidR="0067287E" w:rsidRPr="005B3E04" w:rsidRDefault="005B3E04" w:rsidP="005B3E04">
      <w:pPr>
        <w:pStyle w:val="aa"/>
        <w:jc w:val="left"/>
      </w:pPr>
      <w:r>
        <w:rPr>
          <w:b w:val="0"/>
        </w:rPr>
        <w:t xml:space="preserve">                                                                              </w:t>
      </w:r>
      <w:r w:rsidRPr="005B3E04">
        <w:t>Заказчик:</w:t>
      </w:r>
    </w:p>
    <w:p w:rsidR="005B3E04" w:rsidRDefault="005B3E04" w:rsidP="005B3E04">
      <w:pPr>
        <w:pStyle w:val="aa"/>
        <w:jc w:val="left"/>
        <w:rPr>
          <w:b w:val="0"/>
        </w:rPr>
      </w:pPr>
    </w:p>
    <w:p w:rsidR="005B3E04" w:rsidRDefault="005B3E04" w:rsidP="005B3E04">
      <w:pPr>
        <w:pStyle w:val="aa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__________________ФИО</w:t>
      </w:r>
    </w:p>
    <w:p w:rsidR="005B3E04" w:rsidRPr="00A30740" w:rsidRDefault="005B3E04" w:rsidP="005B3E04">
      <w:pPr>
        <w:pStyle w:val="aa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М.П.</w:t>
      </w:r>
    </w:p>
    <w:sectPr w:rsidR="005B3E04" w:rsidRPr="00A30740" w:rsidSect="0034295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EDE" w:rsidRDefault="00315EDE">
      <w:r>
        <w:separator/>
      </w:r>
    </w:p>
  </w:endnote>
  <w:endnote w:type="continuationSeparator" w:id="0">
    <w:p w:rsidR="00315EDE" w:rsidRDefault="0031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58" w:rsidRDefault="0040345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03458" w:rsidRDefault="0040345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58" w:rsidRDefault="0040345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429F2">
      <w:rPr>
        <w:rStyle w:val="a9"/>
        <w:noProof/>
      </w:rPr>
      <w:t>9</w:t>
    </w:r>
    <w:r>
      <w:rPr>
        <w:rStyle w:val="a9"/>
      </w:rPr>
      <w:fldChar w:fldCharType="end"/>
    </w:r>
  </w:p>
  <w:p w:rsidR="00403458" w:rsidRDefault="0040345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EDE" w:rsidRDefault="00315EDE">
      <w:r>
        <w:separator/>
      </w:r>
    </w:p>
  </w:footnote>
  <w:footnote w:type="continuationSeparator" w:id="0">
    <w:p w:rsidR="00315EDE" w:rsidRDefault="00315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1F1"/>
    <w:multiLevelType w:val="hybridMultilevel"/>
    <w:tmpl w:val="40A200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D530B"/>
    <w:multiLevelType w:val="hybridMultilevel"/>
    <w:tmpl w:val="A03A4D6C"/>
    <w:lvl w:ilvl="0" w:tplc="FFFFFFFF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2" w:hanging="360"/>
      </w:pPr>
    </w:lvl>
    <w:lvl w:ilvl="2" w:tplc="FFFFFFFF" w:tentative="1">
      <w:start w:val="1"/>
      <w:numFmt w:val="lowerRoman"/>
      <w:lvlText w:val="%3."/>
      <w:lvlJc w:val="right"/>
      <w:pPr>
        <w:ind w:left="1692" w:hanging="180"/>
      </w:pPr>
    </w:lvl>
    <w:lvl w:ilvl="3" w:tplc="FFFFFFFF" w:tentative="1">
      <w:start w:val="1"/>
      <w:numFmt w:val="decimal"/>
      <w:lvlText w:val="%4."/>
      <w:lvlJc w:val="left"/>
      <w:pPr>
        <w:ind w:left="2412" w:hanging="360"/>
      </w:pPr>
    </w:lvl>
    <w:lvl w:ilvl="4" w:tplc="FFFFFFFF" w:tentative="1">
      <w:start w:val="1"/>
      <w:numFmt w:val="lowerLetter"/>
      <w:lvlText w:val="%5."/>
      <w:lvlJc w:val="left"/>
      <w:pPr>
        <w:ind w:left="3132" w:hanging="360"/>
      </w:pPr>
    </w:lvl>
    <w:lvl w:ilvl="5" w:tplc="FFFFFFFF" w:tentative="1">
      <w:start w:val="1"/>
      <w:numFmt w:val="lowerRoman"/>
      <w:lvlText w:val="%6."/>
      <w:lvlJc w:val="right"/>
      <w:pPr>
        <w:ind w:left="3852" w:hanging="180"/>
      </w:pPr>
    </w:lvl>
    <w:lvl w:ilvl="6" w:tplc="FFFFFFFF" w:tentative="1">
      <w:start w:val="1"/>
      <w:numFmt w:val="decimal"/>
      <w:lvlText w:val="%7."/>
      <w:lvlJc w:val="left"/>
      <w:pPr>
        <w:ind w:left="4572" w:hanging="360"/>
      </w:pPr>
    </w:lvl>
    <w:lvl w:ilvl="7" w:tplc="FFFFFFFF" w:tentative="1">
      <w:start w:val="1"/>
      <w:numFmt w:val="lowerLetter"/>
      <w:lvlText w:val="%8."/>
      <w:lvlJc w:val="left"/>
      <w:pPr>
        <w:ind w:left="5292" w:hanging="360"/>
      </w:pPr>
    </w:lvl>
    <w:lvl w:ilvl="8" w:tplc="FFFFFFFF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0CB5282C"/>
    <w:multiLevelType w:val="hybridMultilevel"/>
    <w:tmpl w:val="D8D055AA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">
    <w:nsid w:val="113C6E4C"/>
    <w:multiLevelType w:val="multilevel"/>
    <w:tmpl w:val="2DACAD52"/>
    <w:lvl w:ilvl="0">
      <w:start w:val="12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</w:rPr>
    </w:lvl>
  </w:abstractNum>
  <w:abstractNum w:abstractNumId="4">
    <w:nsid w:val="15200E5A"/>
    <w:multiLevelType w:val="multilevel"/>
    <w:tmpl w:val="C89ED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18EF4B88"/>
    <w:multiLevelType w:val="hybridMultilevel"/>
    <w:tmpl w:val="C92AD97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AB761D"/>
    <w:multiLevelType w:val="hybridMultilevel"/>
    <w:tmpl w:val="ED5EE9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66ED2"/>
    <w:multiLevelType w:val="hybridMultilevel"/>
    <w:tmpl w:val="6C94C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9">
    <w:nsid w:val="1E665A1F"/>
    <w:multiLevelType w:val="hybridMultilevel"/>
    <w:tmpl w:val="931AE6E6"/>
    <w:lvl w:ilvl="0" w:tplc="7BA61276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3549699B"/>
    <w:multiLevelType w:val="hybridMultilevel"/>
    <w:tmpl w:val="BE649F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D48A3"/>
    <w:multiLevelType w:val="hybridMultilevel"/>
    <w:tmpl w:val="1C9C16E2"/>
    <w:lvl w:ilvl="0" w:tplc="2B7ED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C4934"/>
    <w:multiLevelType w:val="hybridMultilevel"/>
    <w:tmpl w:val="946EE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67652"/>
    <w:multiLevelType w:val="hybridMultilevel"/>
    <w:tmpl w:val="DE2AB01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43096D48"/>
    <w:multiLevelType w:val="hybridMultilevel"/>
    <w:tmpl w:val="677EDC94"/>
    <w:lvl w:ilvl="0" w:tplc="DA00D1C0">
      <w:start w:val="1"/>
      <w:numFmt w:val="decimal"/>
      <w:lvlText w:val="%1."/>
      <w:lvlJc w:val="left"/>
      <w:pPr>
        <w:ind w:left="928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D20BE"/>
    <w:multiLevelType w:val="hybridMultilevel"/>
    <w:tmpl w:val="C23C164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82D8F"/>
    <w:multiLevelType w:val="multilevel"/>
    <w:tmpl w:val="263898B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7">
    <w:nsid w:val="543F3B7C"/>
    <w:multiLevelType w:val="multilevel"/>
    <w:tmpl w:val="C92AD9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3A289E"/>
    <w:multiLevelType w:val="multilevel"/>
    <w:tmpl w:val="2EF0260E"/>
    <w:lvl w:ilvl="0">
      <w:start w:val="12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0" w:hanging="1440"/>
      </w:pPr>
      <w:rPr>
        <w:rFonts w:hint="default"/>
      </w:rPr>
    </w:lvl>
  </w:abstractNum>
  <w:abstractNum w:abstractNumId="19">
    <w:nsid w:val="65873986"/>
    <w:multiLevelType w:val="multilevel"/>
    <w:tmpl w:val="2550B5D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8" w:hanging="123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86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>
    <w:nsid w:val="6AA167AD"/>
    <w:multiLevelType w:val="hybridMultilevel"/>
    <w:tmpl w:val="8EB8A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0D29E7"/>
    <w:multiLevelType w:val="hybridMultilevel"/>
    <w:tmpl w:val="AAD65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7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14"/>
  </w:num>
  <w:num w:numId="11">
    <w:abstractNumId w:val="13"/>
  </w:num>
  <w:num w:numId="12">
    <w:abstractNumId w:val="8"/>
  </w:num>
  <w:num w:numId="13">
    <w:abstractNumId w:val="1"/>
  </w:num>
  <w:num w:numId="14">
    <w:abstractNumId w:val="11"/>
  </w:num>
  <w:num w:numId="15">
    <w:abstractNumId w:val="12"/>
  </w:num>
  <w:num w:numId="16">
    <w:abstractNumId w:val="21"/>
  </w:num>
  <w:num w:numId="17">
    <w:abstractNumId w:val="20"/>
  </w:num>
  <w:num w:numId="18">
    <w:abstractNumId w:val="19"/>
  </w:num>
  <w:num w:numId="19">
    <w:abstractNumId w:val="18"/>
  </w:num>
  <w:num w:numId="20">
    <w:abstractNumId w:val="3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B2"/>
    <w:rsid w:val="0000142F"/>
    <w:rsid w:val="000025DF"/>
    <w:rsid w:val="00003C7C"/>
    <w:rsid w:val="00003DCE"/>
    <w:rsid w:val="00004285"/>
    <w:rsid w:val="0000558C"/>
    <w:rsid w:val="00005A70"/>
    <w:rsid w:val="00005F56"/>
    <w:rsid w:val="00006EEB"/>
    <w:rsid w:val="00010A58"/>
    <w:rsid w:val="00013C97"/>
    <w:rsid w:val="00014587"/>
    <w:rsid w:val="00014E60"/>
    <w:rsid w:val="000161AC"/>
    <w:rsid w:val="00020751"/>
    <w:rsid w:val="000209EA"/>
    <w:rsid w:val="00021050"/>
    <w:rsid w:val="000223BE"/>
    <w:rsid w:val="00023858"/>
    <w:rsid w:val="00024FFE"/>
    <w:rsid w:val="00026D22"/>
    <w:rsid w:val="00030773"/>
    <w:rsid w:val="00030924"/>
    <w:rsid w:val="00030A66"/>
    <w:rsid w:val="000319DE"/>
    <w:rsid w:val="000336D5"/>
    <w:rsid w:val="000339DA"/>
    <w:rsid w:val="00036728"/>
    <w:rsid w:val="00037473"/>
    <w:rsid w:val="000422CF"/>
    <w:rsid w:val="00042913"/>
    <w:rsid w:val="00042FF3"/>
    <w:rsid w:val="0004480D"/>
    <w:rsid w:val="00044E33"/>
    <w:rsid w:val="000456E7"/>
    <w:rsid w:val="00045D18"/>
    <w:rsid w:val="00046009"/>
    <w:rsid w:val="000462D9"/>
    <w:rsid w:val="00046880"/>
    <w:rsid w:val="000469C5"/>
    <w:rsid w:val="00046EEB"/>
    <w:rsid w:val="0004711D"/>
    <w:rsid w:val="000472EA"/>
    <w:rsid w:val="0004756A"/>
    <w:rsid w:val="00051AD0"/>
    <w:rsid w:val="00056CB4"/>
    <w:rsid w:val="00057301"/>
    <w:rsid w:val="00057A9A"/>
    <w:rsid w:val="00057F45"/>
    <w:rsid w:val="0006033C"/>
    <w:rsid w:val="0006088C"/>
    <w:rsid w:val="00061B58"/>
    <w:rsid w:val="00061E6C"/>
    <w:rsid w:val="00063F74"/>
    <w:rsid w:val="00064778"/>
    <w:rsid w:val="000647C7"/>
    <w:rsid w:val="00066733"/>
    <w:rsid w:val="00066A59"/>
    <w:rsid w:val="00066BF3"/>
    <w:rsid w:val="00066C41"/>
    <w:rsid w:val="000670A2"/>
    <w:rsid w:val="00071128"/>
    <w:rsid w:val="00071603"/>
    <w:rsid w:val="0007172B"/>
    <w:rsid w:val="0007290B"/>
    <w:rsid w:val="00073DC5"/>
    <w:rsid w:val="00074543"/>
    <w:rsid w:val="00074E1F"/>
    <w:rsid w:val="00075576"/>
    <w:rsid w:val="00075FC0"/>
    <w:rsid w:val="00076DD2"/>
    <w:rsid w:val="00077A9E"/>
    <w:rsid w:val="00081575"/>
    <w:rsid w:val="0008178F"/>
    <w:rsid w:val="00081949"/>
    <w:rsid w:val="000819BF"/>
    <w:rsid w:val="00082CE5"/>
    <w:rsid w:val="00084B1F"/>
    <w:rsid w:val="00085FCD"/>
    <w:rsid w:val="0009106A"/>
    <w:rsid w:val="00091772"/>
    <w:rsid w:val="00091BE5"/>
    <w:rsid w:val="000920B8"/>
    <w:rsid w:val="000932E7"/>
    <w:rsid w:val="00093F58"/>
    <w:rsid w:val="000949D9"/>
    <w:rsid w:val="0009598D"/>
    <w:rsid w:val="000971CA"/>
    <w:rsid w:val="00097D70"/>
    <w:rsid w:val="00097ED0"/>
    <w:rsid w:val="000A007B"/>
    <w:rsid w:val="000A27C6"/>
    <w:rsid w:val="000A29AF"/>
    <w:rsid w:val="000A3332"/>
    <w:rsid w:val="000A3428"/>
    <w:rsid w:val="000A3E7F"/>
    <w:rsid w:val="000A60DF"/>
    <w:rsid w:val="000A749D"/>
    <w:rsid w:val="000B1BDA"/>
    <w:rsid w:val="000B1D35"/>
    <w:rsid w:val="000B2B09"/>
    <w:rsid w:val="000B3211"/>
    <w:rsid w:val="000B530B"/>
    <w:rsid w:val="000B6673"/>
    <w:rsid w:val="000C0826"/>
    <w:rsid w:val="000C0E43"/>
    <w:rsid w:val="000C24EF"/>
    <w:rsid w:val="000C2858"/>
    <w:rsid w:val="000C3DEE"/>
    <w:rsid w:val="000C70EE"/>
    <w:rsid w:val="000D04F3"/>
    <w:rsid w:val="000D0673"/>
    <w:rsid w:val="000D08E9"/>
    <w:rsid w:val="000D2D31"/>
    <w:rsid w:val="000D3036"/>
    <w:rsid w:val="000D311A"/>
    <w:rsid w:val="000D372C"/>
    <w:rsid w:val="000D48C8"/>
    <w:rsid w:val="000D490B"/>
    <w:rsid w:val="000D4FA1"/>
    <w:rsid w:val="000D5E85"/>
    <w:rsid w:val="000D6DE5"/>
    <w:rsid w:val="000E07B1"/>
    <w:rsid w:val="000E102B"/>
    <w:rsid w:val="000E3179"/>
    <w:rsid w:val="000E4D57"/>
    <w:rsid w:val="000E797A"/>
    <w:rsid w:val="000F134F"/>
    <w:rsid w:val="000F19D7"/>
    <w:rsid w:val="000F1BCC"/>
    <w:rsid w:val="000F21E2"/>
    <w:rsid w:val="000F2B20"/>
    <w:rsid w:val="000F2FE6"/>
    <w:rsid w:val="000F37DF"/>
    <w:rsid w:val="000F471A"/>
    <w:rsid w:val="000F5465"/>
    <w:rsid w:val="000F54AE"/>
    <w:rsid w:val="000F5989"/>
    <w:rsid w:val="000F5F15"/>
    <w:rsid w:val="000F69DD"/>
    <w:rsid w:val="000F7F93"/>
    <w:rsid w:val="001011CD"/>
    <w:rsid w:val="0010195C"/>
    <w:rsid w:val="00101DE4"/>
    <w:rsid w:val="00102FAB"/>
    <w:rsid w:val="0010474D"/>
    <w:rsid w:val="001048DC"/>
    <w:rsid w:val="001056C5"/>
    <w:rsid w:val="00106033"/>
    <w:rsid w:val="00106D94"/>
    <w:rsid w:val="00107467"/>
    <w:rsid w:val="00107C3C"/>
    <w:rsid w:val="001102F3"/>
    <w:rsid w:val="00111394"/>
    <w:rsid w:val="00111663"/>
    <w:rsid w:val="00112EB2"/>
    <w:rsid w:val="001133CE"/>
    <w:rsid w:val="001146A0"/>
    <w:rsid w:val="0011472E"/>
    <w:rsid w:val="00114B1F"/>
    <w:rsid w:val="00115EA5"/>
    <w:rsid w:val="0011740A"/>
    <w:rsid w:val="00117653"/>
    <w:rsid w:val="0012168C"/>
    <w:rsid w:val="00121A94"/>
    <w:rsid w:val="00121FFE"/>
    <w:rsid w:val="00122BFC"/>
    <w:rsid w:val="001250FA"/>
    <w:rsid w:val="00126278"/>
    <w:rsid w:val="001263D1"/>
    <w:rsid w:val="00127279"/>
    <w:rsid w:val="00131095"/>
    <w:rsid w:val="001312DD"/>
    <w:rsid w:val="00131566"/>
    <w:rsid w:val="00132C29"/>
    <w:rsid w:val="00133DB9"/>
    <w:rsid w:val="00136339"/>
    <w:rsid w:val="00136ADD"/>
    <w:rsid w:val="00136D50"/>
    <w:rsid w:val="00140C2E"/>
    <w:rsid w:val="0014182D"/>
    <w:rsid w:val="00142963"/>
    <w:rsid w:val="001442D4"/>
    <w:rsid w:val="00144F2C"/>
    <w:rsid w:val="00147B94"/>
    <w:rsid w:val="00153405"/>
    <w:rsid w:val="00153C05"/>
    <w:rsid w:val="0015631B"/>
    <w:rsid w:val="001568C4"/>
    <w:rsid w:val="001573B9"/>
    <w:rsid w:val="0015743D"/>
    <w:rsid w:val="0016167C"/>
    <w:rsid w:val="00161A23"/>
    <w:rsid w:val="00162541"/>
    <w:rsid w:val="00163F2A"/>
    <w:rsid w:val="00164B5E"/>
    <w:rsid w:val="00166ACA"/>
    <w:rsid w:val="00170E26"/>
    <w:rsid w:val="001718F9"/>
    <w:rsid w:val="00172042"/>
    <w:rsid w:val="001737B9"/>
    <w:rsid w:val="00173D01"/>
    <w:rsid w:val="001745C8"/>
    <w:rsid w:val="00174EF4"/>
    <w:rsid w:val="001757D8"/>
    <w:rsid w:val="00175893"/>
    <w:rsid w:val="00175DC1"/>
    <w:rsid w:val="00176E05"/>
    <w:rsid w:val="001771A6"/>
    <w:rsid w:val="00177374"/>
    <w:rsid w:val="001807B9"/>
    <w:rsid w:val="001814DD"/>
    <w:rsid w:val="001817CB"/>
    <w:rsid w:val="00181832"/>
    <w:rsid w:val="00182A32"/>
    <w:rsid w:val="00183A52"/>
    <w:rsid w:val="00184786"/>
    <w:rsid w:val="00184D1F"/>
    <w:rsid w:val="001859B2"/>
    <w:rsid w:val="00186853"/>
    <w:rsid w:val="0018693C"/>
    <w:rsid w:val="00187140"/>
    <w:rsid w:val="001879F6"/>
    <w:rsid w:val="00191E86"/>
    <w:rsid w:val="0019270D"/>
    <w:rsid w:val="0019288C"/>
    <w:rsid w:val="001932F9"/>
    <w:rsid w:val="00194052"/>
    <w:rsid w:val="00195271"/>
    <w:rsid w:val="00195845"/>
    <w:rsid w:val="00196A03"/>
    <w:rsid w:val="00197445"/>
    <w:rsid w:val="001974F3"/>
    <w:rsid w:val="00197C8C"/>
    <w:rsid w:val="001A0809"/>
    <w:rsid w:val="001A0DCD"/>
    <w:rsid w:val="001A2FB2"/>
    <w:rsid w:val="001A3F0A"/>
    <w:rsid w:val="001A40E2"/>
    <w:rsid w:val="001A5766"/>
    <w:rsid w:val="001A5ECB"/>
    <w:rsid w:val="001A601D"/>
    <w:rsid w:val="001A6A87"/>
    <w:rsid w:val="001B1351"/>
    <w:rsid w:val="001B2009"/>
    <w:rsid w:val="001B2E6D"/>
    <w:rsid w:val="001B64A8"/>
    <w:rsid w:val="001B672D"/>
    <w:rsid w:val="001B6A26"/>
    <w:rsid w:val="001C03FC"/>
    <w:rsid w:val="001C1BBC"/>
    <w:rsid w:val="001C1C8A"/>
    <w:rsid w:val="001C3344"/>
    <w:rsid w:val="001C3C73"/>
    <w:rsid w:val="001C56EA"/>
    <w:rsid w:val="001C5A31"/>
    <w:rsid w:val="001C6CA0"/>
    <w:rsid w:val="001C7276"/>
    <w:rsid w:val="001C728A"/>
    <w:rsid w:val="001D0E80"/>
    <w:rsid w:val="001D3C3A"/>
    <w:rsid w:val="001D3E00"/>
    <w:rsid w:val="001D3E55"/>
    <w:rsid w:val="001D45C6"/>
    <w:rsid w:val="001D49A7"/>
    <w:rsid w:val="001D4AD8"/>
    <w:rsid w:val="001D6810"/>
    <w:rsid w:val="001D7AB5"/>
    <w:rsid w:val="001D7E81"/>
    <w:rsid w:val="001E3D4F"/>
    <w:rsid w:val="001E48BA"/>
    <w:rsid w:val="001E542C"/>
    <w:rsid w:val="001E624E"/>
    <w:rsid w:val="001E7FB1"/>
    <w:rsid w:val="001F1B95"/>
    <w:rsid w:val="001F2248"/>
    <w:rsid w:val="001F3FBD"/>
    <w:rsid w:val="001F4C5D"/>
    <w:rsid w:val="001F5318"/>
    <w:rsid w:val="001F6346"/>
    <w:rsid w:val="001F6678"/>
    <w:rsid w:val="001F71F8"/>
    <w:rsid w:val="00200019"/>
    <w:rsid w:val="0020150E"/>
    <w:rsid w:val="00201BDF"/>
    <w:rsid w:val="0020235E"/>
    <w:rsid w:val="00202370"/>
    <w:rsid w:val="002025DF"/>
    <w:rsid w:val="00203ADA"/>
    <w:rsid w:val="00203DBE"/>
    <w:rsid w:val="00203E68"/>
    <w:rsid w:val="002051A6"/>
    <w:rsid w:val="002051FD"/>
    <w:rsid w:val="00205E4E"/>
    <w:rsid w:val="0020611A"/>
    <w:rsid w:val="002069A7"/>
    <w:rsid w:val="00210490"/>
    <w:rsid w:val="00210954"/>
    <w:rsid w:val="00211045"/>
    <w:rsid w:val="002115C3"/>
    <w:rsid w:val="0021488A"/>
    <w:rsid w:val="0021504F"/>
    <w:rsid w:val="002150BE"/>
    <w:rsid w:val="00215A1B"/>
    <w:rsid w:val="002172FF"/>
    <w:rsid w:val="002174DB"/>
    <w:rsid w:val="002175C4"/>
    <w:rsid w:val="00217F77"/>
    <w:rsid w:val="002202C3"/>
    <w:rsid w:val="00221D9A"/>
    <w:rsid w:val="00224927"/>
    <w:rsid w:val="00225244"/>
    <w:rsid w:val="00225269"/>
    <w:rsid w:val="00234C70"/>
    <w:rsid w:val="00235331"/>
    <w:rsid w:val="002365A3"/>
    <w:rsid w:val="00236689"/>
    <w:rsid w:val="00240241"/>
    <w:rsid w:val="00240382"/>
    <w:rsid w:val="0024099C"/>
    <w:rsid w:val="0024126D"/>
    <w:rsid w:val="002412E4"/>
    <w:rsid w:val="00241E1F"/>
    <w:rsid w:val="002427C6"/>
    <w:rsid w:val="00242DC1"/>
    <w:rsid w:val="00243B42"/>
    <w:rsid w:val="0024539B"/>
    <w:rsid w:val="002453C7"/>
    <w:rsid w:val="00245560"/>
    <w:rsid w:val="00246925"/>
    <w:rsid w:val="0024750C"/>
    <w:rsid w:val="0025007E"/>
    <w:rsid w:val="002503B2"/>
    <w:rsid w:val="002520DC"/>
    <w:rsid w:val="00252F35"/>
    <w:rsid w:val="002543B3"/>
    <w:rsid w:val="00255158"/>
    <w:rsid w:val="00255573"/>
    <w:rsid w:val="0025710F"/>
    <w:rsid w:val="00257369"/>
    <w:rsid w:val="002578FC"/>
    <w:rsid w:val="00257A74"/>
    <w:rsid w:val="00260BCB"/>
    <w:rsid w:val="00261877"/>
    <w:rsid w:val="00261895"/>
    <w:rsid w:val="00261A70"/>
    <w:rsid w:val="00262EEB"/>
    <w:rsid w:val="00263062"/>
    <w:rsid w:val="0026389E"/>
    <w:rsid w:val="002639A4"/>
    <w:rsid w:val="00264759"/>
    <w:rsid w:val="00264B56"/>
    <w:rsid w:val="00264F07"/>
    <w:rsid w:val="00265B57"/>
    <w:rsid w:val="0026619C"/>
    <w:rsid w:val="0027016E"/>
    <w:rsid w:val="0027047E"/>
    <w:rsid w:val="00270F07"/>
    <w:rsid w:val="002725E5"/>
    <w:rsid w:val="00272F84"/>
    <w:rsid w:val="002757CD"/>
    <w:rsid w:val="00276732"/>
    <w:rsid w:val="00276E4B"/>
    <w:rsid w:val="00277118"/>
    <w:rsid w:val="00277D00"/>
    <w:rsid w:val="002808C1"/>
    <w:rsid w:val="00281DCA"/>
    <w:rsid w:val="00281FE8"/>
    <w:rsid w:val="00282C22"/>
    <w:rsid w:val="0028385E"/>
    <w:rsid w:val="00284F3D"/>
    <w:rsid w:val="00285B26"/>
    <w:rsid w:val="0028606A"/>
    <w:rsid w:val="0028772B"/>
    <w:rsid w:val="00290979"/>
    <w:rsid w:val="00290E8C"/>
    <w:rsid w:val="002910F0"/>
    <w:rsid w:val="002919C4"/>
    <w:rsid w:val="0029202E"/>
    <w:rsid w:val="00292F8D"/>
    <w:rsid w:val="0029401D"/>
    <w:rsid w:val="00295E91"/>
    <w:rsid w:val="00295EF7"/>
    <w:rsid w:val="002967F4"/>
    <w:rsid w:val="00296BC5"/>
    <w:rsid w:val="00296E8A"/>
    <w:rsid w:val="00296F78"/>
    <w:rsid w:val="00296FF2"/>
    <w:rsid w:val="002A33AA"/>
    <w:rsid w:val="002A3740"/>
    <w:rsid w:val="002A3BE3"/>
    <w:rsid w:val="002A60EC"/>
    <w:rsid w:val="002A635C"/>
    <w:rsid w:val="002A71A0"/>
    <w:rsid w:val="002B259A"/>
    <w:rsid w:val="002B3046"/>
    <w:rsid w:val="002B3606"/>
    <w:rsid w:val="002B3ECE"/>
    <w:rsid w:val="002B53DA"/>
    <w:rsid w:val="002B5579"/>
    <w:rsid w:val="002B620A"/>
    <w:rsid w:val="002C245E"/>
    <w:rsid w:val="002C3447"/>
    <w:rsid w:val="002C53FC"/>
    <w:rsid w:val="002C5FB9"/>
    <w:rsid w:val="002C6861"/>
    <w:rsid w:val="002C731D"/>
    <w:rsid w:val="002C779C"/>
    <w:rsid w:val="002C7EB7"/>
    <w:rsid w:val="002D0451"/>
    <w:rsid w:val="002D0A43"/>
    <w:rsid w:val="002D328E"/>
    <w:rsid w:val="002D363B"/>
    <w:rsid w:val="002D4211"/>
    <w:rsid w:val="002D5C33"/>
    <w:rsid w:val="002D73D8"/>
    <w:rsid w:val="002E474A"/>
    <w:rsid w:val="002E4B50"/>
    <w:rsid w:val="002E51E0"/>
    <w:rsid w:val="002E601C"/>
    <w:rsid w:val="002E6B37"/>
    <w:rsid w:val="002E7A36"/>
    <w:rsid w:val="002F08C9"/>
    <w:rsid w:val="002F17D4"/>
    <w:rsid w:val="002F1833"/>
    <w:rsid w:val="002F18E0"/>
    <w:rsid w:val="002F2936"/>
    <w:rsid w:val="002F455C"/>
    <w:rsid w:val="002F5317"/>
    <w:rsid w:val="002F5347"/>
    <w:rsid w:val="002F54A1"/>
    <w:rsid w:val="002F589F"/>
    <w:rsid w:val="002F629A"/>
    <w:rsid w:val="00300CFB"/>
    <w:rsid w:val="003020BC"/>
    <w:rsid w:val="00302675"/>
    <w:rsid w:val="0030290A"/>
    <w:rsid w:val="00302935"/>
    <w:rsid w:val="0030594A"/>
    <w:rsid w:val="00306186"/>
    <w:rsid w:val="00307037"/>
    <w:rsid w:val="00307F4B"/>
    <w:rsid w:val="00307FF2"/>
    <w:rsid w:val="0031014D"/>
    <w:rsid w:val="003106EC"/>
    <w:rsid w:val="00311410"/>
    <w:rsid w:val="00311537"/>
    <w:rsid w:val="003119DF"/>
    <w:rsid w:val="00312A09"/>
    <w:rsid w:val="00313985"/>
    <w:rsid w:val="00314B4A"/>
    <w:rsid w:val="00315EDE"/>
    <w:rsid w:val="00316B23"/>
    <w:rsid w:val="00317BB0"/>
    <w:rsid w:val="00317FF3"/>
    <w:rsid w:val="00320D11"/>
    <w:rsid w:val="00321186"/>
    <w:rsid w:val="00321D54"/>
    <w:rsid w:val="0032292E"/>
    <w:rsid w:val="00322AAB"/>
    <w:rsid w:val="00322C16"/>
    <w:rsid w:val="003256F8"/>
    <w:rsid w:val="00326AF5"/>
    <w:rsid w:val="00327D35"/>
    <w:rsid w:val="003300C7"/>
    <w:rsid w:val="00331F11"/>
    <w:rsid w:val="003330A0"/>
    <w:rsid w:val="00334D94"/>
    <w:rsid w:val="003371B9"/>
    <w:rsid w:val="00341171"/>
    <w:rsid w:val="00341728"/>
    <w:rsid w:val="003427AD"/>
    <w:rsid w:val="00342952"/>
    <w:rsid w:val="003433DA"/>
    <w:rsid w:val="003434B7"/>
    <w:rsid w:val="00343F7F"/>
    <w:rsid w:val="003443E4"/>
    <w:rsid w:val="003449C6"/>
    <w:rsid w:val="00344FFE"/>
    <w:rsid w:val="0034509F"/>
    <w:rsid w:val="00347D44"/>
    <w:rsid w:val="00350A09"/>
    <w:rsid w:val="00350FA4"/>
    <w:rsid w:val="003518C8"/>
    <w:rsid w:val="00354123"/>
    <w:rsid w:val="00354385"/>
    <w:rsid w:val="0035516B"/>
    <w:rsid w:val="0035564B"/>
    <w:rsid w:val="00355DD0"/>
    <w:rsid w:val="00356028"/>
    <w:rsid w:val="00360F14"/>
    <w:rsid w:val="00361ED1"/>
    <w:rsid w:val="0036209A"/>
    <w:rsid w:val="00362F14"/>
    <w:rsid w:val="0036382E"/>
    <w:rsid w:val="00364D1A"/>
    <w:rsid w:val="00364E4E"/>
    <w:rsid w:val="0036521E"/>
    <w:rsid w:val="003655F8"/>
    <w:rsid w:val="00365FF9"/>
    <w:rsid w:val="00366779"/>
    <w:rsid w:val="00367174"/>
    <w:rsid w:val="003677F6"/>
    <w:rsid w:val="00367DBD"/>
    <w:rsid w:val="00370215"/>
    <w:rsid w:val="0037182A"/>
    <w:rsid w:val="00371B01"/>
    <w:rsid w:val="00371B21"/>
    <w:rsid w:val="003724BA"/>
    <w:rsid w:val="003732B6"/>
    <w:rsid w:val="00374C77"/>
    <w:rsid w:val="0037534F"/>
    <w:rsid w:val="0037543D"/>
    <w:rsid w:val="003758B5"/>
    <w:rsid w:val="00380155"/>
    <w:rsid w:val="003801D1"/>
    <w:rsid w:val="00382007"/>
    <w:rsid w:val="0038282C"/>
    <w:rsid w:val="003833B3"/>
    <w:rsid w:val="00383C65"/>
    <w:rsid w:val="00384B8E"/>
    <w:rsid w:val="00385083"/>
    <w:rsid w:val="00385C2B"/>
    <w:rsid w:val="00385FE1"/>
    <w:rsid w:val="0038671E"/>
    <w:rsid w:val="0038785D"/>
    <w:rsid w:val="00390057"/>
    <w:rsid w:val="00390161"/>
    <w:rsid w:val="003912D2"/>
    <w:rsid w:val="00393021"/>
    <w:rsid w:val="0039334C"/>
    <w:rsid w:val="003943B5"/>
    <w:rsid w:val="0039467B"/>
    <w:rsid w:val="00394F2E"/>
    <w:rsid w:val="00396918"/>
    <w:rsid w:val="00396E8D"/>
    <w:rsid w:val="003A103A"/>
    <w:rsid w:val="003A1FCA"/>
    <w:rsid w:val="003A4A62"/>
    <w:rsid w:val="003A67A8"/>
    <w:rsid w:val="003A79A3"/>
    <w:rsid w:val="003B2368"/>
    <w:rsid w:val="003B23A1"/>
    <w:rsid w:val="003B3EE9"/>
    <w:rsid w:val="003B3F0D"/>
    <w:rsid w:val="003B441E"/>
    <w:rsid w:val="003B46A1"/>
    <w:rsid w:val="003B4F61"/>
    <w:rsid w:val="003B5A07"/>
    <w:rsid w:val="003B6027"/>
    <w:rsid w:val="003B74DB"/>
    <w:rsid w:val="003C01B5"/>
    <w:rsid w:val="003C076A"/>
    <w:rsid w:val="003C0D39"/>
    <w:rsid w:val="003C0F46"/>
    <w:rsid w:val="003C14E3"/>
    <w:rsid w:val="003C22D2"/>
    <w:rsid w:val="003C2C8C"/>
    <w:rsid w:val="003C2FD1"/>
    <w:rsid w:val="003C4254"/>
    <w:rsid w:val="003C4589"/>
    <w:rsid w:val="003C49F5"/>
    <w:rsid w:val="003C4D09"/>
    <w:rsid w:val="003D079B"/>
    <w:rsid w:val="003D1A03"/>
    <w:rsid w:val="003D1CBB"/>
    <w:rsid w:val="003D29CF"/>
    <w:rsid w:val="003D4A4D"/>
    <w:rsid w:val="003D5E5A"/>
    <w:rsid w:val="003D65D7"/>
    <w:rsid w:val="003D7178"/>
    <w:rsid w:val="003D7270"/>
    <w:rsid w:val="003E0092"/>
    <w:rsid w:val="003E2BD4"/>
    <w:rsid w:val="003E40AD"/>
    <w:rsid w:val="003E6441"/>
    <w:rsid w:val="003E6490"/>
    <w:rsid w:val="003E687B"/>
    <w:rsid w:val="003E7040"/>
    <w:rsid w:val="003F099C"/>
    <w:rsid w:val="003F1A8A"/>
    <w:rsid w:val="003F2B63"/>
    <w:rsid w:val="003F3721"/>
    <w:rsid w:val="003F69C5"/>
    <w:rsid w:val="003F7A47"/>
    <w:rsid w:val="00400C62"/>
    <w:rsid w:val="00403458"/>
    <w:rsid w:val="00403618"/>
    <w:rsid w:val="0040470E"/>
    <w:rsid w:val="00404D7B"/>
    <w:rsid w:val="0040529E"/>
    <w:rsid w:val="00405735"/>
    <w:rsid w:val="00407111"/>
    <w:rsid w:val="00407DDE"/>
    <w:rsid w:val="00410517"/>
    <w:rsid w:val="00410616"/>
    <w:rsid w:val="004121E4"/>
    <w:rsid w:val="00413462"/>
    <w:rsid w:val="00414098"/>
    <w:rsid w:val="0041430E"/>
    <w:rsid w:val="004153AF"/>
    <w:rsid w:val="00415E86"/>
    <w:rsid w:val="0041616F"/>
    <w:rsid w:val="00416350"/>
    <w:rsid w:val="004205F0"/>
    <w:rsid w:val="00420DF0"/>
    <w:rsid w:val="004212EB"/>
    <w:rsid w:val="00421BD2"/>
    <w:rsid w:val="00421F6C"/>
    <w:rsid w:val="00422CEC"/>
    <w:rsid w:val="00423138"/>
    <w:rsid w:val="0042746B"/>
    <w:rsid w:val="00427699"/>
    <w:rsid w:val="00427BA1"/>
    <w:rsid w:val="00427E62"/>
    <w:rsid w:val="00430983"/>
    <w:rsid w:val="004317B1"/>
    <w:rsid w:val="00431ACB"/>
    <w:rsid w:val="00433519"/>
    <w:rsid w:val="00433852"/>
    <w:rsid w:val="00433DE8"/>
    <w:rsid w:val="00434811"/>
    <w:rsid w:val="00434F41"/>
    <w:rsid w:val="00435102"/>
    <w:rsid w:val="004354AE"/>
    <w:rsid w:val="00435F9E"/>
    <w:rsid w:val="00437C3B"/>
    <w:rsid w:val="00437EB8"/>
    <w:rsid w:val="00440045"/>
    <w:rsid w:val="0044164B"/>
    <w:rsid w:val="00443238"/>
    <w:rsid w:val="0044364B"/>
    <w:rsid w:val="00443F6A"/>
    <w:rsid w:val="00444379"/>
    <w:rsid w:val="00444ED6"/>
    <w:rsid w:val="0044714E"/>
    <w:rsid w:val="004504FE"/>
    <w:rsid w:val="00450DA1"/>
    <w:rsid w:val="00450E73"/>
    <w:rsid w:val="00451277"/>
    <w:rsid w:val="004520E2"/>
    <w:rsid w:val="00452107"/>
    <w:rsid w:val="004523BD"/>
    <w:rsid w:val="00452CD9"/>
    <w:rsid w:val="00454EA6"/>
    <w:rsid w:val="00454EE1"/>
    <w:rsid w:val="00455F40"/>
    <w:rsid w:val="004562A3"/>
    <w:rsid w:val="0046005F"/>
    <w:rsid w:val="00460558"/>
    <w:rsid w:val="00460D20"/>
    <w:rsid w:val="00460EAB"/>
    <w:rsid w:val="00461DB7"/>
    <w:rsid w:val="00461FF7"/>
    <w:rsid w:val="00462EC7"/>
    <w:rsid w:val="004641B5"/>
    <w:rsid w:val="004644EC"/>
    <w:rsid w:val="004652F2"/>
    <w:rsid w:val="00466160"/>
    <w:rsid w:val="00466405"/>
    <w:rsid w:val="00466831"/>
    <w:rsid w:val="0047062A"/>
    <w:rsid w:val="0047157B"/>
    <w:rsid w:val="00471B5B"/>
    <w:rsid w:val="00472176"/>
    <w:rsid w:val="00472DEA"/>
    <w:rsid w:val="004739E4"/>
    <w:rsid w:val="004745B7"/>
    <w:rsid w:val="00480891"/>
    <w:rsid w:val="00482025"/>
    <w:rsid w:val="00483100"/>
    <w:rsid w:val="0048319E"/>
    <w:rsid w:val="004847FF"/>
    <w:rsid w:val="00486347"/>
    <w:rsid w:val="0048696E"/>
    <w:rsid w:val="00490B1E"/>
    <w:rsid w:val="00491C0E"/>
    <w:rsid w:val="00491CE4"/>
    <w:rsid w:val="00491E3A"/>
    <w:rsid w:val="00493C5C"/>
    <w:rsid w:val="00493D9E"/>
    <w:rsid w:val="00494BD8"/>
    <w:rsid w:val="00495DBD"/>
    <w:rsid w:val="0049667B"/>
    <w:rsid w:val="00496A58"/>
    <w:rsid w:val="004979C3"/>
    <w:rsid w:val="004A0C0A"/>
    <w:rsid w:val="004A124B"/>
    <w:rsid w:val="004A3808"/>
    <w:rsid w:val="004A3810"/>
    <w:rsid w:val="004A4313"/>
    <w:rsid w:val="004A6196"/>
    <w:rsid w:val="004A64C3"/>
    <w:rsid w:val="004A6537"/>
    <w:rsid w:val="004A70F1"/>
    <w:rsid w:val="004A71B1"/>
    <w:rsid w:val="004A7938"/>
    <w:rsid w:val="004A7DCC"/>
    <w:rsid w:val="004B107C"/>
    <w:rsid w:val="004B20FC"/>
    <w:rsid w:val="004B306A"/>
    <w:rsid w:val="004B3F89"/>
    <w:rsid w:val="004B4D59"/>
    <w:rsid w:val="004B6034"/>
    <w:rsid w:val="004B7CF3"/>
    <w:rsid w:val="004C0244"/>
    <w:rsid w:val="004C03E6"/>
    <w:rsid w:val="004C064B"/>
    <w:rsid w:val="004C0D41"/>
    <w:rsid w:val="004C1EF8"/>
    <w:rsid w:val="004C25E0"/>
    <w:rsid w:val="004C3F84"/>
    <w:rsid w:val="004C47B6"/>
    <w:rsid w:val="004C4AB1"/>
    <w:rsid w:val="004C54CF"/>
    <w:rsid w:val="004C6691"/>
    <w:rsid w:val="004C6A53"/>
    <w:rsid w:val="004C778D"/>
    <w:rsid w:val="004C7E8B"/>
    <w:rsid w:val="004D2C95"/>
    <w:rsid w:val="004D32D9"/>
    <w:rsid w:val="004D4020"/>
    <w:rsid w:val="004D403B"/>
    <w:rsid w:val="004D459E"/>
    <w:rsid w:val="004D50F4"/>
    <w:rsid w:val="004D5273"/>
    <w:rsid w:val="004D7F55"/>
    <w:rsid w:val="004E0467"/>
    <w:rsid w:val="004E311C"/>
    <w:rsid w:val="004E38DE"/>
    <w:rsid w:val="004E4FE4"/>
    <w:rsid w:val="004E7826"/>
    <w:rsid w:val="004F14F3"/>
    <w:rsid w:val="004F21C3"/>
    <w:rsid w:val="004F2F47"/>
    <w:rsid w:val="004F35B4"/>
    <w:rsid w:val="00501078"/>
    <w:rsid w:val="00501348"/>
    <w:rsid w:val="005015F2"/>
    <w:rsid w:val="00501EAC"/>
    <w:rsid w:val="00504279"/>
    <w:rsid w:val="00505040"/>
    <w:rsid w:val="00505FB5"/>
    <w:rsid w:val="00507979"/>
    <w:rsid w:val="0051062B"/>
    <w:rsid w:val="005115DF"/>
    <w:rsid w:val="00512093"/>
    <w:rsid w:val="00512E6C"/>
    <w:rsid w:val="005137A3"/>
    <w:rsid w:val="00513CBF"/>
    <w:rsid w:val="0051406A"/>
    <w:rsid w:val="00516C5A"/>
    <w:rsid w:val="00517E22"/>
    <w:rsid w:val="00520333"/>
    <w:rsid w:val="005203AD"/>
    <w:rsid w:val="00521618"/>
    <w:rsid w:val="00522153"/>
    <w:rsid w:val="00522AAF"/>
    <w:rsid w:val="00523CB7"/>
    <w:rsid w:val="00523D4A"/>
    <w:rsid w:val="00524554"/>
    <w:rsid w:val="00524C57"/>
    <w:rsid w:val="00525B21"/>
    <w:rsid w:val="00525D4D"/>
    <w:rsid w:val="0053072B"/>
    <w:rsid w:val="00533749"/>
    <w:rsid w:val="00533EFE"/>
    <w:rsid w:val="0053408A"/>
    <w:rsid w:val="00534528"/>
    <w:rsid w:val="00534F64"/>
    <w:rsid w:val="00535673"/>
    <w:rsid w:val="0053730C"/>
    <w:rsid w:val="00537CA2"/>
    <w:rsid w:val="00541A5F"/>
    <w:rsid w:val="00542EE4"/>
    <w:rsid w:val="0054391E"/>
    <w:rsid w:val="005450F9"/>
    <w:rsid w:val="005510D7"/>
    <w:rsid w:val="00552153"/>
    <w:rsid w:val="00552485"/>
    <w:rsid w:val="00552BA8"/>
    <w:rsid w:val="00553E5E"/>
    <w:rsid w:val="00555768"/>
    <w:rsid w:val="00555AFF"/>
    <w:rsid w:val="00555E2C"/>
    <w:rsid w:val="0055645C"/>
    <w:rsid w:val="0055700D"/>
    <w:rsid w:val="00561270"/>
    <w:rsid w:val="005635B5"/>
    <w:rsid w:val="00563634"/>
    <w:rsid w:val="00563A57"/>
    <w:rsid w:val="005658C1"/>
    <w:rsid w:val="00565E38"/>
    <w:rsid w:val="00565F12"/>
    <w:rsid w:val="0056613B"/>
    <w:rsid w:val="00566571"/>
    <w:rsid w:val="00566F67"/>
    <w:rsid w:val="0056768C"/>
    <w:rsid w:val="0057046A"/>
    <w:rsid w:val="0057168F"/>
    <w:rsid w:val="0057234C"/>
    <w:rsid w:val="00574FFA"/>
    <w:rsid w:val="005774AF"/>
    <w:rsid w:val="00581613"/>
    <w:rsid w:val="00581801"/>
    <w:rsid w:val="00581C9F"/>
    <w:rsid w:val="00581FF0"/>
    <w:rsid w:val="005829F1"/>
    <w:rsid w:val="0058324B"/>
    <w:rsid w:val="005838DC"/>
    <w:rsid w:val="0058564B"/>
    <w:rsid w:val="00585886"/>
    <w:rsid w:val="005877C1"/>
    <w:rsid w:val="00587C36"/>
    <w:rsid w:val="00590AB5"/>
    <w:rsid w:val="00592347"/>
    <w:rsid w:val="00592EF4"/>
    <w:rsid w:val="005934FA"/>
    <w:rsid w:val="005945D4"/>
    <w:rsid w:val="00595170"/>
    <w:rsid w:val="00595F24"/>
    <w:rsid w:val="00596F0D"/>
    <w:rsid w:val="0059712A"/>
    <w:rsid w:val="00597BA3"/>
    <w:rsid w:val="005A02B4"/>
    <w:rsid w:val="005A037A"/>
    <w:rsid w:val="005A07C9"/>
    <w:rsid w:val="005A3E03"/>
    <w:rsid w:val="005A42BB"/>
    <w:rsid w:val="005A44E5"/>
    <w:rsid w:val="005A6A55"/>
    <w:rsid w:val="005A7B0B"/>
    <w:rsid w:val="005B14AD"/>
    <w:rsid w:val="005B2371"/>
    <w:rsid w:val="005B34E6"/>
    <w:rsid w:val="005B3E04"/>
    <w:rsid w:val="005B46A9"/>
    <w:rsid w:val="005B5583"/>
    <w:rsid w:val="005B58BE"/>
    <w:rsid w:val="005B62F6"/>
    <w:rsid w:val="005B6928"/>
    <w:rsid w:val="005B6CA9"/>
    <w:rsid w:val="005B7589"/>
    <w:rsid w:val="005B7A4E"/>
    <w:rsid w:val="005C4BC1"/>
    <w:rsid w:val="005D0EBF"/>
    <w:rsid w:val="005D208B"/>
    <w:rsid w:val="005D2935"/>
    <w:rsid w:val="005D3902"/>
    <w:rsid w:val="005D46DD"/>
    <w:rsid w:val="005D5749"/>
    <w:rsid w:val="005D5CBF"/>
    <w:rsid w:val="005D6B78"/>
    <w:rsid w:val="005E08F0"/>
    <w:rsid w:val="005E14CE"/>
    <w:rsid w:val="005E442B"/>
    <w:rsid w:val="005E4D46"/>
    <w:rsid w:val="005E664E"/>
    <w:rsid w:val="005E6BA8"/>
    <w:rsid w:val="005E6F92"/>
    <w:rsid w:val="005F3DAD"/>
    <w:rsid w:val="005F7C9C"/>
    <w:rsid w:val="006000B4"/>
    <w:rsid w:val="00600581"/>
    <w:rsid w:val="00600C2E"/>
    <w:rsid w:val="0060244B"/>
    <w:rsid w:val="00602918"/>
    <w:rsid w:val="006030B5"/>
    <w:rsid w:val="00604EF9"/>
    <w:rsid w:val="00605804"/>
    <w:rsid w:val="00606F26"/>
    <w:rsid w:val="00607609"/>
    <w:rsid w:val="00610CDC"/>
    <w:rsid w:val="00611506"/>
    <w:rsid w:val="006115DF"/>
    <w:rsid w:val="00611EDF"/>
    <w:rsid w:val="00612D12"/>
    <w:rsid w:val="00613702"/>
    <w:rsid w:val="00613AE6"/>
    <w:rsid w:val="00615129"/>
    <w:rsid w:val="00615A76"/>
    <w:rsid w:val="00615F65"/>
    <w:rsid w:val="00616969"/>
    <w:rsid w:val="00621D8E"/>
    <w:rsid w:val="00622064"/>
    <w:rsid w:val="00622A92"/>
    <w:rsid w:val="00624674"/>
    <w:rsid w:val="00626401"/>
    <w:rsid w:val="00626685"/>
    <w:rsid w:val="006267D7"/>
    <w:rsid w:val="0063185D"/>
    <w:rsid w:val="00633538"/>
    <w:rsid w:val="00634E0F"/>
    <w:rsid w:val="00637958"/>
    <w:rsid w:val="0064054F"/>
    <w:rsid w:val="00641E2E"/>
    <w:rsid w:val="00643529"/>
    <w:rsid w:val="00644479"/>
    <w:rsid w:val="006448F9"/>
    <w:rsid w:val="00646449"/>
    <w:rsid w:val="00646871"/>
    <w:rsid w:val="0064751B"/>
    <w:rsid w:val="00647E81"/>
    <w:rsid w:val="006505FA"/>
    <w:rsid w:val="00652A17"/>
    <w:rsid w:val="006534B3"/>
    <w:rsid w:val="00653A62"/>
    <w:rsid w:val="00654B59"/>
    <w:rsid w:val="00656B0A"/>
    <w:rsid w:val="0065797D"/>
    <w:rsid w:val="00657A81"/>
    <w:rsid w:val="00657B40"/>
    <w:rsid w:val="00660915"/>
    <w:rsid w:val="00660FBB"/>
    <w:rsid w:val="006614D4"/>
    <w:rsid w:val="00661C9A"/>
    <w:rsid w:val="00662ACF"/>
    <w:rsid w:val="00662F99"/>
    <w:rsid w:val="00663FB4"/>
    <w:rsid w:val="00664256"/>
    <w:rsid w:val="00664C1C"/>
    <w:rsid w:val="00665A00"/>
    <w:rsid w:val="006672C2"/>
    <w:rsid w:val="006706CC"/>
    <w:rsid w:val="006706DA"/>
    <w:rsid w:val="0067098A"/>
    <w:rsid w:val="00670B6A"/>
    <w:rsid w:val="006715BB"/>
    <w:rsid w:val="0067287E"/>
    <w:rsid w:val="00673AB0"/>
    <w:rsid w:val="00677B92"/>
    <w:rsid w:val="0068000F"/>
    <w:rsid w:val="006819B1"/>
    <w:rsid w:val="00681FE6"/>
    <w:rsid w:val="00682556"/>
    <w:rsid w:val="006828EF"/>
    <w:rsid w:val="006831DC"/>
    <w:rsid w:val="006839D4"/>
    <w:rsid w:val="00683BAC"/>
    <w:rsid w:val="0068456C"/>
    <w:rsid w:val="00684CCC"/>
    <w:rsid w:val="006853C0"/>
    <w:rsid w:val="006857D7"/>
    <w:rsid w:val="00685EF4"/>
    <w:rsid w:val="006860A4"/>
    <w:rsid w:val="00686657"/>
    <w:rsid w:val="00686DA2"/>
    <w:rsid w:val="00690165"/>
    <w:rsid w:val="00690B59"/>
    <w:rsid w:val="00690E9E"/>
    <w:rsid w:val="00690FE2"/>
    <w:rsid w:val="00692249"/>
    <w:rsid w:val="00692EBC"/>
    <w:rsid w:val="006956D1"/>
    <w:rsid w:val="00696783"/>
    <w:rsid w:val="006977BE"/>
    <w:rsid w:val="00697B56"/>
    <w:rsid w:val="006A2CE1"/>
    <w:rsid w:val="006A322E"/>
    <w:rsid w:val="006A3484"/>
    <w:rsid w:val="006A3ADC"/>
    <w:rsid w:val="006A6961"/>
    <w:rsid w:val="006B10C8"/>
    <w:rsid w:val="006B2B91"/>
    <w:rsid w:val="006B3393"/>
    <w:rsid w:val="006B58E5"/>
    <w:rsid w:val="006B58F5"/>
    <w:rsid w:val="006B5AEB"/>
    <w:rsid w:val="006B5BDB"/>
    <w:rsid w:val="006B7A77"/>
    <w:rsid w:val="006B7AF1"/>
    <w:rsid w:val="006C036C"/>
    <w:rsid w:val="006C067C"/>
    <w:rsid w:val="006C11F6"/>
    <w:rsid w:val="006C2D78"/>
    <w:rsid w:val="006C2EC0"/>
    <w:rsid w:val="006C4C17"/>
    <w:rsid w:val="006C4C84"/>
    <w:rsid w:val="006C5A80"/>
    <w:rsid w:val="006C645B"/>
    <w:rsid w:val="006C72F3"/>
    <w:rsid w:val="006C75AE"/>
    <w:rsid w:val="006D24C5"/>
    <w:rsid w:val="006D30F5"/>
    <w:rsid w:val="006D52A3"/>
    <w:rsid w:val="006D5BA1"/>
    <w:rsid w:val="006D60E2"/>
    <w:rsid w:val="006E20BF"/>
    <w:rsid w:val="006E20C1"/>
    <w:rsid w:val="006E55BD"/>
    <w:rsid w:val="006E63BB"/>
    <w:rsid w:val="006E6684"/>
    <w:rsid w:val="006E7DCF"/>
    <w:rsid w:val="006F18C9"/>
    <w:rsid w:val="006F3D2F"/>
    <w:rsid w:val="006F4FBD"/>
    <w:rsid w:val="006F4FCC"/>
    <w:rsid w:val="006F69A0"/>
    <w:rsid w:val="00701345"/>
    <w:rsid w:val="0070206B"/>
    <w:rsid w:val="00702E21"/>
    <w:rsid w:val="0070318A"/>
    <w:rsid w:val="00703D99"/>
    <w:rsid w:val="00703E48"/>
    <w:rsid w:val="007055E7"/>
    <w:rsid w:val="00707966"/>
    <w:rsid w:val="00707DF0"/>
    <w:rsid w:val="00710237"/>
    <w:rsid w:val="00711223"/>
    <w:rsid w:val="007147FC"/>
    <w:rsid w:val="00714934"/>
    <w:rsid w:val="00715B15"/>
    <w:rsid w:val="007165FA"/>
    <w:rsid w:val="00717575"/>
    <w:rsid w:val="007201A5"/>
    <w:rsid w:val="00720829"/>
    <w:rsid w:val="0072145B"/>
    <w:rsid w:val="00721AA6"/>
    <w:rsid w:val="00721F39"/>
    <w:rsid w:val="00722E3E"/>
    <w:rsid w:val="00723C53"/>
    <w:rsid w:val="00724520"/>
    <w:rsid w:val="0072584C"/>
    <w:rsid w:val="0072586E"/>
    <w:rsid w:val="00725976"/>
    <w:rsid w:val="00726131"/>
    <w:rsid w:val="007267CB"/>
    <w:rsid w:val="0072774F"/>
    <w:rsid w:val="00727D18"/>
    <w:rsid w:val="00730626"/>
    <w:rsid w:val="00730FE0"/>
    <w:rsid w:val="0073109D"/>
    <w:rsid w:val="00731DFF"/>
    <w:rsid w:val="007341C3"/>
    <w:rsid w:val="0073445E"/>
    <w:rsid w:val="00734460"/>
    <w:rsid w:val="00734CB9"/>
    <w:rsid w:val="007351A0"/>
    <w:rsid w:val="0073672C"/>
    <w:rsid w:val="00736E05"/>
    <w:rsid w:val="007371E4"/>
    <w:rsid w:val="00737973"/>
    <w:rsid w:val="00741903"/>
    <w:rsid w:val="00741939"/>
    <w:rsid w:val="007419BC"/>
    <w:rsid w:val="007444C1"/>
    <w:rsid w:val="00745293"/>
    <w:rsid w:val="00745B61"/>
    <w:rsid w:val="00746A89"/>
    <w:rsid w:val="00746DF8"/>
    <w:rsid w:val="00746F4E"/>
    <w:rsid w:val="007501E9"/>
    <w:rsid w:val="007512D1"/>
    <w:rsid w:val="007521A9"/>
    <w:rsid w:val="00752891"/>
    <w:rsid w:val="00752D42"/>
    <w:rsid w:val="00755D93"/>
    <w:rsid w:val="007561AA"/>
    <w:rsid w:val="00761134"/>
    <w:rsid w:val="007614CB"/>
    <w:rsid w:val="0076288F"/>
    <w:rsid w:val="00763D36"/>
    <w:rsid w:val="00763F84"/>
    <w:rsid w:val="0076457A"/>
    <w:rsid w:val="00764BEE"/>
    <w:rsid w:val="00765BF6"/>
    <w:rsid w:val="00767661"/>
    <w:rsid w:val="0076776D"/>
    <w:rsid w:val="00767FE8"/>
    <w:rsid w:val="00770A1D"/>
    <w:rsid w:val="00770F95"/>
    <w:rsid w:val="0077224A"/>
    <w:rsid w:val="00772546"/>
    <w:rsid w:val="0077428B"/>
    <w:rsid w:val="00774453"/>
    <w:rsid w:val="00775132"/>
    <w:rsid w:val="007767D7"/>
    <w:rsid w:val="00777B80"/>
    <w:rsid w:val="0078065D"/>
    <w:rsid w:val="00782696"/>
    <w:rsid w:val="0078383E"/>
    <w:rsid w:val="0078390B"/>
    <w:rsid w:val="0078410F"/>
    <w:rsid w:val="00784965"/>
    <w:rsid w:val="00784BC2"/>
    <w:rsid w:val="007858D6"/>
    <w:rsid w:val="00786378"/>
    <w:rsid w:val="00790642"/>
    <w:rsid w:val="007913FE"/>
    <w:rsid w:val="0079157A"/>
    <w:rsid w:val="00791B40"/>
    <w:rsid w:val="00793DA9"/>
    <w:rsid w:val="00796B68"/>
    <w:rsid w:val="007974F6"/>
    <w:rsid w:val="007A109C"/>
    <w:rsid w:val="007A15C9"/>
    <w:rsid w:val="007A1945"/>
    <w:rsid w:val="007A1A67"/>
    <w:rsid w:val="007A3C61"/>
    <w:rsid w:val="007B0C88"/>
    <w:rsid w:val="007B1EC5"/>
    <w:rsid w:val="007B389E"/>
    <w:rsid w:val="007B3B11"/>
    <w:rsid w:val="007B47B0"/>
    <w:rsid w:val="007B630B"/>
    <w:rsid w:val="007B75C5"/>
    <w:rsid w:val="007B7B23"/>
    <w:rsid w:val="007C00E3"/>
    <w:rsid w:val="007C2E71"/>
    <w:rsid w:val="007C3A40"/>
    <w:rsid w:val="007C4753"/>
    <w:rsid w:val="007C60C1"/>
    <w:rsid w:val="007C6E47"/>
    <w:rsid w:val="007D0A72"/>
    <w:rsid w:val="007D12AA"/>
    <w:rsid w:val="007D15D1"/>
    <w:rsid w:val="007D1772"/>
    <w:rsid w:val="007D2EFC"/>
    <w:rsid w:val="007D3179"/>
    <w:rsid w:val="007D4E78"/>
    <w:rsid w:val="007D6064"/>
    <w:rsid w:val="007D7771"/>
    <w:rsid w:val="007E0D9B"/>
    <w:rsid w:val="007E105E"/>
    <w:rsid w:val="007E1721"/>
    <w:rsid w:val="007E24DA"/>
    <w:rsid w:val="007E255D"/>
    <w:rsid w:val="007E2698"/>
    <w:rsid w:val="007E3B6C"/>
    <w:rsid w:val="007E3D41"/>
    <w:rsid w:val="007E4F45"/>
    <w:rsid w:val="007F17DA"/>
    <w:rsid w:val="007F18F0"/>
    <w:rsid w:val="007F28E9"/>
    <w:rsid w:val="007F2E2A"/>
    <w:rsid w:val="007F3769"/>
    <w:rsid w:val="007F5215"/>
    <w:rsid w:val="007F59F3"/>
    <w:rsid w:val="007F5C77"/>
    <w:rsid w:val="007F6C50"/>
    <w:rsid w:val="007F7964"/>
    <w:rsid w:val="00801101"/>
    <w:rsid w:val="00801E1F"/>
    <w:rsid w:val="00803FC7"/>
    <w:rsid w:val="00804B1B"/>
    <w:rsid w:val="00804FEF"/>
    <w:rsid w:val="00805042"/>
    <w:rsid w:val="008056D5"/>
    <w:rsid w:val="008061FF"/>
    <w:rsid w:val="00811290"/>
    <w:rsid w:val="00812C7E"/>
    <w:rsid w:val="00814044"/>
    <w:rsid w:val="008147F9"/>
    <w:rsid w:val="0081522B"/>
    <w:rsid w:val="00815D3C"/>
    <w:rsid w:val="008170CD"/>
    <w:rsid w:val="0082046D"/>
    <w:rsid w:val="00821781"/>
    <w:rsid w:val="008223F0"/>
    <w:rsid w:val="00822FFA"/>
    <w:rsid w:val="00823385"/>
    <w:rsid w:val="00823A00"/>
    <w:rsid w:val="00824158"/>
    <w:rsid w:val="00824204"/>
    <w:rsid w:val="00824ECE"/>
    <w:rsid w:val="00825040"/>
    <w:rsid w:val="008269FA"/>
    <w:rsid w:val="00830AB6"/>
    <w:rsid w:val="00831FC5"/>
    <w:rsid w:val="00832703"/>
    <w:rsid w:val="0083280C"/>
    <w:rsid w:val="008332BD"/>
    <w:rsid w:val="00834B0C"/>
    <w:rsid w:val="00836489"/>
    <w:rsid w:val="00836798"/>
    <w:rsid w:val="00837DA9"/>
    <w:rsid w:val="0084021B"/>
    <w:rsid w:val="00840A22"/>
    <w:rsid w:val="00840E08"/>
    <w:rsid w:val="008417F9"/>
    <w:rsid w:val="00842C7E"/>
    <w:rsid w:val="00843754"/>
    <w:rsid w:val="00843D1B"/>
    <w:rsid w:val="00844381"/>
    <w:rsid w:val="0084457A"/>
    <w:rsid w:val="00844B76"/>
    <w:rsid w:val="00846411"/>
    <w:rsid w:val="00846EA6"/>
    <w:rsid w:val="00847C70"/>
    <w:rsid w:val="0085044F"/>
    <w:rsid w:val="0085064E"/>
    <w:rsid w:val="0085075D"/>
    <w:rsid w:val="00852199"/>
    <w:rsid w:val="00852460"/>
    <w:rsid w:val="008551C7"/>
    <w:rsid w:val="00855980"/>
    <w:rsid w:val="00857640"/>
    <w:rsid w:val="00857705"/>
    <w:rsid w:val="0086074C"/>
    <w:rsid w:val="00861987"/>
    <w:rsid w:val="00861AFA"/>
    <w:rsid w:val="00862BF0"/>
    <w:rsid w:val="008644F6"/>
    <w:rsid w:val="008651D0"/>
    <w:rsid w:val="0086625D"/>
    <w:rsid w:val="008668A7"/>
    <w:rsid w:val="0086731A"/>
    <w:rsid w:val="0086751A"/>
    <w:rsid w:val="00870C3B"/>
    <w:rsid w:val="008714B7"/>
    <w:rsid w:val="00872719"/>
    <w:rsid w:val="008728F1"/>
    <w:rsid w:val="00872944"/>
    <w:rsid w:val="00874737"/>
    <w:rsid w:val="00874C76"/>
    <w:rsid w:val="00875A07"/>
    <w:rsid w:val="00875AC6"/>
    <w:rsid w:val="00876CF7"/>
    <w:rsid w:val="00880618"/>
    <w:rsid w:val="008815F7"/>
    <w:rsid w:val="008819C5"/>
    <w:rsid w:val="00881AE9"/>
    <w:rsid w:val="0088234A"/>
    <w:rsid w:val="008826ED"/>
    <w:rsid w:val="0088402A"/>
    <w:rsid w:val="008843C7"/>
    <w:rsid w:val="00885A69"/>
    <w:rsid w:val="008869BC"/>
    <w:rsid w:val="00887825"/>
    <w:rsid w:val="008878B2"/>
    <w:rsid w:val="0089090C"/>
    <w:rsid w:val="00890B7D"/>
    <w:rsid w:val="00890DD4"/>
    <w:rsid w:val="008916AE"/>
    <w:rsid w:val="008916D1"/>
    <w:rsid w:val="0089183B"/>
    <w:rsid w:val="00891B30"/>
    <w:rsid w:val="0089225C"/>
    <w:rsid w:val="00892ADC"/>
    <w:rsid w:val="00892D62"/>
    <w:rsid w:val="00893C32"/>
    <w:rsid w:val="008945E8"/>
    <w:rsid w:val="008947EE"/>
    <w:rsid w:val="0089534E"/>
    <w:rsid w:val="008957D5"/>
    <w:rsid w:val="00895C19"/>
    <w:rsid w:val="00896CF2"/>
    <w:rsid w:val="00897252"/>
    <w:rsid w:val="008972B8"/>
    <w:rsid w:val="008A1197"/>
    <w:rsid w:val="008A1967"/>
    <w:rsid w:val="008A3B8F"/>
    <w:rsid w:val="008A3D24"/>
    <w:rsid w:val="008A40EE"/>
    <w:rsid w:val="008A4DEC"/>
    <w:rsid w:val="008A79EA"/>
    <w:rsid w:val="008B020B"/>
    <w:rsid w:val="008B055D"/>
    <w:rsid w:val="008B1C44"/>
    <w:rsid w:val="008B2D01"/>
    <w:rsid w:val="008B30E7"/>
    <w:rsid w:val="008B5CDA"/>
    <w:rsid w:val="008B7133"/>
    <w:rsid w:val="008C112B"/>
    <w:rsid w:val="008C235D"/>
    <w:rsid w:val="008C2556"/>
    <w:rsid w:val="008C2FD6"/>
    <w:rsid w:val="008C3109"/>
    <w:rsid w:val="008C38B9"/>
    <w:rsid w:val="008C3BE7"/>
    <w:rsid w:val="008C47DD"/>
    <w:rsid w:val="008C481C"/>
    <w:rsid w:val="008C5857"/>
    <w:rsid w:val="008C60C7"/>
    <w:rsid w:val="008C7122"/>
    <w:rsid w:val="008D04B3"/>
    <w:rsid w:val="008D0637"/>
    <w:rsid w:val="008D2302"/>
    <w:rsid w:val="008D3E90"/>
    <w:rsid w:val="008D3EA0"/>
    <w:rsid w:val="008D429F"/>
    <w:rsid w:val="008D51FE"/>
    <w:rsid w:val="008D55C4"/>
    <w:rsid w:val="008D6720"/>
    <w:rsid w:val="008D6A02"/>
    <w:rsid w:val="008D7B05"/>
    <w:rsid w:val="008E002A"/>
    <w:rsid w:val="008E04BE"/>
    <w:rsid w:val="008E1F5E"/>
    <w:rsid w:val="008E2280"/>
    <w:rsid w:val="008E272A"/>
    <w:rsid w:val="008E2D09"/>
    <w:rsid w:val="008E3EFC"/>
    <w:rsid w:val="008E582C"/>
    <w:rsid w:val="008E5A35"/>
    <w:rsid w:val="008E5CDD"/>
    <w:rsid w:val="008E7473"/>
    <w:rsid w:val="008F066D"/>
    <w:rsid w:val="008F1C3C"/>
    <w:rsid w:val="008F3337"/>
    <w:rsid w:val="008F458E"/>
    <w:rsid w:val="008F4800"/>
    <w:rsid w:val="008F4C48"/>
    <w:rsid w:val="008F5D95"/>
    <w:rsid w:val="008F6334"/>
    <w:rsid w:val="008F6413"/>
    <w:rsid w:val="009005E8"/>
    <w:rsid w:val="00900C3E"/>
    <w:rsid w:val="00900E59"/>
    <w:rsid w:val="0090179E"/>
    <w:rsid w:val="00901BA6"/>
    <w:rsid w:val="00903B9C"/>
    <w:rsid w:val="00905411"/>
    <w:rsid w:val="00905F4F"/>
    <w:rsid w:val="00906F51"/>
    <w:rsid w:val="00912788"/>
    <w:rsid w:val="009175AF"/>
    <w:rsid w:val="00921650"/>
    <w:rsid w:val="009218C9"/>
    <w:rsid w:val="009218CD"/>
    <w:rsid w:val="00922F30"/>
    <w:rsid w:val="00922FE7"/>
    <w:rsid w:val="00925E85"/>
    <w:rsid w:val="0093000F"/>
    <w:rsid w:val="0093063E"/>
    <w:rsid w:val="00931834"/>
    <w:rsid w:val="00931E82"/>
    <w:rsid w:val="00932BB0"/>
    <w:rsid w:val="00933DDD"/>
    <w:rsid w:val="00940865"/>
    <w:rsid w:val="00941AD1"/>
    <w:rsid w:val="00941D88"/>
    <w:rsid w:val="009429F2"/>
    <w:rsid w:val="00943B30"/>
    <w:rsid w:val="00944D89"/>
    <w:rsid w:val="00946720"/>
    <w:rsid w:val="009506C7"/>
    <w:rsid w:val="00951498"/>
    <w:rsid w:val="00951601"/>
    <w:rsid w:val="0095161E"/>
    <w:rsid w:val="00951A6E"/>
    <w:rsid w:val="00951F0E"/>
    <w:rsid w:val="00952B3E"/>
    <w:rsid w:val="00952F84"/>
    <w:rsid w:val="009536CE"/>
    <w:rsid w:val="0095422B"/>
    <w:rsid w:val="00955435"/>
    <w:rsid w:val="00957159"/>
    <w:rsid w:val="00957402"/>
    <w:rsid w:val="00960AF6"/>
    <w:rsid w:val="00961EF4"/>
    <w:rsid w:val="009621BD"/>
    <w:rsid w:val="0096242D"/>
    <w:rsid w:val="009626BA"/>
    <w:rsid w:val="00963121"/>
    <w:rsid w:val="00965504"/>
    <w:rsid w:val="00965CD9"/>
    <w:rsid w:val="00965DAF"/>
    <w:rsid w:val="00966144"/>
    <w:rsid w:val="0096628C"/>
    <w:rsid w:val="0096658E"/>
    <w:rsid w:val="009700A5"/>
    <w:rsid w:val="0097228B"/>
    <w:rsid w:val="0097441B"/>
    <w:rsid w:val="00977DF1"/>
    <w:rsid w:val="009800C5"/>
    <w:rsid w:val="00980386"/>
    <w:rsid w:val="00981AD6"/>
    <w:rsid w:val="00981E86"/>
    <w:rsid w:val="00982C93"/>
    <w:rsid w:val="009835C7"/>
    <w:rsid w:val="009847BB"/>
    <w:rsid w:val="00986DB5"/>
    <w:rsid w:val="00986EF1"/>
    <w:rsid w:val="00987830"/>
    <w:rsid w:val="00987D7D"/>
    <w:rsid w:val="00990C68"/>
    <w:rsid w:val="00991D68"/>
    <w:rsid w:val="00992C5E"/>
    <w:rsid w:val="00993A95"/>
    <w:rsid w:val="00995264"/>
    <w:rsid w:val="0099564C"/>
    <w:rsid w:val="00995E49"/>
    <w:rsid w:val="00996F00"/>
    <w:rsid w:val="00997E4F"/>
    <w:rsid w:val="009A0084"/>
    <w:rsid w:val="009A0FEA"/>
    <w:rsid w:val="009A1657"/>
    <w:rsid w:val="009A19D9"/>
    <w:rsid w:val="009A2259"/>
    <w:rsid w:val="009A309E"/>
    <w:rsid w:val="009A3DA8"/>
    <w:rsid w:val="009A4994"/>
    <w:rsid w:val="009A4B5D"/>
    <w:rsid w:val="009B05F1"/>
    <w:rsid w:val="009B0725"/>
    <w:rsid w:val="009B19CD"/>
    <w:rsid w:val="009B1C67"/>
    <w:rsid w:val="009B6383"/>
    <w:rsid w:val="009B6564"/>
    <w:rsid w:val="009B756A"/>
    <w:rsid w:val="009C1C72"/>
    <w:rsid w:val="009C207F"/>
    <w:rsid w:val="009C3959"/>
    <w:rsid w:val="009C4DBC"/>
    <w:rsid w:val="009C5CF5"/>
    <w:rsid w:val="009C6E2E"/>
    <w:rsid w:val="009D1020"/>
    <w:rsid w:val="009D31DC"/>
    <w:rsid w:val="009D4203"/>
    <w:rsid w:val="009D4245"/>
    <w:rsid w:val="009D4584"/>
    <w:rsid w:val="009D4892"/>
    <w:rsid w:val="009D5CA7"/>
    <w:rsid w:val="009D7375"/>
    <w:rsid w:val="009E056B"/>
    <w:rsid w:val="009E0E8F"/>
    <w:rsid w:val="009E22F6"/>
    <w:rsid w:val="009E27C2"/>
    <w:rsid w:val="009E2E12"/>
    <w:rsid w:val="009E3DF4"/>
    <w:rsid w:val="009E3ED5"/>
    <w:rsid w:val="009E5D53"/>
    <w:rsid w:val="009E6466"/>
    <w:rsid w:val="009E6E6A"/>
    <w:rsid w:val="009F038B"/>
    <w:rsid w:val="009F06C7"/>
    <w:rsid w:val="009F09E4"/>
    <w:rsid w:val="009F1282"/>
    <w:rsid w:val="009F142B"/>
    <w:rsid w:val="009F2411"/>
    <w:rsid w:val="009F2990"/>
    <w:rsid w:val="009F33D5"/>
    <w:rsid w:val="009F7F35"/>
    <w:rsid w:val="00A015F8"/>
    <w:rsid w:val="00A0268E"/>
    <w:rsid w:val="00A0572B"/>
    <w:rsid w:val="00A06897"/>
    <w:rsid w:val="00A06952"/>
    <w:rsid w:val="00A07480"/>
    <w:rsid w:val="00A07A4D"/>
    <w:rsid w:val="00A07E9F"/>
    <w:rsid w:val="00A11F0E"/>
    <w:rsid w:val="00A1296D"/>
    <w:rsid w:val="00A14A12"/>
    <w:rsid w:val="00A156FB"/>
    <w:rsid w:val="00A15A3B"/>
    <w:rsid w:val="00A176CF"/>
    <w:rsid w:val="00A17FBF"/>
    <w:rsid w:val="00A208F3"/>
    <w:rsid w:val="00A21D97"/>
    <w:rsid w:val="00A2451D"/>
    <w:rsid w:val="00A250F2"/>
    <w:rsid w:val="00A25122"/>
    <w:rsid w:val="00A25AA4"/>
    <w:rsid w:val="00A25AE6"/>
    <w:rsid w:val="00A26203"/>
    <w:rsid w:val="00A322BB"/>
    <w:rsid w:val="00A3335F"/>
    <w:rsid w:val="00A3425A"/>
    <w:rsid w:val="00A3470A"/>
    <w:rsid w:val="00A34829"/>
    <w:rsid w:val="00A34AFE"/>
    <w:rsid w:val="00A356A3"/>
    <w:rsid w:val="00A35EE3"/>
    <w:rsid w:val="00A409DA"/>
    <w:rsid w:val="00A4222D"/>
    <w:rsid w:val="00A45ED6"/>
    <w:rsid w:val="00A46897"/>
    <w:rsid w:val="00A46A5E"/>
    <w:rsid w:val="00A46B20"/>
    <w:rsid w:val="00A47525"/>
    <w:rsid w:val="00A476B4"/>
    <w:rsid w:val="00A500DF"/>
    <w:rsid w:val="00A53713"/>
    <w:rsid w:val="00A55C24"/>
    <w:rsid w:val="00A56193"/>
    <w:rsid w:val="00A562C4"/>
    <w:rsid w:val="00A566C5"/>
    <w:rsid w:val="00A5757C"/>
    <w:rsid w:val="00A57AC2"/>
    <w:rsid w:val="00A6081E"/>
    <w:rsid w:val="00A60999"/>
    <w:rsid w:val="00A60F01"/>
    <w:rsid w:val="00A61921"/>
    <w:rsid w:val="00A61EF7"/>
    <w:rsid w:val="00A62510"/>
    <w:rsid w:val="00A65E5B"/>
    <w:rsid w:val="00A67836"/>
    <w:rsid w:val="00A67E2C"/>
    <w:rsid w:val="00A7273A"/>
    <w:rsid w:val="00A73347"/>
    <w:rsid w:val="00A765B0"/>
    <w:rsid w:val="00A7662A"/>
    <w:rsid w:val="00A76743"/>
    <w:rsid w:val="00A77788"/>
    <w:rsid w:val="00A77C6B"/>
    <w:rsid w:val="00A813E7"/>
    <w:rsid w:val="00A81B42"/>
    <w:rsid w:val="00A84CCF"/>
    <w:rsid w:val="00A85923"/>
    <w:rsid w:val="00A86B5B"/>
    <w:rsid w:val="00A86BE4"/>
    <w:rsid w:val="00A86D0A"/>
    <w:rsid w:val="00A90A3D"/>
    <w:rsid w:val="00A90B04"/>
    <w:rsid w:val="00A9323B"/>
    <w:rsid w:val="00A94692"/>
    <w:rsid w:val="00A9521C"/>
    <w:rsid w:val="00A95B83"/>
    <w:rsid w:val="00A96135"/>
    <w:rsid w:val="00A972B6"/>
    <w:rsid w:val="00A97448"/>
    <w:rsid w:val="00AA2294"/>
    <w:rsid w:val="00AA239E"/>
    <w:rsid w:val="00AA28A3"/>
    <w:rsid w:val="00AA2BD2"/>
    <w:rsid w:val="00AA2FEA"/>
    <w:rsid w:val="00AA31B9"/>
    <w:rsid w:val="00AA398D"/>
    <w:rsid w:val="00AA44F9"/>
    <w:rsid w:val="00AA5119"/>
    <w:rsid w:val="00AA59FA"/>
    <w:rsid w:val="00AA6A0E"/>
    <w:rsid w:val="00AA7317"/>
    <w:rsid w:val="00AB0177"/>
    <w:rsid w:val="00AB28A1"/>
    <w:rsid w:val="00AB2C9E"/>
    <w:rsid w:val="00AB3D8C"/>
    <w:rsid w:val="00AB3EE6"/>
    <w:rsid w:val="00AB7AC4"/>
    <w:rsid w:val="00AC0BE4"/>
    <w:rsid w:val="00AC0EB8"/>
    <w:rsid w:val="00AC1932"/>
    <w:rsid w:val="00AC1DA7"/>
    <w:rsid w:val="00AC3068"/>
    <w:rsid w:val="00AC4030"/>
    <w:rsid w:val="00AC5003"/>
    <w:rsid w:val="00AC581F"/>
    <w:rsid w:val="00AC5D67"/>
    <w:rsid w:val="00AC6A7E"/>
    <w:rsid w:val="00AC71AE"/>
    <w:rsid w:val="00AD054B"/>
    <w:rsid w:val="00AD3332"/>
    <w:rsid w:val="00AD3873"/>
    <w:rsid w:val="00AD4527"/>
    <w:rsid w:val="00AD4DCE"/>
    <w:rsid w:val="00AD5165"/>
    <w:rsid w:val="00AD6767"/>
    <w:rsid w:val="00AD6ADA"/>
    <w:rsid w:val="00AD73BF"/>
    <w:rsid w:val="00AE0AD5"/>
    <w:rsid w:val="00AE0FF9"/>
    <w:rsid w:val="00AE311B"/>
    <w:rsid w:val="00AE4083"/>
    <w:rsid w:val="00AE571B"/>
    <w:rsid w:val="00AE5D36"/>
    <w:rsid w:val="00AE6431"/>
    <w:rsid w:val="00AE6FA1"/>
    <w:rsid w:val="00AE7BAD"/>
    <w:rsid w:val="00AF04A9"/>
    <w:rsid w:val="00AF1015"/>
    <w:rsid w:val="00AF1444"/>
    <w:rsid w:val="00AF1D06"/>
    <w:rsid w:val="00AF3EA2"/>
    <w:rsid w:val="00AF5292"/>
    <w:rsid w:val="00AF749C"/>
    <w:rsid w:val="00AF7AE1"/>
    <w:rsid w:val="00B028D4"/>
    <w:rsid w:val="00B02A72"/>
    <w:rsid w:val="00B03526"/>
    <w:rsid w:val="00B04620"/>
    <w:rsid w:val="00B06047"/>
    <w:rsid w:val="00B0700C"/>
    <w:rsid w:val="00B0770A"/>
    <w:rsid w:val="00B078FC"/>
    <w:rsid w:val="00B103EC"/>
    <w:rsid w:val="00B10641"/>
    <w:rsid w:val="00B107F0"/>
    <w:rsid w:val="00B11BA0"/>
    <w:rsid w:val="00B11F10"/>
    <w:rsid w:val="00B12ECA"/>
    <w:rsid w:val="00B14178"/>
    <w:rsid w:val="00B14D5B"/>
    <w:rsid w:val="00B14DEC"/>
    <w:rsid w:val="00B15476"/>
    <w:rsid w:val="00B1576F"/>
    <w:rsid w:val="00B15B4E"/>
    <w:rsid w:val="00B16B4E"/>
    <w:rsid w:val="00B16DA8"/>
    <w:rsid w:val="00B179B5"/>
    <w:rsid w:val="00B17B2B"/>
    <w:rsid w:val="00B20BAA"/>
    <w:rsid w:val="00B24F7E"/>
    <w:rsid w:val="00B25144"/>
    <w:rsid w:val="00B253DC"/>
    <w:rsid w:val="00B254D1"/>
    <w:rsid w:val="00B25943"/>
    <w:rsid w:val="00B25D7D"/>
    <w:rsid w:val="00B2649B"/>
    <w:rsid w:val="00B26F31"/>
    <w:rsid w:val="00B30005"/>
    <w:rsid w:val="00B31867"/>
    <w:rsid w:val="00B336C3"/>
    <w:rsid w:val="00B340DD"/>
    <w:rsid w:val="00B34D64"/>
    <w:rsid w:val="00B34DF5"/>
    <w:rsid w:val="00B34ED3"/>
    <w:rsid w:val="00B357EF"/>
    <w:rsid w:val="00B36354"/>
    <w:rsid w:val="00B4037A"/>
    <w:rsid w:val="00B41172"/>
    <w:rsid w:val="00B43BB5"/>
    <w:rsid w:val="00B44FA5"/>
    <w:rsid w:val="00B45B3C"/>
    <w:rsid w:val="00B46255"/>
    <w:rsid w:val="00B46FC1"/>
    <w:rsid w:val="00B47BBD"/>
    <w:rsid w:val="00B529BC"/>
    <w:rsid w:val="00B529D8"/>
    <w:rsid w:val="00B5340E"/>
    <w:rsid w:val="00B53549"/>
    <w:rsid w:val="00B540E9"/>
    <w:rsid w:val="00B54D22"/>
    <w:rsid w:val="00B55BC5"/>
    <w:rsid w:val="00B56BA3"/>
    <w:rsid w:val="00B60F24"/>
    <w:rsid w:val="00B61E75"/>
    <w:rsid w:val="00B620F0"/>
    <w:rsid w:val="00B63254"/>
    <w:rsid w:val="00B6433A"/>
    <w:rsid w:val="00B703A9"/>
    <w:rsid w:val="00B706EF"/>
    <w:rsid w:val="00B70A60"/>
    <w:rsid w:val="00B70ED4"/>
    <w:rsid w:val="00B72A90"/>
    <w:rsid w:val="00B72D4D"/>
    <w:rsid w:val="00B74396"/>
    <w:rsid w:val="00B750F9"/>
    <w:rsid w:val="00B758E5"/>
    <w:rsid w:val="00B75D9A"/>
    <w:rsid w:val="00B76EF9"/>
    <w:rsid w:val="00B77B83"/>
    <w:rsid w:val="00B80BEA"/>
    <w:rsid w:val="00B828DF"/>
    <w:rsid w:val="00B82970"/>
    <w:rsid w:val="00B82C45"/>
    <w:rsid w:val="00B82CCE"/>
    <w:rsid w:val="00B82CE2"/>
    <w:rsid w:val="00B8406D"/>
    <w:rsid w:val="00B84D04"/>
    <w:rsid w:val="00B84F9B"/>
    <w:rsid w:val="00B867F0"/>
    <w:rsid w:val="00B874EA"/>
    <w:rsid w:val="00B92B4A"/>
    <w:rsid w:val="00B92F44"/>
    <w:rsid w:val="00B939B9"/>
    <w:rsid w:val="00B93F77"/>
    <w:rsid w:val="00B94C24"/>
    <w:rsid w:val="00B951EB"/>
    <w:rsid w:val="00B96DB5"/>
    <w:rsid w:val="00BA11A3"/>
    <w:rsid w:val="00BA1F8A"/>
    <w:rsid w:val="00BA243E"/>
    <w:rsid w:val="00BA413F"/>
    <w:rsid w:val="00BA6E6D"/>
    <w:rsid w:val="00BA7C4A"/>
    <w:rsid w:val="00BB02DC"/>
    <w:rsid w:val="00BB0537"/>
    <w:rsid w:val="00BB07B8"/>
    <w:rsid w:val="00BB1287"/>
    <w:rsid w:val="00BB26A2"/>
    <w:rsid w:val="00BB28AE"/>
    <w:rsid w:val="00BB29F3"/>
    <w:rsid w:val="00BB2BF2"/>
    <w:rsid w:val="00BB448C"/>
    <w:rsid w:val="00BB5984"/>
    <w:rsid w:val="00BB7049"/>
    <w:rsid w:val="00BB7452"/>
    <w:rsid w:val="00BC1C37"/>
    <w:rsid w:val="00BC3958"/>
    <w:rsid w:val="00BC588D"/>
    <w:rsid w:val="00BC7C4D"/>
    <w:rsid w:val="00BC7DB8"/>
    <w:rsid w:val="00BC7F07"/>
    <w:rsid w:val="00BD2A34"/>
    <w:rsid w:val="00BD3CB6"/>
    <w:rsid w:val="00BD3DC8"/>
    <w:rsid w:val="00BD642D"/>
    <w:rsid w:val="00BD6611"/>
    <w:rsid w:val="00BD6BFD"/>
    <w:rsid w:val="00BD7297"/>
    <w:rsid w:val="00BD774E"/>
    <w:rsid w:val="00BD77D7"/>
    <w:rsid w:val="00BE04C0"/>
    <w:rsid w:val="00BE07C8"/>
    <w:rsid w:val="00BE1527"/>
    <w:rsid w:val="00BE25A8"/>
    <w:rsid w:val="00BE2927"/>
    <w:rsid w:val="00BE3DAE"/>
    <w:rsid w:val="00BE3E82"/>
    <w:rsid w:val="00BE405F"/>
    <w:rsid w:val="00BE5447"/>
    <w:rsid w:val="00BE6936"/>
    <w:rsid w:val="00BE6ADF"/>
    <w:rsid w:val="00BE6DFE"/>
    <w:rsid w:val="00BE73B9"/>
    <w:rsid w:val="00BE7FDE"/>
    <w:rsid w:val="00BF02E4"/>
    <w:rsid w:val="00BF03EC"/>
    <w:rsid w:val="00BF087A"/>
    <w:rsid w:val="00BF245E"/>
    <w:rsid w:val="00BF2A34"/>
    <w:rsid w:val="00BF2A60"/>
    <w:rsid w:val="00BF3A33"/>
    <w:rsid w:val="00BF5795"/>
    <w:rsid w:val="00BF6FE3"/>
    <w:rsid w:val="00BF70CB"/>
    <w:rsid w:val="00C018FD"/>
    <w:rsid w:val="00C0388C"/>
    <w:rsid w:val="00C0394F"/>
    <w:rsid w:val="00C0459D"/>
    <w:rsid w:val="00C05EFF"/>
    <w:rsid w:val="00C074E9"/>
    <w:rsid w:val="00C10392"/>
    <w:rsid w:val="00C1065C"/>
    <w:rsid w:val="00C1166C"/>
    <w:rsid w:val="00C117E4"/>
    <w:rsid w:val="00C1269F"/>
    <w:rsid w:val="00C14CD9"/>
    <w:rsid w:val="00C1520F"/>
    <w:rsid w:val="00C15467"/>
    <w:rsid w:val="00C15501"/>
    <w:rsid w:val="00C1614F"/>
    <w:rsid w:val="00C165A0"/>
    <w:rsid w:val="00C16E9B"/>
    <w:rsid w:val="00C17521"/>
    <w:rsid w:val="00C179E0"/>
    <w:rsid w:val="00C2030D"/>
    <w:rsid w:val="00C20F7E"/>
    <w:rsid w:val="00C2326B"/>
    <w:rsid w:val="00C23C1A"/>
    <w:rsid w:val="00C24BB1"/>
    <w:rsid w:val="00C30CB1"/>
    <w:rsid w:val="00C319B8"/>
    <w:rsid w:val="00C3230C"/>
    <w:rsid w:val="00C34890"/>
    <w:rsid w:val="00C3556E"/>
    <w:rsid w:val="00C360E8"/>
    <w:rsid w:val="00C36C48"/>
    <w:rsid w:val="00C36D97"/>
    <w:rsid w:val="00C36E54"/>
    <w:rsid w:val="00C373A2"/>
    <w:rsid w:val="00C42F9D"/>
    <w:rsid w:val="00C431B0"/>
    <w:rsid w:val="00C43E90"/>
    <w:rsid w:val="00C4549C"/>
    <w:rsid w:val="00C461B0"/>
    <w:rsid w:val="00C461BF"/>
    <w:rsid w:val="00C4711A"/>
    <w:rsid w:val="00C47121"/>
    <w:rsid w:val="00C47FC7"/>
    <w:rsid w:val="00C5042E"/>
    <w:rsid w:val="00C50461"/>
    <w:rsid w:val="00C50635"/>
    <w:rsid w:val="00C51246"/>
    <w:rsid w:val="00C51542"/>
    <w:rsid w:val="00C5241C"/>
    <w:rsid w:val="00C53853"/>
    <w:rsid w:val="00C53AF5"/>
    <w:rsid w:val="00C542A2"/>
    <w:rsid w:val="00C60ECC"/>
    <w:rsid w:val="00C6136C"/>
    <w:rsid w:val="00C63FE3"/>
    <w:rsid w:val="00C647E6"/>
    <w:rsid w:val="00C64AA7"/>
    <w:rsid w:val="00C64B9A"/>
    <w:rsid w:val="00C657E3"/>
    <w:rsid w:val="00C66C4D"/>
    <w:rsid w:val="00C7286F"/>
    <w:rsid w:val="00C72902"/>
    <w:rsid w:val="00C72C8E"/>
    <w:rsid w:val="00C73743"/>
    <w:rsid w:val="00C74E5D"/>
    <w:rsid w:val="00C75301"/>
    <w:rsid w:val="00C75A85"/>
    <w:rsid w:val="00C766B8"/>
    <w:rsid w:val="00C76DDC"/>
    <w:rsid w:val="00C76E5C"/>
    <w:rsid w:val="00C77F63"/>
    <w:rsid w:val="00C81788"/>
    <w:rsid w:val="00C82196"/>
    <w:rsid w:val="00C8248B"/>
    <w:rsid w:val="00C8367C"/>
    <w:rsid w:val="00C84CBB"/>
    <w:rsid w:val="00C86B04"/>
    <w:rsid w:val="00C875B8"/>
    <w:rsid w:val="00C91545"/>
    <w:rsid w:val="00C924DE"/>
    <w:rsid w:val="00C926F3"/>
    <w:rsid w:val="00C941E0"/>
    <w:rsid w:val="00C95D62"/>
    <w:rsid w:val="00C9681A"/>
    <w:rsid w:val="00C97A84"/>
    <w:rsid w:val="00CA31D4"/>
    <w:rsid w:val="00CA5EE8"/>
    <w:rsid w:val="00CA67DF"/>
    <w:rsid w:val="00CA69CA"/>
    <w:rsid w:val="00CA7D74"/>
    <w:rsid w:val="00CB0B58"/>
    <w:rsid w:val="00CB132D"/>
    <w:rsid w:val="00CB1651"/>
    <w:rsid w:val="00CB1949"/>
    <w:rsid w:val="00CB2A8F"/>
    <w:rsid w:val="00CB40BD"/>
    <w:rsid w:val="00CB4269"/>
    <w:rsid w:val="00CB4352"/>
    <w:rsid w:val="00CB49DC"/>
    <w:rsid w:val="00CB5DC3"/>
    <w:rsid w:val="00CB5E80"/>
    <w:rsid w:val="00CB65CF"/>
    <w:rsid w:val="00CB7E20"/>
    <w:rsid w:val="00CC011D"/>
    <w:rsid w:val="00CC0C37"/>
    <w:rsid w:val="00CC17A3"/>
    <w:rsid w:val="00CC3555"/>
    <w:rsid w:val="00CC3862"/>
    <w:rsid w:val="00CC3908"/>
    <w:rsid w:val="00CC3C07"/>
    <w:rsid w:val="00CC3D7E"/>
    <w:rsid w:val="00CC3FAD"/>
    <w:rsid w:val="00CC4E48"/>
    <w:rsid w:val="00CC695A"/>
    <w:rsid w:val="00CD03E0"/>
    <w:rsid w:val="00CD118C"/>
    <w:rsid w:val="00CD1355"/>
    <w:rsid w:val="00CD248D"/>
    <w:rsid w:val="00CD4367"/>
    <w:rsid w:val="00CD4580"/>
    <w:rsid w:val="00CD4940"/>
    <w:rsid w:val="00CD4E0F"/>
    <w:rsid w:val="00CD57DC"/>
    <w:rsid w:val="00CD5DB1"/>
    <w:rsid w:val="00CD6ADF"/>
    <w:rsid w:val="00CD76F5"/>
    <w:rsid w:val="00CD7ED7"/>
    <w:rsid w:val="00CE02F4"/>
    <w:rsid w:val="00CE192C"/>
    <w:rsid w:val="00CE1B18"/>
    <w:rsid w:val="00CE2391"/>
    <w:rsid w:val="00CE272D"/>
    <w:rsid w:val="00CE2AEA"/>
    <w:rsid w:val="00CE2C64"/>
    <w:rsid w:val="00CE304A"/>
    <w:rsid w:val="00CE33FD"/>
    <w:rsid w:val="00CE3B54"/>
    <w:rsid w:val="00CE4724"/>
    <w:rsid w:val="00CE6BE2"/>
    <w:rsid w:val="00CE6DA7"/>
    <w:rsid w:val="00CE7C9D"/>
    <w:rsid w:val="00CF07BE"/>
    <w:rsid w:val="00CF14CD"/>
    <w:rsid w:val="00CF34D6"/>
    <w:rsid w:val="00CF34FA"/>
    <w:rsid w:val="00CF51A8"/>
    <w:rsid w:val="00CF53CE"/>
    <w:rsid w:val="00CF59E0"/>
    <w:rsid w:val="00CF689A"/>
    <w:rsid w:val="00CF72E5"/>
    <w:rsid w:val="00CF7AC0"/>
    <w:rsid w:val="00D00489"/>
    <w:rsid w:val="00D00493"/>
    <w:rsid w:val="00D01367"/>
    <w:rsid w:val="00D01449"/>
    <w:rsid w:val="00D019E6"/>
    <w:rsid w:val="00D0283B"/>
    <w:rsid w:val="00D03336"/>
    <w:rsid w:val="00D057D1"/>
    <w:rsid w:val="00D0607E"/>
    <w:rsid w:val="00D06251"/>
    <w:rsid w:val="00D065F8"/>
    <w:rsid w:val="00D07929"/>
    <w:rsid w:val="00D07951"/>
    <w:rsid w:val="00D10046"/>
    <w:rsid w:val="00D10B84"/>
    <w:rsid w:val="00D141C4"/>
    <w:rsid w:val="00D1626B"/>
    <w:rsid w:val="00D17021"/>
    <w:rsid w:val="00D176DD"/>
    <w:rsid w:val="00D20E99"/>
    <w:rsid w:val="00D21111"/>
    <w:rsid w:val="00D2134B"/>
    <w:rsid w:val="00D21AAC"/>
    <w:rsid w:val="00D21CED"/>
    <w:rsid w:val="00D22439"/>
    <w:rsid w:val="00D244C9"/>
    <w:rsid w:val="00D24D68"/>
    <w:rsid w:val="00D25967"/>
    <w:rsid w:val="00D25C2B"/>
    <w:rsid w:val="00D2761E"/>
    <w:rsid w:val="00D30DD1"/>
    <w:rsid w:val="00D320A3"/>
    <w:rsid w:val="00D333D4"/>
    <w:rsid w:val="00D34108"/>
    <w:rsid w:val="00D3422C"/>
    <w:rsid w:val="00D34281"/>
    <w:rsid w:val="00D35331"/>
    <w:rsid w:val="00D355E7"/>
    <w:rsid w:val="00D35863"/>
    <w:rsid w:val="00D35F02"/>
    <w:rsid w:val="00D378B8"/>
    <w:rsid w:val="00D37C3E"/>
    <w:rsid w:val="00D40FD8"/>
    <w:rsid w:val="00D43722"/>
    <w:rsid w:val="00D43DFB"/>
    <w:rsid w:val="00D44629"/>
    <w:rsid w:val="00D44ADF"/>
    <w:rsid w:val="00D46826"/>
    <w:rsid w:val="00D468FB"/>
    <w:rsid w:val="00D5193C"/>
    <w:rsid w:val="00D51D5D"/>
    <w:rsid w:val="00D52784"/>
    <w:rsid w:val="00D53369"/>
    <w:rsid w:val="00D53DA1"/>
    <w:rsid w:val="00D55B6F"/>
    <w:rsid w:val="00D6094E"/>
    <w:rsid w:val="00D614F0"/>
    <w:rsid w:val="00D625AA"/>
    <w:rsid w:val="00D6336F"/>
    <w:rsid w:val="00D63C0E"/>
    <w:rsid w:val="00D64EC7"/>
    <w:rsid w:val="00D66EEB"/>
    <w:rsid w:val="00D67F3E"/>
    <w:rsid w:val="00D71978"/>
    <w:rsid w:val="00D71AA1"/>
    <w:rsid w:val="00D73286"/>
    <w:rsid w:val="00D73943"/>
    <w:rsid w:val="00D746CB"/>
    <w:rsid w:val="00D74E1B"/>
    <w:rsid w:val="00D75072"/>
    <w:rsid w:val="00D75931"/>
    <w:rsid w:val="00D75DB5"/>
    <w:rsid w:val="00D76C77"/>
    <w:rsid w:val="00D80AD5"/>
    <w:rsid w:val="00D80E21"/>
    <w:rsid w:val="00D8101E"/>
    <w:rsid w:val="00D81304"/>
    <w:rsid w:val="00D830FE"/>
    <w:rsid w:val="00D83203"/>
    <w:rsid w:val="00D843A4"/>
    <w:rsid w:val="00D85627"/>
    <w:rsid w:val="00D90AC6"/>
    <w:rsid w:val="00D928B7"/>
    <w:rsid w:val="00D936A9"/>
    <w:rsid w:val="00D950DF"/>
    <w:rsid w:val="00D953F2"/>
    <w:rsid w:val="00D958EF"/>
    <w:rsid w:val="00D96593"/>
    <w:rsid w:val="00D96CB1"/>
    <w:rsid w:val="00D9714D"/>
    <w:rsid w:val="00D975D7"/>
    <w:rsid w:val="00D97F77"/>
    <w:rsid w:val="00DA3A3E"/>
    <w:rsid w:val="00DA41C1"/>
    <w:rsid w:val="00DA4E62"/>
    <w:rsid w:val="00DA5CD0"/>
    <w:rsid w:val="00DA6156"/>
    <w:rsid w:val="00DA64B3"/>
    <w:rsid w:val="00DA672D"/>
    <w:rsid w:val="00DB03F5"/>
    <w:rsid w:val="00DB06F3"/>
    <w:rsid w:val="00DB3441"/>
    <w:rsid w:val="00DB34EB"/>
    <w:rsid w:val="00DB5004"/>
    <w:rsid w:val="00DB52B4"/>
    <w:rsid w:val="00DB62DF"/>
    <w:rsid w:val="00DB6A5B"/>
    <w:rsid w:val="00DB6B37"/>
    <w:rsid w:val="00DB7010"/>
    <w:rsid w:val="00DC0220"/>
    <w:rsid w:val="00DC0324"/>
    <w:rsid w:val="00DC2704"/>
    <w:rsid w:val="00DC2BC1"/>
    <w:rsid w:val="00DC3877"/>
    <w:rsid w:val="00DC4386"/>
    <w:rsid w:val="00DC4FC5"/>
    <w:rsid w:val="00DC7507"/>
    <w:rsid w:val="00DC787C"/>
    <w:rsid w:val="00DC78CF"/>
    <w:rsid w:val="00DD091A"/>
    <w:rsid w:val="00DD0979"/>
    <w:rsid w:val="00DD2469"/>
    <w:rsid w:val="00DD3ACB"/>
    <w:rsid w:val="00DD3AD6"/>
    <w:rsid w:val="00DD457B"/>
    <w:rsid w:val="00DD47E2"/>
    <w:rsid w:val="00DD5E67"/>
    <w:rsid w:val="00DD6626"/>
    <w:rsid w:val="00DD7402"/>
    <w:rsid w:val="00DD7780"/>
    <w:rsid w:val="00DD7CB8"/>
    <w:rsid w:val="00DE001D"/>
    <w:rsid w:val="00DE05BB"/>
    <w:rsid w:val="00DE3462"/>
    <w:rsid w:val="00DE378B"/>
    <w:rsid w:val="00DE3A82"/>
    <w:rsid w:val="00DE431F"/>
    <w:rsid w:val="00DE52FB"/>
    <w:rsid w:val="00DE53DB"/>
    <w:rsid w:val="00DE54CF"/>
    <w:rsid w:val="00DE72E9"/>
    <w:rsid w:val="00DE7FCD"/>
    <w:rsid w:val="00DF0393"/>
    <w:rsid w:val="00DF2C3A"/>
    <w:rsid w:val="00DF2F45"/>
    <w:rsid w:val="00DF4D18"/>
    <w:rsid w:val="00DF59E7"/>
    <w:rsid w:val="00DF6C67"/>
    <w:rsid w:val="00DF6CD1"/>
    <w:rsid w:val="00DF6DF5"/>
    <w:rsid w:val="00DF75C9"/>
    <w:rsid w:val="00E026C5"/>
    <w:rsid w:val="00E029F0"/>
    <w:rsid w:val="00E03258"/>
    <w:rsid w:val="00E03C9E"/>
    <w:rsid w:val="00E04D07"/>
    <w:rsid w:val="00E04D4E"/>
    <w:rsid w:val="00E05078"/>
    <w:rsid w:val="00E0526A"/>
    <w:rsid w:val="00E0565A"/>
    <w:rsid w:val="00E05A0A"/>
    <w:rsid w:val="00E06AFE"/>
    <w:rsid w:val="00E06FBA"/>
    <w:rsid w:val="00E07635"/>
    <w:rsid w:val="00E103D6"/>
    <w:rsid w:val="00E11C82"/>
    <w:rsid w:val="00E12F44"/>
    <w:rsid w:val="00E14527"/>
    <w:rsid w:val="00E14631"/>
    <w:rsid w:val="00E1527F"/>
    <w:rsid w:val="00E1650D"/>
    <w:rsid w:val="00E16C6E"/>
    <w:rsid w:val="00E20814"/>
    <w:rsid w:val="00E20C60"/>
    <w:rsid w:val="00E21A09"/>
    <w:rsid w:val="00E22EB3"/>
    <w:rsid w:val="00E23AFA"/>
    <w:rsid w:val="00E24263"/>
    <w:rsid w:val="00E243F4"/>
    <w:rsid w:val="00E24ACA"/>
    <w:rsid w:val="00E24DFF"/>
    <w:rsid w:val="00E24E48"/>
    <w:rsid w:val="00E25BE8"/>
    <w:rsid w:val="00E25F4C"/>
    <w:rsid w:val="00E25FC9"/>
    <w:rsid w:val="00E260EF"/>
    <w:rsid w:val="00E267C1"/>
    <w:rsid w:val="00E314C1"/>
    <w:rsid w:val="00E36B51"/>
    <w:rsid w:val="00E36E56"/>
    <w:rsid w:val="00E3781D"/>
    <w:rsid w:val="00E403BB"/>
    <w:rsid w:val="00E4054B"/>
    <w:rsid w:val="00E4413D"/>
    <w:rsid w:val="00E4442C"/>
    <w:rsid w:val="00E44F28"/>
    <w:rsid w:val="00E45298"/>
    <w:rsid w:val="00E46252"/>
    <w:rsid w:val="00E4687E"/>
    <w:rsid w:val="00E5151B"/>
    <w:rsid w:val="00E51B90"/>
    <w:rsid w:val="00E51D26"/>
    <w:rsid w:val="00E5271F"/>
    <w:rsid w:val="00E542B1"/>
    <w:rsid w:val="00E54933"/>
    <w:rsid w:val="00E54C88"/>
    <w:rsid w:val="00E556C2"/>
    <w:rsid w:val="00E57C96"/>
    <w:rsid w:val="00E607D5"/>
    <w:rsid w:val="00E60AB9"/>
    <w:rsid w:val="00E60BD3"/>
    <w:rsid w:val="00E62272"/>
    <w:rsid w:val="00E627C0"/>
    <w:rsid w:val="00E6462D"/>
    <w:rsid w:val="00E654A4"/>
    <w:rsid w:val="00E66E80"/>
    <w:rsid w:val="00E7087E"/>
    <w:rsid w:val="00E708A0"/>
    <w:rsid w:val="00E713C2"/>
    <w:rsid w:val="00E71DEB"/>
    <w:rsid w:val="00E72319"/>
    <w:rsid w:val="00E726E4"/>
    <w:rsid w:val="00E728FB"/>
    <w:rsid w:val="00E72D57"/>
    <w:rsid w:val="00E72F45"/>
    <w:rsid w:val="00E732E2"/>
    <w:rsid w:val="00E73563"/>
    <w:rsid w:val="00E73C3E"/>
    <w:rsid w:val="00E74347"/>
    <w:rsid w:val="00E76FB4"/>
    <w:rsid w:val="00E77428"/>
    <w:rsid w:val="00E81D01"/>
    <w:rsid w:val="00E8236D"/>
    <w:rsid w:val="00E826D2"/>
    <w:rsid w:val="00E8320D"/>
    <w:rsid w:val="00E83A1F"/>
    <w:rsid w:val="00E84950"/>
    <w:rsid w:val="00E84B6F"/>
    <w:rsid w:val="00E8502E"/>
    <w:rsid w:val="00E8573C"/>
    <w:rsid w:val="00E86E88"/>
    <w:rsid w:val="00E874B3"/>
    <w:rsid w:val="00E87580"/>
    <w:rsid w:val="00E87EED"/>
    <w:rsid w:val="00E925E8"/>
    <w:rsid w:val="00E9457D"/>
    <w:rsid w:val="00E95385"/>
    <w:rsid w:val="00E96640"/>
    <w:rsid w:val="00E97D89"/>
    <w:rsid w:val="00EA0001"/>
    <w:rsid w:val="00EA0818"/>
    <w:rsid w:val="00EA11CB"/>
    <w:rsid w:val="00EA1D80"/>
    <w:rsid w:val="00EA2354"/>
    <w:rsid w:val="00EA2F1E"/>
    <w:rsid w:val="00EA4410"/>
    <w:rsid w:val="00EA533A"/>
    <w:rsid w:val="00EA5385"/>
    <w:rsid w:val="00EA581A"/>
    <w:rsid w:val="00EA587B"/>
    <w:rsid w:val="00EA6261"/>
    <w:rsid w:val="00EA6C0A"/>
    <w:rsid w:val="00EB0E71"/>
    <w:rsid w:val="00EB14AB"/>
    <w:rsid w:val="00EB25B9"/>
    <w:rsid w:val="00EB3709"/>
    <w:rsid w:val="00EB3B5D"/>
    <w:rsid w:val="00EB3CD9"/>
    <w:rsid w:val="00EB5565"/>
    <w:rsid w:val="00EB59B3"/>
    <w:rsid w:val="00EB61A6"/>
    <w:rsid w:val="00EB63E8"/>
    <w:rsid w:val="00EB7955"/>
    <w:rsid w:val="00EC04BD"/>
    <w:rsid w:val="00EC0860"/>
    <w:rsid w:val="00EC092C"/>
    <w:rsid w:val="00EC15E4"/>
    <w:rsid w:val="00EC3361"/>
    <w:rsid w:val="00EC33F0"/>
    <w:rsid w:val="00EC3820"/>
    <w:rsid w:val="00EC3E1A"/>
    <w:rsid w:val="00EC4CB9"/>
    <w:rsid w:val="00EC5E7D"/>
    <w:rsid w:val="00EC75C0"/>
    <w:rsid w:val="00ED0635"/>
    <w:rsid w:val="00ED0D5F"/>
    <w:rsid w:val="00ED1352"/>
    <w:rsid w:val="00ED1D32"/>
    <w:rsid w:val="00ED20F3"/>
    <w:rsid w:val="00ED2673"/>
    <w:rsid w:val="00ED2CCE"/>
    <w:rsid w:val="00ED40A3"/>
    <w:rsid w:val="00ED4535"/>
    <w:rsid w:val="00ED497D"/>
    <w:rsid w:val="00ED5435"/>
    <w:rsid w:val="00EE0ACF"/>
    <w:rsid w:val="00EE1ABE"/>
    <w:rsid w:val="00EE1E47"/>
    <w:rsid w:val="00EE21A5"/>
    <w:rsid w:val="00EE2882"/>
    <w:rsid w:val="00EE28DE"/>
    <w:rsid w:val="00EE2C06"/>
    <w:rsid w:val="00EE6A06"/>
    <w:rsid w:val="00EF0F76"/>
    <w:rsid w:val="00EF1292"/>
    <w:rsid w:val="00EF1A63"/>
    <w:rsid w:val="00EF1BF0"/>
    <w:rsid w:val="00EF1BFE"/>
    <w:rsid w:val="00EF27D3"/>
    <w:rsid w:val="00EF2A07"/>
    <w:rsid w:val="00EF2CA5"/>
    <w:rsid w:val="00EF6C27"/>
    <w:rsid w:val="00EF7D35"/>
    <w:rsid w:val="00F00779"/>
    <w:rsid w:val="00F01675"/>
    <w:rsid w:val="00F03425"/>
    <w:rsid w:val="00F05334"/>
    <w:rsid w:val="00F061E5"/>
    <w:rsid w:val="00F06D5C"/>
    <w:rsid w:val="00F0754A"/>
    <w:rsid w:val="00F116EA"/>
    <w:rsid w:val="00F11A61"/>
    <w:rsid w:val="00F11DC0"/>
    <w:rsid w:val="00F12465"/>
    <w:rsid w:val="00F129FE"/>
    <w:rsid w:val="00F15B95"/>
    <w:rsid w:val="00F164E4"/>
    <w:rsid w:val="00F16645"/>
    <w:rsid w:val="00F16714"/>
    <w:rsid w:val="00F169E3"/>
    <w:rsid w:val="00F16CD1"/>
    <w:rsid w:val="00F177FD"/>
    <w:rsid w:val="00F203DE"/>
    <w:rsid w:val="00F21F9B"/>
    <w:rsid w:val="00F23918"/>
    <w:rsid w:val="00F243D5"/>
    <w:rsid w:val="00F244B0"/>
    <w:rsid w:val="00F277A7"/>
    <w:rsid w:val="00F30C42"/>
    <w:rsid w:val="00F319BA"/>
    <w:rsid w:val="00F32EF1"/>
    <w:rsid w:val="00F3306A"/>
    <w:rsid w:val="00F3361C"/>
    <w:rsid w:val="00F341AE"/>
    <w:rsid w:val="00F34B40"/>
    <w:rsid w:val="00F34D13"/>
    <w:rsid w:val="00F36001"/>
    <w:rsid w:val="00F37CA9"/>
    <w:rsid w:val="00F4070B"/>
    <w:rsid w:val="00F4124A"/>
    <w:rsid w:val="00F4212A"/>
    <w:rsid w:val="00F43390"/>
    <w:rsid w:val="00F43EBF"/>
    <w:rsid w:val="00F43FF7"/>
    <w:rsid w:val="00F44075"/>
    <w:rsid w:val="00F44198"/>
    <w:rsid w:val="00F4455C"/>
    <w:rsid w:val="00F46B75"/>
    <w:rsid w:val="00F478ED"/>
    <w:rsid w:val="00F52A9D"/>
    <w:rsid w:val="00F53747"/>
    <w:rsid w:val="00F56168"/>
    <w:rsid w:val="00F60082"/>
    <w:rsid w:val="00F61BCA"/>
    <w:rsid w:val="00F63175"/>
    <w:rsid w:val="00F6339F"/>
    <w:rsid w:val="00F634EB"/>
    <w:rsid w:val="00F63BAD"/>
    <w:rsid w:val="00F6541A"/>
    <w:rsid w:val="00F66ABC"/>
    <w:rsid w:val="00F66D6D"/>
    <w:rsid w:val="00F677CB"/>
    <w:rsid w:val="00F70D7A"/>
    <w:rsid w:val="00F7100A"/>
    <w:rsid w:val="00F7100F"/>
    <w:rsid w:val="00F72946"/>
    <w:rsid w:val="00F7348A"/>
    <w:rsid w:val="00F73AE8"/>
    <w:rsid w:val="00F75839"/>
    <w:rsid w:val="00F760B4"/>
    <w:rsid w:val="00F7703C"/>
    <w:rsid w:val="00F86116"/>
    <w:rsid w:val="00F87546"/>
    <w:rsid w:val="00F87A4E"/>
    <w:rsid w:val="00F903F6"/>
    <w:rsid w:val="00F910FB"/>
    <w:rsid w:val="00F91917"/>
    <w:rsid w:val="00F9262D"/>
    <w:rsid w:val="00F9388D"/>
    <w:rsid w:val="00F954E2"/>
    <w:rsid w:val="00F9617B"/>
    <w:rsid w:val="00F96495"/>
    <w:rsid w:val="00F974CC"/>
    <w:rsid w:val="00F976EE"/>
    <w:rsid w:val="00FA3EB6"/>
    <w:rsid w:val="00FA51E9"/>
    <w:rsid w:val="00FA5630"/>
    <w:rsid w:val="00FA6A56"/>
    <w:rsid w:val="00FB18CD"/>
    <w:rsid w:val="00FB2DBA"/>
    <w:rsid w:val="00FB4D43"/>
    <w:rsid w:val="00FB57AB"/>
    <w:rsid w:val="00FB65F1"/>
    <w:rsid w:val="00FB6936"/>
    <w:rsid w:val="00FB7A8F"/>
    <w:rsid w:val="00FB7C26"/>
    <w:rsid w:val="00FC1ACB"/>
    <w:rsid w:val="00FC50B6"/>
    <w:rsid w:val="00FC5756"/>
    <w:rsid w:val="00FD04EF"/>
    <w:rsid w:val="00FD11AF"/>
    <w:rsid w:val="00FD1E35"/>
    <w:rsid w:val="00FD24BC"/>
    <w:rsid w:val="00FD52F3"/>
    <w:rsid w:val="00FD550A"/>
    <w:rsid w:val="00FD5AF3"/>
    <w:rsid w:val="00FD5F4F"/>
    <w:rsid w:val="00FD62AB"/>
    <w:rsid w:val="00FD6BE1"/>
    <w:rsid w:val="00FD7917"/>
    <w:rsid w:val="00FE039C"/>
    <w:rsid w:val="00FE0C34"/>
    <w:rsid w:val="00FE3601"/>
    <w:rsid w:val="00FE6B41"/>
    <w:rsid w:val="00FE6ECC"/>
    <w:rsid w:val="00FE7E5F"/>
    <w:rsid w:val="00FF0DCD"/>
    <w:rsid w:val="00FF19C3"/>
    <w:rsid w:val="00FF3F68"/>
    <w:rsid w:val="00FF5BBC"/>
    <w:rsid w:val="00FF5E67"/>
    <w:rsid w:val="00FF72DB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8B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qFormat/>
    <w:rsid w:val="008878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878B2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Iacaaiea">
    <w:name w:val="Iacaaiea"/>
    <w:basedOn w:val="a"/>
    <w:rsid w:val="008878B2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3">
    <w:name w:val="Body Text"/>
    <w:basedOn w:val="a"/>
    <w:link w:val="a4"/>
    <w:rsid w:val="008878B2"/>
    <w:pPr>
      <w:spacing w:after="120"/>
    </w:pPr>
  </w:style>
  <w:style w:type="character" w:customStyle="1" w:styleId="30">
    <w:name w:val="Заголовок 3 Знак"/>
    <w:basedOn w:val="a0"/>
    <w:link w:val="3"/>
    <w:rsid w:val="008878B2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878B2"/>
    <w:rPr>
      <w:rFonts w:ascii="Arial" w:hAnsi="Arial"/>
      <w:b/>
      <w:bCs/>
      <w:color w:val="000080"/>
      <w:lang w:val="ru-RU" w:eastAsia="ru-RU" w:bidi="ar-SA"/>
    </w:rPr>
  </w:style>
  <w:style w:type="paragraph" w:styleId="31">
    <w:name w:val="Body Text 3"/>
    <w:aliases w:val=" Знак"/>
    <w:basedOn w:val="a"/>
    <w:link w:val="32"/>
    <w:rsid w:val="008878B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aliases w:val=" Знак Знак"/>
    <w:basedOn w:val="a0"/>
    <w:link w:val="31"/>
    <w:rsid w:val="008878B2"/>
    <w:rPr>
      <w:sz w:val="16"/>
      <w:szCs w:val="16"/>
      <w:lang w:val="ru-RU" w:eastAsia="ru-RU" w:bidi="ar-SA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9E27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rsid w:val="007F5C77"/>
    <w:rPr>
      <w:color w:val="0000FF"/>
      <w:u w:val="single"/>
    </w:rPr>
  </w:style>
  <w:style w:type="paragraph" w:customStyle="1" w:styleId="11">
    <w:name w:val="Знак Знак Знак Знак Знак Знак Знак Знак Знак Знак Знак Знак Знак1"/>
    <w:basedOn w:val="a"/>
    <w:rsid w:val="001773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footer"/>
    <w:basedOn w:val="a"/>
    <w:link w:val="a8"/>
    <w:rsid w:val="008F333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F3337"/>
  </w:style>
  <w:style w:type="paragraph" w:styleId="aa">
    <w:name w:val="Title"/>
    <w:basedOn w:val="a"/>
    <w:link w:val="ab"/>
    <w:qFormat/>
    <w:rsid w:val="00DA64B3"/>
    <w:pPr>
      <w:jc w:val="center"/>
    </w:pPr>
    <w:rPr>
      <w:b/>
      <w:bCs/>
    </w:rPr>
  </w:style>
  <w:style w:type="paragraph" w:customStyle="1" w:styleId="ac">
    <w:name w:val="Знак Знак Знак Знак Знак Знак Знак"/>
    <w:basedOn w:val="a"/>
    <w:rsid w:val="005042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 Indent"/>
    <w:basedOn w:val="a"/>
    <w:link w:val="ae"/>
    <w:rsid w:val="00D843A4"/>
    <w:pPr>
      <w:spacing w:after="120"/>
      <w:ind w:left="283"/>
    </w:pPr>
  </w:style>
  <w:style w:type="paragraph" w:customStyle="1" w:styleId="ConsNormal">
    <w:name w:val="ConsNormal"/>
    <w:link w:val="ConsNormal0"/>
    <w:rsid w:val="00D843A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2">
    <w:name w:val="Знак Знак Знак2 Знак Знак Знак"/>
    <w:basedOn w:val="a"/>
    <w:rsid w:val="00D96C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 Знак Знак2 Знак Знак Знак Знак Знак Знак Знак"/>
    <w:basedOn w:val="a"/>
    <w:rsid w:val="004D5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"/>
    <w:basedOn w:val="a"/>
    <w:rsid w:val="008F1C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 Знак Знак2 Знак Знак Знак Знак Знак Знак Знак Знак Знак Знак"/>
    <w:basedOn w:val="a"/>
    <w:rsid w:val="00B14D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2860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"/>
    <w:basedOn w:val="a"/>
    <w:rsid w:val="000429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765BF6"/>
  </w:style>
  <w:style w:type="character" w:customStyle="1" w:styleId="ae">
    <w:name w:val="Основной текст с отступом Знак"/>
    <w:basedOn w:val="a0"/>
    <w:link w:val="ad"/>
    <w:rsid w:val="00493C5C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93C5C"/>
    <w:rPr>
      <w:sz w:val="24"/>
      <w:szCs w:val="24"/>
    </w:rPr>
  </w:style>
  <w:style w:type="character" w:styleId="af2">
    <w:name w:val="Strong"/>
    <w:basedOn w:val="a0"/>
    <w:uiPriority w:val="22"/>
    <w:qFormat/>
    <w:rsid w:val="00493C5C"/>
    <w:rPr>
      <w:b/>
      <w:bCs/>
    </w:rPr>
  </w:style>
  <w:style w:type="paragraph" w:styleId="22">
    <w:name w:val="Body Text 2"/>
    <w:basedOn w:val="a"/>
    <w:link w:val="23"/>
    <w:uiPriority w:val="99"/>
    <w:semiHidden/>
    <w:unhideWhenUsed/>
    <w:rsid w:val="00DC787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C787C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DC787C"/>
    <w:rPr>
      <w:b/>
      <w:bCs/>
      <w:sz w:val="24"/>
      <w:szCs w:val="24"/>
    </w:rPr>
  </w:style>
  <w:style w:type="paragraph" w:styleId="af3">
    <w:name w:val="No Spacing"/>
    <w:link w:val="af4"/>
    <w:qFormat/>
    <w:rsid w:val="00DC787C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DC787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4">
    <w:name w:val="Обычный4"/>
    <w:rsid w:val="00DC787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210">
    <w:name w:val="Основной текст 21"/>
    <w:basedOn w:val="a"/>
    <w:rsid w:val="00DC787C"/>
    <w:pPr>
      <w:widowControl w:val="0"/>
      <w:spacing w:before="120" w:after="120"/>
      <w:ind w:firstLine="851"/>
      <w:jc w:val="both"/>
    </w:pPr>
    <w:rPr>
      <w:szCs w:val="20"/>
    </w:rPr>
  </w:style>
  <w:style w:type="character" w:customStyle="1" w:styleId="wmi-callto">
    <w:name w:val="wmi-callto"/>
    <w:basedOn w:val="a0"/>
    <w:rsid w:val="00DC787C"/>
  </w:style>
  <w:style w:type="paragraph" w:customStyle="1" w:styleId="-">
    <w:name w:val="Контракт-раздел"/>
    <w:basedOn w:val="a"/>
    <w:next w:val="-0"/>
    <w:rsid w:val="00DC787C"/>
    <w:pPr>
      <w:keepNext/>
      <w:numPr>
        <w:numId w:val="1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DC787C"/>
    <w:pPr>
      <w:numPr>
        <w:ilvl w:val="1"/>
        <w:numId w:val="12"/>
      </w:numPr>
      <w:jc w:val="both"/>
    </w:pPr>
  </w:style>
  <w:style w:type="paragraph" w:customStyle="1" w:styleId="-1">
    <w:name w:val="Контракт-подпункт"/>
    <w:basedOn w:val="a"/>
    <w:rsid w:val="00DC787C"/>
    <w:pPr>
      <w:numPr>
        <w:ilvl w:val="2"/>
        <w:numId w:val="12"/>
      </w:numPr>
      <w:jc w:val="both"/>
    </w:pPr>
  </w:style>
  <w:style w:type="paragraph" w:customStyle="1" w:styleId="-2">
    <w:name w:val="Контракт-подподпункт"/>
    <w:basedOn w:val="a"/>
    <w:rsid w:val="00DC787C"/>
    <w:pPr>
      <w:numPr>
        <w:ilvl w:val="3"/>
        <w:numId w:val="12"/>
      </w:numPr>
      <w:jc w:val="both"/>
    </w:pPr>
  </w:style>
  <w:style w:type="paragraph" w:customStyle="1" w:styleId="FR1">
    <w:name w:val="FR1"/>
    <w:rsid w:val="00DC787C"/>
    <w:pPr>
      <w:widowControl w:val="0"/>
      <w:spacing w:before="700"/>
    </w:pPr>
    <w:rPr>
      <w:b/>
      <w:snapToGrid w:val="0"/>
      <w:sz w:val="28"/>
    </w:rPr>
  </w:style>
  <w:style w:type="paragraph" w:customStyle="1" w:styleId="24">
    <w:name w:val="Обычный2"/>
    <w:rsid w:val="003677F6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f5">
    <w:name w:val="List Paragraph"/>
    <w:basedOn w:val="a"/>
    <w:uiPriority w:val="34"/>
    <w:qFormat/>
    <w:rsid w:val="003677F6"/>
    <w:pPr>
      <w:ind w:left="708"/>
    </w:pPr>
  </w:style>
  <w:style w:type="paragraph" w:customStyle="1" w:styleId="BodyText21">
    <w:name w:val="Body Text 21"/>
    <w:basedOn w:val="a"/>
    <w:rsid w:val="003677F6"/>
    <w:pPr>
      <w:widowControl w:val="0"/>
      <w:spacing w:line="360" w:lineRule="auto"/>
      <w:ind w:firstLine="720"/>
      <w:jc w:val="both"/>
    </w:pPr>
    <w:rPr>
      <w:sz w:val="26"/>
      <w:szCs w:val="20"/>
    </w:rPr>
  </w:style>
  <w:style w:type="paragraph" w:customStyle="1" w:styleId="13">
    <w:name w:val="Без интервала1"/>
    <w:rsid w:val="003677F6"/>
    <w:rPr>
      <w:sz w:val="24"/>
      <w:szCs w:val="24"/>
    </w:rPr>
  </w:style>
  <w:style w:type="paragraph" w:styleId="af6">
    <w:name w:val="header"/>
    <w:aliases w:val=" Знак1"/>
    <w:basedOn w:val="a"/>
    <w:link w:val="af7"/>
    <w:uiPriority w:val="99"/>
    <w:semiHidden/>
    <w:unhideWhenUsed/>
    <w:rsid w:val="00D30DD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aliases w:val=" Знак1 Знак"/>
    <w:basedOn w:val="a0"/>
    <w:link w:val="af6"/>
    <w:uiPriority w:val="99"/>
    <w:semiHidden/>
    <w:rsid w:val="00D30DD1"/>
    <w:rPr>
      <w:sz w:val="24"/>
      <w:szCs w:val="24"/>
    </w:rPr>
  </w:style>
  <w:style w:type="paragraph" w:customStyle="1" w:styleId="211">
    <w:name w:val="Обычный21"/>
    <w:rsid w:val="008869B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af8">
    <w:name w:val="Знак Знак Знак Знак Знак Знак Знак Знак Знак"/>
    <w:basedOn w:val="a"/>
    <w:rsid w:val="004143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36C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D625AA"/>
  </w:style>
  <w:style w:type="paragraph" w:customStyle="1" w:styleId="af9">
    <w:name w:val="основной"/>
    <w:basedOn w:val="a"/>
    <w:rsid w:val="003912D2"/>
    <w:pPr>
      <w:suppressAutoHyphens/>
      <w:autoSpaceDE w:val="0"/>
      <w:jc w:val="both"/>
    </w:pPr>
    <w:rPr>
      <w:lang w:eastAsia="ar-SA"/>
    </w:rPr>
  </w:style>
  <w:style w:type="character" w:customStyle="1" w:styleId="blk">
    <w:name w:val="blk"/>
    <w:basedOn w:val="a0"/>
    <w:rsid w:val="002A635C"/>
  </w:style>
  <w:style w:type="character" w:customStyle="1" w:styleId="tooltip2">
    <w:name w:val="tooltip2"/>
    <w:basedOn w:val="a0"/>
    <w:rsid w:val="00552BA8"/>
  </w:style>
  <w:style w:type="character" w:customStyle="1" w:styleId="name-link">
    <w:name w:val="name-link"/>
    <w:basedOn w:val="a0"/>
    <w:rsid w:val="00552BA8"/>
  </w:style>
  <w:style w:type="character" w:customStyle="1" w:styleId="ConsNormal0">
    <w:name w:val="ConsNormal Знак"/>
    <w:link w:val="ConsNormal"/>
    <w:locked/>
    <w:rsid w:val="00EE0ACF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7512D1"/>
    <w:rPr>
      <w:rFonts w:ascii="Arial" w:hAnsi="Arial" w:cs="Arial"/>
      <w:sz w:val="24"/>
      <w:szCs w:val="24"/>
    </w:rPr>
  </w:style>
  <w:style w:type="character" w:customStyle="1" w:styleId="af4">
    <w:name w:val="Без интервала Знак"/>
    <w:link w:val="af3"/>
    <w:uiPriority w:val="99"/>
    <w:locked/>
    <w:rsid w:val="005D0EBF"/>
    <w:rPr>
      <w:rFonts w:ascii="Calibri" w:eastAsia="Calibri" w:hAnsi="Calibri"/>
      <w:sz w:val="22"/>
      <w:szCs w:val="22"/>
      <w:lang w:eastAsia="en-US"/>
    </w:rPr>
  </w:style>
  <w:style w:type="character" w:customStyle="1" w:styleId="margleft51">
    <w:name w:val="margleft51"/>
    <w:basedOn w:val="a0"/>
    <w:rsid w:val="007767D7"/>
  </w:style>
  <w:style w:type="character" w:customStyle="1" w:styleId="js-phone-number">
    <w:name w:val="js-phone-number"/>
    <w:basedOn w:val="a0"/>
    <w:rsid w:val="00745B61"/>
  </w:style>
  <w:style w:type="paragraph" w:customStyle="1" w:styleId="25">
    <w:name w:val="Без интервала2"/>
    <w:link w:val="NoSpacingChar"/>
    <w:rsid w:val="00006EEB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5"/>
    <w:locked/>
    <w:rsid w:val="00006EEB"/>
    <w:rPr>
      <w:rFonts w:ascii="Calibri" w:hAnsi="Calibri"/>
      <w:sz w:val="22"/>
      <w:szCs w:val="22"/>
      <w:lang w:eastAsia="en-US"/>
    </w:rPr>
  </w:style>
  <w:style w:type="character" w:customStyle="1" w:styleId="ikzvalue">
    <w:name w:val="ikzvalue"/>
    <w:basedOn w:val="a0"/>
    <w:rsid w:val="00CC3555"/>
  </w:style>
  <w:style w:type="character" w:customStyle="1" w:styleId="layout">
    <w:name w:val="layout"/>
    <w:basedOn w:val="a0"/>
    <w:rsid w:val="003D29CF"/>
  </w:style>
  <w:style w:type="character" w:customStyle="1" w:styleId="a8">
    <w:name w:val="Нижний колонтитул Знак"/>
    <w:basedOn w:val="a0"/>
    <w:link w:val="a7"/>
    <w:rsid w:val="00AA5119"/>
    <w:rPr>
      <w:sz w:val="24"/>
      <w:szCs w:val="24"/>
    </w:rPr>
  </w:style>
  <w:style w:type="paragraph" w:styleId="afa">
    <w:name w:val="footnote text"/>
    <w:basedOn w:val="a"/>
    <w:link w:val="afb"/>
    <w:uiPriority w:val="99"/>
    <w:unhideWhenUsed/>
    <w:rsid w:val="005A6A55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A6A55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5A6A55"/>
    <w:rPr>
      <w:vertAlign w:val="superscript"/>
    </w:rPr>
  </w:style>
  <w:style w:type="paragraph" w:customStyle="1" w:styleId="Standard">
    <w:name w:val="Standard"/>
    <w:rsid w:val="0073109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customStyle="1" w:styleId="14">
    <w:name w:val="Сетка таблицы1"/>
    <w:basedOn w:val="a1"/>
    <w:next w:val="af0"/>
    <w:uiPriority w:val="59"/>
    <w:rsid w:val="00855980"/>
    <w:pPr>
      <w:ind w:firstLine="54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8B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qFormat/>
    <w:rsid w:val="008878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878B2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Iacaaiea">
    <w:name w:val="Iacaaiea"/>
    <w:basedOn w:val="a"/>
    <w:rsid w:val="008878B2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3">
    <w:name w:val="Body Text"/>
    <w:basedOn w:val="a"/>
    <w:link w:val="a4"/>
    <w:rsid w:val="008878B2"/>
    <w:pPr>
      <w:spacing w:after="120"/>
    </w:pPr>
  </w:style>
  <w:style w:type="character" w:customStyle="1" w:styleId="30">
    <w:name w:val="Заголовок 3 Знак"/>
    <w:basedOn w:val="a0"/>
    <w:link w:val="3"/>
    <w:rsid w:val="008878B2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878B2"/>
    <w:rPr>
      <w:rFonts w:ascii="Arial" w:hAnsi="Arial"/>
      <w:b/>
      <w:bCs/>
      <w:color w:val="000080"/>
      <w:lang w:val="ru-RU" w:eastAsia="ru-RU" w:bidi="ar-SA"/>
    </w:rPr>
  </w:style>
  <w:style w:type="paragraph" w:styleId="31">
    <w:name w:val="Body Text 3"/>
    <w:aliases w:val=" Знак"/>
    <w:basedOn w:val="a"/>
    <w:link w:val="32"/>
    <w:rsid w:val="008878B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aliases w:val=" Знак Знак"/>
    <w:basedOn w:val="a0"/>
    <w:link w:val="31"/>
    <w:rsid w:val="008878B2"/>
    <w:rPr>
      <w:sz w:val="16"/>
      <w:szCs w:val="16"/>
      <w:lang w:val="ru-RU" w:eastAsia="ru-RU" w:bidi="ar-SA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9E27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rsid w:val="007F5C77"/>
    <w:rPr>
      <w:color w:val="0000FF"/>
      <w:u w:val="single"/>
    </w:rPr>
  </w:style>
  <w:style w:type="paragraph" w:customStyle="1" w:styleId="11">
    <w:name w:val="Знак Знак Знак Знак Знак Знак Знак Знак Знак Знак Знак Знак Знак1"/>
    <w:basedOn w:val="a"/>
    <w:rsid w:val="001773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footer"/>
    <w:basedOn w:val="a"/>
    <w:link w:val="a8"/>
    <w:rsid w:val="008F333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F3337"/>
  </w:style>
  <w:style w:type="paragraph" w:styleId="aa">
    <w:name w:val="Title"/>
    <w:basedOn w:val="a"/>
    <w:link w:val="ab"/>
    <w:qFormat/>
    <w:rsid w:val="00DA64B3"/>
    <w:pPr>
      <w:jc w:val="center"/>
    </w:pPr>
    <w:rPr>
      <w:b/>
      <w:bCs/>
    </w:rPr>
  </w:style>
  <w:style w:type="paragraph" w:customStyle="1" w:styleId="ac">
    <w:name w:val="Знак Знак Знак Знак Знак Знак Знак"/>
    <w:basedOn w:val="a"/>
    <w:rsid w:val="005042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 Indent"/>
    <w:basedOn w:val="a"/>
    <w:link w:val="ae"/>
    <w:rsid w:val="00D843A4"/>
    <w:pPr>
      <w:spacing w:after="120"/>
      <w:ind w:left="283"/>
    </w:pPr>
  </w:style>
  <w:style w:type="paragraph" w:customStyle="1" w:styleId="ConsNormal">
    <w:name w:val="ConsNormal"/>
    <w:link w:val="ConsNormal0"/>
    <w:rsid w:val="00D843A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2">
    <w:name w:val="Знак Знак Знак2 Знак Знак Знак"/>
    <w:basedOn w:val="a"/>
    <w:rsid w:val="00D96C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 Знак Знак2 Знак Знак Знак Знак Знак Знак Знак"/>
    <w:basedOn w:val="a"/>
    <w:rsid w:val="004D5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"/>
    <w:basedOn w:val="a"/>
    <w:rsid w:val="008F1C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 Знак Знак2 Знак Знак Знак Знак Знак Знак Знак Знак Знак Знак"/>
    <w:basedOn w:val="a"/>
    <w:rsid w:val="00B14D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2860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"/>
    <w:basedOn w:val="a"/>
    <w:rsid w:val="000429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765BF6"/>
  </w:style>
  <w:style w:type="character" w:customStyle="1" w:styleId="ae">
    <w:name w:val="Основной текст с отступом Знак"/>
    <w:basedOn w:val="a0"/>
    <w:link w:val="ad"/>
    <w:rsid w:val="00493C5C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93C5C"/>
    <w:rPr>
      <w:sz w:val="24"/>
      <w:szCs w:val="24"/>
    </w:rPr>
  </w:style>
  <w:style w:type="character" w:styleId="af2">
    <w:name w:val="Strong"/>
    <w:basedOn w:val="a0"/>
    <w:uiPriority w:val="22"/>
    <w:qFormat/>
    <w:rsid w:val="00493C5C"/>
    <w:rPr>
      <w:b/>
      <w:bCs/>
    </w:rPr>
  </w:style>
  <w:style w:type="paragraph" w:styleId="22">
    <w:name w:val="Body Text 2"/>
    <w:basedOn w:val="a"/>
    <w:link w:val="23"/>
    <w:uiPriority w:val="99"/>
    <w:semiHidden/>
    <w:unhideWhenUsed/>
    <w:rsid w:val="00DC787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C787C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DC787C"/>
    <w:rPr>
      <w:b/>
      <w:bCs/>
      <w:sz w:val="24"/>
      <w:szCs w:val="24"/>
    </w:rPr>
  </w:style>
  <w:style w:type="paragraph" w:styleId="af3">
    <w:name w:val="No Spacing"/>
    <w:link w:val="af4"/>
    <w:qFormat/>
    <w:rsid w:val="00DC787C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DC787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4">
    <w:name w:val="Обычный4"/>
    <w:rsid w:val="00DC787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210">
    <w:name w:val="Основной текст 21"/>
    <w:basedOn w:val="a"/>
    <w:rsid w:val="00DC787C"/>
    <w:pPr>
      <w:widowControl w:val="0"/>
      <w:spacing w:before="120" w:after="120"/>
      <w:ind w:firstLine="851"/>
      <w:jc w:val="both"/>
    </w:pPr>
    <w:rPr>
      <w:szCs w:val="20"/>
    </w:rPr>
  </w:style>
  <w:style w:type="character" w:customStyle="1" w:styleId="wmi-callto">
    <w:name w:val="wmi-callto"/>
    <w:basedOn w:val="a0"/>
    <w:rsid w:val="00DC787C"/>
  </w:style>
  <w:style w:type="paragraph" w:customStyle="1" w:styleId="-">
    <w:name w:val="Контракт-раздел"/>
    <w:basedOn w:val="a"/>
    <w:next w:val="-0"/>
    <w:rsid w:val="00DC787C"/>
    <w:pPr>
      <w:keepNext/>
      <w:numPr>
        <w:numId w:val="1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DC787C"/>
    <w:pPr>
      <w:numPr>
        <w:ilvl w:val="1"/>
        <w:numId w:val="12"/>
      </w:numPr>
      <w:jc w:val="both"/>
    </w:pPr>
  </w:style>
  <w:style w:type="paragraph" w:customStyle="1" w:styleId="-1">
    <w:name w:val="Контракт-подпункт"/>
    <w:basedOn w:val="a"/>
    <w:rsid w:val="00DC787C"/>
    <w:pPr>
      <w:numPr>
        <w:ilvl w:val="2"/>
        <w:numId w:val="12"/>
      </w:numPr>
      <w:jc w:val="both"/>
    </w:pPr>
  </w:style>
  <w:style w:type="paragraph" w:customStyle="1" w:styleId="-2">
    <w:name w:val="Контракт-подподпункт"/>
    <w:basedOn w:val="a"/>
    <w:rsid w:val="00DC787C"/>
    <w:pPr>
      <w:numPr>
        <w:ilvl w:val="3"/>
        <w:numId w:val="12"/>
      </w:numPr>
      <w:jc w:val="both"/>
    </w:pPr>
  </w:style>
  <w:style w:type="paragraph" w:customStyle="1" w:styleId="FR1">
    <w:name w:val="FR1"/>
    <w:rsid w:val="00DC787C"/>
    <w:pPr>
      <w:widowControl w:val="0"/>
      <w:spacing w:before="700"/>
    </w:pPr>
    <w:rPr>
      <w:b/>
      <w:snapToGrid w:val="0"/>
      <w:sz w:val="28"/>
    </w:rPr>
  </w:style>
  <w:style w:type="paragraph" w:customStyle="1" w:styleId="24">
    <w:name w:val="Обычный2"/>
    <w:rsid w:val="003677F6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f5">
    <w:name w:val="List Paragraph"/>
    <w:basedOn w:val="a"/>
    <w:uiPriority w:val="34"/>
    <w:qFormat/>
    <w:rsid w:val="003677F6"/>
    <w:pPr>
      <w:ind w:left="708"/>
    </w:pPr>
  </w:style>
  <w:style w:type="paragraph" w:customStyle="1" w:styleId="BodyText21">
    <w:name w:val="Body Text 21"/>
    <w:basedOn w:val="a"/>
    <w:rsid w:val="003677F6"/>
    <w:pPr>
      <w:widowControl w:val="0"/>
      <w:spacing w:line="360" w:lineRule="auto"/>
      <w:ind w:firstLine="720"/>
      <w:jc w:val="both"/>
    </w:pPr>
    <w:rPr>
      <w:sz w:val="26"/>
      <w:szCs w:val="20"/>
    </w:rPr>
  </w:style>
  <w:style w:type="paragraph" w:customStyle="1" w:styleId="13">
    <w:name w:val="Без интервала1"/>
    <w:rsid w:val="003677F6"/>
    <w:rPr>
      <w:sz w:val="24"/>
      <w:szCs w:val="24"/>
    </w:rPr>
  </w:style>
  <w:style w:type="paragraph" w:styleId="af6">
    <w:name w:val="header"/>
    <w:aliases w:val=" Знак1"/>
    <w:basedOn w:val="a"/>
    <w:link w:val="af7"/>
    <w:uiPriority w:val="99"/>
    <w:semiHidden/>
    <w:unhideWhenUsed/>
    <w:rsid w:val="00D30DD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aliases w:val=" Знак1 Знак"/>
    <w:basedOn w:val="a0"/>
    <w:link w:val="af6"/>
    <w:uiPriority w:val="99"/>
    <w:semiHidden/>
    <w:rsid w:val="00D30DD1"/>
    <w:rPr>
      <w:sz w:val="24"/>
      <w:szCs w:val="24"/>
    </w:rPr>
  </w:style>
  <w:style w:type="paragraph" w:customStyle="1" w:styleId="211">
    <w:name w:val="Обычный21"/>
    <w:rsid w:val="008869B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af8">
    <w:name w:val="Знак Знак Знак Знак Знак Знак Знак Знак Знак"/>
    <w:basedOn w:val="a"/>
    <w:rsid w:val="004143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36C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D625AA"/>
  </w:style>
  <w:style w:type="paragraph" w:customStyle="1" w:styleId="af9">
    <w:name w:val="основной"/>
    <w:basedOn w:val="a"/>
    <w:rsid w:val="003912D2"/>
    <w:pPr>
      <w:suppressAutoHyphens/>
      <w:autoSpaceDE w:val="0"/>
      <w:jc w:val="both"/>
    </w:pPr>
    <w:rPr>
      <w:lang w:eastAsia="ar-SA"/>
    </w:rPr>
  </w:style>
  <w:style w:type="character" w:customStyle="1" w:styleId="blk">
    <w:name w:val="blk"/>
    <w:basedOn w:val="a0"/>
    <w:rsid w:val="002A635C"/>
  </w:style>
  <w:style w:type="character" w:customStyle="1" w:styleId="tooltip2">
    <w:name w:val="tooltip2"/>
    <w:basedOn w:val="a0"/>
    <w:rsid w:val="00552BA8"/>
  </w:style>
  <w:style w:type="character" w:customStyle="1" w:styleId="name-link">
    <w:name w:val="name-link"/>
    <w:basedOn w:val="a0"/>
    <w:rsid w:val="00552BA8"/>
  </w:style>
  <w:style w:type="character" w:customStyle="1" w:styleId="ConsNormal0">
    <w:name w:val="ConsNormal Знак"/>
    <w:link w:val="ConsNormal"/>
    <w:locked/>
    <w:rsid w:val="00EE0ACF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7512D1"/>
    <w:rPr>
      <w:rFonts w:ascii="Arial" w:hAnsi="Arial" w:cs="Arial"/>
      <w:sz w:val="24"/>
      <w:szCs w:val="24"/>
    </w:rPr>
  </w:style>
  <w:style w:type="character" w:customStyle="1" w:styleId="af4">
    <w:name w:val="Без интервала Знак"/>
    <w:link w:val="af3"/>
    <w:uiPriority w:val="99"/>
    <w:locked/>
    <w:rsid w:val="005D0EBF"/>
    <w:rPr>
      <w:rFonts w:ascii="Calibri" w:eastAsia="Calibri" w:hAnsi="Calibri"/>
      <w:sz w:val="22"/>
      <w:szCs w:val="22"/>
      <w:lang w:eastAsia="en-US"/>
    </w:rPr>
  </w:style>
  <w:style w:type="character" w:customStyle="1" w:styleId="margleft51">
    <w:name w:val="margleft51"/>
    <w:basedOn w:val="a0"/>
    <w:rsid w:val="007767D7"/>
  </w:style>
  <w:style w:type="character" w:customStyle="1" w:styleId="js-phone-number">
    <w:name w:val="js-phone-number"/>
    <w:basedOn w:val="a0"/>
    <w:rsid w:val="00745B61"/>
  </w:style>
  <w:style w:type="paragraph" w:customStyle="1" w:styleId="25">
    <w:name w:val="Без интервала2"/>
    <w:link w:val="NoSpacingChar"/>
    <w:rsid w:val="00006EEB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5"/>
    <w:locked/>
    <w:rsid w:val="00006EEB"/>
    <w:rPr>
      <w:rFonts w:ascii="Calibri" w:hAnsi="Calibri"/>
      <w:sz w:val="22"/>
      <w:szCs w:val="22"/>
      <w:lang w:eastAsia="en-US"/>
    </w:rPr>
  </w:style>
  <w:style w:type="character" w:customStyle="1" w:styleId="ikzvalue">
    <w:name w:val="ikzvalue"/>
    <w:basedOn w:val="a0"/>
    <w:rsid w:val="00CC3555"/>
  </w:style>
  <w:style w:type="character" w:customStyle="1" w:styleId="layout">
    <w:name w:val="layout"/>
    <w:basedOn w:val="a0"/>
    <w:rsid w:val="003D29CF"/>
  </w:style>
  <w:style w:type="character" w:customStyle="1" w:styleId="a8">
    <w:name w:val="Нижний колонтитул Знак"/>
    <w:basedOn w:val="a0"/>
    <w:link w:val="a7"/>
    <w:rsid w:val="00AA5119"/>
    <w:rPr>
      <w:sz w:val="24"/>
      <w:szCs w:val="24"/>
    </w:rPr>
  </w:style>
  <w:style w:type="paragraph" w:styleId="afa">
    <w:name w:val="footnote text"/>
    <w:basedOn w:val="a"/>
    <w:link w:val="afb"/>
    <w:uiPriority w:val="99"/>
    <w:unhideWhenUsed/>
    <w:rsid w:val="005A6A55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A6A55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5A6A55"/>
    <w:rPr>
      <w:vertAlign w:val="superscript"/>
    </w:rPr>
  </w:style>
  <w:style w:type="paragraph" w:customStyle="1" w:styleId="Standard">
    <w:name w:val="Standard"/>
    <w:rsid w:val="0073109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customStyle="1" w:styleId="14">
    <w:name w:val="Сетка таблицы1"/>
    <w:basedOn w:val="a1"/>
    <w:next w:val="af0"/>
    <w:uiPriority w:val="59"/>
    <w:rsid w:val="00855980"/>
    <w:pPr>
      <w:ind w:firstLine="54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1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7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25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06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04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31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88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537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92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7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656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77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33509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22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1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04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36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78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82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175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475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664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754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34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718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731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038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5979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2239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318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76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8661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46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D4644D1CF8DE85EA3B87E707BA954260F6BAFB81758027CBFFFC58C938AF1ACDE777CADBB47CB96D8CD245578A7C42FC48034DEFBF0ADCv4l3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00C07116DD55FAA56725858F40329BB05A8494DE79511A75EC34950BA844061927111499C64DF1IDLE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D4644D1CF8DE85EA3B87E707BA954260F6BAFB81758027CBFFFC58C938AF1ACDE777CADBB47CB96D8CD245578A7C42FC48034DEFBF0ADCv4l3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87AEA-303F-49F3-AB3E-677B84F7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5968</Words>
  <Characters>34023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III</vt:lpstr>
    </vt:vector>
  </TitlesOfParts>
  <Company>UFSIN</Company>
  <LinksUpToDate>false</LinksUpToDate>
  <CharactersWithSpaces>39912</CharactersWithSpaces>
  <SharedDoc>false</SharedDoc>
  <HLinks>
    <vt:vector size="6" baseType="variant"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Par210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III</dc:title>
  <dc:creator>KIRILL</dc:creator>
  <cp:lastModifiedBy>spodina_ev</cp:lastModifiedBy>
  <cp:revision>4</cp:revision>
  <cp:lastPrinted>2024-04-18T06:56:00Z</cp:lastPrinted>
  <dcterms:created xsi:type="dcterms:W3CDTF">2026-06-09T03:23:00Z</dcterms:created>
  <dcterms:modified xsi:type="dcterms:W3CDTF">2026-06-17T06:45:00Z</dcterms:modified>
</cp:coreProperties>
</file>