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05" w:rsidRDefault="00912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объекта закупки </w:t>
      </w:r>
      <w:bookmarkStart w:id="0" w:name="_GoBack"/>
      <w:bookmarkEnd w:id="0"/>
    </w:p>
    <w:p w:rsidR="00AD2105" w:rsidRDefault="00AD21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Наименование услуги: </w:t>
      </w:r>
      <w:r>
        <w:rPr>
          <w:rFonts w:ascii="Times New Roman" w:hAnsi="Times New Roman" w:cs="Times New Roman"/>
          <w:sz w:val="26"/>
          <w:szCs w:val="26"/>
        </w:rPr>
        <w:t>Обновление ПК «Гранд-смета».</w:t>
      </w:r>
    </w:p>
    <w:p w:rsidR="00AD2105" w:rsidRDefault="00AD2105">
      <w:pPr>
        <w:spacing w:after="0"/>
        <w:ind w:left="-85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3"/>
        <w:gridCol w:w="2547"/>
        <w:gridCol w:w="747"/>
        <w:gridCol w:w="6238"/>
      </w:tblGrid>
      <w:tr w:rsidR="00AD2105">
        <w:trPr>
          <w:trHeight w:val="619"/>
        </w:trPr>
        <w:tc>
          <w:tcPr>
            <w:tcW w:w="533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7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623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Характеристика закупаемой услуги</w:t>
            </w:r>
          </w:p>
        </w:tc>
      </w:tr>
      <w:tr w:rsidR="00AD2105">
        <w:trPr>
          <w:trHeight w:val="675"/>
        </w:trPr>
        <w:tc>
          <w:tcPr>
            <w:tcW w:w="533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7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Годовая подписка на обновление версий программы «Гранд- смета»  </w:t>
            </w:r>
          </w:p>
        </w:tc>
        <w:tc>
          <w:tcPr>
            <w:tcW w:w="7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AD2105" w:rsidRPr="00E438FD" w:rsidRDefault="0091202C" w:rsidP="009120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8FD">
              <w:rPr>
                <w:rFonts w:ascii="Times New Roman" w:eastAsia="Calibri" w:hAnsi="Times New Roman" w:cs="Times New Roman"/>
              </w:rPr>
              <w:t>Право на использование новых версий программы для ЭВМ «ГРАНД-Смета», выпущенных в течение года  (Запись в Реестре Российского ПО №11163)</w:t>
            </w:r>
          </w:p>
        </w:tc>
      </w:tr>
      <w:tr w:rsidR="00AD2105">
        <w:trPr>
          <w:trHeight w:val="814"/>
        </w:trPr>
        <w:tc>
          <w:tcPr>
            <w:tcW w:w="533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17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Обновление БД «ФСНБ-2022, в формате программы для ЭВМ  «ГРАНД-Смета»</w:t>
            </w:r>
          </w:p>
        </w:tc>
        <w:tc>
          <w:tcPr>
            <w:tcW w:w="747" w:type="dxa"/>
            <w:vAlign w:val="center"/>
          </w:tcPr>
          <w:p w:rsidR="00AD2105" w:rsidRDefault="00912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  <w:vAlign w:val="center"/>
          </w:tcPr>
          <w:p w:rsidR="00AD2105" w:rsidRPr="00E438FD" w:rsidRDefault="0091202C">
            <w:pPr>
              <w:widowControl w:val="0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438FD">
              <w:rPr>
                <w:rFonts w:ascii="Times New Roman" w:eastAsia="Calibri" w:hAnsi="Times New Roman" w:cs="Times New Roman"/>
              </w:rPr>
              <w:t>Право на использование обновлений БД «ФСНБ-2022, в формате программы для ЭВМ  «ГРАНД-Смета» в течение года (Запись в Реестре Российского ПО №16408)</w:t>
            </w:r>
          </w:p>
        </w:tc>
      </w:tr>
    </w:tbl>
    <w:p w:rsidR="00AD2105" w:rsidRDefault="00AD2105">
      <w:pPr>
        <w:spacing w:after="0"/>
        <w:ind w:left="-851"/>
        <w:jc w:val="both"/>
        <w:rPr>
          <w:rFonts w:ascii="Times New Roman" w:hAnsi="Times New Roman" w:cs="Times New Roman"/>
          <w:sz w:val="27"/>
          <w:szCs w:val="27"/>
        </w:rPr>
      </w:pP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Место оказания услуг: </w:t>
      </w:r>
      <w:r>
        <w:rPr>
          <w:rFonts w:ascii="Times New Roman" w:hAnsi="Times New Roman" w:cs="Times New Roman"/>
          <w:sz w:val="26"/>
          <w:szCs w:val="26"/>
        </w:rPr>
        <w:t>Московская область, г. Химки, Новокуркинское ш., вл. 34.</w:t>
      </w: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Срок оказания услуг: </w:t>
      </w:r>
      <w:r>
        <w:rPr>
          <w:rFonts w:ascii="Times New Roman" w:hAnsi="Times New Roman" w:cs="Times New Roman"/>
          <w:sz w:val="26"/>
          <w:szCs w:val="26"/>
        </w:rPr>
        <w:t>5 рабочих дней с момента подписания Контракта.</w:t>
      </w: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Структура цены:</w:t>
      </w:r>
      <w:r>
        <w:rPr>
          <w:rFonts w:ascii="Times New Roman" w:hAnsi="Times New Roman" w:cs="Times New Roman"/>
          <w:sz w:val="26"/>
          <w:szCs w:val="26"/>
        </w:rPr>
        <w:t xml:space="preserve"> Цена Контракта включает в себя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 затраты Исполнителя, необходимые для оказания услуг Заказчику в полном объеме в соответствии с описанием объекта закупки, в том числе расходы по уплате налогов, сборов и других обязательных платежей и все иные расходы, которые прямо не вытекают из Контракта, но непосредственно связанны с его исполнением.</w:t>
      </w: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оплаты услуг:</w:t>
      </w:r>
      <w:r>
        <w:rPr>
          <w:rFonts w:ascii="Times New Roman" w:hAnsi="Times New Roman" w:cs="Times New Roman"/>
          <w:sz w:val="26"/>
          <w:szCs w:val="26"/>
        </w:rPr>
        <w:t xml:space="preserve"> оплата производится п</w:t>
      </w:r>
      <w:r w:rsidR="00397511">
        <w:rPr>
          <w:rFonts w:ascii="Times New Roman" w:hAnsi="Times New Roman" w:cs="Times New Roman"/>
          <w:sz w:val="26"/>
          <w:szCs w:val="26"/>
        </w:rPr>
        <w:t>о безналичному расчету в течение</w:t>
      </w:r>
      <w:r>
        <w:rPr>
          <w:rFonts w:ascii="Times New Roman" w:hAnsi="Times New Roman" w:cs="Times New Roman"/>
          <w:sz w:val="26"/>
          <w:szCs w:val="26"/>
        </w:rPr>
        <w:t xml:space="preserve"> 10 рабочих дней после оказания услуг, на основании подписанных документов (счет, счет-фактура, акт приемки услуг</w:t>
      </w:r>
      <w:r w:rsidR="00397511">
        <w:rPr>
          <w:rFonts w:ascii="Times New Roman" w:hAnsi="Times New Roman" w:cs="Times New Roman"/>
          <w:sz w:val="26"/>
          <w:szCs w:val="26"/>
        </w:rPr>
        <w:t xml:space="preserve">, </w:t>
      </w:r>
      <w:r w:rsidR="00397511" w:rsidRPr="00DB214B">
        <w:rPr>
          <w:rFonts w:ascii="Times New Roman" w:hAnsi="Times New Roman" w:cs="Times New Roman"/>
          <w:sz w:val="26"/>
          <w:szCs w:val="26"/>
          <w:shd w:val="clear" w:color="auto" w:fill="FFFFFF"/>
        </w:rPr>
        <w:t>акт</w:t>
      </w:r>
      <w:r w:rsidR="00397511" w:rsidRPr="00CA1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511" w:rsidRPr="00397511">
        <w:rPr>
          <w:rFonts w:ascii="Times New Roman" w:hAnsi="Times New Roman" w:cs="Times New Roman"/>
          <w:sz w:val="24"/>
          <w:szCs w:val="28"/>
          <w:shd w:val="clear" w:color="auto" w:fill="FFFFFF"/>
        </w:rPr>
        <w:t>приемки товаров, работ и услуг по форме 0510452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D2105" w:rsidRDefault="0091202C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Гарантия: </w:t>
      </w:r>
      <w:r>
        <w:rPr>
          <w:rFonts w:ascii="Times New Roman" w:hAnsi="Times New Roman" w:cs="Times New Roman"/>
          <w:sz w:val="26"/>
          <w:szCs w:val="26"/>
        </w:rPr>
        <w:t>в течение 12 месяцев с момента подписания акта приемки услуг.</w:t>
      </w:r>
    </w:p>
    <w:p w:rsidR="00AD2105" w:rsidRDefault="00AD2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105" w:rsidRDefault="00AD2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105" w:rsidRDefault="00AD2105">
      <w:pPr>
        <w:tabs>
          <w:tab w:val="left" w:pos="4094"/>
        </w:tabs>
      </w:pPr>
    </w:p>
    <w:p w:rsidR="00AD2105" w:rsidRDefault="00AD2105">
      <w:pPr>
        <w:tabs>
          <w:tab w:val="left" w:pos="4094"/>
        </w:tabs>
      </w:pPr>
    </w:p>
    <w:p w:rsidR="00AD2105" w:rsidRDefault="00AD2105">
      <w:pPr>
        <w:tabs>
          <w:tab w:val="left" w:pos="4094"/>
        </w:tabs>
      </w:pPr>
    </w:p>
    <w:p w:rsidR="00AD2105" w:rsidRDefault="00AD2105">
      <w:pPr>
        <w:tabs>
          <w:tab w:val="left" w:pos="4094"/>
        </w:tabs>
      </w:pPr>
    </w:p>
    <w:p w:rsidR="00AD2105" w:rsidRDefault="00AD2105">
      <w:pPr>
        <w:tabs>
          <w:tab w:val="left" w:pos="4094"/>
        </w:tabs>
      </w:pPr>
    </w:p>
    <w:p w:rsidR="00AD2105" w:rsidRDefault="00AD2105">
      <w:pPr>
        <w:tabs>
          <w:tab w:val="left" w:pos="4094"/>
        </w:tabs>
        <w:ind w:left="-851"/>
        <w:rPr>
          <w:rFonts w:ascii="Times New Roman" w:hAnsi="Times New Roman" w:cs="Times New Roman"/>
          <w:sz w:val="28"/>
          <w:szCs w:val="28"/>
        </w:rPr>
      </w:pPr>
    </w:p>
    <w:sectPr w:rsidR="00AD2105" w:rsidSect="00AD2105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7B" w:rsidRDefault="008D777B" w:rsidP="00AD2105">
      <w:pPr>
        <w:spacing w:after="0" w:line="240" w:lineRule="auto"/>
      </w:pPr>
      <w:r>
        <w:separator/>
      </w:r>
    </w:p>
  </w:endnote>
  <w:endnote w:type="continuationSeparator" w:id="0">
    <w:p w:rsidR="008D777B" w:rsidRDefault="008D777B" w:rsidP="00AD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7B" w:rsidRDefault="008D777B" w:rsidP="00AD2105">
      <w:pPr>
        <w:spacing w:after="0" w:line="240" w:lineRule="auto"/>
      </w:pPr>
      <w:r>
        <w:separator/>
      </w:r>
    </w:p>
  </w:footnote>
  <w:footnote w:type="continuationSeparator" w:id="0">
    <w:p w:rsidR="008D777B" w:rsidRDefault="008D777B" w:rsidP="00AD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05" w:rsidRDefault="0091202C">
    <w:pPr>
      <w:pStyle w:val="1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№ </w:t>
    </w:r>
    <w:r w:rsidR="002C45D0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105"/>
    <w:rsid w:val="0012210B"/>
    <w:rsid w:val="00234595"/>
    <w:rsid w:val="002C45D0"/>
    <w:rsid w:val="00397511"/>
    <w:rsid w:val="004C72DF"/>
    <w:rsid w:val="007C6A7F"/>
    <w:rsid w:val="008B0C05"/>
    <w:rsid w:val="008D777B"/>
    <w:rsid w:val="0091202C"/>
    <w:rsid w:val="009861F4"/>
    <w:rsid w:val="00A70C66"/>
    <w:rsid w:val="00AD2105"/>
    <w:rsid w:val="00C17192"/>
    <w:rsid w:val="00DB214B"/>
    <w:rsid w:val="00DD34F0"/>
    <w:rsid w:val="00E438FD"/>
    <w:rsid w:val="00E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32C"/>
  <w15:docId w15:val="{C3A8F967-AB25-4AC5-AE4F-583A34C4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4854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67A4C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1"/>
    <w:uiPriority w:val="99"/>
    <w:qFormat/>
    <w:rsid w:val="00F842E1"/>
  </w:style>
  <w:style w:type="character" w:customStyle="1" w:styleId="a7">
    <w:name w:val="Нижний колонтитул Знак"/>
    <w:basedOn w:val="a0"/>
    <w:link w:val="10"/>
    <w:uiPriority w:val="99"/>
    <w:qFormat/>
    <w:rsid w:val="00F842E1"/>
  </w:style>
  <w:style w:type="paragraph" w:customStyle="1" w:styleId="11">
    <w:name w:val="Заголовок1"/>
    <w:basedOn w:val="a"/>
    <w:next w:val="a8"/>
    <w:qFormat/>
    <w:rsid w:val="00AD210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AD2105"/>
    <w:pPr>
      <w:spacing w:after="140" w:line="276" w:lineRule="auto"/>
    </w:pPr>
  </w:style>
  <w:style w:type="paragraph" w:styleId="a9">
    <w:name w:val="List"/>
    <w:basedOn w:val="a8"/>
    <w:rsid w:val="00AD2105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AD210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D2105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63E4F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767A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Колонтитул"/>
    <w:basedOn w:val="a"/>
    <w:qFormat/>
    <w:rsid w:val="00AD2105"/>
  </w:style>
  <w:style w:type="paragraph" w:customStyle="1" w:styleId="1">
    <w:name w:val="Верхний колонтитул1"/>
    <w:basedOn w:val="a"/>
    <w:link w:val="a6"/>
    <w:uiPriority w:val="99"/>
    <w:unhideWhenUsed/>
    <w:rsid w:val="00F842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7"/>
    <w:uiPriority w:val="99"/>
    <w:unhideWhenUsed/>
    <w:rsid w:val="00F842E1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rsid w:val="00A4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3"/>
    <w:uiPriority w:val="99"/>
    <w:semiHidden/>
    <w:unhideWhenUsed/>
    <w:rsid w:val="002C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semiHidden/>
    <w:rsid w:val="002C45D0"/>
  </w:style>
  <w:style w:type="paragraph" w:styleId="af">
    <w:name w:val="footer"/>
    <w:basedOn w:val="a"/>
    <w:link w:val="14"/>
    <w:uiPriority w:val="99"/>
    <w:semiHidden/>
    <w:unhideWhenUsed/>
    <w:rsid w:val="002C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semiHidden/>
    <w:rsid w:val="002C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</cp:lastModifiedBy>
  <cp:revision>31</cp:revision>
  <cp:lastPrinted>2026-05-14T08:07:00Z</cp:lastPrinted>
  <dcterms:created xsi:type="dcterms:W3CDTF">2022-05-04T14:30:00Z</dcterms:created>
  <dcterms:modified xsi:type="dcterms:W3CDTF">2026-05-27T14:16:00Z</dcterms:modified>
  <dc:language>ru-RU</dc:language>
</cp:coreProperties>
</file>