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proofErr w:type="gramStart"/>
      <w:r w:rsidR="007129F5">
        <w:rPr>
          <w:b/>
          <w:sz w:val="22"/>
          <w:szCs w:val="22"/>
        </w:rPr>
        <w:t xml:space="preserve"> №К</w:t>
      </w:r>
      <w:proofErr w:type="gramEnd"/>
      <w:r w:rsidR="007129F5">
        <w:rPr>
          <w:b/>
          <w:sz w:val="22"/>
          <w:szCs w:val="22"/>
        </w:rPr>
        <w:t>-___-26/ЕАТ</w:t>
      </w:r>
      <w:bookmarkStart w:id="0" w:name="_GoBack"/>
      <w:bookmarkEnd w:id="0"/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</w:t>
      </w:r>
      <w:proofErr w:type="gramStart"/>
      <w:r w:rsidRPr="00C93869">
        <w:rPr>
          <w:sz w:val="22"/>
          <w:szCs w:val="22"/>
        </w:rPr>
        <w:t>.М</w:t>
      </w:r>
      <w:proofErr w:type="gramEnd"/>
      <w:r w:rsidRPr="00C93869">
        <w:rPr>
          <w:sz w:val="22"/>
          <w:szCs w:val="22"/>
        </w:rPr>
        <w:t>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D6778F">
        <w:rPr>
          <w:b/>
          <w:sz w:val="22"/>
          <w:szCs w:val="22"/>
        </w:rPr>
        <w:t>элементы виз</w:t>
      </w:r>
      <w:r w:rsidR="00D6778F">
        <w:rPr>
          <w:b/>
          <w:sz w:val="22"/>
          <w:szCs w:val="22"/>
        </w:rPr>
        <w:t>у</w:t>
      </w:r>
      <w:r w:rsidR="00D6778F">
        <w:rPr>
          <w:b/>
          <w:sz w:val="22"/>
          <w:szCs w:val="22"/>
        </w:rPr>
        <w:t xml:space="preserve">ального стенда-облака </w:t>
      </w:r>
      <w:r w:rsidR="00D6778F" w:rsidRPr="00A75183">
        <w:rPr>
          <w:b/>
          <w:color w:val="000000"/>
          <w:sz w:val="22"/>
          <w:szCs w:val="22"/>
        </w:rPr>
        <w:t>«Язык безопасности»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являющейся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</w:t>
      </w:r>
      <w:r w:rsidR="0015133B">
        <w:rPr>
          <w:sz w:val="22"/>
          <w:szCs w:val="22"/>
        </w:rPr>
        <w:t xml:space="preserve">монтаж Товара, </w:t>
      </w:r>
      <w:r w:rsidRPr="00C93869">
        <w:rPr>
          <w:sz w:val="22"/>
          <w:szCs w:val="22"/>
        </w:rPr>
        <w:t xml:space="preserve">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B43E05">
        <w:rPr>
          <w:sz w:val="22"/>
          <w:szCs w:val="22"/>
        </w:rPr>
        <w:t>грант Движение</w:t>
      </w:r>
      <w:proofErr w:type="gramStart"/>
      <w:r w:rsidR="00B43E05">
        <w:rPr>
          <w:sz w:val="22"/>
          <w:szCs w:val="22"/>
        </w:rPr>
        <w:t xml:space="preserve"> </w:t>
      </w:r>
      <w:r w:rsidR="00D6778F">
        <w:rPr>
          <w:sz w:val="22"/>
          <w:szCs w:val="22"/>
        </w:rPr>
        <w:t>П</w:t>
      </w:r>
      <w:proofErr w:type="gramEnd"/>
      <w:r w:rsidR="00B43E05">
        <w:rPr>
          <w:sz w:val="22"/>
          <w:szCs w:val="22"/>
        </w:rPr>
        <w:t>ервых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1" w:name="OLE_LINK10"/>
      <w:bookmarkStart w:id="2" w:name="OLE_LINK11"/>
      <w:r w:rsidR="00674EDE" w:rsidRPr="00C93869">
        <w:rPr>
          <w:sz w:val="22"/>
          <w:szCs w:val="22"/>
        </w:rPr>
        <w:t xml:space="preserve">Оплата Товара осуществляется путём перечисления денежных средств в безналичном порядке </w:t>
      </w:r>
      <w:proofErr w:type="gramStart"/>
      <w:r w:rsidR="00674EDE" w:rsidRPr="00C93869">
        <w:rPr>
          <w:sz w:val="22"/>
          <w:szCs w:val="22"/>
        </w:rPr>
        <w:t>на</w:t>
      </w:r>
      <w:proofErr w:type="gramEnd"/>
      <w:r w:rsidR="00674EDE" w:rsidRPr="00C93869">
        <w:rPr>
          <w:sz w:val="22"/>
          <w:szCs w:val="22"/>
        </w:rPr>
        <w:t xml:space="preserve">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1"/>
      <w:bookmarkEnd w:id="2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</w:t>
      </w:r>
      <w:r w:rsidR="00674EDE" w:rsidRPr="00C93869">
        <w:rPr>
          <w:sz w:val="22"/>
          <w:szCs w:val="22"/>
        </w:rPr>
        <w:t>е</w:t>
      </w:r>
      <w:r w:rsidR="00674EDE" w:rsidRPr="00C93869">
        <w:rPr>
          <w:sz w:val="22"/>
          <w:szCs w:val="22"/>
        </w:rPr>
        <w:t>нежных сре</w:t>
      </w:r>
      <w:proofErr w:type="gramStart"/>
      <w:r w:rsidR="00674EDE" w:rsidRPr="00C93869">
        <w:rPr>
          <w:sz w:val="22"/>
          <w:szCs w:val="22"/>
        </w:rPr>
        <w:t>дств с л</w:t>
      </w:r>
      <w:proofErr w:type="gramEnd"/>
      <w:r w:rsidR="00674EDE" w:rsidRPr="00C93869">
        <w:rPr>
          <w:sz w:val="22"/>
          <w:szCs w:val="22"/>
        </w:rPr>
        <w:t>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логов, сборов и иных обязательных платежей в бюджеты бюджетной системы Российской Федерации,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системы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="0015133B">
        <w:rPr>
          <w:sz w:val="22"/>
          <w:szCs w:val="22"/>
        </w:rPr>
        <w:t xml:space="preserve">и осуществить его монтаж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>. Устранить несоответствия и нарушения, выявленные при приемке Товара, в порядке и сроки,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</w:t>
      </w:r>
      <w:r w:rsidR="008200D9">
        <w:rPr>
          <w:sz w:val="22"/>
          <w:szCs w:val="22"/>
        </w:rPr>
        <w:t>С</w:t>
      </w:r>
      <w:r w:rsidRPr="00C93869">
        <w:rPr>
          <w:sz w:val="22"/>
          <w:szCs w:val="22"/>
        </w:rPr>
        <w:t>торон» 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. Согласовать с Заказчиком дату и время доставки </w:t>
      </w:r>
      <w:r w:rsidR="008200D9">
        <w:rPr>
          <w:sz w:val="22"/>
          <w:szCs w:val="22"/>
        </w:rPr>
        <w:t xml:space="preserve">и монтажа </w:t>
      </w:r>
      <w:r w:rsidRPr="00C93869">
        <w:rPr>
          <w:sz w:val="22"/>
          <w:szCs w:val="22"/>
        </w:rPr>
        <w:t>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129F5">
        <w:rPr>
          <w:sz w:val="22"/>
          <w:szCs w:val="22"/>
        </w:rPr>
        <w:lastRenderedPageBreak/>
        <w:t>3.1.</w:t>
      </w:r>
      <w:r w:rsidR="00717F46" w:rsidRPr="007129F5">
        <w:rPr>
          <w:sz w:val="22"/>
          <w:szCs w:val="22"/>
        </w:rPr>
        <w:t>8</w:t>
      </w:r>
      <w:r w:rsidRPr="007129F5">
        <w:rPr>
          <w:sz w:val="22"/>
          <w:szCs w:val="22"/>
        </w:rPr>
        <w:t xml:space="preserve">. Оформить и передать Заказчику </w:t>
      </w:r>
      <w:r w:rsidR="00717F46" w:rsidRPr="007129F5">
        <w:rPr>
          <w:sz w:val="22"/>
          <w:szCs w:val="22"/>
        </w:rPr>
        <w:t>документы</w:t>
      </w:r>
      <w:r w:rsidR="002E19A8" w:rsidRPr="007129F5">
        <w:rPr>
          <w:sz w:val="22"/>
          <w:szCs w:val="22"/>
        </w:rPr>
        <w:t xml:space="preserve"> о приемке</w:t>
      </w:r>
      <w:r w:rsidR="00717F46" w:rsidRPr="007129F5">
        <w:rPr>
          <w:sz w:val="22"/>
          <w:szCs w:val="22"/>
        </w:rPr>
        <w:t xml:space="preserve">, указанные в разделе </w:t>
      </w:r>
      <w:r w:rsidR="007129F5" w:rsidRPr="007129F5">
        <w:rPr>
          <w:sz w:val="22"/>
          <w:szCs w:val="22"/>
        </w:rPr>
        <w:t>6</w:t>
      </w:r>
      <w:r w:rsidR="00717F46" w:rsidRPr="007129F5">
        <w:rPr>
          <w:sz w:val="22"/>
          <w:szCs w:val="22"/>
        </w:rPr>
        <w:t xml:space="preserve"> </w:t>
      </w:r>
      <w:r w:rsidR="00A70C2D" w:rsidRPr="007129F5">
        <w:rPr>
          <w:sz w:val="22"/>
          <w:szCs w:val="22"/>
        </w:rPr>
        <w:t>Контракт</w:t>
      </w:r>
      <w:r w:rsidR="00717F46" w:rsidRPr="007129F5">
        <w:rPr>
          <w:sz w:val="22"/>
          <w:szCs w:val="22"/>
        </w:rPr>
        <w:t>а</w:t>
      </w:r>
      <w:r w:rsidRPr="007129F5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>. По требованию Поставщика уплатить неустойку за просрочку исполнения обязательства по о</w:t>
      </w:r>
      <w:r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</w:t>
      </w:r>
      <w:r w:rsidR="008200D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(декларации)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</w:t>
      </w:r>
      <w:r w:rsidR="005A6AB7" w:rsidRPr="00C93869">
        <w:rPr>
          <w:color w:val="000000"/>
          <w:sz w:val="22"/>
          <w:szCs w:val="22"/>
        </w:rPr>
        <w:t>м</w:t>
      </w:r>
      <w:r w:rsidR="005A6AB7" w:rsidRPr="00C93869">
        <w:rPr>
          <w:color w:val="000000"/>
          <w:sz w:val="22"/>
          <w:szCs w:val="22"/>
        </w:rPr>
        <w:t>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Pr="004355BD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4355BD" w:rsidRPr="004355BD" w:rsidRDefault="004355BD" w:rsidP="00987E33">
      <w:pPr>
        <w:pStyle w:val="aa"/>
        <w:ind w:firstLine="426"/>
        <w:jc w:val="both"/>
        <w:rPr>
          <w:sz w:val="22"/>
          <w:szCs w:val="22"/>
        </w:rPr>
      </w:pPr>
      <w:r w:rsidRPr="004355BD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4355BD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Pr="004355BD">
        <w:rPr>
          <w:sz w:val="22"/>
          <w:szCs w:val="22"/>
        </w:rPr>
        <w:t xml:space="preserve"> </w:t>
      </w:r>
      <w:r w:rsidRPr="00601144">
        <w:rPr>
          <w:sz w:val="22"/>
          <w:szCs w:val="22"/>
          <w:highlight w:val="white"/>
        </w:rPr>
        <w:t xml:space="preserve">Гарантийный срок на Товар </w:t>
      </w:r>
      <w:r>
        <w:rPr>
          <w:sz w:val="22"/>
          <w:szCs w:val="22"/>
          <w:highlight w:val="white"/>
        </w:rPr>
        <w:t>составляет 12 (двенадцать) месяцев</w:t>
      </w:r>
      <w:r w:rsidRPr="00601144">
        <w:rPr>
          <w:sz w:val="22"/>
          <w:szCs w:val="22"/>
          <w:highlight w:val="white"/>
        </w:rPr>
        <w:t>. Гарантийный срок начинает исчи</w:t>
      </w:r>
      <w:r w:rsidRPr="00601144">
        <w:rPr>
          <w:sz w:val="22"/>
          <w:szCs w:val="22"/>
          <w:highlight w:val="white"/>
        </w:rPr>
        <w:t>с</w:t>
      </w:r>
      <w:r w:rsidRPr="00601144">
        <w:rPr>
          <w:sz w:val="22"/>
          <w:szCs w:val="22"/>
          <w:highlight w:val="white"/>
        </w:rPr>
        <w:t xml:space="preserve">ляться с момента </w:t>
      </w:r>
      <w:r>
        <w:rPr>
          <w:sz w:val="22"/>
          <w:szCs w:val="22"/>
          <w:highlight w:val="white"/>
        </w:rPr>
        <w:t>подписания документов о</w:t>
      </w:r>
      <w:r w:rsidRPr="00601144">
        <w:rPr>
          <w:sz w:val="22"/>
          <w:szCs w:val="22"/>
          <w:highlight w:val="white"/>
        </w:rPr>
        <w:t xml:space="preserve"> при</w:t>
      </w:r>
      <w:r>
        <w:rPr>
          <w:sz w:val="22"/>
          <w:szCs w:val="22"/>
          <w:highlight w:val="white"/>
        </w:rPr>
        <w:t>е</w:t>
      </w:r>
      <w:r w:rsidRPr="00601144">
        <w:rPr>
          <w:sz w:val="22"/>
          <w:szCs w:val="22"/>
          <w:highlight w:val="white"/>
        </w:rPr>
        <w:t>мк</w:t>
      </w:r>
      <w:r>
        <w:rPr>
          <w:sz w:val="22"/>
          <w:szCs w:val="22"/>
          <w:highlight w:val="white"/>
        </w:rPr>
        <w:t>е</w:t>
      </w:r>
      <w:r w:rsidRPr="00601144"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>Т</w:t>
      </w:r>
      <w:r w:rsidRPr="00601144">
        <w:rPr>
          <w:sz w:val="22"/>
          <w:szCs w:val="22"/>
          <w:highlight w:val="white"/>
        </w:rPr>
        <w:t>овара</w:t>
      </w:r>
      <w:r w:rsidRPr="00601144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</w:t>
      </w:r>
      <w:r w:rsidR="008200D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8200D9">
        <w:rPr>
          <w:sz w:val="22"/>
          <w:szCs w:val="22"/>
        </w:rPr>
        <w:t xml:space="preserve"> и монтажа Товара</w:t>
      </w:r>
      <w:r w:rsidRPr="00C93869">
        <w:rPr>
          <w:sz w:val="22"/>
          <w:szCs w:val="22"/>
        </w:rPr>
        <w:t xml:space="preserve">: </w:t>
      </w:r>
      <w:r w:rsidR="008200D9" w:rsidRPr="00D17BEC">
        <w:rPr>
          <w:color w:val="000000"/>
          <w:sz w:val="22"/>
          <w:szCs w:val="22"/>
        </w:rPr>
        <w:t>455000, РФ, Челябинская область, г</w:t>
      </w:r>
      <w:proofErr w:type="gramStart"/>
      <w:r w:rsidR="008200D9" w:rsidRPr="00D17BEC">
        <w:rPr>
          <w:color w:val="000000"/>
          <w:sz w:val="22"/>
          <w:szCs w:val="22"/>
        </w:rPr>
        <w:t>.М</w:t>
      </w:r>
      <w:proofErr w:type="gramEnd"/>
      <w:r w:rsidR="008200D9" w:rsidRPr="00D17BEC">
        <w:rPr>
          <w:color w:val="000000"/>
          <w:sz w:val="22"/>
          <w:szCs w:val="22"/>
        </w:rPr>
        <w:t xml:space="preserve">агнитогорск, </w:t>
      </w:r>
      <w:r w:rsidR="008200D9">
        <w:rPr>
          <w:color w:val="000000"/>
          <w:sz w:val="22"/>
          <w:szCs w:val="22"/>
        </w:rPr>
        <w:t>ул</w:t>
      </w:r>
      <w:r w:rsidR="008200D9" w:rsidRPr="00D17BEC">
        <w:rPr>
          <w:color w:val="000000"/>
          <w:sz w:val="22"/>
          <w:szCs w:val="22"/>
        </w:rPr>
        <w:t xml:space="preserve">. </w:t>
      </w:r>
      <w:r w:rsidR="008200D9">
        <w:rPr>
          <w:color w:val="000000"/>
          <w:sz w:val="22"/>
          <w:szCs w:val="22"/>
        </w:rPr>
        <w:t>Грязнов</w:t>
      </w:r>
      <w:r w:rsidR="008200D9" w:rsidRPr="00D17BEC">
        <w:rPr>
          <w:color w:val="000000"/>
          <w:sz w:val="22"/>
          <w:szCs w:val="22"/>
        </w:rPr>
        <w:t xml:space="preserve">а, д.38, </w:t>
      </w:r>
      <w:r w:rsidR="008200D9">
        <w:rPr>
          <w:color w:val="000000"/>
          <w:sz w:val="22"/>
          <w:szCs w:val="22"/>
        </w:rPr>
        <w:t>ауд. У704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6.2. Срок поставки</w:t>
      </w:r>
      <w:r w:rsidR="008200D9">
        <w:rPr>
          <w:sz w:val="22"/>
          <w:szCs w:val="22"/>
        </w:rPr>
        <w:t xml:space="preserve"> и монтажа Товара</w:t>
      </w:r>
      <w:r w:rsidRPr="00C93869">
        <w:rPr>
          <w:sz w:val="22"/>
          <w:szCs w:val="22"/>
        </w:rPr>
        <w:t xml:space="preserve">: </w:t>
      </w:r>
      <w:r w:rsidR="006D0EFB">
        <w:rPr>
          <w:sz w:val="22"/>
          <w:szCs w:val="22"/>
        </w:rPr>
        <w:t xml:space="preserve">в течение </w:t>
      </w:r>
      <w:r w:rsidR="008200D9">
        <w:rPr>
          <w:sz w:val="22"/>
          <w:szCs w:val="22"/>
        </w:rPr>
        <w:t>15</w:t>
      </w:r>
      <w:r w:rsidR="006D0EFB">
        <w:rPr>
          <w:sz w:val="22"/>
          <w:szCs w:val="22"/>
        </w:rPr>
        <w:t xml:space="preserve"> (</w:t>
      </w:r>
      <w:r w:rsidR="008200D9">
        <w:rPr>
          <w:sz w:val="22"/>
          <w:szCs w:val="22"/>
        </w:rPr>
        <w:t>пятна</w:t>
      </w:r>
      <w:r w:rsidR="006D0EFB">
        <w:rPr>
          <w:sz w:val="22"/>
          <w:szCs w:val="22"/>
        </w:rPr>
        <w:t xml:space="preserve">дцати) </w:t>
      </w:r>
      <w:r w:rsidR="008200D9">
        <w:rPr>
          <w:sz w:val="22"/>
          <w:szCs w:val="22"/>
        </w:rPr>
        <w:t xml:space="preserve">рабочих </w:t>
      </w:r>
      <w:r w:rsidR="006D0EFB">
        <w:rPr>
          <w:sz w:val="22"/>
          <w:szCs w:val="22"/>
        </w:rPr>
        <w:t xml:space="preserve">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</w:t>
      </w:r>
      <w:r w:rsidR="00A70C2D" w:rsidRPr="00C93869">
        <w:rPr>
          <w:sz w:val="22"/>
          <w:szCs w:val="22"/>
        </w:rPr>
        <w:t>н</w:t>
      </w:r>
      <w:r w:rsidR="00A70C2D" w:rsidRPr="00C93869">
        <w:rPr>
          <w:sz w:val="22"/>
          <w:szCs w:val="22"/>
        </w:rPr>
        <w:t>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оставка Товара осуществляется в согласованные с Заказчиком дату и время </w:t>
      </w:r>
      <w:r w:rsidR="008200D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 Товара. До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8200D9">
        <w:rPr>
          <w:sz w:val="22"/>
          <w:szCs w:val="22"/>
        </w:rPr>
        <w:t>, монтаж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2E19A8" w:rsidRPr="007129F5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6.4. </w:t>
      </w:r>
      <w:r w:rsidR="002E19A8" w:rsidRPr="007129F5">
        <w:rPr>
          <w:sz w:val="22"/>
          <w:szCs w:val="22"/>
        </w:rPr>
        <w:t xml:space="preserve">Приемка Товара может </w:t>
      </w:r>
      <w:r w:rsidR="007129F5">
        <w:rPr>
          <w:sz w:val="22"/>
          <w:szCs w:val="22"/>
        </w:rPr>
        <w:t>оформляться на</w:t>
      </w:r>
      <w:r w:rsidR="002E19A8" w:rsidRPr="007129F5">
        <w:rPr>
          <w:sz w:val="22"/>
          <w:szCs w:val="22"/>
        </w:rPr>
        <w:t xml:space="preserve"> бумажно</w:t>
      </w:r>
      <w:r w:rsidR="007129F5">
        <w:rPr>
          <w:sz w:val="22"/>
          <w:szCs w:val="22"/>
        </w:rPr>
        <w:t>м</w:t>
      </w:r>
      <w:r w:rsidR="002E19A8" w:rsidRPr="007129F5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носителе</w:t>
      </w:r>
      <w:r w:rsidR="002E19A8" w:rsidRPr="007129F5">
        <w:rPr>
          <w:sz w:val="22"/>
          <w:szCs w:val="22"/>
        </w:rPr>
        <w:t xml:space="preserve"> или электронно</w:t>
      </w:r>
      <w:r w:rsidR="007129F5">
        <w:rPr>
          <w:sz w:val="22"/>
          <w:szCs w:val="22"/>
        </w:rPr>
        <w:t>м виде</w:t>
      </w:r>
      <w:r w:rsidR="002E19A8" w:rsidRPr="007129F5">
        <w:rPr>
          <w:sz w:val="22"/>
          <w:szCs w:val="22"/>
        </w:rPr>
        <w:t>.</w:t>
      </w:r>
    </w:p>
    <w:p w:rsidR="002E19A8" w:rsidRDefault="002E19A8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6.5. При осуществлении приемки </w:t>
      </w:r>
      <w:r w:rsidR="007129F5">
        <w:rPr>
          <w:sz w:val="22"/>
          <w:szCs w:val="22"/>
        </w:rPr>
        <w:t>на</w:t>
      </w:r>
      <w:r w:rsidRPr="007129F5">
        <w:rPr>
          <w:sz w:val="22"/>
          <w:szCs w:val="22"/>
        </w:rPr>
        <w:t xml:space="preserve"> бумажном </w:t>
      </w:r>
      <w:r w:rsidR="007129F5">
        <w:rPr>
          <w:sz w:val="22"/>
          <w:szCs w:val="22"/>
        </w:rPr>
        <w:t>носителе</w:t>
      </w:r>
      <w:r w:rsidRPr="007129F5">
        <w:rPr>
          <w:sz w:val="22"/>
          <w:szCs w:val="22"/>
        </w:rPr>
        <w:t>: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6.5.1. </w:t>
      </w:r>
      <w:r w:rsidR="00674EDE" w:rsidRPr="00C93869">
        <w:rPr>
          <w:sz w:val="22"/>
          <w:szCs w:val="22"/>
        </w:rPr>
        <w:t xml:space="preserve">В день </w:t>
      </w:r>
      <w:r w:rsidR="004D2426" w:rsidRPr="00C93869">
        <w:rPr>
          <w:sz w:val="22"/>
          <w:szCs w:val="22"/>
        </w:rPr>
        <w:t>п</w:t>
      </w:r>
      <w:r w:rsidR="00674EDE" w:rsidRPr="00C93869">
        <w:rPr>
          <w:sz w:val="22"/>
          <w:szCs w:val="22"/>
        </w:rPr>
        <w:t xml:space="preserve">оставки </w:t>
      </w:r>
      <w:r w:rsidR="008200D9">
        <w:rPr>
          <w:sz w:val="22"/>
          <w:szCs w:val="22"/>
        </w:rPr>
        <w:t xml:space="preserve">и монтажа </w:t>
      </w:r>
      <w:r w:rsidR="00674EDE" w:rsidRPr="00C93869">
        <w:rPr>
          <w:sz w:val="22"/>
          <w:szCs w:val="22"/>
        </w:rPr>
        <w:t xml:space="preserve">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="00674EDE"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lastRenderedPageBreak/>
        <w:t>тельством Российской Федерации. Передаваемые Поставщиком Заказчику документы, относящиеся к Тов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>ру, подтверждающие его качество, должны быть заверены подлинными оттисками печати производителя и/или Поставщика.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</w:t>
      </w:r>
      <w:r w:rsidR="002E19A8">
        <w:rPr>
          <w:sz w:val="22"/>
          <w:szCs w:val="22"/>
        </w:rPr>
        <w:t>2.</w:t>
      </w:r>
      <w:r w:rsidRPr="00C93869">
        <w:rPr>
          <w:sz w:val="22"/>
          <w:szCs w:val="22"/>
        </w:rPr>
        <w:t xml:space="preserve">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</w:t>
      </w:r>
      <w:r w:rsidR="008200D9">
        <w:rPr>
          <w:sz w:val="22"/>
          <w:szCs w:val="22"/>
        </w:rPr>
        <w:t xml:space="preserve">и монтажа </w:t>
      </w:r>
      <w:r w:rsidRPr="00C93869">
        <w:rPr>
          <w:sz w:val="22"/>
          <w:szCs w:val="22"/>
        </w:rPr>
        <w:t>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дениям, указанным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соответствии сведений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ченный представитель Заказчика заявляет о них представителю Поставщика и в течение 1 (одного) рабочего дня, следующего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Товара, письменно уведомляет об этом Поставщика в порядке, устано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 xml:space="preserve">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5.3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двадцати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</w:t>
      </w:r>
      <w:r w:rsidR="002E19A8" w:rsidRPr="00C93869">
        <w:rPr>
          <w:sz w:val="22"/>
          <w:szCs w:val="22"/>
        </w:rPr>
        <w:t xml:space="preserve">приемки товаров, работ, услуг </w:t>
      </w:r>
      <w:hyperlink r:id="rId8" w:history="1">
        <w:r w:rsidR="002E19A8" w:rsidRPr="00C93869">
          <w:rPr>
            <w:sz w:val="22"/>
            <w:szCs w:val="22"/>
          </w:rPr>
          <w:t>по форме 0510452, утвержденной приказом Минфина России от 15.04.2021г. №61н (далее - акт по ф.0510452)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5.4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ставщика может принимать участие в приемке только при наличии надлежащим образом оформленных по</w:t>
      </w:r>
      <w:r w:rsidRPr="00C93869">
        <w:rPr>
          <w:sz w:val="22"/>
          <w:szCs w:val="22"/>
        </w:rPr>
        <w:t>л</w:t>
      </w:r>
      <w:r w:rsidRPr="00C93869">
        <w:rPr>
          <w:sz w:val="22"/>
          <w:szCs w:val="22"/>
        </w:rPr>
        <w:t>номочий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5.5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коми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5.6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9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5.7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6.5.8</w:t>
      </w:r>
      <w:r w:rsidR="00674EDE"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="00674EDE"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 xml:space="preserve"> утверждает подписанный комиссией акт </w:t>
      </w:r>
      <w:hyperlink r:id="rId12" w:history="1">
        <w:r w:rsidR="00674EDE"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="00674EDE" w:rsidRPr="00C93869">
          <w:rPr>
            <w:sz w:val="22"/>
            <w:szCs w:val="22"/>
          </w:rPr>
          <w:t>0510452</w:t>
        </w:r>
      </w:hyperlink>
      <w:r w:rsidR="00674EDE" w:rsidRPr="00C93869">
        <w:rPr>
          <w:sz w:val="22"/>
          <w:szCs w:val="22"/>
        </w:rPr>
        <w:t>.</w:t>
      </w:r>
    </w:p>
    <w:p w:rsidR="00674EDE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5.9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4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6.6. При осуществлении приемки в электронном виде:</w:t>
      </w:r>
    </w:p>
    <w:p w:rsidR="002E19A8" w:rsidRP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2E19A8">
        <w:rPr>
          <w:sz w:val="22"/>
          <w:szCs w:val="22"/>
        </w:rPr>
        <w:t xml:space="preserve">6.6.1. Не позднее для, следующего за днем доставки </w:t>
      </w:r>
      <w:r w:rsidR="008200D9">
        <w:rPr>
          <w:sz w:val="22"/>
          <w:szCs w:val="22"/>
        </w:rPr>
        <w:t xml:space="preserve">и монтажа </w:t>
      </w:r>
      <w:r w:rsidRPr="002E19A8">
        <w:rPr>
          <w:sz w:val="22"/>
          <w:szCs w:val="22"/>
        </w:rPr>
        <w:t>Товара, Поставщик</w:t>
      </w:r>
      <w:r w:rsidRPr="002E19A8">
        <w:rPr>
          <w:iCs/>
          <w:sz w:val="22"/>
          <w:szCs w:val="22"/>
        </w:rPr>
        <w:t xml:space="preserve"> формирует с испол</w:t>
      </w:r>
      <w:r w:rsidRPr="002E19A8">
        <w:rPr>
          <w:iCs/>
          <w:sz w:val="22"/>
          <w:szCs w:val="22"/>
        </w:rPr>
        <w:t>ь</w:t>
      </w:r>
      <w:r w:rsidRPr="002E19A8">
        <w:rPr>
          <w:iCs/>
          <w:sz w:val="22"/>
          <w:szCs w:val="22"/>
        </w:rPr>
        <w:t xml:space="preserve">зованием единой информационной системы (далее - ЕИС), подписывает усиленной электронной подписью лица, имеющего право действовать от имени </w:t>
      </w:r>
      <w:r w:rsidRPr="002E19A8">
        <w:rPr>
          <w:sz w:val="22"/>
          <w:szCs w:val="22"/>
        </w:rPr>
        <w:t>Поставщика</w:t>
      </w:r>
      <w:r w:rsidRPr="002E19A8">
        <w:rPr>
          <w:iCs/>
          <w:sz w:val="22"/>
          <w:szCs w:val="22"/>
        </w:rPr>
        <w:t>, и размещает в ЕИС документ о приемке</w:t>
      </w:r>
      <w:r w:rsidRPr="002E19A8">
        <w:rPr>
          <w:sz w:val="22"/>
          <w:szCs w:val="22"/>
        </w:rPr>
        <w:t xml:space="preserve">, </w:t>
      </w:r>
      <w:bookmarkStart w:id="3" w:name="Par0"/>
      <w:bookmarkEnd w:id="3"/>
      <w:r w:rsidRPr="002E19A8">
        <w:rPr>
          <w:rFonts w:eastAsiaTheme="minorHAnsi"/>
          <w:sz w:val="22"/>
          <w:szCs w:val="22"/>
          <w:lang w:eastAsia="en-US"/>
        </w:rPr>
        <w:t>который должен содержать: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идентификационный код закупки, наименование, место нахождения Заказчика, наименование объе</w:t>
      </w:r>
      <w:r w:rsidRPr="002B0741">
        <w:rPr>
          <w:rFonts w:eastAsiaTheme="minorHAnsi"/>
          <w:sz w:val="22"/>
          <w:szCs w:val="22"/>
        </w:rPr>
        <w:t>к</w:t>
      </w:r>
      <w:r w:rsidRPr="002B0741">
        <w:rPr>
          <w:rFonts w:eastAsiaTheme="minorHAnsi"/>
          <w:sz w:val="22"/>
          <w:szCs w:val="22"/>
        </w:rPr>
        <w:t xml:space="preserve">та закупки, место поставки Товара, информацию о </w:t>
      </w:r>
      <w:r w:rsidRPr="002B0741">
        <w:rPr>
          <w:sz w:val="22"/>
          <w:szCs w:val="22"/>
        </w:rPr>
        <w:t>Поставщике</w:t>
      </w:r>
      <w:r w:rsidRPr="002B0741">
        <w:rPr>
          <w:rFonts w:eastAsiaTheme="minorHAnsi"/>
          <w:sz w:val="22"/>
          <w:szCs w:val="22"/>
        </w:rPr>
        <w:t xml:space="preserve"> предусмотренную </w:t>
      </w:r>
      <w:hyperlink r:id="rId15" w:history="1">
        <w:r w:rsidRPr="002B0741">
          <w:rPr>
            <w:rFonts w:eastAsiaTheme="minorHAnsi"/>
            <w:sz w:val="22"/>
            <w:szCs w:val="22"/>
          </w:rPr>
          <w:t>пп</w:t>
        </w:r>
        <w:proofErr w:type="gramStart"/>
        <w:r w:rsidRPr="002B0741">
          <w:rPr>
            <w:rFonts w:eastAsiaTheme="minorHAnsi"/>
            <w:sz w:val="22"/>
            <w:szCs w:val="22"/>
          </w:rPr>
          <w:t>."</w:t>
        </w:r>
        <w:proofErr w:type="gramEnd"/>
        <w:r w:rsidRPr="002B0741">
          <w:rPr>
            <w:rFonts w:eastAsiaTheme="minorHAnsi"/>
            <w:sz w:val="22"/>
            <w:szCs w:val="22"/>
          </w:rPr>
          <w:t>а"</w:t>
        </w:r>
      </w:hyperlink>
      <w:r w:rsidRPr="002B0741">
        <w:rPr>
          <w:rFonts w:eastAsiaTheme="minorHAnsi"/>
          <w:sz w:val="22"/>
          <w:szCs w:val="22"/>
        </w:rPr>
        <w:t xml:space="preserve">, </w:t>
      </w:r>
      <w:hyperlink r:id="rId16" w:history="1">
        <w:r w:rsidRPr="002B0741">
          <w:rPr>
            <w:rFonts w:eastAsiaTheme="minorHAnsi"/>
            <w:sz w:val="22"/>
            <w:szCs w:val="22"/>
          </w:rPr>
          <w:t>"г"</w:t>
        </w:r>
      </w:hyperlink>
      <w:r w:rsidRPr="002B0741">
        <w:rPr>
          <w:rFonts w:eastAsiaTheme="minorHAnsi"/>
          <w:sz w:val="22"/>
          <w:szCs w:val="22"/>
        </w:rPr>
        <w:t xml:space="preserve"> и </w:t>
      </w:r>
      <w:hyperlink r:id="rId17" w:history="1">
        <w:r w:rsidRPr="002B0741">
          <w:rPr>
            <w:rFonts w:eastAsiaTheme="minorHAnsi"/>
            <w:sz w:val="22"/>
            <w:szCs w:val="22"/>
          </w:rPr>
          <w:t>"е" ч.1 ст.43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18" w:history="1">
        <w:r w:rsidRPr="002B0741">
          <w:rPr>
            <w:sz w:val="22"/>
            <w:szCs w:val="22"/>
          </w:rPr>
          <w:t>закона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, единицу измерения поставленного Тов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страны происхождения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информацию о количестве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стоимость исполненных </w:t>
      </w:r>
      <w:r w:rsidRPr="002B0741">
        <w:rPr>
          <w:sz w:val="22"/>
          <w:szCs w:val="22"/>
        </w:rPr>
        <w:t>Поставщиком</w:t>
      </w:r>
      <w:r w:rsidRPr="002B0741">
        <w:rPr>
          <w:rFonts w:eastAsiaTheme="minorHAnsi"/>
          <w:sz w:val="22"/>
          <w:szCs w:val="22"/>
        </w:rPr>
        <w:t xml:space="preserve"> обязательств, предусмотренных Контрактом, с указанием ц</w:t>
      </w:r>
      <w:r w:rsidRPr="002B0741">
        <w:rPr>
          <w:rFonts w:eastAsiaTheme="minorHAnsi"/>
          <w:sz w:val="22"/>
          <w:szCs w:val="22"/>
        </w:rPr>
        <w:t>е</w:t>
      </w:r>
      <w:r w:rsidRPr="002B0741">
        <w:rPr>
          <w:rFonts w:eastAsiaTheme="minorHAnsi"/>
          <w:sz w:val="22"/>
          <w:szCs w:val="22"/>
        </w:rPr>
        <w:t>ны за единицу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иную информацию с учетом требований, установленных в соответствии с </w:t>
      </w:r>
      <w:hyperlink r:id="rId19" w:history="1">
        <w:proofErr w:type="gramStart"/>
        <w:r w:rsidRPr="002B0741">
          <w:rPr>
            <w:rFonts w:eastAsiaTheme="minorHAnsi"/>
            <w:sz w:val="22"/>
            <w:szCs w:val="22"/>
          </w:rPr>
          <w:t>ч</w:t>
        </w:r>
        <w:proofErr w:type="gramEnd"/>
        <w:r w:rsidRPr="002B0741">
          <w:rPr>
            <w:rFonts w:eastAsiaTheme="minorHAnsi"/>
            <w:sz w:val="22"/>
            <w:szCs w:val="22"/>
          </w:rPr>
          <w:t>.3 ст.5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20" w:history="1">
        <w:r w:rsidRPr="002B0741">
          <w:rPr>
            <w:sz w:val="22"/>
            <w:szCs w:val="22"/>
          </w:rPr>
          <w:t>з</w:t>
        </w:r>
        <w:r w:rsidRPr="002B0741">
          <w:rPr>
            <w:sz w:val="22"/>
            <w:szCs w:val="22"/>
          </w:rPr>
          <w:t>а</w:t>
        </w:r>
        <w:r w:rsidRPr="002B0741">
          <w:rPr>
            <w:sz w:val="22"/>
            <w:szCs w:val="22"/>
          </w:rPr>
          <w:t>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2E19A8" w:rsidRPr="002B0741" w:rsidRDefault="002E19A8" w:rsidP="002E19A8">
      <w:pPr>
        <w:suppressAutoHyphens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6.6.2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Документ о приемке, подписанный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>, считается дата размещения в соответствии с настоящим пунктом Контракта документа о приемке в ЕИС в соответствии с часовой зоной, в которой расположен Заказчик.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6.6.3</w:t>
      </w:r>
      <w:r w:rsidRPr="002B0741">
        <w:rPr>
          <w:iCs/>
          <w:sz w:val="22"/>
          <w:szCs w:val="22"/>
        </w:rPr>
        <w:t xml:space="preserve">. </w:t>
      </w:r>
      <w:r w:rsidRPr="002B0741">
        <w:rPr>
          <w:sz w:val="22"/>
          <w:szCs w:val="22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</w:t>
      </w:r>
      <w:r w:rsidRPr="002B0741">
        <w:rPr>
          <w:sz w:val="22"/>
          <w:szCs w:val="22"/>
        </w:rPr>
        <w:t>у</w:t>
      </w:r>
      <w:r w:rsidRPr="002B0741">
        <w:rPr>
          <w:sz w:val="22"/>
          <w:szCs w:val="22"/>
        </w:rPr>
        <w:t>смотренных Контрактом, может проводиться Заказчиком своими силами или к ее проведению могут привл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каться эксперты, экспертные организации на основании контрактов, заключенных в соответствии с Фед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 xml:space="preserve">ральным </w:t>
      </w:r>
      <w:hyperlink r:id="rId21" w:history="1">
        <w:r w:rsidRPr="002B0741">
          <w:rPr>
            <w:sz w:val="22"/>
            <w:szCs w:val="22"/>
          </w:rPr>
          <w:t>законом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В случае привлечения Заказчиком для проведения указанной экспертизы экспертов, экспертных орг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низаций при принятии решения о приемке или об отказе в приемке поставленного Товара, Заказчик учит</w:t>
      </w:r>
      <w:r w:rsidRPr="002B0741">
        <w:rPr>
          <w:rFonts w:eastAsiaTheme="minorHAnsi"/>
          <w:sz w:val="22"/>
          <w:szCs w:val="22"/>
        </w:rPr>
        <w:t>ы</w:t>
      </w:r>
      <w:r w:rsidRPr="002B0741">
        <w:rPr>
          <w:rFonts w:eastAsiaTheme="minorHAnsi"/>
          <w:sz w:val="22"/>
          <w:szCs w:val="22"/>
        </w:rPr>
        <w:t>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E19A8" w:rsidRPr="002B0741" w:rsidRDefault="002E19A8" w:rsidP="002E19A8">
      <w:pPr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6.6.4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Заказчик в течение 20 (двадцати) рабочих дней, </w:t>
      </w:r>
      <w:r w:rsidRPr="002B0741">
        <w:rPr>
          <w:rFonts w:eastAsiaTheme="minorHAnsi"/>
          <w:sz w:val="22"/>
          <w:szCs w:val="22"/>
        </w:rPr>
        <w:t>следующих за днем поступления документа о приемке, осуществляет одно из следующих действий: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4" w:name="Par1"/>
      <w:bookmarkEnd w:id="4"/>
      <w:r w:rsidRPr="002B0741">
        <w:rPr>
          <w:rFonts w:eastAsiaTheme="minorHAnsi"/>
          <w:sz w:val="22"/>
          <w:szCs w:val="22"/>
        </w:rPr>
        <w:t>а) подписывает усиленной электронной подписью лица, имеющего право действовать от имени зака</w:t>
      </w:r>
      <w:r w:rsidRPr="002B0741">
        <w:rPr>
          <w:rFonts w:eastAsiaTheme="minorHAnsi"/>
          <w:sz w:val="22"/>
          <w:szCs w:val="22"/>
        </w:rPr>
        <w:t>з</w:t>
      </w:r>
      <w:r w:rsidRPr="002B0741">
        <w:rPr>
          <w:rFonts w:eastAsiaTheme="minorHAnsi"/>
          <w:sz w:val="22"/>
          <w:szCs w:val="22"/>
        </w:rPr>
        <w:t>чика, и размещает в ЕИС документ о приемке;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5" w:name="Par2"/>
      <w:bookmarkEnd w:id="5"/>
      <w:r w:rsidRPr="002B0741">
        <w:rPr>
          <w:rFonts w:eastAsiaTheme="minorHAnsi"/>
          <w:sz w:val="22"/>
          <w:szCs w:val="22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6.6.5</w:t>
      </w:r>
      <w:r w:rsidRPr="002B0741">
        <w:rPr>
          <w:rFonts w:eastAsiaTheme="minorHAnsi"/>
          <w:sz w:val="22"/>
          <w:szCs w:val="22"/>
        </w:rPr>
        <w:t>. Документ о приемке, мотивированный отказ от подписания документа о приемке не позднее о</w:t>
      </w:r>
      <w:r w:rsidRPr="002B0741">
        <w:rPr>
          <w:rFonts w:eastAsiaTheme="minorHAnsi"/>
          <w:sz w:val="22"/>
          <w:szCs w:val="22"/>
        </w:rPr>
        <w:t>д</w:t>
      </w:r>
      <w:r w:rsidRPr="002B0741">
        <w:rPr>
          <w:rFonts w:eastAsiaTheme="minorHAnsi"/>
          <w:sz w:val="22"/>
          <w:szCs w:val="22"/>
        </w:rPr>
        <w:t xml:space="preserve">ного часа с момента размещения в ЕИС направляются автоматически с использованием ЕИС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. Датой поступления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Контракта </w:t>
      </w:r>
      <w:proofErr w:type="gramStart"/>
      <w:r w:rsidRPr="002B0741">
        <w:rPr>
          <w:rFonts w:eastAsiaTheme="minorHAnsi"/>
          <w:sz w:val="22"/>
          <w:szCs w:val="22"/>
        </w:rPr>
        <w:t>таких</w:t>
      </w:r>
      <w:proofErr w:type="gramEnd"/>
      <w:r w:rsidRPr="002B0741">
        <w:rPr>
          <w:rFonts w:eastAsiaTheme="minorHAnsi"/>
          <w:sz w:val="22"/>
          <w:szCs w:val="22"/>
        </w:rPr>
        <w:t xml:space="preserve"> документа о пр</w:t>
      </w:r>
      <w:r w:rsidRPr="002B0741">
        <w:rPr>
          <w:rFonts w:eastAsiaTheme="minorHAnsi"/>
          <w:sz w:val="22"/>
          <w:szCs w:val="22"/>
        </w:rPr>
        <w:t>и</w:t>
      </w:r>
      <w:r w:rsidRPr="002B0741">
        <w:rPr>
          <w:rFonts w:eastAsiaTheme="minorHAnsi"/>
          <w:sz w:val="22"/>
          <w:szCs w:val="22"/>
        </w:rPr>
        <w:t xml:space="preserve">емке, мотивированного отказа в ЕИС в соответствии с часовой зоной, в которой расположен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6.6.6</w:t>
      </w:r>
      <w:r w:rsidRPr="002B0741">
        <w:rPr>
          <w:rFonts w:eastAsiaTheme="minorHAnsi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 xml:space="preserve"> вправе устранить причины, указанные в таком мотивированном отказе, и направить Заказчику документ о приемке в течение 5 (пяти) рабочих дней в порядке, предусмотренном настоящим разделом Контракта.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6.6.7</w:t>
      </w:r>
      <w:r w:rsidRPr="002B0741">
        <w:rPr>
          <w:rFonts w:eastAsiaTheme="minorHAnsi"/>
          <w:sz w:val="22"/>
          <w:szCs w:val="22"/>
        </w:rPr>
        <w:t>. Датой приемки поставленного Товара считается дата размещения в ЕИС документа о приемке, подписанного Заказчиком.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6.6.8</w:t>
      </w:r>
      <w:r w:rsidRPr="002B0741">
        <w:rPr>
          <w:rFonts w:eastAsiaTheme="minorHAnsi"/>
          <w:sz w:val="22"/>
          <w:szCs w:val="22"/>
        </w:rPr>
        <w:t xml:space="preserve">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</w:t>
      </w:r>
      <w:r w:rsidRPr="002B0741">
        <w:rPr>
          <w:sz w:val="22"/>
          <w:szCs w:val="22"/>
        </w:rPr>
        <w:t>Поставщика</w:t>
      </w:r>
      <w:r w:rsidRPr="002B0741">
        <w:rPr>
          <w:rFonts w:eastAsiaTheme="minorHAnsi"/>
          <w:sz w:val="22"/>
          <w:szCs w:val="22"/>
        </w:rPr>
        <w:t>, Заказчика, и размещения в ЕИС исправленного документа о приемке.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6.6.9</w:t>
      </w:r>
      <w:r w:rsidRPr="002B0741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2B0741">
        <w:rPr>
          <w:rFonts w:ascii="Times New Roman" w:hAnsi="Times New Roman" w:cs="Times New Roman"/>
          <w:szCs w:val="22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 xml:space="preserve">ствующих его приемке, Заказчик в срок, установленный в </w:t>
      </w:r>
      <w:hyperlink w:anchor="P1489" w:history="1">
        <w:r w:rsidRPr="002B0741">
          <w:rPr>
            <w:rFonts w:ascii="Times New Roman" w:hAnsi="Times New Roman" w:cs="Times New Roman"/>
            <w:szCs w:val="22"/>
          </w:rPr>
          <w:t xml:space="preserve">пункте </w:t>
        </w:r>
        <w:r w:rsidR="007129F5">
          <w:rPr>
            <w:rFonts w:ascii="Times New Roman" w:hAnsi="Times New Roman" w:cs="Times New Roman"/>
            <w:szCs w:val="22"/>
          </w:rPr>
          <w:t>6.6.4</w:t>
        </w:r>
      </w:hyperlink>
      <w:r w:rsidRPr="002B0741">
        <w:rPr>
          <w:rFonts w:ascii="Times New Roman" w:hAnsi="Times New Roman" w:cs="Times New Roman"/>
          <w:szCs w:val="22"/>
        </w:rPr>
        <w:t xml:space="preserve"> Контракта, отказывает в приемке Т</w:t>
      </w:r>
      <w:r w:rsidRPr="002B0741">
        <w:rPr>
          <w:rFonts w:ascii="Times New Roman" w:hAnsi="Times New Roman" w:cs="Times New Roman"/>
          <w:szCs w:val="22"/>
        </w:rPr>
        <w:t>о</w:t>
      </w:r>
      <w:r w:rsidRPr="002B0741">
        <w:rPr>
          <w:rFonts w:ascii="Times New Roman" w:hAnsi="Times New Roman" w:cs="Times New Roman"/>
          <w:szCs w:val="22"/>
        </w:rPr>
        <w:t>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2B0741">
        <w:rPr>
          <w:rFonts w:ascii="Times New Roman" w:hAnsi="Times New Roman" w:cs="Times New Roman"/>
          <w:szCs w:val="22"/>
        </w:rPr>
        <w:t xml:space="preserve"> сроков их устранения.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6.6.10</w:t>
      </w:r>
      <w:r w:rsidRPr="002B0741">
        <w:rPr>
          <w:rFonts w:eastAsiaTheme="minorHAnsi"/>
          <w:sz w:val="22"/>
          <w:szCs w:val="22"/>
        </w:rPr>
        <w:t>. Во всех случаях, влекущих возврат Товара Поставщику, Заказчик обязан обеспечить сохра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ное хранение и (или) его возвратом (заменой), подлежат возмещению Поставщиком.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Theme="minorHAnsi" w:hAnsi="Times New Roman" w:cs="Times New Roman"/>
          <w:szCs w:val="22"/>
        </w:rPr>
        <w:t>6.6.11</w:t>
      </w:r>
      <w:r w:rsidRPr="002B0741">
        <w:rPr>
          <w:rFonts w:ascii="Times New Roman" w:eastAsiaTheme="minorHAnsi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приемке.</w:t>
      </w:r>
      <w:r w:rsidRPr="002B0741">
        <w:rPr>
          <w:rFonts w:ascii="Times New Roman" w:hAnsi="Times New Roman" w:cs="Times New Roman"/>
          <w:szCs w:val="22"/>
        </w:rPr>
        <w:t xml:space="preserve"> </w:t>
      </w:r>
    </w:p>
    <w:p w:rsidR="002E19A8" w:rsidRPr="002B0741" w:rsidRDefault="002E19A8" w:rsidP="002E19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6.7</w:t>
      </w:r>
      <w:r w:rsidRPr="002B0741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>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</w:t>
      </w:r>
      <w:r w:rsidRPr="00C93869">
        <w:rPr>
          <w:rFonts w:ascii="Times New Roman" w:hAnsi="Times New Roman"/>
        </w:rPr>
        <w:lastRenderedPageBreak/>
        <w:t xml:space="preserve">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8200D9">
        <w:rPr>
          <w:sz w:val="22"/>
          <w:szCs w:val="22"/>
        </w:rPr>
        <w:t>31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2E19A8">
        <w:rPr>
          <w:sz w:val="22"/>
          <w:szCs w:val="22"/>
        </w:rPr>
        <w:t>ок</w:t>
      </w:r>
      <w:r w:rsidR="001D4E01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Заказчик по согласованию с Поставщиком вправе изменить иные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22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23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 xml:space="preserve">- по электронной почте: электронная почта Заказчика </w:t>
      </w:r>
      <w:proofErr w:type="spellStart"/>
      <w:r w:rsidR="008200D9">
        <w:rPr>
          <w:sz w:val="22"/>
          <w:szCs w:val="22"/>
          <w:lang w:val="en-US"/>
        </w:rPr>
        <w:t>mgtu</w:t>
      </w:r>
      <w:proofErr w:type="spellEnd"/>
      <w:r w:rsidR="00831976" w:rsidRPr="00C93869">
        <w:rPr>
          <w:sz w:val="22"/>
          <w:szCs w:val="22"/>
        </w:rPr>
        <w:t>@</w:t>
      </w:r>
      <w:proofErr w:type="spellStart"/>
      <w:r w:rsidR="00831976" w:rsidRPr="00C93869">
        <w:rPr>
          <w:sz w:val="22"/>
          <w:szCs w:val="22"/>
          <w:lang w:val="en-US"/>
        </w:rPr>
        <w:t>ma</w:t>
      </w:r>
      <w:r w:rsidR="008200D9">
        <w:rPr>
          <w:sz w:val="22"/>
          <w:szCs w:val="22"/>
          <w:lang w:val="en-US"/>
        </w:rPr>
        <w:t>gtu</w:t>
      </w:r>
      <w:proofErr w:type="spellEnd"/>
      <w:r w:rsidR="00831976" w:rsidRPr="00C93869">
        <w:rPr>
          <w:sz w:val="22"/>
          <w:szCs w:val="22"/>
        </w:rPr>
        <w:t>.</w:t>
      </w:r>
      <w:proofErr w:type="spellStart"/>
      <w:r w:rsidR="00831976" w:rsidRPr="00C93869">
        <w:rPr>
          <w:sz w:val="22"/>
          <w:szCs w:val="22"/>
          <w:lang w:val="en-US"/>
        </w:rPr>
        <w:t>ru</w:t>
      </w:r>
      <w:proofErr w:type="spellEnd"/>
      <w:r w:rsidRPr="00C93869">
        <w:rPr>
          <w:sz w:val="22"/>
          <w:szCs w:val="22"/>
        </w:rPr>
        <w:t>, электронная почта Поставщика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6" w:name="Par4"/>
      <w:bookmarkEnd w:id="6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r w:rsidRPr="00956884">
        <w:rPr>
          <w:sz w:val="22"/>
          <w:szCs w:val="22"/>
          <w:lang w:val="en-US"/>
        </w:rPr>
        <w:t>mgtu</w:t>
      </w:r>
      <w:r w:rsidRPr="00956884">
        <w:rPr>
          <w:sz w:val="22"/>
          <w:szCs w:val="22"/>
        </w:rPr>
        <w:t>@</w:t>
      </w:r>
      <w:r w:rsidRPr="00956884">
        <w:rPr>
          <w:sz w:val="22"/>
          <w:szCs w:val="22"/>
          <w:lang w:val="en-US"/>
        </w:rPr>
        <w:t>magtu</w:t>
      </w:r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proofErr w:type="gramStart"/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  <w:proofErr w:type="gramEnd"/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="007129F5">
        <w:rPr>
          <w:sz w:val="22"/>
          <w:szCs w:val="22"/>
        </w:rPr>
        <w:t xml:space="preserve">При осуществлении приемки Товара </w:t>
      </w:r>
      <w:r w:rsidR="0015133B">
        <w:rPr>
          <w:sz w:val="22"/>
          <w:szCs w:val="22"/>
        </w:rPr>
        <w:t>на</w:t>
      </w:r>
      <w:r w:rsidR="007129F5">
        <w:rPr>
          <w:sz w:val="22"/>
          <w:szCs w:val="22"/>
        </w:rPr>
        <w:t xml:space="preserve"> бумажном </w:t>
      </w:r>
      <w:r w:rsidR="0015133B">
        <w:rPr>
          <w:sz w:val="22"/>
          <w:szCs w:val="22"/>
        </w:rPr>
        <w:t>носител</w:t>
      </w:r>
      <w:r w:rsidR="007129F5">
        <w:rPr>
          <w:sz w:val="22"/>
          <w:szCs w:val="22"/>
        </w:rPr>
        <w:t>е о</w:t>
      </w:r>
      <w:r w:rsidRPr="002C3A94">
        <w:rPr>
          <w:sz w:val="22"/>
          <w:szCs w:val="22"/>
        </w:rPr>
        <w:t>бмен юридически значимыми д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 xml:space="preserve">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возможен в электронном виде. Обмен документами в электронном виде осуществляется по телекоммуникационным каналам связи через систему электронного документооб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рота "Контур</w:t>
      </w:r>
      <w:proofErr w:type="gramStart"/>
      <w:r w:rsidRPr="002C3A94">
        <w:rPr>
          <w:sz w:val="22"/>
          <w:szCs w:val="22"/>
        </w:rPr>
        <w:t>.Д</w:t>
      </w:r>
      <w:proofErr w:type="gramEnd"/>
      <w:r w:rsidRPr="002C3A94">
        <w:rPr>
          <w:sz w:val="22"/>
          <w:szCs w:val="22"/>
        </w:rPr>
        <w:t>иадок" с соблюдением требований российского законодательства, действующих на дату о</w:t>
      </w:r>
      <w:r w:rsidRPr="002C3A94">
        <w:rPr>
          <w:sz w:val="22"/>
          <w:szCs w:val="22"/>
        </w:rPr>
        <w:t>т</w:t>
      </w:r>
      <w:r w:rsidRPr="002C3A94">
        <w:rPr>
          <w:sz w:val="22"/>
          <w:szCs w:val="22"/>
        </w:rPr>
        <w:t>правки документа.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</w:t>
      </w:r>
      <w:r w:rsidR="0015133B">
        <w:rPr>
          <w:sz w:val="22"/>
          <w:szCs w:val="22"/>
        </w:rPr>
        <w:t>Контракт</w:t>
      </w:r>
      <w:r w:rsidRPr="008D56A0">
        <w:rPr>
          <w:sz w:val="22"/>
          <w:szCs w:val="22"/>
        </w:rPr>
        <w:t xml:space="preserve">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t>График работы: понедельник-четверг с 8:00 до 17:00; пятница с 8:00 до 15:45; обеденный перерыв с 12:00 до 12:45).</w:t>
      </w:r>
      <w:proofErr w:type="gramEnd"/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</w:t>
      </w:r>
      <w:r w:rsidR="008200D9" w:rsidRPr="008200D9">
        <w:rPr>
          <w:b/>
          <w:sz w:val="22"/>
          <w:szCs w:val="22"/>
        </w:rPr>
        <w:t>5</w:t>
      </w:r>
      <w:r w:rsidRPr="00C93869">
        <w:rPr>
          <w:b/>
          <w:sz w:val="22"/>
          <w:szCs w:val="22"/>
        </w:rPr>
        <w:t>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3F5760" w:rsidRDefault="00965CB1" w:rsidP="00F910DC">
            <w:pPr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025E1F" w:rsidRPr="003F5760" w:rsidRDefault="00025E1F" w:rsidP="00F910DC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</w:t>
            </w:r>
            <w:proofErr w:type="gramStart"/>
            <w:r w:rsidRPr="00817DC0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817DC0">
              <w:rPr>
                <w:color w:val="000000"/>
                <w:sz w:val="22"/>
                <w:szCs w:val="22"/>
              </w:rPr>
              <w:t>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 xml:space="preserve">УФК по Нижегородской области (ФГБОУ ВО «МГТУ им. Г.И. Носова», </w:t>
            </w:r>
            <w:proofErr w:type="gramStart"/>
            <w:r w:rsidRPr="002E19A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2E19A8">
              <w:rPr>
                <w:color w:val="000000"/>
                <w:sz w:val="22"/>
                <w:szCs w:val="22"/>
              </w:rPr>
              <w:t xml:space="preserve">/сч 711X3069001) 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Номер счета получателя 03215643000000013200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ОКЦ №1 ВВГУ Банка России // УФК по Нижегоро</w:t>
            </w:r>
            <w:r w:rsidRPr="002E19A8">
              <w:rPr>
                <w:color w:val="000000"/>
                <w:sz w:val="22"/>
                <w:szCs w:val="22"/>
              </w:rPr>
              <w:t>д</w:t>
            </w:r>
            <w:r w:rsidRPr="002E19A8">
              <w:rPr>
                <w:color w:val="000000"/>
                <w:sz w:val="22"/>
                <w:szCs w:val="22"/>
              </w:rPr>
              <w:t>ской области, г</w:t>
            </w:r>
            <w:proofErr w:type="gramStart"/>
            <w:r w:rsidRPr="002E19A8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2E19A8">
              <w:rPr>
                <w:color w:val="000000"/>
                <w:sz w:val="22"/>
                <w:szCs w:val="22"/>
              </w:rPr>
              <w:t>ижний Новгород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БИК 012202102</w:t>
            </w:r>
          </w:p>
          <w:p w:rsidR="002E19A8" w:rsidRPr="002E19A8" w:rsidRDefault="002E19A8" w:rsidP="002E19A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>Номер счета банка получателя средств 40102810745370000024</w:t>
            </w:r>
          </w:p>
          <w:p w:rsidR="00965CB1" w:rsidRPr="00817DC0" w:rsidRDefault="00817DC0" w:rsidP="002E19A8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E19A8">
              <w:rPr>
                <w:color w:val="000000"/>
                <w:sz w:val="22"/>
                <w:szCs w:val="22"/>
              </w:rPr>
              <w:t xml:space="preserve">Телефон: (3519) </w:t>
            </w:r>
            <w:r w:rsidR="002E19A8">
              <w:rPr>
                <w:color w:val="000000"/>
                <w:sz w:val="22"/>
                <w:szCs w:val="22"/>
              </w:rPr>
              <w:t>22-14-48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2E19A8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7129F5">
        <w:rPr>
          <w:sz w:val="22"/>
          <w:szCs w:val="22"/>
        </w:rPr>
        <w:t>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p w:rsidR="0015133B" w:rsidRPr="00204234" w:rsidRDefault="0015133B" w:rsidP="0015133B">
      <w:pPr>
        <w:jc w:val="center"/>
        <w:rPr>
          <w:b/>
        </w:rPr>
      </w:pPr>
      <w:r w:rsidRPr="00204234">
        <w:t>Визуализация</w:t>
      </w:r>
      <w:r w:rsidR="0070679C">
        <w:t xml:space="preserve"> всего стенда</w:t>
      </w:r>
      <w:r w:rsidRPr="00204234">
        <w:t>:</w:t>
      </w:r>
    </w:p>
    <w:p w:rsidR="0015133B" w:rsidRDefault="0015133B" w:rsidP="0015133B">
      <w:pPr>
        <w:jc w:val="center"/>
      </w:pPr>
      <w:r w:rsidRPr="00AD541B">
        <w:rPr>
          <w:noProof/>
        </w:rPr>
        <w:drawing>
          <wp:inline distT="0" distB="0" distL="0" distR="0">
            <wp:extent cx="6152515" cy="2052320"/>
            <wp:effectExtent l="0" t="0" r="635" b="508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33B" w:rsidRDefault="0015133B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Style w:val="a5"/>
        <w:tblW w:w="5065" w:type="pct"/>
        <w:tblLayout w:type="fixed"/>
        <w:tblLook w:val="04A0"/>
      </w:tblPr>
      <w:tblGrid>
        <w:gridCol w:w="535"/>
        <w:gridCol w:w="2126"/>
        <w:gridCol w:w="3403"/>
        <w:gridCol w:w="4741"/>
        <w:gridCol w:w="510"/>
        <w:gridCol w:w="848"/>
        <w:gridCol w:w="1132"/>
        <w:gridCol w:w="1274"/>
        <w:gridCol w:w="1558"/>
      </w:tblGrid>
      <w:tr w:rsidR="00D6778F" w:rsidRPr="00D6778F" w:rsidTr="00D6778F">
        <w:tc>
          <w:tcPr>
            <w:tcW w:w="166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59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Наименование Т</w:t>
            </w:r>
            <w:r w:rsidRPr="00D6778F">
              <w:rPr>
                <w:b/>
                <w:sz w:val="20"/>
                <w:szCs w:val="20"/>
              </w:rPr>
              <w:t>о</w:t>
            </w:r>
            <w:r w:rsidRPr="00D6778F">
              <w:rPr>
                <w:b/>
                <w:sz w:val="20"/>
                <w:szCs w:val="20"/>
              </w:rPr>
              <w:t>вара/ОКПД</w:t>
            </w:r>
            <w:proofErr w:type="gramStart"/>
            <w:r w:rsidRPr="00D6778F">
              <w:rPr>
                <w:b/>
                <w:sz w:val="20"/>
                <w:szCs w:val="20"/>
              </w:rPr>
              <w:t>2</w:t>
            </w:r>
            <w:proofErr w:type="gramEnd"/>
            <w:r w:rsidRPr="00D6778F">
              <w:rPr>
                <w:b/>
                <w:sz w:val="20"/>
                <w:szCs w:val="20"/>
              </w:rPr>
              <w:t>/КТРУ</w:t>
            </w:r>
          </w:p>
        </w:tc>
        <w:tc>
          <w:tcPr>
            <w:tcW w:w="1055" w:type="pct"/>
          </w:tcPr>
          <w:p w:rsidR="00D6778F" w:rsidRPr="00D6778F" w:rsidRDefault="0015133B" w:rsidP="00DC4B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Макет</w:t>
            </w:r>
            <w:r w:rsidR="00D6778F" w:rsidRPr="00D6778F">
              <w:rPr>
                <w:b/>
                <w:sz w:val="20"/>
                <w:szCs w:val="20"/>
              </w:rPr>
              <w:t xml:space="preserve"> Товара</w:t>
            </w:r>
          </w:p>
        </w:tc>
        <w:tc>
          <w:tcPr>
            <w:tcW w:w="1470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Технические характеристики Товара</w:t>
            </w:r>
          </w:p>
        </w:tc>
        <w:tc>
          <w:tcPr>
            <w:tcW w:w="158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263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proofErr w:type="spellStart"/>
            <w:r w:rsidRPr="00D6778F">
              <w:rPr>
                <w:b/>
                <w:sz w:val="20"/>
                <w:szCs w:val="20"/>
              </w:rPr>
              <w:t>Ед</w:t>
            </w:r>
            <w:proofErr w:type="gramStart"/>
            <w:r w:rsidRPr="00D6778F">
              <w:rPr>
                <w:b/>
                <w:sz w:val="20"/>
                <w:szCs w:val="20"/>
              </w:rPr>
              <w:t>.и</w:t>
            </w:r>
            <w:proofErr w:type="gramEnd"/>
            <w:r w:rsidRPr="00D6778F">
              <w:rPr>
                <w:b/>
                <w:sz w:val="20"/>
                <w:szCs w:val="20"/>
              </w:rPr>
              <w:t>зм</w:t>
            </w:r>
            <w:proofErr w:type="spellEnd"/>
            <w:r w:rsidRPr="00D6778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51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 xml:space="preserve">Цена за </w:t>
            </w:r>
            <w:proofErr w:type="spellStart"/>
            <w:r w:rsidRPr="00D6778F">
              <w:rPr>
                <w:b/>
                <w:sz w:val="20"/>
                <w:szCs w:val="20"/>
              </w:rPr>
              <w:t>ед-цу</w:t>
            </w:r>
            <w:proofErr w:type="spellEnd"/>
            <w:r w:rsidRPr="00D6778F">
              <w:rPr>
                <w:b/>
                <w:sz w:val="20"/>
                <w:szCs w:val="20"/>
              </w:rPr>
              <w:t xml:space="preserve"> Т</w:t>
            </w:r>
            <w:r w:rsidRPr="00D6778F">
              <w:rPr>
                <w:b/>
                <w:sz w:val="20"/>
                <w:szCs w:val="20"/>
              </w:rPr>
              <w:t>о</w:t>
            </w:r>
            <w:r w:rsidRPr="00D6778F">
              <w:rPr>
                <w:b/>
                <w:sz w:val="20"/>
                <w:szCs w:val="20"/>
              </w:rPr>
              <w:t>вара, руб.</w:t>
            </w:r>
          </w:p>
        </w:tc>
        <w:tc>
          <w:tcPr>
            <w:tcW w:w="395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Сумма, руб.</w:t>
            </w:r>
          </w:p>
        </w:tc>
        <w:tc>
          <w:tcPr>
            <w:tcW w:w="484" w:type="pct"/>
          </w:tcPr>
          <w:p w:rsidR="00D6778F" w:rsidRPr="00D6778F" w:rsidRDefault="00D6778F" w:rsidP="00DC4B86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Страна пр</w:t>
            </w:r>
            <w:r w:rsidRPr="00D6778F">
              <w:rPr>
                <w:b/>
                <w:sz w:val="20"/>
                <w:szCs w:val="20"/>
              </w:rPr>
              <w:t>о</w:t>
            </w:r>
            <w:r w:rsidRPr="00D6778F">
              <w:rPr>
                <w:b/>
                <w:sz w:val="20"/>
                <w:szCs w:val="20"/>
              </w:rPr>
              <w:t>исхождения Товара</w:t>
            </w:r>
          </w:p>
        </w:tc>
      </w:tr>
      <w:tr w:rsidR="00D6778F" w:rsidRPr="00D6778F" w:rsidTr="00D6778F">
        <w:trPr>
          <w:trHeight w:val="432"/>
        </w:trPr>
        <w:tc>
          <w:tcPr>
            <w:tcW w:w="166" w:type="pct"/>
          </w:tcPr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1</w:t>
            </w:r>
          </w:p>
        </w:tc>
        <w:tc>
          <w:tcPr>
            <w:tcW w:w="659" w:type="pct"/>
          </w:tcPr>
          <w:p w:rsidR="00D6778F" w:rsidRPr="00D6778F" w:rsidRDefault="00D6778F" w:rsidP="00DC4B86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Стенд информац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онный (стенд – о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лако) «БЕЗОПА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НОСТЬ»</w:t>
            </w: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  <w:r w:rsidRPr="00D6778F">
              <w:rPr>
                <w:color w:val="091E42"/>
                <w:kern w:val="36"/>
                <w:sz w:val="22"/>
                <w:szCs w:val="22"/>
              </w:rPr>
              <w:t xml:space="preserve">32.99.53.190-00000014 </w:t>
            </w: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sz w:val="22"/>
                <w:szCs w:val="22"/>
              </w:rPr>
            </w:pPr>
          </w:p>
        </w:tc>
        <w:tc>
          <w:tcPr>
            <w:tcW w:w="1055" w:type="pct"/>
          </w:tcPr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noProof/>
                <w:sz w:val="22"/>
                <w:szCs w:val="22"/>
              </w:rPr>
              <w:drawing>
                <wp:inline distT="0" distB="0" distL="0" distR="0">
                  <wp:extent cx="1968844" cy="1287501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08" cy="128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pct"/>
          </w:tcPr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Ширина: 1700 мм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Высота: 1100 мм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основы: пластик (оргстекло)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Количество информационных карманов: 10 </w:t>
            </w:r>
            <w:proofErr w:type="spellStart"/>
            <w:proofErr w:type="gramStart"/>
            <w:r w:rsidRPr="00D6778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Тип стенда: настенный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стенда: 5 мм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материала стенда: прозрачный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Размер надписи «БЕЗОПАСНОСТЬ»: 1550х127мм</w:t>
            </w:r>
          </w:p>
          <w:p w:rsidR="00D6778F" w:rsidRPr="00D6778F" w:rsidRDefault="00D6778F" w:rsidP="00D6778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 xml:space="preserve">Метод нанесения надписи на стенд: </w:t>
            </w:r>
            <w:proofErr w:type="spellStart"/>
            <w:proofErr w:type="gramStart"/>
            <w:r w:rsidRPr="00D6778F">
              <w:rPr>
                <w:rFonts w:ascii="Times New Roman" w:hAnsi="Times New Roman"/>
              </w:rPr>
              <w:t>УФ-печать</w:t>
            </w:r>
            <w:proofErr w:type="spellEnd"/>
            <w:proofErr w:type="gramEnd"/>
            <w:r w:rsidRPr="00D6778F">
              <w:rPr>
                <w:rFonts w:ascii="Times New Roman" w:hAnsi="Times New Roman"/>
              </w:rPr>
              <w:t xml:space="preserve"> 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надписи: синий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карманов: ПЭТ (полиэтилентерефт</w:t>
            </w:r>
            <w:r w:rsidRPr="00D6778F">
              <w:rPr>
                <w:sz w:val="22"/>
                <w:szCs w:val="22"/>
              </w:rPr>
              <w:t>а</w:t>
            </w:r>
            <w:r w:rsidRPr="00D6778F">
              <w:rPr>
                <w:sz w:val="22"/>
                <w:szCs w:val="22"/>
              </w:rPr>
              <w:t>лат)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материала кармана: ПЭТ-1 мм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материала кармана: прозрачный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Размер кармана: 230х320мм</w:t>
            </w:r>
          </w:p>
          <w:p w:rsidR="00D6778F" w:rsidRPr="00D6778F" w:rsidRDefault="00D6778F" w:rsidP="00D6778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Скотч для карманов: силиконовый прозрачный</w:t>
            </w:r>
          </w:p>
          <w:p w:rsidR="00D6778F" w:rsidRPr="00D6778F" w:rsidRDefault="00D6778F" w:rsidP="00D6778F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Наличие отверстия в кармане: да </w:t>
            </w:r>
          </w:p>
          <w:p w:rsidR="00D6778F" w:rsidRPr="00D6778F" w:rsidRDefault="00D6778F" w:rsidP="00D6778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Форма отверстия в кармане: полукруг</w:t>
            </w:r>
          </w:p>
          <w:p w:rsidR="00D6778F" w:rsidRPr="00D6778F" w:rsidRDefault="00D6778F" w:rsidP="00D6778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lastRenderedPageBreak/>
              <w:t>Монтаж стенда на стену: дистанционные де</w:t>
            </w:r>
            <w:r w:rsidRPr="00D6778F">
              <w:rPr>
                <w:rFonts w:ascii="Times New Roman" w:hAnsi="Times New Roman"/>
              </w:rPr>
              <w:t>р</w:t>
            </w:r>
            <w:r w:rsidRPr="00D6778F">
              <w:rPr>
                <w:rFonts w:ascii="Times New Roman" w:hAnsi="Times New Roman"/>
              </w:rPr>
              <w:t>жатели с плоским винтом</w:t>
            </w:r>
          </w:p>
          <w:p w:rsidR="00D6778F" w:rsidRPr="00D6778F" w:rsidRDefault="00D6778F" w:rsidP="00D6778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 xml:space="preserve">Количество держателей: 6 </w:t>
            </w:r>
            <w:proofErr w:type="spellStart"/>
            <w:proofErr w:type="gramStart"/>
            <w:r w:rsidRPr="00D6778F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D6778F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58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3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6778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1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</w:tr>
      <w:tr w:rsidR="00D6778F" w:rsidRPr="00D6778F" w:rsidTr="00D6778F">
        <w:trPr>
          <w:trHeight w:val="416"/>
        </w:trPr>
        <w:tc>
          <w:tcPr>
            <w:tcW w:w="166" w:type="pct"/>
          </w:tcPr>
          <w:p w:rsidR="00D6778F" w:rsidRPr="00D6778F" w:rsidRDefault="00D6778F" w:rsidP="00DC4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59" w:type="pct"/>
          </w:tcPr>
          <w:p w:rsidR="00D6778F" w:rsidRPr="00D6778F" w:rsidRDefault="00D6778F" w:rsidP="00DC4B86">
            <w:pPr>
              <w:pStyle w:val="afa"/>
              <w:rPr>
                <w:rFonts w:ascii="Times New Roman" w:eastAsia="Times New Roman" w:hAnsi="Times New Roman" w:cs="Times New Roman"/>
                <w:color w:val="091E42"/>
                <w:kern w:val="36"/>
                <w:sz w:val="22"/>
                <w:szCs w:val="22"/>
              </w:rPr>
            </w:pP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  <w:sz w:val="22"/>
                <w:szCs w:val="22"/>
              </w:rPr>
              <w:t>Декоративный эл</w:t>
            </w: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  <w:sz w:val="22"/>
                <w:szCs w:val="22"/>
              </w:rPr>
              <w:t>е</w:t>
            </w: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  <w:sz w:val="22"/>
                <w:szCs w:val="22"/>
              </w:rPr>
              <w:t>мент</w:t>
            </w:r>
          </w:p>
          <w:p w:rsidR="00D6778F" w:rsidRPr="00D6778F" w:rsidRDefault="00D6778F" w:rsidP="00DC4B86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(стенд – облако)</w:t>
            </w:r>
          </w:p>
          <w:p w:rsidR="00D6778F" w:rsidRPr="00D6778F" w:rsidRDefault="00D6778F" w:rsidP="00DC4B86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D6778F">
              <w:rPr>
                <w:rFonts w:ascii="Times New Roman" w:hAnsi="Times New Roman" w:cs="Times New Roman"/>
                <w:sz w:val="22"/>
                <w:szCs w:val="22"/>
              </w:rPr>
              <w:t>«ЗВЕЗДА»</w:t>
            </w: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  <w:r w:rsidRPr="00D6778F">
              <w:rPr>
                <w:color w:val="091E42"/>
                <w:kern w:val="36"/>
                <w:sz w:val="22"/>
                <w:szCs w:val="22"/>
              </w:rPr>
              <w:t>22.29.26.190</w:t>
            </w:r>
          </w:p>
          <w:p w:rsidR="00D6778F" w:rsidRPr="00D6778F" w:rsidRDefault="00D6778F" w:rsidP="00DC4B86">
            <w:pPr>
              <w:shd w:val="clear" w:color="auto" w:fill="FFFFFF"/>
              <w:textAlignment w:val="bottom"/>
              <w:outlineLvl w:val="0"/>
              <w:rPr>
                <w:sz w:val="22"/>
                <w:szCs w:val="22"/>
              </w:rPr>
            </w:pPr>
          </w:p>
        </w:tc>
        <w:tc>
          <w:tcPr>
            <w:tcW w:w="1055" w:type="pct"/>
          </w:tcPr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noProof/>
                <w:sz w:val="22"/>
                <w:szCs w:val="22"/>
              </w:rPr>
              <w:drawing>
                <wp:inline distT="0" distB="0" distL="0" distR="0">
                  <wp:extent cx="1965754" cy="2051222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022" cy="204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pct"/>
          </w:tcPr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Ширина изделия: 1800 мм</w:t>
            </w:r>
          </w:p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Высота изделия: 1700 мм</w:t>
            </w:r>
          </w:p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изделия: пластик (оргстекло)</w:t>
            </w:r>
          </w:p>
          <w:p w:rsidR="00D6778F" w:rsidRPr="00D6778F" w:rsidRDefault="00D6778F" w:rsidP="00DC4B86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материала: 5 мм</w:t>
            </w:r>
          </w:p>
          <w:p w:rsidR="00D6778F" w:rsidRPr="00D6778F" w:rsidRDefault="00D6778F" w:rsidP="00DC4B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Метод изготовления: лазерная резка</w:t>
            </w:r>
          </w:p>
          <w:p w:rsidR="00D6778F" w:rsidRPr="00D6778F" w:rsidRDefault="00D6778F" w:rsidP="00DC4B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Метод нанесения: </w:t>
            </w:r>
            <w:proofErr w:type="spellStart"/>
            <w:proofErr w:type="gramStart"/>
            <w:r w:rsidRPr="00D6778F">
              <w:rPr>
                <w:sz w:val="22"/>
                <w:szCs w:val="22"/>
              </w:rPr>
              <w:t>УФ-печать</w:t>
            </w:r>
            <w:proofErr w:type="spellEnd"/>
            <w:proofErr w:type="gramEnd"/>
          </w:p>
          <w:p w:rsidR="00D6778F" w:rsidRPr="00D6778F" w:rsidRDefault="00D6778F" w:rsidP="00DC4B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печати: белый</w:t>
            </w:r>
            <w:r w:rsidR="0015133B">
              <w:rPr>
                <w:sz w:val="22"/>
                <w:szCs w:val="22"/>
              </w:rPr>
              <w:t>, синий, красный</w:t>
            </w:r>
          </w:p>
          <w:p w:rsidR="00D6778F" w:rsidRPr="00D6778F" w:rsidRDefault="00D6778F" w:rsidP="00DC4B86">
            <w:pPr>
              <w:pStyle w:val="a8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Монтаж изделия на стену: клей</w:t>
            </w:r>
          </w:p>
        </w:tc>
        <w:tc>
          <w:tcPr>
            <w:tcW w:w="158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1</w:t>
            </w:r>
          </w:p>
        </w:tc>
        <w:tc>
          <w:tcPr>
            <w:tcW w:w="263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6778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1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</w:tr>
      <w:tr w:rsidR="00D6778F" w:rsidRPr="00D6778F" w:rsidTr="00D6778F">
        <w:trPr>
          <w:trHeight w:val="416"/>
        </w:trPr>
        <w:tc>
          <w:tcPr>
            <w:tcW w:w="166" w:type="pct"/>
          </w:tcPr>
          <w:p w:rsidR="00D6778F" w:rsidRPr="00D6778F" w:rsidRDefault="00D6778F" w:rsidP="00DC4B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55" w:type="pct"/>
            <w:gridSpan w:val="6"/>
          </w:tcPr>
          <w:p w:rsidR="00D6778F" w:rsidRPr="00D6778F" w:rsidRDefault="00D6778F" w:rsidP="00DC4B86">
            <w:pPr>
              <w:jc w:val="center"/>
              <w:rPr>
                <w:b/>
                <w:sz w:val="22"/>
                <w:szCs w:val="22"/>
              </w:rPr>
            </w:pPr>
            <w:r w:rsidRPr="00D6778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95" w:type="pct"/>
          </w:tcPr>
          <w:p w:rsidR="00D6778F" w:rsidRPr="00D6778F" w:rsidRDefault="00D6778F" w:rsidP="00DC4B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4" w:type="pct"/>
          </w:tcPr>
          <w:p w:rsidR="00D6778F" w:rsidRPr="00D6778F" w:rsidRDefault="00D6778F" w:rsidP="00DC4B86">
            <w:pPr>
              <w:jc w:val="center"/>
              <w:rPr>
                <w:sz w:val="22"/>
                <w:szCs w:val="22"/>
              </w:rPr>
            </w:pPr>
          </w:p>
        </w:tc>
      </w:tr>
    </w:tbl>
    <w:p w:rsidR="00C26905" w:rsidRPr="00D6778F" w:rsidRDefault="00C26905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sectPr w:rsidR="00C26905" w:rsidRPr="00D6778F" w:rsidSect="00D6778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E43" w:rsidRDefault="00384E43">
      <w:r>
        <w:separator/>
      </w:r>
    </w:p>
  </w:endnote>
  <w:endnote w:type="continuationSeparator" w:id="0">
    <w:p w:rsidR="00384E43" w:rsidRDefault="00384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E43" w:rsidRDefault="00384E43">
      <w:r>
        <w:separator/>
      </w:r>
    </w:p>
  </w:footnote>
  <w:footnote w:type="continuationSeparator" w:id="0">
    <w:p w:rsidR="00384E43" w:rsidRDefault="00384E43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133B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0E7B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19A8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4E43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3F5760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293D"/>
    <w:rsid w:val="00413E38"/>
    <w:rsid w:val="00414349"/>
    <w:rsid w:val="00414E26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355BD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147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79C"/>
    <w:rsid w:val="00706EBE"/>
    <w:rsid w:val="00707A73"/>
    <w:rsid w:val="00710629"/>
    <w:rsid w:val="00710DA2"/>
    <w:rsid w:val="00712809"/>
    <w:rsid w:val="007129F5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00D9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061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05"/>
    <w:rsid w:val="00B43E78"/>
    <w:rsid w:val="00B45553"/>
    <w:rsid w:val="00B46448"/>
    <w:rsid w:val="00B52814"/>
    <w:rsid w:val="00B5306C"/>
    <w:rsid w:val="00B53EC6"/>
    <w:rsid w:val="00B54B5B"/>
    <w:rsid w:val="00B5533C"/>
    <w:rsid w:val="00B563F5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749"/>
    <w:rsid w:val="00C41B80"/>
    <w:rsid w:val="00C43C03"/>
    <w:rsid w:val="00C51043"/>
    <w:rsid w:val="00C521A2"/>
    <w:rsid w:val="00C54E8D"/>
    <w:rsid w:val="00C56EB8"/>
    <w:rsid w:val="00C57184"/>
    <w:rsid w:val="00C65E6B"/>
    <w:rsid w:val="00C66964"/>
    <w:rsid w:val="00C719B1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74F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272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5CD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78F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  <w:style w:type="character" w:customStyle="1" w:styleId="af9">
    <w:name w:val="Другое_"/>
    <w:basedOn w:val="a0"/>
    <w:link w:val="afa"/>
    <w:rsid w:val="00D6778F"/>
    <w:rPr>
      <w:rFonts w:ascii="Arial" w:eastAsia="Arial" w:hAnsi="Arial" w:cs="Arial"/>
    </w:rPr>
  </w:style>
  <w:style w:type="paragraph" w:customStyle="1" w:styleId="afa">
    <w:name w:val="Другое"/>
    <w:basedOn w:val="a"/>
    <w:link w:val="af9"/>
    <w:rsid w:val="00D6778F"/>
    <w:pPr>
      <w:widowControl w:val="0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024180C10398FB96372E7F1F5737VEP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consultantplus://offline/ref=782E9CC4CCC6932545801925E3B536176E50B53C1FD70BD7655CABC93DB89C27024180C10398FB96372E7F1F5737VE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9DAD49422FF67237A8123373E3D705A2BA932F363C4BB5CEFDF0E81DEE99225B9E42311CECD976B02A3A93E736C1DE6809340B75BFE2ICSED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AD49422FF67237A8123373E3D705A2BA932F363C4BB5CEFDF0E81DEE99225B9E42311CECD87EB02A3A93E736C1DE6809340B75BFE2ICSED" TargetMode="External"/><Relationship Id="rId20" Type="http://schemas.openxmlformats.org/officeDocument/2006/relationships/hyperlink" Target="consultantplus://offline/ref=782E9CC4CCC6932545801925E3B536176E50B53C1FD70BD7655CABC93DB89C27024180C10398FB96372E7F1F5737VEP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243&amp;dst=1668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AD49422FF67237A8123373E3D705A2BA932F363C4BB5CEFDF0E81DEE99225B9E42311CECD871B02A3A93E736C1DE6809340B75BFE2ICSED" TargetMode="External"/><Relationship Id="rId2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consultantplus://offline/ref=CB41D8ADD66E29E361037FD466CA287D46C65EF5D3E018DC3D72F7527D44237138E4600330D7034279A639E2B5B65088FF95A2EBFC25n7L6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53657-80F9-4CA9-ADD6-53E63C56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3754</Words>
  <Characters>28728</Characters>
  <Application>Microsoft Office Word</Application>
  <DocSecurity>4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32418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o.zvada</cp:lastModifiedBy>
  <cp:revision>2</cp:revision>
  <cp:lastPrinted>2026-08-05T11:36:00Z</cp:lastPrinted>
  <dcterms:created xsi:type="dcterms:W3CDTF">2026-08-27T04:39:00Z</dcterms:created>
  <dcterms:modified xsi:type="dcterms:W3CDTF">2026-08-27T04:39:00Z</dcterms:modified>
</cp:coreProperties>
</file>