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C43FC" w14:textId="77777777" w:rsidR="0044669F" w:rsidRPr="0044669F" w:rsidRDefault="0044669F" w:rsidP="0044669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и начальной цены единицы товара, работы, услуги при осуществлении закупок медицинских изделий</w:t>
      </w:r>
    </w:p>
    <w:p w14:paraId="6B18F07D" w14:textId="77777777" w:rsidR="0044669F" w:rsidRPr="0044669F" w:rsidRDefault="0044669F" w:rsidP="0039372F">
      <w:pPr>
        <w:widowControl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44669F" w:rsidRPr="0044669F" w14:paraId="52B5CEBB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25D" w14:textId="77777777" w:rsidR="0044669F" w:rsidRPr="0044669F" w:rsidRDefault="0044669F" w:rsidP="0039372F">
            <w:pPr>
              <w:contextualSpacing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закупки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0371" w14:textId="680F80CA" w:rsidR="0044669F" w:rsidRPr="00E35C35" w:rsidRDefault="00E35C35" w:rsidP="0039372F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E35C35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44669F" w:rsidRPr="0044669F" w14:paraId="504CFC9E" w14:textId="77777777" w:rsidTr="001D209A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BD1E" w14:textId="77777777" w:rsidR="0044669F" w:rsidRPr="0044669F" w:rsidRDefault="0044669F" w:rsidP="0039372F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 с обоснованием:</w:t>
            </w:r>
          </w:p>
        </w:tc>
        <w:tc>
          <w:tcPr>
            <w:tcW w:w="1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F1ED" w14:textId="77777777" w:rsidR="0044669F" w:rsidRPr="0044669F" w:rsidRDefault="0044669F" w:rsidP="0039372F">
            <w:pPr>
              <w:contextualSpacing/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НМЦК определена в соответствии с приказом Министерства здравоохранения РФ от 15.05.2020 г. 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медицинских изделий»</w:t>
            </w:r>
          </w:p>
        </w:tc>
      </w:tr>
    </w:tbl>
    <w:p w14:paraId="34842C57" w14:textId="77777777" w:rsidR="0044669F" w:rsidRPr="0044669F" w:rsidRDefault="0044669F" w:rsidP="00F87149">
      <w:pPr>
        <w:widowControl w:val="0"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4DA5D182" w14:textId="77777777" w:rsidR="0044669F" w:rsidRPr="0044669F" w:rsidRDefault="0044669F" w:rsidP="0039372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Поставка медицинских изделий для нужд НИИКЭЛ - филиал ИЦиГ СО РАН</w:t>
      </w:r>
    </w:p>
    <w:p w14:paraId="0E7F6331" w14:textId="7AAA1A25" w:rsidR="0044669F" w:rsidRPr="0044669F" w:rsidRDefault="005C7AE2" w:rsidP="0039372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по формуле: НМЦК = Σⁿi=1 (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+ НДС) * </w:t>
      </w:r>
      <w:proofErr w:type="spellStart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, </w:t>
      </w:r>
      <w:r w:rsidR="0044669F"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где: n - количество позиций закупаемых медицинских изделий;  </w:t>
      </w:r>
    </w:p>
    <w:p w14:paraId="480CFE01" w14:textId="77777777" w:rsidR="0044669F" w:rsidRPr="0044669F" w:rsidRDefault="0044669F" w:rsidP="0039372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НЦЕi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- начальная цена единицы i-й позиции медицинского изделия, определяемая в соответствии с настоящим порядком (по применимости); </w:t>
      </w:r>
    </w:p>
    <w:p w14:paraId="357956D6" w14:textId="77777777" w:rsidR="0044669F" w:rsidRPr="0044669F" w:rsidRDefault="0044669F" w:rsidP="0039372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НДС - налог на добавленную стоимость (если применимо для закупаемого медицинского изделия);  </w:t>
      </w:r>
    </w:p>
    <w:p w14:paraId="0B052DDB" w14:textId="77777777" w:rsidR="0044669F" w:rsidRPr="0044669F" w:rsidRDefault="0044669F" w:rsidP="0039372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Vi</w:t>
      </w:r>
      <w:proofErr w:type="spellEnd"/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- количество (объем) i-й позиции закупаемого медицинского изделия.</w:t>
      </w:r>
    </w:p>
    <w:tbl>
      <w:tblPr>
        <w:tblStyle w:val="a3"/>
        <w:tblW w:w="15900" w:type="dxa"/>
        <w:tblLayout w:type="fixed"/>
        <w:tblLook w:val="04A0" w:firstRow="1" w:lastRow="0" w:firstColumn="1" w:lastColumn="0" w:noHBand="0" w:noVBand="1"/>
      </w:tblPr>
      <w:tblGrid>
        <w:gridCol w:w="404"/>
        <w:gridCol w:w="2575"/>
        <w:gridCol w:w="1610"/>
        <w:gridCol w:w="805"/>
        <w:gridCol w:w="804"/>
        <w:gridCol w:w="1288"/>
        <w:gridCol w:w="1288"/>
        <w:gridCol w:w="1288"/>
        <w:gridCol w:w="1288"/>
        <w:gridCol w:w="1288"/>
        <w:gridCol w:w="805"/>
        <w:gridCol w:w="1288"/>
        <w:gridCol w:w="1159"/>
        <w:gridCol w:w="10"/>
      </w:tblGrid>
      <w:tr w:rsidR="00307E87" w:rsidRPr="0044669F" w14:paraId="6DCCDB1E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</w:tcPr>
          <w:p w14:paraId="496DC7A1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№</w:t>
            </w:r>
          </w:p>
        </w:tc>
        <w:tc>
          <w:tcPr>
            <w:tcW w:w="2575" w:type="dxa"/>
          </w:tcPr>
          <w:p w14:paraId="13904F12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Наименование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товара</w:t>
            </w:r>
            <w:proofErr w:type="spellEnd"/>
            <w:r w:rsidRPr="0044669F">
              <w:rPr>
                <w:lang w:val="en-US" w:eastAsia="zh-CN" w:bidi="ar"/>
              </w:rPr>
              <w:t xml:space="preserve">, </w:t>
            </w:r>
            <w:proofErr w:type="spellStart"/>
            <w:r w:rsidRPr="0044669F">
              <w:rPr>
                <w:lang w:val="en-US" w:eastAsia="zh-CN" w:bidi="ar"/>
              </w:rPr>
              <w:t>услуги</w:t>
            </w:r>
            <w:proofErr w:type="spellEnd"/>
            <w:r w:rsidRPr="0044669F">
              <w:rPr>
                <w:lang w:val="en-US" w:eastAsia="zh-CN" w:bidi="ar"/>
              </w:rPr>
              <w:t xml:space="preserve"> (</w:t>
            </w:r>
            <w:proofErr w:type="spellStart"/>
            <w:r w:rsidRPr="0044669F">
              <w:rPr>
                <w:lang w:val="en-US" w:eastAsia="zh-CN" w:bidi="ar"/>
              </w:rPr>
              <w:t>работы</w:t>
            </w:r>
            <w:proofErr w:type="spellEnd"/>
            <w:r w:rsidRPr="0044669F">
              <w:rPr>
                <w:lang w:val="en-US" w:eastAsia="zh-CN" w:bidi="ar"/>
              </w:rPr>
              <w:t>)</w:t>
            </w:r>
          </w:p>
        </w:tc>
        <w:tc>
          <w:tcPr>
            <w:tcW w:w="1610" w:type="dxa"/>
          </w:tcPr>
          <w:p w14:paraId="22362861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44669F">
              <w:rPr>
                <w:lang w:val="en-US" w:eastAsia="zh-CN" w:bidi="ar"/>
              </w:rPr>
              <w:t>ОКПД2/КТРУ</w:t>
            </w:r>
          </w:p>
        </w:tc>
        <w:tc>
          <w:tcPr>
            <w:tcW w:w="805" w:type="dxa"/>
          </w:tcPr>
          <w:p w14:paraId="12B7C59E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804" w:type="dxa"/>
          </w:tcPr>
          <w:p w14:paraId="2F24F09A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Ед</w:t>
            </w:r>
            <w:proofErr w:type="spellEnd"/>
            <w:r w:rsidRPr="0044669F">
              <w:rPr>
                <w:lang w:val="en-US" w:eastAsia="zh-CN" w:bidi="ar"/>
              </w:rPr>
              <w:t xml:space="preserve">. </w:t>
            </w:r>
            <w:proofErr w:type="spellStart"/>
            <w:r w:rsidRPr="0044669F">
              <w:rPr>
                <w:lang w:val="en-US" w:eastAsia="zh-CN" w:bidi="ar"/>
              </w:rPr>
              <w:t>изм</w:t>
            </w:r>
            <w:proofErr w:type="spellEnd"/>
            <w:r w:rsidRPr="0044669F">
              <w:rPr>
                <w:lang w:val="en-US" w:eastAsia="zh-CN" w:bidi="ar"/>
              </w:rPr>
              <w:t>.</w:t>
            </w:r>
          </w:p>
        </w:tc>
        <w:tc>
          <w:tcPr>
            <w:tcW w:w="1288" w:type="dxa"/>
          </w:tcPr>
          <w:p w14:paraId="372F123F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288" w:type="dxa"/>
          </w:tcPr>
          <w:p w14:paraId="23DBCD9C" w14:textId="77777777" w:rsidR="0044669F" w:rsidRPr="004A0B3B" w:rsidRDefault="0044669F" w:rsidP="0039372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A0B3B">
              <w:rPr>
                <w:lang w:eastAsia="zh-CN" w:bidi="ar"/>
              </w:rPr>
              <w:t xml:space="preserve">Цена без учета НДС, </w:t>
            </w:r>
            <w:proofErr w:type="spellStart"/>
            <w:r w:rsidRPr="004A0B3B">
              <w:rPr>
                <w:lang w:eastAsia="zh-CN" w:bidi="ar"/>
              </w:rPr>
              <w:t>руб</w:t>
            </w:r>
            <w:proofErr w:type="spellEnd"/>
          </w:p>
        </w:tc>
        <w:tc>
          <w:tcPr>
            <w:tcW w:w="1288" w:type="dxa"/>
          </w:tcPr>
          <w:p w14:paraId="426BA187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Среднее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квадратичное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отклонение</w:t>
            </w:r>
            <w:proofErr w:type="spellEnd"/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B2902A2" wp14:editId="55BF23AF">
                  <wp:extent cx="739140" cy="251460"/>
                  <wp:effectExtent l="0" t="0" r="381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25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14:paraId="3620994D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Коэффициент</w:t>
            </w:r>
            <w:proofErr w:type="spellEnd"/>
            <w:r w:rsidRPr="0044669F">
              <w:rPr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lang w:val="en-US" w:eastAsia="zh-CN" w:bidi="ar"/>
              </w:rPr>
              <w:t>вариации</w:t>
            </w:r>
            <w:proofErr w:type="spellEnd"/>
            <w:r w:rsidRPr="0044669F">
              <w:rPr>
                <w:lang w:val="en-US" w:eastAsia="zh-CN" w:bidi="ar"/>
              </w:rPr>
              <w:t xml:space="preserve"> (%)</w:t>
            </w:r>
            <w:r w:rsidRPr="0044669F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64C26B02" wp14:editId="1F412A2E">
                  <wp:extent cx="601980" cy="297180"/>
                  <wp:effectExtent l="0" t="0" r="7620" b="762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297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14:paraId="1BA5EFF9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kern w:val="2"/>
                <w:lang w:eastAsia="zh-CN"/>
              </w:rPr>
              <w:t>Начальная цена единицы МИ, без НДС (руб.)</w:t>
            </w:r>
          </w:p>
        </w:tc>
        <w:tc>
          <w:tcPr>
            <w:tcW w:w="805" w:type="dxa"/>
          </w:tcPr>
          <w:p w14:paraId="47F3E47F" w14:textId="77777777" w:rsidR="0044669F" w:rsidRPr="0044669F" w:rsidRDefault="0044669F" w:rsidP="0039372F">
            <w:pPr>
              <w:jc w:val="center"/>
              <w:textAlignment w:val="bottom"/>
              <w:rPr>
                <w:rFonts w:ascii="Calibri" w:hAnsi="Calibri"/>
                <w:kern w:val="2"/>
                <w:sz w:val="21"/>
                <w:szCs w:val="24"/>
                <w:lang w:eastAsia="zh-CN"/>
              </w:rPr>
            </w:pPr>
            <w:r w:rsidRPr="0044669F">
              <w:rPr>
                <w:rFonts w:ascii="Calibri" w:hAnsi="Calibri"/>
                <w:kern w:val="2"/>
                <w:sz w:val="21"/>
                <w:szCs w:val="24"/>
                <w:lang w:eastAsia="zh-CN"/>
              </w:rPr>
              <w:t>НДС (%)</w:t>
            </w:r>
          </w:p>
        </w:tc>
        <w:tc>
          <w:tcPr>
            <w:tcW w:w="1288" w:type="dxa"/>
          </w:tcPr>
          <w:p w14:paraId="7291A916" w14:textId="77777777" w:rsidR="0044669F" w:rsidRPr="0044669F" w:rsidRDefault="0044669F" w:rsidP="0039372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 w:bidi="ar"/>
              </w:rPr>
              <w:t>Начальная цена единицы МИ, с НДС   (руб.)</w:t>
            </w:r>
          </w:p>
        </w:tc>
        <w:tc>
          <w:tcPr>
            <w:tcW w:w="1159" w:type="dxa"/>
          </w:tcPr>
          <w:p w14:paraId="59109FBC" w14:textId="77777777" w:rsidR="0044669F" w:rsidRPr="0044669F" w:rsidRDefault="0044669F" w:rsidP="0039372F">
            <w:pPr>
              <w:jc w:val="center"/>
              <w:textAlignment w:val="bottom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НМЦК</w:t>
            </w:r>
          </w:p>
        </w:tc>
      </w:tr>
      <w:tr w:rsidR="00B14134" w:rsidRPr="0044669F" w14:paraId="51D8450A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 w:val="restart"/>
            <w:vAlign w:val="center"/>
          </w:tcPr>
          <w:p w14:paraId="66FEF659" w14:textId="1C32B951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75" w:type="dxa"/>
            <w:vMerge w:val="restart"/>
            <w:vAlign w:val="center"/>
          </w:tcPr>
          <w:p w14:paraId="5E3D9643" w14:textId="423319A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 w:val="restart"/>
            <w:vAlign w:val="center"/>
          </w:tcPr>
          <w:p w14:paraId="7BBA71B0" w14:textId="5E15AFF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 w:val="restart"/>
            <w:vAlign w:val="center"/>
          </w:tcPr>
          <w:p w14:paraId="3AA8559D" w14:textId="4E28F4B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804" w:type="dxa"/>
            <w:vMerge w:val="restart"/>
            <w:vAlign w:val="center"/>
          </w:tcPr>
          <w:p w14:paraId="66E9386E" w14:textId="08B4E95E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рулон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1C26D058" w14:textId="5EDBD61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288" w:type="dxa"/>
            <w:vAlign w:val="center"/>
          </w:tcPr>
          <w:p w14:paraId="18138787" w14:textId="687A73F3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5 900,00</w:t>
            </w:r>
          </w:p>
        </w:tc>
        <w:tc>
          <w:tcPr>
            <w:tcW w:w="1288" w:type="dxa"/>
            <w:vMerge w:val="restart"/>
            <w:vAlign w:val="center"/>
          </w:tcPr>
          <w:p w14:paraId="40430B6D" w14:textId="5489A32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tcW w:w="1288" w:type="dxa"/>
            <w:vMerge w:val="restart"/>
            <w:vAlign w:val="center"/>
          </w:tcPr>
          <w:p w14:paraId="671A3614" w14:textId="697F70F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1,67</w:t>
            </w:r>
          </w:p>
        </w:tc>
        <w:tc>
          <w:tcPr>
            <w:tcW w:w="1288" w:type="dxa"/>
            <w:vMerge w:val="restart"/>
            <w:vAlign w:val="center"/>
          </w:tcPr>
          <w:p w14:paraId="7399832A" w14:textId="63C626E8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5 900,00</w:t>
            </w:r>
          </w:p>
        </w:tc>
        <w:tc>
          <w:tcPr>
            <w:tcW w:w="805" w:type="dxa"/>
            <w:vMerge w:val="restart"/>
            <w:vAlign w:val="center"/>
          </w:tcPr>
          <w:p w14:paraId="6349E3A8" w14:textId="0C47BB5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 w:val="restart"/>
            <w:vAlign w:val="center"/>
          </w:tcPr>
          <w:p w14:paraId="24AF988C" w14:textId="516E476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5 900,00</w:t>
            </w:r>
          </w:p>
        </w:tc>
        <w:tc>
          <w:tcPr>
            <w:tcW w:w="1159" w:type="dxa"/>
            <w:vMerge w:val="restart"/>
            <w:vAlign w:val="center"/>
          </w:tcPr>
          <w:p w14:paraId="7F7BF7A4" w14:textId="6FA03379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5 900,00</w:t>
            </w:r>
          </w:p>
        </w:tc>
      </w:tr>
      <w:tr w:rsidR="00B14134" w:rsidRPr="0044669F" w14:paraId="7BAF4920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511425B4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75" w:type="dxa"/>
            <w:vMerge/>
            <w:vAlign w:val="center"/>
          </w:tcPr>
          <w:p w14:paraId="0CF7459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05351AC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6151203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804" w:type="dxa"/>
            <w:vMerge/>
            <w:vAlign w:val="center"/>
          </w:tcPr>
          <w:p w14:paraId="004E4C6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рулон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56D5E482" w14:textId="0D8990F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288" w:type="dxa"/>
            <w:vAlign w:val="center"/>
          </w:tcPr>
          <w:p w14:paraId="66AC27F1" w14:textId="1499855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6 000,00</w:t>
            </w:r>
          </w:p>
        </w:tc>
        <w:tc>
          <w:tcPr>
            <w:tcW w:w="1288" w:type="dxa"/>
            <w:vMerge/>
            <w:vAlign w:val="center"/>
          </w:tcPr>
          <w:p w14:paraId="7585332C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314,96</w:t>
            </w:r>
          </w:p>
        </w:tc>
        <w:tc>
          <w:tcPr>
            <w:tcW w:w="1288" w:type="dxa"/>
            <w:vMerge/>
            <w:vAlign w:val="center"/>
          </w:tcPr>
          <w:p w14:paraId="12090B09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7FF9090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7 793,36</w:t>
            </w:r>
          </w:p>
        </w:tc>
        <w:tc>
          <w:tcPr>
            <w:tcW w:w="805" w:type="dxa"/>
            <w:vMerge/>
            <w:vAlign w:val="center"/>
          </w:tcPr>
          <w:p w14:paraId="0FDCF4B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2AA4E4ED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7 793,36</w:t>
            </w:r>
          </w:p>
        </w:tc>
        <w:tc>
          <w:tcPr>
            <w:tcW w:w="1159" w:type="dxa"/>
            <w:vMerge/>
            <w:vAlign w:val="center"/>
          </w:tcPr>
          <w:p w14:paraId="12EF26C7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15 586,72</w:t>
            </w:r>
          </w:p>
        </w:tc>
      </w:tr>
      <w:tr w:rsidR="00B14134" w:rsidRPr="0044669F" w14:paraId="445DF19B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0E95509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575" w:type="dxa"/>
            <w:vMerge/>
            <w:vAlign w:val="center"/>
          </w:tcPr>
          <w:p w14:paraId="11420714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2D1649A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4B147F2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804" w:type="dxa"/>
            <w:vMerge/>
            <w:vAlign w:val="center"/>
          </w:tcPr>
          <w:p w14:paraId="6C5E11A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рулон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6FD8B08C" w14:textId="741DC67E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288" w:type="dxa"/>
            <w:vAlign w:val="center"/>
          </w:tcPr>
          <w:p w14:paraId="66F9EC8F" w14:textId="10AD47BA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6 100,00</w:t>
            </w:r>
          </w:p>
        </w:tc>
        <w:tc>
          <w:tcPr>
            <w:tcW w:w="1288" w:type="dxa"/>
            <w:vMerge/>
            <w:vAlign w:val="center"/>
          </w:tcPr>
          <w:p w14:paraId="1CF513F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314,96</w:t>
            </w:r>
          </w:p>
        </w:tc>
        <w:tc>
          <w:tcPr>
            <w:tcW w:w="1288" w:type="dxa"/>
            <w:vMerge/>
            <w:vAlign w:val="center"/>
          </w:tcPr>
          <w:p w14:paraId="010C1220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472000DC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7 793,36</w:t>
            </w:r>
          </w:p>
        </w:tc>
        <w:tc>
          <w:tcPr>
            <w:tcW w:w="805" w:type="dxa"/>
            <w:vMerge/>
            <w:vAlign w:val="center"/>
          </w:tcPr>
          <w:p w14:paraId="31CDCA5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3ED86FC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7 793,36</w:t>
            </w:r>
          </w:p>
        </w:tc>
        <w:tc>
          <w:tcPr>
            <w:tcW w:w="1159" w:type="dxa"/>
            <w:vMerge/>
            <w:vAlign w:val="center"/>
          </w:tcPr>
          <w:p w14:paraId="10450F0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15 586,72</w:t>
            </w:r>
          </w:p>
        </w:tc>
      </w:tr>
      <w:tr w:rsidR="00B14134" w:rsidRPr="0044669F" w14:paraId="595934A4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 w:val="restart"/>
            <w:vAlign w:val="center"/>
          </w:tcPr>
          <w:p w14:paraId="65AB03C2" w14:textId="289AFAC2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75" w:type="dxa"/>
            <w:vMerge w:val="restart"/>
            <w:vAlign w:val="center"/>
          </w:tcPr>
          <w:p w14:paraId="6CBC09E8" w14:textId="0300ED98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 w:val="restart"/>
            <w:vAlign w:val="center"/>
          </w:tcPr>
          <w:p w14:paraId="04D500B9" w14:textId="1ADC6E31" w:rsidR="00B14134" w:rsidRPr="0044669F" w:rsidRDefault="00B14134" w:rsidP="00B14134">
            <w:pPr>
              <w:jc w:val="center"/>
              <w:rPr>
                <w:lang w:val="en-US" w:eastAsia="zh-CN" w:bidi="ar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 w:val="restart"/>
            <w:vAlign w:val="center"/>
          </w:tcPr>
          <w:p w14:paraId="7A895AFF" w14:textId="535ABAA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804" w:type="dxa"/>
            <w:vMerge w:val="restart"/>
            <w:vAlign w:val="center"/>
          </w:tcPr>
          <w:p w14:paraId="0274E5C5" w14:textId="62F75F4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рулон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599F773A" w14:textId="7E9F924F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288" w:type="dxa"/>
            <w:vAlign w:val="center"/>
          </w:tcPr>
          <w:p w14:paraId="55ADE2E8" w14:textId="4C9C5DC3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7 000,00</w:t>
            </w:r>
          </w:p>
        </w:tc>
        <w:tc>
          <w:tcPr>
            <w:tcW w:w="1288" w:type="dxa"/>
            <w:vMerge w:val="restart"/>
            <w:vAlign w:val="center"/>
          </w:tcPr>
          <w:p w14:paraId="0AE6D246" w14:textId="072611F6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288,68</w:t>
            </w:r>
          </w:p>
        </w:tc>
        <w:tc>
          <w:tcPr>
            <w:tcW w:w="1288" w:type="dxa"/>
            <w:vMerge w:val="restart"/>
            <w:vAlign w:val="center"/>
          </w:tcPr>
          <w:p w14:paraId="541D81CC" w14:textId="3FA84600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3,94</w:t>
            </w:r>
          </w:p>
        </w:tc>
        <w:tc>
          <w:tcPr>
            <w:tcW w:w="1288" w:type="dxa"/>
            <w:vMerge w:val="restart"/>
            <w:vAlign w:val="center"/>
          </w:tcPr>
          <w:p w14:paraId="0B095C0F" w14:textId="485F0ED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7 000,00</w:t>
            </w:r>
          </w:p>
        </w:tc>
        <w:tc>
          <w:tcPr>
            <w:tcW w:w="805" w:type="dxa"/>
            <w:vMerge w:val="restart"/>
            <w:vAlign w:val="center"/>
          </w:tcPr>
          <w:p w14:paraId="011D62FA" w14:textId="0C140421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 w:val="restart"/>
            <w:vAlign w:val="center"/>
          </w:tcPr>
          <w:p w14:paraId="5F6AB4C9" w14:textId="500C77BD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7 000,00</w:t>
            </w:r>
          </w:p>
        </w:tc>
        <w:tc>
          <w:tcPr>
            <w:tcW w:w="1159" w:type="dxa"/>
            <w:vMerge w:val="restart"/>
            <w:vAlign w:val="center"/>
          </w:tcPr>
          <w:p w14:paraId="1BA6640E" w14:textId="6B16789F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7 000,00</w:t>
            </w:r>
          </w:p>
        </w:tc>
      </w:tr>
      <w:tr w:rsidR="00B14134" w:rsidRPr="0044669F" w14:paraId="2854CC04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4E456353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75" w:type="dxa"/>
            <w:vMerge/>
            <w:vAlign w:val="center"/>
          </w:tcPr>
          <w:p w14:paraId="570048A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10" w:type="dxa"/>
            <w:vMerge/>
            <w:vAlign w:val="center"/>
          </w:tcPr>
          <w:p w14:paraId="40EF54C1" w14:textId="77777777" w:rsidR="00B14134" w:rsidRPr="0044669F" w:rsidRDefault="00B14134" w:rsidP="00B14134">
            <w:pPr>
              <w:jc w:val="center"/>
              <w:rPr>
                <w:lang w:val="en-US" w:eastAsia="zh-CN" w:bidi="ar"/>
              </w:rPr>
            </w:pPr>
          </w:p>
        </w:tc>
        <w:tc>
          <w:tcPr>
            <w:tcW w:w="805" w:type="dxa"/>
            <w:vMerge/>
            <w:vAlign w:val="center"/>
          </w:tcPr>
          <w:p w14:paraId="38934B27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04" w:type="dxa"/>
            <w:vMerge/>
            <w:vAlign w:val="center"/>
          </w:tcPr>
          <w:p w14:paraId="05B6E53F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54855FB4" w14:textId="34F3781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288" w:type="dxa"/>
            <w:vAlign w:val="center"/>
          </w:tcPr>
          <w:p w14:paraId="1BB5509D" w14:textId="242BD198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7 500,00</w:t>
            </w:r>
          </w:p>
        </w:tc>
        <w:tc>
          <w:tcPr>
            <w:tcW w:w="1288" w:type="dxa"/>
            <w:vMerge/>
            <w:vAlign w:val="center"/>
          </w:tcPr>
          <w:p w14:paraId="15E250CF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vMerge/>
            <w:vAlign w:val="center"/>
          </w:tcPr>
          <w:p w14:paraId="2642CA66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vMerge/>
            <w:vAlign w:val="center"/>
          </w:tcPr>
          <w:p w14:paraId="6B5B838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805" w:type="dxa"/>
            <w:vMerge/>
            <w:vAlign w:val="center"/>
          </w:tcPr>
          <w:p w14:paraId="30D25931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vMerge/>
            <w:vAlign w:val="center"/>
          </w:tcPr>
          <w:p w14:paraId="10B483A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Merge/>
            <w:vAlign w:val="center"/>
          </w:tcPr>
          <w:p w14:paraId="782B186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B14134" w:rsidRPr="0044669F" w14:paraId="3228CA58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582374C4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75" w:type="dxa"/>
            <w:vMerge/>
            <w:vAlign w:val="center"/>
          </w:tcPr>
          <w:p w14:paraId="63436FB3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10" w:type="dxa"/>
            <w:vMerge/>
            <w:vAlign w:val="center"/>
          </w:tcPr>
          <w:p w14:paraId="2D210078" w14:textId="77777777" w:rsidR="00B14134" w:rsidRPr="0044669F" w:rsidRDefault="00B14134" w:rsidP="00B14134">
            <w:pPr>
              <w:jc w:val="center"/>
              <w:rPr>
                <w:lang w:val="en-US" w:eastAsia="zh-CN" w:bidi="ar"/>
              </w:rPr>
            </w:pPr>
          </w:p>
        </w:tc>
        <w:tc>
          <w:tcPr>
            <w:tcW w:w="805" w:type="dxa"/>
            <w:vMerge/>
            <w:vAlign w:val="center"/>
          </w:tcPr>
          <w:p w14:paraId="661BB849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04" w:type="dxa"/>
            <w:vMerge/>
            <w:vAlign w:val="center"/>
          </w:tcPr>
          <w:p w14:paraId="5079A74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66142C8E" w14:textId="6F052DD8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288" w:type="dxa"/>
            <w:vAlign w:val="center"/>
          </w:tcPr>
          <w:p w14:paraId="2EFE3FE5" w14:textId="446C6F6D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7 500,00</w:t>
            </w:r>
          </w:p>
        </w:tc>
        <w:tc>
          <w:tcPr>
            <w:tcW w:w="1288" w:type="dxa"/>
            <w:vMerge/>
            <w:vAlign w:val="center"/>
          </w:tcPr>
          <w:p w14:paraId="6AE5F4C7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vMerge/>
            <w:vAlign w:val="center"/>
          </w:tcPr>
          <w:p w14:paraId="12EC662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vMerge/>
            <w:vAlign w:val="center"/>
          </w:tcPr>
          <w:p w14:paraId="12181414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805" w:type="dxa"/>
            <w:vMerge/>
            <w:vAlign w:val="center"/>
          </w:tcPr>
          <w:p w14:paraId="40C70D4C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288" w:type="dxa"/>
            <w:vMerge/>
            <w:vAlign w:val="center"/>
          </w:tcPr>
          <w:p w14:paraId="2F55E1C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59" w:type="dxa"/>
            <w:vMerge/>
            <w:vAlign w:val="center"/>
          </w:tcPr>
          <w:p w14:paraId="0CC30F26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B14134" w:rsidRPr="0044669F" w14:paraId="6F2742CE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 w:val="restart"/>
            <w:vAlign w:val="center"/>
          </w:tcPr>
          <w:p w14:paraId="630AA963" w14:textId="40DB5E8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75" w:type="dxa"/>
            <w:vMerge w:val="restart"/>
            <w:vAlign w:val="center"/>
          </w:tcPr>
          <w:p w14:paraId="2B113241" w14:textId="57457B1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 w:val="restart"/>
            <w:vAlign w:val="center"/>
          </w:tcPr>
          <w:p w14:paraId="4DC1A1AF" w14:textId="64B513D1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 w:val="restart"/>
            <w:vAlign w:val="center"/>
          </w:tcPr>
          <w:p w14:paraId="186487A6" w14:textId="7B0949FD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804" w:type="dxa"/>
            <w:vMerge w:val="restart"/>
            <w:vAlign w:val="center"/>
          </w:tcPr>
          <w:p w14:paraId="63B4B34F" w14:textId="73EF262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264FCCE5" w14:textId="5F694FA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288" w:type="dxa"/>
            <w:vAlign w:val="center"/>
          </w:tcPr>
          <w:p w14:paraId="5E7435F2" w14:textId="29682D01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17 000,00</w:t>
            </w:r>
          </w:p>
        </w:tc>
        <w:tc>
          <w:tcPr>
            <w:tcW w:w="1288" w:type="dxa"/>
            <w:vMerge w:val="restart"/>
            <w:vAlign w:val="center"/>
          </w:tcPr>
          <w:p w14:paraId="2B466D11" w14:textId="1D4CAC1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519,62</w:t>
            </w:r>
          </w:p>
        </w:tc>
        <w:tc>
          <w:tcPr>
            <w:tcW w:w="1288" w:type="dxa"/>
            <w:vMerge w:val="restart"/>
            <w:vAlign w:val="center"/>
          </w:tcPr>
          <w:p w14:paraId="47D2EB15" w14:textId="47CB0220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2,95</w:t>
            </w:r>
          </w:p>
        </w:tc>
        <w:tc>
          <w:tcPr>
            <w:tcW w:w="1288" w:type="dxa"/>
            <w:vMerge w:val="restart"/>
            <w:vAlign w:val="center"/>
          </w:tcPr>
          <w:p w14:paraId="01917088" w14:textId="4C8DC246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17 000,00</w:t>
            </w:r>
          </w:p>
        </w:tc>
        <w:tc>
          <w:tcPr>
            <w:tcW w:w="805" w:type="dxa"/>
            <w:vMerge w:val="restart"/>
            <w:vAlign w:val="center"/>
          </w:tcPr>
          <w:p w14:paraId="4396B419" w14:textId="69008CE3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 w:val="restart"/>
            <w:vAlign w:val="center"/>
          </w:tcPr>
          <w:p w14:paraId="078800BF" w14:textId="3E1F0586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17 000,00</w:t>
            </w:r>
          </w:p>
        </w:tc>
        <w:tc>
          <w:tcPr>
            <w:tcW w:w="1159" w:type="dxa"/>
            <w:vMerge w:val="restart"/>
            <w:vAlign w:val="center"/>
          </w:tcPr>
          <w:p w14:paraId="07916047" w14:textId="4137E5D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17 000,00</w:t>
            </w:r>
          </w:p>
        </w:tc>
      </w:tr>
      <w:tr w:rsidR="00B14134" w:rsidRPr="0044669F" w14:paraId="0DEE0496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503ACFD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75" w:type="dxa"/>
            <w:vMerge/>
            <w:vAlign w:val="center"/>
          </w:tcPr>
          <w:p w14:paraId="7B43963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6AE6772C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2676C00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804" w:type="dxa"/>
            <w:vMerge/>
            <w:vAlign w:val="center"/>
          </w:tcPr>
          <w:p w14:paraId="34B0CB4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7D73C96B" w14:textId="5BD4D16F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288" w:type="dxa"/>
            <w:vAlign w:val="center"/>
          </w:tcPr>
          <w:p w14:paraId="5E031185" w14:textId="7BE6E9D1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17 900,00</w:t>
            </w:r>
          </w:p>
        </w:tc>
        <w:tc>
          <w:tcPr>
            <w:tcW w:w="1288" w:type="dxa"/>
            <w:vMerge/>
            <w:vAlign w:val="center"/>
          </w:tcPr>
          <w:p w14:paraId="36C3FAB3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655,23</w:t>
            </w:r>
          </w:p>
        </w:tc>
        <w:tc>
          <w:tcPr>
            <w:tcW w:w="1288" w:type="dxa"/>
            <w:vMerge/>
            <w:vAlign w:val="center"/>
          </w:tcPr>
          <w:p w14:paraId="177587A3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12E12D31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16 212,98</w:t>
            </w:r>
          </w:p>
        </w:tc>
        <w:tc>
          <w:tcPr>
            <w:tcW w:w="805" w:type="dxa"/>
            <w:vMerge/>
            <w:vAlign w:val="center"/>
          </w:tcPr>
          <w:p w14:paraId="638F746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1170CDA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16 212,98</w:t>
            </w:r>
          </w:p>
        </w:tc>
        <w:tc>
          <w:tcPr>
            <w:tcW w:w="1159" w:type="dxa"/>
            <w:vMerge/>
            <w:vAlign w:val="center"/>
          </w:tcPr>
          <w:p w14:paraId="2F8EA21D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16 212,98</w:t>
            </w:r>
          </w:p>
        </w:tc>
      </w:tr>
      <w:tr w:rsidR="00B14134" w:rsidRPr="0044669F" w14:paraId="2E97129E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7F329DF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575" w:type="dxa"/>
            <w:vMerge/>
            <w:vAlign w:val="center"/>
          </w:tcPr>
          <w:p w14:paraId="53E41F9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719DE476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51526A91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804" w:type="dxa"/>
            <w:vMerge/>
            <w:vAlign w:val="center"/>
          </w:tcPr>
          <w:p w14:paraId="61CF2580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62DE7DC2" w14:textId="2505FD0E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288" w:type="dxa"/>
            <w:vAlign w:val="center"/>
          </w:tcPr>
          <w:p w14:paraId="0C8B68A7" w14:textId="639D3798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17 900,00</w:t>
            </w:r>
          </w:p>
        </w:tc>
        <w:tc>
          <w:tcPr>
            <w:tcW w:w="1288" w:type="dxa"/>
            <w:vMerge/>
            <w:vAlign w:val="center"/>
          </w:tcPr>
          <w:p w14:paraId="5B3A74B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655,23</w:t>
            </w:r>
          </w:p>
        </w:tc>
        <w:tc>
          <w:tcPr>
            <w:tcW w:w="1288" w:type="dxa"/>
            <w:vMerge/>
            <w:vAlign w:val="center"/>
          </w:tcPr>
          <w:p w14:paraId="6C9D0E43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6039027F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16 212,98</w:t>
            </w:r>
          </w:p>
        </w:tc>
        <w:tc>
          <w:tcPr>
            <w:tcW w:w="805" w:type="dxa"/>
            <w:vMerge/>
            <w:vAlign w:val="center"/>
          </w:tcPr>
          <w:p w14:paraId="06219A2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52249A9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16 212,98</w:t>
            </w:r>
          </w:p>
        </w:tc>
        <w:tc>
          <w:tcPr>
            <w:tcW w:w="1159" w:type="dxa"/>
            <w:vMerge/>
            <w:vAlign w:val="center"/>
          </w:tcPr>
          <w:p w14:paraId="614BA8C9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16 212,98</w:t>
            </w:r>
          </w:p>
        </w:tc>
      </w:tr>
      <w:tr w:rsidR="00B14134" w:rsidRPr="0044669F" w14:paraId="33C3B456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 w:val="restart"/>
            <w:vAlign w:val="center"/>
          </w:tcPr>
          <w:p w14:paraId="74B20AF1" w14:textId="22007923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575" w:type="dxa"/>
            <w:vMerge w:val="restart"/>
            <w:vAlign w:val="center"/>
          </w:tcPr>
          <w:p w14:paraId="6D5AADB1" w14:textId="6D4D3391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 w:val="restart"/>
            <w:vAlign w:val="center"/>
          </w:tcPr>
          <w:p w14:paraId="4AC6601A" w14:textId="774838F9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 w:val="restart"/>
            <w:vAlign w:val="center"/>
          </w:tcPr>
          <w:p w14:paraId="3761A894" w14:textId="354ACDDD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804" w:type="dxa"/>
            <w:vMerge w:val="restart"/>
            <w:vAlign w:val="center"/>
          </w:tcPr>
          <w:p w14:paraId="388CF528" w14:textId="5104D1A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12A5CCA3" w14:textId="13226F6A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288" w:type="dxa"/>
            <w:vAlign w:val="center"/>
          </w:tcPr>
          <w:p w14:paraId="7DA8392A" w14:textId="79243562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9 200,00</w:t>
            </w:r>
          </w:p>
        </w:tc>
        <w:tc>
          <w:tcPr>
            <w:tcW w:w="1288" w:type="dxa"/>
            <w:vMerge w:val="restart"/>
            <w:vAlign w:val="center"/>
          </w:tcPr>
          <w:p w14:paraId="39A60A0D" w14:textId="758FFCBC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173,21</w:t>
            </w:r>
          </w:p>
        </w:tc>
        <w:tc>
          <w:tcPr>
            <w:tcW w:w="1288" w:type="dxa"/>
            <w:vMerge w:val="restart"/>
            <w:vAlign w:val="center"/>
          </w:tcPr>
          <w:p w14:paraId="31DC7010" w14:textId="32B62F4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1,84</w:t>
            </w:r>
          </w:p>
        </w:tc>
        <w:tc>
          <w:tcPr>
            <w:tcW w:w="1288" w:type="dxa"/>
            <w:vMerge w:val="restart"/>
            <w:vAlign w:val="center"/>
          </w:tcPr>
          <w:p w14:paraId="70C3D965" w14:textId="42667BE6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9 200,00</w:t>
            </w:r>
          </w:p>
        </w:tc>
        <w:tc>
          <w:tcPr>
            <w:tcW w:w="805" w:type="dxa"/>
            <w:vMerge w:val="restart"/>
            <w:vAlign w:val="center"/>
          </w:tcPr>
          <w:p w14:paraId="2477F1C0" w14:textId="117E1588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 w:val="restart"/>
            <w:vAlign w:val="center"/>
          </w:tcPr>
          <w:p w14:paraId="2882288B" w14:textId="5B6B339E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9 200,00</w:t>
            </w:r>
          </w:p>
        </w:tc>
        <w:tc>
          <w:tcPr>
            <w:tcW w:w="1159" w:type="dxa"/>
            <w:vMerge w:val="restart"/>
            <w:vAlign w:val="center"/>
          </w:tcPr>
          <w:p w14:paraId="245A3583" w14:textId="5E3C748D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36 800,00</w:t>
            </w:r>
          </w:p>
        </w:tc>
      </w:tr>
      <w:tr w:rsidR="00B14134" w:rsidRPr="0044669F" w14:paraId="04DF5025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75EA2799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75" w:type="dxa"/>
            <w:vMerge/>
            <w:vAlign w:val="center"/>
          </w:tcPr>
          <w:p w14:paraId="32FE090D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56AE03EC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6CD96A8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804" w:type="dxa"/>
            <w:vMerge/>
            <w:vAlign w:val="center"/>
          </w:tcPr>
          <w:p w14:paraId="6BD85ED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66BB0E95" w14:textId="7333270C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288" w:type="dxa"/>
            <w:vAlign w:val="center"/>
          </w:tcPr>
          <w:p w14:paraId="312B580D" w14:textId="6F1E7F52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9 500,00</w:t>
            </w:r>
          </w:p>
        </w:tc>
        <w:tc>
          <w:tcPr>
            <w:tcW w:w="1288" w:type="dxa"/>
            <w:vMerge/>
            <w:vAlign w:val="center"/>
          </w:tcPr>
          <w:p w14:paraId="66DDB01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307,33</w:t>
            </w:r>
          </w:p>
        </w:tc>
        <w:tc>
          <w:tcPr>
            <w:tcW w:w="1288" w:type="dxa"/>
            <w:vMerge/>
            <w:vAlign w:val="center"/>
          </w:tcPr>
          <w:p w14:paraId="61B9DD4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326B45C9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7 604,28</w:t>
            </w:r>
          </w:p>
        </w:tc>
        <w:tc>
          <w:tcPr>
            <w:tcW w:w="805" w:type="dxa"/>
            <w:vMerge/>
            <w:vAlign w:val="center"/>
          </w:tcPr>
          <w:p w14:paraId="58610B0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1DF20C87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7 604,28</w:t>
            </w:r>
          </w:p>
        </w:tc>
        <w:tc>
          <w:tcPr>
            <w:tcW w:w="1159" w:type="dxa"/>
            <w:vMerge/>
            <w:vAlign w:val="center"/>
          </w:tcPr>
          <w:p w14:paraId="69D754D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45 625,68</w:t>
            </w:r>
          </w:p>
        </w:tc>
      </w:tr>
      <w:tr w:rsidR="00B14134" w:rsidRPr="0044669F" w14:paraId="5237D6B9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06125537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575" w:type="dxa"/>
            <w:vMerge/>
            <w:vAlign w:val="center"/>
          </w:tcPr>
          <w:p w14:paraId="085BD42F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45E7C134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66EBAF3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804" w:type="dxa"/>
            <w:vMerge/>
            <w:vAlign w:val="center"/>
          </w:tcPr>
          <w:p w14:paraId="7AADF48C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7E8B8CB3" w14:textId="33F0ABD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288" w:type="dxa"/>
            <w:vAlign w:val="center"/>
          </w:tcPr>
          <w:p w14:paraId="4AA1BA52" w14:textId="4DFFA23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9 500,00</w:t>
            </w:r>
          </w:p>
        </w:tc>
        <w:tc>
          <w:tcPr>
            <w:tcW w:w="1288" w:type="dxa"/>
            <w:vMerge/>
            <w:vAlign w:val="center"/>
          </w:tcPr>
          <w:p w14:paraId="3975A90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307,33</w:t>
            </w:r>
          </w:p>
        </w:tc>
        <w:tc>
          <w:tcPr>
            <w:tcW w:w="1288" w:type="dxa"/>
            <w:vMerge/>
            <w:vAlign w:val="center"/>
          </w:tcPr>
          <w:p w14:paraId="71E2C8E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244187A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7 604,28</w:t>
            </w:r>
          </w:p>
        </w:tc>
        <w:tc>
          <w:tcPr>
            <w:tcW w:w="805" w:type="dxa"/>
            <w:vMerge/>
            <w:vAlign w:val="center"/>
          </w:tcPr>
          <w:p w14:paraId="00FDEDC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2896E80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7 604,28</w:t>
            </w:r>
          </w:p>
        </w:tc>
        <w:tc>
          <w:tcPr>
            <w:tcW w:w="1159" w:type="dxa"/>
            <w:vMerge/>
            <w:vAlign w:val="center"/>
          </w:tcPr>
          <w:p w14:paraId="404FD8AA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45 625,68</w:t>
            </w:r>
          </w:p>
        </w:tc>
      </w:tr>
      <w:tr w:rsidR="00B14134" w:rsidRPr="0044669F" w14:paraId="2B2A5448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 w:val="restart"/>
            <w:vAlign w:val="center"/>
          </w:tcPr>
          <w:p w14:paraId="43355B03" w14:textId="48DA95AB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575" w:type="dxa"/>
            <w:vMerge w:val="restart"/>
            <w:vAlign w:val="center"/>
          </w:tcPr>
          <w:p w14:paraId="70F159D4" w14:textId="6BFB49F6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 w:val="restart"/>
            <w:vAlign w:val="center"/>
          </w:tcPr>
          <w:p w14:paraId="76100EC0" w14:textId="23CCD46A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 w:val="restart"/>
            <w:vAlign w:val="center"/>
          </w:tcPr>
          <w:p w14:paraId="6112DBF3" w14:textId="38980A34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804" w:type="dxa"/>
            <w:vMerge w:val="restart"/>
            <w:vAlign w:val="center"/>
          </w:tcPr>
          <w:p w14:paraId="2B8CF164" w14:textId="25B131E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59154352" w14:textId="6B2AE4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288" w:type="dxa"/>
            <w:vAlign w:val="center"/>
          </w:tcPr>
          <w:p w14:paraId="1FC49142" w14:textId="71CAD1B2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2 700,00</w:t>
            </w:r>
          </w:p>
        </w:tc>
        <w:tc>
          <w:tcPr>
            <w:tcW w:w="1288" w:type="dxa"/>
            <w:vMerge w:val="restart"/>
            <w:vAlign w:val="center"/>
          </w:tcPr>
          <w:p w14:paraId="53055D1A" w14:textId="30848F4A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208,17</w:t>
            </w:r>
          </w:p>
        </w:tc>
        <w:tc>
          <w:tcPr>
            <w:tcW w:w="1288" w:type="dxa"/>
            <w:vMerge w:val="restart"/>
            <w:vAlign w:val="center"/>
          </w:tcPr>
          <w:p w14:paraId="0FD19D44" w14:textId="27C2FAA3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7,10</w:t>
            </w:r>
          </w:p>
        </w:tc>
        <w:tc>
          <w:tcPr>
            <w:tcW w:w="1288" w:type="dxa"/>
            <w:vMerge w:val="restart"/>
            <w:vAlign w:val="center"/>
          </w:tcPr>
          <w:p w14:paraId="778B05FA" w14:textId="30A3C192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2 700,00</w:t>
            </w:r>
          </w:p>
        </w:tc>
        <w:tc>
          <w:tcPr>
            <w:tcW w:w="805" w:type="dxa"/>
            <w:vMerge w:val="restart"/>
            <w:vAlign w:val="center"/>
          </w:tcPr>
          <w:p w14:paraId="2B714494" w14:textId="308C4609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 w:val="restart"/>
            <w:vAlign w:val="center"/>
          </w:tcPr>
          <w:p w14:paraId="3360A5E0" w14:textId="7223C646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2 700,00</w:t>
            </w:r>
          </w:p>
        </w:tc>
        <w:tc>
          <w:tcPr>
            <w:tcW w:w="1159" w:type="dxa"/>
            <w:vMerge w:val="restart"/>
            <w:vAlign w:val="center"/>
          </w:tcPr>
          <w:p w14:paraId="1DC8607D" w14:textId="2DA018B5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16 200,00</w:t>
            </w:r>
          </w:p>
        </w:tc>
      </w:tr>
      <w:tr w:rsidR="00B14134" w:rsidRPr="0044669F" w14:paraId="1197BE83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11F022D4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575" w:type="dxa"/>
            <w:vMerge/>
            <w:vAlign w:val="center"/>
          </w:tcPr>
          <w:p w14:paraId="4474DC3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5231ACA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56B89D97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804" w:type="dxa"/>
            <w:vMerge/>
            <w:vAlign w:val="center"/>
          </w:tcPr>
          <w:p w14:paraId="0382826D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40D23789" w14:textId="5CD36C30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288" w:type="dxa"/>
            <w:vAlign w:val="center"/>
          </w:tcPr>
          <w:p w14:paraId="5BA9557D" w14:textId="7AC83D6A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88" w:type="dxa"/>
            <w:vMerge/>
            <w:vAlign w:val="center"/>
          </w:tcPr>
          <w:p w14:paraId="0A418AA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198,58</w:t>
            </w:r>
          </w:p>
        </w:tc>
        <w:tc>
          <w:tcPr>
            <w:tcW w:w="1288" w:type="dxa"/>
            <w:vMerge/>
            <w:vAlign w:val="center"/>
          </w:tcPr>
          <w:p w14:paraId="0F7023C0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5C18276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4 913,47</w:t>
            </w:r>
          </w:p>
        </w:tc>
        <w:tc>
          <w:tcPr>
            <w:tcW w:w="805" w:type="dxa"/>
            <w:vMerge/>
            <w:vAlign w:val="center"/>
          </w:tcPr>
          <w:p w14:paraId="25ABC201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493E6D50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4 913,47</w:t>
            </w:r>
          </w:p>
        </w:tc>
        <w:tc>
          <w:tcPr>
            <w:tcW w:w="1159" w:type="dxa"/>
            <w:vMerge/>
            <w:vAlign w:val="center"/>
          </w:tcPr>
          <w:p w14:paraId="7AF484C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14 740,41</w:t>
            </w:r>
          </w:p>
        </w:tc>
      </w:tr>
      <w:tr w:rsidR="00B14134" w:rsidRPr="0044669F" w14:paraId="350EF025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Merge/>
            <w:vAlign w:val="center"/>
          </w:tcPr>
          <w:p w14:paraId="05745BD2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575" w:type="dxa"/>
            <w:vMerge/>
            <w:vAlign w:val="center"/>
          </w:tcPr>
          <w:p w14:paraId="5BF32B8E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 для стерилизации, одноразового использования</w:t>
            </w:r>
          </w:p>
        </w:tc>
        <w:tc>
          <w:tcPr>
            <w:tcW w:w="1610" w:type="dxa"/>
            <w:vMerge/>
            <w:vAlign w:val="center"/>
          </w:tcPr>
          <w:p w14:paraId="1ADABD21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lang w:val="en-US" w:eastAsia="zh-CN" w:bidi="ar"/>
              </w:rPr>
              <w:t>32.50.50.190-00000337</w:t>
            </w:r>
          </w:p>
        </w:tc>
        <w:tc>
          <w:tcPr>
            <w:tcW w:w="805" w:type="dxa"/>
            <w:vMerge/>
            <w:vAlign w:val="center"/>
          </w:tcPr>
          <w:p w14:paraId="54966CF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804" w:type="dxa"/>
            <w:vMerge/>
            <w:vAlign w:val="center"/>
          </w:tcPr>
          <w:p w14:paraId="29DEE84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44669F">
              <w:rPr>
                <w:kern w:val="2"/>
                <w:sz w:val="18"/>
                <w:szCs w:val="18"/>
                <w:lang w:eastAsia="zh-CN"/>
              </w:rPr>
              <w:t>упаковка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 w14:paraId="67815CCE" w14:textId="7CBDFEEF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44669F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44669F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288" w:type="dxa"/>
            <w:vAlign w:val="center"/>
          </w:tcPr>
          <w:p w14:paraId="68D23E73" w14:textId="711DC953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3 100,00</w:t>
            </w:r>
          </w:p>
        </w:tc>
        <w:tc>
          <w:tcPr>
            <w:tcW w:w="1288" w:type="dxa"/>
            <w:vMerge/>
            <w:vAlign w:val="center"/>
          </w:tcPr>
          <w:p w14:paraId="64B2A60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198,58</w:t>
            </w:r>
          </w:p>
        </w:tc>
        <w:tc>
          <w:tcPr>
            <w:tcW w:w="1288" w:type="dxa"/>
            <w:vMerge/>
            <w:vAlign w:val="center"/>
          </w:tcPr>
          <w:p w14:paraId="34985C18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3,87</w:t>
            </w:r>
          </w:p>
        </w:tc>
        <w:tc>
          <w:tcPr>
            <w:tcW w:w="1288" w:type="dxa"/>
            <w:vMerge/>
            <w:vAlign w:val="center"/>
          </w:tcPr>
          <w:p w14:paraId="5411E0B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4 913,47</w:t>
            </w:r>
          </w:p>
        </w:tc>
        <w:tc>
          <w:tcPr>
            <w:tcW w:w="805" w:type="dxa"/>
            <w:vMerge/>
            <w:vAlign w:val="center"/>
          </w:tcPr>
          <w:p w14:paraId="4CE741DF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0%</w:t>
            </w:r>
          </w:p>
        </w:tc>
        <w:tc>
          <w:tcPr>
            <w:tcW w:w="1288" w:type="dxa"/>
            <w:vMerge/>
            <w:vAlign w:val="center"/>
          </w:tcPr>
          <w:p w14:paraId="5ED6DCFB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4 913,47</w:t>
            </w:r>
          </w:p>
        </w:tc>
        <w:tc>
          <w:tcPr>
            <w:tcW w:w="1159" w:type="dxa"/>
            <w:vMerge/>
            <w:vAlign w:val="center"/>
          </w:tcPr>
          <w:p w14:paraId="73E86245" w14:textId="77777777" w:rsidR="00B14134" w:rsidRPr="0044669F" w:rsidRDefault="00B14134" w:rsidP="00B14134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44669F">
              <w:rPr>
                <w:kern w:val="2"/>
                <w:sz w:val="18"/>
                <w:szCs w:val="18"/>
                <w:lang w:val="en-US" w:eastAsia="zh-CN"/>
              </w:rPr>
              <w:t>14 740,41</w:t>
            </w:r>
          </w:p>
        </w:tc>
      </w:tr>
      <w:tr w:rsidR="00307E87" w:rsidRPr="0044669F" w14:paraId="043F488E" w14:textId="77777777" w:rsidTr="00307E87">
        <w:trPr>
          <w:gridAfter w:val="1"/>
          <w:wAfter w:w="10" w:type="dxa"/>
          <w:cantSplit/>
          <w:trHeight w:val="20"/>
        </w:trPr>
        <w:tc>
          <w:tcPr>
            <w:tcW w:w="404" w:type="dxa"/>
            <w:vAlign w:val="center"/>
          </w:tcPr>
          <w:p w14:paraId="70DD7136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75" w:type="dxa"/>
            <w:vAlign w:val="center"/>
          </w:tcPr>
          <w:p w14:paraId="7A4D29FC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10" w:type="dxa"/>
            <w:vAlign w:val="center"/>
          </w:tcPr>
          <w:p w14:paraId="7D50B509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05" w:type="dxa"/>
            <w:vAlign w:val="center"/>
          </w:tcPr>
          <w:p w14:paraId="1C3E0A4A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04" w:type="dxa"/>
            <w:vAlign w:val="center"/>
          </w:tcPr>
          <w:p w14:paraId="131D81A4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vAlign w:val="center"/>
          </w:tcPr>
          <w:p w14:paraId="6E03325D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vAlign w:val="center"/>
          </w:tcPr>
          <w:p w14:paraId="0BB0060F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vAlign w:val="center"/>
          </w:tcPr>
          <w:p w14:paraId="7AE5330E" w14:textId="77777777" w:rsidR="0044669F" w:rsidRPr="0044669F" w:rsidRDefault="0044669F" w:rsidP="0039372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88" w:type="dxa"/>
            <w:vAlign w:val="center"/>
          </w:tcPr>
          <w:p w14:paraId="45E49679" w14:textId="77777777" w:rsidR="0044669F" w:rsidRPr="0044669F" w:rsidRDefault="0044669F" w:rsidP="0039372F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44669F">
              <w:rPr>
                <w:lang w:val="en-US" w:eastAsia="zh-CN" w:bidi="ar"/>
              </w:rPr>
              <w:t>Итого</w:t>
            </w:r>
            <w:proofErr w:type="spellEnd"/>
            <w:r w:rsidRPr="0044669F">
              <w:rPr>
                <w:lang w:val="en-US" w:eastAsia="zh-CN" w:bidi="ar"/>
              </w:rPr>
              <w:t>:</w:t>
            </w:r>
          </w:p>
        </w:tc>
        <w:tc>
          <w:tcPr>
            <w:tcW w:w="1288" w:type="dxa"/>
          </w:tcPr>
          <w:p w14:paraId="6D6D797E" w14:textId="77777777" w:rsidR="0044669F" w:rsidRPr="0044669F" w:rsidRDefault="0044669F" w:rsidP="0039372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805" w:type="dxa"/>
          </w:tcPr>
          <w:p w14:paraId="1BDAD94D" w14:textId="77777777" w:rsidR="0044669F" w:rsidRPr="0044669F" w:rsidRDefault="0044669F" w:rsidP="0039372F">
            <w:pPr>
              <w:jc w:val="center"/>
              <w:textAlignment w:val="bottom"/>
              <w:rPr>
                <w:lang w:eastAsia="zh-CN" w:bidi="ar"/>
              </w:rPr>
            </w:pPr>
          </w:p>
        </w:tc>
        <w:tc>
          <w:tcPr>
            <w:tcW w:w="1288" w:type="dxa"/>
          </w:tcPr>
          <w:p w14:paraId="35CF22A2" w14:textId="77777777" w:rsidR="0044669F" w:rsidRPr="0044669F" w:rsidRDefault="0044669F" w:rsidP="0039372F">
            <w:pPr>
              <w:jc w:val="center"/>
              <w:textAlignment w:val="bottom"/>
              <w:rPr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 w14:paraId="66707B83" w14:textId="4D51B052" w:rsidR="0044669F" w:rsidRPr="00B14134" w:rsidRDefault="00B14134" w:rsidP="0039372F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44669F">
              <w:rPr>
                <w:lang w:val="en-US" w:eastAsia="zh-CN" w:bidi="ar"/>
              </w:rPr>
              <w:t>82</w:t>
            </w:r>
            <w:r>
              <w:rPr>
                <w:lang w:eastAsia="zh-CN" w:bidi="ar"/>
              </w:rPr>
              <w:t xml:space="preserve"> </w:t>
            </w:r>
            <w:r w:rsidRPr="0044669F">
              <w:rPr>
                <w:lang w:val="en-US" w:eastAsia="zh-CN" w:bidi="ar"/>
              </w:rPr>
              <w:t>900,0</w:t>
            </w:r>
            <w:r>
              <w:rPr>
                <w:lang w:eastAsia="zh-CN" w:bidi="ar"/>
              </w:rPr>
              <w:t>0</w:t>
            </w:r>
          </w:p>
        </w:tc>
      </w:tr>
      <w:tr w:rsidR="0044669F" w:rsidRPr="0044669F" w14:paraId="130EF144" w14:textId="77777777" w:rsidTr="00307E87">
        <w:trPr>
          <w:cantSplit/>
          <w:trHeight w:val="20"/>
        </w:trPr>
        <w:tc>
          <w:tcPr>
            <w:tcW w:w="2979" w:type="dxa"/>
            <w:gridSpan w:val="2"/>
          </w:tcPr>
          <w:p w14:paraId="0ACF1BA6" w14:textId="77777777" w:rsidR="0044669F" w:rsidRPr="0044669F" w:rsidRDefault="0044669F" w:rsidP="0039372F">
            <w:pPr>
              <w:jc w:val="center"/>
              <w:textAlignment w:val="bottom"/>
              <w:rPr>
                <w:lang w:eastAsia="zh-CN"/>
              </w:rPr>
            </w:pPr>
          </w:p>
        </w:tc>
        <w:tc>
          <w:tcPr>
            <w:tcW w:w="12921" w:type="dxa"/>
            <w:gridSpan w:val="12"/>
            <w:vAlign w:val="center"/>
          </w:tcPr>
          <w:p w14:paraId="46645B4A" w14:textId="3118118B" w:rsidR="0044669F" w:rsidRPr="0044669F" w:rsidRDefault="0044669F" w:rsidP="0039372F">
            <w:pPr>
              <w:jc w:val="center"/>
              <w:textAlignment w:val="bottom"/>
              <w:rPr>
                <w:lang w:eastAsia="zh-CN" w:bidi="ar"/>
              </w:rPr>
            </w:pPr>
            <w:r w:rsidRPr="0044669F">
              <w:rPr>
                <w:lang w:eastAsia="zh-CN"/>
              </w:rPr>
              <w:t xml:space="preserve">На основании проведенных расчетов, НМЦК составляет: </w:t>
            </w:r>
            <w:sdt>
              <w:sdtPr>
                <w:rPr>
                  <w:b/>
                  <w:lang w:eastAsia="zh-CN"/>
                </w:rPr>
                <w:alias w:val="total"/>
                <w:tag w:val="total"/>
                <w:id w:val="1391929372"/>
                <w:placeholder>
                  <w:docPart w:val="A59CAF5ED7EE4F8FAE1E8FE48E63777C"/>
                </w:placeholder>
              </w:sdtPr>
              <w:sdtEndPr/>
              <w:sdtContent>
                <w:r w:rsidR="00B14134" w:rsidRPr="00B14134">
                  <w:rPr>
                    <w:b/>
                    <w:lang w:eastAsia="zh-CN" w:bidi="ar"/>
                  </w:rPr>
                  <w:t>82 900,00</w:t>
                </w:r>
              </w:sdtContent>
            </w:sdt>
            <w:r w:rsidRPr="0044669F">
              <w:rPr>
                <w:lang w:eastAsia="zh-CN"/>
              </w:rPr>
              <w:t xml:space="preserve"> рублей.</w:t>
            </w:r>
          </w:p>
        </w:tc>
      </w:tr>
    </w:tbl>
    <w:p w14:paraId="3F4A66D7" w14:textId="77777777" w:rsidR="0044669F" w:rsidRPr="0044669F" w:rsidRDefault="0044669F" w:rsidP="0039372F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44669F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object w:dxaOrig="15" w:dyaOrig="15" w14:anchorId="5F6E6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 o:ole="">
            <v:imagedata r:id="rId7" o:title=""/>
          </v:shape>
          <o:OLEObject Type="Embed" ProgID="WordPad.Document.1" ShapeID="_x0000_i1025" DrawAspect="Content" ObjectID="_1842088753" r:id="rId8"/>
        </w:object>
      </w:r>
      <w:bookmarkStart w:id="0" w:name="_GoBack"/>
      <w:bookmarkEnd w:id="0"/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44669F" w:rsidRPr="0044669F" w14:paraId="64D42584" w14:textId="77777777" w:rsidTr="005C7AE2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4B14" w14:textId="77777777" w:rsidR="0044669F" w:rsidRPr="0044669F" w:rsidRDefault="0044669F" w:rsidP="0039372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44669F" w:rsidRPr="0044669F" w14:paraId="34887381" w14:textId="77777777" w:rsidTr="005C7AE2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E55" w14:textId="7DF0C97E" w:rsidR="0044669F" w:rsidRPr="00010908" w:rsidRDefault="000D4AD5" w:rsidP="0039372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osition"/>
                <w:tag w:val="responsible-position"/>
                <w:id w:val="1489062425"/>
                <w:placeholder>
                  <w:docPart w:val="21BAFDDB17E94128B0B0832E0A7A947E"/>
                </w:placeholder>
              </w:sdtPr>
              <w:sdtEndPr/>
              <w:sdtContent/>
            </w:sdt>
          </w:p>
        </w:tc>
      </w:tr>
      <w:tr w:rsidR="0044669F" w:rsidRPr="0044669F" w14:paraId="028570CC" w14:textId="77777777" w:rsidTr="005C7AE2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06C" w14:textId="77777777" w:rsidR="0044669F" w:rsidRPr="0044669F" w:rsidRDefault="0044669F" w:rsidP="0039372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должность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  <w:tr w:rsidR="0044669F" w:rsidRPr="0044669F" w14:paraId="71AE6E45" w14:textId="77777777" w:rsidTr="005C7AE2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67" w14:textId="77777777" w:rsidR="0044669F" w:rsidRPr="0044669F" w:rsidRDefault="0044669F" w:rsidP="0039372F">
            <w:pPr>
              <w:widowControl w:val="0"/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/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val="en-US" w:eastAsia="zh-CN" w:bidi="ar"/>
                </w:rPr>
                <w:alias w:val="responsible-person"/>
                <w:tag w:val="responsible-person"/>
                <w:id w:val="1474256998"/>
                <w:placeholder>
                  <w:docPart w:val="F4D7CC79CE7E4827BFBB96950568B661"/>
                </w:placeholder>
              </w:sdtPr>
              <w:sdtEndPr/>
              <w:sdtContent>
                <w:r w:rsidRPr="0044669F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Меркачёва Л.В.</w:t>
                </w:r>
              </w:sdtContent>
            </w:sdt>
          </w:p>
        </w:tc>
      </w:tr>
      <w:tr w:rsidR="0044669F" w:rsidRPr="0044669F" w14:paraId="05277BEC" w14:textId="77777777" w:rsidTr="005C7AE2">
        <w:trPr>
          <w:trHeight w:val="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0A4" w14:textId="77777777" w:rsidR="0044669F" w:rsidRPr="0044669F" w:rsidRDefault="0044669F" w:rsidP="0039372F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44669F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15C2BF13" w14:textId="77777777" w:rsidR="00322B89" w:rsidRDefault="00322B89" w:rsidP="0039372F">
      <w:pPr>
        <w:spacing w:after="0"/>
      </w:pPr>
    </w:p>
    <w:sectPr w:rsidR="00322B89" w:rsidSect="00807DEF">
      <w:pgSz w:w="16838" w:h="11906" w:orient="landscape"/>
      <w:pgMar w:top="720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10908"/>
    <w:rsid w:val="000D4AD5"/>
    <w:rsid w:val="00307E87"/>
    <w:rsid w:val="00322B89"/>
    <w:rsid w:val="0039372F"/>
    <w:rsid w:val="00404FD0"/>
    <w:rsid w:val="00424BAC"/>
    <w:rsid w:val="0044669F"/>
    <w:rsid w:val="004A0B3B"/>
    <w:rsid w:val="00544993"/>
    <w:rsid w:val="005C7AE2"/>
    <w:rsid w:val="00807DEF"/>
    <w:rsid w:val="00B14134"/>
    <w:rsid w:val="00B15C6A"/>
    <w:rsid w:val="00C4232A"/>
    <w:rsid w:val="00D66D6E"/>
    <w:rsid w:val="00DB1007"/>
    <w:rsid w:val="00E35C35"/>
    <w:rsid w:val="00F84CBE"/>
    <w:rsid w:val="00F87149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BF7C9"/>
  <w15:chartTrackingRefBased/>
  <w15:docId w15:val="{26E105A1-4DB5-4CED-8C3C-8DB5DD53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9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9CAF5ED7EE4F8FAE1E8FE48E6377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D0107-8623-4FC7-9833-0E68A2C0209A}"/>
      </w:docPartPr>
      <w:docPartBody>
        <w:p w:rsidR="00AC2062" w:rsidRDefault="00F7500B" w:rsidP="00F7500B">
          <w:pPr>
            <w:pStyle w:val="A59CAF5ED7EE4F8FAE1E8FE48E63777C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7CC79CE7E4827BFBB96950568B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D36A8-E531-4FFF-AE10-D96CED1C3226}"/>
      </w:docPartPr>
      <w:docPartBody>
        <w:p w:rsidR="00AC2062" w:rsidRDefault="00F7500B" w:rsidP="00F7500B">
          <w:pPr>
            <w:pStyle w:val="F4D7CC79CE7E4827BFBB96950568B661"/>
          </w:pPr>
          <w:r w:rsidRPr="00936D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AFDDB17E94128B0B0832E0A7A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37B-51AD-4DCF-AC59-AC70691D70EA}"/>
      </w:docPartPr>
      <w:docPartBody>
        <w:p w:rsidR="005B544C" w:rsidRDefault="007B31F0" w:rsidP="007B31F0">
          <w:pPr>
            <w:pStyle w:val="21BAFDDB17E94128B0B0832E0A7A947E"/>
          </w:pPr>
          <w:r w:rsidRPr="00936D2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B"/>
    <w:rsid w:val="004715BD"/>
    <w:rsid w:val="005B544C"/>
    <w:rsid w:val="007B31F0"/>
    <w:rsid w:val="008E7836"/>
    <w:rsid w:val="00A0687A"/>
    <w:rsid w:val="00AC2062"/>
    <w:rsid w:val="00D62DCD"/>
    <w:rsid w:val="00D65705"/>
    <w:rsid w:val="00D66D6E"/>
    <w:rsid w:val="00F7500B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31F0"/>
    <w:rPr>
      <w:color w:val="808080"/>
    </w:rPr>
  </w:style>
  <w:style w:type="paragraph" w:customStyle="1" w:styleId="D846A02D67504B249A0F30816B9079A8">
    <w:name w:val="D846A02D67504B249A0F30816B9079A8"/>
    <w:rsid w:val="00F7500B"/>
  </w:style>
  <w:style w:type="paragraph" w:customStyle="1" w:styleId="4ACFE00D84CA44FFB7969F574DF76B90">
    <w:name w:val="4ACFE00D84CA44FFB7969F574DF76B90"/>
    <w:rsid w:val="00F7500B"/>
  </w:style>
  <w:style w:type="paragraph" w:customStyle="1" w:styleId="7286FBABDFCD40D49C36B6EF6E838CF0">
    <w:name w:val="7286FBABDFCD40D49C36B6EF6E838CF0"/>
    <w:rsid w:val="00F7500B"/>
  </w:style>
  <w:style w:type="paragraph" w:customStyle="1" w:styleId="13B947C0B1434B9B9A3F3D9399693192">
    <w:name w:val="13B947C0B1434B9B9A3F3D9399693192"/>
    <w:rsid w:val="00F7500B"/>
  </w:style>
  <w:style w:type="paragraph" w:customStyle="1" w:styleId="B3712A4B63B34805AF745A5A9003CF72">
    <w:name w:val="B3712A4B63B34805AF745A5A9003CF72"/>
    <w:rsid w:val="00F7500B"/>
  </w:style>
  <w:style w:type="paragraph" w:customStyle="1" w:styleId="D21CF67D59EA4A2682EC20840DE76CE9">
    <w:name w:val="D21CF67D59EA4A2682EC20840DE76CE9"/>
    <w:rsid w:val="00F7500B"/>
  </w:style>
  <w:style w:type="paragraph" w:customStyle="1" w:styleId="EEEEE3E46C7048C592CA590B5C8BD4EE">
    <w:name w:val="EEEEE3E46C7048C592CA590B5C8BD4EE"/>
    <w:rsid w:val="00F7500B"/>
  </w:style>
  <w:style w:type="paragraph" w:customStyle="1" w:styleId="A59CAF5ED7EE4F8FAE1E8FE48E63777C">
    <w:name w:val="A59CAF5ED7EE4F8FAE1E8FE48E63777C"/>
    <w:rsid w:val="00F7500B"/>
  </w:style>
  <w:style w:type="paragraph" w:customStyle="1" w:styleId="F4D7CC79CE7E4827BFBB96950568B661">
    <w:name w:val="F4D7CC79CE7E4827BFBB96950568B661"/>
    <w:rsid w:val="00F7500B"/>
  </w:style>
  <w:style w:type="paragraph" w:customStyle="1" w:styleId="21BAFDDB17E94128B0B0832E0A7A947E">
    <w:name w:val="21BAFDDB17E94128B0B0832E0A7A947E"/>
    <w:rsid w:val="007B31F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C4CF-E57C-4EB6-BB71-E56CF6F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4</cp:revision>
  <dcterms:created xsi:type="dcterms:W3CDTF">2026-05-14T04:03:00Z</dcterms:created>
  <dcterms:modified xsi:type="dcterms:W3CDTF">2026-06-04T07:33:00Z</dcterms:modified>
</cp:coreProperties>
</file>