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D0" w:rsidRDefault="00694710" w:rsidP="00E50ED0">
      <w:pPr>
        <w:spacing w:after="0" w:line="240" w:lineRule="auto"/>
        <w:jc w:val="center"/>
        <w:rPr>
          <w:rFonts w:ascii="Times New Roman" w:eastAsia="Times New Roman" w:hAnsi="Times New Roman"/>
          <w:b/>
        </w:rPr>
      </w:pPr>
      <w:r>
        <w:rPr>
          <w:rFonts w:ascii="Times New Roman" w:eastAsia="Times New Roman" w:hAnsi="Times New Roman"/>
          <w:b/>
        </w:rPr>
        <w:t>Контракт</w:t>
      </w:r>
      <w:r w:rsidR="006A6B9D" w:rsidRPr="00D16648">
        <w:rPr>
          <w:rFonts w:ascii="Times New Roman" w:eastAsia="Times New Roman" w:hAnsi="Times New Roman"/>
          <w:b/>
        </w:rPr>
        <w:t xml:space="preserve"> </w:t>
      </w:r>
      <w:r w:rsidR="0008293D">
        <w:rPr>
          <w:rFonts w:ascii="Times New Roman" w:eastAsia="Times New Roman" w:hAnsi="Times New Roman"/>
          <w:b/>
        </w:rPr>
        <w:t xml:space="preserve">№ </w:t>
      </w:r>
      <w:r w:rsidR="00736C56">
        <w:rPr>
          <w:rFonts w:ascii="Times New Roman" w:eastAsia="Times New Roman" w:hAnsi="Times New Roman"/>
          <w:b/>
        </w:rPr>
        <w:t>21</w:t>
      </w:r>
      <w:r w:rsidR="00F07993">
        <w:rPr>
          <w:rFonts w:ascii="Times New Roman" w:eastAsia="Times New Roman" w:hAnsi="Times New Roman"/>
          <w:b/>
        </w:rPr>
        <w:t>/44Г</w:t>
      </w:r>
      <w:r w:rsidR="001C2B5B">
        <w:rPr>
          <w:rFonts w:ascii="Times New Roman" w:eastAsia="Times New Roman" w:hAnsi="Times New Roman"/>
          <w:b/>
        </w:rPr>
        <w:t>/2</w:t>
      </w:r>
      <w:r w:rsidR="00EA2783">
        <w:rPr>
          <w:rFonts w:ascii="Times New Roman" w:eastAsia="Times New Roman" w:hAnsi="Times New Roman"/>
          <w:b/>
        </w:rPr>
        <w:t>6</w:t>
      </w:r>
    </w:p>
    <w:p w:rsidR="00F07993" w:rsidRPr="00F07993" w:rsidRDefault="00F07993" w:rsidP="00E50ED0">
      <w:pPr>
        <w:spacing w:after="0" w:line="240" w:lineRule="auto"/>
        <w:jc w:val="center"/>
        <w:rPr>
          <w:rFonts w:ascii="Times New Roman" w:eastAsia="Times New Roman" w:hAnsi="Times New Roman"/>
        </w:rPr>
      </w:pPr>
      <w:r w:rsidRPr="00F07993">
        <w:rPr>
          <w:rFonts w:ascii="Times New Roman" w:eastAsia="Times New Roman" w:hAnsi="Times New Roman"/>
        </w:rPr>
        <w:t xml:space="preserve">ИКЗ: </w:t>
      </w:r>
      <w:r w:rsidR="00EA2783" w:rsidRPr="00EA2783">
        <w:rPr>
          <w:rFonts w:ascii="Times New Roman" w:eastAsia="Times New Roman" w:hAnsi="Times New Roman"/>
        </w:rPr>
        <w:t>26 1 5408240311 540801001 0011 0</w:t>
      </w:r>
      <w:r w:rsidR="00736C56">
        <w:rPr>
          <w:rFonts w:ascii="Times New Roman" w:eastAsia="Times New Roman" w:hAnsi="Times New Roman"/>
        </w:rPr>
        <w:t>21</w:t>
      </w:r>
      <w:r w:rsidR="00EA2783" w:rsidRPr="00EA2783">
        <w:rPr>
          <w:rFonts w:ascii="Times New Roman" w:eastAsia="Times New Roman" w:hAnsi="Times New Roman"/>
        </w:rPr>
        <w:t xml:space="preserve"> 0000 244</w:t>
      </w:r>
    </w:p>
    <w:p w:rsidR="00E50ED0" w:rsidRPr="00D16648" w:rsidRDefault="00E50ED0" w:rsidP="00E50ED0">
      <w:pPr>
        <w:spacing w:after="0" w:line="240" w:lineRule="auto"/>
        <w:contextualSpacing/>
        <w:rPr>
          <w:rFonts w:ascii="Times New Roman" w:eastAsia="Times New Roman" w:hAnsi="Times New Roman"/>
        </w:rPr>
      </w:pPr>
    </w:p>
    <w:p w:rsidR="00E50ED0" w:rsidRPr="00D16648" w:rsidRDefault="00E50ED0" w:rsidP="00E50ED0">
      <w:pPr>
        <w:spacing w:after="0" w:line="240" w:lineRule="auto"/>
        <w:contextualSpacing/>
        <w:rPr>
          <w:rFonts w:ascii="Times New Roman" w:eastAsia="Times New Roman" w:hAnsi="Times New Roman"/>
        </w:rPr>
      </w:pPr>
      <w:r w:rsidRPr="00D16648">
        <w:rPr>
          <w:rFonts w:ascii="Times New Roman" w:eastAsia="Times New Roman" w:hAnsi="Times New Roman"/>
        </w:rPr>
        <w:t>г. Новосибирск</w:t>
      </w:r>
      <w:r w:rsidRPr="00D16648">
        <w:rPr>
          <w:rFonts w:ascii="Times New Roman" w:eastAsia="Times New Roman" w:hAnsi="Times New Roman"/>
        </w:rPr>
        <w:tab/>
      </w:r>
      <w:r w:rsidRPr="00D16648">
        <w:rPr>
          <w:rFonts w:ascii="Times New Roman" w:eastAsia="Times New Roman" w:hAnsi="Times New Roman"/>
        </w:rPr>
        <w:tab/>
      </w:r>
      <w:r w:rsidRPr="00D16648">
        <w:rPr>
          <w:rFonts w:ascii="Times New Roman" w:eastAsia="Times New Roman" w:hAnsi="Times New Roman"/>
        </w:rPr>
        <w:tab/>
      </w:r>
      <w:r w:rsidRPr="00D16648">
        <w:rPr>
          <w:rFonts w:ascii="Times New Roman" w:eastAsia="Times New Roman" w:hAnsi="Times New Roman"/>
        </w:rPr>
        <w:tab/>
      </w:r>
      <w:r w:rsidRPr="00D16648">
        <w:rPr>
          <w:rFonts w:ascii="Times New Roman" w:eastAsia="Times New Roman" w:hAnsi="Times New Roman"/>
        </w:rPr>
        <w:tab/>
      </w:r>
      <w:r w:rsidRPr="00D16648">
        <w:rPr>
          <w:rFonts w:ascii="Times New Roman" w:eastAsia="Times New Roman" w:hAnsi="Times New Roman"/>
        </w:rPr>
        <w:tab/>
      </w:r>
      <w:r w:rsidRPr="00D16648">
        <w:rPr>
          <w:rFonts w:ascii="Times New Roman" w:eastAsia="Times New Roman" w:hAnsi="Times New Roman"/>
        </w:rPr>
        <w:tab/>
        <w:t xml:space="preserve">     </w:t>
      </w:r>
      <w:r w:rsidR="00C674D5">
        <w:rPr>
          <w:rFonts w:ascii="Times New Roman" w:eastAsia="Times New Roman" w:hAnsi="Times New Roman"/>
        </w:rPr>
        <w:t xml:space="preserve">               </w:t>
      </w:r>
      <w:r w:rsidRPr="00D16648">
        <w:rPr>
          <w:rFonts w:ascii="Times New Roman" w:eastAsia="Times New Roman" w:hAnsi="Times New Roman"/>
        </w:rPr>
        <w:t>«</w:t>
      </w:r>
      <w:r w:rsidR="00CF6C8B">
        <w:rPr>
          <w:rFonts w:ascii="Times New Roman" w:eastAsia="Times New Roman" w:hAnsi="Times New Roman"/>
        </w:rPr>
        <w:t>__</w:t>
      </w:r>
      <w:r w:rsidRPr="00D16648">
        <w:rPr>
          <w:rFonts w:ascii="Times New Roman" w:eastAsia="Times New Roman" w:hAnsi="Times New Roman"/>
        </w:rPr>
        <w:t xml:space="preserve">» </w:t>
      </w:r>
      <w:r w:rsidR="00CC5181">
        <w:rPr>
          <w:rFonts w:ascii="Times New Roman" w:eastAsia="Times New Roman" w:hAnsi="Times New Roman"/>
        </w:rPr>
        <w:t>июня</w:t>
      </w:r>
      <w:r w:rsidR="009A4ED4" w:rsidRPr="00D16648">
        <w:rPr>
          <w:rFonts w:ascii="Times New Roman" w:eastAsia="Times New Roman" w:hAnsi="Times New Roman"/>
        </w:rPr>
        <w:t xml:space="preserve">  </w:t>
      </w:r>
      <w:r w:rsidRPr="00D16648">
        <w:rPr>
          <w:rFonts w:ascii="Times New Roman" w:eastAsia="Times New Roman" w:hAnsi="Times New Roman"/>
        </w:rPr>
        <w:t>202</w:t>
      </w:r>
      <w:r w:rsidR="00EA2783">
        <w:rPr>
          <w:rFonts w:ascii="Times New Roman" w:eastAsia="Times New Roman" w:hAnsi="Times New Roman"/>
        </w:rPr>
        <w:t>6</w:t>
      </w:r>
      <w:r w:rsidRPr="00D16648">
        <w:rPr>
          <w:rFonts w:ascii="Times New Roman" w:eastAsia="Times New Roman" w:hAnsi="Times New Roman"/>
        </w:rPr>
        <w:t xml:space="preserve"> года</w:t>
      </w:r>
    </w:p>
    <w:p w:rsidR="00E50ED0" w:rsidRPr="00D16648" w:rsidRDefault="00E50ED0" w:rsidP="00E50ED0">
      <w:pPr>
        <w:spacing w:after="0" w:line="240" w:lineRule="auto"/>
        <w:contextualSpacing/>
        <w:rPr>
          <w:rFonts w:ascii="Times New Roman" w:eastAsia="Times New Roman" w:hAnsi="Times New Roman"/>
        </w:rPr>
      </w:pPr>
      <w:r w:rsidRPr="00D16648">
        <w:rPr>
          <w:rFonts w:ascii="Times New Roman" w:eastAsia="Times New Roman" w:hAnsi="Times New Roman"/>
        </w:rPr>
        <w:t xml:space="preserve"> </w:t>
      </w:r>
    </w:p>
    <w:p w:rsidR="00E50ED0" w:rsidRDefault="00491FD0" w:rsidP="00E50ED0">
      <w:pPr>
        <w:spacing w:after="0" w:line="240" w:lineRule="auto"/>
        <w:contextualSpacing/>
        <w:jc w:val="both"/>
        <w:rPr>
          <w:rFonts w:ascii="Times New Roman" w:hAnsi="Times New Roman"/>
        </w:rPr>
      </w:pPr>
      <w:r>
        <w:rPr>
          <w:rFonts w:ascii="Times New Roman" w:hAnsi="Times New Roman"/>
        </w:rPr>
        <w:t>______________________________________</w:t>
      </w:r>
      <w:r w:rsidR="00E84CD1" w:rsidRPr="00E84CD1">
        <w:rPr>
          <w:rFonts w:ascii="Times New Roman" w:hAnsi="Times New Roman"/>
        </w:rPr>
        <w:t xml:space="preserve">, именуемое в дальнейшем «Поставщик», в лице </w:t>
      </w:r>
      <w:r>
        <w:rPr>
          <w:rFonts w:ascii="Times New Roman" w:hAnsi="Times New Roman"/>
        </w:rPr>
        <w:t>____________________________</w:t>
      </w:r>
      <w:r w:rsidR="00E84CD1" w:rsidRPr="00E84CD1">
        <w:rPr>
          <w:rFonts w:ascii="Times New Roman" w:hAnsi="Times New Roman"/>
        </w:rPr>
        <w:t xml:space="preserve">, действующего на основании </w:t>
      </w:r>
      <w:r>
        <w:rPr>
          <w:rFonts w:ascii="Times New Roman" w:hAnsi="Times New Roman"/>
        </w:rPr>
        <w:t>______________________________</w:t>
      </w:r>
      <w:r w:rsidR="002312B5" w:rsidRPr="00E84CD1">
        <w:rPr>
          <w:rFonts w:ascii="Times New Roman" w:hAnsi="Times New Roman"/>
        </w:rPr>
        <w:t>, с одной стороны</w:t>
      </w:r>
      <w:r w:rsidR="001D6EEA" w:rsidRPr="00E84CD1">
        <w:rPr>
          <w:rFonts w:ascii="Times New Roman" w:hAnsi="Times New Roman"/>
        </w:rPr>
        <w:t>, и, Федеральное государственное бюджетное учреждение науки Институт нефтегазовой геологии и геофизики им. А. А. Трофимука Сибирского отделения Российской академии наук (ИНГГ СО РАН), именуемое в дальнейшем «</w:t>
      </w:r>
      <w:r w:rsidR="00315D14" w:rsidRPr="00E84CD1">
        <w:rPr>
          <w:rFonts w:ascii="Times New Roman" w:hAnsi="Times New Roman"/>
        </w:rPr>
        <w:t>Заказчик</w:t>
      </w:r>
      <w:r w:rsidR="001D6EEA" w:rsidRPr="00E84CD1">
        <w:rPr>
          <w:rFonts w:ascii="Times New Roman" w:hAnsi="Times New Roman"/>
        </w:rPr>
        <w:t>», в лице директора Глинских Вячеслава Николаевича, действующего на основании Устава, с другой стороны</w:t>
      </w:r>
      <w:r w:rsidR="001D6EEA" w:rsidRPr="001D6EEA">
        <w:rPr>
          <w:rFonts w:ascii="Times New Roman" w:hAnsi="Times New Roman"/>
        </w:rPr>
        <w:t>, далее совместно именуе</w:t>
      </w:r>
      <w:r w:rsidR="00A321C5">
        <w:rPr>
          <w:rFonts w:ascii="Times New Roman" w:hAnsi="Times New Roman"/>
        </w:rPr>
        <w:t xml:space="preserve">мые «Стороны», </w:t>
      </w:r>
      <w:r w:rsidR="00D108CF" w:rsidRPr="00ED7C0E">
        <w:rPr>
          <w:rFonts w:ascii="Times New Roman" w:hAnsi="Times New Roman"/>
        </w:rPr>
        <w:t>в соответствии с  п. 5 ч. 1 ст. 93 Закона № 44-ФЗ «О контрактной системе в сфере закупок товаров, работ, услуг для обеспечения государственных и муниципальных нужд»</w:t>
      </w:r>
      <w:r w:rsidR="006B7D4D">
        <w:rPr>
          <w:rFonts w:ascii="Times New Roman" w:hAnsi="Times New Roman"/>
        </w:rPr>
        <w:t xml:space="preserve"> (далее – Закон о контрактной системе)</w:t>
      </w:r>
      <w:r w:rsidR="001D6EEA" w:rsidRPr="001D6EEA">
        <w:rPr>
          <w:rFonts w:ascii="Times New Roman" w:hAnsi="Times New Roman"/>
        </w:rPr>
        <w:t xml:space="preserve">, заключили настоящий </w:t>
      </w:r>
      <w:r w:rsidR="00003A66">
        <w:rPr>
          <w:rFonts w:ascii="Times New Roman" w:hAnsi="Times New Roman"/>
        </w:rPr>
        <w:t>контракт</w:t>
      </w:r>
      <w:r w:rsidR="001D6EEA" w:rsidRPr="001D6EEA">
        <w:rPr>
          <w:rFonts w:ascii="Times New Roman" w:hAnsi="Times New Roman"/>
        </w:rPr>
        <w:t xml:space="preserve"> о нижеследующем:</w:t>
      </w:r>
    </w:p>
    <w:p w:rsidR="001D6EEA" w:rsidRPr="001D6EEA" w:rsidRDefault="001D6EEA" w:rsidP="00E50ED0">
      <w:pPr>
        <w:spacing w:after="0" w:line="240" w:lineRule="auto"/>
        <w:contextualSpacing/>
        <w:jc w:val="both"/>
        <w:rPr>
          <w:rFonts w:ascii="Times New Roman" w:eastAsia="Times New Roman" w:hAnsi="Times New Roman"/>
        </w:rPr>
      </w:pPr>
    </w:p>
    <w:p w:rsidR="00E50ED0" w:rsidRPr="00D16648" w:rsidRDefault="00E50ED0" w:rsidP="00E50ED0">
      <w:pPr>
        <w:spacing w:after="0" w:line="240" w:lineRule="auto"/>
        <w:jc w:val="center"/>
        <w:rPr>
          <w:rFonts w:ascii="Times New Roman" w:eastAsia="Times New Roman" w:hAnsi="Times New Roman"/>
          <w:b/>
        </w:rPr>
      </w:pPr>
      <w:r w:rsidRPr="00D16648">
        <w:rPr>
          <w:rFonts w:ascii="Times New Roman" w:eastAsia="Times New Roman" w:hAnsi="Times New Roman"/>
          <w:b/>
        </w:rPr>
        <w:t xml:space="preserve">1. Предмет </w:t>
      </w:r>
      <w:r w:rsidR="00851C61">
        <w:rPr>
          <w:rFonts w:ascii="Times New Roman" w:eastAsia="Times New Roman" w:hAnsi="Times New Roman"/>
          <w:b/>
        </w:rPr>
        <w:t>Контракт</w:t>
      </w:r>
      <w:r w:rsidRPr="00D16648">
        <w:rPr>
          <w:rFonts w:ascii="Times New Roman" w:eastAsia="Times New Roman" w:hAnsi="Times New Roman"/>
          <w:b/>
        </w:rPr>
        <w:t>а</w:t>
      </w:r>
    </w:p>
    <w:p w:rsidR="00C07DAC" w:rsidRPr="00C07DAC" w:rsidRDefault="00C07DAC" w:rsidP="00C07DAC">
      <w:pPr>
        <w:pStyle w:val="a8"/>
        <w:ind w:firstLine="708"/>
        <w:jc w:val="both"/>
        <w:rPr>
          <w:rFonts w:ascii="Times New Roman" w:hAnsi="Times New Roman"/>
        </w:rPr>
      </w:pPr>
      <w:r w:rsidRPr="00C07DAC">
        <w:rPr>
          <w:rFonts w:ascii="Times New Roman" w:hAnsi="Times New Roman"/>
        </w:rPr>
        <w:t>1.1.</w:t>
      </w:r>
      <w:r w:rsidRPr="00C07DAC">
        <w:rPr>
          <w:rFonts w:ascii="Times New Roman" w:hAnsi="Times New Roman"/>
          <w:i/>
        </w:rPr>
        <w:t xml:space="preserve"> </w:t>
      </w:r>
      <w:r w:rsidRPr="00C07DAC">
        <w:rPr>
          <w:rFonts w:ascii="Times New Roman" w:hAnsi="Times New Roman"/>
          <w:iCs/>
        </w:rPr>
        <w:t>Поставщик</w:t>
      </w:r>
      <w:r w:rsidRPr="00C07DAC">
        <w:rPr>
          <w:rFonts w:ascii="Times New Roman" w:hAnsi="Times New Roman"/>
        </w:rPr>
        <w:t xml:space="preserve"> обязуется передать в собственность </w:t>
      </w:r>
      <w:r w:rsidR="00315D14">
        <w:rPr>
          <w:rFonts w:ascii="Times New Roman" w:hAnsi="Times New Roman"/>
          <w:iCs/>
        </w:rPr>
        <w:t>Заказчика</w:t>
      </w:r>
      <w:r w:rsidRPr="00C07DAC">
        <w:rPr>
          <w:rFonts w:ascii="Times New Roman" w:hAnsi="Times New Roman"/>
          <w:iCs/>
        </w:rPr>
        <w:t xml:space="preserve"> </w:t>
      </w:r>
      <w:r w:rsidR="00970D7B">
        <w:rPr>
          <w:rFonts w:ascii="Times New Roman" w:hAnsi="Times New Roman"/>
          <w:b/>
          <w:iCs/>
        </w:rPr>
        <w:t xml:space="preserve">Водонагреватель накопительный </w:t>
      </w:r>
      <w:r w:rsidR="00970D7B" w:rsidRPr="00A602E6">
        <w:rPr>
          <w:rFonts w:ascii="Times New Roman" w:hAnsi="Times New Roman"/>
          <w:b/>
        </w:rPr>
        <w:t>Thermex Mechanik MK 50 V</w:t>
      </w:r>
      <w:r w:rsidR="00D53078" w:rsidRPr="00970D7B">
        <w:rPr>
          <w:rFonts w:ascii="Times New Roman" w:hAnsi="Times New Roman"/>
          <w:b/>
          <w:iCs/>
        </w:rPr>
        <w:t xml:space="preserve"> </w:t>
      </w:r>
      <w:r w:rsidR="00D53078">
        <w:rPr>
          <w:rFonts w:ascii="Times New Roman" w:hAnsi="Times New Roman"/>
          <w:b/>
          <w:iCs/>
        </w:rPr>
        <w:t>(</w:t>
      </w:r>
      <w:r w:rsidRPr="00C07DAC">
        <w:rPr>
          <w:rFonts w:ascii="Times New Roman" w:hAnsi="Times New Roman"/>
          <w:iCs/>
        </w:rPr>
        <w:t>далее именуем</w:t>
      </w:r>
      <w:r w:rsidR="00A321C5">
        <w:rPr>
          <w:rFonts w:ascii="Times New Roman" w:hAnsi="Times New Roman"/>
          <w:iCs/>
        </w:rPr>
        <w:t>ые</w:t>
      </w:r>
      <w:r w:rsidR="00D53078">
        <w:rPr>
          <w:rFonts w:ascii="Times New Roman" w:hAnsi="Times New Roman"/>
          <w:iCs/>
        </w:rPr>
        <w:t xml:space="preserve"> -</w:t>
      </w:r>
      <w:r w:rsidRPr="00C07DAC">
        <w:rPr>
          <w:rFonts w:ascii="Times New Roman" w:hAnsi="Times New Roman"/>
          <w:iCs/>
        </w:rPr>
        <w:t xml:space="preserve"> Товар</w:t>
      </w:r>
      <w:r w:rsidR="00D53078">
        <w:rPr>
          <w:rFonts w:ascii="Times New Roman" w:hAnsi="Times New Roman"/>
          <w:iCs/>
        </w:rPr>
        <w:t>)</w:t>
      </w:r>
      <w:r w:rsidRPr="00C07DAC">
        <w:rPr>
          <w:rFonts w:ascii="Times New Roman" w:hAnsi="Times New Roman"/>
        </w:rPr>
        <w:t xml:space="preserve">, а </w:t>
      </w:r>
      <w:r w:rsidR="00315D14">
        <w:rPr>
          <w:rFonts w:ascii="Times New Roman" w:hAnsi="Times New Roman"/>
          <w:iCs/>
        </w:rPr>
        <w:t>Заказчик</w:t>
      </w:r>
      <w:r w:rsidRPr="00C07DAC">
        <w:rPr>
          <w:rFonts w:ascii="Times New Roman" w:hAnsi="Times New Roman"/>
          <w:i/>
        </w:rPr>
        <w:t xml:space="preserve"> </w:t>
      </w:r>
      <w:r w:rsidRPr="00C07DAC">
        <w:rPr>
          <w:rFonts w:ascii="Times New Roman" w:hAnsi="Times New Roman"/>
          <w:iCs/>
        </w:rPr>
        <w:t>обязуется</w:t>
      </w:r>
      <w:r w:rsidRPr="00C07DAC">
        <w:rPr>
          <w:rFonts w:ascii="Times New Roman" w:hAnsi="Times New Roman"/>
          <w:i/>
        </w:rPr>
        <w:t xml:space="preserve"> </w:t>
      </w:r>
      <w:r w:rsidRPr="00C07DAC">
        <w:rPr>
          <w:rFonts w:ascii="Times New Roman" w:hAnsi="Times New Roman"/>
        </w:rPr>
        <w:t xml:space="preserve">принять этот Товар и оплатить его на условиях настоящего </w:t>
      </w:r>
      <w:r w:rsidR="00851C61">
        <w:rPr>
          <w:rFonts w:ascii="Times New Roman" w:hAnsi="Times New Roman"/>
        </w:rPr>
        <w:t>контракт</w:t>
      </w:r>
      <w:r w:rsidRPr="00C07DAC">
        <w:rPr>
          <w:rFonts w:ascii="Times New Roman" w:hAnsi="Times New Roman"/>
        </w:rPr>
        <w:t xml:space="preserve">а. </w:t>
      </w:r>
    </w:p>
    <w:p w:rsidR="00C07DAC" w:rsidRPr="00C07DAC" w:rsidRDefault="00C07DAC" w:rsidP="00C07DAC">
      <w:pPr>
        <w:spacing w:after="0"/>
        <w:ind w:firstLine="708"/>
        <w:jc w:val="both"/>
        <w:rPr>
          <w:rFonts w:ascii="Times New Roman" w:hAnsi="Times New Roman"/>
        </w:rPr>
      </w:pPr>
      <w:r w:rsidRPr="00C07DAC">
        <w:rPr>
          <w:rFonts w:ascii="Times New Roman" w:hAnsi="Times New Roman"/>
        </w:rPr>
        <w:t xml:space="preserve">1.2. Наименование, </w:t>
      </w:r>
      <w:r w:rsidR="00A321C5">
        <w:rPr>
          <w:rFonts w:ascii="Times New Roman" w:hAnsi="Times New Roman"/>
        </w:rPr>
        <w:t xml:space="preserve">характеристики, </w:t>
      </w:r>
      <w:r w:rsidRPr="00C07DAC">
        <w:rPr>
          <w:rFonts w:ascii="Times New Roman" w:hAnsi="Times New Roman"/>
        </w:rPr>
        <w:t xml:space="preserve">страна происхождения товара, единица измерения, количество, цена за единицу, общая сумма всего поставляемого Товара определяются в Спецификации на поставку Товара (Приложение № 1 к настоящему </w:t>
      </w:r>
      <w:r w:rsidR="00851C61">
        <w:rPr>
          <w:rFonts w:ascii="Times New Roman" w:hAnsi="Times New Roman"/>
        </w:rPr>
        <w:t>Контракт</w:t>
      </w:r>
      <w:r w:rsidRPr="00C07DAC">
        <w:rPr>
          <w:rFonts w:ascii="Times New Roman" w:hAnsi="Times New Roman"/>
        </w:rPr>
        <w:t>у)</w:t>
      </w:r>
      <w:r w:rsidR="007B17AF">
        <w:rPr>
          <w:rFonts w:ascii="Times New Roman" w:hAnsi="Times New Roman"/>
        </w:rPr>
        <w:t xml:space="preserve"> и Техническом задании (Приложение № 2 к настоящему </w:t>
      </w:r>
      <w:r w:rsidR="00851C61">
        <w:rPr>
          <w:rFonts w:ascii="Times New Roman" w:hAnsi="Times New Roman"/>
        </w:rPr>
        <w:t>Контракт</w:t>
      </w:r>
      <w:r w:rsidR="007B17AF">
        <w:rPr>
          <w:rFonts w:ascii="Times New Roman" w:hAnsi="Times New Roman"/>
        </w:rPr>
        <w:t>у)</w:t>
      </w:r>
      <w:r w:rsidRPr="00C07DAC">
        <w:rPr>
          <w:rFonts w:ascii="Times New Roman" w:hAnsi="Times New Roman"/>
        </w:rPr>
        <w:t>, котор</w:t>
      </w:r>
      <w:r w:rsidR="007B17AF">
        <w:rPr>
          <w:rFonts w:ascii="Times New Roman" w:hAnsi="Times New Roman"/>
        </w:rPr>
        <w:t>ые</w:t>
      </w:r>
      <w:r w:rsidR="00A321C5">
        <w:rPr>
          <w:rFonts w:ascii="Times New Roman" w:hAnsi="Times New Roman"/>
        </w:rPr>
        <w:t xml:space="preserve"> </w:t>
      </w:r>
      <w:r w:rsidRPr="00C07DAC">
        <w:rPr>
          <w:rFonts w:ascii="Times New Roman" w:hAnsi="Times New Roman"/>
        </w:rPr>
        <w:t>явля</w:t>
      </w:r>
      <w:r w:rsidR="007B17AF">
        <w:rPr>
          <w:rFonts w:ascii="Times New Roman" w:hAnsi="Times New Roman"/>
        </w:rPr>
        <w:t>ю</w:t>
      </w:r>
      <w:r w:rsidRPr="00C07DAC">
        <w:rPr>
          <w:rFonts w:ascii="Times New Roman" w:hAnsi="Times New Roman"/>
        </w:rPr>
        <w:t xml:space="preserve">тся неотъемлемой частью настоящего </w:t>
      </w:r>
      <w:r w:rsidR="00851C61">
        <w:rPr>
          <w:rFonts w:ascii="Times New Roman" w:hAnsi="Times New Roman"/>
        </w:rPr>
        <w:t>Контракт</w:t>
      </w:r>
      <w:r w:rsidRPr="00C07DAC">
        <w:rPr>
          <w:rFonts w:ascii="Times New Roman" w:hAnsi="Times New Roman"/>
        </w:rPr>
        <w:t>а.</w:t>
      </w:r>
    </w:p>
    <w:p w:rsidR="00C07DAC" w:rsidRDefault="00C07DAC" w:rsidP="00C07DAC">
      <w:pPr>
        <w:pStyle w:val="ConsNormal"/>
        <w:widowControl/>
        <w:ind w:firstLine="708"/>
        <w:jc w:val="both"/>
        <w:rPr>
          <w:rFonts w:ascii="Times New Roman" w:hAnsi="Times New Roman" w:cs="Times New Roman"/>
          <w:sz w:val="22"/>
          <w:szCs w:val="22"/>
        </w:rPr>
      </w:pPr>
      <w:r w:rsidRPr="00C07DAC">
        <w:rPr>
          <w:rFonts w:ascii="Times New Roman" w:hAnsi="Times New Roman" w:cs="Times New Roman"/>
          <w:sz w:val="22"/>
          <w:szCs w:val="22"/>
        </w:rPr>
        <w:t>1.3. Риск случайной гибели несет собственник товара в соответствии с действующим законодательством Российской Федерации.</w:t>
      </w:r>
    </w:p>
    <w:p w:rsidR="00315D14" w:rsidRPr="00C07DAC" w:rsidRDefault="00315D14" w:rsidP="00C07DAC">
      <w:pPr>
        <w:pStyle w:val="ConsNormal"/>
        <w:widowControl/>
        <w:ind w:firstLine="708"/>
        <w:jc w:val="both"/>
        <w:rPr>
          <w:rFonts w:ascii="Times New Roman" w:hAnsi="Times New Roman" w:cs="Times New Roman"/>
          <w:sz w:val="22"/>
          <w:szCs w:val="22"/>
        </w:rPr>
      </w:pPr>
    </w:p>
    <w:p w:rsidR="00E50ED0" w:rsidRDefault="00E50ED0" w:rsidP="00E50ED0">
      <w:pPr>
        <w:spacing w:after="0" w:line="240" w:lineRule="auto"/>
        <w:jc w:val="center"/>
        <w:rPr>
          <w:rFonts w:ascii="Times New Roman" w:eastAsia="Times New Roman" w:hAnsi="Times New Roman"/>
          <w:b/>
        </w:rPr>
      </w:pPr>
      <w:r w:rsidRPr="00D16648">
        <w:rPr>
          <w:rFonts w:ascii="Times New Roman" w:eastAsia="Times New Roman" w:hAnsi="Times New Roman"/>
          <w:b/>
        </w:rPr>
        <w:t xml:space="preserve">2. Стоимость </w:t>
      </w:r>
      <w:r w:rsidR="00851C61">
        <w:rPr>
          <w:rFonts w:ascii="Times New Roman" w:eastAsia="Times New Roman" w:hAnsi="Times New Roman"/>
          <w:b/>
        </w:rPr>
        <w:t>Контракт</w:t>
      </w:r>
      <w:r w:rsidRPr="00D16648">
        <w:rPr>
          <w:rFonts w:ascii="Times New Roman" w:eastAsia="Times New Roman" w:hAnsi="Times New Roman"/>
          <w:b/>
        </w:rPr>
        <w:t>а и порядок оплаты</w:t>
      </w:r>
    </w:p>
    <w:p w:rsidR="00315D14" w:rsidRDefault="00315D14" w:rsidP="00E50ED0">
      <w:pPr>
        <w:spacing w:after="0" w:line="240" w:lineRule="auto"/>
        <w:jc w:val="center"/>
        <w:rPr>
          <w:rFonts w:ascii="Times New Roman" w:eastAsia="Times New Roman" w:hAnsi="Times New Roman"/>
          <w:b/>
        </w:rPr>
      </w:pPr>
    </w:p>
    <w:p w:rsidR="00315D14" w:rsidRDefault="00315D14" w:rsidP="00315D14">
      <w:pPr>
        <w:spacing w:after="0"/>
        <w:ind w:firstLine="708"/>
        <w:jc w:val="both"/>
        <w:rPr>
          <w:rFonts w:ascii="Times New Roman" w:hAnsi="Times New Roman"/>
        </w:rPr>
      </w:pPr>
      <w:r>
        <w:rPr>
          <w:rFonts w:ascii="Times New Roman" w:hAnsi="Times New Roman"/>
        </w:rPr>
        <w:t>2</w:t>
      </w:r>
      <w:r w:rsidRPr="00315D14">
        <w:rPr>
          <w:rFonts w:ascii="Times New Roman" w:hAnsi="Times New Roman"/>
        </w:rPr>
        <w:t xml:space="preserve">.1. Цена </w:t>
      </w:r>
      <w:r w:rsidR="00851C61">
        <w:rPr>
          <w:rFonts w:ascii="Times New Roman" w:hAnsi="Times New Roman"/>
        </w:rPr>
        <w:t>контракт</w:t>
      </w:r>
      <w:r w:rsidRPr="00315D14">
        <w:rPr>
          <w:rFonts w:ascii="Times New Roman" w:hAnsi="Times New Roman"/>
        </w:rPr>
        <w:t xml:space="preserve">а составляет </w:t>
      </w:r>
      <w:r w:rsidR="00491FD0">
        <w:rPr>
          <w:rFonts w:ascii="Times New Roman" w:hAnsi="Times New Roman"/>
          <w:b/>
        </w:rPr>
        <w:t>_______________</w:t>
      </w:r>
      <w:r w:rsidR="005962A8">
        <w:rPr>
          <w:rFonts w:ascii="Times New Roman" w:hAnsi="Times New Roman"/>
          <w:b/>
        </w:rPr>
        <w:t xml:space="preserve"> </w:t>
      </w:r>
      <w:r w:rsidR="005962A8" w:rsidRPr="00B2067A">
        <w:rPr>
          <w:rFonts w:ascii="Times New Roman" w:hAnsi="Times New Roman"/>
          <w:b/>
        </w:rPr>
        <w:t>(</w:t>
      </w:r>
      <w:r w:rsidR="00491FD0">
        <w:rPr>
          <w:rFonts w:ascii="Times New Roman" w:hAnsi="Times New Roman"/>
          <w:b/>
        </w:rPr>
        <w:t>_________________________</w:t>
      </w:r>
      <w:r w:rsidR="005962A8" w:rsidRPr="00B2067A">
        <w:rPr>
          <w:rFonts w:ascii="Times New Roman" w:hAnsi="Times New Roman"/>
          <w:b/>
        </w:rPr>
        <w:t>)</w:t>
      </w:r>
      <w:r w:rsidR="005962A8" w:rsidRPr="00315D14">
        <w:rPr>
          <w:rFonts w:ascii="Times New Roman" w:hAnsi="Times New Roman"/>
        </w:rPr>
        <w:t xml:space="preserve">, </w:t>
      </w:r>
      <w:r w:rsidR="00491FD0">
        <w:rPr>
          <w:rFonts w:ascii="Times New Roman" w:hAnsi="Times New Roman"/>
        </w:rPr>
        <w:t>в т. ч. НДС - ____ % - ______________/</w:t>
      </w:r>
      <w:r w:rsidR="00970D7B" w:rsidRPr="00970D7B">
        <w:rPr>
          <w:rFonts w:ascii="Times New Roman" w:hAnsi="Times New Roman"/>
        </w:rPr>
        <w:t xml:space="preserve">НДС не облагается на основании </w:t>
      </w:r>
      <w:r w:rsidR="00491FD0">
        <w:rPr>
          <w:rFonts w:ascii="Times New Roman" w:hAnsi="Times New Roman"/>
        </w:rPr>
        <w:t>____________________</w:t>
      </w:r>
      <w:r w:rsidRPr="00970D7B">
        <w:rPr>
          <w:rFonts w:ascii="Times New Roman" w:hAnsi="Times New Roman"/>
        </w:rPr>
        <w:t>.</w:t>
      </w:r>
      <w:r w:rsidRPr="00315D14">
        <w:rPr>
          <w:rFonts w:ascii="Times New Roman" w:hAnsi="Times New Roman"/>
        </w:rPr>
        <w:t xml:space="preserve"> Цена является твердой и не может изменяться в ходе его исполнения.</w:t>
      </w:r>
    </w:p>
    <w:p w:rsidR="009133B1" w:rsidRPr="00315D14" w:rsidRDefault="009133B1" w:rsidP="00315D14">
      <w:pPr>
        <w:spacing w:after="0"/>
        <w:ind w:firstLine="708"/>
        <w:jc w:val="both"/>
        <w:rPr>
          <w:rFonts w:ascii="Times New Roman" w:hAnsi="Times New Roman"/>
        </w:rPr>
      </w:pPr>
      <w:r w:rsidRPr="00ED7C0E">
        <w:rPr>
          <w:rFonts w:ascii="Times New Roman" w:hAnsi="Times New Roman"/>
        </w:rPr>
        <w:t xml:space="preserve">Сумма, подлежащая уплате Заказчиком </w:t>
      </w:r>
      <w:r>
        <w:rPr>
          <w:rFonts w:ascii="Times New Roman" w:hAnsi="Times New Roman"/>
        </w:rPr>
        <w:t>Поставщику</w:t>
      </w:r>
      <w:r w:rsidRPr="00ED7C0E">
        <w:rPr>
          <w:rFonts w:ascii="Times New Roman" w:hAnsi="Times New Roman"/>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51C61">
        <w:rPr>
          <w:rFonts w:ascii="Times New Roman" w:hAnsi="Times New Roman"/>
        </w:rPr>
        <w:t>контракт</w:t>
      </w:r>
      <w:r w:rsidRPr="00ED7C0E">
        <w:rPr>
          <w:rFonts w:ascii="Times New Roman" w:hAnsi="Times New Roma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15D14" w:rsidRPr="00315D14" w:rsidRDefault="00315D14" w:rsidP="00315D14">
      <w:pPr>
        <w:autoSpaceDE w:val="0"/>
        <w:autoSpaceDN w:val="0"/>
        <w:adjustRightInd w:val="0"/>
        <w:spacing w:after="0"/>
        <w:ind w:firstLine="708"/>
        <w:jc w:val="both"/>
        <w:rPr>
          <w:rFonts w:ascii="Times New Roman" w:hAnsi="Times New Roman"/>
        </w:rPr>
      </w:pPr>
      <w:r>
        <w:rPr>
          <w:rFonts w:ascii="Times New Roman" w:hAnsi="Times New Roman"/>
        </w:rPr>
        <w:t>2</w:t>
      </w:r>
      <w:r w:rsidRPr="00315D14">
        <w:rPr>
          <w:rFonts w:ascii="Times New Roman" w:hAnsi="Times New Roman"/>
        </w:rPr>
        <w:t>.2. Цена Товара включает в себя все расходы Поставщика</w:t>
      </w:r>
      <w:r w:rsidR="00E058CF">
        <w:rPr>
          <w:rFonts w:ascii="Times New Roman" w:hAnsi="Times New Roman"/>
        </w:rPr>
        <w:t xml:space="preserve">, связанные с исполнением </w:t>
      </w:r>
      <w:r w:rsidR="00851C61">
        <w:rPr>
          <w:rFonts w:ascii="Times New Roman" w:hAnsi="Times New Roman"/>
        </w:rPr>
        <w:t>Контракт</w:t>
      </w:r>
      <w:r w:rsidR="00E058CF">
        <w:rPr>
          <w:rFonts w:ascii="Times New Roman" w:hAnsi="Times New Roman"/>
        </w:rPr>
        <w:t>а</w:t>
      </w:r>
      <w:r w:rsidRPr="00315D14">
        <w:rPr>
          <w:rFonts w:ascii="Times New Roman" w:hAnsi="Times New Roman"/>
        </w:rPr>
        <w:t xml:space="preserve">, в том числе расходы на транспортировку товара от Поставщика до </w:t>
      </w:r>
      <w:r w:rsidR="00AF0DB2">
        <w:rPr>
          <w:rFonts w:ascii="Times New Roman" w:hAnsi="Times New Roman"/>
        </w:rPr>
        <w:t>Заказчика</w:t>
      </w:r>
      <w:r w:rsidRPr="00315D14">
        <w:rPr>
          <w:rFonts w:ascii="Times New Roman" w:hAnsi="Times New Roman"/>
        </w:rPr>
        <w:t xml:space="preserve">, транспортировку от </w:t>
      </w:r>
      <w:r w:rsidR="00AF0DB2">
        <w:rPr>
          <w:rFonts w:ascii="Times New Roman" w:hAnsi="Times New Roman"/>
        </w:rPr>
        <w:t>Заказчика</w:t>
      </w:r>
      <w:r w:rsidRPr="00315D14">
        <w:rPr>
          <w:rFonts w:ascii="Times New Roman" w:hAnsi="Times New Roman"/>
        </w:rPr>
        <w:t xml:space="preserve"> к месту замены и обратно, </w:t>
      </w:r>
      <w:r w:rsidRPr="00406180">
        <w:rPr>
          <w:rFonts w:ascii="Times New Roman" w:hAnsi="Times New Roman"/>
          <w:b/>
        </w:rPr>
        <w:t>все виды погрузочно-разгрузочных работ</w:t>
      </w:r>
      <w:r w:rsidRPr="00315D14">
        <w:rPr>
          <w:rFonts w:ascii="Times New Roman" w:hAnsi="Times New Roman"/>
        </w:rPr>
        <w:t>, уплату таможенных пошлин, налогов и других обязательных платежей</w:t>
      </w:r>
    </w:p>
    <w:p w:rsidR="00315D14" w:rsidRPr="00074BD9" w:rsidRDefault="00315D14" w:rsidP="00315D14">
      <w:pPr>
        <w:tabs>
          <w:tab w:val="left" w:pos="540"/>
        </w:tabs>
        <w:spacing w:after="0"/>
        <w:ind w:firstLine="708"/>
        <w:jc w:val="both"/>
        <w:rPr>
          <w:rFonts w:ascii="Times New Roman" w:hAnsi="Times New Roman"/>
        </w:rPr>
      </w:pPr>
      <w:r>
        <w:rPr>
          <w:rFonts w:ascii="Times New Roman" w:hAnsi="Times New Roman"/>
        </w:rPr>
        <w:t>2</w:t>
      </w:r>
      <w:r w:rsidRPr="00315D14">
        <w:rPr>
          <w:rFonts w:ascii="Times New Roman" w:hAnsi="Times New Roman"/>
        </w:rPr>
        <w:t xml:space="preserve">.3. Форма оплаты – безналичная. Авансирование не предусмотрено. Оплата производится </w:t>
      </w:r>
      <w:r w:rsidR="000C1406" w:rsidRPr="00074BD9">
        <w:rPr>
          <w:rFonts w:ascii="Times New Roman" w:hAnsi="Times New Roman"/>
        </w:rPr>
        <w:t>Заказчиком</w:t>
      </w:r>
      <w:r w:rsidRPr="00074BD9">
        <w:rPr>
          <w:rFonts w:ascii="Times New Roman" w:hAnsi="Times New Roman"/>
        </w:rPr>
        <w:t xml:space="preserve"> по факту поставки товара на расчетный счет Поставщика, указанный в </w:t>
      </w:r>
      <w:r w:rsidR="00851C61">
        <w:rPr>
          <w:rFonts w:ascii="Times New Roman" w:hAnsi="Times New Roman"/>
        </w:rPr>
        <w:t>Контракт</w:t>
      </w:r>
      <w:r w:rsidRPr="00074BD9">
        <w:rPr>
          <w:rFonts w:ascii="Times New Roman" w:hAnsi="Times New Roman"/>
        </w:rPr>
        <w:t xml:space="preserve">е в течение 7 (семи) рабочих дней с </w:t>
      </w:r>
      <w:r w:rsidR="00332D7B">
        <w:rPr>
          <w:rFonts w:ascii="Times New Roman" w:hAnsi="Times New Roman"/>
        </w:rPr>
        <w:t>даты</w:t>
      </w:r>
      <w:r w:rsidRPr="00074BD9">
        <w:rPr>
          <w:rFonts w:ascii="Times New Roman" w:hAnsi="Times New Roman"/>
        </w:rPr>
        <w:t xml:space="preserve"> подписания сторонами</w:t>
      </w:r>
      <w:r w:rsidR="00074BD9" w:rsidRPr="00074BD9">
        <w:rPr>
          <w:rFonts w:ascii="Times New Roman" w:hAnsi="Times New Roman"/>
        </w:rPr>
        <w:t xml:space="preserve"> </w:t>
      </w:r>
      <w:r w:rsidR="00A6068D" w:rsidRPr="00074BD9">
        <w:rPr>
          <w:rFonts w:ascii="Times New Roman" w:hAnsi="Times New Roman"/>
          <w:lang w:eastAsia="ru-RU"/>
        </w:rPr>
        <w:t>универсального передаточного документа (УПД)</w:t>
      </w:r>
      <w:r w:rsidR="00332D7B">
        <w:rPr>
          <w:rFonts w:ascii="Times New Roman" w:hAnsi="Times New Roman"/>
          <w:lang w:eastAsia="ru-RU"/>
        </w:rPr>
        <w:t>/Акта</w:t>
      </w:r>
      <w:r w:rsidR="00074BD9" w:rsidRPr="00074BD9">
        <w:rPr>
          <w:rFonts w:ascii="Times New Roman" w:hAnsi="Times New Roman"/>
          <w:lang w:eastAsia="ru-RU"/>
        </w:rPr>
        <w:t>, составленного на основании счета, счета-фактуры (при наличии)</w:t>
      </w:r>
      <w:r w:rsidR="00A6068D">
        <w:rPr>
          <w:rFonts w:ascii="Times New Roman" w:hAnsi="Times New Roman"/>
          <w:lang w:eastAsia="ru-RU"/>
        </w:rPr>
        <w:t>.</w:t>
      </w:r>
    </w:p>
    <w:p w:rsidR="00315D14" w:rsidRPr="00315D14" w:rsidRDefault="00315D14" w:rsidP="00315D14">
      <w:pPr>
        <w:pStyle w:val="af3"/>
        <w:spacing w:after="0"/>
        <w:ind w:firstLine="708"/>
        <w:jc w:val="both"/>
        <w:rPr>
          <w:rFonts w:ascii="Times New Roman" w:hAnsi="Times New Roman"/>
        </w:rPr>
      </w:pPr>
      <w:r>
        <w:rPr>
          <w:rFonts w:ascii="Times New Roman" w:hAnsi="Times New Roman"/>
        </w:rPr>
        <w:t>2</w:t>
      </w:r>
      <w:r w:rsidRPr="00315D14">
        <w:rPr>
          <w:rFonts w:ascii="Times New Roman" w:hAnsi="Times New Roman"/>
        </w:rPr>
        <w:t>.4. После согласования и подписания Сторонами Спецификации на поставку изменение Поставщиком цены на товар в одностороннем порядке не допускается.</w:t>
      </w:r>
    </w:p>
    <w:p w:rsidR="00315D14" w:rsidRPr="00315D14" w:rsidRDefault="00315D14" w:rsidP="00315D14">
      <w:pPr>
        <w:tabs>
          <w:tab w:val="left" w:pos="528"/>
        </w:tabs>
        <w:spacing w:after="0"/>
        <w:ind w:firstLine="708"/>
        <w:jc w:val="both"/>
        <w:rPr>
          <w:rFonts w:ascii="Times New Roman" w:hAnsi="Times New Roman"/>
        </w:rPr>
      </w:pPr>
      <w:r>
        <w:rPr>
          <w:rFonts w:ascii="Times New Roman" w:hAnsi="Times New Roman"/>
        </w:rPr>
        <w:t>2</w:t>
      </w:r>
      <w:r w:rsidRPr="00315D14">
        <w:rPr>
          <w:rFonts w:ascii="Times New Roman" w:hAnsi="Times New Roman"/>
        </w:rPr>
        <w:t xml:space="preserve">.5. Расчеты по настоящему </w:t>
      </w:r>
      <w:r w:rsidR="00851C61">
        <w:rPr>
          <w:rFonts w:ascii="Times New Roman" w:hAnsi="Times New Roman"/>
        </w:rPr>
        <w:t>контракт</w:t>
      </w:r>
      <w:r w:rsidR="00E54C9F">
        <w:rPr>
          <w:rFonts w:ascii="Times New Roman" w:hAnsi="Times New Roman"/>
        </w:rPr>
        <w:t xml:space="preserve">у осуществляются за счет </w:t>
      </w:r>
      <w:r w:rsidRPr="00315D14">
        <w:rPr>
          <w:rFonts w:ascii="Times New Roman" w:hAnsi="Times New Roman"/>
        </w:rPr>
        <w:t>средств</w:t>
      </w:r>
      <w:r w:rsidR="009133B1">
        <w:rPr>
          <w:rFonts w:ascii="Times New Roman" w:hAnsi="Times New Roman"/>
        </w:rPr>
        <w:t xml:space="preserve"> Заказчика – бюджетного учреждения</w:t>
      </w:r>
      <w:r w:rsidRPr="00315D14">
        <w:rPr>
          <w:rFonts w:ascii="Times New Roman" w:hAnsi="Times New Roman"/>
        </w:rPr>
        <w:t>.</w:t>
      </w:r>
    </w:p>
    <w:p w:rsidR="00087279" w:rsidRDefault="00087279" w:rsidP="00E50ED0">
      <w:pPr>
        <w:tabs>
          <w:tab w:val="left" w:pos="528"/>
        </w:tabs>
        <w:spacing w:after="0" w:line="240" w:lineRule="auto"/>
        <w:jc w:val="center"/>
        <w:rPr>
          <w:rFonts w:ascii="Times New Roman" w:eastAsia="Times New Roman" w:hAnsi="Times New Roman"/>
          <w:b/>
        </w:rPr>
      </w:pPr>
    </w:p>
    <w:p w:rsidR="00E50ED0" w:rsidRPr="00D16648" w:rsidRDefault="00E50ED0" w:rsidP="00E50ED0">
      <w:pPr>
        <w:tabs>
          <w:tab w:val="left" w:pos="528"/>
        </w:tabs>
        <w:spacing w:after="0" w:line="240" w:lineRule="auto"/>
        <w:jc w:val="center"/>
        <w:rPr>
          <w:rFonts w:ascii="Times New Roman" w:eastAsia="Times New Roman" w:hAnsi="Times New Roman"/>
          <w:b/>
        </w:rPr>
      </w:pPr>
      <w:r w:rsidRPr="00D16648">
        <w:rPr>
          <w:rFonts w:ascii="Times New Roman" w:eastAsia="Times New Roman" w:hAnsi="Times New Roman"/>
          <w:b/>
        </w:rPr>
        <w:t>3. Условия поставки и приемки Товара</w:t>
      </w:r>
    </w:p>
    <w:p w:rsidR="00E50ED0" w:rsidRPr="00D16648" w:rsidRDefault="00E50ED0" w:rsidP="00E50ED0">
      <w:pPr>
        <w:spacing w:after="0" w:line="240" w:lineRule="auto"/>
        <w:ind w:firstLine="708"/>
        <w:jc w:val="both"/>
        <w:rPr>
          <w:rFonts w:ascii="Times New Roman" w:hAnsi="Times New Roman"/>
          <w:b/>
        </w:rPr>
      </w:pPr>
      <w:r w:rsidRPr="00D16648">
        <w:rPr>
          <w:rFonts w:ascii="Times New Roman" w:eastAsia="Times New Roman" w:hAnsi="Times New Roman"/>
        </w:rPr>
        <w:t xml:space="preserve">3.1. </w:t>
      </w:r>
      <w:r w:rsidRPr="00D16648">
        <w:rPr>
          <w:rFonts w:ascii="Times New Roman" w:eastAsia="Times New Roman" w:hAnsi="Times New Roman"/>
          <w:b/>
        </w:rPr>
        <w:t xml:space="preserve">Срок поставки: </w:t>
      </w:r>
      <w:r w:rsidR="00D313AE" w:rsidRPr="00D16648">
        <w:rPr>
          <w:rFonts w:ascii="Times New Roman" w:hAnsi="Times New Roman"/>
        </w:rPr>
        <w:t xml:space="preserve">в течение </w:t>
      </w:r>
      <w:r w:rsidR="00C2124E">
        <w:rPr>
          <w:rFonts w:ascii="Times New Roman" w:hAnsi="Times New Roman"/>
        </w:rPr>
        <w:t>5</w:t>
      </w:r>
      <w:r w:rsidR="00D313AE" w:rsidRPr="00D16648">
        <w:rPr>
          <w:rFonts w:ascii="Times New Roman" w:hAnsi="Times New Roman"/>
        </w:rPr>
        <w:t xml:space="preserve"> (</w:t>
      </w:r>
      <w:r w:rsidR="00C2124E">
        <w:rPr>
          <w:rFonts w:ascii="Times New Roman" w:hAnsi="Times New Roman"/>
        </w:rPr>
        <w:t>пя</w:t>
      </w:r>
      <w:r w:rsidR="0092071A">
        <w:rPr>
          <w:rFonts w:ascii="Times New Roman" w:hAnsi="Times New Roman"/>
        </w:rPr>
        <w:t>ти</w:t>
      </w:r>
      <w:r w:rsidR="003858B3">
        <w:rPr>
          <w:rFonts w:ascii="Times New Roman" w:hAnsi="Times New Roman"/>
        </w:rPr>
        <w:t xml:space="preserve">) </w:t>
      </w:r>
      <w:r w:rsidR="0092071A">
        <w:rPr>
          <w:rFonts w:ascii="Times New Roman" w:hAnsi="Times New Roman"/>
        </w:rPr>
        <w:t>рабочих</w:t>
      </w:r>
      <w:r w:rsidR="00D313AE" w:rsidRPr="00D16648">
        <w:rPr>
          <w:rFonts w:ascii="Times New Roman" w:hAnsi="Times New Roman"/>
        </w:rPr>
        <w:t xml:space="preserve"> дней с даты </w:t>
      </w:r>
      <w:r w:rsidR="003858B3">
        <w:rPr>
          <w:rFonts w:ascii="Times New Roman" w:hAnsi="Times New Roman"/>
        </w:rPr>
        <w:t>заключения Контракта.</w:t>
      </w:r>
    </w:p>
    <w:p w:rsidR="00E50ED0" w:rsidRPr="00D16648" w:rsidRDefault="00E50ED0" w:rsidP="00E50ED0">
      <w:pPr>
        <w:spacing w:after="0" w:line="240" w:lineRule="auto"/>
        <w:ind w:firstLine="708"/>
        <w:jc w:val="both"/>
        <w:rPr>
          <w:rFonts w:ascii="Times New Roman" w:hAnsi="Times New Roman"/>
        </w:rPr>
      </w:pPr>
      <w:r w:rsidRPr="00D16648">
        <w:rPr>
          <w:rFonts w:ascii="Times New Roman" w:hAnsi="Times New Roman"/>
        </w:rPr>
        <w:t xml:space="preserve">3.2. Поставщик не менее чем за </w:t>
      </w:r>
      <w:r w:rsidR="00A050AD">
        <w:rPr>
          <w:rFonts w:ascii="Times New Roman" w:hAnsi="Times New Roman"/>
        </w:rPr>
        <w:t>2</w:t>
      </w:r>
      <w:r w:rsidRPr="00D16648">
        <w:rPr>
          <w:rFonts w:ascii="Times New Roman" w:hAnsi="Times New Roman"/>
        </w:rPr>
        <w:t xml:space="preserve"> (</w:t>
      </w:r>
      <w:r w:rsidR="00A050AD">
        <w:rPr>
          <w:rFonts w:ascii="Times New Roman" w:hAnsi="Times New Roman"/>
        </w:rPr>
        <w:t>два</w:t>
      </w:r>
      <w:r w:rsidRPr="00D16648">
        <w:rPr>
          <w:rFonts w:ascii="Times New Roman" w:hAnsi="Times New Roman"/>
        </w:rPr>
        <w:t>) рабочи</w:t>
      </w:r>
      <w:r w:rsidR="006F2C00">
        <w:rPr>
          <w:rFonts w:ascii="Times New Roman" w:hAnsi="Times New Roman"/>
        </w:rPr>
        <w:t>й</w:t>
      </w:r>
      <w:r w:rsidRPr="00D16648">
        <w:rPr>
          <w:rFonts w:ascii="Times New Roman" w:hAnsi="Times New Roman"/>
        </w:rPr>
        <w:t xml:space="preserve"> д</w:t>
      </w:r>
      <w:r w:rsidR="00A050AD">
        <w:rPr>
          <w:rFonts w:ascii="Times New Roman" w:hAnsi="Times New Roman"/>
        </w:rPr>
        <w:t>ня</w:t>
      </w:r>
      <w:r w:rsidRPr="00D16648">
        <w:rPr>
          <w:rFonts w:ascii="Times New Roman" w:hAnsi="Times New Roman"/>
        </w:rPr>
        <w:t xml:space="preserve"> уведомляет Заказчика о дате поставки товара. Поставка осуществляется по указанному адресу в будние дни с 9-00 до 13-00 часов и с 14-00 до 16-00 часов. Поставщик предоставляет всю необходимую документацию для приемки товара. Поставляемый товар должен быть свободен от прав третьих лиц.</w:t>
      </w:r>
    </w:p>
    <w:p w:rsidR="00E50ED0" w:rsidRPr="00D16648" w:rsidRDefault="00E50ED0" w:rsidP="00E50ED0">
      <w:pPr>
        <w:spacing w:after="0" w:line="240" w:lineRule="auto"/>
        <w:ind w:firstLine="708"/>
        <w:jc w:val="both"/>
        <w:rPr>
          <w:rFonts w:ascii="Times New Roman" w:eastAsia="Times New Roman" w:hAnsi="Times New Roman"/>
          <w:b/>
        </w:rPr>
      </w:pPr>
      <w:r w:rsidRPr="00D16648">
        <w:rPr>
          <w:rFonts w:ascii="Times New Roman" w:eastAsia="Times New Roman" w:hAnsi="Times New Roman"/>
        </w:rPr>
        <w:t xml:space="preserve">3.3. </w:t>
      </w:r>
      <w:r w:rsidRPr="00D16648">
        <w:rPr>
          <w:rFonts w:ascii="Times New Roman" w:eastAsia="Times New Roman" w:hAnsi="Times New Roman"/>
          <w:b/>
        </w:rPr>
        <w:t>Поставка Товара осуществляется по адресу: 6300</w:t>
      </w:r>
      <w:r w:rsidR="00C2124E">
        <w:rPr>
          <w:rFonts w:ascii="Times New Roman" w:eastAsia="Times New Roman" w:hAnsi="Times New Roman"/>
          <w:b/>
        </w:rPr>
        <w:t>58</w:t>
      </w:r>
      <w:r w:rsidRPr="00D16648">
        <w:rPr>
          <w:rFonts w:ascii="Times New Roman" w:eastAsia="Times New Roman" w:hAnsi="Times New Roman"/>
          <w:b/>
        </w:rPr>
        <w:t xml:space="preserve">, Новосибирск, </w:t>
      </w:r>
      <w:r w:rsidR="00C2124E">
        <w:rPr>
          <w:rFonts w:ascii="Times New Roman" w:eastAsia="Times New Roman" w:hAnsi="Times New Roman"/>
          <w:b/>
        </w:rPr>
        <w:t xml:space="preserve">ул. Русская, д. </w:t>
      </w:r>
      <w:r w:rsidR="00ED26A4">
        <w:rPr>
          <w:rFonts w:ascii="Times New Roman" w:eastAsia="Times New Roman" w:hAnsi="Times New Roman"/>
          <w:b/>
        </w:rPr>
        <w:t>4</w:t>
      </w:r>
      <w:r w:rsidR="00C2124E">
        <w:rPr>
          <w:rFonts w:ascii="Times New Roman" w:eastAsia="Times New Roman" w:hAnsi="Times New Roman"/>
          <w:b/>
        </w:rPr>
        <w:t>3</w:t>
      </w:r>
      <w:r w:rsidRPr="00D16648">
        <w:rPr>
          <w:rFonts w:ascii="Times New Roman" w:eastAsia="Times New Roman" w:hAnsi="Times New Roman"/>
          <w:b/>
        </w:rPr>
        <w:t>.</w:t>
      </w:r>
    </w:p>
    <w:p w:rsidR="00E50ED0" w:rsidRPr="00D16648" w:rsidRDefault="00E50ED0" w:rsidP="00E50ED0">
      <w:pPr>
        <w:spacing w:after="0" w:line="240" w:lineRule="auto"/>
        <w:ind w:firstLine="708"/>
        <w:jc w:val="both"/>
        <w:rPr>
          <w:rFonts w:ascii="Times New Roman" w:eastAsia="Times New Roman" w:hAnsi="Times New Roman"/>
        </w:rPr>
      </w:pPr>
      <w:r w:rsidRPr="00D16648">
        <w:rPr>
          <w:rFonts w:ascii="Times New Roman" w:eastAsia="Times New Roman" w:hAnsi="Times New Roman"/>
        </w:rPr>
        <w:t xml:space="preserve">3.4. Одновременно с Товаром передаются необходимые документы на Товар (сертификаты соответствия, сертификаты качества и безопасности, санитарно-эпидемиологические заключения и </w:t>
      </w:r>
      <w:r w:rsidRPr="00FD5479">
        <w:rPr>
          <w:rFonts w:ascii="Times New Roman" w:eastAsia="Times New Roman" w:hAnsi="Times New Roman"/>
        </w:rPr>
        <w:t xml:space="preserve">т.п.), </w:t>
      </w:r>
      <w:r w:rsidR="00FC49BB" w:rsidRPr="00FD5479">
        <w:rPr>
          <w:rFonts w:ascii="Times New Roman" w:eastAsia="Times New Roman" w:hAnsi="Times New Roman"/>
        </w:rPr>
        <w:t>в</w:t>
      </w:r>
      <w:r w:rsidRPr="00FD5479">
        <w:rPr>
          <w:rFonts w:ascii="Times New Roman" w:eastAsia="Times New Roman" w:hAnsi="Times New Roman"/>
        </w:rPr>
        <w:t xml:space="preserve">се документы предоставляются на русском </w:t>
      </w:r>
      <w:r w:rsidR="00876CE2" w:rsidRPr="00FD5479">
        <w:rPr>
          <w:rFonts w:ascii="Times New Roman" w:eastAsia="Times New Roman" w:hAnsi="Times New Roman"/>
        </w:rPr>
        <w:t xml:space="preserve">языке. </w:t>
      </w:r>
    </w:p>
    <w:p w:rsidR="00E50ED0" w:rsidRPr="00D16648" w:rsidRDefault="00E50ED0" w:rsidP="00E50ED0">
      <w:pPr>
        <w:spacing w:after="0" w:line="240" w:lineRule="auto"/>
        <w:ind w:firstLine="708"/>
        <w:jc w:val="both"/>
        <w:rPr>
          <w:rFonts w:ascii="Times New Roman" w:eastAsia="Times New Roman" w:hAnsi="Times New Roman"/>
        </w:rPr>
      </w:pPr>
      <w:r w:rsidRPr="00D16648">
        <w:rPr>
          <w:rFonts w:ascii="Times New Roman" w:eastAsia="Times New Roman" w:hAnsi="Times New Roman"/>
        </w:rPr>
        <w:lastRenderedPageBreak/>
        <w:t>В случае отсутствия вышеназванных документов Заказчик вправе отказаться от дальнейшей приемки Товара. Товар будет считаться не поставленным.</w:t>
      </w:r>
    </w:p>
    <w:p w:rsidR="00E50ED0" w:rsidRPr="00D16648" w:rsidRDefault="00E50ED0" w:rsidP="00E50ED0">
      <w:pPr>
        <w:spacing w:after="0" w:line="240" w:lineRule="auto"/>
        <w:ind w:firstLine="708"/>
        <w:jc w:val="both"/>
        <w:rPr>
          <w:rFonts w:ascii="Times New Roman" w:eastAsia="Times New Roman" w:hAnsi="Times New Roman"/>
        </w:rPr>
      </w:pPr>
      <w:r w:rsidRPr="00D16648">
        <w:rPr>
          <w:rFonts w:ascii="Times New Roman" w:eastAsia="Times New Roman" w:hAnsi="Times New Roman"/>
        </w:rPr>
        <w:t>3.5. Приемка осуществляется уполномоченным представителем Заказчика. Представители Поставщика вправе присутствовать при проведении приемки. Приемка Товара по количеству производится Заказчиком не позднее следующего после доставки Товара рабочего дня.</w:t>
      </w:r>
    </w:p>
    <w:p w:rsidR="00315F56" w:rsidRDefault="00E50ED0" w:rsidP="00E50ED0">
      <w:pPr>
        <w:spacing w:after="0" w:line="240" w:lineRule="auto"/>
        <w:ind w:firstLine="708"/>
        <w:jc w:val="both"/>
        <w:rPr>
          <w:rFonts w:ascii="Times New Roman" w:eastAsia="Times New Roman" w:hAnsi="Times New Roman"/>
          <w:lang w:eastAsia="ru-RU"/>
        </w:rPr>
      </w:pPr>
      <w:r w:rsidRPr="00D16648">
        <w:rPr>
          <w:rFonts w:ascii="Times New Roman" w:eastAsia="Times New Roman" w:hAnsi="Times New Roman"/>
        </w:rPr>
        <w:t xml:space="preserve">3.6. Заказчик в течение </w:t>
      </w:r>
      <w:r w:rsidR="004C4B19">
        <w:rPr>
          <w:rFonts w:ascii="Times New Roman" w:eastAsia="Times New Roman" w:hAnsi="Times New Roman"/>
        </w:rPr>
        <w:t>5</w:t>
      </w:r>
      <w:r w:rsidRPr="00D16648">
        <w:rPr>
          <w:rFonts w:ascii="Times New Roman" w:eastAsia="Times New Roman" w:hAnsi="Times New Roman"/>
        </w:rPr>
        <w:t xml:space="preserve"> (</w:t>
      </w:r>
      <w:r w:rsidR="004C4B19">
        <w:rPr>
          <w:rFonts w:ascii="Times New Roman" w:eastAsia="Times New Roman" w:hAnsi="Times New Roman"/>
        </w:rPr>
        <w:t>пяти</w:t>
      </w:r>
      <w:r w:rsidRPr="00D16648">
        <w:rPr>
          <w:rFonts w:ascii="Times New Roman" w:eastAsia="Times New Roman" w:hAnsi="Times New Roman"/>
        </w:rPr>
        <w:t xml:space="preserve">) рабочих дней с момента передачи Товара проводит его проверку </w:t>
      </w:r>
      <w:r w:rsidR="00AC74A2">
        <w:rPr>
          <w:rFonts w:ascii="Times New Roman" w:eastAsia="Times New Roman" w:hAnsi="Times New Roman"/>
        </w:rPr>
        <w:t xml:space="preserve">по </w:t>
      </w:r>
      <w:r w:rsidRPr="00D16648">
        <w:rPr>
          <w:rFonts w:ascii="Times New Roman" w:eastAsia="Times New Roman" w:hAnsi="Times New Roman"/>
        </w:rPr>
        <w:t xml:space="preserve">качеству и при отсутствии претензий подписывает </w:t>
      </w:r>
      <w:r w:rsidR="00A6068D">
        <w:rPr>
          <w:rFonts w:ascii="Times New Roman" w:eastAsia="Times New Roman" w:hAnsi="Times New Roman"/>
        </w:rPr>
        <w:t>УПД</w:t>
      </w:r>
      <w:r w:rsidR="00210AA0">
        <w:rPr>
          <w:rFonts w:ascii="Times New Roman" w:eastAsia="Times New Roman" w:hAnsi="Times New Roman"/>
        </w:rPr>
        <w:t>/Акт</w:t>
      </w:r>
      <w:r w:rsidRPr="00D16648">
        <w:rPr>
          <w:rFonts w:ascii="Times New Roman" w:eastAsia="Times New Roman" w:hAnsi="Times New Roman"/>
        </w:rPr>
        <w:t xml:space="preserve">, один экземпляр </w:t>
      </w:r>
      <w:r w:rsidRPr="00D16648">
        <w:rPr>
          <w:rFonts w:ascii="Times New Roman" w:eastAsia="Times New Roman" w:hAnsi="Times New Roman"/>
          <w:lang w:eastAsia="ru-RU"/>
        </w:rPr>
        <w:t xml:space="preserve">которого после его подписания передается Поставщику (направляется по почте, факсу или электронной почте, указанным в реквизитах Поставщика). </w:t>
      </w:r>
    </w:p>
    <w:p w:rsidR="00E50ED0" w:rsidRDefault="00E50ED0" w:rsidP="00E50ED0">
      <w:pPr>
        <w:spacing w:after="0" w:line="240" w:lineRule="auto"/>
        <w:ind w:firstLine="708"/>
        <w:jc w:val="both"/>
        <w:rPr>
          <w:rFonts w:ascii="Times New Roman" w:eastAsia="Times New Roman" w:hAnsi="Times New Roman"/>
        </w:rPr>
      </w:pPr>
      <w:r w:rsidRPr="00D16648">
        <w:rPr>
          <w:rFonts w:ascii="Times New Roman" w:eastAsia="Times New Roman" w:hAnsi="Times New Roman"/>
        </w:rPr>
        <w:t>В случае поставки товара с нарушением требований по качеству Поставщик заменяет поставленный Товар Товаром надлежащего качества</w:t>
      </w:r>
      <w:r w:rsidR="00315F56">
        <w:rPr>
          <w:rFonts w:ascii="Times New Roman" w:eastAsia="Times New Roman" w:hAnsi="Times New Roman"/>
        </w:rPr>
        <w:t xml:space="preserve"> </w:t>
      </w:r>
      <w:r w:rsidR="00315F56" w:rsidRPr="00D16648">
        <w:rPr>
          <w:rFonts w:ascii="Times New Roman" w:eastAsia="Times New Roman" w:hAnsi="Times New Roman"/>
        </w:rPr>
        <w:t xml:space="preserve">в течение </w:t>
      </w:r>
      <w:r w:rsidR="00315F56">
        <w:rPr>
          <w:rFonts w:ascii="Times New Roman" w:eastAsia="Times New Roman" w:hAnsi="Times New Roman"/>
        </w:rPr>
        <w:t>срока, согласованного с Заказчиком</w:t>
      </w:r>
      <w:r w:rsidRPr="00D16648">
        <w:rPr>
          <w:rFonts w:ascii="Times New Roman" w:eastAsia="Times New Roman" w:hAnsi="Times New Roman"/>
        </w:rPr>
        <w:t xml:space="preserve">. Приемка товара после устранения допущенных нарушений проводится в установленном настоящем </w:t>
      </w:r>
      <w:r w:rsidR="00851C61">
        <w:rPr>
          <w:rFonts w:ascii="Times New Roman" w:eastAsia="Times New Roman" w:hAnsi="Times New Roman"/>
        </w:rPr>
        <w:t>контракт</w:t>
      </w:r>
      <w:r w:rsidRPr="00D16648">
        <w:rPr>
          <w:rFonts w:ascii="Times New Roman" w:eastAsia="Times New Roman" w:hAnsi="Times New Roman"/>
        </w:rPr>
        <w:t xml:space="preserve">е порядке. </w:t>
      </w:r>
    </w:p>
    <w:p w:rsidR="00BC43C8" w:rsidRDefault="00BC43C8" w:rsidP="00E50ED0">
      <w:pPr>
        <w:spacing w:after="0" w:line="240" w:lineRule="auto"/>
        <w:ind w:firstLine="708"/>
        <w:jc w:val="both"/>
        <w:rPr>
          <w:rFonts w:ascii="Times New Roman" w:eastAsia="Times New Roman" w:hAnsi="Times New Roman"/>
        </w:rPr>
      </w:pPr>
      <w:r>
        <w:rPr>
          <w:rFonts w:ascii="Times New Roman" w:eastAsia="Times New Roman" w:hAnsi="Times New Roman"/>
        </w:rPr>
        <w:t xml:space="preserve">3.7. </w:t>
      </w:r>
      <w:r w:rsidRPr="00710571">
        <w:rPr>
          <w:rFonts w:ascii="Times New Roman" w:hAnsi="Times New Roman"/>
        </w:rPr>
        <w:t>В случае если Поставщик оспаривает факт поставки товара ненадлежащего качества, то стороны привлекают для выявления недостатков товара независимого эксперта. Оплата услуг эксперта осуществляется за счет стороны, инициирующей проведение экспертизы, с последующим возмещением виновной стороной.</w:t>
      </w:r>
    </w:p>
    <w:p w:rsidR="00E50ED0"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3.</w:t>
      </w:r>
      <w:r w:rsidR="00BC43C8">
        <w:rPr>
          <w:rFonts w:ascii="Times New Roman" w:eastAsia="Times New Roman" w:hAnsi="Times New Roman"/>
        </w:rPr>
        <w:t>8</w:t>
      </w:r>
      <w:r w:rsidRPr="00D16648">
        <w:rPr>
          <w:rFonts w:ascii="Times New Roman" w:eastAsia="Times New Roman" w:hAnsi="Times New Roman"/>
        </w:rPr>
        <w:t>. Право собственности на Товар переходит от Поставщика к Заказчику с момента подписания Заказчиком</w:t>
      </w:r>
      <w:r w:rsidRPr="00D16648">
        <w:rPr>
          <w:rFonts w:ascii="Times New Roman" w:hAnsi="Times New Roman"/>
        </w:rPr>
        <w:t xml:space="preserve"> </w:t>
      </w:r>
      <w:r w:rsidRPr="00D16648">
        <w:rPr>
          <w:rFonts w:ascii="Times New Roman" w:eastAsia="Times New Roman" w:hAnsi="Times New Roman"/>
        </w:rPr>
        <w:t>документа о приемке.</w:t>
      </w:r>
    </w:p>
    <w:p w:rsidR="00C95A4B" w:rsidRPr="00D16648" w:rsidRDefault="00C95A4B" w:rsidP="00E50ED0">
      <w:pPr>
        <w:spacing w:after="0" w:line="240" w:lineRule="auto"/>
        <w:ind w:firstLine="709"/>
        <w:jc w:val="both"/>
        <w:rPr>
          <w:rFonts w:ascii="Times New Roman" w:eastAsia="Times New Roman" w:hAnsi="Times New Roman"/>
        </w:rPr>
      </w:pPr>
    </w:p>
    <w:p w:rsidR="00E50ED0" w:rsidRPr="00D16648" w:rsidRDefault="00E50ED0" w:rsidP="00E50ED0">
      <w:pPr>
        <w:widowControl w:val="0"/>
        <w:suppressAutoHyphens/>
        <w:autoSpaceDE w:val="0"/>
        <w:spacing w:after="0" w:line="240" w:lineRule="auto"/>
        <w:jc w:val="center"/>
        <w:rPr>
          <w:rFonts w:ascii="Times New Roman" w:hAnsi="Times New Roman"/>
          <w:b/>
          <w:lang w:eastAsia="ar-SA"/>
        </w:rPr>
      </w:pPr>
      <w:r w:rsidRPr="00D16648">
        <w:rPr>
          <w:rFonts w:ascii="Times New Roman" w:hAnsi="Times New Roman"/>
          <w:b/>
          <w:lang w:eastAsia="ar-SA"/>
        </w:rPr>
        <w:t>4. Права и обязанности Сторон</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4.1. Заказчик вправе:</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4.1.1. Требовать от Поставщика надлежащего исполнения обязательств в соответствии с </w:t>
      </w:r>
      <w:r w:rsidR="00851C61">
        <w:rPr>
          <w:rFonts w:ascii="Times New Roman" w:eastAsia="Times New Roman" w:hAnsi="Times New Roman"/>
        </w:rPr>
        <w:t>Контракт</w:t>
      </w:r>
      <w:r w:rsidRPr="00D16648">
        <w:rPr>
          <w:rFonts w:ascii="Times New Roman" w:eastAsia="Times New Roman" w:hAnsi="Times New Roman"/>
        </w:rPr>
        <w:t>ом, а также требовать своевременного устранения выявленных недостатков.</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4.1.2. Отказаться от приемки Товара в случаях, предусмотренных </w:t>
      </w:r>
      <w:r w:rsidR="00851C61">
        <w:rPr>
          <w:rFonts w:ascii="Times New Roman" w:eastAsia="Times New Roman" w:hAnsi="Times New Roman"/>
        </w:rPr>
        <w:t>Контракт</w:t>
      </w:r>
      <w:r w:rsidRPr="00D16648">
        <w:rPr>
          <w:rFonts w:ascii="Times New Roman" w:eastAsia="Times New Roman" w:hAnsi="Times New Roman"/>
        </w:rPr>
        <w:t>ом и законодательством Российской Федерации, в том числе в случае обнаружения неустранимых недостатков.</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4.1.3. Принять решение об одностороннем отказе от исполнения </w:t>
      </w:r>
      <w:r w:rsidR="00851C61">
        <w:rPr>
          <w:rFonts w:ascii="Times New Roman" w:eastAsia="Times New Roman" w:hAnsi="Times New Roman"/>
        </w:rPr>
        <w:t>Контракт</w:t>
      </w:r>
      <w:r w:rsidRPr="00D16648">
        <w:rPr>
          <w:rFonts w:ascii="Times New Roman" w:eastAsia="Times New Roman" w:hAnsi="Times New Roman"/>
        </w:rPr>
        <w:t xml:space="preserve">а в случаях, установленных настоящим </w:t>
      </w:r>
      <w:r w:rsidR="00851C61">
        <w:rPr>
          <w:rFonts w:ascii="Times New Roman" w:eastAsia="Times New Roman" w:hAnsi="Times New Roman"/>
        </w:rPr>
        <w:t>Контракт</w:t>
      </w:r>
      <w:r w:rsidRPr="00D16648">
        <w:rPr>
          <w:rFonts w:ascii="Times New Roman" w:eastAsia="Times New Roman" w:hAnsi="Times New Roman"/>
        </w:rPr>
        <w:t>ом и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4.1.4. Пользоваться иными правами, установленными </w:t>
      </w:r>
      <w:r w:rsidR="00851C61">
        <w:rPr>
          <w:rFonts w:ascii="Times New Roman" w:eastAsia="Times New Roman" w:hAnsi="Times New Roman"/>
        </w:rPr>
        <w:t>Контракт</w:t>
      </w:r>
      <w:r w:rsidRPr="00D16648">
        <w:rPr>
          <w:rFonts w:ascii="Times New Roman" w:eastAsia="Times New Roman" w:hAnsi="Times New Roman"/>
        </w:rPr>
        <w:t>ом и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4.2. Заказчик обязан:</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4.2.1. Своевременно принять и оплатить поставленный Товар надлежащего качества в соответствии с </w:t>
      </w:r>
      <w:r w:rsidR="00851C61">
        <w:rPr>
          <w:rFonts w:ascii="Times New Roman" w:eastAsia="Times New Roman" w:hAnsi="Times New Roman"/>
        </w:rPr>
        <w:t>Контракт</w:t>
      </w:r>
      <w:r w:rsidRPr="00D16648">
        <w:rPr>
          <w:rFonts w:ascii="Times New Roman" w:eastAsia="Times New Roman" w:hAnsi="Times New Roman"/>
        </w:rPr>
        <w:t>ом и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4.2.2. Обеспечить конфиденциальность информации, представленной Поставщиком в ходе исполнения обязательств по </w:t>
      </w:r>
      <w:r w:rsidR="00851C61">
        <w:rPr>
          <w:rFonts w:ascii="Times New Roman" w:eastAsia="Times New Roman" w:hAnsi="Times New Roman"/>
        </w:rPr>
        <w:t>Контракт</w:t>
      </w:r>
      <w:r w:rsidRPr="00D16648">
        <w:rPr>
          <w:rFonts w:ascii="Times New Roman" w:eastAsia="Times New Roman" w:hAnsi="Times New Roman"/>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4.2.3. Исполнять иные обязанности, предусмотренные законодательством Российской Федерации и условиями </w:t>
      </w:r>
      <w:r w:rsidR="00851C61">
        <w:rPr>
          <w:rFonts w:ascii="Times New Roman" w:eastAsia="Times New Roman" w:hAnsi="Times New Roman"/>
        </w:rPr>
        <w:t>Контракт</w:t>
      </w:r>
      <w:r w:rsidRPr="00D16648">
        <w:rPr>
          <w:rFonts w:ascii="Times New Roman" w:eastAsia="Times New Roman" w:hAnsi="Times New Roman"/>
        </w:rPr>
        <w:t>а.</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4.3. Поставщик вправе:</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4.3.1. Требовать своевременного подписания Заказчиком документов о приемке товара по </w:t>
      </w:r>
      <w:r w:rsidR="00851C61">
        <w:rPr>
          <w:rFonts w:ascii="Times New Roman" w:eastAsia="Times New Roman" w:hAnsi="Times New Roman"/>
        </w:rPr>
        <w:t>Контракт</w:t>
      </w:r>
      <w:r w:rsidRPr="00D16648">
        <w:rPr>
          <w:rFonts w:ascii="Times New Roman" w:eastAsia="Times New Roman" w:hAnsi="Times New Roman"/>
        </w:rPr>
        <w:t>у на основании представленных Поставщиком документов, указанных в п.</w:t>
      </w:r>
      <w:r w:rsidR="007B456C">
        <w:rPr>
          <w:rFonts w:ascii="Times New Roman" w:eastAsia="Times New Roman" w:hAnsi="Times New Roman"/>
        </w:rPr>
        <w:t xml:space="preserve"> </w:t>
      </w:r>
      <w:r w:rsidRPr="00D16648">
        <w:rPr>
          <w:rFonts w:ascii="Times New Roman" w:eastAsia="Times New Roman" w:hAnsi="Times New Roman"/>
        </w:rPr>
        <w:t xml:space="preserve">п. 2.3 и 3.4 </w:t>
      </w:r>
      <w:r w:rsidR="00851C61">
        <w:rPr>
          <w:rFonts w:ascii="Times New Roman" w:eastAsia="Times New Roman" w:hAnsi="Times New Roman"/>
        </w:rPr>
        <w:t>Контракт</w:t>
      </w:r>
      <w:r w:rsidRPr="00D16648">
        <w:rPr>
          <w:rFonts w:ascii="Times New Roman" w:eastAsia="Times New Roman" w:hAnsi="Times New Roman"/>
        </w:rPr>
        <w:t>а.</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4.3.2. Требовать своевременной оплаты за поставленный Товар надлежащего качества в соответствии с условиями </w:t>
      </w:r>
      <w:r w:rsidR="00851C61">
        <w:rPr>
          <w:rFonts w:ascii="Times New Roman" w:eastAsia="Times New Roman" w:hAnsi="Times New Roman"/>
        </w:rPr>
        <w:t>Контракт</w:t>
      </w:r>
      <w:r w:rsidRPr="00D16648">
        <w:rPr>
          <w:rFonts w:ascii="Times New Roman" w:eastAsia="Times New Roman" w:hAnsi="Times New Roman"/>
        </w:rPr>
        <w:t>а.</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4.3.3. Запрашивать у Заказчика разъяснения и уточнения относительно Товара в рамках </w:t>
      </w:r>
      <w:r w:rsidR="00851C61">
        <w:rPr>
          <w:rFonts w:ascii="Times New Roman" w:eastAsia="Times New Roman" w:hAnsi="Times New Roman"/>
        </w:rPr>
        <w:t>Контракт</w:t>
      </w:r>
      <w:r w:rsidRPr="00D16648">
        <w:rPr>
          <w:rFonts w:ascii="Times New Roman" w:eastAsia="Times New Roman" w:hAnsi="Times New Roman"/>
        </w:rPr>
        <w:t>а.</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4.3.4. Досрочно исполнить обязательства по </w:t>
      </w:r>
      <w:r w:rsidR="00851C61">
        <w:rPr>
          <w:rFonts w:ascii="Times New Roman" w:eastAsia="Times New Roman" w:hAnsi="Times New Roman"/>
        </w:rPr>
        <w:t>Контракт</w:t>
      </w:r>
      <w:r w:rsidRPr="00D16648">
        <w:rPr>
          <w:rFonts w:ascii="Times New Roman" w:eastAsia="Times New Roman" w:hAnsi="Times New Roman"/>
        </w:rPr>
        <w:t>у с согласия Заказчика.</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4.3.5. Принять решение об одностороннем отказе от исполнения </w:t>
      </w:r>
      <w:r w:rsidR="00851C61">
        <w:rPr>
          <w:rFonts w:ascii="Times New Roman" w:eastAsia="Times New Roman" w:hAnsi="Times New Roman"/>
        </w:rPr>
        <w:t>Контракт</w:t>
      </w:r>
      <w:r w:rsidRPr="00D16648">
        <w:rPr>
          <w:rFonts w:ascii="Times New Roman" w:eastAsia="Times New Roman" w:hAnsi="Times New Roman"/>
        </w:rPr>
        <w:t xml:space="preserve">а в случаях, установленных настоящим </w:t>
      </w:r>
      <w:r w:rsidR="00851C61">
        <w:rPr>
          <w:rFonts w:ascii="Times New Roman" w:eastAsia="Times New Roman" w:hAnsi="Times New Roman"/>
        </w:rPr>
        <w:t>Контракт</w:t>
      </w:r>
      <w:r w:rsidRPr="00D16648">
        <w:rPr>
          <w:rFonts w:ascii="Times New Roman" w:eastAsia="Times New Roman" w:hAnsi="Times New Roman"/>
        </w:rPr>
        <w:t>ом и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4.3.6. Пользоваться иными правами, установленными </w:t>
      </w:r>
      <w:r w:rsidR="00851C61">
        <w:rPr>
          <w:rFonts w:ascii="Times New Roman" w:eastAsia="Times New Roman" w:hAnsi="Times New Roman"/>
        </w:rPr>
        <w:t>Контракт</w:t>
      </w:r>
      <w:r w:rsidRPr="00D16648">
        <w:rPr>
          <w:rFonts w:ascii="Times New Roman" w:eastAsia="Times New Roman" w:hAnsi="Times New Roman"/>
        </w:rPr>
        <w:t>ом и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4.4. Поставщик обязан:</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4.4.1. Своевременно и надлежащим образом исполнять обязательства в соответствии с условиями </w:t>
      </w:r>
      <w:r w:rsidR="00851C61">
        <w:rPr>
          <w:rFonts w:ascii="Times New Roman" w:eastAsia="Times New Roman" w:hAnsi="Times New Roman"/>
        </w:rPr>
        <w:t>Контракт</w:t>
      </w:r>
      <w:r w:rsidRPr="00D16648">
        <w:rPr>
          <w:rFonts w:ascii="Times New Roman" w:eastAsia="Times New Roman" w:hAnsi="Times New Roman"/>
        </w:rPr>
        <w:t>а и представить Заказчику документы, указанные в п.</w:t>
      </w:r>
      <w:r w:rsidR="007B456C">
        <w:rPr>
          <w:rFonts w:ascii="Times New Roman" w:eastAsia="Times New Roman" w:hAnsi="Times New Roman"/>
        </w:rPr>
        <w:t xml:space="preserve"> </w:t>
      </w:r>
      <w:r w:rsidRPr="00D16648">
        <w:rPr>
          <w:rFonts w:ascii="Times New Roman" w:eastAsia="Times New Roman" w:hAnsi="Times New Roman"/>
        </w:rPr>
        <w:t xml:space="preserve">п. 2.3 и 3.4 </w:t>
      </w:r>
      <w:r w:rsidR="00851C61">
        <w:rPr>
          <w:rFonts w:ascii="Times New Roman" w:eastAsia="Times New Roman" w:hAnsi="Times New Roman"/>
        </w:rPr>
        <w:t>Контракт</w:t>
      </w:r>
      <w:r w:rsidRPr="00D16648">
        <w:rPr>
          <w:rFonts w:ascii="Times New Roman" w:eastAsia="Times New Roman" w:hAnsi="Times New Roman"/>
        </w:rPr>
        <w:t xml:space="preserve">а, по итогам исполнения </w:t>
      </w:r>
      <w:r w:rsidR="00851C61">
        <w:rPr>
          <w:rFonts w:ascii="Times New Roman" w:eastAsia="Times New Roman" w:hAnsi="Times New Roman"/>
        </w:rPr>
        <w:t>Контракт</w:t>
      </w:r>
      <w:r w:rsidRPr="00D16648">
        <w:rPr>
          <w:rFonts w:ascii="Times New Roman" w:eastAsia="Times New Roman" w:hAnsi="Times New Roman"/>
        </w:rPr>
        <w:t xml:space="preserve">а. </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4.4.2.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lastRenderedPageBreak/>
        <w:t xml:space="preserve">Поставщик обязан в течение срока действия </w:t>
      </w:r>
      <w:r w:rsidR="00851C61">
        <w:rPr>
          <w:rFonts w:ascii="Times New Roman" w:eastAsia="Times New Roman" w:hAnsi="Times New Roman"/>
        </w:rPr>
        <w:t>Контракт</w:t>
      </w:r>
      <w:r w:rsidRPr="00D16648">
        <w:rPr>
          <w:rFonts w:ascii="Times New Roman" w:eastAsia="Times New Roman" w:hAnsi="Times New Roman"/>
        </w:rPr>
        <w:t xml:space="preserve">а представить по запросу Заказчика в </w:t>
      </w:r>
      <w:r w:rsidRPr="005E27A8">
        <w:rPr>
          <w:rFonts w:ascii="Times New Roman" w:eastAsia="Times New Roman" w:hAnsi="Times New Roman"/>
        </w:rPr>
        <w:t xml:space="preserve">течение </w:t>
      </w:r>
      <w:r w:rsidR="00EC45D3" w:rsidRPr="005E27A8">
        <w:rPr>
          <w:rFonts w:ascii="Times New Roman" w:eastAsia="Times New Roman" w:hAnsi="Times New Roman"/>
        </w:rPr>
        <w:t xml:space="preserve">5 </w:t>
      </w:r>
      <w:r w:rsidRPr="005E27A8">
        <w:rPr>
          <w:rFonts w:ascii="Times New Roman" w:eastAsia="Times New Roman" w:hAnsi="Times New Roman"/>
        </w:rPr>
        <w:t>(</w:t>
      </w:r>
      <w:r w:rsidR="00EC45D3" w:rsidRPr="005E27A8">
        <w:rPr>
          <w:rFonts w:ascii="Times New Roman" w:eastAsia="Times New Roman" w:hAnsi="Times New Roman"/>
        </w:rPr>
        <w:t>пяти</w:t>
      </w:r>
      <w:r w:rsidRPr="005E27A8">
        <w:rPr>
          <w:rFonts w:ascii="Times New Roman" w:eastAsia="Times New Roman" w:hAnsi="Times New Roman"/>
        </w:rPr>
        <w:t xml:space="preserve">) </w:t>
      </w:r>
      <w:r w:rsidR="00EC45D3" w:rsidRPr="005E27A8">
        <w:rPr>
          <w:rFonts w:ascii="Times New Roman" w:eastAsia="Times New Roman" w:hAnsi="Times New Roman"/>
        </w:rPr>
        <w:t xml:space="preserve">рабочих дней </w:t>
      </w:r>
      <w:r w:rsidRPr="005E27A8">
        <w:rPr>
          <w:rFonts w:ascii="Times New Roman" w:eastAsia="Times New Roman" w:hAnsi="Times New Roman"/>
        </w:rPr>
        <w:t>после дня получения указанного запроса документы, подтверждающие</w:t>
      </w:r>
      <w:r w:rsidRPr="00D16648">
        <w:rPr>
          <w:rFonts w:ascii="Times New Roman" w:eastAsia="Times New Roman" w:hAnsi="Times New Roman"/>
        </w:rPr>
        <w:t xml:space="preserve"> соответствие указанным выше требованиям.</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4.4.3. Обеспечить устранение недостатков, выявленных при приемке Заказчиком Товара и в течение гарантийного срока, за свой счет.</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4.4.4.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00851C61">
        <w:rPr>
          <w:rFonts w:ascii="Times New Roman" w:eastAsia="Times New Roman" w:hAnsi="Times New Roman"/>
        </w:rPr>
        <w:t>Контракт</w:t>
      </w:r>
      <w:r w:rsidRPr="00D16648">
        <w:rPr>
          <w:rFonts w:ascii="Times New Roman" w:eastAsia="Times New Roman" w:hAnsi="Times New Roman"/>
        </w:rPr>
        <w:t>ом срок, и сообщить об этом Заказчику в течение 1 (одного) рабочего дня после приостановления поставки.</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4.4.5. В течение 1 (одного) рабочего дня информировать Заказчика о невозможности поставить Товар в надлежащем объеме, в предусмотренные </w:t>
      </w:r>
      <w:r w:rsidR="00851C61">
        <w:rPr>
          <w:rFonts w:ascii="Times New Roman" w:eastAsia="Times New Roman" w:hAnsi="Times New Roman"/>
        </w:rPr>
        <w:t>Контракт</w:t>
      </w:r>
      <w:r w:rsidRPr="00D16648">
        <w:rPr>
          <w:rFonts w:ascii="Times New Roman" w:eastAsia="Times New Roman" w:hAnsi="Times New Roman"/>
        </w:rPr>
        <w:t>ом сроки, надлежащего качества.</w:t>
      </w:r>
    </w:p>
    <w:p w:rsidR="00E50ED0" w:rsidRPr="00D16648"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4.4.6. Обеспечить конфиденциальность информации, предоставленной Заказчиком в ходе исполнения обязательств по </w:t>
      </w:r>
      <w:r w:rsidR="00851C61">
        <w:rPr>
          <w:rFonts w:ascii="Times New Roman" w:eastAsia="Times New Roman" w:hAnsi="Times New Roman"/>
        </w:rPr>
        <w:t>Контракт</w:t>
      </w:r>
      <w:r w:rsidRPr="00D16648">
        <w:rPr>
          <w:rFonts w:ascii="Times New Roman" w:eastAsia="Times New Roman" w:hAnsi="Times New Roman"/>
        </w:rPr>
        <w:t>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E50ED0" w:rsidRDefault="00E50ED0" w:rsidP="00E50ED0">
      <w:pPr>
        <w:spacing w:after="0" w:line="240" w:lineRule="auto"/>
        <w:ind w:firstLine="709"/>
        <w:jc w:val="both"/>
        <w:rPr>
          <w:rFonts w:ascii="Times New Roman" w:eastAsia="Times New Roman" w:hAnsi="Times New Roman"/>
        </w:rPr>
      </w:pPr>
      <w:r w:rsidRPr="00D16648">
        <w:rPr>
          <w:rFonts w:ascii="Times New Roman" w:eastAsia="Times New Roman" w:hAnsi="Times New Roman"/>
        </w:rPr>
        <w:t xml:space="preserve">4.4.7. Исполнять иные обязанности, предусмотренные законодательством Российской Федерации и </w:t>
      </w:r>
      <w:r w:rsidR="00851C61">
        <w:rPr>
          <w:rFonts w:ascii="Times New Roman" w:eastAsia="Times New Roman" w:hAnsi="Times New Roman"/>
        </w:rPr>
        <w:t>Контракт</w:t>
      </w:r>
      <w:r w:rsidRPr="00D16648">
        <w:rPr>
          <w:rFonts w:ascii="Times New Roman" w:eastAsia="Times New Roman" w:hAnsi="Times New Roman"/>
        </w:rPr>
        <w:t>ом.</w:t>
      </w:r>
    </w:p>
    <w:p w:rsidR="00C95A4B" w:rsidRPr="00D16648" w:rsidRDefault="00C95A4B" w:rsidP="00E50ED0">
      <w:pPr>
        <w:spacing w:after="0" w:line="240" w:lineRule="auto"/>
        <w:ind w:firstLine="709"/>
        <w:jc w:val="both"/>
        <w:rPr>
          <w:rFonts w:ascii="Times New Roman" w:eastAsia="Times New Roman" w:hAnsi="Times New Roman"/>
        </w:rPr>
      </w:pPr>
    </w:p>
    <w:p w:rsidR="00E50ED0" w:rsidRPr="00D16648" w:rsidRDefault="00E50ED0" w:rsidP="00E50ED0">
      <w:pPr>
        <w:autoSpaceDE w:val="0"/>
        <w:autoSpaceDN w:val="0"/>
        <w:adjustRightInd w:val="0"/>
        <w:spacing w:after="0" w:line="240" w:lineRule="auto"/>
        <w:jc w:val="center"/>
        <w:rPr>
          <w:rFonts w:ascii="Times New Roman" w:eastAsia="Times New Roman" w:hAnsi="Times New Roman"/>
          <w:b/>
          <w:color w:val="000000"/>
          <w:lang w:eastAsia="ru-RU"/>
        </w:rPr>
      </w:pPr>
      <w:r w:rsidRPr="00D16648">
        <w:rPr>
          <w:rFonts w:ascii="Times New Roman" w:eastAsia="Times New Roman" w:hAnsi="Times New Roman"/>
          <w:b/>
          <w:color w:val="000000"/>
          <w:lang w:eastAsia="ru-RU"/>
        </w:rPr>
        <w:t>5. Качество товара. Упаковка. Гарантийные обязательства.</w:t>
      </w:r>
    </w:p>
    <w:p w:rsidR="00E50ED0" w:rsidRPr="00D16648" w:rsidRDefault="00E50ED0" w:rsidP="00E50ED0">
      <w:pPr>
        <w:autoSpaceDE w:val="0"/>
        <w:autoSpaceDN w:val="0"/>
        <w:adjustRightInd w:val="0"/>
        <w:spacing w:after="0" w:line="240" w:lineRule="auto"/>
        <w:ind w:firstLine="709"/>
        <w:jc w:val="both"/>
        <w:rPr>
          <w:rFonts w:ascii="Times New Roman" w:eastAsia="Times New Roman" w:hAnsi="Times New Roman"/>
          <w:color w:val="000000"/>
          <w:lang w:eastAsia="ru-RU"/>
        </w:rPr>
      </w:pPr>
      <w:r w:rsidRPr="00D16648">
        <w:rPr>
          <w:rFonts w:ascii="Times New Roman" w:eastAsia="Times New Roman" w:hAnsi="Times New Roman"/>
          <w:color w:val="000000"/>
          <w:lang w:eastAsia="ru-RU"/>
        </w:rPr>
        <w:t>5.1. Поставщик гарантирует качество и безопасность поставляемого Товара в соответствии с действующими стандартами на данный вид товара. Поставщик гарантирует, что поставляемый товар является новым, не бывшим в эксплуатации, не восстановленным. Качество и безопасность Товара должно быть подтверждено приложенными к нему документами (или их заверенными копиями), в том числе сертификатами соответствия, сертификатами качества и безопасности, санитарно-эпидемиологическими заключениями в случаях, предусмотренных законодательством Российской Федерации.</w:t>
      </w:r>
    </w:p>
    <w:p w:rsidR="00E50ED0" w:rsidRPr="00D16648" w:rsidRDefault="00E50ED0" w:rsidP="00E50ED0">
      <w:pPr>
        <w:spacing w:after="0" w:line="240" w:lineRule="auto"/>
        <w:ind w:firstLine="709"/>
        <w:jc w:val="both"/>
        <w:rPr>
          <w:rFonts w:ascii="Times New Roman" w:eastAsia="Times New Roman" w:hAnsi="Times New Roman"/>
          <w:color w:val="000000"/>
          <w:lang w:eastAsia="ru-RU"/>
        </w:rPr>
      </w:pPr>
      <w:r w:rsidRPr="00D16648">
        <w:rPr>
          <w:rFonts w:ascii="Times New Roman" w:eastAsia="Times New Roman" w:hAnsi="Times New Roman"/>
          <w:color w:val="000000"/>
          <w:lang w:eastAsia="ru-RU"/>
        </w:rPr>
        <w:t>5.</w:t>
      </w:r>
      <w:r w:rsidR="00D87366">
        <w:rPr>
          <w:rFonts w:ascii="Times New Roman" w:eastAsia="Times New Roman" w:hAnsi="Times New Roman"/>
          <w:color w:val="000000"/>
          <w:lang w:eastAsia="ru-RU"/>
        </w:rPr>
        <w:t>2</w:t>
      </w:r>
      <w:r w:rsidRPr="00D16648">
        <w:rPr>
          <w:rFonts w:ascii="Times New Roman" w:eastAsia="Times New Roman" w:hAnsi="Times New Roman"/>
          <w:color w:val="000000"/>
          <w:lang w:eastAsia="ru-RU"/>
        </w:rPr>
        <w:t>. Поставщик обязан передать Заказчику товар в упаковке, обеспечивающей его сохранность при обычных условиях хранения и транспортировки.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перевозке любым транспортом с учетом возможных перегрузок в пути и длительного хранения.</w:t>
      </w:r>
    </w:p>
    <w:p w:rsidR="00E50ED0" w:rsidRPr="00D16648" w:rsidRDefault="00E50ED0" w:rsidP="00E50ED0">
      <w:pPr>
        <w:spacing w:after="0" w:line="240" w:lineRule="auto"/>
        <w:ind w:firstLine="709"/>
        <w:jc w:val="both"/>
        <w:rPr>
          <w:rFonts w:ascii="Times New Roman" w:eastAsia="Times New Roman" w:hAnsi="Times New Roman"/>
          <w:color w:val="000000"/>
          <w:lang w:eastAsia="ru-RU"/>
        </w:rPr>
      </w:pPr>
      <w:r w:rsidRPr="00D16648">
        <w:rPr>
          <w:rFonts w:ascii="Times New Roman" w:eastAsia="Times New Roman" w:hAnsi="Times New Roman"/>
          <w:color w:val="000000"/>
          <w:lang w:eastAsia="ru-RU"/>
        </w:rPr>
        <w:t>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w:t>
      </w:r>
    </w:p>
    <w:p w:rsidR="00E50ED0" w:rsidRPr="00D16648" w:rsidRDefault="00E50ED0" w:rsidP="00E50ED0">
      <w:pPr>
        <w:spacing w:after="0" w:line="240" w:lineRule="auto"/>
        <w:ind w:firstLine="709"/>
        <w:jc w:val="both"/>
        <w:rPr>
          <w:rFonts w:ascii="Times New Roman" w:eastAsia="Times New Roman" w:hAnsi="Times New Roman"/>
          <w:color w:val="000000"/>
          <w:lang w:eastAsia="ru-RU"/>
        </w:rPr>
      </w:pPr>
      <w:r w:rsidRPr="00D16648">
        <w:rPr>
          <w:rFonts w:ascii="Times New Roman" w:eastAsia="Times New Roman" w:hAnsi="Times New Roman"/>
          <w:color w:val="000000"/>
          <w:lang w:eastAsia="ru-RU"/>
        </w:rPr>
        <w:t>5.</w:t>
      </w:r>
      <w:r w:rsidR="00D87366">
        <w:rPr>
          <w:rFonts w:ascii="Times New Roman" w:eastAsia="Times New Roman" w:hAnsi="Times New Roman"/>
          <w:color w:val="000000"/>
          <w:lang w:eastAsia="ru-RU"/>
        </w:rPr>
        <w:t>3</w:t>
      </w:r>
      <w:r w:rsidRPr="00D16648">
        <w:rPr>
          <w:rFonts w:ascii="Times New Roman" w:eastAsia="Times New Roman" w:hAnsi="Times New Roman"/>
          <w:color w:val="000000"/>
          <w:lang w:eastAsia="ru-RU"/>
        </w:rPr>
        <w:t>. Маркировка Товара должна соответствовать требованиям стандартов относительно отдельного вида Товара, входящего в спецификацию поставки, но в любом случае должна содержать информацию о наименовании товара (индивидуальном наименовании и марке, товарном знаке (при наличии) и наименовании производителя товара.</w:t>
      </w:r>
    </w:p>
    <w:p w:rsidR="008C637A" w:rsidRDefault="00E50ED0" w:rsidP="00FB0160">
      <w:pPr>
        <w:spacing w:after="0" w:line="240" w:lineRule="auto"/>
        <w:ind w:firstLine="567"/>
        <w:jc w:val="both"/>
        <w:rPr>
          <w:rFonts w:ascii="Times New Roman" w:hAnsi="Times New Roman"/>
          <w:shd w:val="clear" w:color="auto" w:fill="FFFFFF"/>
        </w:rPr>
      </w:pPr>
      <w:r w:rsidRPr="008F684F">
        <w:rPr>
          <w:rFonts w:ascii="Times New Roman" w:eastAsia="Times New Roman" w:hAnsi="Times New Roman"/>
        </w:rPr>
        <w:t>5.</w:t>
      </w:r>
      <w:r w:rsidR="00D87366">
        <w:rPr>
          <w:rFonts w:ascii="Times New Roman" w:eastAsia="Times New Roman" w:hAnsi="Times New Roman"/>
        </w:rPr>
        <w:t>4</w:t>
      </w:r>
      <w:r w:rsidRPr="008F684F">
        <w:rPr>
          <w:rFonts w:ascii="Times New Roman" w:eastAsia="Times New Roman" w:hAnsi="Times New Roman"/>
        </w:rPr>
        <w:t xml:space="preserve">. </w:t>
      </w:r>
      <w:r w:rsidR="00293602" w:rsidRPr="00F048A6">
        <w:rPr>
          <w:rFonts w:ascii="Times New Roman" w:eastAsia="Arial Unicode MS" w:hAnsi="Times New Roman"/>
          <w:kern w:val="1"/>
          <w:lang w:eastAsia="hi-IN" w:bidi="hi-IN"/>
        </w:rPr>
        <w:t xml:space="preserve">Поставщик гарантирует качество поставляемого товара. </w:t>
      </w:r>
      <w:r w:rsidR="00F048A6" w:rsidRPr="00F048A6">
        <w:rPr>
          <w:rFonts w:ascii="Times New Roman" w:eastAsia="Arial Unicode MS" w:hAnsi="Times New Roman"/>
          <w:kern w:val="1"/>
          <w:lang w:eastAsia="hi-IN" w:bidi="hi-IN"/>
        </w:rPr>
        <w:t xml:space="preserve">Гарантийный срок составляет </w:t>
      </w:r>
      <w:r w:rsidR="00F048A6" w:rsidRPr="00F048A6">
        <w:rPr>
          <w:rFonts w:ascii="Times New Roman" w:hAnsi="Times New Roman"/>
        </w:rPr>
        <w:t>12 (двенадцат</w:t>
      </w:r>
      <w:r w:rsidR="00F048A6">
        <w:rPr>
          <w:rFonts w:ascii="Times New Roman" w:hAnsi="Times New Roman"/>
        </w:rPr>
        <w:t>ь</w:t>
      </w:r>
      <w:r w:rsidR="00F048A6" w:rsidRPr="00F048A6">
        <w:rPr>
          <w:rFonts w:ascii="Times New Roman" w:hAnsi="Times New Roman"/>
        </w:rPr>
        <w:t>) месяцев, но в любом случае не менее срока, установленного производителем</w:t>
      </w:r>
      <w:r w:rsidR="0001685E">
        <w:rPr>
          <w:rFonts w:ascii="Times New Roman" w:hAnsi="Times New Roman"/>
        </w:rPr>
        <w:t>.</w:t>
      </w:r>
      <w:r w:rsidR="00F048A6" w:rsidRPr="00F048A6">
        <w:rPr>
          <w:rFonts w:ascii="Times New Roman" w:eastAsia="Arial Unicode MS" w:hAnsi="Times New Roman"/>
          <w:kern w:val="1"/>
          <w:lang w:eastAsia="hi-IN" w:bidi="hi-IN"/>
        </w:rPr>
        <w:t xml:space="preserve"> </w:t>
      </w:r>
      <w:r w:rsidR="00293602" w:rsidRPr="00F048A6">
        <w:rPr>
          <w:rFonts w:ascii="Times New Roman" w:eastAsia="Arial Unicode MS" w:hAnsi="Times New Roman"/>
          <w:kern w:val="1"/>
          <w:lang w:eastAsia="hi-IN" w:bidi="hi-IN"/>
        </w:rPr>
        <w:t>Гарантийные обязательства</w:t>
      </w:r>
      <w:r w:rsidR="00293602" w:rsidRPr="00E268C9">
        <w:rPr>
          <w:rFonts w:ascii="Times New Roman" w:eastAsia="Arial Unicode MS" w:hAnsi="Times New Roman"/>
          <w:kern w:val="1"/>
          <w:lang w:eastAsia="hi-IN" w:bidi="hi-IN"/>
        </w:rPr>
        <w:t xml:space="preserve"> вступают в действие с даты подписания </w:t>
      </w:r>
      <w:r w:rsidR="00D87366">
        <w:rPr>
          <w:rFonts w:ascii="Times New Roman" w:eastAsia="Arial Unicode MS" w:hAnsi="Times New Roman"/>
          <w:kern w:val="1"/>
          <w:lang w:eastAsia="hi-IN" w:bidi="hi-IN"/>
        </w:rPr>
        <w:t>УПД</w:t>
      </w:r>
      <w:r w:rsidR="00293602" w:rsidRPr="00E268C9">
        <w:rPr>
          <w:rFonts w:ascii="Times New Roman" w:eastAsia="Arial Unicode MS" w:hAnsi="Times New Roman"/>
          <w:kern w:val="1"/>
          <w:lang w:eastAsia="hi-IN" w:bidi="hi-IN"/>
        </w:rPr>
        <w:t>.</w:t>
      </w:r>
      <w:r w:rsidR="00293602" w:rsidRPr="00E268C9">
        <w:rPr>
          <w:rFonts w:ascii="Times New Roman" w:hAnsi="Times New Roman"/>
          <w:shd w:val="clear" w:color="auto" w:fill="FFFFFF"/>
        </w:rPr>
        <w:t xml:space="preserve"> </w:t>
      </w:r>
      <w:r w:rsidR="005219DC" w:rsidRPr="008F684F">
        <w:rPr>
          <w:rFonts w:ascii="Times New Roman" w:hAnsi="Times New Roman"/>
          <w:shd w:val="clear" w:color="auto" w:fill="FFFFFF"/>
        </w:rPr>
        <w:t xml:space="preserve"> </w:t>
      </w:r>
    </w:p>
    <w:p w:rsidR="00663BC3" w:rsidRPr="00D16648" w:rsidRDefault="00663BC3" w:rsidP="00FB0160">
      <w:pPr>
        <w:spacing w:after="0" w:line="240" w:lineRule="auto"/>
        <w:ind w:firstLine="567"/>
        <w:jc w:val="both"/>
        <w:rPr>
          <w:rFonts w:ascii="Times New Roman" w:eastAsia="Arial Unicode MS" w:hAnsi="Times New Roman"/>
          <w:kern w:val="1"/>
          <w:lang w:eastAsia="hi-IN" w:bidi="hi-IN"/>
        </w:rPr>
      </w:pPr>
    </w:p>
    <w:p w:rsidR="00E50ED0" w:rsidRPr="00D16648" w:rsidRDefault="00E50ED0" w:rsidP="00E50ED0">
      <w:pPr>
        <w:spacing w:after="0" w:line="240" w:lineRule="auto"/>
        <w:jc w:val="center"/>
        <w:rPr>
          <w:rFonts w:ascii="Times New Roman" w:eastAsia="Times New Roman" w:hAnsi="Times New Roman"/>
          <w:b/>
          <w:lang w:eastAsia="ru-RU"/>
        </w:rPr>
      </w:pPr>
      <w:r w:rsidRPr="00D16648">
        <w:rPr>
          <w:rFonts w:ascii="Times New Roman" w:eastAsia="Times New Roman" w:hAnsi="Times New Roman"/>
          <w:b/>
          <w:lang w:eastAsia="ru-RU"/>
        </w:rPr>
        <w:t>6. Ответственность сторон и порядок разрешения споров</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6.1. За неисполнение или ненадлежащее исполнение своих обязательств, установленных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Стороны несут ответственность в соответствии с законодательством Российской Федерации и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6.2. В случае просрочки исполнения Заказчиком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Поставщик вправе потребовать уплаты неустоек (штрафов, пеней).</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начиная со дня, следующего после дня истечения установленного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срока исполнения обязательства.</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6.3. За каждый факт неисполнения Заказчиком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за исключением просрочки исполнения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размер штрафа устанавливается в размере 1000 (Одна тысяча) рублей 00 копеек.</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6.4. В случае просрочки исполнения Поставщиком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Заказчик направляет Поставщику требование об уплате неустоек (штрафов, пеней).</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Пеня начисляется за каждый день просрочки исполнения Поставщиком обязательства, предусмотренного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а, уменьшенной на </w:t>
      </w:r>
      <w:r w:rsidRPr="00D16648">
        <w:rPr>
          <w:rFonts w:ascii="Times New Roman" w:eastAsia="Times New Roman" w:hAnsi="Times New Roman"/>
          <w:lang w:eastAsia="ru-RU"/>
        </w:rPr>
        <w:lastRenderedPageBreak/>
        <w:t xml:space="preserve">сумму, пропорциональную объему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и фактически исполненных Поставщиком.</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6.5. За каждый факт неисполнения или ненадлежащего исполнения поставщиком (подрядчиком, исполнителем)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за исключением просрочки исполнения обязательств (в том числе гарантийного обязательства),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размер штрафа устанавливается в размере </w:t>
      </w:r>
      <w:r w:rsidR="007D5109">
        <w:rPr>
          <w:rFonts w:ascii="Times New Roman" w:eastAsia="Times New Roman" w:hAnsi="Times New Roman"/>
          <w:lang w:eastAsia="ru-RU"/>
        </w:rPr>
        <w:t>10</w:t>
      </w:r>
      <w:r w:rsidRPr="00D16648">
        <w:rPr>
          <w:rFonts w:ascii="Times New Roman" w:eastAsia="Times New Roman" w:hAnsi="Times New Roman"/>
          <w:lang w:eastAsia="ru-RU"/>
        </w:rPr>
        <w:t xml:space="preserve"> процент</w:t>
      </w:r>
      <w:r w:rsidR="007D5109">
        <w:rPr>
          <w:rFonts w:ascii="Times New Roman" w:eastAsia="Times New Roman" w:hAnsi="Times New Roman"/>
          <w:lang w:eastAsia="ru-RU"/>
        </w:rPr>
        <w:t>ов</w:t>
      </w:r>
      <w:r w:rsidRPr="00D16648">
        <w:rPr>
          <w:rFonts w:ascii="Times New Roman" w:eastAsia="Times New Roman" w:hAnsi="Times New Roman"/>
          <w:lang w:eastAsia="ru-RU"/>
        </w:rPr>
        <w:t xml:space="preserve"> цены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а. </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6.6. За каждый факт неисполнения или ненадлежащего исполнения Поставщиком обязательства, предусмотренного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которое не имеет стоимостного выражения, размер штрафа устанавливается в размере 1000 (Одна тысяча) рублей 00 копеек.</w:t>
      </w:r>
    </w:p>
    <w:p w:rsidR="00E50ED0" w:rsidRPr="00D16648" w:rsidRDefault="00E50ED0" w:rsidP="00E50ED0">
      <w:pPr>
        <w:tabs>
          <w:tab w:val="left" w:pos="900"/>
        </w:tabs>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6.7.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не может превышать цену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w:t>
      </w:r>
    </w:p>
    <w:p w:rsidR="00E50ED0" w:rsidRDefault="00E50ED0" w:rsidP="004A15B0">
      <w:pPr>
        <w:pStyle w:val="a8"/>
        <w:ind w:firstLine="708"/>
        <w:jc w:val="both"/>
        <w:rPr>
          <w:rFonts w:ascii="Times New Roman" w:eastAsia="Times New Roman" w:hAnsi="Times New Roman"/>
          <w:lang w:eastAsia="ru-RU"/>
        </w:rPr>
      </w:pPr>
      <w:r w:rsidRPr="00D16648">
        <w:rPr>
          <w:rFonts w:ascii="Times New Roman" w:eastAsia="Times New Roman" w:hAnsi="Times New Roman"/>
          <w:lang w:eastAsia="ru-RU"/>
        </w:rPr>
        <w:t xml:space="preserve">Общая сумма начисленных штрафов за ненадлежащее исполнение заказчиком обязательств, предусмотренных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ом, не может превышать цену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w:t>
      </w:r>
    </w:p>
    <w:p w:rsidR="00E50ED0" w:rsidRPr="004A15B0" w:rsidRDefault="00E50ED0" w:rsidP="004A15B0">
      <w:pPr>
        <w:pStyle w:val="a8"/>
        <w:ind w:firstLine="708"/>
        <w:jc w:val="both"/>
        <w:rPr>
          <w:rFonts w:ascii="Times New Roman" w:eastAsia="Times New Roman" w:hAnsi="Times New Roman"/>
          <w:lang w:eastAsia="ru-RU"/>
        </w:rPr>
      </w:pPr>
      <w:r w:rsidRPr="004A15B0">
        <w:rPr>
          <w:rFonts w:ascii="Times New Roman" w:eastAsia="Times New Roman" w:hAnsi="Times New Roman"/>
          <w:lang w:eastAsia="ru-RU"/>
        </w:rPr>
        <w:t>6.</w:t>
      </w:r>
      <w:r w:rsidR="000F4364">
        <w:rPr>
          <w:rFonts w:ascii="Times New Roman" w:eastAsia="Times New Roman" w:hAnsi="Times New Roman"/>
          <w:lang w:eastAsia="ru-RU"/>
        </w:rPr>
        <w:t>8</w:t>
      </w:r>
      <w:r w:rsidRPr="004A15B0">
        <w:rPr>
          <w:rFonts w:ascii="Times New Roman" w:eastAsia="Times New Roman" w:hAnsi="Times New Roman"/>
          <w:lang w:eastAsia="ru-RU"/>
        </w:rPr>
        <w:t xml:space="preserve">. В случае неисполнения или ненадлежащего исполнения Поставщиком обязательств, предусмотренных </w:t>
      </w:r>
      <w:r w:rsidR="00851C61">
        <w:rPr>
          <w:rFonts w:ascii="Times New Roman" w:eastAsia="Times New Roman" w:hAnsi="Times New Roman"/>
          <w:lang w:eastAsia="ru-RU"/>
        </w:rPr>
        <w:t>Контракт</w:t>
      </w:r>
      <w:r w:rsidRPr="004A15B0">
        <w:rPr>
          <w:rFonts w:ascii="Times New Roman" w:eastAsia="Times New Roman" w:hAnsi="Times New Roman"/>
          <w:lang w:eastAsia="ru-RU"/>
        </w:rPr>
        <w:t xml:space="preserve">ом, Заказчик вправе произвести оплату по </w:t>
      </w:r>
      <w:r w:rsidR="00851C61">
        <w:rPr>
          <w:rFonts w:ascii="Times New Roman" w:eastAsia="Times New Roman" w:hAnsi="Times New Roman"/>
          <w:lang w:eastAsia="ru-RU"/>
        </w:rPr>
        <w:t>Контракт</w:t>
      </w:r>
      <w:r w:rsidRPr="004A15B0">
        <w:rPr>
          <w:rFonts w:ascii="Times New Roman" w:eastAsia="Times New Roman" w:hAnsi="Times New Roman"/>
          <w:lang w:eastAsia="ru-RU"/>
        </w:rPr>
        <w:t>у за вычетом соответствующего размера неустойки (штрафа, пени).</w:t>
      </w:r>
    </w:p>
    <w:p w:rsidR="00E50ED0" w:rsidRDefault="00E50ED0" w:rsidP="004A15B0">
      <w:pPr>
        <w:pStyle w:val="a8"/>
        <w:ind w:firstLine="708"/>
        <w:jc w:val="both"/>
        <w:rPr>
          <w:rFonts w:ascii="Times New Roman" w:eastAsia="Times New Roman" w:hAnsi="Times New Roman"/>
          <w:lang w:eastAsia="ru-RU"/>
        </w:rPr>
      </w:pPr>
      <w:r w:rsidRPr="004A15B0">
        <w:rPr>
          <w:rFonts w:ascii="Times New Roman" w:eastAsia="Times New Roman" w:hAnsi="Times New Roman"/>
          <w:lang w:eastAsia="ru-RU"/>
        </w:rPr>
        <w:t>6.</w:t>
      </w:r>
      <w:r w:rsidR="000F4364">
        <w:rPr>
          <w:rFonts w:ascii="Times New Roman" w:eastAsia="Times New Roman" w:hAnsi="Times New Roman"/>
          <w:lang w:eastAsia="ru-RU"/>
        </w:rPr>
        <w:t>9</w:t>
      </w:r>
      <w:r w:rsidRPr="004A15B0">
        <w:rPr>
          <w:rFonts w:ascii="Times New Roman" w:eastAsia="Times New Roman" w:hAnsi="Times New Roman"/>
          <w:lang w:eastAsia="ru-RU"/>
        </w:rPr>
        <w:t xml:space="preserve">. Все споры и разногласия, возникшие при исполнении настоящего </w:t>
      </w:r>
      <w:r w:rsidR="00851C61">
        <w:rPr>
          <w:rFonts w:ascii="Times New Roman" w:eastAsia="Times New Roman" w:hAnsi="Times New Roman"/>
          <w:lang w:eastAsia="ru-RU"/>
        </w:rPr>
        <w:t>контракт</w:t>
      </w:r>
      <w:r w:rsidRPr="004A15B0">
        <w:rPr>
          <w:rFonts w:ascii="Times New Roman" w:eastAsia="Times New Roman" w:hAnsi="Times New Roman"/>
          <w:lang w:eastAsia="ru-RU"/>
        </w:rPr>
        <w:t>а, разрешаются Сторонами путем переговоров.</w:t>
      </w:r>
    </w:p>
    <w:p w:rsidR="00ED318A" w:rsidRPr="00ED318A" w:rsidRDefault="00ED318A" w:rsidP="00ED318A">
      <w:pPr>
        <w:pStyle w:val="30"/>
        <w:spacing w:after="0"/>
        <w:ind w:firstLine="709"/>
        <w:jc w:val="both"/>
        <w:rPr>
          <w:rFonts w:ascii="Times New Roman" w:hAnsi="Times New Roman"/>
          <w:sz w:val="22"/>
          <w:szCs w:val="22"/>
        </w:rPr>
      </w:pPr>
      <w:r w:rsidRPr="00ED318A">
        <w:rPr>
          <w:rFonts w:ascii="Times New Roman" w:eastAsia="Times New Roman" w:hAnsi="Times New Roman"/>
          <w:sz w:val="22"/>
          <w:szCs w:val="22"/>
          <w:lang w:eastAsia="ru-RU"/>
        </w:rPr>
        <w:t xml:space="preserve">6.10. </w:t>
      </w:r>
      <w:r w:rsidRPr="00ED318A">
        <w:rPr>
          <w:rFonts w:ascii="Times New Roman" w:hAnsi="Times New Roman"/>
          <w:sz w:val="22"/>
          <w:szCs w:val="22"/>
        </w:rPr>
        <w:t xml:space="preserve">Уплата штрафных санкций не освобождает Стороны от исполнения своих обязательств по настоящему </w:t>
      </w:r>
      <w:r w:rsidR="00851C61">
        <w:rPr>
          <w:rFonts w:ascii="Times New Roman" w:hAnsi="Times New Roman"/>
          <w:sz w:val="22"/>
          <w:szCs w:val="22"/>
        </w:rPr>
        <w:t>контракт</w:t>
      </w:r>
      <w:r w:rsidRPr="00ED318A">
        <w:rPr>
          <w:rFonts w:ascii="Times New Roman" w:hAnsi="Times New Roman"/>
          <w:sz w:val="22"/>
          <w:szCs w:val="22"/>
        </w:rPr>
        <w:t>у.</w:t>
      </w:r>
    </w:p>
    <w:p w:rsidR="00E50ED0" w:rsidRDefault="00E50ED0" w:rsidP="00ED318A">
      <w:pPr>
        <w:pStyle w:val="a8"/>
        <w:ind w:firstLine="709"/>
        <w:jc w:val="both"/>
        <w:rPr>
          <w:rFonts w:ascii="Times New Roman" w:eastAsia="Times New Roman" w:hAnsi="Times New Roman"/>
          <w:lang w:eastAsia="ru-RU"/>
        </w:rPr>
      </w:pPr>
      <w:r w:rsidRPr="004A15B0">
        <w:rPr>
          <w:rFonts w:ascii="Times New Roman" w:eastAsia="Times New Roman" w:hAnsi="Times New Roman"/>
          <w:lang w:eastAsia="ru-RU"/>
        </w:rPr>
        <w:t>6.</w:t>
      </w:r>
      <w:r w:rsidR="004A15B0">
        <w:rPr>
          <w:rFonts w:ascii="Times New Roman" w:eastAsia="Times New Roman" w:hAnsi="Times New Roman"/>
          <w:lang w:eastAsia="ru-RU"/>
        </w:rPr>
        <w:t>1</w:t>
      </w:r>
      <w:r w:rsidR="00ED318A">
        <w:rPr>
          <w:rFonts w:ascii="Times New Roman" w:eastAsia="Times New Roman" w:hAnsi="Times New Roman"/>
          <w:lang w:eastAsia="ru-RU"/>
        </w:rPr>
        <w:t>1</w:t>
      </w:r>
      <w:r w:rsidRPr="004A15B0">
        <w:rPr>
          <w:rFonts w:ascii="Times New Roman" w:eastAsia="Times New Roman" w:hAnsi="Times New Roman"/>
          <w:lang w:eastAsia="ru-RU"/>
        </w:rPr>
        <w:t xml:space="preserve">. В случае не достижения согласия, споры передаются на рассмотрение в Арбитражный </w:t>
      </w:r>
      <w:r w:rsidRPr="006E1E23">
        <w:rPr>
          <w:rFonts w:ascii="Times New Roman" w:eastAsia="Times New Roman" w:hAnsi="Times New Roman"/>
          <w:lang w:eastAsia="ru-RU"/>
        </w:rPr>
        <w:t xml:space="preserve">суд </w:t>
      </w:r>
      <w:r w:rsidR="006625FE" w:rsidRPr="006E1E23">
        <w:rPr>
          <w:rFonts w:ascii="Times New Roman" w:eastAsia="Times New Roman" w:hAnsi="Times New Roman"/>
          <w:lang w:eastAsia="ru-RU"/>
        </w:rPr>
        <w:t>по месту нахождения Истца</w:t>
      </w:r>
      <w:r w:rsidRPr="006E1E23">
        <w:rPr>
          <w:rFonts w:ascii="Times New Roman" w:eastAsia="Times New Roman" w:hAnsi="Times New Roman"/>
          <w:lang w:eastAsia="ru-RU"/>
        </w:rPr>
        <w:t>.</w:t>
      </w:r>
    </w:p>
    <w:p w:rsidR="00ED318A" w:rsidRPr="004A15B0" w:rsidRDefault="00ED318A" w:rsidP="00ED318A">
      <w:pPr>
        <w:pStyle w:val="a8"/>
        <w:ind w:firstLine="709"/>
        <w:jc w:val="both"/>
        <w:rPr>
          <w:rFonts w:ascii="Times New Roman" w:eastAsia="Times New Roman" w:hAnsi="Times New Roman"/>
          <w:lang w:eastAsia="ru-RU"/>
        </w:rPr>
      </w:pPr>
    </w:p>
    <w:p w:rsidR="00E50ED0" w:rsidRPr="00D16648" w:rsidRDefault="00E50ED0" w:rsidP="00E50ED0">
      <w:pPr>
        <w:shd w:val="clear" w:color="auto" w:fill="FFFFFF"/>
        <w:tabs>
          <w:tab w:val="left" w:pos="1260"/>
        </w:tabs>
        <w:spacing w:after="0" w:line="240" w:lineRule="auto"/>
        <w:ind w:right="21"/>
        <w:jc w:val="center"/>
        <w:rPr>
          <w:rFonts w:ascii="Times New Roman" w:eastAsia="Times New Roman" w:hAnsi="Times New Roman"/>
          <w:b/>
          <w:lang w:eastAsia="ru-RU"/>
        </w:rPr>
      </w:pPr>
      <w:r w:rsidRPr="00D16648">
        <w:rPr>
          <w:rFonts w:ascii="Times New Roman" w:eastAsia="Times New Roman" w:hAnsi="Times New Roman"/>
          <w:b/>
          <w:lang w:eastAsia="ru-RU"/>
        </w:rPr>
        <w:t xml:space="preserve"> 7. Обстоятельства непреодолимой силы</w:t>
      </w:r>
    </w:p>
    <w:p w:rsidR="00E50ED0" w:rsidRPr="00D16648" w:rsidRDefault="00E50ED0" w:rsidP="00E50ED0">
      <w:pPr>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7.1. Стороны освобождаются от ответственности за частичное или полное неисполнение обязательств по настоящему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у, если это неисполнение явилось следствием обстоятельств непреодолимой силы, возникших после заключения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 в результате событий чрезвычайного характера, которые сторона не могла ни предвидеть, ни предотвратить разумными мерами (форс-мажор).</w:t>
      </w:r>
    </w:p>
    <w:p w:rsidR="00E50ED0" w:rsidRPr="00D16648" w:rsidRDefault="00E50ED0" w:rsidP="00E50ED0">
      <w:pPr>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К таким событиям чрезвычайного характера относятся: наводнение, пожар,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правительства, или государственных органов, непосредственно влияющие на исполнение настоящего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 гражданские волнения, восстания, вторжения и любые другие обстоятельства вне разумного контроля сторон.</w:t>
      </w:r>
    </w:p>
    <w:p w:rsidR="00E50ED0" w:rsidRPr="00D16648" w:rsidRDefault="00E50ED0" w:rsidP="00E50ED0">
      <w:pPr>
        <w:spacing w:after="0" w:line="240" w:lineRule="auto"/>
        <w:ind w:firstLine="709"/>
        <w:jc w:val="both"/>
        <w:rPr>
          <w:rFonts w:ascii="Times New Roman" w:eastAsia="Times New Roman" w:hAnsi="Times New Roman"/>
          <w:color w:val="000000"/>
          <w:lang w:eastAsia="ru-RU"/>
        </w:rPr>
      </w:pPr>
      <w:r w:rsidRPr="00D16648">
        <w:rPr>
          <w:rFonts w:ascii="Times New Roman" w:eastAsia="Times New Roman" w:hAnsi="Times New Roman"/>
          <w:color w:val="000000"/>
          <w:lang w:eastAsia="ru-RU"/>
        </w:rPr>
        <w:t>7.2.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E50ED0" w:rsidRDefault="00E50ED0" w:rsidP="00E50ED0">
      <w:pPr>
        <w:spacing w:after="0" w:line="240" w:lineRule="auto"/>
        <w:ind w:firstLine="709"/>
        <w:jc w:val="both"/>
        <w:rPr>
          <w:rFonts w:ascii="Times New Roman" w:eastAsia="Times New Roman" w:hAnsi="Times New Roman"/>
          <w:lang w:eastAsia="ru-RU"/>
        </w:rPr>
      </w:pPr>
      <w:r w:rsidRPr="00D16648">
        <w:rPr>
          <w:rFonts w:ascii="Times New Roman" w:eastAsia="Times New Roman" w:hAnsi="Times New Roman"/>
          <w:lang w:eastAsia="ru-RU"/>
        </w:rPr>
        <w:t xml:space="preserve">7.3. При наступлении указанных обстоятельств сторона, для которой возникла невозможность исполнения обязательств, обязана без промедления известить о них в письменном виде другую сторону и согласовать свои дальнейшие действия по выполнению настоящего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w:t>
      </w:r>
    </w:p>
    <w:p w:rsidR="00C76B5D" w:rsidRPr="00D16648" w:rsidRDefault="00C76B5D" w:rsidP="00E50ED0">
      <w:pPr>
        <w:spacing w:after="0" w:line="240" w:lineRule="auto"/>
        <w:ind w:firstLine="709"/>
        <w:jc w:val="both"/>
        <w:rPr>
          <w:rFonts w:ascii="Times New Roman" w:eastAsia="Times New Roman" w:hAnsi="Times New Roman"/>
          <w:lang w:eastAsia="ru-RU"/>
        </w:rPr>
      </w:pPr>
    </w:p>
    <w:p w:rsidR="00E50ED0" w:rsidRPr="00D16648" w:rsidRDefault="00E50ED0" w:rsidP="00E50ED0">
      <w:pPr>
        <w:shd w:val="clear" w:color="auto" w:fill="FFFFFF"/>
        <w:tabs>
          <w:tab w:val="left" w:pos="1260"/>
        </w:tabs>
        <w:spacing w:after="0" w:line="240" w:lineRule="auto"/>
        <w:ind w:right="21"/>
        <w:jc w:val="center"/>
        <w:rPr>
          <w:rFonts w:ascii="Times New Roman" w:eastAsia="Times New Roman" w:hAnsi="Times New Roman"/>
          <w:b/>
          <w:lang w:eastAsia="ru-RU"/>
        </w:rPr>
      </w:pPr>
      <w:r w:rsidRPr="00D16648">
        <w:rPr>
          <w:rFonts w:ascii="Times New Roman" w:eastAsia="Times New Roman" w:hAnsi="Times New Roman"/>
          <w:b/>
          <w:lang w:eastAsia="ru-RU"/>
        </w:rPr>
        <w:t>8. Другие условия</w:t>
      </w:r>
    </w:p>
    <w:p w:rsidR="00E50ED0" w:rsidRPr="00D16648" w:rsidRDefault="00E50ED0" w:rsidP="00E50ED0">
      <w:pPr>
        <w:tabs>
          <w:tab w:val="left" w:pos="720"/>
        </w:tabs>
        <w:spacing w:after="0" w:line="240" w:lineRule="auto"/>
        <w:ind w:right="21" w:firstLine="567"/>
        <w:jc w:val="both"/>
        <w:rPr>
          <w:rFonts w:ascii="Times New Roman" w:eastAsia="Times New Roman" w:hAnsi="Times New Roman"/>
          <w:lang w:eastAsia="ru-RU"/>
        </w:rPr>
      </w:pPr>
      <w:r w:rsidRPr="00D16648">
        <w:rPr>
          <w:rFonts w:ascii="Times New Roman" w:eastAsia="Times New Roman" w:hAnsi="Times New Roman"/>
          <w:lang w:eastAsia="ru-RU"/>
        </w:rPr>
        <w:tab/>
        <w:t xml:space="preserve">8.1. В случаях, не предусмотренных настоящим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стороны руководствуются действующим законодательством Российской Федерации</w:t>
      </w:r>
      <w:r w:rsidR="008463E9">
        <w:rPr>
          <w:rFonts w:ascii="Times New Roman" w:eastAsia="Times New Roman" w:hAnsi="Times New Roman"/>
          <w:lang w:eastAsia="ru-RU"/>
        </w:rPr>
        <w:t xml:space="preserve"> и Законом о контрактной системе</w:t>
      </w:r>
      <w:r w:rsidRPr="00D16648">
        <w:rPr>
          <w:rFonts w:ascii="Times New Roman" w:eastAsia="Times New Roman" w:hAnsi="Times New Roman"/>
          <w:lang w:eastAsia="ru-RU"/>
        </w:rPr>
        <w:t>.</w:t>
      </w:r>
    </w:p>
    <w:p w:rsidR="00E50ED0" w:rsidRPr="00D16648" w:rsidRDefault="00E50ED0" w:rsidP="00E50ED0">
      <w:pPr>
        <w:shd w:val="clear" w:color="auto" w:fill="FFFFFF"/>
        <w:tabs>
          <w:tab w:val="left" w:pos="720"/>
        </w:tabs>
        <w:spacing w:after="0" w:line="240" w:lineRule="auto"/>
        <w:ind w:right="21" w:firstLine="567"/>
        <w:jc w:val="both"/>
        <w:rPr>
          <w:rFonts w:ascii="Times New Roman" w:eastAsia="Times New Roman" w:hAnsi="Times New Roman"/>
          <w:lang w:eastAsia="ru-RU"/>
        </w:rPr>
      </w:pPr>
      <w:r w:rsidRPr="00D16648">
        <w:rPr>
          <w:rFonts w:ascii="Times New Roman" w:eastAsia="Times New Roman" w:hAnsi="Times New Roman"/>
          <w:lang w:eastAsia="ru-RU"/>
        </w:rPr>
        <w:tab/>
        <w:t xml:space="preserve">8.2. После заключения настоящего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а все предыдущие письменные и устные соглашения, переписка, переговоры между сторонами, относящиеся к настоящему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у, теряют силу.</w:t>
      </w:r>
    </w:p>
    <w:p w:rsidR="00E50ED0" w:rsidRPr="00D16648" w:rsidRDefault="00E50ED0" w:rsidP="00E50ED0">
      <w:pPr>
        <w:spacing w:after="0" w:line="240" w:lineRule="auto"/>
        <w:ind w:firstLine="567"/>
        <w:jc w:val="both"/>
        <w:rPr>
          <w:rFonts w:ascii="Times New Roman" w:eastAsia="Times New Roman" w:hAnsi="Times New Roman"/>
          <w:lang w:eastAsia="ru-RU"/>
        </w:rPr>
      </w:pPr>
      <w:r w:rsidRPr="00D16648">
        <w:rPr>
          <w:rFonts w:ascii="Times New Roman" w:eastAsia="Times New Roman" w:hAnsi="Times New Roman"/>
          <w:lang w:eastAsia="ru-RU"/>
        </w:rPr>
        <w:tab/>
        <w:t xml:space="preserve">8.3. При исполнении настоящего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а не допускается перемена Поставщика, за исключением случаев, если новый поставщик является правопреемником Поставщика по настоящему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у вследствие реорганизации юридического лица.</w:t>
      </w:r>
    </w:p>
    <w:p w:rsidR="00E50ED0" w:rsidRPr="00D16648" w:rsidRDefault="00E50ED0" w:rsidP="00E50ED0">
      <w:pPr>
        <w:spacing w:after="0" w:line="240" w:lineRule="auto"/>
        <w:ind w:firstLine="708"/>
        <w:jc w:val="both"/>
        <w:rPr>
          <w:rFonts w:ascii="Times New Roman" w:eastAsia="Times New Roman" w:hAnsi="Times New Roman"/>
          <w:lang w:eastAsia="ru-RU"/>
        </w:rPr>
      </w:pPr>
      <w:r w:rsidRPr="00D16648">
        <w:rPr>
          <w:rFonts w:ascii="Times New Roman" w:eastAsia="Times New Roman" w:hAnsi="Times New Roman"/>
          <w:lang w:eastAsia="ru-RU"/>
        </w:rPr>
        <w:t xml:space="preserve">8.4. Привлечение Поставщиком третьих лиц не освобождает его от установленной настоящим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ом ответственности.</w:t>
      </w:r>
    </w:p>
    <w:p w:rsidR="00E50ED0" w:rsidRDefault="00E50ED0" w:rsidP="0061700F">
      <w:pPr>
        <w:spacing w:after="0" w:line="240" w:lineRule="auto"/>
        <w:ind w:firstLine="708"/>
        <w:jc w:val="both"/>
        <w:rPr>
          <w:rFonts w:ascii="Times New Roman" w:eastAsia="Times New Roman" w:hAnsi="Times New Roman"/>
          <w:lang w:eastAsia="ru-RU"/>
        </w:rPr>
      </w:pPr>
      <w:r w:rsidRPr="00D16648">
        <w:rPr>
          <w:rFonts w:ascii="Times New Roman" w:eastAsia="Times New Roman" w:hAnsi="Times New Roman"/>
          <w:lang w:eastAsia="ru-RU"/>
        </w:rPr>
        <w:t xml:space="preserve">8.5. В случае изменения у какой-либо из сторон статуса, названия, банковских реквизитов, почтового адреса или адреса местонахождения в период действия настоящего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 она должна в течение 2 (Двух) рабочих дней письменно известить об этом другую сторону.</w:t>
      </w:r>
    </w:p>
    <w:p w:rsidR="0061700F" w:rsidRDefault="0061700F" w:rsidP="0061700F">
      <w:pPr>
        <w:pStyle w:val="af3"/>
        <w:spacing w:after="0"/>
        <w:ind w:firstLine="567"/>
        <w:jc w:val="both"/>
        <w:rPr>
          <w:rFonts w:ascii="Times New Roman" w:hAnsi="Times New Roman"/>
        </w:rPr>
      </w:pPr>
      <w:r>
        <w:rPr>
          <w:rFonts w:ascii="Times New Roman" w:hAnsi="Times New Roman"/>
        </w:rPr>
        <w:t>8.6</w:t>
      </w:r>
      <w:r w:rsidRPr="0061700F">
        <w:rPr>
          <w:rFonts w:ascii="Times New Roman" w:hAnsi="Times New Roman"/>
        </w:rPr>
        <w:t xml:space="preserve">. Каждая из сторон согласилась считать условия настоящего </w:t>
      </w:r>
      <w:r w:rsidR="00851C61">
        <w:rPr>
          <w:rFonts w:ascii="Times New Roman" w:hAnsi="Times New Roman"/>
        </w:rPr>
        <w:t>контракт</w:t>
      </w:r>
      <w:r w:rsidRPr="0061700F">
        <w:rPr>
          <w:rFonts w:ascii="Times New Roman" w:hAnsi="Times New Roman"/>
        </w:rPr>
        <w:t xml:space="preserve">а, а также любую информацию прямо или косвенно вытекающую из настоящего </w:t>
      </w:r>
      <w:r w:rsidR="00851C61">
        <w:rPr>
          <w:rFonts w:ascii="Times New Roman" w:hAnsi="Times New Roman"/>
        </w:rPr>
        <w:t>Контракт</w:t>
      </w:r>
      <w:r w:rsidRPr="0061700F">
        <w:rPr>
          <w:rFonts w:ascii="Times New Roman" w:hAnsi="Times New Roman"/>
        </w:rPr>
        <w:t xml:space="preserve">а, в том числе переданной сторонами друг другу при заключении настоящего </w:t>
      </w:r>
      <w:r w:rsidR="00851C61">
        <w:rPr>
          <w:rFonts w:ascii="Times New Roman" w:hAnsi="Times New Roman"/>
        </w:rPr>
        <w:t>контракт</w:t>
      </w:r>
      <w:r w:rsidRPr="0061700F">
        <w:rPr>
          <w:rFonts w:ascii="Times New Roman" w:hAnsi="Times New Roman"/>
        </w:rPr>
        <w:t xml:space="preserve">а, в ходе исполнения принятых на себя обязательств по настоящему </w:t>
      </w:r>
      <w:r w:rsidR="00851C61">
        <w:rPr>
          <w:rFonts w:ascii="Times New Roman" w:hAnsi="Times New Roman"/>
        </w:rPr>
        <w:t>Контракт</w:t>
      </w:r>
      <w:r w:rsidRPr="0061700F">
        <w:rPr>
          <w:rFonts w:ascii="Times New Roman" w:hAnsi="Times New Roman"/>
        </w:rPr>
        <w:t xml:space="preserve">у, конфиденциальной информацией, а в пределах, допускаемых действующим законодательством РФ, коммерческой тайной. </w:t>
      </w:r>
    </w:p>
    <w:p w:rsidR="0061700F" w:rsidRPr="00E42362" w:rsidRDefault="0061700F" w:rsidP="0061700F">
      <w:pPr>
        <w:pStyle w:val="af3"/>
        <w:spacing w:after="0"/>
        <w:ind w:firstLine="567"/>
        <w:jc w:val="both"/>
        <w:rPr>
          <w:rFonts w:ascii="Times New Roman" w:hAnsi="Times New Roman"/>
        </w:rPr>
      </w:pPr>
      <w:r w:rsidRPr="0061700F">
        <w:rPr>
          <w:rFonts w:ascii="Times New Roman" w:hAnsi="Times New Roman"/>
        </w:rPr>
        <w:lastRenderedPageBreak/>
        <w:t xml:space="preserve">Каждая из сторон принимает на себя обязательства не разглашать конфиденциальную информацию в рамках исполнения настоящего </w:t>
      </w:r>
      <w:r w:rsidR="00851C61">
        <w:rPr>
          <w:rFonts w:ascii="Times New Roman" w:hAnsi="Times New Roman"/>
        </w:rPr>
        <w:t>Контракт</w:t>
      </w:r>
      <w:r w:rsidRPr="0061700F">
        <w:rPr>
          <w:rFonts w:ascii="Times New Roman" w:hAnsi="Times New Roman"/>
        </w:rPr>
        <w:t xml:space="preserve">а (делать доступной третьим лицам). Обязательство о неразглашении конфиденциальной информации распространяется на период с даты подписания настоящего </w:t>
      </w:r>
      <w:r w:rsidR="00851C61">
        <w:rPr>
          <w:rFonts w:ascii="Times New Roman" w:hAnsi="Times New Roman"/>
        </w:rPr>
        <w:t>Контракт</w:t>
      </w:r>
      <w:r w:rsidRPr="0061700F">
        <w:rPr>
          <w:rFonts w:ascii="Times New Roman" w:hAnsi="Times New Roman"/>
        </w:rPr>
        <w:t xml:space="preserve">а сторонами и действует до истечения 3-х летнего периода после </w:t>
      </w:r>
      <w:r w:rsidRPr="00E42362">
        <w:rPr>
          <w:rFonts w:ascii="Times New Roman" w:hAnsi="Times New Roman"/>
        </w:rPr>
        <w:t xml:space="preserve">прекращения действия </w:t>
      </w:r>
      <w:r w:rsidR="00851C61">
        <w:rPr>
          <w:rFonts w:ascii="Times New Roman" w:hAnsi="Times New Roman"/>
        </w:rPr>
        <w:t>контракт</w:t>
      </w:r>
      <w:r w:rsidRPr="00E42362">
        <w:rPr>
          <w:rFonts w:ascii="Times New Roman" w:hAnsi="Times New Roman"/>
        </w:rPr>
        <w:t xml:space="preserve">а либо его расторжения. </w:t>
      </w:r>
    </w:p>
    <w:p w:rsidR="0061700F" w:rsidRPr="00E42362" w:rsidRDefault="0061700F" w:rsidP="0061700F">
      <w:pPr>
        <w:pStyle w:val="af3"/>
        <w:spacing w:after="0"/>
        <w:ind w:firstLine="567"/>
        <w:jc w:val="both"/>
        <w:rPr>
          <w:rFonts w:ascii="Times New Roman" w:hAnsi="Times New Roman"/>
        </w:rPr>
      </w:pPr>
      <w:r w:rsidRPr="00E42362">
        <w:rPr>
          <w:rFonts w:ascii="Times New Roman" w:hAnsi="Times New Roman"/>
        </w:rPr>
        <w:t xml:space="preserve">Каждая из сторон настоящего </w:t>
      </w:r>
      <w:r w:rsidR="00851C61">
        <w:rPr>
          <w:rFonts w:ascii="Times New Roman" w:hAnsi="Times New Roman"/>
        </w:rPr>
        <w:t>Контракт</w:t>
      </w:r>
      <w:r w:rsidRPr="00E42362">
        <w:rPr>
          <w:rFonts w:ascii="Times New Roman" w:hAnsi="Times New Roman"/>
        </w:rPr>
        <w:t xml:space="preserve">а обязуется возместить другой стороне в полном объеме причиненные убытки, в случае, если они стали следствием разглашения другой стороной </w:t>
      </w:r>
      <w:r w:rsidR="00851C61">
        <w:rPr>
          <w:rFonts w:ascii="Times New Roman" w:hAnsi="Times New Roman"/>
        </w:rPr>
        <w:t>Контракт</w:t>
      </w:r>
      <w:r w:rsidRPr="00E42362">
        <w:rPr>
          <w:rFonts w:ascii="Times New Roman" w:hAnsi="Times New Roman"/>
        </w:rPr>
        <w:t>а конфиденциальной информации.</w:t>
      </w:r>
    </w:p>
    <w:p w:rsidR="00E42362" w:rsidRPr="00E42362" w:rsidRDefault="00E42362" w:rsidP="0061700F">
      <w:pPr>
        <w:pStyle w:val="af3"/>
        <w:spacing w:after="0"/>
        <w:ind w:firstLine="567"/>
        <w:jc w:val="both"/>
        <w:rPr>
          <w:rFonts w:ascii="Times New Roman" w:hAnsi="Times New Roman"/>
        </w:rPr>
      </w:pPr>
      <w:r w:rsidRPr="00E42362">
        <w:rPr>
          <w:rFonts w:ascii="Times New Roman" w:hAnsi="Times New Roman"/>
        </w:rPr>
        <w:t xml:space="preserve">8.7. При исполнении своих обязательств по </w:t>
      </w:r>
      <w:r w:rsidR="00851C61">
        <w:rPr>
          <w:rFonts w:ascii="Times New Roman" w:hAnsi="Times New Roman"/>
        </w:rPr>
        <w:t>Контракт</w:t>
      </w:r>
      <w:r w:rsidRPr="00E42362">
        <w:rPr>
          <w:rFonts w:ascii="Times New Roman" w:hAnsi="Times New Roman"/>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851C61">
        <w:rPr>
          <w:rFonts w:ascii="Times New Roman" w:hAnsi="Times New Roman"/>
        </w:rPr>
        <w:t>Контракт</w:t>
      </w:r>
      <w:r w:rsidRPr="00E42362">
        <w:rPr>
          <w:rFonts w:ascii="Times New Roman" w:hAnsi="Times New Roman"/>
        </w:rPr>
        <w:t xml:space="preserve">у, Стороны, их аффилированные лица, работники или посредники не осуществляют действия, квалифицируемые применимым для целей </w:t>
      </w:r>
      <w:r w:rsidR="00851C61">
        <w:rPr>
          <w:rFonts w:ascii="Times New Roman" w:hAnsi="Times New Roman"/>
        </w:rPr>
        <w:t>Контракт</w:t>
      </w:r>
      <w:r w:rsidRPr="00E42362">
        <w:rPr>
          <w:rFonts w:ascii="Times New Roman" w:hAnsi="Times New Roman"/>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42362" w:rsidRPr="00E42362" w:rsidRDefault="00E42362" w:rsidP="0061700F">
      <w:pPr>
        <w:pStyle w:val="af3"/>
        <w:spacing w:after="0"/>
        <w:ind w:firstLine="567"/>
        <w:jc w:val="both"/>
        <w:rPr>
          <w:rFonts w:ascii="Times New Roman" w:hAnsi="Times New Roman"/>
        </w:rPr>
      </w:pPr>
      <w:r w:rsidRPr="00E42362">
        <w:rPr>
          <w:rFonts w:ascii="Times New Roman" w:hAnsi="Times New Roman"/>
        </w:rPr>
        <w:t xml:space="preserve">8.8.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51C61">
        <w:rPr>
          <w:rFonts w:ascii="Times New Roman" w:hAnsi="Times New Roman"/>
        </w:rPr>
        <w:t>Контракт</w:t>
      </w:r>
      <w:r w:rsidRPr="00E42362">
        <w:rPr>
          <w:rFonts w:ascii="Times New Roman" w:hAnsi="Times New Roman"/>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42362" w:rsidRPr="00E42362" w:rsidRDefault="00E42362" w:rsidP="0061700F">
      <w:pPr>
        <w:pStyle w:val="af3"/>
        <w:spacing w:after="0"/>
        <w:ind w:firstLine="567"/>
        <w:jc w:val="both"/>
        <w:rPr>
          <w:rFonts w:ascii="Times New Roman" w:hAnsi="Times New Roman"/>
        </w:rPr>
      </w:pPr>
      <w:r w:rsidRPr="00E42362">
        <w:rPr>
          <w:rFonts w:ascii="Times New Roman" w:hAnsi="Times New Roman"/>
        </w:rPr>
        <w:t xml:space="preserve">8.9. В случае нарушения одной Стороной обязательств воздерживаться от запрещенных в настоящем разделе </w:t>
      </w:r>
      <w:r w:rsidR="00851C61">
        <w:rPr>
          <w:rFonts w:ascii="Times New Roman" w:hAnsi="Times New Roman"/>
        </w:rPr>
        <w:t>Контракт</w:t>
      </w:r>
      <w:r w:rsidRPr="00E42362">
        <w:rPr>
          <w:rFonts w:ascii="Times New Roman" w:hAnsi="Times New Roman"/>
        </w:rPr>
        <w:t xml:space="preserve">а действий и/или неполучения другой Стороной в установленный настоящим </w:t>
      </w:r>
      <w:r w:rsidR="00851C61">
        <w:rPr>
          <w:rFonts w:ascii="Times New Roman" w:hAnsi="Times New Roman"/>
        </w:rPr>
        <w:t>контракт</w:t>
      </w:r>
      <w:r w:rsidRPr="00E42362">
        <w:rPr>
          <w:rFonts w:ascii="Times New Roman" w:hAnsi="Times New Roman"/>
        </w:rPr>
        <w:t xml:space="preserve">ом срок подтверждения, что нарушения не произошло или не произойдет, другая Сторона имеет право расторгнуть </w:t>
      </w:r>
      <w:r w:rsidR="00851C61">
        <w:rPr>
          <w:rFonts w:ascii="Times New Roman" w:hAnsi="Times New Roman"/>
        </w:rPr>
        <w:t>контракт</w:t>
      </w:r>
      <w:r w:rsidRPr="00E42362">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851C61">
        <w:rPr>
          <w:rFonts w:ascii="Times New Roman" w:hAnsi="Times New Roman"/>
        </w:rPr>
        <w:t>Контракт</w:t>
      </w:r>
      <w:r w:rsidRPr="00E42362">
        <w:rPr>
          <w:rFonts w:ascii="Times New Roman" w:hAnsi="Times New Roma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6B5D" w:rsidRPr="00E42362" w:rsidRDefault="00C76B5D" w:rsidP="00E50ED0">
      <w:pPr>
        <w:spacing w:after="0" w:line="240" w:lineRule="auto"/>
        <w:ind w:firstLine="708"/>
        <w:jc w:val="both"/>
        <w:rPr>
          <w:rFonts w:ascii="Times New Roman" w:eastAsia="Times New Roman" w:hAnsi="Times New Roman"/>
          <w:lang w:eastAsia="ru-RU"/>
        </w:rPr>
      </w:pPr>
    </w:p>
    <w:p w:rsidR="00E50ED0" w:rsidRPr="00E42362" w:rsidRDefault="00E50ED0" w:rsidP="00E50ED0">
      <w:pPr>
        <w:tabs>
          <w:tab w:val="left" w:pos="720"/>
        </w:tabs>
        <w:spacing w:after="0" w:line="240" w:lineRule="auto"/>
        <w:ind w:right="21" w:firstLine="567"/>
        <w:jc w:val="center"/>
        <w:rPr>
          <w:rFonts w:ascii="Times New Roman" w:eastAsia="Times New Roman" w:hAnsi="Times New Roman"/>
          <w:lang w:eastAsia="ru-RU"/>
        </w:rPr>
      </w:pPr>
      <w:r w:rsidRPr="00E42362">
        <w:rPr>
          <w:rFonts w:ascii="Times New Roman" w:eastAsia="Times New Roman" w:hAnsi="Times New Roman"/>
          <w:b/>
          <w:lang w:eastAsia="ru-RU"/>
        </w:rPr>
        <w:t>9</w:t>
      </w:r>
      <w:r w:rsidRPr="00E42362">
        <w:rPr>
          <w:rFonts w:ascii="Times New Roman" w:eastAsia="Times New Roman" w:hAnsi="Times New Roman"/>
          <w:lang w:eastAsia="ru-RU"/>
        </w:rPr>
        <w:t>.</w:t>
      </w:r>
      <w:r w:rsidRPr="00E42362">
        <w:rPr>
          <w:rFonts w:ascii="Times New Roman" w:eastAsia="Times New Roman" w:hAnsi="Times New Roman"/>
          <w:b/>
          <w:lang w:eastAsia="ru-RU"/>
        </w:rPr>
        <w:t xml:space="preserve">Вступление </w:t>
      </w:r>
      <w:r w:rsidR="00851C61">
        <w:rPr>
          <w:rFonts w:ascii="Times New Roman" w:eastAsia="Times New Roman" w:hAnsi="Times New Roman"/>
          <w:b/>
          <w:lang w:eastAsia="ru-RU"/>
        </w:rPr>
        <w:t>контракт</w:t>
      </w:r>
      <w:r w:rsidRPr="00E42362">
        <w:rPr>
          <w:rFonts w:ascii="Times New Roman" w:eastAsia="Times New Roman" w:hAnsi="Times New Roman"/>
          <w:b/>
          <w:lang w:eastAsia="ru-RU"/>
        </w:rPr>
        <w:t>а в силу, сроки его действия и другие условия.</w:t>
      </w:r>
    </w:p>
    <w:p w:rsidR="00E50ED0" w:rsidRPr="00E42362" w:rsidRDefault="00E50ED0" w:rsidP="00E50ED0">
      <w:pPr>
        <w:tabs>
          <w:tab w:val="left" w:pos="720"/>
          <w:tab w:val="left" w:pos="1134"/>
        </w:tabs>
        <w:spacing w:after="0" w:line="240" w:lineRule="auto"/>
        <w:ind w:right="21" w:firstLine="567"/>
        <w:jc w:val="both"/>
        <w:rPr>
          <w:rFonts w:ascii="Times New Roman" w:eastAsia="Times New Roman" w:hAnsi="Times New Roman"/>
          <w:lang w:eastAsia="ru-RU"/>
        </w:rPr>
      </w:pPr>
      <w:r w:rsidRPr="00E42362">
        <w:rPr>
          <w:rFonts w:ascii="Times New Roman" w:eastAsia="Times New Roman" w:hAnsi="Times New Roman"/>
          <w:lang w:eastAsia="ru-RU"/>
        </w:rPr>
        <w:tab/>
        <w:t>9.1.</w:t>
      </w:r>
      <w:r w:rsidRPr="00E42362">
        <w:rPr>
          <w:rFonts w:ascii="Times New Roman" w:eastAsia="Times New Roman" w:hAnsi="Times New Roman"/>
          <w:lang w:eastAsia="ru-RU"/>
        </w:rPr>
        <w:tab/>
        <w:t xml:space="preserve">Настоящий </w:t>
      </w:r>
      <w:r w:rsidR="00851C61">
        <w:rPr>
          <w:rFonts w:ascii="Times New Roman" w:eastAsia="Times New Roman" w:hAnsi="Times New Roman"/>
          <w:lang w:eastAsia="ru-RU"/>
        </w:rPr>
        <w:t>контракт</w:t>
      </w:r>
      <w:r w:rsidRPr="00E42362">
        <w:rPr>
          <w:rFonts w:ascii="Times New Roman" w:eastAsia="Times New Roman" w:hAnsi="Times New Roman"/>
          <w:lang w:eastAsia="ru-RU"/>
        </w:rPr>
        <w:t xml:space="preserve"> вступает в силу с даты его подписания сторонами</w:t>
      </w:r>
      <w:r w:rsidRPr="00E42362">
        <w:rPr>
          <w:rFonts w:ascii="Times New Roman" w:eastAsia="Times New Roman" w:hAnsi="Times New Roman"/>
          <w:b/>
          <w:i/>
          <w:lang w:eastAsia="ru-RU"/>
        </w:rPr>
        <w:t xml:space="preserve"> </w:t>
      </w:r>
      <w:r w:rsidRPr="00E42362">
        <w:rPr>
          <w:rFonts w:ascii="Times New Roman" w:eastAsia="Times New Roman" w:hAnsi="Times New Roman"/>
          <w:lang w:eastAsia="ru-RU"/>
        </w:rPr>
        <w:t xml:space="preserve">и действует по </w:t>
      </w:r>
      <w:r w:rsidR="00961158" w:rsidRPr="00DE5871">
        <w:rPr>
          <w:rFonts w:ascii="Times New Roman" w:eastAsia="Times New Roman" w:hAnsi="Times New Roman"/>
          <w:b/>
          <w:lang w:eastAsia="ru-RU"/>
        </w:rPr>
        <w:t>31.</w:t>
      </w:r>
      <w:r w:rsidR="00DE5871" w:rsidRPr="00DE5871">
        <w:rPr>
          <w:rFonts w:ascii="Times New Roman" w:eastAsia="Times New Roman" w:hAnsi="Times New Roman"/>
          <w:b/>
          <w:lang w:eastAsia="ru-RU"/>
        </w:rPr>
        <w:t>0</w:t>
      </w:r>
      <w:r w:rsidR="00AE3C3D">
        <w:rPr>
          <w:rFonts w:ascii="Times New Roman" w:eastAsia="Times New Roman" w:hAnsi="Times New Roman"/>
          <w:b/>
          <w:lang w:eastAsia="ru-RU"/>
        </w:rPr>
        <w:t>7</w:t>
      </w:r>
      <w:r w:rsidR="00961158" w:rsidRPr="00DE5871">
        <w:rPr>
          <w:rFonts w:ascii="Times New Roman" w:eastAsia="Times New Roman" w:hAnsi="Times New Roman"/>
          <w:b/>
          <w:lang w:eastAsia="ru-RU"/>
        </w:rPr>
        <w:t>.202</w:t>
      </w:r>
      <w:r w:rsidR="00DE5871" w:rsidRPr="00DE5871">
        <w:rPr>
          <w:rFonts w:ascii="Times New Roman" w:eastAsia="Times New Roman" w:hAnsi="Times New Roman"/>
          <w:b/>
          <w:lang w:eastAsia="ru-RU"/>
        </w:rPr>
        <w:t>6</w:t>
      </w:r>
      <w:r w:rsidRPr="00DE5871">
        <w:rPr>
          <w:rFonts w:ascii="Times New Roman" w:eastAsia="Times New Roman" w:hAnsi="Times New Roman"/>
          <w:b/>
          <w:lang w:eastAsia="ru-RU"/>
        </w:rPr>
        <w:t xml:space="preserve"> включительно</w:t>
      </w:r>
      <w:r w:rsidRPr="00E42362">
        <w:rPr>
          <w:rFonts w:ascii="Times New Roman" w:eastAsia="Times New Roman" w:hAnsi="Times New Roman"/>
          <w:lang w:eastAsia="ru-RU"/>
        </w:rPr>
        <w:t>.</w:t>
      </w:r>
      <w:r w:rsidR="00C76B5D" w:rsidRPr="00E42362">
        <w:rPr>
          <w:rFonts w:ascii="Times New Roman" w:eastAsia="Times New Roman" w:hAnsi="Times New Roman"/>
          <w:lang w:eastAsia="ru-RU"/>
        </w:rPr>
        <w:t xml:space="preserve"> Истечение срока действия </w:t>
      </w:r>
      <w:r w:rsidR="00851C61">
        <w:rPr>
          <w:rFonts w:ascii="Times New Roman" w:eastAsia="Times New Roman" w:hAnsi="Times New Roman"/>
          <w:lang w:eastAsia="ru-RU"/>
        </w:rPr>
        <w:t>Контракт</w:t>
      </w:r>
      <w:r w:rsidR="00C76B5D" w:rsidRPr="00E42362">
        <w:rPr>
          <w:rFonts w:ascii="Times New Roman" w:eastAsia="Times New Roman" w:hAnsi="Times New Roman"/>
          <w:lang w:eastAsia="ru-RU"/>
        </w:rPr>
        <w:t>а, не освобождает стороны от исполнения обязательств по нему.</w:t>
      </w:r>
    </w:p>
    <w:p w:rsidR="00330514" w:rsidRPr="00E42362" w:rsidRDefault="00E50ED0" w:rsidP="00344D28">
      <w:pPr>
        <w:tabs>
          <w:tab w:val="left" w:pos="720"/>
          <w:tab w:val="left" w:pos="1134"/>
        </w:tabs>
        <w:spacing w:after="0" w:line="240" w:lineRule="auto"/>
        <w:ind w:right="21" w:firstLine="567"/>
        <w:jc w:val="both"/>
        <w:rPr>
          <w:rFonts w:ascii="Times New Roman" w:hAnsi="Times New Roman"/>
        </w:rPr>
      </w:pPr>
      <w:r w:rsidRPr="00E42362">
        <w:rPr>
          <w:rFonts w:ascii="Times New Roman" w:eastAsia="Times New Roman" w:hAnsi="Times New Roman"/>
          <w:lang w:eastAsia="ru-RU"/>
        </w:rPr>
        <w:tab/>
      </w:r>
      <w:r w:rsidR="00330514" w:rsidRPr="00E42362">
        <w:rPr>
          <w:rFonts w:ascii="Times New Roman" w:hAnsi="Times New Roman"/>
        </w:rPr>
        <w:t>9.</w:t>
      </w:r>
      <w:r w:rsidR="00344D28" w:rsidRPr="00E42362">
        <w:rPr>
          <w:rFonts w:ascii="Times New Roman" w:hAnsi="Times New Roman"/>
        </w:rPr>
        <w:t>2</w:t>
      </w:r>
      <w:r w:rsidR="00330514" w:rsidRPr="00E42362">
        <w:rPr>
          <w:rFonts w:ascii="Times New Roman" w:hAnsi="Times New Roman"/>
        </w:rPr>
        <w:t xml:space="preserve">. При исполнении настоящего </w:t>
      </w:r>
      <w:r w:rsidR="00851C61">
        <w:rPr>
          <w:rFonts w:ascii="Times New Roman" w:hAnsi="Times New Roman"/>
        </w:rPr>
        <w:t>Контракт</w:t>
      </w:r>
      <w:r w:rsidR="00330514" w:rsidRPr="00E42362">
        <w:rPr>
          <w:rFonts w:ascii="Times New Roman" w:hAnsi="Times New Roman"/>
        </w:rPr>
        <w:t xml:space="preserve">а по согласованию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851C61">
        <w:rPr>
          <w:rFonts w:ascii="Times New Roman" w:hAnsi="Times New Roman"/>
        </w:rPr>
        <w:t>Контракт</w:t>
      </w:r>
      <w:r w:rsidR="00330514" w:rsidRPr="00E42362">
        <w:rPr>
          <w:rFonts w:ascii="Times New Roman" w:hAnsi="Times New Roman"/>
        </w:rPr>
        <w:t>е, при этом цена за единицу поставляемого Товара остается неизменной.</w:t>
      </w:r>
    </w:p>
    <w:p w:rsidR="00330514" w:rsidRPr="00330514" w:rsidRDefault="00330514" w:rsidP="00330514">
      <w:pPr>
        <w:widowControl w:val="0"/>
        <w:autoSpaceDE w:val="0"/>
        <w:autoSpaceDN w:val="0"/>
        <w:adjustRightInd w:val="0"/>
        <w:spacing w:after="0"/>
        <w:ind w:firstLine="709"/>
        <w:jc w:val="both"/>
        <w:rPr>
          <w:rFonts w:ascii="Times New Roman" w:hAnsi="Times New Roman"/>
        </w:rPr>
      </w:pPr>
      <w:r w:rsidRPr="00E42362">
        <w:rPr>
          <w:rFonts w:ascii="Times New Roman" w:hAnsi="Times New Roman"/>
        </w:rPr>
        <w:t>9.</w:t>
      </w:r>
      <w:r w:rsidR="00344D28" w:rsidRPr="00E42362">
        <w:rPr>
          <w:rFonts w:ascii="Times New Roman" w:hAnsi="Times New Roman"/>
        </w:rPr>
        <w:t>3</w:t>
      </w:r>
      <w:r w:rsidRPr="00E42362">
        <w:rPr>
          <w:rFonts w:ascii="Times New Roman" w:hAnsi="Times New Roman"/>
        </w:rPr>
        <w:t>. Изменение и дополнение</w:t>
      </w:r>
      <w:r w:rsidRPr="00330514">
        <w:rPr>
          <w:rFonts w:ascii="Times New Roman" w:hAnsi="Times New Roman"/>
        </w:rPr>
        <w:t xml:space="preserve"> настоящего </w:t>
      </w:r>
      <w:r w:rsidR="00851C61">
        <w:rPr>
          <w:rFonts w:ascii="Times New Roman" w:hAnsi="Times New Roman"/>
        </w:rPr>
        <w:t>Контракт</w:t>
      </w:r>
      <w:r w:rsidRPr="00330514">
        <w:rPr>
          <w:rFonts w:ascii="Times New Roman" w:hAnsi="Times New Roman"/>
        </w:rPr>
        <w:t xml:space="preserve">а возможны по соглашению Сторон. Все изменения и дополнения оформляются в письменной форме путем подписания Сторонами дополнительных соглашений к </w:t>
      </w:r>
      <w:r w:rsidR="00851C61">
        <w:rPr>
          <w:rFonts w:ascii="Times New Roman" w:hAnsi="Times New Roman"/>
        </w:rPr>
        <w:t>Контракт</w:t>
      </w:r>
      <w:r w:rsidRPr="00330514">
        <w:rPr>
          <w:rFonts w:ascii="Times New Roman" w:hAnsi="Times New Roman"/>
        </w:rPr>
        <w:t xml:space="preserve">у. Дополнительные соглашения к </w:t>
      </w:r>
      <w:r w:rsidR="00851C61">
        <w:rPr>
          <w:rFonts w:ascii="Times New Roman" w:hAnsi="Times New Roman"/>
        </w:rPr>
        <w:t>Контракт</w:t>
      </w:r>
      <w:r w:rsidRPr="00330514">
        <w:rPr>
          <w:rFonts w:ascii="Times New Roman" w:hAnsi="Times New Roman"/>
        </w:rPr>
        <w:t>у являются его неотъемлемой частью и вступают в силу с момента их подписания Сторонами.</w:t>
      </w:r>
    </w:p>
    <w:p w:rsidR="00DE73C7" w:rsidRPr="00D16648" w:rsidRDefault="00DE73C7" w:rsidP="00DE73C7">
      <w:pPr>
        <w:tabs>
          <w:tab w:val="left" w:pos="720"/>
          <w:tab w:val="left" w:pos="1134"/>
        </w:tabs>
        <w:spacing w:after="0" w:line="240" w:lineRule="auto"/>
        <w:ind w:right="21" w:firstLine="567"/>
        <w:jc w:val="both"/>
        <w:rPr>
          <w:rFonts w:ascii="Times New Roman" w:eastAsia="Times New Roman" w:hAnsi="Times New Roman"/>
          <w:lang w:eastAsia="ru-RU"/>
        </w:rPr>
      </w:pPr>
      <w:r>
        <w:rPr>
          <w:rFonts w:ascii="Times New Roman" w:hAnsi="Times New Roman"/>
        </w:rPr>
        <w:t xml:space="preserve">  </w:t>
      </w:r>
      <w:r w:rsidR="00330514" w:rsidRPr="00330514">
        <w:rPr>
          <w:rFonts w:ascii="Times New Roman" w:hAnsi="Times New Roman"/>
        </w:rPr>
        <w:t>9.</w:t>
      </w:r>
      <w:r w:rsidR="00344D28">
        <w:rPr>
          <w:rFonts w:ascii="Times New Roman" w:hAnsi="Times New Roman"/>
        </w:rPr>
        <w:t>4</w:t>
      </w:r>
      <w:r w:rsidR="00330514" w:rsidRPr="00330514">
        <w:rPr>
          <w:rFonts w:ascii="Times New Roman" w:hAnsi="Times New Roman"/>
        </w:rPr>
        <w:t xml:space="preserve">.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 может быть расторгнут:</w:t>
      </w:r>
    </w:p>
    <w:p w:rsidR="00DE73C7" w:rsidRPr="00D16648" w:rsidRDefault="00DE73C7" w:rsidP="00DE73C7">
      <w:pPr>
        <w:tabs>
          <w:tab w:val="left" w:pos="720"/>
        </w:tabs>
        <w:spacing w:after="0" w:line="240" w:lineRule="auto"/>
        <w:ind w:right="21" w:firstLine="567"/>
        <w:jc w:val="both"/>
        <w:rPr>
          <w:rFonts w:ascii="Times New Roman" w:eastAsia="Times New Roman" w:hAnsi="Times New Roman"/>
          <w:lang w:eastAsia="ru-RU"/>
        </w:rPr>
      </w:pPr>
      <w:r w:rsidRPr="00D16648">
        <w:rPr>
          <w:rFonts w:ascii="Times New Roman" w:eastAsia="Times New Roman" w:hAnsi="Times New Roman"/>
          <w:lang w:eastAsia="ru-RU"/>
        </w:rPr>
        <w:tab/>
        <w:t>по соглашению Сторон;</w:t>
      </w:r>
    </w:p>
    <w:p w:rsidR="00DE73C7" w:rsidRPr="00D16648" w:rsidRDefault="00DE73C7" w:rsidP="00DE73C7">
      <w:pPr>
        <w:tabs>
          <w:tab w:val="left" w:pos="720"/>
        </w:tabs>
        <w:spacing w:after="0" w:line="240" w:lineRule="auto"/>
        <w:ind w:right="21" w:firstLine="567"/>
        <w:jc w:val="both"/>
        <w:rPr>
          <w:rFonts w:ascii="Times New Roman" w:eastAsia="Times New Roman" w:hAnsi="Times New Roman"/>
          <w:lang w:eastAsia="ru-RU"/>
        </w:rPr>
      </w:pPr>
      <w:r w:rsidRPr="00D16648">
        <w:rPr>
          <w:rFonts w:ascii="Times New Roman" w:eastAsia="Times New Roman" w:hAnsi="Times New Roman"/>
          <w:lang w:eastAsia="ru-RU"/>
        </w:rPr>
        <w:tab/>
        <w:t>по решению суда;</w:t>
      </w:r>
    </w:p>
    <w:p w:rsidR="00330514" w:rsidRDefault="00DE73C7" w:rsidP="00DE73C7">
      <w:pPr>
        <w:tabs>
          <w:tab w:val="left" w:pos="720"/>
        </w:tabs>
        <w:spacing w:after="0" w:line="240" w:lineRule="auto"/>
        <w:ind w:right="21" w:firstLine="567"/>
        <w:jc w:val="both"/>
        <w:rPr>
          <w:rFonts w:ascii="Times New Roman" w:eastAsia="Times New Roman" w:hAnsi="Times New Roman"/>
          <w:lang w:eastAsia="ru-RU"/>
        </w:rPr>
      </w:pPr>
      <w:r w:rsidRPr="00D16648">
        <w:rPr>
          <w:rFonts w:ascii="Times New Roman" w:eastAsia="Times New Roman" w:hAnsi="Times New Roman"/>
          <w:lang w:eastAsia="ru-RU"/>
        </w:rPr>
        <w:tab/>
        <w:t xml:space="preserve">в случае одностороннего отказа Стороны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 xml:space="preserve">а от исполнения </w:t>
      </w:r>
      <w:r w:rsidR="00851C61">
        <w:rPr>
          <w:rFonts w:ascii="Times New Roman" w:eastAsia="Times New Roman" w:hAnsi="Times New Roman"/>
          <w:lang w:eastAsia="ru-RU"/>
        </w:rPr>
        <w:t>контракт</w:t>
      </w:r>
      <w:r w:rsidRPr="00D16648">
        <w:rPr>
          <w:rFonts w:ascii="Times New Roman" w:eastAsia="Times New Roman" w:hAnsi="Times New Roman"/>
          <w:lang w:eastAsia="ru-RU"/>
        </w:rPr>
        <w:t>а в соответствии с гражданским законодательством.</w:t>
      </w:r>
    </w:p>
    <w:p w:rsidR="004C6EAC" w:rsidRPr="00330514" w:rsidRDefault="00851C61" w:rsidP="00DE73C7">
      <w:pPr>
        <w:tabs>
          <w:tab w:val="left" w:pos="720"/>
        </w:tabs>
        <w:spacing w:after="0" w:line="240" w:lineRule="auto"/>
        <w:ind w:right="21" w:firstLine="567"/>
        <w:jc w:val="both"/>
        <w:rPr>
          <w:rFonts w:ascii="Times New Roman" w:hAnsi="Times New Roman"/>
        </w:rPr>
      </w:pPr>
      <w:r>
        <w:rPr>
          <w:rFonts w:ascii="Times New Roman" w:hAnsi="Times New Roman"/>
        </w:rPr>
        <w:t>Контракт</w:t>
      </w:r>
      <w:r w:rsidR="004C6EAC" w:rsidRPr="00330514">
        <w:rPr>
          <w:rFonts w:ascii="Times New Roman" w:hAnsi="Times New Roman"/>
        </w:rPr>
        <w:t xml:space="preserve"> считается расторгнутым с момента получения одной стороной уведомления другой стороны об одностороннем отказе от исполнения </w:t>
      </w:r>
      <w:r>
        <w:rPr>
          <w:rFonts w:ascii="Times New Roman" w:hAnsi="Times New Roman"/>
        </w:rPr>
        <w:t>Контракт</w:t>
      </w:r>
      <w:r w:rsidR="004C6EAC" w:rsidRPr="00330514">
        <w:rPr>
          <w:rFonts w:ascii="Times New Roman" w:hAnsi="Times New Roman"/>
        </w:rPr>
        <w:t xml:space="preserve">а полностью или частично, если иной срок </w:t>
      </w:r>
      <w:r w:rsidR="004C6EAC" w:rsidRPr="00330514">
        <w:rPr>
          <w:rFonts w:ascii="Times New Roman" w:hAnsi="Times New Roman"/>
        </w:rPr>
        <w:lastRenderedPageBreak/>
        <w:t xml:space="preserve">расторжения или изменения </w:t>
      </w:r>
      <w:r>
        <w:rPr>
          <w:rFonts w:ascii="Times New Roman" w:hAnsi="Times New Roman"/>
        </w:rPr>
        <w:t>Контракт</w:t>
      </w:r>
      <w:r w:rsidR="004C6EAC" w:rsidRPr="00330514">
        <w:rPr>
          <w:rFonts w:ascii="Times New Roman" w:hAnsi="Times New Roman"/>
        </w:rPr>
        <w:t>а не предусмотрен в уведомлении либо не определен соглашением Сторон.</w:t>
      </w:r>
    </w:p>
    <w:p w:rsidR="00330514" w:rsidRPr="00330514" w:rsidRDefault="00330514" w:rsidP="00330514">
      <w:pPr>
        <w:widowControl w:val="0"/>
        <w:autoSpaceDE w:val="0"/>
        <w:autoSpaceDN w:val="0"/>
        <w:adjustRightInd w:val="0"/>
        <w:spacing w:after="0"/>
        <w:ind w:firstLine="709"/>
        <w:jc w:val="both"/>
        <w:rPr>
          <w:rFonts w:ascii="Times New Roman" w:hAnsi="Times New Roman"/>
        </w:rPr>
      </w:pPr>
      <w:r w:rsidRPr="00330514">
        <w:rPr>
          <w:rFonts w:ascii="Times New Roman" w:hAnsi="Times New Roman"/>
        </w:rPr>
        <w:t>9.</w:t>
      </w:r>
      <w:r w:rsidR="00344D28">
        <w:rPr>
          <w:rFonts w:ascii="Times New Roman" w:hAnsi="Times New Roman"/>
        </w:rPr>
        <w:t>5</w:t>
      </w:r>
      <w:r w:rsidRPr="00330514">
        <w:rPr>
          <w:rFonts w:ascii="Times New Roman" w:hAnsi="Times New Roman"/>
        </w:rPr>
        <w:t xml:space="preserve">. </w:t>
      </w:r>
      <w:r w:rsidR="000E3F15">
        <w:rPr>
          <w:rFonts w:ascii="Times New Roman" w:hAnsi="Times New Roman"/>
        </w:rPr>
        <w:t>Заказчик</w:t>
      </w:r>
      <w:r w:rsidRPr="00330514">
        <w:rPr>
          <w:rFonts w:ascii="Times New Roman" w:hAnsi="Times New Roman"/>
        </w:rPr>
        <w:t xml:space="preserve"> вправе обратиться в суд в установленном действующим законодательством Российской Федерации порядке, с требованием о расторжении настоящего </w:t>
      </w:r>
      <w:r w:rsidR="00851C61">
        <w:rPr>
          <w:rFonts w:ascii="Times New Roman" w:hAnsi="Times New Roman"/>
        </w:rPr>
        <w:t>Контракт</w:t>
      </w:r>
      <w:r w:rsidRPr="00330514">
        <w:rPr>
          <w:rFonts w:ascii="Times New Roman" w:hAnsi="Times New Roman"/>
        </w:rPr>
        <w:t>а в следующих случаях:</w:t>
      </w:r>
    </w:p>
    <w:p w:rsidR="00330514" w:rsidRPr="00330514" w:rsidRDefault="00330514" w:rsidP="00330514">
      <w:pPr>
        <w:widowControl w:val="0"/>
        <w:autoSpaceDE w:val="0"/>
        <w:autoSpaceDN w:val="0"/>
        <w:adjustRightInd w:val="0"/>
        <w:spacing w:after="0"/>
        <w:ind w:firstLine="709"/>
        <w:jc w:val="both"/>
        <w:rPr>
          <w:rFonts w:ascii="Times New Roman" w:hAnsi="Times New Roman"/>
        </w:rPr>
      </w:pPr>
      <w:r w:rsidRPr="00330514">
        <w:rPr>
          <w:rFonts w:ascii="Times New Roman" w:hAnsi="Times New Roman"/>
        </w:rPr>
        <w:t>9.</w:t>
      </w:r>
      <w:r w:rsidR="00344D28">
        <w:rPr>
          <w:rFonts w:ascii="Times New Roman" w:hAnsi="Times New Roman"/>
        </w:rPr>
        <w:t>5</w:t>
      </w:r>
      <w:r w:rsidRPr="00330514">
        <w:rPr>
          <w:rFonts w:ascii="Times New Roman" w:hAnsi="Times New Roman"/>
        </w:rPr>
        <w:t xml:space="preserve">.1. При существенном нарушении </w:t>
      </w:r>
      <w:r w:rsidR="00851C61">
        <w:rPr>
          <w:rFonts w:ascii="Times New Roman" w:hAnsi="Times New Roman"/>
        </w:rPr>
        <w:t>Контракт</w:t>
      </w:r>
      <w:r w:rsidRPr="00330514">
        <w:rPr>
          <w:rFonts w:ascii="Times New Roman" w:hAnsi="Times New Roman"/>
        </w:rPr>
        <w:t>а Поставщиком.</w:t>
      </w:r>
    </w:p>
    <w:p w:rsidR="00330514" w:rsidRPr="00330514" w:rsidRDefault="00330514" w:rsidP="00330514">
      <w:pPr>
        <w:widowControl w:val="0"/>
        <w:autoSpaceDE w:val="0"/>
        <w:autoSpaceDN w:val="0"/>
        <w:adjustRightInd w:val="0"/>
        <w:spacing w:after="0"/>
        <w:ind w:firstLine="709"/>
        <w:jc w:val="both"/>
        <w:rPr>
          <w:rFonts w:ascii="Times New Roman" w:hAnsi="Times New Roman"/>
        </w:rPr>
      </w:pPr>
      <w:r w:rsidRPr="00330514">
        <w:rPr>
          <w:rFonts w:ascii="Times New Roman" w:hAnsi="Times New Roman"/>
        </w:rPr>
        <w:t>9.</w:t>
      </w:r>
      <w:r w:rsidR="00344D28">
        <w:rPr>
          <w:rFonts w:ascii="Times New Roman" w:hAnsi="Times New Roman"/>
        </w:rPr>
        <w:t>5</w:t>
      </w:r>
      <w:r w:rsidRPr="00330514">
        <w:rPr>
          <w:rFonts w:ascii="Times New Roman" w:hAnsi="Times New Roman"/>
        </w:rPr>
        <w:t xml:space="preserve">.2. В случае установления недостоверности сведений, содержащихся в документах, представленных Поставщиком указанного в </w:t>
      </w:r>
      <w:hyperlink r:id="rId8" w:history="1">
        <w:r w:rsidRPr="00330514">
          <w:rPr>
            <w:rFonts w:ascii="Times New Roman" w:hAnsi="Times New Roman"/>
          </w:rPr>
          <w:t>преамбуле</w:t>
        </w:r>
      </w:hyperlink>
      <w:r w:rsidRPr="00330514">
        <w:rPr>
          <w:rFonts w:ascii="Times New Roman" w:hAnsi="Times New Roman"/>
        </w:rPr>
        <w:t xml:space="preserve"> и в п. 1.2 настоящего </w:t>
      </w:r>
      <w:r w:rsidR="00851C61">
        <w:rPr>
          <w:rFonts w:ascii="Times New Roman" w:hAnsi="Times New Roman"/>
        </w:rPr>
        <w:t>Контракт</w:t>
      </w:r>
      <w:r w:rsidRPr="00330514">
        <w:rPr>
          <w:rFonts w:ascii="Times New Roman" w:hAnsi="Times New Roman"/>
        </w:rPr>
        <w:t>а.</w:t>
      </w:r>
    </w:p>
    <w:p w:rsidR="00330514" w:rsidRPr="00330514" w:rsidRDefault="00330514" w:rsidP="00330514">
      <w:pPr>
        <w:widowControl w:val="0"/>
        <w:autoSpaceDE w:val="0"/>
        <w:autoSpaceDN w:val="0"/>
        <w:adjustRightInd w:val="0"/>
        <w:spacing w:after="0"/>
        <w:ind w:firstLine="709"/>
        <w:jc w:val="both"/>
        <w:rPr>
          <w:rFonts w:ascii="Times New Roman" w:hAnsi="Times New Roman"/>
        </w:rPr>
      </w:pPr>
      <w:r w:rsidRPr="00330514">
        <w:rPr>
          <w:rFonts w:ascii="Times New Roman" w:hAnsi="Times New Roman"/>
        </w:rPr>
        <w:t>9.</w:t>
      </w:r>
      <w:r w:rsidR="00344D28">
        <w:rPr>
          <w:rFonts w:ascii="Times New Roman" w:hAnsi="Times New Roman"/>
        </w:rPr>
        <w:t>5</w:t>
      </w:r>
      <w:r w:rsidRPr="00330514">
        <w:rPr>
          <w:rFonts w:ascii="Times New Roman" w:hAnsi="Times New Roman"/>
        </w:rPr>
        <w:t>.3.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330514" w:rsidRDefault="00330514" w:rsidP="00330514">
      <w:pPr>
        <w:widowControl w:val="0"/>
        <w:autoSpaceDE w:val="0"/>
        <w:autoSpaceDN w:val="0"/>
        <w:adjustRightInd w:val="0"/>
        <w:spacing w:after="0"/>
        <w:ind w:firstLine="709"/>
        <w:jc w:val="both"/>
        <w:rPr>
          <w:rFonts w:ascii="Times New Roman" w:hAnsi="Times New Roman"/>
        </w:rPr>
      </w:pPr>
      <w:r w:rsidRPr="00330514">
        <w:rPr>
          <w:rFonts w:ascii="Times New Roman" w:hAnsi="Times New Roman"/>
        </w:rPr>
        <w:t>9.</w:t>
      </w:r>
      <w:r w:rsidR="00344D28">
        <w:rPr>
          <w:rFonts w:ascii="Times New Roman" w:hAnsi="Times New Roman"/>
        </w:rPr>
        <w:t>5</w:t>
      </w:r>
      <w:r w:rsidRPr="00330514">
        <w:rPr>
          <w:rFonts w:ascii="Times New Roman" w:hAnsi="Times New Roman"/>
        </w:rPr>
        <w:t xml:space="preserve">.4. В случае установления факта приостановления деятельности Поставщика в порядке, предусмотренном </w:t>
      </w:r>
      <w:hyperlink r:id="rId9" w:history="1">
        <w:r w:rsidRPr="00330514">
          <w:rPr>
            <w:rFonts w:ascii="Times New Roman" w:hAnsi="Times New Roman"/>
          </w:rPr>
          <w:t>Кодексом</w:t>
        </w:r>
      </w:hyperlink>
      <w:r w:rsidRPr="00330514">
        <w:rPr>
          <w:rFonts w:ascii="Times New Roman" w:hAnsi="Times New Roman"/>
        </w:rPr>
        <w:t xml:space="preserve"> Российской Федерации об административных правонарушениях.</w:t>
      </w:r>
    </w:p>
    <w:p w:rsidR="0037201F" w:rsidRDefault="0037201F" w:rsidP="0037201F">
      <w:pPr>
        <w:widowControl w:val="0"/>
        <w:autoSpaceDE w:val="0"/>
        <w:autoSpaceDN w:val="0"/>
        <w:adjustRightInd w:val="0"/>
        <w:spacing w:after="0"/>
        <w:ind w:firstLine="709"/>
        <w:jc w:val="both"/>
        <w:rPr>
          <w:rFonts w:ascii="Times New Roman" w:hAnsi="Times New Roman"/>
        </w:rPr>
      </w:pPr>
      <w:r>
        <w:rPr>
          <w:rFonts w:ascii="Times New Roman" w:hAnsi="Times New Roman"/>
        </w:rPr>
        <w:t xml:space="preserve">9.6. </w:t>
      </w:r>
      <w:r w:rsidR="00851C61">
        <w:rPr>
          <w:rFonts w:ascii="Times New Roman" w:hAnsi="Times New Roman"/>
        </w:rPr>
        <w:t>Контракт</w:t>
      </w:r>
      <w:r w:rsidRPr="00ED7C0E">
        <w:rPr>
          <w:rFonts w:ascii="Times New Roman" w:hAnsi="Times New Roman"/>
        </w:rPr>
        <w:t xml:space="preserve"> составлен в двух экземплярах, имеющих равную юридическую силу, по одному экземпляру для каждой Стороны</w:t>
      </w:r>
      <w:r>
        <w:rPr>
          <w:rFonts w:ascii="Times New Roman" w:hAnsi="Times New Roman"/>
        </w:rPr>
        <w:t>.</w:t>
      </w:r>
    </w:p>
    <w:p w:rsidR="0037201F" w:rsidRPr="00330514" w:rsidRDefault="0037201F" w:rsidP="0037201F">
      <w:pPr>
        <w:widowControl w:val="0"/>
        <w:autoSpaceDE w:val="0"/>
        <w:autoSpaceDN w:val="0"/>
        <w:adjustRightInd w:val="0"/>
        <w:spacing w:after="0"/>
        <w:ind w:firstLine="709"/>
        <w:jc w:val="both"/>
        <w:rPr>
          <w:rFonts w:ascii="Times New Roman" w:hAnsi="Times New Roman"/>
        </w:rPr>
      </w:pPr>
      <w:r>
        <w:rPr>
          <w:rFonts w:ascii="Times New Roman" w:hAnsi="Times New Roman"/>
        </w:rPr>
        <w:t xml:space="preserve">9.7. </w:t>
      </w:r>
      <w:r w:rsidRPr="00ED7C0E">
        <w:rPr>
          <w:rFonts w:ascii="Times New Roman" w:hAnsi="Times New Roman"/>
        </w:rPr>
        <w:t>В случае изменения своих реквизитов Стороны обязуются в течение 10 (десяти) календарных дней письменно уведомить об этом друг друга</w:t>
      </w:r>
      <w:r>
        <w:rPr>
          <w:rFonts w:ascii="Times New Roman" w:hAnsi="Times New Roman"/>
        </w:rPr>
        <w:t>.</w:t>
      </w:r>
    </w:p>
    <w:p w:rsidR="00350757" w:rsidRPr="00D16648" w:rsidRDefault="00350757" w:rsidP="00350757">
      <w:pPr>
        <w:tabs>
          <w:tab w:val="left" w:pos="720"/>
        </w:tabs>
        <w:spacing w:after="0" w:line="240" w:lineRule="auto"/>
        <w:ind w:right="21" w:firstLine="567"/>
        <w:jc w:val="both"/>
        <w:rPr>
          <w:rFonts w:ascii="Times New Roman" w:eastAsia="Times New Roman" w:hAnsi="Times New Roman"/>
          <w:lang w:eastAsia="ru-RU"/>
        </w:rPr>
      </w:pPr>
    </w:p>
    <w:p w:rsidR="00E50ED0" w:rsidRDefault="00E50ED0" w:rsidP="00E50ED0">
      <w:pPr>
        <w:tabs>
          <w:tab w:val="left" w:pos="720"/>
        </w:tabs>
        <w:spacing w:after="0" w:line="240" w:lineRule="auto"/>
        <w:ind w:right="21" w:firstLine="426"/>
        <w:jc w:val="center"/>
        <w:rPr>
          <w:rFonts w:ascii="Times New Roman" w:eastAsia="Times New Roman" w:hAnsi="Times New Roman"/>
          <w:b/>
          <w:lang w:eastAsia="ru-RU"/>
        </w:rPr>
      </w:pPr>
      <w:r w:rsidRPr="00D16648">
        <w:rPr>
          <w:rFonts w:ascii="Times New Roman" w:eastAsia="Times New Roman" w:hAnsi="Times New Roman"/>
          <w:b/>
        </w:rPr>
        <w:t>10</w:t>
      </w:r>
      <w:r w:rsidRPr="00D16648">
        <w:rPr>
          <w:rFonts w:ascii="Times New Roman" w:eastAsia="Times New Roman" w:hAnsi="Times New Roman"/>
          <w:b/>
          <w:lang w:eastAsia="ru-RU"/>
        </w:rPr>
        <w:t xml:space="preserve">. Перечень приложений, являющихся неотъемлемой частью настоящего </w:t>
      </w:r>
      <w:r w:rsidR="00851C61">
        <w:rPr>
          <w:rFonts w:ascii="Times New Roman" w:eastAsia="Times New Roman" w:hAnsi="Times New Roman"/>
          <w:b/>
          <w:lang w:eastAsia="ru-RU"/>
        </w:rPr>
        <w:t>контракт</w:t>
      </w:r>
      <w:r w:rsidRPr="00D16648">
        <w:rPr>
          <w:rFonts w:ascii="Times New Roman" w:eastAsia="Times New Roman" w:hAnsi="Times New Roman"/>
          <w:b/>
          <w:lang w:eastAsia="ru-RU"/>
        </w:rPr>
        <w:t>а</w:t>
      </w:r>
    </w:p>
    <w:p w:rsidR="00E50ED0" w:rsidRDefault="00E50ED0" w:rsidP="00E50ED0">
      <w:pPr>
        <w:tabs>
          <w:tab w:val="left" w:pos="720"/>
          <w:tab w:val="left" w:pos="1134"/>
        </w:tabs>
        <w:spacing w:after="0" w:line="240" w:lineRule="auto"/>
        <w:ind w:right="21" w:firstLine="709"/>
        <w:rPr>
          <w:rFonts w:ascii="Times New Roman" w:eastAsia="Times New Roman" w:hAnsi="Times New Roman"/>
        </w:rPr>
      </w:pPr>
      <w:r w:rsidRPr="00D16648">
        <w:rPr>
          <w:rFonts w:ascii="Times New Roman" w:eastAsia="Times New Roman" w:hAnsi="Times New Roman"/>
        </w:rPr>
        <w:tab/>
        <w:t>10.1.</w:t>
      </w:r>
      <w:r w:rsidRPr="00D16648">
        <w:rPr>
          <w:rFonts w:ascii="Times New Roman" w:eastAsia="Times New Roman" w:hAnsi="Times New Roman"/>
        </w:rPr>
        <w:tab/>
        <w:t xml:space="preserve">Приложение №1 – </w:t>
      </w:r>
      <w:r w:rsidR="002522CE">
        <w:rPr>
          <w:rFonts w:ascii="Times New Roman" w:eastAsia="Times New Roman" w:hAnsi="Times New Roman"/>
        </w:rPr>
        <w:t>Спецификация на поставку Товара</w:t>
      </w:r>
      <w:r w:rsidR="00A71948">
        <w:rPr>
          <w:rFonts w:ascii="Times New Roman" w:eastAsia="Times New Roman" w:hAnsi="Times New Roman"/>
        </w:rPr>
        <w:t>.</w:t>
      </w:r>
    </w:p>
    <w:p w:rsidR="00A71948" w:rsidRDefault="00A71948" w:rsidP="00E50ED0">
      <w:pPr>
        <w:tabs>
          <w:tab w:val="left" w:pos="720"/>
          <w:tab w:val="left" w:pos="1134"/>
        </w:tabs>
        <w:spacing w:after="0" w:line="240" w:lineRule="auto"/>
        <w:ind w:right="21" w:firstLine="709"/>
        <w:rPr>
          <w:rFonts w:ascii="Times New Roman" w:eastAsia="Times New Roman" w:hAnsi="Times New Roman"/>
        </w:rPr>
      </w:pPr>
      <w:r w:rsidRPr="00A71948">
        <w:rPr>
          <w:rFonts w:ascii="Times New Roman" w:eastAsia="Times New Roman" w:hAnsi="Times New Roman"/>
        </w:rPr>
        <w:t>1</w:t>
      </w:r>
      <w:r>
        <w:rPr>
          <w:rFonts w:ascii="Times New Roman" w:eastAsia="Times New Roman" w:hAnsi="Times New Roman"/>
        </w:rPr>
        <w:t xml:space="preserve">0.2.     Приложение №2 – Техническое задание. </w:t>
      </w:r>
    </w:p>
    <w:p w:rsidR="00344D28" w:rsidRPr="00A71948" w:rsidRDefault="00344D28" w:rsidP="00E50ED0">
      <w:pPr>
        <w:tabs>
          <w:tab w:val="left" w:pos="720"/>
          <w:tab w:val="left" w:pos="1134"/>
        </w:tabs>
        <w:spacing w:after="0" w:line="240" w:lineRule="auto"/>
        <w:ind w:right="21" w:firstLine="709"/>
        <w:rPr>
          <w:rFonts w:ascii="Times New Roman" w:eastAsia="Times New Roman" w:hAnsi="Times New Roman"/>
        </w:rPr>
      </w:pPr>
      <w:r>
        <w:rPr>
          <w:rFonts w:ascii="Times New Roman" w:eastAsia="Times New Roman" w:hAnsi="Times New Roman"/>
        </w:rPr>
        <w:t>10.3.     Приложение №3 – Единые требования к Поставщику</w:t>
      </w:r>
    </w:p>
    <w:p w:rsidR="00E50ED0" w:rsidRPr="00D16648" w:rsidRDefault="00E50ED0" w:rsidP="00E50ED0">
      <w:pPr>
        <w:tabs>
          <w:tab w:val="left" w:pos="720"/>
          <w:tab w:val="left" w:pos="1134"/>
        </w:tabs>
        <w:spacing w:after="0" w:line="240" w:lineRule="auto"/>
        <w:ind w:right="21" w:firstLine="709"/>
        <w:rPr>
          <w:rFonts w:ascii="Times New Roman" w:eastAsia="Times New Roman" w:hAnsi="Times New Roman"/>
        </w:rPr>
      </w:pPr>
    </w:p>
    <w:p w:rsidR="00E50ED0" w:rsidRPr="00D16648" w:rsidRDefault="00E50ED0" w:rsidP="00E50ED0">
      <w:pPr>
        <w:tabs>
          <w:tab w:val="left" w:pos="720"/>
        </w:tabs>
        <w:spacing w:after="0" w:line="240" w:lineRule="auto"/>
        <w:ind w:right="21"/>
        <w:jc w:val="center"/>
        <w:rPr>
          <w:rFonts w:ascii="Times New Roman" w:eastAsia="Times New Roman" w:hAnsi="Times New Roman"/>
          <w:b/>
        </w:rPr>
      </w:pPr>
      <w:r w:rsidRPr="00D16648">
        <w:rPr>
          <w:rFonts w:ascii="Times New Roman" w:eastAsia="Times New Roman" w:hAnsi="Times New Roman"/>
          <w:b/>
        </w:rPr>
        <w:t>11. Адреса и банковские реквизиты сторон</w:t>
      </w:r>
    </w:p>
    <w:tbl>
      <w:tblPr>
        <w:tblW w:w="9902" w:type="dxa"/>
        <w:tblLook w:val="01E0" w:firstRow="1" w:lastRow="1" w:firstColumn="1" w:lastColumn="1" w:noHBand="0" w:noVBand="0"/>
      </w:tblPr>
      <w:tblGrid>
        <w:gridCol w:w="9680"/>
        <w:gridCol w:w="222"/>
      </w:tblGrid>
      <w:tr w:rsidR="00E50ED0" w:rsidRPr="00D16648" w:rsidTr="00D3078D">
        <w:tc>
          <w:tcPr>
            <w:tcW w:w="968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14"/>
            </w:tblGrid>
            <w:tr w:rsidR="00E50ED0" w:rsidRPr="00D16648" w:rsidTr="00DB0286">
              <w:tc>
                <w:tcPr>
                  <w:tcW w:w="4531" w:type="dxa"/>
                  <w:shd w:val="clear" w:color="auto" w:fill="auto"/>
                </w:tcPr>
                <w:p w:rsidR="00E50ED0" w:rsidRPr="00D16648" w:rsidRDefault="00E50ED0" w:rsidP="00D3078D">
                  <w:pPr>
                    <w:spacing w:after="0" w:line="240" w:lineRule="auto"/>
                    <w:jc w:val="center"/>
                    <w:rPr>
                      <w:rFonts w:ascii="Times New Roman" w:eastAsia="Times New Roman" w:hAnsi="Times New Roman"/>
                      <w:b/>
                    </w:rPr>
                  </w:pPr>
                  <w:r w:rsidRPr="00D16648">
                    <w:rPr>
                      <w:rFonts w:ascii="Times New Roman" w:eastAsia="Times New Roman" w:hAnsi="Times New Roman"/>
                      <w:b/>
                    </w:rPr>
                    <w:t>Заказчик</w:t>
                  </w:r>
                </w:p>
              </w:tc>
              <w:tc>
                <w:tcPr>
                  <w:tcW w:w="4814" w:type="dxa"/>
                  <w:shd w:val="clear" w:color="auto" w:fill="auto"/>
                </w:tcPr>
                <w:p w:rsidR="00E50ED0" w:rsidRPr="00D16648" w:rsidRDefault="00E50ED0" w:rsidP="00D3078D">
                  <w:pPr>
                    <w:spacing w:after="0" w:line="240" w:lineRule="auto"/>
                    <w:jc w:val="center"/>
                    <w:rPr>
                      <w:rFonts w:ascii="Times New Roman" w:eastAsia="Times New Roman" w:hAnsi="Times New Roman"/>
                      <w:b/>
                    </w:rPr>
                  </w:pPr>
                  <w:r w:rsidRPr="00D16648">
                    <w:rPr>
                      <w:rFonts w:ascii="Times New Roman" w:eastAsia="Times New Roman" w:hAnsi="Times New Roman"/>
                      <w:b/>
                    </w:rPr>
                    <w:t>Поставщик</w:t>
                  </w:r>
                </w:p>
              </w:tc>
            </w:tr>
            <w:tr w:rsidR="00970D7B" w:rsidRPr="008619A6" w:rsidTr="00DB0286">
              <w:trPr>
                <w:trHeight w:val="1135"/>
              </w:trPr>
              <w:tc>
                <w:tcPr>
                  <w:tcW w:w="4531" w:type="dxa"/>
                  <w:tcBorders>
                    <w:bottom w:val="single" w:sz="4" w:space="0" w:color="auto"/>
                  </w:tcBorders>
                  <w:shd w:val="clear" w:color="auto" w:fill="auto"/>
                </w:tcPr>
                <w:p w:rsidR="00970D7B" w:rsidRPr="00D16648" w:rsidRDefault="00970D7B" w:rsidP="00970D7B">
                  <w:pPr>
                    <w:tabs>
                      <w:tab w:val="left" w:pos="540"/>
                    </w:tabs>
                    <w:snapToGrid w:val="0"/>
                    <w:spacing w:after="0" w:line="240" w:lineRule="auto"/>
                    <w:rPr>
                      <w:rFonts w:ascii="Times New Roman" w:hAnsi="Times New Roman"/>
                    </w:rPr>
                  </w:pPr>
                  <w:r w:rsidRPr="00D16648">
                    <w:rPr>
                      <w:rFonts w:ascii="Times New Roman" w:eastAsia="Times New Roman" w:hAnsi="Times New Roman"/>
                    </w:rPr>
                    <w:t>Федеральное государственное бюджетное учреждение науки Институт нефтегазовой геологии и геофизики им. А.А. Трофимука Сибирского отделения Российской академии наук (</w:t>
                  </w:r>
                  <w:r w:rsidRPr="00D16648">
                    <w:rPr>
                      <w:rFonts w:ascii="Times New Roman" w:hAnsi="Times New Roman"/>
                    </w:rPr>
                    <w:t>ИНГГ СО РАН)</w:t>
                  </w:r>
                </w:p>
                <w:p w:rsidR="00970D7B" w:rsidRPr="00D16648" w:rsidRDefault="00970D7B" w:rsidP="00970D7B">
                  <w:pPr>
                    <w:pStyle w:val="23"/>
                    <w:spacing w:after="0" w:line="240" w:lineRule="auto"/>
                    <w:rPr>
                      <w:rFonts w:ascii="Times New Roman" w:hAnsi="Times New Roman"/>
                    </w:rPr>
                  </w:pPr>
                  <w:r w:rsidRPr="00D16648">
                    <w:rPr>
                      <w:rFonts w:ascii="Times New Roman" w:hAnsi="Times New Roman"/>
                    </w:rPr>
                    <w:t>Юридический и почтовый адрес: Российская Федерация, 630090, Новосибирская область, г. Новосибирск, проспект Академика Коптюга, д. 3</w:t>
                  </w:r>
                </w:p>
                <w:p w:rsidR="00970D7B" w:rsidRPr="00D16648" w:rsidRDefault="00970D7B" w:rsidP="00970D7B">
                  <w:pPr>
                    <w:spacing w:after="0" w:line="240" w:lineRule="auto"/>
                    <w:rPr>
                      <w:rFonts w:ascii="Times New Roman" w:hAnsi="Times New Roman"/>
                    </w:rPr>
                  </w:pPr>
                  <w:r w:rsidRPr="00D16648">
                    <w:rPr>
                      <w:rFonts w:ascii="Times New Roman" w:hAnsi="Times New Roman"/>
                    </w:rPr>
                    <w:t>Платежные реквизиты:</w:t>
                  </w:r>
                </w:p>
                <w:p w:rsidR="00970D7B" w:rsidRPr="00D16648" w:rsidRDefault="00970D7B" w:rsidP="00970D7B">
                  <w:pPr>
                    <w:spacing w:after="0" w:line="240" w:lineRule="auto"/>
                    <w:rPr>
                      <w:rStyle w:val="aa"/>
                      <w:rFonts w:ascii="Times New Roman" w:hAnsi="Times New Roman"/>
                      <w:b w:val="0"/>
                    </w:rPr>
                  </w:pPr>
                  <w:r w:rsidRPr="00D16648">
                    <w:rPr>
                      <w:rFonts w:ascii="Times New Roman" w:hAnsi="Times New Roman"/>
                    </w:rPr>
                    <w:t>ИНН 5408240311, КПП 540801001</w:t>
                  </w:r>
                </w:p>
                <w:p w:rsidR="00970D7B" w:rsidRPr="008619A6" w:rsidRDefault="00970D7B" w:rsidP="00970D7B">
                  <w:pPr>
                    <w:spacing w:after="0" w:line="240" w:lineRule="auto"/>
                    <w:rPr>
                      <w:rStyle w:val="aa"/>
                      <w:rFonts w:ascii="Times New Roman" w:hAnsi="Times New Roman"/>
                      <w:b w:val="0"/>
                    </w:rPr>
                  </w:pPr>
                  <w:r w:rsidRPr="008619A6">
                    <w:rPr>
                      <w:rStyle w:val="aa"/>
                      <w:rFonts w:ascii="Times New Roman" w:hAnsi="Times New Roman"/>
                      <w:b w:val="0"/>
                    </w:rPr>
                    <w:t>УФК по Новосибирской области (ИНГГ СО РАН л/с 20516Ц22020)</w:t>
                  </w:r>
                </w:p>
                <w:p w:rsidR="00970D7B" w:rsidRPr="008619A6" w:rsidRDefault="00970D7B" w:rsidP="00970D7B">
                  <w:pPr>
                    <w:spacing w:after="0" w:line="240" w:lineRule="auto"/>
                    <w:rPr>
                      <w:rStyle w:val="aa"/>
                      <w:rFonts w:ascii="Times New Roman" w:hAnsi="Times New Roman"/>
                      <w:b w:val="0"/>
                      <w:bCs/>
                    </w:rPr>
                  </w:pPr>
                  <w:r w:rsidRPr="008619A6">
                    <w:rPr>
                      <w:rFonts w:ascii="Times New Roman" w:hAnsi="Times New Roman"/>
                    </w:rPr>
                    <w:t>к/с 40102810445370000043</w:t>
                  </w:r>
                </w:p>
                <w:p w:rsidR="00970D7B" w:rsidRPr="008619A6" w:rsidRDefault="00970D7B" w:rsidP="00970D7B">
                  <w:pPr>
                    <w:spacing w:after="0" w:line="240" w:lineRule="auto"/>
                    <w:rPr>
                      <w:rStyle w:val="aa"/>
                      <w:rFonts w:ascii="Times New Roman" w:hAnsi="Times New Roman"/>
                      <w:b w:val="0"/>
                    </w:rPr>
                  </w:pPr>
                  <w:r w:rsidRPr="008619A6">
                    <w:rPr>
                      <w:rStyle w:val="aa"/>
                      <w:rFonts w:ascii="Times New Roman" w:hAnsi="Times New Roman"/>
                      <w:b w:val="0"/>
                    </w:rPr>
                    <w:t xml:space="preserve">р/с 03214643000000015100 в </w:t>
                  </w:r>
                  <w:r w:rsidRPr="00BF6CE4">
                    <w:rPr>
                      <w:rFonts w:ascii="Times New Roman" w:hAnsi="Times New Roman"/>
                    </w:rPr>
                    <w:t>ОКЦ № 1 СибГУ Банка России//УФК по Новосибирской области    г. Новосибирск</w:t>
                  </w:r>
                </w:p>
                <w:p w:rsidR="00970D7B" w:rsidRPr="008619A6" w:rsidRDefault="00970D7B" w:rsidP="00970D7B">
                  <w:pPr>
                    <w:spacing w:after="0" w:line="240" w:lineRule="auto"/>
                    <w:rPr>
                      <w:rStyle w:val="aa"/>
                      <w:rFonts w:ascii="Times New Roman" w:hAnsi="Times New Roman"/>
                      <w:b w:val="0"/>
                    </w:rPr>
                  </w:pPr>
                  <w:r w:rsidRPr="008619A6">
                    <w:rPr>
                      <w:rStyle w:val="aa"/>
                      <w:rFonts w:ascii="Times New Roman" w:hAnsi="Times New Roman"/>
                      <w:b w:val="0"/>
                    </w:rPr>
                    <w:t>БИК 015004950</w:t>
                  </w:r>
                </w:p>
                <w:p w:rsidR="00970D7B" w:rsidRPr="008619A6" w:rsidRDefault="00970D7B" w:rsidP="00970D7B">
                  <w:pPr>
                    <w:spacing w:after="0" w:line="240" w:lineRule="auto"/>
                    <w:rPr>
                      <w:rFonts w:ascii="Times New Roman" w:hAnsi="Times New Roman"/>
                    </w:rPr>
                  </w:pPr>
                  <w:r w:rsidRPr="008619A6">
                    <w:rPr>
                      <w:rFonts w:ascii="Times New Roman" w:hAnsi="Times New Roman"/>
                    </w:rPr>
                    <w:t>ОКПО93857650/ОКТМО50701000</w:t>
                  </w:r>
                </w:p>
                <w:p w:rsidR="00970D7B" w:rsidRPr="008619A6" w:rsidRDefault="00970D7B" w:rsidP="00970D7B">
                  <w:pPr>
                    <w:spacing w:after="0" w:line="240" w:lineRule="auto"/>
                    <w:rPr>
                      <w:rFonts w:ascii="Times New Roman" w:hAnsi="Times New Roman"/>
                    </w:rPr>
                  </w:pPr>
                  <w:r w:rsidRPr="008619A6">
                    <w:rPr>
                      <w:rFonts w:ascii="Times New Roman" w:hAnsi="Times New Roman"/>
                    </w:rPr>
                    <w:t>ОКВЭД72.19/ОКОГУ1330612</w:t>
                  </w:r>
                </w:p>
                <w:p w:rsidR="00970D7B" w:rsidRPr="00D16648" w:rsidRDefault="00970D7B" w:rsidP="00970D7B">
                  <w:pPr>
                    <w:spacing w:after="0" w:line="240" w:lineRule="auto"/>
                    <w:rPr>
                      <w:rFonts w:ascii="Times New Roman" w:hAnsi="Times New Roman"/>
                    </w:rPr>
                  </w:pPr>
                  <w:r w:rsidRPr="00D16648">
                    <w:rPr>
                      <w:rFonts w:ascii="Times New Roman" w:hAnsi="Times New Roman"/>
                    </w:rPr>
                    <w:t>ОКФС12/ОКАТО50401384000</w:t>
                  </w:r>
                </w:p>
                <w:p w:rsidR="00970D7B" w:rsidRDefault="00970D7B" w:rsidP="00970D7B">
                  <w:pPr>
                    <w:spacing w:after="0" w:line="240" w:lineRule="auto"/>
                    <w:rPr>
                      <w:rFonts w:ascii="Times New Roman" w:hAnsi="Times New Roman"/>
                    </w:rPr>
                  </w:pPr>
                  <w:r w:rsidRPr="00D16648">
                    <w:rPr>
                      <w:rFonts w:ascii="Times New Roman" w:hAnsi="Times New Roman"/>
                    </w:rPr>
                    <w:t>ОКОПФ75103/ОГРН1065473056670</w:t>
                  </w:r>
                </w:p>
                <w:p w:rsidR="00970D7B" w:rsidRPr="004B4935" w:rsidRDefault="00970D7B" w:rsidP="00970D7B">
                  <w:pPr>
                    <w:spacing w:after="0" w:line="240" w:lineRule="auto"/>
                    <w:rPr>
                      <w:rFonts w:ascii="Times New Roman" w:hAnsi="Times New Roman"/>
                    </w:rPr>
                  </w:pPr>
                  <w:r>
                    <w:rPr>
                      <w:rFonts w:ascii="Times New Roman" w:hAnsi="Times New Roman"/>
                    </w:rPr>
                    <w:t>Тел</w:t>
                  </w:r>
                  <w:r w:rsidRPr="004B4935">
                    <w:rPr>
                      <w:rFonts w:ascii="Times New Roman" w:hAnsi="Times New Roman"/>
                    </w:rPr>
                    <w:t>.: +7(383) 330-81-18</w:t>
                  </w:r>
                </w:p>
                <w:p w:rsidR="00970D7B" w:rsidRPr="004B4935" w:rsidRDefault="00970D7B" w:rsidP="00970D7B">
                  <w:pPr>
                    <w:spacing w:after="0" w:line="240" w:lineRule="auto"/>
                    <w:rPr>
                      <w:rFonts w:ascii="Times New Roman" w:hAnsi="Times New Roman"/>
                      <w:bCs/>
                      <w:color w:val="000000"/>
                      <w:shd w:val="clear" w:color="auto" w:fill="FFFFFF"/>
                    </w:rPr>
                  </w:pPr>
                  <w:r>
                    <w:rPr>
                      <w:rFonts w:ascii="Times New Roman" w:hAnsi="Times New Roman"/>
                      <w:lang w:val="en-US"/>
                    </w:rPr>
                    <w:t>e</w:t>
                  </w:r>
                  <w:r w:rsidRPr="004B4935">
                    <w:rPr>
                      <w:rFonts w:ascii="Times New Roman" w:hAnsi="Times New Roman"/>
                    </w:rPr>
                    <w:t>-</w:t>
                  </w:r>
                  <w:r>
                    <w:rPr>
                      <w:rFonts w:ascii="Times New Roman" w:hAnsi="Times New Roman"/>
                      <w:lang w:val="en-US"/>
                    </w:rPr>
                    <w:t>mail</w:t>
                  </w:r>
                  <w:r w:rsidRPr="004B4935">
                    <w:rPr>
                      <w:rFonts w:ascii="Times New Roman" w:hAnsi="Times New Roman"/>
                    </w:rPr>
                    <w:t xml:space="preserve">: </w:t>
                  </w:r>
                  <w:r>
                    <w:rPr>
                      <w:rFonts w:ascii="Times New Roman" w:hAnsi="Times New Roman"/>
                      <w:bCs/>
                      <w:color w:val="000000"/>
                      <w:shd w:val="clear" w:color="auto" w:fill="FFFFFF"/>
                      <w:lang w:val="en-US"/>
                    </w:rPr>
                    <w:t>ipgg</w:t>
                  </w:r>
                  <w:r w:rsidRPr="004B4935">
                    <w:rPr>
                      <w:rFonts w:ascii="Times New Roman" w:hAnsi="Times New Roman"/>
                      <w:bCs/>
                      <w:color w:val="000000"/>
                      <w:shd w:val="clear" w:color="auto" w:fill="FFFFFF"/>
                    </w:rPr>
                    <w:t>@</w:t>
                  </w:r>
                  <w:r w:rsidRPr="001C10C1">
                    <w:rPr>
                      <w:rFonts w:ascii="Times New Roman" w:hAnsi="Times New Roman"/>
                      <w:bCs/>
                      <w:color w:val="000000"/>
                      <w:shd w:val="clear" w:color="auto" w:fill="FFFFFF"/>
                      <w:lang w:val="en-US"/>
                    </w:rPr>
                    <w:t>ipgg</w:t>
                  </w:r>
                  <w:r w:rsidRPr="004B4935">
                    <w:rPr>
                      <w:rFonts w:ascii="Times New Roman" w:hAnsi="Times New Roman"/>
                      <w:bCs/>
                      <w:color w:val="000000"/>
                      <w:shd w:val="clear" w:color="auto" w:fill="FFFFFF"/>
                    </w:rPr>
                    <w:t>.</w:t>
                  </w:r>
                  <w:r w:rsidRPr="001C10C1">
                    <w:rPr>
                      <w:rFonts w:ascii="Times New Roman" w:hAnsi="Times New Roman"/>
                      <w:bCs/>
                      <w:color w:val="000000"/>
                      <w:shd w:val="clear" w:color="auto" w:fill="FFFFFF"/>
                      <w:lang w:val="en-US"/>
                    </w:rPr>
                    <w:t>sbras</w:t>
                  </w:r>
                  <w:r w:rsidRPr="004B4935">
                    <w:rPr>
                      <w:rFonts w:ascii="Times New Roman" w:hAnsi="Times New Roman"/>
                      <w:bCs/>
                      <w:color w:val="000000"/>
                      <w:shd w:val="clear" w:color="auto" w:fill="FFFFFF"/>
                    </w:rPr>
                    <w:t>.</w:t>
                  </w:r>
                  <w:r w:rsidRPr="001C10C1">
                    <w:rPr>
                      <w:rFonts w:ascii="Times New Roman" w:hAnsi="Times New Roman"/>
                      <w:bCs/>
                      <w:color w:val="000000"/>
                      <w:shd w:val="clear" w:color="auto" w:fill="FFFFFF"/>
                      <w:lang w:val="en-US"/>
                    </w:rPr>
                    <w:t>ru</w:t>
                  </w:r>
                </w:p>
                <w:p w:rsidR="00970D7B" w:rsidRPr="004B4935" w:rsidRDefault="00970D7B" w:rsidP="00970D7B">
                  <w:pPr>
                    <w:spacing w:after="0" w:line="240" w:lineRule="auto"/>
                    <w:rPr>
                      <w:rFonts w:ascii="Times New Roman" w:eastAsia="Times New Roman" w:hAnsi="Times New Roman"/>
                    </w:rPr>
                  </w:pPr>
                </w:p>
              </w:tc>
              <w:tc>
                <w:tcPr>
                  <w:tcW w:w="4814" w:type="dxa"/>
                  <w:tcBorders>
                    <w:bottom w:val="single" w:sz="4" w:space="0" w:color="auto"/>
                  </w:tcBorders>
                  <w:shd w:val="clear" w:color="auto" w:fill="auto"/>
                </w:tcPr>
                <w:p w:rsidR="00970D7B" w:rsidRPr="00970D7B" w:rsidRDefault="00970D7B" w:rsidP="00970D7B">
                  <w:pPr>
                    <w:spacing w:after="0" w:line="240" w:lineRule="auto"/>
                    <w:rPr>
                      <w:rFonts w:ascii="Times New Roman" w:hAnsi="Times New Roman"/>
                    </w:rPr>
                  </w:pPr>
                </w:p>
              </w:tc>
            </w:tr>
            <w:tr w:rsidR="00970D7B" w:rsidRPr="00D16648" w:rsidTr="00DB0286">
              <w:trPr>
                <w:trHeight w:val="837"/>
              </w:trPr>
              <w:tc>
                <w:tcPr>
                  <w:tcW w:w="4531" w:type="dxa"/>
                  <w:tcBorders>
                    <w:top w:val="single" w:sz="4" w:space="0" w:color="auto"/>
                    <w:left w:val="single" w:sz="4" w:space="0" w:color="auto"/>
                    <w:bottom w:val="single" w:sz="4" w:space="0" w:color="auto"/>
                    <w:right w:val="single" w:sz="4" w:space="0" w:color="auto"/>
                  </w:tcBorders>
                  <w:shd w:val="clear" w:color="auto" w:fill="auto"/>
                </w:tcPr>
                <w:p w:rsidR="00970D7B" w:rsidRPr="00D16648" w:rsidRDefault="00970D7B" w:rsidP="00970D7B">
                  <w:pPr>
                    <w:pStyle w:val="a8"/>
                    <w:rPr>
                      <w:rFonts w:ascii="Times New Roman" w:hAnsi="Times New Roman"/>
                    </w:rPr>
                  </w:pPr>
                  <w:r>
                    <w:rPr>
                      <w:rFonts w:ascii="Times New Roman" w:hAnsi="Times New Roman"/>
                    </w:rPr>
                    <w:t>Директор ИНГГ СО РАН</w:t>
                  </w:r>
                </w:p>
                <w:p w:rsidR="00970D7B" w:rsidRPr="00D16648" w:rsidRDefault="00970D7B" w:rsidP="00970D7B">
                  <w:pPr>
                    <w:pStyle w:val="a8"/>
                    <w:rPr>
                      <w:rFonts w:ascii="Times New Roman" w:hAnsi="Times New Roman"/>
                    </w:rPr>
                  </w:pPr>
                </w:p>
                <w:p w:rsidR="00970D7B" w:rsidRPr="00D16648" w:rsidRDefault="00970D7B" w:rsidP="00970D7B">
                  <w:pPr>
                    <w:pStyle w:val="a8"/>
                    <w:rPr>
                      <w:rFonts w:ascii="Times New Roman" w:hAnsi="Times New Roman"/>
                    </w:rPr>
                  </w:pPr>
                </w:p>
                <w:p w:rsidR="00970D7B" w:rsidRPr="00D16648" w:rsidRDefault="00970D7B" w:rsidP="00970D7B">
                  <w:pPr>
                    <w:pStyle w:val="a8"/>
                    <w:rPr>
                      <w:rFonts w:ascii="Times New Roman" w:hAnsi="Times New Roman"/>
                    </w:rPr>
                  </w:pPr>
                </w:p>
                <w:p w:rsidR="00970D7B" w:rsidRPr="00D16648" w:rsidRDefault="00970D7B" w:rsidP="00970D7B">
                  <w:pPr>
                    <w:pStyle w:val="a8"/>
                    <w:rPr>
                      <w:rFonts w:ascii="Times New Roman" w:hAnsi="Times New Roman"/>
                    </w:rPr>
                  </w:pPr>
                  <w:r w:rsidRPr="00D16648">
                    <w:rPr>
                      <w:rFonts w:ascii="Times New Roman" w:hAnsi="Times New Roman"/>
                    </w:rPr>
                    <w:t xml:space="preserve">_________________/ </w:t>
                  </w:r>
                  <w:r>
                    <w:rPr>
                      <w:rFonts w:ascii="Times New Roman" w:hAnsi="Times New Roman"/>
                    </w:rPr>
                    <w:t>В. Н. Глинских</w:t>
                  </w:r>
                </w:p>
                <w:p w:rsidR="00970D7B" w:rsidRPr="00D16648" w:rsidRDefault="00970D7B" w:rsidP="00970D7B">
                  <w:pPr>
                    <w:spacing w:after="0" w:line="240" w:lineRule="auto"/>
                    <w:rPr>
                      <w:rFonts w:ascii="Times New Roman" w:eastAsia="Times New Roman" w:hAnsi="Times New Roman"/>
                    </w:rPr>
                  </w:pPr>
                  <w:r w:rsidRPr="00D16648">
                    <w:rPr>
                      <w:rFonts w:ascii="Times New Roman" w:eastAsia="Times New Roman" w:hAnsi="Times New Roman"/>
                    </w:rPr>
                    <w:t>М. П.</w:t>
                  </w:r>
                </w:p>
              </w:tc>
              <w:tc>
                <w:tcPr>
                  <w:tcW w:w="4814" w:type="dxa"/>
                  <w:tcBorders>
                    <w:top w:val="single" w:sz="4" w:space="0" w:color="auto"/>
                    <w:left w:val="single" w:sz="4" w:space="0" w:color="auto"/>
                    <w:bottom w:val="single" w:sz="4" w:space="0" w:color="auto"/>
                    <w:right w:val="single" w:sz="4" w:space="0" w:color="auto"/>
                  </w:tcBorders>
                  <w:shd w:val="clear" w:color="auto" w:fill="auto"/>
                </w:tcPr>
                <w:p w:rsidR="00970D7B" w:rsidRPr="00970D7B" w:rsidRDefault="00970D7B" w:rsidP="00970D7B">
                  <w:pPr>
                    <w:spacing w:after="0" w:line="240" w:lineRule="auto"/>
                    <w:rPr>
                      <w:rFonts w:ascii="Times New Roman" w:hAnsi="Times New Roman"/>
                    </w:rPr>
                  </w:pPr>
                </w:p>
              </w:tc>
            </w:tr>
          </w:tbl>
          <w:p w:rsidR="00E50ED0" w:rsidRPr="00D16648" w:rsidRDefault="00E50ED0" w:rsidP="00D3078D">
            <w:pPr>
              <w:spacing w:after="0" w:line="240" w:lineRule="auto"/>
              <w:rPr>
                <w:rFonts w:ascii="Times New Roman" w:eastAsia="Times New Roman" w:hAnsi="Times New Roman"/>
              </w:rPr>
            </w:pPr>
          </w:p>
        </w:tc>
        <w:tc>
          <w:tcPr>
            <w:tcW w:w="222" w:type="dxa"/>
          </w:tcPr>
          <w:p w:rsidR="00E50ED0" w:rsidRPr="00D16648" w:rsidRDefault="00E50ED0" w:rsidP="00D3078D">
            <w:pPr>
              <w:spacing w:after="0" w:line="240" w:lineRule="auto"/>
              <w:rPr>
                <w:rFonts w:ascii="Times New Roman" w:eastAsia="Times New Roman" w:hAnsi="Times New Roman"/>
              </w:rPr>
            </w:pPr>
          </w:p>
        </w:tc>
      </w:tr>
    </w:tbl>
    <w:p w:rsidR="00E50ED0" w:rsidRPr="00D16648" w:rsidRDefault="00E50ED0" w:rsidP="00E50ED0">
      <w:pPr>
        <w:spacing w:after="0" w:line="240" w:lineRule="auto"/>
        <w:rPr>
          <w:rFonts w:ascii="Times New Roman" w:eastAsia="Times New Roman" w:hAnsi="Times New Roman"/>
        </w:rPr>
      </w:pPr>
      <w:r w:rsidRPr="00D16648">
        <w:rPr>
          <w:rFonts w:ascii="Times New Roman" w:eastAsia="Times New Roman" w:hAnsi="Times New Roman"/>
        </w:rPr>
        <w:br w:type="page"/>
      </w:r>
    </w:p>
    <w:p w:rsidR="00AA38C6" w:rsidRDefault="00E50ED0" w:rsidP="00E50ED0">
      <w:pPr>
        <w:spacing w:after="0" w:line="240" w:lineRule="auto"/>
        <w:jc w:val="right"/>
        <w:rPr>
          <w:rFonts w:ascii="Times New Roman" w:eastAsia="Times New Roman" w:hAnsi="Times New Roman"/>
        </w:rPr>
      </w:pPr>
      <w:r w:rsidRPr="00D16648">
        <w:rPr>
          <w:rFonts w:ascii="Times New Roman" w:eastAsia="Times New Roman" w:hAnsi="Times New Roman"/>
        </w:rPr>
        <w:lastRenderedPageBreak/>
        <w:t>Приложение № 1</w:t>
      </w:r>
      <w:r w:rsidR="00FA23C0">
        <w:rPr>
          <w:rFonts w:ascii="Times New Roman" w:eastAsia="Times New Roman" w:hAnsi="Times New Roman"/>
        </w:rPr>
        <w:t xml:space="preserve"> </w:t>
      </w:r>
    </w:p>
    <w:p w:rsidR="00E50ED0" w:rsidRPr="00D16648" w:rsidRDefault="00E50ED0" w:rsidP="00E50ED0">
      <w:pPr>
        <w:spacing w:after="0" w:line="240" w:lineRule="auto"/>
        <w:jc w:val="right"/>
        <w:rPr>
          <w:rFonts w:ascii="Times New Roman" w:eastAsia="Times New Roman" w:hAnsi="Times New Roman"/>
        </w:rPr>
      </w:pPr>
      <w:r w:rsidRPr="00D16648">
        <w:rPr>
          <w:rFonts w:ascii="Times New Roman" w:eastAsia="Times New Roman" w:hAnsi="Times New Roman"/>
        </w:rPr>
        <w:t xml:space="preserve">к </w:t>
      </w:r>
      <w:r w:rsidR="00851C61">
        <w:rPr>
          <w:rFonts w:ascii="Times New Roman" w:eastAsia="Times New Roman" w:hAnsi="Times New Roman"/>
        </w:rPr>
        <w:t>Контракт</w:t>
      </w:r>
      <w:r w:rsidRPr="00D16648">
        <w:rPr>
          <w:rFonts w:ascii="Times New Roman" w:eastAsia="Times New Roman" w:hAnsi="Times New Roman"/>
        </w:rPr>
        <w:t>у</w:t>
      </w:r>
      <w:r w:rsidR="00AA38C6">
        <w:rPr>
          <w:rFonts w:ascii="Times New Roman" w:eastAsia="Times New Roman" w:hAnsi="Times New Roman"/>
        </w:rPr>
        <w:t xml:space="preserve"> </w:t>
      </w:r>
      <w:r w:rsidRPr="00D16648">
        <w:rPr>
          <w:rFonts w:ascii="Times New Roman" w:eastAsia="Times New Roman" w:hAnsi="Times New Roman"/>
        </w:rPr>
        <w:t xml:space="preserve">№ </w:t>
      </w:r>
      <w:r w:rsidR="00353602">
        <w:rPr>
          <w:rFonts w:ascii="Times New Roman" w:eastAsia="Times New Roman" w:hAnsi="Times New Roman"/>
        </w:rPr>
        <w:t>21</w:t>
      </w:r>
      <w:r w:rsidR="006E04D5">
        <w:rPr>
          <w:rFonts w:ascii="Times New Roman" w:eastAsia="Times New Roman" w:hAnsi="Times New Roman"/>
        </w:rPr>
        <w:t>/44Г</w:t>
      </w:r>
      <w:r w:rsidR="009429F8">
        <w:rPr>
          <w:rFonts w:ascii="Times New Roman" w:eastAsia="Times New Roman" w:hAnsi="Times New Roman"/>
        </w:rPr>
        <w:t>/2</w:t>
      </w:r>
      <w:r w:rsidR="00DE5871">
        <w:rPr>
          <w:rFonts w:ascii="Times New Roman" w:eastAsia="Times New Roman" w:hAnsi="Times New Roman"/>
        </w:rPr>
        <w:t>6</w:t>
      </w:r>
      <w:r w:rsidRPr="00D16648">
        <w:rPr>
          <w:rFonts w:ascii="Times New Roman" w:eastAsia="Times New Roman" w:hAnsi="Times New Roman"/>
        </w:rPr>
        <w:t xml:space="preserve"> от «</w:t>
      </w:r>
      <w:r w:rsidR="009429F8">
        <w:rPr>
          <w:rFonts w:ascii="Times New Roman" w:eastAsia="Times New Roman" w:hAnsi="Times New Roman"/>
        </w:rPr>
        <w:t>__</w:t>
      </w:r>
      <w:r w:rsidRPr="00D16648">
        <w:rPr>
          <w:rFonts w:ascii="Times New Roman" w:eastAsia="Times New Roman" w:hAnsi="Times New Roman"/>
        </w:rPr>
        <w:t xml:space="preserve">» </w:t>
      </w:r>
      <w:r w:rsidR="00353602">
        <w:rPr>
          <w:rFonts w:ascii="Times New Roman" w:eastAsia="Times New Roman" w:hAnsi="Times New Roman"/>
        </w:rPr>
        <w:t>июн</w:t>
      </w:r>
      <w:r w:rsidR="00DE5871">
        <w:rPr>
          <w:rFonts w:ascii="Times New Roman" w:eastAsia="Times New Roman" w:hAnsi="Times New Roman"/>
        </w:rPr>
        <w:t>я</w:t>
      </w:r>
      <w:r w:rsidRPr="00D16648">
        <w:rPr>
          <w:rFonts w:ascii="Times New Roman" w:eastAsia="Times New Roman" w:hAnsi="Times New Roman"/>
        </w:rPr>
        <w:t xml:space="preserve"> 202</w:t>
      </w:r>
      <w:r w:rsidR="00DE5871">
        <w:rPr>
          <w:rFonts w:ascii="Times New Roman" w:eastAsia="Times New Roman" w:hAnsi="Times New Roman"/>
        </w:rPr>
        <w:t>6</w:t>
      </w:r>
      <w:r w:rsidRPr="00D16648">
        <w:rPr>
          <w:rFonts w:ascii="Times New Roman" w:eastAsia="Times New Roman" w:hAnsi="Times New Roman"/>
        </w:rPr>
        <w:t xml:space="preserve"> года</w:t>
      </w:r>
    </w:p>
    <w:p w:rsidR="00E50ED0" w:rsidRPr="00D16648" w:rsidRDefault="00E50ED0" w:rsidP="00E50ED0">
      <w:pPr>
        <w:tabs>
          <w:tab w:val="left" w:pos="3975"/>
        </w:tabs>
        <w:spacing w:after="0" w:line="240" w:lineRule="auto"/>
        <w:jc w:val="center"/>
        <w:rPr>
          <w:rFonts w:ascii="Times New Roman" w:eastAsia="Times New Roman" w:hAnsi="Times New Roman"/>
          <w:b/>
        </w:rPr>
      </w:pPr>
    </w:p>
    <w:p w:rsidR="00F65AE3" w:rsidRPr="00D16648" w:rsidRDefault="00F65AE3" w:rsidP="00F65AE3">
      <w:pPr>
        <w:spacing w:after="0" w:line="240" w:lineRule="auto"/>
        <w:jc w:val="center"/>
        <w:rPr>
          <w:rFonts w:ascii="Times New Roman" w:eastAsia="Times New Roman" w:hAnsi="Times New Roman"/>
        </w:rPr>
      </w:pPr>
      <w:r w:rsidRPr="00D16648">
        <w:rPr>
          <w:rFonts w:ascii="Times New Roman" w:eastAsia="Times New Roman" w:hAnsi="Times New Roman"/>
        </w:rPr>
        <w:t>Спецификация</w:t>
      </w:r>
      <w:r>
        <w:rPr>
          <w:rFonts w:ascii="Times New Roman" w:eastAsia="Times New Roman" w:hAnsi="Times New Roman"/>
        </w:rPr>
        <w:t xml:space="preserve"> на поставку Товара</w:t>
      </w:r>
    </w:p>
    <w:p w:rsidR="00F65AE3" w:rsidRPr="00D16648" w:rsidRDefault="00F65AE3" w:rsidP="00F65AE3">
      <w:pPr>
        <w:spacing w:after="0" w:line="240" w:lineRule="auto"/>
        <w:jc w:val="center"/>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1772"/>
        <w:gridCol w:w="2161"/>
        <w:gridCol w:w="601"/>
        <w:gridCol w:w="624"/>
        <w:gridCol w:w="1290"/>
        <w:gridCol w:w="568"/>
        <w:gridCol w:w="992"/>
        <w:gridCol w:w="1128"/>
      </w:tblGrid>
      <w:tr w:rsidR="008809E4" w:rsidRPr="00FE1133" w:rsidTr="008809E4">
        <w:tc>
          <w:tcPr>
            <w:tcW w:w="256" w:type="pct"/>
          </w:tcPr>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 п/п</w:t>
            </w:r>
          </w:p>
        </w:tc>
        <w:tc>
          <w:tcPr>
            <w:tcW w:w="920" w:type="pct"/>
          </w:tcPr>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Наименование товара</w:t>
            </w:r>
          </w:p>
          <w:p w:rsidR="005B3A73" w:rsidRPr="00FE1133" w:rsidRDefault="005B3A73" w:rsidP="00FE1133">
            <w:pPr>
              <w:pStyle w:val="a8"/>
              <w:jc w:val="center"/>
              <w:rPr>
                <w:rFonts w:ascii="Times New Roman" w:hAnsi="Times New Roman"/>
                <w:b/>
                <w:sz w:val="20"/>
                <w:szCs w:val="20"/>
              </w:rPr>
            </w:pPr>
          </w:p>
        </w:tc>
        <w:tc>
          <w:tcPr>
            <w:tcW w:w="1122" w:type="pct"/>
            <w:vAlign w:val="center"/>
          </w:tcPr>
          <w:p w:rsidR="005B3A73" w:rsidRPr="00FE1133" w:rsidRDefault="005B3A73" w:rsidP="00FE1133">
            <w:pPr>
              <w:pStyle w:val="a8"/>
              <w:jc w:val="center"/>
              <w:rPr>
                <w:rFonts w:ascii="Times New Roman" w:hAnsi="Times New Roman"/>
                <w:b/>
                <w:sz w:val="20"/>
                <w:szCs w:val="20"/>
              </w:rPr>
            </w:pPr>
            <w:r>
              <w:rPr>
                <w:rFonts w:ascii="Times New Roman" w:hAnsi="Times New Roman"/>
                <w:b/>
                <w:sz w:val="20"/>
                <w:szCs w:val="20"/>
              </w:rPr>
              <w:t>Конкр. Наимен-е товара</w:t>
            </w:r>
          </w:p>
        </w:tc>
        <w:tc>
          <w:tcPr>
            <w:tcW w:w="312" w:type="pct"/>
          </w:tcPr>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Ед. изм.</w:t>
            </w:r>
          </w:p>
        </w:tc>
        <w:tc>
          <w:tcPr>
            <w:tcW w:w="324" w:type="pct"/>
          </w:tcPr>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Кол-во</w:t>
            </w:r>
          </w:p>
        </w:tc>
        <w:tc>
          <w:tcPr>
            <w:tcW w:w="670" w:type="pct"/>
          </w:tcPr>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Страна происхождения</w:t>
            </w:r>
          </w:p>
        </w:tc>
        <w:tc>
          <w:tcPr>
            <w:tcW w:w="295" w:type="pct"/>
          </w:tcPr>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НДС,</w:t>
            </w:r>
          </w:p>
          <w:p w:rsidR="005B3A73" w:rsidRPr="00FE1133" w:rsidRDefault="005B3A73" w:rsidP="00FE1133">
            <w:pPr>
              <w:pStyle w:val="a8"/>
              <w:jc w:val="center"/>
              <w:rPr>
                <w:rFonts w:ascii="Times New Roman" w:hAnsi="Times New Roman"/>
                <w:b/>
                <w:sz w:val="20"/>
                <w:szCs w:val="20"/>
              </w:rPr>
            </w:pPr>
            <w:r w:rsidRPr="00FE1133">
              <w:rPr>
                <w:rFonts w:ascii="Times New Roman" w:hAnsi="Times New Roman"/>
                <w:b/>
                <w:sz w:val="20"/>
                <w:szCs w:val="20"/>
              </w:rPr>
              <w:t>%</w:t>
            </w:r>
          </w:p>
        </w:tc>
        <w:tc>
          <w:tcPr>
            <w:tcW w:w="515" w:type="pct"/>
          </w:tcPr>
          <w:p w:rsidR="005B3A73" w:rsidRPr="00FE1133" w:rsidRDefault="005B3A73" w:rsidP="005B3A73">
            <w:pPr>
              <w:pStyle w:val="a8"/>
              <w:jc w:val="center"/>
              <w:rPr>
                <w:rFonts w:ascii="Times New Roman" w:hAnsi="Times New Roman"/>
                <w:b/>
                <w:sz w:val="20"/>
                <w:szCs w:val="20"/>
              </w:rPr>
            </w:pPr>
            <w:r w:rsidRPr="00FE1133">
              <w:rPr>
                <w:rFonts w:ascii="Times New Roman" w:hAnsi="Times New Roman"/>
                <w:b/>
                <w:sz w:val="20"/>
                <w:szCs w:val="20"/>
              </w:rPr>
              <w:t>Цена, с НДС, рублей</w:t>
            </w:r>
          </w:p>
        </w:tc>
        <w:tc>
          <w:tcPr>
            <w:tcW w:w="586" w:type="pct"/>
          </w:tcPr>
          <w:p w:rsidR="005B3A73" w:rsidRPr="00FE1133" w:rsidRDefault="005B3A73" w:rsidP="005B3A73">
            <w:pPr>
              <w:pStyle w:val="a8"/>
              <w:jc w:val="center"/>
              <w:rPr>
                <w:rFonts w:ascii="Times New Roman" w:hAnsi="Times New Roman"/>
                <w:b/>
                <w:sz w:val="20"/>
                <w:szCs w:val="20"/>
              </w:rPr>
            </w:pPr>
            <w:r w:rsidRPr="00FE1133">
              <w:rPr>
                <w:rFonts w:ascii="Times New Roman" w:hAnsi="Times New Roman"/>
                <w:b/>
                <w:sz w:val="20"/>
                <w:szCs w:val="20"/>
              </w:rPr>
              <w:t>Сумма, с НДС, рублей</w:t>
            </w:r>
          </w:p>
        </w:tc>
      </w:tr>
      <w:tr w:rsidR="008809E4" w:rsidRPr="00FE1133" w:rsidTr="008809E4">
        <w:tc>
          <w:tcPr>
            <w:tcW w:w="256" w:type="pct"/>
            <w:vAlign w:val="center"/>
          </w:tcPr>
          <w:p w:rsidR="005B3A73" w:rsidRPr="003C76D3" w:rsidRDefault="005B3A73" w:rsidP="0068593B">
            <w:pPr>
              <w:pStyle w:val="a8"/>
              <w:jc w:val="center"/>
              <w:rPr>
                <w:rFonts w:ascii="Times New Roman" w:hAnsi="Times New Roman"/>
                <w:sz w:val="18"/>
                <w:szCs w:val="18"/>
              </w:rPr>
            </w:pPr>
            <w:r w:rsidRPr="003C76D3">
              <w:rPr>
                <w:rFonts w:ascii="Times New Roman" w:hAnsi="Times New Roman"/>
                <w:sz w:val="18"/>
                <w:szCs w:val="18"/>
              </w:rPr>
              <w:t>1</w:t>
            </w:r>
          </w:p>
        </w:tc>
        <w:tc>
          <w:tcPr>
            <w:tcW w:w="920" w:type="pct"/>
            <w:vAlign w:val="center"/>
          </w:tcPr>
          <w:p w:rsidR="005B3A73" w:rsidRPr="00DD1738" w:rsidRDefault="00DD1738" w:rsidP="00DD1738">
            <w:pPr>
              <w:jc w:val="center"/>
              <w:rPr>
                <w:rFonts w:ascii="Times New Roman" w:hAnsi="Times New Roman"/>
              </w:rPr>
            </w:pPr>
            <w:r w:rsidRPr="00DD1738">
              <w:rPr>
                <w:rFonts w:ascii="Times New Roman" w:hAnsi="Times New Roman"/>
              </w:rPr>
              <w:t>27.51.25.110-00000001 Электрокипятильник</w:t>
            </w:r>
          </w:p>
        </w:tc>
        <w:tc>
          <w:tcPr>
            <w:tcW w:w="1122" w:type="pct"/>
            <w:vAlign w:val="center"/>
          </w:tcPr>
          <w:p w:rsidR="005B3A73" w:rsidRPr="008809E4" w:rsidRDefault="005B3A73" w:rsidP="008809E4">
            <w:pPr>
              <w:jc w:val="center"/>
              <w:rPr>
                <w:rFonts w:ascii="Times New Roman" w:hAnsi="Times New Roman"/>
              </w:rPr>
            </w:pPr>
          </w:p>
        </w:tc>
        <w:tc>
          <w:tcPr>
            <w:tcW w:w="312" w:type="pct"/>
            <w:vAlign w:val="center"/>
          </w:tcPr>
          <w:p w:rsidR="005B3A73" w:rsidRPr="003C76D3" w:rsidRDefault="008809E4" w:rsidP="0068593B">
            <w:pPr>
              <w:pStyle w:val="a8"/>
              <w:jc w:val="center"/>
              <w:rPr>
                <w:rFonts w:ascii="Times New Roman" w:hAnsi="Times New Roman"/>
                <w:sz w:val="18"/>
                <w:szCs w:val="18"/>
              </w:rPr>
            </w:pPr>
            <w:r>
              <w:rPr>
                <w:rFonts w:ascii="Times New Roman" w:hAnsi="Times New Roman"/>
                <w:sz w:val="18"/>
                <w:szCs w:val="18"/>
              </w:rPr>
              <w:t>шт.</w:t>
            </w:r>
          </w:p>
        </w:tc>
        <w:tc>
          <w:tcPr>
            <w:tcW w:w="324" w:type="pct"/>
            <w:vAlign w:val="center"/>
          </w:tcPr>
          <w:p w:rsidR="005B3A73" w:rsidRPr="003C76D3" w:rsidRDefault="008809E4" w:rsidP="00ED3899">
            <w:pPr>
              <w:pStyle w:val="a8"/>
              <w:jc w:val="center"/>
              <w:rPr>
                <w:rFonts w:ascii="Times New Roman" w:hAnsi="Times New Roman"/>
                <w:sz w:val="18"/>
                <w:szCs w:val="18"/>
              </w:rPr>
            </w:pPr>
            <w:r>
              <w:rPr>
                <w:rFonts w:ascii="Times New Roman" w:hAnsi="Times New Roman"/>
                <w:sz w:val="18"/>
                <w:szCs w:val="18"/>
              </w:rPr>
              <w:t>1</w:t>
            </w:r>
          </w:p>
        </w:tc>
        <w:tc>
          <w:tcPr>
            <w:tcW w:w="670" w:type="pct"/>
            <w:vAlign w:val="center"/>
          </w:tcPr>
          <w:p w:rsidR="005B3A73" w:rsidRPr="003C76D3" w:rsidRDefault="005B3A73" w:rsidP="0068593B">
            <w:pPr>
              <w:pStyle w:val="a8"/>
              <w:jc w:val="center"/>
              <w:rPr>
                <w:rFonts w:ascii="Times New Roman" w:hAnsi="Times New Roman"/>
                <w:sz w:val="18"/>
                <w:szCs w:val="18"/>
              </w:rPr>
            </w:pPr>
          </w:p>
        </w:tc>
        <w:tc>
          <w:tcPr>
            <w:tcW w:w="295" w:type="pct"/>
            <w:vAlign w:val="center"/>
          </w:tcPr>
          <w:p w:rsidR="005B3A73" w:rsidRPr="003C76D3" w:rsidRDefault="008809E4" w:rsidP="0068593B">
            <w:pPr>
              <w:pStyle w:val="a8"/>
              <w:jc w:val="center"/>
              <w:rPr>
                <w:rFonts w:ascii="Times New Roman" w:hAnsi="Times New Roman"/>
                <w:sz w:val="18"/>
                <w:szCs w:val="18"/>
              </w:rPr>
            </w:pPr>
            <w:r>
              <w:rPr>
                <w:rFonts w:ascii="Times New Roman" w:hAnsi="Times New Roman"/>
                <w:sz w:val="18"/>
                <w:szCs w:val="18"/>
              </w:rPr>
              <w:t>-</w:t>
            </w:r>
          </w:p>
        </w:tc>
        <w:tc>
          <w:tcPr>
            <w:tcW w:w="515" w:type="pct"/>
            <w:vAlign w:val="center"/>
          </w:tcPr>
          <w:p w:rsidR="005B3A73" w:rsidRPr="00424C2B" w:rsidRDefault="005B3A73" w:rsidP="00ED3899">
            <w:pPr>
              <w:pStyle w:val="a8"/>
              <w:jc w:val="center"/>
              <w:rPr>
                <w:rFonts w:ascii="Times New Roman" w:hAnsi="Times New Roman"/>
                <w:sz w:val="16"/>
                <w:szCs w:val="16"/>
              </w:rPr>
            </w:pPr>
          </w:p>
        </w:tc>
        <w:tc>
          <w:tcPr>
            <w:tcW w:w="586" w:type="pct"/>
            <w:vAlign w:val="center"/>
          </w:tcPr>
          <w:p w:rsidR="005B3A73" w:rsidRPr="00424C2B" w:rsidRDefault="005B3A73" w:rsidP="00ED3899">
            <w:pPr>
              <w:pStyle w:val="a8"/>
              <w:jc w:val="center"/>
              <w:rPr>
                <w:rFonts w:ascii="Times New Roman" w:hAnsi="Times New Roman"/>
                <w:sz w:val="16"/>
                <w:szCs w:val="16"/>
              </w:rPr>
            </w:pPr>
          </w:p>
        </w:tc>
      </w:tr>
      <w:tr w:rsidR="00E17267" w:rsidRPr="00FE1133" w:rsidTr="008809E4">
        <w:tc>
          <w:tcPr>
            <w:tcW w:w="4414" w:type="pct"/>
            <w:gridSpan w:val="8"/>
          </w:tcPr>
          <w:p w:rsidR="00E17267" w:rsidRPr="00FE1133" w:rsidRDefault="00E17267" w:rsidP="00E17267">
            <w:pPr>
              <w:pStyle w:val="a8"/>
              <w:jc w:val="right"/>
              <w:rPr>
                <w:rFonts w:ascii="Times New Roman" w:hAnsi="Times New Roman"/>
                <w:sz w:val="20"/>
                <w:szCs w:val="20"/>
              </w:rPr>
            </w:pPr>
            <w:r w:rsidRPr="00FE1133">
              <w:rPr>
                <w:rFonts w:ascii="Times New Roman" w:hAnsi="Times New Roman"/>
                <w:sz w:val="20"/>
                <w:szCs w:val="20"/>
              </w:rPr>
              <w:t>Итого:</w:t>
            </w:r>
          </w:p>
        </w:tc>
        <w:tc>
          <w:tcPr>
            <w:tcW w:w="586" w:type="pct"/>
            <w:vAlign w:val="center"/>
          </w:tcPr>
          <w:p w:rsidR="00E17267" w:rsidRPr="00424C2B" w:rsidRDefault="00E17267" w:rsidP="003C5837">
            <w:pPr>
              <w:pStyle w:val="a8"/>
              <w:rPr>
                <w:rFonts w:ascii="Times New Roman" w:hAnsi="Times New Roman"/>
                <w:b/>
                <w:sz w:val="18"/>
                <w:szCs w:val="18"/>
              </w:rPr>
            </w:pPr>
          </w:p>
        </w:tc>
      </w:tr>
    </w:tbl>
    <w:p w:rsidR="00F65AE3" w:rsidRDefault="00F65AE3" w:rsidP="00F65AE3">
      <w:pPr>
        <w:spacing w:after="0" w:line="240" w:lineRule="auto"/>
        <w:jc w:val="both"/>
        <w:rPr>
          <w:rFonts w:ascii="Times New Roman" w:eastAsia="Times New Roman" w:hAnsi="Times New Roman"/>
        </w:rPr>
      </w:pPr>
    </w:p>
    <w:p w:rsidR="00F65AE3" w:rsidRPr="007B161E" w:rsidRDefault="00F65AE3" w:rsidP="00F65AE3">
      <w:pPr>
        <w:spacing w:after="0" w:line="240" w:lineRule="auto"/>
        <w:jc w:val="both"/>
        <w:rPr>
          <w:rFonts w:ascii="Times New Roman" w:eastAsia="Times New Roman" w:hAnsi="Times New Roman"/>
          <w:lang w:val="en-US"/>
        </w:rPr>
      </w:pPr>
    </w:p>
    <w:p w:rsidR="00F65AE3" w:rsidRDefault="00F65AE3" w:rsidP="00F65AE3">
      <w:pPr>
        <w:spacing w:after="0" w:line="240" w:lineRule="auto"/>
        <w:jc w:val="both"/>
        <w:rPr>
          <w:rFonts w:ascii="Times New Roman" w:eastAsia="Times New Roman" w:hAnsi="Times New Roman"/>
        </w:rPr>
      </w:pPr>
      <w:r w:rsidRPr="00D16648">
        <w:rPr>
          <w:rFonts w:ascii="Times New Roman" w:eastAsia="Times New Roman" w:hAnsi="Times New Roman"/>
        </w:rPr>
        <w:t xml:space="preserve">Общая цена Товара по настоящему </w:t>
      </w:r>
      <w:r w:rsidR="00851C61">
        <w:rPr>
          <w:rFonts w:ascii="Times New Roman" w:eastAsia="Times New Roman" w:hAnsi="Times New Roman"/>
        </w:rPr>
        <w:t>Контракт</w:t>
      </w:r>
      <w:r w:rsidRPr="00D16648">
        <w:rPr>
          <w:rFonts w:ascii="Times New Roman" w:eastAsia="Times New Roman" w:hAnsi="Times New Roman"/>
        </w:rPr>
        <w:t xml:space="preserve">у составляет </w:t>
      </w:r>
      <w:r w:rsidR="00491FD0">
        <w:rPr>
          <w:rFonts w:ascii="Times New Roman" w:hAnsi="Times New Roman"/>
          <w:b/>
        </w:rPr>
        <w:t>______________________________________</w:t>
      </w:r>
      <w:r w:rsidR="0092390F">
        <w:rPr>
          <w:rFonts w:ascii="Times New Roman" w:hAnsi="Times New Roman"/>
        </w:rPr>
        <w:t>.</w:t>
      </w:r>
    </w:p>
    <w:p w:rsidR="00F65AE3" w:rsidRPr="00D16648" w:rsidRDefault="00F65AE3" w:rsidP="00F65AE3">
      <w:pPr>
        <w:spacing w:after="0" w:line="240" w:lineRule="auto"/>
        <w:jc w:val="both"/>
        <w:rPr>
          <w:rFonts w:ascii="Times New Roman" w:eastAsia="Times New Roman" w:hAnsi="Times New Roman"/>
        </w:rPr>
      </w:pPr>
    </w:p>
    <w:p w:rsidR="00FE5337" w:rsidRPr="00EB0164" w:rsidRDefault="00FE5337" w:rsidP="004979D2">
      <w:pPr>
        <w:spacing w:after="0"/>
        <w:ind w:firstLine="708"/>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50ED0" w:rsidRPr="00EB0164" w:rsidTr="00AE7B5C">
        <w:tc>
          <w:tcPr>
            <w:tcW w:w="2500" w:type="pct"/>
            <w:shd w:val="clear" w:color="auto" w:fill="auto"/>
          </w:tcPr>
          <w:p w:rsidR="00E50ED0" w:rsidRPr="00EB0164" w:rsidRDefault="00E50ED0" w:rsidP="00D3078D">
            <w:pPr>
              <w:spacing w:after="0" w:line="240" w:lineRule="auto"/>
              <w:jc w:val="center"/>
              <w:rPr>
                <w:rFonts w:ascii="Times New Roman" w:eastAsia="Times New Roman" w:hAnsi="Times New Roman"/>
                <w:b/>
              </w:rPr>
            </w:pPr>
            <w:r w:rsidRPr="00EB0164">
              <w:rPr>
                <w:rFonts w:ascii="Times New Roman" w:eastAsia="Times New Roman" w:hAnsi="Times New Roman"/>
                <w:b/>
              </w:rPr>
              <w:t>Заказчик</w:t>
            </w:r>
          </w:p>
        </w:tc>
        <w:tc>
          <w:tcPr>
            <w:tcW w:w="2500" w:type="pct"/>
            <w:shd w:val="clear" w:color="auto" w:fill="auto"/>
          </w:tcPr>
          <w:p w:rsidR="00E50ED0" w:rsidRPr="00EB0164" w:rsidRDefault="00E50ED0" w:rsidP="00D3078D">
            <w:pPr>
              <w:spacing w:after="0" w:line="240" w:lineRule="auto"/>
              <w:jc w:val="center"/>
              <w:rPr>
                <w:rFonts w:ascii="Times New Roman" w:eastAsia="Times New Roman" w:hAnsi="Times New Roman"/>
                <w:b/>
              </w:rPr>
            </w:pPr>
            <w:r w:rsidRPr="00EB0164">
              <w:rPr>
                <w:rFonts w:ascii="Times New Roman" w:eastAsia="Times New Roman" w:hAnsi="Times New Roman"/>
                <w:b/>
              </w:rPr>
              <w:t>Поставщик</w:t>
            </w:r>
          </w:p>
        </w:tc>
      </w:tr>
      <w:tr w:rsidR="00436CE4" w:rsidRPr="00EB0164" w:rsidTr="00AE7B5C">
        <w:trPr>
          <w:trHeight w:val="837"/>
        </w:trPr>
        <w:tc>
          <w:tcPr>
            <w:tcW w:w="2500" w:type="pct"/>
            <w:tcBorders>
              <w:top w:val="single" w:sz="4" w:space="0" w:color="auto"/>
              <w:left w:val="single" w:sz="4" w:space="0" w:color="auto"/>
              <w:bottom w:val="single" w:sz="4" w:space="0" w:color="auto"/>
              <w:right w:val="single" w:sz="4" w:space="0" w:color="auto"/>
            </w:tcBorders>
            <w:shd w:val="clear" w:color="auto" w:fill="auto"/>
          </w:tcPr>
          <w:p w:rsidR="00436CE4" w:rsidRPr="00D16648" w:rsidRDefault="00436CE4" w:rsidP="00436CE4">
            <w:pPr>
              <w:pStyle w:val="a8"/>
              <w:rPr>
                <w:rFonts w:ascii="Times New Roman" w:hAnsi="Times New Roman"/>
              </w:rPr>
            </w:pPr>
            <w:r>
              <w:rPr>
                <w:rFonts w:ascii="Times New Roman" w:hAnsi="Times New Roman"/>
              </w:rPr>
              <w:t>Директор ИНГГ СО РАН</w:t>
            </w:r>
          </w:p>
          <w:p w:rsidR="00436CE4" w:rsidRPr="00D16648" w:rsidRDefault="00436CE4" w:rsidP="00436CE4">
            <w:pPr>
              <w:pStyle w:val="a8"/>
              <w:rPr>
                <w:rFonts w:ascii="Times New Roman" w:hAnsi="Times New Roman"/>
              </w:rPr>
            </w:pPr>
          </w:p>
          <w:p w:rsidR="00436CE4" w:rsidRPr="00D16648" w:rsidRDefault="00436CE4" w:rsidP="00436CE4">
            <w:pPr>
              <w:pStyle w:val="a8"/>
              <w:rPr>
                <w:rFonts w:ascii="Times New Roman" w:hAnsi="Times New Roman"/>
              </w:rPr>
            </w:pPr>
          </w:p>
          <w:p w:rsidR="00436CE4" w:rsidRPr="00D16648" w:rsidRDefault="00436CE4" w:rsidP="00436CE4">
            <w:pPr>
              <w:pStyle w:val="a8"/>
              <w:rPr>
                <w:rFonts w:ascii="Times New Roman" w:hAnsi="Times New Roman"/>
              </w:rPr>
            </w:pPr>
          </w:p>
          <w:p w:rsidR="00436CE4" w:rsidRPr="00D16648" w:rsidRDefault="00436CE4" w:rsidP="00436CE4">
            <w:pPr>
              <w:pStyle w:val="a8"/>
              <w:rPr>
                <w:rFonts w:ascii="Times New Roman" w:hAnsi="Times New Roman"/>
              </w:rPr>
            </w:pPr>
            <w:r w:rsidRPr="00D16648">
              <w:rPr>
                <w:rFonts w:ascii="Times New Roman" w:hAnsi="Times New Roman"/>
              </w:rPr>
              <w:t xml:space="preserve">_________________/ </w:t>
            </w:r>
            <w:r>
              <w:rPr>
                <w:rFonts w:ascii="Times New Roman" w:hAnsi="Times New Roman"/>
              </w:rPr>
              <w:t>В. Н. Глинских</w:t>
            </w:r>
          </w:p>
          <w:p w:rsidR="00436CE4" w:rsidRPr="00D16648" w:rsidRDefault="00436CE4" w:rsidP="00436CE4">
            <w:pPr>
              <w:spacing w:after="0" w:line="240" w:lineRule="auto"/>
              <w:rPr>
                <w:rFonts w:ascii="Times New Roman" w:eastAsia="Times New Roman" w:hAnsi="Times New Roman"/>
              </w:rPr>
            </w:pPr>
            <w:r w:rsidRPr="00D16648">
              <w:rPr>
                <w:rFonts w:ascii="Times New Roman" w:eastAsia="Times New Roman" w:hAnsi="Times New Roman"/>
              </w:rPr>
              <w:t>М. П.</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436CE4" w:rsidRPr="00B70B8B" w:rsidRDefault="00436CE4" w:rsidP="00D973CC">
            <w:pPr>
              <w:spacing w:after="0" w:line="240" w:lineRule="auto"/>
              <w:rPr>
                <w:rFonts w:ascii="Times New Roman" w:eastAsia="Times New Roman" w:hAnsi="Times New Roman"/>
                <w:highlight w:val="yellow"/>
              </w:rPr>
            </w:pPr>
          </w:p>
        </w:tc>
      </w:tr>
    </w:tbl>
    <w:p w:rsidR="00E50ED0" w:rsidRPr="00D16648" w:rsidRDefault="00E50ED0" w:rsidP="00E50ED0">
      <w:pPr>
        <w:tabs>
          <w:tab w:val="left" w:pos="3497"/>
        </w:tabs>
        <w:spacing w:after="0" w:line="240" w:lineRule="auto"/>
        <w:rPr>
          <w:rFonts w:ascii="Times New Roman" w:eastAsia="Times New Roman" w:hAnsi="Times New Roman"/>
        </w:rPr>
      </w:pPr>
    </w:p>
    <w:p w:rsidR="001B12AE" w:rsidRDefault="001B12AE" w:rsidP="00E50ED0">
      <w:pPr>
        <w:spacing w:after="0" w:line="240" w:lineRule="auto"/>
        <w:jc w:val="right"/>
        <w:rPr>
          <w:rFonts w:ascii="Times New Roman" w:eastAsia="Times New Roman" w:hAnsi="Times New Roman"/>
        </w:rPr>
      </w:pPr>
    </w:p>
    <w:p w:rsidR="003614B4" w:rsidRDefault="00A7194E" w:rsidP="003614B4">
      <w:pPr>
        <w:spacing w:after="0" w:line="240" w:lineRule="auto"/>
        <w:jc w:val="right"/>
        <w:rPr>
          <w:rFonts w:ascii="Times New Roman" w:eastAsia="Times New Roman" w:hAnsi="Times New Roman"/>
        </w:rPr>
      </w:pPr>
      <w:r>
        <w:rPr>
          <w:rFonts w:ascii="Times New Roman" w:eastAsia="Times New Roman" w:hAnsi="Times New Roman"/>
        </w:rPr>
        <w:br w:type="page"/>
      </w:r>
    </w:p>
    <w:p w:rsidR="00F13F5A" w:rsidRDefault="00E50ED0" w:rsidP="00F13F5A">
      <w:pPr>
        <w:spacing w:after="0" w:line="240" w:lineRule="auto"/>
        <w:jc w:val="right"/>
        <w:rPr>
          <w:rFonts w:ascii="Times New Roman" w:eastAsia="Times New Roman" w:hAnsi="Times New Roman"/>
        </w:rPr>
      </w:pPr>
      <w:r w:rsidRPr="00D16648">
        <w:rPr>
          <w:rFonts w:ascii="Times New Roman" w:eastAsia="Times New Roman" w:hAnsi="Times New Roman"/>
        </w:rPr>
        <w:lastRenderedPageBreak/>
        <w:t xml:space="preserve">Приложение № </w:t>
      </w:r>
      <w:r w:rsidR="00B86E12">
        <w:rPr>
          <w:rFonts w:ascii="Times New Roman" w:eastAsia="Times New Roman" w:hAnsi="Times New Roman"/>
        </w:rPr>
        <w:t>2</w:t>
      </w:r>
      <w:r w:rsidRPr="00D16648">
        <w:rPr>
          <w:rFonts w:ascii="Times New Roman" w:eastAsia="Times New Roman" w:hAnsi="Times New Roman"/>
        </w:rPr>
        <w:t xml:space="preserve"> </w:t>
      </w:r>
    </w:p>
    <w:p w:rsidR="00F13F5A" w:rsidRPr="00D16648" w:rsidRDefault="00F13F5A" w:rsidP="00F13F5A">
      <w:pPr>
        <w:spacing w:after="0" w:line="240" w:lineRule="auto"/>
        <w:jc w:val="right"/>
        <w:rPr>
          <w:rFonts w:ascii="Times New Roman" w:eastAsia="Times New Roman" w:hAnsi="Times New Roman"/>
        </w:rPr>
      </w:pPr>
      <w:r w:rsidRPr="00D16648">
        <w:rPr>
          <w:rFonts w:ascii="Times New Roman" w:eastAsia="Times New Roman" w:hAnsi="Times New Roman"/>
        </w:rPr>
        <w:t xml:space="preserve">к </w:t>
      </w:r>
      <w:r>
        <w:rPr>
          <w:rFonts w:ascii="Times New Roman" w:eastAsia="Times New Roman" w:hAnsi="Times New Roman"/>
        </w:rPr>
        <w:t>Контракт</w:t>
      </w:r>
      <w:r w:rsidRPr="00D16648">
        <w:rPr>
          <w:rFonts w:ascii="Times New Roman" w:eastAsia="Times New Roman" w:hAnsi="Times New Roman"/>
        </w:rPr>
        <w:t>у</w:t>
      </w:r>
      <w:r>
        <w:rPr>
          <w:rFonts w:ascii="Times New Roman" w:eastAsia="Times New Roman" w:hAnsi="Times New Roman"/>
        </w:rPr>
        <w:t xml:space="preserve"> </w:t>
      </w:r>
      <w:r w:rsidRPr="00D16648">
        <w:rPr>
          <w:rFonts w:ascii="Times New Roman" w:eastAsia="Times New Roman" w:hAnsi="Times New Roman"/>
        </w:rPr>
        <w:t xml:space="preserve">№ </w:t>
      </w:r>
      <w:r w:rsidR="00B44270">
        <w:rPr>
          <w:rFonts w:ascii="Times New Roman" w:eastAsia="Times New Roman" w:hAnsi="Times New Roman"/>
        </w:rPr>
        <w:t>21</w:t>
      </w:r>
      <w:r>
        <w:rPr>
          <w:rFonts w:ascii="Times New Roman" w:eastAsia="Times New Roman" w:hAnsi="Times New Roman"/>
        </w:rPr>
        <w:t>/44Г/2</w:t>
      </w:r>
      <w:r w:rsidR="009D4FF2">
        <w:rPr>
          <w:rFonts w:ascii="Times New Roman" w:eastAsia="Times New Roman" w:hAnsi="Times New Roman"/>
        </w:rPr>
        <w:t>6</w:t>
      </w:r>
      <w:r w:rsidRPr="00D16648">
        <w:rPr>
          <w:rFonts w:ascii="Times New Roman" w:eastAsia="Times New Roman" w:hAnsi="Times New Roman"/>
        </w:rPr>
        <w:t xml:space="preserve"> от «</w:t>
      </w:r>
      <w:r>
        <w:rPr>
          <w:rFonts w:ascii="Times New Roman" w:eastAsia="Times New Roman" w:hAnsi="Times New Roman"/>
        </w:rPr>
        <w:t>__</w:t>
      </w:r>
      <w:r w:rsidRPr="00D16648">
        <w:rPr>
          <w:rFonts w:ascii="Times New Roman" w:eastAsia="Times New Roman" w:hAnsi="Times New Roman"/>
        </w:rPr>
        <w:t xml:space="preserve">» </w:t>
      </w:r>
      <w:r w:rsidR="00B44270">
        <w:rPr>
          <w:rFonts w:ascii="Times New Roman" w:eastAsia="Times New Roman" w:hAnsi="Times New Roman"/>
        </w:rPr>
        <w:t>июн</w:t>
      </w:r>
      <w:r w:rsidR="009D4FF2">
        <w:rPr>
          <w:rFonts w:ascii="Times New Roman" w:eastAsia="Times New Roman" w:hAnsi="Times New Roman"/>
        </w:rPr>
        <w:t>я</w:t>
      </w:r>
      <w:r w:rsidRPr="00D16648">
        <w:rPr>
          <w:rFonts w:ascii="Times New Roman" w:eastAsia="Times New Roman" w:hAnsi="Times New Roman"/>
        </w:rPr>
        <w:t xml:space="preserve"> 202</w:t>
      </w:r>
      <w:r w:rsidR="009D4FF2">
        <w:rPr>
          <w:rFonts w:ascii="Times New Roman" w:eastAsia="Times New Roman" w:hAnsi="Times New Roman"/>
        </w:rPr>
        <w:t>6</w:t>
      </w:r>
      <w:r w:rsidRPr="00D16648">
        <w:rPr>
          <w:rFonts w:ascii="Times New Roman" w:eastAsia="Times New Roman" w:hAnsi="Times New Roman"/>
        </w:rPr>
        <w:t xml:space="preserve"> года</w:t>
      </w:r>
    </w:p>
    <w:p w:rsidR="00F87D02" w:rsidRPr="00D16648" w:rsidRDefault="00F87D02" w:rsidP="00F13F5A">
      <w:pPr>
        <w:spacing w:after="0" w:line="240" w:lineRule="auto"/>
        <w:jc w:val="right"/>
        <w:rPr>
          <w:rFonts w:ascii="Times New Roman" w:eastAsia="Times New Roman" w:hAnsi="Times New Roman"/>
        </w:rPr>
      </w:pPr>
    </w:p>
    <w:p w:rsidR="00C63846" w:rsidRDefault="00CB2C34" w:rsidP="00CB2C34">
      <w:pPr>
        <w:spacing w:after="0" w:line="240" w:lineRule="auto"/>
        <w:jc w:val="center"/>
        <w:rPr>
          <w:rFonts w:ascii="Times New Roman" w:eastAsia="Times New Roman" w:hAnsi="Times New Roman"/>
          <w:b/>
        </w:rPr>
      </w:pPr>
      <w:r>
        <w:rPr>
          <w:rFonts w:ascii="Times New Roman" w:eastAsia="Times New Roman" w:hAnsi="Times New Roman"/>
          <w:b/>
        </w:rPr>
        <w:t>Техническое задание</w:t>
      </w:r>
    </w:p>
    <w:p w:rsidR="00CB2C34" w:rsidRDefault="00CB2C34" w:rsidP="00CB2C34">
      <w:pPr>
        <w:spacing w:after="0" w:line="240" w:lineRule="auto"/>
        <w:jc w:val="center"/>
        <w:rPr>
          <w:rFonts w:ascii="Times New Roman" w:eastAsia="Times New Roman" w:hAnsi="Times New Roman"/>
          <w:b/>
        </w:rPr>
      </w:pPr>
    </w:p>
    <w:p w:rsidR="00B61ED1" w:rsidRPr="00EC1A65" w:rsidRDefault="00B61ED1" w:rsidP="00B61ED1">
      <w:pPr>
        <w:spacing w:after="0" w:line="240" w:lineRule="auto"/>
        <w:jc w:val="both"/>
        <w:rPr>
          <w:rFonts w:ascii="Times New Roman" w:eastAsia="Times New Roman" w:hAnsi="Times New Roman"/>
          <w:color w:val="000000"/>
          <w:sz w:val="20"/>
          <w:szCs w:val="20"/>
          <w:lang w:eastAsia="ru-RU"/>
        </w:rPr>
      </w:pPr>
      <w:r w:rsidRPr="00EC1A65">
        <w:rPr>
          <w:rFonts w:ascii="Times New Roman" w:eastAsia="Times New Roman" w:hAnsi="Times New Roman"/>
          <w:b/>
          <w:color w:val="000000"/>
          <w:sz w:val="20"/>
          <w:szCs w:val="20"/>
          <w:lang w:eastAsia="ru-RU"/>
        </w:rPr>
        <w:t>1. Заказчик</w:t>
      </w:r>
      <w:r w:rsidRPr="00EC1A65">
        <w:rPr>
          <w:rFonts w:ascii="Times New Roman" w:eastAsia="Times New Roman" w:hAnsi="Times New Roman"/>
          <w:color w:val="000000"/>
          <w:sz w:val="20"/>
          <w:szCs w:val="20"/>
          <w:lang w:eastAsia="ru-RU"/>
        </w:rPr>
        <w:t>: Федеральное государственное бюджетное учреждение науки Институт нефтегазовой геологии и геофизики им. А. А. Трофимука Сибирского отделения Российской академии наук,</w:t>
      </w:r>
      <w:r w:rsidRPr="00EC1A65">
        <w:rPr>
          <w:rFonts w:ascii="Times New Roman" w:hAnsi="Times New Roman"/>
          <w:color w:val="000000"/>
          <w:sz w:val="20"/>
          <w:szCs w:val="20"/>
          <w:lang w:eastAsia="ru-RU"/>
        </w:rPr>
        <w:t xml:space="preserve"> </w:t>
      </w:r>
      <w:r w:rsidRPr="00EC1A65">
        <w:rPr>
          <w:rFonts w:ascii="Times New Roman" w:eastAsia="Times New Roman" w:hAnsi="Times New Roman"/>
          <w:color w:val="000000"/>
          <w:sz w:val="20"/>
          <w:szCs w:val="20"/>
          <w:lang w:eastAsia="ru-RU"/>
        </w:rPr>
        <w:t>(ИНГГ СО РАН), г. Новосибирск, проспект Академика Коптюга, 3.</w:t>
      </w:r>
    </w:p>
    <w:p w:rsidR="00B61ED1" w:rsidRPr="00EC1A65" w:rsidRDefault="00B61ED1" w:rsidP="00B61ED1">
      <w:pPr>
        <w:spacing w:after="0" w:line="240" w:lineRule="auto"/>
        <w:jc w:val="both"/>
        <w:rPr>
          <w:rFonts w:ascii="Times New Roman" w:eastAsia="Times New Roman" w:hAnsi="Times New Roman"/>
          <w:sz w:val="20"/>
          <w:szCs w:val="20"/>
          <w:lang w:eastAsia="ru-RU"/>
        </w:rPr>
      </w:pPr>
      <w:r w:rsidRPr="00EC1A65">
        <w:rPr>
          <w:rFonts w:ascii="Times New Roman" w:eastAsia="Times New Roman" w:hAnsi="Times New Roman"/>
          <w:b/>
          <w:color w:val="000000"/>
          <w:sz w:val="20"/>
          <w:szCs w:val="20"/>
          <w:lang w:eastAsia="ru-RU"/>
        </w:rPr>
        <w:t>2. Объект закупки:</w:t>
      </w:r>
      <w:r w:rsidRPr="00EC1A65">
        <w:rPr>
          <w:rFonts w:ascii="Times New Roman" w:eastAsia="Times New Roman" w:hAnsi="Times New Roman"/>
          <w:color w:val="000000"/>
          <w:sz w:val="20"/>
          <w:szCs w:val="20"/>
          <w:lang w:eastAsia="ru-RU"/>
        </w:rPr>
        <w:t xml:space="preserve"> </w:t>
      </w:r>
      <w:r w:rsidR="003C367C">
        <w:rPr>
          <w:rFonts w:ascii="Times New Roman" w:eastAsia="Times New Roman" w:hAnsi="Times New Roman"/>
          <w:sz w:val="20"/>
          <w:szCs w:val="20"/>
          <w:lang w:eastAsia="ru-RU"/>
        </w:rPr>
        <w:t>Водонагреватель накопительный</w:t>
      </w:r>
      <w:r w:rsidRPr="00EC1A65">
        <w:rPr>
          <w:rFonts w:ascii="Times New Roman" w:eastAsia="Times New Roman" w:hAnsi="Times New Roman"/>
          <w:sz w:val="20"/>
          <w:szCs w:val="20"/>
          <w:lang w:eastAsia="ru-RU"/>
        </w:rPr>
        <w:t xml:space="preserve"> (далее – Товар).</w:t>
      </w:r>
    </w:p>
    <w:p w:rsidR="00B61ED1" w:rsidRPr="00EC1A65" w:rsidRDefault="00B61ED1" w:rsidP="00B61ED1">
      <w:pPr>
        <w:spacing w:after="0"/>
        <w:jc w:val="both"/>
        <w:rPr>
          <w:rFonts w:ascii="Times New Roman" w:hAnsi="Times New Roman"/>
          <w:b/>
          <w:sz w:val="20"/>
          <w:szCs w:val="20"/>
          <w:shd w:val="clear" w:color="auto" w:fill="FFFFFF"/>
        </w:rPr>
      </w:pPr>
      <w:r w:rsidRPr="00EC1A65">
        <w:rPr>
          <w:rFonts w:ascii="Times New Roman" w:hAnsi="Times New Roman"/>
          <w:b/>
          <w:sz w:val="20"/>
          <w:szCs w:val="20"/>
          <w:shd w:val="clear" w:color="auto" w:fill="FFFFFF"/>
        </w:rPr>
        <w:t xml:space="preserve">КТРУ/ОКПД2: </w:t>
      </w:r>
    </w:p>
    <w:p w:rsidR="00B61ED1" w:rsidRPr="003C367C" w:rsidRDefault="003C367C" w:rsidP="00B61ED1">
      <w:pPr>
        <w:spacing w:after="0"/>
        <w:jc w:val="both"/>
        <w:rPr>
          <w:rFonts w:ascii="Times New Roman" w:hAnsi="Times New Roman"/>
          <w:b/>
          <w:shd w:val="clear" w:color="auto" w:fill="FFFFFF"/>
        </w:rPr>
      </w:pPr>
      <w:r w:rsidRPr="003C367C">
        <w:rPr>
          <w:rFonts w:ascii="Times New Roman" w:hAnsi="Times New Roman"/>
        </w:rPr>
        <w:t>27.51.25.110-00000001 Электрокипятильник</w:t>
      </w:r>
      <w:r w:rsidR="00B61ED1" w:rsidRPr="003C367C">
        <w:rPr>
          <w:rFonts w:ascii="Times New Roman" w:eastAsia="Times New Roman" w:hAnsi="Times New Roman"/>
          <w:color w:val="000000"/>
          <w:lang w:eastAsia="ru-RU"/>
        </w:rPr>
        <w:t>.</w:t>
      </w:r>
    </w:p>
    <w:p w:rsidR="00B61ED1" w:rsidRPr="00EC1A65" w:rsidRDefault="00B61ED1" w:rsidP="00B61ED1">
      <w:pPr>
        <w:widowControl w:val="0"/>
        <w:spacing w:after="0"/>
        <w:ind w:firstLine="284"/>
        <w:jc w:val="both"/>
        <w:rPr>
          <w:rFonts w:ascii="Times New Roman" w:hAnsi="Times New Roman"/>
          <w:b/>
          <w:kern w:val="1"/>
          <w:sz w:val="20"/>
          <w:szCs w:val="20"/>
          <w:lang w:bidi="hi-IN"/>
        </w:rPr>
      </w:pPr>
      <w:r w:rsidRPr="00EC1A65">
        <w:rPr>
          <w:rFonts w:ascii="Times New Roman" w:hAnsi="Times New Roman"/>
          <w:b/>
          <w:kern w:val="1"/>
          <w:sz w:val="20"/>
          <w:szCs w:val="20"/>
          <w:lang w:bidi="hi-IN"/>
        </w:rPr>
        <w:t>Обоснование необходимости использования дополнительной информации в описании объекта закупки (в соответствии с пунктом 6 Правил использования каталога товаров, работ, услуг для обеспечения государственных и муниципальных нужд, утверждённых постановлением Правительства Российской Федерации от 8 февраля 2017 г. № 145 (далее - Правила))</w:t>
      </w:r>
    </w:p>
    <w:p w:rsidR="00B61ED1" w:rsidRPr="00EC1A65" w:rsidRDefault="00B61ED1" w:rsidP="00B61ED1">
      <w:pPr>
        <w:widowControl w:val="0"/>
        <w:spacing w:after="0"/>
        <w:ind w:firstLine="567"/>
        <w:jc w:val="both"/>
        <w:rPr>
          <w:rFonts w:ascii="Times New Roman" w:hAnsi="Times New Roman"/>
          <w:color w:val="000000"/>
          <w:kern w:val="1"/>
          <w:sz w:val="20"/>
          <w:szCs w:val="20"/>
          <w:lang w:bidi="hi-IN"/>
        </w:rPr>
      </w:pPr>
      <w:r w:rsidRPr="00EC1A65">
        <w:rPr>
          <w:rFonts w:ascii="Times New Roman" w:hAnsi="Times New Roman"/>
          <w:color w:val="000000"/>
          <w:kern w:val="1"/>
          <w:sz w:val="20"/>
          <w:szCs w:val="20"/>
          <w:lang w:bidi="hi-IN"/>
        </w:rPr>
        <w:t xml:space="preserve">В силу статьи 6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к числу основных принципов контрактной системы относятся принцип ответственности за результативность обеспечения государственных и муниципальных нужд (необходимости достижения заданных результатов обеспечения государственных и муниципальных нужд) и принцип эффективности осуществления закупки (эффективного использования источников финансирования), которые должны соблюдаться Заказчиком наряду с иными требованиями Федерального  закона  от 05.04.2013  № 44-ФЗ. В соответствии с пунктом 5 Правил, заказчик вправе указать в  </w:t>
      </w:r>
      <w:r w:rsidRPr="00EC1A65">
        <w:rPr>
          <w:rFonts w:ascii="Times New Roman" w:hAnsi="Times New Roman"/>
          <w:sz w:val="20"/>
          <w:szCs w:val="20"/>
        </w:rPr>
        <w:t xml:space="preserve">извещении об осуществлении закупки, приглашении и документации о закупке (в случае если </w:t>
      </w:r>
      <w:r w:rsidRPr="00EC1A65">
        <w:rPr>
          <w:rFonts w:ascii="Times New Roman" w:hAnsi="Times New Roman"/>
          <w:color w:val="000000"/>
          <w:kern w:val="1"/>
          <w:sz w:val="20"/>
          <w:szCs w:val="20"/>
          <w:lang w:bidi="hi-IN"/>
        </w:rPr>
        <w:t>Федеральным  законом  от 05.04.2013  № 44-ФЗ</w:t>
      </w:r>
      <w:r w:rsidRPr="00EC1A65">
        <w:rPr>
          <w:rFonts w:ascii="Times New Roman" w:hAnsi="Times New Roman"/>
          <w:sz w:val="20"/>
          <w:szCs w:val="20"/>
        </w:rPr>
        <w:t xml:space="preserve"> предусмотрена документация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w:t>
      </w:r>
      <w:r w:rsidRPr="00EC1A65">
        <w:rPr>
          <w:rFonts w:ascii="Times New Roman" w:hAnsi="Times New Roman"/>
          <w:color w:val="000000"/>
          <w:kern w:val="1"/>
          <w:sz w:val="20"/>
          <w:szCs w:val="20"/>
          <w:lang w:bidi="hi-IN"/>
        </w:rPr>
        <w:t>Федерального  закона  от 05.04.2013  № 44-ФЗ</w:t>
      </w:r>
      <w:r w:rsidRPr="00EC1A65">
        <w:rPr>
          <w:rFonts w:ascii="Times New Roman" w:hAnsi="Times New Roman"/>
          <w:sz w:val="20"/>
          <w:szCs w:val="20"/>
        </w:rPr>
        <w:t>, которые не предусмотрены в позиции каталога</w:t>
      </w:r>
      <w:r w:rsidRPr="00EC1A65">
        <w:rPr>
          <w:rFonts w:ascii="Times New Roman" w:hAnsi="Times New Roman"/>
          <w:color w:val="000000"/>
          <w:kern w:val="1"/>
          <w:sz w:val="20"/>
          <w:szCs w:val="20"/>
          <w:lang w:bidi="hi-IN"/>
        </w:rPr>
        <w:t xml:space="preserve">. Заказчиком установлены дополнительные требования к товару </w:t>
      </w:r>
      <w:r w:rsidRPr="00EC1A65">
        <w:rPr>
          <w:rFonts w:ascii="Times New Roman" w:hAnsi="Times New Roman"/>
          <w:sz w:val="20"/>
          <w:szCs w:val="20"/>
        </w:rPr>
        <w:t>для обеспечения совместимости/взаимодействия закупаемого товара с имеющимся у Заказчика оборудованием.</w:t>
      </w:r>
    </w:p>
    <w:p w:rsidR="00B61ED1" w:rsidRPr="00EC1A65" w:rsidRDefault="00B61ED1" w:rsidP="00B61ED1">
      <w:pPr>
        <w:pStyle w:val="a8"/>
        <w:ind w:firstLine="567"/>
        <w:jc w:val="both"/>
        <w:rPr>
          <w:rFonts w:ascii="Times New Roman" w:hAnsi="Times New Roman"/>
          <w:sz w:val="20"/>
          <w:szCs w:val="20"/>
        </w:rPr>
      </w:pPr>
      <w:r w:rsidRPr="00EC1A65">
        <w:rPr>
          <w:rFonts w:ascii="Times New Roman" w:hAnsi="Times New Roman"/>
          <w:sz w:val="20"/>
          <w:szCs w:val="20"/>
        </w:rPr>
        <w:t>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поставляемо</w:t>
      </w:r>
      <w:r w:rsidR="0084149F">
        <w:rPr>
          <w:rFonts w:ascii="Times New Roman" w:hAnsi="Times New Roman"/>
          <w:sz w:val="20"/>
          <w:szCs w:val="20"/>
        </w:rPr>
        <w:t>го</w:t>
      </w:r>
      <w:r w:rsidRPr="00EC1A65">
        <w:rPr>
          <w:rFonts w:ascii="Times New Roman" w:hAnsi="Times New Roman"/>
          <w:sz w:val="20"/>
          <w:szCs w:val="20"/>
        </w:rPr>
        <w:t xml:space="preserve"> </w:t>
      </w:r>
      <w:r w:rsidR="0084149F">
        <w:rPr>
          <w:rFonts w:ascii="Times New Roman" w:hAnsi="Times New Roman"/>
          <w:sz w:val="20"/>
          <w:szCs w:val="20"/>
        </w:rPr>
        <w:t>накопительного водонагревателя</w:t>
      </w:r>
      <w:r w:rsidRPr="00EC1A65">
        <w:rPr>
          <w:rFonts w:ascii="Times New Roman" w:hAnsi="Times New Roman"/>
          <w:sz w:val="20"/>
          <w:szCs w:val="20"/>
        </w:rPr>
        <w:t>, необходимо</w:t>
      </w:r>
      <w:r w:rsidR="0084149F">
        <w:rPr>
          <w:rFonts w:ascii="Times New Roman" w:hAnsi="Times New Roman"/>
          <w:sz w:val="20"/>
          <w:szCs w:val="20"/>
        </w:rPr>
        <w:t>го</w:t>
      </w:r>
      <w:r w:rsidRPr="00EC1A65">
        <w:rPr>
          <w:rFonts w:ascii="Times New Roman" w:hAnsi="Times New Roman"/>
          <w:sz w:val="20"/>
          <w:szCs w:val="20"/>
        </w:rPr>
        <w:t xml:space="preserve"> заказчику, в описании объекта закупки указана дополнительная информация исходя из </w:t>
      </w:r>
      <w:r w:rsidRPr="00EC1A65">
        <w:rPr>
          <w:rFonts w:ascii="Times New Roman" w:hAnsi="Times New Roman"/>
          <w:color w:val="000000"/>
          <w:kern w:val="1"/>
          <w:sz w:val="20"/>
          <w:szCs w:val="20"/>
          <w:lang w:eastAsia="zh-CN" w:bidi="hi-IN"/>
        </w:rPr>
        <w:t xml:space="preserve">требований к </w:t>
      </w:r>
      <w:r w:rsidR="0084149F">
        <w:rPr>
          <w:rFonts w:ascii="Times New Roman" w:hAnsi="Times New Roman"/>
          <w:color w:val="000000"/>
          <w:kern w:val="1"/>
          <w:sz w:val="20"/>
          <w:szCs w:val="20"/>
          <w:lang w:eastAsia="zh-CN" w:bidi="hi-IN"/>
        </w:rPr>
        <w:t>водонагревателю</w:t>
      </w:r>
      <w:r w:rsidRPr="00EC1A65">
        <w:rPr>
          <w:rFonts w:ascii="Times New Roman" w:hAnsi="Times New Roman"/>
          <w:color w:val="000000"/>
          <w:kern w:val="1"/>
          <w:sz w:val="20"/>
          <w:szCs w:val="20"/>
          <w:lang w:eastAsia="zh-CN" w:bidi="hi-IN"/>
        </w:rPr>
        <w:t xml:space="preserve"> при е</w:t>
      </w:r>
      <w:r w:rsidR="0084149F">
        <w:rPr>
          <w:rFonts w:ascii="Times New Roman" w:hAnsi="Times New Roman"/>
          <w:color w:val="000000"/>
          <w:kern w:val="1"/>
          <w:sz w:val="20"/>
          <w:szCs w:val="20"/>
          <w:lang w:eastAsia="zh-CN" w:bidi="hi-IN"/>
        </w:rPr>
        <w:t>го</w:t>
      </w:r>
      <w:r w:rsidRPr="00EC1A65">
        <w:rPr>
          <w:rFonts w:ascii="Times New Roman" w:hAnsi="Times New Roman"/>
          <w:color w:val="000000"/>
          <w:kern w:val="1"/>
          <w:sz w:val="20"/>
          <w:szCs w:val="20"/>
          <w:lang w:eastAsia="zh-CN" w:bidi="hi-IN"/>
        </w:rPr>
        <w:t xml:space="preserve"> использовании сотрудниками Заказчика. Учитывая изложенное, Заказчиком установлены дополнительные требования к товару и его качеству.</w:t>
      </w:r>
    </w:p>
    <w:p w:rsidR="00B61ED1" w:rsidRPr="00AE2D9A" w:rsidRDefault="00B61ED1" w:rsidP="00B61ED1">
      <w:pPr>
        <w:spacing w:after="0" w:line="240" w:lineRule="auto"/>
        <w:jc w:val="both"/>
        <w:rPr>
          <w:rFonts w:ascii="Times New Roman" w:eastAsia="Times New Roman" w:hAnsi="Times New Roman"/>
          <w:color w:val="000000"/>
          <w:lang w:eastAsia="ru-RU"/>
        </w:rPr>
      </w:pPr>
      <w:r w:rsidRPr="00AE2D9A">
        <w:rPr>
          <w:rFonts w:ascii="Times New Roman" w:eastAsia="Times New Roman" w:hAnsi="Times New Roman"/>
          <w:b/>
          <w:color w:val="000000"/>
          <w:lang w:eastAsia="ru-RU"/>
        </w:rPr>
        <w:t>3. Место поставки:</w:t>
      </w:r>
      <w:r w:rsidRPr="00AE2D9A">
        <w:rPr>
          <w:rFonts w:ascii="Times New Roman" w:eastAsia="Times New Roman" w:hAnsi="Times New Roman"/>
          <w:color w:val="000000"/>
          <w:lang w:eastAsia="ru-RU"/>
        </w:rPr>
        <w:t xml:space="preserve"> </w:t>
      </w:r>
      <w:r w:rsidR="00AE2D9A" w:rsidRPr="00AE2D9A">
        <w:rPr>
          <w:rFonts w:ascii="Times New Roman" w:eastAsia="Times New Roman" w:hAnsi="Times New Roman"/>
          <w:bCs/>
          <w:sz w:val="20"/>
          <w:szCs w:val="20"/>
          <w:lang w:eastAsia="ru-RU"/>
        </w:rPr>
        <w:t xml:space="preserve">630058, Новосибирск, ул. Русская, </w:t>
      </w:r>
      <w:r w:rsidR="000207FB">
        <w:rPr>
          <w:rFonts w:ascii="Times New Roman" w:eastAsia="Times New Roman" w:hAnsi="Times New Roman"/>
          <w:bCs/>
          <w:sz w:val="20"/>
          <w:szCs w:val="20"/>
          <w:lang w:eastAsia="ru-RU"/>
        </w:rPr>
        <w:t>4</w:t>
      </w:r>
      <w:r w:rsidR="00AE2D9A" w:rsidRPr="00AE2D9A">
        <w:rPr>
          <w:rFonts w:ascii="Times New Roman" w:eastAsia="Times New Roman" w:hAnsi="Times New Roman"/>
          <w:bCs/>
          <w:sz w:val="20"/>
          <w:szCs w:val="20"/>
          <w:lang w:eastAsia="ru-RU"/>
        </w:rPr>
        <w:t>3</w:t>
      </w:r>
      <w:r w:rsidRPr="00AE2D9A">
        <w:rPr>
          <w:rFonts w:ascii="Times New Roman" w:eastAsia="Times New Roman" w:hAnsi="Times New Roman"/>
          <w:color w:val="000000"/>
          <w:lang w:eastAsia="ru-RU"/>
        </w:rPr>
        <w:t>.</w:t>
      </w:r>
      <w:bookmarkStart w:id="0" w:name="_GoBack"/>
      <w:bookmarkEnd w:id="0"/>
    </w:p>
    <w:p w:rsidR="00B61ED1" w:rsidRPr="00EC1A65" w:rsidRDefault="00B61ED1" w:rsidP="00B61ED1">
      <w:pPr>
        <w:spacing w:after="0" w:line="240" w:lineRule="auto"/>
        <w:jc w:val="both"/>
        <w:rPr>
          <w:rFonts w:ascii="Times New Roman" w:eastAsia="Times New Roman" w:hAnsi="Times New Roman"/>
          <w:bCs/>
          <w:sz w:val="20"/>
          <w:szCs w:val="20"/>
          <w:lang w:eastAsia="ru-RU"/>
        </w:rPr>
      </w:pPr>
      <w:r w:rsidRPr="00EC1A65">
        <w:rPr>
          <w:rFonts w:ascii="Times New Roman" w:eastAsia="Times New Roman" w:hAnsi="Times New Roman"/>
          <w:b/>
          <w:color w:val="000000"/>
          <w:sz w:val="20"/>
          <w:szCs w:val="20"/>
          <w:lang w:eastAsia="ru-RU"/>
        </w:rPr>
        <w:t>4.</w:t>
      </w:r>
      <w:r w:rsidRPr="00EC1A65">
        <w:rPr>
          <w:rFonts w:ascii="Times New Roman" w:eastAsia="Times New Roman" w:hAnsi="Times New Roman"/>
          <w:color w:val="000000"/>
          <w:sz w:val="20"/>
          <w:szCs w:val="20"/>
          <w:lang w:eastAsia="ru-RU"/>
        </w:rPr>
        <w:t xml:space="preserve"> </w:t>
      </w:r>
      <w:r w:rsidRPr="00EC1A65">
        <w:rPr>
          <w:rFonts w:ascii="Times New Roman" w:eastAsia="Times New Roman" w:hAnsi="Times New Roman"/>
          <w:b/>
          <w:bCs/>
          <w:sz w:val="20"/>
          <w:szCs w:val="20"/>
          <w:lang w:eastAsia="ru-RU"/>
        </w:rPr>
        <w:t xml:space="preserve">Срок, условия поставки: </w:t>
      </w:r>
      <w:r w:rsidRPr="00EC1A65">
        <w:rPr>
          <w:rFonts w:ascii="Times New Roman" w:hAnsi="Times New Roman"/>
          <w:sz w:val="20"/>
          <w:szCs w:val="20"/>
        </w:rPr>
        <w:t xml:space="preserve">в течение </w:t>
      </w:r>
      <w:r w:rsidR="00AE2D9A">
        <w:rPr>
          <w:rFonts w:ascii="Times New Roman" w:hAnsi="Times New Roman"/>
          <w:sz w:val="20"/>
          <w:szCs w:val="20"/>
        </w:rPr>
        <w:t>5</w:t>
      </w:r>
      <w:r w:rsidRPr="00EC1A65">
        <w:rPr>
          <w:rFonts w:ascii="Times New Roman" w:hAnsi="Times New Roman"/>
          <w:sz w:val="20"/>
          <w:szCs w:val="20"/>
        </w:rPr>
        <w:t xml:space="preserve"> (</w:t>
      </w:r>
      <w:r w:rsidR="00AE2D9A">
        <w:rPr>
          <w:rFonts w:ascii="Times New Roman" w:hAnsi="Times New Roman"/>
          <w:sz w:val="20"/>
          <w:szCs w:val="20"/>
        </w:rPr>
        <w:t>пя</w:t>
      </w:r>
      <w:r w:rsidRPr="00EC1A65">
        <w:rPr>
          <w:rFonts w:ascii="Times New Roman" w:hAnsi="Times New Roman"/>
          <w:sz w:val="20"/>
          <w:szCs w:val="20"/>
        </w:rPr>
        <w:t>ти) рабочих дней с даты заключения контракта</w:t>
      </w:r>
    </w:p>
    <w:p w:rsidR="00B61ED1" w:rsidRPr="00EC1A65" w:rsidRDefault="00B61ED1" w:rsidP="00B61ED1">
      <w:pPr>
        <w:tabs>
          <w:tab w:val="left" w:pos="993"/>
        </w:tabs>
        <w:spacing w:after="0" w:line="240" w:lineRule="auto"/>
        <w:ind w:firstLine="709"/>
        <w:jc w:val="both"/>
        <w:rPr>
          <w:rFonts w:ascii="Times New Roman" w:eastAsia="Times New Roman" w:hAnsi="Times New Roman"/>
          <w:bCs/>
          <w:sz w:val="20"/>
          <w:szCs w:val="20"/>
          <w:lang w:eastAsia="ru-RU"/>
        </w:rPr>
      </w:pPr>
      <w:r w:rsidRPr="00EC1A65">
        <w:rPr>
          <w:rFonts w:ascii="Times New Roman" w:eastAsia="Times New Roman" w:hAnsi="Times New Roman"/>
          <w:bCs/>
          <w:sz w:val="20"/>
          <w:szCs w:val="20"/>
          <w:lang w:eastAsia="ru-RU"/>
        </w:rPr>
        <w:t>Поставщик не менее чем за 2 (Два) рабочих дня уведомляет Заказчика о дате поставки товара. Поставка осуществляется по указанному адресу в будние дни с 9-00 до 13-00 часов и с 14-00 до 16-00 часов. Поставщик предоставляет всю необходимую документацию для приемки товара. Поставляемый товар должен быть свободен от прав третьих лиц.</w:t>
      </w:r>
    </w:p>
    <w:p w:rsidR="00B61ED1" w:rsidRPr="00EC1A65" w:rsidRDefault="00B61ED1" w:rsidP="00B61ED1">
      <w:pPr>
        <w:tabs>
          <w:tab w:val="left" w:pos="993"/>
        </w:tabs>
        <w:spacing w:after="0" w:line="240" w:lineRule="auto"/>
        <w:ind w:firstLine="709"/>
        <w:jc w:val="both"/>
        <w:rPr>
          <w:rFonts w:ascii="Times New Roman" w:eastAsia="Times New Roman" w:hAnsi="Times New Roman"/>
          <w:sz w:val="20"/>
          <w:szCs w:val="20"/>
          <w:lang w:eastAsia="ru-RU"/>
        </w:rPr>
      </w:pPr>
      <w:r w:rsidRPr="00EC1A65">
        <w:rPr>
          <w:rFonts w:ascii="Times New Roman" w:eastAsia="Times New Roman" w:hAnsi="Times New Roman"/>
          <w:sz w:val="20"/>
          <w:szCs w:val="20"/>
          <w:lang w:eastAsia="ru-RU"/>
        </w:rPr>
        <w:t>Поставщик обязан передать Заказчику товар в упаковке, обеспечивающей его сохранность при обычных условиях хранения и транспортировки.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перевозке любым транспортом с учетом возможных перегрузок в пути и длительного хранения.</w:t>
      </w:r>
    </w:p>
    <w:p w:rsidR="00B61ED1" w:rsidRPr="00EC1A65" w:rsidRDefault="00B61ED1" w:rsidP="00B61ED1">
      <w:pPr>
        <w:tabs>
          <w:tab w:val="left" w:pos="993"/>
        </w:tabs>
        <w:spacing w:after="0" w:line="240" w:lineRule="auto"/>
        <w:ind w:firstLine="709"/>
        <w:jc w:val="both"/>
        <w:rPr>
          <w:rFonts w:ascii="Times New Roman" w:eastAsia="Times New Roman" w:hAnsi="Times New Roman"/>
          <w:sz w:val="20"/>
          <w:szCs w:val="20"/>
          <w:lang w:eastAsia="ru-RU"/>
        </w:rPr>
      </w:pPr>
      <w:r w:rsidRPr="00EC1A65">
        <w:rPr>
          <w:rFonts w:ascii="Times New Roman" w:eastAsia="Times New Roman" w:hAnsi="Times New Roman"/>
          <w:sz w:val="20"/>
          <w:szCs w:val="20"/>
          <w:lang w:eastAsia="ru-RU"/>
        </w:rPr>
        <w:t>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w:t>
      </w:r>
    </w:p>
    <w:p w:rsidR="00B61ED1" w:rsidRPr="00EC1A65" w:rsidRDefault="00B61ED1" w:rsidP="00B61ED1">
      <w:pPr>
        <w:tabs>
          <w:tab w:val="left" w:pos="993"/>
        </w:tabs>
        <w:spacing w:after="0" w:line="240" w:lineRule="auto"/>
        <w:ind w:firstLine="709"/>
        <w:jc w:val="both"/>
        <w:rPr>
          <w:rFonts w:ascii="Times New Roman" w:eastAsia="Times New Roman" w:hAnsi="Times New Roman"/>
          <w:sz w:val="20"/>
          <w:szCs w:val="20"/>
          <w:lang w:eastAsia="ru-RU"/>
        </w:rPr>
      </w:pPr>
      <w:r w:rsidRPr="00EC1A65">
        <w:rPr>
          <w:rFonts w:ascii="Times New Roman" w:eastAsia="Times New Roman" w:hAnsi="Times New Roman"/>
          <w:sz w:val="20"/>
          <w:szCs w:val="20"/>
          <w:lang w:eastAsia="ru-RU"/>
        </w:rPr>
        <w:t>Погрузка, разгрузка, доставка поставляемого товара осуществляется силами и средствами поставщика.</w:t>
      </w:r>
    </w:p>
    <w:p w:rsidR="00B61ED1" w:rsidRPr="00EC1A65" w:rsidRDefault="00B61ED1" w:rsidP="00B61ED1">
      <w:pPr>
        <w:widowControl w:val="0"/>
        <w:tabs>
          <w:tab w:val="left" w:pos="0"/>
        </w:tabs>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EC1A65">
        <w:rPr>
          <w:rFonts w:ascii="Times New Roman" w:eastAsia="Times New Roman" w:hAnsi="Times New Roman"/>
          <w:b/>
          <w:sz w:val="20"/>
          <w:szCs w:val="20"/>
          <w:lang w:eastAsia="ru-RU"/>
        </w:rPr>
        <w:t xml:space="preserve">5. Требования к Товару: </w:t>
      </w:r>
      <w:r w:rsidRPr="00EC1A65">
        <w:rPr>
          <w:rFonts w:ascii="Times New Roman" w:eastAsia="Times New Roman" w:hAnsi="Times New Roman"/>
          <w:sz w:val="20"/>
          <w:szCs w:val="20"/>
          <w:lang w:eastAsia="ru-RU"/>
        </w:rPr>
        <w:t>п</w:t>
      </w:r>
      <w:r w:rsidRPr="00EC1A65">
        <w:rPr>
          <w:rFonts w:ascii="Times New Roman" w:eastAsia="Times New Roman" w:hAnsi="Times New Roman"/>
          <w:color w:val="000000"/>
          <w:sz w:val="20"/>
          <w:szCs w:val="20"/>
          <w:lang w:eastAsia="ru-RU"/>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B61ED1" w:rsidRPr="00EC1A65" w:rsidRDefault="00B61ED1" w:rsidP="00B61ED1">
      <w:pPr>
        <w:tabs>
          <w:tab w:val="left" w:pos="0"/>
        </w:tabs>
        <w:autoSpaceDE w:val="0"/>
        <w:autoSpaceDN w:val="0"/>
        <w:adjustRightInd w:val="0"/>
        <w:spacing w:after="0" w:line="240" w:lineRule="auto"/>
        <w:jc w:val="both"/>
        <w:rPr>
          <w:rFonts w:ascii="Times New Roman" w:hAnsi="Times New Roman"/>
          <w:sz w:val="20"/>
          <w:szCs w:val="20"/>
          <w:lang w:eastAsia="ru-RU"/>
        </w:rPr>
      </w:pPr>
      <w:r w:rsidRPr="00EC1A65">
        <w:rPr>
          <w:rFonts w:ascii="Times New Roman" w:hAnsi="Times New Roman"/>
          <w:sz w:val="20"/>
          <w:szCs w:val="20"/>
          <w:lang w:eastAsia="ru-RU"/>
        </w:rPr>
        <w:tab/>
        <w:t>Требования к безопасности товаров, порядок приемки товаров и иные требования, связанные с определением соответствия товаров потребностям Заказчика, требования стандартов, технических регламентов или иных нормативных документов, которым должны соответствовать товары,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w:t>
      </w:r>
      <w:r w:rsidRPr="00EC1A65">
        <w:rPr>
          <w:rFonts w:ascii="Times New Roman" w:hAnsi="Times New Roman"/>
          <w:b/>
          <w:sz w:val="20"/>
          <w:szCs w:val="20"/>
          <w:lang w:eastAsia="ru-RU"/>
        </w:rPr>
        <w:t xml:space="preserve"> </w:t>
      </w:r>
      <w:r w:rsidRPr="00EC1A65">
        <w:rPr>
          <w:rFonts w:ascii="Times New Roman" w:hAnsi="Times New Roman"/>
          <w:sz w:val="20"/>
          <w:szCs w:val="20"/>
          <w:lang w:eastAsia="ru-RU"/>
        </w:rPr>
        <w:t>указаны в</w:t>
      </w:r>
      <w:r w:rsidRPr="00EC1A65">
        <w:rPr>
          <w:rFonts w:ascii="Times New Roman" w:hAnsi="Times New Roman"/>
          <w:sz w:val="20"/>
          <w:szCs w:val="20"/>
        </w:rPr>
        <w:t xml:space="preserve"> </w:t>
      </w:r>
      <w:r w:rsidRPr="00EC1A65">
        <w:rPr>
          <w:rFonts w:ascii="Times New Roman" w:hAnsi="Times New Roman"/>
          <w:sz w:val="20"/>
          <w:szCs w:val="20"/>
          <w:lang w:eastAsia="ru-RU"/>
        </w:rPr>
        <w:t>проекте договора.</w:t>
      </w:r>
    </w:p>
    <w:p w:rsidR="00B61ED1" w:rsidRPr="00EC1A65" w:rsidRDefault="00B61ED1" w:rsidP="00B61ED1">
      <w:pPr>
        <w:tabs>
          <w:tab w:val="left" w:pos="1080"/>
        </w:tabs>
        <w:spacing w:after="0"/>
        <w:ind w:firstLine="709"/>
        <w:jc w:val="both"/>
        <w:rPr>
          <w:rFonts w:ascii="Times New Roman" w:hAnsi="Times New Roman"/>
          <w:sz w:val="20"/>
          <w:szCs w:val="20"/>
        </w:rPr>
      </w:pPr>
      <w:r w:rsidRPr="00EC1A65">
        <w:rPr>
          <w:rFonts w:ascii="Times New Roman" w:hAnsi="Times New Roman"/>
          <w:sz w:val="20"/>
          <w:szCs w:val="20"/>
          <w:lang w:eastAsia="ru-RU"/>
        </w:rPr>
        <w:t xml:space="preserve">Гарантийный срок на товар должен действовать с даты подписания документов о приемке Товара Заказчиком и быть не менее </w:t>
      </w:r>
      <w:r w:rsidRPr="00EC1A65">
        <w:rPr>
          <w:rFonts w:ascii="Times New Roman" w:hAnsi="Times New Roman"/>
          <w:sz w:val="20"/>
          <w:szCs w:val="20"/>
        </w:rPr>
        <w:t>12 (двенадцати) месяцев на весь объем подлежащего поставке товара, но не менее срока действия гарантии производителя</w:t>
      </w:r>
      <w:r w:rsidRPr="00EC1A65">
        <w:rPr>
          <w:rFonts w:ascii="Times New Roman" w:hAnsi="Times New Roman"/>
          <w:sz w:val="20"/>
          <w:szCs w:val="20"/>
          <w:lang w:eastAsia="ru-RU"/>
        </w:rPr>
        <w:t xml:space="preserve">. </w:t>
      </w:r>
    </w:p>
    <w:p w:rsidR="00B61ED1" w:rsidRPr="00EC1A65" w:rsidRDefault="00B61ED1" w:rsidP="00B61ED1">
      <w:pPr>
        <w:spacing w:after="0"/>
        <w:ind w:firstLine="709"/>
        <w:jc w:val="both"/>
        <w:rPr>
          <w:rFonts w:ascii="Times New Roman" w:hAnsi="Times New Roman"/>
          <w:sz w:val="20"/>
          <w:szCs w:val="20"/>
        </w:rPr>
      </w:pPr>
      <w:r w:rsidRPr="00EC1A65">
        <w:rPr>
          <w:rFonts w:ascii="Times New Roman" w:hAnsi="Times New Roman"/>
          <w:sz w:val="20"/>
          <w:szCs w:val="20"/>
        </w:rPr>
        <w:t xml:space="preserve">Под гарантией понимается устранение Поставщиком своими силами и за свой счет допущенных по его вине недостатков, выявленных после приемки Товара. </w:t>
      </w:r>
      <w:r w:rsidRPr="00EC1A65">
        <w:rPr>
          <w:rFonts w:ascii="Times New Roman" w:hAnsi="Times New Roman"/>
          <w:color w:val="000000"/>
          <w:sz w:val="20"/>
          <w:szCs w:val="20"/>
          <w:lang w:eastAsia="ru-RU"/>
        </w:rPr>
        <w:t xml:space="preserve">Поставщик гарантирует безвозмездное устранение в кратчайший, технически возможный срок дефектов, возникших по его вине и обнаруженных в течение гарантийного срока, а также замену деталей, вышедших из строя в течение этого срока. Факты недоброкачественности или некомплектности запасных частей, а также выхода их из строя должны быть </w:t>
      </w:r>
      <w:r w:rsidRPr="00EC1A65">
        <w:rPr>
          <w:rFonts w:ascii="Times New Roman" w:hAnsi="Times New Roman"/>
          <w:color w:val="000000"/>
          <w:sz w:val="20"/>
          <w:szCs w:val="20"/>
          <w:lang w:eastAsia="ru-RU"/>
        </w:rPr>
        <w:lastRenderedPageBreak/>
        <w:t>удостоверены соответствующим актом, а в случае разногласий – так же решением назначенной обеими сторонами технической экспертизы.</w:t>
      </w:r>
    </w:p>
    <w:p w:rsidR="00B61ED1" w:rsidRPr="00EC1A65" w:rsidRDefault="00B61ED1" w:rsidP="00B61ED1">
      <w:pPr>
        <w:spacing w:after="0"/>
        <w:ind w:firstLine="709"/>
        <w:jc w:val="both"/>
        <w:rPr>
          <w:rFonts w:ascii="Times New Roman" w:hAnsi="Times New Roman"/>
          <w:sz w:val="20"/>
          <w:szCs w:val="20"/>
        </w:rPr>
      </w:pPr>
      <w:r w:rsidRPr="00EC1A65">
        <w:rPr>
          <w:rFonts w:ascii="Times New Roman" w:hAnsi="Times New Roman"/>
          <w:sz w:val="20"/>
          <w:szCs w:val="20"/>
        </w:rPr>
        <w:t>Поставщик гарантирует возможность безопасного использования Товара по назначению в течение всего гарантийного срока.</w:t>
      </w:r>
    </w:p>
    <w:p w:rsidR="00B61ED1" w:rsidRPr="00EC1A65" w:rsidRDefault="00B61ED1" w:rsidP="00B61ED1">
      <w:pPr>
        <w:spacing w:after="0"/>
        <w:ind w:firstLine="709"/>
        <w:jc w:val="both"/>
        <w:rPr>
          <w:rFonts w:ascii="Times New Roman" w:hAnsi="Times New Roman"/>
          <w:sz w:val="20"/>
          <w:szCs w:val="20"/>
        </w:rPr>
      </w:pPr>
      <w:r w:rsidRPr="00EC1A65">
        <w:rPr>
          <w:rFonts w:ascii="Times New Roman" w:hAnsi="Times New Roman"/>
          <w:sz w:val="20"/>
          <w:szCs w:val="20"/>
        </w:rPr>
        <w:t>Поставщик гарантирует, что поставляемый товар по своим функциональным и качественным характеристикам пригоден для эксплуатации в соответствии со своим назначением.</w:t>
      </w:r>
    </w:p>
    <w:p w:rsidR="00B61ED1" w:rsidRPr="00EC1A65" w:rsidRDefault="00B61ED1" w:rsidP="00B61ED1">
      <w:pPr>
        <w:spacing w:after="0"/>
        <w:ind w:firstLine="709"/>
        <w:jc w:val="both"/>
        <w:rPr>
          <w:rFonts w:ascii="Times New Roman" w:hAnsi="Times New Roman"/>
          <w:sz w:val="20"/>
          <w:szCs w:val="20"/>
        </w:rPr>
      </w:pPr>
      <w:r w:rsidRPr="00EC1A65">
        <w:rPr>
          <w:rFonts w:ascii="Times New Roman" w:hAnsi="Times New Roman"/>
          <w:sz w:val="20"/>
          <w:szCs w:val="20"/>
        </w:rPr>
        <w:t>Поставщик гарантирует соответствие качества поставляемого товара при соблюдении условий транспортирования, хранения и применения.</w:t>
      </w:r>
    </w:p>
    <w:p w:rsidR="00B61ED1" w:rsidRPr="00EC1A65" w:rsidRDefault="00B61ED1" w:rsidP="00B61ED1">
      <w:pPr>
        <w:autoSpaceDE w:val="0"/>
        <w:spacing w:after="0"/>
        <w:ind w:firstLine="709"/>
        <w:jc w:val="both"/>
        <w:rPr>
          <w:rFonts w:ascii="Times New Roman" w:hAnsi="Times New Roman"/>
          <w:sz w:val="20"/>
          <w:szCs w:val="20"/>
        </w:rPr>
      </w:pPr>
      <w:r w:rsidRPr="00EC1A65">
        <w:rPr>
          <w:rFonts w:ascii="Times New Roman" w:hAnsi="Times New Roman"/>
          <w:sz w:val="20"/>
          <w:szCs w:val="20"/>
        </w:rPr>
        <w:t>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61ED1" w:rsidRPr="00EC1A65" w:rsidRDefault="00B61ED1" w:rsidP="00B61ED1">
      <w:pPr>
        <w:spacing w:after="0"/>
        <w:jc w:val="both"/>
        <w:rPr>
          <w:rFonts w:ascii="Times New Roman" w:eastAsia="Times New Roman" w:hAnsi="Times New Roman"/>
          <w:b/>
          <w:sz w:val="20"/>
          <w:szCs w:val="20"/>
          <w:lang w:eastAsia="ru-RU"/>
        </w:rPr>
      </w:pPr>
      <w:r w:rsidRPr="00EC1A65">
        <w:rPr>
          <w:rFonts w:ascii="Times New Roman" w:eastAsia="Times New Roman" w:hAnsi="Times New Roman"/>
          <w:b/>
          <w:sz w:val="20"/>
          <w:szCs w:val="20"/>
          <w:lang w:eastAsia="ru-RU"/>
        </w:rPr>
        <w:t>6. Требования к качественным, техническим, функциональным характеристикам (потребительским свойствам) товаров, эксплуатационные характеристики:</w:t>
      </w:r>
    </w:p>
    <w:p w:rsidR="00B61ED1" w:rsidRPr="00EC1A65" w:rsidRDefault="00B61ED1" w:rsidP="00B61ED1">
      <w:pPr>
        <w:tabs>
          <w:tab w:val="left" w:pos="5613"/>
        </w:tabs>
        <w:spacing w:after="0"/>
        <w:jc w:val="right"/>
        <w:rPr>
          <w:rFonts w:ascii="Times New Roman" w:hAnsi="Times New Roman"/>
          <w:sz w:val="20"/>
          <w:szCs w:val="20"/>
        </w:rPr>
      </w:pPr>
      <w:r>
        <w:rPr>
          <w:rFonts w:ascii="Times New Roman" w:hAnsi="Times New Roman"/>
          <w:sz w:val="20"/>
          <w:szCs w:val="20"/>
        </w:rPr>
        <w:t>Таблица 1</w:t>
      </w:r>
    </w:p>
    <w:p w:rsidR="00B61ED1" w:rsidRPr="00EC1A65" w:rsidRDefault="00B61ED1" w:rsidP="00B61ED1">
      <w:pPr>
        <w:tabs>
          <w:tab w:val="left" w:pos="5613"/>
        </w:tabs>
        <w:spacing w:after="0"/>
        <w:jc w:val="both"/>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86"/>
        <w:gridCol w:w="2180"/>
        <w:gridCol w:w="2404"/>
        <w:gridCol w:w="2742"/>
        <w:gridCol w:w="1176"/>
        <w:gridCol w:w="640"/>
      </w:tblGrid>
      <w:tr w:rsidR="00E76541" w:rsidRPr="001F1FDC" w:rsidTr="00E76541">
        <w:trPr>
          <w:trHeight w:val="557"/>
        </w:trPr>
        <w:tc>
          <w:tcPr>
            <w:tcW w:w="250" w:type="pct"/>
            <w:tcBorders>
              <w:top w:val="single" w:sz="4" w:space="0" w:color="000000"/>
              <w:left w:val="single" w:sz="4" w:space="0" w:color="000000"/>
              <w:bottom w:val="single" w:sz="4" w:space="0" w:color="000000"/>
              <w:right w:val="single" w:sz="4" w:space="0" w:color="000000"/>
            </w:tcBorders>
            <w:hideMark/>
          </w:tcPr>
          <w:p w:rsidR="00E76541" w:rsidRPr="001F1FDC" w:rsidRDefault="00E76541" w:rsidP="00F2264A">
            <w:pPr>
              <w:tabs>
                <w:tab w:val="left" w:pos="5613"/>
              </w:tabs>
              <w:spacing w:after="0" w:line="240" w:lineRule="auto"/>
              <w:jc w:val="center"/>
              <w:rPr>
                <w:rFonts w:ascii="Times New Roman" w:hAnsi="Times New Roman"/>
                <w:sz w:val="20"/>
                <w:szCs w:val="20"/>
              </w:rPr>
            </w:pPr>
            <w:r w:rsidRPr="001F1FDC">
              <w:rPr>
                <w:rFonts w:ascii="Times New Roman" w:hAnsi="Times New Roman"/>
                <w:sz w:val="20"/>
                <w:szCs w:val="20"/>
              </w:rPr>
              <w:t>№</w:t>
            </w:r>
          </w:p>
          <w:p w:rsidR="00E76541" w:rsidRPr="001F1FDC" w:rsidRDefault="00E76541" w:rsidP="00F2264A">
            <w:pPr>
              <w:tabs>
                <w:tab w:val="left" w:pos="5613"/>
              </w:tabs>
              <w:spacing w:after="0" w:line="240" w:lineRule="auto"/>
              <w:jc w:val="center"/>
              <w:rPr>
                <w:rFonts w:ascii="Times New Roman" w:hAnsi="Times New Roman"/>
                <w:sz w:val="20"/>
                <w:szCs w:val="20"/>
              </w:rPr>
            </w:pPr>
          </w:p>
          <w:p w:rsidR="00E76541" w:rsidRPr="001F1FDC" w:rsidRDefault="00E76541" w:rsidP="00F2264A">
            <w:pPr>
              <w:tabs>
                <w:tab w:val="left" w:pos="5613"/>
              </w:tabs>
              <w:spacing w:after="0" w:line="240" w:lineRule="auto"/>
              <w:jc w:val="center"/>
              <w:rPr>
                <w:rFonts w:ascii="Times New Roman" w:hAnsi="Times New Roman"/>
                <w:sz w:val="20"/>
                <w:szCs w:val="20"/>
              </w:rPr>
            </w:pPr>
            <w:r w:rsidRPr="001F1FDC">
              <w:rPr>
                <w:rFonts w:ascii="Times New Roman" w:hAnsi="Times New Roman"/>
                <w:sz w:val="20"/>
                <w:szCs w:val="20"/>
              </w:rPr>
              <w:t xml:space="preserve"> п/п</w:t>
            </w:r>
          </w:p>
        </w:tc>
        <w:tc>
          <w:tcPr>
            <w:tcW w:w="1136" w:type="pct"/>
            <w:tcBorders>
              <w:top w:val="single" w:sz="4" w:space="0" w:color="000000"/>
              <w:left w:val="single" w:sz="4" w:space="0" w:color="000000"/>
              <w:bottom w:val="single" w:sz="4" w:space="0" w:color="000000"/>
              <w:right w:val="single" w:sz="4" w:space="0" w:color="000000"/>
            </w:tcBorders>
            <w:hideMark/>
          </w:tcPr>
          <w:p w:rsidR="00E76541" w:rsidRPr="001F1FDC" w:rsidRDefault="00E76541" w:rsidP="00F2264A">
            <w:pPr>
              <w:tabs>
                <w:tab w:val="left" w:pos="5613"/>
              </w:tabs>
              <w:spacing w:after="0" w:line="240" w:lineRule="auto"/>
              <w:jc w:val="center"/>
              <w:rPr>
                <w:rFonts w:ascii="Times New Roman" w:hAnsi="Times New Roman"/>
                <w:sz w:val="20"/>
                <w:szCs w:val="20"/>
              </w:rPr>
            </w:pPr>
            <w:r w:rsidRPr="001F1FDC">
              <w:rPr>
                <w:rFonts w:ascii="Times New Roman" w:hAnsi="Times New Roman"/>
                <w:sz w:val="20"/>
                <w:szCs w:val="20"/>
              </w:rPr>
              <w:t>Наименование</w:t>
            </w:r>
          </w:p>
          <w:p w:rsidR="00E76541" w:rsidRPr="001F1FDC" w:rsidRDefault="00E76541" w:rsidP="00F2264A">
            <w:pPr>
              <w:tabs>
                <w:tab w:val="left" w:pos="5613"/>
              </w:tabs>
              <w:spacing w:after="0" w:line="240" w:lineRule="auto"/>
              <w:jc w:val="center"/>
              <w:rPr>
                <w:rFonts w:ascii="Times New Roman" w:hAnsi="Times New Roman"/>
                <w:sz w:val="20"/>
                <w:szCs w:val="20"/>
              </w:rPr>
            </w:pPr>
            <w:r w:rsidRPr="001F1FDC">
              <w:rPr>
                <w:rFonts w:ascii="Times New Roman" w:hAnsi="Times New Roman"/>
                <w:sz w:val="20"/>
                <w:szCs w:val="20"/>
              </w:rPr>
              <w:t>оборудования</w:t>
            </w:r>
          </w:p>
        </w:tc>
        <w:tc>
          <w:tcPr>
            <w:tcW w:w="1252" w:type="pct"/>
            <w:tcBorders>
              <w:top w:val="single" w:sz="4" w:space="0" w:color="000000"/>
              <w:left w:val="single" w:sz="4" w:space="0" w:color="000000"/>
              <w:bottom w:val="single" w:sz="4" w:space="0" w:color="000000"/>
              <w:right w:val="single" w:sz="4" w:space="0" w:color="000000"/>
            </w:tcBorders>
          </w:tcPr>
          <w:p w:rsidR="00E76541" w:rsidRPr="001F1FDC" w:rsidRDefault="00E76541" w:rsidP="00F2264A">
            <w:pPr>
              <w:tabs>
                <w:tab w:val="left" w:pos="5613"/>
              </w:tabs>
              <w:spacing w:after="0" w:line="240" w:lineRule="auto"/>
              <w:jc w:val="center"/>
              <w:rPr>
                <w:rFonts w:ascii="Times New Roman" w:hAnsi="Times New Roman"/>
                <w:b/>
                <w:sz w:val="20"/>
                <w:szCs w:val="20"/>
              </w:rPr>
            </w:pPr>
            <w:r w:rsidRPr="001F1FDC">
              <w:rPr>
                <w:rFonts w:ascii="Times New Roman" w:hAnsi="Times New Roman"/>
                <w:b/>
                <w:sz w:val="20"/>
                <w:szCs w:val="20"/>
              </w:rPr>
              <w:t>Характеристики</w:t>
            </w:r>
          </w:p>
        </w:tc>
        <w:tc>
          <w:tcPr>
            <w:tcW w:w="1427" w:type="pct"/>
            <w:tcBorders>
              <w:top w:val="single" w:sz="4" w:space="0" w:color="000000"/>
              <w:left w:val="single" w:sz="4" w:space="0" w:color="000000"/>
              <w:bottom w:val="single" w:sz="4" w:space="0" w:color="000000"/>
              <w:right w:val="single" w:sz="4" w:space="0" w:color="000000"/>
            </w:tcBorders>
          </w:tcPr>
          <w:p w:rsidR="00E76541" w:rsidRPr="001F1FDC" w:rsidRDefault="00E76541" w:rsidP="00F2264A">
            <w:pPr>
              <w:tabs>
                <w:tab w:val="left" w:pos="5613"/>
              </w:tabs>
              <w:spacing w:after="0" w:line="240" w:lineRule="auto"/>
              <w:jc w:val="center"/>
              <w:rPr>
                <w:rFonts w:ascii="Times New Roman" w:hAnsi="Times New Roman"/>
                <w:b/>
                <w:sz w:val="20"/>
                <w:szCs w:val="20"/>
              </w:rPr>
            </w:pPr>
            <w:r w:rsidRPr="001F1FDC">
              <w:rPr>
                <w:rFonts w:ascii="Times New Roman" w:hAnsi="Times New Roman"/>
                <w:b/>
                <w:sz w:val="20"/>
                <w:szCs w:val="20"/>
              </w:rPr>
              <w:t>Значения характеристик</w:t>
            </w:r>
          </w:p>
        </w:tc>
        <w:tc>
          <w:tcPr>
            <w:tcW w:w="606" w:type="pct"/>
            <w:tcBorders>
              <w:top w:val="single" w:sz="4" w:space="0" w:color="000000"/>
              <w:left w:val="single" w:sz="4" w:space="0" w:color="000000"/>
              <w:bottom w:val="single" w:sz="4" w:space="0" w:color="000000"/>
              <w:right w:val="single" w:sz="4" w:space="0" w:color="000000"/>
            </w:tcBorders>
            <w:hideMark/>
          </w:tcPr>
          <w:p w:rsidR="00E76541" w:rsidRPr="001F1FDC" w:rsidRDefault="00E76541" w:rsidP="00F2264A">
            <w:pPr>
              <w:tabs>
                <w:tab w:val="left" w:pos="5613"/>
              </w:tabs>
              <w:spacing w:after="0" w:line="240" w:lineRule="auto"/>
              <w:jc w:val="center"/>
              <w:rPr>
                <w:rFonts w:ascii="Times New Roman" w:hAnsi="Times New Roman"/>
                <w:b/>
                <w:sz w:val="20"/>
                <w:szCs w:val="20"/>
              </w:rPr>
            </w:pPr>
            <w:r w:rsidRPr="001F1FDC">
              <w:rPr>
                <w:rFonts w:ascii="Times New Roman" w:hAnsi="Times New Roman"/>
                <w:b/>
                <w:sz w:val="20"/>
                <w:szCs w:val="20"/>
              </w:rPr>
              <w:t>Ед. измерения</w:t>
            </w:r>
          </w:p>
        </w:tc>
        <w:tc>
          <w:tcPr>
            <w:tcW w:w="329" w:type="pct"/>
            <w:tcBorders>
              <w:top w:val="single" w:sz="4" w:space="0" w:color="000000"/>
              <w:left w:val="single" w:sz="4" w:space="0" w:color="000000"/>
              <w:bottom w:val="single" w:sz="4" w:space="0" w:color="000000"/>
              <w:right w:val="single" w:sz="4" w:space="0" w:color="000000"/>
            </w:tcBorders>
            <w:hideMark/>
          </w:tcPr>
          <w:p w:rsidR="00E76541" w:rsidRPr="001F1FDC" w:rsidRDefault="00E76541" w:rsidP="00F2264A">
            <w:pPr>
              <w:tabs>
                <w:tab w:val="left" w:pos="5613"/>
              </w:tabs>
              <w:spacing w:after="0" w:line="240" w:lineRule="auto"/>
              <w:jc w:val="center"/>
              <w:rPr>
                <w:rFonts w:ascii="Times New Roman" w:hAnsi="Times New Roman"/>
                <w:b/>
                <w:sz w:val="20"/>
                <w:szCs w:val="20"/>
              </w:rPr>
            </w:pPr>
            <w:r w:rsidRPr="001F1FDC">
              <w:rPr>
                <w:rFonts w:ascii="Times New Roman" w:hAnsi="Times New Roman"/>
                <w:b/>
                <w:sz w:val="20"/>
                <w:szCs w:val="20"/>
              </w:rPr>
              <w:t>Кол-во</w:t>
            </w:r>
          </w:p>
        </w:tc>
      </w:tr>
      <w:tr w:rsidR="00E76541" w:rsidRPr="008A4531" w:rsidTr="00E76541">
        <w:trPr>
          <w:trHeight w:val="277"/>
        </w:trPr>
        <w:tc>
          <w:tcPr>
            <w:tcW w:w="250"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76541" w:rsidRPr="008A4531" w:rsidRDefault="00E76541" w:rsidP="00F2264A">
            <w:pPr>
              <w:tabs>
                <w:tab w:val="left" w:pos="5613"/>
              </w:tabs>
              <w:spacing w:after="0" w:line="240" w:lineRule="auto"/>
              <w:rPr>
                <w:rFonts w:ascii="Times New Roman" w:hAnsi="Times New Roman"/>
                <w:sz w:val="20"/>
                <w:szCs w:val="20"/>
              </w:rPr>
            </w:pPr>
            <w:r w:rsidRPr="008A4531">
              <w:rPr>
                <w:rFonts w:ascii="Times New Roman" w:hAnsi="Times New Roman"/>
                <w:sz w:val="20"/>
                <w:szCs w:val="20"/>
              </w:rPr>
              <w:t>1</w:t>
            </w:r>
          </w:p>
        </w:tc>
        <w:tc>
          <w:tcPr>
            <w:tcW w:w="113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76541" w:rsidRPr="00273811" w:rsidRDefault="00E76541" w:rsidP="00F2264A">
            <w:pPr>
              <w:tabs>
                <w:tab w:val="left" w:pos="5613"/>
              </w:tabs>
              <w:spacing w:after="0" w:line="240" w:lineRule="auto"/>
              <w:rPr>
                <w:rFonts w:ascii="Times New Roman" w:hAnsi="Times New Roman"/>
                <w:sz w:val="20"/>
                <w:szCs w:val="20"/>
              </w:rPr>
            </w:pPr>
            <w:r w:rsidRPr="007A5368">
              <w:rPr>
                <w:rFonts w:ascii="Times New Roman" w:hAnsi="Times New Roman"/>
                <w:sz w:val="20"/>
                <w:szCs w:val="20"/>
              </w:rPr>
              <w:t xml:space="preserve">Водонагреватель </w:t>
            </w:r>
            <w:r>
              <w:rPr>
                <w:rFonts w:ascii="Times New Roman" w:hAnsi="Times New Roman"/>
                <w:sz w:val="20"/>
                <w:szCs w:val="20"/>
              </w:rPr>
              <w:t>Thermex Mechanik MK 50 V</w:t>
            </w:r>
          </w:p>
          <w:p w:rsidR="00E76541" w:rsidRPr="008A4531" w:rsidRDefault="00E76541" w:rsidP="00F2264A">
            <w:pPr>
              <w:tabs>
                <w:tab w:val="left" w:pos="5613"/>
              </w:tabs>
              <w:spacing w:after="0" w:line="240" w:lineRule="auto"/>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Класс товара</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бытовой</w:t>
            </w:r>
          </w:p>
        </w:tc>
        <w:tc>
          <w:tcPr>
            <w:tcW w:w="60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76541" w:rsidRPr="008A4531" w:rsidRDefault="00E76541" w:rsidP="00F2264A">
            <w:pPr>
              <w:tabs>
                <w:tab w:val="left" w:pos="5613"/>
              </w:tabs>
              <w:spacing w:after="0" w:line="240" w:lineRule="auto"/>
              <w:jc w:val="center"/>
              <w:rPr>
                <w:rFonts w:ascii="Times New Roman" w:hAnsi="Times New Roman"/>
                <w:sz w:val="20"/>
                <w:szCs w:val="20"/>
              </w:rPr>
            </w:pPr>
            <w:r w:rsidRPr="008A4531">
              <w:rPr>
                <w:rFonts w:ascii="Times New Roman" w:hAnsi="Times New Roman"/>
                <w:sz w:val="20"/>
                <w:szCs w:val="20"/>
              </w:rPr>
              <w:t>шт.</w:t>
            </w:r>
          </w:p>
        </w:tc>
        <w:tc>
          <w:tcPr>
            <w:tcW w:w="329" w:type="pct"/>
            <w:vMerge w:val="restart"/>
            <w:tcBorders>
              <w:top w:val="single" w:sz="4" w:space="0" w:color="000000"/>
              <w:left w:val="single" w:sz="4" w:space="0" w:color="000000"/>
              <w:bottom w:val="single" w:sz="4" w:space="0" w:color="000000"/>
              <w:right w:val="single" w:sz="4" w:space="0" w:color="000000"/>
            </w:tcBorders>
            <w:hideMark/>
          </w:tcPr>
          <w:p w:rsidR="00E76541" w:rsidRPr="008A4531" w:rsidRDefault="00E76541" w:rsidP="00F2264A">
            <w:pPr>
              <w:tabs>
                <w:tab w:val="left" w:pos="5613"/>
              </w:tabs>
              <w:spacing w:after="0" w:line="240" w:lineRule="auto"/>
              <w:jc w:val="center"/>
              <w:rPr>
                <w:rFonts w:ascii="Times New Roman" w:hAnsi="Times New Roman"/>
                <w:sz w:val="20"/>
                <w:szCs w:val="20"/>
              </w:rPr>
            </w:pPr>
            <w:r w:rsidRPr="008A4531">
              <w:rPr>
                <w:rFonts w:ascii="Times New Roman" w:hAnsi="Times New Roman"/>
                <w:sz w:val="20"/>
                <w:szCs w:val="20"/>
              </w:rPr>
              <w:t>1</w:t>
            </w:r>
          </w:p>
        </w:tc>
      </w:tr>
      <w:tr w:rsidR="00E76541" w:rsidRPr="008A4531" w:rsidTr="00E76541">
        <w:trPr>
          <w:trHeight w:val="277"/>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Объем, л</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50 </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hideMark/>
          </w:tcPr>
          <w:p w:rsidR="00E76541" w:rsidRPr="008A4531" w:rsidRDefault="00E76541" w:rsidP="00F2264A">
            <w:pPr>
              <w:spacing w:after="0"/>
              <w:rPr>
                <w:rFonts w:ascii="Times New Roman" w:hAnsi="Times New Roman"/>
                <w:sz w:val="20"/>
                <w:szCs w:val="20"/>
              </w:rPr>
            </w:pPr>
          </w:p>
        </w:tc>
      </w:tr>
      <w:tr w:rsidR="00E76541" w:rsidRPr="008A4531" w:rsidTr="00E76541">
        <w:trPr>
          <w:trHeight w:val="131"/>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Pr="008A4531" w:rsidRDefault="00E76541" w:rsidP="00F2264A">
            <w:pPr>
              <w:tabs>
                <w:tab w:val="left" w:pos="5613"/>
              </w:tabs>
              <w:spacing w:after="0" w:line="240" w:lineRule="auto"/>
              <w:rPr>
                <w:rFonts w:ascii="Times New Roman" w:hAnsi="Times New Roman"/>
                <w:sz w:val="20"/>
                <w:szCs w:val="20"/>
              </w:rPr>
            </w:pPr>
            <w:r w:rsidRPr="008A4531">
              <w:rPr>
                <w:rFonts w:ascii="Times New Roman" w:hAnsi="Times New Roman"/>
                <w:sz w:val="20"/>
                <w:szCs w:val="20"/>
              </w:rPr>
              <w:t>Назначение</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нагрев воды для производственных процессов</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hideMark/>
          </w:tcPr>
          <w:p w:rsidR="00E76541" w:rsidRPr="008A4531" w:rsidRDefault="00E76541" w:rsidP="00F2264A">
            <w:pPr>
              <w:spacing w:after="0"/>
              <w:rPr>
                <w:rFonts w:ascii="Times New Roman" w:hAnsi="Times New Roman"/>
                <w:sz w:val="20"/>
                <w:szCs w:val="20"/>
              </w:rPr>
            </w:pPr>
          </w:p>
        </w:tc>
      </w:tr>
      <w:tr w:rsidR="00E76541" w:rsidRPr="008A4531" w:rsidTr="00E76541">
        <w:trPr>
          <w:trHeight w:val="178"/>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Материал внутреннего бака</w:t>
            </w:r>
          </w:p>
        </w:tc>
        <w:tc>
          <w:tcPr>
            <w:tcW w:w="1427" w:type="pct"/>
            <w:tcBorders>
              <w:top w:val="single" w:sz="4" w:space="0" w:color="000000"/>
              <w:left w:val="single" w:sz="4" w:space="0" w:color="000000"/>
              <w:bottom w:val="single" w:sz="4" w:space="0" w:color="000000"/>
              <w:right w:val="single" w:sz="4" w:space="0" w:color="000000"/>
            </w:tcBorders>
          </w:tcPr>
          <w:p w:rsidR="00E76541" w:rsidRDefault="00E76541" w:rsidP="00F2264A">
            <w:pPr>
              <w:tabs>
                <w:tab w:val="left" w:pos="5613"/>
              </w:tabs>
              <w:spacing w:after="0" w:line="240" w:lineRule="auto"/>
              <w:rPr>
                <w:rFonts w:ascii="Times New Roman" w:hAnsi="Times New Roman"/>
                <w:sz w:val="20"/>
                <w:szCs w:val="20"/>
              </w:rPr>
            </w:pPr>
            <w:r w:rsidRPr="003E4F19">
              <w:rPr>
                <w:rFonts w:ascii="Times New Roman" w:hAnsi="Times New Roman"/>
                <w:sz w:val="20"/>
                <w:szCs w:val="20"/>
              </w:rPr>
              <w:t>Нержавеющая сталь (технология G.5 — защита швов от коррозии).</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178"/>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sidRPr="003E4F19">
              <w:rPr>
                <w:rFonts w:ascii="Times New Roman" w:hAnsi="Times New Roman"/>
                <w:sz w:val="20"/>
                <w:szCs w:val="20"/>
              </w:rPr>
              <w:t>Тип ТЭНа:</w:t>
            </w:r>
          </w:p>
        </w:tc>
        <w:tc>
          <w:tcPr>
            <w:tcW w:w="1427" w:type="pct"/>
            <w:tcBorders>
              <w:top w:val="single" w:sz="4" w:space="0" w:color="000000"/>
              <w:left w:val="single" w:sz="4" w:space="0" w:color="000000"/>
              <w:bottom w:val="single" w:sz="4" w:space="0" w:color="000000"/>
              <w:right w:val="single" w:sz="4" w:space="0" w:color="000000"/>
            </w:tcBorders>
          </w:tcPr>
          <w:p w:rsidR="00E76541" w:rsidRDefault="00E76541" w:rsidP="00F2264A">
            <w:pPr>
              <w:tabs>
                <w:tab w:val="left" w:pos="5613"/>
              </w:tabs>
              <w:spacing w:after="0" w:line="240" w:lineRule="auto"/>
              <w:rPr>
                <w:rFonts w:ascii="Times New Roman" w:hAnsi="Times New Roman"/>
                <w:sz w:val="20"/>
                <w:szCs w:val="20"/>
              </w:rPr>
            </w:pPr>
            <w:r w:rsidRPr="003E4F19">
              <w:rPr>
                <w:rFonts w:ascii="Times New Roman" w:hAnsi="Times New Roman"/>
                <w:sz w:val="20"/>
                <w:szCs w:val="20"/>
              </w:rPr>
              <w:t>«Мокрый» (контактирует с водой), медный.</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178"/>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Форма корпуса</w:t>
            </w:r>
          </w:p>
        </w:tc>
        <w:tc>
          <w:tcPr>
            <w:tcW w:w="1427" w:type="pct"/>
            <w:tcBorders>
              <w:top w:val="single" w:sz="4" w:space="0" w:color="000000"/>
              <w:left w:val="single" w:sz="4" w:space="0" w:color="000000"/>
              <w:bottom w:val="single" w:sz="4" w:space="0" w:color="000000"/>
              <w:right w:val="single" w:sz="4" w:space="0" w:color="000000"/>
            </w:tcBorders>
          </w:tcPr>
          <w:p w:rsidR="00E76541" w:rsidRDefault="00E76541" w:rsidP="00E76541">
            <w:pPr>
              <w:tabs>
                <w:tab w:val="left" w:pos="5613"/>
              </w:tabs>
              <w:spacing w:after="0" w:line="240" w:lineRule="auto"/>
              <w:rPr>
                <w:rFonts w:ascii="Times New Roman" w:hAnsi="Times New Roman"/>
                <w:sz w:val="20"/>
                <w:szCs w:val="20"/>
              </w:rPr>
            </w:pPr>
            <w:r w:rsidRPr="003E4F19">
              <w:rPr>
                <w:rFonts w:ascii="Times New Roman" w:hAnsi="Times New Roman"/>
                <w:sz w:val="20"/>
                <w:szCs w:val="20"/>
              </w:rPr>
              <w:t xml:space="preserve">Плоская (Double Tank), глубина </w:t>
            </w:r>
            <w:r>
              <w:rPr>
                <w:rFonts w:ascii="Times New Roman" w:hAnsi="Times New Roman"/>
                <w:sz w:val="20"/>
                <w:szCs w:val="20"/>
              </w:rPr>
              <w:t>25</w:t>
            </w:r>
            <w:r w:rsidRPr="003E4F19">
              <w:rPr>
                <w:rFonts w:ascii="Times New Roman" w:hAnsi="Times New Roman"/>
                <w:sz w:val="20"/>
                <w:szCs w:val="20"/>
              </w:rPr>
              <w:t>см</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178"/>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Тип установки</w:t>
            </w:r>
          </w:p>
        </w:tc>
        <w:tc>
          <w:tcPr>
            <w:tcW w:w="1427" w:type="pct"/>
            <w:tcBorders>
              <w:top w:val="single" w:sz="4" w:space="0" w:color="000000"/>
              <w:left w:val="single" w:sz="4" w:space="0" w:color="000000"/>
              <w:bottom w:val="single" w:sz="4" w:space="0" w:color="000000"/>
              <w:right w:val="single" w:sz="4" w:space="0" w:color="000000"/>
            </w:tcBorders>
          </w:tcPr>
          <w:p w:rsidR="00E76541" w:rsidRDefault="00E76541" w:rsidP="00F2264A">
            <w:pPr>
              <w:tabs>
                <w:tab w:val="left" w:pos="5613"/>
              </w:tabs>
              <w:spacing w:after="0" w:line="240" w:lineRule="auto"/>
              <w:rPr>
                <w:rFonts w:ascii="Times New Roman" w:hAnsi="Times New Roman"/>
                <w:sz w:val="20"/>
                <w:szCs w:val="20"/>
              </w:rPr>
            </w:pPr>
            <w:r w:rsidRPr="003E4F19">
              <w:rPr>
                <w:rFonts w:ascii="Times New Roman" w:hAnsi="Times New Roman"/>
                <w:sz w:val="20"/>
                <w:szCs w:val="20"/>
              </w:rPr>
              <w:t>Вертикальный, настенный.</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178"/>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Мощность, кВт</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E76541">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2.0 кВт, </w:t>
            </w:r>
            <w:r w:rsidRPr="003E4F19">
              <w:rPr>
                <w:rFonts w:ascii="Times New Roman" w:hAnsi="Times New Roman"/>
                <w:sz w:val="20"/>
                <w:szCs w:val="20"/>
              </w:rPr>
              <w:t>(три режима: 0.8 кВт / 1.2 кВт / 2.0 кВт — удобно для старой проводки).</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hideMark/>
          </w:tcPr>
          <w:p w:rsidR="00E76541" w:rsidRPr="008A4531" w:rsidRDefault="00E76541" w:rsidP="00F2264A">
            <w:pPr>
              <w:spacing w:after="0"/>
              <w:rPr>
                <w:rFonts w:ascii="Times New Roman" w:hAnsi="Times New Roman"/>
                <w:sz w:val="20"/>
                <w:szCs w:val="20"/>
              </w:rPr>
            </w:pPr>
          </w:p>
        </w:tc>
      </w:tr>
      <w:tr w:rsidR="00E76541" w:rsidRPr="008A4531" w:rsidTr="00E76541">
        <w:trPr>
          <w:trHeight w:val="82"/>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Энергопотребление в месяц в диапазоне, кВт</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135-150 </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hideMark/>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Pr="008A4531" w:rsidRDefault="00E76541" w:rsidP="00F2264A">
            <w:pPr>
              <w:tabs>
                <w:tab w:val="left" w:pos="5613"/>
              </w:tabs>
              <w:spacing w:after="0" w:line="240" w:lineRule="auto"/>
              <w:rPr>
                <w:rFonts w:ascii="Times New Roman" w:hAnsi="Times New Roman"/>
                <w:sz w:val="20"/>
                <w:szCs w:val="20"/>
              </w:rPr>
            </w:pPr>
            <w:r w:rsidRPr="008A4531">
              <w:rPr>
                <w:rFonts w:ascii="Times New Roman" w:hAnsi="Times New Roman"/>
                <w:sz w:val="20"/>
                <w:szCs w:val="20"/>
              </w:rPr>
              <w:t>Напряжение</w:t>
            </w:r>
            <w:r>
              <w:rPr>
                <w:rFonts w:ascii="Times New Roman" w:hAnsi="Times New Roman"/>
                <w:sz w:val="20"/>
                <w:szCs w:val="20"/>
              </w:rPr>
              <w:t xml:space="preserve"> в диапазоне</w:t>
            </w:r>
            <w:r w:rsidRPr="008A4531">
              <w:rPr>
                <w:rFonts w:ascii="Times New Roman" w:hAnsi="Times New Roman"/>
                <w:sz w:val="20"/>
                <w:szCs w:val="20"/>
              </w:rPr>
              <w:t>, В</w:t>
            </w:r>
          </w:p>
        </w:tc>
        <w:tc>
          <w:tcPr>
            <w:tcW w:w="1427" w:type="pct"/>
            <w:tcBorders>
              <w:top w:val="single" w:sz="4" w:space="0" w:color="000000"/>
              <w:left w:val="single" w:sz="4" w:space="0" w:color="000000"/>
              <w:bottom w:val="single" w:sz="4" w:space="0" w:color="000000"/>
              <w:right w:val="single" w:sz="4" w:space="0" w:color="000000"/>
            </w:tcBorders>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220/230 </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Габариты, мм</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E76541">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 Высота 845 мм, ширина 434 мм, глубина 250 мм</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Вес (пустого), кг</w:t>
            </w:r>
          </w:p>
        </w:tc>
        <w:tc>
          <w:tcPr>
            <w:tcW w:w="1427" w:type="pct"/>
            <w:tcBorders>
              <w:top w:val="single" w:sz="4" w:space="0" w:color="000000"/>
              <w:left w:val="single" w:sz="4" w:space="0" w:color="000000"/>
              <w:bottom w:val="single" w:sz="4" w:space="0" w:color="000000"/>
              <w:right w:val="single" w:sz="4" w:space="0" w:color="000000"/>
            </w:tcBorders>
          </w:tcPr>
          <w:p w:rsidR="00E76541" w:rsidRPr="00431EEB"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 12.2 </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 xml:space="preserve">Максимальная температура, </w:t>
            </w:r>
            <w:r w:rsidRPr="001B3CA8">
              <w:rPr>
                <w:rFonts w:ascii="Times New Roman" w:hAnsi="Times New Roman"/>
                <w:sz w:val="20"/>
                <w:szCs w:val="20"/>
              </w:rPr>
              <w:t>°C</w:t>
            </w:r>
          </w:p>
        </w:tc>
        <w:tc>
          <w:tcPr>
            <w:tcW w:w="1427" w:type="pct"/>
            <w:tcBorders>
              <w:top w:val="single" w:sz="4" w:space="0" w:color="000000"/>
              <w:left w:val="single" w:sz="4" w:space="0" w:color="000000"/>
              <w:bottom w:val="single" w:sz="4" w:space="0" w:color="000000"/>
              <w:right w:val="single" w:sz="4" w:space="0" w:color="000000"/>
            </w:tcBorders>
          </w:tcPr>
          <w:p w:rsidR="00E76541" w:rsidRPr="00431EEB" w:rsidRDefault="00E76541" w:rsidP="00F2264A">
            <w:pPr>
              <w:tabs>
                <w:tab w:val="left" w:pos="5613"/>
              </w:tabs>
              <w:spacing w:after="0" w:line="240" w:lineRule="auto"/>
              <w:rPr>
                <w:rFonts w:ascii="Times New Roman" w:hAnsi="Times New Roman"/>
                <w:sz w:val="20"/>
                <w:szCs w:val="20"/>
              </w:rPr>
            </w:pPr>
            <w:r w:rsidRPr="001B3CA8">
              <w:rPr>
                <w:rFonts w:ascii="Times New Roman" w:hAnsi="Times New Roman"/>
                <w:sz w:val="20"/>
                <w:szCs w:val="20"/>
              </w:rPr>
              <w:t>75</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sidRPr="001B3CA8">
              <w:rPr>
                <w:rFonts w:ascii="Times New Roman" w:hAnsi="Times New Roman"/>
                <w:sz w:val="20"/>
                <w:szCs w:val="20"/>
              </w:rPr>
              <w:t>Защита</w:t>
            </w:r>
          </w:p>
        </w:tc>
        <w:tc>
          <w:tcPr>
            <w:tcW w:w="1427" w:type="pct"/>
            <w:tcBorders>
              <w:top w:val="single" w:sz="4" w:space="0" w:color="000000"/>
              <w:left w:val="single" w:sz="4" w:space="0" w:color="000000"/>
              <w:bottom w:val="single" w:sz="4" w:space="0" w:color="000000"/>
              <w:right w:val="single" w:sz="4" w:space="0" w:color="000000"/>
            </w:tcBorders>
          </w:tcPr>
          <w:p w:rsidR="00E76541" w:rsidRPr="00431EEB" w:rsidRDefault="00E76541" w:rsidP="00F2264A">
            <w:pPr>
              <w:tabs>
                <w:tab w:val="left" w:pos="5613"/>
              </w:tabs>
              <w:spacing w:after="0" w:line="240" w:lineRule="auto"/>
              <w:rPr>
                <w:rFonts w:ascii="Times New Roman" w:hAnsi="Times New Roman"/>
                <w:sz w:val="20"/>
                <w:szCs w:val="20"/>
              </w:rPr>
            </w:pPr>
            <w:r w:rsidRPr="001B3CA8">
              <w:rPr>
                <w:rFonts w:ascii="Times New Roman" w:hAnsi="Times New Roman"/>
                <w:sz w:val="20"/>
                <w:szCs w:val="20"/>
              </w:rPr>
              <w:t>Предохранительный клапан (сброс давления), защита от перегрева, устройство защитного отключения (УЗО) на сетевом шнуре.</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Класс пылевлагозащиты</w:t>
            </w:r>
          </w:p>
        </w:tc>
        <w:tc>
          <w:tcPr>
            <w:tcW w:w="1427" w:type="pct"/>
            <w:tcBorders>
              <w:top w:val="single" w:sz="4" w:space="0" w:color="000000"/>
              <w:left w:val="single" w:sz="4" w:space="0" w:color="000000"/>
              <w:bottom w:val="single" w:sz="4" w:space="0" w:color="000000"/>
              <w:right w:val="single" w:sz="4" w:space="0" w:color="000000"/>
            </w:tcBorders>
          </w:tcPr>
          <w:p w:rsidR="00E76541" w:rsidRPr="00431EEB" w:rsidRDefault="00E76541" w:rsidP="00F2264A">
            <w:pPr>
              <w:tabs>
                <w:tab w:val="left" w:pos="5613"/>
              </w:tabs>
              <w:spacing w:after="0" w:line="240" w:lineRule="auto"/>
              <w:rPr>
                <w:rFonts w:ascii="Times New Roman" w:hAnsi="Times New Roman"/>
                <w:sz w:val="20"/>
                <w:szCs w:val="20"/>
              </w:rPr>
            </w:pPr>
            <w:r w:rsidRPr="001B3CA8">
              <w:rPr>
                <w:rFonts w:ascii="Times New Roman" w:hAnsi="Times New Roman"/>
                <w:sz w:val="20"/>
                <w:szCs w:val="20"/>
              </w:rPr>
              <w:t>IPX4.</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r w:rsidR="00E76541" w:rsidRPr="008A4531" w:rsidTr="00E76541">
        <w:trPr>
          <w:trHeight w:val="276"/>
        </w:trPr>
        <w:tc>
          <w:tcPr>
            <w:tcW w:w="250"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1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1252"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Монтаж включает</w:t>
            </w:r>
          </w:p>
        </w:tc>
        <w:tc>
          <w:tcPr>
            <w:tcW w:w="1427" w:type="pct"/>
            <w:tcBorders>
              <w:top w:val="single" w:sz="4" w:space="0" w:color="000000"/>
              <w:left w:val="single" w:sz="4" w:space="0" w:color="000000"/>
              <w:bottom w:val="single" w:sz="4" w:space="0" w:color="000000"/>
              <w:right w:val="single" w:sz="4" w:space="0" w:color="000000"/>
            </w:tcBorders>
          </w:tcPr>
          <w:p w:rsidR="00E76541" w:rsidRPr="008A4531" w:rsidRDefault="00E76541" w:rsidP="00F2264A">
            <w:pPr>
              <w:tabs>
                <w:tab w:val="left" w:pos="5613"/>
              </w:tabs>
              <w:spacing w:after="0" w:line="240" w:lineRule="auto"/>
              <w:rPr>
                <w:rFonts w:ascii="Times New Roman" w:hAnsi="Times New Roman"/>
                <w:sz w:val="20"/>
                <w:szCs w:val="20"/>
              </w:rPr>
            </w:pPr>
            <w:r>
              <w:rPr>
                <w:rFonts w:ascii="Times New Roman" w:hAnsi="Times New Roman"/>
                <w:sz w:val="20"/>
                <w:szCs w:val="20"/>
              </w:rPr>
              <w:t>Н</w:t>
            </w:r>
            <w:r w:rsidRPr="00431EEB">
              <w:rPr>
                <w:rFonts w:ascii="Times New Roman" w:hAnsi="Times New Roman"/>
                <w:sz w:val="20"/>
                <w:szCs w:val="20"/>
              </w:rPr>
              <w:t>авеск</w:t>
            </w:r>
            <w:r>
              <w:rPr>
                <w:rFonts w:ascii="Times New Roman" w:hAnsi="Times New Roman"/>
                <w:sz w:val="20"/>
                <w:szCs w:val="20"/>
              </w:rPr>
              <w:t>а</w:t>
            </w:r>
            <w:r w:rsidRPr="00431EEB">
              <w:rPr>
                <w:rFonts w:ascii="Times New Roman" w:hAnsi="Times New Roman"/>
                <w:sz w:val="20"/>
                <w:szCs w:val="20"/>
              </w:rPr>
              <w:t xml:space="preserve"> на готовую стену, подключение к имеющимся точкам под</w:t>
            </w:r>
            <w:r>
              <w:rPr>
                <w:rFonts w:ascii="Times New Roman" w:hAnsi="Times New Roman"/>
                <w:sz w:val="20"/>
                <w:szCs w:val="20"/>
              </w:rPr>
              <w:t>вода воды и включение в розетку, обязательное заземление</w:t>
            </w:r>
          </w:p>
        </w:tc>
        <w:tc>
          <w:tcPr>
            <w:tcW w:w="6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76541" w:rsidRPr="008A4531" w:rsidRDefault="00E76541" w:rsidP="00F2264A">
            <w:pPr>
              <w:spacing w:after="0"/>
              <w:rPr>
                <w:rFonts w:ascii="Times New Roman" w:hAnsi="Times New Roman"/>
                <w:sz w:val="20"/>
                <w:szCs w:val="20"/>
              </w:rPr>
            </w:pPr>
          </w:p>
        </w:tc>
        <w:tc>
          <w:tcPr>
            <w:tcW w:w="329" w:type="pct"/>
            <w:vMerge/>
            <w:tcBorders>
              <w:top w:val="single" w:sz="4" w:space="0" w:color="000000"/>
              <w:left w:val="single" w:sz="4" w:space="0" w:color="000000"/>
              <w:bottom w:val="single" w:sz="4" w:space="0" w:color="000000"/>
              <w:right w:val="single" w:sz="4" w:space="0" w:color="000000"/>
            </w:tcBorders>
            <w:vAlign w:val="center"/>
          </w:tcPr>
          <w:p w:rsidR="00E76541" w:rsidRPr="008A4531" w:rsidRDefault="00E76541" w:rsidP="00F2264A">
            <w:pPr>
              <w:spacing w:after="0"/>
              <w:rPr>
                <w:rFonts w:ascii="Times New Roman" w:hAnsi="Times New Roman"/>
                <w:sz w:val="20"/>
                <w:szCs w:val="20"/>
              </w:rPr>
            </w:pPr>
          </w:p>
        </w:tc>
      </w:tr>
    </w:tbl>
    <w:p w:rsidR="00963D6B" w:rsidRDefault="00963D6B" w:rsidP="00963D6B">
      <w:pPr>
        <w:autoSpaceDE w:val="0"/>
        <w:autoSpaceDN w:val="0"/>
        <w:adjustRightInd w:val="0"/>
        <w:spacing w:after="0" w:line="240" w:lineRule="auto"/>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B2C34" w:rsidRPr="00EB0164" w:rsidTr="00AE7B5C">
        <w:tc>
          <w:tcPr>
            <w:tcW w:w="2500" w:type="pct"/>
            <w:shd w:val="clear" w:color="auto" w:fill="auto"/>
          </w:tcPr>
          <w:p w:rsidR="00CB2C34" w:rsidRPr="00EB0164" w:rsidRDefault="00CB2C34" w:rsidP="00BA2675">
            <w:pPr>
              <w:spacing w:after="0" w:line="240" w:lineRule="auto"/>
              <w:jc w:val="center"/>
              <w:rPr>
                <w:rFonts w:ascii="Times New Roman" w:eastAsia="Times New Roman" w:hAnsi="Times New Roman"/>
                <w:b/>
              </w:rPr>
            </w:pPr>
            <w:r w:rsidRPr="00EB0164">
              <w:rPr>
                <w:rFonts w:ascii="Times New Roman" w:eastAsia="Times New Roman" w:hAnsi="Times New Roman"/>
                <w:b/>
              </w:rPr>
              <w:t>Заказчик</w:t>
            </w:r>
          </w:p>
        </w:tc>
        <w:tc>
          <w:tcPr>
            <w:tcW w:w="2500" w:type="pct"/>
            <w:shd w:val="clear" w:color="auto" w:fill="auto"/>
          </w:tcPr>
          <w:p w:rsidR="00CB2C34" w:rsidRPr="00EB0164" w:rsidRDefault="00CB2C34" w:rsidP="00BA2675">
            <w:pPr>
              <w:spacing w:after="0" w:line="240" w:lineRule="auto"/>
              <w:jc w:val="center"/>
              <w:rPr>
                <w:rFonts w:ascii="Times New Roman" w:eastAsia="Times New Roman" w:hAnsi="Times New Roman"/>
                <w:b/>
              </w:rPr>
            </w:pPr>
            <w:r w:rsidRPr="00EB0164">
              <w:rPr>
                <w:rFonts w:ascii="Times New Roman" w:eastAsia="Times New Roman" w:hAnsi="Times New Roman"/>
                <w:b/>
              </w:rPr>
              <w:t>Поставщик</w:t>
            </w:r>
          </w:p>
        </w:tc>
      </w:tr>
      <w:tr w:rsidR="00CB2C34" w:rsidRPr="00EB0164" w:rsidTr="00AE7B5C">
        <w:trPr>
          <w:trHeight w:val="837"/>
        </w:trPr>
        <w:tc>
          <w:tcPr>
            <w:tcW w:w="2500" w:type="pct"/>
            <w:tcBorders>
              <w:top w:val="single" w:sz="4" w:space="0" w:color="auto"/>
              <w:left w:val="single" w:sz="4" w:space="0" w:color="auto"/>
              <w:bottom w:val="single" w:sz="4" w:space="0" w:color="auto"/>
              <w:right w:val="single" w:sz="4" w:space="0" w:color="auto"/>
            </w:tcBorders>
            <w:shd w:val="clear" w:color="auto" w:fill="auto"/>
          </w:tcPr>
          <w:p w:rsidR="00CB2C34" w:rsidRPr="00D16648" w:rsidRDefault="00CB2C34" w:rsidP="00BA2675">
            <w:pPr>
              <w:pStyle w:val="a8"/>
              <w:rPr>
                <w:rFonts w:ascii="Times New Roman" w:hAnsi="Times New Roman"/>
              </w:rPr>
            </w:pPr>
            <w:r>
              <w:rPr>
                <w:rFonts w:ascii="Times New Roman" w:hAnsi="Times New Roman"/>
              </w:rPr>
              <w:t>Директор ИНГГ СО РАН</w:t>
            </w:r>
          </w:p>
          <w:p w:rsidR="00CB2C34" w:rsidRPr="00D16648" w:rsidRDefault="00CB2C34" w:rsidP="00BA2675">
            <w:pPr>
              <w:pStyle w:val="a8"/>
              <w:rPr>
                <w:rFonts w:ascii="Times New Roman" w:hAnsi="Times New Roman"/>
              </w:rPr>
            </w:pPr>
          </w:p>
          <w:p w:rsidR="00CB2C34" w:rsidRDefault="00CB2C34" w:rsidP="00BA2675">
            <w:pPr>
              <w:pStyle w:val="a8"/>
              <w:rPr>
                <w:rFonts w:ascii="Times New Roman" w:hAnsi="Times New Roman"/>
              </w:rPr>
            </w:pPr>
          </w:p>
          <w:p w:rsidR="00793930" w:rsidRPr="00D16648" w:rsidRDefault="00793930" w:rsidP="00BA2675">
            <w:pPr>
              <w:pStyle w:val="a8"/>
              <w:rPr>
                <w:rFonts w:ascii="Times New Roman" w:hAnsi="Times New Roman"/>
              </w:rPr>
            </w:pPr>
          </w:p>
          <w:p w:rsidR="00CB2C34" w:rsidRPr="00D16648" w:rsidRDefault="00CB2C34" w:rsidP="00BA2675">
            <w:pPr>
              <w:pStyle w:val="a8"/>
              <w:rPr>
                <w:rFonts w:ascii="Times New Roman" w:hAnsi="Times New Roman"/>
              </w:rPr>
            </w:pPr>
            <w:r w:rsidRPr="00D16648">
              <w:rPr>
                <w:rFonts w:ascii="Times New Roman" w:hAnsi="Times New Roman"/>
              </w:rPr>
              <w:t xml:space="preserve">_________________/ </w:t>
            </w:r>
            <w:r>
              <w:rPr>
                <w:rFonts w:ascii="Times New Roman" w:hAnsi="Times New Roman"/>
              </w:rPr>
              <w:t>В. Н. Глинских</w:t>
            </w:r>
          </w:p>
          <w:p w:rsidR="00CB2C34" w:rsidRPr="00D16648" w:rsidRDefault="00CB2C34" w:rsidP="00BA2675">
            <w:pPr>
              <w:spacing w:after="0" w:line="240" w:lineRule="auto"/>
              <w:rPr>
                <w:rFonts w:ascii="Times New Roman" w:eastAsia="Times New Roman" w:hAnsi="Times New Roman"/>
              </w:rPr>
            </w:pPr>
            <w:r w:rsidRPr="00D16648">
              <w:rPr>
                <w:rFonts w:ascii="Times New Roman" w:eastAsia="Times New Roman" w:hAnsi="Times New Roman"/>
              </w:rPr>
              <w:t>М. П.</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CB2C34" w:rsidRPr="00B70B8B" w:rsidRDefault="00CB2C34" w:rsidP="00D973CC">
            <w:pPr>
              <w:spacing w:after="0" w:line="240" w:lineRule="auto"/>
              <w:rPr>
                <w:rFonts w:ascii="Times New Roman" w:eastAsia="Times New Roman" w:hAnsi="Times New Roman"/>
                <w:highlight w:val="yellow"/>
              </w:rPr>
            </w:pPr>
          </w:p>
        </w:tc>
      </w:tr>
    </w:tbl>
    <w:p w:rsidR="005B1310" w:rsidRDefault="005B1310" w:rsidP="00C63846">
      <w:pPr>
        <w:autoSpaceDE w:val="0"/>
        <w:autoSpaceDN w:val="0"/>
        <w:adjustRightInd w:val="0"/>
        <w:spacing w:after="0" w:line="240" w:lineRule="auto"/>
        <w:jc w:val="center"/>
        <w:rPr>
          <w:rFonts w:ascii="Times New Roman" w:eastAsia="Times New Roman" w:hAnsi="Times New Roman"/>
          <w:lang w:eastAsia="ru-RU"/>
        </w:rPr>
      </w:pPr>
    </w:p>
    <w:p w:rsidR="00F85AE3" w:rsidRDefault="005B1310" w:rsidP="005B1310">
      <w:pPr>
        <w:spacing w:after="0" w:line="240" w:lineRule="auto"/>
        <w:jc w:val="right"/>
        <w:rPr>
          <w:rFonts w:ascii="Times New Roman" w:eastAsia="Times New Roman" w:hAnsi="Times New Roman"/>
        </w:rPr>
      </w:pPr>
      <w:r>
        <w:rPr>
          <w:rFonts w:ascii="Times New Roman" w:eastAsia="Times New Roman" w:hAnsi="Times New Roman"/>
          <w:lang w:eastAsia="ru-RU"/>
        </w:rPr>
        <w:br w:type="page"/>
      </w:r>
      <w:r w:rsidRPr="00D16648">
        <w:rPr>
          <w:rFonts w:ascii="Times New Roman" w:eastAsia="Times New Roman" w:hAnsi="Times New Roman"/>
        </w:rPr>
        <w:lastRenderedPageBreak/>
        <w:t xml:space="preserve">Приложение № </w:t>
      </w:r>
      <w:r>
        <w:rPr>
          <w:rFonts w:ascii="Times New Roman" w:eastAsia="Times New Roman" w:hAnsi="Times New Roman"/>
        </w:rPr>
        <w:t>3</w:t>
      </w:r>
      <w:r w:rsidRPr="00D16648">
        <w:rPr>
          <w:rFonts w:ascii="Times New Roman" w:eastAsia="Times New Roman" w:hAnsi="Times New Roman"/>
        </w:rPr>
        <w:t xml:space="preserve"> </w:t>
      </w:r>
    </w:p>
    <w:p w:rsidR="005B1310" w:rsidRPr="00D16648" w:rsidRDefault="005B1310" w:rsidP="005B1310">
      <w:pPr>
        <w:spacing w:after="0" w:line="240" w:lineRule="auto"/>
        <w:jc w:val="right"/>
        <w:rPr>
          <w:rFonts w:ascii="Times New Roman" w:eastAsia="Times New Roman" w:hAnsi="Times New Roman"/>
        </w:rPr>
      </w:pPr>
      <w:r w:rsidRPr="00D16648">
        <w:rPr>
          <w:rFonts w:ascii="Times New Roman" w:eastAsia="Times New Roman" w:hAnsi="Times New Roman"/>
        </w:rPr>
        <w:t xml:space="preserve">К </w:t>
      </w:r>
      <w:r w:rsidR="00851C61">
        <w:rPr>
          <w:rFonts w:ascii="Times New Roman" w:eastAsia="Times New Roman" w:hAnsi="Times New Roman"/>
        </w:rPr>
        <w:t>контракт</w:t>
      </w:r>
      <w:r w:rsidRPr="00D16648">
        <w:rPr>
          <w:rFonts w:ascii="Times New Roman" w:eastAsia="Times New Roman" w:hAnsi="Times New Roman"/>
        </w:rPr>
        <w:t xml:space="preserve">у № </w:t>
      </w:r>
      <w:r w:rsidR="00E76541">
        <w:rPr>
          <w:rFonts w:ascii="Times New Roman" w:eastAsia="Times New Roman" w:hAnsi="Times New Roman"/>
        </w:rPr>
        <w:t>21</w:t>
      </w:r>
      <w:r>
        <w:rPr>
          <w:rFonts w:ascii="Times New Roman" w:eastAsia="Times New Roman" w:hAnsi="Times New Roman"/>
        </w:rPr>
        <w:t>/44Г</w:t>
      </w:r>
      <w:r w:rsidR="00A26297">
        <w:rPr>
          <w:rFonts w:ascii="Times New Roman" w:eastAsia="Times New Roman" w:hAnsi="Times New Roman"/>
        </w:rPr>
        <w:t>/2</w:t>
      </w:r>
      <w:r w:rsidR="009D4FF2">
        <w:rPr>
          <w:rFonts w:ascii="Times New Roman" w:eastAsia="Times New Roman" w:hAnsi="Times New Roman"/>
        </w:rPr>
        <w:t>6</w:t>
      </w:r>
      <w:r w:rsidRPr="00D16648">
        <w:rPr>
          <w:rFonts w:ascii="Times New Roman" w:eastAsia="Times New Roman" w:hAnsi="Times New Roman"/>
        </w:rPr>
        <w:t xml:space="preserve"> от «</w:t>
      </w:r>
      <w:r w:rsidR="00A26297">
        <w:rPr>
          <w:rFonts w:ascii="Times New Roman" w:eastAsia="Times New Roman" w:hAnsi="Times New Roman"/>
        </w:rPr>
        <w:t>__</w:t>
      </w:r>
      <w:r w:rsidRPr="00D16648">
        <w:rPr>
          <w:rFonts w:ascii="Times New Roman" w:eastAsia="Times New Roman" w:hAnsi="Times New Roman"/>
        </w:rPr>
        <w:t xml:space="preserve">» </w:t>
      </w:r>
      <w:r w:rsidR="00E76541">
        <w:rPr>
          <w:rFonts w:ascii="Times New Roman" w:eastAsia="Times New Roman" w:hAnsi="Times New Roman"/>
        </w:rPr>
        <w:t>июн</w:t>
      </w:r>
      <w:r w:rsidR="00793930">
        <w:rPr>
          <w:rFonts w:ascii="Times New Roman" w:eastAsia="Times New Roman" w:hAnsi="Times New Roman"/>
        </w:rPr>
        <w:t>я</w:t>
      </w:r>
      <w:r w:rsidRPr="00D16648">
        <w:rPr>
          <w:rFonts w:ascii="Times New Roman" w:eastAsia="Times New Roman" w:hAnsi="Times New Roman"/>
        </w:rPr>
        <w:t xml:space="preserve"> 202</w:t>
      </w:r>
      <w:r w:rsidR="009D4FF2">
        <w:rPr>
          <w:rFonts w:ascii="Times New Roman" w:eastAsia="Times New Roman" w:hAnsi="Times New Roman"/>
        </w:rPr>
        <w:t>6</w:t>
      </w:r>
      <w:r w:rsidRPr="00D16648">
        <w:rPr>
          <w:rFonts w:ascii="Times New Roman" w:eastAsia="Times New Roman" w:hAnsi="Times New Roman"/>
        </w:rPr>
        <w:t xml:space="preserve"> года</w:t>
      </w:r>
    </w:p>
    <w:p w:rsidR="00CB2C34" w:rsidRDefault="00CB2C34" w:rsidP="005B1310">
      <w:pPr>
        <w:autoSpaceDE w:val="0"/>
        <w:autoSpaceDN w:val="0"/>
        <w:adjustRightInd w:val="0"/>
        <w:spacing w:after="0" w:line="240" w:lineRule="auto"/>
        <w:jc w:val="right"/>
        <w:rPr>
          <w:rFonts w:ascii="Times New Roman" w:eastAsia="Times New Roman" w:hAnsi="Times New Roman"/>
          <w:lang w:eastAsia="ru-RU"/>
        </w:rPr>
      </w:pPr>
    </w:p>
    <w:p w:rsidR="005B1310" w:rsidRDefault="005B1310" w:rsidP="00C63846">
      <w:pPr>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Единые требования к Поставщику</w:t>
      </w:r>
    </w:p>
    <w:p w:rsidR="005B1310" w:rsidRDefault="005B1310" w:rsidP="00C63846">
      <w:pPr>
        <w:autoSpaceDE w:val="0"/>
        <w:autoSpaceDN w:val="0"/>
        <w:adjustRightInd w:val="0"/>
        <w:spacing w:after="0" w:line="240" w:lineRule="auto"/>
        <w:jc w:val="center"/>
        <w:rPr>
          <w:rFonts w:ascii="Times New Roman" w:eastAsia="Times New Roman" w:hAnsi="Times New Roman"/>
          <w:b/>
          <w:lang w:eastAsia="ru-RU"/>
        </w:rPr>
      </w:pPr>
    </w:p>
    <w:p w:rsidR="003C06DC" w:rsidRPr="003C06DC" w:rsidRDefault="003C06DC" w:rsidP="003C06DC">
      <w:pPr>
        <w:pStyle w:val="a8"/>
        <w:jc w:val="both"/>
        <w:rPr>
          <w:rFonts w:ascii="Times New Roman" w:hAnsi="Times New Roman"/>
        </w:rPr>
      </w:pPr>
      <w:r w:rsidRPr="003C06DC">
        <w:rPr>
          <w:rFonts w:ascii="Times New Roman" w:hAnsi="Times New Roman"/>
        </w:rPr>
        <w:t xml:space="preserve">При осуществлении закупки у единственного поставщика (подрядчика, исполнителя) в случаях, предусмотренных пунктами 4,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со ст. 31 Федерального закона от 05.04.2013 № 44-ФЗ, заказчик устанавливает следующие единые требования к </w:t>
      </w:r>
      <w:r w:rsidR="00CC5F0B">
        <w:rPr>
          <w:rFonts w:ascii="Times New Roman" w:hAnsi="Times New Roman"/>
        </w:rPr>
        <w:t>Поставщику</w:t>
      </w:r>
      <w:r w:rsidRPr="003C06DC">
        <w:rPr>
          <w:rFonts w:ascii="Times New Roman" w:hAnsi="Times New Roman"/>
        </w:rPr>
        <w:t>:</w:t>
      </w:r>
    </w:p>
    <w:p w:rsidR="003C06DC" w:rsidRPr="003C06DC" w:rsidRDefault="003C06DC" w:rsidP="003C06DC">
      <w:pPr>
        <w:pStyle w:val="a8"/>
        <w:jc w:val="both"/>
        <w:rPr>
          <w:rFonts w:ascii="Times New Roman" w:hAnsi="Times New Roman"/>
        </w:rPr>
      </w:pPr>
      <w:r w:rsidRPr="003C06DC">
        <w:rPr>
          <w:rFonts w:ascii="Times New Roman" w:hAnsi="Times New Roman"/>
        </w:rPr>
        <w:t>1. С</w:t>
      </w:r>
      <w:r w:rsidRPr="003C06DC">
        <w:rPr>
          <w:rFonts w:ascii="Times New Roman" w:hAnsi="Times New Roman"/>
          <w:color w:val="000000"/>
          <w:shd w:val="clear" w:color="auto" w:fill="FFFFFF"/>
        </w:rPr>
        <w:t>оответствие </w:t>
      </w:r>
      <w:r w:rsidRPr="003C06DC">
        <w:rPr>
          <w:rFonts w:ascii="Times New Roman" w:hAnsi="Times New Roman"/>
          <w:shd w:val="clear" w:color="auto" w:fill="FFFFFF"/>
        </w:rPr>
        <w:t>требованиям</w:t>
      </w:r>
      <w:r w:rsidRPr="003C06DC">
        <w:rPr>
          <w:rFonts w:ascii="Times New Roman" w:hAnsi="Times New Roman"/>
          <w:color w:val="000000"/>
          <w:shd w:val="clear" w:color="auto" w:fill="FFFFFF"/>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2. Не проведение ликвидации </w:t>
      </w:r>
      <w:r w:rsidR="00CC5F0B">
        <w:rPr>
          <w:rFonts w:ascii="Times New Roman" w:hAnsi="Times New Roman"/>
        </w:rPr>
        <w:t>Поставщика</w:t>
      </w:r>
      <w:r w:rsidRPr="003C06DC">
        <w:rPr>
          <w:rFonts w:ascii="Times New Roman" w:hAnsi="Times New Roman"/>
        </w:rPr>
        <w:t xml:space="preserve"> - юридического лица и отсутствие решения арбитражного суда о признании исполнителя несостоятельным (банкротом) и об открытии конкурсного производства;</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3. Не приостановление деятельности </w:t>
      </w:r>
      <w:r w:rsidR="00CC5F0B">
        <w:rPr>
          <w:rFonts w:ascii="Times New Roman" w:hAnsi="Times New Roman"/>
        </w:rPr>
        <w:t>Поставщика</w:t>
      </w:r>
      <w:r w:rsidRPr="003C06DC">
        <w:rPr>
          <w:rFonts w:ascii="Times New Roman" w:hAnsi="Times New Roman"/>
        </w:rPr>
        <w:t xml:space="preserve"> в порядке, установленном Кодексом Российской Федерации об административных правонарушениях;</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4. Отсутствие у </w:t>
      </w:r>
      <w:r w:rsidR="00CC5F0B">
        <w:rPr>
          <w:rFonts w:ascii="Times New Roman" w:hAnsi="Times New Roman"/>
        </w:rPr>
        <w:t>Поставщика</w:t>
      </w:r>
      <w:r w:rsidRPr="003C06DC">
        <w:rPr>
          <w:rFonts w:ascii="Times New Roman" w:hAnsi="Times New Roma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00CC5F0B">
        <w:rPr>
          <w:rFonts w:ascii="Times New Roman" w:hAnsi="Times New Roman"/>
        </w:rPr>
        <w:t>Поставщик</w:t>
      </w:r>
      <w:r w:rsidRPr="003C06DC">
        <w:rPr>
          <w:rFonts w:ascii="Times New Roman" w:hAnsi="Times New Roman"/>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00CC5F0B">
        <w:rPr>
          <w:rFonts w:ascii="Times New Roman" w:hAnsi="Times New Roman"/>
        </w:rPr>
        <w:t>Поставщика</w:t>
      </w:r>
      <w:r w:rsidRPr="003C06DC">
        <w:rPr>
          <w:rFonts w:ascii="Times New Roman" w:hAnsi="Times New Roman"/>
        </w:rPr>
        <w:t xml:space="preserve"> не принято;</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5. Отсутствие у </w:t>
      </w:r>
      <w:r w:rsidR="00CC5F0B">
        <w:rPr>
          <w:rFonts w:ascii="Times New Roman" w:hAnsi="Times New Roman"/>
        </w:rPr>
        <w:t>Поставщика</w:t>
      </w:r>
      <w:r w:rsidRPr="003C06DC">
        <w:rPr>
          <w:rFonts w:ascii="Times New Roman" w:hAnsi="Times New Roman"/>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6. </w:t>
      </w:r>
      <w:r w:rsidR="00CC5F0B">
        <w:rPr>
          <w:rFonts w:ascii="Times New Roman" w:hAnsi="Times New Roman"/>
        </w:rPr>
        <w:t>Поставщик</w:t>
      </w:r>
      <w:r w:rsidRPr="003C06DC">
        <w:rPr>
          <w:rFonts w:ascii="Times New Roman" w:hAnsi="Times New Roman"/>
        </w:rPr>
        <w:t xml:space="preserve">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7. </w:t>
      </w:r>
      <w:r w:rsidRPr="003C06DC">
        <w:rPr>
          <w:rFonts w:ascii="Times New Roman" w:hAnsi="Times New Roman"/>
          <w:color w:val="000000"/>
          <w:shd w:val="clear" w:color="auto" w:fill="FFFFFF"/>
        </w:rPr>
        <w:t xml:space="preserve">Обладание </w:t>
      </w:r>
      <w:r w:rsidR="00CC5F0B">
        <w:rPr>
          <w:rFonts w:ascii="Times New Roman" w:hAnsi="Times New Roman"/>
          <w:color w:val="000000"/>
          <w:shd w:val="clear" w:color="auto" w:fill="FFFFFF"/>
        </w:rPr>
        <w:t>Поставщиком</w:t>
      </w:r>
      <w:r w:rsidRPr="003C06DC">
        <w:rPr>
          <w:rFonts w:ascii="Times New Roman" w:hAnsi="Times New Roman"/>
          <w:color w:val="000000"/>
          <w:shd w:val="clear" w:color="auto" w:fill="FFFFFF"/>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C06DC" w:rsidRPr="003C06DC" w:rsidRDefault="003C06DC" w:rsidP="003C06DC">
      <w:pPr>
        <w:pStyle w:val="a8"/>
        <w:jc w:val="both"/>
        <w:rPr>
          <w:rFonts w:ascii="Times New Roman" w:hAnsi="Times New Roman"/>
        </w:rPr>
      </w:pPr>
      <w:r w:rsidRPr="003C06DC">
        <w:rPr>
          <w:rFonts w:ascii="Times New Roman" w:hAnsi="Times New Roman"/>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а) физическим лицом (в том числе зарегистрированным в качестве индивидуального предпринимателя), являющимся </w:t>
      </w:r>
      <w:r w:rsidR="00CC5F0B">
        <w:rPr>
          <w:rFonts w:ascii="Times New Roman" w:hAnsi="Times New Roman"/>
        </w:rPr>
        <w:t>Поставщиком</w:t>
      </w:r>
      <w:r w:rsidRPr="003C06DC">
        <w:rPr>
          <w:rFonts w:ascii="Times New Roman" w:hAnsi="Times New Roman"/>
        </w:rPr>
        <w:t>;</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CC5F0B">
        <w:rPr>
          <w:rFonts w:ascii="Times New Roman" w:hAnsi="Times New Roman"/>
        </w:rPr>
        <w:t>Поставщиком</w:t>
      </w:r>
      <w:r w:rsidRPr="003C06DC">
        <w:rPr>
          <w:rFonts w:ascii="Times New Roman" w:hAnsi="Times New Roman"/>
        </w:rPr>
        <w:t>;</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3C06DC">
        <w:rPr>
          <w:rFonts w:ascii="Times New Roman" w:hAnsi="Times New Roman"/>
        </w:rPr>
        <w:lastRenderedPageBreak/>
        <w:t>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9. </w:t>
      </w:r>
      <w:r w:rsidR="00CC5F0B">
        <w:rPr>
          <w:rFonts w:ascii="Times New Roman" w:hAnsi="Times New Roman"/>
        </w:rPr>
        <w:t>Поставщик</w:t>
      </w:r>
      <w:r w:rsidRPr="003C06DC">
        <w:rPr>
          <w:rFonts w:ascii="Times New Roman" w:hAnsi="Times New Roman"/>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10. </w:t>
      </w:r>
      <w:r w:rsidR="00CC5F0B">
        <w:rPr>
          <w:rFonts w:ascii="Times New Roman" w:hAnsi="Times New Roman"/>
        </w:rPr>
        <w:t>Поставщик</w:t>
      </w:r>
      <w:r w:rsidRPr="003C06DC">
        <w:rPr>
          <w:rFonts w:ascii="Times New Roman" w:hAnsi="Times New Roman"/>
        </w:rPr>
        <w:t xml:space="preserve"> не является иностранным агентом;</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11. Отсутствие у </w:t>
      </w:r>
      <w:r w:rsidR="00CC5F0B">
        <w:rPr>
          <w:rFonts w:ascii="Times New Roman" w:hAnsi="Times New Roman"/>
        </w:rPr>
        <w:t>Поставщика</w:t>
      </w:r>
      <w:r w:rsidRPr="003C06DC">
        <w:rPr>
          <w:rFonts w:ascii="Times New Roman" w:hAnsi="Times New Roman"/>
        </w:rPr>
        <w:t xml:space="preserve"> ограничений для участия в закупках, установленных законодательством Российской Федерации.</w:t>
      </w:r>
    </w:p>
    <w:p w:rsidR="003C06DC" w:rsidRPr="003C06DC" w:rsidRDefault="003C06DC" w:rsidP="003C06DC">
      <w:pPr>
        <w:pStyle w:val="a8"/>
        <w:jc w:val="both"/>
        <w:rPr>
          <w:rFonts w:ascii="Times New Roman" w:hAnsi="Times New Roman"/>
        </w:rPr>
      </w:pPr>
      <w:r w:rsidRPr="003C06DC">
        <w:rPr>
          <w:rFonts w:ascii="Times New Roman" w:hAnsi="Times New Roman"/>
        </w:rPr>
        <w:t xml:space="preserve">12. Отсутствие в реестре недобросовестных поставщиков (подрядчиков, исполнителей) информации о </w:t>
      </w:r>
      <w:r w:rsidR="00CC5F0B">
        <w:rPr>
          <w:rFonts w:ascii="Times New Roman" w:hAnsi="Times New Roman"/>
        </w:rPr>
        <w:t>Поставщике</w:t>
      </w:r>
      <w:r w:rsidRPr="003C06DC">
        <w:rPr>
          <w:rFonts w:ascii="Times New Roman" w:hAnsi="Times New Roman"/>
        </w:rPr>
        <w:t>, в том числе о лицах, информация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(подпункт "в" пункта 1 части 1 статьи 43 Закона N 44-ФЗ.</w:t>
      </w:r>
    </w:p>
    <w:p w:rsidR="005B1310" w:rsidRPr="005B1310" w:rsidRDefault="005B1310" w:rsidP="00C63846">
      <w:pPr>
        <w:autoSpaceDE w:val="0"/>
        <w:autoSpaceDN w:val="0"/>
        <w:adjustRightInd w:val="0"/>
        <w:spacing w:after="0" w:line="240" w:lineRule="auto"/>
        <w:jc w:val="center"/>
        <w:rPr>
          <w:rFonts w:ascii="Times New Roman" w:eastAsia="Times New Roman" w:hAnsi="Times New Roman"/>
          <w:lang w:eastAsia="ru-RU"/>
        </w:rPr>
      </w:pPr>
    </w:p>
    <w:p w:rsidR="005B1310" w:rsidRDefault="005B1310" w:rsidP="00C63846">
      <w:pPr>
        <w:autoSpaceDE w:val="0"/>
        <w:autoSpaceDN w:val="0"/>
        <w:adjustRightInd w:val="0"/>
        <w:spacing w:after="0" w:line="240" w:lineRule="auto"/>
        <w:jc w:val="center"/>
        <w:rPr>
          <w:rFonts w:ascii="Times New Roman" w:eastAsia="Times New Roman" w:hAnsi="Times New Roman"/>
          <w:lang w:eastAsia="ru-RU"/>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tblGrid>
      <w:tr w:rsidR="005B1310" w:rsidRPr="00EB0164" w:rsidTr="005B1310">
        <w:tc>
          <w:tcPr>
            <w:tcW w:w="5000" w:type="pct"/>
            <w:shd w:val="clear" w:color="auto" w:fill="auto"/>
          </w:tcPr>
          <w:p w:rsidR="005B1310" w:rsidRPr="00EB0164" w:rsidRDefault="005B1310" w:rsidP="009A2B51">
            <w:pPr>
              <w:spacing w:after="0" w:line="240" w:lineRule="auto"/>
              <w:jc w:val="center"/>
              <w:rPr>
                <w:rFonts w:ascii="Times New Roman" w:eastAsia="Times New Roman" w:hAnsi="Times New Roman"/>
                <w:b/>
              </w:rPr>
            </w:pPr>
            <w:r w:rsidRPr="00EB0164">
              <w:rPr>
                <w:rFonts w:ascii="Times New Roman" w:eastAsia="Times New Roman" w:hAnsi="Times New Roman"/>
                <w:b/>
              </w:rPr>
              <w:t>Поставщик</w:t>
            </w:r>
          </w:p>
        </w:tc>
      </w:tr>
      <w:tr w:rsidR="005B1310" w:rsidRPr="00EB0164" w:rsidTr="00491FD0">
        <w:trPr>
          <w:trHeight w:val="1146"/>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1062" w:rsidRPr="00B70B8B" w:rsidRDefault="009D1062" w:rsidP="00D973CC">
            <w:pPr>
              <w:spacing w:after="0" w:line="240" w:lineRule="auto"/>
              <w:rPr>
                <w:rFonts w:ascii="Times New Roman" w:eastAsia="Times New Roman" w:hAnsi="Times New Roman"/>
                <w:highlight w:val="yellow"/>
              </w:rPr>
            </w:pPr>
          </w:p>
        </w:tc>
      </w:tr>
    </w:tbl>
    <w:p w:rsidR="005B1310" w:rsidRDefault="005B1310" w:rsidP="00C63846">
      <w:pPr>
        <w:autoSpaceDE w:val="0"/>
        <w:autoSpaceDN w:val="0"/>
        <w:adjustRightInd w:val="0"/>
        <w:spacing w:after="0" w:line="240" w:lineRule="auto"/>
        <w:jc w:val="center"/>
        <w:rPr>
          <w:rFonts w:ascii="Times New Roman" w:eastAsia="Times New Roman" w:hAnsi="Times New Roman"/>
          <w:lang w:eastAsia="ru-RU"/>
        </w:rPr>
      </w:pPr>
    </w:p>
    <w:sectPr w:rsidR="005B1310" w:rsidSect="00D1664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C7" w:rsidRDefault="00EE69C7" w:rsidP="00E50ED0">
      <w:pPr>
        <w:spacing w:after="0" w:line="240" w:lineRule="auto"/>
      </w:pPr>
      <w:r>
        <w:separator/>
      </w:r>
    </w:p>
  </w:endnote>
  <w:endnote w:type="continuationSeparator" w:id="0">
    <w:p w:rsidR="00EE69C7" w:rsidRDefault="00EE69C7" w:rsidP="00E5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C7" w:rsidRDefault="00EE69C7" w:rsidP="00E50ED0">
      <w:pPr>
        <w:spacing w:after="0" w:line="240" w:lineRule="auto"/>
      </w:pPr>
      <w:r>
        <w:separator/>
      </w:r>
    </w:p>
  </w:footnote>
  <w:footnote w:type="continuationSeparator" w:id="0">
    <w:p w:rsidR="00EE69C7" w:rsidRDefault="00EE69C7" w:rsidP="00E5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46242"/>
    <w:multiLevelType w:val="multilevel"/>
    <w:tmpl w:val="6F0C9BC8"/>
    <w:lvl w:ilvl="0">
      <w:start w:val="4"/>
      <w:numFmt w:val="decimal"/>
      <w:lvlText w:val="%1."/>
      <w:lvlJc w:val="left"/>
      <w:pPr>
        <w:ind w:left="360" w:hanging="360"/>
      </w:pPr>
      <w:rPr>
        <w:rFonts w:hint="default"/>
      </w:rPr>
    </w:lvl>
    <w:lvl w:ilvl="1">
      <w:start w:val="3"/>
      <w:numFmt w:val="decimal"/>
      <w:pStyle w:val="2"/>
      <w:lvlText w:val="%1.%2."/>
      <w:lvlJc w:val="left"/>
      <w:pPr>
        <w:ind w:left="360" w:hanging="36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6F4D8A"/>
    <w:multiLevelType w:val="multilevel"/>
    <w:tmpl w:val="65303D9E"/>
    <w:lvl w:ilvl="0">
      <w:start w:val="1"/>
      <w:numFmt w:val="decimal"/>
      <w:pStyle w:val="20"/>
      <w:lvlText w:val="%1."/>
      <w:lvlJc w:val="left"/>
      <w:pPr>
        <w:tabs>
          <w:tab w:val="num" w:pos="720"/>
        </w:tabs>
        <w:ind w:left="720" w:hanging="360"/>
      </w:pPr>
      <w:rPr>
        <w:rFonts w:hint="default"/>
      </w:rPr>
    </w:lvl>
    <w:lvl w:ilvl="1">
      <w:start w:val="1"/>
      <w:numFmt w:val="decimal"/>
      <w:isLgl/>
      <w:lvlText w:val="%1.%2."/>
      <w:lvlJc w:val="left"/>
      <w:pPr>
        <w:tabs>
          <w:tab w:val="num" w:pos="1617"/>
        </w:tabs>
        <w:ind w:left="1617" w:hanging="1050"/>
      </w:pPr>
      <w:rPr>
        <w:rFonts w:hint="default"/>
      </w:rPr>
    </w:lvl>
    <w:lvl w:ilvl="2">
      <w:start w:val="1"/>
      <w:numFmt w:val="decimal"/>
      <w:isLgl/>
      <w:lvlText w:val="%1.%2.%3."/>
      <w:lvlJc w:val="left"/>
      <w:pPr>
        <w:tabs>
          <w:tab w:val="num" w:pos="1824"/>
        </w:tabs>
        <w:ind w:left="1824" w:hanging="1050"/>
      </w:pPr>
      <w:rPr>
        <w:rFonts w:hint="default"/>
      </w:rPr>
    </w:lvl>
    <w:lvl w:ilvl="3">
      <w:start w:val="1"/>
      <w:numFmt w:val="decimal"/>
      <w:isLgl/>
      <w:lvlText w:val="%1.%2.%3.%4."/>
      <w:lvlJc w:val="left"/>
      <w:pPr>
        <w:tabs>
          <w:tab w:val="num" w:pos="2031"/>
        </w:tabs>
        <w:ind w:left="2031" w:hanging="105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5F"/>
    <w:rsid w:val="00001CB5"/>
    <w:rsid w:val="00003A66"/>
    <w:rsid w:val="0000431E"/>
    <w:rsid w:val="00007775"/>
    <w:rsid w:val="0001685E"/>
    <w:rsid w:val="000207FB"/>
    <w:rsid w:val="00022091"/>
    <w:rsid w:val="00024766"/>
    <w:rsid w:val="00040078"/>
    <w:rsid w:val="00045BCF"/>
    <w:rsid w:val="000501C2"/>
    <w:rsid w:val="0006155F"/>
    <w:rsid w:val="000668A7"/>
    <w:rsid w:val="000745EF"/>
    <w:rsid w:val="00074BD9"/>
    <w:rsid w:val="00076227"/>
    <w:rsid w:val="0008293D"/>
    <w:rsid w:val="00087279"/>
    <w:rsid w:val="00087986"/>
    <w:rsid w:val="000A2AC4"/>
    <w:rsid w:val="000A61E6"/>
    <w:rsid w:val="000A6A9A"/>
    <w:rsid w:val="000B1AC3"/>
    <w:rsid w:val="000B2AAF"/>
    <w:rsid w:val="000B3D57"/>
    <w:rsid w:val="000B3FD4"/>
    <w:rsid w:val="000B58A0"/>
    <w:rsid w:val="000C1406"/>
    <w:rsid w:val="000C7C81"/>
    <w:rsid w:val="000D28F6"/>
    <w:rsid w:val="000E3F15"/>
    <w:rsid w:val="000E4B33"/>
    <w:rsid w:val="000F4364"/>
    <w:rsid w:val="00120399"/>
    <w:rsid w:val="001357CB"/>
    <w:rsid w:val="0015142A"/>
    <w:rsid w:val="00152127"/>
    <w:rsid w:val="00152EF5"/>
    <w:rsid w:val="001666FE"/>
    <w:rsid w:val="00175243"/>
    <w:rsid w:val="001B12AE"/>
    <w:rsid w:val="001B7CFE"/>
    <w:rsid w:val="001C0390"/>
    <w:rsid w:val="001C082C"/>
    <w:rsid w:val="001C10C1"/>
    <w:rsid w:val="001C29C1"/>
    <w:rsid w:val="001C2B5B"/>
    <w:rsid w:val="001D19DE"/>
    <w:rsid w:val="001D35F7"/>
    <w:rsid w:val="001D6EEA"/>
    <w:rsid w:val="001D7DA4"/>
    <w:rsid w:val="001F2A7C"/>
    <w:rsid w:val="001F3061"/>
    <w:rsid w:val="0020497A"/>
    <w:rsid w:val="00205EA7"/>
    <w:rsid w:val="00210AA0"/>
    <w:rsid w:val="00230970"/>
    <w:rsid w:val="002312B5"/>
    <w:rsid w:val="00232E52"/>
    <w:rsid w:val="00241B80"/>
    <w:rsid w:val="0024419F"/>
    <w:rsid w:val="00245E92"/>
    <w:rsid w:val="002500F7"/>
    <w:rsid w:val="002515D7"/>
    <w:rsid w:val="002522CE"/>
    <w:rsid w:val="002560A3"/>
    <w:rsid w:val="00272788"/>
    <w:rsid w:val="0028438F"/>
    <w:rsid w:val="002858AE"/>
    <w:rsid w:val="00291795"/>
    <w:rsid w:val="00293602"/>
    <w:rsid w:val="00293968"/>
    <w:rsid w:val="002940FC"/>
    <w:rsid w:val="002941C6"/>
    <w:rsid w:val="002B1857"/>
    <w:rsid w:val="002D5841"/>
    <w:rsid w:val="002E21CA"/>
    <w:rsid w:val="002E7041"/>
    <w:rsid w:val="002F190D"/>
    <w:rsid w:val="002F3891"/>
    <w:rsid w:val="002F48DC"/>
    <w:rsid w:val="002F5AFF"/>
    <w:rsid w:val="00300B15"/>
    <w:rsid w:val="00302F28"/>
    <w:rsid w:val="00305969"/>
    <w:rsid w:val="00314734"/>
    <w:rsid w:val="00315D14"/>
    <w:rsid w:val="00315F56"/>
    <w:rsid w:val="00330514"/>
    <w:rsid w:val="00332AE2"/>
    <w:rsid w:val="00332D7B"/>
    <w:rsid w:val="00344D28"/>
    <w:rsid w:val="003500F6"/>
    <w:rsid w:val="00350757"/>
    <w:rsid w:val="00353602"/>
    <w:rsid w:val="00354EF4"/>
    <w:rsid w:val="003614B4"/>
    <w:rsid w:val="00362934"/>
    <w:rsid w:val="00362D35"/>
    <w:rsid w:val="00364EDE"/>
    <w:rsid w:val="0037201F"/>
    <w:rsid w:val="003746EC"/>
    <w:rsid w:val="003858B3"/>
    <w:rsid w:val="0039435B"/>
    <w:rsid w:val="00396CFB"/>
    <w:rsid w:val="00397E7C"/>
    <w:rsid w:val="003B1AED"/>
    <w:rsid w:val="003C06DC"/>
    <w:rsid w:val="003C294F"/>
    <w:rsid w:val="003C367C"/>
    <w:rsid w:val="003C5837"/>
    <w:rsid w:val="003C76D3"/>
    <w:rsid w:val="003D18CA"/>
    <w:rsid w:val="003E36FE"/>
    <w:rsid w:val="003E38D1"/>
    <w:rsid w:val="003F2C05"/>
    <w:rsid w:val="003F5896"/>
    <w:rsid w:val="003F625E"/>
    <w:rsid w:val="003F70A5"/>
    <w:rsid w:val="004008E6"/>
    <w:rsid w:val="004043F7"/>
    <w:rsid w:val="00404F3F"/>
    <w:rsid w:val="00406180"/>
    <w:rsid w:val="00424C2B"/>
    <w:rsid w:val="00426D20"/>
    <w:rsid w:val="00436CE4"/>
    <w:rsid w:val="004568FC"/>
    <w:rsid w:val="00460803"/>
    <w:rsid w:val="00462831"/>
    <w:rsid w:val="00491FD0"/>
    <w:rsid w:val="004979D2"/>
    <w:rsid w:val="004A15B0"/>
    <w:rsid w:val="004B4935"/>
    <w:rsid w:val="004C4B19"/>
    <w:rsid w:val="004C56E9"/>
    <w:rsid w:val="004C6EAC"/>
    <w:rsid w:val="005011CA"/>
    <w:rsid w:val="00520771"/>
    <w:rsid w:val="005219DC"/>
    <w:rsid w:val="005267EC"/>
    <w:rsid w:val="005333EA"/>
    <w:rsid w:val="0053448A"/>
    <w:rsid w:val="00564AE3"/>
    <w:rsid w:val="005724D0"/>
    <w:rsid w:val="00573573"/>
    <w:rsid w:val="00580483"/>
    <w:rsid w:val="005849D6"/>
    <w:rsid w:val="00595A55"/>
    <w:rsid w:val="005962A8"/>
    <w:rsid w:val="005B02E2"/>
    <w:rsid w:val="005B1310"/>
    <w:rsid w:val="005B3A73"/>
    <w:rsid w:val="005B5BC8"/>
    <w:rsid w:val="005C296B"/>
    <w:rsid w:val="005E2217"/>
    <w:rsid w:val="005E27A8"/>
    <w:rsid w:val="0060165F"/>
    <w:rsid w:val="0061082F"/>
    <w:rsid w:val="0061120E"/>
    <w:rsid w:val="0061700F"/>
    <w:rsid w:val="0062079D"/>
    <w:rsid w:val="00630931"/>
    <w:rsid w:val="00632A08"/>
    <w:rsid w:val="0063318F"/>
    <w:rsid w:val="006457B2"/>
    <w:rsid w:val="00652BB8"/>
    <w:rsid w:val="00656764"/>
    <w:rsid w:val="006625FE"/>
    <w:rsid w:val="006637CB"/>
    <w:rsid w:val="00663BC3"/>
    <w:rsid w:val="0066459E"/>
    <w:rsid w:val="00664D02"/>
    <w:rsid w:val="00673858"/>
    <w:rsid w:val="0068593B"/>
    <w:rsid w:val="00694710"/>
    <w:rsid w:val="006A3169"/>
    <w:rsid w:val="006A6B9D"/>
    <w:rsid w:val="006B1352"/>
    <w:rsid w:val="006B7D4D"/>
    <w:rsid w:val="006E04D5"/>
    <w:rsid w:val="006E173C"/>
    <w:rsid w:val="006E1E23"/>
    <w:rsid w:val="006F2A20"/>
    <w:rsid w:val="006F2C00"/>
    <w:rsid w:val="006F7595"/>
    <w:rsid w:val="00716BEA"/>
    <w:rsid w:val="00725E5E"/>
    <w:rsid w:val="0073163F"/>
    <w:rsid w:val="00736C56"/>
    <w:rsid w:val="007455EE"/>
    <w:rsid w:val="00772B7A"/>
    <w:rsid w:val="00780625"/>
    <w:rsid w:val="00793930"/>
    <w:rsid w:val="0079771B"/>
    <w:rsid w:val="007B161E"/>
    <w:rsid w:val="007B17AF"/>
    <w:rsid w:val="007B456C"/>
    <w:rsid w:val="007C21C6"/>
    <w:rsid w:val="007C583C"/>
    <w:rsid w:val="007D2157"/>
    <w:rsid w:val="007D5109"/>
    <w:rsid w:val="007E6E93"/>
    <w:rsid w:val="007F3EA4"/>
    <w:rsid w:val="00800E98"/>
    <w:rsid w:val="008107B7"/>
    <w:rsid w:val="008173FF"/>
    <w:rsid w:val="0083141A"/>
    <w:rsid w:val="00835FC4"/>
    <w:rsid w:val="0084149F"/>
    <w:rsid w:val="008455EF"/>
    <w:rsid w:val="008463E9"/>
    <w:rsid w:val="00851C61"/>
    <w:rsid w:val="008619A6"/>
    <w:rsid w:val="008626AB"/>
    <w:rsid w:val="00876CE2"/>
    <w:rsid w:val="008809E4"/>
    <w:rsid w:val="008828CA"/>
    <w:rsid w:val="0089748D"/>
    <w:rsid w:val="008A00B2"/>
    <w:rsid w:val="008B4906"/>
    <w:rsid w:val="008C637A"/>
    <w:rsid w:val="008E44B6"/>
    <w:rsid w:val="008F684F"/>
    <w:rsid w:val="00901425"/>
    <w:rsid w:val="00906822"/>
    <w:rsid w:val="00912BD1"/>
    <w:rsid w:val="009133B1"/>
    <w:rsid w:val="00920392"/>
    <w:rsid w:val="0092071A"/>
    <w:rsid w:val="00921ECB"/>
    <w:rsid w:val="0092390F"/>
    <w:rsid w:val="00937674"/>
    <w:rsid w:val="009429F8"/>
    <w:rsid w:val="00947C31"/>
    <w:rsid w:val="00961158"/>
    <w:rsid w:val="00963D6B"/>
    <w:rsid w:val="00970D7B"/>
    <w:rsid w:val="009859AD"/>
    <w:rsid w:val="00986BF6"/>
    <w:rsid w:val="009976D0"/>
    <w:rsid w:val="009A2B51"/>
    <w:rsid w:val="009A4ED4"/>
    <w:rsid w:val="009B4214"/>
    <w:rsid w:val="009B76B8"/>
    <w:rsid w:val="009D1062"/>
    <w:rsid w:val="009D1EED"/>
    <w:rsid w:val="009D4774"/>
    <w:rsid w:val="009D4FF2"/>
    <w:rsid w:val="009D6488"/>
    <w:rsid w:val="009D6C5F"/>
    <w:rsid w:val="009D6F3D"/>
    <w:rsid w:val="009E66C0"/>
    <w:rsid w:val="009F0A55"/>
    <w:rsid w:val="00A050AD"/>
    <w:rsid w:val="00A24A64"/>
    <w:rsid w:val="00A26297"/>
    <w:rsid w:val="00A321C5"/>
    <w:rsid w:val="00A3489A"/>
    <w:rsid w:val="00A41F4B"/>
    <w:rsid w:val="00A42913"/>
    <w:rsid w:val="00A50C26"/>
    <w:rsid w:val="00A55051"/>
    <w:rsid w:val="00A602E6"/>
    <w:rsid w:val="00A6068D"/>
    <w:rsid w:val="00A71948"/>
    <w:rsid w:val="00A7194E"/>
    <w:rsid w:val="00A74CCC"/>
    <w:rsid w:val="00AA38C6"/>
    <w:rsid w:val="00AC6427"/>
    <w:rsid w:val="00AC74A2"/>
    <w:rsid w:val="00AD19C9"/>
    <w:rsid w:val="00AE2D9A"/>
    <w:rsid w:val="00AE3C3D"/>
    <w:rsid w:val="00AE7B5C"/>
    <w:rsid w:val="00AF0DB2"/>
    <w:rsid w:val="00AF1E36"/>
    <w:rsid w:val="00B1099B"/>
    <w:rsid w:val="00B15FEE"/>
    <w:rsid w:val="00B2067A"/>
    <w:rsid w:val="00B32352"/>
    <w:rsid w:val="00B365E6"/>
    <w:rsid w:val="00B44270"/>
    <w:rsid w:val="00B51EF6"/>
    <w:rsid w:val="00B61ED1"/>
    <w:rsid w:val="00B670D9"/>
    <w:rsid w:val="00B7047A"/>
    <w:rsid w:val="00B70B8B"/>
    <w:rsid w:val="00B77DE1"/>
    <w:rsid w:val="00B86E12"/>
    <w:rsid w:val="00BA2675"/>
    <w:rsid w:val="00BC43C8"/>
    <w:rsid w:val="00BD6262"/>
    <w:rsid w:val="00BE21D2"/>
    <w:rsid w:val="00BE5575"/>
    <w:rsid w:val="00BF0ACE"/>
    <w:rsid w:val="00BF0E3D"/>
    <w:rsid w:val="00BF5933"/>
    <w:rsid w:val="00C05A8E"/>
    <w:rsid w:val="00C07DAC"/>
    <w:rsid w:val="00C12988"/>
    <w:rsid w:val="00C2124E"/>
    <w:rsid w:val="00C41971"/>
    <w:rsid w:val="00C42F79"/>
    <w:rsid w:val="00C44A63"/>
    <w:rsid w:val="00C54EC2"/>
    <w:rsid w:val="00C63846"/>
    <w:rsid w:val="00C65E7E"/>
    <w:rsid w:val="00C674D5"/>
    <w:rsid w:val="00C76B5D"/>
    <w:rsid w:val="00C95A4B"/>
    <w:rsid w:val="00CA1C15"/>
    <w:rsid w:val="00CB2C34"/>
    <w:rsid w:val="00CC23F0"/>
    <w:rsid w:val="00CC5181"/>
    <w:rsid w:val="00CC5F0B"/>
    <w:rsid w:val="00CC5F55"/>
    <w:rsid w:val="00CD5E6E"/>
    <w:rsid w:val="00CD6E9B"/>
    <w:rsid w:val="00CF5427"/>
    <w:rsid w:val="00CF58F7"/>
    <w:rsid w:val="00CF6C8B"/>
    <w:rsid w:val="00D0012B"/>
    <w:rsid w:val="00D00494"/>
    <w:rsid w:val="00D0297C"/>
    <w:rsid w:val="00D108CF"/>
    <w:rsid w:val="00D16648"/>
    <w:rsid w:val="00D20089"/>
    <w:rsid w:val="00D3078D"/>
    <w:rsid w:val="00D313AE"/>
    <w:rsid w:val="00D3394A"/>
    <w:rsid w:val="00D52031"/>
    <w:rsid w:val="00D52883"/>
    <w:rsid w:val="00D53078"/>
    <w:rsid w:val="00D62A7A"/>
    <w:rsid w:val="00D6575D"/>
    <w:rsid w:val="00D76CAB"/>
    <w:rsid w:val="00D82C01"/>
    <w:rsid w:val="00D83636"/>
    <w:rsid w:val="00D87366"/>
    <w:rsid w:val="00D908F5"/>
    <w:rsid w:val="00D91794"/>
    <w:rsid w:val="00D973CC"/>
    <w:rsid w:val="00DA08B4"/>
    <w:rsid w:val="00DA7956"/>
    <w:rsid w:val="00DB0286"/>
    <w:rsid w:val="00DD1738"/>
    <w:rsid w:val="00DD7694"/>
    <w:rsid w:val="00DE1D65"/>
    <w:rsid w:val="00DE5871"/>
    <w:rsid w:val="00DE73C7"/>
    <w:rsid w:val="00DF2990"/>
    <w:rsid w:val="00E0297B"/>
    <w:rsid w:val="00E058CF"/>
    <w:rsid w:val="00E114EC"/>
    <w:rsid w:val="00E17267"/>
    <w:rsid w:val="00E22790"/>
    <w:rsid w:val="00E23537"/>
    <w:rsid w:val="00E3498B"/>
    <w:rsid w:val="00E42362"/>
    <w:rsid w:val="00E47FE7"/>
    <w:rsid w:val="00E50ED0"/>
    <w:rsid w:val="00E54C9F"/>
    <w:rsid w:val="00E6158C"/>
    <w:rsid w:val="00E70E7D"/>
    <w:rsid w:val="00E734D8"/>
    <w:rsid w:val="00E74A3F"/>
    <w:rsid w:val="00E76541"/>
    <w:rsid w:val="00E77EA2"/>
    <w:rsid w:val="00E84CD1"/>
    <w:rsid w:val="00E85DA7"/>
    <w:rsid w:val="00E86947"/>
    <w:rsid w:val="00EA2783"/>
    <w:rsid w:val="00EB0164"/>
    <w:rsid w:val="00EB0966"/>
    <w:rsid w:val="00EB4E1A"/>
    <w:rsid w:val="00EC45D3"/>
    <w:rsid w:val="00ED21A5"/>
    <w:rsid w:val="00ED26A4"/>
    <w:rsid w:val="00ED318A"/>
    <w:rsid w:val="00ED3899"/>
    <w:rsid w:val="00EE5240"/>
    <w:rsid w:val="00EE69C7"/>
    <w:rsid w:val="00EE73A0"/>
    <w:rsid w:val="00EF51E3"/>
    <w:rsid w:val="00F048A6"/>
    <w:rsid w:val="00F07993"/>
    <w:rsid w:val="00F13F5A"/>
    <w:rsid w:val="00F14654"/>
    <w:rsid w:val="00F44851"/>
    <w:rsid w:val="00F52A43"/>
    <w:rsid w:val="00F65AE3"/>
    <w:rsid w:val="00F85AE3"/>
    <w:rsid w:val="00F87D02"/>
    <w:rsid w:val="00FA23C0"/>
    <w:rsid w:val="00FA75E8"/>
    <w:rsid w:val="00FB0160"/>
    <w:rsid w:val="00FC48C7"/>
    <w:rsid w:val="00FC49BB"/>
    <w:rsid w:val="00FD5479"/>
    <w:rsid w:val="00FE1133"/>
    <w:rsid w:val="00FE5337"/>
    <w:rsid w:val="00FE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7022"/>
  <w15:chartTrackingRefBased/>
  <w15:docId w15:val="{9D3D66F4-2FCA-4840-8D1D-5EB0512C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ED0"/>
    <w:pPr>
      <w:spacing w:after="160" w:line="259" w:lineRule="auto"/>
    </w:pPr>
    <w:rPr>
      <w:sz w:val="22"/>
      <w:szCs w:val="22"/>
      <w:lang w:eastAsia="en-US"/>
    </w:rPr>
  </w:style>
  <w:style w:type="paragraph" w:styleId="1">
    <w:name w:val="heading 1"/>
    <w:basedOn w:val="a"/>
    <w:next w:val="a"/>
    <w:link w:val="10"/>
    <w:uiPriority w:val="9"/>
    <w:qFormat/>
    <w:rsid w:val="00A7194E"/>
    <w:pPr>
      <w:keepNext/>
      <w:keepLines/>
      <w:spacing w:before="480" w:after="0" w:line="276" w:lineRule="auto"/>
      <w:outlineLvl w:val="0"/>
    </w:pPr>
    <w:rPr>
      <w:rFonts w:ascii="Cambria" w:eastAsia="Times New Roman" w:hAnsi="Cambria"/>
      <w:b/>
      <w:bCs/>
      <w:color w:val="365F91"/>
      <w:sz w:val="28"/>
      <w:szCs w:val="28"/>
    </w:rPr>
  </w:style>
  <w:style w:type="paragraph" w:styleId="21">
    <w:name w:val="heading 2"/>
    <w:basedOn w:val="a"/>
    <w:next w:val="a"/>
    <w:link w:val="22"/>
    <w:uiPriority w:val="9"/>
    <w:semiHidden/>
    <w:unhideWhenUsed/>
    <w:qFormat/>
    <w:rsid w:val="00A7194E"/>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Standart Знак,Table-Normal Знак,RSHB_Table-Normal Знак,List Paragraph Знак,Ненумерованный список Знак,1 Знак,UL Знак,Абзац маркированнный Знак,Предусловия Знак,Булит 1 Знак,Use Case List Paragraph Знак,FooterText Знак,列出段落 Знак"/>
    <w:link w:val="a4"/>
    <w:qFormat/>
    <w:locked/>
    <w:rsid w:val="00E50ED0"/>
    <w:rPr>
      <w:rFonts w:ascii="Times New Roman" w:hAnsi="Times New Roman"/>
      <w:sz w:val="24"/>
    </w:rPr>
  </w:style>
  <w:style w:type="paragraph" w:styleId="a4">
    <w:name w:val="List Paragraph"/>
    <w:aliases w:val="Standart,Table-Normal,RSHB_Table-Normal,List Paragraph,Ненумерованный список,1,UL,Абзац маркированнный,Предусловия,Булит 1,Use Case List Paragraph,FooterText,Paragraphe de liste1,Bulletr List Paragraph,列出段落,列出段落1,List Paragraph2,Headding 3"/>
    <w:basedOn w:val="a"/>
    <w:link w:val="a3"/>
    <w:qFormat/>
    <w:rsid w:val="00E50ED0"/>
    <w:pPr>
      <w:spacing w:after="0" w:line="240" w:lineRule="auto"/>
      <w:ind w:left="720"/>
    </w:pPr>
    <w:rPr>
      <w:rFonts w:ascii="Times New Roman" w:hAnsi="Times New Roman"/>
      <w:sz w:val="24"/>
    </w:rPr>
  </w:style>
  <w:style w:type="paragraph" w:styleId="a5">
    <w:name w:val="footnote text"/>
    <w:basedOn w:val="a"/>
    <w:link w:val="a6"/>
    <w:uiPriority w:val="99"/>
    <w:semiHidden/>
    <w:unhideWhenUsed/>
    <w:rsid w:val="00E50ED0"/>
    <w:pPr>
      <w:spacing w:after="0" w:line="240" w:lineRule="auto"/>
    </w:pPr>
    <w:rPr>
      <w:sz w:val="20"/>
      <w:szCs w:val="20"/>
    </w:rPr>
  </w:style>
  <w:style w:type="character" w:customStyle="1" w:styleId="a6">
    <w:name w:val="Текст сноски Знак"/>
    <w:link w:val="a5"/>
    <w:uiPriority w:val="99"/>
    <w:semiHidden/>
    <w:rsid w:val="00E50ED0"/>
    <w:rPr>
      <w:rFonts w:ascii="Calibri" w:eastAsia="Calibri" w:hAnsi="Calibri" w:cs="Times New Roman"/>
      <w:sz w:val="20"/>
      <w:szCs w:val="20"/>
    </w:rPr>
  </w:style>
  <w:style w:type="character" w:styleId="a7">
    <w:name w:val="footnote reference"/>
    <w:uiPriority w:val="99"/>
    <w:semiHidden/>
    <w:unhideWhenUsed/>
    <w:rsid w:val="00E50ED0"/>
    <w:rPr>
      <w:vertAlign w:val="superscript"/>
    </w:rPr>
  </w:style>
  <w:style w:type="paragraph" w:styleId="a8">
    <w:name w:val="No Spacing"/>
    <w:link w:val="a9"/>
    <w:uiPriority w:val="1"/>
    <w:qFormat/>
    <w:rsid w:val="00E50ED0"/>
    <w:rPr>
      <w:sz w:val="22"/>
      <w:szCs w:val="22"/>
      <w:lang w:eastAsia="en-US"/>
    </w:rPr>
  </w:style>
  <w:style w:type="paragraph" w:styleId="23">
    <w:name w:val="Body Text 2"/>
    <w:basedOn w:val="a"/>
    <w:link w:val="24"/>
    <w:uiPriority w:val="99"/>
    <w:semiHidden/>
    <w:unhideWhenUsed/>
    <w:rsid w:val="00E50ED0"/>
    <w:pPr>
      <w:spacing w:after="120" w:line="480" w:lineRule="auto"/>
    </w:pPr>
  </w:style>
  <w:style w:type="character" w:customStyle="1" w:styleId="24">
    <w:name w:val="Основной текст 2 Знак"/>
    <w:link w:val="23"/>
    <w:uiPriority w:val="99"/>
    <w:semiHidden/>
    <w:rsid w:val="00E50ED0"/>
    <w:rPr>
      <w:rFonts w:ascii="Calibri" w:eastAsia="Calibri" w:hAnsi="Calibri" w:cs="Times New Roman"/>
    </w:rPr>
  </w:style>
  <w:style w:type="character" w:styleId="aa">
    <w:name w:val="Strong"/>
    <w:uiPriority w:val="22"/>
    <w:qFormat/>
    <w:rsid w:val="00E50ED0"/>
    <w:rPr>
      <w:rFonts w:cs="Times New Roman"/>
      <w:b/>
    </w:rPr>
  </w:style>
  <w:style w:type="character" w:customStyle="1" w:styleId="a9">
    <w:name w:val="Без интервала Знак"/>
    <w:link w:val="a8"/>
    <w:uiPriority w:val="1"/>
    <w:locked/>
    <w:rsid w:val="00E50ED0"/>
    <w:rPr>
      <w:rFonts w:ascii="Calibri" w:eastAsia="Calibri" w:hAnsi="Calibri" w:cs="Times New Roman"/>
    </w:rPr>
  </w:style>
  <w:style w:type="table" w:styleId="ab">
    <w:name w:val="Table Grid"/>
    <w:basedOn w:val="a1"/>
    <w:uiPriority w:val="39"/>
    <w:rsid w:val="00FE5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C45D3"/>
    <w:rPr>
      <w:sz w:val="16"/>
      <w:szCs w:val="16"/>
    </w:rPr>
  </w:style>
  <w:style w:type="paragraph" w:styleId="ad">
    <w:name w:val="annotation text"/>
    <w:basedOn w:val="a"/>
    <w:link w:val="ae"/>
    <w:uiPriority w:val="99"/>
    <w:semiHidden/>
    <w:unhideWhenUsed/>
    <w:rsid w:val="00EC45D3"/>
    <w:pPr>
      <w:spacing w:line="240" w:lineRule="auto"/>
    </w:pPr>
    <w:rPr>
      <w:sz w:val="20"/>
      <w:szCs w:val="20"/>
    </w:rPr>
  </w:style>
  <w:style w:type="character" w:customStyle="1" w:styleId="ae">
    <w:name w:val="Текст примечания Знак"/>
    <w:link w:val="ad"/>
    <w:uiPriority w:val="99"/>
    <w:semiHidden/>
    <w:rsid w:val="00EC45D3"/>
    <w:rPr>
      <w:rFonts w:ascii="Calibri" w:eastAsia="Calibri" w:hAnsi="Calibri" w:cs="Times New Roman"/>
      <w:sz w:val="20"/>
      <w:szCs w:val="20"/>
    </w:rPr>
  </w:style>
  <w:style w:type="paragraph" w:styleId="af">
    <w:name w:val="annotation subject"/>
    <w:basedOn w:val="ad"/>
    <w:next w:val="ad"/>
    <w:link w:val="af0"/>
    <w:uiPriority w:val="99"/>
    <w:semiHidden/>
    <w:unhideWhenUsed/>
    <w:rsid w:val="00EC45D3"/>
    <w:rPr>
      <w:b/>
      <w:bCs/>
    </w:rPr>
  </w:style>
  <w:style w:type="character" w:customStyle="1" w:styleId="af0">
    <w:name w:val="Тема примечания Знак"/>
    <w:link w:val="af"/>
    <w:uiPriority w:val="99"/>
    <w:semiHidden/>
    <w:rsid w:val="00EC45D3"/>
    <w:rPr>
      <w:rFonts w:ascii="Calibri" w:eastAsia="Calibri" w:hAnsi="Calibri" w:cs="Times New Roman"/>
      <w:b/>
      <w:bCs/>
      <w:sz w:val="20"/>
      <w:szCs w:val="20"/>
    </w:rPr>
  </w:style>
  <w:style w:type="paragraph" w:styleId="af1">
    <w:name w:val="Balloon Text"/>
    <w:basedOn w:val="a"/>
    <w:link w:val="af2"/>
    <w:uiPriority w:val="99"/>
    <w:semiHidden/>
    <w:unhideWhenUsed/>
    <w:rsid w:val="00EC45D3"/>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EC45D3"/>
    <w:rPr>
      <w:rFonts w:ascii="Segoe UI" w:eastAsia="Calibri" w:hAnsi="Segoe UI" w:cs="Segoe UI"/>
      <w:sz w:val="18"/>
      <w:szCs w:val="18"/>
    </w:rPr>
  </w:style>
  <w:style w:type="paragraph" w:customStyle="1" w:styleId="ConsNormal">
    <w:name w:val="ConsNormal"/>
    <w:rsid w:val="00C07DAC"/>
    <w:pPr>
      <w:widowControl w:val="0"/>
      <w:autoSpaceDE w:val="0"/>
      <w:autoSpaceDN w:val="0"/>
      <w:adjustRightInd w:val="0"/>
      <w:ind w:firstLine="720"/>
    </w:pPr>
    <w:rPr>
      <w:rFonts w:ascii="Arial" w:eastAsia="Times New Roman" w:hAnsi="Arial" w:cs="Arial"/>
    </w:rPr>
  </w:style>
  <w:style w:type="paragraph" w:styleId="af3">
    <w:name w:val="Body Text"/>
    <w:basedOn w:val="a"/>
    <w:link w:val="af4"/>
    <w:uiPriority w:val="99"/>
    <w:unhideWhenUsed/>
    <w:rsid w:val="00315D14"/>
    <w:pPr>
      <w:spacing w:after="120"/>
    </w:pPr>
  </w:style>
  <w:style w:type="character" w:customStyle="1" w:styleId="af4">
    <w:name w:val="Основной текст Знак"/>
    <w:link w:val="af3"/>
    <w:uiPriority w:val="99"/>
    <w:rsid w:val="00315D14"/>
    <w:rPr>
      <w:sz w:val="22"/>
      <w:szCs w:val="22"/>
      <w:lang w:eastAsia="en-US"/>
    </w:rPr>
  </w:style>
  <w:style w:type="paragraph" w:styleId="30">
    <w:name w:val="Body Text 3"/>
    <w:basedOn w:val="a"/>
    <w:link w:val="31"/>
    <w:unhideWhenUsed/>
    <w:rsid w:val="00ED318A"/>
    <w:pPr>
      <w:spacing w:after="120"/>
    </w:pPr>
    <w:rPr>
      <w:sz w:val="16"/>
      <w:szCs w:val="16"/>
    </w:rPr>
  </w:style>
  <w:style w:type="character" w:customStyle="1" w:styleId="31">
    <w:name w:val="Основной текст 3 Знак"/>
    <w:link w:val="30"/>
    <w:rsid w:val="00ED318A"/>
    <w:rPr>
      <w:sz w:val="16"/>
      <w:szCs w:val="16"/>
      <w:lang w:eastAsia="en-US"/>
    </w:rPr>
  </w:style>
  <w:style w:type="paragraph" w:customStyle="1" w:styleId="Default">
    <w:name w:val="Default"/>
    <w:rsid w:val="00921ECB"/>
    <w:pPr>
      <w:autoSpaceDE w:val="0"/>
      <w:autoSpaceDN w:val="0"/>
      <w:adjustRightInd w:val="0"/>
    </w:pPr>
    <w:rPr>
      <w:rFonts w:ascii="Arial" w:hAnsi="Arial" w:cs="Arial"/>
      <w:color w:val="000000"/>
      <w:sz w:val="24"/>
      <w:szCs w:val="24"/>
      <w:lang w:eastAsia="en-US"/>
    </w:rPr>
  </w:style>
  <w:style w:type="character" w:styleId="af5">
    <w:name w:val="Hyperlink"/>
    <w:uiPriority w:val="99"/>
    <w:unhideWhenUsed/>
    <w:rsid w:val="00A50C26"/>
    <w:rPr>
      <w:color w:val="0563C1"/>
      <w:u w:val="single"/>
    </w:rPr>
  </w:style>
  <w:style w:type="paragraph" w:styleId="af6">
    <w:name w:val="footer"/>
    <w:basedOn w:val="a"/>
    <w:link w:val="af7"/>
    <w:uiPriority w:val="99"/>
    <w:rsid w:val="005B1310"/>
    <w:pPr>
      <w:tabs>
        <w:tab w:val="center" w:pos="4677"/>
        <w:tab w:val="right" w:pos="9355"/>
      </w:tabs>
      <w:spacing w:after="0" w:line="240" w:lineRule="auto"/>
    </w:pPr>
    <w:rPr>
      <w:rFonts w:ascii="Times New Roman" w:eastAsia="Times New Roman" w:hAnsi="Times New Roman"/>
      <w:sz w:val="20"/>
      <w:szCs w:val="20"/>
      <w:lang w:eastAsia="zh-CN"/>
    </w:rPr>
  </w:style>
  <w:style w:type="character" w:customStyle="1" w:styleId="af7">
    <w:name w:val="Нижний колонтитул Знак"/>
    <w:link w:val="af6"/>
    <w:uiPriority w:val="99"/>
    <w:rsid w:val="005B1310"/>
    <w:rPr>
      <w:rFonts w:ascii="Times New Roman" w:eastAsia="Times New Roman" w:hAnsi="Times New Roman"/>
      <w:lang w:eastAsia="zh-CN"/>
    </w:rPr>
  </w:style>
  <w:style w:type="character" w:customStyle="1" w:styleId="10">
    <w:name w:val="Заголовок 1 Знак"/>
    <w:link w:val="1"/>
    <w:uiPriority w:val="9"/>
    <w:rsid w:val="00A7194E"/>
    <w:rPr>
      <w:rFonts w:ascii="Cambria" w:eastAsia="Times New Roman" w:hAnsi="Cambria"/>
      <w:b/>
      <w:bCs/>
      <w:color w:val="365F91"/>
      <w:sz w:val="28"/>
      <w:szCs w:val="28"/>
      <w:lang w:eastAsia="en-US"/>
    </w:rPr>
  </w:style>
  <w:style w:type="character" w:customStyle="1" w:styleId="22">
    <w:name w:val="Заголовок 2 Знак"/>
    <w:link w:val="21"/>
    <w:uiPriority w:val="9"/>
    <w:semiHidden/>
    <w:rsid w:val="00A7194E"/>
    <w:rPr>
      <w:rFonts w:ascii="Calibri Light" w:eastAsia="Times New Roman" w:hAnsi="Calibri Light"/>
      <w:color w:val="2E74B5"/>
      <w:sz w:val="26"/>
      <w:szCs w:val="26"/>
      <w:lang w:eastAsia="en-US"/>
    </w:rPr>
  </w:style>
  <w:style w:type="character" w:customStyle="1" w:styleId="af8">
    <w:name w:val="Основной текст_"/>
    <w:link w:val="25"/>
    <w:rsid w:val="00A7194E"/>
    <w:rPr>
      <w:rFonts w:ascii="Times New Roman" w:eastAsia="Times New Roman" w:hAnsi="Times New Roman"/>
      <w:shd w:val="clear" w:color="auto" w:fill="FFFFFF"/>
    </w:rPr>
  </w:style>
  <w:style w:type="paragraph" w:customStyle="1" w:styleId="25">
    <w:name w:val="Основной текст2"/>
    <w:basedOn w:val="a"/>
    <w:link w:val="af8"/>
    <w:rsid w:val="00A7194E"/>
    <w:pPr>
      <w:widowControl w:val="0"/>
      <w:shd w:val="clear" w:color="auto" w:fill="FFFFFF"/>
      <w:spacing w:after="2760" w:line="331" w:lineRule="exact"/>
    </w:pPr>
    <w:rPr>
      <w:rFonts w:ascii="Times New Roman" w:eastAsia="Times New Roman" w:hAnsi="Times New Roman"/>
      <w:sz w:val="20"/>
      <w:szCs w:val="20"/>
      <w:lang w:eastAsia="ru-RU"/>
    </w:rPr>
  </w:style>
  <w:style w:type="paragraph" w:customStyle="1" w:styleId="ConsPlusNormal">
    <w:name w:val="ConsPlusNormal"/>
    <w:link w:val="ConsPlusNormal0"/>
    <w:rsid w:val="00A7194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A7194E"/>
    <w:rPr>
      <w:rFonts w:ascii="Arial" w:eastAsia="Times New Roman" w:hAnsi="Arial" w:cs="Arial"/>
    </w:rPr>
  </w:style>
  <w:style w:type="paragraph" w:customStyle="1" w:styleId="2">
    <w:name w:val="Стиль2"/>
    <w:basedOn w:val="20"/>
    <w:rsid w:val="00A7194E"/>
    <w:pPr>
      <w:keepNext/>
      <w:keepLines/>
      <w:widowControl w:val="0"/>
      <w:numPr>
        <w:ilvl w:val="1"/>
        <w:numId w:val="2"/>
      </w:numPr>
      <w:suppressLineNumbers/>
      <w:suppressAutoHyphens/>
      <w:spacing w:after="60" w:line="240" w:lineRule="auto"/>
      <w:ind w:left="1440"/>
      <w:contextualSpacing w:val="0"/>
      <w:jc w:val="both"/>
    </w:pPr>
    <w:rPr>
      <w:rFonts w:ascii="Times New Roman" w:eastAsia="Times New Roman" w:hAnsi="Times New Roman"/>
      <w:b/>
      <w:sz w:val="24"/>
      <w:szCs w:val="20"/>
      <w:lang w:eastAsia="ru-RU"/>
    </w:rPr>
  </w:style>
  <w:style w:type="paragraph" w:customStyle="1" w:styleId="3">
    <w:name w:val="Стиль3 Знак"/>
    <w:basedOn w:val="26"/>
    <w:rsid w:val="00A7194E"/>
    <w:pPr>
      <w:widowControl w:val="0"/>
      <w:numPr>
        <w:ilvl w:val="2"/>
        <w:numId w:val="2"/>
      </w:numPr>
      <w:adjustRightInd w:val="0"/>
      <w:spacing w:after="0" w:line="240" w:lineRule="auto"/>
      <w:ind w:left="2160" w:hanging="180"/>
      <w:jc w:val="both"/>
      <w:textAlignment w:val="baseline"/>
    </w:pPr>
    <w:rPr>
      <w:rFonts w:ascii="Times New Roman" w:eastAsia="Times New Roman" w:hAnsi="Times New Roman"/>
      <w:sz w:val="24"/>
      <w:szCs w:val="20"/>
      <w:lang w:eastAsia="ru-RU"/>
    </w:rPr>
  </w:style>
  <w:style w:type="paragraph" w:styleId="20">
    <w:name w:val="List Number 2"/>
    <w:basedOn w:val="a"/>
    <w:uiPriority w:val="99"/>
    <w:semiHidden/>
    <w:unhideWhenUsed/>
    <w:rsid w:val="00A7194E"/>
    <w:pPr>
      <w:numPr>
        <w:numId w:val="1"/>
      </w:numPr>
      <w:contextualSpacing/>
    </w:pPr>
  </w:style>
  <w:style w:type="paragraph" w:styleId="26">
    <w:name w:val="Body Text Indent 2"/>
    <w:basedOn w:val="a"/>
    <w:link w:val="27"/>
    <w:uiPriority w:val="99"/>
    <w:semiHidden/>
    <w:unhideWhenUsed/>
    <w:rsid w:val="00A7194E"/>
    <w:pPr>
      <w:spacing w:after="120" w:line="480" w:lineRule="auto"/>
      <w:ind w:left="283"/>
    </w:pPr>
  </w:style>
  <w:style w:type="character" w:customStyle="1" w:styleId="27">
    <w:name w:val="Основной текст с отступом 2 Знак"/>
    <w:link w:val="26"/>
    <w:uiPriority w:val="99"/>
    <w:semiHidden/>
    <w:rsid w:val="00A7194E"/>
    <w:rPr>
      <w:sz w:val="22"/>
      <w:szCs w:val="22"/>
      <w:lang w:eastAsia="en-US"/>
    </w:rPr>
  </w:style>
  <w:style w:type="paragraph" w:customStyle="1" w:styleId="Style10">
    <w:name w:val="Style10"/>
    <w:basedOn w:val="a"/>
    <w:uiPriority w:val="99"/>
    <w:rsid w:val="00A7194E"/>
    <w:pPr>
      <w:widowControl w:val="0"/>
      <w:suppressAutoHyphens/>
      <w:autoSpaceDE w:val="0"/>
      <w:spacing w:after="0" w:line="320" w:lineRule="exact"/>
      <w:ind w:firstLine="850"/>
      <w:jc w:val="both"/>
    </w:pPr>
    <w:rPr>
      <w:rFonts w:ascii="Times New Roman" w:eastAsia="Times New Roman" w:hAnsi="Times New Roman"/>
      <w:sz w:val="24"/>
      <w:szCs w:val="24"/>
      <w:lang w:eastAsia="ar-SA"/>
    </w:rPr>
  </w:style>
  <w:style w:type="paragraph" w:styleId="af9">
    <w:name w:val="Title"/>
    <w:basedOn w:val="a"/>
    <w:link w:val="afa"/>
    <w:qFormat/>
    <w:rsid w:val="00A7194E"/>
    <w:pPr>
      <w:spacing w:after="0" w:line="240" w:lineRule="auto"/>
      <w:jc w:val="center"/>
    </w:pPr>
    <w:rPr>
      <w:rFonts w:ascii="Times New Roman" w:eastAsia="Times New Roman" w:hAnsi="Times New Roman"/>
      <w:sz w:val="24"/>
      <w:szCs w:val="20"/>
      <w:lang w:eastAsia="ru-RU"/>
    </w:rPr>
  </w:style>
  <w:style w:type="character" w:customStyle="1" w:styleId="afa">
    <w:name w:val="Заголовок Знак"/>
    <w:link w:val="af9"/>
    <w:rsid w:val="00A7194E"/>
    <w:rPr>
      <w:rFonts w:ascii="Times New Roman" w:eastAsia="Times New Roman" w:hAnsi="Times New Roman"/>
      <w:sz w:val="24"/>
    </w:rPr>
  </w:style>
  <w:style w:type="paragraph" w:styleId="afb">
    <w:name w:val="Subtitle"/>
    <w:basedOn w:val="a"/>
    <w:next w:val="a"/>
    <w:link w:val="afc"/>
    <w:qFormat/>
    <w:rsid w:val="00A7194E"/>
    <w:pPr>
      <w:spacing w:after="0" w:line="240" w:lineRule="auto"/>
      <w:ind w:firstLine="284"/>
      <w:jc w:val="both"/>
    </w:pPr>
    <w:rPr>
      <w:rFonts w:ascii="Times New Roman" w:eastAsia="Times New Roman" w:hAnsi="Times New Roman"/>
      <w:lang w:eastAsia="ru-RU"/>
    </w:rPr>
  </w:style>
  <w:style w:type="character" w:customStyle="1" w:styleId="afc">
    <w:name w:val="Подзаголовок Знак"/>
    <w:link w:val="afb"/>
    <w:rsid w:val="00A7194E"/>
    <w:rPr>
      <w:rFonts w:ascii="Times New Roman" w:eastAsia="Times New Roman" w:hAnsi="Times New Roman"/>
      <w:sz w:val="22"/>
      <w:szCs w:val="22"/>
    </w:rPr>
  </w:style>
  <w:style w:type="paragraph" w:styleId="32">
    <w:name w:val="Body Text Indent 3"/>
    <w:basedOn w:val="a"/>
    <w:link w:val="33"/>
    <w:uiPriority w:val="99"/>
    <w:semiHidden/>
    <w:unhideWhenUsed/>
    <w:rsid w:val="00A7194E"/>
    <w:pPr>
      <w:spacing w:after="120"/>
      <w:ind w:left="283"/>
    </w:pPr>
    <w:rPr>
      <w:sz w:val="16"/>
      <w:szCs w:val="16"/>
    </w:rPr>
  </w:style>
  <w:style w:type="character" w:customStyle="1" w:styleId="33">
    <w:name w:val="Основной текст с отступом 3 Знак"/>
    <w:link w:val="32"/>
    <w:uiPriority w:val="99"/>
    <w:semiHidden/>
    <w:rsid w:val="00A7194E"/>
    <w:rPr>
      <w:sz w:val="16"/>
      <w:szCs w:val="16"/>
      <w:lang w:eastAsia="en-US"/>
    </w:rPr>
  </w:style>
  <w:style w:type="paragraph" w:styleId="afd">
    <w:name w:val="Body Text Indent"/>
    <w:basedOn w:val="a"/>
    <w:link w:val="afe"/>
    <w:uiPriority w:val="99"/>
    <w:semiHidden/>
    <w:unhideWhenUsed/>
    <w:rsid w:val="00A7194E"/>
    <w:pPr>
      <w:spacing w:after="120"/>
      <w:ind w:left="283"/>
    </w:pPr>
  </w:style>
  <w:style w:type="character" w:customStyle="1" w:styleId="afe">
    <w:name w:val="Основной текст с отступом Знак"/>
    <w:link w:val="afd"/>
    <w:uiPriority w:val="99"/>
    <w:semiHidden/>
    <w:rsid w:val="00A7194E"/>
    <w:rPr>
      <w:sz w:val="22"/>
      <w:szCs w:val="22"/>
      <w:lang w:eastAsia="en-US"/>
    </w:rPr>
  </w:style>
  <w:style w:type="paragraph" w:styleId="aff">
    <w:name w:val="Normal (Web)"/>
    <w:basedOn w:val="a"/>
    <w:uiPriority w:val="99"/>
    <w:unhideWhenUsed/>
    <w:rsid w:val="00A719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31"/>
    <w:basedOn w:val="a"/>
    <w:rsid w:val="00A7194E"/>
    <w:pPr>
      <w:suppressAutoHyphens/>
      <w:autoSpaceDE w:val="0"/>
      <w:spacing w:after="0" w:line="360" w:lineRule="auto"/>
      <w:jc w:val="both"/>
    </w:pPr>
    <w:rPr>
      <w:rFonts w:ascii="Times New Roman" w:eastAsia="Times New Roman" w:hAnsi="Times New Roman"/>
      <w:sz w:val="26"/>
      <w:szCs w:val="28"/>
      <w:lang w:eastAsia="ar-SA"/>
    </w:rPr>
  </w:style>
  <w:style w:type="paragraph" w:styleId="aff0">
    <w:name w:val="header"/>
    <w:basedOn w:val="a"/>
    <w:link w:val="aff1"/>
    <w:uiPriority w:val="99"/>
    <w:unhideWhenUsed/>
    <w:rsid w:val="00A7194E"/>
    <w:pPr>
      <w:tabs>
        <w:tab w:val="center" w:pos="4677"/>
        <w:tab w:val="right" w:pos="9355"/>
      </w:tabs>
      <w:spacing w:after="0" w:line="240" w:lineRule="auto"/>
    </w:pPr>
  </w:style>
  <w:style w:type="character" w:customStyle="1" w:styleId="aff1">
    <w:name w:val="Верхний колонтитул Знак"/>
    <w:link w:val="aff0"/>
    <w:uiPriority w:val="99"/>
    <w:rsid w:val="00A7194E"/>
    <w:rPr>
      <w:sz w:val="22"/>
      <w:szCs w:val="22"/>
      <w:lang w:eastAsia="en-US"/>
    </w:rPr>
  </w:style>
  <w:style w:type="character" w:styleId="aff2">
    <w:name w:val="FollowedHyperlink"/>
    <w:uiPriority w:val="99"/>
    <w:semiHidden/>
    <w:unhideWhenUsed/>
    <w:rsid w:val="00A7194E"/>
    <w:rPr>
      <w:color w:val="954F72"/>
      <w:u w:val="single"/>
    </w:rPr>
  </w:style>
  <w:style w:type="character" w:customStyle="1" w:styleId="28">
    <w:name w:val="2Обычный без абзацного отступа Знак"/>
    <w:link w:val="29"/>
    <w:locked/>
    <w:rsid w:val="00B61ED1"/>
    <w:rPr>
      <w:rFonts w:ascii="Times New Roman" w:hAnsi="Times New Roman"/>
    </w:rPr>
  </w:style>
  <w:style w:type="paragraph" w:customStyle="1" w:styleId="29">
    <w:name w:val="2Обычный без абзацного отступа"/>
    <w:link w:val="28"/>
    <w:qFormat/>
    <w:rsid w:val="00B61ED1"/>
    <w:pPr>
      <w:spacing w:before="60" w:after="60" w:line="276" w:lineRule="auto"/>
      <w:jc w:val="both"/>
    </w:pPr>
    <w:rPr>
      <w:rFonts w:ascii="Times New Roman" w:hAnsi="Times New Roman"/>
    </w:rPr>
  </w:style>
  <w:style w:type="paragraph" w:styleId="aff3">
    <w:name w:val="endnote text"/>
    <w:basedOn w:val="a"/>
    <w:link w:val="aff4"/>
    <w:uiPriority w:val="99"/>
    <w:semiHidden/>
    <w:unhideWhenUsed/>
    <w:rsid w:val="00CD6E9B"/>
    <w:rPr>
      <w:sz w:val="20"/>
      <w:szCs w:val="20"/>
    </w:rPr>
  </w:style>
  <w:style w:type="character" w:customStyle="1" w:styleId="aff4">
    <w:name w:val="Текст концевой сноски Знак"/>
    <w:link w:val="aff3"/>
    <w:uiPriority w:val="99"/>
    <w:semiHidden/>
    <w:rsid w:val="00CD6E9B"/>
    <w:rPr>
      <w:lang w:eastAsia="en-US"/>
    </w:rPr>
  </w:style>
  <w:style w:type="character" w:styleId="aff5">
    <w:name w:val="endnote reference"/>
    <w:uiPriority w:val="99"/>
    <w:semiHidden/>
    <w:unhideWhenUsed/>
    <w:rsid w:val="00CD6E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PAP;n=40158;fld=134;dst=1000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059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3E42-FC53-48AE-93C0-30535B25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5693</Words>
  <Characters>32453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38070</CharactersWithSpaces>
  <SharedDoc>false</SharedDoc>
  <HLinks>
    <vt:vector size="12" baseType="variant">
      <vt:variant>
        <vt:i4>8061053</vt:i4>
      </vt:variant>
      <vt:variant>
        <vt:i4>3</vt:i4>
      </vt:variant>
      <vt:variant>
        <vt:i4>0</vt:i4>
      </vt:variant>
      <vt:variant>
        <vt:i4>5</vt:i4>
      </vt:variant>
      <vt:variant>
        <vt:lpwstr>consultantplus://offline/main?base=LAW;n=110597;fld=134</vt:lpwstr>
      </vt:variant>
      <vt:variant>
        <vt:lpwstr/>
      </vt:variant>
      <vt:variant>
        <vt:i4>1704020</vt:i4>
      </vt:variant>
      <vt:variant>
        <vt:i4>0</vt:i4>
      </vt:variant>
      <vt:variant>
        <vt:i4>0</vt:i4>
      </vt:variant>
      <vt:variant>
        <vt:i4>5</vt:i4>
      </vt:variant>
      <vt:variant>
        <vt:lpwstr>consultantplus://offline/main?base=PAP;n=40158;fld=134;dst=100005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Ольга Владимировна</dc:creator>
  <cp:keywords/>
  <dc:description/>
  <cp:lastModifiedBy>Гусева Ольга Владимировна</cp:lastModifiedBy>
  <cp:revision>53</cp:revision>
  <cp:lastPrinted>2023-08-02T07:16:00Z</cp:lastPrinted>
  <dcterms:created xsi:type="dcterms:W3CDTF">2026-05-13T08:11:00Z</dcterms:created>
  <dcterms:modified xsi:type="dcterms:W3CDTF">2026-05-29T02:40:00Z</dcterms:modified>
</cp:coreProperties>
</file>