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604" w:rsidRDefault="001B6604" w:rsidP="002747A0">
      <w:pPr>
        <w:keepNext/>
        <w:widowControl w:val="0"/>
        <w:tabs>
          <w:tab w:val="left" w:pos="993"/>
        </w:tabs>
        <w:spacing w:after="0" w:line="240" w:lineRule="auto"/>
        <w:jc w:val="center"/>
        <w:rPr>
          <w:rFonts w:ascii="XO Thames" w:hAnsi="XO Thames" w:cs="Times New Roman"/>
          <w:b/>
          <w:sz w:val="24"/>
          <w:szCs w:val="24"/>
        </w:rPr>
      </w:pPr>
    </w:p>
    <w:p w:rsidR="00275157" w:rsidRPr="00F9627F" w:rsidRDefault="00275157" w:rsidP="002747A0">
      <w:pPr>
        <w:keepNext/>
        <w:widowControl w:val="0"/>
        <w:tabs>
          <w:tab w:val="left" w:pos="993"/>
        </w:tabs>
        <w:spacing w:after="0" w:line="240" w:lineRule="auto"/>
        <w:jc w:val="center"/>
        <w:rPr>
          <w:rFonts w:ascii="XO Thames" w:hAnsi="XO Thames" w:cs="Times New Roman"/>
          <w:b/>
          <w:sz w:val="24"/>
          <w:szCs w:val="24"/>
        </w:rPr>
      </w:pPr>
    </w:p>
    <w:p w:rsidR="00097B1D" w:rsidRPr="00F9627F" w:rsidRDefault="00CB15AC" w:rsidP="002747A0">
      <w:pPr>
        <w:keepNext/>
        <w:widowControl w:val="0"/>
        <w:tabs>
          <w:tab w:val="left" w:pos="993"/>
        </w:tabs>
        <w:spacing w:after="0" w:line="240" w:lineRule="auto"/>
        <w:jc w:val="center"/>
        <w:rPr>
          <w:rFonts w:ascii="XO Thames" w:hAnsi="XO Thames" w:cs="Times New Roman"/>
          <w:b/>
          <w:sz w:val="24"/>
          <w:szCs w:val="24"/>
        </w:rPr>
      </w:pPr>
      <w:r w:rsidRPr="00F9627F">
        <w:rPr>
          <w:rFonts w:ascii="XO Thames" w:hAnsi="XO Thames" w:cs="Times New Roman"/>
          <w:b/>
          <w:sz w:val="24"/>
          <w:szCs w:val="24"/>
        </w:rPr>
        <w:t>ТЕХНИЧЕСКОЕ ЗАДАНИЕ</w:t>
      </w:r>
      <w:r w:rsidR="009706E5" w:rsidRPr="00F9627F">
        <w:rPr>
          <w:rFonts w:ascii="XO Thames" w:hAnsi="XO Thames" w:cs="Times New Roman"/>
          <w:b/>
          <w:sz w:val="24"/>
          <w:szCs w:val="24"/>
        </w:rPr>
        <w:t xml:space="preserve"> </w:t>
      </w:r>
    </w:p>
    <w:p w:rsidR="00B06F3C" w:rsidRPr="00F9627F" w:rsidRDefault="00B16D9F" w:rsidP="00B16D9F">
      <w:pPr>
        <w:jc w:val="center"/>
        <w:rPr>
          <w:rFonts w:ascii="XO Thames" w:hAnsi="XO Thames"/>
          <w:sz w:val="24"/>
          <w:szCs w:val="24"/>
        </w:rPr>
      </w:pPr>
      <w:r w:rsidRPr="00F9627F">
        <w:rPr>
          <w:rFonts w:ascii="XO Thames" w:hAnsi="XO Thames"/>
          <w:sz w:val="24"/>
          <w:szCs w:val="24"/>
        </w:rPr>
        <w:t>по выполнению кадастровых работ</w:t>
      </w:r>
    </w:p>
    <w:p w:rsidR="00B16D9F" w:rsidRPr="00F9627F" w:rsidRDefault="00B16D9F" w:rsidP="00B16D9F">
      <w:pPr>
        <w:jc w:val="center"/>
        <w:rPr>
          <w:rFonts w:ascii="XO Thames" w:hAnsi="XO Thames"/>
          <w:sz w:val="24"/>
          <w:szCs w:val="24"/>
        </w:rPr>
      </w:pPr>
    </w:p>
    <w:p w:rsidR="001B6604" w:rsidRPr="00F9627F" w:rsidRDefault="001B6604" w:rsidP="00B16D9F">
      <w:pPr>
        <w:pStyle w:val="western"/>
        <w:keepNext/>
        <w:widowControl w:val="0"/>
        <w:shd w:val="clear" w:color="auto" w:fill="FFFFFF"/>
        <w:spacing w:beforeAutospacing="0" w:after="0" w:line="240" w:lineRule="auto"/>
        <w:ind w:firstLine="567"/>
        <w:jc w:val="both"/>
        <w:rPr>
          <w:rFonts w:ascii="XO Thames" w:hAnsi="XO Thames"/>
          <w:b/>
          <w:color w:val="FF0000"/>
        </w:rPr>
      </w:pPr>
      <w:r w:rsidRPr="00F9627F">
        <w:rPr>
          <w:rFonts w:ascii="XO Thames" w:hAnsi="XO Thames"/>
          <w:b/>
          <w:color w:val="auto"/>
        </w:rPr>
        <w:t>И</w:t>
      </w:r>
      <w:r w:rsidRPr="00F9627F">
        <w:rPr>
          <w:rFonts w:ascii="XO Thames" w:hAnsi="XO Thames"/>
          <w:b/>
          <w:color w:val="auto"/>
          <w:highlight w:val="yellow"/>
        </w:rPr>
        <w:t xml:space="preserve">КЗ: </w:t>
      </w:r>
      <w:r w:rsidR="0052025F" w:rsidRPr="00F9627F">
        <w:rPr>
          <w:rFonts w:ascii="XO Thames" w:hAnsi="XO Thames"/>
          <w:b/>
          <w:color w:val="auto"/>
          <w:highlight w:val="yellow"/>
        </w:rPr>
        <w:t>26 1 2706025554 270601001 0002 000 0000 244</w:t>
      </w:r>
    </w:p>
    <w:p w:rsidR="004D5B2B" w:rsidRPr="00F9627F" w:rsidRDefault="004D5B2B" w:rsidP="00B16D9F">
      <w:pPr>
        <w:pStyle w:val="western"/>
        <w:keepNext/>
        <w:widowControl w:val="0"/>
        <w:shd w:val="clear" w:color="auto" w:fill="FFFFFF"/>
        <w:spacing w:beforeAutospacing="0" w:after="0" w:line="240" w:lineRule="auto"/>
        <w:jc w:val="both"/>
        <w:rPr>
          <w:rFonts w:ascii="XO Thames" w:hAnsi="XO Thames"/>
        </w:rPr>
      </w:pPr>
    </w:p>
    <w:p w:rsidR="00B06F3C" w:rsidRPr="00F9627F" w:rsidRDefault="00CB15AC" w:rsidP="00B16D9F">
      <w:pPr>
        <w:pStyle w:val="western"/>
        <w:keepNext/>
        <w:widowControl w:val="0"/>
        <w:numPr>
          <w:ilvl w:val="0"/>
          <w:numId w:val="25"/>
        </w:numPr>
        <w:shd w:val="clear" w:color="auto" w:fill="FFFFFF"/>
        <w:spacing w:beforeAutospacing="0" w:after="0" w:line="240" w:lineRule="auto"/>
        <w:ind w:left="0" w:firstLine="709"/>
        <w:jc w:val="both"/>
        <w:rPr>
          <w:rFonts w:ascii="XO Thames" w:hAnsi="XO Thames"/>
          <w:b/>
        </w:rPr>
      </w:pPr>
      <w:r w:rsidRPr="00F9627F">
        <w:rPr>
          <w:rFonts w:ascii="XO Thames" w:hAnsi="XO Thames"/>
          <w:b/>
        </w:rPr>
        <w:t>Общие положения</w:t>
      </w:r>
    </w:p>
    <w:p w:rsidR="00B06F3C" w:rsidRPr="00F9627F" w:rsidRDefault="00CB15AC" w:rsidP="00B16D9F">
      <w:pPr>
        <w:pStyle w:val="af4"/>
        <w:keepNext/>
        <w:widowControl w:val="0"/>
        <w:ind w:left="0" w:firstLine="709"/>
        <w:jc w:val="both"/>
        <w:rPr>
          <w:rFonts w:ascii="XO Thames" w:hAnsi="XO Thames"/>
        </w:rPr>
      </w:pPr>
      <w:r w:rsidRPr="00F9627F">
        <w:rPr>
          <w:rFonts w:ascii="XO Thames" w:hAnsi="XO Thames"/>
        </w:rPr>
        <w:t xml:space="preserve">Государственный </w:t>
      </w:r>
      <w:r w:rsidR="001230C8" w:rsidRPr="00F9627F">
        <w:rPr>
          <w:rFonts w:ascii="XO Thames" w:hAnsi="XO Thames"/>
        </w:rPr>
        <w:t>заказчик</w:t>
      </w:r>
      <w:r w:rsidRPr="00F9627F">
        <w:rPr>
          <w:rFonts w:ascii="XO Thames" w:hAnsi="XO Thames"/>
        </w:rPr>
        <w:t xml:space="preserve">: </w:t>
      </w:r>
      <w:r w:rsidR="00334B35" w:rsidRPr="00F9627F">
        <w:rPr>
          <w:rFonts w:ascii="XO Thames" w:hAnsi="XO Thames"/>
        </w:rPr>
        <w:t>ФКУ ИК-6 УФСИН России по Хабаровскому краю</w:t>
      </w:r>
      <w:r w:rsidRPr="00F9627F">
        <w:rPr>
          <w:rFonts w:ascii="XO Thames" w:hAnsi="XO Thames"/>
        </w:rPr>
        <w:t>.</w:t>
      </w:r>
    </w:p>
    <w:p w:rsidR="00B85E02" w:rsidRPr="00F9627F" w:rsidRDefault="00CB15AC" w:rsidP="00B16D9F">
      <w:pPr>
        <w:keepNext/>
        <w:widowControl w:val="0"/>
        <w:tabs>
          <w:tab w:val="left" w:pos="658"/>
        </w:tabs>
        <w:spacing w:after="0" w:line="240" w:lineRule="auto"/>
        <w:ind w:firstLine="709"/>
        <w:contextualSpacing/>
        <w:jc w:val="both"/>
        <w:rPr>
          <w:rFonts w:ascii="XO Thames" w:eastAsia="Courier New" w:hAnsi="XO Thames" w:cs="Times New Roman"/>
          <w:sz w:val="24"/>
          <w:szCs w:val="24"/>
        </w:rPr>
      </w:pPr>
      <w:r w:rsidRPr="00F9627F">
        <w:rPr>
          <w:rFonts w:ascii="XO Thames" w:hAnsi="XO Thames" w:cs="Times New Roman"/>
          <w:sz w:val="24"/>
          <w:szCs w:val="24"/>
        </w:rPr>
        <w:t xml:space="preserve">Место оказания услуг: </w:t>
      </w:r>
      <w:r w:rsidR="001B6604" w:rsidRPr="00F9627F">
        <w:rPr>
          <w:rFonts w:ascii="XO Thames" w:eastAsia="Courier New" w:hAnsi="XO Thames" w:cs="Times New Roman"/>
          <w:sz w:val="24"/>
          <w:szCs w:val="24"/>
        </w:rPr>
        <w:t xml:space="preserve">682610, </w:t>
      </w:r>
      <w:r w:rsidRPr="00F9627F">
        <w:rPr>
          <w:rFonts w:ascii="XO Thames" w:eastAsia="Courier New" w:hAnsi="XO Thames" w:cs="Times New Roman"/>
          <w:sz w:val="24"/>
          <w:szCs w:val="24"/>
        </w:rPr>
        <w:t>Хабаровский край</w:t>
      </w:r>
      <w:r w:rsidR="001B6604" w:rsidRPr="00F9627F">
        <w:rPr>
          <w:rFonts w:ascii="XO Thames" w:eastAsia="Courier New" w:hAnsi="XO Thames" w:cs="Times New Roman"/>
          <w:sz w:val="24"/>
          <w:szCs w:val="24"/>
        </w:rPr>
        <w:t>, Амурский район, п</w:t>
      </w:r>
      <w:r w:rsidR="00334B35" w:rsidRPr="00F9627F">
        <w:rPr>
          <w:rFonts w:ascii="XO Thames" w:eastAsia="Courier New" w:hAnsi="XO Thames" w:cs="Times New Roman"/>
          <w:sz w:val="24"/>
          <w:szCs w:val="24"/>
        </w:rPr>
        <w:t xml:space="preserve">. Эльбан, </w:t>
      </w:r>
    </w:p>
    <w:p w:rsidR="00B06F3C" w:rsidRPr="00F9627F" w:rsidRDefault="00334B35" w:rsidP="00B16D9F">
      <w:pPr>
        <w:keepNext/>
        <w:widowControl w:val="0"/>
        <w:tabs>
          <w:tab w:val="left" w:pos="658"/>
        </w:tabs>
        <w:spacing w:after="0" w:line="240" w:lineRule="auto"/>
        <w:contextualSpacing/>
        <w:jc w:val="both"/>
        <w:rPr>
          <w:rFonts w:ascii="XO Thames" w:eastAsia="Courier New" w:hAnsi="XO Thames" w:cs="Times New Roman"/>
          <w:sz w:val="24"/>
          <w:szCs w:val="24"/>
        </w:rPr>
      </w:pPr>
      <w:r w:rsidRPr="00F9627F">
        <w:rPr>
          <w:rFonts w:ascii="XO Thames" w:eastAsia="Courier New" w:hAnsi="XO Thames" w:cs="Times New Roman"/>
          <w:sz w:val="24"/>
          <w:szCs w:val="24"/>
        </w:rPr>
        <w:t>пер. Клубный, 7</w:t>
      </w:r>
    </w:p>
    <w:p w:rsidR="00B85E02" w:rsidRPr="00F9627F" w:rsidRDefault="00B85E02" w:rsidP="00B16D9F">
      <w:pPr>
        <w:pStyle w:val="af4"/>
        <w:keepNext/>
        <w:widowControl w:val="0"/>
        <w:ind w:left="0" w:firstLine="709"/>
        <w:jc w:val="both"/>
        <w:rPr>
          <w:rFonts w:ascii="XO Thames" w:hAnsi="XO Thames"/>
          <w:color w:val="000000"/>
        </w:rPr>
      </w:pPr>
      <w:r w:rsidRPr="00F9627F">
        <w:rPr>
          <w:rFonts w:ascii="XO Thames" w:eastAsia="Calibri" w:hAnsi="XO Thames"/>
          <w:b/>
        </w:rPr>
        <w:t xml:space="preserve"> 2. Сроки </w:t>
      </w:r>
      <w:r w:rsidR="006A2C56" w:rsidRPr="00F9627F">
        <w:rPr>
          <w:rFonts w:ascii="XO Thames" w:eastAsia="Calibri" w:hAnsi="XO Thames"/>
          <w:b/>
        </w:rPr>
        <w:t>выполнения работ</w:t>
      </w:r>
      <w:r w:rsidRPr="00F9627F">
        <w:rPr>
          <w:rFonts w:ascii="XO Thames" w:eastAsia="Calibri" w:hAnsi="XO Thames"/>
        </w:rPr>
        <w:t xml:space="preserve">: </w:t>
      </w:r>
      <w:r w:rsidR="00E07715" w:rsidRPr="00F9627F">
        <w:rPr>
          <w:rFonts w:ascii="XO Thames" w:eastAsia="Courier New" w:hAnsi="XO Thames"/>
        </w:rPr>
        <w:t>до 15.09.2026 года</w:t>
      </w:r>
      <w:r w:rsidR="0052025F" w:rsidRPr="00F9627F">
        <w:rPr>
          <w:rFonts w:ascii="XO Thames" w:hAnsi="XO Thames"/>
          <w:color w:val="000000"/>
        </w:rPr>
        <w:t xml:space="preserve"> с момента заключения</w:t>
      </w:r>
      <w:r w:rsidR="006634CE" w:rsidRPr="00F9627F">
        <w:rPr>
          <w:rFonts w:ascii="XO Thames" w:hAnsi="XO Thames"/>
          <w:color w:val="000000"/>
        </w:rPr>
        <w:t xml:space="preserve"> контракта</w:t>
      </w:r>
      <w:r w:rsidRPr="00F9627F">
        <w:rPr>
          <w:rFonts w:ascii="XO Thames" w:hAnsi="XO Thames"/>
          <w:color w:val="000000"/>
        </w:rPr>
        <w:t xml:space="preserve"> </w:t>
      </w:r>
      <w:r w:rsidR="006634CE" w:rsidRPr="00F9627F">
        <w:rPr>
          <w:rFonts w:ascii="XO Thames" w:hAnsi="XO Thames"/>
          <w:color w:val="000000"/>
        </w:rPr>
        <w:t xml:space="preserve">                      </w:t>
      </w:r>
      <w:r w:rsidRPr="00F9627F">
        <w:rPr>
          <w:rFonts w:ascii="XO Thames" w:hAnsi="XO Thames"/>
          <w:color w:val="000000"/>
        </w:rPr>
        <w:t xml:space="preserve">по адресу: 682610, </w:t>
      </w:r>
      <w:r w:rsidR="00B16D9F" w:rsidRPr="00F9627F">
        <w:rPr>
          <w:rFonts w:ascii="XO Thames" w:hAnsi="XO Thames"/>
          <w:color w:val="000000"/>
        </w:rPr>
        <w:t xml:space="preserve">Хабаровский край Амурский </w:t>
      </w:r>
      <w:r w:rsidR="007C4021" w:rsidRPr="00F9627F">
        <w:rPr>
          <w:rFonts w:ascii="XO Thames" w:hAnsi="XO Thames"/>
          <w:color w:val="000000"/>
        </w:rPr>
        <w:t xml:space="preserve">район </w:t>
      </w:r>
      <w:proofErr w:type="spellStart"/>
      <w:r w:rsidR="007C4021" w:rsidRPr="00F9627F">
        <w:rPr>
          <w:rFonts w:ascii="XO Thames" w:hAnsi="XO Thames"/>
          <w:color w:val="000000"/>
        </w:rPr>
        <w:t>рп</w:t>
      </w:r>
      <w:proofErr w:type="spellEnd"/>
      <w:r w:rsidR="00B16D9F" w:rsidRPr="00F9627F">
        <w:rPr>
          <w:rFonts w:ascii="XO Thames" w:hAnsi="XO Thames"/>
          <w:color w:val="000000"/>
        </w:rPr>
        <w:t>.</w:t>
      </w:r>
      <w:r w:rsidRPr="00F9627F">
        <w:rPr>
          <w:rFonts w:ascii="XO Thames" w:hAnsi="XO Thames"/>
          <w:color w:val="000000"/>
        </w:rPr>
        <w:t xml:space="preserve"> Эльбан пер. Клубный 7, в рабочие дни учреждения, в период с 09:00 до 16:00.</w:t>
      </w:r>
    </w:p>
    <w:p w:rsidR="007C4021" w:rsidRPr="00F9627F" w:rsidRDefault="00B85E02" w:rsidP="007C4021">
      <w:pPr>
        <w:pStyle w:val="af4"/>
        <w:keepNext/>
        <w:widowControl w:val="0"/>
        <w:ind w:left="709"/>
        <w:jc w:val="both"/>
        <w:rPr>
          <w:rFonts w:ascii="XO Thames" w:hAnsi="XO Thames"/>
          <w:b/>
        </w:rPr>
      </w:pPr>
      <w:r w:rsidRPr="00F9627F">
        <w:rPr>
          <w:rFonts w:ascii="XO Thames" w:hAnsi="XO Thames"/>
          <w:b/>
        </w:rPr>
        <w:t xml:space="preserve">3. </w:t>
      </w:r>
      <w:r w:rsidR="00010FB6" w:rsidRPr="00F9627F">
        <w:rPr>
          <w:rFonts w:ascii="XO Thames" w:hAnsi="XO Thames"/>
          <w:b/>
        </w:rPr>
        <w:t>Спецификация</w:t>
      </w:r>
    </w:p>
    <w:p w:rsidR="00DF5C2B" w:rsidRPr="00F9627F" w:rsidRDefault="008862EB" w:rsidP="00B16D9F">
      <w:pPr>
        <w:pStyle w:val="af4"/>
        <w:keepNext/>
        <w:widowControl w:val="0"/>
        <w:ind w:left="0" w:firstLine="709"/>
        <w:jc w:val="both"/>
        <w:rPr>
          <w:rFonts w:ascii="XO Thames" w:hAnsi="XO Thames"/>
        </w:rPr>
      </w:pPr>
      <w:r w:rsidRPr="00F9627F">
        <w:rPr>
          <w:rFonts w:ascii="XO Thames" w:hAnsi="XO Thames"/>
        </w:rPr>
        <w:t>Объект ФКУ ИК-6 УФСИН России по Хабаровскому краю</w:t>
      </w:r>
      <w:r w:rsidR="00DF5C2B" w:rsidRPr="00F9627F">
        <w:rPr>
          <w:rFonts w:ascii="XO Thames" w:hAnsi="XO Thames"/>
        </w:rPr>
        <w:t>:</w:t>
      </w:r>
    </w:p>
    <w:p w:rsidR="007C4021" w:rsidRPr="00F9627F" w:rsidRDefault="00B85E02" w:rsidP="00AA00DA">
      <w:pPr>
        <w:pStyle w:val="af4"/>
        <w:keepNext/>
        <w:widowControl w:val="0"/>
        <w:ind w:left="0" w:firstLine="709"/>
        <w:jc w:val="both"/>
        <w:rPr>
          <w:rFonts w:ascii="XO Thames" w:hAnsi="XO Thames"/>
          <w:highlight w:val="yellow"/>
        </w:rPr>
      </w:pPr>
      <w:r w:rsidRPr="00F9627F">
        <w:rPr>
          <w:rFonts w:ascii="XO Thames" w:hAnsi="XO Thames"/>
        </w:rPr>
        <w:t>3</w:t>
      </w:r>
      <w:r w:rsidR="00DF5C2B" w:rsidRPr="00F9627F">
        <w:rPr>
          <w:rFonts w:ascii="XO Thames" w:hAnsi="XO Thames"/>
        </w:rPr>
        <w:t>.1.</w:t>
      </w:r>
      <w:r w:rsidR="00AA00DA" w:rsidRPr="00F9627F">
        <w:rPr>
          <w:rFonts w:ascii="XO Thames" w:hAnsi="XO Thames"/>
        </w:rPr>
        <w:t>Земельный участок кадастровый номер 27:01:0000004:39</w:t>
      </w:r>
      <w:r w:rsidR="003C1614" w:rsidRPr="00F9627F">
        <w:rPr>
          <w:rFonts w:ascii="XO Thames" w:hAnsi="XO Thames"/>
          <w:highlight w:val="yellow"/>
        </w:rPr>
        <w:t xml:space="preserve"> </w:t>
      </w:r>
    </w:p>
    <w:p w:rsidR="007C4021" w:rsidRPr="00F9627F" w:rsidRDefault="003C1614" w:rsidP="00B16D9F">
      <w:pPr>
        <w:tabs>
          <w:tab w:val="left" w:pos="0"/>
        </w:tabs>
        <w:spacing w:after="0" w:line="240" w:lineRule="auto"/>
        <w:rPr>
          <w:rFonts w:ascii="XO Thames" w:hAnsi="XO Thames"/>
          <w:b/>
          <w:iCs/>
          <w:sz w:val="24"/>
          <w:szCs w:val="24"/>
        </w:rPr>
      </w:pPr>
      <w:r w:rsidRPr="00F9627F">
        <w:rPr>
          <w:rFonts w:ascii="XO Thames" w:hAnsi="XO Thames"/>
          <w:sz w:val="24"/>
          <w:szCs w:val="24"/>
        </w:rPr>
        <w:t xml:space="preserve">          </w:t>
      </w:r>
      <w:r w:rsidRPr="00F9627F">
        <w:rPr>
          <w:rFonts w:ascii="XO Thames" w:hAnsi="XO Thames"/>
          <w:b/>
          <w:sz w:val="24"/>
          <w:szCs w:val="24"/>
        </w:rPr>
        <w:t>4. Наименование объекта, вид работы, местонахождение объекта</w:t>
      </w:r>
      <w:r w:rsidRPr="00F9627F">
        <w:rPr>
          <w:rFonts w:ascii="XO Thames" w:hAnsi="XO Thames"/>
          <w:b/>
          <w:iCs/>
          <w:sz w:val="24"/>
          <w:szCs w:val="24"/>
        </w:rPr>
        <w:t>:</w:t>
      </w:r>
    </w:p>
    <w:tbl>
      <w:tblPr>
        <w:tblStyle w:val="ad"/>
        <w:tblW w:w="0" w:type="auto"/>
        <w:tblLayout w:type="fixed"/>
        <w:tblLook w:val="04A0" w:firstRow="1" w:lastRow="0" w:firstColumn="1" w:lastColumn="0" w:noHBand="0" w:noVBand="1"/>
      </w:tblPr>
      <w:tblGrid>
        <w:gridCol w:w="534"/>
        <w:gridCol w:w="2976"/>
        <w:gridCol w:w="709"/>
        <w:gridCol w:w="709"/>
        <w:gridCol w:w="3685"/>
        <w:gridCol w:w="1808"/>
      </w:tblGrid>
      <w:tr w:rsidR="007C4021" w:rsidRPr="00F9627F" w:rsidTr="008D0929">
        <w:tc>
          <w:tcPr>
            <w:tcW w:w="534" w:type="dxa"/>
          </w:tcPr>
          <w:p w:rsidR="007C4021" w:rsidRPr="00F9627F" w:rsidRDefault="007C4021" w:rsidP="002D5A8E">
            <w:pPr>
              <w:tabs>
                <w:tab w:val="left" w:pos="0"/>
              </w:tabs>
              <w:jc w:val="center"/>
              <w:rPr>
                <w:rFonts w:ascii="XO Thames" w:hAnsi="XO Thames"/>
                <w:sz w:val="24"/>
                <w:szCs w:val="24"/>
              </w:rPr>
            </w:pPr>
            <w:r w:rsidRPr="00F9627F">
              <w:rPr>
                <w:rFonts w:ascii="XO Thames" w:hAnsi="XO Thames"/>
                <w:sz w:val="24"/>
                <w:szCs w:val="24"/>
              </w:rPr>
              <w:t>№</w:t>
            </w:r>
          </w:p>
          <w:p w:rsidR="007C4021" w:rsidRPr="00F9627F" w:rsidRDefault="007C4021" w:rsidP="002D5A8E">
            <w:pPr>
              <w:tabs>
                <w:tab w:val="left" w:pos="0"/>
              </w:tabs>
              <w:jc w:val="center"/>
              <w:rPr>
                <w:rFonts w:ascii="XO Thames" w:hAnsi="XO Thames"/>
                <w:sz w:val="24"/>
                <w:szCs w:val="24"/>
              </w:rPr>
            </w:pPr>
            <w:r w:rsidRPr="00F9627F">
              <w:rPr>
                <w:rFonts w:ascii="XO Thames" w:hAnsi="XO Thames"/>
                <w:sz w:val="24"/>
                <w:szCs w:val="24"/>
              </w:rPr>
              <w:t>п/п</w:t>
            </w:r>
          </w:p>
        </w:tc>
        <w:tc>
          <w:tcPr>
            <w:tcW w:w="2976" w:type="dxa"/>
          </w:tcPr>
          <w:p w:rsidR="007C4021" w:rsidRPr="00F9627F" w:rsidRDefault="007C4021" w:rsidP="002D5A8E">
            <w:pPr>
              <w:tabs>
                <w:tab w:val="left" w:pos="0"/>
              </w:tabs>
              <w:jc w:val="center"/>
              <w:rPr>
                <w:rFonts w:ascii="XO Thames" w:hAnsi="XO Thames"/>
                <w:sz w:val="24"/>
                <w:szCs w:val="24"/>
              </w:rPr>
            </w:pPr>
            <w:r w:rsidRPr="00F9627F">
              <w:rPr>
                <w:rFonts w:ascii="XO Thames" w:hAnsi="XO Thames"/>
                <w:sz w:val="24"/>
                <w:szCs w:val="24"/>
              </w:rPr>
              <w:t>Наименование объекта</w:t>
            </w:r>
          </w:p>
        </w:tc>
        <w:tc>
          <w:tcPr>
            <w:tcW w:w="709" w:type="dxa"/>
          </w:tcPr>
          <w:p w:rsidR="007C4021" w:rsidRPr="00F9627F" w:rsidRDefault="007C4021" w:rsidP="002D5A8E">
            <w:pPr>
              <w:jc w:val="center"/>
              <w:rPr>
                <w:rFonts w:ascii="XO Thames" w:hAnsi="XO Thames"/>
                <w:sz w:val="24"/>
                <w:szCs w:val="24"/>
              </w:rPr>
            </w:pPr>
            <w:r w:rsidRPr="00F9627F">
              <w:rPr>
                <w:rFonts w:ascii="XO Thames" w:hAnsi="XO Thames"/>
                <w:sz w:val="24"/>
                <w:szCs w:val="24"/>
              </w:rPr>
              <w:t>Еден. изм.</w:t>
            </w:r>
          </w:p>
        </w:tc>
        <w:tc>
          <w:tcPr>
            <w:tcW w:w="709" w:type="dxa"/>
          </w:tcPr>
          <w:p w:rsidR="007C4021" w:rsidRPr="00F9627F" w:rsidRDefault="007C4021" w:rsidP="002D5A8E">
            <w:pPr>
              <w:widowControl w:val="0"/>
              <w:tabs>
                <w:tab w:val="left" w:pos="0"/>
              </w:tabs>
              <w:autoSpaceDE w:val="0"/>
              <w:autoSpaceDN w:val="0"/>
              <w:adjustRightInd w:val="0"/>
              <w:jc w:val="center"/>
              <w:rPr>
                <w:rFonts w:ascii="XO Thames" w:hAnsi="XO Thames"/>
                <w:sz w:val="24"/>
                <w:szCs w:val="24"/>
              </w:rPr>
            </w:pPr>
            <w:r w:rsidRPr="00F9627F">
              <w:rPr>
                <w:rFonts w:ascii="XO Thames" w:hAnsi="XO Thames"/>
                <w:sz w:val="24"/>
                <w:szCs w:val="24"/>
              </w:rPr>
              <w:t>Кол-во</w:t>
            </w:r>
          </w:p>
          <w:p w:rsidR="007C4021" w:rsidRPr="00F9627F" w:rsidRDefault="007C4021" w:rsidP="002D5A8E">
            <w:pPr>
              <w:tabs>
                <w:tab w:val="left" w:pos="0"/>
              </w:tabs>
              <w:jc w:val="center"/>
              <w:rPr>
                <w:rFonts w:ascii="XO Thames" w:hAnsi="XO Thames"/>
                <w:sz w:val="24"/>
                <w:szCs w:val="24"/>
              </w:rPr>
            </w:pPr>
          </w:p>
        </w:tc>
        <w:tc>
          <w:tcPr>
            <w:tcW w:w="3685" w:type="dxa"/>
          </w:tcPr>
          <w:p w:rsidR="007C4021" w:rsidRPr="00F9627F" w:rsidRDefault="007C4021" w:rsidP="002D5A8E">
            <w:pPr>
              <w:tabs>
                <w:tab w:val="left" w:pos="0"/>
              </w:tabs>
              <w:jc w:val="center"/>
              <w:rPr>
                <w:rFonts w:ascii="XO Thames" w:hAnsi="XO Thames"/>
                <w:sz w:val="24"/>
                <w:szCs w:val="24"/>
              </w:rPr>
            </w:pPr>
            <w:r w:rsidRPr="00F9627F">
              <w:rPr>
                <w:rFonts w:ascii="XO Thames" w:hAnsi="XO Thames"/>
                <w:sz w:val="24"/>
                <w:szCs w:val="24"/>
              </w:rPr>
              <w:t>Результат работ</w:t>
            </w:r>
          </w:p>
        </w:tc>
        <w:tc>
          <w:tcPr>
            <w:tcW w:w="1808" w:type="dxa"/>
          </w:tcPr>
          <w:p w:rsidR="007C4021" w:rsidRPr="00F9627F" w:rsidRDefault="007C4021" w:rsidP="002D5A8E">
            <w:pPr>
              <w:tabs>
                <w:tab w:val="left" w:pos="0"/>
              </w:tabs>
              <w:jc w:val="center"/>
              <w:rPr>
                <w:rFonts w:ascii="XO Thames" w:hAnsi="XO Thames"/>
                <w:sz w:val="24"/>
                <w:szCs w:val="24"/>
              </w:rPr>
            </w:pPr>
            <w:r w:rsidRPr="00F9627F">
              <w:rPr>
                <w:rFonts w:ascii="XO Thames" w:hAnsi="XO Thames"/>
                <w:sz w:val="24"/>
                <w:szCs w:val="24"/>
              </w:rPr>
              <w:t>Местонахождение объектов</w:t>
            </w:r>
          </w:p>
        </w:tc>
      </w:tr>
      <w:tr w:rsidR="007C4021" w:rsidRPr="00F9627F" w:rsidTr="008D0929">
        <w:tc>
          <w:tcPr>
            <w:tcW w:w="534" w:type="dxa"/>
          </w:tcPr>
          <w:p w:rsidR="007C4021" w:rsidRPr="00F9627F" w:rsidRDefault="007C4021" w:rsidP="00B16D9F">
            <w:pPr>
              <w:tabs>
                <w:tab w:val="left" w:pos="0"/>
              </w:tabs>
              <w:rPr>
                <w:rFonts w:ascii="XO Thames" w:hAnsi="XO Thames"/>
                <w:sz w:val="24"/>
                <w:szCs w:val="24"/>
              </w:rPr>
            </w:pPr>
            <w:r w:rsidRPr="00F9627F">
              <w:rPr>
                <w:rFonts w:ascii="XO Thames" w:hAnsi="XO Thames"/>
                <w:sz w:val="24"/>
                <w:szCs w:val="24"/>
              </w:rPr>
              <w:t>1.</w:t>
            </w:r>
          </w:p>
        </w:tc>
        <w:tc>
          <w:tcPr>
            <w:tcW w:w="2976" w:type="dxa"/>
          </w:tcPr>
          <w:p w:rsidR="00197299" w:rsidRPr="00F9627F" w:rsidRDefault="00E07715" w:rsidP="007C4021">
            <w:pPr>
              <w:rPr>
                <w:rFonts w:ascii="XO Thames" w:hAnsi="XO Thames"/>
                <w:sz w:val="24"/>
                <w:szCs w:val="24"/>
              </w:rPr>
            </w:pPr>
            <w:r w:rsidRPr="00F9627F">
              <w:rPr>
                <w:rFonts w:ascii="XO Thames" w:hAnsi="XO Thames"/>
                <w:sz w:val="24"/>
                <w:szCs w:val="24"/>
              </w:rPr>
              <w:t xml:space="preserve">Земельный участок </w:t>
            </w:r>
            <w:r w:rsidR="007C4021" w:rsidRPr="00F9627F">
              <w:rPr>
                <w:rFonts w:ascii="XO Thames" w:hAnsi="XO Thames"/>
                <w:sz w:val="24"/>
                <w:szCs w:val="24"/>
              </w:rPr>
              <w:t xml:space="preserve"> </w:t>
            </w:r>
          </w:p>
          <w:p w:rsidR="00197299" w:rsidRPr="00F9627F" w:rsidRDefault="00197299" w:rsidP="007C4021">
            <w:pPr>
              <w:rPr>
                <w:rFonts w:ascii="XO Thames" w:hAnsi="XO Thames"/>
                <w:sz w:val="24"/>
                <w:szCs w:val="24"/>
              </w:rPr>
            </w:pPr>
            <w:r w:rsidRPr="00F9627F">
              <w:rPr>
                <w:rFonts w:ascii="XO Thames" w:hAnsi="XO Thames"/>
                <w:sz w:val="24"/>
                <w:szCs w:val="24"/>
              </w:rPr>
              <w:t xml:space="preserve">площадь </w:t>
            </w:r>
            <w:r w:rsidR="00897657" w:rsidRPr="00F9627F">
              <w:rPr>
                <w:rFonts w:ascii="XO Thames" w:hAnsi="XO Thames"/>
                <w:sz w:val="24"/>
                <w:szCs w:val="24"/>
              </w:rPr>
              <w:t>59029 кв. м.</w:t>
            </w:r>
          </w:p>
          <w:p w:rsidR="007C4021" w:rsidRPr="00F9627F" w:rsidRDefault="007C4021" w:rsidP="007C4021">
            <w:pPr>
              <w:rPr>
                <w:rFonts w:ascii="XO Thames" w:hAnsi="XO Thames"/>
                <w:sz w:val="24"/>
                <w:szCs w:val="24"/>
              </w:rPr>
            </w:pPr>
            <w:r w:rsidRPr="00F9627F">
              <w:rPr>
                <w:rFonts w:ascii="XO Thames" w:hAnsi="XO Thames"/>
                <w:sz w:val="24"/>
                <w:szCs w:val="24"/>
              </w:rPr>
              <w:t>кадастровый номер 27:01:0000004:</w:t>
            </w:r>
            <w:r w:rsidR="00E07715" w:rsidRPr="00F9627F">
              <w:rPr>
                <w:rFonts w:ascii="XO Thames" w:hAnsi="XO Thames"/>
                <w:sz w:val="24"/>
                <w:szCs w:val="24"/>
              </w:rPr>
              <w:t>39</w:t>
            </w:r>
          </w:p>
          <w:p w:rsidR="00E07715" w:rsidRPr="00F9627F" w:rsidRDefault="00E07715" w:rsidP="007C4021">
            <w:pPr>
              <w:rPr>
                <w:rFonts w:ascii="XO Thames" w:hAnsi="XO Thames"/>
                <w:sz w:val="24"/>
                <w:szCs w:val="24"/>
              </w:rPr>
            </w:pPr>
          </w:p>
          <w:p w:rsidR="007C4021" w:rsidRPr="00F9627F" w:rsidRDefault="00897657" w:rsidP="007C4021">
            <w:pPr>
              <w:rPr>
                <w:rFonts w:ascii="XO Thames" w:hAnsi="XO Thames"/>
                <w:sz w:val="24"/>
                <w:szCs w:val="24"/>
              </w:rPr>
            </w:pPr>
            <w:r w:rsidRPr="00F9627F">
              <w:rPr>
                <w:rFonts w:ascii="XO Thames" w:hAnsi="XO Thames"/>
                <w:sz w:val="24"/>
                <w:szCs w:val="24"/>
              </w:rPr>
              <w:t>ОКПД2</w:t>
            </w:r>
            <w:r w:rsidR="0052025F" w:rsidRPr="00F9627F">
              <w:rPr>
                <w:rFonts w:ascii="XO Thames" w:hAnsi="XO Thames"/>
                <w:sz w:val="24"/>
                <w:szCs w:val="24"/>
              </w:rPr>
              <w:t xml:space="preserve">: </w:t>
            </w:r>
            <w:r w:rsidR="007C4021" w:rsidRPr="00F9627F">
              <w:rPr>
                <w:rFonts w:ascii="XO Thames" w:hAnsi="XO Thames"/>
                <w:sz w:val="24"/>
                <w:szCs w:val="24"/>
              </w:rPr>
              <w:t>71.12.35.110</w:t>
            </w:r>
          </w:p>
          <w:p w:rsidR="008D0929" w:rsidRPr="00F9627F" w:rsidRDefault="008D0929" w:rsidP="008D0929">
            <w:pPr>
              <w:tabs>
                <w:tab w:val="left" w:pos="0"/>
              </w:tabs>
              <w:rPr>
                <w:rFonts w:ascii="XO Thames" w:hAnsi="XO Thames"/>
                <w:sz w:val="24"/>
                <w:szCs w:val="24"/>
                <w:highlight w:val="yellow"/>
              </w:rPr>
            </w:pPr>
          </w:p>
          <w:p w:rsidR="007C4021" w:rsidRPr="00F9627F" w:rsidRDefault="008D0929" w:rsidP="008D0929">
            <w:pPr>
              <w:tabs>
                <w:tab w:val="left" w:pos="0"/>
              </w:tabs>
              <w:rPr>
                <w:rFonts w:ascii="XO Thames" w:hAnsi="XO Thames"/>
                <w:sz w:val="24"/>
                <w:szCs w:val="24"/>
              </w:rPr>
            </w:pPr>
            <w:r w:rsidRPr="00F9627F">
              <w:rPr>
                <w:rFonts w:ascii="XO Thames" w:hAnsi="XO Thames"/>
                <w:sz w:val="24"/>
                <w:szCs w:val="24"/>
              </w:rPr>
              <w:t>КТРУ: 71.12.35.110.00002</w:t>
            </w:r>
          </w:p>
        </w:tc>
        <w:tc>
          <w:tcPr>
            <w:tcW w:w="709" w:type="dxa"/>
          </w:tcPr>
          <w:p w:rsidR="007C4021" w:rsidRPr="00F9627F" w:rsidRDefault="007C4021" w:rsidP="007C4021">
            <w:pPr>
              <w:jc w:val="center"/>
              <w:rPr>
                <w:rFonts w:ascii="XO Thames" w:hAnsi="XO Thames"/>
                <w:sz w:val="24"/>
                <w:szCs w:val="24"/>
              </w:rPr>
            </w:pPr>
          </w:p>
          <w:p w:rsidR="007C4021" w:rsidRPr="00F9627F" w:rsidRDefault="00197299" w:rsidP="007C4021">
            <w:pPr>
              <w:jc w:val="center"/>
              <w:rPr>
                <w:rFonts w:ascii="XO Thames" w:hAnsi="XO Thames"/>
                <w:sz w:val="24"/>
                <w:szCs w:val="24"/>
              </w:rPr>
            </w:pPr>
            <w:proofErr w:type="spellStart"/>
            <w:r w:rsidRPr="00F9627F">
              <w:rPr>
                <w:rFonts w:ascii="XO Thames" w:hAnsi="XO Thames"/>
                <w:sz w:val="24"/>
                <w:szCs w:val="24"/>
              </w:rPr>
              <w:t>усл.ед</w:t>
            </w:r>
            <w:proofErr w:type="spellEnd"/>
          </w:p>
          <w:p w:rsidR="007C4021" w:rsidRPr="00F9627F" w:rsidRDefault="007C4021" w:rsidP="007C4021">
            <w:pPr>
              <w:tabs>
                <w:tab w:val="left" w:pos="0"/>
              </w:tabs>
              <w:jc w:val="center"/>
              <w:rPr>
                <w:rFonts w:ascii="XO Thames" w:hAnsi="XO Thames"/>
                <w:sz w:val="24"/>
                <w:szCs w:val="24"/>
              </w:rPr>
            </w:pPr>
          </w:p>
        </w:tc>
        <w:tc>
          <w:tcPr>
            <w:tcW w:w="709" w:type="dxa"/>
          </w:tcPr>
          <w:p w:rsidR="007C4021" w:rsidRPr="00F9627F" w:rsidRDefault="007C4021" w:rsidP="007C4021">
            <w:pPr>
              <w:tabs>
                <w:tab w:val="left" w:pos="0"/>
              </w:tabs>
              <w:jc w:val="center"/>
              <w:rPr>
                <w:rFonts w:ascii="XO Thames" w:hAnsi="XO Thames"/>
                <w:sz w:val="24"/>
                <w:szCs w:val="24"/>
              </w:rPr>
            </w:pPr>
          </w:p>
          <w:p w:rsidR="007C4021" w:rsidRPr="00F9627F" w:rsidRDefault="0052025F" w:rsidP="007C4021">
            <w:pPr>
              <w:tabs>
                <w:tab w:val="left" w:pos="0"/>
              </w:tabs>
              <w:jc w:val="center"/>
              <w:rPr>
                <w:rFonts w:ascii="XO Thames" w:hAnsi="XO Thames"/>
                <w:sz w:val="24"/>
                <w:szCs w:val="24"/>
              </w:rPr>
            </w:pPr>
            <w:r w:rsidRPr="00F9627F">
              <w:rPr>
                <w:rFonts w:ascii="XO Thames" w:hAnsi="XO Thames"/>
                <w:sz w:val="24"/>
                <w:szCs w:val="24"/>
              </w:rPr>
              <w:t xml:space="preserve">1 </w:t>
            </w:r>
          </w:p>
        </w:tc>
        <w:tc>
          <w:tcPr>
            <w:tcW w:w="3685" w:type="dxa"/>
          </w:tcPr>
          <w:p w:rsidR="007C4021" w:rsidRPr="00F9627F" w:rsidRDefault="006634CE" w:rsidP="006634CE">
            <w:pPr>
              <w:tabs>
                <w:tab w:val="left" w:pos="0"/>
              </w:tabs>
              <w:rPr>
                <w:rFonts w:ascii="XO Thames" w:hAnsi="XO Thames"/>
                <w:sz w:val="24"/>
                <w:szCs w:val="24"/>
              </w:rPr>
            </w:pPr>
            <w:r w:rsidRPr="00F9627F">
              <w:rPr>
                <w:rFonts w:ascii="XO Thames" w:hAnsi="XO Thames"/>
                <w:sz w:val="24"/>
                <w:szCs w:val="24"/>
              </w:rPr>
              <w:t>Предоставление Межевого плана   по разделение</w:t>
            </w:r>
            <w:r w:rsidR="00AA00DA" w:rsidRPr="00F9627F">
              <w:rPr>
                <w:rFonts w:ascii="XO Thames" w:hAnsi="XO Thames"/>
                <w:sz w:val="24"/>
                <w:szCs w:val="24"/>
              </w:rPr>
              <w:t xml:space="preserve"> земельных участков на два, </w:t>
            </w:r>
            <w:r w:rsidRPr="00F9627F">
              <w:rPr>
                <w:rFonts w:ascii="XO Thames" w:hAnsi="XO Thames"/>
                <w:sz w:val="24"/>
                <w:szCs w:val="24"/>
              </w:rPr>
              <w:t>Ф</w:t>
            </w:r>
            <w:r w:rsidR="00AA00DA" w:rsidRPr="00F9627F">
              <w:rPr>
                <w:rFonts w:ascii="XO Thames" w:hAnsi="XO Thames"/>
                <w:sz w:val="24"/>
                <w:szCs w:val="24"/>
              </w:rPr>
              <w:t xml:space="preserve">КУ ИК-6 УФСИН России по Хабаровскому краю </w:t>
            </w:r>
            <w:r w:rsidR="00AA00DA" w:rsidRPr="00F9627F">
              <w:rPr>
                <w:rFonts w:ascii="XO Thames" w:hAnsi="XO Thames"/>
                <w:color w:val="000000"/>
                <w:sz w:val="24"/>
                <w:szCs w:val="24"/>
              </w:rPr>
              <w:t xml:space="preserve">на бумажном и электронном носителях; </w:t>
            </w:r>
            <w:r w:rsidR="007C4021" w:rsidRPr="00F9627F">
              <w:rPr>
                <w:rFonts w:ascii="XO Thames" w:hAnsi="XO Thames"/>
                <w:sz w:val="24"/>
                <w:szCs w:val="24"/>
              </w:rPr>
              <w:t>в форме электронного документа, заверенного усиленной электронно-цифровой подписью кадастрового инженера, а также на</w:t>
            </w:r>
            <w:r w:rsidR="007C4021" w:rsidRPr="00F9627F">
              <w:rPr>
                <w:rFonts w:ascii="XO Thames" w:hAnsi="XO Thames"/>
                <w:color w:val="000000"/>
                <w:sz w:val="24"/>
                <w:szCs w:val="24"/>
              </w:rPr>
              <w:t xml:space="preserve"> бумажном носителе (в двух экземплярах), заверенное подписью и печатью кадастрового инженера.</w:t>
            </w:r>
          </w:p>
        </w:tc>
        <w:tc>
          <w:tcPr>
            <w:tcW w:w="1808" w:type="dxa"/>
          </w:tcPr>
          <w:p w:rsidR="007C4021" w:rsidRPr="00F9627F" w:rsidRDefault="007C4021" w:rsidP="002D5A8E">
            <w:pPr>
              <w:widowControl w:val="0"/>
              <w:tabs>
                <w:tab w:val="left" w:pos="0"/>
              </w:tabs>
              <w:autoSpaceDE w:val="0"/>
              <w:autoSpaceDN w:val="0"/>
              <w:adjustRightInd w:val="0"/>
              <w:jc w:val="center"/>
              <w:rPr>
                <w:rFonts w:ascii="XO Thames" w:hAnsi="XO Thames"/>
                <w:sz w:val="24"/>
                <w:szCs w:val="24"/>
              </w:rPr>
            </w:pPr>
            <w:r w:rsidRPr="00F9627F">
              <w:rPr>
                <w:rFonts w:ascii="XO Thames" w:hAnsi="XO Thames"/>
                <w:sz w:val="24"/>
                <w:szCs w:val="24"/>
              </w:rPr>
              <w:t>Хабаровский край, Амурский район</w:t>
            </w:r>
          </w:p>
          <w:p w:rsidR="007C4021" w:rsidRPr="00F9627F" w:rsidRDefault="007C4021" w:rsidP="002D5A8E">
            <w:pPr>
              <w:widowControl w:val="0"/>
              <w:tabs>
                <w:tab w:val="left" w:pos="0"/>
              </w:tabs>
              <w:autoSpaceDE w:val="0"/>
              <w:autoSpaceDN w:val="0"/>
              <w:adjustRightInd w:val="0"/>
              <w:jc w:val="center"/>
              <w:rPr>
                <w:rFonts w:ascii="XO Thames" w:hAnsi="XO Thames"/>
                <w:sz w:val="24"/>
                <w:szCs w:val="24"/>
              </w:rPr>
            </w:pPr>
            <w:proofErr w:type="spellStart"/>
            <w:r w:rsidRPr="00F9627F">
              <w:rPr>
                <w:rFonts w:ascii="XO Thames" w:hAnsi="XO Thames"/>
                <w:sz w:val="24"/>
                <w:szCs w:val="24"/>
              </w:rPr>
              <w:t>рп</w:t>
            </w:r>
            <w:proofErr w:type="spellEnd"/>
            <w:r w:rsidRPr="00F9627F">
              <w:rPr>
                <w:rFonts w:ascii="XO Thames" w:hAnsi="XO Thames"/>
                <w:sz w:val="24"/>
                <w:szCs w:val="24"/>
              </w:rPr>
              <w:t>. Эльбан</w:t>
            </w:r>
          </w:p>
          <w:p w:rsidR="007C4021" w:rsidRPr="00F9627F" w:rsidRDefault="007C4021" w:rsidP="002D5A8E">
            <w:pPr>
              <w:widowControl w:val="0"/>
              <w:tabs>
                <w:tab w:val="left" w:pos="0"/>
              </w:tabs>
              <w:autoSpaceDE w:val="0"/>
              <w:autoSpaceDN w:val="0"/>
              <w:adjustRightInd w:val="0"/>
              <w:jc w:val="center"/>
              <w:rPr>
                <w:rFonts w:ascii="XO Thames" w:hAnsi="XO Thames"/>
                <w:sz w:val="24"/>
                <w:szCs w:val="24"/>
              </w:rPr>
            </w:pPr>
            <w:r w:rsidRPr="00F9627F">
              <w:rPr>
                <w:rFonts w:ascii="XO Thames" w:hAnsi="XO Thames"/>
                <w:sz w:val="24"/>
                <w:szCs w:val="24"/>
              </w:rPr>
              <w:t>пер.  Клубный, д.7,</w:t>
            </w:r>
          </w:p>
          <w:p w:rsidR="007C4021" w:rsidRPr="00F9627F" w:rsidRDefault="007C4021" w:rsidP="002D5A8E">
            <w:pPr>
              <w:tabs>
                <w:tab w:val="left" w:pos="0"/>
              </w:tabs>
              <w:jc w:val="center"/>
              <w:rPr>
                <w:rFonts w:ascii="XO Thames" w:hAnsi="XO Thames"/>
                <w:sz w:val="24"/>
                <w:szCs w:val="24"/>
              </w:rPr>
            </w:pPr>
            <w:r w:rsidRPr="00F9627F">
              <w:rPr>
                <w:rFonts w:ascii="XO Thames" w:hAnsi="XO Thames"/>
                <w:sz w:val="24"/>
                <w:szCs w:val="24"/>
              </w:rPr>
              <w:t>ФКУ ИК-6 УФСИН России по Хабаровскому краю</w:t>
            </w:r>
          </w:p>
        </w:tc>
      </w:tr>
    </w:tbl>
    <w:p w:rsidR="006634CE" w:rsidRPr="00F9627F" w:rsidRDefault="006634CE" w:rsidP="0052025F">
      <w:pPr>
        <w:spacing w:after="0" w:line="240" w:lineRule="auto"/>
        <w:ind w:firstLine="709"/>
        <w:jc w:val="both"/>
        <w:rPr>
          <w:rFonts w:ascii="XO Thames" w:hAnsi="XO Thames"/>
          <w:b/>
          <w:color w:val="000000"/>
          <w:sz w:val="24"/>
          <w:szCs w:val="24"/>
        </w:rPr>
      </w:pPr>
    </w:p>
    <w:p w:rsidR="003C1614" w:rsidRPr="00F9627F" w:rsidRDefault="003C1614" w:rsidP="0052025F">
      <w:pPr>
        <w:spacing w:after="0" w:line="240" w:lineRule="auto"/>
        <w:ind w:firstLine="709"/>
        <w:jc w:val="both"/>
        <w:rPr>
          <w:rFonts w:ascii="XO Thames" w:hAnsi="XO Thames"/>
          <w:color w:val="000000"/>
          <w:sz w:val="24"/>
          <w:szCs w:val="24"/>
        </w:rPr>
      </w:pPr>
      <w:r w:rsidRPr="00F9627F">
        <w:rPr>
          <w:rFonts w:ascii="XO Thames" w:hAnsi="XO Thames"/>
          <w:b/>
          <w:color w:val="000000"/>
          <w:sz w:val="24"/>
          <w:szCs w:val="24"/>
        </w:rPr>
        <w:t>5. Место выполнения работ:</w:t>
      </w:r>
      <w:r w:rsidR="006A2C56" w:rsidRPr="00F9627F">
        <w:rPr>
          <w:rFonts w:ascii="XO Thames" w:hAnsi="XO Thames"/>
          <w:color w:val="000000"/>
          <w:sz w:val="24"/>
          <w:szCs w:val="24"/>
        </w:rPr>
        <w:t xml:space="preserve"> по месту нахождения объекта</w:t>
      </w:r>
      <w:r w:rsidRPr="00F9627F">
        <w:rPr>
          <w:rFonts w:ascii="XO Thames" w:hAnsi="XO Thames"/>
          <w:color w:val="000000"/>
          <w:sz w:val="24"/>
          <w:szCs w:val="24"/>
        </w:rPr>
        <w:t xml:space="preserve"> недвижимого имущества:</w:t>
      </w:r>
    </w:p>
    <w:p w:rsidR="003C1614" w:rsidRPr="00F9627F" w:rsidRDefault="003C1614" w:rsidP="0052025F">
      <w:pPr>
        <w:spacing w:after="0" w:line="240" w:lineRule="auto"/>
        <w:ind w:firstLine="709"/>
        <w:jc w:val="both"/>
        <w:rPr>
          <w:rFonts w:ascii="XO Thames" w:hAnsi="XO Thames"/>
          <w:sz w:val="24"/>
          <w:szCs w:val="24"/>
        </w:rPr>
      </w:pPr>
      <w:r w:rsidRPr="00F9627F">
        <w:rPr>
          <w:rFonts w:ascii="XO Thames" w:hAnsi="XO Thames"/>
          <w:sz w:val="24"/>
          <w:szCs w:val="24"/>
        </w:rPr>
        <w:t>5.1.</w:t>
      </w:r>
      <w:r w:rsidRPr="00F9627F">
        <w:rPr>
          <w:rFonts w:ascii="XO Thames" w:hAnsi="XO Thames"/>
          <w:color w:val="000000"/>
          <w:sz w:val="24"/>
          <w:szCs w:val="24"/>
        </w:rPr>
        <w:t xml:space="preserve"> </w:t>
      </w:r>
      <w:r w:rsidRPr="00F9627F">
        <w:rPr>
          <w:rFonts w:ascii="XO Thames" w:hAnsi="XO Thames"/>
          <w:sz w:val="24"/>
          <w:szCs w:val="24"/>
        </w:rPr>
        <w:t xml:space="preserve">Хабаровский край, Амурский район </w:t>
      </w:r>
      <w:proofErr w:type="spellStart"/>
      <w:r w:rsidRPr="00F9627F">
        <w:rPr>
          <w:rFonts w:ascii="XO Thames" w:hAnsi="XO Thames"/>
          <w:sz w:val="24"/>
          <w:szCs w:val="24"/>
        </w:rPr>
        <w:t>рп</w:t>
      </w:r>
      <w:proofErr w:type="spellEnd"/>
      <w:r w:rsidRPr="00F9627F">
        <w:rPr>
          <w:rFonts w:ascii="XO Thames" w:hAnsi="XO Thames"/>
          <w:sz w:val="24"/>
          <w:szCs w:val="24"/>
        </w:rPr>
        <w:t>. Эльбан пер.  Клубный, д.7, ФКУ ИК-6 УФСИН России по Хабаровскому краю</w:t>
      </w:r>
    </w:p>
    <w:p w:rsidR="003C1614" w:rsidRPr="00F9627F" w:rsidRDefault="003C1614" w:rsidP="0052025F">
      <w:pPr>
        <w:spacing w:after="0" w:line="240" w:lineRule="auto"/>
        <w:ind w:firstLine="709"/>
        <w:jc w:val="both"/>
        <w:rPr>
          <w:rFonts w:ascii="XO Thames" w:hAnsi="XO Thames"/>
          <w:b/>
          <w:color w:val="000000"/>
          <w:sz w:val="24"/>
          <w:szCs w:val="24"/>
        </w:rPr>
      </w:pPr>
      <w:r w:rsidRPr="00F9627F">
        <w:rPr>
          <w:rFonts w:ascii="XO Thames" w:hAnsi="XO Thames"/>
          <w:b/>
          <w:sz w:val="24"/>
          <w:szCs w:val="24"/>
        </w:rPr>
        <w:t>6.</w:t>
      </w:r>
      <w:r w:rsidRPr="00F9627F">
        <w:rPr>
          <w:rFonts w:ascii="XO Thames" w:hAnsi="XO Thames"/>
          <w:sz w:val="24"/>
          <w:szCs w:val="24"/>
        </w:rPr>
        <w:t xml:space="preserve"> </w:t>
      </w:r>
      <w:r w:rsidRPr="00F9627F">
        <w:rPr>
          <w:rFonts w:ascii="XO Thames" w:hAnsi="XO Thames"/>
          <w:b/>
          <w:color w:val="000000"/>
          <w:sz w:val="24"/>
          <w:szCs w:val="24"/>
        </w:rPr>
        <w:t xml:space="preserve"> </w:t>
      </w:r>
      <w:r w:rsidR="0052025F" w:rsidRPr="00F9627F">
        <w:rPr>
          <w:rFonts w:ascii="XO Thames" w:hAnsi="XO Thames"/>
          <w:b/>
          <w:color w:val="000000"/>
          <w:sz w:val="24"/>
          <w:szCs w:val="24"/>
        </w:rPr>
        <w:t xml:space="preserve">Перечень выполняемых </w:t>
      </w:r>
      <w:r w:rsidRPr="00F9627F">
        <w:rPr>
          <w:rFonts w:ascii="XO Thames" w:hAnsi="XO Thames"/>
          <w:b/>
          <w:color w:val="000000"/>
          <w:sz w:val="24"/>
          <w:szCs w:val="24"/>
        </w:rPr>
        <w:t>работ:</w:t>
      </w:r>
    </w:p>
    <w:p w:rsidR="003C1614" w:rsidRPr="00F9627F" w:rsidRDefault="0052025F" w:rsidP="0052025F">
      <w:pPr>
        <w:spacing w:after="0" w:line="240" w:lineRule="auto"/>
        <w:ind w:firstLine="709"/>
        <w:jc w:val="both"/>
        <w:rPr>
          <w:rFonts w:ascii="XO Thames" w:hAnsi="XO Thames"/>
          <w:color w:val="000000"/>
          <w:sz w:val="24"/>
          <w:szCs w:val="24"/>
        </w:rPr>
      </w:pPr>
      <w:r w:rsidRPr="00F9627F">
        <w:rPr>
          <w:rFonts w:ascii="XO Thames" w:hAnsi="XO Thames"/>
          <w:color w:val="000000"/>
          <w:sz w:val="24"/>
          <w:szCs w:val="24"/>
        </w:rPr>
        <w:t>6</w:t>
      </w:r>
      <w:r w:rsidR="003C1614" w:rsidRPr="00F9627F">
        <w:rPr>
          <w:rFonts w:ascii="XO Thames" w:hAnsi="XO Thames"/>
          <w:color w:val="000000"/>
          <w:sz w:val="24"/>
          <w:szCs w:val="24"/>
        </w:rPr>
        <w:t>.1. Выполнение кадастровых работ:</w:t>
      </w:r>
    </w:p>
    <w:p w:rsidR="003C1614" w:rsidRPr="00F9627F" w:rsidRDefault="003C1614" w:rsidP="0052025F">
      <w:pPr>
        <w:spacing w:after="0" w:line="240" w:lineRule="auto"/>
        <w:ind w:firstLine="709"/>
        <w:jc w:val="both"/>
        <w:rPr>
          <w:rFonts w:ascii="XO Thames" w:hAnsi="XO Thames"/>
          <w:sz w:val="24"/>
          <w:szCs w:val="24"/>
        </w:rPr>
      </w:pPr>
      <w:r w:rsidRPr="00F9627F">
        <w:rPr>
          <w:rFonts w:ascii="XO Thames" w:hAnsi="XO Thames"/>
          <w:color w:val="000000"/>
          <w:sz w:val="24"/>
          <w:szCs w:val="24"/>
        </w:rPr>
        <w:t xml:space="preserve"> </w:t>
      </w:r>
      <w:r w:rsidRPr="00F9627F">
        <w:rPr>
          <w:rFonts w:ascii="XO Thames" w:hAnsi="XO Thames"/>
          <w:sz w:val="24"/>
          <w:szCs w:val="24"/>
        </w:rPr>
        <w:t xml:space="preserve">- по </w:t>
      </w:r>
      <w:r w:rsidR="00E07715" w:rsidRPr="00F9627F">
        <w:rPr>
          <w:rFonts w:ascii="XO Thames" w:hAnsi="XO Thames"/>
          <w:sz w:val="24"/>
          <w:szCs w:val="24"/>
        </w:rPr>
        <w:t xml:space="preserve">разделению земельного участка </w:t>
      </w:r>
      <w:r w:rsidRPr="00F9627F">
        <w:rPr>
          <w:rFonts w:ascii="XO Thames" w:hAnsi="XO Thames"/>
          <w:sz w:val="24"/>
          <w:szCs w:val="24"/>
        </w:rPr>
        <w:t>када</w:t>
      </w:r>
      <w:r w:rsidR="00E07715" w:rsidRPr="00F9627F">
        <w:rPr>
          <w:rFonts w:ascii="XO Thames" w:hAnsi="XO Thames"/>
          <w:sz w:val="24"/>
          <w:szCs w:val="24"/>
        </w:rPr>
        <w:t>стровый номер 27:01:0000004:39</w:t>
      </w:r>
      <w:r w:rsidRPr="00F9627F">
        <w:rPr>
          <w:rFonts w:ascii="XO Thames" w:hAnsi="XO Thames"/>
          <w:sz w:val="24"/>
          <w:szCs w:val="24"/>
        </w:rPr>
        <w:t xml:space="preserve"> </w:t>
      </w:r>
      <w:r w:rsidR="00E07715" w:rsidRPr="00F9627F">
        <w:rPr>
          <w:rFonts w:ascii="XO Thames" w:hAnsi="XO Thames"/>
          <w:sz w:val="24"/>
          <w:szCs w:val="24"/>
        </w:rPr>
        <w:t xml:space="preserve">на два                        и выделение части его под объектами </w:t>
      </w:r>
      <w:r w:rsidR="00897657" w:rsidRPr="00F9627F">
        <w:rPr>
          <w:rFonts w:ascii="XO Thames" w:hAnsi="XO Thames"/>
          <w:sz w:val="24"/>
          <w:szCs w:val="24"/>
        </w:rPr>
        <w:t>кадастровые</w:t>
      </w:r>
      <w:r w:rsidR="00E07715" w:rsidRPr="00F9627F">
        <w:rPr>
          <w:rFonts w:ascii="XO Thames" w:hAnsi="XO Thames"/>
          <w:sz w:val="24"/>
          <w:szCs w:val="24"/>
        </w:rPr>
        <w:t xml:space="preserve"> номер</w:t>
      </w:r>
      <w:r w:rsidR="00897657" w:rsidRPr="00F9627F">
        <w:rPr>
          <w:rFonts w:ascii="XO Thames" w:hAnsi="XO Thames"/>
          <w:sz w:val="24"/>
          <w:szCs w:val="24"/>
        </w:rPr>
        <w:t>а</w:t>
      </w:r>
      <w:r w:rsidR="00E07715" w:rsidRPr="00F9627F">
        <w:rPr>
          <w:rFonts w:ascii="XO Thames" w:hAnsi="XO Thames"/>
          <w:sz w:val="24"/>
          <w:szCs w:val="24"/>
        </w:rPr>
        <w:t xml:space="preserve"> 27:01:0000004:747, 27:01:0000004:761, 27:01:0000004:752 в отдельный участок с изготовлением Межевого плана </w:t>
      </w:r>
      <w:r w:rsidRPr="00F9627F">
        <w:rPr>
          <w:rFonts w:ascii="XO Thames" w:hAnsi="XO Thames"/>
          <w:sz w:val="24"/>
          <w:szCs w:val="24"/>
        </w:rPr>
        <w:t xml:space="preserve">ФКУ ИК-6 УФСИН России по </w:t>
      </w:r>
      <w:r w:rsidR="00E07715" w:rsidRPr="00F9627F">
        <w:rPr>
          <w:rFonts w:ascii="XO Thames" w:hAnsi="XO Thames"/>
          <w:sz w:val="24"/>
          <w:szCs w:val="24"/>
        </w:rPr>
        <w:t>Хабаровскому краю.</w:t>
      </w:r>
    </w:p>
    <w:p w:rsidR="003C1614" w:rsidRPr="00F9627F" w:rsidRDefault="003C1614" w:rsidP="0052025F">
      <w:pPr>
        <w:tabs>
          <w:tab w:val="left" w:pos="10205"/>
        </w:tabs>
        <w:spacing w:after="0" w:line="240" w:lineRule="auto"/>
        <w:ind w:firstLine="709"/>
        <w:jc w:val="both"/>
        <w:rPr>
          <w:rFonts w:ascii="XO Thames" w:hAnsi="XO Thames"/>
          <w:color w:val="000000"/>
          <w:sz w:val="24"/>
          <w:szCs w:val="24"/>
        </w:rPr>
      </w:pPr>
      <w:r w:rsidRPr="00F9627F">
        <w:rPr>
          <w:rFonts w:ascii="XO Thames" w:hAnsi="XO Thames"/>
          <w:color w:val="000000"/>
          <w:sz w:val="24"/>
          <w:szCs w:val="24"/>
        </w:rPr>
        <w:t>6.2. Предоставление</w:t>
      </w:r>
      <w:r w:rsidR="00A62EBE" w:rsidRPr="00F9627F">
        <w:rPr>
          <w:rFonts w:ascii="XO Thames" w:hAnsi="XO Thames"/>
          <w:color w:val="000000"/>
          <w:sz w:val="24"/>
          <w:szCs w:val="24"/>
        </w:rPr>
        <w:t xml:space="preserve"> Государственному Заказчику</w:t>
      </w:r>
      <w:r w:rsidRPr="00F9627F">
        <w:rPr>
          <w:rFonts w:ascii="XO Thames" w:hAnsi="XO Thames"/>
          <w:color w:val="000000"/>
          <w:sz w:val="24"/>
          <w:szCs w:val="24"/>
        </w:rPr>
        <w:t>:</w:t>
      </w:r>
    </w:p>
    <w:p w:rsidR="003C1614" w:rsidRPr="00F9627F" w:rsidRDefault="006634CE" w:rsidP="0052025F">
      <w:pPr>
        <w:tabs>
          <w:tab w:val="left" w:pos="10205"/>
        </w:tabs>
        <w:spacing w:after="0" w:line="240" w:lineRule="auto"/>
        <w:ind w:firstLine="709"/>
        <w:jc w:val="both"/>
        <w:rPr>
          <w:rFonts w:ascii="XO Thames" w:hAnsi="XO Thames"/>
          <w:color w:val="000000"/>
          <w:sz w:val="24"/>
          <w:szCs w:val="24"/>
        </w:rPr>
      </w:pPr>
      <w:r w:rsidRPr="00F9627F">
        <w:rPr>
          <w:rFonts w:ascii="XO Thames" w:hAnsi="XO Thames"/>
          <w:color w:val="000000"/>
          <w:sz w:val="24"/>
          <w:szCs w:val="24"/>
        </w:rPr>
        <w:t xml:space="preserve">- </w:t>
      </w:r>
      <w:r w:rsidR="003C1614" w:rsidRPr="00F9627F">
        <w:rPr>
          <w:rFonts w:ascii="XO Thames" w:hAnsi="XO Thames"/>
          <w:sz w:val="24"/>
          <w:szCs w:val="24"/>
        </w:rPr>
        <w:t xml:space="preserve"> </w:t>
      </w:r>
      <w:r w:rsidRPr="00F9627F">
        <w:rPr>
          <w:rFonts w:ascii="XO Thames" w:hAnsi="XO Thames"/>
          <w:sz w:val="24"/>
          <w:szCs w:val="24"/>
        </w:rPr>
        <w:t xml:space="preserve">изготовление и предоставление Межевого плана </w:t>
      </w:r>
      <w:r w:rsidR="003C1614" w:rsidRPr="00F9627F">
        <w:rPr>
          <w:rFonts w:ascii="XO Thames" w:hAnsi="XO Thames"/>
          <w:sz w:val="24"/>
          <w:szCs w:val="24"/>
        </w:rPr>
        <w:t xml:space="preserve">об </w:t>
      </w:r>
      <w:r w:rsidR="00E07715" w:rsidRPr="00F9627F">
        <w:rPr>
          <w:rFonts w:ascii="XO Thames" w:hAnsi="XO Thames"/>
          <w:sz w:val="24"/>
          <w:szCs w:val="24"/>
        </w:rPr>
        <w:t>разделение земельных участков</w:t>
      </w:r>
      <w:r w:rsidR="00AA00DA" w:rsidRPr="00F9627F">
        <w:rPr>
          <w:rFonts w:ascii="XO Thames" w:hAnsi="XO Thames"/>
          <w:sz w:val="24"/>
          <w:szCs w:val="24"/>
        </w:rPr>
        <w:t xml:space="preserve"> на два, </w:t>
      </w:r>
      <w:r w:rsidR="008D0929" w:rsidRPr="00F9627F">
        <w:rPr>
          <w:rFonts w:ascii="XO Thames" w:hAnsi="XO Thames"/>
          <w:sz w:val="24"/>
          <w:szCs w:val="24"/>
        </w:rPr>
        <w:t>ФКУ</w:t>
      </w:r>
      <w:r w:rsidR="00E07715" w:rsidRPr="00F9627F">
        <w:rPr>
          <w:rFonts w:ascii="XO Thames" w:hAnsi="XO Thames"/>
          <w:sz w:val="24"/>
          <w:szCs w:val="24"/>
        </w:rPr>
        <w:t xml:space="preserve"> ИК-6 УФСИН России </w:t>
      </w:r>
      <w:r w:rsidR="003C1614" w:rsidRPr="00F9627F">
        <w:rPr>
          <w:rFonts w:ascii="XO Thames" w:hAnsi="XO Thames"/>
          <w:sz w:val="24"/>
          <w:szCs w:val="24"/>
        </w:rPr>
        <w:t xml:space="preserve">по Хабаровскому краю </w:t>
      </w:r>
      <w:r w:rsidR="003C1614" w:rsidRPr="00F9627F">
        <w:rPr>
          <w:rFonts w:ascii="XO Thames" w:hAnsi="XO Thames"/>
          <w:color w:val="000000"/>
          <w:sz w:val="24"/>
          <w:szCs w:val="24"/>
        </w:rPr>
        <w:t>на бумажном и электронном носителях;</w:t>
      </w:r>
    </w:p>
    <w:p w:rsidR="00A62EBE" w:rsidRPr="00F9627F" w:rsidRDefault="00A62EBE" w:rsidP="0052025F">
      <w:pPr>
        <w:spacing w:after="0" w:line="240" w:lineRule="auto"/>
        <w:ind w:firstLine="709"/>
        <w:jc w:val="both"/>
        <w:rPr>
          <w:rFonts w:ascii="XO Thames" w:eastAsia="SimSun" w:hAnsi="XO Thames" w:cs="Times New Roman"/>
          <w:color w:val="000000"/>
          <w:sz w:val="24"/>
          <w:szCs w:val="24"/>
          <w:lang w:eastAsia="zh-CN" w:bidi="ar"/>
        </w:rPr>
      </w:pPr>
      <w:r w:rsidRPr="00F9627F">
        <w:rPr>
          <w:rFonts w:ascii="XO Thames" w:eastAsia="SimSun" w:hAnsi="XO Thames" w:cs="Times New Roman"/>
          <w:color w:val="000000"/>
          <w:sz w:val="24"/>
          <w:szCs w:val="24"/>
          <w:lang w:eastAsia="zh-CN" w:bidi="ar"/>
        </w:rPr>
        <w:t>6.3. Работы производятся в присутствии представителя Государственного заказчика</w:t>
      </w:r>
    </w:p>
    <w:p w:rsidR="003C1614" w:rsidRPr="00F9627F" w:rsidRDefault="003C1614" w:rsidP="0052025F">
      <w:pPr>
        <w:spacing w:after="0" w:line="240" w:lineRule="auto"/>
        <w:ind w:firstLine="709"/>
        <w:jc w:val="both"/>
        <w:rPr>
          <w:rFonts w:ascii="XO Thames" w:hAnsi="XO Thames"/>
          <w:b/>
          <w:sz w:val="24"/>
          <w:szCs w:val="24"/>
        </w:rPr>
      </w:pPr>
      <w:r w:rsidRPr="00F9627F">
        <w:rPr>
          <w:rFonts w:ascii="XO Thames" w:hAnsi="XO Thames"/>
          <w:b/>
          <w:sz w:val="24"/>
          <w:szCs w:val="24"/>
        </w:rPr>
        <w:t>7.</w:t>
      </w:r>
      <w:r w:rsidRPr="00F9627F">
        <w:rPr>
          <w:rFonts w:ascii="XO Thames" w:hAnsi="XO Thames"/>
          <w:b/>
          <w:sz w:val="24"/>
          <w:szCs w:val="24"/>
        </w:rPr>
        <w:tab/>
        <w:t xml:space="preserve">Технические требования к выполнению работ: </w:t>
      </w:r>
      <w:r w:rsidR="006634CE" w:rsidRPr="00F9627F">
        <w:rPr>
          <w:rFonts w:ascii="XO Thames" w:hAnsi="XO Thames"/>
          <w:b/>
          <w:sz w:val="24"/>
          <w:szCs w:val="24"/>
        </w:rPr>
        <w:t xml:space="preserve"> </w:t>
      </w:r>
    </w:p>
    <w:p w:rsidR="00C53471" w:rsidRDefault="003C1614" w:rsidP="0052025F">
      <w:pPr>
        <w:spacing w:after="0" w:line="240" w:lineRule="auto"/>
        <w:ind w:firstLine="709"/>
        <w:jc w:val="both"/>
        <w:rPr>
          <w:rFonts w:ascii="XO Thames" w:hAnsi="XO Thames"/>
          <w:sz w:val="24"/>
          <w:szCs w:val="24"/>
        </w:rPr>
      </w:pPr>
      <w:r w:rsidRPr="00F9627F">
        <w:rPr>
          <w:rFonts w:ascii="XO Thames" w:hAnsi="XO Thames"/>
          <w:color w:val="000000"/>
          <w:sz w:val="24"/>
          <w:szCs w:val="24"/>
        </w:rPr>
        <w:t>7.1. Работы должны быть выполнены в соответствии с требованиями Гражданского кодекса Российской Федерации, Федерального закона от 13.07.2015 № 218-ФЗ</w:t>
      </w:r>
      <w:r w:rsidR="00306ED6" w:rsidRPr="00F9627F">
        <w:rPr>
          <w:rFonts w:ascii="XO Thames" w:hAnsi="XO Thames"/>
          <w:color w:val="000000"/>
          <w:sz w:val="24"/>
          <w:szCs w:val="24"/>
        </w:rPr>
        <w:t xml:space="preserve"> </w:t>
      </w:r>
      <w:r w:rsidRPr="00F9627F">
        <w:rPr>
          <w:rFonts w:ascii="XO Thames" w:hAnsi="XO Thames"/>
          <w:color w:val="000000"/>
          <w:sz w:val="24"/>
          <w:szCs w:val="24"/>
        </w:rPr>
        <w:t xml:space="preserve">«О государственной регистрации недвижимости», Федерального закона от 24.07.2007 № 221-ФЗ «О кадастровой деятельности», </w:t>
      </w:r>
      <w:r w:rsidRPr="00F9627F">
        <w:rPr>
          <w:rFonts w:ascii="XO Thames" w:hAnsi="XO Thames"/>
          <w:sz w:val="24"/>
          <w:szCs w:val="24"/>
        </w:rPr>
        <w:t>Градостроительным кодексом РФ, Земельным кодексом РФ, Федеральным</w:t>
      </w:r>
      <w:r w:rsidR="00503A48" w:rsidRPr="00F9627F">
        <w:rPr>
          <w:rFonts w:ascii="XO Thames" w:hAnsi="XO Thames"/>
          <w:sz w:val="24"/>
          <w:szCs w:val="24"/>
        </w:rPr>
        <w:t xml:space="preserve"> законом от 26.06.2008 № 102-ФЗ, </w:t>
      </w:r>
      <w:r w:rsidRPr="00F9627F">
        <w:rPr>
          <w:rFonts w:ascii="XO Thames" w:hAnsi="XO Thames"/>
          <w:sz w:val="24"/>
          <w:szCs w:val="24"/>
        </w:rPr>
        <w:t xml:space="preserve">«Об </w:t>
      </w:r>
      <w:r w:rsidR="000E03F3">
        <w:rPr>
          <w:rFonts w:ascii="XO Thames" w:hAnsi="XO Thames"/>
          <w:sz w:val="24"/>
          <w:szCs w:val="24"/>
        </w:rPr>
        <w:t>обеспечении единства измерений»</w:t>
      </w:r>
      <w:r w:rsidR="00F9627F" w:rsidRPr="00F9627F">
        <w:rPr>
          <w:rFonts w:ascii="XO Thames" w:hAnsi="XO Thames"/>
          <w:color w:val="000000"/>
          <w:sz w:val="24"/>
          <w:szCs w:val="24"/>
        </w:rPr>
        <w:t>, п</w:t>
      </w:r>
      <w:r w:rsidR="00F9627F" w:rsidRPr="00F9627F">
        <w:rPr>
          <w:rFonts w:ascii="XO Thames" w:hAnsi="XO Thames"/>
          <w:sz w:val="24"/>
          <w:szCs w:val="24"/>
        </w:rPr>
        <w:t xml:space="preserve">риказа </w:t>
      </w:r>
      <w:proofErr w:type="spellStart"/>
      <w:r w:rsidR="00F9627F" w:rsidRPr="00F9627F">
        <w:rPr>
          <w:rFonts w:ascii="XO Thames" w:hAnsi="XO Thames"/>
          <w:sz w:val="24"/>
          <w:szCs w:val="24"/>
        </w:rPr>
        <w:t>Росреестра</w:t>
      </w:r>
      <w:proofErr w:type="spellEnd"/>
      <w:r w:rsidR="00F9627F" w:rsidRPr="00F9627F">
        <w:rPr>
          <w:rFonts w:ascii="XO Thames" w:hAnsi="XO Thames"/>
          <w:sz w:val="24"/>
          <w:szCs w:val="24"/>
        </w:rPr>
        <w:t xml:space="preserve">  </w:t>
      </w:r>
      <w:r w:rsidR="000E03F3">
        <w:rPr>
          <w:rFonts w:ascii="XO Thames" w:hAnsi="XO Thames"/>
          <w:sz w:val="24"/>
          <w:szCs w:val="24"/>
        </w:rPr>
        <w:t xml:space="preserve">                          </w:t>
      </w:r>
      <w:r w:rsidR="00F9627F" w:rsidRPr="00F9627F">
        <w:rPr>
          <w:rFonts w:ascii="XO Thames" w:hAnsi="XO Thames"/>
          <w:sz w:val="24"/>
          <w:szCs w:val="24"/>
        </w:rPr>
        <w:lastRenderedPageBreak/>
        <w:t>от 15.03.2022 № П/0082 «Об установлении формы технического плана, требований к его подготовке и соста</w:t>
      </w:r>
      <w:r w:rsidR="00C53471">
        <w:rPr>
          <w:rFonts w:ascii="XO Thames" w:hAnsi="XO Thames"/>
          <w:sz w:val="24"/>
          <w:szCs w:val="24"/>
        </w:rPr>
        <w:t>ва содержащихся в нем сведений».</w:t>
      </w:r>
    </w:p>
    <w:p w:rsidR="00C53471" w:rsidRDefault="00306ED6" w:rsidP="0052025F">
      <w:pPr>
        <w:spacing w:after="0" w:line="240" w:lineRule="auto"/>
        <w:ind w:firstLine="709"/>
        <w:jc w:val="both"/>
        <w:rPr>
          <w:rFonts w:ascii="XO Thames" w:hAnsi="XO Thames"/>
          <w:sz w:val="24"/>
          <w:szCs w:val="24"/>
        </w:rPr>
      </w:pPr>
      <w:r w:rsidRPr="00F9627F">
        <w:rPr>
          <w:rFonts w:ascii="XO Thames" w:hAnsi="XO Thames"/>
          <w:color w:val="000000"/>
          <w:sz w:val="24"/>
          <w:szCs w:val="24"/>
        </w:rPr>
        <w:t>7</w:t>
      </w:r>
      <w:r w:rsidR="003C1614" w:rsidRPr="00F9627F">
        <w:rPr>
          <w:rFonts w:ascii="XO Thames" w:hAnsi="XO Thames"/>
          <w:color w:val="000000"/>
          <w:sz w:val="24"/>
          <w:szCs w:val="24"/>
        </w:rPr>
        <w:t xml:space="preserve">.2. Документация должна быть подготовлена в соответствии с требованиями Гражданского кодекса Российской Федерации, Федерального закона от 13.07.2015 № 218-ФЗ </w:t>
      </w:r>
      <w:r w:rsidRPr="00F9627F">
        <w:rPr>
          <w:rFonts w:ascii="XO Thames" w:hAnsi="XO Thames"/>
          <w:color w:val="000000"/>
          <w:sz w:val="24"/>
          <w:szCs w:val="24"/>
        </w:rPr>
        <w:t xml:space="preserve">                </w:t>
      </w:r>
      <w:proofErr w:type="gramStart"/>
      <w:r w:rsidRPr="00F9627F">
        <w:rPr>
          <w:rFonts w:ascii="XO Thames" w:hAnsi="XO Thames"/>
          <w:color w:val="000000"/>
          <w:sz w:val="24"/>
          <w:szCs w:val="24"/>
        </w:rPr>
        <w:t xml:space="preserve">   </w:t>
      </w:r>
      <w:r w:rsidR="003C1614" w:rsidRPr="00F9627F">
        <w:rPr>
          <w:rFonts w:ascii="XO Thames" w:hAnsi="XO Thames"/>
          <w:color w:val="000000"/>
          <w:sz w:val="24"/>
          <w:szCs w:val="24"/>
        </w:rPr>
        <w:t>«</w:t>
      </w:r>
      <w:proofErr w:type="gramEnd"/>
      <w:r w:rsidR="003C1614" w:rsidRPr="00F9627F">
        <w:rPr>
          <w:rFonts w:ascii="XO Thames" w:hAnsi="XO Thames"/>
          <w:color w:val="000000"/>
          <w:sz w:val="24"/>
          <w:szCs w:val="24"/>
        </w:rPr>
        <w:t xml:space="preserve">О государственной регистрации недвижимости», Федерального закона от 24.07.2007 № 221-ФЗ </w:t>
      </w:r>
      <w:r w:rsidRPr="00F9627F">
        <w:rPr>
          <w:rFonts w:ascii="XO Thames" w:hAnsi="XO Thames"/>
          <w:color w:val="000000"/>
          <w:sz w:val="24"/>
          <w:szCs w:val="24"/>
        </w:rPr>
        <w:t xml:space="preserve">              </w:t>
      </w:r>
      <w:r w:rsidR="003C1614" w:rsidRPr="00F9627F">
        <w:rPr>
          <w:rFonts w:ascii="XO Thames" w:hAnsi="XO Thames"/>
          <w:color w:val="000000"/>
          <w:sz w:val="24"/>
          <w:szCs w:val="24"/>
        </w:rPr>
        <w:t>«</w:t>
      </w:r>
      <w:r w:rsidR="000E03F3" w:rsidRPr="00F9627F">
        <w:rPr>
          <w:rFonts w:ascii="XO Thames" w:hAnsi="XO Thames"/>
          <w:color w:val="000000"/>
          <w:sz w:val="24"/>
          <w:szCs w:val="24"/>
        </w:rPr>
        <w:t>«О кадастровой деятельности»</w:t>
      </w:r>
      <w:r w:rsidR="000E03F3">
        <w:rPr>
          <w:rFonts w:ascii="XO Thames" w:hAnsi="XO Thames"/>
          <w:color w:val="000000"/>
          <w:sz w:val="24"/>
          <w:szCs w:val="24"/>
        </w:rPr>
        <w:t>,</w:t>
      </w:r>
      <w:bookmarkStart w:id="0" w:name="_GoBack"/>
      <w:bookmarkEnd w:id="0"/>
      <w:r w:rsidR="000E03F3">
        <w:rPr>
          <w:rFonts w:ascii="XO Thames" w:hAnsi="XO Thames"/>
          <w:color w:val="000000"/>
          <w:sz w:val="24"/>
          <w:szCs w:val="24"/>
        </w:rPr>
        <w:t xml:space="preserve"> </w:t>
      </w:r>
      <w:r w:rsidR="003C1614" w:rsidRPr="00F9627F">
        <w:rPr>
          <w:rFonts w:ascii="XO Thames" w:hAnsi="XO Thames"/>
          <w:color w:val="000000"/>
          <w:sz w:val="24"/>
          <w:szCs w:val="24"/>
        </w:rPr>
        <w:t>п</w:t>
      </w:r>
      <w:r w:rsidR="003C1614" w:rsidRPr="00F9627F">
        <w:rPr>
          <w:rFonts w:ascii="XO Thames" w:hAnsi="XO Thames"/>
          <w:sz w:val="24"/>
          <w:szCs w:val="24"/>
        </w:rPr>
        <w:t xml:space="preserve">риказа </w:t>
      </w:r>
      <w:proofErr w:type="spellStart"/>
      <w:r w:rsidR="003C1614" w:rsidRPr="00F9627F">
        <w:rPr>
          <w:rFonts w:ascii="XO Thames" w:hAnsi="XO Thames"/>
          <w:sz w:val="24"/>
          <w:szCs w:val="24"/>
        </w:rPr>
        <w:t>Росреестра</w:t>
      </w:r>
      <w:proofErr w:type="spellEnd"/>
      <w:r w:rsidR="003C1614" w:rsidRPr="00F9627F">
        <w:rPr>
          <w:rFonts w:ascii="XO Thames" w:hAnsi="XO Thames"/>
          <w:sz w:val="24"/>
          <w:szCs w:val="24"/>
        </w:rPr>
        <w:t xml:space="preserve">  от 15.03.2022 № П/0082 «Об установлении формы технического плана, требований к его подготовке и соста</w:t>
      </w:r>
      <w:r w:rsidR="00C53471">
        <w:rPr>
          <w:rFonts w:ascii="XO Thames" w:hAnsi="XO Thames"/>
          <w:sz w:val="24"/>
          <w:szCs w:val="24"/>
        </w:rPr>
        <w:t>ва содержащихся в нем сведений».</w:t>
      </w:r>
      <w:r w:rsidR="003C1614" w:rsidRPr="00F9627F">
        <w:rPr>
          <w:rFonts w:ascii="XO Thames" w:hAnsi="XO Thames"/>
          <w:sz w:val="24"/>
          <w:szCs w:val="24"/>
        </w:rPr>
        <w:t xml:space="preserve"> </w:t>
      </w:r>
    </w:p>
    <w:p w:rsidR="000C0132" w:rsidRPr="00F9627F" w:rsidRDefault="00306ED6" w:rsidP="0052025F">
      <w:pPr>
        <w:spacing w:after="0" w:line="240" w:lineRule="auto"/>
        <w:ind w:firstLine="709"/>
        <w:jc w:val="both"/>
        <w:rPr>
          <w:rFonts w:ascii="XO Thames" w:hAnsi="XO Thames"/>
          <w:b/>
          <w:sz w:val="24"/>
          <w:szCs w:val="24"/>
        </w:rPr>
      </w:pPr>
      <w:r w:rsidRPr="00F9627F">
        <w:rPr>
          <w:rFonts w:ascii="XO Thames" w:hAnsi="XO Thames"/>
          <w:b/>
          <w:sz w:val="24"/>
          <w:szCs w:val="24"/>
        </w:rPr>
        <w:t>8</w:t>
      </w:r>
      <w:r w:rsidR="003C1614" w:rsidRPr="00F9627F">
        <w:rPr>
          <w:rFonts w:ascii="XO Thames" w:hAnsi="XO Thames"/>
          <w:b/>
          <w:sz w:val="24"/>
          <w:szCs w:val="24"/>
        </w:rPr>
        <w:t>.</w:t>
      </w:r>
      <w:r w:rsidR="000C0132" w:rsidRPr="00F9627F">
        <w:rPr>
          <w:rFonts w:ascii="XO Thames" w:hAnsi="XO Thames"/>
          <w:b/>
          <w:sz w:val="24"/>
          <w:szCs w:val="24"/>
        </w:rPr>
        <w:t>Требование к участникам закупки:</w:t>
      </w:r>
    </w:p>
    <w:p w:rsidR="003C1614" w:rsidRPr="00F9627F" w:rsidRDefault="000C0132" w:rsidP="0052025F">
      <w:pPr>
        <w:spacing w:after="0" w:line="240" w:lineRule="auto"/>
        <w:ind w:firstLine="709"/>
        <w:jc w:val="both"/>
        <w:rPr>
          <w:rFonts w:ascii="XO Thames" w:hAnsi="XO Thames"/>
          <w:sz w:val="24"/>
          <w:szCs w:val="24"/>
        </w:rPr>
      </w:pPr>
      <w:r w:rsidRPr="00F9627F">
        <w:rPr>
          <w:rFonts w:ascii="XO Thames" w:hAnsi="XO Thames"/>
          <w:b/>
          <w:sz w:val="24"/>
          <w:szCs w:val="24"/>
        </w:rPr>
        <w:t>8.1.</w:t>
      </w:r>
      <w:r w:rsidR="003C1614" w:rsidRPr="00F9627F">
        <w:rPr>
          <w:rFonts w:ascii="XO Thames" w:hAnsi="XO Thames"/>
          <w:sz w:val="24"/>
          <w:szCs w:val="24"/>
        </w:rPr>
        <w:t xml:space="preserve"> Для выполнения работ, предусмотренных настоящим Контрактом, кадастровые инженеры Исполнителя должны иметь действующие квалификационные аттестаты и являться членами саморегулируемой организации.</w:t>
      </w:r>
    </w:p>
    <w:p w:rsidR="003C1614" w:rsidRPr="00F9627F" w:rsidRDefault="00306ED6" w:rsidP="0052025F">
      <w:pPr>
        <w:tabs>
          <w:tab w:val="num" w:pos="705"/>
          <w:tab w:val="left" w:pos="851"/>
        </w:tabs>
        <w:spacing w:after="0" w:line="240" w:lineRule="auto"/>
        <w:ind w:firstLine="709"/>
        <w:jc w:val="both"/>
        <w:rPr>
          <w:rFonts w:ascii="XO Thames" w:hAnsi="XO Thames"/>
          <w:b/>
          <w:sz w:val="24"/>
          <w:szCs w:val="24"/>
        </w:rPr>
      </w:pPr>
      <w:r w:rsidRPr="00F9627F">
        <w:rPr>
          <w:rFonts w:ascii="XO Thames" w:hAnsi="XO Thames"/>
          <w:b/>
          <w:sz w:val="24"/>
          <w:szCs w:val="24"/>
        </w:rPr>
        <w:t>9</w:t>
      </w:r>
      <w:r w:rsidR="003C1614" w:rsidRPr="00F9627F">
        <w:rPr>
          <w:rFonts w:ascii="XO Thames" w:hAnsi="XO Thames"/>
          <w:b/>
          <w:sz w:val="24"/>
          <w:szCs w:val="24"/>
        </w:rPr>
        <w:t xml:space="preserve">. </w:t>
      </w:r>
      <w:r w:rsidR="00B16D9F" w:rsidRPr="00F9627F">
        <w:rPr>
          <w:rFonts w:ascii="XO Thames" w:hAnsi="XO Thames"/>
          <w:b/>
          <w:sz w:val="24"/>
          <w:szCs w:val="24"/>
        </w:rPr>
        <w:t>Государственный Заказчик</w:t>
      </w:r>
      <w:r w:rsidR="003C1614" w:rsidRPr="00F9627F">
        <w:rPr>
          <w:rFonts w:ascii="XO Thames" w:hAnsi="XO Thames"/>
          <w:b/>
          <w:sz w:val="24"/>
          <w:szCs w:val="24"/>
        </w:rPr>
        <w:t xml:space="preserve"> обеспечивает:</w:t>
      </w:r>
    </w:p>
    <w:p w:rsidR="003C1614" w:rsidRPr="00F9627F" w:rsidRDefault="00306ED6" w:rsidP="0052025F">
      <w:pPr>
        <w:tabs>
          <w:tab w:val="num" w:pos="1428"/>
        </w:tabs>
        <w:spacing w:after="0" w:line="240" w:lineRule="auto"/>
        <w:ind w:firstLine="709"/>
        <w:jc w:val="both"/>
        <w:rPr>
          <w:rFonts w:ascii="XO Thames" w:hAnsi="XO Thames"/>
          <w:sz w:val="24"/>
          <w:szCs w:val="24"/>
        </w:rPr>
      </w:pPr>
      <w:r w:rsidRPr="00F9627F">
        <w:rPr>
          <w:rFonts w:ascii="XO Thames" w:hAnsi="XO Thames"/>
          <w:sz w:val="24"/>
          <w:szCs w:val="24"/>
        </w:rPr>
        <w:t>9</w:t>
      </w:r>
      <w:r w:rsidR="003C1614" w:rsidRPr="00F9627F">
        <w:rPr>
          <w:rFonts w:ascii="XO Thames" w:hAnsi="XO Thames"/>
          <w:sz w:val="24"/>
          <w:szCs w:val="24"/>
        </w:rPr>
        <w:t>.1. Доступ специалистам Исполнителя на объект, в отношении которого производятся работы.</w:t>
      </w:r>
    </w:p>
    <w:p w:rsidR="003C1614" w:rsidRPr="00F9627F" w:rsidRDefault="00306ED6" w:rsidP="0052025F">
      <w:pPr>
        <w:spacing w:after="0" w:line="240" w:lineRule="auto"/>
        <w:ind w:firstLine="709"/>
        <w:jc w:val="both"/>
        <w:rPr>
          <w:rFonts w:ascii="XO Thames" w:hAnsi="XO Thames"/>
          <w:sz w:val="24"/>
          <w:szCs w:val="24"/>
        </w:rPr>
      </w:pPr>
      <w:r w:rsidRPr="00F9627F">
        <w:rPr>
          <w:rFonts w:ascii="XO Thames" w:hAnsi="XO Thames"/>
          <w:sz w:val="24"/>
          <w:szCs w:val="24"/>
        </w:rPr>
        <w:t>9</w:t>
      </w:r>
      <w:r w:rsidR="003C1614" w:rsidRPr="00F9627F">
        <w:rPr>
          <w:rFonts w:ascii="XO Thames" w:hAnsi="XO Thames"/>
          <w:sz w:val="24"/>
          <w:szCs w:val="24"/>
        </w:rPr>
        <w:t>.2. Участие представителей со стороны</w:t>
      </w:r>
      <w:r w:rsidR="00B16D9F" w:rsidRPr="00F9627F">
        <w:rPr>
          <w:rFonts w:ascii="XO Thames" w:hAnsi="XO Thames"/>
          <w:sz w:val="24"/>
          <w:szCs w:val="24"/>
        </w:rPr>
        <w:t xml:space="preserve"> Государственного</w:t>
      </w:r>
      <w:r w:rsidR="003C1614" w:rsidRPr="00F9627F">
        <w:rPr>
          <w:rFonts w:ascii="XO Thames" w:hAnsi="XO Thames"/>
          <w:sz w:val="24"/>
          <w:szCs w:val="24"/>
        </w:rPr>
        <w:t xml:space="preserve"> Заказчика при обследовании объектов.</w:t>
      </w:r>
    </w:p>
    <w:p w:rsidR="00B16D9F" w:rsidRPr="00F9627F" w:rsidRDefault="00306ED6" w:rsidP="0052025F">
      <w:pPr>
        <w:spacing w:after="0" w:line="240" w:lineRule="auto"/>
        <w:ind w:firstLine="709"/>
        <w:jc w:val="both"/>
        <w:rPr>
          <w:rFonts w:ascii="XO Thames" w:hAnsi="XO Thames"/>
          <w:sz w:val="24"/>
          <w:szCs w:val="24"/>
        </w:rPr>
      </w:pPr>
      <w:r w:rsidRPr="00F9627F">
        <w:rPr>
          <w:rFonts w:ascii="XO Thames" w:hAnsi="XO Thames"/>
          <w:sz w:val="24"/>
          <w:szCs w:val="24"/>
        </w:rPr>
        <w:t>9.3. Безопасные</w:t>
      </w:r>
      <w:r w:rsidR="003C1614" w:rsidRPr="00F9627F">
        <w:rPr>
          <w:rFonts w:ascii="XO Thames" w:hAnsi="XO Thames"/>
          <w:sz w:val="24"/>
          <w:szCs w:val="24"/>
        </w:rPr>
        <w:t xml:space="preserve"> условия выполнения работ специалистам Исполнителя в соответствии </w:t>
      </w:r>
    </w:p>
    <w:p w:rsidR="003C1614" w:rsidRPr="00F9627F" w:rsidRDefault="003C1614" w:rsidP="0052025F">
      <w:pPr>
        <w:spacing w:after="0" w:line="240" w:lineRule="auto"/>
        <w:ind w:firstLine="709"/>
        <w:jc w:val="both"/>
        <w:rPr>
          <w:rFonts w:ascii="XO Thames" w:hAnsi="XO Thames"/>
          <w:sz w:val="24"/>
          <w:szCs w:val="24"/>
        </w:rPr>
      </w:pPr>
      <w:r w:rsidRPr="00F9627F">
        <w:rPr>
          <w:rFonts w:ascii="XO Thames" w:hAnsi="XO Thames"/>
          <w:sz w:val="24"/>
          <w:szCs w:val="24"/>
        </w:rPr>
        <w:t>с требованиями трудового законодательства Российской Федерации.</w:t>
      </w:r>
    </w:p>
    <w:p w:rsidR="00B16D9F" w:rsidRPr="00F9627F" w:rsidRDefault="00306ED6" w:rsidP="0052025F">
      <w:pPr>
        <w:keepNext/>
        <w:spacing w:after="0" w:line="240" w:lineRule="auto"/>
        <w:ind w:firstLine="709"/>
        <w:jc w:val="both"/>
        <w:rPr>
          <w:rFonts w:ascii="XO Thames" w:hAnsi="XO Thames"/>
          <w:b/>
          <w:color w:val="000000"/>
          <w:sz w:val="24"/>
          <w:szCs w:val="24"/>
        </w:rPr>
      </w:pPr>
      <w:r w:rsidRPr="00F9627F">
        <w:rPr>
          <w:rFonts w:ascii="XO Thames" w:hAnsi="XO Thames"/>
          <w:b/>
          <w:color w:val="000000"/>
          <w:sz w:val="24"/>
          <w:szCs w:val="24"/>
        </w:rPr>
        <w:t>10</w:t>
      </w:r>
      <w:r w:rsidR="00B16D9F" w:rsidRPr="00F9627F">
        <w:rPr>
          <w:rFonts w:ascii="XO Thames" w:hAnsi="XO Thames"/>
          <w:b/>
          <w:color w:val="000000"/>
          <w:sz w:val="24"/>
          <w:szCs w:val="24"/>
        </w:rPr>
        <w:t>. Результаты работ:</w:t>
      </w:r>
    </w:p>
    <w:p w:rsidR="00B16D9F" w:rsidRPr="00F9627F" w:rsidRDefault="00306ED6" w:rsidP="0052025F">
      <w:pPr>
        <w:spacing w:after="0" w:line="240" w:lineRule="auto"/>
        <w:ind w:firstLine="709"/>
        <w:jc w:val="both"/>
        <w:rPr>
          <w:rFonts w:ascii="XO Thames" w:hAnsi="XO Thames"/>
          <w:color w:val="000000"/>
          <w:sz w:val="24"/>
          <w:szCs w:val="24"/>
        </w:rPr>
      </w:pPr>
      <w:r w:rsidRPr="00F9627F">
        <w:rPr>
          <w:rFonts w:ascii="XO Thames" w:hAnsi="XO Thames"/>
          <w:color w:val="000000"/>
          <w:sz w:val="24"/>
          <w:szCs w:val="24"/>
        </w:rPr>
        <w:t>10</w:t>
      </w:r>
      <w:r w:rsidR="00B16D9F" w:rsidRPr="00F9627F">
        <w:rPr>
          <w:rFonts w:ascii="XO Thames" w:hAnsi="XO Thames"/>
          <w:color w:val="000000"/>
          <w:sz w:val="24"/>
          <w:szCs w:val="24"/>
        </w:rPr>
        <w:t>.1. Предоставление</w:t>
      </w:r>
      <w:r w:rsidR="00AA00DA" w:rsidRPr="00F9627F">
        <w:rPr>
          <w:rFonts w:ascii="XO Thames" w:hAnsi="XO Thames"/>
          <w:color w:val="000000"/>
          <w:sz w:val="24"/>
          <w:szCs w:val="24"/>
        </w:rPr>
        <w:t xml:space="preserve"> Государственному</w:t>
      </w:r>
      <w:r w:rsidR="00B16D9F" w:rsidRPr="00F9627F">
        <w:rPr>
          <w:rFonts w:ascii="XO Thames" w:hAnsi="XO Thames"/>
          <w:color w:val="000000"/>
          <w:sz w:val="24"/>
          <w:szCs w:val="24"/>
        </w:rPr>
        <w:t xml:space="preserve"> Заказчику </w:t>
      </w:r>
      <w:r w:rsidR="006634CE" w:rsidRPr="00F9627F">
        <w:rPr>
          <w:rFonts w:ascii="XO Thames" w:hAnsi="XO Thames"/>
          <w:sz w:val="24"/>
          <w:szCs w:val="24"/>
        </w:rPr>
        <w:t xml:space="preserve">Межевого плана по </w:t>
      </w:r>
      <w:r w:rsidR="00AA00DA" w:rsidRPr="00F9627F">
        <w:rPr>
          <w:rFonts w:ascii="XO Thames" w:hAnsi="XO Thames"/>
          <w:sz w:val="24"/>
          <w:szCs w:val="24"/>
        </w:rPr>
        <w:t xml:space="preserve">разделение земельных участков на </w:t>
      </w:r>
      <w:r w:rsidR="006634CE" w:rsidRPr="00F9627F">
        <w:rPr>
          <w:rFonts w:ascii="XO Thames" w:hAnsi="XO Thames"/>
          <w:sz w:val="24"/>
          <w:szCs w:val="24"/>
        </w:rPr>
        <w:t>два, ФКУ</w:t>
      </w:r>
      <w:r w:rsidR="00AA00DA" w:rsidRPr="00F9627F">
        <w:rPr>
          <w:rFonts w:ascii="XO Thames" w:hAnsi="XO Thames"/>
          <w:sz w:val="24"/>
          <w:szCs w:val="24"/>
        </w:rPr>
        <w:t xml:space="preserve"> ИК-6 УФСИН России по Хабаровскому краю </w:t>
      </w:r>
      <w:r w:rsidR="00AA00DA" w:rsidRPr="00F9627F">
        <w:rPr>
          <w:rFonts w:ascii="XO Thames" w:hAnsi="XO Thames"/>
          <w:color w:val="000000"/>
          <w:sz w:val="24"/>
          <w:szCs w:val="24"/>
        </w:rPr>
        <w:t xml:space="preserve">на бумажном </w:t>
      </w:r>
      <w:r w:rsidR="006634CE" w:rsidRPr="00F9627F">
        <w:rPr>
          <w:rFonts w:ascii="XO Thames" w:hAnsi="XO Thames"/>
          <w:color w:val="000000"/>
          <w:sz w:val="24"/>
          <w:szCs w:val="24"/>
        </w:rPr>
        <w:t xml:space="preserve">                  </w:t>
      </w:r>
      <w:r w:rsidR="00AA00DA" w:rsidRPr="00F9627F">
        <w:rPr>
          <w:rFonts w:ascii="XO Thames" w:hAnsi="XO Thames"/>
          <w:color w:val="000000"/>
          <w:sz w:val="24"/>
          <w:szCs w:val="24"/>
        </w:rPr>
        <w:t xml:space="preserve">и электронном носителях, </w:t>
      </w:r>
      <w:r w:rsidR="00AA00DA" w:rsidRPr="00F9627F">
        <w:rPr>
          <w:rFonts w:ascii="XO Thames" w:hAnsi="XO Thames"/>
          <w:sz w:val="24"/>
          <w:szCs w:val="24"/>
        </w:rPr>
        <w:t>в форме электронного документа, заверенного усиленной электронно-цифровой подписью кадастрового инженера, а также на</w:t>
      </w:r>
      <w:r w:rsidR="00AA00DA" w:rsidRPr="00F9627F">
        <w:rPr>
          <w:rFonts w:ascii="XO Thames" w:hAnsi="XO Thames"/>
          <w:color w:val="000000"/>
          <w:sz w:val="24"/>
          <w:szCs w:val="24"/>
        </w:rPr>
        <w:t xml:space="preserve"> бумажном носителе (в двух экземплярах), заверенное подписью и печатью кадастрового инженера.</w:t>
      </w:r>
      <w:r w:rsidR="00B16D9F" w:rsidRPr="00F9627F">
        <w:rPr>
          <w:rFonts w:ascii="XO Thames" w:hAnsi="XO Thames"/>
          <w:sz w:val="24"/>
          <w:szCs w:val="24"/>
        </w:rPr>
        <w:t>» (кадастровый номер 27:01:000</w:t>
      </w:r>
      <w:r w:rsidR="00AA00DA" w:rsidRPr="00F9627F">
        <w:rPr>
          <w:rFonts w:ascii="XO Thames" w:hAnsi="XO Thames"/>
          <w:sz w:val="24"/>
          <w:szCs w:val="24"/>
        </w:rPr>
        <w:t>0004:39</w:t>
      </w:r>
      <w:r w:rsidR="00B16D9F" w:rsidRPr="00F9627F">
        <w:rPr>
          <w:rFonts w:ascii="XO Thames" w:hAnsi="XO Thames"/>
          <w:sz w:val="24"/>
          <w:szCs w:val="24"/>
        </w:rPr>
        <w:t>)</w:t>
      </w:r>
      <w:r w:rsidR="00B16D9F" w:rsidRPr="00F9627F">
        <w:rPr>
          <w:rFonts w:ascii="XO Thames" w:hAnsi="XO Thames"/>
          <w:color w:val="000000"/>
          <w:sz w:val="24"/>
          <w:szCs w:val="24"/>
        </w:rPr>
        <w:t xml:space="preserve">, подготовившего такой план (предоставляется на цифровом носителе </w:t>
      </w:r>
      <w:r w:rsidR="00AA00DA" w:rsidRPr="00F9627F">
        <w:rPr>
          <w:rFonts w:ascii="XO Thames" w:hAnsi="XO Thames"/>
          <w:color w:val="000000"/>
          <w:sz w:val="24"/>
          <w:szCs w:val="24"/>
        </w:rPr>
        <w:t>(CD/DVD-диске).</w:t>
      </w:r>
    </w:p>
    <w:p w:rsidR="00B16D9F" w:rsidRPr="00F9627F" w:rsidRDefault="00306ED6" w:rsidP="0052025F">
      <w:pPr>
        <w:spacing w:after="0" w:line="240" w:lineRule="auto"/>
        <w:ind w:firstLine="709"/>
        <w:jc w:val="both"/>
        <w:rPr>
          <w:rFonts w:ascii="XO Thames" w:hAnsi="XO Thames"/>
          <w:color w:val="000000"/>
          <w:sz w:val="24"/>
          <w:szCs w:val="24"/>
        </w:rPr>
      </w:pPr>
      <w:r w:rsidRPr="00F9627F">
        <w:rPr>
          <w:rFonts w:ascii="XO Thames" w:hAnsi="XO Thames"/>
          <w:color w:val="000000"/>
          <w:sz w:val="24"/>
          <w:szCs w:val="24"/>
        </w:rPr>
        <w:t xml:space="preserve"> </w:t>
      </w:r>
      <w:r w:rsidR="00B16D9F" w:rsidRPr="00F9627F">
        <w:rPr>
          <w:rFonts w:ascii="XO Thames" w:hAnsi="XO Thames"/>
          <w:color w:val="000000"/>
          <w:sz w:val="24"/>
          <w:szCs w:val="24"/>
        </w:rPr>
        <w:t>Все документы должны быть оформлены в соответствии с требованиями действующего законодательства и нормативно-техническими требованиями.</w:t>
      </w:r>
    </w:p>
    <w:p w:rsidR="00B16D9F" w:rsidRPr="00F9627F" w:rsidRDefault="00B16D9F" w:rsidP="0052025F">
      <w:pPr>
        <w:spacing w:after="0" w:line="240" w:lineRule="auto"/>
        <w:ind w:firstLine="709"/>
        <w:jc w:val="both"/>
        <w:rPr>
          <w:rFonts w:ascii="XO Thames" w:hAnsi="XO Thames"/>
          <w:sz w:val="24"/>
          <w:szCs w:val="24"/>
        </w:rPr>
      </w:pPr>
      <w:r w:rsidRPr="00F9627F">
        <w:rPr>
          <w:rFonts w:ascii="XO Thames" w:hAnsi="XO Thames"/>
          <w:sz w:val="24"/>
          <w:szCs w:val="24"/>
        </w:rPr>
        <w:t xml:space="preserve">Вместе с результатами </w:t>
      </w:r>
      <w:r w:rsidR="0052025F" w:rsidRPr="00F9627F">
        <w:rPr>
          <w:rFonts w:ascii="XO Thames" w:hAnsi="XO Thames"/>
          <w:sz w:val="24"/>
          <w:szCs w:val="24"/>
        </w:rPr>
        <w:t>выполненной услуги</w:t>
      </w:r>
      <w:r w:rsidRPr="00F9627F">
        <w:rPr>
          <w:rFonts w:ascii="XO Thames" w:hAnsi="XO Thames"/>
          <w:sz w:val="24"/>
          <w:szCs w:val="24"/>
        </w:rPr>
        <w:t xml:space="preserve"> Исполнитель передает Государственному Заказчику следующую документацию:</w:t>
      </w:r>
    </w:p>
    <w:p w:rsidR="00B16D9F" w:rsidRPr="00F9627F" w:rsidRDefault="00B16D9F" w:rsidP="0052025F">
      <w:pPr>
        <w:spacing w:after="0" w:line="240" w:lineRule="auto"/>
        <w:ind w:firstLine="709"/>
        <w:jc w:val="both"/>
        <w:rPr>
          <w:rFonts w:ascii="XO Thames" w:hAnsi="XO Thames"/>
          <w:sz w:val="24"/>
          <w:szCs w:val="24"/>
        </w:rPr>
      </w:pPr>
      <w:r w:rsidRPr="00F9627F">
        <w:rPr>
          <w:rFonts w:ascii="XO Thames" w:hAnsi="XO Thames"/>
          <w:sz w:val="24"/>
          <w:szCs w:val="24"/>
        </w:rPr>
        <w:t>счет на оплату;</w:t>
      </w:r>
    </w:p>
    <w:p w:rsidR="00B16D9F" w:rsidRPr="00F9627F" w:rsidRDefault="00B16D9F" w:rsidP="0052025F">
      <w:pPr>
        <w:widowControl w:val="0"/>
        <w:spacing w:after="0" w:line="240" w:lineRule="auto"/>
        <w:ind w:firstLine="709"/>
        <w:jc w:val="both"/>
        <w:rPr>
          <w:rFonts w:ascii="XO Thames" w:hAnsi="XO Thames"/>
          <w:sz w:val="24"/>
          <w:szCs w:val="24"/>
        </w:rPr>
      </w:pPr>
      <w:r w:rsidRPr="00F9627F">
        <w:rPr>
          <w:rFonts w:ascii="XO Thames" w:hAnsi="XO Thames"/>
          <w:sz w:val="24"/>
          <w:szCs w:val="24"/>
        </w:rPr>
        <w:t xml:space="preserve">акт </w:t>
      </w:r>
      <w:r w:rsidR="00996A24" w:rsidRPr="00F9627F">
        <w:rPr>
          <w:rFonts w:ascii="XO Thames" w:hAnsi="XO Thames"/>
          <w:sz w:val="24"/>
          <w:szCs w:val="24"/>
        </w:rPr>
        <w:t>приема оказанной услуги</w:t>
      </w:r>
      <w:r w:rsidRPr="00F9627F">
        <w:rPr>
          <w:rFonts w:ascii="XO Thames" w:hAnsi="XO Thames"/>
          <w:sz w:val="24"/>
          <w:szCs w:val="24"/>
        </w:rPr>
        <w:t>, оформленный в 2-х экземплярах (по одному для Исполнителя               и Государственного Заказчика).</w:t>
      </w:r>
    </w:p>
    <w:p w:rsidR="00B16D9F" w:rsidRPr="00F9627F" w:rsidRDefault="00B16D9F" w:rsidP="0052025F">
      <w:pPr>
        <w:widowControl w:val="0"/>
        <w:tabs>
          <w:tab w:val="left" w:pos="0"/>
        </w:tabs>
        <w:spacing w:after="0" w:line="240" w:lineRule="auto"/>
        <w:ind w:firstLine="709"/>
        <w:jc w:val="both"/>
        <w:rPr>
          <w:rFonts w:ascii="XO Thames" w:hAnsi="XO Thames"/>
          <w:iCs/>
          <w:sz w:val="24"/>
          <w:szCs w:val="24"/>
        </w:rPr>
      </w:pPr>
      <w:r w:rsidRPr="00F9627F">
        <w:rPr>
          <w:rFonts w:ascii="XO Thames" w:hAnsi="XO Thames"/>
          <w:iCs/>
          <w:sz w:val="24"/>
          <w:szCs w:val="24"/>
        </w:rPr>
        <w:t>Не позднее 1 (одного)</w:t>
      </w:r>
      <w:r w:rsidRPr="00F9627F">
        <w:rPr>
          <w:rFonts w:ascii="XO Thames" w:hAnsi="XO Thames"/>
          <w:i/>
          <w:iCs/>
          <w:sz w:val="24"/>
          <w:szCs w:val="24"/>
        </w:rPr>
        <w:t xml:space="preserve"> </w:t>
      </w:r>
      <w:r w:rsidRPr="00F9627F">
        <w:rPr>
          <w:rFonts w:ascii="XO Thames" w:hAnsi="XO Thames"/>
          <w:iCs/>
          <w:sz w:val="24"/>
          <w:szCs w:val="24"/>
        </w:rPr>
        <w:t>рабочего дня с момент</w:t>
      </w:r>
      <w:r w:rsidR="00996A24" w:rsidRPr="00F9627F">
        <w:rPr>
          <w:rFonts w:ascii="XO Thames" w:hAnsi="XO Thames"/>
          <w:iCs/>
          <w:sz w:val="24"/>
          <w:szCs w:val="24"/>
        </w:rPr>
        <w:t>а получения от Исполнителя акта</w:t>
      </w:r>
      <w:r w:rsidR="00996A24" w:rsidRPr="00F9627F">
        <w:rPr>
          <w:rFonts w:ascii="XO Thames" w:hAnsi="XO Thames"/>
          <w:sz w:val="24"/>
          <w:szCs w:val="24"/>
        </w:rPr>
        <w:t xml:space="preserve"> приема оказанной услуги</w:t>
      </w:r>
      <w:r w:rsidRPr="00F9627F">
        <w:rPr>
          <w:rFonts w:ascii="XO Thames" w:hAnsi="XO Thames"/>
          <w:iCs/>
          <w:sz w:val="24"/>
          <w:szCs w:val="24"/>
        </w:rPr>
        <w:t>, Государственный Заказчик подписывает указанный акт.</w:t>
      </w:r>
    </w:p>
    <w:p w:rsidR="00B16D9F" w:rsidRPr="00F9627F" w:rsidRDefault="00B16D9F" w:rsidP="0052025F">
      <w:pPr>
        <w:widowControl w:val="0"/>
        <w:spacing w:after="0" w:line="240" w:lineRule="auto"/>
        <w:ind w:firstLine="709"/>
        <w:jc w:val="both"/>
        <w:rPr>
          <w:rFonts w:ascii="XO Thames" w:hAnsi="XO Thames"/>
          <w:sz w:val="24"/>
          <w:szCs w:val="24"/>
        </w:rPr>
      </w:pPr>
      <w:r w:rsidRPr="00F9627F">
        <w:rPr>
          <w:rFonts w:ascii="XO Thames" w:hAnsi="XO Thames"/>
          <w:sz w:val="24"/>
          <w:szCs w:val="24"/>
        </w:rPr>
        <w:t xml:space="preserve">Моментом исполнения обязательств Исполнителя по выполнению работ по контракту считается дата подписания без замечаний уполномоченными представителями Государственного Заказчика и Исполнителя </w:t>
      </w:r>
      <w:r w:rsidR="00996A24" w:rsidRPr="00F9627F">
        <w:rPr>
          <w:rFonts w:ascii="XO Thames" w:hAnsi="XO Thames"/>
          <w:sz w:val="24"/>
          <w:szCs w:val="24"/>
        </w:rPr>
        <w:t>акта приема оказанной услуги</w:t>
      </w:r>
      <w:r w:rsidRPr="00F9627F">
        <w:rPr>
          <w:rFonts w:ascii="XO Thames" w:hAnsi="XO Thames"/>
          <w:sz w:val="24"/>
          <w:szCs w:val="24"/>
        </w:rPr>
        <w:t>.</w:t>
      </w:r>
    </w:p>
    <w:p w:rsidR="00A62EBE" w:rsidRPr="00F9627F" w:rsidRDefault="00A62EBE" w:rsidP="0052025F">
      <w:pPr>
        <w:spacing w:after="0" w:line="240" w:lineRule="auto"/>
        <w:ind w:firstLine="709"/>
        <w:jc w:val="both"/>
        <w:rPr>
          <w:rFonts w:ascii="XO Thames" w:hAnsi="XO Thames"/>
          <w:b/>
          <w:color w:val="000000"/>
          <w:sz w:val="24"/>
          <w:szCs w:val="24"/>
        </w:rPr>
      </w:pPr>
      <w:r w:rsidRPr="00F9627F">
        <w:rPr>
          <w:rFonts w:ascii="XO Thames" w:hAnsi="XO Thames"/>
          <w:b/>
          <w:color w:val="000000"/>
          <w:sz w:val="24"/>
          <w:szCs w:val="24"/>
        </w:rPr>
        <w:t>11.</w:t>
      </w:r>
      <w:r w:rsidRPr="00F9627F">
        <w:rPr>
          <w:rFonts w:ascii="XO Thames" w:hAnsi="XO Thames"/>
          <w:color w:val="000000"/>
          <w:sz w:val="24"/>
          <w:szCs w:val="24"/>
        </w:rPr>
        <w:t xml:space="preserve"> </w:t>
      </w:r>
      <w:r w:rsidRPr="00F9627F">
        <w:rPr>
          <w:rFonts w:ascii="XO Thames" w:hAnsi="XO Thames"/>
          <w:b/>
          <w:color w:val="000000"/>
          <w:sz w:val="24"/>
          <w:szCs w:val="24"/>
        </w:rPr>
        <w:t xml:space="preserve">Требования к гарантийному сроку работы и (или) объему предоставления гарантий   их качества. </w:t>
      </w:r>
    </w:p>
    <w:p w:rsidR="00A62EBE" w:rsidRPr="00F9627F" w:rsidRDefault="00A62EBE" w:rsidP="0052025F">
      <w:pPr>
        <w:spacing w:after="0" w:line="240" w:lineRule="auto"/>
        <w:ind w:firstLine="709"/>
        <w:jc w:val="both"/>
        <w:rPr>
          <w:rFonts w:ascii="XO Thames" w:hAnsi="XO Thames"/>
          <w:color w:val="000000"/>
          <w:sz w:val="24"/>
          <w:szCs w:val="24"/>
        </w:rPr>
      </w:pPr>
      <w:r w:rsidRPr="00F9627F">
        <w:rPr>
          <w:rFonts w:ascii="XO Thames" w:hAnsi="XO Thames"/>
          <w:color w:val="000000"/>
          <w:sz w:val="24"/>
          <w:szCs w:val="24"/>
        </w:rPr>
        <w:t>11.1. Исполнитель гарантирует качество выполнения всех работ, указанных                            в настоящем техническом задании, действующим нормам и правилам.</w:t>
      </w:r>
    </w:p>
    <w:p w:rsidR="00A62EBE" w:rsidRPr="00F9627F" w:rsidRDefault="00A62EBE" w:rsidP="0052025F">
      <w:pPr>
        <w:spacing w:after="0" w:line="240" w:lineRule="auto"/>
        <w:ind w:firstLine="709"/>
        <w:jc w:val="both"/>
        <w:rPr>
          <w:rFonts w:ascii="XO Thames" w:hAnsi="XO Thames"/>
          <w:sz w:val="24"/>
          <w:szCs w:val="24"/>
        </w:rPr>
      </w:pPr>
      <w:r w:rsidRPr="00F9627F">
        <w:rPr>
          <w:rFonts w:ascii="XO Thames" w:hAnsi="XO Thames"/>
          <w:color w:val="000000"/>
          <w:sz w:val="24"/>
          <w:szCs w:val="24"/>
        </w:rPr>
        <w:t xml:space="preserve">11.2. </w:t>
      </w:r>
      <w:r w:rsidRPr="00F9627F">
        <w:rPr>
          <w:rFonts w:ascii="XO Thames" w:hAnsi="XO Thames"/>
          <w:sz w:val="24"/>
          <w:szCs w:val="24"/>
        </w:rPr>
        <w:t>Гарантийные обязательства на результаты оказанных услуг распространяют свое действие в течение трех лет с даты исполнения договора.</w:t>
      </w:r>
    </w:p>
    <w:p w:rsidR="00A62EBE" w:rsidRPr="00F9627F" w:rsidRDefault="00A62EBE" w:rsidP="0052025F">
      <w:pPr>
        <w:spacing w:after="0" w:line="240" w:lineRule="auto"/>
        <w:ind w:firstLine="709"/>
        <w:jc w:val="both"/>
        <w:rPr>
          <w:rFonts w:ascii="XO Thames" w:hAnsi="XO Thames"/>
          <w:color w:val="000000"/>
          <w:sz w:val="24"/>
          <w:szCs w:val="24"/>
        </w:rPr>
      </w:pPr>
      <w:r w:rsidRPr="00F9627F">
        <w:rPr>
          <w:rFonts w:ascii="XO Thames" w:hAnsi="XO Thames"/>
          <w:color w:val="000000"/>
          <w:sz w:val="24"/>
          <w:szCs w:val="24"/>
        </w:rPr>
        <w:t>11.3. Гарантийное обслуживание результатов работ выполняется Исполнителем без дополнительных расходов со стороны Государственного Заказчика.</w:t>
      </w:r>
    </w:p>
    <w:p w:rsidR="00A62EBE" w:rsidRPr="00F9627F" w:rsidRDefault="00A62EBE" w:rsidP="0052025F">
      <w:pPr>
        <w:spacing w:after="0" w:line="240" w:lineRule="auto"/>
        <w:ind w:firstLine="709"/>
        <w:jc w:val="both"/>
        <w:rPr>
          <w:rFonts w:ascii="XO Thames" w:hAnsi="XO Thames"/>
          <w:color w:val="000000"/>
          <w:sz w:val="24"/>
          <w:szCs w:val="24"/>
        </w:rPr>
      </w:pPr>
      <w:r w:rsidRPr="00F9627F">
        <w:rPr>
          <w:rFonts w:ascii="XO Thames" w:hAnsi="XO Thames"/>
          <w:color w:val="000000"/>
          <w:sz w:val="24"/>
          <w:szCs w:val="24"/>
        </w:rPr>
        <w:t>Под Гарантийным обслуживанием подразумевается устранение Исполнителем безвозмездно любых недостатков результатов работ.</w:t>
      </w:r>
    </w:p>
    <w:p w:rsidR="00856F8D" w:rsidRPr="00F9627F" w:rsidRDefault="00A62EBE" w:rsidP="0052025F">
      <w:pPr>
        <w:spacing w:after="0" w:line="240" w:lineRule="auto"/>
        <w:ind w:firstLine="709"/>
        <w:jc w:val="both"/>
        <w:rPr>
          <w:rFonts w:ascii="XO Thames" w:hAnsi="XO Thames"/>
          <w:sz w:val="24"/>
          <w:szCs w:val="24"/>
        </w:rPr>
      </w:pPr>
      <w:r w:rsidRPr="00F9627F">
        <w:rPr>
          <w:rFonts w:ascii="XO Thames" w:hAnsi="XO Thames"/>
          <w:sz w:val="24"/>
          <w:szCs w:val="24"/>
        </w:rPr>
        <w:t xml:space="preserve">Исполнитель, по требованию Государственного Заказчика, в случае приостановления государственной регистрации прав и кадастрового учета объектов </w:t>
      </w:r>
      <w:r w:rsidRPr="00F9627F">
        <w:rPr>
          <w:rFonts w:ascii="XO Thames" w:hAnsi="XO Thames"/>
          <w:color w:val="000000"/>
          <w:sz w:val="24"/>
          <w:szCs w:val="24"/>
        </w:rPr>
        <w:t xml:space="preserve">или отказа регистрирующего органа </w:t>
      </w:r>
      <w:r w:rsidRPr="00F9627F">
        <w:rPr>
          <w:rFonts w:ascii="XO Thames" w:hAnsi="XO Thames"/>
          <w:sz w:val="24"/>
          <w:szCs w:val="24"/>
        </w:rPr>
        <w:t xml:space="preserve">по причине несоответствия технического плана нормам действующего законодательства, Исполнитель устраняет замечания в течении 3-х рабочих дней за свой счет и собственными средствами. </w:t>
      </w:r>
    </w:p>
    <w:p w:rsidR="009A2FD1" w:rsidRPr="00F9627F" w:rsidRDefault="00A62EBE" w:rsidP="0052025F">
      <w:pPr>
        <w:keepNext/>
        <w:widowControl w:val="0"/>
        <w:spacing w:after="0" w:line="240" w:lineRule="auto"/>
        <w:ind w:firstLine="709"/>
        <w:jc w:val="both"/>
        <w:rPr>
          <w:rFonts w:ascii="XO Thames" w:hAnsi="XO Thames"/>
          <w:sz w:val="24"/>
          <w:szCs w:val="24"/>
        </w:rPr>
      </w:pPr>
      <w:r w:rsidRPr="00F9627F">
        <w:rPr>
          <w:rFonts w:ascii="XO Thames" w:hAnsi="XO Thames"/>
          <w:sz w:val="24"/>
          <w:szCs w:val="24"/>
        </w:rPr>
        <w:lastRenderedPageBreak/>
        <w:t>12</w:t>
      </w:r>
      <w:r w:rsidR="009A2FD1" w:rsidRPr="00F9627F">
        <w:rPr>
          <w:rFonts w:ascii="XO Thames" w:hAnsi="XO Thames"/>
          <w:sz w:val="24"/>
          <w:szCs w:val="24"/>
        </w:rPr>
        <w:t xml:space="preserve">. Цена контракта включает в себя стоимость предоставления услуг, расходы                              на страхование, сборов и все расходы на Исполнителя, которые он несет в связи с исполнением обязательств по контракту. </w:t>
      </w:r>
    </w:p>
    <w:p w:rsidR="009A2FD1" w:rsidRPr="00F9627F" w:rsidRDefault="00A62EBE" w:rsidP="0052025F">
      <w:pPr>
        <w:keepNext/>
        <w:widowControl w:val="0"/>
        <w:spacing w:after="0" w:line="240" w:lineRule="auto"/>
        <w:ind w:firstLine="709"/>
        <w:jc w:val="both"/>
        <w:rPr>
          <w:rFonts w:ascii="XO Thames" w:hAnsi="XO Thames"/>
          <w:sz w:val="24"/>
          <w:szCs w:val="24"/>
        </w:rPr>
      </w:pPr>
      <w:r w:rsidRPr="00F9627F">
        <w:rPr>
          <w:rFonts w:ascii="XO Thames" w:hAnsi="XO Thames"/>
          <w:sz w:val="24"/>
          <w:szCs w:val="24"/>
        </w:rPr>
        <w:t>13</w:t>
      </w:r>
      <w:r w:rsidR="009A2FD1" w:rsidRPr="00F9627F">
        <w:rPr>
          <w:rFonts w:ascii="XO Thames" w:hAnsi="XO Thames"/>
          <w:sz w:val="24"/>
          <w:szCs w:val="24"/>
        </w:rPr>
        <w:t xml:space="preserve">. Цена контракта является твердой и определяется на весь срок исполнения контракта. </w:t>
      </w:r>
    </w:p>
    <w:p w:rsidR="009A2FD1" w:rsidRPr="00F9627F" w:rsidRDefault="009A2FD1" w:rsidP="0052025F">
      <w:pPr>
        <w:keepNext/>
        <w:widowControl w:val="0"/>
        <w:spacing w:after="0" w:line="240" w:lineRule="auto"/>
        <w:ind w:firstLine="709"/>
        <w:jc w:val="both"/>
        <w:rPr>
          <w:rFonts w:ascii="XO Thames" w:hAnsi="XO Thames"/>
          <w:b/>
          <w:i/>
          <w:sz w:val="24"/>
          <w:szCs w:val="24"/>
        </w:rPr>
      </w:pPr>
      <w:r w:rsidRPr="00F9627F">
        <w:rPr>
          <w:rFonts w:ascii="XO Thames" w:hAnsi="XO Thames"/>
          <w:b/>
          <w:i/>
          <w:sz w:val="24"/>
          <w:szCs w:val="24"/>
        </w:rPr>
        <w:t>Источник финансирования – федеральный бюджет.</w:t>
      </w:r>
    </w:p>
    <w:p w:rsidR="009A2FD1" w:rsidRPr="00F9627F" w:rsidRDefault="009A2FD1" w:rsidP="0052025F">
      <w:pPr>
        <w:keepNext/>
        <w:widowControl w:val="0"/>
        <w:spacing w:after="0" w:line="240" w:lineRule="auto"/>
        <w:ind w:firstLine="709"/>
        <w:jc w:val="both"/>
        <w:rPr>
          <w:rFonts w:ascii="XO Thames" w:hAnsi="XO Thames"/>
          <w:b/>
          <w:i/>
          <w:sz w:val="24"/>
          <w:szCs w:val="24"/>
        </w:rPr>
      </w:pPr>
      <w:r w:rsidRPr="00F9627F">
        <w:rPr>
          <w:rFonts w:ascii="XO Thames" w:hAnsi="XO Thames"/>
          <w:b/>
          <w:i/>
          <w:sz w:val="24"/>
          <w:szCs w:val="24"/>
        </w:rPr>
        <w:t>Код бюджетной классификации-320 0305 424 0690049 244</w:t>
      </w:r>
    </w:p>
    <w:p w:rsidR="009A2FD1" w:rsidRPr="00F9627F" w:rsidRDefault="009A2FD1" w:rsidP="0052025F">
      <w:pPr>
        <w:keepNext/>
        <w:widowControl w:val="0"/>
        <w:spacing w:after="0" w:line="240" w:lineRule="auto"/>
        <w:ind w:firstLine="709"/>
        <w:jc w:val="both"/>
        <w:rPr>
          <w:rFonts w:ascii="XO Thames" w:hAnsi="XO Thames"/>
          <w:sz w:val="24"/>
          <w:szCs w:val="24"/>
        </w:rPr>
      </w:pPr>
      <w:r w:rsidRPr="00F9627F">
        <w:rPr>
          <w:rFonts w:ascii="XO Thames" w:hAnsi="XO Thames"/>
          <w:sz w:val="24"/>
          <w:szCs w:val="24"/>
        </w:rPr>
        <w:t>1</w:t>
      </w:r>
      <w:r w:rsidR="00A62EBE" w:rsidRPr="00F9627F">
        <w:rPr>
          <w:rFonts w:ascii="XO Thames" w:hAnsi="XO Thames"/>
          <w:sz w:val="24"/>
          <w:szCs w:val="24"/>
        </w:rPr>
        <w:t>4</w:t>
      </w:r>
      <w:r w:rsidRPr="00F9627F">
        <w:rPr>
          <w:rFonts w:ascii="XO Thames" w:hAnsi="XO Thames"/>
          <w:sz w:val="24"/>
          <w:szCs w:val="24"/>
        </w:rPr>
        <w:t>.</w:t>
      </w:r>
      <w:r w:rsidRPr="00F9627F">
        <w:rPr>
          <w:rFonts w:ascii="XO Thames" w:hAnsi="XO Thames"/>
          <w:sz w:val="24"/>
          <w:szCs w:val="24"/>
        </w:rPr>
        <w:tab/>
        <w:t>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выделенных из федерального бюджета, на расчетный счет Исполнителя. Услуга оплачивается               по факту оказания услуг течение 7 (семи) рабочих дней с даты подписания</w:t>
      </w:r>
      <w:r w:rsidR="00A62EBE" w:rsidRPr="00F9627F">
        <w:rPr>
          <w:rFonts w:ascii="XO Thames" w:hAnsi="XO Thames"/>
          <w:sz w:val="24"/>
          <w:szCs w:val="24"/>
        </w:rPr>
        <w:t xml:space="preserve"> Государственным</w:t>
      </w:r>
      <w:r w:rsidRPr="00F9627F">
        <w:rPr>
          <w:rFonts w:ascii="XO Thames" w:hAnsi="XO Thames"/>
          <w:sz w:val="24"/>
          <w:szCs w:val="24"/>
        </w:rPr>
        <w:t xml:space="preserve"> Заказчиком Акта приема оказанной услуги. </w:t>
      </w:r>
    </w:p>
    <w:p w:rsidR="009A2FD1" w:rsidRPr="00F9627F" w:rsidRDefault="0079300B" w:rsidP="0052025F">
      <w:pPr>
        <w:keepNext/>
        <w:widowControl w:val="0"/>
        <w:spacing w:after="0" w:line="240" w:lineRule="auto"/>
        <w:ind w:firstLine="709"/>
        <w:jc w:val="both"/>
        <w:rPr>
          <w:rFonts w:ascii="XO Thames" w:hAnsi="XO Thames"/>
          <w:sz w:val="24"/>
          <w:szCs w:val="24"/>
        </w:rPr>
      </w:pPr>
      <w:r w:rsidRPr="00F9627F">
        <w:rPr>
          <w:rFonts w:ascii="XO Thames" w:hAnsi="XO Thames"/>
          <w:sz w:val="24"/>
          <w:szCs w:val="24"/>
        </w:rPr>
        <w:t xml:space="preserve"> Государственный </w:t>
      </w:r>
      <w:r w:rsidR="009A2FD1" w:rsidRPr="00F9627F">
        <w:rPr>
          <w:rFonts w:ascii="XO Thames" w:hAnsi="XO Thames"/>
          <w:sz w:val="24"/>
          <w:szCs w:val="24"/>
        </w:rPr>
        <w:t xml:space="preserve">Заказчик имеет право удержать суммы неисполненных Исполнителем </w:t>
      </w:r>
      <w:r w:rsidRPr="00F9627F">
        <w:rPr>
          <w:rFonts w:ascii="XO Thames" w:hAnsi="XO Thames"/>
          <w:sz w:val="24"/>
          <w:szCs w:val="24"/>
        </w:rPr>
        <w:t>требований об</w:t>
      </w:r>
      <w:r w:rsidR="009A2FD1" w:rsidRPr="00F9627F">
        <w:rPr>
          <w:rFonts w:ascii="XO Thames" w:hAnsi="XO Thames"/>
          <w:sz w:val="24"/>
          <w:szCs w:val="24"/>
        </w:rPr>
        <w:t xml:space="preserve"> уплате неустоек (штрафов, пеней), предъявленных</w:t>
      </w:r>
      <w:r w:rsidR="00A62EBE" w:rsidRPr="00F9627F">
        <w:rPr>
          <w:rFonts w:ascii="XO Thames" w:hAnsi="XO Thames"/>
          <w:sz w:val="24"/>
          <w:szCs w:val="24"/>
        </w:rPr>
        <w:t xml:space="preserve"> Государственным </w:t>
      </w:r>
      <w:r w:rsidR="009A2FD1" w:rsidRPr="00F9627F">
        <w:rPr>
          <w:rFonts w:ascii="XO Thames" w:hAnsi="XO Thames"/>
          <w:sz w:val="24"/>
          <w:szCs w:val="24"/>
        </w:rPr>
        <w:t xml:space="preserve">Заказчиком </w:t>
      </w:r>
      <w:r w:rsidR="00A62EBE" w:rsidRPr="00F9627F">
        <w:rPr>
          <w:rFonts w:ascii="XO Thames" w:hAnsi="XO Thames"/>
          <w:sz w:val="24"/>
          <w:szCs w:val="24"/>
        </w:rPr>
        <w:t xml:space="preserve">                             </w:t>
      </w:r>
      <w:r w:rsidR="009A2FD1" w:rsidRPr="00F9627F">
        <w:rPr>
          <w:rFonts w:ascii="XO Thames" w:hAnsi="XO Thames"/>
          <w:sz w:val="24"/>
          <w:szCs w:val="24"/>
        </w:rPr>
        <w:t xml:space="preserve">в установленном </w:t>
      </w:r>
      <w:r w:rsidRPr="00F9627F">
        <w:rPr>
          <w:rFonts w:ascii="XO Thames" w:hAnsi="XO Thames"/>
          <w:sz w:val="24"/>
          <w:szCs w:val="24"/>
        </w:rPr>
        <w:t>порядке из</w:t>
      </w:r>
      <w:r w:rsidR="009A2FD1" w:rsidRPr="00F9627F">
        <w:rPr>
          <w:rFonts w:ascii="XO Thames" w:hAnsi="XO Thames"/>
          <w:sz w:val="24"/>
          <w:szCs w:val="24"/>
        </w:rPr>
        <w:t xml:space="preserve"> суммы, подлежащей оплате Исполнителю.</w:t>
      </w:r>
    </w:p>
    <w:p w:rsidR="009A2FD1" w:rsidRPr="00F9627F" w:rsidRDefault="009A2FD1" w:rsidP="0052025F">
      <w:pPr>
        <w:keepNext/>
        <w:widowControl w:val="0"/>
        <w:spacing w:after="0" w:line="240" w:lineRule="auto"/>
        <w:ind w:firstLine="709"/>
        <w:jc w:val="both"/>
        <w:rPr>
          <w:rFonts w:ascii="XO Thames" w:hAnsi="XO Thames"/>
          <w:sz w:val="24"/>
          <w:szCs w:val="24"/>
        </w:rPr>
      </w:pPr>
      <w:r w:rsidRPr="00F9627F">
        <w:rPr>
          <w:rFonts w:ascii="XO Thames" w:hAnsi="XO Thames"/>
          <w:sz w:val="24"/>
          <w:szCs w:val="24"/>
        </w:rPr>
        <w:t>1</w:t>
      </w:r>
      <w:r w:rsidR="00A62EBE" w:rsidRPr="00F9627F">
        <w:rPr>
          <w:rFonts w:ascii="XO Thames" w:hAnsi="XO Thames"/>
          <w:sz w:val="24"/>
          <w:szCs w:val="24"/>
        </w:rPr>
        <w:t>5</w:t>
      </w:r>
      <w:r w:rsidRPr="00F9627F">
        <w:rPr>
          <w:rFonts w:ascii="XO Thames" w:hAnsi="XO Thames"/>
          <w:sz w:val="24"/>
          <w:szCs w:val="24"/>
        </w:rPr>
        <w:t>.</w:t>
      </w:r>
      <w:r w:rsidRPr="00F9627F">
        <w:rPr>
          <w:rFonts w:ascii="XO Thames" w:hAnsi="XO Thames"/>
          <w:sz w:val="24"/>
          <w:szCs w:val="24"/>
        </w:rPr>
        <w:tab/>
        <w:t>Сумма, подлежащая уплате</w:t>
      </w:r>
      <w:r w:rsidR="00A62EBE" w:rsidRPr="00F9627F">
        <w:rPr>
          <w:rFonts w:ascii="XO Thames" w:hAnsi="XO Thames"/>
          <w:sz w:val="24"/>
          <w:szCs w:val="24"/>
        </w:rPr>
        <w:t xml:space="preserve"> Государственным</w:t>
      </w:r>
      <w:r w:rsidRPr="00F9627F">
        <w:rPr>
          <w:rFonts w:ascii="XO Thames" w:hAnsi="XO Thames"/>
          <w:sz w:val="24"/>
          <w:szCs w:val="24"/>
        </w:rPr>
        <w:t xml:space="preserve">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9300B" w:rsidRPr="00F9627F" w:rsidRDefault="009A2FD1" w:rsidP="0052025F">
      <w:pPr>
        <w:spacing w:after="0" w:line="240" w:lineRule="auto"/>
        <w:ind w:firstLine="709"/>
        <w:jc w:val="both"/>
        <w:rPr>
          <w:rFonts w:ascii="XO Thames" w:hAnsi="XO Thames"/>
          <w:sz w:val="24"/>
          <w:szCs w:val="24"/>
        </w:rPr>
      </w:pPr>
      <w:r w:rsidRPr="00F9627F">
        <w:rPr>
          <w:rFonts w:ascii="XO Thames" w:hAnsi="XO Thames"/>
          <w:sz w:val="24"/>
          <w:szCs w:val="24"/>
        </w:rPr>
        <w:t>1</w:t>
      </w:r>
      <w:r w:rsidR="000C0132" w:rsidRPr="00F9627F">
        <w:rPr>
          <w:rFonts w:ascii="XO Thames" w:hAnsi="XO Thames"/>
          <w:sz w:val="24"/>
          <w:szCs w:val="24"/>
        </w:rPr>
        <w:t>6</w:t>
      </w:r>
      <w:r w:rsidRPr="00F9627F">
        <w:rPr>
          <w:rFonts w:ascii="XO Thames" w:hAnsi="XO Thames"/>
          <w:sz w:val="24"/>
          <w:szCs w:val="24"/>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w:t>
      </w:r>
    </w:p>
    <w:p w:rsidR="0079300B" w:rsidRPr="00F9627F" w:rsidRDefault="000C0132" w:rsidP="0052025F">
      <w:pPr>
        <w:spacing w:after="0" w:line="240" w:lineRule="auto"/>
        <w:ind w:firstLine="709"/>
        <w:jc w:val="both"/>
        <w:rPr>
          <w:rFonts w:ascii="XO Thames" w:hAnsi="XO Thames"/>
          <w:sz w:val="24"/>
          <w:szCs w:val="24"/>
        </w:rPr>
      </w:pPr>
      <w:r w:rsidRPr="00F9627F">
        <w:rPr>
          <w:rFonts w:ascii="XO Thames" w:hAnsi="XO Thames"/>
          <w:sz w:val="24"/>
          <w:szCs w:val="24"/>
        </w:rPr>
        <w:t>17</w:t>
      </w:r>
      <w:r w:rsidR="009A2FD1" w:rsidRPr="00F9627F">
        <w:rPr>
          <w:rFonts w:ascii="XO Thames" w:hAnsi="XO Thames"/>
          <w:sz w:val="24"/>
          <w:szCs w:val="24"/>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от05.04.2013 № 44-ФЗ.</w:t>
      </w:r>
    </w:p>
    <w:p w:rsidR="0079300B" w:rsidRPr="00F9627F" w:rsidRDefault="009A2FD1" w:rsidP="0052025F">
      <w:pPr>
        <w:spacing w:after="0" w:line="240" w:lineRule="auto"/>
        <w:ind w:firstLine="709"/>
        <w:jc w:val="both"/>
        <w:rPr>
          <w:rFonts w:ascii="XO Thames" w:hAnsi="XO Thames"/>
          <w:sz w:val="24"/>
          <w:szCs w:val="24"/>
        </w:rPr>
      </w:pPr>
      <w:r w:rsidRPr="00F9627F">
        <w:rPr>
          <w:rFonts w:ascii="XO Thames" w:hAnsi="XO Thames"/>
          <w:sz w:val="24"/>
          <w:szCs w:val="24"/>
        </w:rPr>
        <w:t>1</w:t>
      </w:r>
      <w:r w:rsidR="000C0132" w:rsidRPr="00F9627F">
        <w:rPr>
          <w:rFonts w:ascii="XO Thames" w:hAnsi="XO Thames"/>
          <w:sz w:val="24"/>
          <w:szCs w:val="24"/>
        </w:rPr>
        <w:t>8</w:t>
      </w:r>
      <w:r w:rsidRPr="00F9627F">
        <w:rPr>
          <w:rFonts w:ascii="XO Thames" w:hAnsi="XO Thames"/>
          <w:sz w:val="24"/>
          <w:szCs w:val="24"/>
        </w:rPr>
        <w:t>.  В случае невыполнения Сторонами своих обязательств и не достижения взаимного согласия споры по настоящему договору разрешаются в судебном порядке в Арбитражном суде Хабаровского края.</w:t>
      </w:r>
    </w:p>
    <w:p w:rsidR="0079300B" w:rsidRPr="00F9627F" w:rsidRDefault="000C0132" w:rsidP="0052025F">
      <w:pPr>
        <w:spacing w:after="0" w:line="240" w:lineRule="auto"/>
        <w:ind w:firstLine="709"/>
        <w:jc w:val="both"/>
        <w:rPr>
          <w:rFonts w:ascii="XO Thames" w:hAnsi="XO Thames"/>
          <w:sz w:val="24"/>
          <w:szCs w:val="24"/>
        </w:rPr>
      </w:pPr>
      <w:r w:rsidRPr="00F9627F">
        <w:rPr>
          <w:rFonts w:ascii="XO Thames" w:hAnsi="XO Thames"/>
          <w:sz w:val="24"/>
          <w:szCs w:val="24"/>
        </w:rPr>
        <w:t>19</w:t>
      </w:r>
      <w:r w:rsidR="009A2FD1" w:rsidRPr="00F9627F">
        <w:rPr>
          <w:rFonts w:ascii="XO Thames" w:hAnsi="XO Thames"/>
          <w:sz w:val="24"/>
          <w:szCs w:val="24"/>
        </w:rPr>
        <w:t xml:space="preserve">. Настоящее приложение является электронным документом, который подписан электронными подписями сторон, и неотъемлемой частью контракта. Контракт вступает в силу с момента его подписания Сторонами </w:t>
      </w:r>
      <w:r w:rsidR="00297946" w:rsidRPr="00F9627F">
        <w:rPr>
          <w:rFonts w:ascii="XO Thames" w:hAnsi="XO Thames"/>
          <w:sz w:val="24"/>
          <w:szCs w:val="24"/>
        </w:rPr>
        <w:t>и действует до «25» декабря 2026</w:t>
      </w:r>
      <w:r w:rsidR="009A2FD1" w:rsidRPr="00F9627F">
        <w:rPr>
          <w:rFonts w:ascii="XO Thames" w:hAnsi="XO Thames"/>
          <w:sz w:val="24"/>
          <w:szCs w:val="24"/>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обязательства Сторон по настоящему Контракту.</w:t>
      </w:r>
    </w:p>
    <w:p w:rsidR="0079300B" w:rsidRPr="00F9627F" w:rsidRDefault="000C0132" w:rsidP="0052025F">
      <w:pPr>
        <w:spacing w:after="0" w:line="240" w:lineRule="auto"/>
        <w:ind w:firstLine="709"/>
        <w:jc w:val="both"/>
        <w:rPr>
          <w:rFonts w:ascii="XO Thames" w:hAnsi="XO Thames"/>
          <w:sz w:val="24"/>
          <w:szCs w:val="24"/>
        </w:rPr>
      </w:pPr>
      <w:r w:rsidRPr="00F9627F">
        <w:rPr>
          <w:rFonts w:ascii="XO Thames" w:hAnsi="XO Thames"/>
          <w:sz w:val="24"/>
          <w:szCs w:val="24"/>
        </w:rPr>
        <w:t>20</w:t>
      </w:r>
      <w:r w:rsidR="009A2FD1" w:rsidRPr="00F9627F">
        <w:rPr>
          <w:rFonts w:ascii="XO Thames" w:hAnsi="XO Thames"/>
          <w:sz w:val="24"/>
          <w:szCs w:val="24"/>
        </w:rPr>
        <w:t>. Во всем остальном, что не предусмотрено контрактом, Стороны руководствуются действующим законодательством Российской Федерации.</w:t>
      </w:r>
    </w:p>
    <w:p w:rsidR="00CD229A" w:rsidRPr="00F9627F" w:rsidRDefault="000C0132" w:rsidP="0052025F">
      <w:pPr>
        <w:spacing w:after="0" w:line="240" w:lineRule="auto"/>
        <w:ind w:firstLine="709"/>
        <w:jc w:val="both"/>
        <w:rPr>
          <w:rFonts w:ascii="XO Thames" w:hAnsi="XO Thames"/>
          <w:sz w:val="24"/>
          <w:szCs w:val="24"/>
        </w:rPr>
      </w:pPr>
      <w:r w:rsidRPr="00F9627F">
        <w:rPr>
          <w:rFonts w:ascii="XO Thames" w:hAnsi="XO Thames"/>
          <w:sz w:val="24"/>
          <w:szCs w:val="24"/>
        </w:rPr>
        <w:t>21</w:t>
      </w:r>
      <w:r w:rsidR="009A2FD1" w:rsidRPr="00F9627F">
        <w:rPr>
          <w:rFonts w:ascii="XO Thames" w:hAnsi="XO Thames"/>
          <w:sz w:val="24"/>
          <w:szCs w:val="24"/>
        </w:rPr>
        <w:t>. Исполнитель 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sectPr w:rsidR="00CD229A" w:rsidRPr="00F9627F" w:rsidSect="001B6604">
      <w:headerReference w:type="default" r:id="rId8"/>
      <w:footerReference w:type="first" r:id="rId9"/>
      <w:pgSz w:w="11906" w:h="16838"/>
      <w:pgMar w:top="426" w:right="567" w:bottom="709" w:left="1134" w:header="284" w:footer="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590" w:rsidRDefault="00DF3590">
      <w:pPr>
        <w:spacing w:after="0" w:line="240" w:lineRule="auto"/>
      </w:pPr>
      <w:r>
        <w:separator/>
      </w:r>
    </w:p>
  </w:endnote>
  <w:endnote w:type="continuationSeparator" w:id="0">
    <w:p w:rsidR="00DF3590" w:rsidRDefault="00DF3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ArialMT">
    <w:altName w:val="Times New Roman"/>
    <w:panose1 w:val="00000000000000000000"/>
    <w:charset w:val="00"/>
    <w:family w:val="roman"/>
    <w:notTrueType/>
    <w:pitch w:val="default"/>
  </w:font>
  <w:font w:name="XO Thames">
    <w:panose1 w:val="02020603050405020304"/>
    <w:charset w:val="CC"/>
    <w:family w:val="roman"/>
    <w:pitch w:val="variable"/>
    <w:sig w:usb0="800002FF" w:usb1="0000084A" w:usb2="00000000" w:usb3="00000000" w:csb0="00000005"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5DF" w:rsidRPr="00586D3D" w:rsidRDefault="00A705DF" w:rsidP="00662509">
    <w:pPr>
      <w:keepLines/>
      <w:suppressLineNumbers/>
      <w:autoSpaceDE w:val="0"/>
      <w:jc w:val="cen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590" w:rsidRDefault="00DF3590">
      <w:pPr>
        <w:spacing w:after="0" w:line="240" w:lineRule="auto"/>
      </w:pPr>
      <w:r>
        <w:separator/>
      </w:r>
    </w:p>
  </w:footnote>
  <w:footnote w:type="continuationSeparator" w:id="0">
    <w:p w:rsidR="00DF3590" w:rsidRDefault="00DF35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5DF" w:rsidRPr="005E034E" w:rsidRDefault="00CB15AC">
    <w:pPr>
      <w:pStyle w:val="af7"/>
      <w:jc w:val="center"/>
      <w:rPr>
        <w:rFonts w:ascii="Times New Roman" w:hAnsi="Times New Roman"/>
      </w:rPr>
    </w:pPr>
    <w:r w:rsidRPr="005E034E">
      <w:rPr>
        <w:rFonts w:ascii="Times New Roman" w:hAnsi="Times New Roman"/>
      </w:rPr>
      <w:fldChar w:fldCharType="begin"/>
    </w:r>
    <w:r w:rsidRPr="005E034E">
      <w:rPr>
        <w:rFonts w:ascii="Times New Roman" w:hAnsi="Times New Roman"/>
      </w:rPr>
      <w:instrText>PAGE   \* MERGEFORMAT</w:instrText>
    </w:r>
    <w:r w:rsidRPr="005E034E">
      <w:rPr>
        <w:rFonts w:ascii="Times New Roman" w:hAnsi="Times New Roman"/>
      </w:rPr>
      <w:fldChar w:fldCharType="separate"/>
    </w:r>
    <w:r w:rsidR="000E03F3">
      <w:rPr>
        <w:rFonts w:ascii="Times New Roman" w:hAnsi="Times New Roman"/>
        <w:noProof/>
      </w:rPr>
      <w:t>3</w:t>
    </w:r>
    <w:r w:rsidRPr="005E034E">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CA449EF"/>
    <w:multiLevelType w:val="singleLevel"/>
    <w:tmpl w:val="BCA449EF"/>
    <w:lvl w:ilvl="0">
      <w:start w:val="1"/>
      <w:numFmt w:val="decimal"/>
      <w:lvlText w:val="%1."/>
      <w:lvlJc w:val="left"/>
      <w:pPr>
        <w:tabs>
          <w:tab w:val="num" w:pos="425"/>
        </w:tabs>
        <w:ind w:left="425" w:hanging="425"/>
      </w:pPr>
      <w:rPr>
        <w:rFonts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C96D5F"/>
    <w:multiLevelType w:val="hybridMultilevel"/>
    <w:tmpl w:val="8906532A"/>
    <w:lvl w:ilvl="0" w:tplc="FB9AC5C0">
      <w:start w:val="1"/>
      <w:numFmt w:val="decimal"/>
      <w:lvlText w:val="%1."/>
      <w:lvlJc w:val="left"/>
      <w:pPr>
        <w:ind w:left="720" w:hanging="360"/>
      </w:pPr>
      <w:rPr>
        <w:rFonts w:hint="default"/>
      </w:rPr>
    </w:lvl>
    <w:lvl w:ilvl="1" w:tplc="0ED6A05A" w:tentative="1">
      <w:start w:val="1"/>
      <w:numFmt w:val="lowerLetter"/>
      <w:lvlText w:val="%2."/>
      <w:lvlJc w:val="left"/>
      <w:pPr>
        <w:ind w:left="1440" w:hanging="360"/>
      </w:pPr>
    </w:lvl>
    <w:lvl w:ilvl="2" w:tplc="46603FB8" w:tentative="1">
      <w:start w:val="1"/>
      <w:numFmt w:val="lowerRoman"/>
      <w:lvlText w:val="%3."/>
      <w:lvlJc w:val="right"/>
      <w:pPr>
        <w:ind w:left="2160" w:hanging="180"/>
      </w:pPr>
    </w:lvl>
    <w:lvl w:ilvl="3" w:tplc="08E6BB76" w:tentative="1">
      <w:start w:val="1"/>
      <w:numFmt w:val="decimal"/>
      <w:lvlText w:val="%4."/>
      <w:lvlJc w:val="left"/>
      <w:pPr>
        <w:ind w:left="2880" w:hanging="360"/>
      </w:pPr>
    </w:lvl>
    <w:lvl w:ilvl="4" w:tplc="16B8F86A" w:tentative="1">
      <w:start w:val="1"/>
      <w:numFmt w:val="lowerLetter"/>
      <w:lvlText w:val="%5."/>
      <w:lvlJc w:val="left"/>
      <w:pPr>
        <w:ind w:left="3600" w:hanging="360"/>
      </w:pPr>
    </w:lvl>
    <w:lvl w:ilvl="5" w:tplc="97DE8894" w:tentative="1">
      <w:start w:val="1"/>
      <w:numFmt w:val="lowerRoman"/>
      <w:lvlText w:val="%6."/>
      <w:lvlJc w:val="right"/>
      <w:pPr>
        <w:ind w:left="4320" w:hanging="180"/>
      </w:pPr>
    </w:lvl>
    <w:lvl w:ilvl="6" w:tplc="3E245828" w:tentative="1">
      <w:start w:val="1"/>
      <w:numFmt w:val="decimal"/>
      <w:lvlText w:val="%7."/>
      <w:lvlJc w:val="left"/>
      <w:pPr>
        <w:ind w:left="5040" w:hanging="360"/>
      </w:pPr>
    </w:lvl>
    <w:lvl w:ilvl="7" w:tplc="6F300A10" w:tentative="1">
      <w:start w:val="1"/>
      <w:numFmt w:val="lowerLetter"/>
      <w:lvlText w:val="%8."/>
      <w:lvlJc w:val="left"/>
      <w:pPr>
        <w:ind w:left="5760" w:hanging="360"/>
      </w:pPr>
    </w:lvl>
    <w:lvl w:ilvl="8" w:tplc="600AB766" w:tentative="1">
      <w:start w:val="1"/>
      <w:numFmt w:val="lowerRoman"/>
      <w:lvlText w:val="%9."/>
      <w:lvlJc w:val="right"/>
      <w:pPr>
        <w:ind w:left="6480" w:hanging="180"/>
      </w:pPr>
    </w:lvl>
  </w:abstractNum>
  <w:abstractNum w:abstractNumId="3" w15:restartNumberingAfterBreak="0">
    <w:nsid w:val="1E6A126F"/>
    <w:multiLevelType w:val="multilevel"/>
    <w:tmpl w:val="C99A9E4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1FC7DED"/>
    <w:multiLevelType w:val="multilevel"/>
    <w:tmpl w:val="79E0216E"/>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B0014D"/>
    <w:multiLevelType w:val="hybridMultilevel"/>
    <w:tmpl w:val="B2608B36"/>
    <w:lvl w:ilvl="0" w:tplc="69DC7B40">
      <w:start w:val="1"/>
      <w:numFmt w:val="decimal"/>
      <w:lvlText w:val="%1."/>
      <w:lvlJc w:val="left"/>
      <w:pPr>
        <w:ind w:left="720" w:hanging="360"/>
      </w:pPr>
      <w:rPr>
        <w:rFonts w:hint="default"/>
      </w:rPr>
    </w:lvl>
    <w:lvl w:ilvl="1" w:tplc="BB2AD414" w:tentative="1">
      <w:start w:val="1"/>
      <w:numFmt w:val="lowerLetter"/>
      <w:lvlText w:val="%2."/>
      <w:lvlJc w:val="left"/>
      <w:pPr>
        <w:ind w:left="1440" w:hanging="360"/>
      </w:pPr>
    </w:lvl>
    <w:lvl w:ilvl="2" w:tplc="98AA2A34" w:tentative="1">
      <w:start w:val="1"/>
      <w:numFmt w:val="lowerRoman"/>
      <w:lvlText w:val="%3."/>
      <w:lvlJc w:val="right"/>
      <w:pPr>
        <w:ind w:left="2160" w:hanging="180"/>
      </w:pPr>
    </w:lvl>
    <w:lvl w:ilvl="3" w:tplc="93E2E5E6" w:tentative="1">
      <w:start w:val="1"/>
      <w:numFmt w:val="decimal"/>
      <w:lvlText w:val="%4."/>
      <w:lvlJc w:val="left"/>
      <w:pPr>
        <w:ind w:left="2880" w:hanging="360"/>
      </w:pPr>
    </w:lvl>
    <w:lvl w:ilvl="4" w:tplc="5BDEA6C0" w:tentative="1">
      <w:start w:val="1"/>
      <w:numFmt w:val="lowerLetter"/>
      <w:lvlText w:val="%5."/>
      <w:lvlJc w:val="left"/>
      <w:pPr>
        <w:ind w:left="3600" w:hanging="360"/>
      </w:pPr>
    </w:lvl>
    <w:lvl w:ilvl="5" w:tplc="C1740416" w:tentative="1">
      <w:start w:val="1"/>
      <w:numFmt w:val="lowerRoman"/>
      <w:lvlText w:val="%6."/>
      <w:lvlJc w:val="right"/>
      <w:pPr>
        <w:ind w:left="4320" w:hanging="180"/>
      </w:pPr>
    </w:lvl>
    <w:lvl w:ilvl="6" w:tplc="05969646" w:tentative="1">
      <w:start w:val="1"/>
      <w:numFmt w:val="decimal"/>
      <w:lvlText w:val="%7."/>
      <w:lvlJc w:val="left"/>
      <w:pPr>
        <w:ind w:left="5040" w:hanging="360"/>
      </w:pPr>
    </w:lvl>
    <w:lvl w:ilvl="7" w:tplc="749286B4" w:tentative="1">
      <w:start w:val="1"/>
      <w:numFmt w:val="lowerLetter"/>
      <w:lvlText w:val="%8."/>
      <w:lvlJc w:val="left"/>
      <w:pPr>
        <w:ind w:left="5760" w:hanging="360"/>
      </w:pPr>
    </w:lvl>
    <w:lvl w:ilvl="8" w:tplc="14880F24" w:tentative="1">
      <w:start w:val="1"/>
      <w:numFmt w:val="lowerRoman"/>
      <w:lvlText w:val="%9."/>
      <w:lvlJc w:val="right"/>
      <w:pPr>
        <w:ind w:left="6480" w:hanging="180"/>
      </w:pPr>
    </w:lvl>
  </w:abstractNum>
  <w:abstractNum w:abstractNumId="6" w15:restartNumberingAfterBreak="0">
    <w:nsid w:val="30C06979"/>
    <w:multiLevelType w:val="multilevel"/>
    <w:tmpl w:val="9CB43640"/>
    <w:lvl w:ilvl="0">
      <w:start w:val="1"/>
      <w:numFmt w:val="decimal"/>
      <w:lvlText w:val="%1."/>
      <w:lvlJc w:val="left"/>
      <w:pPr>
        <w:ind w:left="360" w:hanging="360"/>
      </w:pPr>
    </w:lvl>
    <w:lvl w:ilvl="1">
      <w:start w:val="1"/>
      <w:numFmt w:val="decimal"/>
      <w:lvlText w:val="%1.%2."/>
      <w:lvlJc w:val="left"/>
      <w:pPr>
        <w:ind w:left="1566" w:hanging="432"/>
      </w:pPr>
      <w:rPr>
        <w:b w:val="0"/>
        <w:i w:val="0"/>
        <w:strike w:val="0"/>
        <w:dstrike w:val="0"/>
        <w:u w:val="none"/>
        <w:effect w:val="none"/>
      </w:rPr>
    </w:lvl>
    <w:lvl w:ilvl="2">
      <w:start w:val="1"/>
      <w:numFmt w:val="decimal"/>
      <w:lvlText w:val="%1.%2.%3."/>
      <w:lvlJc w:val="left"/>
      <w:pPr>
        <w:ind w:left="2915"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CA73B6"/>
    <w:multiLevelType w:val="hybridMultilevel"/>
    <w:tmpl w:val="240C2BE2"/>
    <w:lvl w:ilvl="0" w:tplc="4588E194">
      <w:start w:val="1"/>
      <w:numFmt w:val="decimal"/>
      <w:lvlText w:val="%1."/>
      <w:lvlJc w:val="left"/>
      <w:pPr>
        <w:ind w:left="720" w:hanging="360"/>
      </w:pPr>
      <w:rPr>
        <w:rFonts w:hint="default"/>
      </w:rPr>
    </w:lvl>
    <w:lvl w:ilvl="1" w:tplc="6B3E92F0" w:tentative="1">
      <w:start w:val="1"/>
      <w:numFmt w:val="lowerLetter"/>
      <w:lvlText w:val="%2."/>
      <w:lvlJc w:val="left"/>
      <w:pPr>
        <w:ind w:left="1440" w:hanging="360"/>
      </w:pPr>
    </w:lvl>
    <w:lvl w:ilvl="2" w:tplc="95E86034" w:tentative="1">
      <w:start w:val="1"/>
      <w:numFmt w:val="lowerRoman"/>
      <w:lvlText w:val="%3."/>
      <w:lvlJc w:val="right"/>
      <w:pPr>
        <w:ind w:left="2160" w:hanging="180"/>
      </w:pPr>
    </w:lvl>
    <w:lvl w:ilvl="3" w:tplc="26D628F0" w:tentative="1">
      <w:start w:val="1"/>
      <w:numFmt w:val="decimal"/>
      <w:lvlText w:val="%4."/>
      <w:lvlJc w:val="left"/>
      <w:pPr>
        <w:ind w:left="2880" w:hanging="360"/>
      </w:pPr>
    </w:lvl>
    <w:lvl w:ilvl="4" w:tplc="FB1AE0E2" w:tentative="1">
      <w:start w:val="1"/>
      <w:numFmt w:val="lowerLetter"/>
      <w:lvlText w:val="%5."/>
      <w:lvlJc w:val="left"/>
      <w:pPr>
        <w:ind w:left="3600" w:hanging="360"/>
      </w:pPr>
    </w:lvl>
    <w:lvl w:ilvl="5" w:tplc="EFD8DAF0" w:tentative="1">
      <w:start w:val="1"/>
      <w:numFmt w:val="lowerRoman"/>
      <w:lvlText w:val="%6."/>
      <w:lvlJc w:val="right"/>
      <w:pPr>
        <w:ind w:left="4320" w:hanging="180"/>
      </w:pPr>
    </w:lvl>
    <w:lvl w:ilvl="6" w:tplc="A58ECF50" w:tentative="1">
      <w:start w:val="1"/>
      <w:numFmt w:val="decimal"/>
      <w:lvlText w:val="%7."/>
      <w:lvlJc w:val="left"/>
      <w:pPr>
        <w:ind w:left="5040" w:hanging="360"/>
      </w:pPr>
    </w:lvl>
    <w:lvl w:ilvl="7" w:tplc="CCC659AA" w:tentative="1">
      <w:start w:val="1"/>
      <w:numFmt w:val="lowerLetter"/>
      <w:lvlText w:val="%8."/>
      <w:lvlJc w:val="left"/>
      <w:pPr>
        <w:ind w:left="5760" w:hanging="360"/>
      </w:pPr>
    </w:lvl>
    <w:lvl w:ilvl="8" w:tplc="4E0C8026" w:tentative="1">
      <w:start w:val="1"/>
      <w:numFmt w:val="lowerRoman"/>
      <w:lvlText w:val="%9."/>
      <w:lvlJc w:val="right"/>
      <w:pPr>
        <w:ind w:left="6480" w:hanging="180"/>
      </w:pPr>
    </w:lvl>
  </w:abstractNum>
  <w:abstractNum w:abstractNumId="8" w15:restartNumberingAfterBreak="0">
    <w:nsid w:val="3E172D73"/>
    <w:multiLevelType w:val="multilevel"/>
    <w:tmpl w:val="0066CB04"/>
    <w:lvl w:ilvl="0">
      <w:start w:val="1"/>
      <w:numFmt w:val="decimal"/>
      <w:lvlText w:val="%1."/>
      <w:lvlJc w:val="left"/>
      <w:pPr>
        <w:ind w:left="1287" w:hanging="360"/>
      </w:pPr>
      <w:rPr>
        <w:b/>
        <w:strike w:val="0"/>
        <w:sz w:val="28"/>
        <w:szCs w:val="28"/>
      </w:rPr>
    </w:lvl>
    <w:lvl w:ilvl="1">
      <w:start w:val="1"/>
      <w:numFmt w:val="decimal"/>
      <w:isLgl/>
      <w:lvlText w:val="%1.%2."/>
      <w:lvlJc w:val="left"/>
      <w:pPr>
        <w:ind w:left="1805" w:hanging="1095"/>
      </w:pPr>
      <w:rPr>
        <w:rFonts w:hint="default"/>
        <w:b w:val="0"/>
        <w:strike w:val="0"/>
      </w:rPr>
    </w:lvl>
    <w:lvl w:ilvl="2">
      <w:start w:val="1"/>
      <w:numFmt w:val="decimal"/>
      <w:isLgl/>
      <w:lvlText w:val="%1.%2.%3."/>
      <w:lvlJc w:val="left"/>
      <w:pPr>
        <w:ind w:left="2022" w:hanging="1095"/>
      </w:pPr>
      <w:rPr>
        <w:rFonts w:hint="default"/>
        <w:strike w:val="0"/>
      </w:rPr>
    </w:lvl>
    <w:lvl w:ilvl="3">
      <w:start w:val="1"/>
      <w:numFmt w:val="decimal"/>
      <w:isLgl/>
      <w:lvlText w:val="%1.%2.%3.%4."/>
      <w:lvlJc w:val="left"/>
      <w:pPr>
        <w:ind w:left="2022" w:hanging="1095"/>
      </w:pPr>
      <w:rPr>
        <w:rFonts w:hint="default"/>
      </w:rPr>
    </w:lvl>
    <w:lvl w:ilvl="4">
      <w:start w:val="1"/>
      <w:numFmt w:val="decimal"/>
      <w:isLgl/>
      <w:lvlText w:val="%1.%2.%3.%4.%5."/>
      <w:lvlJc w:val="left"/>
      <w:pPr>
        <w:ind w:left="2022" w:hanging="1095"/>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9" w15:restartNumberingAfterBreak="0">
    <w:nsid w:val="40B52418"/>
    <w:multiLevelType w:val="hybridMultilevel"/>
    <w:tmpl w:val="7BCA70EA"/>
    <w:lvl w:ilvl="0" w:tplc="2692FC64">
      <w:start w:val="1"/>
      <w:numFmt w:val="decimal"/>
      <w:lvlText w:val="%1."/>
      <w:lvlJc w:val="left"/>
      <w:pPr>
        <w:ind w:left="7165" w:hanging="360"/>
      </w:pPr>
    </w:lvl>
    <w:lvl w:ilvl="1" w:tplc="1B388CFE">
      <w:start w:val="1"/>
      <w:numFmt w:val="lowerLetter"/>
      <w:lvlText w:val="%2."/>
      <w:lvlJc w:val="left"/>
      <w:pPr>
        <w:ind w:left="7885" w:hanging="360"/>
      </w:pPr>
    </w:lvl>
    <w:lvl w:ilvl="2" w:tplc="8584A3BC">
      <w:start w:val="1"/>
      <w:numFmt w:val="lowerRoman"/>
      <w:lvlText w:val="%3."/>
      <w:lvlJc w:val="right"/>
      <w:pPr>
        <w:ind w:left="8605" w:hanging="180"/>
      </w:pPr>
    </w:lvl>
    <w:lvl w:ilvl="3" w:tplc="08D08684">
      <w:start w:val="1"/>
      <w:numFmt w:val="decimal"/>
      <w:lvlText w:val="%4."/>
      <w:lvlJc w:val="left"/>
      <w:pPr>
        <w:ind w:left="9325" w:hanging="360"/>
      </w:pPr>
    </w:lvl>
    <w:lvl w:ilvl="4" w:tplc="0818CB22">
      <w:start w:val="1"/>
      <w:numFmt w:val="lowerLetter"/>
      <w:lvlText w:val="%5."/>
      <w:lvlJc w:val="left"/>
      <w:pPr>
        <w:ind w:left="10045" w:hanging="360"/>
      </w:pPr>
    </w:lvl>
    <w:lvl w:ilvl="5" w:tplc="737CDD4E">
      <w:start w:val="1"/>
      <w:numFmt w:val="lowerRoman"/>
      <w:lvlText w:val="%6."/>
      <w:lvlJc w:val="right"/>
      <w:pPr>
        <w:ind w:left="10765" w:hanging="180"/>
      </w:pPr>
    </w:lvl>
    <w:lvl w:ilvl="6" w:tplc="9308338A">
      <w:start w:val="1"/>
      <w:numFmt w:val="decimal"/>
      <w:lvlText w:val="%7."/>
      <w:lvlJc w:val="left"/>
      <w:pPr>
        <w:ind w:left="11485" w:hanging="360"/>
      </w:pPr>
    </w:lvl>
    <w:lvl w:ilvl="7" w:tplc="B8CCFB52">
      <w:start w:val="1"/>
      <w:numFmt w:val="lowerLetter"/>
      <w:lvlText w:val="%8."/>
      <w:lvlJc w:val="left"/>
      <w:pPr>
        <w:ind w:left="12205" w:hanging="360"/>
      </w:pPr>
    </w:lvl>
    <w:lvl w:ilvl="8" w:tplc="FC1EB94C">
      <w:start w:val="1"/>
      <w:numFmt w:val="lowerRoman"/>
      <w:lvlText w:val="%9."/>
      <w:lvlJc w:val="right"/>
      <w:pPr>
        <w:ind w:left="12925" w:hanging="180"/>
      </w:pPr>
    </w:lvl>
  </w:abstractNum>
  <w:abstractNum w:abstractNumId="10" w15:restartNumberingAfterBreak="0">
    <w:nsid w:val="427B3859"/>
    <w:multiLevelType w:val="hybridMultilevel"/>
    <w:tmpl w:val="F918C638"/>
    <w:lvl w:ilvl="0" w:tplc="7DF81486">
      <w:start w:val="1"/>
      <w:numFmt w:val="decimal"/>
      <w:lvlText w:val="%1."/>
      <w:lvlJc w:val="left"/>
      <w:pPr>
        <w:ind w:left="1002" w:hanging="360"/>
      </w:pPr>
      <w:rPr>
        <w:rFonts w:hint="default"/>
      </w:rPr>
    </w:lvl>
    <w:lvl w:ilvl="1" w:tplc="A000A6EE" w:tentative="1">
      <w:start w:val="1"/>
      <w:numFmt w:val="lowerLetter"/>
      <w:lvlText w:val="%2."/>
      <w:lvlJc w:val="left"/>
      <w:pPr>
        <w:ind w:left="1722" w:hanging="360"/>
      </w:pPr>
    </w:lvl>
    <w:lvl w:ilvl="2" w:tplc="64546430" w:tentative="1">
      <w:start w:val="1"/>
      <w:numFmt w:val="lowerRoman"/>
      <w:lvlText w:val="%3."/>
      <w:lvlJc w:val="right"/>
      <w:pPr>
        <w:ind w:left="2442" w:hanging="180"/>
      </w:pPr>
    </w:lvl>
    <w:lvl w:ilvl="3" w:tplc="E5322BA2" w:tentative="1">
      <w:start w:val="1"/>
      <w:numFmt w:val="decimal"/>
      <w:lvlText w:val="%4."/>
      <w:lvlJc w:val="left"/>
      <w:pPr>
        <w:ind w:left="3162" w:hanging="360"/>
      </w:pPr>
    </w:lvl>
    <w:lvl w:ilvl="4" w:tplc="44108D00" w:tentative="1">
      <w:start w:val="1"/>
      <w:numFmt w:val="lowerLetter"/>
      <w:lvlText w:val="%5."/>
      <w:lvlJc w:val="left"/>
      <w:pPr>
        <w:ind w:left="3882" w:hanging="360"/>
      </w:pPr>
    </w:lvl>
    <w:lvl w:ilvl="5" w:tplc="BA2EF8DE" w:tentative="1">
      <w:start w:val="1"/>
      <w:numFmt w:val="lowerRoman"/>
      <w:lvlText w:val="%6."/>
      <w:lvlJc w:val="right"/>
      <w:pPr>
        <w:ind w:left="4602" w:hanging="180"/>
      </w:pPr>
    </w:lvl>
    <w:lvl w:ilvl="6" w:tplc="1FAC5304" w:tentative="1">
      <w:start w:val="1"/>
      <w:numFmt w:val="decimal"/>
      <w:lvlText w:val="%7."/>
      <w:lvlJc w:val="left"/>
      <w:pPr>
        <w:ind w:left="5322" w:hanging="360"/>
      </w:pPr>
    </w:lvl>
    <w:lvl w:ilvl="7" w:tplc="5080C450" w:tentative="1">
      <w:start w:val="1"/>
      <w:numFmt w:val="lowerLetter"/>
      <w:lvlText w:val="%8."/>
      <w:lvlJc w:val="left"/>
      <w:pPr>
        <w:ind w:left="6042" w:hanging="360"/>
      </w:pPr>
    </w:lvl>
    <w:lvl w:ilvl="8" w:tplc="B8867F04" w:tentative="1">
      <w:start w:val="1"/>
      <w:numFmt w:val="lowerRoman"/>
      <w:lvlText w:val="%9."/>
      <w:lvlJc w:val="right"/>
      <w:pPr>
        <w:ind w:left="6762" w:hanging="180"/>
      </w:pPr>
    </w:lvl>
  </w:abstractNum>
  <w:abstractNum w:abstractNumId="11" w15:restartNumberingAfterBreak="0">
    <w:nsid w:val="4648045E"/>
    <w:multiLevelType w:val="hybridMultilevel"/>
    <w:tmpl w:val="49CC8B06"/>
    <w:lvl w:ilvl="0" w:tplc="D718347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471B25A1"/>
    <w:multiLevelType w:val="hybridMultilevel"/>
    <w:tmpl w:val="47D295A2"/>
    <w:lvl w:ilvl="0" w:tplc="7DF81486">
      <w:start w:val="1"/>
      <w:numFmt w:val="decimal"/>
      <w:lvlText w:val="%1."/>
      <w:lvlJc w:val="left"/>
      <w:pPr>
        <w:ind w:left="928" w:hanging="360"/>
      </w:pPr>
      <w:rPr>
        <w:rFonts w:hint="default"/>
      </w:rPr>
    </w:lvl>
    <w:lvl w:ilvl="1" w:tplc="A000A6EE" w:tentative="1">
      <w:start w:val="1"/>
      <w:numFmt w:val="lowerLetter"/>
      <w:lvlText w:val="%2."/>
      <w:lvlJc w:val="left"/>
      <w:pPr>
        <w:ind w:left="1722" w:hanging="360"/>
      </w:pPr>
    </w:lvl>
    <w:lvl w:ilvl="2" w:tplc="64546430" w:tentative="1">
      <w:start w:val="1"/>
      <w:numFmt w:val="lowerRoman"/>
      <w:lvlText w:val="%3."/>
      <w:lvlJc w:val="right"/>
      <w:pPr>
        <w:ind w:left="2442" w:hanging="180"/>
      </w:pPr>
    </w:lvl>
    <w:lvl w:ilvl="3" w:tplc="E5322BA2" w:tentative="1">
      <w:start w:val="1"/>
      <w:numFmt w:val="decimal"/>
      <w:lvlText w:val="%4."/>
      <w:lvlJc w:val="left"/>
      <w:pPr>
        <w:ind w:left="3162" w:hanging="360"/>
      </w:pPr>
    </w:lvl>
    <w:lvl w:ilvl="4" w:tplc="44108D00" w:tentative="1">
      <w:start w:val="1"/>
      <w:numFmt w:val="lowerLetter"/>
      <w:lvlText w:val="%5."/>
      <w:lvlJc w:val="left"/>
      <w:pPr>
        <w:ind w:left="3882" w:hanging="360"/>
      </w:pPr>
    </w:lvl>
    <w:lvl w:ilvl="5" w:tplc="BA2EF8DE" w:tentative="1">
      <w:start w:val="1"/>
      <w:numFmt w:val="lowerRoman"/>
      <w:lvlText w:val="%6."/>
      <w:lvlJc w:val="right"/>
      <w:pPr>
        <w:ind w:left="4602" w:hanging="180"/>
      </w:pPr>
    </w:lvl>
    <w:lvl w:ilvl="6" w:tplc="1FAC5304" w:tentative="1">
      <w:start w:val="1"/>
      <w:numFmt w:val="decimal"/>
      <w:lvlText w:val="%7."/>
      <w:lvlJc w:val="left"/>
      <w:pPr>
        <w:ind w:left="5322" w:hanging="360"/>
      </w:pPr>
    </w:lvl>
    <w:lvl w:ilvl="7" w:tplc="5080C450" w:tentative="1">
      <w:start w:val="1"/>
      <w:numFmt w:val="lowerLetter"/>
      <w:lvlText w:val="%8."/>
      <w:lvlJc w:val="left"/>
      <w:pPr>
        <w:ind w:left="6042" w:hanging="360"/>
      </w:pPr>
    </w:lvl>
    <w:lvl w:ilvl="8" w:tplc="B8867F04" w:tentative="1">
      <w:start w:val="1"/>
      <w:numFmt w:val="lowerRoman"/>
      <w:lvlText w:val="%9."/>
      <w:lvlJc w:val="right"/>
      <w:pPr>
        <w:ind w:left="6762" w:hanging="180"/>
      </w:pPr>
    </w:lvl>
  </w:abstractNum>
  <w:abstractNum w:abstractNumId="13" w15:restartNumberingAfterBreak="0">
    <w:nsid w:val="48B46234"/>
    <w:multiLevelType w:val="hybridMultilevel"/>
    <w:tmpl w:val="6348184E"/>
    <w:lvl w:ilvl="0" w:tplc="0C72D3F6">
      <w:start w:val="1"/>
      <w:numFmt w:val="decimal"/>
      <w:lvlText w:val="%1."/>
      <w:lvlJc w:val="left"/>
      <w:pPr>
        <w:ind w:left="720" w:hanging="360"/>
      </w:pPr>
      <w:rPr>
        <w:rFonts w:hint="default"/>
      </w:rPr>
    </w:lvl>
    <w:lvl w:ilvl="1" w:tplc="29064946" w:tentative="1">
      <w:start w:val="1"/>
      <w:numFmt w:val="lowerLetter"/>
      <w:lvlText w:val="%2."/>
      <w:lvlJc w:val="left"/>
      <w:pPr>
        <w:ind w:left="1440" w:hanging="360"/>
      </w:pPr>
    </w:lvl>
    <w:lvl w:ilvl="2" w:tplc="89BC99A4" w:tentative="1">
      <w:start w:val="1"/>
      <w:numFmt w:val="lowerRoman"/>
      <w:lvlText w:val="%3."/>
      <w:lvlJc w:val="right"/>
      <w:pPr>
        <w:ind w:left="2160" w:hanging="180"/>
      </w:pPr>
    </w:lvl>
    <w:lvl w:ilvl="3" w:tplc="CBCE4186" w:tentative="1">
      <w:start w:val="1"/>
      <w:numFmt w:val="decimal"/>
      <w:lvlText w:val="%4."/>
      <w:lvlJc w:val="left"/>
      <w:pPr>
        <w:ind w:left="2880" w:hanging="360"/>
      </w:pPr>
    </w:lvl>
    <w:lvl w:ilvl="4" w:tplc="1384FF56" w:tentative="1">
      <w:start w:val="1"/>
      <w:numFmt w:val="lowerLetter"/>
      <w:lvlText w:val="%5."/>
      <w:lvlJc w:val="left"/>
      <w:pPr>
        <w:ind w:left="3600" w:hanging="360"/>
      </w:pPr>
    </w:lvl>
    <w:lvl w:ilvl="5" w:tplc="44802FBE" w:tentative="1">
      <w:start w:val="1"/>
      <w:numFmt w:val="lowerRoman"/>
      <w:lvlText w:val="%6."/>
      <w:lvlJc w:val="right"/>
      <w:pPr>
        <w:ind w:left="4320" w:hanging="180"/>
      </w:pPr>
    </w:lvl>
    <w:lvl w:ilvl="6" w:tplc="1452064E" w:tentative="1">
      <w:start w:val="1"/>
      <w:numFmt w:val="decimal"/>
      <w:lvlText w:val="%7."/>
      <w:lvlJc w:val="left"/>
      <w:pPr>
        <w:ind w:left="5040" w:hanging="360"/>
      </w:pPr>
    </w:lvl>
    <w:lvl w:ilvl="7" w:tplc="180E0E80" w:tentative="1">
      <w:start w:val="1"/>
      <w:numFmt w:val="lowerLetter"/>
      <w:lvlText w:val="%8."/>
      <w:lvlJc w:val="left"/>
      <w:pPr>
        <w:ind w:left="5760" w:hanging="360"/>
      </w:pPr>
    </w:lvl>
    <w:lvl w:ilvl="8" w:tplc="88FCA2A8" w:tentative="1">
      <w:start w:val="1"/>
      <w:numFmt w:val="lowerRoman"/>
      <w:lvlText w:val="%9."/>
      <w:lvlJc w:val="right"/>
      <w:pPr>
        <w:ind w:left="6480" w:hanging="180"/>
      </w:pPr>
    </w:lvl>
  </w:abstractNum>
  <w:abstractNum w:abstractNumId="14" w15:restartNumberingAfterBreak="0">
    <w:nsid w:val="4FCB6CD5"/>
    <w:multiLevelType w:val="hybridMultilevel"/>
    <w:tmpl w:val="025A6F8E"/>
    <w:lvl w:ilvl="0" w:tplc="94FE3BEA">
      <w:start w:val="1"/>
      <w:numFmt w:val="bullet"/>
      <w:lvlText w:val=""/>
      <w:lvlJc w:val="left"/>
      <w:pPr>
        <w:ind w:left="720" w:hanging="360"/>
      </w:pPr>
      <w:rPr>
        <w:rFonts w:ascii="Symbol" w:hAnsi="Symbol" w:hint="default"/>
      </w:rPr>
    </w:lvl>
    <w:lvl w:ilvl="1" w:tplc="0E3A0468" w:tentative="1">
      <w:start w:val="1"/>
      <w:numFmt w:val="bullet"/>
      <w:lvlText w:val="o"/>
      <w:lvlJc w:val="left"/>
      <w:pPr>
        <w:ind w:left="1440" w:hanging="360"/>
      </w:pPr>
      <w:rPr>
        <w:rFonts w:ascii="Courier New" w:hAnsi="Courier New" w:hint="default"/>
      </w:rPr>
    </w:lvl>
    <w:lvl w:ilvl="2" w:tplc="6BE82DD4" w:tentative="1">
      <w:start w:val="1"/>
      <w:numFmt w:val="bullet"/>
      <w:lvlText w:val=""/>
      <w:lvlJc w:val="left"/>
      <w:pPr>
        <w:ind w:left="2160" w:hanging="360"/>
      </w:pPr>
      <w:rPr>
        <w:rFonts w:ascii="Wingdings" w:hAnsi="Wingdings" w:hint="default"/>
      </w:rPr>
    </w:lvl>
    <w:lvl w:ilvl="3" w:tplc="A8DA3706" w:tentative="1">
      <w:start w:val="1"/>
      <w:numFmt w:val="bullet"/>
      <w:lvlText w:val=""/>
      <w:lvlJc w:val="left"/>
      <w:pPr>
        <w:ind w:left="2880" w:hanging="360"/>
      </w:pPr>
      <w:rPr>
        <w:rFonts w:ascii="Symbol" w:hAnsi="Symbol" w:hint="default"/>
      </w:rPr>
    </w:lvl>
    <w:lvl w:ilvl="4" w:tplc="3B4635C4" w:tentative="1">
      <w:start w:val="1"/>
      <w:numFmt w:val="bullet"/>
      <w:lvlText w:val="o"/>
      <w:lvlJc w:val="left"/>
      <w:pPr>
        <w:ind w:left="3600" w:hanging="360"/>
      </w:pPr>
      <w:rPr>
        <w:rFonts w:ascii="Courier New" w:hAnsi="Courier New" w:hint="default"/>
      </w:rPr>
    </w:lvl>
    <w:lvl w:ilvl="5" w:tplc="2488D7D0" w:tentative="1">
      <w:start w:val="1"/>
      <w:numFmt w:val="bullet"/>
      <w:lvlText w:val=""/>
      <w:lvlJc w:val="left"/>
      <w:pPr>
        <w:ind w:left="4320" w:hanging="360"/>
      </w:pPr>
      <w:rPr>
        <w:rFonts w:ascii="Wingdings" w:hAnsi="Wingdings" w:hint="default"/>
      </w:rPr>
    </w:lvl>
    <w:lvl w:ilvl="6" w:tplc="EDD00684" w:tentative="1">
      <w:start w:val="1"/>
      <w:numFmt w:val="bullet"/>
      <w:lvlText w:val=""/>
      <w:lvlJc w:val="left"/>
      <w:pPr>
        <w:ind w:left="5040" w:hanging="360"/>
      </w:pPr>
      <w:rPr>
        <w:rFonts w:ascii="Symbol" w:hAnsi="Symbol" w:hint="default"/>
      </w:rPr>
    </w:lvl>
    <w:lvl w:ilvl="7" w:tplc="6F544A64" w:tentative="1">
      <w:start w:val="1"/>
      <w:numFmt w:val="bullet"/>
      <w:lvlText w:val="o"/>
      <w:lvlJc w:val="left"/>
      <w:pPr>
        <w:ind w:left="5760" w:hanging="360"/>
      </w:pPr>
      <w:rPr>
        <w:rFonts w:ascii="Courier New" w:hAnsi="Courier New" w:hint="default"/>
      </w:rPr>
    </w:lvl>
    <w:lvl w:ilvl="8" w:tplc="69320706" w:tentative="1">
      <w:start w:val="1"/>
      <w:numFmt w:val="bullet"/>
      <w:lvlText w:val=""/>
      <w:lvlJc w:val="left"/>
      <w:pPr>
        <w:ind w:left="6480" w:hanging="360"/>
      </w:pPr>
      <w:rPr>
        <w:rFonts w:ascii="Wingdings" w:hAnsi="Wingdings" w:hint="default"/>
      </w:rPr>
    </w:lvl>
  </w:abstractNum>
  <w:abstractNum w:abstractNumId="15" w15:restartNumberingAfterBreak="0">
    <w:nsid w:val="58E928B2"/>
    <w:multiLevelType w:val="multilevel"/>
    <w:tmpl w:val="2C88AD1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bullet"/>
      <w:lvlText w:val=""/>
      <w:lvlJc w:val="left"/>
      <w:pPr>
        <w:ind w:left="720" w:hanging="720"/>
      </w:pPr>
      <w:rPr>
        <w:rFonts w:ascii="Symbol" w:hAnsi="Symbol"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2F7539"/>
    <w:multiLevelType w:val="hybridMultilevel"/>
    <w:tmpl w:val="A7EEF2E0"/>
    <w:lvl w:ilvl="0" w:tplc="14F8DD8E">
      <w:start w:val="1"/>
      <w:numFmt w:val="bullet"/>
      <w:lvlText w:val=""/>
      <w:lvlJc w:val="left"/>
      <w:pPr>
        <w:ind w:left="720" w:hanging="360"/>
      </w:pPr>
      <w:rPr>
        <w:rFonts w:ascii="Symbol" w:hAnsi="Symbol" w:hint="default"/>
      </w:rPr>
    </w:lvl>
    <w:lvl w:ilvl="1" w:tplc="3AFC4458" w:tentative="1">
      <w:start w:val="1"/>
      <w:numFmt w:val="bullet"/>
      <w:lvlText w:val="o"/>
      <w:lvlJc w:val="left"/>
      <w:pPr>
        <w:ind w:left="1440" w:hanging="360"/>
      </w:pPr>
      <w:rPr>
        <w:rFonts w:ascii="Courier New" w:hAnsi="Courier New" w:cs="Courier New" w:hint="default"/>
      </w:rPr>
    </w:lvl>
    <w:lvl w:ilvl="2" w:tplc="57305DD2" w:tentative="1">
      <w:start w:val="1"/>
      <w:numFmt w:val="bullet"/>
      <w:lvlText w:val=""/>
      <w:lvlJc w:val="left"/>
      <w:pPr>
        <w:ind w:left="2160" w:hanging="360"/>
      </w:pPr>
      <w:rPr>
        <w:rFonts w:ascii="Wingdings" w:hAnsi="Wingdings" w:hint="default"/>
      </w:rPr>
    </w:lvl>
    <w:lvl w:ilvl="3" w:tplc="D5360C8A" w:tentative="1">
      <w:start w:val="1"/>
      <w:numFmt w:val="bullet"/>
      <w:lvlText w:val=""/>
      <w:lvlJc w:val="left"/>
      <w:pPr>
        <w:ind w:left="2880" w:hanging="360"/>
      </w:pPr>
      <w:rPr>
        <w:rFonts w:ascii="Symbol" w:hAnsi="Symbol" w:hint="default"/>
      </w:rPr>
    </w:lvl>
    <w:lvl w:ilvl="4" w:tplc="853EFE52" w:tentative="1">
      <w:start w:val="1"/>
      <w:numFmt w:val="bullet"/>
      <w:lvlText w:val="o"/>
      <w:lvlJc w:val="left"/>
      <w:pPr>
        <w:ind w:left="3600" w:hanging="360"/>
      </w:pPr>
      <w:rPr>
        <w:rFonts w:ascii="Courier New" w:hAnsi="Courier New" w:cs="Courier New" w:hint="default"/>
      </w:rPr>
    </w:lvl>
    <w:lvl w:ilvl="5" w:tplc="3A2CF93A" w:tentative="1">
      <w:start w:val="1"/>
      <w:numFmt w:val="bullet"/>
      <w:lvlText w:val=""/>
      <w:lvlJc w:val="left"/>
      <w:pPr>
        <w:ind w:left="4320" w:hanging="360"/>
      </w:pPr>
      <w:rPr>
        <w:rFonts w:ascii="Wingdings" w:hAnsi="Wingdings" w:hint="default"/>
      </w:rPr>
    </w:lvl>
    <w:lvl w:ilvl="6" w:tplc="DF32FD42" w:tentative="1">
      <w:start w:val="1"/>
      <w:numFmt w:val="bullet"/>
      <w:lvlText w:val=""/>
      <w:lvlJc w:val="left"/>
      <w:pPr>
        <w:ind w:left="5040" w:hanging="360"/>
      </w:pPr>
      <w:rPr>
        <w:rFonts w:ascii="Symbol" w:hAnsi="Symbol" w:hint="default"/>
      </w:rPr>
    </w:lvl>
    <w:lvl w:ilvl="7" w:tplc="75E088D0" w:tentative="1">
      <w:start w:val="1"/>
      <w:numFmt w:val="bullet"/>
      <w:lvlText w:val="o"/>
      <w:lvlJc w:val="left"/>
      <w:pPr>
        <w:ind w:left="5760" w:hanging="360"/>
      </w:pPr>
      <w:rPr>
        <w:rFonts w:ascii="Courier New" w:hAnsi="Courier New" w:cs="Courier New" w:hint="default"/>
      </w:rPr>
    </w:lvl>
    <w:lvl w:ilvl="8" w:tplc="0DFE2610" w:tentative="1">
      <w:start w:val="1"/>
      <w:numFmt w:val="bullet"/>
      <w:lvlText w:val=""/>
      <w:lvlJc w:val="left"/>
      <w:pPr>
        <w:ind w:left="6480" w:hanging="360"/>
      </w:pPr>
      <w:rPr>
        <w:rFonts w:ascii="Wingdings" w:hAnsi="Wingdings" w:hint="default"/>
      </w:rPr>
    </w:lvl>
  </w:abstractNum>
  <w:abstractNum w:abstractNumId="17" w15:restartNumberingAfterBreak="0">
    <w:nsid w:val="5C225B6B"/>
    <w:multiLevelType w:val="hybridMultilevel"/>
    <w:tmpl w:val="D6865656"/>
    <w:lvl w:ilvl="0" w:tplc="1E9808C2">
      <w:start w:val="1"/>
      <w:numFmt w:val="decimal"/>
      <w:lvlText w:val="%1."/>
      <w:lvlJc w:val="left"/>
      <w:pPr>
        <w:ind w:left="720" w:hanging="360"/>
      </w:pPr>
    </w:lvl>
    <w:lvl w:ilvl="1" w:tplc="6AB04500" w:tentative="1">
      <w:start w:val="1"/>
      <w:numFmt w:val="lowerLetter"/>
      <w:lvlText w:val="%2."/>
      <w:lvlJc w:val="left"/>
      <w:pPr>
        <w:ind w:left="1440" w:hanging="360"/>
      </w:pPr>
    </w:lvl>
    <w:lvl w:ilvl="2" w:tplc="6F3E022E" w:tentative="1">
      <w:start w:val="1"/>
      <w:numFmt w:val="lowerRoman"/>
      <w:lvlText w:val="%3."/>
      <w:lvlJc w:val="right"/>
      <w:pPr>
        <w:ind w:left="2160" w:hanging="180"/>
      </w:pPr>
    </w:lvl>
    <w:lvl w:ilvl="3" w:tplc="D6DAF482" w:tentative="1">
      <w:start w:val="1"/>
      <w:numFmt w:val="decimal"/>
      <w:lvlText w:val="%4."/>
      <w:lvlJc w:val="left"/>
      <w:pPr>
        <w:ind w:left="2880" w:hanging="360"/>
      </w:pPr>
    </w:lvl>
    <w:lvl w:ilvl="4" w:tplc="CF0201C8" w:tentative="1">
      <w:start w:val="1"/>
      <w:numFmt w:val="lowerLetter"/>
      <w:lvlText w:val="%5."/>
      <w:lvlJc w:val="left"/>
      <w:pPr>
        <w:ind w:left="3600" w:hanging="360"/>
      </w:pPr>
    </w:lvl>
    <w:lvl w:ilvl="5" w:tplc="A10A9336" w:tentative="1">
      <w:start w:val="1"/>
      <w:numFmt w:val="lowerRoman"/>
      <w:lvlText w:val="%6."/>
      <w:lvlJc w:val="right"/>
      <w:pPr>
        <w:ind w:left="4320" w:hanging="180"/>
      </w:pPr>
    </w:lvl>
    <w:lvl w:ilvl="6" w:tplc="EAE605C8" w:tentative="1">
      <w:start w:val="1"/>
      <w:numFmt w:val="decimal"/>
      <w:lvlText w:val="%7."/>
      <w:lvlJc w:val="left"/>
      <w:pPr>
        <w:ind w:left="5040" w:hanging="360"/>
      </w:pPr>
    </w:lvl>
    <w:lvl w:ilvl="7" w:tplc="1E481A60" w:tentative="1">
      <w:start w:val="1"/>
      <w:numFmt w:val="lowerLetter"/>
      <w:lvlText w:val="%8."/>
      <w:lvlJc w:val="left"/>
      <w:pPr>
        <w:ind w:left="5760" w:hanging="360"/>
      </w:pPr>
    </w:lvl>
    <w:lvl w:ilvl="8" w:tplc="55E803D8" w:tentative="1">
      <w:start w:val="1"/>
      <w:numFmt w:val="lowerRoman"/>
      <w:lvlText w:val="%9."/>
      <w:lvlJc w:val="right"/>
      <w:pPr>
        <w:ind w:left="6480" w:hanging="180"/>
      </w:pPr>
    </w:lvl>
  </w:abstractNum>
  <w:abstractNum w:abstractNumId="18" w15:restartNumberingAfterBreak="0">
    <w:nsid w:val="661159AA"/>
    <w:multiLevelType w:val="hybridMultilevel"/>
    <w:tmpl w:val="3B1040BA"/>
    <w:lvl w:ilvl="0" w:tplc="0B066444">
      <w:start w:val="1"/>
      <w:numFmt w:val="bullet"/>
      <w:lvlText w:val=""/>
      <w:lvlJc w:val="left"/>
      <w:pPr>
        <w:tabs>
          <w:tab w:val="num" w:pos="990"/>
        </w:tabs>
        <w:ind w:left="990" w:hanging="360"/>
      </w:pPr>
      <w:rPr>
        <w:rFonts w:ascii="Symbol" w:hAnsi="Symbol" w:hint="default"/>
      </w:rPr>
    </w:lvl>
    <w:lvl w:ilvl="1" w:tplc="FCF4E2B2" w:tentative="1">
      <w:start w:val="1"/>
      <w:numFmt w:val="bullet"/>
      <w:lvlText w:val="o"/>
      <w:lvlJc w:val="left"/>
      <w:pPr>
        <w:tabs>
          <w:tab w:val="num" w:pos="1710"/>
        </w:tabs>
        <w:ind w:left="1710" w:hanging="360"/>
      </w:pPr>
      <w:rPr>
        <w:rFonts w:ascii="Courier New" w:hAnsi="Courier New" w:cs="Courier New" w:hint="default"/>
      </w:rPr>
    </w:lvl>
    <w:lvl w:ilvl="2" w:tplc="49440E86" w:tentative="1">
      <w:start w:val="1"/>
      <w:numFmt w:val="bullet"/>
      <w:lvlText w:val=""/>
      <w:lvlJc w:val="left"/>
      <w:pPr>
        <w:tabs>
          <w:tab w:val="num" w:pos="2430"/>
        </w:tabs>
        <w:ind w:left="2430" w:hanging="360"/>
      </w:pPr>
      <w:rPr>
        <w:rFonts w:ascii="Wingdings" w:hAnsi="Wingdings" w:hint="default"/>
      </w:rPr>
    </w:lvl>
    <w:lvl w:ilvl="3" w:tplc="6B366A78" w:tentative="1">
      <w:start w:val="1"/>
      <w:numFmt w:val="bullet"/>
      <w:lvlText w:val=""/>
      <w:lvlJc w:val="left"/>
      <w:pPr>
        <w:tabs>
          <w:tab w:val="num" w:pos="3150"/>
        </w:tabs>
        <w:ind w:left="3150" w:hanging="360"/>
      </w:pPr>
      <w:rPr>
        <w:rFonts w:ascii="Symbol" w:hAnsi="Symbol" w:hint="default"/>
      </w:rPr>
    </w:lvl>
    <w:lvl w:ilvl="4" w:tplc="1EB683DA" w:tentative="1">
      <w:start w:val="1"/>
      <w:numFmt w:val="bullet"/>
      <w:lvlText w:val="o"/>
      <w:lvlJc w:val="left"/>
      <w:pPr>
        <w:tabs>
          <w:tab w:val="num" w:pos="3870"/>
        </w:tabs>
        <w:ind w:left="3870" w:hanging="360"/>
      </w:pPr>
      <w:rPr>
        <w:rFonts w:ascii="Courier New" w:hAnsi="Courier New" w:cs="Courier New" w:hint="default"/>
      </w:rPr>
    </w:lvl>
    <w:lvl w:ilvl="5" w:tplc="DBD29A88" w:tentative="1">
      <w:start w:val="1"/>
      <w:numFmt w:val="bullet"/>
      <w:lvlText w:val=""/>
      <w:lvlJc w:val="left"/>
      <w:pPr>
        <w:tabs>
          <w:tab w:val="num" w:pos="4590"/>
        </w:tabs>
        <w:ind w:left="4590" w:hanging="360"/>
      </w:pPr>
      <w:rPr>
        <w:rFonts w:ascii="Wingdings" w:hAnsi="Wingdings" w:hint="default"/>
      </w:rPr>
    </w:lvl>
    <w:lvl w:ilvl="6" w:tplc="D17AEC24" w:tentative="1">
      <w:start w:val="1"/>
      <w:numFmt w:val="bullet"/>
      <w:lvlText w:val=""/>
      <w:lvlJc w:val="left"/>
      <w:pPr>
        <w:tabs>
          <w:tab w:val="num" w:pos="5310"/>
        </w:tabs>
        <w:ind w:left="5310" w:hanging="360"/>
      </w:pPr>
      <w:rPr>
        <w:rFonts w:ascii="Symbol" w:hAnsi="Symbol" w:hint="default"/>
      </w:rPr>
    </w:lvl>
    <w:lvl w:ilvl="7" w:tplc="BE9E2F78" w:tentative="1">
      <w:start w:val="1"/>
      <w:numFmt w:val="bullet"/>
      <w:lvlText w:val="o"/>
      <w:lvlJc w:val="left"/>
      <w:pPr>
        <w:tabs>
          <w:tab w:val="num" w:pos="6030"/>
        </w:tabs>
        <w:ind w:left="6030" w:hanging="360"/>
      </w:pPr>
      <w:rPr>
        <w:rFonts w:ascii="Courier New" w:hAnsi="Courier New" w:cs="Courier New" w:hint="default"/>
      </w:rPr>
    </w:lvl>
    <w:lvl w:ilvl="8" w:tplc="99EEE35E" w:tentative="1">
      <w:start w:val="1"/>
      <w:numFmt w:val="bullet"/>
      <w:lvlText w:val=""/>
      <w:lvlJc w:val="left"/>
      <w:pPr>
        <w:tabs>
          <w:tab w:val="num" w:pos="6750"/>
        </w:tabs>
        <w:ind w:left="6750" w:hanging="360"/>
      </w:pPr>
      <w:rPr>
        <w:rFonts w:ascii="Wingdings" w:hAnsi="Wingdings" w:hint="default"/>
      </w:rPr>
    </w:lvl>
  </w:abstractNum>
  <w:abstractNum w:abstractNumId="19" w15:restartNumberingAfterBreak="0">
    <w:nsid w:val="6CC92282"/>
    <w:multiLevelType w:val="multilevel"/>
    <w:tmpl w:val="8B1090BA"/>
    <w:lvl w:ilvl="0">
      <w:start w:val="8"/>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6E3F483D"/>
    <w:multiLevelType w:val="hybridMultilevel"/>
    <w:tmpl w:val="118A2B36"/>
    <w:lvl w:ilvl="0" w:tplc="2DB60456">
      <w:start w:val="1"/>
      <w:numFmt w:val="bullet"/>
      <w:lvlText w:val=""/>
      <w:lvlJc w:val="left"/>
      <w:pPr>
        <w:ind w:left="720" w:hanging="360"/>
      </w:pPr>
      <w:rPr>
        <w:rFonts w:ascii="Symbol" w:hAnsi="Symbol" w:hint="default"/>
      </w:rPr>
    </w:lvl>
    <w:lvl w:ilvl="1" w:tplc="CB50648C" w:tentative="1">
      <w:start w:val="1"/>
      <w:numFmt w:val="bullet"/>
      <w:lvlText w:val="o"/>
      <w:lvlJc w:val="left"/>
      <w:pPr>
        <w:ind w:left="1440" w:hanging="360"/>
      </w:pPr>
      <w:rPr>
        <w:rFonts w:ascii="Courier New" w:hAnsi="Courier New" w:cs="Courier New" w:hint="default"/>
      </w:rPr>
    </w:lvl>
    <w:lvl w:ilvl="2" w:tplc="C3DA2AA4" w:tentative="1">
      <w:start w:val="1"/>
      <w:numFmt w:val="bullet"/>
      <w:lvlText w:val=""/>
      <w:lvlJc w:val="left"/>
      <w:pPr>
        <w:ind w:left="2160" w:hanging="360"/>
      </w:pPr>
      <w:rPr>
        <w:rFonts w:ascii="Wingdings" w:hAnsi="Wingdings" w:hint="default"/>
      </w:rPr>
    </w:lvl>
    <w:lvl w:ilvl="3" w:tplc="34365110" w:tentative="1">
      <w:start w:val="1"/>
      <w:numFmt w:val="bullet"/>
      <w:lvlText w:val=""/>
      <w:lvlJc w:val="left"/>
      <w:pPr>
        <w:ind w:left="2880" w:hanging="360"/>
      </w:pPr>
      <w:rPr>
        <w:rFonts w:ascii="Symbol" w:hAnsi="Symbol" w:hint="default"/>
      </w:rPr>
    </w:lvl>
    <w:lvl w:ilvl="4" w:tplc="5156A636" w:tentative="1">
      <w:start w:val="1"/>
      <w:numFmt w:val="bullet"/>
      <w:lvlText w:val="o"/>
      <w:lvlJc w:val="left"/>
      <w:pPr>
        <w:ind w:left="3600" w:hanging="360"/>
      </w:pPr>
      <w:rPr>
        <w:rFonts w:ascii="Courier New" w:hAnsi="Courier New" w:cs="Courier New" w:hint="default"/>
      </w:rPr>
    </w:lvl>
    <w:lvl w:ilvl="5" w:tplc="F56CBD68" w:tentative="1">
      <w:start w:val="1"/>
      <w:numFmt w:val="bullet"/>
      <w:lvlText w:val=""/>
      <w:lvlJc w:val="left"/>
      <w:pPr>
        <w:ind w:left="4320" w:hanging="360"/>
      </w:pPr>
      <w:rPr>
        <w:rFonts w:ascii="Wingdings" w:hAnsi="Wingdings" w:hint="default"/>
      </w:rPr>
    </w:lvl>
    <w:lvl w:ilvl="6" w:tplc="B066F02A" w:tentative="1">
      <w:start w:val="1"/>
      <w:numFmt w:val="bullet"/>
      <w:lvlText w:val=""/>
      <w:lvlJc w:val="left"/>
      <w:pPr>
        <w:ind w:left="5040" w:hanging="360"/>
      </w:pPr>
      <w:rPr>
        <w:rFonts w:ascii="Symbol" w:hAnsi="Symbol" w:hint="default"/>
      </w:rPr>
    </w:lvl>
    <w:lvl w:ilvl="7" w:tplc="2A72BFA0" w:tentative="1">
      <w:start w:val="1"/>
      <w:numFmt w:val="bullet"/>
      <w:lvlText w:val="o"/>
      <w:lvlJc w:val="left"/>
      <w:pPr>
        <w:ind w:left="5760" w:hanging="360"/>
      </w:pPr>
      <w:rPr>
        <w:rFonts w:ascii="Courier New" w:hAnsi="Courier New" w:cs="Courier New" w:hint="default"/>
      </w:rPr>
    </w:lvl>
    <w:lvl w:ilvl="8" w:tplc="08F26FE0" w:tentative="1">
      <w:start w:val="1"/>
      <w:numFmt w:val="bullet"/>
      <w:lvlText w:val=""/>
      <w:lvlJc w:val="left"/>
      <w:pPr>
        <w:ind w:left="6480" w:hanging="360"/>
      </w:pPr>
      <w:rPr>
        <w:rFonts w:ascii="Wingdings" w:hAnsi="Wingdings" w:hint="default"/>
      </w:rPr>
    </w:lvl>
  </w:abstractNum>
  <w:abstractNum w:abstractNumId="21" w15:restartNumberingAfterBreak="0">
    <w:nsid w:val="735C672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3D87C97"/>
    <w:multiLevelType w:val="hybridMultilevel"/>
    <w:tmpl w:val="FD3A2066"/>
    <w:lvl w:ilvl="0" w:tplc="9998E180">
      <w:start w:val="1"/>
      <w:numFmt w:val="bullet"/>
      <w:lvlText w:val=""/>
      <w:lvlJc w:val="left"/>
      <w:pPr>
        <w:ind w:left="1068" w:hanging="360"/>
      </w:pPr>
      <w:rPr>
        <w:rFonts w:ascii="Symbol" w:hAnsi="Symbol" w:hint="default"/>
      </w:rPr>
    </w:lvl>
    <w:lvl w:ilvl="1" w:tplc="A9E8D8E6" w:tentative="1">
      <w:start w:val="1"/>
      <w:numFmt w:val="bullet"/>
      <w:lvlText w:val="o"/>
      <w:lvlJc w:val="left"/>
      <w:pPr>
        <w:ind w:left="1788" w:hanging="360"/>
      </w:pPr>
      <w:rPr>
        <w:rFonts w:ascii="Courier New" w:hAnsi="Courier New" w:cs="Courier New" w:hint="default"/>
      </w:rPr>
    </w:lvl>
    <w:lvl w:ilvl="2" w:tplc="775212B2">
      <w:start w:val="1"/>
      <w:numFmt w:val="bullet"/>
      <w:lvlText w:val=""/>
      <w:lvlJc w:val="left"/>
      <w:pPr>
        <w:ind w:left="2508" w:hanging="360"/>
      </w:pPr>
      <w:rPr>
        <w:rFonts w:ascii="Wingdings" w:hAnsi="Wingdings" w:hint="default"/>
      </w:rPr>
    </w:lvl>
    <w:lvl w:ilvl="3" w:tplc="B46C3F70" w:tentative="1">
      <w:start w:val="1"/>
      <w:numFmt w:val="bullet"/>
      <w:lvlText w:val=""/>
      <w:lvlJc w:val="left"/>
      <w:pPr>
        <w:ind w:left="3228" w:hanging="360"/>
      </w:pPr>
      <w:rPr>
        <w:rFonts w:ascii="Symbol" w:hAnsi="Symbol" w:hint="default"/>
      </w:rPr>
    </w:lvl>
    <w:lvl w:ilvl="4" w:tplc="1B7CA902" w:tentative="1">
      <w:start w:val="1"/>
      <w:numFmt w:val="bullet"/>
      <w:lvlText w:val="o"/>
      <w:lvlJc w:val="left"/>
      <w:pPr>
        <w:ind w:left="3948" w:hanging="360"/>
      </w:pPr>
      <w:rPr>
        <w:rFonts w:ascii="Courier New" w:hAnsi="Courier New" w:cs="Courier New" w:hint="default"/>
      </w:rPr>
    </w:lvl>
    <w:lvl w:ilvl="5" w:tplc="423459DC" w:tentative="1">
      <w:start w:val="1"/>
      <w:numFmt w:val="bullet"/>
      <w:lvlText w:val=""/>
      <w:lvlJc w:val="left"/>
      <w:pPr>
        <w:ind w:left="4668" w:hanging="360"/>
      </w:pPr>
      <w:rPr>
        <w:rFonts w:ascii="Wingdings" w:hAnsi="Wingdings" w:hint="default"/>
      </w:rPr>
    </w:lvl>
    <w:lvl w:ilvl="6" w:tplc="E5F8211A" w:tentative="1">
      <w:start w:val="1"/>
      <w:numFmt w:val="bullet"/>
      <w:lvlText w:val=""/>
      <w:lvlJc w:val="left"/>
      <w:pPr>
        <w:ind w:left="5388" w:hanging="360"/>
      </w:pPr>
      <w:rPr>
        <w:rFonts w:ascii="Symbol" w:hAnsi="Symbol" w:hint="default"/>
      </w:rPr>
    </w:lvl>
    <w:lvl w:ilvl="7" w:tplc="406E35BE" w:tentative="1">
      <w:start w:val="1"/>
      <w:numFmt w:val="bullet"/>
      <w:lvlText w:val="o"/>
      <w:lvlJc w:val="left"/>
      <w:pPr>
        <w:ind w:left="6108" w:hanging="360"/>
      </w:pPr>
      <w:rPr>
        <w:rFonts w:ascii="Courier New" w:hAnsi="Courier New" w:cs="Courier New" w:hint="default"/>
      </w:rPr>
    </w:lvl>
    <w:lvl w:ilvl="8" w:tplc="0D9A3EAE" w:tentative="1">
      <w:start w:val="1"/>
      <w:numFmt w:val="bullet"/>
      <w:lvlText w:val=""/>
      <w:lvlJc w:val="left"/>
      <w:pPr>
        <w:ind w:left="6828" w:hanging="360"/>
      </w:pPr>
      <w:rPr>
        <w:rFonts w:ascii="Wingdings" w:hAnsi="Wingdings" w:hint="default"/>
      </w:rPr>
    </w:lvl>
  </w:abstractNum>
  <w:abstractNum w:abstractNumId="23" w15:restartNumberingAfterBreak="0">
    <w:nsid w:val="74E7B33A"/>
    <w:multiLevelType w:val="singleLevel"/>
    <w:tmpl w:val="74E7B33A"/>
    <w:lvl w:ilvl="0">
      <w:start w:val="3"/>
      <w:numFmt w:val="decimal"/>
      <w:suff w:val="space"/>
      <w:lvlText w:val="%1."/>
      <w:lvlJc w:val="left"/>
    </w:lvl>
  </w:abstractNum>
  <w:abstractNum w:abstractNumId="24" w15:restartNumberingAfterBreak="0">
    <w:nsid w:val="7AFF48A8"/>
    <w:multiLevelType w:val="multilevel"/>
    <w:tmpl w:val="1B501C10"/>
    <w:lvl w:ilvl="0">
      <w:start w:val="1"/>
      <w:numFmt w:val="decimal"/>
      <w:lvlText w:val="%1."/>
      <w:lvlJc w:val="left"/>
      <w:pPr>
        <w:ind w:left="1200" w:hanging="1200"/>
      </w:pPr>
      <w:rPr>
        <w:rFonts w:eastAsia="Courier New"/>
      </w:rPr>
    </w:lvl>
    <w:lvl w:ilvl="1">
      <w:start w:val="1"/>
      <w:numFmt w:val="decimal"/>
      <w:lvlText w:val="%1.%2."/>
      <w:lvlJc w:val="left"/>
      <w:pPr>
        <w:ind w:left="1908" w:hanging="1200"/>
      </w:pPr>
      <w:rPr>
        <w:rFonts w:eastAsia="Courier New"/>
      </w:rPr>
    </w:lvl>
    <w:lvl w:ilvl="2">
      <w:start w:val="1"/>
      <w:numFmt w:val="decimal"/>
      <w:lvlText w:val="%1.%2.%3."/>
      <w:lvlJc w:val="left"/>
      <w:pPr>
        <w:ind w:left="2616" w:hanging="1200"/>
      </w:pPr>
      <w:rPr>
        <w:rFonts w:eastAsia="Courier New"/>
      </w:rPr>
    </w:lvl>
    <w:lvl w:ilvl="3">
      <w:start w:val="1"/>
      <w:numFmt w:val="decimal"/>
      <w:lvlText w:val="%1.%2.%3.%4."/>
      <w:lvlJc w:val="left"/>
      <w:pPr>
        <w:ind w:left="3324" w:hanging="1200"/>
      </w:pPr>
      <w:rPr>
        <w:rFonts w:eastAsia="Courier New"/>
      </w:rPr>
    </w:lvl>
    <w:lvl w:ilvl="4">
      <w:start w:val="1"/>
      <w:numFmt w:val="decimal"/>
      <w:lvlText w:val="%1.%2.%3.%4.%5."/>
      <w:lvlJc w:val="left"/>
      <w:pPr>
        <w:ind w:left="4032" w:hanging="1200"/>
      </w:pPr>
      <w:rPr>
        <w:rFonts w:eastAsia="Courier New"/>
      </w:rPr>
    </w:lvl>
    <w:lvl w:ilvl="5">
      <w:start w:val="1"/>
      <w:numFmt w:val="decimal"/>
      <w:lvlText w:val="%1.%2.%3.%4.%5.%6."/>
      <w:lvlJc w:val="left"/>
      <w:pPr>
        <w:ind w:left="4740" w:hanging="1200"/>
      </w:pPr>
      <w:rPr>
        <w:rFonts w:eastAsia="Courier New"/>
      </w:rPr>
    </w:lvl>
    <w:lvl w:ilvl="6">
      <w:start w:val="1"/>
      <w:numFmt w:val="decimal"/>
      <w:lvlText w:val="%1.%2.%3.%4.%5.%6.%7."/>
      <w:lvlJc w:val="left"/>
      <w:pPr>
        <w:ind w:left="5688" w:hanging="1440"/>
      </w:pPr>
      <w:rPr>
        <w:rFonts w:eastAsia="Courier New"/>
      </w:rPr>
    </w:lvl>
    <w:lvl w:ilvl="7">
      <w:start w:val="1"/>
      <w:numFmt w:val="decimal"/>
      <w:lvlText w:val="%1.%2.%3.%4.%5.%6.%7.%8."/>
      <w:lvlJc w:val="left"/>
      <w:pPr>
        <w:ind w:left="6396" w:hanging="1440"/>
      </w:pPr>
      <w:rPr>
        <w:rFonts w:eastAsia="Courier New"/>
      </w:rPr>
    </w:lvl>
    <w:lvl w:ilvl="8">
      <w:start w:val="1"/>
      <w:numFmt w:val="decimal"/>
      <w:lvlText w:val="%1.%2.%3.%4.%5.%6.%7.%8.%9."/>
      <w:lvlJc w:val="left"/>
      <w:pPr>
        <w:ind w:left="7464" w:hanging="1800"/>
      </w:pPr>
      <w:rPr>
        <w:rFonts w:eastAsia="Courier New"/>
      </w:rPr>
    </w:lvl>
  </w:abstractNum>
  <w:abstractNum w:abstractNumId="25" w15:restartNumberingAfterBreak="0">
    <w:nsid w:val="7B2B0506"/>
    <w:multiLevelType w:val="hybridMultilevel"/>
    <w:tmpl w:val="D514F882"/>
    <w:lvl w:ilvl="0" w:tplc="B5F618A2">
      <w:start w:val="1"/>
      <w:numFmt w:val="decimal"/>
      <w:lvlText w:val="%1"/>
      <w:lvlJc w:val="left"/>
      <w:pPr>
        <w:ind w:left="928" w:hanging="360"/>
      </w:pPr>
      <w:rPr>
        <w:rFonts w:hint="default"/>
      </w:rPr>
    </w:lvl>
    <w:lvl w:ilvl="1" w:tplc="84A8C16E">
      <w:start w:val="1"/>
      <w:numFmt w:val="lowerLetter"/>
      <w:lvlText w:val="%2."/>
      <w:lvlJc w:val="left"/>
      <w:pPr>
        <w:ind w:left="1440" w:hanging="360"/>
      </w:pPr>
    </w:lvl>
    <w:lvl w:ilvl="2" w:tplc="4B2404B6" w:tentative="1">
      <w:start w:val="1"/>
      <w:numFmt w:val="lowerRoman"/>
      <w:lvlText w:val="%3."/>
      <w:lvlJc w:val="right"/>
      <w:pPr>
        <w:ind w:left="2160" w:hanging="180"/>
      </w:pPr>
    </w:lvl>
    <w:lvl w:ilvl="3" w:tplc="FB9AE576" w:tentative="1">
      <w:start w:val="1"/>
      <w:numFmt w:val="decimal"/>
      <w:lvlText w:val="%4."/>
      <w:lvlJc w:val="left"/>
      <w:pPr>
        <w:ind w:left="2880" w:hanging="360"/>
      </w:pPr>
    </w:lvl>
    <w:lvl w:ilvl="4" w:tplc="5AEC76EC" w:tentative="1">
      <w:start w:val="1"/>
      <w:numFmt w:val="lowerLetter"/>
      <w:lvlText w:val="%5."/>
      <w:lvlJc w:val="left"/>
      <w:pPr>
        <w:ind w:left="3600" w:hanging="360"/>
      </w:pPr>
    </w:lvl>
    <w:lvl w:ilvl="5" w:tplc="A1B8AE0C" w:tentative="1">
      <w:start w:val="1"/>
      <w:numFmt w:val="lowerRoman"/>
      <w:lvlText w:val="%6."/>
      <w:lvlJc w:val="right"/>
      <w:pPr>
        <w:ind w:left="4320" w:hanging="180"/>
      </w:pPr>
    </w:lvl>
    <w:lvl w:ilvl="6" w:tplc="AD1EE274" w:tentative="1">
      <w:start w:val="1"/>
      <w:numFmt w:val="decimal"/>
      <w:lvlText w:val="%7."/>
      <w:lvlJc w:val="left"/>
      <w:pPr>
        <w:ind w:left="5040" w:hanging="360"/>
      </w:pPr>
    </w:lvl>
    <w:lvl w:ilvl="7" w:tplc="3A7CF348" w:tentative="1">
      <w:start w:val="1"/>
      <w:numFmt w:val="lowerLetter"/>
      <w:lvlText w:val="%8."/>
      <w:lvlJc w:val="left"/>
      <w:pPr>
        <w:ind w:left="5760" w:hanging="360"/>
      </w:pPr>
    </w:lvl>
    <w:lvl w:ilvl="8" w:tplc="D5C202C2" w:tentative="1">
      <w:start w:val="1"/>
      <w:numFmt w:val="lowerRoman"/>
      <w:lvlText w:val="%9."/>
      <w:lvlJc w:val="right"/>
      <w:pPr>
        <w:ind w:left="6480" w:hanging="180"/>
      </w:pPr>
    </w:lvl>
  </w:abstractNum>
  <w:abstractNum w:abstractNumId="26" w15:restartNumberingAfterBreak="0">
    <w:nsid w:val="7DED3E2E"/>
    <w:multiLevelType w:val="hybridMultilevel"/>
    <w:tmpl w:val="4B44FE2A"/>
    <w:lvl w:ilvl="0" w:tplc="A606DAF2">
      <w:start w:val="1"/>
      <w:numFmt w:val="decimal"/>
      <w:lvlText w:val="%1."/>
      <w:lvlJc w:val="left"/>
      <w:pPr>
        <w:ind w:left="720" w:hanging="360"/>
      </w:pPr>
      <w:rPr>
        <w:rFonts w:hint="default"/>
      </w:rPr>
    </w:lvl>
    <w:lvl w:ilvl="1" w:tplc="100A91F4" w:tentative="1">
      <w:start w:val="1"/>
      <w:numFmt w:val="lowerLetter"/>
      <w:lvlText w:val="%2."/>
      <w:lvlJc w:val="left"/>
      <w:pPr>
        <w:ind w:left="1440" w:hanging="360"/>
      </w:pPr>
    </w:lvl>
    <w:lvl w:ilvl="2" w:tplc="BA54D6EC" w:tentative="1">
      <w:start w:val="1"/>
      <w:numFmt w:val="lowerRoman"/>
      <w:lvlText w:val="%3."/>
      <w:lvlJc w:val="right"/>
      <w:pPr>
        <w:ind w:left="2160" w:hanging="180"/>
      </w:pPr>
    </w:lvl>
    <w:lvl w:ilvl="3" w:tplc="AB1E0DBA" w:tentative="1">
      <w:start w:val="1"/>
      <w:numFmt w:val="decimal"/>
      <w:lvlText w:val="%4."/>
      <w:lvlJc w:val="left"/>
      <w:pPr>
        <w:ind w:left="2880" w:hanging="360"/>
      </w:pPr>
    </w:lvl>
    <w:lvl w:ilvl="4" w:tplc="1C847568" w:tentative="1">
      <w:start w:val="1"/>
      <w:numFmt w:val="lowerLetter"/>
      <w:lvlText w:val="%5."/>
      <w:lvlJc w:val="left"/>
      <w:pPr>
        <w:ind w:left="3600" w:hanging="360"/>
      </w:pPr>
    </w:lvl>
    <w:lvl w:ilvl="5" w:tplc="AAE24B12" w:tentative="1">
      <w:start w:val="1"/>
      <w:numFmt w:val="lowerRoman"/>
      <w:lvlText w:val="%6."/>
      <w:lvlJc w:val="right"/>
      <w:pPr>
        <w:ind w:left="4320" w:hanging="180"/>
      </w:pPr>
    </w:lvl>
    <w:lvl w:ilvl="6" w:tplc="5C0CCFE2" w:tentative="1">
      <w:start w:val="1"/>
      <w:numFmt w:val="decimal"/>
      <w:lvlText w:val="%7."/>
      <w:lvlJc w:val="left"/>
      <w:pPr>
        <w:ind w:left="5040" w:hanging="360"/>
      </w:pPr>
    </w:lvl>
    <w:lvl w:ilvl="7" w:tplc="9942170E" w:tentative="1">
      <w:start w:val="1"/>
      <w:numFmt w:val="lowerLetter"/>
      <w:lvlText w:val="%8."/>
      <w:lvlJc w:val="left"/>
      <w:pPr>
        <w:ind w:left="5760" w:hanging="360"/>
      </w:pPr>
    </w:lvl>
    <w:lvl w:ilvl="8" w:tplc="D214C7C4" w:tentative="1">
      <w:start w:val="1"/>
      <w:numFmt w:val="lowerRoman"/>
      <w:lvlText w:val="%9."/>
      <w:lvlJc w:val="right"/>
      <w:pPr>
        <w:ind w:left="6480" w:hanging="180"/>
      </w:pPr>
    </w:lvl>
  </w:abstractNum>
  <w:abstractNum w:abstractNumId="27" w15:restartNumberingAfterBreak="0">
    <w:nsid w:val="7E9F70F2"/>
    <w:multiLevelType w:val="hybridMultilevel"/>
    <w:tmpl w:val="3822C454"/>
    <w:lvl w:ilvl="0" w:tplc="9DF406D8">
      <w:start w:val="1"/>
      <w:numFmt w:val="decimal"/>
      <w:lvlText w:val="%1."/>
      <w:lvlJc w:val="left"/>
      <w:pPr>
        <w:ind w:left="720" w:hanging="360"/>
      </w:pPr>
      <w:rPr>
        <w:rFonts w:hint="default"/>
      </w:rPr>
    </w:lvl>
    <w:lvl w:ilvl="1" w:tplc="EB662AD4">
      <w:start w:val="1"/>
      <w:numFmt w:val="lowerLetter"/>
      <w:lvlText w:val="%2."/>
      <w:lvlJc w:val="left"/>
      <w:pPr>
        <w:ind w:left="1440" w:hanging="360"/>
      </w:pPr>
    </w:lvl>
    <w:lvl w:ilvl="2" w:tplc="4D589EBE" w:tentative="1">
      <w:start w:val="1"/>
      <w:numFmt w:val="lowerRoman"/>
      <w:lvlText w:val="%3."/>
      <w:lvlJc w:val="right"/>
      <w:pPr>
        <w:ind w:left="2160" w:hanging="180"/>
      </w:pPr>
    </w:lvl>
    <w:lvl w:ilvl="3" w:tplc="77F20D78" w:tentative="1">
      <w:start w:val="1"/>
      <w:numFmt w:val="decimal"/>
      <w:lvlText w:val="%4."/>
      <w:lvlJc w:val="left"/>
      <w:pPr>
        <w:ind w:left="2880" w:hanging="360"/>
      </w:pPr>
    </w:lvl>
    <w:lvl w:ilvl="4" w:tplc="FE80367A" w:tentative="1">
      <w:start w:val="1"/>
      <w:numFmt w:val="lowerLetter"/>
      <w:lvlText w:val="%5."/>
      <w:lvlJc w:val="left"/>
      <w:pPr>
        <w:ind w:left="3600" w:hanging="360"/>
      </w:pPr>
    </w:lvl>
    <w:lvl w:ilvl="5" w:tplc="4802D414" w:tentative="1">
      <w:start w:val="1"/>
      <w:numFmt w:val="lowerRoman"/>
      <w:lvlText w:val="%6."/>
      <w:lvlJc w:val="right"/>
      <w:pPr>
        <w:ind w:left="4320" w:hanging="180"/>
      </w:pPr>
    </w:lvl>
    <w:lvl w:ilvl="6" w:tplc="A178DFD8" w:tentative="1">
      <w:start w:val="1"/>
      <w:numFmt w:val="decimal"/>
      <w:lvlText w:val="%7."/>
      <w:lvlJc w:val="left"/>
      <w:pPr>
        <w:ind w:left="5040" w:hanging="360"/>
      </w:pPr>
    </w:lvl>
    <w:lvl w:ilvl="7" w:tplc="00A4E76A" w:tentative="1">
      <w:start w:val="1"/>
      <w:numFmt w:val="lowerLetter"/>
      <w:lvlText w:val="%8."/>
      <w:lvlJc w:val="left"/>
      <w:pPr>
        <w:ind w:left="5760" w:hanging="360"/>
      </w:pPr>
    </w:lvl>
    <w:lvl w:ilvl="8" w:tplc="793A1BC0" w:tentative="1">
      <w:start w:val="1"/>
      <w:numFmt w:val="lowerRoman"/>
      <w:lvlText w:val="%9."/>
      <w:lvlJc w:val="right"/>
      <w:pPr>
        <w:ind w:left="6480" w:hanging="180"/>
      </w:pPr>
    </w:lvl>
  </w:abstractNum>
  <w:abstractNum w:abstractNumId="28" w15:restartNumberingAfterBreak="0">
    <w:nsid w:val="7F5E7FEF"/>
    <w:multiLevelType w:val="multilevel"/>
    <w:tmpl w:val="8B1090BA"/>
    <w:lvl w:ilvl="0">
      <w:start w:val="8"/>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7"/>
  </w:num>
  <w:num w:numId="2">
    <w:abstractNumId w:val="2"/>
  </w:num>
  <w:num w:numId="3">
    <w:abstractNumId w:val="17"/>
  </w:num>
  <w:num w:numId="4">
    <w:abstractNumId w:val="25"/>
  </w:num>
  <w:num w:numId="5">
    <w:abstractNumId w:val="26"/>
  </w:num>
  <w:num w:numId="6">
    <w:abstractNumId w:val="7"/>
  </w:num>
  <w:num w:numId="7">
    <w:abstractNumId w:val="13"/>
  </w:num>
  <w:num w:numId="8">
    <w:abstractNumId w:val="18"/>
  </w:num>
  <w:num w:numId="9">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8"/>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5"/>
  </w:num>
  <w:num w:numId="21">
    <w:abstractNumId w:val="20"/>
  </w:num>
  <w:num w:numId="22">
    <w:abstractNumId w:val="22"/>
  </w:num>
  <w:num w:numId="23">
    <w:abstractNumId w:val="16"/>
  </w:num>
  <w:num w:numId="24">
    <w:abstractNumId w:val="4"/>
  </w:num>
  <w:num w:numId="25">
    <w:abstractNumId w:val="12"/>
  </w:num>
  <w:num w:numId="26">
    <w:abstractNumId w:val="1"/>
  </w:num>
  <w:num w:numId="27">
    <w:abstractNumId w:val="10"/>
  </w:num>
  <w:num w:numId="28">
    <w:abstractNumId w:val="23"/>
  </w:num>
  <w:num w:numId="29">
    <w:abstractNumId w:val="0"/>
  </w:num>
  <w:num w:numId="30">
    <w:abstractNumId w:val="21"/>
  </w:num>
  <w:num w:numId="31">
    <w:abstractNumId w:val="11"/>
  </w:num>
  <w:num w:numId="32">
    <w:abstractNumId w:val="28"/>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F84"/>
    <w:rsid w:val="00005129"/>
    <w:rsid w:val="00010FB6"/>
    <w:rsid w:val="00012DD7"/>
    <w:rsid w:val="00012F88"/>
    <w:rsid w:val="00014E53"/>
    <w:rsid w:val="0003342D"/>
    <w:rsid w:val="00034ECF"/>
    <w:rsid w:val="000408F8"/>
    <w:rsid w:val="00041F5E"/>
    <w:rsid w:val="00045DAF"/>
    <w:rsid w:val="00047673"/>
    <w:rsid w:val="00051300"/>
    <w:rsid w:val="000645CC"/>
    <w:rsid w:val="0007269E"/>
    <w:rsid w:val="00072B01"/>
    <w:rsid w:val="00077C54"/>
    <w:rsid w:val="00077DDE"/>
    <w:rsid w:val="000822DC"/>
    <w:rsid w:val="00087A41"/>
    <w:rsid w:val="00094A4C"/>
    <w:rsid w:val="00097B1D"/>
    <w:rsid w:val="000A164D"/>
    <w:rsid w:val="000B1866"/>
    <w:rsid w:val="000B395B"/>
    <w:rsid w:val="000B4298"/>
    <w:rsid w:val="000C0132"/>
    <w:rsid w:val="000C3B9B"/>
    <w:rsid w:val="000C501A"/>
    <w:rsid w:val="000D549A"/>
    <w:rsid w:val="000E03F3"/>
    <w:rsid w:val="000E45DB"/>
    <w:rsid w:val="000F4670"/>
    <w:rsid w:val="00110F4B"/>
    <w:rsid w:val="001111ED"/>
    <w:rsid w:val="001230C8"/>
    <w:rsid w:val="001253C6"/>
    <w:rsid w:val="00126812"/>
    <w:rsid w:val="00135015"/>
    <w:rsid w:val="0013524A"/>
    <w:rsid w:val="00135BB6"/>
    <w:rsid w:val="00161E40"/>
    <w:rsid w:val="00164876"/>
    <w:rsid w:val="001650D8"/>
    <w:rsid w:val="0016721D"/>
    <w:rsid w:val="00176863"/>
    <w:rsid w:val="00190390"/>
    <w:rsid w:val="00197299"/>
    <w:rsid w:val="001A3756"/>
    <w:rsid w:val="001B0276"/>
    <w:rsid w:val="001B0900"/>
    <w:rsid w:val="001B13FC"/>
    <w:rsid w:val="001B1987"/>
    <w:rsid w:val="001B3346"/>
    <w:rsid w:val="001B3691"/>
    <w:rsid w:val="001B5560"/>
    <w:rsid w:val="001B6604"/>
    <w:rsid w:val="001C0883"/>
    <w:rsid w:val="001C1CCC"/>
    <w:rsid w:val="001C6C87"/>
    <w:rsid w:val="001C706A"/>
    <w:rsid w:val="001D4061"/>
    <w:rsid w:val="001D588B"/>
    <w:rsid w:val="001D7BFA"/>
    <w:rsid w:val="001E480A"/>
    <w:rsid w:val="001E67D0"/>
    <w:rsid w:val="001F1B3E"/>
    <w:rsid w:val="001F45C7"/>
    <w:rsid w:val="001F66E4"/>
    <w:rsid w:val="00202272"/>
    <w:rsid w:val="00202BF4"/>
    <w:rsid w:val="00212070"/>
    <w:rsid w:val="00212BC1"/>
    <w:rsid w:val="002134FA"/>
    <w:rsid w:val="00213858"/>
    <w:rsid w:val="002166D7"/>
    <w:rsid w:val="0022639E"/>
    <w:rsid w:val="00231117"/>
    <w:rsid w:val="00231C3D"/>
    <w:rsid w:val="00233750"/>
    <w:rsid w:val="00233CBE"/>
    <w:rsid w:val="00236800"/>
    <w:rsid w:val="00241279"/>
    <w:rsid w:val="00243DA7"/>
    <w:rsid w:val="00246E4E"/>
    <w:rsid w:val="00250B53"/>
    <w:rsid w:val="00251926"/>
    <w:rsid w:val="0025369B"/>
    <w:rsid w:val="0025600D"/>
    <w:rsid w:val="00257414"/>
    <w:rsid w:val="002607F8"/>
    <w:rsid w:val="00266A96"/>
    <w:rsid w:val="00267340"/>
    <w:rsid w:val="00273F90"/>
    <w:rsid w:val="002747A0"/>
    <w:rsid w:val="00275157"/>
    <w:rsid w:val="00277B77"/>
    <w:rsid w:val="0028538D"/>
    <w:rsid w:val="00286A66"/>
    <w:rsid w:val="00294E6C"/>
    <w:rsid w:val="00296096"/>
    <w:rsid w:val="00297946"/>
    <w:rsid w:val="002A4B2A"/>
    <w:rsid w:val="002A7862"/>
    <w:rsid w:val="002B15DA"/>
    <w:rsid w:val="002B2529"/>
    <w:rsid w:val="002B5E8D"/>
    <w:rsid w:val="002C49AC"/>
    <w:rsid w:val="002D475B"/>
    <w:rsid w:val="002D5A25"/>
    <w:rsid w:val="002D5A8E"/>
    <w:rsid w:val="002D5C3D"/>
    <w:rsid w:val="002D7593"/>
    <w:rsid w:val="002F27DA"/>
    <w:rsid w:val="00304862"/>
    <w:rsid w:val="00305E6F"/>
    <w:rsid w:val="00306ED6"/>
    <w:rsid w:val="00313606"/>
    <w:rsid w:val="003140A7"/>
    <w:rsid w:val="00321C9C"/>
    <w:rsid w:val="00322F43"/>
    <w:rsid w:val="00334B35"/>
    <w:rsid w:val="00335B96"/>
    <w:rsid w:val="003407DC"/>
    <w:rsid w:val="003453C8"/>
    <w:rsid w:val="003531ED"/>
    <w:rsid w:val="00353B9E"/>
    <w:rsid w:val="00355641"/>
    <w:rsid w:val="003562B9"/>
    <w:rsid w:val="00385386"/>
    <w:rsid w:val="00385D2B"/>
    <w:rsid w:val="0039337E"/>
    <w:rsid w:val="003941E2"/>
    <w:rsid w:val="003A1D55"/>
    <w:rsid w:val="003A736A"/>
    <w:rsid w:val="003B0F96"/>
    <w:rsid w:val="003B26E8"/>
    <w:rsid w:val="003C1614"/>
    <w:rsid w:val="003C50E2"/>
    <w:rsid w:val="003C5C43"/>
    <w:rsid w:val="003D1798"/>
    <w:rsid w:val="003D3573"/>
    <w:rsid w:val="003F4D83"/>
    <w:rsid w:val="00411548"/>
    <w:rsid w:val="00417053"/>
    <w:rsid w:val="00421E6B"/>
    <w:rsid w:val="0042394C"/>
    <w:rsid w:val="0042539E"/>
    <w:rsid w:val="0043045E"/>
    <w:rsid w:val="004322F7"/>
    <w:rsid w:val="00441682"/>
    <w:rsid w:val="00454030"/>
    <w:rsid w:val="004545CF"/>
    <w:rsid w:val="00454EED"/>
    <w:rsid w:val="0045757D"/>
    <w:rsid w:val="00463392"/>
    <w:rsid w:val="0046465C"/>
    <w:rsid w:val="00464D3C"/>
    <w:rsid w:val="00465ACD"/>
    <w:rsid w:val="004878A1"/>
    <w:rsid w:val="004946CD"/>
    <w:rsid w:val="004A12CF"/>
    <w:rsid w:val="004A4893"/>
    <w:rsid w:val="004B1204"/>
    <w:rsid w:val="004B545D"/>
    <w:rsid w:val="004B6443"/>
    <w:rsid w:val="004D5B2B"/>
    <w:rsid w:val="004D5CD9"/>
    <w:rsid w:val="004D74B2"/>
    <w:rsid w:val="004E2C28"/>
    <w:rsid w:val="004E493F"/>
    <w:rsid w:val="004E51A1"/>
    <w:rsid w:val="004E5C29"/>
    <w:rsid w:val="004E61A1"/>
    <w:rsid w:val="004E7FA6"/>
    <w:rsid w:val="004F117D"/>
    <w:rsid w:val="004F4E80"/>
    <w:rsid w:val="00500DF0"/>
    <w:rsid w:val="00502E1C"/>
    <w:rsid w:val="00503A48"/>
    <w:rsid w:val="00507038"/>
    <w:rsid w:val="00510E10"/>
    <w:rsid w:val="00511637"/>
    <w:rsid w:val="0051724E"/>
    <w:rsid w:val="0052025F"/>
    <w:rsid w:val="00522ED3"/>
    <w:rsid w:val="00523675"/>
    <w:rsid w:val="00524588"/>
    <w:rsid w:val="0054552D"/>
    <w:rsid w:val="00547C47"/>
    <w:rsid w:val="00551785"/>
    <w:rsid w:val="005542F6"/>
    <w:rsid w:val="005545EC"/>
    <w:rsid w:val="00556540"/>
    <w:rsid w:val="0055682A"/>
    <w:rsid w:val="00561914"/>
    <w:rsid w:val="00567A4F"/>
    <w:rsid w:val="00575C14"/>
    <w:rsid w:val="0057676D"/>
    <w:rsid w:val="00583B8B"/>
    <w:rsid w:val="00586D3D"/>
    <w:rsid w:val="005905ED"/>
    <w:rsid w:val="005A1F79"/>
    <w:rsid w:val="005A27B3"/>
    <w:rsid w:val="005A3A40"/>
    <w:rsid w:val="005B6126"/>
    <w:rsid w:val="005C3F36"/>
    <w:rsid w:val="005D2412"/>
    <w:rsid w:val="005D443F"/>
    <w:rsid w:val="005D54E7"/>
    <w:rsid w:val="005E034E"/>
    <w:rsid w:val="005E167D"/>
    <w:rsid w:val="005E1F95"/>
    <w:rsid w:val="005E3B81"/>
    <w:rsid w:val="005E6E97"/>
    <w:rsid w:val="005F14A8"/>
    <w:rsid w:val="005F52E3"/>
    <w:rsid w:val="00604F95"/>
    <w:rsid w:val="0061106D"/>
    <w:rsid w:val="00611462"/>
    <w:rsid w:val="00630493"/>
    <w:rsid w:val="00630CCF"/>
    <w:rsid w:val="00631CFA"/>
    <w:rsid w:val="00637AA6"/>
    <w:rsid w:val="006450B7"/>
    <w:rsid w:val="0064565B"/>
    <w:rsid w:val="00662509"/>
    <w:rsid w:val="0066270B"/>
    <w:rsid w:val="006634CE"/>
    <w:rsid w:val="0066354D"/>
    <w:rsid w:val="00664A80"/>
    <w:rsid w:val="00665189"/>
    <w:rsid w:val="00674069"/>
    <w:rsid w:val="00675B64"/>
    <w:rsid w:val="00681B58"/>
    <w:rsid w:val="006962B4"/>
    <w:rsid w:val="006964E0"/>
    <w:rsid w:val="006A2C56"/>
    <w:rsid w:val="006A5DB4"/>
    <w:rsid w:val="006A78C3"/>
    <w:rsid w:val="006C1B49"/>
    <w:rsid w:val="006C54C8"/>
    <w:rsid w:val="006C6C71"/>
    <w:rsid w:val="006D1F84"/>
    <w:rsid w:val="006D5C48"/>
    <w:rsid w:val="006E1D62"/>
    <w:rsid w:val="006E773E"/>
    <w:rsid w:val="006F0092"/>
    <w:rsid w:val="006F7A24"/>
    <w:rsid w:val="0071184D"/>
    <w:rsid w:val="00720703"/>
    <w:rsid w:val="00720D4C"/>
    <w:rsid w:val="00722D0E"/>
    <w:rsid w:val="00730C11"/>
    <w:rsid w:val="007328B6"/>
    <w:rsid w:val="00733354"/>
    <w:rsid w:val="00736813"/>
    <w:rsid w:val="00744BE3"/>
    <w:rsid w:val="00746256"/>
    <w:rsid w:val="00761153"/>
    <w:rsid w:val="007627B0"/>
    <w:rsid w:val="0076763B"/>
    <w:rsid w:val="00771AAD"/>
    <w:rsid w:val="00774B65"/>
    <w:rsid w:val="0077532C"/>
    <w:rsid w:val="00782F01"/>
    <w:rsid w:val="00783C4A"/>
    <w:rsid w:val="00790C38"/>
    <w:rsid w:val="007911BC"/>
    <w:rsid w:val="0079300B"/>
    <w:rsid w:val="007A2A7A"/>
    <w:rsid w:val="007A4FC9"/>
    <w:rsid w:val="007A61D4"/>
    <w:rsid w:val="007A75D0"/>
    <w:rsid w:val="007B4436"/>
    <w:rsid w:val="007C1A22"/>
    <w:rsid w:val="007C4021"/>
    <w:rsid w:val="007C4E84"/>
    <w:rsid w:val="007C5109"/>
    <w:rsid w:val="007D5974"/>
    <w:rsid w:val="007D75F8"/>
    <w:rsid w:val="007E7FA7"/>
    <w:rsid w:val="007F6D66"/>
    <w:rsid w:val="008028B1"/>
    <w:rsid w:val="00820665"/>
    <w:rsid w:val="00820ED7"/>
    <w:rsid w:val="008273A0"/>
    <w:rsid w:val="00831883"/>
    <w:rsid w:val="00836705"/>
    <w:rsid w:val="00841B68"/>
    <w:rsid w:val="00842E5D"/>
    <w:rsid w:val="00850B9F"/>
    <w:rsid w:val="00856F8D"/>
    <w:rsid w:val="008638C9"/>
    <w:rsid w:val="008664B4"/>
    <w:rsid w:val="00881BAE"/>
    <w:rsid w:val="00883D4A"/>
    <w:rsid w:val="008862EB"/>
    <w:rsid w:val="00892536"/>
    <w:rsid w:val="00895D74"/>
    <w:rsid w:val="00896445"/>
    <w:rsid w:val="00897657"/>
    <w:rsid w:val="008A4E42"/>
    <w:rsid w:val="008A757A"/>
    <w:rsid w:val="008B0AAE"/>
    <w:rsid w:val="008B3A30"/>
    <w:rsid w:val="008C0259"/>
    <w:rsid w:val="008C201F"/>
    <w:rsid w:val="008C2328"/>
    <w:rsid w:val="008D0929"/>
    <w:rsid w:val="008D5BFC"/>
    <w:rsid w:val="008E10F8"/>
    <w:rsid w:val="008E182D"/>
    <w:rsid w:val="008E4E48"/>
    <w:rsid w:val="009010FA"/>
    <w:rsid w:val="00907C59"/>
    <w:rsid w:val="009117C0"/>
    <w:rsid w:val="00915104"/>
    <w:rsid w:val="00917D2A"/>
    <w:rsid w:val="0092116C"/>
    <w:rsid w:val="009259C6"/>
    <w:rsid w:val="00926884"/>
    <w:rsid w:val="00931C5F"/>
    <w:rsid w:val="00941DAB"/>
    <w:rsid w:val="009509BE"/>
    <w:rsid w:val="00950E2A"/>
    <w:rsid w:val="009542AB"/>
    <w:rsid w:val="0095732F"/>
    <w:rsid w:val="00960580"/>
    <w:rsid w:val="00960D51"/>
    <w:rsid w:val="009623C7"/>
    <w:rsid w:val="009625B3"/>
    <w:rsid w:val="009642D4"/>
    <w:rsid w:val="009706E5"/>
    <w:rsid w:val="009722C2"/>
    <w:rsid w:val="00983F33"/>
    <w:rsid w:val="009844B7"/>
    <w:rsid w:val="00984D95"/>
    <w:rsid w:val="00986CAF"/>
    <w:rsid w:val="0099206B"/>
    <w:rsid w:val="00996A24"/>
    <w:rsid w:val="009A04D8"/>
    <w:rsid w:val="009A2FD1"/>
    <w:rsid w:val="009A485C"/>
    <w:rsid w:val="009A705B"/>
    <w:rsid w:val="009B3B37"/>
    <w:rsid w:val="009B6D37"/>
    <w:rsid w:val="009C5EB8"/>
    <w:rsid w:val="009C7282"/>
    <w:rsid w:val="009D225C"/>
    <w:rsid w:val="009D4497"/>
    <w:rsid w:val="009D6017"/>
    <w:rsid w:val="009D7869"/>
    <w:rsid w:val="009E494D"/>
    <w:rsid w:val="009F16CC"/>
    <w:rsid w:val="009F213A"/>
    <w:rsid w:val="00A10D91"/>
    <w:rsid w:val="00A1251E"/>
    <w:rsid w:val="00A146EE"/>
    <w:rsid w:val="00A17424"/>
    <w:rsid w:val="00A176F9"/>
    <w:rsid w:val="00A21A2B"/>
    <w:rsid w:val="00A21FC8"/>
    <w:rsid w:val="00A27E18"/>
    <w:rsid w:val="00A3421C"/>
    <w:rsid w:val="00A42CD2"/>
    <w:rsid w:val="00A43D1F"/>
    <w:rsid w:val="00A53684"/>
    <w:rsid w:val="00A615A8"/>
    <w:rsid w:val="00A62EBE"/>
    <w:rsid w:val="00A65C15"/>
    <w:rsid w:val="00A672D7"/>
    <w:rsid w:val="00A67F9C"/>
    <w:rsid w:val="00A705DF"/>
    <w:rsid w:val="00A77B3E"/>
    <w:rsid w:val="00A80C05"/>
    <w:rsid w:val="00A86B64"/>
    <w:rsid w:val="00A90577"/>
    <w:rsid w:val="00A9719A"/>
    <w:rsid w:val="00AA00DA"/>
    <w:rsid w:val="00AA1C28"/>
    <w:rsid w:val="00AA1CDC"/>
    <w:rsid w:val="00AB12CF"/>
    <w:rsid w:val="00AB30C1"/>
    <w:rsid w:val="00AC165F"/>
    <w:rsid w:val="00AD0E57"/>
    <w:rsid w:val="00AD0FD0"/>
    <w:rsid w:val="00AD2550"/>
    <w:rsid w:val="00AD5ECC"/>
    <w:rsid w:val="00AE7A94"/>
    <w:rsid w:val="00AE7CC1"/>
    <w:rsid w:val="00AF36B2"/>
    <w:rsid w:val="00AF54FC"/>
    <w:rsid w:val="00B0243F"/>
    <w:rsid w:val="00B06F3C"/>
    <w:rsid w:val="00B108EF"/>
    <w:rsid w:val="00B15586"/>
    <w:rsid w:val="00B16D9F"/>
    <w:rsid w:val="00B31354"/>
    <w:rsid w:val="00B50F6E"/>
    <w:rsid w:val="00B63D32"/>
    <w:rsid w:val="00B70E62"/>
    <w:rsid w:val="00B729EE"/>
    <w:rsid w:val="00B72E1E"/>
    <w:rsid w:val="00B74FA1"/>
    <w:rsid w:val="00B76787"/>
    <w:rsid w:val="00B80F7A"/>
    <w:rsid w:val="00B834D1"/>
    <w:rsid w:val="00B84714"/>
    <w:rsid w:val="00B84B0C"/>
    <w:rsid w:val="00B85531"/>
    <w:rsid w:val="00B85E02"/>
    <w:rsid w:val="00B87649"/>
    <w:rsid w:val="00B90693"/>
    <w:rsid w:val="00B9325C"/>
    <w:rsid w:val="00B944D0"/>
    <w:rsid w:val="00B971BF"/>
    <w:rsid w:val="00B97DF8"/>
    <w:rsid w:val="00BA2377"/>
    <w:rsid w:val="00BA4EAC"/>
    <w:rsid w:val="00BB033D"/>
    <w:rsid w:val="00BC132B"/>
    <w:rsid w:val="00BC1A53"/>
    <w:rsid w:val="00BC5B9F"/>
    <w:rsid w:val="00BC68BE"/>
    <w:rsid w:val="00BC75B0"/>
    <w:rsid w:val="00BD2D53"/>
    <w:rsid w:val="00BF386F"/>
    <w:rsid w:val="00BF3BE6"/>
    <w:rsid w:val="00BF54EC"/>
    <w:rsid w:val="00BF5C06"/>
    <w:rsid w:val="00C01CE4"/>
    <w:rsid w:val="00C04467"/>
    <w:rsid w:val="00C16780"/>
    <w:rsid w:val="00C227CE"/>
    <w:rsid w:val="00C249BE"/>
    <w:rsid w:val="00C5179A"/>
    <w:rsid w:val="00C53471"/>
    <w:rsid w:val="00C6036B"/>
    <w:rsid w:val="00C6371B"/>
    <w:rsid w:val="00C65CF3"/>
    <w:rsid w:val="00C72DD0"/>
    <w:rsid w:val="00C73F69"/>
    <w:rsid w:val="00C7649C"/>
    <w:rsid w:val="00C86756"/>
    <w:rsid w:val="00CA02E8"/>
    <w:rsid w:val="00CA231D"/>
    <w:rsid w:val="00CA41BD"/>
    <w:rsid w:val="00CA455A"/>
    <w:rsid w:val="00CA7A86"/>
    <w:rsid w:val="00CB0809"/>
    <w:rsid w:val="00CB10B6"/>
    <w:rsid w:val="00CB13E1"/>
    <w:rsid w:val="00CB15AC"/>
    <w:rsid w:val="00CB4866"/>
    <w:rsid w:val="00CC338D"/>
    <w:rsid w:val="00CC4642"/>
    <w:rsid w:val="00CC5CB3"/>
    <w:rsid w:val="00CC6B3C"/>
    <w:rsid w:val="00CC79DD"/>
    <w:rsid w:val="00CD01DB"/>
    <w:rsid w:val="00CD229A"/>
    <w:rsid w:val="00CD5F16"/>
    <w:rsid w:val="00CF2893"/>
    <w:rsid w:val="00CF2B4A"/>
    <w:rsid w:val="00D02451"/>
    <w:rsid w:val="00D02DD6"/>
    <w:rsid w:val="00D036D4"/>
    <w:rsid w:val="00D12E5B"/>
    <w:rsid w:val="00D13295"/>
    <w:rsid w:val="00D22255"/>
    <w:rsid w:val="00D23645"/>
    <w:rsid w:val="00D264AA"/>
    <w:rsid w:val="00D31D2E"/>
    <w:rsid w:val="00D36D4A"/>
    <w:rsid w:val="00D42BA0"/>
    <w:rsid w:val="00D5153B"/>
    <w:rsid w:val="00D71CC7"/>
    <w:rsid w:val="00D855E7"/>
    <w:rsid w:val="00DA27F1"/>
    <w:rsid w:val="00DA4DEE"/>
    <w:rsid w:val="00DC33C9"/>
    <w:rsid w:val="00DC491C"/>
    <w:rsid w:val="00DD17E9"/>
    <w:rsid w:val="00DE109B"/>
    <w:rsid w:val="00DF3590"/>
    <w:rsid w:val="00DF5C2B"/>
    <w:rsid w:val="00DF6E65"/>
    <w:rsid w:val="00E00AE9"/>
    <w:rsid w:val="00E014A4"/>
    <w:rsid w:val="00E0226A"/>
    <w:rsid w:val="00E03024"/>
    <w:rsid w:val="00E03844"/>
    <w:rsid w:val="00E04EF8"/>
    <w:rsid w:val="00E07715"/>
    <w:rsid w:val="00E11693"/>
    <w:rsid w:val="00E14AA8"/>
    <w:rsid w:val="00E30268"/>
    <w:rsid w:val="00E3223C"/>
    <w:rsid w:val="00E3325A"/>
    <w:rsid w:val="00E469C6"/>
    <w:rsid w:val="00E5567D"/>
    <w:rsid w:val="00E56551"/>
    <w:rsid w:val="00E573DC"/>
    <w:rsid w:val="00E57E51"/>
    <w:rsid w:val="00E6236A"/>
    <w:rsid w:val="00E66E54"/>
    <w:rsid w:val="00E77685"/>
    <w:rsid w:val="00E82176"/>
    <w:rsid w:val="00E83C20"/>
    <w:rsid w:val="00E85181"/>
    <w:rsid w:val="00E866AB"/>
    <w:rsid w:val="00E86988"/>
    <w:rsid w:val="00E91C4D"/>
    <w:rsid w:val="00E92FC5"/>
    <w:rsid w:val="00EA11A7"/>
    <w:rsid w:val="00EB333C"/>
    <w:rsid w:val="00EB5FFB"/>
    <w:rsid w:val="00EB66F8"/>
    <w:rsid w:val="00EC32CF"/>
    <w:rsid w:val="00EC4F66"/>
    <w:rsid w:val="00EC7A94"/>
    <w:rsid w:val="00ED19B6"/>
    <w:rsid w:val="00ED3B0C"/>
    <w:rsid w:val="00ED4630"/>
    <w:rsid w:val="00EE4404"/>
    <w:rsid w:val="00EE5669"/>
    <w:rsid w:val="00EE6769"/>
    <w:rsid w:val="00EF0C1E"/>
    <w:rsid w:val="00EF5BDB"/>
    <w:rsid w:val="00EF5FED"/>
    <w:rsid w:val="00F004BA"/>
    <w:rsid w:val="00F1505A"/>
    <w:rsid w:val="00F15776"/>
    <w:rsid w:val="00F15ADA"/>
    <w:rsid w:val="00F15E85"/>
    <w:rsid w:val="00F218EC"/>
    <w:rsid w:val="00F25D6D"/>
    <w:rsid w:val="00F30927"/>
    <w:rsid w:val="00F316BB"/>
    <w:rsid w:val="00F322F0"/>
    <w:rsid w:val="00F33889"/>
    <w:rsid w:val="00F34E50"/>
    <w:rsid w:val="00F44AF1"/>
    <w:rsid w:val="00F60294"/>
    <w:rsid w:val="00F8172E"/>
    <w:rsid w:val="00F87AF8"/>
    <w:rsid w:val="00F95B22"/>
    <w:rsid w:val="00F95CA2"/>
    <w:rsid w:val="00F961C2"/>
    <w:rsid w:val="00F9627F"/>
    <w:rsid w:val="00F969B1"/>
    <w:rsid w:val="00F97024"/>
    <w:rsid w:val="00FA4FB6"/>
    <w:rsid w:val="00FB482F"/>
    <w:rsid w:val="00FC3527"/>
    <w:rsid w:val="00FD5858"/>
    <w:rsid w:val="00FE17D2"/>
    <w:rsid w:val="00FE3A2C"/>
    <w:rsid w:val="00FE4498"/>
    <w:rsid w:val="00FF0B2F"/>
    <w:rsid w:val="00FF39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398414-4006-4F28-BCC7-D69989A0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1,Chapter,Document Header1,H1,Heading 0,Heading 1_0,Heading 1_Rus,Heading for Top Section,heading1,Глава,ЗАГОЛОВОК1,Заголовок 1 Знак Знак,Заголовок 1 Знак Знак1,Заголовок 1 Знак Знак2,Заголовок 1 Знак2"/>
    <w:basedOn w:val="a"/>
    <w:next w:val="a"/>
    <w:link w:val="10"/>
    <w:uiPriority w:val="9"/>
    <w:qFormat/>
    <w:rsid w:val="00A80C05"/>
    <w:pPr>
      <w:keepNext/>
      <w:widowControl w:val="0"/>
      <w:spacing w:after="0" w:line="240" w:lineRule="auto"/>
      <w:jc w:val="center"/>
      <w:outlineLvl w:val="0"/>
    </w:pPr>
    <w:rPr>
      <w:rFonts w:ascii="Courier New" w:eastAsia="Courier New" w:hAnsi="Courier New" w:cs="Courier New"/>
      <w:b/>
      <w:bCs/>
      <w:color w:val="000000"/>
      <w:sz w:val="24"/>
      <w:szCs w:val="24"/>
      <w:lang w:eastAsia="ru-RU"/>
    </w:rPr>
  </w:style>
  <w:style w:type="paragraph" w:styleId="2">
    <w:name w:val="heading 2"/>
    <w:aliases w:val="2,H2,Hanging 2 Indent,Heading 2 Hidden,Headline,Level 1,Level 2 Heading,Numbered indent 2,h2,heading 2,ni2,numbered indent 2,Подраздел,Подраздел1"/>
    <w:basedOn w:val="a"/>
    <w:next w:val="a"/>
    <w:link w:val="20"/>
    <w:uiPriority w:val="9"/>
    <w:unhideWhenUsed/>
    <w:qFormat/>
    <w:rsid w:val="00A80C0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aliases w:val="(пункт),3,3 Знак,H3,Heading 3 Char,Level 2,Map,h3,h3 Знак"/>
    <w:basedOn w:val="a"/>
    <w:next w:val="a"/>
    <w:link w:val="30"/>
    <w:semiHidden/>
    <w:unhideWhenUsed/>
    <w:qFormat/>
    <w:rsid w:val="00B76787"/>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A80C05"/>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Текст раздела"/>
    <w:basedOn w:val="a"/>
    <w:next w:val="a"/>
    <w:link w:val="50"/>
    <w:semiHidden/>
    <w:unhideWhenUsed/>
    <w:qFormat/>
    <w:rsid w:val="00A80C05"/>
    <w:pPr>
      <w:keepNext/>
      <w:keepLines/>
      <w:widowControl w:val="0"/>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basedOn w:val="a"/>
    <w:next w:val="a"/>
    <w:link w:val="60"/>
    <w:uiPriority w:val="9"/>
    <w:semiHidden/>
    <w:unhideWhenUsed/>
    <w:qFormat/>
    <w:rsid w:val="00A80C05"/>
    <w:pPr>
      <w:keepNext/>
      <w:keepLines/>
      <w:widowControl w:val="0"/>
      <w:spacing w:before="200" w:after="0" w:line="240" w:lineRule="auto"/>
      <w:outlineLvl w:val="5"/>
    </w:pPr>
    <w:rPr>
      <w:rFonts w:ascii="Cambria" w:eastAsia="Times New Roman" w:hAnsi="Cambria" w:cs="Times New Roman"/>
      <w:i/>
      <w:iCs/>
      <w:color w:val="243F60"/>
      <w:sz w:val="24"/>
      <w:szCs w:val="24"/>
      <w:lang w:eastAsia="zh-CN"/>
    </w:rPr>
  </w:style>
  <w:style w:type="paragraph" w:styleId="7">
    <w:name w:val="heading 7"/>
    <w:basedOn w:val="a"/>
    <w:next w:val="a"/>
    <w:link w:val="70"/>
    <w:uiPriority w:val="9"/>
    <w:semiHidden/>
    <w:unhideWhenUsed/>
    <w:qFormat/>
    <w:rsid w:val="00A80C05"/>
    <w:pPr>
      <w:keepNext/>
      <w:keepLines/>
      <w:widowControl w:val="0"/>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paragraph" w:styleId="9">
    <w:name w:val="heading 9"/>
    <w:basedOn w:val="a"/>
    <w:next w:val="a"/>
    <w:link w:val="90"/>
    <w:uiPriority w:val="9"/>
    <w:semiHidden/>
    <w:unhideWhenUsed/>
    <w:qFormat/>
    <w:rsid w:val="00A80C05"/>
    <w:pPr>
      <w:keepNext/>
      <w:keepLines/>
      <w:widowControl w:val="0"/>
      <w:spacing w:before="200" w:after="0" w:line="240"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Знак,Chapter Знак,Document Header1 Знак,H1 Знак,Heading 0 Знак,Heading 1_0 Знак,Heading 1_Rus Знак,Heading for Top Section Знак,heading1 Знак,Глава Знак,ЗАГОЛОВОК1 Знак,Заголовок 1 Знак Знак Знак,Заголовок 1 Знак Знак1 Знак"/>
    <w:basedOn w:val="a0"/>
    <w:link w:val="1"/>
    <w:uiPriority w:val="9"/>
    <w:rsid w:val="00A80C05"/>
    <w:rPr>
      <w:rFonts w:ascii="Courier New" w:eastAsia="Courier New" w:hAnsi="Courier New" w:cs="Courier New"/>
      <w:b/>
      <w:bCs/>
      <w:color w:val="000000"/>
      <w:sz w:val="24"/>
      <w:szCs w:val="24"/>
      <w:lang w:val="ru-RU" w:eastAsia="ru-RU"/>
    </w:rPr>
  </w:style>
  <w:style w:type="character" w:customStyle="1" w:styleId="20">
    <w:name w:val="Заголовок 2 Знак"/>
    <w:aliases w:val="2 Знак,H2 Знак,Hanging 2 Indent Знак,Heading 2 Hidden Знак,Headline Знак,Level 1 Знак,Level 2 Heading Знак,Numbered indent 2 Знак,h2 Знак,heading 2 Знак,ni2 Знак,numbered indent 2 Знак,Подраздел Знак,Подраздел1 Знак"/>
    <w:basedOn w:val="a0"/>
    <w:link w:val="2"/>
    <w:uiPriority w:val="9"/>
    <w:rsid w:val="00A80C05"/>
    <w:rPr>
      <w:rFonts w:asciiTheme="majorHAnsi" w:eastAsiaTheme="majorEastAsia" w:hAnsiTheme="majorHAnsi" w:cstheme="majorBidi"/>
      <w:b/>
      <w:bCs/>
      <w:color w:val="5B9BD5" w:themeColor="accent1"/>
      <w:sz w:val="26"/>
      <w:szCs w:val="26"/>
      <w:lang w:val="ru-RU"/>
    </w:rPr>
  </w:style>
  <w:style w:type="character" w:customStyle="1" w:styleId="30">
    <w:name w:val="Заголовок 3 Знак"/>
    <w:aliases w:val="(пункт) Знак,3 Знак1,3 Знак Знак,H3 Знак,Heading 3 Char Знак,Level 2 Знак,Map Знак,h3 Знак1,h3 Знак Знак"/>
    <w:basedOn w:val="a0"/>
    <w:link w:val="3"/>
    <w:semiHidden/>
    <w:rsid w:val="00B76787"/>
    <w:rPr>
      <w:rFonts w:ascii="Cambria" w:eastAsia="Times New Roman" w:hAnsi="Cambria" w:cs="Times New Roman"/>
      <w:b/>
      <w:bCs/>
      <w:color w:val="4F81BD"/>
      <w:sz w:val="24"/>
      <w:szCs w:val="24"/>
      <w:lang w:val="ru-RU" w:eastAsia="ru-RU"/>
    </w:rPr>
  </w:style>
  <w:style w:type="paragraph" w:customStyle="1" w:styleId="ConsPlusNormal">
    <w:name w:val="ConsPlusNormal"/>
    <w:link w:val="ConsPlusNormal0"/>
    <w:qFormat/>
    <w:rsid w:val="006D1F84"/>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4B1204"/>
    <w:rPr>
      <w:rFonts w:ascii="Calibri" w:eastAsia="Times New Roman" w:hAnsi="Calibri" w:cs="Calibri"/>
      <w:szCs w:val="20"/>
      <w:lang w:val="ru-RU" w:eastAsia="ru-RU"/>
    </w:rPr>
  </w:style>
  <w:style w:type="paragraph" w:customStyle="1" w:styleId="ConsPlusNonformat">
    <w:name w:val="ConsPlusNonformat"/>
    <w:q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1"/>
    <w:qFormat/>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1"/>
    <w:q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1"/>
    <w:qForma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353B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3B9E"/>
    <w:rPr>
      <w:rFonts w:ascii="Tahoma" w:hAnsi="Tahoma" w:cs="Tahoma"/>
      <w:sz w:val="16"/>
      <w:szCs w:val="16"/>
      <w:lang w:val="ru-RU"/>
    </w:rPr>
  </w:style>
  <w:style w:type="character" w:styleId="a5">
    <w:name w:val="annotation reference"/>
    <w:basedOn w:val="a0"/>
    <w:uiPriority w:val="99"/>
    <w:semiHidden/>
    <w:unhideWhenUsed/>
    <w:rsid w:val="00251926"/>
    <w:rPr>
      <w:sz w:val="16"/>
      <w:szCs w:val="16"/>
      <w:lang w:val="ru-RU"/>
    </w:rPr>
  </w:style>
  <w:style w:type="paragraph" w:styleId="a6">
    <w:name w:val="annotation text"/>
    <w:basedOn w:val="a"/>
    <w:link w:val="a7"/>
    <w:uiPriority w:val="99"/>
    <w:semiHidden/>
    <w:unhideWhenUsed/>
    <w:rsid w:val="00251926"/>
    <w:pPr>
      <w:spacing w:line="240" w:lineRule="auto"/>
    </w:pPr>
    <w:rPr>
      <w:sz w:val="20"/>
      <w:szCs w:val="20"/>
    </w:rPr>
  </w:style>
  <w:style w:type="character" w:customStyle="1" w:styleId="a7">
    <w:name w:val="Текст примечания Знак"/>
    <w:basedOn w:val="a0"/>
    <w:link w:val="a6"/>
    <w:uiPriority w:val="99"/>
    <w:semiHidden/>
    <w:rsid w:val="00251926"/>
    <w:rPr>
      <w:sz w:val="20"/>
      <w:szCs w:val="20"/>
      <w:lang w:val="ru-RU"/>
    </w:rPr>
  </w:style>
  <w:style w:type="paragraph" w:styleId="a8">
    <w:name w:val="annotation subject"/>
    <w:basedOn w:val="a6"/>
    <w:next w:val="a6"/>
    <w:link w:val="a9"/>
    <w:uiPriority w:val="99"/>
    <w:semiHidden/>
    <w:unhideWhenUsed/>
    <w:rsid w:val="00251926"/>
    <w:rPr>
      <w:b/>
      <w:bCs/>
    </w:rPr>
  </w:style>
  <w:style w:type="character" w:customStyle="1" w:styleId="a9">
    <w:name w:val="Тема примечания Знак"/>
    <w:basedOn w:val="a7"/>
    <w:link w:val="a8"/>
    <w:uiPriority w:val="99"/>
    <w:semiHidden/>
    <w:rsid w:val="00251926"/>
    <w:rPr>
      <w:b/>
      <w:bCs/>
      <w:sz w:val="20"/>
      <w:szCs w:val="20"/>
      <w:lang w:val="ru-RU"/>
    </w:rPr>
  </w:style>
  <w:style w:type="character" w:styleId="aa">
    <w:name w:val="footnote reference"/>
    <w:aliases w:val="ТЗ.Сноска.Знак"/>
    <w:basedOn w:val="a0"/>
    <w:uiPriority w:val="99"/>
    <w:unhideWhenUsed/>
    <w:rsid w:val="00B76787"/>
    <w:rPr>
      <w:vertAlign w:val="superscript"/>
      <w:lang w:val="ru-RU"/>
    </w:rPr>
  </w:style>
  <w:style w:type="paragraph" w:styleId="ab">
    <w:name w:val="footnote text"/>
    <w:aliases w:val=" Знак1 Знак1,Знак,Знак1,Знак1 Знак1,Знак11,Знак2,Знак21,Знак5,Текст сноски Знак Знак Знак Знак,Текст сноски Знак Знак Знак Знак Знак Знак,Текст сноски Знак Знак Знак1,Текст сноски Знак Знак1,Текст сноски Знак1 Знак Знак Знак Знак"/>
    <w:basedOn w:val="a"/>
    <w:link w:val="ac"/>
    <w:uiPriority w:val="99"/>
    <w:unhideWhenUsed/>
    <w:qFormat/>
    <w:rsid w:val="00B76787"/>
    <w:pPr>
      <w:spacing w:after="0" w:line="240" w:lineRule="auto"/>
    </w:pPr>
    <w:rPr>
      <w:sz w:val="20"/>
      <w:szCs w:val="20"/>
    </w:rPr>
  </w:style>
  <w:style w:type="character" w:customStyle="1" w:styleId="ac">
    <w:name w:val="Текст сноски Знак"/>
    <w:aliases w:val=" Знак1 Знак1 Знак,Знак Знак,Знак1 Знак,Знак1 Знак1 Знак,Знак11 Знак,Знак2 Знак,Знак21 Знак,Знак5 Знак,Текст сноски Знак Знак Знак Знак Знак,Текст сноски Знак Знак Знак Знак Знак Знак Знак,Текст сноски Знак Знак Знак1 Знак"/>
    <w:basedOn w:val="a0"/>
    <w:link w:val="ab"/>
    <w:uiPriority w:val="99"/>
    <w:rsid w:val="00B76787"/>
    <w:rPr>
      <w:sz w:val="20"/>
      <w:szCs w:val="20"/>
      <w:lang w:val="ru-RU"/>
    </w:rPr>
  </w:style>
  <w:style w:type="table" w:styleId="ad">
    <w:name w:val="Table Grid"/>
    <w:basedOn w:val="a1"/>
    <w:uiPriority w:val="59"/>
    <w:rsid w:val="00202BF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Текст сноски Знак1"/>
    <w:aliases w:val="1 Знак1,Chapter Знак1,Document Header1 Знак1,H1 Знак1,Heading 1_Rus Знак1,Глава Знак1,Заголовок 1 Знак Знак Знак1,Заголовок 1 Знак Знак1 Знак1,Заголовок 1 Знак Знак2 Знак1,Заголовок 1 Знак1,Заголовок 1 Знак2 Знак1,Знак Знак1"/>
    <w:uiPriority w:val="99"/>
    <w:locked/>
    <w:rsid w:val="00630493"/>
    <w:rPr>
      <w:sz w:val="24"/>
      <w:lang w:val="ru-RU" w:eastAsia="en-US" w:bidi="ar-SA"/>
    </w:rPr>
  </w:style>
  <w:style w:type="paragraph" w:customStyle="1" w:styleId="ae">
    <w:name w:val="Обычный таблица"/>
    <w:basedOn w:val="a"/>
    <w:qFormat/>
    <w:rsid w:val="00983F33"/>
    <w:pPr>
      <w:suppressAutoHyphens/>
      <w:spacing w:after="0" w:line="240" w:lineRule="auto"/>
    </w:pPr>
    <w:rPr>
      <w:rFonts w:ascii="Times New Roman" w:eastAsia="Times New Roman" w:hAnsi="Times New Roman" w:cs="Times New Roman"/>
      <w:sz w:val="18"/>
      <w:szCs w:val="18"/>
      <w:lang w:eastAsia="ar-SA"/>
    </w:rPr>
  </w:style>
  <w:style w:type="paragraph" w:customStyle="1" w:styleId="ConsPlusDocList1">
    <w:name w:val="ConsPlusDocList1"/>
    <w:uiPriority w:val="1"/>
    <w:qFormat/>
    <w:rsid w:val="00983F33"/>
    <w:pPr>
      <w:widowControl w:val="0"/>
      <w:suppressAutoHyphens/>
      <w:spacing w:after="200" w:line="276" w:lineRule="auto"/>
    </w:pPr>
    <w:rPr>
      <w:rFonts w:ascii="Arial" w:eastAsia="Calibri" w:hAnsi="Arial" w:cs="Arial"/>
      <w:sz w:val="20"/>
      <w:szCs w:val="20"/>
      <w:lang w:eastAsia="hi-IN" w:bidi="hi-IN"/>
    </w:rPr>
  </w:style>
  <w:style w:type="paragraph" w:styleId="af">
    <w:name w:val="Normal (Web)"/>
    <w:aliases w:val="Знак Знак Знак,Знак Знак Знак Знак,Знак Знак Знак Знак Знак,Знак Знак Знак1 Знак Знак1,Знак Знак1 Знак,Знак Знак4,Обычный (Web),Обычный (веб) Знак,Обычный (веб) Знак Знак,Обычный (веб) Знак Знак Знак,Обычный (веб) Знак Знак Знак Знак"/>
    <w:basedOn w:val="a"/>
    <w:link w:val="12"/>
    <w:uiPriority w:val="99"/>
    <w:qFormat/>
    <w:rsid w:val="00D42BA0"/>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2">
    <w:name w:val="Обычный (веб) Знак1"/>
    <w:aliases w:val="Знак Знак Знак Знак1,Знак Знак Знак Знак Знак1,Знак Знак Знак Знак Знак Знак,Знак Знак Знак1 Знак Знак1 Знак,Знак Знак1 Знак Знак,Знак Знак4 Знак,Обычный (Web) Знак,Обычный (веб) Знак Знак1,Обычный (веб) Знак Знак Знак1"/>
    <w:link w:val="af"/>
    <w:uiPriority w:val="99"/>
    <w:locked/>
    <w:rsid w:val="00D42BA0"/>
    <w:rPr>
      <w:rFonts w:ascii="Times New Roman" w:eastAsia="Times New Roman" w:hAnsi="Times New Roman" w:cs="Times New Roman"/>
      <w:sz w:val="24"/>
      <w:szCs w:val="24"/>
      <w:lang w:val="ru-RU" w:eastAsia="ar-SA"/>
    </w:rPr>
  </w:style>
  <w:style w:type="paragraph" w:styleId="af0">
    <w:name w:val="Body Text Indent"/>
    <w:aliases w:val="Основной текст с отступом Знак Знак Знак Знак,Основной текст с отступом Знак Знак1 Знак,Основной текст с отступом Знак1 Знак Знак,Основной текст с отступом Знак2 Знак"/>
    <w:basedOn w:val="a"/>
    <w:link w:val="af1"/>
    <w:uiPriority w:val="99"/>
    <w:qFormat/>
    <w:rsid w:val="00E83C20"/>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1">
    <w:name w:val="Основной текст с отступом Знак"/>
    <w:aliases w:val="Основной текст с отступом Знак Знак Знак Знак Знак,Основной текст с отступом Знак Знак1 Знак Знак,Основной текст с отступом Знак1 Знак Знак Знак,Основной текст с отступом Знак2 Знак Знак"/>
    <w:basedOn w:val="a0"/>
    <w:link w:val="af0"/>
    <w:uiPriority w:val="99"/>
    <w:rsid w:val="00E83C20"/>
    <w:rPr>
      <w:rFonts w:ascii="Times New Roman" w:eastAsia="Times New Roman" w:hAnsi="Times New Roman" w:cs="Times New Roman"/>
      <w:sz w:val="24"/>
      <w:szCs w:val="24"/>
      <w:lang w:val="ru-RU" w:eastAsia="ar-SA"/>
    </w:rPr>
  </w:style>
  <w:style w:type="paragraph" w:styleId="af2">
    <w:name w:val="footer"/>
    <w:basedOn w:val="a"/>
    <w:link w:val="af3"/>
    <w:uiPriority w:val="99"/>
    <w:unhideWhenUsed/>
    <w:rsid w:val="00941DA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41DAB"/>
    <w:rPr>
      <w:lang w:val="ru-RU"/>
    </w:rPr>
  </w:style>
  <w:style w:type="paragraph" w:styleId="21">
    <w:name w:val="List 2"/>
    <w:basedOn w:val="a"/>
    <w:uiPriority w:val="99"/>
    <w:unhideWhenUsed/>
    <w:rsid w:val="00941DAB"/>
    <w:pPr>
      <w:suppressAutoHyphens/>
      <w:spacing w:after="0" w:line="240" w:lineRule="auto"/>
      <w:ind w:left="566" w:hanging="283"/>
      <w:contextualSpacing/>
    </w:pPr>
    <w:rPr>
      <w:rFonts w:ascii="Times New Roman" w:eastAsia="Times New Roman" w:hAnsi="Times New Roman" w:cs="Times New Roman"/>
      <w:sz w:val="24"/>
      <w:szCs w:val="24"/>
      <w:lang w:eastAsia="zh-CN"/>
    </w:rPr>
  </w:style>
  <w:style w:type="paragraph" w:styleId="af4">
    <w:name w:val="List Paragraph"/>
    <w:aliases w:val="Bullet 1,Bullet List,FooterText,GOST_TableList,List Paragraph_0,Paragraphe de liste1,SL_Абзац списка,Use Case List Paragraph,it_List1,lp1,numbered,Абзац списка литеральный,Варианты ответов,ТЗ список,Цветной список - Акцент 11"/>
    <w:basedOn w:val="a"/>
    <w:link w:val="af5"/>
    <w:uiPriority w:val="34"/>
    <w:qFormat/>
    <w:rsid w:val="0045757D"/>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af5">
    <w:name w:val="Абзац списка Знак"/>
    <w:aliases w:val="Bullet 1 Знак,Bullet List Знак,FooterText Знак,GOST_TableList Знак,List Paragraph_0 Знак,Paragraphe de liste1 Знак,SL_Абзац списка Знак,Use Case List Paragraph Знак,it_List1 Знак,lp1 Знак,numbered Знак,Абзац списка литеральный Знак"/>
    <w:link w:val="af4"/>
    <w:uiPriority w:val="34"/>
    <w:rsid w:val="0045757D"/>
    <w:rPr>
      <w:rFonts w:ascii="Times New Roman" w:eastAsia="Times New Roman" w:hAnsi="Times New Roman" w:cs="Times New Roman"/>
      <w:sz w:val="24"/>
      <w:szCs w:val="24"/>
      <w:lang w:val="ru-RU" w:eastAsia="ar-SA"/>
    </w:rPr>
  </w:style>
  <w:style w:type="character" w:styleId="af6">
    <w:name w:val="Hyperlink"/>
    <w:uiPriority w:val="99"/>
    <w:rsid w:val="00665189"/>
    <w:rPr>
      <w:color w:val="0000FF"/>
      <w:u w:val="single"/>
      <w:lang w:val="ru-RU"/>
    </w:rPr>
  </w:style>
  <w:style w:type="paragraph" w:styleId="af7">
    <w:name w:val="header"/>
    <w:aliases w:val="Знак8"/>
    <w:basedOn w:val="a"/>
    <w:link w:val="af8"/>
    <w:uiPriority w:val="99"/>
    <w:unhideWhenUsed/>
    <w:qFormat/>
    <w:rsid w:val="00662509"/>
    <w:pPr>
      <w:tabs>
        <w:tab w:val="center" w:pos="4677"/>
        <w:tab w:val="right" w:pos="9355"/>
      </w:tabs>
      <w:spacing w:after="0" w:line="240" w:lineRule="auto"/>
    </w:pPr>
  </w:style>
  <w:style w:type="character" w:customStyle="1" w:styleId="af8">
    <w:name w:val="Верхний колонтитул Знак"/>
    <w:aliases w:val="Знак8 Знак"/>
    <w:basedOn w:val="a0"/>
    <w:link w:val="af7"/>
    <w:uiPriority w:val="99"/>
    <w:rsid w:val="00662509"/>
    <w:rPr>
      <w:lang w:val="ru-RU"/>
    </w:rPr>
  </w:style>
  <w:style w:type="paragraph" w:styleId="af9">
    <w:name w:val="No Spacing"/>
    <w:link w:val="afa"/>
    <w:uiPriority w:val="1"/>
    <w:qFormat/>
    <w:rsid w:val="00662509"/>
    <w:pPr>
      <w:spacing w:after="0" w:line="240" w:lineRule="auto"/>
    </w:pPr>
  </w:style>
  <w:style w:type="character" w:customStyle="1" w:styleId="afa">
    <w:name w:val="Без интервала Знак"/>
    <w:link w:val="af9"/>
    <w:uiPriority w:val="1"/>
    <w:locked/>
    <w:rsid w:val="00C65CF3"/>
    <w:rPr>
      <w:lang w:val="ru-RU"/>
    </w:rPr>
  </w:style>
  <w:style w:type="paragraph" w:styleId="afb">
    <w:name w:val="Body Text"/>
    <w:aliases w:val="Body Text level 2,Body Text2,EHPT,NoticeText-List,b,body text,body text Знак,body text Знак Знак,body text1,body text11,body text2,body text3,bt,bt1,bt11,bt2,bt3,paragraph 2,paragraph 21,ändrad,Основной текст1,Список 1"/>
    <w:basedOn w:val="a"/>
    <w:link w:val="afc"/>
    <w:semiHidden/>
    <w:unhideWhenUsed/>
    <w:qFormat/>
    <w:rsid w:val="00662509"/>
    <w:pPr>
      <w:spacing w:after="120" w:line="276" w:lineRule="auto"/>
    </w:pPr>
  </w:style>
  <w:style w:type="character" w:customStyle="1" w:styleId="afc">
    <w:name w:val="Основной текст Знак"/>
    <w:aliases w:val="Body Text level 2 Знак,Body Text2 Знак,EHPT Знак,NoticeText-List Знак,b Знак,body text Знак1,body text Знак Знак1,body text Знак Знак Знак,body text1 Знак,body text11 Знак,body text2 Знак,body text3 Знак,bt Знак,bt1 Знак,bt11 Знак"/>
    <w:basedOn w:val="a0"/>
    <w:link w:val="afb"/>
    <w:uiPriority w:val="99"/>
    <w:semiHidden/>
    <w:rsid w:val="00662509"/>
    <w:rPr>
      <w:lang w:val="ru-RU"/>
    </w:rPr>
  </w:style>
  <w:style w:type="paragraph" w:styleId="afd">
    <w:name w:val="Body Text First Indent"/>
    <w:basedOn w:val="afb"/>
    <w:link w:val="afe"/>
    <w:rsid w:val="00662509"/>
    <w:pPr>
      <w:spacing w:line="240" w:lineRule="auto"/>
      <w:ind w:firstLine="210"/>
    </w:pPr>
    <w:rPr>
      <w:rFonts w:ascii="Times New Roman" w:eastAsia="Times New Roman" w:hAnsi="Times New Roman" w:cs="Times New Roman"/>
      <w:sz w:val="24"/>
      <w:szCs w:val="24"/>
      <w:lang w:eastAsia="x-none"/>
    </w:rPr>
  </w:style>
  <w:style w:type="character" w:customStyle="1" w:styleId="afe">
    <w:name w:val="Красная строка Знак"/>
    <w:basedOn w:val="afc"/>
    <w:link w:val="afd"/>
    <w:rsid w:val="00662509"/>
    <w:rPr>
      <w:rFonts w:ascii="Times New Roman" w:eastAsia="Times New Roman" w:hAnsi="Times New Roman" w:cs="Times New Roman"/>
      <w:sz w:val="24"/>
      <w:szCs w:val="24"/>
      <w:lang w:val="ru-RU" w:eastAsia="x-none"/>
    </w:rPr>
  </w:style>
  <w:style w:type="paragraph" w:customStyle="1" w:styleId="333">
    <w:name w:val="333"/>
    <w:basedOn w:val="a"/>
    <w:link w:val="3330"/>
    <w:uiPriority w:val="1"/>
    <w:qFormat/>
    <w:rsid w:val="001B1987"/>
    <w:pPr>
      <w:tabs>
        <w:tab w:val="left" w:pos="1134"/>
      </w:tabs>
      <w:spacing w:after="0" w:line="240" w:lineRule="auto"/>
      <w:jc w:val="both"/>
    </w:pPr>
    <w:rPr>
      <w:rFonts w:ascii="Times New Roman" w:eastAsia="Times New Roman" w:hAnsi="Times New Roman" w:cs="Times New Roman"/>
      <w:sz w:val="28"/>
      <w:szCs w:val="28"/>
      <w:lang w:eastAsia="ru-RU"/>
    </w:rPr>
  </w:style>
  <w:style w:type="character" w:customStyle="1" w:styleId="3330">
    <w:name w:val="333 Знак"/>
    <w:basedOn w:val="a0"/>
    <w:link w:val="333"/>
    <w:rsid w:val="001B1987"/>
    <w:rPr>
      <w:rFonts w:ascii="Times New Roman" w:eastAsia="Times New Roman" w:hAnsi="Times New Roman" w:cs="Times New Roman"/>
      <w:sz w:val="28"/>
      <w:szCs w:val="28"/>
      <w:lang w:val="ru-RU" w:eastAsia="ru-RU"/>
    </w:rPr>
  </w:style>
  <w:style w:type="character" w:customStyle="1" w:styleId="40">
    <w:name w:val="Заголовок 4 Знак"/>
    <w:basedOn w:val="a0"/>
    <w:link w:val="4"/>
    <w:uiPriority w:val="9"/>
    <w:semiHidden/>
    <w:rsid w:val="00A80C05"/>
    <w:rPr>
      <w:rFonts w:ascii="Cambria" w:eastAsia="Times New Roman" w:hAnsi="Cambria" w:cs="Times New Roman"/>
      <w:b/>
      <w:bCs/>
      <w:i/>
      <w:iCs/>
      <w:color w:val="4F81BD"/>
      <w:sz w:val="24"/>
      <w:szCs w:val="24"/>
      <w:lang w:val="ru-RU" w:eastAsia="ru-RU"/>
    </w:rPr>
  </w:style>
  <w:style w:type="character" w:customStyle="1" w:styleId="50">
    <w:name w:val="Заголовок 5 Знак"/>
    <w:aliases w:val="Текст раздела Знак"/>
    <w:basedOn w:val="a0"/>
    <w:link w:val="5"/>
    <w:semiHidden/>
    <w:rsid w:val="00A80C05"/>
    <w:rPr>
      <w:rFonts w:ascii="Cambria" w:eastAsia="Times New Roman" w:hAnsi="Cambria" w:cs="Times New Roman"/>
      <w:color w:val="243F60"/>
      <w:sz w:val="24"/>
      <w:szCs w:val="24"/>
      <w:lang w:val="ru-RU" w:eastAsia="ru-RU"/>
    </w:rPr>
  </w:style>
  <w:style w:type="character" w:customStyle="1" w:styleId="60">
    <w:name w:val="Заголовок 6 Знак"/>
    <w:basedOn w:val="a0"/>
    <w:link w:val="6"/>
    <w:uiPriority w:val="9"/>
    <w:semiHidden/>
    <w:rsid w:val="00A80C05"/>
    <w:rPr>
      <w:rFonts w:ascii="Cambria" w:eastAsia="Times New Roman" w:hAnsi="Cambria" w:cs="Times New Roman"/>
      <w:i/>
      <w:iCs/>
      <w:color w:val="243F60"/>
      <w:sz w:val="24"/>
      <w:szCs w:val="24"/>
      <w:lang w:val="ru-RU" w:eastAsia="zh-CN"/>
    </w:rPr>
  </w:style>
  <w:style w:type="character" w:customStyle="1" w:styleId="70">
    <w:name w:val="Заголовок 7 Знак"/>
    <w:basedOn w:val="a0"/>
    <w:link w:val="7"/>
    <w:uiPriority w:val="9"/>
    <w:semiHidden/>
    <w:rsid w:val="00A80C05"/>
    <w:rPr>
      <w:rFonts w:asciiTheme="majorHAnsi" w:eastAsiaTheme="majorEastAsia" w:hAnsiTheme="majorHAnsi" w:cstheme="majorBidi"/>
      <w:i/>
      <w:iCs/>
      <w:color w:val="404040" w:themeColor="text1" w:themeTint="BF"/>
      <w:sz w:val="24"/>
      <w:szCs w:val="24"/>
      <w:lang w:val="ru-RU" w:eastAsia="ru-RU"/>
    </w:rPr>
  </w:style>
  <w:style w:type="character" w:customStyle="1" w:styleId="90">
    <w:name w:val="Заголовок 9 Знак"/>
    <w:basedOn w:val="a0"/>
    <w:link w:val="9"/>
    <w:uiPriority w:val="9"/>
    <w:semiHidden/>
    <w:rsid w:val="00A80C05"/>
    <w:rPr>
      <w:rFonts w:asciiTheme="majorHAnsi" w:eastAsiaTheme="majorEastAsia" w:hAnsiTheme="majorHAnsi" w:cstheme="majorBidi"/>
      <w:i/>
      <w:iCs/>
      <w:color w:val="404040" w:themeColor="text1" w:themeTint="BF"/>
      <w:sz w:val="20"/>
      <w:szCs w:val="20"/>
      <w:lang w:val="ru-RU" w:eastAsia="ru-RU"/>
    </w:rPr>
  </w:style>
  <w:style w:type="character" w:customStyle="1" w:styleId="HTML">
    <w:name w:val="Стандартный HTML Знак"/>
    <w:basedOn w:val="a0"/>
    <w:link w:val="HTML0"/>
    <w:uiPriority w:val="99"/>
    <w:semiHidden/>
    <w:rsid w:val="00A80C05"/>
    <w:rPr>
      <w:rFonts w:ascii="Courier New" w:eastAsia="Times New Roman" w:hAnsi="Courier New" w:cs="Times New Roman"/>
      <w:sz w:val="20"/>
      <w:szCs w:val="20"/>
      <w:lang w:val="ru-RU" w:eastAsia="x-none"/>
    </w:rPr>
  </w:style>
  <w:style w:type="paragraph" w:styleId="HTML0">
    <w:name w:val="HTML Preformatted"/>
    <w:basedOn w:val="a"/>
    <w:link w:val="HTML"/>
    <w:uiPriority w:val="99"/>
    <w:semiHidden/>
    <w:unhideWhenUsed/>
    <w:rsid w:val="00A80C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x-none"/>
    </w:rPr>
  </w:style>
  <w:style w:type="character" w:customStyle="1" w:styleId="aff">
    <w:name w:val="Текст концевой сноски Знак"/>
    <w:link w:val="aff0"/>
    <w:uiPriority w:val="99"/>
    <w:semiHidden/>
    <w:locked/>
    <w:rsid w:val="00A80C05"/>
    <w:rPr>
      <w:lang w:val="ru-RU" w:eastAsia="ar-SA"/>
    </w:rPr>
  </w:style>
  <w:style w:type="paragraph" w:styleId="aff0">
    <w:name w:val="endnote text"/>
    <w:basedOn w:val="a"/>
    <w:link w:val="aff"/>
    <w:uiPriority w:val="99"/>
    <w:semiHidden/>
    <w:unhideWhenUsed/>
    <w:rsid w:val="00A80C05"/>
    <w:pPr>
      <w:widowControl w:val="0"/>
      <w:spacing w:after="0" w:line="240" w:lineRule="auto"/>
    </w:pPr>
    <w:rPr>
      <w:lang w:eastAsia="ar-SA"/>
    </w:rPr>
  </w:style>
  <w:style w:type="character" w:customStyle="1" w:styleId="aff1">
    <w:name w:val="Название Знак"/>
    <w:basedOn w:val="a0"/>
    <w:link w:val="aff2"/>
    <w:locked/>
    <w:rsid w:val="00A80C05"/>
    <w:rPr>
      <w:rFonts w:ascii="Courier New" w:eastAsia="Courier New" w:hAnsi="Courier New" w:cs="Courier New"/>
      <w:b/>
      <w:bCs/>
      <w:color w:val="000000"/>
      <w:sz w:val="16"/>
      <w:szCs w:val="24"/>
      <w:lang w:val="ru-RU"/>
    </w:rPr>
  </w:style>
  <w:style w:type="paragraph" w:styleId="aff2">
    <w:name w:val="Title"/>
    <w:basedOn w:val="a"/>
    <w:next w:val="a"/>
    <w:link w:val="aff1"/>
    <w:qFormat/>
    <w:rsid w:val="00A80C05"/>
    <w:pPr>
      <w:widowControl w:val="0"/>
      <w:pBdr>
        <w:bottom w:val="single" w:sz="8" w:space="4" w:color="5B9BD5" w:themeColor="accent1"/>
      </w:pBdr>
      <w:spacing w:after="300" w:line="240" w:lineRule="auto"/>
      <w:contextualSpacing/>
    </w:pPr>
    <w:rPr>
      <w:rFonts w:ascii="Courier New" w:eastAsia="Courier New" w:hAnsi="Courier New" w:cs="Courier New"/>
      <w:b/>
      <w:bCs/>
      <w:color w:val="000000"/>
      <w:sz w:val="16"/>
      <w:szCs w:val="24"/>
    </w:rPr>
  </w:style>
  <w:style w:type="character" w:customStyle="1" w:styleId="aff3">
    <w:name w:val="Подзаголовок Знак"/>
    <w:basedOn w:val="a0"/>
    <w:link w:val="aff4"/>
    <w:locked/>
    <w:rsid w:val="00A80C05"/>
    <w:rPr>
      <w:rFonts w:ascii="Arial" w:eastAsia="SimSun" w:hAnsi="Arial" w:cs="Arial"/>
      <w:i/>
      <w:iCs/>
      <w:sz w:val="28"/>
      <w:szCs w:val="28"/>
      <w:lang w:val="ru-RU" w:eastAsia="ar-SA"/>
    </w:rPr>
  </w:style>
  <w:style w:type="paragraph" w:styleId="aff4">
    <w:name w:val="Subtitle"/>
    <w:basedOn w:val="a"/>
    <w:next w:val="a"/>
    <w:link w:val="aff3"/>
    <w:qFormat/>
    <w:rsid w:val="00A80C05"/>
    <w:pPr>
      <w:widowControl w:val="0"/>
      <w:numPr>
        <w:ilvl w:val="1"/>
      </w:numPr>
      <w:spacing w:after="0" w:line="240" w:lineRule="auto"/>
    </w:pPr>
    <w:rPr>
      <w:rFonts w:ascii="Arial" w:eastAsia="SimSun" w:hAnsi="Arial" w:cs="Arial"/>
      <w:i/>
      <w:iCs/>
      <w:sz w:val="28"/>
      <w:szCs w:val="28"/>
      <w:lang w:eastAsia="ar-SA"/>
    </w:rPr>
  </w:style>
  <w:style w:type="character" w:customStyle="1" w:styleId="22">
    <w:name w:val="Основной текст 2 Знак"/>
    <w:basedOn w:val="a0"/>
    <w:link w:val="23"/>
    <w:semiHidden/>
    <w:locked/>
    <w:rsid w:val="00A80C05"/>
    <w:rPr>
      <w:sz w:val="24"/>
      <w:szCs w:val="24"/>
      <w:lang w:val="ru-RU"/>
    </w:rPr>
  </w:style>
  <w:style w:type="paragraph" w:styleId="23">
    <w:name w:val="Body Text 2"/>
    <w:basedOn w:val="a"/>
    <w:link w:val="22"/>
    <w:semiHidden/>
    <w:unhideWhenUsed/>
    <w:rsid w:val="00A80C05"/>
    <w:pPr>
      <w:widowControl w:val="0"/>
      <w:spacing w:after="120" w:line="480" w:lineRule="auto"/>
    </w:pPr>
    <w:rPr>
      <w:sz w:val="24"/>
      <w:szCs w:val="24"/>
    </w:rPr>
  </w:style>
  <w:style w:type="character" w:customStyle="1" w:styleId="31">
    <w:name w:val="Основной текст 3 Знак"/>
    <w:basedOn w:val="a0"/>
    <w:link w:val="32"/>
    <w:uiPriority w:val="99"/>
    <w:semiHidden/>
    <w:locked/>
    <w:rsid w:val="00A80C05"/>
    <w:rPr>
      <w:sz w:val="16"/>
      <w:szCs w:val="16"/>
      <w:lang w:val="ru-RU"/>
    </w:rPr>
  </w:style>
  <w:style w:type="paragraph" w:styleId="32">
    <w:name w:val="Body Text 3"/>
    <w:basedOn w:val="a"/>
    <w:link w:val="31"/>
    <w:uiPriority w:val="99"/>
    <w:semiHidden/>
    <w:unhideWhenUsed/>
    <w:rsid w:val="00A80C05"/>
    <w:pPr>
      <w:widowControl w:val="0"/>
      <w:spacing w:after="120" w:line="240" w:lineRule="auto"/>
    </w:pPr>
    <w:rPr>
      <w:sz w:val="16"/>
      <w:szCs w:val="16"/>
    </w:rPr>
  </w:style>
  <w:style w:type="character" w:customStyle="1" w:styleId="24">
    <w:name w:val="Основной текст с отступом 2 Знак"/>
    <w:basedOn w:val="a0"/>
    <w:link w:val="25"/>
    <w:semiHidden/>
    <w:locked/>
    <w:rsid w:val="00A80C05"/>
    <w:rPr>
      <w:sz w:val="24"/>
      <w:szCs w:val="24"/>
      <w:lang w:val="ru-RU"/>
    </w:rPr>
  </w:style>
  <w:style w:type="paragraph" w:styleId="25">
    <w:name w:val="Body Text Indent 2"/>
    <w:basedOn w:val="a"/>
    <w:link w:val="24"/>
    <w:semiHidden/>
    <w:unhideWhenUsed/>
    <w:rsid w:val="00A80C05"/>
    <w:pPr>
      <w:widowControl w:val="0"/>
      <w:spacing w:after="120" w:line="480" w:lineRule="auto"/>
      <w:ind w:left="283"/>
    </w:pPr>
    <w:rPr>
      <w:sz w:val="24"/>
      <w:szCs w:val="24"/>
    </w:rPr>
  </w:style>
  <w:style w:type="character" w:customStyle="1" w:styleId="33">
    <w:name w:val="Основной текст с отступом 3 Знак"/>
    <w:link w:val="34"/>
    <w:semiHidden/>
    <w:locked/>
    <w:rsid w:val="00A80C05"/>
    <w:rPr>
      <w:sz w:val="26"/>
      <w:szCs w:val="26"/>
      <w:lang w:val="ru-RU"/>
    </w:rPr>
  </w:style>
  <w:style w:type="paragraph" w:styleId="34">
    <w:name w:val="Body Text Indent 3"/>
    <w:basedOn w:val="a"/>
    <w:link w:val="33"/>
    <w:semiHidden/>
    <w:unhideWhenUsed/>
    <w:rsid w:val="00A80C05"/>
    <w:pPr>
      <w:widowControl w:val="0"/>
      <w:spacing w:after="120" w:line="240" w:lineRule="auto"/>
      <w:ind w:left="283"/>
    </w:pPr>
    <w:rPr>
      <w:sz w:val="26"/>
      <w:szCs w:val="26"/>
    </w:rPr>
  </w:style>
  <w:style w:type="character" w:customStyle="1" w:styleId="aff5">
    <w:name w:val="Схема документа Знак"/>
    <w:link w:val="aff6"/>
    <w:uiPriority w:val="99"/>
    <w:semiHidden/>
    <w:locked/>
    <w:rsid w:val="00A80C05"/>
    <w:rPr>
      <w:rFonts w:ascii="Tahoma" w:hAnsi="Tahoma" w:cs="Tahoma"/>
      <w:sz w:val="16"/>
      <w:szCs w:val="16"/>
      <w:lang w:val="ru-RU"/>
    </w:rPr>
  </w:style>
  <w:style w:type="paragraph" w:styleId="aff6">
    <w:name w:val="Document Map"/>
    <w:basedOn w:val="a"/>
    <w:link w:val="aff5"/>
    <w:uiPriority w:val="99"/>
    <w:semiHidden/>
    <w:unhideWhenUsed/>
    <w:rsid w:val="00A80C05"/>
    <w:pPr>
      <w:widowControl w:val="0"/>
      <w:spacing w:after="0" w:line="240" w:lineRule="auto"/>
    </w:pPr>
    <w:rPr>
      <w:rFonts w:ascii="Tahoma" w:hAnsi="Tahoma" w:cs="Tahoma"/>
      <w:sz w:val="16"/>
      <w:szCs w:val="16"/>
    </w:rPr>
  </w:style>
  <w:style w:type="character" w:customStyle="1" w:styleId="aff7">
    <w:name w:val="Текст Знак"/>
    <w:basedOn w:val="a0"/>
    <w:link w:val="aff8"/>
    <w:semiHidden/>
    <w:locked/>
    <w:rsid w:val="00A80C05"/>
    <w:rPr>
      <w:rFonts w:ascii="Courier New" w:hAnsi="Courier New" w:cs="Courier New"/>
      <w:lang w:val="ru-RU" w:eastAsia="x-none"/>
    </w:rPr>
  </w:style>
  <w:style w:type="paragraph" w:styleId="aff8">
    <w:name w:val="Plain Text"/>
    <w:basedOn w:val="a"/>
    <w:link w:val="aff7"/>
    <w:semiHidden/>
    <w:unhideWhenUsed/>
    <w:rsid w:val="00A80C05"/>
    <w:pPr>
      <w:widowControl w:val="0"/>
      <w:spacing w:after="0" w:line="240" w:lineRule="auto"/>
    </w:pPr>
    <w:rPr>
      <w:rFonts w:ascii="Courier New" w:hAnsi="Courier New" w:cs="Courier New"/>
      <w:lang w:eastAsia="x-none"/>
    </w:rPr>
  </w:style>
  <w:style w:type="character" w:customStyle="1" w:styleId="13">
    <w:name w:val="Текст примечания Знак1"/>
    <w:basedOn w:val="a0"/>
    <w:uiPriority w:val="99"/>
    <w:semiHidden/>
    <w:rsid w:val="00A80C05"/>
    <w:rPr>
      <w:rFonts w:ascii="Courier New" w:eastAsia="Courier New" w:hAnsi="Courier New" w:cs="Courier New"/>
      <w:color w:val="000000"/>
      <w:sz w:val="20"/>
      <w:szCs w:val="20"/>
      <w:lang w:val="ru-RU" w:eastAsia="ru-RU"/>
    </w:rPr>
  </w:style>
  <w:style w:type="paragraph" w:customStyle="1" w:styleId="caaieiaie11">
    <w:name w:val="caaieiaie 11"/>
    <w:basedOn w:val="a"/>
    <w:next w:val="a"/>
    <w:uiPriority w:val="1"/>
    <w:qFormat/>
    <w:rsid w:val="00A80C05"/>
    <w:pPr>
      <w:keepNext/>
      <w:suppressAutoHyphens/>
      <w:overflowPunct w:val="0"/>
      <w:autoSpaceDE w:val="0"/>
      <w:spacing w:after="0" w:line="240" w:lineRule="auto"/>
      <w:jc w:val="center"/>
    </w:pPr>
    <w:rPr>
      <w:rFonts w:ascii="Times New Roman" w:eastAsia="Times New Roman" w:hAnsi="Times New Roman" w:cs="Times New Roman"/>
      <w:sz w:val="24"/>
      <w:szCs w:val="24"/>
      <w:lang w:eastAsia="ar-SA"/>
    </w:rPr>
  </w:style>
  <w:style w:type="paragraph" w:customStyle="1" w:styleId="aff9">
    <w:name w:val="Нормальный"/>
    <w:uiPriority w:val="1"/>
    <w:qFormat/>
    <w:rsid w:val="00A80C05"/>
    <w:pPr>
      <w:widowControl w:val="0"/>
      <w:suppressAutoHyphens/>
      <w:spacing w:after="0" w:line="240" w:lineRule="auto"/>
      <w:ind w:firstLine="851"/>
      <w:jc w:val="both"/>
    </w:pPr>
    <w:rPr>
      <w:rFonts w:ascii="Times New Roman" w:eastAsia="Arial" w:hAnsi="Times New Roman" w:cs="Times New Roman"/>
      <w:sz w:val="26"/>
      <w:szCs w:val="26"/>
      <w:lang w:eastAsia="ar-SA"/>
    </w:rPr>
  </w:style>
  <w:style w:type="paragraph" w:customStyle="1" w:styleId="ConsNonformat">
    <w:name w:val="ConsNonformat"/>
    <w:uiPriority w:val="1"/>
    <w:qFormat/>
    <w:rsid w:val="00A80C0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10">
    <w:name w:val="заголовок 11"/>
    <w:basedOn w:val="a"/>
    <w:next w:val="a"/>
    <w:uiPriority w:val="1"/>
    <w:qFormat/>
    <w:rsid w:val="00A80C05"/>
    <w:pPr>
      <w:keepNext/>
      <w:spacing w:after="0" w:line="240" w:lineRule="auto"/>
      <w:jc w:val="center"/>
    </w:pPr>
    <w:rPr>
      <w:rFonts w:ascii="Times New Roman" w:eastAsia="Times New Roman" w:hAnsi="Times New Roman" w:cs="Times New Roman"/>
      <w:sz w:val="24"/>
      <w:szCs w:val="20"/>
      <w:lang w:eastAsia="ru-RU"/>
    </w:rPr>
  </w:style>
  <w:style w:type="paragraph" w:customStyle="1" w:styleId="ConsPlusNormal1">
    <w:name w:val="ConsPlusNormal1"/>
    <w:uiPriority w:val="1"/>
    <w:qFormat/>
    <w:rsid w:val="00A80C05"/>
    <w:pPr>
      <w:suppressAutoHyphens/>
      <w:spacing w:after="0" w:line="240" w:lineRule="auto"/>
    </w:pPr>
    <w:rPr>
      <w:rFonts w:ascii="Arial" w:eastAsia="Arial" w:hAnsi="Arial" w:cs="Tahoma"/>
      <w:kern w:val="2"/>
      <w:sz w:val="20"/>
      <w:szCs w:val="24"/>
      <w:lang w:eastAsia="hi-IN" w:bidi="hi-IN"/>
    </w:rPr>
  </w:style>
  <w:style w:type="character" w:customStyle="1" w:styleId="tztxt">
    <w:name w:val="tz_txt Знак"/>
    <w:link w:val="tztxt0"/>
    <w:locked/>
    <w:rsid w:val="00A80C05"/>
    <w:rPr>
      <w:sz w:val="24"/>
      <w:szCs w:val="24"/>
      <w:lang w:val="ru-RU" w:eastAsia="ar-SA"/>
    </w:rPr>
  </w:style>
  <w:style w:type="paragraph" w:customStyle="1" w:styleId="tztxt0">
    <w:name w:val="tz_txt"/>
    <w:basedOn w:val="a"/>
    <w:link w:val="tztxt"/>
    <w:qFormat/>
    <w:rsid w:val="00A80C05"/>
    <w:pPr>
      <w:spacing w:after="120" w:line="240" w:lineRule="auto"/>
      <w:ind w:firstLine="709"/>
      <w:jc w:val="both"/>
    </w:pPr>
    <w:rPr>
      <w:sz w:val="24"/>
      <w:szCs w:val="24"/>
      <w:lang w:eastAsia="ar-SA"/>
    </w:rPr>
  </w:style>
  <w:style w:type="paragraph" w:customStyle="1" w:styleId="14">
    <w:name w:val="Обычный1"/>
    <w:uiPriority w:val="1"/>
    <w:qFormat/>
    <w:rsid w:val="00A80C05"/>
    <w:pPr>
      <w:widowControl w:val="0"/>
      <w:snapToGrid w:val="0"/>
      <w:spacing w:after="0" w:line="240" w:lineRule="auto"/>
      <w:ind w:firstLine="720"/>
    </w:pPr>
    <w:rPr>
      <w:rFonts w:ascii="Times New Roman" w:eastAsia="Times New Roman" w:hAnsi="Times New Roman" w:cs="Times New Roman"/>
      <w:sz w:val="20"/>
      <w:szCs w:val="20"/>
      <w:lang w:eastAsia="ru-RU"/>
    </w:rPr>
  </w:style>
  <w:style w:type="paragraph" w:customStyle="1" w:styleId="WW-ConsPlusNormal">
    <w:name w:val="WW-ConsPlusNormal"/>
    <w:uiPriority w:val="1"/>
    <w:qFormat/>
    <w:rsid w:val="00A80C05"/>
    <w:pPr>
      <w:suppressAutoHyphens/>
      <w:spacing w:after="0" w:line="240" w:lineRule="auto"/>
    </w:pPr>
    <w:rPr>
      <w:rFonts w:ascii="Arial" w:eastAsia="Arial" w:hAnsi="Arial" w:cs="Tahoma"/>
      <w:kern w:val="2"/>
      <w:sz w:val="20"/>
      <w:szCs w:val="24"/>
      <w:lang w:eastAsia="hi-IN" w:bidi="hi-IN"/>
    </w:rPr>
  </w:style>
  <w:style w:type="paragraph" w:customStyle="1" w:styleId="220">
    <w:name w:val="Список 22"/>
    <w:basedOn w:val="a"/>
    <w:uiPriority w:val="1"/>
    <w:qFormat/>
    <w:rsid w:val="00A80C05"/>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Iiiaeuiue">
    <w:name w:val="Ii?iaeuiue"/>
    <w:uiPriority w:val="1"/>
    <w:qFormat/>
    <w:rsid w:val="00A80C05"/>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fa">
    <w:name w:val="Краткий обратный адрес"/>
    <w:basedOn w:val="a"/>
    <w:uiPriority w:val="1"/>
    <w:qFormat/>
    <w:rsid w:val="00A80C05"/>
    <w:pPr>
      <w:spacing w:after="0" w:line="240" w:lineRule="auto"/>
    </w:pPr>
    <w:rPr>
      <w:rFonts w:ascii="Times New Roman" w:eastAsia="Times New Roman" w:hAnsi="Times New Roman" w:cs="Times New Roman"/>
      <w:sz w:val="24"/>
      <w:szCs w:val="24"/>
      <w:lang w:eastAsia="ru-RU"/>
    </w:rPr>
  </w:style>
  <w:style w:type="paragraph" w:customStyle="1" w:styleId="caaieiaie4">
    <w:name w:val="caaieiaie 4"/>
    <w:basedOn w:val="a"/>
    <w:next w:val="a"/>
    <w:uiPriority w:val="1"/>
    <w:qFormat/>
    <w:rsid w:val="00A80C05"/>
    <w:pPr>
      <w:widowControl w:val="0"/>
      <w:overflowPunct w:val="0"/>
      <w:autoSpaceDE w:val="0"/>
      <w:autoSpaceDN w:val="0"/>
      <w:adjustRightInd w:val="0"/>
      <w:spacing w:after="0" w:line="240" w:lineRule="auto"/>
      <w:jc w:val="center"/>
    </w:pPr>
    <w:rPr>
      <w:rFonts w:ascii="Times New Roman" w:eastAsia="Times New Roman" w:hAnsi="Times New Roman" w:cs="Times New Roman"/>
      <w:b/>
      <w:kern w:val="28"/>
      <w:sz w:val="24"/>
      <w:szCs w:val="20"/>
      <w:lang w:eastAsia="ru-RU"/>
    </w:rPr>
  </w:style>
  <w:style w:type="paragraph" w:customStyle="1" w:styleId="affb">
    <w:name w:val="обычн БО"/>
    <w:basedOn w:val="a"/>
    <w:qFormat/>
    <w:rsid w:val="00A80C05"/>
    <w:pPr>
      <w:widowControl w:val="0"/>
      <w:spacing w:after="0" w:line="240" w:lineRule="auto"/>
      <w:jc w:val="both"/>
    </w:pPr>
    <w:rPr>
      <w:rFonts w:ascii="Arial" w:eastAsia="Times New Roman" w:hAnsi="Arial" w:cs="Times New Roman"/>
      <w:sz w:val="24"/>
      <w:szCs w:val="20"/>
      <w:lang w:eastAsia="ru-RU"/>
    </w:rPr>
  </w:style>
  <w:style w:type="paragraph" w:customStyle="1" w:styleId="210">
    <w:name w:val="Основной текст с отступом 21"/>
    <w:basedOn w:val="a"/>
    <w:uiPriority w:val="1"/>
    <w:qFormat/>
    <w:rsid w:val="00A80C05"/>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15">
    <w:name w:val="Текст сноски1"/>
    <w:basedOn w:val="a"/>
    <w:uiPriority w:val="1"/>
    <w:qFormat/>
    <w:rsid w:val="00A80C05"/>
    <w:pPr>
      <w:suppressAutoHyphens/>
      <w:spacing w:before="120" w:after="120" w:line="288" w:lineRule="auto"/>
    </w:pPr>
    <w:rPr>
      <w:rFonts w:ascii="Verdana" w:eastAsia="Times New Roman" w:hAnsi="Verdana" w:cs="Verdana"/>
      <w:sz w:val="20"/>
      <w:szCs w:val="20"/>
      <w:lang w:eastAsia="ar-SA"/>
    </w:rPr>
  </w:style>
  <w:style w:type="paragraph" w:customStyle="1" w:styleId="211">
    <w:name w:val="Основной текст 21"/>
    <w:basedOn w:val="a"/>
    <w:uiPriority w:val="1"/>
    <w:qFormat/>
    <w:rsid w:val="00A80C05"/>
    <w:pPr>
      <w:suppressAutoHyphens/>
      <w:spacing w:after="120" w:line="480" w:lineRule="auto"/>
    </w:pPr>
    <w:rPr>
      <w:rFonts w:ascii="Times New Roman" w:eastAsia="Times New Roman" w:hAnsi="Times New Roman" w:cs="Times New Roman"/>
      <w:sz w:val="20"/>
      <w:szCs w:val="20"/>
      <w:lang w:eastAsia="zh-CN"/>
    </w:rPr>
  </w:style>
  <w:style w:type="paragraph" w:customStyle="1" w:styleId="LO-Normal">
    <w:name w:val="LO-Normal"/>
    <w:qFormat/>
    <w:rsid w:val="00A80C05"/>
    <w:pPr>
      <w:widowControl w:val="0"/>
      <w:suppressAutoHyphens/>
      <w:spacing w:after="0" w:line="300" w:lineRule="auto"/>
      <w:ind w:left="960" w:firstLine="720"/>
      <w:jc w:val="both"/>
    </w:pPr>
    <w:rPr>
      <w:rFonts w:ascii="Times New Roman" w:eastAsia="Arial" w:hAnsi="Times New Roman" w:cs="Times New Roman"/>
      <w:szCs w:val="20"/>
      <w:lang w:eastAsia="zh-CN"/>
    </w:rPr>
  </w:style>
  <w:style w:type="paragraph" w:customStyle="1" w:styleId="affc">
    <w:name w:val="Содержимое таблицы"/>
    <w:basedOn w:val="a"/>
    <w:qFormat/>
    <w:rsid w:val="00A80C05"/>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Standard">
    <w:name w:val="Standard"/>
    <w:uiPriority w:val="1"/>
    <w:qFormat/>
    <w:rsid w:val="00A80C05"/>
    <w:pPr>
      <w:suppressAutoHyphens/>
      <w:autoSpaceDN w:val="0"/>
      <w:spacing w:after="0" w:line="240" w:lineRule="auto"/>
      <w:jc w:val="both"/>
    </w:pPr>
    <w:rPr>
      <w:rFonts w:ascii="Times New Roman" w:eastAsia="Times New Roman" w:hAnsi="Times New Roman" w:cs="Times New Roman"/>
      <w:kern w:val="3"/>
      <w:sz w:val="24"/>
      <w:szCs w:val="24"/>
      <w:lang w:eastAsia="ru-RU"/>
    </w:rPr>
  </w:style>
  <w:style w:type="paragraph" w:customStyle="1" w:styleId="26">
    <w:name w:val="Основной текст2"/>
    <w:basedOn w:val="a"/>
    <w:uiPriority w:val="1"/>
    <w:qFormat/>
    <w:rsid w:val="00A80C05"/>
    <w:pPr>
      <w:widowControl w:val="0"/>
      <w:shd w:val="clear" w:color="auto" w:fill="FFFFFF"/>
      <w:spacing w:before="300" w:after="0" w:line="293" w:lineRule="exact"/>
      <w:jc w:val="center"/>
    </w:pPr>
    <w:rPr>
      <w:rFonts w:ascii="Times New Roman" w:eastAsia="Times New Roman" w:hAnsi="Times New Roman" w:cs="Times New Roman"/>
      <w:color w:val="000000"/>
      <w:sz w:val="25"/>
      <w:szCs w:val="25"/>
      <w:lang w:eastAsia="ru-RU"/>
    </w:rPr>
  </w:style>
  <w:style w:type="paragraph" w:customStyle="1" w:styleId="ConsNormal">
    <w:name w:val="ConsNormal"/>
    <w:uiPriority w:val="99"/>
    <w:qFormat/>
    <w:rsid w:val="00A80C05"/>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ffd">
    <w:name w:val="текст таблиц центр"/>
    <w:basedOn w:val="a"/>
    <w:uiPriority w:val="1"/>
    <w:qFormat/>
    <w:rsid w:val="00A80C05"/>
    <w:pPr>
      <w:suppressAutoHyphens/>
      <w:spacing w:after="0" w:line="240" w:lineRule="auto"/>
      <w:jc w:val="center"/>
    </w:pPr>
    <w:rPr>
      <w:rFonts w:ascii="Times New Roman" w:eastAsia="Times New Roman" w:hAnsi="Times New Roman" w:cs="Times New Roman"/>
      <w:sz w:val="24"/>
      <w:szCs w:val="24"/>
      <w:lang w:eastAsia="ru-RU"/>
    </w:rPr>
  </w:style>
  <w:style w:type="character" w:customStyle="1" w:styleId="affe">
    <w:name w:val="Пункт Знак"/>
    <w:link w:val="afff"/>
    <w:locked/>
    <w:rsid w:val="00A80C05"/>
    <w:rPr>
      <w:sz w:val="24"/>
      <w:szCs w:val="28"/>
      <w:lang w:val="ru-RU"/>
    </w:rPr>
  </w:style>
  <w:style w:type="paragraph" w:customStyle="1" w:styleId="afff">
    <w:name w:val="Пункт"/>
    <w:basedOn w:val="a"/>
    <w:link w:val="affe"/>
    <w:qFormat/>
    <w:rsid w:val="00A80C05"/>
    <w:pPr>
      <w:spacing w:after="0" w:line="240" w:lineRule="auto"/>
      <w:jc w:val="both"/>
    </w:pPr>
    <w:rPr>
      <w:sz w:val="24"/>
      <w:szCs w:val="28"/>
    </w:rPr>
  </w:style>
  <w:style w:type="character" w:customStyle="1" w:styleId="212">
    <w:name w:val="Основной текст с отступом 2 Знак1"/>
    <w:basedOn w:val="a0"/>
    <w:semiHidden/>
    <w:rsid w:val="00A80C05"/>
    <w:rPr>
      <w:lang w:val="ru-RU"/>
    </w:rPr>
  </w:style>
  <w:style w:type="character" w:customStyle="1" w:styleId="35">
    <w:name w:val="Стиль3 Знак Знак"/>
    <w:link w:val="36"/>
    <w:uiPriority w:val="99"/>
    <w:locked/>
    <w:rsid w:val="00A80C05"/>
    <w:rPr>
      <w:rFonts w:ascii="Arial" w:eastAsia="Calibri" w:hAnsi="Arial" w:cs="Arial"/>
      <w:sz w:val="24"/>
      <w:lang w:val="ru-RU" w:eastAsia="x-none"/>
    </w:rPr>
  </w:style>
  <w:style w:type="paragraph" w:customStyle="1" w:styleId="36">
    <w:name w:val="Стиль3 Знак"/>
    <w:basedOn w:val="25"/>
    <w:link w:val="35"/>
    <w:uiPriority w:val="99"/>
    <w:qFormat/>
    <w:rsid w:val="00A80C05"/>
    <w:pPr>
      <w:adjustRightInd w:val="0"/>
      <w:spacing w:after="0" w:line="240" w:lineRule="auto"/>
      <w:ind w:left="0"/>
      <w:jc w:val="both"/>
    </w:pPr>
    <w:rPr>
      <w:rFonts w:ascii="Arial" w:eastAsia="Calibri" w:hAnsi="Arial" w:cs="Arial"/>
      <w:szCs w:val="22"/>
      <w:lang w:eastAsia="x-none"/>
    </w:rPr>
  </w:style>
  <w:style w:type="character" w:customStyle="1" w:styleId="afff0">
    <w:name w:val="аааа Знак"/>
    <w:link w:val="afff1"/>
    <w:locked/>
    <w:rsid w:val="00A80C05"/>
    <w:rPr>
      <w:b/>
      <w:sz w:val="26"/>
      <w:szCs w:val="26"/>
      <w:lang w:val="ru-RU" w:eastAsia="ar-SA"/>
    </w:rPr>
  </w:style>
  <w:style w:type="paragraph" w:customStyle="1" w:styleId="afff1">
    <w:name w:val="аааа"/>
    <w:basedOn w:val="a"/>
    <w:link w:val="afff0"/>
    <w:qFormat/>
    <w:rsid w:val="00A80C05"/>
    <w:pPr>
      <w:keepNext/>
      <w:tabs>
        <w:tab w:val="left" w:pos="0"/>
      </w:tabs>
      <w:suppressAutoHyphens/>
      <w:spacing w:after="0" w:line="240" w:lineRule="auto"/>
      <w:jc w:val="center"/>
      <w:outlineLvl w:val="0"/>
    </w:pPr>
    <w:rPr>
      <w:b/>
      <w:sz w:val="26"/>
      <w:szCs w:val="26"/>
      <w:lang w:eastAsia="ar-SA"/>
    </w:rPr>
  </w:style>
  <w:style w:type="paragraph" w:customStyle="1" w:styleId="ConsPlusDocList2">
    <w:name w:val="ConsPlusDocList2"/>
    <w:next w:val="a"/>
    <w:uiPriority w:val="1"/>
    <w:qFormat/>
    <w:rsid w:val="00A80C05"/>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ConsDTNormal">
    <w:name w:val="ConsDTNormal"/>
    <w:uiPriority w:val="1"/>
    <w:qFormat/>
    <w:rsid w:val="00A80C05"/>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444">
    <w:name w:val="444 Знак"/>
    <w:link w:val="4440"/>
    <w:locked/>
    <w:rsid w:val="00A80C05"/>
    <w:rPr>
      <w:sz w:val="28"/>
      <w:szCs w:val="28"/>
      <w:lang w:val="ru-RU" w:eastAsia="x-none"/>
    </w:rPr>
  </w:style>
  <w:style w:type="paragraph" w:customStyle="1" w:styleId="4440">
    <w:name w:val="444"/>
    <w:basedOn w:val="a"/>
    <w:link w:val="444"/>
    <w:qFormat/>
    <w:rsid w:val="00A80C05"/>
    <w:pPr>
      <w:tabs>
        <w:tab w:val="left" w:pos="1134"/>
        <w:tab w:val="left" w:pos="1276"/>
      </w:tabs>
      <w:spacing w:after="0" w:line="240" w:lineRule="auto"/>
      <w:jc w:val="both"/>
    </w:pPr>
    <w:rPr>
      <w:sz w:val="28"/>
      <w:szCs w:val="28"/>
      <w:lang w:eastAsia="x-none"/>
    </w:rPr>
  </w:style>
  <w:style w:type="paragraph" w:customStyle="1" w:styleId="310">
    <w:name w:val="Основной текст 31"/>
    <w:basedOn w:val="a"/>
    <w:uiPriority w:val="1"/>
    <w:qFormat/>
    <w:rsid w:val="00A80C05"/>
    <w:pPr>
      <w:widowControl w:val="0"/>
      <w:suppressAutoHyphens/>
      <w:spacing w:after="120" w:line="240" w:lineRule="auto"/>
    </w:pPr>
    <w:rPr>
      <w:rFonts w:ascii="Times New Roman" w:eastAsia="Andale Sans UI" w:hAnsi="Times New Roman" w:cs="Tahoma"/>
      <w:kern w:val="2"/>
      <w:sz w:val="16"/>
      <w:szCs w:val="16"/>
      <w:lang w:eastAsia="ja-JP" w:bidi="fa-IR"/>
    </w:rPr>
  </w:style>
  <w:style w:type="paragraph" w:customStyle="1" w:styleId="Default">
    <w:name w:val="Default"/>
    <w:uiPriority w:val="34"/>
    <w:qFormat/>
    <w:rsid w:val="00A80C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7">
    <w:name w:val="Основной текст (2)_"/>
    <w:link w:val="28"/>
    <w:locked/>
    <w:rsid w:val="00A80C05"/>
    <w:rPr>
      <w:b/>
      <w:bCs/>
      <w:sz w:val="23"/>
      <w:szCs w:val="23"/>
      <w:shd w:val="clear" w:color="auto" w:fill="FFFFFF"/>
      <w:lang w:val="ru-RU"/>
    </w:rPr>
  </w:style>
  <w:style w:type="paragraph" w:customStyle="1" w:styleId="28">
    <w:name w:val="Основной текст (2)"/>
    <w:basedOn w:val="a"/>
    <w:link w:val="27"/>
    <w:qFormat/>
    <w:rsid w:val="00A80C05"/>
    <w:pPr>
      <w:widowControl w:val="0"/>
      <w:shd w:val="clear" w:color="auto" w:fill="FFFFFF"/>
      <w:spacing w:after="240" w:line="0" w:lineRule="atLeast"/>
      <w:jc w:val="center"/>
    </w:pPr>
    <w:rPr>
      <w:b/>
      <w:bCs/>
      <w:sz w:val="23"/>
      <w:szCs w:val="23"/>
    </w:rPr>
  </w:style>
  <w:style w:type="character" w:customStyle="1" w:styleId="16">
    <w:name w:val="Заголовок №1_"/>
    <w:link w:val="17"/>
    <w:locked/>
    <w:rsid w:val="00A80C05"/>
    <w:rPr>
      <w:b/>
      <w:bCs/>
      <w:sz w:val="23"/>
      <w:szCs w:val="23"/>
      <w:shd w:val="clear" w:color="auto" w:fill="FFFFFF"/>
      <w:lang w:val="ru-RU"/>
    </w:rPr>
  </w:style>
  <w:style w:type="paragraph" w:customStyle="1" w:styleId="17">
    <w:name w:val="Заголовок №1"/>
    <w:basedOn w:val="a"/>
    <w:link w:val="16"/>
    <w:qFormat/>
    <w:rsid w:val="00A80C05"/>
    <w:pPr>
      <w:widowControl w:val="0"/>
      <w:shd w:val="clear" w:color="auto" w:fill="FFFFFF"/>
      <w:spacing w:after="0" w:line="235" w:lineRule="exact"/>
      <w:outlineLvl w:val="0"/>
    </w:pPr>
    <w:rPr>
      <w:b/>
      <w:bCs/>
      <w:sz w:val="23"/>
      <w:szCs w:val="23"/>
    </w:rPr>
  </w:style>
  <w:style w:type="paragraph" w:customStyle="1" w:styleId="18">
    <w:name w:val="Абзац списка1"/>
    <w:basedOn w:val="a"/>
    <w:uiPriority w:val="1"/>
    <w:qFormat/>
    <w:rsid w:val="00A80C05"/>
    <w:pPr>
      <w:spacing w:after="0" w:line="240" w:lineRule="auto"/>
      <w:ind w:left="720"/>
    </w:pPr>
    <w:rPr>
      <w:rFonts w:ascii="Calibri" w:eastAsia="Times New Roman" w:hAnsi="Calibri" w:cs="Calibri"/>
    </w:rPr>
  </w:style>
  <w:style w:type="paragraph" w:customStyle="1" w:styleId="Style14">
    <w:name w:val="Style14"/>
    <w:basedOn w:val="a"/>
    <w:uiPriority w:val="99"/>
    <w:qFormat/>
    <w:rsid w:val="00A80C05"/>
    <w:pPr>
      <w:widowControl w:val="0"/>
      <w:autoSpaceDE w:val="0"/>
      <w:autoSpaceDN w:val="0"/>
      <w:adjustRightInd w:val="0"/>
      <w:spacing w:after="0" w:line="288" w:lineRule="exact"/>
      <w:ind w:firstLine="353"/>
      <w:jc w:val="both"/>
    </w:pPr>
    <w:rPr>
      <w:rFonts w:ascii="Times New Roman" w:eastAsia="Times New Roman" w:hAnsi="Times New Roman" w:cs="Times New Roman"/>
      <w:sz w:val="24"/>
      <w:szCs w:val="24"/>
      <w:lang w:eastAsia="ru-RU"/>
    </w:rPr>
  </w:style>
  <w:style w:type="character" w:customStyle="1" w:styleId="afff2">
    <w:name w:val="Базовый Знак"/>
    <w:link w:val="afff3"/>
    <w:locked/>
    <w:rsid w:val="00A80C05"/>
    <w:rPr>
      <w:sz w:val="24"/>
      <w:lang w:val="ru-RU" w:eastAsia="ar-SA"/>
    </w:rPr>
  </w:style>
  <w:style w:type="paragraph" w:customStyle="1" w:styleId="afff3">
    <w:name w:val="Базовый"/>
    <w:link w:val="afff2"/>
    <w:qFormat/>
    <w:rsid w:val="00A80C05"/>
    <w:pPr>
      <w:suppressAutoHyphens/>
      <w:spacing w:after="200" w:line="276" w:lineRule="auto"/>
    </w:pPr>
    <w:rPr>
      <w:sz w:val="24"/>
      <w:lang w:eastAsia="ar-SA"/>
    </w:rPr>
  </w:style>
  <w:style w:type="paragraph" w:customStyle="1" w:styleId="213">
    <w:name w:val="Список 21"/>
    <w:basedOn w:val="a"/>
    <w:uiPriority w:val="1"/>
    <w:qFormat/>
    <w:rsid w:val="00A80C05"/>
    <w:pPr>
      <w:suppressAutoHyphens/>
      <w:spacing w:after="0" w:line="240" w:lineRule="auto"/>
      <w:ind w:left="566" w:hanging="283"/>
    </w:pPr>
    <w:rPr>
      <w:rFonts w:ascii="Times New Roman" w:eastAsia="Times New Roman" w:hAnsi="Times New Roman" w:cs="Calibri"/>
      <w:sz w:val="24"/>
      <w:szCs w:val="24"/>
      <w:lang w:eastAsia="ar-SA"/>
    </w:rPr>
  </w:style>
  <w:style w:type="paragraph" w:customStyle="1" w:styleId="61">
    <w:name w:val="Знак Знак6 Знак Знак Знак Знак"/>
    <w:basedOn w:val="a"/>
    <w:uiPriority w:val="1"/>
    <w:qFormat/>
    <w:rsid w:val="00A80C05"/>
    <w:pPr>
      <w:spacing w:line="240" w:lineRule="exact"/>
    </w:pPr>
    <w:rPr>
      <w:rFonts w:ascii="Verdana" w:eastAsia="Times New Roman" w:hAnsi="Verdana" w:cs="Verdana"/>
      <w:sz w:val="20"/>
      <w:szCs w:val="20"/>
    </w:rPr>
  </w:style>
  <w:style w:type="paragraph" w:customStyle="1" w:styleId="afff4">
    <w:name w:val="Пункты"/>
    <w:basedOn w:val="2"/>
    <w:uiPriority w:val="1"/>
    <w:qFormat/>
    <w:rsid w:val="00A80C05"/>
    <w:pPr>
      <w:keepLines w:val="0"/>
      <w:tabs>
        <w:tab w:val="left" w:pos="1134"/>
      </w:tabs>
      <w:spacing w:before="120" w:line="240" w:lineRule="auto"/>
      <w:ind w:left="360" w:hanging="360"/>
      <w:jc w:val="both"/>
    </w:pPr>
    <w:rPr>
      <w:rFonts w:ascii="Times New Roman" w:eastAsia="Times New Roman" w:hAnsi="Times New Roman" w:cs="Times New Roman"/>
      <w:b w:val="0"/>
      <w:iCs/>
      <w:color w:val="auto"/>
      <w:sz w:val="24"/>
      <w:szCs w:val="28"/>
      <w:lang w:eastAsia="ar-SA"/>
    </w:rPr>
  </w:style>
  <w:style w:type="paragraph" w:customStyle="1" w:styleId="tekstob">
    <w:name w:val="tekstob"/>
    <w:basedOn w:val="a"/>
    <w:uiPriority w:val="1"/>
    <w:qFormat/>
    <w:rsid w:val="00A80C05"/>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111">
    <w:name w:val="111"/>
    <w:basedOn w:val="af0"/>
    <w:uiPriority w:val="1"/>
    <w:qFormat/>
    <w:rsid w:val="00A80C05"/>
    <w:pPr>
      <w:tabs>
        <w:tab w:val="num" w:pos="360"/>
        <w:tab w:val="left" w:pos="426"/>
        <w:tab w:val="left" w:pos="709"/>
      </w:tabs>
      <w:suppressAutoHyphens w:val="0"/>
      <w:spacing w:before="120"/>
      <w:jc w:val="center"/>
    </w:pPr>
    <w:rPr>
      <w:b/>
      <w:sz w:val="28"/>
      <w:szCs w:val="28"/>
      <w:lang w:eastAsia="en-US"/>
    </w:rPr>
  </w:style>
  <w:style w:type="character" w:customStyle="1" w:styleId="222">
    <w:name w:val="222 Знак"/>
    <w:link w:val="2220"/>
    <w:locked/>
    <w:rsid w:val="00A80C05"/>
    <w:rPr>
      <w:sz w:val="28"/>
      <w:szCs w:val="28"/>
      <w:lang w:val="ru-RU" w:eastAsia="x-none"/>
    </w:rPr>
  </w:style>
  <w:style w:type="paragraph" w:customStyle="1" w:styleId="2220">
    <w:name w:val="222"/>
    <w:basedOn w:val="af0"/>
    <w:link w:val="222"/>
    <w:qFormat/>
    <w:rsid w:val="00A80C05"/>
    <w:pPr>
      <w:tabs>
        <w:tab w:val="left" w:pos="1134"/>
      </w:tabs>
      <w:suppressAutoHyphens w:val="0"/>
      <w:spacing w:after="0"/>
      <w:ind w:left="1566" w:hanging="432"/>
      <w:jc w:val="both"/>
    </w:pPr>
    <w:rPr>
      <w:rFonts w:asciiTheme="minorHAnsi" w:eastAsiaTheme="minorHAnsi" w:hAnsiTheme="minorHAnsi" w:cstheme="minorBidi"/>
      <w:sz w:val="28"/>
      <w:szCs w:val="28"/>
      <w:lang w:eastAsia="x-none"/>
    </w:rPr>
  </w:style>
  <w:style w:type="character" w:customStyle="1" w:styleId="afff5">
    <w:name w:val="Основной текст_"/>
    <w:link w:val="51"/>
    <w:locked/>
    <w:rsid w:val="00A80C05"/>
    <w:rPr>
      <w:shd w:val="clear" w:color="auto" w:fill="FFFFFF"/>
      <w:lang w:val="ru-RU"/>
    </w:rPr>
  </w:style>
  <w:style w:type="paragraph" w:customStyle="1" w:styleId="51">
    <w:name w:val="Основной текст5"/>
    <w:basedOn w:val="a"/>
    <w:link w:val="afff5"/>
    <w:qFormat/>
    <w:rsid w:val="00A80C05"/>
    <w:pPr>
      <w:widowControl w:val="0"/>
      <w:shd w:val="clear" w:color="auto" w:fill="FFFFFF"/>
      <w:spacing w:after="0" w:line="274" w:lineRule="exact"/>
    </w:pPr>
  </w:style>
  <w:style w:type="paragraph" w:customStyle="1" w:styleId="19">
    <w:name w:val="Без интервала1"/>
    <w:uiPriority w:val="1"/>
    <w:qFormat/>
    <w:rsid w:val="00A80C05"/>
    <w:pPr>
      <w:suppressAutoHyphens/>
      <w:spacing w:after="0" w:line="240" w:lineRule="auto"/>
    </w:pPr>
    <w:rPr>
      <w:rFonts w:ascii="Times New Roman" w:eastAsia="Arial Unicode MS" w:hAnsi="Times New Roman" w:cs="Times New Roman"/>
      <w:lang w:eastAsia="hi-IN" w:bidi="hi-IN"/>
    </w:rPr>
  </w:style>
  <w:style w:type="paragraph" w:customStyle="1" w:styleId="afff6">
    <w:name w:val="Денежный"/>
    <w:basedOn w:val="a"/>
    <w:uiPriority w:val="1"/>
    <w:qFormat/>
    <w:rsid w:val="00A80C05"/>
    <w:pPr>
      <w:suppressAutoHyphens/>
      <w:overflowPunct w:val="0"/>
      <w:autoSpaceDE w:val="0"/>
      <w:spacing w:after="0" w:line="240" w:lineRule="auto"/>
      <w:jc w:val="center"/>
    </w:pPr>
    <w:rPr>
      <w:rFonts w:ascii="Arial" w:eastAsia="Times New Roman" w:hAnsi="Arial" w:cs="Times New Roman"/>
      <w:b/>
      <w:sz w:val="24"/>
      <w:szCs w:val="20"/>
      <w:lang w:eastAsia="ar-SA"/>
    </w:rPr>
  </w:style>
  <w:style w:type="paragraph" w:customStyle="1" w:styleId="1a">
    <w:name w:val="Маркер1"/>
    <w:basedOn w:val="afff3"/>
    <w:uiPriority w:val="1"/>
    <w:qFormat/>
    <w:rsid w:val="00A80C05"/>
    <w:pPr>
      <w:tabs>
        <w:tab w:val="left" w:pos="360"/>
      </w:tabs>
      <w:spacing w:before="120" w:after="0" w:line="300" w:lineRule="atLeast"/>
      <w:jc w:val="both"/>
    </w:pPr>
  </w:style>
  <w:style w:type="character" w:customStyle="1" w:styleId="Normal1">
    <w:name w:val="Normal1 Знак"/>
    <w:link w:val="Normal10"/>
    <w:locked/>
    <w:rsid w:val="00A80C05"/>
    <w:rPr>
      <w:rFonts w:ascii="Arial" w:eastAsia="Arial" w:hAnsi="Arial" w:cs="Arial"/>
      <w:lang w:val="ru-RU" w:eastAsia="ar-SA"/>
    </w:rPr>
  </w:style>
  <w:style w:type="paragraph" w:customStyle="1" w:styleId="Normal10">
    <w:name w:val="Normal1"/>
    <w:link w:val="Normal1"/>
    <w:qFormat/>
    <w:rsid w:val="00A80C05"/>
    <w:pPr>
      <w:widowControl w:val="0"/>
      <w:suppressAutoHyphens/>
      <w:spacing w:after="0" w:line="240" w:lineRule="auto"/>
    </w:pPr>
    <w:rPr>
      <w:rFonts w:ascii="Arial" w:eastAsia="Arial" w:hAnsi="Arial" w:cs="Arial"/>
      <w:lang w:eastAsia="ar-SA"/>
    </w:rPr>
  </w:style>
  <w:style w:type="paragraph" w:customStyle="1" w:styleId="37">
    <w:name w:val="Абзац списка3"/>
    <w:basedOn w:val="a"/>
    <w:uiPriority w:val="1"/>
    <w:qFormat/>
    <w:rsid w:val="00A80C05"/>
    <w:pPr>
      <w:suppressAutoHyphens/>
      <w:spacing w:after="0" w:line="240" w:lineRule="auto"/>
      <w:ind w:left="720"/>
    </w:pPr>
    <w:rPr>
      <w:rFonts w:ascii="Times New Roman" w:eastAsia="Times New Roman" w:hAnsi="Times New Roman" w:cs="Times New Roman"/>
      <w:sz w:val="20"/>
      <w:szCs w:val="20"/>
      <w:lang w:eastAsia="ar-SA"/>
    </w:rPr>
  </w:style>
  <w:style w:type="paragraph" w:customStyle="1" w:styleId="Style3">
    <w:name w:val="Style3"/>
    <w:basedOn w:val="a"/>
    <w:uiPriority w:val="1"/>
    <w:qFormat/>
    <w:rsid w:val="00A80C05"/>
    <w:pPr>
      <w:widowControl w:val="0"/>
      <w:suppressAutoHyphens/>
      <w:autoSpaceDE w:val="0"/>
      <w:spacing w:after="0" w:line="281" w:lineRule="exact"/>
      <w:ind w:firstLine="745"/>
      <w:jc w:val="both"/>
    </w:pPr>
    <w:rPr>
      <w:rFonts w:ascii="Times New Roman" w:eastAsia="Times New Roman" w:hAnsi="Times New Roman" w:cs="Times New Roman"/>
      <w:sz w:val="24"/>
      <w:szCs w:val="24"/>
      <w:lang w:eastAsia="ar-SA"/>
    </w:rPr>
  </w:style>
  <w:style w:type="paragraph" w:customStyle="1" w:styleId="12pt97015">
    <w:name w:val="Обычный + 12 pt.Черный.Масштаб знаков: 97%.уплотненный на  0.15 пт"/>
    <w:basedOn w:val="a"/>
    <w:uiPriority w:val="1"/>
    <w:qFormat/>
    <w:rsid w:val="00A80C05"/>
    <w:pPr>
      <w:widowControl w:val="0"/>
      <w:shd w:val="clear" w:color="auto" w:fill="FFFFFF"/>
      <w:suppressAutoHyphens/>
      <w:spacing w:after="0" w:line="240" w:lineRule="auto"/>
      <w:jc w:val="both"/>
    </w:pPr>
    <w:rPr>
      <w:rFonts w:ascii="Times New Roman" w:eastAsia="Lucida Sans Unicode" w:hAnsi="Times New Roman" w:cs="Mangal"/>
      <w:color w:val="000000"/>
      <w:w w:val="97"/>
      <w:kern w:val="2"/>
      <w:sz w:val="24"/>
      <w:szCs w:val="24"/>
      <w:lang w:eastAsia="zh-CN" w:bidi="hi-IN"/>
    </w:rPr>
  </w:style>
  <w:style w:type="character" w:customStyle="1" w:styleId="1b">
    <w:name w:val="Название Знак1"/>
    <w:basedOn w:val="a0"/>
    <w:rsid w:val="00A80C05"/>
    <w:rPr>
      <w:rFonts w:asciiTheme="majorHAnsi" w:eastAsiaTheme="majorEastAsia" w:hAnsiTheme="majorHAnsi" w:cstheme="majorBidi"/>
      <w:color w:val="323E4F" w:themeColor="text2" w:themeShade="BF"/>
      <w:spacing w:val="5"/>
      <w:kern w:val="28"/>
      <w:sz w:val="52"/>
      <w:szCs w:val="52"/>
      <w:lang w:val="ru-RU"/>
    </w:rPr>
  </w:style>
  <w:style w:type="character" w:customStyle="1" w:styleId="r">
    <w:name w:val="r"/>
    <w:basedOn w:val="a0"/>
    <w:rsid w:val="00A80C05"/>
    <w:rPr>
      <w:lang w:val="ru-RU"/>
    </w:rPr>
  </w:style>
  <w:style w:type="character" w:customStyle="1" w:styleId="f">
    <w:name w:val="f"/>
    <w:basedOn w:val="a0"/>
    <w:rsid w:val="00A80C05"/>
    <w:rPr>
      <w:lang w:val="ru-RU"/>
    </w:rPr>
  </w:style>
  <w:style w:type="character" w:customStyle="1" w:styleId="WW8Num3z3">
    <w:name w:val="WW8Num3z3"/>
    <w:rsid w:val="00A80C05"/>
    <w:rPr>
      <w:rFonts w:ascii="Times New Roman" w:hAnsi="Times New Roman" w:cs="Times New Roman" w:hint="default"/>
      <w:b w:val="0"/>
      <w:bCs w:val="0"/>
      <w:sz w:val="26"/>
      <w:szCs w:val="26"/>
      <w:lang w:val="ru-RU"/>
    </w:rPr>
  </w:style>
  <w:style w:type="character" w:customStyle="1" w:styleId="311">
    <w:name w:val="Основной текст с отступом 3 Знак1"/>
    <w:basedOn w:val="a0"/>
    <w:uiPriority w:val="99"/>
    <w:semiHidden/>
    <w:rsid w:val="00A80C05"/>
    <w:rPr>
      <w:sz w:val="16"/>
      <w:szCs w:val="16"/>
      <w:lang w:val="ru-RU"/>
    </w:rPr>
  </w:style>
  <w:style w:type="character" w:customStyle="1" w:styleId="214">
    <w:name w:val="Основной текст 2 Знак1"/>
    <w:basedOn w:val="a0"/>
    <w:semiHidden/>
    <w:rsid w:val="00A80C05"/>
    <w:rPr>
      <w:lang w:val="ru-RU"/>
    </w:rPr>
  </w:style>
  <w:style w:type="character" w:customStyle="1" w:styleId="312">
    <w:name w:val="Основной текст 3 Знак1"/>
    <w:basedOn w:val="a0"/>
    <w:uiPriority w:val="99"/>
    <w:semiHidden/>
    <w:rsid w:val="00A80C05"/>
    <w:rPr>
      <w:sz w:val="16"/>
      <w:szCs w:val="16"/>
      <w:lang w:val="ru-RU"/>
    </w:rPr>
  </w:style>
  <w:style w:type="character" w:customStyle="1" w:styleId="1c">
    <w:name w:val="Схема документа Знак1"/>
    <w:basedOn w:val="a0"/>
    <w:uiPriority w:val="99"/>
    <w:semiHidden/>
    <w:rsid w:val="00A80C05"/>
    <w:rPr>
      <w:rFonts w:ascii="Tahoma" w:hAnsi="Tahoma" w:cs="Tahoma"/>
      <w:sz w:val="16"/>
      <w:szCs w:val="16"/>
      <w:lang w:val="ru-RU"/>
    </w:rPr>
  </w:style>
  <w:style w:type="character" w:customStyle="1" w:styleId="apple-converted-space">
    <w:name w:val="apple-converted-space"/>
    <w:basedOn w:val="a0"/>
    <w:rsid w:val="00A80C05"/>
    <w:rPr>
      <w:lang w:val="ru-RU"/>
    </w:rPr>
  </w:style>
  <w:style w:type="character" w:customStyle="1" w:styleId="WW8Num1z0">
    <w:name w:val="WW8Num1z0"/>
    <w:rsid w:val="00A80C05"/>
    <w:rPr>
      <w:rFonts w:ascii="Times New Roman" w:eastAsia="Times New Roman" w:hAnsi="Times New Roman" w:cs="Times New Roman" w:hint="default"/>
      <w:lang w:val="ru-RU"/>
    </w:rPr>
  </w:style>
  <w:style w:type="character" w:customStyle="1" w:styleId="blk">
    <w:name w:val="blk"/>
    <w:rsid w:val="00A80C05"/>
    <w:rPr>
      <w:lang w:val="ru-RU"/>
    </w:rPr>
  </w:style>
  <w:style w:type="character" w:customStyle="1" w:styleId="12pt">
    <w:name w:val="Основной текст + 12 pt"/>
    <w:rsid w:val="00A80C05"/>
    <w:rPr>
      <w:rFonts w:ascii="Times New Roman" w:eastAsia="Times New Roman" w:hAnsi="Times New Roman" w:cs="Times New Roman" w:hint="default"/>
      <w:b/>
      <w:bCs/>
      <w:color w:val="000000"/>
      <w:spacing w:val="0"/>
      <w:w w:val="100"/>
      <w:position w:val="0"/>
      <w:sz w:val="24"/>
      <w:szCs w:val="24"/>
      <w:shd w:val="clear" w:color="auto" w:fill="FFFFFF"/>
      <w:lang w:val="ru-RU"/>
    </w:rPr>
  </w:style>
  <w:style w:type="character" w:customStyle="1" w:styleId="1d">
    <w:name w:val="Подзаголовок Знак1"/>
    <w:basedOn w:val="a0"/>
    <w:rsid w:val="00A80C05"/>
    <w:rPr>
      <w:rFonts w:asciiTheme="majorHAnsi" w:eastAsiaTheme="majorEastAsia" w:hAnsiTheme="majorHAnsi" w:cstheme="majorBidi"/>
      <w:i/>
      <w:iCs/>
      <w:color w:val="5B9BD5" w:themeColor="accent1"/>
      <w:spacing w:val="15"/>
      <w:sz w:val="24"/>
      <w:szCs w:val="24"/>
      <w:lang w:val="ru-RU"/>
    </w:rPr>
  </w:style>
  <w:style w:type="character" w:customStyle="1" w:styleId="1e">
    <w:name w:val="Текст Знак1"/>
    <w:basedOn w:val="a0"/>
    <w:semiHidden/>
    <w:rsid w:val="00A80C05"/>
    <w:rPr>
      <w:rFonts w:ascii="Consolas" w:hAnsi="Consolas" w:cs="Consolas"/>
      <w:sz w:val="21"/>
      <w:szCs w:val="21"/>
      <w:lang w:val="ru-RU"/>
    </w:rPr>
  </w:style>
  <w:style w:type="character" w:customStyle="1" w:styleId="w">
    <w:name w:val="w"/>
    <w:rsid w:val="00A80C05"/>
    <w:rPr>
      <w:lang w:val="ru-RU"/>
    </w:rPr>
  </w:style>
  <w:style w:type="character" w:customStyle="1" w:styleId="js-phone-number">
    <w:name w:val="js-phone-number"/>
    <w:rsid w:val="00A80C05"/>
    <w:rPr>
      <w:lang w:val="ru-RU"/>
    </w:rPr>
  </w:style>
  <w:style w:type="character" w:customStyle="1" w:styleId="29">
    <w:name w:val="Основной текст Знак2"/>
    <w:rsid w:val="00A80C05"/>
    <w:rPr>
      <w:rFonts w:ascii="Calibri" w:hAnsi="Calibri" w:cs="Calibri" w:hint="default"/>
      <w:sz w:val="24"/>
      <w:lang w:val="ru-RU" w:eastAsia="ar-SA"/>
    </w:rPr>
  </w:style>
  <w:style w:type="character" w:customStyle="1" w:styleId="b-rubricator-listtitle-text">
    <w:name w:val="b-rubricator-list__title-text"/>
    <w:rsid w:val="00A80C05"/>
    <w:rPr>
      <w:lang w:val="ru-RU"/>
    </w:rPr>
  </w:style>
  <w:style w:type="character" w:customStyle="1" w:styleId="afff7">
    <w:name w:val="Основной текст + Полужирный"/>
    <w:rsid w:val="00A80C05"/>
    <w:rPr>
      <w:rFonts w:ascii="Times New Roman" w:eastAsia="Times New Roman" w:hAnsi="Times New Roman" w:cs="Times New Roman" w:hint="default"/>
      <w:b/>
      <w:bCs/>
      <w:color w:val="000000"/>
      <w:spacing w:val="0"/>
      <w:w w:val="100"/>
      <w:position w:val="0"/>
      <w:sz w:val="23"/>
      <w:szCs w:val="23"/>
      <w:shd w:val="clear" w:color="auto" w:fill="FFFFFF"/>
      <w:lang w:val="ru-RU"/>
    </w:rPr>
  </w:style>
  <w:style w:type="character" w:customStyle="1" w:styleId="1f">
    <w:name w:val="Текст концевой сноски Знак1"/>
    <w:basedOn w:val="a0"/>
    <w:uiPriority w:val="99"/>
    <w:semiHidden/>
    <w:rsid w:val="00A80C05"/>
    <w:rPr>
      <w:sz w:val="20"/>
      <w:szCs w:val="20"/>
      <w:lang w:val="ru-RU"/>
    </w:rPr>
  </w:style>
  <w:style w:type="character" w:customStyle="1" w:styleId="38">
    <w:name w:val="Основной текст3"/>
    <w:rsid w:val="00A80C05"/>
    <w:rPr>
      <w:rFonts w:ascii="Times New Roman" w:eastAsia="Times New Roman" w:hAnsi="Times New Roman" w:cs="Times New Roman" w:hint="default"/>
      <w:color w:val="000000"/>
      <w:spacing w:val="0"/>
      <w:w w:val="100"/>
      <w:position w:val="0"/>
      <w:sz w:val="20"/>
      <w:szCs w:val="20"/>
      <w:shd w:val="clear" w:color="auto" w:fill="FFFFFF"/>
      <w:lang w:val="ru-RU"/>
    </w:rPr>
  </w:style>
  <w:style w:type="character" w:customStyle="1" w:styleId="41">
    <w:name w:val="Основной текст4"/>
    <w:rsid w:val="00A80C0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character" w:customStyle="1" w:styleId="rts-text">
    <w:name w:val="rts-text"/>
    <w:rsid w:val="00A80C05"/>
    <w:rPr>
      <w:lang w:val="ru-RU"/>
    </w:rPr>
  </w:style>
  <w:style w:type="character" w:customStyle="1" w:styleId="fontstyle01">
    <w:name w:val="fontstyle01"/>
    <w:rsid w:val="00A80C05"/>
    <w:rPr>
      <w:rFonts w:ascii="ArialMT" w:hAnsi="ArialMT" w:hint="default"/>
      <w:b w:val="0"/>
      <w:bCs w:val="0"/>
      <w:i w:val="0"/>
      <w:iCs w:val="0"/>
      <w:color w:val="000000"/>
      <w:sz w:val="20"/>
      <w:szCs w:val="20"/>
      <w:lang w:val="ru-RU"/>
    </w:rPr>
  </w:style>
  <w:style w:type="character" w:customStyle="1" w:styleId="1f0">
    <w:name w:val="Основной шрифт абзаца1"/>
    <w:rsid w:val="00A80C05"/>
    <w:rPr>
      <w:lang w:val="ru-RU"/>
    </w:rPr>
  </w:style>
  <w:style w:type="paragraph" w:styleId="2a">
    <w:name w:val="List Bullet 2"/>
    <w:basedOn w:val="a"/>
    <w:autoRedefine/>
    <w:rsid w:val="0071184D"/>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customStyle="1" w:styleId="western">
    <w:name w:val="western"/>
    <w:basedOn w:val="a"/>
    <w:qFormat/>
    <w:rsid w:val="008664B4"/>
    <w:pPr>
      <w:suppressAutoHyphens/>
      <w:spacing w:beforeAutospacing="1" w:after="119" w:line="276" w:lineRule="auto"/>
    </w:pPr>
    <w:rPr>
      <w:rFonts w:ascii="Calibri" w:eastAsia="Times New Roman" w:hAnsi="Calibri" w:cs="Times New Roman"/>
      <w:color w:val="000000"/>
      <w:sz w:val="24"/>
      <w:szCs w:val="24"/>
      <w:lang w:eastAsia="ru-RU"/>
    </w:rPr>
  </w:style>
  <w:style w:type="table" w:customStyle="1" w:styleId="1f1">
    <w:name w:val="Сетка таблицы1"/>
    <w:basedOn w:val="a1"/>
    <w:next w:val="ad"/>
    <w:uiPriority w:val="59"/>
    <w:rsid w:val="008664B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8">
    <w:name w:val="List"/>
    <w:basedOn w:val="a"/>
    <w:uiPriority w:val="99"/>
    <w:semiHidden/>
    <w:unhideWhenUsed/>
    <w:rsid w:val="00907C59"/>
    <w:pPr>
      <w:ind w:left="283" w:hanging="283"/>
      <w:contextualSpacing/>
    </w:pPr>
  </w:style>
  <w:style w:type="table" w:customStyle="1" w:styleId="table">
    <w:name w:val="table"/>
    <w:basedOn w:val="a1"/>
    <w:pPr>
      <w:spacing w:after="0" w:line="240" w:lineRule="auto"/>
    </w:pPr>
    <w:rPr>
      <w:rFonts w:ascii="Times New Roman" w:eastAsia="Times New Roman" w:hAnsi="Times New Roman" w:cs="Times New Roman"/>
      <w:sz w:val="20"/>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8273C-765B-4ABF-99E9-6A1FF6C15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1524</TotalTime>
  <Pages>3</Pages>
  <Words>1404</Words>
  <Characters>8004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Дом</cp:lastModifiedBy>
  <cp:revision>66</cp:revision>
  <cp:lastPrinted>2026-08-07T04:27:00Z</cp:lastPrinted>
  <dcterms:created xsi:type="dcterms:W3CDTF">2025-04-21T06:03:00Z</dcterms:created>
  <dcterms:modified xsi:type="dcterms:W3CDTF">2026-08-07T04:27:00Z</dcterms:modified>
</cp:coreProperties>
</file>