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12C67" w14:textId="77777777" w:rsidR="00265FC9" w:rsidRDefault="00265FC9" w:rsidP="000D5C29">
      <w:pPr>
        <w:rPr>
          <w:b/>
          <w:sz w:val="22"/>
          <w:szCs w:val="22"/>
        </w:rPr>
      </w:pPr>
    </w:p>
    <w:p w14:paraId="5E2165C6" w14:textId="77777777" w:rsidR="00265FC9" w:rsidRDefault="00265FC9">
      <w:pPr>
        <w:ind w:firstLine="708"/>
        <w:jc w:val="center"/>
        <w:rPr>
          <w:b/>
          <w:sz w:val="22"/>
          <w:szCs w:val="22"/>
        </w:rPr>
      </w:pPr>
    </w:p>
    <w:p w14:paraId="424A4E99" w14:textId="77777777" w:rsidR="002160B1" w:rsidRPr="00543257" w:rsidRDefault="002160B1">
      <w:pPr>
        <w:ind w:firstLine="708"/>
        <w:jc w:val="center"/>
        <w:rPr>
          <w:b/>
          <w:sz w:val="22"/>
          <w:szCs w:val="22"/>
        </w:rPr>
      </w:pPr>
      <w:r w:rsidRPr="00543257">
        <w:rPr>
          <w:b/>
          <w:sz w:val="22"/>
          <w:szCs w:val="22"/>
        </w:rPr>
        <w:t xml:space="preserve">ДОГОВОР НА ОКАЗАНИЕ </w:t>
      </w:r>
      <w:proofErr w:type="gramStart"/>
      <w:r w:rsidRPr="00543257">
        <w:rPr>
          <w:b/>
          <w:sz w:val="22"/>
          <w:szCs w:val="22"/>
        </w:rPr>
        <w:t>УСЛУГ</w:t>
      </w:r>
      <w:r w:rsidR="007B10F1">
        <w:rPr>
          <w:b/>
          <w:sz w:val="22"/>
          <w:szCs w:val="22"/>
        </w:rPr>
        <w:t>И</w:t>
      </w:r>
      <w:r w:rsidRPr="00543257">
        <w:rPr>
          <w:b/>
          <w:sz w:val="22"/>
          <w:szCs w:val="22"/>
        </w:rPr>
        <w:t xml:space="preserve">  №</w:t>
      </w:r>
      <w:proofErr w:type="gramEnd"/>
      <w:r w:rsidRPr="00543257">
        <w:rPr>
          <w:b/>
          <w:sz w:val="22"/>
          <w:szCs w:val="22"/>
        </w:rPr>
        <w:t xml:space="preserve"> </w:t>
      </w:r>
    </w:p>
    <w:p w14:paraId="37B60C1D" w14:textId="77777777" w:rsidR="002160B1" w:rsidRPr="00543257" w:rsidRDefault="002160B1" w:rsidP="00543257">
      <w:pPr>
        <w:jc w:val="both"/>
        <w:rPr>
          <w:sz w:val="22"/>
          <w:szCs w:val="22"/>
        </w:rPr>
      </w:pPr>
    </w:p>
    <w:p w14:paraId="5DFB87C7" w14:textId="77777777" w:rsidR="002160B1" w:rsidRPr="00543257" w:rsidRDefault="002160B1">
      <w:pPr>
        <w:jc w:val="both"/>
        <w:rPr>
          <w:sz w:val="22"/>
          <w:szCs w:val="22"/>
        </w:rPr>
      </w:pPr>
      <w:r w:rsidRPr="00543257">
        <w:rPr>
          <w:sz w:val="22"/>
          <w:szCs w:val="22"/>
        </w:rPr>
        <w:t xml:space="preserve">г. Красноярск                                                             </w:t>
      </w:r>
      <w:r w:rsidR="009B6335" w:rsidRPr="00543257">
        <w:rPr>
          <w:sz w:val="22"/>
          <w:szCs w:val="22"/>
        </w:rPr>
        <w:t xml:space="preserve">                           </w:t>
      </w:r>
      <w:proofErr w:type="gramStart"/>
      <w:r w:rsidR="009B6335" w:rsidRPr="00543257">
        <w:rPr>
          <w:sz w:val="22"/>
          <w:szCs w:val="22"/>
        </w:rPr>
        <w:t xml:space="preserve">   «</w:t>
      </w:r>
      <w:proofErr w:type="gramEnd"/>
      <w:r w:rsidR="009B6335" w:rsidRPr="00543257">
        <w:rPr>
          <w:sz w:val="22"/>
          <w:szCs w:val="22"/>
        </w:rPr>
        <w:t xml:space="preserve">»  </w:t>
      </w:r>
      <w:r w:rsidR="00B67ED9">
        <w:rPr>
          <w:sz w:val="22"/>
          <w:szCs w:val="22"/>
        </w:rPr>
        <w:t>июля</w:t>
      </w:r>
      <w:r w:rsidR="00D61079">
        <w:rPr>
          <w:sz w:val="22"/>
          <w:szCs w:val="22"/>
        </w:rPr>
        <w:t xml:space="preserve"> 202</w:t>
      </w:r>
      <w:r w:rsidR="00B67ED9">
        <w:rPr>
          <w:sz w:val="22"/>
          <w:szCs w:val="22"/>
        </w:rPr>
        <w:t xml:space="preserve">6 </w:t>
      </w:r>
      <w:r w:rsidR="002B584A">
        <w:rPr>
          <w:sz w:val="22"/>
          <w:szCs w:val="22"/>
        </w:rPr>
        <w:t>года</w:t>
      </w:r>
      <w:r w:rsidRPr="00543257">
        <w:rPr>
          <w:sz w:val="22"/>
          <w:szCs w:val="22"/>
        </w:rPr>
        <w:t>.</w:t>
      </w:r>
    </w:p>
    <w:p w14:paraId="1594D5EE" w14:textId="77777777" w:rsidR="002B584A" w:rsidRDefault="002B584A" w:rsidP="00430605">
      <w:pPr>
        <w:jc w:val="both"/>
        <w:rPr>
          <w:spacing w:val="-4"/>
        </w:rPr>
      </w:pPr>
    </w:p>
    <w:p w14:paraId="09DFCFE0" w14:textId="77777777" w:rsidR="002B584A" w:rsidRPr="002B584A" w:rsidRDefault="002B584A" w:rsidP="002B584A">
      <w:pPr>
        <w:ind w:firstLine="540"/>
        <w:jc w:val="both"/>
        <w:rPr>
          <w:sz w:val="22"/>
          <w:szCs w:val="22"/>
        </w:rPr>
      </w:pPr>
      <w:r w:rsidRPr="002B584A">
        <w:rPr>
          <w:sz w:val="22"/>
          <w:szCs w:val="22"/>
        </w:rPr>
        <w:t xml:space="preserve"> </w:t>
      </w:r>
      <w:r w:rsidR="00B67ED9">
        <w:rPr>
          <w:sz w:val="22"/>
          <w:szCs w:val="22"/>
        </w:rPr>
        <w:t>________________</w:t>
      </w:r>
      <w:r w:rsidRPr="002B584A">
        <w:rPr>
          <w:sz w:val="22"/>
          <w:szCs w:val="22"/>
        </w:rPr>
        <w:t xml:space="preserve">, именуемый   в   дальнейшем  Исполнитель,  с одной стороны и </w:t>
      </w:r>
      <w:r w:rsidRPr="002B584A">
        <w:rPr>
          <w:spacing w:val="-4"/>
          <w:sz w:val="22"/>
          <w:szCs w:val="22"/>
        </w:rPr>
        <w:t xml:space="preserve"> </w:t>
      </w:r>
      <w:r w:rsidR="005C1F11" w:rsidRPr="005C1F11">
        <w:rPr>
          <w:b/>
          <w:szCs w:val="22"/>
        </w:rPr>
        <w:t>Федеральное государственное бюджетное образовательное учреждение высшего образования «Санкт-Петербургский государственный университет гражданской авиации имени Главного маршала авиации А.А. Новикова», именуемое в дальнейшем «Заказчик», в лице</w:t>
      </w:r>
      <w:r w:rsidR="00B67ED9">
        <w:rPr>
          <w:b/>
          <w:szCs w:val="22"/>
        </w:rPr>
        <w:t xml:space="preserve"> исполняющего обязанности</w:t>
      </w:r>
      <w:r w:rsidR="005C1F11" w:rsidRPr="005C1F11">
        <w:rPr>
          <w:b/>
          <w:szCs w:val="22"/>
        </w:rPr>
        <w:t xml:space="preserve"> директора Красноярского филиала им. В.С. Молокова СПбГУ ГА  Лалетиной Ирины Федоровны, действующего на основании доверенности № </w:t>
      </w:r>
      <w:r w:rsidR="00B67ED9">
        <w:rPr>
          <w:b/>
          <w:szCs w:val="22"/>
        </w:rPr>
        <w:t>19-6/10.16-64</w:t>
      </w:r>
      <w:r w:rsidR="005C1F11" w:rsidRPr="005C1F11">
        <w:rPr>
          <w:b/>
          <w:szCs w:val="22"/>
        </w:rPr>
        <w:t xml:space="preserve"> от </w:t>
      </w:r>
      <w:r w:rsidR="00B67ED9">
        <w:rPr>
          <w:b/>
          <w:szCs w:val="22"/>
        </w:rPr>
        <w:t>25.03.2026</w:t>
      </w:r>
      <w:r w:rsidR="005C1F11" w:rsidRPr="005C1F11">
        <w:rPr>
          <w:b/>
          <w:szCs w:val="22"/>
        </w:rPr>
        <w:t xml:space="preserve"> года</w:t>
      </w:r>
      <w:r w:rsidR="005C1F11" w:rsidRPr="005C1F11">
        <w:rPr>
          <w:szCs w:val="22"/>
        </w:rPr>
        <w:t>, с другой стороны, заключили настоящий Договор  о (ИКЗ 2</w:t>
      </w:r>
      <w:r w:rsidR="00B67ED9">
        <w:rPr>
          <w:szCs w:val="22"/>
        </w:rPr>
        <w:t>6</w:t>
      </w:r>
      <w:r w:rsidR="005C1F11" w:rsidRPr="005C1F11">
        <w:rPr>
          <w:szCs w:val="22"/>
        </w:rPr>
        <w:t>1781025163024654300100060000000244)  нижеследующем</w:t>
      </w:r>
      <w:r w:rsidRPr="002B584A">
        <w:rPr>
          <w:sz w:val="22"/>
          <w:szCs w:val="22"/>
        </w:rPr>
        <w:t>:</w:t>
      </w:r>
      <w:r w:rsidR="005C1F11">
        <w:rPr>
          <w:sz w:val="22"/>
          <w:szCs w:val="22"/>
        </w:rPr>
        <w:t xml:space="preserve"> </w:t>
      </w:r>
    </w:p>
    <w:p w14:paraId="6A3671A1" w14:textId="77777777" w:rsidR="002B584A" w:rsidRPr="001B5006" w:rsidRDefault="002B584A" w:rsidP="002B584A">
      <w:pPr>
        <w:ind w:firstLine="540"/>
        <w:jc w:val="both"/>
      </w:pPr>
    </w:p>
    <w:p w14:paraId="45B2229A" w14:textId="77777777" w:rsidR="002160B1" w:rsidRPr="00543257" w:rsidRDefault="002160B1" w:rsidP="002410A8">
      <w:pPr>
        <w:ind w:firstLine="720"/>
        <w:jc w:val="center"/>
        <w:rPr>
          <w:sz w:val="22"/>
          <w:szCs w:val="22"/>
        </w:rPr>
      </w:pPr>
      <w:r w:rsidRPr="00543257">
        <w:rPr>
          <w:sz w:val="22"/>
          <w:szCs w:val="22"/>
        </w:rPr>
        <w:t>1. ПРЕДМЕТ ДОГОВОРА</w:t>
      </w:r>
      <w:r w:rsidR="00D61079">
        <w:rPr>
          <w:sz w:val="22"/>
          <w:szCs w:val="22"/>
        </w:rPr>
        <w:t xml:space="preserve"> </w:t>
      </w:r>
      <w:r w:rsidR="00174570">
        <w:rPr>
          <w:sz w:val="22"/>
          <w:szCs w:val="22"/>
        </w:rPr>
        <w:t xml:space="preserve"> </w:t>
      </w:r>
    </w:p>
    <w:p w14:paraId="5DE6441D" w14:textId="77777777" w:rsidR="00174570" w:rsidRDefault="002160B1">
      <w:pPr>
        <w:jc w:val="both"/>
        <w:rPr>
          <w:sz w:val="22"/>
          <w:szCs w:val="22"/>
        </w:rPr>
      </w:pPr>
      <w:r w:rsidRPr="00543257">
        <w:rPr>
          <w:sz w:val="22"/>
          <w:szCs w:val="22"/>
        </w:rPr>
        <w:t>1.1. Исполнитель обязуется по заявке Заказчика оказывать услуги спецтехники</w:t>
      </w:r>
      <w:r w:rsidR="002D5558">
        <w:rPr>
          <w:sz w:val="22"/>
          <w:szCs w:val="22"/>
        </w:rPr>
        <w:t xml:space="preserve"> (автовышки) для </w:t>
      </w:r>
      <w:r w:rsidR="00265FC9">
        <w:rPr>
          <w:sz w:val="22"/>
          <w:szCs w:val="22"/>
        </w:rPr>
        <w:t xml:space="preserve">доступа к кровле </w:t>
      </w:r>
      <w:proofErr w:type="gramStart"/>
      <w:r w:rsidR="00265FC9">
        <w:rPr>
          <w:sz w:val="22"/>
          <w:szCs w:val="22"/>
        </w:rPr>
        <w:t xml:space="preserve">крыш </w:t>
      </w:r>
      <w:r w:rsidR="002D5558">
        <w:rPr>
          <w:sz w:val="22"/>
          <w:szCs w:val="22"/>
        </w:rPr>
        <w:t xml:space="preserve"> </w:t>
      </w:r>
      <w:r w:rsidR="00D27D20">
        <w:rPr>
          <w:sz w:val="22"/>
          <w:szCs w:val="22"/>
        </w:rPr>
        <w:t>зданий</w:t>
      </w:r>
      <w:proofErr w:type="gramEnd"/>
      <w:r w:rsidR="00D27D20">
        <w:rPr>
          <w:sz w:val="22"/>
          <w:szCs w:val="22"/>
        </w:rPr>
        <w:t xml:space="preserve"> и сооружений К</w:t>
      </w:r>
      <w:r w:rsidR="00174570">
        <w:rPr>
          <w:sz w:val="22"/>
          <w:szCs w:val="22"/>
        </w:rPr>
        <w:t xml:space="preserve">расноярского филиала </w:t>
      </w:r>
      <w:r w:rsidR="000D5C29">
        <w:rPr>
          <w:sz w:val="22"/>
          <w:szCs w:val="22"/>
        </w:rPr>
        <w:t xml:space="preserve">им. В.С. Молокова </w:t>
      </w:r>
      <w:r w:rsidR="00174570">
        <w:rPr>
          <w:sz w:val="22"/>
          <w:szCs w:val="22"/>
        </w:rPr>
        <w:t>СПбГУ ГА.</w:t>
      </w:r>
    </w:p>
    <w:p w14:paraId="65CFE207" w14:textId="77777777" w:rsidR="002160B1" w:rsidRDefault="002160B1">
      <w:pPr>
        <w:jc w:val="both"/>
        <w:rPr>
          <w:sz w:val="22"/>
          <w:szCs w:val="22"/>
        </w:rPr>
      </w:pPr>
      <w:r w:rsidRPr="00543257">
        <w:rPr>
          <w:sz w:val="22"/>
          <w:szCs w:val="22"/>
        </w:rPr>
        <w:t>1.2. Перечень техники, предоставляемой Исполнителем Заказчику, определен в Приложении № 1.</w:t>
      </w:r>
    </w:p>
    <w:p w14:paraId="731F0A0C" w14:textId="77777777" w:rsidR="002160B1" w:rsidRPr="00543257" w:rsidRDefault="002160B1">
      <w:pPr>
        <w:jc w:val="both"/>
        <w:rPr>
          <w:sz w:val="22"/>
          <w:szCs w:val="22"/>
        </w:rPr>
      </w:pPr>
    </w:p>
    <w:p w14:paraId="08D15098" w14:textId="77777777" w:rsidR="002160B1" w:rsidRPr="00543257" w:rsidRDefault="002160B1" w:rsidP="002410A8">
      <w:pPr>
        <w:ind w:firstLine="720"/>
        <w:jc w:val="center"/>
        <w:rPr>
          <w:sz w:val="22"/>
          <w:szCs w:val="22"/>
        </w:rPr>
      </w:pPr>
      <w:r w:rsidRPr="00543257">
        <w:rPr>
          <w:sz w:val="22"/>
          <w:szCs w:val="22"/>
        </w:rPr>
        <w:t>2. ОБЯЗАННОСТИ СТОРОН</w:t>
      </w:r>
    </w:p>
    <w:p w14:paraId="610D8FCA" w14:textId="77777777" w:rsidR="002160B1" w:rsidRPr="00543257" w:rsidRDefault="002160B1">
      <w:pPr>
        <w:jc w:val="both"/>
        <w:rPr>
          <w:sz w:val="22"/>
          <w:szCs w:val="22"/>
        </w:rPr>
      </w:pPr>
      <w:r w:rsidRPr="00543257">
        <w:rPr>
          <w:sz w:val="22"/>
          <w:szCs w:val="22"/>
        </w:rPr>
        <w:t>2.1. Оказание услуг по настоящему договору осуществляется Исполнителем на основании заявок, предоставляемых Заказчиком и принятых к исполнению Исполнителем.</w:t>
      </w:r>
      <w:r w:rsidR="00354A35">
        <w:rPr>
          <w:sz w:val="22"/>
          <w:szCs w:val="22"/>
        </w:rPr>
        <w:t xml:space="preserve"> Заявка исполняется Исполнителем в течение 3-х рабочих дней.</w:t>
      </w:r>
    </w:p>
    <w:p w14:paraId="6052178A" w14:textId="77777777" w:rsidR="002160B1" w:rsidRPr="00543257" w:rsidRDefault="002160B1">
      <w:pPr>
        <w:jc w:val="both"/>
        <w:rPr>
          <w:sz w:val="22"/>
          <w:szCs w:val="22"/>
        </w:rPr>
      </w:pPr>
      <w:r w:rsidRPr="00543257">
        <w:rPr>
          <w:sz w:val="22"/>
          <w:szCs w:val="22"/>
        </w:rPr>
        <w:t>Форма заявки, во всяком случае, должна содержать в себе следующие данные наименование (тип) техники, предполагаемую дату оказания услуг, описание характера подлежащих выполнению работ данной техникой, местонахождение объекта, на котором будут оказываться те или иные услуги, планируемое время оказания услуг (даты, часы, иное).</w:t>
      </w:r>
    </w:p>
    <w:p w14:paraId="485DFD32" w14:textId="77777777" w:rsidR="002160B1" w:rsidRPr="00543257" w:rsidRDefault="002160B1">
      <w:pPr>
        <w:jc w:val="both"/>
        <w:rPr>
          <w:sz w:val="22"/>
          <w:szCs w:val="22"/>
        </w:rPr>
      </w:pPr>
      <w:r w:rsidRPr="00543257">
        <w:rPr>
          <w:sz w:val="22"/>
          <w:szCs w:val="22"/>
        </w:rPr>
        <w:t>2.2. Исполнитель обязан</w:t>
      </w:r>
    </w:p>
    <w:p w14:paraId="58C74EDD" w14:textId="77777777" w:rsidR="002160B1" w:rsidRPr="00543257" w:rsidRDefault="002160B1">
      <w:pPr>
        <w:jc w:val="both"/>
        <w:rPr>
          <w:sz w:val="22"/>
          <w:szCs w:val="22"/>
        </w:rPr>
      </w:pPr>
      <w:r w:rsidRPr="00543257">
        <w:rPr>
          <w:sz w:val="22"/>
          <w:szCs w:val="22"/>
        </w:rPr>
        <w:t>а) предоставлять технику своевременно, в исправном состоянии, пригодном для целей эксплуатирования по настоящему договору, отвечающим установленным для данного вида техники и работам на ней требованиям, и обеспечивающим безопасное движение;</w:t>
      </w:r>
    </w:p>
    <w:p w14:paraId="71295D1B" w14:textId="77777777" w:rsidR="002160B1" w:rsidRPr="00543257" w:rsidRDefault="002160B1">
      <w:pPr>
        <w:jc w:val="both"/>
        <w:rPr>
          <w:sz w:val="22"/>
          <w:szCs w:val="22"/>
        </w:rPr>
      </w:pPr>
      <w:r w:rsidRPr="00543257">
        <w:rPr>
          <w:sz w:val="22"/>
          <w:szCs w:val="22"/>
        </w:rPr>
        <w:t>б) информировать Клиент Заказчика о любых задержках, которые могут повлечь за собой нарушение сроков исполнения заявки;</w:t>
      </w:r>
    </w:p>
    <w:p w14:paraId="5AE5D96E" w14:textId="77777777" w:rsidR="002160B1" w:rsidRPr="00543257" w:rsidRDefault="002160B1">
      <w:pPr>
        <w:jc w:val="both"/>
        <w:rPr>
          <w:sz w:val="22"/>
          <w:szCs w:val="22"/>
        </w:rPr>
      </w:pPr>
      <w:r w:rsidRPr="00543257">
        <w:rPr>
          <w:sz w:val="22"/>
          <w:szCs w:val="22"/>
        </w:rPr>
        <w:t>2.3. Заказчик обязан</w:t>
      </w:r>
    </w:p>
    <w:p w14:paraId="3ED33E48" w14:textId="77777777" w:rsidR="002160B1" w:rsidRPr="00543257" w:rsidRDefault="002160B1">
      <w:pPr>
        <w:jc w:val="both"/>
        <w:rPr>
          <w:sz w:val="22"/>
          <w:szCs w:val="22"/>
        </w:rPr>
      </w:pPr>
      <w:r w:rsidRPr="00543257">
        <w:rPr>
          <w:sz w:val="22"/>
          <w:szCs w:val="22"/>
        </w:rPr>
        <w:t>а) не менее чем за 24 (двадцать четыре) часа до предполагаемой работы техники предоставить Исполнителю заявку в письменной или устной форме.</w:t>
      </w:r>
    </w:p>
    <w:p w14:paraId="49092A85" w14:textId="77777777" w:rsidR="002160B1" w:rsidRPr="00543257" w:rsidRDefault="002160B1">
      <w:pPr>
        <w:jc w:val="both"/>
        <w:rPr>
          <w:sz w:val="22"/>
          <w:szCs w:val="22"/>
        </w:rPr>
      </w:pPr>
      <w:r w:rsidRPr="00543257">
        <w:rPr>
          <w:sz w:val="22"/>
          <w:szCs w:val="22"/>
        </w:rPr>
        <w:t>б) обеспечить своевременное и надлежащее оформление в установленном порядке путевых листов, накладных и других документов, фиксируя фактическое время прибытия и убытия техники из пунктов работы:</w:t>
      </w:r>
    </w:p>
    <w:p w14:paraId="7FB10C66" w14:textId="77777777" w:rsidR="002160B1" w:rsidRPr="00543257" w:rsidRDefault="002160B1">
      <w:pPr>
        <w:jc w:val="both"/>
        <w:rPr>
          <w:sz w:val="22"/>
          <w:szCs w:val="22"/>
        </w:rPr>
      </w:pPr>
      <w:r w:rsidRPr="00543257">
        <w:rPr>
          <w:sz w:val="22"/>
          <w:szCs w:val="22"/>
        </w:rPr>
        <w:t>в) не допускать простоя техники сверх установленных норм времени.</w:t>
      </w:r>
    </w:p>
    <w:p w14:paraId="4635AE53" w14:textId="77777777" w:rsidR="002160B1" w:rsidRPr="00543257" w:rsidRDefault="002160B1">
      <w:pPr>
        <w:jc w:val="both"/>
        <w:rPr>
          <w:sz w:val="22"/>
          <w:szCs w:val="22"/>
        </w:rPr>
      </w:pPr>
    </w:p>
    <w:p w14:paraId="146D7701" w14:textId="77777777" w:rsidR="002160B1" w:rsidRPr="00543257" w:rsidRDefault="002160B1" w:rsidP="00196772">
      <w:pPr>
        <w:ind w:firstLine="720"/>
        <w:jc w:val="center"/>
        <w:rPr>
          <w:sz w:val="22"/>
          <w:szCs w:val="22"/>
        </w:rPr>
      </w:pPr>
      <w:r w:rsidRPr="00543257">
        <w:rPr>
          <w:sz w:val="22"/>
          <w:szCs w:val="22"/>
        </w:rPr>
        <w:t>3. РАСЧЕТЫ ПО ДОГОВОРУ</w:t>
      </w:r>
    </w:p>
    <w:p w14:paraId="467B1477" w14:textId="77777777" w:rsidR="00AF7EA6" w:rsidRPr="00AF7EA6" w:rsidRDefault="002160B1" w:rsidP="00AF7EA6">
      <w:pPr>
        <w:jc w:val="both"/>
        <w:rPr>
          <w:sz w:val="22"/>
          <w:szCs w:val="22"/>
        </w:rPr>
      </w:pPr>
      <w:r w:rsidRPr="00414AF1">
        <w:rPr>
          <w:sz w:val="22"/>
          <w:szCs w:val="22"/>
        </w:rPr>
        <w:t xml:space="preserve">3.1. Плата за оказанные по настоящему договору </w:t>
      </w:r>
      <w:r w:rsidR="002B584A" w:rsidRPr="00414AF1">
        <w:rPr>
          <w:sz w:val="22"/>
          <w:szCs w:val="22"/>
        </w:rPr>
        <w:t xml:space="preserve">составляет </w:t>
      </w:r>
      <w:proofErr w:type="gramStart"/>
      <w:r w:rsidR="00414AF1" w:rsidRPr="00414AF1">
        <w:rPr>
          <w:sz w:val="22"/>
          <w:szCs w:val="22"/>
        </w:rPr>
        <w:t xml:space="preserve">   </w:t>
      </w:r>
      <w:r w:rsidR="002B584A" w:rsidRPr="00414AF1">
        <w:rPr>
          <w:sz w:val="22"/>
          <w:szCs w:val="22"/>
        </w:rPr>
        <w:t>(</w:t>
      </w:r>
      <w:proofErr w:type="gramEnd"/>
      <w:r w:rsidR="00414AF1" w:rsidRPr="00414AF1">
        <w:rPr>
          <w:sz w:val="22"/>
          <w:szCs w:val="22"/>
        </w:rPr>
        <w:t xml:space="preserve">) </w:t>
      </w:r>
      <w:r w:rsidR="002B584A" w:rsidRPr="00414AF1">
        <w:rPr>
          <w:sz w:val="22"/>
          <w:szCs w:val="22"/>
        </w:rPr>
        <w:t xml:space="preserve">рублей </w:t>
      </w:r>
      <w:r w:rsidR="00414AF1" w:rsidRPr="00414AF1">
        <w:rPr>
          <w:sz w:val="22"/>
          <w:szCs w:val="22"/>
        </w:rPr>
        <w:t>_____</w:t>
      </w:r>
      <w:r w:rsidR="002B584A" w:rsidRPr="00414AF1">
        <w:rPr>
          <w:sz w:val="22"/>
          <w:szCs w:val="22"/>
        </w:rPr>
        <w:t>копеек</w:t>
      </w:r>
      <w:r w:rsidR="00414AF1" w:rsidRPr="00414AF1">
        <w:rPr>
          <w:sz w:val="22"/>
          <w:szCs w:val="22"/>
        </w:rPr>
        <w:t xml:space="preserve"> </w:t>
      </w:r>
      <w:r w:rsidR="002B584A" w:rsidRPr="00414AF1">
        <w:rPr>
          <w:sz w:val="22"/>
          <w:szCs w:val="22"/>
        </w:rPr>
        <w:t xml:space="preserve"> (</w:t>
      </w:r>
      <w:r w:rsidRPr="00414AF1">
        <w:rPr>
          <w:sz w:val="22"/>
          <w:szCs w:val="22"/>
        </w:rPr>
        <w:t>Приложения № 1</w:t>
      </w:r>
      <w:r w:rsidR="002B584A" w:rsidRPr="00414AF1">
        <w:rPr>
          <w:sz w:val="22"/>
          <w:szCs w:val="22"/>
        </w:rPr>
        <w:t>) из  расчета с</w:t>
      </w:r>
      <w:r w:rsidR="00D61079" w:rsidRPr="00414AF1">
        <w:rPr>
          <w:sz w:val="22"/>
          <w:szCs w:val="22"/>
        </w:rPr>
        <w:t xml:space="preserve">тоимости одного часа </w:t>
      </w:r>
      <w:r w:rsidR="00414AF1" w:rsidRPr="00414AF1">
        <w:rPr>
          <w:sz w:val="22"/>
          <w:szCs w:val="22"/>
        </w:rPr>
        <w:t xml:space="preserve"> </w:t>
      </w:r>
      <w:r w:rsidR="00430605" w:rsidRPr="00414AF1">
        <w:rPr>
          <w:sz w:val="22"/>
          <w:szCs w:val="22"/>
        </w:rPr>
        <w:t>(</w:t>
      </w:r>
      <w:r w:rsidR="00414AF1" w:rsidRPr="00414AF1">
        <w:rPr>
          <w:sz w:val="22"/>
          <w:szCs w:val="22"/>
        </w:rPr>
        <w:t>)</w:t>
      </w:r>
      <w:r w:rsidR="00174570" w:rsidRPr="00414AF1">
        <w:rPr>
          <w:sz w:val="22"/>
          <w:szCs w:val="22"/>
        </w:rPr>
        <w:t xml:space="preserve"> </w:t>
      </w:r>
      <w:r w:rsidR="002B584A" w:rsidRPr="00414AF1">
        <w:rPr>
          <w:sz w:val="22"/>
          <w:szCs w:val="22"/>
        </w:rPr>
        <w:t xml:space="preserve"> рублей </w:t>
      </w:r>
      <w:r w:rsidR="00414AF1" w:rsidRPr="00414AF1">
        <w:rPr>
          <w:sz w:val="22"/>
          <w:szCs w:val="22"/>
        </w:rPr>
        <w:t>___</w:t>
      </w:r>
      <w:r w:rsidR="002B584A" w:rsidRPr="00414AF1">
        <w:rPr>
          <w:sz w:val="22"/>
          <w:szCs w:val="22"/>
        </w:rPr>
        <w:t xml:space="preserve"> копеек</w:t>
      </w:r>
      <w:r w:rsidRPr="00414AF1">
        <w:rPr>
          <w:sz w:val="22"/>
          <w:szCs w:val="22"/>
        </w:rPr>
        <w:t>, включая все обязательные платежи (налоги).</w:t>
      </w:r>
      <w:r w:rsidR="00D27D20" w:rsidRPr="00414AF1">
        <w:rPr>
          <w:sz w:val="22"/>
          <w:szCs w:val="22"/>
        </w:rPr>
        <w:t xml:space="preserve"> НДС не облагается</w:t>
      </w:r>
      <w:r w:rsidR="00414AF1" w:rsidRPr="00414AF1">
        <w:rPr>
          <w:sz w:val="22"/>
          <w:szCs w:val="22"/>
        </w:rPr>
        <w:t>/ с учетом НДС.</w:t>
      </w:r>
      <w:r w:rsidR="00432818" w:rsidRPr="00414AF1">
        <w:rPr>
          <w:sz w:val="22"/>
          <w:szCs w:val="22"/>
        </w:rPr>
        <w:t xml:space="preserve"> Оплата осуществляется за счет средств </w:t>
      </w:r>
      <w:r w:rsidR="005C1F11" w:rsidRPr="00414AF1">
        <w:rPr>
          <w:sz w:val="22"/>
          <w:szCs w:val="22"/>
        </w:rPr>
        <w:t>от приносящей доход деятельности</w:t>
      </w:r>
      <w:r w:rsidR="00414AF1" w:rsidRPr="00414AF1">
        <w:rPr>
          <w:sz w:val="22"/>
          <w:szCs w:val="22"/>
        </w:rPr>
        <w:t xml:space="preserve"> и средств субсидии на выполнение государственного задания.</w:t>
      </w:r>
      <w:r w:rsidR="00414AF1" w:rsidRPr="00414AF1">
        <w:rPr>
          <w:kern w:val="1"/>
        </w:rPr>
        <w:t xml:space="preserve"> </w:t>
      </w:r>
    </w:p>
    <w:p w14:paraId="7ACCEE6C" w14:textId="77777777" w:rsidR="002160B1" w:rsidRPr="00414AF1" w:rsidRDefault="002160B1" w:rsidP="00AF7EA6">
      <w:pPr>
        <w:jc w:val="both"/>
        <w:rPr>
          <w:sz w:val="22"/>
          <w:szCs w:val="22"/>
        </w:rPr>
      </w:pPr>
      <w:r w:rsidRPr="00414AF1">
        <w:rPr>
          <w:sz w:val="22"/>
          <w:szCs w:val="22"/>
        </w:rPr>
        <w:t>3.2. Отчет времени начинается с момента прибытия автотранспорта к зданию офиса Заказчика, или к месту проведения работ на территории г. Красноярска, за пределами города с момента выезда из г. Красноярска.</w:t>
      </w:r>
    </w:p>
    <w:p w14:paraId="22E3933B" w14:textId="77777777" w:rsidR="002160B1" w:rsidRPr="00543257" w:rsidRDefault="002160B1">
      <w:pPr>
        <w:jc w:val="both"/>
        <w:rPr>
          <w:sz w:val="22"/>
          <w:szCs w:val="22"/>
        </w:rPr>
      </w:pPr>
      <w:r w:rsidRPr="00543257">
        <w:rPr>
          <w:sz w:val="22"/>
          <w:szCs w:val="22"/>
        </w:rPr>
        <w:t xml:space="preserve">3.3. Оплата оказанных Исполнителем услуг производится Заказчиком в течение </w:t>
      </w:r>
      <w:r w:rsidR="00297F38">
        <w:rPr>
          <w:sz w:val="22"/>
          <w:szCs w:val="22"/>
        </w:rPr>
        <w:t>7 (семи</w:t>
      </w:r>
      <w:r w:rsidRPr="00543257">
        <w:rPr>
          <w:sz w:val="22"/>
          <w:szCs w:val="22"/>
        </w:rPr>
        <w:t>) банковских дней со дня подписания Акта о выполненных работах (оказанных услугах)</w:t>
      </w:r>
      <w:r w:rsidR="00414AF1">
        <w:rPr>
          <w:sz w:val="22"/>
          <w:szCs w:val="22"/>
        </w:rPr>
        <w:t>/УПД</w:t>
      </w:r>
      <w:r w:rsidRPr="00543257">
        <w:rPr>
          <w:sz w:val="22"/>
          <w:szCs w:val="22"/>
        </w:rPr>
        <w:t xml:space="preserve"> и с приложенным </w:t>
      </w:r>
      <w:r w:rsidR="002B584A">
        <w:rPr>
          <w:sz w:val="22"/>
          <w:szCs w:val="22"/>
        </w:rPr>
        <w:t>к нему талоном к путевому листу, счета, счет - фактуры (при наличии).</w:t>
      </w:r>
      <w:r w:rsidR="00414AF1">
        <w:t xml:space="preserve"> </w:t>
      </w:r>
      <w:r w:rsidR="00414AF1" w:rsidRPr="00414AF1">
        <w:rPr>
          <w:sz w:val="22"/>
          <w:szCs w:val="22"/>
        </w:rPr>
        <w:t>Стороны подтверждают взаимное согласие на выставление и получение электронных документов (ЭДО) к настоящему Договору</w:t>
      </w:r>
    </w:p>
    <w:p w14:paraId="0F940ACA" w14:textId="77777777" w:rsidR="00265FC9" w:rsidRDefault="002160B1">
      <w:pPr>
        <w:jc w:val="both"/>
        <w:rPr>
          <w:sz w:val="22"/>
          <w:szCs w:val="22"/>
        </w:rPr>
      </w:pPr>
      <w:r w:rsidRPr="00543257">
        <w:rPr>
          <w:sz w:val="22"/>
          <w:szCs w:val="22"/>
        </w:rPr>
        <w:t>3.4. Днем исполнения Заказчиком обязательств по оплате услуг считается день перечисления денежных средств</w:t>
      </w:r>
      <w:r w:rsidR="00D27D20">
        <w:rPr>
          <w:sz w:val="22"/>
          <w:szCs w:val="22"/>
        </w:rPr>
        <w:t xml:space="preserve"> на расчетный счет Исполнителя.</w:t>
      </w:r>
    </w:p>
    <w:p w14:paraId="3D6E9E61" w14:textId="77777777" w:rsidR="002160B1" w:rsidRPr="00543257" w:rsidRDefault="002160B1">
      <w:pPr>
        <w:jc w:val="both"/>
        <w:rPr>
          <w:sz w:val="22"/>
          <w:szCs w:val="22"/>
        </w:rPr>
      </w:pPr>
      <w:r w:rsidRPr="00543257">
        <w:rPr>
          <w:sz w:val="22"/>
          <w:szCs w:val="22"/>
        </w:rPr>
        <w:lastRenderedPageBreak/>
        <w:t>3.5. Объем фактически оказанных услуг подтверждается актом выполненных работ (оказанных услуг) (далее по тексту договора — Акт), подписанным обеими сторонами и являющимся неотъемлемой частью настоящего договора и приложенного к нему талона путевого листа.</w:t>
      </w:r>
    </w:p>
    <w:p w14:paraId="57BED584" w14:textId="77777777" w:rsidR="002160B1" w:rsidRPr="00543257" w:rsidRDefault="002160B1">
      <w:pPr>
        <w:jc w:val="both"/>
        <w:rPr>
          <w:sz w:val="22"/>
          <w:szCs w:val="22"/>
        </w:rPr>
      </w:pPr>
      <w:r w:rsidRPr="00543257">
        <w:rPr>
          <w:sz w:val="22"/>
          <w:szCs w:val="22"/>
        </w:rPr>
        <w:t>3.6. По соглашению сторон расчеты могут производиться в иной, не противоречащей действующему законодательству форме.</w:t>
      </w:r>
    </w:p>
    <w:p w14:paraId="4F120078" w14:textId="77777777" w:rsidR="002160B1" w:rsidRPr="00543257" w:rsidRDefault="002160B1">
      <w:pPr>
        <w:jc w:val="both"/>
        <w:rPr>
          <w:sz w:val="22"/>
          <w:szCs w:val="22"/>
        </w:rPr>
      </w:pPr>
      <w:r w:rsidRPr="00543257">
        <w:rPr>
          <w:sz w:val="22"/>
          <w:szCs w:val="22"/>
        </w:rPr>
        <w:t xml:space="preserve">3.7.  Исполнитель вправе изменять тарифы на услуги при изменении себестоимости оказываемых услуг. Исполнитель должен письменно уведомить Заказчика об изменениях не позднее, чем за месяц перед вводом в действие новых тарифов. В случае </w:t>
      </w:r>
      <w:proofErr w:type="gramStart"/>
      <w:r w:rsidRPr="00543257">
        <w:rPr>
          <w:sz w:val="22"/>
          <w:szCs w:val="22"/>
        </w:rPr>
        <w:t>не согласования</w:t>
      </w:r>
      <w:proofErr w:type="gramEnd"/>
      <w:r w:rsidRPr="00543257">
        <w:rPr>
          <w:sz w:val="22"/>
          <w:szCs w:val="22"/>
        </w:rPr>
        <w:t xml:space="preserve"> повышения исполнителем тарифов на услуги Заказчик вправе расторгнуть договор в одностороннем порядке.</w:t>
      </w:r>
    </w:p>
    <w:p w14:paraId="00A8DB6E" w14:textId="77777777" w:rsidR="002160B1" w:rsidRPr="00543257" w:rsidRDefault="002160B1">
      <w:pPr>
        <w:jc w:val="both"/>
        <w:rPr>
          <w:sz w:val="22"/>
          <w:szCs w:val="22"/>
        </w:rPr>
      </w:pPr>
    </w:p>
    <w:p w14:paraId="68F6CAA6" w14:textId="77777777" w:rsidR="002160B1" w:rsidRPr="00543257" w:rsidRDefault="002160B1" w:rsidP="00196772">
      <w:pPr>
        <w:ind w:firstLine="720"/>
        <w:jc w:val="center"/>
        <w:rPr>
          <w:sz w:val="22"/>
          <w:szCs w:val="22"/>
        </w:rPr>
      </w:pPr>
      <w:r w:rsidRPr="00543257">
        <w:rPr>
          <w:sz w:val="22"/>
          <w:szCs w:val="22"/>
        </w:rPr>
        <w:t>4. ОТВЕТСТВЕННОСТЬ СТОРОН</w:t>
      </w:r>
    </w:p>
    <w:p w14:paraId="5EC92B47" w14:textId="77777777" w:rsidR="00196772" w:rsidRPr="00543257" w:rsidRDefault="002160B1" w:rsidP="00196772">
      <w:pPr>
        <w:jc w:val="both"/>
        <w:rPr>
          <w:sz w:val="22"/>
          <w:szCs w:val="22"/>
        </w:rPr>
      </w:pPr>
      <w:r w:rsidRPr="00543257">
        <w:rPr>
          <w:sz w:val="22"/>
          <w:szCs w:val="22"/>
        </w:rPr>
        <w:t xml:space="preserve">4.1. </w:t>
      </w:r>
      <w:r w:rsidR="00196772" w:rsidRPr="00543257">
        <w:rPr>
          <w:sz w:val="22"/>
          <w:szCs w:val="22"/>
        </w:rPr>
        <w:t xml:space="preserve">Стороны несут ответственность за нарушение обязательств по данному </w:t>
      </w:r>
      <w:proofErr w:type="gramStart"/>
      <w:r w:rsidR="00196772" w:rsidRPr="00543257">
        <w:rPr>
          <w:sz w:val="22"/>
          <w:szCs w:val="22"/>
        </w:rPr>
        <w:t>договору  в</w:t>
      </w:r>
      <w:proofErr w:type="gramEnd"/>
      <w:r w:rsidR="00196772" w:rsidRPr="00543257">
        <w:rPr>
          <w:sz w:val="22"/>
          <w:szCs w:val="22"/>
        </w:rPr>
        <w:t xml:space="preserve"> соответствии с законодательством Российской Федерации</w:t>
      </w:r>
    </w:p>
    <w:p w14:paraId="668E3A74" w14:textId="77777777" w:rsidR="00196772" w:rsidRPr="00543257" w:rsidRDefault="00196772" w:rsidP="00196772">
      <w:pPr>
        <w:ind w:firstLine="720"/>
        <w:jc w:val="center"/>
        <w:rPr>
          <w:sz w:val="22"/>
          <w:szCs w:val="22"/>
        </w:rPr>
      </w:pPr>
    </w:p>
    <w:p w14:paraId="7965510C" w14:textId="77777777" w:rsidR="002160B1" w:rsidRPr="00543257" w:rsidRDefault="002160B1" w:rsidP="00196772">
      <w:pPr>
        <w:ind w:firstLine="720"/>
        <w:jc w:val="center"/>
        <w:rPr>
          <w:sz w:val="22"/>
          <w:szCs w:val="22"/>
        </w:rPr>
      </w:pPr>
      <w:r w:rsidRPr="00543257">
        <w:rPr>
          <w:sz w:val="22"/>
          <w:szCs w:val="22"/>
        </w:rPr>
        <w:t>5. СРОК ДЕЙСТВИЯ ДОГОВОРА</w:t>
      </w:r>
    </w:p>
    <w:p w14:paraId="3EE3428E" w14:textId="77777777" w:rsidR="00414AF1" w:rsidRPr="00414AF1" w:rsidRDefault="002160B1" w:rsidP="00414AF1">
      <w:pPr>
        <w:ind w:right="254"/>
        <w:rPr>
          <w:sz w:val="22"/>
          <w:szCs w:val="22"/>
        </w:rPr>
      </w:pPr>
      <w:r w:rsidRPr="00543257">
        <w:rPr>
          <w:sz w:val="22"/>
          <w:szCs w:val="22"/>
        </w:rPr>
        <w:t>5.1</w:t>
      </w:r>
      <w:r w:rsidR="00196772" w:rsidRPr="00543257">
        <w:rPr>
          <w:sz w:val="22"/>
          <w:szCs w:val="22"/>
        </w:rPr>
        <w:t xml:space="preserve"> </w:t>
      </w:r>
      <w:r w:rsidR="00414AF1" w:rsidRPr="00414AF1">
        <w:rPr>
          <w:sz w:val="22"/>
          <w:szCs w:val="22"/>
        </w:rPr>
        <w:t xml:space="preserve">Настоящий Договор вступает в силу с момента его подписания (при этом датой подписания считается дата, указанная на первом листе в правом верхнем углу </w:t>
      </w:r>
      <w:proofErr w:type="gramStart"/>
      <w:r w:rsidR="00414AF1" w:rsidRPr="00414AF1">
        <w:rPr>
          <w:sz w:val="22"/>
          <w:szCs w:val="22"/>
        </w:rPr>
        <w:t>Договора)  сторонами</w:t>
      </w:r>
      <w:proofErr w:type="gramEnd"/>
      <w:r w:rsidR="00414AF1" w:rsidRPr="00414AF1">
        <w:rPr>
          <w:sz w:val="22"/>
          <w:szCs w:val="22"/>
        </w:rPr>
        <w:t xml:space="preserve"> и действует до 31.12.2026 года.</w:t>
      </w:r>
    </w:p>
    <w:p w14:paraId="2F7D0B8B" w14:textId="77777777" w:rsidR="00543257" w:rsidRPr="00543257" w:rsidRDefault="00543257" w:rsidP="00414AF1">
      <w:pPr>
        <w:ind w:right="254"/>
        <w:rPr>
          <w:sz w:val="22"/>
          <w:szCs w:val="22"/>
        </w:rPr>
      </w:pPr>
    </w:p>
    <w:p w14:paraId="6B3091AF" w14:textId="77777777" w:rsidR="002160B1" w:rsidRPr="00543257" w:rsidRDefault="002160B1" w:rsidP="00196772">
      <w:pPr>
        <w:ind w:firstLine="720"/>
        <w:jc w:val="center"/>
        <w:rPr>
          <w:sz w:val="22"/>
          <w:szCs w:val="22"/>
        </w:rPr>
      </w:pPr>
      <w:r w:rsidRPr="00543257">
        <w:rPr>
          <w:sz w:val="22"/>
          <w:szCs w:val="22"/>
        </w:rPr>
        <w:t>6. ЗАКЛЮЧИТЕЛЬНЫЕ ПОЛОЖЕНИЯ</w:t>
      </w:r>
    </w:p>
    <w:p w14:paraId="4151DDA3" w14:textId="77777777" w:rsidR="002160B1" w:rsidRPr="00543257" w:rsidRDefault="002160B1">
      <w:pPr>
        <w:jc w:val="both"/>
        <w:rPr>
          <w:sz w:val="22"/>
          <w:szCs w:val="22"/>
        </w:rPr>
      </w:pPr>
      <w:r w:rsidRPr="00543257">
        <w:rPr>
          <w:sz w:val="22"/>
          <w:szCs w:val="22"/>
        </w:rPr>
        <w:t xml:space="preserve">6.1. Настоящий договор вступает в силу со дня подписания его сторонами. </w:t>
      </w:r>
    </w:p>
    <w:p w14:paraId="7CB081D0" w14:textId="77777777" w:rsidR="002160B1" w:rsidRPr="00543257" w:rsidRDefault="002160B1">
      <w:pPr>
        <w:jc w:val="both"/>
        <w:rPr>
          <w:sz w:val="22"/>
          <w:szCs w:val="22"/>
        </w:rPr>
      </w:pPr>
      <w:r w:rsidRPr="00543257">
        <w:rPr>
          <w:sz w:val="22"/>
          <w:szCs w:val="22"/>
        </w:rPr>
        <w:t>6.2. Условия настоящего договора носят конфиденциальный характер и разглашению не подлежат.</w:t>
      </w:r>
    </w:p>
    <w:p w14:paraId="1A711355" w14:textId="77777777" w:rsidR="002160B1" w:rsidRPr="00543257" w:rsidRDefault="002160B1">
      <w:pPr>
        <w:jc w:val="both"/>
        <w:rPr>
          <w:sz w:val="22"/>
          <w:szCs w:val="22"/>
        </w:rPr>
      </w:pPr>
      <w:r w:rsidRPr="00543257">
        <w:rPr>
          <w:sz w:val="22"/>
          <w:szCs w:val="22"/>
        </w:rPr>
        <w:t>6.3. Все изменения и дополнения к договору оформляются в письменной форме и подписываются обеими сторонами.</w:t>
      </w:r>
    </w:p>
    <w:p w14:paraId="7EFF66A3" w14:textId="77777777" w:rsidR="002160B1" w:rsidRPr="00543257" w:rsidRDefault="002160B1">
      <w:pPr>
        <w:jc w:val="both"/>
        <w:rPr>
          <w:sz w:val="22"/>
          <w:szCs w:val="22"/>
        </w:rPr>
      </w:pPr>
      <w:r w:rsidRPr="00543257">
        <w:rPr>
          <w:sz w:val="22"/>
          <w:szCs w:val="22"/>
        </w:rPr>
        <w:t>6.4. Все споры, возникающие между сторонами из настоящего договора или в связи с ним, регулируются ими путем переговоров с применением претензионного порядка. При этом претензии рассматриваются, и ответ на них направляется в течение 15 (пятнадцати) дней, следующих за датой их поступления.</w:t>
      </w:r>
    </w:p>
    <w:p w14:paraId="2711755A" w14:textId="77777777" w:rsidR="002160B1" w:rsidRPr="00543257" w:rsidRDefault="002160B1">
      <w:pPr>
        <w:jc w:val="both"/>
        <w:rPr>
          <w:sz w:val="22"/>
          <w:szCs w:val="22"/>
        </w:rPr>
      </w:pPr>
      <w:r w:rsidRPr="00543257">
        <w:rPr>
          <w:sz w:val="22"/>
          <w:szCs w:val="22"/>
        </w:rPr>
        <w:t>В случае если Сторонам не удастся урегулировать спор путем переговоров, с применением претензионного порядка, он подлежит рассмотрению в Арбитражном суде Красноярского края.</w:t>
      </w:r>
    </w:p>
    <w:p w14:paraId="63CFB42B" w14:textId="77777777" w:rsidR="002160B1" w:rsidRPr="00543257" w:rsidRDefault="002160B1">
      <w:pPr>
        <w:jc w:val="both"/>
        <w:rPr>
          <w:sz w:val="22"/>
          <w:szCs w:val="22"/>
        </w:rPr>
      </w:pPr>
      <w:r w:rsidRPr="00543257">
        <w:rPr>
          <w:sz w:val="22"/>
          <w:szCs w:val="22"/>
        </w:rPr>
        <w:t>6.5. Во всем, что не предусмотрено настоящим договором стороны руководствуются действующим законодательством.</w:t>
      </w:r>
    </w:p>
    <w:p w14:paraId="323FB17C" w14:textId="77777777" w:rsidR="00543257" w:rsidRPr="00543257" w:rsidRDefault="00543257" w:rsidP="00543257">
      <w:pPr>
        <w:pStyle w:val="ab"/>
        <w:tabs>
          <w:tab w:val="left" w:pos="900"/>
        </w:tabs>
        <w:jc w:val="both"/>
        <w:rPr>
          <w:sz w:val="22"/>
          <w:szCs w:val="22"/>
        </w:rPr>
      </w:pPr>
      <w:r w:rsidRPr="00543257">
        <w:rPr>
          <w:sz w:val="22"/>
          <w:szCs w:val="22"/>
        </w:rPr>
        <w:t>6.6.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5088B00C" w14:textId="77777777" w:rsidR="002160B1" w:rsidRPr="00543257" w:rsidRDefault="002160B1">
      <w:pPr>
        <w:jc w:val="both"/>
        <w:rPr>
          <w:sz w:val="22"/>
          <w:szCs w:val="22"/>
        </w:rPr>
      </w:pPr>
      <w:r w:rsidRPr="00543257">
        <w:rPr>
          <w:sz w:val="22"/>
          <w:szCs w:val="22"/>
        </w:rPr>
        <w:t>6.</w:t>
      </w:r>
      <w:r w:rsidR="00543257" w:rsidRPr="00543257">
        <w:rPr>
          <w:sz w:val="22"/>
          <w:szCs w:val="22"/>
        </w:rPr>
        <w:t>7</w:t>
      </w:r>
      <w:r w:rsidRPr="00543257">
        <w:rPr>
          <w:sz w:val="22"/>
          <w:szCs w:val="22"/>
        </w:rPr>
        <w:t>. Настоящий договор составлен в 2-х подлинных экземплярах, имеющих одинаковую юридическую силу, по одному экземпляру для каждой стороны.</w:t>
      </w:r>
    </w:p>
    <w:p w14:paraId="26D69992" w14:textId="77777777" w:rsidR="002160B1" w:rsidRPr="00543257" w:rsidRDefault="002160B1">
      <w:pPr>
        <w:jc w:val="both"/>
        <w:rPr>
          <w:sz w:val="22"/>
          <w:szCs w:val="22"/>
        </w:rPr>
      </w:pPr>
      <w:r w:rsidRPr="00543257">
        <w:rPr>
          <w:sz w:val="22"/>
          <w:szCs w:val="22"/>
        </w:rPr>
        <w:t>6.</w:t>
      </w:r>
      <w:r w:rsidR="00543257" w:rsidRPr="00543257">
        <w:rPr>
          <w:sz w:val="22"/>
          <w:szCs w:val="22"/>
        </w:rPr>
        <w:t>8</w:t>
      </w:r>
      <w:r w:rsidRPr="00543257">
        <w:rPr>
          <w:sz w:val="22"/>
          <w:szCs w:val="22"/>
        </w:rPr>
        <w:t>. Неотъемлемой частью договора являются:</w:t>
      </w:r>
    </w:p>
    <w:p w14:paraId="11CE4E62" w14:textId="77777777" w:rsidR="002160B1" w:rsidRPr="00543257" w:rsidRDefault="002160B1">
      <w:pPr>
        <w:jc w:val="both"/>
        <w:rPr>
          <w:sz w:val="22"/>
          <w:szCs w:val="22"/>
        </w:rPr>
      </w:pPr>
      <w:r w:rsidRPr="00543257">
        <w:rPr>
          <w:sz w:val="22"/>
          <w:szCs w:val="22"/>
        </w:rPr>
        <w:t xml:space="preserve">- </w:t>
      </w:r>
      <w:proofErr w:type="gramStart"/>
      <w:r w:rsidRPr="00543257">
        <w:rPr>
          <w:sz w:val="22"/>
          <w:szCs w:val="22"/>
        </w:rPr>
        <w:t>Приложение  -</w:t>
      </w:r>
      <w:proofErr w:type="gramEnd"/>
      <w:r w:rsidRPr="00543257">
        <w:rPr>
          <w:sz w:val="22"/>
          <w:szCs w:val="22"/>
        </w:rPr>
        <w:t xml:space="preserve"> </w:t>
      </w:r>
      <w:r w:rsidR="00414AF1">
        <w:rPr>
          <w:sz w:val="22"/>
          <w:szCs w:val="22"/>
        </w:rPr>
        <w:t>Спецификация</w:t>
      </w:r>
    </w:p>
    <w:p w14:paraId="32A1BEFF" w14:textId="77777777" w:rsidR="002160B1" w:rsidRPr="00543257" w:rsidRDefault="002160B1">
      <w:pPr>
        <w:jc w:val="both"/>
        <w:rPr>
          <w:sz w:val="22"/>
          <w:szCs w:val="22"/>
        </w:rPr>
      </w:pPr>
    </w:p>
    <w:p w14:paraId="02291BBA" w14:textId="77777777" w:rsidR="002160B1" w:rsidRPr="00543257" w:rsidRDefault="002160B1" w:rsidP="00543257">
      <w:pPr>
        <w:ind w:firstLine="720"/>
        <w:jc w:val="both"/>
        <w:rPr>
          <w:sz w:val="22"/>
          <w:szCs w:val="22"/>
        </w:rPr>
      </w:pPr>
      <w:r w:rsidRPr="00543257">
        <w:rPr>
          <w:sz w:val="22"/>
          <w:szCs w:val="22"/>
        </w:rPr>
        <w:t>7. МЕСТО НАХОЖДЕНИЯ</w:t>
      </w:r>
      <w:r w:rsidR="00543257">
        <w:rPr>
          <w:sz w:val="22"/>
          <w:szCs w:val="22"/>
        </w:rPr>
        <w:t xml:space="preserve"> И БАНКОВСКИЕ РЕКВИЗИТЫ СТОРОН:</w:t>
      </w:r>
    </w:p>
    <w:tbl>
      <w:tblPr>
        <w:tblW w:w="9889" w:type="dxa"/>
        <w:tblLayout w:type="fixed"/>
        <w:tblLook w:val="0000" w:firstRow="0" w:lastRow="0" w:firstColumn="0" w:lastColumn="0" w:noHBand="0" w:noVBand="0"/>
      </w:tblPr>
      <w:tblGrid>
        <w:gridCol w:w="5637"/>
        <w:gridCol w:w="4252"/>
      </w:tblGrid>
      <w:tr w:rsidR="002160B1" w:rsidRPr="00543257" w14:paraId="6A091350" w14:textId="77777777" w:rsidTr="00174570">
        <w:trPr>
          <w:trHeight w:val="1134"/>
        </w:trPr>
        <w:tc>
          <w:tcPr>
            <w:tcW w:w="5637" w:type="dxa"/>
            <w:shd w:val="clear" w:color="auto" w:fill="auto"/>
          </w:tcPr>
          <w:p w14:paraId="7E194EF0" w14:textId="77777777" w:rsidR="002160B1" w:rsidRPr="00543257" w:rsidRDefault="002160B1">
            <w:pPr>
              <w:snapToGrid w:val="0"/>
              <w:rPr>
                <w:b/>
                <w:sz w:val="22"/>
                <w:szCs w:val="22"/>
              </w:rPr>
            </w:pPr>
            <w:r w:rsidRPr="00543257">
              <w:rPr>
                <w:b/>
                <w:sz w:val="22"/>
                <w:szCs w:val="22"/>
              </w:rPr>
              <w:t>Заказчик:</w:t>
            </w:r>
          </w:p>
          <w:p w14:paraId="2BF63903" w14:textId="77777777" w:rsidR="00AA4B90" w:rsidRPr="00AA4B90" w:rsidRDefault="00AA4B90" w:rsidP="00AA4B90">
            <w:pPr>
              <w:rPr>
                <w:b/>
                <w:sz w:val="22"/>
                <w:szCs w:val="22"/>
              </w:rPr>
            </w:pPr>
            <w:r w:rsidRPr="00AA4B90">
              <w:rPr>
                <w:b/>
                <w:sz w:val="22"/>
                <w:szCs w:val="22"/>
              </w:rPr>
              <w:t>Красноярский филиал имени Героя Советского Союза В.С. Молокова Федерального государственного бюджетного образовательного учреждения высшего образования «Санкт-Петербургский государственный университет гражданской авиации имени Главного маршала авиации А.А. Новикова»</w:t>
            </w:r>
          </w:p>
          <w:p w14:paraId="1FF6012F" w14:textId="77777777" w:rsidR="00AA4B90" w:rsidRPr="00AA4B90" w:rsidRDefault="00AA4B90" w:rsidP="00AA4B90">
            <w:pPr>
              <w:rPr>
                <w:sz w:val="22"/>
                <w:szCs w:val="22"/>
              </w:rPr>
            </w:pPr>
            <w:r w:rsidRPr="00AA4B90">
              <w:rPr>
                <w:sz w:val="22"/>
                <w:szCs w:val="22"/>
              </w:rPr>
              <w:t>Адрес местонахождения: 660135, Красноярск, ул. Взлетная, д. 15</w:t>
            </w:r>
          </w:p>
          <w:p w14:paraId="3B981A6D" w14:textId="77777777" w:rsidR="00AA4B90" w:rsidRPr="00AA4B90" w:rsidRDefault="00AA4B90" w:rsidP="00AA4B90">
            <w:pPr>
              <w:rPr>
                <w:sz w:val="22"/>
                <w:szCs w:val="22"/>
              </w:rPr>
            </w:pPr>
            <w:r w:rsidRPr="00AA4B90">
              <w:rPr>
                <w:sz w:val="22"/>
                <w:szCs w:val="22"/>
              </w:rPr>
              <w:t>ИНН</w:t>
            </w:r>
            <w:r w:rsidRPr="00AA4B90">
              <w:rPr>
                <w:sz w:val="22"/>
                <w:szCs w:val="22"/>
              </w:rPr>
              <w:tab/>
              <w:t>7810251630</w:t>
            </w:r>
            <w:r w:rsidRPr="00AA4B90">
              <w:rPr>
                <w:sz w:val="22"/>
                <w:szCs w:val="22"/>
              </w:rPr>
              <w:tab/>
            </w:r>
            <w:r w:rsidRPr="00AA4B90">
              <w:rPr>
                <w:sz w:val="22"/>
                <w:szCs w:val="22"/>
              </w:rPr>
              <w:tab/>
              <w:t>КПП</w:t>
            </w:r>
            <w:r w:rsidRPr="00AA4B90">
              <w:rPr>
                <w:sz w:val="22"/>
                <w:szCs w:val="22"/>
              </w:rPr>
              <w:tab/>
              <w:t>246543001</w:t>
            </w:r>
          </w:p>
          <w:p w14:paraId="553AA3D5" w14:textId="77777777" w:rsidR="00AA4B90" w:rsidRPr="00AA4B90" w:rsidRDefault="00AA4B90" w:rsidP="00AA4B90">
            <w:pPr>
              <w:rPr>
                <w:sz w:val="22"/>
                <w:szCs w:val="22"/>
              </w:rPr>
            </w:pPr>
            <w:r w:rsidRPr="00AA4B90">
              <w:rPr>
                <w:sz w:val="22"/>
                <w:szCs w:val="22"/>
              </w:rPr>
              <w:t>УФК по Новосибирской области (Красноярский филиал им. В.С. Молокова СПбГУ ГА                                     л/с 20196Ц37430)</w:t>
            </w:r>
          </w:p>
          <w:p w14:paraId="45AC1339" w14:textId="77777777" w:rsidR="00AA4B90" w:rsidRPr="00AA4B90" w:rsidRDefault="00AA4B90" w:rsidP="00AA4B90">
            <w:pPr>
              <w:rPr>
                <w:sz w:val="22"/>
                <w:szCs w:val="22"/>
              </w:rPr>
            </w:pPr>
            <w:r w:rsidRPr="00AA4B90">
              <w:rPr>
                <w:sz w:val="22"/>
                <w:szCs w:val="22"/>
              </w:rPr>
              <w:t>Р/С</w:t>
            </w:r>
            <w:r w:rsidRPr="00AA4B90">
              <w:rPr>
                <w:sz w:val="22"/>
                <w:szCs w:val="22"/>
              </w:rPr>
              <w:tab/>
              <w:t>03214643000000015107</w:t>
            </w:r>
          </w:p>
          <w:p w14:paraId="756A3A4F" w14:textId="77777777" w:rsidR="00AA4B90" w:rsidRPr="00AA4B90" w:rsidRDefault="00AA4B90" w:rsidP="00AA4B90">
            <w:pPr>
              <w:rPr>
                <w:sz w:val="22"/>
                <w:szCs w:val="22"/>
              </w:rPr>
            </w:pPr>
            <w:r w:rsidRPr="00AA4B90">
              <w:rPr>
                <w:sz w:val="22"/>
                <w:szCs w:val="22"/>
              </w:rPr>
              <w:t xml:space="preserve">Банк: ОКЦ № 1 </w:t>
            </w:r>
            <w:proofErr w:type="spellStart"/>
            <w:r w:rsidRPr="00AA4B90">
              <w:rPr>
                <w:sz w:val="22"/>
                <w:szCs w:val="22"/>
              </w:rPr>
              <w:t>СибГУ</w:t>
            </w:r>
            <w:proofErr w:type="spellEnd"/>
            <w:r w:rsidRPr="00AA4B90">
              <w:rPr>
                <w:sz w:val="22"/>
                <w:szCs w:val="22"/>
              </w:rPr>
              <w:t xml:space="preserve"> Банка России//УФК по Новосибирской области г. Новосибирск</w:t>
            </w:r>
          </w:p>
          <w:p w14:paraId="074BE948" w14:textId="77777777" w:rsidR="00AA4B90" w:rsidRPr="00AA4B90" w:rsidRDefault="00AA4B90" w:rsidP="00AA4B90">
            <w:pPr>
              <w:rPr>
                <w:sz w:val="22"/>
                <w:szCs w:val="22"/>
              </w:rPr>
            </w:pPr>
            <w:r w:rsidRPr="00AA4B90">
              <w:rPr>
                <w:sz w:val="22"/>
                <w:szCs w:val="22"/>
              </w:rPr>
              <w:t>К/С</w:t>
            </w:r>
            <w:r w:rsidRPr="00AA4B90">
              <w:rPr>
                <w:sz w:val="22"/>
                <w:szCs w:val="22"/>
              </w:rPr>
              <w:tab/>
              <w:t>40102810445370000043</w:t>
            </w:r>
          </w:p>
          <w:p w14:paraId="064116F2" w14:textId="77777777" w:rsidR="00AA4B90" w:rsidRPr="00AA4B90" w:rsidRDefault="00AA4B90" w:rsidP="00AA4B90">
            <w:pPr>
              <w:rPr>
                <w:sz w:val="22"/>
                <w:szCs w:val="22"/>
              </w:rPr>
            </w:pPr>
            <w:r w:rsidRPr="00AA4B90">
              <w:rPr>
                <w:sz w:val="22"/>
                <w:szCs w:val="22"/>
              </w:rPr>
              <w:t>БИК</w:t>
            </w:r>
            <w:r w:rsidRPr="00AA4B90">
              <w:rPr>
                <w:sz w:val="22"/>
                <w:szCs w:val="22"/>
              </w:rPr>
              <w:tab/>
            </w:r>
            <w:r w:rsidRPr="00AA4B90">
              <w:rPr>
                <w:sz w:val="22"/>
                <w:szCs w:val="22"/>
              </w:rPr>
              <w:tab/>
              <w:t>015004950</w:t>
            </w:r>
          </w:p>
          <w:p w14:paraId="0A1A06B4" w14:textId="77777777" w:rsidR="00AA4B90" w:rsidRPr="00AA4B90" w:rsidRDefault="00AA4B90" w:rsidP="00AA4B90">
            <w:pPr>
              <w:rPr>
                <w:sz w:val="22"/>
                <w:szCs w:val="22"/>
              </w:rPr>
            </w:pPr>
            <w:r w:rsidRPr="00AA4B90">
              <w:rPr>
                <w:sz w:val="22"/>
                <w:szCs w:val="22"/>
              </w:rPr>
              <w:t>ОКМТО</w:t>
            </w:r>
            <w:r w:rsidRPr="00AA4B90">
              <w:rPr>
                <w:sz w:val="22"/>
                <w:szCs w:val="22"/>
              </w:rPr>
              <w:tab/>
              <w:t>04701000</w:t>
            </w:r>
          </w:p>
          <w:p w14:paraId="237FD121" w14:textId="77777777" w:rsidR="00AA4B90" w:rsidRPr="00AA4B90" w:rsidRDefault="00AA4B90" w:rsidP="00AA4B90">
            <w:pPr>
              <w:rPr>
                <w:sz w:val="22"/>
                <w:szCs w:val="22"/>
              </w:rPr>
            </w:pPr>
          </w:p>
          <w:p w14:paraId="79869921" w14:textId="77777777" w:rsidR="00AA4B90" w:rsidRPr="00AA4B90" w:rsidRDefault="00AA4B90" w:rsidP="00AA4B90">
            <w:pPr>
              <w:rPr>
                <w:b/>
                <w:sz w:val="22"/>
                <w:szCs w:val="22"/>
              </w:rPr>
            </w:pPr>
            <w:proofErr w:type="spellStart"/>
            <w:r w:rsidRPr="00AA4B90">
              <w:rPr>
                <w:b/>
                <w:sz w:val="22"/>
                <w:szCs w:val="22"/>
              </w:rPr>
              <w:lastRenderedPageBreak/>
              <w:t>И.о</w:t>
            </w:r>
            <w:proofErr w:type="spellEnd"/>
            <w:r w:rsidRPr="00AA4B90">
              <w:rPr>
                <w:b/>
                <w:sz w:val="22"/>
                <w:szCs w:val="22"/>
              </w:rPr>
              <w:t>. директора ___________/Лалетина И.Ф./</w:t>
            </w:r>
          </w:p>
          <w:p w14:paraId="3BAD8565" w14:textId="77777777" w:rsidR="00AA4B90" w:rsidRPr="00AA4B90" w:rsidRDefault="00AA4B90" w:rsidP="00AA4B90">
            <w:pPr>
              <w:rPr>
                <w:sz w:val="22"/>
                <w:szCs w:val="22"/>
              </w:rPr>
            </w:pPr>
            <w:r w:rsidRPr="00AA4B90">
              <w:rPr>
                <w:sz w:val="22"/>
                <w:szCs w:val="22"/>
              </w:rPr>
              <w:t>М.П.</w:t>
            </w:r>
          </w:p>
          <w:p w14:paraId="0AE337A8" w14:textId="77777777" w:rsidR="00174570" w:rsidRPr="00543257" w:rsidRDefault="00174570">
            <w:pPr>
              <w:rPr>
                <w:sz w:val="22"/>
                <w:szCs w:val="22"/>
              </w:rPr>
            </w:pPr>
          </w:p>
        </w:tc>
        <w:tc>
          <w:tcPr>
            <w:tcW w:w="4252" w:type="dxa"/>
            <w:shd w:val="clear" w:color="auto" w:fill="auto"/>
          </w:tcPr>
          <w:p w14:paraId="49DAD1D7" w14:textId="77777777" w:rsidR="002160B1" w:rsidRPr="00543257" w:rsidRDefault="002160B1" w:rsidP="00174570">
            <w:pPr>
              <w:snapToGrid w:val="0"/>
              <w:jc w:val="both"/>
              <w:rPr>
                <w:sz w:val="22"/>
                <w:szCs w:val="22"/>
              </w:rPr>
            </w:pPr>
            <w:r w:rsidRPr="00543257">
              <w:rPr>
                <w:b/>
                <w:sz w:val="22"/>
                <w:szCs w:val="22"/>
              </w:rPr>
              <w:lastRenderedPageBreak/>
              <w:t>Исполнитель</w:t>
            </w:r>
            <w:r w:rsidR="00543257">
              <w:rPr>
                <w:sz w:val="22"/>
                <w:szCs w:val="22"/>
              </w:rPr>
              <w:t>:</w:t>
            </w:r>
          </w:p>
          <w:p w14:paraId="6AB10C94" w14:textId="77777777" w:rsidR="002160B1" w:rsidRPr="00543257" w:rsidRDefault="002160B1" w:rsidP="00AA4B90">
            <w:pPr>
              <w:jc w:val="both"/>
              <w:rPr>
                <w:b/>
                <w:sz w:val="22"/>
                <w:szCs w:val="22"/>
              </w:rPr>
            </w:pPr>
          </w:p>
          <w:p w14:paraId="253C840D" w14:textId="77777777" w:rsidR="002160B1" w:rsidRPr="00543257" w:rsidRDefault="002160B1" w:rsidP="00AA4B90">
            <w:pPr>
              <w:jc w:val="both"/>
              <w:rPr>
                <w:sz w:val="22"/>
                <w:szCs w:val="22"/>
              </w:rPr>
            </w:pPr>
            <w:proofErr w:type="gramStart"/>
            <w:r w:rsidRPr="00543257">
              <w:rPr>
                <w:b/>
                <w:sz w:val="22"/>
                <w:szCs w:val="22"/>
              </w:rPr>
              <w:t>Юридический  адрес</w:t>
            </w:r>
            <w:proofErr w:type="gramEnd"/>
            <w:r w:rsidRPr="00543257">
              <w:rPr>
                <w:b/>
                <w:sz w:val="22"/>
                <w:szCs w:val="22"/>
              </w:rPr>
              <w:t xml:space="preserve">: </w:t>
            </w:r>
          </w:p>
          <w:p w14:paraId="1DA2AAFC" w14:textId="77777777" w:rsidR="002160B1" w:rsidRPr="00543257" w:rsidRDefault="002160B1" w:rsidP="00174570">
            <w:pPr>
              <w:jc w:val="both"/>
              <w:rPr>
                <w:sz w:val="22"/>
                <w:szCs w:val="22"/>
              </w:rPr>
            </w:pPr>
            <w:proofErr w:type="gramStart"/>
            <w:r w:rsidRPr="00543257">
              <w:rPr>
                <w:b/>
                <w:sz w:val="22"/>
                <w:szCs w:val="22"/>
              </w:rPr>
              <w:t xml:space="preserve">ИНН </w:t>
            </w:r>
            <w:r w:rsidRPr="00543257">
              <w:rPr>
                <w:sz w:val="22"/>
                <w:szCs w:val="22"/>
              </w:rPr>
              <w:t xml:space="preserve"> </w:t>
            </w:r>
            <w:r w:rsidR="00AA4B90">
              <w:rPr>
                <w:sz w:val="22"/>
                <w:szCs w:val="22"/>
              </w:rPr>
              <w:t>/</w:t>
            </w:r>
            <w:proofErr w:type="gramEnd"/>
            <w:r w:rsidR="00AA4B90">
              <w:rPr>
                <w:sz w:val="22"/>
                <w:szCs w:val="22"/>
              </w:rPr>
              <w:t xml:space="preserve"> КПП </w:t>
            </w:r>
          </w:p>
          <w:p w14:paraId="04864B3C" w14:textId="77777777" w:rsidR="002160B1" w:rsidRPr="00543257" w:rsidRDefault="002160B1" w:rsidP="00174570">
            <w:pPr>
              <w:jc w:val="both"/>
              <w:rPr>
                <w:sz w:val="22"/>
                <w:szCs w:val="22"/>
              </w:rPr>
            </w:pPr>
            <w:r w:rsidRPr="00543257">
              <w:rPr>
                <w:b/>
                <w:sz w:val="22"/>
                <w:szCs w:val="22"/>
              </w:rPr>
              <w:t xml:space="preserve">Р/счет </w:t>
            </w:r>
          </w:p>
          <w:p w14:paraId="2F00ED6D" w14:textId="77777777" w:rsidR="002160B1" w:rsidRPr="00543257" w:rsidRDefault="00AA4B90" w:rsidP="00174570">
            <w:pPr>
              <w:jc w:val="both"/>
              <w:rPr>
                <w:sz w:val="22"/>
                <w:szCs w:val="22"/>
              </w:rPr>
            </w:pPr>
            <w:r>
              <w:rPr>
                <w:sz w:val="22"/>
                <w:szCs w:val="22"/>
              </w:rPr>
              <w:t>Банк:</w:t>
            </w:r>
          </w:p>
          <w:p w14:paraId="51A14404" w14:textId="77777777" w:rsidR="002160B1" w:rsidRPr="00543257" w:rsidRDefault="002160B1" w:rsidP="00174570">
            <w:pPr>
              <w:jc w:val="both"/>
              <w:rPr>
                <w:sz w:val="22"/>
                <w:szCs w:val="22"/>
              </w:rPr>
            </w:pPr>
            <w:r w:rsidRPr="00543257">
              <w:rPr>
                <w:b/>
                <w:sz w:val="22"/>
                <w:szCs w:val="22"/>
              </w:rPr>
              <w:t>К/счет</w:t>
            </w:r>
            <w:r w:rsidRPr="00543257">
              <w:rPr>
                <w:sz w:val="22"/>
                <w:szCs w:val="22"/>
              </w:rPr>
              <w:t xml:space="preserve">  </w:t>
            </w:r>
          </w:p>
          <w:p w14:paraId="32BB29FE" w14:textId="77777777" w:rsidR="002160B1" w:rsidRPr="00543257" w:rsidRDefault="002160B1" w:rsidP="00174570">
            <w:pPr>
              <w:jc w:val="both"/>
              <w:rPr>
                <w:sz w:val="22"/>
                <w:szCs w:val="22"/>
              </w:rPr>
            </w:pPr>
            <w:r w:rsidRPr="00543257">
              <w:rPr>
                <w:b/>
                <w:sz w:val="22"/>
                <w:szCs w:val="22"/>
              </w:rPr>
              <w:t>БИК</w:t>
            </w:r>
            <w:r w:rsidRPr="00543257">
              <w:rPr>
                <w:sz w:val="22"/>
                <w:szCs w:val="22"/>
              </w:rPr>
              <w:t xml:space="preserve">  </w:t>
            </w:r>
          </w:p>
          <w:p w14:paraId="5146B543" w14:textId="77777777" w:rsidR="00AA4B90" w:rsidRPr="00AA4B90" w:rsidRDefault="00AA4B90" w:rsidP="00AA4B90">
            <w:pPr>
              <w:jc w:val="both"/>
              <w:rPr>
                <w:sz w:val="22"/>
                <w:szCs w:val="22"/>
              </w:rPr>
            </w:pPr>
            <w:r w:rsidRPr="00AA4B90">
              <w:rPr>
                <w:sz w:val="22"/>
                <w:szCs w:val="22"/>
              </w:rPr>
              <w:t xml:space="preserve">Тел/Факс </w:t>
            </w:r>
          </w:p>
          <w:p w14:paraId="20A4A9D4" w14:textId="77777777" w:rsidR="002160B1" w:rsidRDefault="002160B1" w:rsidP="00174570">
            <w:pPr>
              <w:jc w:val="both"/>
              <w:rPr>
                <w:sz w:val="22"/>
                <w:szCs w:val="22"/>
              </w:rPr>
            </w:pPr>
          </w:p>
          <w:p w14:paraId="6813DF5D" w14:textId="77777777" w:rsidR="00543257" w:rsidRPr="00543257" w:rsidRDefault="00543257">
            <w:pPr>
              <w:rPr>
                <w:sz w:val="22"/>
                <w:szCs w:val="22"/>
              </w:rPr>
            </w:pPr>
          </w:p>
          <w:p w14:paraId="5D6CD936" w14:textId="77777777" w:rsidR="00196772" w:rsidRDefault="00196772">
            <w:pPr>
              <w:rPr>
                <w:sz w:val="22"/>
                <w:szCs w:val="22"/>
              </w:rPr>
            </w:pPr>
          </w:p>
          <w:p w14:paraId="33D5D212" w14:textId="77777777" w:rsidR="00543257" w:rsidRDefault="00297F38">
            <w:pPr>
              <w:rPr>
                <w:sz w:val="22"/>
                <w:szCs w:val="22"/>
              </w:rPr>
            </w:pPr>
            <w:r>
              <w:rPr>
                <w:sz w:val="22"/>
                <w:szCs w:val="22"/>
              </w:rPr>
              <w:t>_____________</w:t>
            </w:r>
          </w:p>
          <w:p w14:paraId="2CE8D422" w14:textId="77777777" w:rsidR="00D61079" w:rsidRDefault="00297F38">
            <w:pPr>
              <w:rPr>
                <w:sz w:val="22"/>
                <w:szCs w:val="22"/>
              </w:rPr>
            </w:pPr>
            <w:proofErr w:type="spellStart"/>
            <w:r>
              <w:rPr>
                <w:sz w:val="22"/>
                <w:szCs w:val="22"/>
              </w:rPr>
              <w:t>М.п</w:t>
            </w:r>
            <w:proofErr w:type="spellEnd"/>
            <w:r>
              <w:rPr>
                <w:sz w:val="22"/>
                <w:szCs w:val="22"/>
              </w:rPr>
              <w:t xml:space="preserve">. </w:t>
            </w:r>
          </w:p>
          <w:p w14:paraId="7B1EDCC9" w14:textId="77777777" w:rsidR="002160B1" w:rsidRPr="00543257" w:rsidRDefault="002160B1" w:rsidP="00174570">
            <w:pPr>
              <w:rPr>
                <w:sz w:val="22"/>
                <w:szCs w:val="22"/>
              </w:rPr>
            </w:pPr>
          </w:p>
        </w:tc>
      </w:tr>
    </w:tbl>
    <w:p w14:paraId="7936CD7C" w14:textId="77777777" w:rsidR="004A00DF" w:rsidRDefault="004A00DF">
      <w:pPr>
        <w:tabs>
          <w:tab w:val="left" w:pos="5205"/>
        </w:tabs>
        <w:jc w:val="both"/>
        <w:rPr>
          <w:sz w:val="22"/>
          <w:szCs w:val="22"/>
        </w:rPr>
      </w:pPr>
    </w:p>
    <w:p w14:paraId="4675FDB1" w14:textId="77777777" w:rsidR="00297F38" w:rsidRDefault="004A00DF">
      <w:pPr>
        <w:tabs>
          <w:tab w:val="left" w:pos="5205"/>
        </w:tabs>
        <w:jc w:val="both"/>
        <w:rPr>
          <w:sz w:val="22"/>
          <w:szCs w:val="22"/>
        </w:rPr>
      </w:pPr>
      <w:r>
        <w:rPr>
          <w:sz w:val="22"/>
          <w:szCs w:val="22"/>
        </w:rPr>
        <w:t xml:space="preserve">                                                    </w:t>
      </w:r>
      <w:r w:rsidR="00297F38">
        <w:rPr>
          <w:sz w:val="22"/>
          <w:szCs w:val="22"/>
        </w:rPr>
        <w:t xml:space="preserve">                   </w:t>
      </w:r>
    </w:p>
    <w:p w14:paraId="37923BA7" w14:textId="77777777" w:rsidR="00297F38" w:rsidRDefault="00297F38">
      <w:pPr>
        <w:tabs>
          <w:tab w:val="left" w:pos="5205"/>
        </w:tabs>
        <w:jc w:val="both"/>
        <w:rPr>
          <w:sz w:val="22"/>
          <w:szCs w:val="22"/>
        </w:rPr>
      </w:pPr>
    </w:p>
    <w:p w14:paraId="00075308" w14:textId="77777777" w:rsidR="00297F38" w:rsidRDefault="00297F38">
      <w:pPr>
        <w:tabs>
          <w:tab w:val="left" w:pos="5205"/>
        </w:tabs>
        <w:jc w:val="both"/>
        <w:rPr>
          <w:sz w:val="22"/>
          <w:szCs w:val="22"/>
        </w:rPr>
      </w:pPr>
    </w:p>
    <w:p w14:paraId="340919D2" w14:textId="77777777" w:rsidR="00297F38" w:rsidRDefault="00297F38">
      <w:pPr>
        <w:tabs>
          <w:tab w:val="left" w:pos="5205"/>
        </w:tabs>
        <w:jc w:val="both"/>
        <w:rPr>
          <w:sz w:val="22"/>
          <w:szCs w:val="22"/>
        </w:rPr>
      </w:pPr>
    </w:p>
    <w:p w14:paraId="5C3064CE" w14:textId="77777777" w:rsidR="002160B1" w:rsidRPr="00543257" w:rsidRDefault="004A00DF" w:rsidP="00D61079">
      <w:pPr>
        <w:tabs>
          <w:tab w:val="left" w:pos="5205"/>
        </w:tabs>
        <w:jc w:val="right"/>
        <w:rPr>
          <w:sz w:val="22"/>
          <w:szCs w:val="22"/>
        </w:rPr>
      </w:pPr>
      <w:r>
        <w:rPr>
          <w:sz w:val="22"/>
          <w:szCs w:val="22"/>
        </w:rPr>
        <w:t xml:space="preserve"> </w:t>
      </w:r>
      <w:r w:rsidR="00543257">
        <w:rPr>
          <w:sz w:val="22"/>
          <w:szCs w:val="22"/>
        </w:rPr>
        <w:t xml:space="preserve"> </w:t>
      </w:r>
      <w:r w:rsidR="002160B1" w:rsidRPr="00543257">
        <w:rPr>
          <w:sz w:val="22"/>
          <w:szCs w:val="22"/>
        </w:rPr>
        <w:t>Приложение №1 к договору №</w:t>
      </w:r>
      <w:r w:rsidR="00006CBD" w:rsidRPr="00543257">
        <w:rPr>
          <w:sz w:val="22"/>
          <w:szCs w:val="22"/>
        </w:rPr>
        <w:t xml:space="preserve">  </w:t>
      </w:r>
    </w:p>
    <w:p w14:paraId="4798204E" w14:textId="77777777" w:rsidR="002160B1" w:rsidRPr="00543257" w:rsidRDefault="002160B1">
      <w:pPr>
        <w:tabs>
          <w:tab w:val="left" w:pos="5205"/>
        </w:tabs>
        <w:jc w:val="both"/>
        <w:rPr>
          <w:sz w:val="22"/>
          <w:szCs w:val="22"/>
        </w:rPr>
      </w:pPr>
      <w:r w:rsidRPr="00543257">
        <w:rPr>
          <w:sz w:val="22"/>
          <w:szCs w:val="22"/>
        </w:rPr>
        <w:tab/>
      </w:r>
      <w:r w:rsidRPr="00543257">
        <w:rPr>
          <w:sz w:val="22"/>
          <w:szCs w:val="22"/>
        </w:rPr>
        <w:tab/>
        <w:t xml:space="preserve">от </w:t>
      </w:r>
      <w:proofErr w:type="gramStart"/>
      <w:r w:rsidRPr="00543257">
        <w:rPr>
          <w:sz w:val="22"/>
          <w:szCs w:val="22"/>
        </w:rPr>
        <w:t>«»</w:t>
      </w:r>
      <w:r w:rsidR="009B6335" w:rsidRPr="00543257">
        <w:rPr>
          <w:sz w:val="22"/>
          <w:szCs w:val="22"/>
        </w:rPr>
        <w:t xml:space="preserve">  </w:t>
      </w:r>
      <w:r w:rsidR="00AA4B90">
        <w:rPr>
          <w:sz w:val="22"/>
          <w:szCs w:val="22"/>
        </w:rPr>
        <w:t>июля</w:t>
      </w:r>
      <w:proofErr w:type="gramEnd"/>
      <w:r w:rsidR="00AA4B90">
        <w:rPr>
          <w:sz w:val="22"/>
          <w:szCs w:val="22"/>
        </w:rPr>
        <w:t xml:space="preserve"> 2026</w:t>
      </w:r>
      <w:r w:rsidR="00D27D20">
        <w:rPr>
          <w:sz w:val="22"/>
          <w:szCs w:val="22"/>
        </w:rPr>
        <w:t xml:space="preserve"> </w:t>
      </w:r>
      <w:r w:rsidR="002B584A">
        <w:rPr>
          <w:sz w:val="22"/>
          <w:szCs w:val="22"/>
        </w:rPr>
        <w:t>года</w:t>
      </w:r>
      <w:r w:rsidRPr="00543257">
        <w:rPr>
          <w:sz w:val="22"/>
          <w:szCs w:val="22"/>
        </w:rPr>
        <w:t xml:space="preserve">.                                                                                      </w:t>
      </w:r>
    </w:p>
    <w:p w14:paraId="321C38A3" w14:textId="77777777" w:rsidR="002160B1" w:rsidRPr="00543257" w:rsidRDefault="002160B1">
      <w:pPr>
        <w:jc w:val="both"/>
        <w:rPr>
          <w:sz w:val="22"/>
          <w:szCs w:val="22"/>
        </w:rPr>
      </w:pPr>
    </w:p>
    <w:p w14:paraId="7FB5990E" w14:textId="77777777" w:rsidR="002160B1" w:rsidRPr="00543257" w:rsidRDefault="00414AF1" w:rsidP="00414AF1">
      <w:pPr>
        <w:jc w:val="center"/>
        <w:rPr>
          <w:sz w:val="22"/>
          <w:szCs w:val="22"/>
        </w:rPr>
      </w:pPr>
      <w:r>
        <w:rPr>
          <w:sz w:val="22"/>
          <w:szCs w:val="22"/>
        </w:rPr>
        <w:t>Спецификация</w:t>
      </w:r>
    </w:p>
    <w:p w14:paraId="74BDB81A" w14:textId="77777777" w:rsidR="002160B1" w:rsidRPr="00543257" w:rsidRDefault="002160B1">
      <w:pPr>
        <w:jc w:val="both"/>
        <w:rPr>
          <w:sz w:val="22"/>
          <w:szCs w:val="22"/>
        </w:rPr>
      </w:pPr>
    </w:p>
    <w:tbl>
      <w:tblPr>
        <w:tblW w:w="9506" w:type="dxa"/>
        <w:tblInd w:w="-15" w:type="dxa"/>
        <w:tblLayout w:type="fixed"/>
        <w:tblLook w:val="0000" w:firstRow="0" w:lastRow="0" w:firstColumn="0" w:lastColumn="0" w:noHBand="0" w:noVBand="0"/>
      </w:tblPr>
      <w:tblGrid>
        <w:gridCol w:w="480"/>
        <w:gridCol w:w="1608"/>
        <w:gridCol w:w="2317"/>
        <w:gridCol w:w="1554"/>
        <w:gridCol w:w="3547"/>
      </w:tblGrid>
      <w:tr w:rsidR="00414AF1" w:rsidRPr="00543257" w14:paraId="2402929E" w14:textId="77777777" w:rsidTr="000C0CAC">
        <w:trPr>
          <w:trHeight w:val="261"/>
        </w:trPr>
        <w:tc>
          <w:tcPr>
            <w:tcW w:w="480" w:type="dxa"/>
            <w:tcBorders>
              <w:top w:val="single" w:sz="4" w:space="0" w:color="000000"/>
              <w:left w:val="single" w:sz="4" w:space="0" w:color="000000"/>
              <w:bottom w:val="single" w:sz="4" w:space="0" w:color="000000"/>
            </w:tcBorders>
            <w:shd w:val="clear" w:color="auto" w:fill="auto"/>
          </w:tcPr>
          <w:p w14:paraId="2D4CADC4" w14:textId="77777777" w:rsidR="00414AF1" w:rsidRPr="00543257" w:rsidRDefault="00414AF1">
            <w:pPr>
              <w:snapToGrid w:val="0"/>
              <w:jc w:val="center"/>
              <w:rPr>
                <w:sz w:val="22"/>
                <w:szCs w:val="22"/>
              </w:rPr>
            </w:pPr>
            <w:r w:rsidRPr="00543257">
              <w:rPr>
                <w:sz w:val="22"/>
                <w:szCs w:val="22"/>
              </w:rPr>
              <w:t>№</w:t>
            </w:r>
          </w:p>
        </w:tc>
        <w:tc>
          <w:tcPr>
            <w:tcW w:w="1608" w:type="dxa"/>
            <w:tcBorders>
              <w:top w:val="single" w:sz="4" w:space="0" w:color="000000"/>
              <w:left w:val="single" w:sz="4" w:space="0" w:color="000000"/>
              <w:bottom w:val="single" w:sz="4" w:space="0" w:color="000000"/>
            </w:tcBorders>
            <w:shd w:val="clear" w:color="auto" w:fill="auto"/>
          </w:tcPr>
          <w:p w14:paraId="71B2F677" w14:textId="77777777" w:rsidR="00414AF1" w:rsidRPr="00543257" w:rsidRDefault="00414AF1">
            <w:pPr>
              <w:snapToGrid w:val="0"/>
              <w:jc w:val="center"/>
              <w:rPr>
                <w:sz w:val="22"/>
                <w:szCs w:val="22"/>
              </w:rPr>
            </w:pPr>
            <w:r w:rsidRPr="00543257">
              <w:rPr>
                <w:sz w:val="22"/>
                <w:szCs w:val="22"/>
              </w:rPr>
              <w:t>Наименование</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14:paraId="79A63142" w14:textId="77777777" w:rsidR="00414AF1" w:rsidRPr="00543257" w:rsidRDefault="00414AF1">
            <w:pPr>
              <w:snapToGrid w:val="0"/>
              <w:jc w:val="center"/>
              <w:rPr>
                <w:sz w:val="22"/>
                <w:szCs w:val="22"/>
              </w:rPr>
            </w:pPr>
            <w:r w:rsidRPr="00543257">
              <w:rPr>
                <w:sz w:val="22"/>
                <w:szCs w:val="22"/>
              </w:rPr>
              <w:t xml:space="preserve">Стоимость, </w:t>
            </w:r>
            <w:proofErr w:type="spellStart"/>
            <w:r w:rsidRPr="00543257">
              <w:rPr>
                <w:sz w:val="22"/>
                <w:szCs w:val="22"/>
              </w:rPr>
              <w:t>руб</w:t>
            </w:r>
            <w:proofErr w:type="spellEnd"/>
            <w:r w:rsidRPr="00543257">
              <w:rPr>
                <w:sz w:val="22"/>
                <w:szCs w:val="22"/>
              </w:rPr>
              <w:t>/час</w:t>
            </w:r>
          </w:p>
        </w:tc>
        <w:tc>
          <w:tcPr>
            <w:tcW w:w="1554" w:type="dxa"/>
            <w:tcBorders>
              <w:top w:val="single" w:sz="4" w:space="0" w:color="000000"/>
              <w:left w:val="single" w:sz="4" w:space="0" w:color="000000"/>
              <w:bottom w:val="single" w:sz="4" w:space="0" w:color="000000"/>
              <w:right w:val="single" w:sz="4" w:space="0" w:color="auto"/>
            </w:tcBorders>
          </w:tcPr>
          <w:p w14:paraId="77BC9EE5" w14:textId="77777777" w:rsidR="00414AF1" w:rsidRPr="00543257" w:rsidRDefault="00414AF1">
            <w:pPr>
              <w:snapToGrid w:val="0"/>
              <w:jc w:val="center"/>
              <w:rPr>
                <w:sz w:val="22"/>
                <w:szCs w:val="22"/>
              </w:rPr>
            </w:pPr>
            <w:r>
              <w:rPr>
                <w:sz w:val="22"/>
                <w:szCs w:val="22"/>
              </w:rPr>
              <w:t>Кол-во часов</w:t>
            </w:r>
          </w:p>
        </w:tc>
        <w:tc>
          <w:tcPr>
            <w:tcW w:w="3547" w:type="dxa"/>
            <w:tcBorders>
              <w:top w:val="single" w:sz="4" w:space="0" w:color="000000"/>
              <w:left w:val="single" w:sz="4" w:space="0" w:color="auto"/>
              <w:bottom w:val="single" w:sz="4" w:space="0" w:color="000000"/>
              <w:right w:val="single" w:sz="4" w:space="0" w:color="000000"/>
            </w:tcBorders>
          </w:tcPr>
          <w:p w14:paraId="1A28A304" w14:textId="77777777" w:rsidR="00414AF1" w:rsidRPr="00543257" w:rsidRDefault="00414AF1">
            <w:pPr>
              <w:snapToGrid w:val="0"/>
              <w:jc w:val="center"/>
              <w:rPr>
                <w:sz w:val="22"/>
                <w:szCs w:val="22"/>
              </w:rPr>
            </w:pPr>
            <w:r>
              <w:rPr>
                <w:sz w:val="22"/>
                <w:szCs w:val="22"/>
              </w:rPr>
              <w:t>Общая стоимость</w:t>
            </w:r>
          </w:p>
        </w:tc>
      </w:tr>
      <w:tr w:rsidR="00414AF1" w:rsidRPr="00543257" w14:paraId="29CF48A2" w14:textId="77777777" w:rsidTr="000C0CAC">
        <w:trPr>
          <w:trHeight w:val="246"/>
        </w:trPr>
        <w:tc>
          <w:tcPr>
            <w:tcW w:w="480" w:type="dxa"/>
            <w:tcBorders>
              <w:top w:val="single" w:sz="4" w:space="0" w:color="000000"/>
              <w:left w:val="single" w:sz="4" w:space="0" w:color="000000"/>
              <w:bottom w:val="single" w:sz="4" w:space="0" w:color="000000"/>
            </w:tcBorders>
            <w:shd w:val="clear" w:color="auto" w:fill="auto"/>
          </w:tcPr>
          <w:p w14:paraId="11BF79CA" w14:textId="77777777" w:rsidR="00414AF1" w:rsidRPr="00543257" w:rsidRDefault="00414AF1">
            <w:pPr>
              <w:snapToGrid w:val="0"/>
              <w:jc w:val="both"/>
              <w:rPr>
                <w:sz w:val="22"/>
                <w:szCs w:val="22"/>
              </w:rPr>
            </w:pPr>
            <w:r w:rsidRPr="00543257">
              <w:rPr>
                <w:sz w:val="22"/>
                <w:szCs w:val="22"/>
              </w:rPr>
              <w:t>1</w:t>
            </w:r>
          </w:p>
        </w:tc>
        <w:tc>
          <w:tcPr>
            <w:tcW w:w="1608" w:type="dxa"/>
            <w:tcBorders>
              <w:top w:val="single" w:sz="4" w:space="0" w:color="000000"/>
              <w:left w:val="single" w:sz="4" w:space="0" w:color="000000"/>
              <w:bottom w:val="single" w:sz="4" w:space="0" w:color="000000"/>
            </w:tcBorders>
            <w:shd w:val="clear" w:color="auto" w:fill="auto"/>
          </w:tcPr>
          <w:p w14:paraId="79AFEB4F" w14:textId="42A48D92" w:rsidR="00414AF1" w:rsidRPr="00543257" w:rsidRDefault="00414AF1">
            <w:pPr>
              <w:snapToGrid w:val="0"/>
              <w:jc w:val="both"/>
              <w:rPr>
                <w:sz w:val="22"/>
                <w:szCs w:val="22"/>
              </w:rPr>
            </w:pPr>
            <w:r>
              <w:rPr>
                <w:sz w:val="22"/>
                <w:szCs w:val="22"/>
              </w:rPr>
              <w:t xml:space="preserve">Автовышка </w:t>
            </w:r>
            <w:r w:rsidR="000C0CAC">
              <w:rPr>
                <w:sz w:val="22"/>
                <w:szCs w:val="22"/>
              </w:rPr>
              <w:t xml:space="preserve">(вылет стрелы </w:t>
            </w:r>
            <w:r>
              <w:rPr>
                <w:sz w:val="22"/>
                <w:szCs w:val="22"/>
              </w:rPr>
              <w:t>15</w:t>
            </w:r>
            <w:r w:rsidRPr="00543257">
              <w:rPr>
                <w:sz w:val="22"/>
                <w:szCs w:val="22"/>
              </w:rPr>
              <w:t xml:space="preserve"> м</w:t>
            </w:r>
            <w:r w:rsidR="000C0CAC">
              <w:rPr>
                <w:sz w:val="22"/>
                <w:szCs w:val="22"/>
              </w:rPr>
              <w:t>)</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14:paraId="6CE326FD" w14:textId="77777777" w:rsidR="00414AF1" w:rsidRPr="00543257" w:rsidRDefault="00414AF1" w:rsidP="00297F38">
            <w:pPr>
              <w:snapToGrid w:val="0"/>
              <w:jc w:val="center"/>
              <w:rPr>
                <w:sz w:val="22"/>
                <w:szCs w:val="22"/>
              </w:rPr>
            </w:pPr>
            <w:bookmarkStart w:id="0" w:name="_GoBack"/>
            <w:bookmarkEnd w:id="0"/>
          </w:p>
        </w:tc>
        <w:tc>
          <w:tcPr>
            <w:tcW w:w="1554" w:type="dxa"/>
            <w:tcBorders>
              <w:top w:val="single" w:sz="4" w:space="0" w:color="000000"/>
              <w:left w:val="single" w:sz="4" w:space="0" w:color="000000"/>
              <w:bottom w:val="single" w:sz="4" w:space="0" w:color="000000"/>
              <w:right w:val="single" w:sz="4" w:space="0" w:color="auto"/>
            </w:tcBorders>
          </w:tcPr>
          <w:p w14:paraId="615BAA53" w14:textId="77777777" w:rsidR="00414AF1" w:rsidRDefault="00414AF1" w:rsidP="00297F38">
            <w:pPr>
              <w:snapToGrid w:val="0"/>
              <w:jc w:val="center"/>
              <w:rPr>
                <w:sz w:val="22"/>
                <w:szCs w:val="22"/>
              </w:rPr>
            </w:pPr>
            <w:r>
              <w:rPr>
                <w:sz w:val="22"/>
                <w:szCs w:val="22"/>
              </w:rPr>
              <w:t xml:space="preserve">8 </w:t>
            </w:r>
          </w:p>
        </w:tc>
        <w:tc>
          <w:tcPr>
            <w:tcW w:w="3547" w:type="dxa"/>
            <w:tcBorders>
              <w:top w:val="single" w:sz="4" w:space="0" w:color="000000"/>
              <w:left w:val="single" w:sz="4" w:space="0" w:color="auto"/>
              <w:bottom w:val="single" w:sz="4" w:space="0" w:color="000000"/>
              <w:right w:val="single" w:sz="4" w:space="0" w:color="000000"/>
            </w:tcBorders>
          </w:tcPr>
          <w:p w14:paraId="14A21A15" w14:textId="77777777" w:rsidR="00414AF1" w:rsidRDefault="00414AF1" w:rsidP="00297F38">
            <w:pPr>
              <w:snapToGrid w:val="0"/>
              <w:jc w:val="center"/>
              <w:rPr>
                <w:sz w:val="22"/>
                <w:szCs w:val="22"/>
              </w:rPr>
            </w:pPr>
          </w:p>
        </w:tc>
      </w:tr>
    </w:tbl>
    <w:p w14:paraId="102240C0" w14:textId="77777777" w:rsidR="002160B1" w:rsidRPr="00543257" w:rsidRDefault="002160B1">
      <w:pPr>
        <w:jc w:val="both"/>
        <w:rPr>
          <w:sz w:val="22"/>
          <w:szCs w:val="22"/>
        </w:rPr>
      </w:pPr>
    </w:p>
    <w:p w14:paraId="0D1ACDAF" w14:textId="77777777" w:rsidR="002160B1" w:rsidRPr="00543257" w:rsidRDefault="002160B1">
      <w:pPr>
        <w:jc w:val="both"/>
        <w:rPr>
          <w:sz w:val="22"/>
          <w:szCs w:val="22"/>
        </w:rPr>
      </w:pPr>
    </w:p>
    <w:p w14:paraId="5851746F" w14:textId="77777777" w:rsidR="002160B1" w:rsidRPr="00543257" w:rsidRDefault="00414AF1">
      <w:pPr>
        <w:jc w:val="both"/>
        <w:rPr>
          <w:sz w:val="22"/>
          <w:szCs w:val="22"/>
        </w:rPr>
      </w:pPr>
      <w:proofErr w:type="gramStart"/>
      <w:r>
        <w:rPr>
          <w:sz w:val="22"/>
          <w:szCs w:val="22"/>
        </w:rPr>
        <w:t xml:space="preserve">Итого: </w:t>
      </w:r>
      <w:r w:rsidR="00AA4B90">
        <w:rPr>
          <w:sz w:val="22"/>
          <w:szCs w:val="22"/>
        </w:rPr>
        <w:t xml:space="preserve">  </w:t>
      </w:r>
      <w:proofErr w:type="gramEnd"/>
      <w:r w:rsidR="00AA4B90">
        <w:rPr>
          <w:sz w:val="22"/>
          <w:szCs w:val="22"/>
        </w:rPr>
        <w:t>() рублей ___ копеек с учетом НДС/не облагается НДС.</w:t>
      </w:r>
    </w:p>
    <w:p w14:paraId="47ECB990" w14:textId="77777777" w:rsidR="002160B1" w:rsidRPr="00543257" w:rsidRDefault="002160B1">
      <w:pPr>
        <w:jc w:val="both"/>
        <w:rPr>
          <w:sz w:val="22"/>
          <w:szCs w:val="22"/>
        </w:rPr>
      </w:pPr>
    </w:p>
    <w:p w14:paraId="5F97B116" w14:textId="77777777" w:rsidR="002160B1" w:rsidRPr="00543257" w:rsidRDefault="002160B1">
      <w:pPr>
        <w:jc w:val="both"/>
        <w:rPr>
          <w:sz w:val="22"/>
          <w:szCs w:val="22"/>
        </w:rPr>
      </w:pPr>
    </w:p>
    <w:p w14:paraId="597188C9" w14:textId="77777777" w:rsidR="002160B1" w:rsidRPr="00543257" w:rsidRDefault="002160B1">
      <w:pPr>
        <w:jc w:val="both"/>
        <w:rPr>
          <w:sz w:val="22"/>
          <w:szCs w:val="22"/>
        </w:rPr>
      </w:pPr>
    </w:p>
    <w:tbl>
      <w:tblPr>
        <w:tblW w:w="0" w:type="auto"/>
        <w:tblLayout w:type="fixed"/>
        <w:tblLook w:val="0000" w:firstRow="0" w:lastRow="0" w:firstColumn="0" w:lastColumn="0" w:noHBand="0" w:noVBand="0"/>
      </w:tblPr>
      <w:tblGrid>
        <w:gridCol w:w="4785"/>
        <w:gridCol w:w="4786"/>
      </w:tblGrid>
      <w:tr w:rsidR="002160B1" w:rsidRPr="00543257" w14:paraId="7C2C5DD3" w14:textId="77777777">
        <w:trPr>
          <w:trHeight w:val="3860"/>
        </w:trPr>
        <w:tc>
          <w:tcPr>
            <w:tcW w:w="4785" w:type="dxa"/>
            <w:shd w:val="clear" w:color="auto" w:fill="auto"/>
          </w:tcPr>
          <w:p w14:paraId="73996128" w14:textId="77777777" w:rsidR="002160B1" w:rsidRPr="00543257" w:rsidRDefault="002160B1">
            <w:pPr>
              <w:snapToGrid w:val="0"/>
              <w:rPr>
                <w:b/>
                <w:sz w:val="22"/>
                <w:szCs w:val="22"/>
              </w:rPr>
            </w:pPr>
            <w:r w:rsidRPr="00543257">
              <w:rPr>
                <w:b/>
                <w:sz w:val="22"/>
                <w:szCs w:val="22"/>
              </w:rPr>
              <w:t>Заказчик:</w:t>
            </w:r>
          </w:p>
          <w:p w14:paraId="5E312913" w14:textId="77777777" w:rsidR="002160B1" w:rsidRPr="00543257" w:rsidRDefault="002160B1">
            <w:pPr>
              <w:ind w:firstLine="708"/>
              <w:rPr>
                <w:b/>
                <w:sz w:val="22"/>
                <w:szCs w:val="22"/>
              </w:rPr>
            </w:pPr>
          </w:p>
          <w:p w14:paraId="1F01AD53" w14:textId="77777777" w:rsidR="002160B1" w:rsidRPr="00543257" w:rsidRDefault="00414AF1">
            <w:pPr>
              <w:rPr>
                <w:b/>
                <w:bCs/>
                <w:sz w:val="22"/>
                <w:szCs w:val="22"/>
              </w:rPr>
            </w:pPr>
            <w:proofErr w:type="spellStart"/>
            <w:r>
              <w:rPr>
                <w:b/>
                <w:bCs/>
                <w:sz w:val="22"/>
                <w:szCs w:val="22"/>
              </w:rPr>
              <w:t>И.о</w:t>
            </w:r>
            <w:proofErr w:type="spellEnd"/>
            <w:r>
              <w:rPr>
                <w:b/>
                <w:bCs/>
                <w:sz w:val="22"/>
                <w:szCs w:val="22"/>
              </w:rPr>
              <w:t>. д</w:t>
            </w:r>
            <w:r w:rsidR="00174570">
              <w:rPr>
                <w:b/>
                <w:bCs/>
                <w:sz w:val="22"/>
                <w:szCs w:val="22"/>
              </w:rPr>
              <w:t>иректор</w:t>
            </w:r>
            <w:r>
              <w:rPr>
                <w:b/>
                <w:bCs/>
                <w:sz w:val="22"/>
                <w:szCs w:val="22"/>
              </w:rPr>
              <w:t>а</w:t>
            </w:r>
          </w:p>
          <w:p w14:paraId="1E630074" w14:textId="77777777" w:rsidR="00174570" w:rsidRDefault="002160B1">
            <w:pPr>
              <w:rPr>
                <w:b/>
                <w:bCs/>
                <w:sz w:val="22"/>
                <w:szCs w:val="22"/>
              </w:rPr>
            </w:pPr>
            <w:r w:rsidRPr="00543257">
              <w:rPr>
                <w:b/>
                <w:bCs/>
                <w:sz w:val="22"/>
                <w:szCs w:val="22"/>
              </w:rPr>
              <w:t xml:space="preserve">Красноярского филиала </w:t>
            </w:r>
          </w:p>
          <w:p w14:paraId="57151790" w14:textId="77777777" w:rsidR="002160B1" w:rsidRPr="00543257" w:rsidRDefault="00174570">
            <w:pPr>
              <w:rPr>
                <w:b/>
                <w:bCs/>
                <w:sz w:val="22"/>
                <w:szCs w:val="22"/>
              </w:rPr>
            </w:pPr>
            <w:r>
              <w:rPr>
                <w:b/>
                <w:bCs/>
                <w:sz w:val="22"/>
                <w:szCs w:val="22"/>
              </w:rPr>
              <w:t xml:space="preserve">им. В.С. Молокова </w:t>
            </w:r>
            <w:r w:rsidR="002160B1" w:rsidRPr="00543257">
              <w:rPr>
                <w:b/>
                <w:bCs/>
                <w:sz w:val="22"/>
                <w:szCs w:val="22"/>
              </w:rPr>
              <w:t>СПб ГУ ГА</w:t>
            </w:r>
          </w:p>
          <w:p w14:paraId="5F35DCB5" w14:textId="77777777" w:rsidR="002160B1" w:rsidRPr="00543257" w:rsidRDefault="002160B1">
            <w:pPr>
              <w:rPr>
                <w:sz w:val="22"/>
                <w:szCs w:val="22"/>
              </w:rPr>
            </w:pPr>
          </w:p>
          <w:p w14:paraId="3060ED16" w14:textId="77777777" w:rsidR="002160B1" w:rsidRPr="00543257" w:rsidRDefault="002160B1">
            <w:pPr>
              <w:rPr>
                <w:sz w:val="22"/>
                <w:szCs w:val="22"/>
              </w:rPr>
            </w:pPr>
          </w:p>
          <w:p w14:paraId="11743CF6" w14:textId="77777777" w:rsidR="002160B1" w:rsidRPr="00543257" w:rsidRDefault="002160B1">
            <w:pPr>
              <w:rPr>
                <w:sz w:val="22"/>
                <w:szCs w:val="22"/>
              </w:rPr>
            </w:pPr>
          </w:p>
          <w:p w14:paraId="33536649" w14:textId="77777777" w:rsidR="002160B1" w:rsidRPr="00543257" w:rsidRDefault="002160B1">
            <w:pPr>
              <w:rPr>
                <w:sz w:val="22"/>
                <w:szCs w:val="22"/>
              </w:rPr>
            </w:pPr>
            <w:r w:rsidRPr="00543257">
              <w:rPr>
                <w:sz w:val="22"/>
                <w:szCs w:val="22"/>
              </w:rPr>
              <w:t>______________</w:t>
            </w:r>
            <w:proofErr w:type="gramStart"/>
            <w:r w:rsidRPr="00543257">
              <w:rPr>
                <w:sz w:val="22"/>
                <w:szCs w:val="22"/>
              </w:rPr>
              <w:t>_  /</w:t>
            </w:r>
            <w:proofErr w:type="gramEnd"/>
            <w:r w:rsidRPr="00543257">
              <w:rPr>
                <w:sz w:val="22"/>
                <w:szCs w:val="22"/>
              </w:rPr>
              <w:t xml:space="preserve"> </w:t>
            </w:r>
            <w:r w:rsidR="00D61079">
              <w:rPr>
                <w:sz w:val="22"/>
                <w:szCs w:val="22"/>
              </w:rPr>
              <w:t>И.Ф. Лалетина/</w:t>
            </w:r>
          </w:p>
          <w:p w14:paraId="2187CBD9" w14:textId="77777777" w:rsidR="002160B1" w:rsidRPr="00543257" w:rsidRDefault="00196772">
            <w:pPr>
              <w:tabs>
                <w:tab w:val="left" w:pos="1035"/>
              </w:tabs>
              <w:rPr>
                <w:sz w:val="22"/>
                <w:szCs w:val="22"/>
              </w:rPr>
            </w:pPr>
            <w:r w:rsidRPr="00543257">
              <w:rPr>
                <w:sz w:val="22"/>
                <w:szCs w:val="22"/>
              </w:rPr>
              <w:t>МП</w:t>
            </w:r>
          </w:p>
          <w:p w14:paraId="71A408B0" w14:textId="77777777" w:rsidR="002160B1" w:rsidRPr="00543257" w:rsidRDefault="002160B1">
            <w:pPr>
              <w:tabs>
                <w:tab w:val="left" w:pos="1035"/>
              </w:tabs>
              <w:rPr>
                <w:sz w:val="22"/>
                <w:szCs w:val="22"/>
              </w:rPr>
            </w:pPr>
          </w:p>
          <w:p w14:paraId="3CEE455E" w14:textId="77777777" w:rsidR="002160B1" w:rsidRPr="00543257" w:rsidRDefault="002160B1">
            <w:pPr>
              <w:rPr>
                <w:sz w:val="22"/>
                <w:szCs w:val="22"/>
              </w:rPr>
            </w:pPr>
          </w:p>
        </w:tc>
        <w:tc>
          <w:tcPr>
            <w:tcW w:w="4786" w:type="dxa"/>
            <w:shd w:val="clear" w:color="auto" w:fill="auto"/>
          </w:tcPr>
          <w:p w14:paraId="1BE803B0" w14:textId="77777777" w:rsidR="002160B1" w:rsidRPr="00543257" w:rsidRDefault="002160B1">
            <w:pPr>
              <w:snapToGrid w:val="0"/>
              <w:rPr>
                <w:sz w:val="22"/>
                <w:szCs w:val="22"/>
              </w:rPr>
            </w:pPr>
            <w:r w:rsidRPr="00543257">
              <w:rPr>
                <w:b/>
                <w:sz w:val="22"/>
                <w:szCs w:val="22"/>
              </w:rPr>
              <w:t>Исполнитель</w:t>
            </w:r>
            <w:r w:rsidRPr="00543257">
              <w:rPr>
                <w:sz w:val="22"/>
                <w:szCs w:val="22"/>
              </w:rPr>
              <w:t>:</w:t>
            </w:r>
          </w:p>
          <w:p w14:paraId="2EE236ED" w14:textId="77777777" w:rsidR="002160B1" w:rsidRPr="00543257" w:rsidRDefault="002160B1">
            <w:pPr>
              <w:rPr>
                <w:b/>
                <w:sz w:val="22"/>
                <w:szCs w:val="22"/>
                <w:u w:val="single"/>
              </w:rPr>
            </w:pPr>
          </w:p>
          <w:p w14:paraId="37620095" w14:textId="77777777" w:rsidR="002160B1" w:rsidRPr="00543257" w:rsidRDefault="002160B1">
            <w:pPr>
              <w:rPr>
                <w:sz w:val="22"/>
                <w:szCs w:val="22"/>
              </w:rPr>
            </w:pPr>
          </w:p>
          <w:p w14:paraId="45BD2FD7" w14:textId="77777777" w:rsidR="002160B1" w:rsidRPr="00543257" w:rsidRDefault="002160B1">
            <w:pPr>
              <w:rPr>
                <w:sz w:val="22"/>
                <w:szCs w:val="22"/>
              </w:rPr>
            </w:pPr>
          </w:p>
          <w:p w14:paraId="05E13189" w14:textId="77777777" w:rsidR="002160B1" w:rsidRPr="00543257" w:rsidRDefault="002160B1">
            <w:pPr>
              <w:rPr>
                <w:sz w:val="22"/>
                <w:szCs w:val="22"/>
              </w:rPr>
            </w:pPr>
          </w:p>
          <w:p w14:paraId="2B3613DC" w14:textId="77777777" w:rsidR="002160B1" w:rsidRPr="00543257" w:rsidRDefault="002160B1">
            <w:pPr>
              <w:rPr>
                <w:sz w:val="22"/>
                <w:szCs w:val="22"/>
              </w:rPr>
            </w:pPr>
          </w:p>
          <w:p w14:paraId="54A4B683" w14:textId="77777777" w:rsidR="002160B1" w:rsidRPr="00543257" w:rsidRDefault="002160B1">
            <w:pPr>
              <w:rPr>
                <w:sz w:val="22"/>
                <w:szCs w:val="22"/>
              </w:rPr>
            </w:pPr>
          </w:p>
          <w:p w14:paraId="4DFAA664" w14:textId="77777777" w:rsidR="002160B1" w:rsidRPr="00543257" w:rsidRDefault="002160B1">
            <w:pPr>
              <w:rPr>
                <w:sz w:val="22"/>
                <w:szCs w:val="22"/>
              </w:rPr>
            </w:pPr>
            <w:r w:rsidRPr="00543257">
              <w:rPr>
                <w:sz w:val="22"/>
                <w:szCs w:val="22"/>
              </w:rPr>
              <w:t xml:space="preserve">_______________  / </w:t>
            </w:r>
            <w:r w:rsidR="00AA4B90">
              <w:rPr>
                <w:sz w:val="22"/>
                <w:szCs w:val="22"/>
              </w:rPr>
              <w:t xml:space="preserve">                </w:t>
            </w:r>
            <w:r w:rsidRPr="00543257">
              <w:rPr>
                <w:sz w:val="22"/>
                <w:szCs w:val="22"/>
              </w:rPr>
              <w:t>/</w:t>
            </w:r>
          </w:p>
          <w:p w14:paraId="23CE2C43" w14:textId="77777777" w:rsidR="002160B1" w:rsidRPr="00543257" w:rsidRDefault="00196772">
            <w:pPr>
              <w:tabs>
                <w:tab w:val="left" w:pos="1035"/>
              </w:tabs>
              <w:rPr>
                <w:sz w:val="22"/>
                <w:szCs w:val="22"/>
              </w:rPr>
            </w:pPr>
            <w:r w:rsidRPr="00543257">
              <w:rPr>
                <w:sz w:val="22"/>
                <w:szCs w:val="22"/>
              </w:rPr>
              <w:t>МП</w:t>
            </w:r>
          </w:p>
          <w:p w14:paraId="3784C954" w14:textId="77777777" w:rsidR="002160B1" w:rsidRPr="00543257" w:rsidRDefault="002160B1">
            <w:pPr>
              <w:rPr>
                <w:sz w:val="22"/>
                <w:szCs w:val="22"/>
              </w:rPr>
            </w:pPr>
          </w:p>
        </w:tc>
      </w:tr>
    </w:tbl>
    <w:p w14:paraId="4D185E57" w14:textId="77777777" w:rsidR="002160B1" w:rsidRPr="00543257" w:rsidRDefault="002160B1">
      <w:pPr>
        <w:jc w:val="both"/>
        <w:rPr>
          <w:sz w:val="22"/>
          <w:szCs w:val="22"/>
        </w:rPr>
      </w:pPr>
    </w:p>
    <w:p w14:paraId="3AE7FEA8" w14:textId="77777777" w:rsidR="002160B1" w:rsidRPr="00543257" w:rsidRDefault="002160B1">
      <w:pPr>
        <w:jc w:val="both"/>
        <w:rPr>
          <w:sz w:val="22"/>
          <w:szCs w:val="22"/>
        </w:rPr>
      </w:pPr>
    </w:p>
    <w:p w14:paraId="71213EB5" w14:textId="77777777" w:rsidR="002160B1" w:rsidRPr="00543257" w:rsidRDefault="002160B1">
      <w:pPr>
        <w:jc w:val="both"/>
        <w:rPr>
          <w:sz w:val="22"/>
          <w:szCs w:val="22"/>
        </w:rPr>
      </w:pPr>
    </w:p>
    <w:p w14:paraId="236F9121" w14:textId="77777777" w:rsidR="002160B1" w:rsidRPr="00543257" w:rsidRDefault="002160B1">
      <w:pPr>
        <w:jc w:val="both"/>
        <w:rPr>
          <w:sz w:val="22"/>
          <w:szCs w:val="22"/>
        </w:rPr>
      </w:pPr>
    </w:p>
    <w:p w14:paraId="0A1F5DB5" w14:textId="77777777" w:rsidR="002160B1" w:rsidRPr="00543257" w:rsidRDefault="002160B1">
      <w:pPr>
        <w:jc w:val="both"/>
        <w:rPr>
          <w:sz w:val="22"/>
          <w:szCs w:val="22"/>
        </w:rPr>
      </w:pPr>
    </w:p>
    <w:p w14:paraId="705A9D80" w14:textId="77777777" w:rsidR="002160B1" w:rsidRPr="00543257" w:rsidRDefault="002160B1">
      <w:pPr>
        <w:jc w:val="both"/>
        <w:rPr>
          <w:sz w:val="22"/>
          <w:szCs w:val="22"/>
        </w:rPr>
      </w:pPr>
    </w:p>
    <w:p w14:paraId="5F5932E8" w14:textId="77777777" w:rsidR="002160B1" w:rsidRPr="00543257" w:rsidRDefault="002160B1">
      <w:pPr>
        <w:jc w:val="both"/>
        <w:rPr>
          <w:sz w:val="22"/>
          <w:szCs w:val="22"/>
        </w:rPr>
      </w:pPr>
    </w:p>
    <w:p w14:paraId="7C02CE69" w14:textId="77777777" w:rsidR="002160B1" w:rsidRPr="00543257" w:rsidRDefault="002160B1">
      <w:pPr>
        <w:jc w:val="both"/>
        <w:rPr>
          <w:sz w:val="22"/>
          <w:szCs w:val="22"/>
        </w:rPr>
      </w:pPr>
    </w:p>
    <w:p w14:paraId="12B59413" w14:textId="77777777" w:rsidR="002160B1" w:rsidRPr="00543257" w:rsidRDefault="002160B1">
      <w:pPr>
        <w:jc w:val="both"/>
        <w:rPr>
          <w:sz w:val="22"/>
          <w:szCs w:val="22"/>
        </w:rPr>
      </w:pPr>
    </w:p>
    <w:p w14:paraId="5AFE4F2E" w14:textId="77777777" w:rsidR="002160B1" w:rsidRPr="00543257" w:rsidRDefault="002160B1">
      <w:pPr>
        <w:jc w:val="both"/>
        <w:rPr>
          <w:sz w:val="22"/>
          <w:szCs w:val="22"/>
        </w:rPr>
      </w:pPr>
    </w:p>
    <w:p w14:paraId="69306CFA" w14:textId="77777777" w:rsidR="002160B1" w:rsidRPr="00543257" w:rsidRDefault="002160B1">
      <w:pPr>
        <w:jc w:val="both"/>
        <w:rPr>
          <w:sz w:val="22"/>
          <w:szCs w:val="22"/>
        </w:rPr>
      </w:pPr>
    </w:p>
    <w:sectPr w:rsidR="002160B1" w:rsidRPr="00543257" w:rsidSect="00297F38">
      <w:pgSz w:w="11906" w:h="16838"/>
      <w:pgMar w:top="567" w:right="850" w:bottom="426" w:left="1701" w:header="720" w:footer="7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A9262" w14:textId="77777777" w:rsidR="008643DA" w:rsidRDefault="008643DA">
      <w:r>
        <w:separator/>
      </w:r>
    </w:p>
  </w:endnote>
  <w:endnote w:type="continuationSeparator" w:id="0">
    <w:p w14:paraId="06C95751" w14:textId="77777777" w:rsidR="008643DA" w:rsidRDefault="0086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CA0A9" w14:textId="77777777" w:rsidR="008643DA" w:rsidRDefault="008643DA">
      <w:r>
        <w:separator/>
      </w:r>
    </w:p>
  </w:footnote>
  <w:footnote w:type="continuationSeparator" w:id="0">
    <w:p w14:paraId="5094A425" w14:textId="77777777" w:rsidR="008643DA" w:rsidRDefault="00864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3"/>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A5"/>
    <w:rsid w:val="000001F4"/>
    <w:rsid w:val="00006CBD"/>
    <w:rsid w:val="00075ED1"/>
    <w:rsid w:val="000C0CAC"/>
    <w:rsid w:val="000D5C29"/>
    <w:rsid w:val="00147039"/>
    <w:rsid w:val="00174570"/>
    <w:rsid w:val="00196772"/>
    <w:rsid w:val="001B24A7"/>
    <w:rsid w:val="001E087F"/>
    <w:rsid w:val="002160B1"/>
    <w:rsid w:val="002410A8"/>
    <w:rsid w:val="0025212C"/>
    <w:rsid w:val="00265FC9"/>
    <w:rsid w:val="00297F38"/>
    <w:rsid w:val="002B584A"/>
    <w:rsid w:val="002C032E"/>
    <w:rsid w:val="002D5558"/>
    <w:rsid w:val="0035390D"/>
    <w:rsid w:val="00354A35"/>
    <w:rsid w:val="00412FA8"/>
    <w:rsid w:val="00414AF1"/>
    <w:rsid w:val="00430605"/>
    <w:rsid w:val="00432818"/>
    <w:rsid w:val="004A00DF"/>
    <w:rsid w:val="00540050"/>
    <w:rsid w:val="00543257"/>
    <w:rsid w:val="005C1F11"/>
    <w:rsid w:val="006154C5"/>
    <w:rsid w:val="00664054"/>
    <w:rsid w:val="00710B0F"/>
    <w:rsid w:val="0076023F"/>
    <w:rsid w:val="007B10F1"/>
    <w:rsid w:val="007C40A5"/>
    <w:rsid w:val="0084115D"/>
    <w:rsid w:val="008643DA"/>
    <w:rsid w:val="008A75D1"/>
    <w:rsid w:val="008D3460"/>
    <w:rsid w:val="008F4521"/>
    <w:rsid w:val="00977D46"/>
    <w:rsid w:val="009B02FD"/>
    <w:rsid w:val="009B6335"/>
    <w:rsid w:val="009C6FA2"/>
    <w:rsid w:val="00A2544C"/>
    <w:rsid w:val="00AA4B90"/>
    <w:rsid w:val="00AF7EA6"/>
    <w:rsid w:val="00B023CF"/>
    <w:rsid w:val="00B265EF"/>
    <w:rsid w:val="00B520BC"/>
    <w:rsid w:val="00B67ED9"/>
    <w:rsid w:val="00BA06F5"/>
    <w:rsid w:val="00C73DBE"/>
    <w:rsid w:val="00CF4718"/>
    <w:rsid w:val="00D27D20"/>
    <w:rsid w:val="00D43962"/>
    <w:rsid w:val="00D61079"/>
    <w:rsid w:val="00D63F97"/>
    <w:rsid w:val="00E46B09"/>
    <w:rsid w:val="00E77067"/>
    <w:rsid w:val="00EE67F3"/>
    <w:rsid w:val="00EF7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DAA2C5"/>
  <w15:chartTrackingRefBased/>
  <w15:docId w15:val="{065CDAD5-C62B-407F-80B8-6B0923E7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570"/>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1">
    <w:name w:val="Основной шрифт абзаца1"/>
  </w:style>
  <w:style w:type="paragraph" w:styleId="a3">
    <w:name w:val="Title"/>
    <w:basedOn w:val="a"/>
    <w:next w:val="a4"/>
    <w:pPr>
      <w:keepNext/>
      <w:spacing w:before="240" w:after="120"/>
    </w:pPr>
    <w:rPr>
      <w:rFonts w:ascii="Arial" w:eastAsia="Lucida Sans Unicode" w:hAnsi="Arial" w:cs="Mangal"/>
      <w:sz w:val="28"/>
      <w:szCs w:val="28"/>
    </w:rPr>
  </w:style>
  <w:style w:type="paragraph" w:styleId="a4">
    <w:name w:val="Body Text"/>
    <w:basedOn w:val="a"/>
    <w:pPr>
      <w:spacing w:after="120"/>
    </w:pPr>
  </w:style>
  <w:style w:type="paragraph" w:styleId="a5">
    <w:name w:val="List"/>
    <w:basedOn w:val="a4"/>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6">
    <w:name w:val="footer"/>
    <w:basedOn w:val="a"/>
    <w:pPr>
      <w:tabs>
        <w:tab w:val="center" w:pos="4677"/>
        <w:tab w:val="right" w:pos="9355"/>
      </w:tabs>
    </w:pPr>
  </w:style>
  <w:style w:type="paragraph" w:styleId="a7">
    <w:name w:val="header"/>
    <w:basedOn w:val="a"/>
    <w:pPr>
      <w:tabs>
        <w:tab w:val="center" w:pos="4677"/>
        <w:tab w:val="right" w:pos="9355"/>
      </w:tabs>
    </w:pPr>
  </w:style>
  <w:style w:type="paragraph" w:styleId="a8">
    <w:name w:val="Balloon Text"/>
    <w:basedOn w:val="a"/>
    <w:rPr>
      <w:rFonts w:ascii="Tahoma" w:hAnsi="Tahoma" w:cs="Tahoma"/>
      <w:sz w:val="16"/>
      <w:szCs w:val="16"/>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ab">
    <w:name w:val="Îáû÷íûé"/>
    <w:rsid w:val="00196772"/>
  </w:style>
  <w:style w:type="paragraph" w:styleId="HTML">
    <w:name w:val="HTML Preformatted"/>
    <w:basedOn w:val="a"/>
    <w:link w:val="HTML0"/>
    <w:uiPriority w:val="99"/>
    <w:semiHidden/>
    <w:unhideWhenUsed/>
    <w:rsid w:val="00414AF1"/>
    <w:rPr>
      <w:rFonts w:ascii="Courier New" w:hAnsi="Courier New" w:cs="Courier New"/>
      <w:sz w:val="20"/>
      <w:szCs w:val="20"/>
    </w:rPr>
  </w:style>
  <w:style w:type="character" w:customStyle="1" w:styleId="HTML0">
    <w:name w:val="Стандартный HTML Знак"/>
    <w:link w:val="HTML"/>
    <w:uiPriority w:val="99"/>
    <w:semiHidden/>
    <w:rsid w:val="00414AF1"/>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6324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ДОГОВОР НА ОКАЗАНИЕ ТРАНСПОРТНЫХ УСЛУГ  № 64</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ТРАНСПОРТНЫХ УСЛУГ  № 64</dc:title>
  <dc:subject/>
  <dc:creator>user</dc:creator>
  <cp:keywords/>
  <cp:lastModifiedBy>Оксана Алферова</cp:lastModifiedBy>
  <cp:revision>3</cp:revision>
  <cp:lastPrinted>2023-09-07T04:43:00Z</cp:lastPrinted>
  <dcterms:created xsi:type="dcterms:W3CDTF">2026-07-01T07:05:00Z</dcterms:created>
  <dcterms:modified xsi:type="dcterms:W3CDTF">2026-07-01T07:27:00Z</dcterms:modified>
</cp:coreProperties>
</file>