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proofErr w:type="spellStart"/>
      <w:r w:rsidR="004776B9">
        <w:rPr>
          <w:rFonts w:ascii="XO Thames" w:hAnsi="XO Thames"/>
        </w:rPr>
        <w:t>врио</w:t>
      </w:r>
      <w:proofErr w:type="spellEnd"/>
      <w:r w:rsidR="004776B9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r w:rsidR="004776B9">
        <w:rPr>
          <w:rFonts w:ascii="XO Thames" w:hAnsi="XO Thames"/>
        </w:rPr>
        <w:t>Морозова Сергея Владимировича</w:t>
      </w:r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</w:t>
      </w:r>
      <w:proofErr w:type="gramEnd"/>
      <w:r w:rsidRPr="008F6C38">
        <w:rPr>
          <w:rFonts w:ascii="XO Thames" w:hAnsi="XO Thames"/>
        </w:rPr>
        <w:t xml:space="preserve"> в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264132">
        <w:rPr>
          <w:rFonts w:ascii="XO Thames" w:hAnsi="XO Thames"/>
        </w:rPr>
        <w:t>27</w:t>
      </w:r>
      <w:r w:rsidR="00974D56">
        <w:rPr>
          <w:rFonts w:ascii="XO Thames" w:hAnsi="XO Thames"/>
        </w:rPr>
        <w:t>.0</w:t>
      </w:r>
      <w:r w:rsidR="001924B9">
        <w:rPr>
          <w:rFonts w:ascii="XO Thames" w:hAnsi="XO Thames"/>
        </w:rPr>
        <w:t>8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2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2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2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2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2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2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4776B9">
        <w:rPr>
          <w:rFonts w:ascii="XO Thames" w:hAnsi="XO Thames"/>
        </w:rPr>
        <w:t>0</w:t>
      </w:r>
      <w:r w:rsidR="00DD63A5">
        <w:rPr>
          <w:rFonts w:ascii="XO Thames" w:hAnsi="XO Thames"/>
        </w:rPr>
        <w:t>7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4776B9">
        <w:rPr>
          <w:rFonts w:ascii="XO Thames" w:hAnsi="XO Thames"/>
        </w:rPr>
        <w:t>сентября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 w:rsidR="004776B9">
              <w:rPr>
                <w:rFonts w:ascii="XO Thames" w:hAnsi="XO Thames"/>
              </w:rPr>
              <w:t>С.В. Морозов</w:t>
            </w:r>
            <w:r w:rsidRPr="008F6C38">
              <w:rPr>
                <w:rFonts w:ascii="XO Thames" w:hAnsi="XO Thames"/>
              </w:rPr>
              <w:t xml:space="preserve"> 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</w:t>
      </w:r>
      <w:r w:rsidR="004776B9">
        <w:rPr>
          <w:rFonts w:ascii="XO Thames" w:hAnsi="XO Thames"/>
        </w:rPr>
        <w:t xml:space="preserve"> №</w:t>
      </w:r>
      <w:r w:rsidRPr="008F6C38">
        <w:rPr>
          <w:rFonts w:ascii="XO Thames" w:hAnsi="XO Thames"/>
        </w:rPr>
        <w:t xml:space="preserve"> 1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9E4FFD" w:rsidRDefault="009E4FFD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4776B9" w:rsidRPr="008F6C38" w:rsidRDefault="004776B9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СПЕЦИФИКАЦИЯ</w:t>
      </w: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0"/>
        <w:gridCol w:w="1635"/>
        <w:gridCol w:w="1965"/>
      </w:tblGrid>
      <w:tr w:rsidR="009E4FFD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36486A" w:rsidRPr="008F6C38" w:rsidTr="0036486A">
        <w:trPr>
          <w:trHeight w:val="6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6A" w:rsidRPr="0072388A" w:rsidRDefault="0036486A" w:rsidP="0036486A">
            <w:pPr>
              <w:pStyle w:val="1"/>
              <w:spacing w:before="0" w:beforeAutospacing="0" w:after="0" w:afterAutospacing="0" w:line="240" w:lineRule="atLeast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/>
                <w:b w:val="0"/>
                <w:bCs w:val="0"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Стеновая панель МДФ Дуб </w:t>
            </w:r>
            <w:proofErr w:type="spellStart"/>
            <w:r>
              <w:rPr>
                <w:rFonts w:ascii="Roboto" w:hAnsi="Roboto"/>
                <w:b w:val="0"/>
                <w:bCs w:val="0"/>
                <w:color w:val="21282B"/>
                <w:spacing w:val="3"/>
                <w:sz w:val="26"/>
                <w:szCs w:val="26"/>
                <w:shd w:val="clear" w:color="auto" w:fill="FFFFFF"/>
              </w:rPr>
              <w:t>дорато</w:t>
            </w:r>
            <w:proofErr w:type="spellEnd"/>
            <w:r>
              <w:rPr>
                <w:rFonts w:ascii="Roboto" w:hAnsi="Roboto"/>
                <w:b w:val="0"/>
                <w:bCs w:val="0"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 2600x238x6 мм 0.62 м²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6A" w:rsidRPr="00527D86" w:rsidRDefault="0036486A" w:rsidP="0036486A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6A" w:rsidRPr="008A0538" w:rsidRDefault="0036486A" w:rsidP="0036486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86A" w:rsidRPr="008F6C38" w:rsidRDefault="0036486A" w:rsidP="0036486A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86A" w:rsidRPr="008F6C38" w:rsidRDefault="0036486A" w:rsidP="0036486A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36486A" w:rsidRPr="008F6C38" w:rsidTr="0036486A">
        <w:trPr>
          <w:trHeight w:val="4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6A" w:rsidRPr="00DA1945" w:rsidRDefault="0036486A" w:rsidP="0036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A1945">
              <w:rPr>
                <w:bCs/>
                <w:color w:val="21282B"/>
                <w:spacing w:val="3"/>
                <w:shd w:val="clear" w:color="auto" w:fill="FFFFFF"/>
              </w:rPr>
              <w:t>Кельма для венецианской штукатурки 240x100 мм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6A" w:rsidRDefault="0036486A" w:rsidP="0036486A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6A" w:rsidRPr="008A0538" w:rsidRDefault="0036486A" w:rsidP="0036486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86A" w:rsidRPr="008F6C38" w:rsidRDefault="0036486A" w:rsidP="0036486A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86A" w:rsidRPr="008F6C38" w:rsidRDefault="0036486A" w:rsidP="0036486A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36486A" w:rsidRPr="008F6C38" w:rsidTr="0036486A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6A" w:rsidRPr="00DA1945" w:rsidRDefault="0036486A" w:rsidP="004C2F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A1945">
              <w:rPr>
                <w:bCs/>
                <w:color w:val="21282B"/>
                <w:spacing w:val="3"/>
                <w:shd w:val="clear" w:color="auto" w:fill="FFFFFF"/>
              </w:rPr>
              <w:t xml:space="preserve">Клей универсальный цвет белый 380 </w:t>
            </w:r>
            <w:proofErr w:type="spellStart"/>
            <w:r w:rsidRPr="00DA1945">
              <w:rPr>
                <w:bCs/>
                <w:color w:val="21282B"/>
                <w:spacing w:val="3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6A" w:rsidRDefault="0036486A" w:rsidP="0036486A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6A" w:rsidRDefault="0036486A" w:rsidP="0036486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86A" w:rsidRPr="008F6C38" w:rsidRDefault="0036486A" w:rsidP="0036486A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86A" w:rsidRPr="008F6C38" w:rsidRDefault="0036486A" w:rsidP="0036486A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D35860">
        <w:trPr>
          <w:trHeight w:val="259"/>
        </w:trPr>
        <w:tc>
          <w:tcPr>
            <w:tcW w:w="7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AD642A" w:rsidRDefault="00AD642A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36486A" w:rsidRDefault="0036486A" w:rsidP="009E4FFD">
      <w:pPr>
        <w:pStyle w:val="ConsPlusNonformat"/>
        <w:widowControl/>
        <w:rPr>
          <w:rFonts w:ascii="XO Thames" w:hAnsi="XO Thames" w:cs="Segoe UI"/>
          <w:b/>
          <w:sz w:val="24"/>
          <w:szCs w:val="24"/>
          <w:shd w:val="clear" w:color="auto" w:fill="FFFFFF"/>
        </w:rPr>
      </w:pPr>
      <w:r w:rsidRPr="0036486A">
        <w:rPr>
          <w:rFonts w:ascii="XO Thames" w:hAnsi="XO Thames" w:cs="Times New Roman"/>
          <w:b/>
          <w:sz w:val="24"/>
          <w:szCs w:val="24"/>
        </w:rPr>
        <w:t>Стеновая панель МДФ Дуб</w:t>
      </w:r>
      <w:r w:rsidRPr="007E4184">
        <w:rPr>
          <w:rFonts w:ascii="XO Thames" w:hAnsi="XO Thames" w:cs="Times New Roman"/>
          <w:b/>
          <w:sz w:val="24"/>
          <w:szCs w:val="24"/>
        </w:rPr>
        <w:t xml:space="preserve"> - </w:t>
      </w:r>
      <w:r w:rsidRPr="0036486A">
        <w:rPr>
          <w:rFonts w:ascii="XO Thames" w:hAnsi="XO Thames" w:cs="Times New Roman"/>
          <w:b/>
          <w:sz w:val="24"/>
          <w:szCs w:val="24"/>
        </w:rPr>
        <w:t>16.21.14</w:t>
      </w:r>
      <w:r>
        <w:rPr>
          <w:rFonts w:ascii="XO Thames" w:hAnsi="XO Thames" w:cs="Times New Roman"/>
          <w:b/>
          <w:sz w:val="24"/>
          <w:szCs w:val="24"/>
        </w:rPr>
        <w:t>.000</w:t>
      </w:r>
      <w:r w:rsidRPr="007E4184">
        <w:rPr>
          <w:rFonts w:ascii="XO Thames" w:hAnsi="XO Thames" w:cs="Times New Roman"/>
          <w:b/>
          <w:sz w:val="24"/>
          <w:szCs w:val="24"/>
        </w:rPr>
        <w:t xml:space="preserve"> ОКПД</w:t>
      </w:r>
      <w:proofErr w:type="gramStart"/>
      <w:r w:rsidRPr="007E4184">
        <w:rPr>
          <w:rFonts w:ascii="XO Thames" w:hAnsi="XO Thames" w:cs="Times New Roman"/>
          <w:b/>
          <w:sz w:val="24"/>
          <w:szCs w:val="24"/>
        </w:rPr>
        <w:t>2</w:t>
      </w:r>
      <w:proofErr w:type="gramEnd"/>
      <w:r w:rsidRPr="007E4184">
        <w:rPr>
          <w:rFonts w:ascii="XO Thames" w:hAnsi="XO Thames" w:cs="Times New Roman"/>
          <w:b/>
          <w:sz w:val="24"/>
          <w:szCs w:val="24"/>
        </w:rPr>
        <w:t xml:space="preserve"> включено в </w:t>
      </w:r>
      <w:r w:rsidRPr="007E4184">
        <w:rPr>
          <w:rFonts w:ascii="XO Thames" w:hAnsi="XO Thames" w:cs="Segoe UI"/>
          <w:b/>
          <w:sz w:val="24"/>
          <w:szCs w:val="24"/>
          <w:shd w:val="clear" w:color="auto" w:fill="FFFFFF"/>
        </w:rPr>
        <w:t>ПРИЛОЖЕНИЕ N</w:t>
      </w:r>
      <w:r>
        <w:rPr>
          <w:rFonts w:ascii="XO Thames" w:hAnsi="XO Thames" w:cs="Segoe UI"/>
          <w:b/>
          <w:sz w:val="24"/>
          <w:szCs w:val="24"/>
          <w:shd w:val="clear" w:color="auto" w:fill="FFFFFF"/>
        </w:rPr>
        <w:t xml:space="preserve"> 1 </w:t>
      </w:r>
      <w:r w:rsidRPr="007E4184">
        <w:rPr>
          <w:rFonts w:ascii="XO Thames" w:hAnsi="XO Thames" w:cs="Segoe UI"/>
          <w:b/>
          <w:sz w:val="24"/>
          <w:szCs w:val="24"/>
          <w:shd w:val="clear" w:color="auto" w:fill="FFFFFF"/>
        </w:rPr>
        <w:t>к постановлению Правительства Российской Федерации от 23 декабря 2024 г. N 1875.</w:t>
      </w:r>
    </w:p>
    <w:p w:rsidR="0036486A" w:rsidRPr="004C2FA7" w:rsidRDefault="0036486A" w:rsidP="009E4FFD">
      <w:pPr>
        <w:pStyle w:val="ConsPlusNonformat"/>
        <w:widowControl/>
        <w:rPr>
          <w:rFonts w:ascii="XO Thames" w:hAnsi="XO Thames" w:cs="Segoe UI"/>
          <w:b/>
          <w:sz w:val="24"/>
          <w:szCs w:val="24"/>
          <w:shd w:val="clear" w:color="auto" w:fill="FFFFFF"/>
        </w:rPr>
      </w:pPr>
      <w:r w:rsidRPr="0036486A">
        <w:rPr>
          <w:rFonts w:ascii="XO Thames" w:hAnsi="XO Thames" w:cs="Times New Roman"/>
          <w:b/>
          <w:bCs/>
          <w:sz w:val="24"/>
          <w:szCs w:val="24"/>
        </w:rPr>
        <w:t>Кельма для венецианской штукатурки</w:t>
      </w:r>
      <w:r w:rsidRPr="007E4184">
        <w:rPr>
          <w:rFonts w:ascii="XO Thames" w:hAnsi="XO Thames" w:cs="Times New Roman"/>
          <w:b/>
          <w:sz w:val="24"/>
          <w:szCs w:val="24"/>
        </w:rPr>
        <w:t xml:space="preserve"> - </w:t>
      </w:r>
      <w:r w:rsidRPr="0036486A">
        <w:rPr>
          <w:rFonts w:ascii="XO Thames" w:hAnsi="XO Thames" w:cs="Times New Roman"/>
          <w:b/>
          <w:bCs/>
          <w:sz w:val="24"/>
          <w:szCs w:val="24"/>
        </w:rPr>
        <w:t>20.30.22.110</w:t>
      </w:r>
      <w:r w:rsidRPr="007E4184">
        <w:rPr>
          <w:rFonts w:ascii="XO Thames" w:hAnsi="XO Thames" w:cs="Times New Roman"/>
          <w:b/>
          <w:sz w:val="24"/>
          <w:szCs w:val="24"/>
        </w:rPr>
        <w:t xml:space="preserve"> ОКПД</w:t>
      </w:r>
      <w:proofErr w:type="gramStart"/>
      <w:r w:rsidRPr="007E4184">
        <w:rPr>
          <w:rFonts w:ascii="XO Thames" w:hAnsi="XO Thames" w:cs="Times New Roman"/>
          <w:b/>
          <w:sz w:val="24"/>
          <w:szCs w:val="24"/>
        </w:rPr>
        <w:t>2</w:t>
      </w:r>
      <w:proofErr w:type="gramEnd"/>
      <w:r w:rsidRPr="007E4184">
        <w:rPr>
          <w:rFonts w:ascii="XO Thames" w:hAnsi="XO Thames" w:cs="Times New Roman"/>
          <w:b/>
          <w:sz w:val="24"/>
          <w:szCs w:val="24"/>
        </w:rPr>
        <w:t xml:space="preserve"> включен</w:t>
      </w:r>
      <w:r w:rsidR="004C2FA7">
        <w:rPr>
          <w:rFonts w:ascii="XO Thames" w:hAnsi="XO Thames" w:cs="Times New Roman"/>
          <w:b/>
          <w:sz w:val="24"/>
          <w:szCs w:val="24"/>
        </w:rPr>
        <w:t xml:space="preserve">о </w:t>
      </w:r>
      <w:r w:rsidRPr="007E4184">
        <w:rPr>
          <w:rFonts w:ascii="XO Thames" w:hAnsi="XO Thames" w:cs="Times New Roman"/>
          <w:b/>
          <w:sz w:val="24"/>
          <w:szCs w:val="24"/>
        </w:rPr>
        <w:t xml:space="preserve">в </w:t>
      </w:r>
      <w:r w:rsidRPr="007E4184">
        <w:rPr>
          <w:rFonts w:ascii="XO Thames" w:hAnsi="XO Thames" w:cs="Segoe UI"/>
          <w:b/>
          <w:sz w:val="24"/>
          <w:szCs w:val="24"/>
          <w:shd w:val="clear" w:color="auto" w:fill="FFFFFF"/>
        </w:rPr>
        <w:t>ПРИЛОЖЕНИЕ N</w:t>
      </w:r>
      <w:r>
        <w:rPr>
          <w:rFonts w:ascii="XO Thames" w:hAnsi="XO Thames" w:cs="Segoe UI"/>
          <w:b/>
          <w:sz w:val="24"/>
          <w:szCs w:val="24"/>
          <w:shd w:val="clear" w:color="auto" w:fill="FFFFFF"/>
        </w:rPr>
        <w:t xml:space="preserve"> 1 </w:t>
      </w:r>
      <w:r w:rsidRPr="007E4184">
        <w:rPr>
          <w:rFonts w:ascii="XO Thames" w:hAnsi="XO Thames" w:cs="Segoe UI"/>
          <w:b/>
          <w:sz w:val="24"/>
          <w:szCs w:val="24"/>
          <w:shd w:val="clear" w:color="auto" w:fill="FFFFFF"/>
        </w:rPr>
        <w:t>к постановлению Правительства Российской Федерации от 23 декабря 2024 г. N 1875.</w:t>
      </w:r>
    </w:p>
    <w:p w:rsidR="004C2FA7" w:rsidRDefault="004C2FA7" w:rsidP="004C2FA7">
      <w:r w:rsidRPr="004C2FA7">
        <w:rPr>
          <w:rFonts w:ascii="XO Thames" w:hAnsi="XO Thames"/>
          <w:b/>
        </w:rPr>
        <w:t>Клей универсальный цвет белый</w:t>
      </w:r>
      <w:r w:rsidRPr="007E4184">
        <w:rPr>
          <w:rFonts w:ascii="XO Thames" w:hAnsi="XO Thames"/>
          <w:b/>
        </w:rPr>
        <w:t xml:space="preserve"> - </w:t>
      </w:r>
      <w:r w:rsidRPr="004C2FA7">
        <w:rPr>
          <w:rFonts w:ascii="XO Thames" w:hAnsi="XO Thames"/>
          <w:b/>
        </w:rPr>
        <w:t>20.52.10.190</w:t>
      </w:r>
      <w:r w:rsidRPr="007E4184">
        <w:rPr>
          <w:rFonts w:ascii="XO Thames" w:hAnsi="XO Thames"/>
          <w:b/>
        </w:rPr>
        <w:t xml:space="preserve"> ОКПД</w:t>
      </w:r>
      <w:proofErr w:type="gramStart"/>
      <w:r w:rsidRPr="007E4184">
        <w:rPr>
          <w:rFonts w:ascii="XO Thames" w:hAnsi="XO Thames"/>
          <w:b/>
        </w:rPr>
        <w:t>2</w:t>
      </w:r>
      <w:proofErr w:type="gramEnd"/>
      <w:r w:rsidRPr="007E4184">
        <w:rPr>
          <w:rFonts w:ascii="XO Thames" w:hAnsi="XO Thames"/>
          <w:b/>
        </w:rPr>
        <w:t xml:space="preserve"> включен</w:t>
      </w:r>
      <w:r>
        <w:rPr>
          <w:rFonts w:ascii="XO Thames" w:hAnsi="XO Thames"/>
          <w:b/>
        </w:rPr>
        <w:t>о</w:t>
      </w:r>
      <w:r w:rsidRPr="007E4184">
        <w:rPr>
          <w:rFonts w:ascii="XO Thames" w:hAnsi="XO Thames"/>
          <w:b/>
        </w:rPr>
        <w:t xml:space="preserve"> в </w:t>
      </w:r>
      <w:r w:rsidRPr="004C2FA7">
        <w:rPr>
          <w:rFonts w:ascii="XO Thames" w:hAnsi="XO Thames"/>
          <w:b/>
        </w:rPr>
        <w:t xml:space="preserve">ПРИЛОЖЕНИЕ N 1 </w:t>
      </w:r>
      <w:r>
        <w:rPr>
          <w:rFonts w:ascii="XO Thames" w:hAnsi="XO Thames"/>
          <w:b/>
        </w:rPr>
        <w:br/>
      </w:r>
      <w:r w:rsidRPr="004C2FA7">
        <w:rPr>
          <w:rFonts w:ascii="XO Thames" w:hAnsi="XO Thames"/>
          <w:b/>
        </w:rPr>
        <w:t>к</w:t>
      </w:r>
      <w:r w:rsidRPr="007E4184">
        <w:rPr>
          <w:rFonts w:ascii="XO Thames" w:hAnsi="XO Thames" w:cs="Segoe UI"/>
          <w:b/>
          <w:shd w:val="clear" w:color="auto" w:fill="FFFFFF"/>
        </w:rPr>
        <w:t xml:space="preserve"> постановлению Правительства Российской Федерации от 23 декабря 2024 г. N 1875</w:t>
      </w:r>
      <w:r>
        <w:t>.</w:t>
      </w:r>
    </w:p>
    <w:p w:rsidR="001603F8" w:rsidRPr="008F6C38" w:rsidRDefault="001603F8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8F6C38" w:rsidRDefault="00E72056" w:rsidP="004776B9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</w:t>
            </w:r>
            <w:r w:rsidR="004776B9">
              <w:rPr>
                <w:rFonts w:ascii="XO Thames" w:hAnsi="XO Thames" w:cs="Times New Roman"/>
                <w:sz w:val="24"/>
                <w:szCs w:val="24"/>
              </w:rPr>
              <w:t>С.В. Морозов</w:t>
            </w:r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36486A" w:rsidRDefault="0036486A" w:rsidP="004C2FA7">
      <w:pPr>
        <w:autoSpaceDE w:val="0"/>
        <w:autoSpaceDN w:val="0"/>
        <w:adjustRightInd w:val="0"/>
        <w:rPr>
          <w:rFonts w:ascii="XO Thames" w:hAnsi="XO Thames"/>
        </w:rPr>
      </w:pPr>
    </w:p>
    <w:p w:rsidR="004C2FA7" w:rsidRDefault="004C2FA7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C2FA7" w:rsidRDefault="004C2FA7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C2FA7" w:rsidRDefault="004C2FA7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C2FA7" w:rsidRDefault="004C2FA7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</w:t>
      </w:r>
      <w:r w:rsidR="004776B9">
        <w:rPr>
          <w:rFonts w:ascii="XO Thames" w:hAnsi="XO Thames"/>
        </w:rPr>
        <w:t xml:space="preserve"> №</w:t>
      </w:r>
      <w:r w:rsidRPr="008F6C38">
        <w:rPr>
          <w:rFonts w:ascii="XO Thames" w:hAnsi="XO Thames"/>
        </w:rPr>
        <w:t xml:space="preserve">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N _______________________ 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 xml:space="preserve">а именно: по счету-фактуре (товарной накладной) от «___»___________202___ г. </w:t>
      </w:r>
      <w:r w:rsidR="004776B9">
        <w:rPr>
          <w:rFonts w:ascii="XO Thames" w:hAnsi="XO Thames" w:cs="Courier New"/>
        </w:rPr>
        <w:br/>
      </w:r>
      <w:r w:rsidRPr="008F6C38">
        <w:rPr>
          <w:rFonts w:ascii="XO Thames" w:hAnsi="XO Thames" w:cs="Courier New"/>
        </w:rPr>
        <w:t>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r w:rsidR="004776B9">
        <w:rPr>
          <w:rFonts w:ascii="XO Thames" w:hAnsi="XO Thames" w:cs="Courier New"/>
        </w:rPr>
        <w:br/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</w:t>
      </w:r>
      <w:r w:rsidR="004776B9">
        <w:rPr>
          <w:rFonts w:ascii="XO Thames" w:hAnsi="XO Thames" w:cs="Courier New"/>
        </w:rPr>
        <w:t xml:space="preserve">у </w:t>
      </w:r>
      <w:proofErr w:type="spellStart"/>
      <w:r w:rsidR="004776B9">
        <w:rPr>
          <w:rFonts w:ascii="XO Thames" w:hAnsi="XO Thames" w:cs="Courier New"/>
        </w:rPr>
        <w:t>_____________________________</w:t>
      </w:r>
      <w:r w:rsidRPr="008F6C38">
        <w:rPr>
          <w:rFonts w:ascii="XO Thames" w:hAnsi="XO Thames" w:cs="Courier New"/>
        </w:rPr>
        <w:t>руб</w:t>
      </w:r>
      <w:proofErr w:type="spellEnd"/>
      <w:r w:rsidRPr="008F6C38">
        <w:rPr>
          <w:rFonts w:ascii="XO Thames" w:hAnsi="XO Thames" w:cs="Courier New"/>
        </w:rPr>
        <w:t>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</w:t>
      </w:r>
      <w:r w:rsidR="004776B9">
        <w:rPr>
          <w:rFonts w:ascii="XO Thames" w:hAnsi="XO Thames"/>
        </w:rPr>
        <w:br/>
      </w:r>
      <w:r w:rsidRPr="008F6C38">
        <w:rPr>
          <w:rFonts w:ascii="XO Thames" w:hAnsi="XO Thames"/>
        </w:rPr>
        <w:t>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</w:t>
      </w:r>
      <w:r w:rsidR="004776B9">
        <w:rPr>
          <w:rFonts w:ascii="XO Thames" w:hAnsi="XO Thames"/>
          <w:sz w:val="24"/>
          <w:szCs w:val="24"/>
        </w:rPr>
        <w:t xml:space="preserve">                      </w:t>
      </w:r>
      <w:r w:rsidRPr="008F6C38">
        <w:rPr>
          <w:rFonts w:ascii="XO Thames" w:hAnsi="XO Thames"/>
          <w:sz w:val="24"/>
          <w:szCs w:val="24"/>
        </w:rPr>
        <w:t xml:space="preserve">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</w:t>
      </w:r>
      <w:r w:rsidR="004776B9">
        <w:rPr>
          <w:rFonts w:ascii="XO Thames" w:hAnsi="XO Thames"/>
          <w:sz w:val="24"/>
          <w:szCs w:val="24"/>
        </w:rPr>
        <w:t xml:space="preserve">                   </w:t>
      </w:r>
      <w:r w:rsidRPr="008F6C38">
        <w:rPr>
          <w:rFonts w:ascii="XO Thames" w:hAnsi="XO Thames"/>
          <w:sz w:val="24"/>
          <w:szCs w:val="24"/>
        </w:rPr>
        <w:t>М.П.</w:t>
      </w:r>
    </w:p>
    <w:sectPr w:rsidR="00E441AA" w:rsidRPr="008F6C38" w:rsidSect="00FA754B">
      <w:headerReference w:type="default" r:id="rId8"/>
      <w:pgSz w:w="11906" w:h="16838"/>
      <w:pgMar w:top="851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2128F8">
    <w:pPr>
      <w:pStyle w:val="a7"/>
      <w:jc w:val="center"/>
    </w:pPr>
    <w:fldSimple w:instr=" PAGE   \* MERGEFORMAT ">
      <w:r w:rsidR="00DD63A5">
        <w:rPr>
          <w:noProof/>
        </w:rPr>
        <w:t>9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101298"/>
    <w:rsid w:val="001014E7"/>
    <w:rsid w:val="00111322"/>
    <w:rsid w:val="00114EFC"/>
    <w:rsid w:val="00117FC8"/>
    <w:rsid w:val="001251CC"/>
    <w:rsid w:val="00144133"/>
    <w:rsid w:val="00146B7E"/>
    <w:rsid w:val="00154944"/>
    <w:rsid w:val="001603F8"/>
    <w:rsid w:val="00163F94"/>
    <w:rsid w:val="0017481B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5C05"/>
    <w:rsid w:val="001F2CCA"/>
    <w:rsid w:val="001F7E02"/>
    <w:rsid w:val="00200925"/>
    <w:rsid w:val="002128F8"/>
    <w:rsid w:val="0021383B"/>
    <w:rsid w:val="00223A1F"/>
    <w:rsid w:val="00225B4F"/>
    <w:rsid w:val="00225F6F"/>
    <w:rsid w:val="002344C3"/>
    <w:rsid w:val="00237277"/>
    <w:rsid w:val="0024365D"/>
    <w:rsid w:val="00261222"/>
    <w:rsid w:val="00264132"/>
    <w:rsid w:val="0027144F"/>
    <w:rsid w:val="002750CD"/>
    <w:rsid w:val="0027539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6486A"/>
    <w:rsid w:val="00372B3E"/>
    <w:rsid w:val="00372C70"/>
    <w:rsid w:val="00373AAE"/>
    <w:rsid w:val="0037454F"/>
    <w:rsid w:val="0038062E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4081"/>
    <w:rsid w:val="004776B9"/>
    <w:rsid w:val="0048572A"/>
    <w:rsid w:val="004929EE"/>
    <w:rsid w:val="0049403C"/>
    <w:rsid w:val="004B04F9"/>
    <w:rsid w:val="004C2FA7"/>
    <w:rsid w:val="004C3AB5"/>
    <w:rsid w:val="004C3DF3"/>
    <w:rsid w:val="004E09D9"/>
    <w:rsid w:val="004E68A0"/>
    <w:rsid w:val="004F21B5"/>
    <w:rsid w:val="005013C2"/>
    <w:rsid w:val="005073E9"/>
    <w:rsid w:val="00511650"/>
    <w:rsid w:val="00523903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F2E"/>
    <w:rsid w:val="005F6794"/>
    <w:rsid w:val="00602119"/>
    <w:rsid w:val="00604A70"/>
    <w:rsid w:val="006056F7"/>
    <w:rsid w:val="00607008"/>
    <w:rsid w:val="006159B0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5009E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1DBF"/>
    <w:rsid w:val="007D3267"/>
    <w:rsid w:val="007F232F"/>
    <w:rsid w:val="007F67B6"/>
    <w:rsid w:val="007F6E1E"/>
    <w:rsid w:val="00803912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7236"/>
    <w:rsid w:val="008A0538"/>
    <w:rsid w:val="008B3A2E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10BA4"/>
    <w:rsid w:val="00A13484"/>
    <w:rsid w:val="00A17B00"/>
    <w:rsid w:val="00A2044B"/>
    <w:rsid w:val="00A24D8E"/>
    <w:rsid w:val="00A273C9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4514"/>
    <w:rsid w:val="00B858A9"/>
    <w:rsid w:val="00B9397D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40535"/>
    <w:rsid w:val="00C717F5"/>
    <w:rsid w:val="00C72231"/>
    <w:rsid w:val="00C742BB"/>
    <w:rsid w:val="00C81D03"/>
    <w:rsid w:val="00C82989"/>
    <w:rsid w:val="00CA212D"/>
    <w:rsid w:val="00CA2898"/>
    <w:rsid w:val="00CA2AB4"/>
    <w:rsid w:val="00CB027C"/>
    <w:rsid w:val="00CB4513"/>
    <w:rsid w:val="00CB4877"/>
    <w:rsid w:val="00CB7156"/>
    <w:rsid w:val="00CC1A70"/>
    <w:rsid w:val="00CC62D1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81838"/>
    <w:rsid w:val="00DA5BCB"/>
    <w:rsid w:val="00DA654A"/>
    <w:rsid w:val="00DB1F19"/>
    <w:rsid w:val="00DB2CD8"/>
    <w:rsid w:val="00DB41F7"/>
    <w:rsid w:val="00DC25B2"/>
    <w:rsid w:val="00DD63A5"/>
    <w:rsid w:val="00DE0468"/>
    <w:rsid w:val="00DF5A0E"/>
    <w:rsid w:val="00DF5F9C"/>
    <w:rsid w:val="00E077E4"/>
    <w:rsid w:val="00E115D7"/>
    <w:rsid w:val="00E20117"/>
    <w:rsid w:val="00E234EB"/>
    <w:rsid w:val="00E35CAF"/>
    <w:rsid w:val="00E36D02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648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2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6486A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3156</Words>
  <Characters>25146</Characters>
  <Application>Microsoft Office Word</Application>
  <DocSecurity>0</DocSecurity>
  <Lines>209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28246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11</cp:revision>
  <cp:lastPrinted>2018-08-31T08:39:00Z</cp:lastPrinted>
  <dcterms:created xsi:type="dcterms:W3CDTF">2026-06-18T15:10:00Z</dcterms:created>
  <dcterms:modified xsi:type="dcterms:W3CDTF">2026-08-14T12:00:00Z</dcterms:modified>
</cp:coreProperties>
</file>