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FEF" w:rsidRDefault="00E55FEF" w:rsidP="00E1522C">
      <w:pPr>
        <w:widowControl w:val="0"/>
        <w:spacing w:after="0" w:line="240" w:lineRule="auto"/>
        <w:ind w:left="-426" w:right="-283" w:firstLine="426"/>
        <w:jc w:val="center"/>
        <w:rPr>
          <w:rFonts w:ascii="Times New Roman" w:hAnsi="Times New Roman" w:cs="Times New Roman"/>
          <w:b/>
        </w:rPr>
      </w:pPr>
      <w:r>
        <w:rPr>
          <w:rFonts w:ascii="Times New Roman" w:hAnsi="Times New Roman" w:cs="Times New Roman"/>
          <w:b/>
        </w:rPr>
        <w:t>К</w:t>
      </w:r>
      <w:r w:rsidR="008D0F09" w:rsidRPr="00E55FEF">
        <w:rPr>
          <w:rFonts w:ascii="Times New Roman" w:hAnsi="Times New Roman" w:cs="Times New Roman"/>
          <w:b/>
        </w:rPr>
        <w:t xml:space="preserve">онтракт </w:t>
      </w:r>
      <w:r>
        <w:rPr>
          <w:rFonts w:ascii="Times New Roman" w:hAnsi="Times New Roman" w:cs="Times New Roman"/>
          <w:b/>
        </w:rPr>
        <w:t>№</w:t>
      </w:r>
      <w:r w:rsidR="00827F41">
        <w:rPr>
          <w:rFonts w:ascii="Times New Roman" w:hAnsi="Times New Roman" w:cs="Times New Roman"/>
          <w:b/>
        </w:rPr>
        <w:t xml:space="preserve"> </w:t>
      </w:r>
      <w:r w:rsidR="009B7ABA">
        <w:rPr>
          <w:rFonts w:ascii="Times New Roman" w:hAnsi="Times New Roman" w:cs="Times New Roman"/>
          <w:b/>
        </w:rPr>
        <w:t>2</w:t>
      </w:r>
      <w:r w:rsidR="007054D0">
        <w:rPr>
          <w:rFonts w:ascii="Times New Roman" w:hAnsi="Times New Roman" w:cs="Times New Roman"/>
          <w:b/>
        </w:rPr>
        <w:t>6</w:t>
      </w:r>
      <w:r w:rsidR="009B7ABA">
        <w:rPr>
          <w:rFonts w:ascii="Times New Roman" w:hAnsi="Times New Roman" w:cs="Times New Roman"/>
          <w:b/>
        </w:rPr>
        <w:t>/93-</w:t>
      </w:r>
      <w:r w:rsidR="00832A2F">
        <w:rPr>
          <w:rFonts w:ascii="Times New Roman" w:hAnsi="Times New Roman" w:cs="Times New Roman"/>
          <w:b/>
        </w:rPr>
        <w:t>5</w:t>
      </w:r>
      <w:r w:rsidR="009B7ABA">
        <w:rPr>
          <w:rFonts w:ascii="Times New Roman" w:hAnsi="Times New Roman" w:cs="Times New Roman"/>
          <w:b/>
        </w:rPr>
        <w:t>/</w:t>
      </w:r>
      <w:r w:rsidR="00886C9F">
        <w:rPr>
          <w:rFonts w:ascii="Times New Roman" w:hAnsi="Times New Roman" w:cs="Times New Roman"/>
          <w:b/>
        </w:rPr>
        <w:t>18</w:t>
      </w:r>
    </w:p>
    <w:p w:rsidR="008D0F09" w:rsidRDefault="00796E07" w:rsidP="00796E07">
      <w:pPr>
        <w:widowControl w:val="0"/>
        <w:spacing w:after="0" w:line="240" w:lineRule="auto"/>
        <w:ind w:left="-426" w:right="-283" w:firstLine="426"/>
        <w:jc w:val="center"/>
        <w:rPr>
          <w:rFonts w:ascii="Times New Roman" w:hAnsi="Times New Roman" w:cs="Times New Roman"/>
          <w:b/>
        </w:rPr>
      </w:pPr>
      <w:r w:rsidRPr="00796E07">
        <w:rPr>
          <w:rFonts w:ascii="Times New Roman" w:hAnsi="Times New Roman" w:cs="Times New Roman"/>
          <w:b/>
        </w:rPr>
        <w:t xml:space="preserve">на оказание услуг </w:t>
      </w:r>
    </w:p>
    <w:p w:rsidR="008D0F09" w:rsidRPr="00E55FEF" w:rsidRDefault="009B7ABA" w:rsidP="00E1522C">
      <w:pPr>
        <w:widowControl w:val="0"/>
        <w:spacing w:after="0" w:line="240" w:lineRule="auto"/>
        <w:ind w:left="-426" w:right="-283" w:firstLine="426"/>
        <w:jc w:val="center"/>
        <w:rPr>
          <w:rFonts w:ascii="Times New Roman" w:hAnsi="Times New Roman" w:cs="Times New Roman"/>
          <w:b/>
        </w:rPr>
      </w:pPr>
      <w:r>
        <w:rPr>
          <w:rFonts w:ascii="Times New Roman" w:hAnsi="Times New Roman" w:cs="Times New Roman"/>
          <w:b/>
        </w:rPr>
        <w:t>ИКЗ:</w:t>
      </w:r>
      <w:r w:rsidR="008D0F09" w:rsidRPr="00E55FEF">
        <w:rPr>
          <w:rFonts w:ascii="Times New Roman" w:hAnsi="Times New Roman" w:cs="Times New Roman"/>
          <w:b/>
        </w:rPr>
        <w:t xml:space="preserve"> </w:t>
      </w:r>
      <w:r w:rsidR="007054D0" w:rsidRPr="005E777F">
        <w:rPr>
          <w:rFonts w:ascii="Times New Roman" w:hAnsi="Times New Roman" w:cs="Times New Roman"/>
          <w:shd w:val="clear" w:color="auto" w:fill="FFFFFF"/>
        </w:rPr>
        <w:t>261702000008070170100100210000000244</w:t>
      </w:r>
    </w:p>
    <w:p w:rsidR="008D0F09" w:rsidRPr="008D0F09" w:rsidRDefault="008D0F09" w:rsidP="00E1522C">
      <w:pPr>
        <w:widowControl w:val="0"/>
        <w:spacing w:after="0" w:line="240" w:lineRule="auto"/>
        <w:ind w:left="-426" w:right="-283" w:firstLine="426"/>
        <w:jc w:val="both"/>
        <w:rPr>
          <w:rFonts w:ascii="Times New Roman" w:hAnsi="Times New Roman" w:cs="Times New Roman"/>
        </w:rPr>
      </w:pPr>
    </w:p>
    <w:p w:rsidR="008D0F09" w:rsidRDefault="00E55FEF" w:rsidP="0087329D">
      <w:pPr>
        <w:widowControl w:val="0"/>
        <w:spacing w:after="0" w:line="240" w:lineRule="auto"/>
        <w:ind w:left="-426" w:right="-283" w:firstLine="426"/>
        <w:rPr>
          <w:rFonts w:ascii="Times New Roman" w:hAnsi="Times New Roman" w:cs="Times New Roman"/>
        </w:rPr>
      </w:pPr>
      <w:r>
        <w:rPr>
          <w:rFonts w:ascii="Times New Roman" w:hAnsi="Times New Roman" w:cs="Times New Roman"/>
        </w:rPr>
        <w:t>г.</w:t>
      </w:r>
      <w:r w:rsidR="00DF2CD3">
        <w:rPr>
          <w:rFonts w:ascii="Times New Roman" w:hAnsi="Times New Roman" w:cs="Times New Roman"/>
        </w:rPr>
        <w:t xml:space="preserve"> </w:t>
      </w:r>
      <w:r>
        <w:rPr>
          <w:rFonts w:ascii="Times New Roman" w:hAnsi="Times New Roman" w:cs="Times New Roman"/>
        </w:rPr>
        <w:t xml:space="preserve">Томск </w:t>
      </w:r>
      <w:r>
        <w:rPr>
          <w:rFonts w:ascii="Times New Roman" w:hAnsi="Times New Roman" w:cs="Times New Roman"/>
        </w:rPr>
        <w:tab/>
      </w:r>
      <w:r w:rsidR="009B7ABA">
        <w:rPr>
          <w:rFonts w:ascii="Times New Roman" w:hAnsi="Times New Roman" w:cs="Times New Roman"/>
        </w:rPr>
        <w:t xml:space="preserve">                                                                                              </w:t>
      </w:r>
      <w:r w:rsidR="00832A2F">
        <w:rPr>
          <w:rFonts w:ascii="Times New Roman" w:hAnsi="Times New Roman" w:cs="Times New Roman"/>
        </w:rPr>
        <w:t xml:space="preserve">                            </w:t>
      </w:r>
      <w:r w:rsidR="007054D0">
        <w:rPr>
          <w:rFonts w:ascii="Times New Roman" w:hAnsi="Times New Roman" w:cs="Times New Roman"/>
        </w:rPr>
        <w:t xml:space="preserve">                       </w:t>
      </w:r>
      <w:r w:rsidR="009B7ABA">
        <w:rPr>
          <w:rFonts w:ascii="Times New Roman" w:hAnsi="Times New Roman" w:cs="Times New Roman"/>
        </w:rPr>
        <w:t xml:space="preserve"> 202</w:t>
      </w:r>
      <w:r w:rsidR="007054D0">
        <w:rPr>
          <w:rFonts w:ascii="Times New Roman" w:hAnsi="Times New Roman" w:cs="Times New Roman"/>
        </w:rPr>
        <w:t>6</w:t>
      </w:r>
      <w:r w:rsidR="009B7ABA">
        <w:rPr>
          <w:rFonts w:ascii="Times New Roman" w:hAnsi="Times New Roman" w:cs="Times New Roman"/>
        </w:rPr>
        <w:t>г.</w:t>
      </w:r>
    </w:p>
    <w:p w:rsidR="009B7ABA" w:rsidRPr="008D0F09" w:rsidRDefault="009B7ABA" w:rsidP="0087329D">
      <w:pPr>
        <w:widowControl w:val="0"/>
        <w:spacing w:after="0" w:line="240" w:lineRule="auto"/>
        <w:ind w:left="-426" w:right="-283" w:firstLine="426"/>
        <w:rPr>
          <w:rFonts w:ascii="Times New Roman" w:hAnsi="Times New Roman" w:cs="Times New Roman"/>
        </w:rPr>
      </w:pPr>
    </w:p>
    <w:p w:rsidR="008D0F09" w:rsidRPr="008D0F09" w:rsidRDefault="002C01DE" w:rsidP="00E1522C">
      <w:pPr>
        <w:widowControl w:val="0"/>
        <w:spacing w:after="0" w:line="240" w:lineRule="auto"/>
        <w:ind w:left="-426" w:right="-283" w:firstLine="426"/>
        <w:jc w:val="both"/>
        <w:rPr>
          <w:rFonts w:ascii="Times New Roman" w:hAnsi="Times New Roman" w:cs="Times New Roman"/>
        </w:rPr>
      </w:pPr>
      <w:r w:rsidRPr="002C01DE">
        <w:rPr>
          <w:rFonts w:ascii="Times New Roman" w:hAnsi="Times New Roman" w:cs="Times New Roman"/>
          <w:b/>
        </w:rPr>
        <w:t>Федеральное государственное бюджетное образовательное учреждение высшего образования «Томский государственный архитектурно-строительный университет»</w:t>
      </w:r>
      <w:r w:rsidR="002140BC">
        <w:rPr>
          <w:rFonts w:ascii="Times New Roman" w:hAnsi="Times New Roman" w:cs="Times New Roman"/>
          <w:b/>
        </w:rPr>
        <w:t xml:space="preserve"> (ТГАСУ)</w:t>
      </w:r>
      <w:r w:rsidR="008D0F09" w:rsidRPr="008D0F09">
        <w:rPr>
          <w:rFonts w:ascii="Times New Roman" w:hAnsi="Times New Roman" w:cs="Times New Roman"/>
        </w:rPr>
        <w:t>, именуем</w:t>
      </w:r>
      <w:r w:rsidR="002140BC">
        <w:rPr>
          <w:rFonts w:ascii="Times New Roman" w:hAnsi="Times New Roman" w:cs="Times New Roman"/>
        </w:rPr>
        <w:t>ое</w:t>
      </w:r>
      <w:r w:rsidR="008D0F09" w:rsidRPr="008D0F09">
        <w:rPr>
          <w:rFonts w:ascii="Times New Roman" w:hAnsi="Times New Roman" w:cs="Times New Roman"/>
        </w:rPr>
        <w:t xml:space="preserve"> в дальнейшем </w:t>
      </w:r>
      <w:r w:rsidR="00871543">
        <w:rPr>
          <w:rFonts w:ascii="Times New Roman" w:hAnsi="Times New Roman" w:cs="Times New Roman"/>
        </w:rPr>
        <w:t>«</w:t>
      </w:r>
      <w:r w:rsidR="008D0F09" w:rsidRPr="008D0F09">
        <w:rPr>
          <w:rFonts w:ascii="Times New Roman" w:hAnsi="Times New Roman" w:cs="Times New Roman"/>
        </w:rPr>
        <w:t>Заказчик</w:t>
      </w:r>
      <w:r w:rsidR="00871543">
        <w:rPr>
          <w:rFonts w:ascii="Times New Roman" w:hAnsi="Times New Roman" w:cs="Times New Roman"/>
        </w:rPr>
        <w:t>»</w:t>
      </w:r>
      <w:r w:rsidR="008D0F09" w:rsidRPr="008D0F09">
        <w:rPr>
          <w:rFonts w:ascii="Times New Roman" w:hAnsi="Times New Roman" w:cs="Times New Roman"/>
        </w:rPr>
        <w:t xml:space="preserve">, в лице </w:t>
      </w:r>
      <w:proofErr w:type="spellStart"/>
      <w:r w:rsidR="00886C9F">
        <w:rPr>
          <w:rFonts w:ascii="Times New Roman" w:hAnsi="Times New Roman" w:cs="Times New Roman"/>
        </w:rPr>
        <w:t>и.о</w:t>
      </w:r>
      <w:proofErr w:type="spellEnd"/>
      <w:r w:rsidR="00886C9F">
        <w:rPr>
          <w:rFonts w:ascii="Times New Roman" w:hAnsi="Times New Roman" w:cs="Times New Roman"/>
        </w:rPr>
        <w:t xml:space="preserve">. </w:t>
      </w:r>
      <w:r w:rsidR="009B2CFA">
        <w:rPr>
          <w:rFonts w:ascii="Times New Roman" w:hAnsi="Times New Roman"/>
          <w:lang w:eastAsia="ru-RU"/>
        </w:rPr>
        <w:t xml:space="preserve">проректора по административно-хозяйственному управлению </w:t>
      </w:r>
      <w:proofErr w:type="spellStart"/>
      <w:r w:rsidR="009B2CFA">
        <w:rPr>
          <w:rFonts w:ascii="Times New Roman" w:hAnsi="Times New Roman"/>
          <w:lang w:eastAsia="ru-RU"/>
        </w:rPr>
        <w:t>Гольцева</w:t>
      </w:r>
      <w:proofErr w:type="spellEnd"/>
      <w:r w:rsidR="009B2CFA">
        <w:rPr>
          <w:rFonts w:ascii="Times New Roman" w:hAnsi="Times New Roman"/>
          <w:lang w:eastAsia="ru-RU"/>
        </w:rPr>
        <w:t xml:space="preserve"> Сергея Александровича</w:t>
      </w:r>
      <w:r w:rsidR="00832A2F" w:rsidRPr="003E16CA">
        <w:rPr>
          <w:rFonts w:ascii="Times New Roman" w:hAnsi="Times New Roman"/>
          <w:lang w:eastAsia="ru-RU"/>
        </w:rPr>
        <w:t xml:space="preserve">, действующего на основании </w:t>
      </w:r>
      <w:r w:rsidR="009B2CFA">
        <w:rPr>
          <w:rFonts w:ascii="Times New Roman" w:hAnsi="Times New Roman"/>
          <w:lang w:eastAsia="ru-RU"/>
        </w:rPr>
        <w:t xml:space="preserve">доверенности № </w:t>
      </w:r>
      <w:r w:rsidR="00886C9F" w:rsidRPr="00886C9F">
        <w:rPr>
          <w:rFonts w:ascii="Times New Roman" w:hAnsi="Times New Roman"/>
          <w:lang w:eastAsia="ru-RU"/>
        </w:rPr>
        <w:t xml:space="preserve">411-01-5 от 27.02.2026 </w:t>
      </w:r>
      <w:r w:rsidR="009B2CFA">
        <w:rPr>
          <w:rFonts w:ascii="Times New Roman" w:hAnsi="Times New Roman"/>
          <w:lang w:eastAsia="ru-RU"/>
        </w:rPr>
        <w:t>г.</w:t>
      </w:r>
      <w:r w:rsidR="008D0F09" w:rsidRPr="008D0F09">
        <w:rPr>
          <w:rFonts w:ascii="Times New Roman" w:hAnsi="Times New Roman" w:cs="Times New Roman"/>
        </w:rPr>
        <w:t xml:space="preserve"> с одной стороны, и </w:t>
      </w:r>
      <w:r w:rsidR="007054D0">
        <w:rPr>
          <w:rFonts w:ascii="Times New Roman" w:hAnsi="Times New Roman" w:cs="Times New Roman"/>
          <w:b/>
        </w:rPr>
        <w:t>___________________________</w:t>
      </w:r>
      <w:r w:rsidR="00871543">
        <w:rPr>
          <w:rFonts w:ascii="Times New Roman" w:hAnsi="Times New Roman" w:cs="Times New Roman"/>
        </w:rPr>
        <w:t xml:space="preserve">, </w:t>
      </w:r>
      <w:r w:rsidR="002140BC">
        <w:rPr>
          <w:rFonts w:ascii="Times New Roman" w:hAnsi="Times New Roman" w:cs="Times New Roman"/>
        </w:rPr>
        <w:t>именуем</w:t>
      </w:r>
      <w:r w:rsidR="009B2CFA">
        <w:rPr>
          <w:rFonts w:ascii="Times New Roman" w:hAnsi="Times New Roman" w:cs="Times New Roman"/>
        </w:rPr>
        <w:t>ый</w:t>
      </w:r>
      <w:r w:rsidR="00871543">
        <w:rPr>
          <w:rFonts w:ascii="Times New Roman" w:hAnsi="Times New Roman" w:cs="Times New Roman"/>
        </w:rPr>
        <w:t xml:space="preserve"> в дальнейшем «</w:t>
      </w:r>
      <w:r w:rsidR="008D0F09" w:rsidRPr="008D0F09">
        <w:rPr>
          <w:rFonts w:ascii="Times New Roman" w:hAnsi="Times New Roman" w:cs="Times New Roman"/>
        </w:rPr>
        <w:t>Исполнитель</w:t>
      </w:r>
      <w:r w:rsidR="00871543">
        <w:rPr>
          <w:rFonts w:ascii="Times New Roman" w:hAnsi="Times New Roman" w:cs="Times New Roman"/>
        </w:rPr>
        <w:t>»</w:t>
      </w:r>
      <w:r w:rsidR="008D0F09" w:rsidRPr="008D0F09">
        <w:rPr>
          <w:rFonts w:ascii="Times New Roman" w:hAnsi="Times New Roman" w:cs="Times New Roman"/>
        </w:rPr>
        <w:t xml:space="preserve">, </w:t>
      </w:r>
      <w:r w:rsidR="007054D0">
        <w:rPr>
          <w:rFonts w:ascii="Times New Roman" w:hAnsi="Times New Roman" w:cs="Times New Roman"/>
        </w:rPr>
        <w:t xml:space="preserve">в лице _______________, </w:t>
      </w:r>
      <w:r w:rsidR="008D0F09" w:rsidRPr="008D0F09">
        <w:rPr>
          <w:rFonts w:ascii="Times New Roman" w:hAnsi="Times New Roman" w:cs="Times New Roman"/>
        </w:rPr>
        <w:t>действующ</w:t>
      </w:r>
      <w:r w:rsidR="009B2CFA">
        <w:rPr>
          <w:rFonts w:ascii="Times New Roman" w:hAnsi="Times New Roman" w:cs="Times New Roman"/>
        </w:rPr>
        <w:t>ий</w:t>
      </w:r>
      <w:r w:rsidR="008D0F09" w:rsidRPr="008D0F09">
        <w:rPr>
          <w:rFonts w:ascii="Times New Roman" w:hAnsi="Times New Roman" w:cs="Times New Roman"/>
        </w:rPr>
        <w:t xml:space="preserve"> на основании </w:t>
      </w:r>
      <w:r w:rsidR="007054D0">
        <w:rPr>
          <w:rFonts w:ascii="Times New Roman" w:hAnsi="Times New Roman" w:cs="Times New Roman"/>
        </w:rPr>
        <w:t>____________</w:t>
      </w:r>
      <w:r w:rsidR="008D0F09" w:rsidRPr="008D0F09">
        <w:rPr>
          <w:rFonts w:ascii="Times New Roman" w:hAnsi="Times New Roman" w:cs="Times New Roman"/>
        </w:rPr>
        <w:t xml:space="preserve">, с другой стороны, вместе именуемые в дальнейшем </w:t>
      </w:r>
      <w:r w:rsidR="008301DA">
        <w:rPr>
          <w:rFonts w:ascii="Times New Roman" w:hAnsi="Times New Roman" w:cs="Times New Roman"/>
        </w:rPr>
        <w:t>«</w:t>
      </w:r>
      <w:r w:rsidR="008D0F09" w:rsidRPr="008D0F09">
        <w:rPr>
          <w:rFonts w:ascii="Times New Roman" w:hAnsi="Times New Roman" w:cs="Times New Roman"/>
        </w:rPr>
        <w:t>Стороны</w:t>
      </w:r>
      <w:r w:rsidR="008301DA">
        <w:rPr>
          <w:rFonts w:ascii="Times New Roman" w:hAnsi="Times New Roman" w:cs="Times New Roman"/>
        </w:rPr>
        <w:t>»</w:t>
      </w:r>
      <w:r w:rsidR="008D0F09" w:rsidRPr="008D0F09">
        <w:rPr>
          <w:rFonts w:ascii="Times New Roman" w:hAnsi="Times New Roman" w:cs="Times New Roman"/>
        </w:rPr>
        <w:t xml:space="preserve">, на основании </w:t>
      </w:r>
      <w:r w:rsidR="00871543" w:rsidRPr="00871543">
        <w:rPr>
          <w:rFonts w:ascii="Times New Roman" w:hAnsi="Times New Roman" w:cs="Times New Roman"/>
        </w:rPr>
        <w:t xml:space="preserve">п. </w:t>
      </w:r>
      <w:r w:rsidR="00832A2F">
        <w:rPr>
          <w:rFonts w:ascii="Times New Roman" w:hAnsi="Times New Roman" w:cs="Times New Roman"/>
        </w:rPr>
        <w:t>5</w:t>
      </w:r>
      <w:r w:rsidR="00871543" w:rsidRPr="00871543">
        <w:rPr>
          <w:rFonts w:ascii="Times New Roman" w:hAnsi="Times New Roman" w:cs="Times New Roman"/>
        </w:rPr>
        <w:t xml:space="preserve"> ч. 1 ст. 93 Федеральног</w:t>
      </w:r>
      <w:r w:rsidR="008301DA">
        <w:rPr>
          <w:rFonts w:ascii="Times New Roman" w:hAnsi="Times New Roman" w:cs="Times New Roman"/>
        </w:rPr>
        <w:t>о закона от 05.04.2013 № 44-ФЗ «</w:t>
      </w:r>
      <w:r w:rsidR="00871543" w:rsidRPr="00871543">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r w:rsidR="008301DA">
        <w:rPr>
          <w:rFonts w:ascii="Times New Roman" w:hAnsi="Times New Roman" w:cs="Times New Roman"/>
        </w:rPr>
        <w:t>»</w:t>
      </w:r>
      <w:r w:rsidR="00871543" w:rsidRPr="00871543">
        <w:rPr>
          <w:rFonts w:ascii="Times New Roman" w:hAnsi="Times New Roman" w:cs="Times New Roman"/>
        </w:rPr>
        <w:t xml:space="preserve"> </w:t>
      </w:r>
      <w:r w:rsidR="008D0F09" w:rsidRPr="008D0F09">
        <w:rPr>
          <w:rFonts w:ascii="Times New Roman" w:hAnsi="Times New Roman" w:cs="Times New Roman"/>
        </w:rPr>
        <w:t>заключили настоящий контракт (далее - Контракт) о нижеследующем.</w:t>
      </w:r>
    </w:p>
    <w:p w:rsidR="008D0F09" w:rsidRPr="008D0F09" w:rsidRDefault="008D0F09" w:rsidP="00E1522C">
      <w:pPr>
        <w:widowControl w:val="0"/>
        <w:spacing w:after="0" w:line="240" w:lineRule="auto"/>
        <w:ind w:left="-426" w:right="-283" w:firstLine="426"/>
        <w:jc w:val="both"/>
        <w:rPr>
          <w:rFonts w:ascii="Times New Roman" w:hAnsi="Times New Roman" w:cs="Times New Roman"/>
        </w:rPr>
      </w:pPr>
    </w:p>
    <w:p w:rsidR="008D0F09" w:rsidRPr="00E55FEF" w:rsidRDefault="008D0F09" w:rsidP="00E1522C">
      <w:pPr>
        <w:widowControl w:val="0"/>
        <w:spacing w:after="0" w:line="240" w:lineRule="auto"/>
        <w:ind w:left="-426" w:right="-283" w:firstLine="426"/>
        <w:jc w:val="center"/>
        <w:rPr>
          <w:rFonts w:ascii="Times New Roman" w:hAnsi="Times New Roman" w:cs="Times New Roman"/>
          <w:b/>
        </w:rPr>
      </w:pPr>
      <w:r w:rsidRPr="00E55FEF">
        <w:rPr>
          <w:rFonts w:ascii="Times New Roman" w:hAnsi="Times New Roman" w:cs="Times New Roman"/>
          <w:b/>
        </w:rPr>
        <w:t>I. Предмет Контракта</w:t>
      </w:r>
    </w:p>
    <w:p w:rsidR="008D0F09" w:rsidRPr="008D0F09" w:rsidRDefault="008D0F09" w:rsidP="00E1522C">
      <w:pPr>
        <w:widowControl w:val="0"/>
        <w:spacing w:after="0" w:line="240" w:lineRule="auto"/>
        <w:ind w:left="-426" w:right="-283" w:firstLine="426"/>
        <w:jc w:val="both"/>
        <w:rPr>
          <w:rFonts w:ascii="Times New Roman" w:hAnsi="Times New Roman" w:cs="Times New Roman"/>
        </w:rPr>
      </w:pPr>
      <w:r w:rsidRPr="008D0F09">
        <w:rPr>
          <w:rFonts w:ascii="Times New Roman" w:hAnsi="Times New Roman" w:cs="Times New Roman"/>
        </w:rPr>
        <w:t>1.1. Исполнитель по заданию Заказчика обязуется в ус</w:t>
      </w:r>
      <w:r w:rsidR="00381A54">
        <w:rPr>
          <w:rFonts w:ascii="Times New Roman" w:hAnsi="Times New Roman" w:cs="Times New Roman"/>
        </w:rPr>
        <w:t>тановленный Контрактом срок ока</w:t>
      </w:r>
      <w:r w:rsidR="00EF7C1A">
        <w:rPr>
          <w:rFonts w:ascii="Times New Roman" w:hAnsi="Times New Roman" w:cs="Times New Roman"/>
        </w:rPr>
        <w:t>з</w:t>
      </w:r>
      <w:r w:rsidRPr="008D0F09">
        <w:rPr>
          <w:rFonts w:ascii="Times New Roman" w:hAnsi="Times New Roman" w:cs="Times New Roman"/>
        </w:rPr>
        <w:t>ать услуги</w:t>
      </w:r>
      <w:r w:rsidR="00796E07" w:rsidRPr="00796E07">
        <w:t xml:space="preserve"> </w:t>
      </w:r>
      <w:r w:rsidR="00796E07" w:rsidRPr="00796E07">
        <w:rPr>
          <w:rFonts w:ascii="Times New Roman" w:hAnsi="Times New Roman" w:cs="Times New Roman"/>
        </w:rPr>
        <w:t xml:space="preserve">по техническому обслуживанию </w:t>
      </w:r>
      <w:r w:rsidR="00F873A7">
        <w:rPr>
          <w:rFonts w:ascii="Times New Roman" w:hAnsi="Times New Roman" w:cs="Times New Roman"/>
        </w:rPr>
        <w:t xml:space="preserve">дверей и </w:t>
      </w:r>
      <w:r w:rsidR="008301DA">
        <w:rPr>
          <w:rFonts w:ascii="Times New Roman" w:hAnsi="Times New Roman" w:cs="Times New Roman"/>
        </w:rPr>
        <w:t xml:space="preserve">окон (конструкций, механизмов) </w:t>
      </w:r>
      <w:r w:rsidR="00DB6C5C">
        <w:rPr>
          <w:rFonts w:ascii="Times New Roman" w:hAnsi="Times New Roman" w:cs="Times New Roman"/>
        </w:rPr>
        <w:t xml:space="preserve">из </w:t>
      </w:r>
      <w:r w:rsidR="008301DA">
        <w:rPr>
          <w:rFonts w:ascii="Times New Roman" w:hAnsi="Times New Roman" w:cs="Times New Roman"/>
        </w:rPr>
        <w:t>ПВХ</w:t>
      </w:r>
      <w:r w:rsidRPr="008D0F09">
        <w:rPr>
          <w:rFonts w:ascii="Times New Roman" w:hAnsi="Times New Roman" w:cs="Times New Roman"/>
        </w:rPr>
        <w:t xml:space="preserve"> (далее - услуги), а Заказчик обязуется принять </w:t>
      </w:r>
      <w:r w:rsidR="0059735B">
        <w:rPr>
          <w:rFonts w:ascii="Times New Roman" w:hAnsi="Times New Roman" w:cs="Times New Roman"/>
        </w:rPr>
        <w:t>оказанные услуги и оплатить их.</w:t>
      </w:r>
    </w:p>
    <w:p w:rsidR="008D0F09" w:rsidRPr="008D0F09" w:rsidRDefault="008D0F09" w:rsidP="00E1522C">
      <w:pPr>
        <w:widowControl w:val="0"/>
        <w:spacing w:after="0" w:line="240" w:lineRule="auto"/>
        <w:ind w:left="-426" w:right="-283" w:firstLine="426"/>
        <w:jc w:val="both"/>
        <w:rPr>
          <w:rFonts w:ascii="Times New Roman" w:hAnsi="Times New Roman" w:cs="Times New Roman"/>
        </w:rPr>
      </w:pPr>
    </w:p>
    <w:p w:rsidR="008D0F09" w:rsidRPr="005D66A1" w:rsidRDefault="008D0F09" w:rsidP="00E1522C">
      <w:pPr>
        <w:widowControl w:val="0"/>
        <w:spacing w:after="0" w:line="240" w:lineRule="auto"/>
        <w:ind w:left="-426" w:right="-283" w:firstLine="426"/>
        <w:jc w:val="center"/>
        <w:rPr>
          <w:rFonts w:ascii="Times New Roman" w:hAnsi="Times New Roman" w:cs="Times New Roman"/>
          <w:b/>
        </w:rPr>
      </w:pPr>
      <w:r w:rsidRPr="005D66A1">
        <w:rPr>
          <w:rFonts w:ascii="Times New Roman" w:hAnsi="Times New Roman" w:cs="Times New Roman"/>
          <w:b/>
        </w:rPr>
        <w:t>II. Условия оказания услуг</w:t>
      </w:r>
    </w:p>
    <w:p w:rsidR="008D0F09" w:rsidRDefault="008D0F09" w:rsidP="00E1522C">
      <w:pPr>
        <w:widowControl w:val="0"/>
        <w:spacing w:after="0" w:line="240" w:lineRule="auto"/>
        <w:ind w:left="-426" w:right="-283" w:firstLine="426"/>
        <w:jc w:val="both"/>
        <w:rPr>
          <w:rFonts w:ascii="Times New Roman" w:hAnsi="Times New Roman" w:cs="Times New Roman"/>
        </w:rPr>
      </w:pPr>
      <w:r w:rsidRPr="008D0F09">
        <w:rPr>
          <w:rFonts w:ascii="Times New Roman" w:hAnsi="Times New Roman" w:cs="Times New Roman"/>
        </w:rPr>
        <w:t xml:space="preserve">2.1. </w:t>
      </w:r>
      <w:r w:rsidR="00DB6C5C">
        <w:rPr>
          <w:rFonts w:ascii="Times New Roman" w:hAnsi="Times New Roman" w:cs="Times New Roman"/>
        </w:rPr>
        <w:t xml:space="preserve">Наименование оказываемых </w:t>
      </w:r>
      <w:r w:rsidR="00DB6C5C" w:rsidRPr="008D0F09">
        <w:rPr>
          <w:rFonts w:ascii="Times New Roman" w:hAnsi="Times New Roman" w:cs="Times New Roman"/>
        </w:rPr>
        <w:t>Исполнителем</w:t>
      </w:r>
      <w:r w:rsidR="00DB6C5C">
        <w:rPr>
          <w:rFonts w:ascii="Times New Roman" w:hAnsi="Times New Roman" w:cs="Times New Roman"/>
        </w:rPr>
        <w:t xml:space="preserve"> услуг указано в</w:t>
      </w:r>
      <w:r w:rsidR="00EF7C1A">
        <w:rPr>
          <w:rFonts w:ascii="Times New Roman" w:hAnsi="Times New Roman" w:cs="Times New Roman"/>
        </w:rPr>
        <w:t xml:space="preserve"> </w:t>
      </w:r>
      <w:r w:rsidR="00DB6C5C">
        <w:rPr>
          <w:rFonts w:ascii="Times New Roman" w:hAnsi="Times New Roman" w:cs="Times New Roman"/>
        </w:rPr>
        <w:t>Спецификации</w:t>
      </w:r>
      <w:r w:rsidRPr="008D0F09">
        <w:rPr>
          <w:rFonts w:ascii="Times New Roman" w:hAnsi="Times New Roman" w:cs="Times New Roman"/>
        </w:rPr>
        <w:t xml:space="preserve"> (</w:t>
      </w:r>
      <w:r w:rsidR="006B1811">
        <w:rPr>
          <w:rFonts w:ascii="Times New Roman" w:hAnsi="Times New Roman" w:cs="Times New Roman"/>
        </w:rPr>
        <w:t>П</w:t>
      </w:r>
      <w:r w:rsidRPr="008D0F09">
        <w:rPr>
          <w:rFonts w:ascii="Times New Roman" w:hAnsi="Times New Roman" w:cs="Times New Roman"/>
        </w:rPr>
        <w:t xml:space="preserve">риложение </w:t>
      </w:r>
      <w:r w:rsidR="00796E07">
        <w:rPr>
          <w:rFonts w:ascii="Times New Roman" w:hAnsi="Times New Roman" w:cs="Times New Roman"/>
        </w:rPr>
        <w:t>№</w:t>
      </w:r>
      <w:r w:rsidRPr="008D0F09">
        <w:rPr>
          <w:rFonts w:ascii="Times New Roman" w:hAnsi="Times New Roman" w:cs="Times New Roman"/>
        </w:rPr>
        <w:t xml:space="preserve"> 1 к Контракту), являющегося неотъемлемой частью Контракта.</w:t>
      </w:r>
      <w:r w:rsidR="00DB6C5C">
        <w:rPr>
          <w:rFonts w:ascii="Times New Roman" w:hAnsi="Times New Roman" w:cs="Times New Roman"/>
        </w:rPr>
        <w:t xml:space="preserve"> Объем услуг Контрактом не определен, Исполнитель оказывает Заказчику услуги по заявкам с указанием адреса оказания услуги предполагаемого объема и наименования вида услуги. Заявка направляется Заказчиком на электронную почту Исполнителя.</w:t>
      </w:r>
    </w:p>
    <w:p w:rsidR="00DB6C5C" w:rsidRPr="008D0F09" w:rsidRDefault="00DB6C5C" w:rsidP="00E1522C">
      <w:pPr>
        <w:widowControl w:val="0"/>
        <w:spacing w:after="0" w:line="240" w:lineRule="auto"/>
        <w:ind w:left="-426" w:right="-283" w:firstLine="426"/>
        <w:jc w:val="both"/>
        <w:rPr>
          <w:rFonts w:ascii="Times New Roman" w:hAnsi="Times New Roman" w:cs="Times New Roman"/>
        </w:rPr>
      </w:pPr>
      <w:r>
        <w:rPr>
          <w:rFonts w:ascii="Times New Roman" w:hAnsi="Times New Roman" w:cs="Times New Roman"/>
        </w:rPr>
        <w:t>2.2. Срок оказания услуг по каждой Заявке в течение 5 рабочих дней с даты ее получения Исполнителем.</w:t>
      </w:r>
    </w:p>
    <w:p w:rsidR="008D0F09" w:rsidRPr="008D0F09" w:rsidRDefault="008D0F09" w:rsidP="00E1522C">
      <w:pPr>
        <w:widowControl w:val="0"/>
        <w:spacing w:after="0" w:line="240" w:lineRule="auto"/>
        <w:ind w:left="-426" w:right="-283" w:firstLine="426"/>
        <w:jc w:val="both"/>
        <w:rPr>
          <w:rFonts w:ascii="Times New Roman" w:hAnsi="Times New Roman" w:cs="Times New Roman"/>
        </w:rPr>
      </w:pPr>
    </w:p>
    <w:p w:rsidR="008D0F09" w:rsidRPr="005D66A1" w:rsidRDefault="008D0F09" w:rsidP="00E1522C">
      <w:pPr>
        <w:widowControl w:val="0"/>
        <w:spacing w:after="0" w:line="240" w:lineRule="auto"/>
        <w:ind w:left="-426" w:right="-283" w:firstLine="426"/>
        <w:jc w:val="center"/>
        <w:rPr>
          <w:rFonts w:ascii="Times New Roman" w:hAnsi="Times New Roman" w:cs="Times New Roman"/>
          <w:b/>
        </w:rPr>
      </w:pPr>
      <w:r w:rsidRPr="005D66A1">
        <w:rPr>
          <w:rFonts w:ascii="Times New Roman" w:hAnsi="Times New Roman" w:cs="Times New Roman"/>
          <w:b/>
        </w:rPr>
        <w:t>III. Взаимодействие Сторон</w:t>
      </w:r>
    </w:p>
    <w:p w:rsidR="008D0F09" w:rsidRPr="005D66A1" w:rsidRDefault="008D0F09" w:rsidP="00E1522C">
      <w:pPr>
        <w:widowControl w:val="0"/>
        <w:spacing w:after="0" w:line="240" w:lineRule="auto"/>
        <w:ind w:left="-426" w:right="-283" w:firstLine="426"/>
        <w:jc w:val="both"/>
        <w:rPr>
          <w:rFonts w:ascii="Times New Roman" w:hAnsi="Times New Roman" w:cs="Times New Roman"/>
          <w:b/>
        </w:rPr>
      </w:pPr>
      <w:r w:rsidRPr="005D66A1">
        <w:rPr>
          <w:rFonts w:ascii="Times New Roman" w:hAnsi="Times New Roman" w:cs="Times New Roman"/>
          <w:b/>
        </w:rPr>
        <w:t>3.1. Исполнитель вправе:</w:t>
      </w:r>
    </w:p>
    <w:p w:rsidR="008D0F09" w:rsidRPr="008D0F09" w:rsidRDefault="008D0F09" w:rsidP="00E1522C">
      <w:pPr>
        <w:widowControl w:val="0"/>
        <w:spacing w:after="0" w:line="240" w:lineRule="auto"/>
        <w:ind w:left="-426" w:right="-283" w:firstLine="426"/>
        <w:jc w:val="both"/>
        <w:rPr>
          <w:rFonts w:ascii="Times New Roman" w:hAnsi="Times New Roman" w:cs="Times New Roman"/>
        </w:rPr>
      </w:pPr>
      <w:r w:rsidRPr="008D0F09">
        <w:rPr>
          <w:rFonts w:ascii="Times New Roman" w:hAnsi="Times New Roman" w:cs="Times New Roman"/>
        </w:rPr>
        <w:t xml:space="preserve">а) требовать своевременной оплаты на условиях, установленных Контрактом, надлежащим образом оказанных и принятых Заказчиком услуг; </w:t>
      </w:r>
    </w:p>
    <w:p w:rsidR="008D0F09" w:rsidRPr="008D0F09" w:rsidRDefault="00A322AA" w:rsidP="00E1522C">
      <w:pPr>
        <w:widowControl w:val="0"/>
        <w:spacing w:after="0" w:line="240" w:lineRule="auto"/>
        <w:ind w:left="-426" w:right="-283" w:firstLine="426"/>
        <w:jc w:val="both"/>
        <w:rPr>
          <w:rFonts w:ascii="Times New Roman" w:hAnsi="Times New Roman" w:cs="Times New Roman"/>
        </w:rPr>
      </w:pPr>
      <w:r>
        <w:rPr>
          <w:rFonts w:ascii="Times New Roman" w:hAnsi="Times New Roman" w:cs="Times New Roman"/>
        </w:rPr>
        <w:t>б</w:t>
      </w:r>
      <w:r w:rsidR="008D0F09" w:rsidRPr="008D0F09">
        <w:rPr>
          <w:rFonts w:ascii="Times New Roman" w:hAnsi="Times New Roman" w:cs="Times New Roman"/>
        </w:rPr>
        <w:t xml:space="preserve">) принять решение об одностороннем отказе от исполнения настоящего Контракта в соответствии с гражданским законодательством Российской Федерации; </w:t>
      </w:r>
    </w:p>
    <w:p w:rsidR="008D0F09" w:rsidRPr="008D0F09" w:rsidRDefault="00DB6C5C" w:rsidP="00E1522C">
      <w:pPr>
        <w:widowControl w:val="0"/>
        <w:spacing w:after="0" w:line="240" w:lineRule="auto"/>
        <w:ind w:left="-426" w:right="-283" w:firstLine="426"/>
        <w:jc w:val="both"/>
        <w:rPr>
          <w:rFonts w:ascii="Times New Roman" w:hAnsi="Times New Roman" w:cs="Times New Roman"/>
        </w:rPr>
      </w:pPr>
      <w:r>
        <w:rPr>
          <w:rFonts w:ascii="Times New Roman" w:hAnsi="Times New Roman" w:cs="Times New Roman"/>
        </w:rPr>
        <w:t>в</w:t>
      </w:r>
      <w:r w:rsidR="008D0F09" w:rsidRPr="008D0F09">
        <w:rPr>
          <w:rFonts w:ascii="Times New Roman" w:hAnsi="Times New Roman" w:cs="Times New Roman"/>
        </w:rPr>
        <w:t xml:space="preserve">) требовать возмещения убытков, уплаты неустоек (штрафов, пеней) в соответствии с разделом </w:t>
      </w:r>
      <w:r w:rsidR="00C415C6" w:rsidRPr="002E4151">
        <w:rPr>
          <w:rFonts w:ascii="Times New Roman" w:hAnsi="Times New Roman" w:cs="Times New Roman"/>
        </w:rPr>
        <w:t>VII</w:t>
      </w:r>
      <w:r w:rsidR="00C415C6" w:rsidRPr="008D0F09">
        <w:rPr>
          <w:rFonts w:ascii="Times New Roman" w:hAnsi="Times New Roman" w:cs="Times New Roman"/>
        </w:rPr>
        <w:t xml:space="preserve"> </w:t>
      </w:r>
      <w:r w:rsidR="008D0F09" w:rsidRPr="008D0F09">
        <w:rPr>
          <w:rFonts w:ascii="Times New Roman" w:hAnsi="Times New Roman" w:cs="Times New Roman"/>
        </w:rPr>
        <w:t>настоящего Контракта;</w:t>
      </w:r>
    </w:p>
    <w:p w:rsidR="008D0F09" w:rsidRPr="005D66A1" w:rsidRDefault="008D0F09" w:rsidP="00E1522C">
      <w:pPr>
        <w:widowControl w:val="0"/>
        <w:spacing w:after="0" w:line="240" w:lineRule="auto"/>
        <w:ind w:left="-426" w:right="-283" w:firstLine="426"/>
        <w:jc w:val="both"/>
        <w:rPr>
          <w:rFonts w:ascii="Times New Roman" w:hAnsi="Times New Roman" w:cs="Times New Roman"/>
          <w:b/>
        </w:rPr>
      </w:pPr>
      <w:r w:rsidRPr="005D66A1">
        <w:rPr>
          <w:rFonts w:ascii="Times New Roman" w:hAnsi="Times New Roman" w:cs="Times New Roman"/>
          <w:b/>
        </w:rPr>
        <w:t xml:space="preserve">3.2. Исполнитель обязан: </w:t>
      </w:r>
    </w:p>
    <w:p w:rsidR="008D0F09" w:rsidRPr="008D0F09" w:rsidRDefault="008D0F09" w:rsidP="00E1522C">
      <w:pPr>
        <w:widowControl w:val="0"/>
        <w:spacing w:after="0" w:line="240" w:lineRule="auto"/>
        <w:ind w:left="-426" w:right="-283" w:firstLine="426"/>
        <w:jc w:val="both"/>
        <w:rPr>
          <w:rFonts w:ascii="Times New Roman" w:hAnsi="Times New Roman" w:cs="Times New Roman"/>
        </w:rPr>
      </w:pPr>
      <w:r w:rsidRPr="008D0F09">
        <w:rPr>
          <w:rFonts w:ascii="Times New Roman" w:hAnsi="Times New Roman" w:cs="Times New Roman"/>
        </w:rPr>
        <w:t xml:space="preserve">а) оказать услуги в </w:t>
      </w:r>
      <w:r w:rsidR="00827E80">
        <w:rPr>
          <w:rFonts w:ascii="Times New Roman" w:hAnsi="Times New Roman" w:cs="Times New Roman"/>
        </w:rPr>
        <w:t>соответствии с условиями</w:t>
      </w:r>
      <w:r w:rsidRPr="008D0F09">
        <w:rPr>
          <w:rFonts w:ascii="Times New Roman" w:hAnsi="Times New Roman" w:cs="Times New Roman"/>
        </w:rPr>
        <w:t xml:space="preserve"> Контракт</w:t>
      </w:r>
      <w:r w:rsidR="00827E80">
        <w:rPr>
          <w:rFonts w:ascii="Times New Roman" w:hAnsi="Times New Roman" w:cs="Times New Roman"/>
        </w:rPr>
        <w:t>а</w:t>
      </w:r>
      <w:r w:rsidRPr="008D0F09">
        <w:rPr>
          <w:rFonts w:ascii="Times New Roman" w:hAnsi="Times New Roman" w:cs="Times New Roman"/>
        </w:rPr>
        <w:t>;</w:t>
      </w:r>
    </w:p>
    <w:p w:rsidR="008D0F09" w:rsidRPr="008D0F09" w:rsidRDefault="008D0F09" w:rsidP="00E1522C">
      <w:pPr>
        <w:widowControl w:val="0"/>
        <w:spacing w:after="0" w:line="240" w:lineRule="auto"/>
        <w:ind w:left="-426" w:right="-283" w:firstLine="426"/>
        <w:jc w:val="both"/>
        <w:rPr>
          <w:rFonts w:ascii="Times New Roman" w:hAnsi="Times New Roman" w:cs="Times New Roman"/>
        </w:rPr>
      </w:pPr>
      <w:r w:rsidRPr="008D0F09">
        <w:rPr>
          <w:rFonts w:ascii="Times New Roman" w:hAnsi="Times New Roman" w:cs="Times New Roman"/>
        </w:rPr>
        <w:t>б)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8D0F09" w:rsidRPr="008D0F09" w:rsidRDefault="00E217B5" w:rsidP="00E1522C">
      <w:pPr>
        <w:widowControl w:val="0"/>
        <w:spacing w:after="0" w:line="240" w:lineRule="auto"/>
        <w:ind w:left="-426" w:right="-283" w:firstLine="426"/>
        <w:jc w:val="both"/>
        <w:rPr>
          <w:rFonts w:ascii="Times New Roman" w:hAnsi="Times New Roman" w:cs="Times New Roman"/>
        </w:rPr>
      </w:pPr>
      <w:r>
        <w:rPr>
          <w:rFonts w:ascii="Times New Roman" w:hAnsi="Times New Roman" w:cs="Times New Roman"/>
        </w:rPr>
        <w:t>в</w:t>
      </w:r>
      <w:r w:rsidR="008D0F09" w:rsidRPr="008D0F09">
        <w:rPr>
          <w:rFonts w:ascii="Times New Roman" w:hAnsi="Times New Roman" w:cs="Times New Roman"/>
        </w:rPr>
        <w:t>)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5C6545" w:rsidRPr="006D0D78" w:rsidRDefault="00E217B5" w:rsidP="006D0D78">
      <w:pPr>
        <w:widowControl w:val="0"/>
        <w:spacing w:after="0" w:line="240" w:lineRule="auto"/>
        <w:ind w:left="-426" w:right="-283" w:firstLine="426"/>
        <w:jc w:val="both"/>
        <w:rPr>
          <w:rFonts w:ascii="Times New Roman" w:hAnsi="Times New Roman" w:cs="Times New Roman"/>
        </w:rPr>
      </w:pPr>
      <w:r>
        <w:rPr>
          <w:rFonts w:ascii="Times New Roman" w:hAnsi="Times New Roman" w:cs="Times New Roman"/>
        </w:rPr>
        <w:t>г</w:t>
      </w:r>
      <w:r w:rsidR="008D0F09" w:rsidRPr="008D0F09">
        <w:rPr>
          <w:rFonts w:ascii="Times New Roman" w:hAnsi="Times New Roman" w:cs="Times New Roman"/>
        </w:rPr>
        <w:t xml:space="preserve">) обеспечить за свой счет устранение недостатков, выявленных при приемке Заказчиком услуг; </w:t>
      </w:r>
    </w:p>
    <w:p w:rsidR="008D0F09" w:rsidRPr="005D66A1" w:rsidRDefault="008D0F09" w:rsidP="00E1522C">
      <w:pPr>
        <w:widowControl w:val="0"/>
        <w:spacing w:after="0" w:line="240" w:lineRule="auto"/>
        <w:ind w:left="-426" w:right="-283" w:firstLine="426"/>
        <w:jc w:val="both"/>
        <w:rPr>
          <w:rFonts w:ascii="Times New Roman" w:hAnsi="Times New Roman" w:cs="Times New Roman"/>
          <w:b/>
        </w:rPr>
      </w:pPr>
      <w:r w:rsidRPr="005D66A1">
        <w:rPr>
          <w:rFonts w:ascii="Times New Roman" w:hAnsi="Times New Roman" w:cs="Times New Roman"/>
          <w:b/>
        </w:rPr>
        <w:t>3.</w:t>
      </w:r>
      <w:r w:rsidR="00A322AA">
        <w:rPr>
          <w:rFonts w:ascii="Times New Roman" w:hAnsi="Times New Roman" w:cs="Times New Roman"/>
          <w:b/>
        </w:rPr>
        <w:t>3</w:t>
      </w:r>
      <w:r w:rsidRPr="005D66A1">
        <w:rPr>
          <w:rFonts w:ascii="Times New Roman" w:hAnsi="Times New Roman" w:cs="Times New Roman"/>
          <w:b/>
        </w:rPr>
        <w:t>. Заказчик вправе:</w:t>
      </w:r>
    </w:p>
    <w:p w:rsidR="008D0F09" w:rsidRPr="008D0F09" w:rsidRDefault="008D0F09" w:rsidP="00E1522C">
      <w:pPr>
        <w:widowControl w:val="0"/>
        <w:spacing w:after="0" w:line="240" w:lineRule="auto"/>
        <w:ind w:left="-426" w:right="-283" w:firstLine="426"/>
        <w:jc w:val="both"/>
        <w:rPr>
          <w:rFonts w:ascii="Times New Roman" w:hAnsi="Times New Roman" w:cs="Times New Roman"/>
        </w:rPr>
      </w:pPr>
      <w:r w:rsidRPr="008D0F09">
        <w:rPr>
          <w:rFonts w:ascii="Times New Roman" w:hAnsi="Times New Roman" w:cs="Times New Roman"/>
        </w:rPr>
        <w:t>а) требовать от Исполнителя надлежащего исполнения обязательств, установленных Контрактом;</w:t>
      </w:r>
    </w:p>
    <w:p w:rsidR="008D0F09" w:rsidRPr="008D0F09" w:rsidRDefault="008D0F09" w:rsidP="00E1522C">
      <w:pPr>
        <w:widowControl w:val="0"/>
        <w:spacing w:after="0" w:line="240" w:lineRule="auto"/>
        <w:ind w:left="-426" w:right="-283" w:firstLine="426"/>
        <w:jc w:val="both"/>
        <w:rPr>
          <w:rFonts w:ascii="Times New Roman" w:hAnsi="Times New Roman" w:cs="Times New Roman"/>
        </w:rPr>
      </w:pPr>
      <w:r w:rsidRPr="008D0F09">
        <w:rPr>
          <w:rFonts w:ascii="Times New Roman" w:hAnsi="Times New Roman" w:cs="Times New Roman"/>
        </w:rPr>
        <w:t>б) требовать от Исполнителя своевременного устранения недостатков, выявленных как в ходе приемки, так и в течение гарантийного</w:t>
      </w:r>
      <w:r w:rsidR="002F3BCA">
        <w:rPr>
          <w:rFonts w:ascii="Times New Roman" w:hAnsi="Times New Roman" w:cs="Times New Roman"/>
        </w:rPr>
        <w:t xml:space="preserve"> периода;</w:t>
      </w:r>
    </w:p>
    <w:p w:rsidR="008D0F09" w:rsidRPr="008D0F09" w:rsidRDefault="008D0F09" w:rsidP="00E1522C">
      <w:pPr>
        <w:widowControl w:val="0"/>
        <w:spacing w:after="0" w:line="240" w:lineRule="auto"/>
        <w:ind w:left="-426" w:right="-283" w:firstLine="426"/>
        <w:jc w:val="both"/>
        <w:rPr>
          <w:rFonts w:ascii="Times New Roman" w:hAnsi="Times New Roman" w:cs="Times New Roman"/>
        </w:rPr>
      </w:pPr>
      <w:r w:rsidRPr="008D0F09">
        <w:rPr>
          <w:rFonts w:ascii="Times New Roman" w:hAnsi="Times New Roman" w:cs="Times New Roman"/>
        </w:rPr>
        <w:t>в) проверять ход и качество выполнения Исполнителем условий настоящего Контракта без вмешательства в оперативно-хозяйственную деятельность Исполнителя;</w:t>
      </w:r>
    </w:p>
    <w:p w:rsidR="008D0F09" w:rsidRPr="008D0F09" w:rsidRDefault="008D0F09" w:rsidP="00E1522C">
      <w:pPr>
        <w:widowControl w:val="0"/>
        <w:spacing w:after="0" w:line="240" w:lineRule="auto"/>
        <w:ind w:left="-426" w:right="-283" w:firstLine="426"/>
        <w:jc w:val="both"/>
        <w:rPr>
          <w:rFonts w:ascii="Times New Roman" w:hAnsi="Times New Roman" w:cs="Times New Roman"/>
        </w:rPr>
      </w:pPr>
      <w:r w:rsidRPr="008D0F09">
        <w:rPr>
          <w:rFonts w:ascii="Times New Roman" w:hAnsi="Times New Roman" w:cs="Times New Roman"/>
        </w:rPr>
        <w:t xml:space="preserve">г) требовать возмещения убытков в соответствии с разделом </w:t>
      </w:r>
      <w:r w:rsidR="00C415C6" w:rsidRPr="002E4151">
        <w:rPr>
          <w:rFonts w:ascii="Times New Roman" w:hAnsi="Times New Roman" w:cs="Times New Roman"/>
        </w:rPr>
        <w:t>VII</w:t>
      </w:r>
      <w:r w:rsidRPr="008D0F09">
        <w:rPr>
          <w:rFonts w:ascii="Times New Roman" w:hAnsi="Times New Roman" w:cs="Times New Roman"/>
        </w:rPr>
        <w:t xml:space="preserve"> настоящего Контракта, причиненных по вине Исполнителя;</w:t>
      </w:r>
    </w:p>
    <w:p w:rsidR="008D0F09" w:rsidRPr="008D0F09" w:rsidRDefault="00E217B5" w:rsidP="00E1522C">
      <w:pPr>
        <w:widowControl w:val="0"/>
        <w:spacing w:after="0" w:line="240" w:lineRule="auto"/>
        <w:ind w:left="-426" w:right="-283" w:firstLine="426"/>
        <w:jc w:val="both"/>
        <w:rPr>
          <w:rFonts w:ascii="Times New Roman" w:hAnsi="Times New Roman" w:cs="Times New Roman"/>
        </w:rPr>
      </w:pPr>
      <w:r>
        <w:rPr>
          <w:rFonts w:ascii="Times New Roman" w:hAnsi="Times New Roman" w:cs="Times New Roman"/>
        </w:rPr>
        <w:t>д</w:t>
      </w:r>
      <w:r w:rsidR="008D0F09" w:rsidRPr="008D0F09">
        <w:rPr>
          <w:rFonts w:ascii="Times New Roman" w:hAnsi="Times New Roman" w:cs="Times New Roman"/>
        </w:rPr>
        <w:t xml:space="preserve">) принять решение об одностороннем отказе от исполнения настоящего Контракта в соответствии с гражданским законодательством; </w:t>
      </w:r>
    </w:p>
    <w:p w:rsidR="008D0F09" w:rsidRPr="008D0F09" w:rsidRDefault="00E217B5" w:rsidP="00E1522C">
      <w:pPr>
        <w:widowControl w:val="0"/>
        <w:spacing w:after="0" w:line="240" w:lineRule="auto"/>
        <w:ind w:left="-426" w:right="-283" w:firstLine="426"/>
        <w:jc w:val="both"/>
        <w:rPr>
          <w:rFonts w:ascii="Times New Roman" w:hAnsi="Times New Roman" w:cs="Times New Roman"/>
        </w:rPr>
      </w:pPr>
      <w:r>
        <w:rPr>
          <w:rFonts w:ascii="Times New Roman" w:hAnsi="Times New Roman" w:cs="Times New Roman"/>
        </w:rPr>
        <w:t>е</w:t>
      </w:r>
      <w:r w:rsidR="008D0F09" w:rsidRPr="008D0F09">
        <w:rPr>
          <w:rFonts w:ascii="Times New Roman" w:hAnsi="Times New Roman" w:cs="Times New Roman"/>
        </w:rPr>
        <w:t xml:space="preserve">)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w:t>
      </w:r>
    </w:p>
    <w:p w:rsidR="008D0F09" w:rsidRPr="005D66A1" w:rsidRDefault="008D0F09" w:rsidP="00E1522C">
      <w:pPr>
        <w:widowControl w:val="0"/>
        <w:spacing w:after="0" w:line="240" w:lineRule="auto"/>
        <w:ind w:left="-426" w:right="-283" w:firstLine="426"/>
        <w:jc w:val="both"/>
        <w:rPr>
          <w:rFonts w:ascii="Times New Roman" w:hAnsi="Times New Roman" w:cs="Times New Roman"/>
          <w:b/>
        </w:rPr>
      </w:pPr>
      <w:r w:rsidRPr="005D66A1">
        <w:rPr>
          <w:rFonts w:ascii="Times New Roman" w:hAnsi="Times New Roman" w:cs="Times New Roman"/>
          <w:b/>
        </w:rPr>
        <w:t>3.</w:t>
      </w:r>
      <w:r w:rsidR="005C6545">
        <w:rPr>
          <w:rFonts w:ascii="Times New Roman" w:hAnsi="Times New Roman" w:cs="Times New Roman"/>
          <w:b/>
        </w:rPr>
        <w:t>5</w:t>
      </w:r>
      <w:r w:rsidRPr="005D66A1">
        <w:rPr>
          <w:rFonts w:ascii="Times New Roman" w:hAnsi="Times New Roman" w:cs="Times New Roman"/>
          <w:b/>
        </w:rPr>
        <w:t>. Заказчик обязан:</w:t>
      </w:r>
    </w:p>
    <w:p w:rsidR="008D0F09" w:rsidRPr="008D0F09" w:rsidRDefault="008D0F09" w:rsidP="00E1522C">
      <w:pPr>
        <w:widowControl w:val="0"/>
        <w:spacing w:after="0" w:line="240" w:lineRule="auto"/>
        <w:ind w:left="-426" w:right="-283" w:firstLine="426"/>
        <w:jc w:val="both"/>
        <w:rPr>
          <w:rFonts w:ascii="Times New Roman" w:hAnsi="Times New Roman" w:cs="Times New Roman"/>
        </w:rPr>
      </w:pPr>
      <w:r w:rsidRPr="008D0F09">
        <w:rPr>
          <w:rFonts w:ascii="Times New Roman" w:hAnsi="Times New Roman" w:cs="Times New Roman"/>
        </w:rPr>
        <w:lastRenderedPageBreak/>
        <w:t>а) принять и оплатить оказанные услуги в соответствии с Контрактом;</w:t>
      </w:r>
    </w:p>
    <w:p w:rsidR="008D0F09" w:rsidRPr="008D0F09" w:rsidRDefault="008D0F09" w:rsidP="00E1522C">
      <w:pPr>
        <w:widowControl w:val="0"/>
        <w:spacing w:after="0" w:line="240" w:lineRule="auto"/>
        <w:ind w:left="-426" w:right="-283" w:firstLine="426"/>
        <w:jc w:val="both"/>
        <w:rPr>
          <w:rFonts w:ascii="Times New Roman" w:hAnsi="Times New Roman" w:cs="Times New Roman"/>
        </w:rPr>
      </w:pPr>
      <w:r w:rsidRPr="008D0F09">
        <w:rPr>
          <w:rFonts w:ascii="Times New Roman" w:hAnsi="Times New Roman" w:cs="Times New Roman"/>
        </w:rPr>
        <w:t>б) обеспечить контроль за исполнением Контракта, в том числе на отдельных этапах его исполнения;</w:t>
      </w:r>
    </w:p>
    <w:p w:rsidR="008D0F09" w:rsidRPr="008D0F09" w:rsidRDefault="00E217B5" w:rsidP="00E1522C">
      <w:pPr>
        <w:widowControl w:val="0"/>
        <w:spacing w:after="0" w:line="240" w:lineRule="auto"/>
        <w:ind w:left="-426" w:right="-283" w:firstLine="426"/>
        <w:jc w:val="both"/>
        <w:rPr>
          <w:rFonts w:ascii="Times New Roman" w:hAnsi="Times New Roman" w:cs="Times New Roman"/>
        </w:rPr>
      </w:pPr>
      <w:r>
        <w:rPr>
          <w:rFonts w:ascii="Times New Roman" w:hAnsi="Times New Roman" w:cs="Times New Roman"/>
        </w:rPr>
        <w:t>в</w:t>
      </w:r>
      <w:r w:rsidR="008D0F09" w:rsidRPr="008D0F09">
        <w:rPr>
          <w:rFonts w:ascii="Times New Roman" w:hAnsi="Times New Roman" w:cs="Times New Roman"/>
        </w:rPr>
        <w:t xml:space="preserve">) провести экспертизу оказанных услуг для проверки их соответствия условиям Контракта в соответствии с Федеральным законом </w:t>
      </w:r>
      <w:r w:rsidR="0066725B">
        <w:rPr>
          <w:rFonts w:ascii="Times New Roman" w:hAnsi="Times New Roman" w:cs="Times New Roman"/>
        </w:rPr>
        <w:t>№</w:t>
      </w:r>
      <w:r w:rsidR="008D0F09" w:rsidRPr="008D0F09">
        <w:rPr>
          <w:rFonts w:ascii="Times New Roman" w:hAnsi="Times New Roman" w:cs="Times New Roman"/>
        </w:rPr>
        <w:t>44-ФЗ;</w:t>
      </w:r>
    </w:p>
    <w:p w:rsidR="008D0F09" w:rsidRPr="008D0F09" w:rsidRDefault="00E217B5" w:rsidP="00E1522C">
      <w:pPr>
        <w:widowControl w:val="0"/>
        <w:spacing w:after="0" w:line="240" w:lineRule="auto"/>
        <w:ind w:left="-426" w:right="-283" w:firstLine="426"/>
        <w:jc w:val="both"/>
        <w:rPr>
          <w:rFonts w:ascii="Times New Roman" w:hAnsi="Times New Roman" w:cs="Times New Roman"/>
        </w:rPr>
      </w:pPr>
      <w:r>
        <w:rPr>
          <w:rFonts w:ascii="Times New Roman" w:hAnsi="Times New Roman" w:cs="Times New Roman"/>
        </w:rPr>
        <w:t>г</w:t>
      </w:r>
      <w:r w:rsidR="008D0F09" w:rsidRPr="008D0F09">
        <w:rPr>
          <w:rFonts w:ascii="Times New Roman" w:hAnsi="Times New Roman" w:cs="Times New Roman"/>
        </w:rPr>
        <w:t xml:space="preserve">) требовать уплаты неустоек (штрафов, пеней) в соответствии с разделом </w:t>
      </w:r>
      <w:r w:rsidR="002E4151" w:rsidRPr="002E4151">
        <w:rPr>
          <w:rFonts w:ascii="Times New Roman" w:hAnsi="Times New Roman" w:cs="Times New Roman"/>
        </w:rPr>
        <w:t>VII</w:t>
      </w:r>
      <w:r w:rsidR="008D0F09" w:rsidRPr="008D0F09">
        <w:rPr>
          <w:rFonts w:ascii="Times New Roman" w:hAnsi="Times New Roman" w:cs="Times New Roman"/>
        </w:rPr>
        <w:t xml:space="preserve"> настоящего Контракта.</w:t>
      </w:r>
    </w:p>
    <w:p w:rsidR="008D0F09" w:rsidRPr="008D0F09" w:rsidRDefault="008D0F09" w:rsidP="00E1522C">
      <w:pPr>
        <w:widowControl w:val="0"/>
        <w:spacing w:after="0" w:line="240" w:lineRule="auto"/>
        <w:ind w:left="-426" w:right="-283" w:firstLine="426"/>
        <w:jc w:val="both"/>
        <w:rPr>
          <w:rFonts w:ascii="Times New Roman" w:hAnsi="Times New Roman" w:cs="Times New Roman"/>
        </w:rPr>
      </w:pPr>
    </w:p>
    <w:p w:rsidR="008D0F09" w:rsidRPr="001240A4" w:rsidRDefault="008D0F09" w:rsidP="00E1522C">
      <w:pPr>
        <w:widowControl w:val="0"/>
        <w:spacing w:after="0" w:line="240" w:lineRule="auto"/>
        <w:ind w:left="-426" w:right="-283" w:firstLine="426"/>
        <w:jc w:val="center"/>
        <w:rPr>
          <w:rFonts w:ascii="Times New Roman" w:hAnsi="Times New Roman" w:cs="Times New Roman"/>
          <w:b/>
        </w:rPr>
      </w:pPr>
      <w:r w:rsidRPr="001240A4">
        <w:rPr>
          <w:rFonts w:ascii="Times New Roman" w:hAnsi="Times New Roman" w:cs="Times New Roman"/>
          <w:b/>
        </w:rPr>
        <w:t>IV. Место и сроки оказания услуг</w:t>
      </w:r>
    </w:p>
    <w:p w:rsidR="008D0F09" w:rsidRPr="008D0F09" w:rsidRDefault="008D0F09" w:rsidP="00E1522C">
      <w:pPr>
        <w:widowControl w:val="0"/>
        <w:spacing w:after="0" w:line="240" w:lineRule="auto"/>
        <w:ind w:left="-426" w:right="-283" w:firstLine="426"/>
        <w:jc w:val="both"/>
        <w:rPr>
          <w:rFonts w:ascii="Times New Roman" w:hAnsi="Times New Roman" w:cs="Times New Roman"/>
        </w:rPr>
      </w:pPr>
      <w:r w:rsidRPr="008D0F09">
        <w:rPr>
          <w:rFonts w:ascii="Times New Roman" w:hAnsi="Times New Roman" w:cs="Times New Roman"/>
        </w:rPr>
        <w:t xml:space="preserve">4.1. Услуги оказываются </w:t>
      </w:r>
      <w:r w:rsidR="00A40C89">
        <w:rPr>
          <w:rFonts w:ascii="Times New Roman" w:hAnsi="Times New Roman" w:cs="Times New Roman"/>
        </w:rPr>
        <w:t xml:space="preserve">по заявкам Заказчика </w:t>
      </w:r>
      <w:r w:rsidRPr="008D0F09">
        <w:rPr>
          <w:rFonts w:ascii="Times New Roman" w:hAnsi="Times New Roman" w:cs="Times New Roman"/>
        </w:rPr>
        <w:t>в сроки, указанные в Контракте.</w:t>
      </w:r>
    </w:p>
    <w:p w:rsidR="008D0F09" w:rsidRPr="008D0F09" w:rsidRDefault="008D0F09" w:rsidP="00E1522C">
      <w:pPr>
        <w:widowControl w:val="0"/>
        <w:spacing w:after="0" w:line="240" w:lineRule="auto"/>
        <w:ind w:left="-426" w:right="-283" w:firstLine="426"/>
        <w:jc w:val="both"/>
        <w:rPr>
          <w:rFonts w:ascii="Times New Roman" w:hAnsi="Times New Roman" w:cs="Times New Roman"/>
        </w:rPr>
      </w:pPr>
      <w:r w:rsidRPr="008D0F09">
        <w:rPr>
          <w:rFonts w:ascii="Times New Roman" w:hAnsi="Times New Roman" w:cs="Times New Roman"/>
        </w:rPr>
        <w:t xml:space="preserve">Начало оказания услуг </w:t>
      </w:r>
      <w:r w:rsidR="00E1522C">
        <w:rPr>
          <w:rFonts w:ascii="Times New Roman" w:hAnsi="Times New Roman" w:cs="Times New Roman"/>
        </w:rPr>
        <w:t>–</w:t>
      </w:r>
      <w:r w:rsidRPr="008D0F09">
        <w:rPr>
          <w:rFonts w:ascii="Times New Roman" w:hAnsi="Times New Roman" w:cs="Times New Roman"/>
        </w:rPr>
        <w:t xml:space="preserve"> </w:t>
      </w:r>
      <w:r w:rsidR="00827E80" w:rsidRPr="00827E80">
        <w:rPr>
          <w:rFonts w:ascii="Times New Roman" w:hAnsi="Times New Roman" w:cs="Times New Roman"/>
        </w:rPr>
        <w:t>с</w:t>
      </w:r>
      <w:r w:rsidR="00191090" w:rsidRPr="00827E80">
        <w:rPr>
          <w:rFonts w:ascii="Times New Roman" w:hAnsi="Times New Roman" w:cs="Times New Roman"/>
        </w:rPr>
        <w:t xml:space="preserve"> </w:t>
      </w:r>
      <w:r w:rsidR="00191090" w:rsidRPr="00191090">
        <w:rPr>
          <w:rFonts w:ascii="Times New Roman" w:hAnsi="Times New Roman" w:cs="Times New Roman"/>
        </w:rPr>
        <w:t>даты заключения Контракта.</w:t>
      </w:r>
    </w:p>
    <w:p w:rsidR="008D0F09" w:rsidRPr="008D0F09" w:rsidRDefault="008D0F09" w:rsidP="00E1522C">
      <w:pPr>
        <w:widowControl w:val="0"/>
        <w:spacing w:after="0" w:line="240" w:lineRule="auto"/>
        <w:ind w:left="-426" w:right="-283" w:firstLine="426"/>
        <w:jc w:val="both"/>
        <w:rPr>
          <w:rFonts w:ascii="Times New Roman" w:hAnsi="Times New Roman" w:cs="Times New Roman"/>
        </w:rPr>
      </w:pPr>
      <w:r w:rsidRPr="008D0F09">
        <w:rPr>
          <w:rFonts w:ascii="Times New Roman" w:hAnsi="Times New Roman" w:cs="Times New Roman"/>
        </w:rPr>
        <w:t xml:space="preserve">Окончание оказания услуг </w:t>
      </w:r>
      <w:r w:rsidR="00E1522C">
        <w:rPr>
          <w:rFonts w:ascii="Times New Roman" w:hAnsi="Times New Roman" w:cs="Times New Roman"/>
        </w:rPr>
        <w:t>–</w:t>
      </w:r>
      <w:r w:rsidRPr="008D0F09">
        <w:rPr>
          <w:rFonts w:ascii="Times New Roman" w:hAnsi="Times New Roman" w:cs="Times New Roman"/>
        </w:rPr>
        <w:t xml:space="preserve"> </w:t>
      </w:r>
      <w:r w:rsidR="00E1522C" w:rsidRPr="00E1522C">
        <w:rPr>
          <w:rFonts w:ascii="Times New Roman" w:hAnsi="Times New Roman" w:cs="Times New Roman"/>
          <w:b/>
        </w:rPr>
        <w:t>«</w:t>
      </w:r>
      <w:r w:rsidR="00827E80">
        <w:rPr>
          <w:rFonts w:ascii="Times New Roman" w:hAnsi="Times New Roman" w:cs="Times New Roman"/>
          <w:b/>
        </w:rPr>
        <w:t>15</w:t>
      </w:r>
      <w:r w:rsidR="00E1522C" w:rsidRPr="00E1522C">
        <w:rPr>
          <w:rFonts w:ascii="Times New Roman" w:hAnsi="Times New Roman" w:cs="Times New Roman"/>
          <w:b/>
        </w:rPr>
        <w:t>»</w:t>
      </w:r>
      <w:r w:rsidRPr="00E1522C">
        <w:rPr>
          <w:rFonts w:ascii="Times New Roman" w:hAnsi="Times New Roman" w:cs="Times New Roman"/>
          <w:b/>
        </w:rPr>
        <w:t xml:space="preserve"> </w:t>
      </w:r>
      <w:r w:rsidR="00381A54">
        <w:rPr>
          <w:rFonts w:ascii="Times New Roman" w:hAnsi="Times New Roman" w:cs="Times New Roman"/>
          <w:b/>
        </w:rPr>
        <w:t>дека</w:t>
      </w:r>
      <w:r w:rsidR="008301DA">
        <w:rPr>
          <w:rFonts w:ascii="Times New Roman" w:hAnsi="Times New Roman" w:cs="Times New Roman"/>
          <w:b/>
        </w:rPr>
        <w:t>бр</w:t>
      </w:r>
      <w:r w:rsidR="008D512B">
        <w:rPr>
          <w:rFonts w:ascii="Times New Roman" w:hAnsi="Times New Roman" w:cs="Times New Roman"/>
          <w:b/>
        </w:rPr>
        <w:t>я</w:t>
      </w:r>
      <w:r w:rsidRPr="00E1522C">
        <w:rPr>
          <w:rFonts w:ascii="Times New Roman" w:hAnsi="Times New Roman" w:cs="Times New Roman"/>
          <w:b/>
        </w:rPr>
        <w:t xml:space="preserve"> 20</w:t>
      </w:r>
      <w:r w:rsidR="001240A4" w:rsidRPr="00E1522C">
        <w:rPr>
          <w:rFonts w:ascii="Times New Roman" w:hAnsi="Times New Roman" w:cs="Times New Roman"/>
          <w:b/>
        </w:rPr>
        <w:t>2</w:t>
      </w:r>
      <w:r w:rsidR="007054D0">
        <w:rPr>
          <w:rFonts w:ascii="Times New Roman" w:hAnsi="Times New Roman" w:cs="Times New Roman"/>
          <w:b/>
        </w:rPr>
        <w:t>6</w:t>
      </w:r>
      <w:r w:rsidR="001240A4" w:rsidRPr="00E1522C">
        <w:rPr>
          <w:rFonts w:ascii="Times New Roman" w:hAnsi="Times New Roman" w:cs="Times New Roman"/>
          <w:b/>
        </w:rPr>
        <w:t xml:space="preserve"> г.</w:t>
      </w:r>
    </w:p>
    <w:p w:rsidR="008D0F09" w:rsidRPr="00FE08DD" w:rsidRDefault="008D0F09" w:rsidP="00E1522C">
      <w:pPr>
        <w:widowControl w:val="0"/>
        <w:spacing w:after="0" w:line="240" w:lineRule="auto"/>
        <w:ind w:left="-426" w:right="-283" w:firstLine="426"/>
        <w:jc w:val="both"/>
        <w:rPr>
          <w:rFonts w:ascii="Times New Roman" w:hAnsi="Times New Roman" w:cs="Times New Roman"/>
        </w:rPr>
      </w:pPr>
      <w:r w:rsidRPr="008D0F09">
        <w:rPr>
          <w:rFonts w:ascii="Times New Roman" w:hAnsi="Times New Roman" w:cs="Times New Roman"/>
        </w:rPr>
        <w:t xml:space="preserve">4.2. Датой исполнения </w:t>
      </w:r>
      <w:r w:rsidRPr="00FE08DD">
        <w:rPr>
          <w:rFonts w:ascii="Times New Roman" w:hAnsi="Times New Roman" w:cs="Times New Roman"/>
        </w:rPr>
        <w:t xml:space="preserve">Исполнителем обязательств по Контракту считается дата подписания </w:t>
      </w:r>
      <w:r w:rsidR="00827E80">
        <w:rPr>
          <w:rFonts w:ascii="Times New Roman" w:hAnsi="Times New Roman" w:cs="Times New Roman"/>
        </w:rPr>
        <w:t>Заказчиком</w:t>
      </w:r>
      <w:r w:rsidRPr="00FE08DD">
        <w:rPr>
          <w:rFonts w:ascii="Times New Roman" w:hAnsi="Times New Roman" w:cs="Times New Roman"/>
        </w:rPr>
        <w:t xml:space="preserve"> акт</w:t>
      </w:r>
      <w:r w:rsidR="00CB23B1">
        <w:rPr>
          <w:rFonts w:ascii="Times New Roman" w:hAnsi="Times New Roman" w:cs="Times New Roman"/>
        </w:rPr>
        <w:t>а сдачи-приемки оказанных услуг.</w:t>
      </w:r>
    </w:p>
    <w:p w:rsidR="008D0F09" w:rsidRPr="00D20F6B" w:rsidRDefault="008D0F09" w:rsidP="00E1522C">
      <w:pPr>
        <w:widowControl w:val="0"/>
        <w:spacing w:after="0" w:line="240" w:lineRule="auto"/>
        <w:ind w:left="-426" w:right="-283" w:firstLine="426"/>
        <w:jc w:val="both"/>
        <w:rPr>
          <w:rFonts w:ascii="Times New Roman" w:hAnsi="Times New Roman" w:cs="Times New Roman"/>
        </w:rPr>
      </w:pPr>
      <w:r w:rsidRPr="00D20F6B">
        <w:rPr>
          <w:rFonts w:ascii="Times New Roman" w:hAnsi="Times New Roman" w:cs="Times New Roman"/>
        </w:rPr>
        <w:t>4.3. Место оказания услуг</w:t>
      </w:r>
      <w:r w:rsidR="006B1811">
        <w:rPr>
          <w:rFonts w:ascii="Times New Roman" w:hAnsi="Times New Roman" w:cs="Times New Roman"/>
        </w:rPr>
        <w:t xml:space="preserve"> в </w:t>
      </w:r>
      <w:r w:rsidR="002140BC" w:rsidRPr="00D20F6B">
        <w:rPr>
          <w:rFonts w:ascii="Times New Roman" w:eastAsia="Times New Roman" w:hAnsi="Times New Roman" w:cs="Times New Roman"/>
          <w:lang w:eastAsia="ru-RU"/>
        </w:rPr>
        <w:t xml:space="preserve">г. </w:t>
      </w:r>
      <w:r w:rsidR="002140BC" w:rsidRPr="00381A54">
        <w:rPr>
          <w:rFonts w:ascii="Times New Roman" w:eastAsia="Times New Roman" w:hAnsi="Times New Roman" w:cs="Times New Roman"/>
          <w:lang w:eastAsia="ru-RU"/>
        </w:rPr>
        <w:t>Томск</w:t>
      </w:r>
      <w:r w:rsidR="00E217B5">
        <w:rPr>
          <w:rFonts w:ascii="Times New Roman" w:eastAsia="Times New Roman" w:hAnsi="Times New Roman" w:cs="Times New Roman"/>
          <w:lang w:eastAsia="ru-RU"/>
        </w:rPr>
        <w:t>е</w:t>
      </w:r>
      <w:r w:rsidR="006B1811">
        <w:rPr>
          <w:rFonts w:ascii="Times New Roman" w:eastAsia="Times New Roman" w:hAnsi="Times New Roman" w:cs="Times New Roman"/>
          <w:lang w:eastAsia="ru-RU"/>
        </w:rPr>
        <w:t>:</w:t>
      </w:r>
      <w:r w:rsidR="002140BC" w:rsidRPr="00381A54">
        <w:rPr>
          <w:rFonts w:ascii="Times New Roman" w:eastAsia="Times New Roman" w:hAnsi="Times New Roman" w:cs="Times New Roman"/>
          <w:lang w:eastAsia="ru-RU"/>
        </w:rPr>
        <w:t xml:space="preserve"> </w:t>
      </w:r>
      <w:r w:rsidR="00FE08DD" w:rsidRPr="00381A54">
        <w:rPr>
          <w:rFonts w:ascii="Times New Roman" w:eastAsia="Times New Roman" w:hAnsi="Times New Roman" w:cs="Times New Roman"/>
          <w:lang w:eastAsia="ru-RU"/>
        </w:rPr>
        <w:t>пл. Соляная, 2</w:t>
      </w:r>
      <w:r w:rsidR="007942BE" w:rsidRPr="00381A54">
        <w:rPr>
          <w:rFonts w:ascii="Times New Roman" w:eastAsia="Times New Roman" w:hAnsi="Times New Roman" w:cs="Times New Roman"/>
          <w:lang w:eastAsia="ru-RU"/>
        </w:rPr>
        <w:t>,</w:t>
      </w:r>
      <w:r w:rsidR="009B7ABA" w:rsidRPr="00381A54">
        <w:rPr>
          <w:rFonts w:ascii="Times New Roman" w:eastAsia="Times New Roman" w:hAnsi="Times New Roman" w:cs="Times New Roman"/>
          <w:lang w:eastAsia="ru-RU"/>
        </w:rPr>
        <w:t xml:space="preserve"> </w:t>
      </w:r>
      <w:r w:rsidR="00FE08DD" w:rsidRPr="00381A54">
        <w:rPr>
          <w:rFonts w:ascii="Times New Roman" w:eastAsia="Times New Roman" w:hAnsi="Times New Roman" w:cs="Times New Roman"/>
          <w:lang w:eastAsia="ru-RU"/>
        </w:rPr>
        <w:t xml:space="preserve">ул. </w:t>
      </w:r>
      <w:r w:rsidR="00381A54" w:rsidRPr="00381A54">
        <w:rPr>
          <w:rFonts w:ascii="Times New Roman" w:eastAsia="Times New Roman" w:hAnsi="Times New Roman" w:cs="Times New Roman"/>
          <w:lang w:eastAsia="ru-RU"/>
        </w:rPr>
        <w:t xml:space="preserve">79 </w:t>
      </w:r>
      <w:proofErr w:type="spellStart"/>
      <w:r w:rsidR="00FE08DD" w:rsidRPr="00381A54">
        <w:rPr>
          <w:rFonts w:ascii="Times New Roman" w:eastAsia="Times New Roman" w:hAnsi="Times New Roman" w:cs="Times New Roman"/>
          <w:lang w:eastAsia="ru-RU"/>
        </w:rPr>
        <w:t>Гв</w:t>
      </w:r>
      <w:proofErr w:type="spellEnd"/>
      <w:r w:rsidR="00FE08DD" w:rsidRPr="00381A54">
        <w:rPr>
          <w:rFonts w:ascii="Times New Roman" w:eastAsia="Times New Roman" w:hAnsi="Times New Roman" w:cs="Times New Roman"/>
          <w:lang w:eastAsia="ru-RU"/>
        </w:rPr>
        <w:t>. Дивизии</w:t>
      </w:r>
      <w:r w:rsidR="00381A54" w:rsidRPr="00381A54">
        <w:rPr>
          <w:rFonts w:ascii="Times New Roman" w:eastAsia="Times New Roman" w:hAnsi="Times New Roman" w:cs="Times New Roman"/>
          <w:lang w:eastAsia="ru-RU"/>
        </w:rPr>
        <w:t>,</w:t>
      </w:r>
      <w:r w:rsidR="00FE08DD" w:rsidRPr="00381A54">
        <w:rPr>
          <w:rFonts w:ascii="Times New Roman" w:eastAsia="Times New Roman" w:hAnsi="Times New Roman" w:cs="Times New Roman"/>
          <w:lang w:eastAsia="ru-RU"/>
        </w:rPr>
        <w:t xml:space="preserve"> </w:t>
      </w:r>
      <w:r w:rsidR="00381A54" w:rsidRPr="00381A54">
        <w:rPr>
          <w:rFonts w:ascii="Times New Roman" w:eastAsia="Times New Roman" w:hAnsi="Times New Roman" w:cs="Times New Roman"/>
          <w:lang w:eastAsia="ru-RU"/>
        </w:rPr>
        <w:t xml:space="preserve">25, </w:t>
      </w:r>
      <w:r w:rsidR="00F644C6" w:rsidRPr="00381A54">
        <w:rPr>
          <w:rFonts w:ascii="Times New Roman" w:eastAsia="Times New Roman" w:hAnsi="Times New Roman" w:cs="Times New Roman"/>
          <w:lang w:eastAsia="ru-RU"/>
        </w:rPr>
        <w:t>25/1, 25/2</w:t>
      </w:r>
      <w:r w:rsidR="00381A54" w:rsidRPr="00381A54">
        <w:rPr>
          <w:rFonts w:ascii="Times New Roman" w:eastAsia="Times New Roman" w:hAnsi="Times New Roman" w:cs="Times New Roman"/>
          <w:lang w:eastAsia="ru-RU"/>
        </w:rPr>
        <w:t>, ул. Розы</w:t>
      </w:r>
      <w:r w:rsidR="00381A54">
        <w:rPr>
          <w:rFonts w:ascii="Times New Roman" w:eastAsia="Times New Roman" w:hAnsi="Times New Roman" w:cs="Times New Roman"/>
          <w:lang w:eastAsia="ru-RU"/>
        </w:rPr>
        <w:t xml:space="preserve"> Люксембург, 13, пр. Ленина, 185, ул. Партизанская, 15, 15/2, 16, 17, 19, 19а, 25/1, ул. Пушкина, 29, 31.</w:t>
      </w:r>
    </w:p>
    <w:p w:rsidR="008D0F09" w:rsidRPr="008D0F09" w:rsidRDefault="008D0F09" w:rsidP="00E1522C">
      <w:pPr>
        <w:widowControl w:val="0"/>
        <w:spacing w:after="0" w:line="240" w:lineRule="auto"/>
        <w:ind w:left="-426" w:right="-283" w:firstLine="426"/>
        <w:jc w:val="both"/>
        <w:rPr>
          <w:rFonts w:ascii="Times New Roman" w:hAnsi="Times New Roman" w:cs="Times New Roman"/>
        </w:rPr>
      </w:pPr>
    </w:p>
    <w:p w:rsidR="008D0F09" w:rsidRPr="001240A4" w:rsidRDefault="008D0F09" w:rsidP="00E1522C">
      <w:pPr>
        <w:widowControl w:val="0"/>
        <w:spacing w:after="0" w:line="240" w:lineRule="auto"/>
        <w:ind w:left="-426" w:right="-283" w:firstLine="426"/>
        <w:jc w:val="center"/>
        <w:rPr>
          <w:rFonts w:ascii="Times New Roman" w:hAnsi="Times New Roman" w:cs="Times New Roman"/>
          <w:b/>
        </w:rPr>
      </w:pPr>
      <w:r w:rsidRPr="001240A4">
        <w:rPr>
          <w:rFonts w:ascii="Times New Roman" w:hAnsi="Times New Roman" w:cs="Times New Roman"/>
          <w:b/>
        </w:rPr>
        <w:t>V. Порядок сдачи и приемки оказанных услуг</w:t>
      </w:r>
      <w:r w:rsidR="00E217B5">
        <w:rPr>
          <w:rFonts w:ascii="Times New Roman" w:hAnsi="Times New Roman" w:cs="Times New Roman"/>
          <w:b/>
        </w:rPr>
        <w:t>. Гарантия Исполнителя.</w:t>
      </w:r>
    </w:p>
    <w:p w:rsidR="008D0F09" w:rsidRPr="008D0F09" w:rsidRDefault="008D0F09" w:rsidP="00E1522C">
      <w:pPr>
        <w:widowControl w:val="0"/>
        <w:spacing w:after="0" w:line="240" w:lineRule="auto"/>
        <w:ind w:left="-426" w:right="-283" w:firstLine="426"/>
        <w:jc w:val="both"/>
        <w:rPr>
          <w:rFonts w:ascii="Times New Roman" w:hAnsi="Times New Roman" w:cs="Times New Roman"/>
        </w:rPr>
      </w:pPr>
      <w:r w:rsidRPr="008D0F09">
        <w:rPr>
          <w:rFonts w:ascii="Times New Roman" w:hAnsi="Times New Roman" w:cs="Times New Roman"/>
        </w:rPr>
        <w:t xml:space="preserve">5.1. Исполнитель обязан уведомить Заказчика о готовности оказываемых услуг к сдаче </w:t>
      </w:r>
      <w:r w:rsidR="009D47E2" w:rsidRPr="009D47E2">
        <w:rPr>
          <w:rFonts w:ascii="Times New Roman" w:hAnsi="Times New Roman" w:cs="Times New Roman"/>
        </w:rPr>
        <w:t xml:space="preserve">за </w:t>
      </w:r>
      <w:r w:rsidR="00827E80">
        <w:rPr>
          <w:rFonts w:ascii="Times New Roman" w:hAnsi="Times New Roman" w:cs="Times New Roman"/>
        </w:rPr>
        <w:t>1</w:t>
      </w:r>
      <w:r w:rsidR="009D47E2" w:rsidRPr="009D47E2">
        <w:rPr>
          <w:rFonts w:ascii="Times New Roman" w:hAnsi="Times New Roman" w:cs="Times New Roman"/>
        </w:rPr>
        <w:t xml:space="preserve"> рабочи</w:t>
      </w:r>
      <w:r w:rsidR="00827E80">
        <w:rPr>
          <w:rFonts w:ascii="Times New Roman" w:hAnsi="Times New Roman" w:cs="Times New Roman"/>
        </w:rPr>
        <w:t>й</w:t>
      </w:r>
      <w:r w:rsidR="009D47E2" w:rsidRPr="009D47E2">
        <w:rPr>
          <w:rFonts w:ascii="Times New Roman" w:hAnsi="Times New Roman" w:cs="Times New Roman"/>
        </w:rPr>
        <w:t xml:space="preserve"> д</w:t>
      </w:r>
      <w:r w:rsidR="00827E80">
        <w:rPr>
          <w:rFonts w:ascii="Times New Roman" w:hAnsi="Times New Roman" w:cs="Times New Roman"/>
        </w:rPr>
        <w:t>ень</w:t>
      </w:r>
      <w:r w:rsidR="009D47E2" w:rsidRPr="009D47E2">
        <w:rPr>
          <w:rFonts w:ascii="Times New Roman" w:hAnsi="Times New Roman" w:cs="Times New Roman"/>
        </w:rPr>
        <w:t>.</w:t>
      </w:r>
    </w:p>
    <w:p w:rsidR="008D0F09" w:rsidRPr="008D0F09" w:rsidRDefault="008D0F09" w:rsidP="00E1522C">
      <w:pPr>
        <w:widowControl w:val="0"/>
        <w:spacing w:after="0" w:line="240" w:lineRule="auto"/>
        <w:ind w:left="-426" w:right="-283" w:firstLine="426"/>
        <w:jc w:val="both"/>
        <w:rPr>
          <w:rFonts w:ascii="Times New Roman" w:hAnsi="Times New Roman" w:cs="Times New Roman"/>
        </w:rPr>
      </w:pPr>
      <w:r w:rsidRPr="008D0F09">
        <w:rPr>
          <w:rFonts w:ascii="Times New Roman" w:hAnsi="Times New Roman" w:cs="Times New Roman"/>
        </w:rPr>
        <w:t xml:space="preserve">Вместе с уведомлением Исполнитель представляет Заказчику акт сдачи-приемки оказанных услуг в </w:t>
      </w:r>
      <w:r w:rsidR="00697F9C">
        <w:rPr>
          <w:rFonts w:ascii="Times New Roman" w:hAnsi="Times New Roman" w:cs="Times New Roman"/>
        </w:rPr>
        <w:t>2</w:t>
      </w:r>
      <w:r w:rsidRPr="008D0F09">
        <w:rPr>
          <w:rFonts w:ascii="Times New Roman" w:hAnsi="Times New Roman" w:cs="Times New Roman"/>
        </w:rPr>
        <w:t xml:space="preserve"> экземплярах.</w:t>
      </w:r>
    </w:p>
    <w:p w:rsidR="008D0F09" w:rsidRPr="008D0F09" w:rsidRDefault="008D0F09" w:rsidP="00E1522C">
      <w:pPr>
        <w:widowControl w:val="0"/>
        <w:spacing w:after="0" w:line="240" w:lineRule="auto"/>
        <w:ind w:left="-426" w:right="-283" w:firstLine="426"/>
        <w:jc w:val="both"/>
        <w:rPr>
          <w:rFonts w:ascii="Times New Roman" w:hAnsi="Times New Roman" w:cs="Times New Roman"/>
        </w:rPr>
      </w:pPr>
      <w:r w:rsidRPr="00D9023F">
        <w:rPr>
          <w:rFonts w:ascii="Times New Roman" w:hAnsi="Times New Roman" w:cs="Times New Roman"/>
        </w:rPr>
        <w:t>5.</w:t>
      </w:r>
      <w:r w:rsidR="00D9023F" w:rsidRPr="00D9023F">
        <w:rPr>
          <w:rFonts w:ascii="Times New Roman" w:hAnsi="Times New Roman" w:cs="Times New Roman"/>
        </w:rPr>
        <w:t>2</w:t>
      </w:r>
      <w:r w:rsidRPr="00D9023F">
        <w:rPr>
          <w:rFonts w:ascii="Times New Roman" w:hAnsi="Times New Roman" w:cs="Times New Roman"/>
        </w:rPr>
        <w:t>. Для</w:t>
      </w:r>
      <w:r w:rsidRPr="008D0F09">
        <w:rPr>
          <w:rFonts w:ascii="Times New Roman" w:hAnsi="Times New Roman" w:cs="Times New Roman"/>
        </w:rPr>
        <w:t xml:space="preserve">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w:t>
      </w:r>
      <w:r w:rsidR="0066725B">
        <w:rPr>
          <w:rFonts w:ascii="Times New Roman" w:hAnsi="Times New Roman" w:cs="Times New Roman"/>
        </w:rPr>
        <w:t>№</w:t>
      </w:r>
      <w:r w:rsidRPr="008D0F09">
        <w:rPr>
          <w:rFonts w:ascii="Times New Roman" w:hAnsi="Times New Roman" w:cs="Times New Roman"/>
        </w:rPr>
        <w:t>44-ФЗ.</w:t>
      </w:r>
    </w:p>
    <w:p w:rsidR="008D0F09" w:rsidRPr="008D0F09" w:rsidRDefault="008D0F09" w:rsidP="00E1522C">
      <w:pPr>
        <w:widowControl w:val="0"/>
        <w:spacing w:after="0" w:line="240" w:lineRule="auto"/>
        <w:ind w:left="-426" w:right="-283" w:firstLine="426"/>
        <w:jc w:val="both"/>
        <w:rPr>
          <w:rFonts w:ascii="Times New Roman" w:hAnsi="Times New Roman" w:cs="Times New Roman"/>
        </w:rPr>
      </w:pPr>
      <w:r w:rsidRPr="008D0F09">
        <w:rPr>
          <w:rFonts w:ascii="Times New Roman" w:hAnsi="Times New Roman" w:cs="Times New Roman"/>
        </w:rPr>
        <w:t>5.</w:t>
      </w:r>
      <w:r w:rsidR="00D9023F">
        <w:rPr>
          <w:rFonts w:ascii="Times New Roman" w:hAnsi="Times New Roman" w:cs="Times New Roman"/>
        </w:rPr>
        <w:t>3</w:t>
      </w:r>
      <w:r w:rsidRPr="008D0F09">
        <w:rPr>
          <w:rFonts w:ascii="Times New Roman" w:hAnsi="Times New Roman" w:cs="Times New Roman"/>
        </w:rPr>
        <w:t xml:space="preserve">. Заказчик в течение </w:t>
      </w:r>
      <w:r w:rsidR="00D9023F" w:rsidRPr="00D9023F">
        <w:rPr>
          <w:rFonts w:ascii="Times New Roman" w:hAnsi="Times New Roman" w:cs="Times New Roman"/>
        </w:rPr>
        <w:t xml:space="preserve">10 рабочих дней </w:t>
      </w:r>
      <w:r w:rsidRPr="008D0F09">
        <w:rPr>
          <w:rFonts w:ascii="Times New Roman" w:hAnsi="Times New Roman" w:cs="Times New Roman"/>
        </w:rPr>
        <w:t>с даты получения акта сдачи-приемки оказанных услуг и документов, указанных в пункте 5.1, настоящего Контракта, осуществляет проверку оказанной Исполнителем услуги по Контракту на предмет соответствия оказанной услуги требованиям и условиям Контракта, принимает оказанную услугу, передает Исполнителю подписанный со своей стороны акт сдачи-приемки оказанной услуги по Контракту или отказывает в приемке, направляя мотивированный отказ от приемки оказанной услуги с перечнем выявленных недостатков и с указанием сроков их устранения.</w:t>
      </w:r>
    </w:p>
    <w:p w:rsidR="008D0F09" w:rsidRPr="008D0F09" w:rsidRDefault="008D0F09" w:rsidP="00E1522C">
      <w:pPr>
        <w:widowControl w:val="0"/>
        <w:spacing w:after="0" w:line="240" w:lineRule="auto"/>
        <w:ind w:left="-426" w:right="-283" w:firstLine="426"/>
        <w:jc w:val="both"/>
        <w:rPr>
          <w:rFonts w:ascii="Times New Roman" w:hAnsi="Times New Roman" w:cs="Times New Roman"/>
        </w:rPr>
      </w:pPr>
      <w:r w:rsidRPr="008D0F09">
        <w:rPr>
          <w:rFonts w:ascii="Times New Roman" w:hAnsi="Times New Roman" w:cs="Times New Roman"/>
        </w:rPr>
        <w:t>5.</w:t>
      </w:r>
      <w:r w:rsidR="00D9023F">
        <w:rPr>
          <w:rFonts w:ascii="Times New Roman" w:hAnsi="Times New Roman" w:cs="Times New Roman"/>
        </w:rPr>
        <w:t>4</w:t>
      </w:r>
      <w:r w:rsidRPr="008D0F09">
        <w:rPr>
          <w:rFonts w:ascii="Times New Roman" w:hAnsi="Times New Roman" w:cs="Times New Roman"/>
        </w:rPr>
        <w:t>. Заказчик вправе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этих услуг и устранено Исполнителем.</w:t>
      </w:r>
    </w:p>
    <w:p w:rsidR="008D0F09" w:rsidRDefault="008D0F09" w:rsidP="00E1522C">
      <w:pPr>
        <w:widowControl w:val="0"/>
        <w:spacing w:after="0" w:line="240" w:lineRule="auto"/>
        <w:ind w:left="-426" w:right="-283" w:firstLine="426"/>
        <w:jc w:val="both"/>
        <w:rPr>
          <w:rFonts w:ascii="Times New Roman" w:hAnsi="Times New Roman" w:cs="Times New Roman"/>
        </w:rPr>
      </w:pPr>
      <w:r w:rsidRPr="008D0F09">
        <w:rPr>
          <w:rFonts w:ascii="Times New Roman" w:hAnsi="Times New Roman" w:cs="Times New Roman"/>
        </w:rPr>
        <w:t>5.</w:t>
      </w:r>
      <w:r w:rsidR="00D9023F">
        <w:rPr>
          <w:rFonts w:ascii="Times New Roman" w:hAnsi="Times New Roman" w:cs="Times New Roman"/>
        </w:rPr>
        <w:t>5</w:t>
      </w:r>
      <w:r w:rsidRPr="008D0F09">
        <w:rPr>
          <w:rFonts w:ascii="Times New Roman" w:hAnsi="Times New Roman" w:cs="Times New Roman"/>
        </w:rPr>
        <w:t>. Выявленные недостатки устраняются Исполнителем за его счет.</w:t>
      </w:r>
    </w:p>
    <w:p w:rsidR="00E217B5" w:rsidRPr="008D0F09" w:rsidRDefault="00E217B5" w:rsidP="00E1522C">
      <w:pPr>
        <w:widowControl w:val="0"/>
        <w:spacing w:after="0" w:line="240" w:lineRule="auto"/>
        <w:ind w:left="-426" w:right="-283" w:firstLine="426"/>
        <w:jc w:val="both"/>
        <w:rPr>
          <w:rFonts w:ascii="Times New Roman" w:hAnsi="Times New Roman" w:cs="Times New Roman"/>
        </w:rPr>
      </w:pPr>
      <w:r>
        <w:rPr>
          <w:rFonts w:ascii="Times New Roman" w:hAnsi="Times New Roman" w:cs="Times New Roman"/>
        </w:rPr>
        <w:t>5.6. Исполнитель предоставляет гарантию на оказанные услуги в течение 6 месяцев с даты подписания акта сдачи-приемки оказанных услуг Заказчиком.</w:t>
      </w:r>
    </w:p>
    <w:p w:rsidR="008D0F09" w:rsidRPr="008D0F09" w:rsidRDefault="008D0F09" w:rsidP="00E1522C">
      <w:pPr>
        <w:widowControl w:val="0"/>
        <w:spacing w:after="0" w:line="240" w:lineRule="auto"/>
        <w:ind w:left="-426" w:right="-283" w:firstLine="426"/>
        <w:jc w:val="both"/>
        <w:rPr>
          <w:rFonts w:ascii="Times New Roman" w:hAnsi="Times New Roman" w:cs="Times New Roman"/>
        </w:rPr>
      </w:pPr>
    </w:p>
    <w:p w:rsidR="008D0F09" w:rsidRPr="00FE08DD" w:rsidRDefault="008D0F09" w:rsidP="00EC03A4">
      <w:pPr>
        <w:widowControl w:val="0"/>
        <w:spacing w:after="0" w:line="240" w:lineRule="auto"/>
        <w:ind w:left="-426" w:right="-283" w:firstLine="426"/>
        <w:jc w:val="center"/>
        <w:rPr>
          <w:rFonts w:ascii="Times New Roman" w:hAnsi="Times New Roman" w:cs="Times New Roman"/>
          <w:b/>
        </w:rPr>
      </w:pPr>
      <w:r w:rsidRPr="00FE08DD">
        <w:rPr>
          <w:rFonts w:ascii="Times New Roman" w:hAnsi="Times New Roman" w:cs="Times New Roman"/>
          <w:b/>
        </w:rPr>
        <w:t>VI. Це</w:t>
      </w:r>
      <w:r w:rsidR="00EC03A4">
        <w:rPr>
          <w:rFonts w:ascii="Times New Roman" w:hAnsi="Times New Roman" w:cs="Times New Roman"/>
          <w:b/>
        </w:rPr>
        <w:t>на Контракта и порядок расчетов</w:t>
      </w:r>
    </w:p>
    <w:p w:rsidR="008D0F09" w:rsidRPr="007054D0" w:rsidRDefault="008D0F09" w:rsidP="00E1522C">
      <w:pPr>
        <w:widowControl w:val="0"/>
        <w:spacing w:after="0" w:line="240" w:lineRule="auto"/>
        <w:ind w:left="-426" w:right="-283" w:firstLine="426"/>
        <w:jc w:val="both"/>
        <w:rPr>
          <w:rFonts w:ascii="Times New Roman" w:hAnsi="Times New Roman" w:cs="Times New Roman"/>
          <w:i/>
        </w:rPr>
      </w:pPr>
      <w:r w:rsidRPr="008D0F09">
        <w:rPr>
          <w:rFonts w:ascii="Times New Roman" w:hAnsi="Times New Roman" w:cs="Times New Roman"/>
        </w:rPr>
        <w:t xml:space="preserve">6.1. </w:t>
      </w:r>
      <w:r w:rsidR="00C965AA">
        <w:rPr>
          <w:rFonts w:ascii="Times New Roman" w:hAnsi="Times New Roman" w:cs="Times New Roman"/>
        </w:rPr>
        <w:t xml:space="preserve">Максимальное значение цены </w:t>
      </w:r>
      <w:r w:rsidRPr="00FE08DD">
        <w:rPr>
          <w:rFonts w:ascii="Times New Roman" w:hAnsi="Times New Roman" w:cs="Times New Roman"/>
        </w:rPr>
        <w:t xml:space="preserve">Контракта составляет </w:t>
      </w:r>
      <w:r w:rsidR="00886C9F">
        <w:rPr>
          <w:rFonts w:ascii="Times New Roman" w:hAnsi="Times New Roman" w:cs="Times New Roman"/>
          <w:b/>
        </w:rPr>
        <w:t>250</w:t>
      </w:r>
      <w:r w:rsidR="00F644C6">
        <w:rPr>
          <w:rFonts w:ascii="Times New Roman" w:hAnsi="Times New Roman" w:cs="Times New Roman"/>
          <w:b/>
        </w:rPr>
        <w:t xml:space="preserve"> 000</w:t>
      </w:r>
      <w:r w:rsidR="00FE08DD" w:rsidRPr="00FC36D7">
        <w:rPr>
          <w:rFonts w:ascii="Times New Roman" w:hAnsi="Times New Roman" w:cs="Times New Roman"/>
          <w:b/>
        </w:rPr>
        <w:t>,00</w:t>
      </w:r>
      <w:r w:rsidRPr="00FE08DD">
        <w:rPr>
          <w:rFonts w:ascii="Times New Roman" w:hAnsi="Times New Roman" w:cs="Times New Roman"/>
          <w:b/>
        </w:rPr>
        <w:t xml:space="preserve"> </w:t>
      </w:r>
      <w:r w:rsidRPr="00246D27">
        <w:rPr>
          <w:rFonts w:ascii="Times New Roman" w:hAnsi="Times New Roman" w:cs="Times New Roman"/>
          <w:b/>
        </w:rPr>
        <w:t>руб</w:t>
      </w:r>
      <w:r w:rsidR="00F644C6" w:rsidRPr="00246D27">
        <w:rPr>
          <w:rFonts w:ascii="Times New Roman" w:hAnsi="Times New Roman" w:cs="Times New Roman"/>
          <w:b/>
        </w:rPr>
        <w:t>.</w:t>
      </w:r>
      <w:r w:rsidR="00FE08DD" w:rsidRPr="00246D27">
        <w:rPr>
          <w:rFonts w:ascii="Times New Roman" w:hAnsi="Times New Roman" w:cs="Times New Roman"/>
          <w:b/>
        </w:rPr>
        <w:t xml:space="preserve"> (</w:t>
      </w:r>
      <w:r w:rsidR="00886C9F">
        <w:rPr>
          <w:rFonts w:ascii="Times New Roman" w:hAnsi="Times New Roman" w:cs="Times New Roman"/>
          <w:b/>
        </w:rPr>
        <w:t xml:space="preserve">двести пятьдесят </w:t>
      </w:r>
      <w:r w:rsidR="009B7ABA">
        <w:rPr>
          <w:rFonts w:ascii="Times New Roman" w:hAnsi="Times New Roman" w:cs="Times New Roman"/>
          <w:b/>
        </w:rPr>
        <w:t>тысяч</w:t>
      </w:r>
      <w:r w:rsidR="00F644C6" w:rsidRPr="00246D27">
        <w:rPr>
          <w:rFonts w:ascii="Times New Roman" w:hAnsi="Times New Roman" w:cs="Times New Roman"/>
          <w:b/>
        </w:rPr>
        <w:t xml:space="preserve"> рублей</w:t>
      </w:r>
      <w:r w:rsidR="00FE08DD" w:rsidRPr="00246D27">
        <w:rPr>
          <w:rFonts w:ascii="Times New Roman" w:hAnsi="Times New Roman" w:cs="Times New Roman"/>
          <w:b/>
        </w:rPr>
        <w:t xml:space="preserve"> 00</w:t>
      </w:r>
      <w:r w:rsidRPr="00246D27">
        <w:rPr>
          <w:rFonts w:ascii="Times New Roman" w:hAnsi="Times New Roman" w:cs="Times New Roman"/>
          <w:b/>
        </w:rPr>
        <w:t xml:space="preserve"> копеек</w:t>
      </w:r>
      <w:r w:rsidR="00F644C6" w:rsidRPr="00246D27">
        <w:rPr>
          <w:rFonts w:ascii="Times New Roman" w:hAnsi="Times New Roman" w:cs="Times New Roman"/>
          <w:b/>
        </w:rPr>
        <w:t>),</w:t>
      </w:r>
      <w:r w:rsidR="00FE08DD" w:rsidRPr="00246D27">
        <w:rPr>
          <w:rFonts w:ascii="Times New Roman" w:eastAsia="Times New Roman" w:hAnsi="Times New Roman" w:cs="Times New Roman"/>
          <w:b/>
          <w:bCs/>
          <w:color w:val="000000"/>
          <w:lang w:eastAsia="ru-RU"/>
        </w:rPr>
        <w:t xml:space="preserve"> </w:t>
      </w:r>
      <w:r w:rsidR="007054D0" w:rsidRPr="007054D0">
        <w:rPr>
          <w:rFonts w:ascii="Times New Roman" w:eastAsia="Times New Roman" w:hAnsi="Times New Roman" w:cs="Times New Roman"/>
          <w:bCs/>
          <w:i/>
          <w:color w:val="000000"/>
          <w:lang w:eastAsia="ru-RU"/>
        </w:rPr>
        <w:t>в том числе НДС</w:t>
      </w:r>
      <w:r w:rsidR="007054D0" w:rsidRPr="007054D0">
        <w:rPr>
          <w:rFonts w:ascii="Times New Roman" w:eastAsia="Times New Roman" w:hAnsi="Times New Roman" w:cs="Times New Roman"/>
          <w:b/>
          <w:bCs/>
          <w:i/>
          <w:color w:val="000000"/>
          <w:lang w:eastAsia="ru-RU"/>
        </w:rPr>
        <w:t>/</w:t>
      </w:r>
      <w:r w:rsidR="00FE08DD" w:rsidRPr="007054D0">
        <w:rPr>
          <w:rFonts w:ascii="Times New Roman" w:eastAsia="Times New Roman" w:hAnsi="Times New Roman" w:cs="Times New Roman"/>
          <w:bCs/>
          <w:i/>
          <w:color w:val="000000"/>
          <w:lang w:eastAsia="ru-RU"/>
        </w:rPr>
        <w:t>НДС не облагается</w:t>
      </w:r>
      <w:r w:rsidR="00191090" w:rsidRPr="007054D0">
        <w:rPr>
          <w:rFonts w:ascii="Times New Roman" w:eastAsia="Times New Roman" w:hAnsi="Times New Roman" w:cs="Times New Roman"/>
          <w:bCs/>
          <w:i/>
          <w:color w:val="000000"/>
          <w:lang w:eastAsia="ru-RU"/>
        </w:rPr>
        <w:t>.</w:t>
      </w:r>
    </w:p>
    <w:p w:rsidR="00E94B8B" w:rsidRPr="00A47ADA" w:rsidRDefault="006B1811" w:rsidP="00E1522C">
      <w:pPr>
        <w:widowControl w:val="0"/>
        <w:spacing w:after="0" w:line="240" w:lineRule="auto"/>
        <w:ind w:left="-426" w:right="-283" w:firstLine="426"/>
        <w:jc w:val="both"/>
        <w:rPr>
          <w:rFonts w:ascii="Times New Roman" w:hAnsi="Times New Roman" w:cs="Times New Roman"/>
        </w:rPr>
      </w:pPr>
      <w:r w:rsidRPr="009B2CFA">
        <w:rPr>
          <w:rFonts w:ascii="Times New Roman" w:eastAsia="Calibri" w:hAnsi="Times New Roman" w:cs="Calibri"/>
        </w:rPr>
        <w:t xml:space="preserve">6.2. </w:t>
      </w:r>
      <w:r w:rsidR="00E94B8B" w:rsidRPr="009B2CFA">
        <w:rPr>
          <w:rFonts w:ascii="Times New Roman" w:eastAsia="Calibri" w:hAnsi="Times New Roman" w:cs="Calibri"/>
        </w:rPr>
        <w:t>Оплата услуг осуществляется</w:t>
      </w:r>
      <w:r w:rsidR="00E94B8B" w:rsidRPr="000D0FE2">
        <w:rPr>
          <w:rFonts w:ascii="Times New Roman" w:eastAsia="Calibri" w:hAnsi="Times New Roman" w:cs="Calibri"/>
        </w:rPr>
        <w:t xml:space="preserve"> по цене единицы </w:t>
      </w:r>
      <w:proofErr w:type="gramStart"/>
      <w:r w:rsidR="00E94B8B" w:rsidRPr="000D0FE2">
        <w:rPr>
          <w:rFonts w:ascii="Times New Roman" w:eastAsia="Calibri" w:hAnsi="Times New Roman" w:cs="Calibri"/>
        </w:rPr>
        <w:t>услуги</w:t>
      </w:r>
      <w:proofErr w:type="gramEnd"/>
      <w:r w:rsidR="00E94B8B" w:rsidRPr="000D0FE2">
        <w:rPr>
          <w:rFonts w:ascii="Times New Roman" w:eastAsia="Calibri" w:hAnsi="Times New Roman" w:cs="Calibri"/>
        </w:rPr>
        <w:t xml:space="preserve"> </w:t>
      </w:r>
      <w:r>
        <w:rPr>
          <w:rFonts w:ascii="Times New Roman" w:eastAsia="Calibri" w:hAnsi="Times New Roman" w:cs="Calibri"/>
        </w:rPr>
        <w:t>указанной в Спецификации (</w:t>
      </w:r>
      <w:r>
        <w:rPr>
          <w:rFonts w:ascii="Times New Roman" w:hAnsi="Times New Roman" w:cs="Times New Roman"/>
        </w:rPr>
        <w:t>П</w:t>
      </w:r>
      <w:r w:rsidRPr="008D0F09">
        <w:rPr>
          <w:rFonts w:ascii="Times New Roman" w:hAnsi="Times New Roman" w:cs="Times New Roman"/>
        </w:rPr>
        <w:t xml:space="preserve">риложение </w:t>
      </w:r>
      <w:r>
        <w:rPr>
          <w:rFonts w:ascii="Times New Roman" w:hAnsi="Times New Roman" w:cs="Times New Roman"/>
        </w:rPr>
        <w:t>№</w:t>
      </w:r>
      <w:r w:rsidRPr="008D0F09">
        <w:rPr>
          <w:rFonts w:ascii="Times New Roman" w:hAnsi="Times New Roman" w:cs="Times New Roman"/>
        </w:rPr>
        <w:t xml:space="preserve"> 1 к Контракту</w:t>
      </w:r>
      <w:r>
        <w:rPr>
          <w:rFonts w:ascii="Times New Roman" w:eastAsia="Calibri" w:hAnsi="Times New Roman" w:cs="Calibri"/>
        </w:rPr>
        <w:t xml:space="preserve">) </w:t>
      </w:r>
      <w:r w:rsidR="00E94B8B" w:rsidRPr="000D0FE2">
        <w:rPr>
          <w:rFonts w:ascii="Times New Roman" w:eastAsia="Calibri" w:hAnsi="Times New Roman" w:cs="Calibri"/>
        </w:rPr>
        <w:t>исходя из объема фактически оказанной услуги, но в размере, не превышающем максимального значения цены Договора.</w:t>
      </w:r>
      <w:r w:rsidR="00827E80">
        <w:rPr>
          <w:rFonts w:ascii="Times New Roman" w:eastAsia="Calibri" w:hAnsi="Times New Roman" w:cs="Calibri"/>
        </w:rPr>
        <w:t xml:space="preserve"> </w:t>
      </w:r>
      <w:r>
        <w:rPr>
          <w:rFonts w:ascii="Times New Roman" w:eastAsia="Calibri" w:hAnsi="Times New Roman" w:cs="Calibri"/>
        </w:rPr>
        <w:t>Услуги,</w:t>
      </w:r>
      <w:r w:rsidR="00827E80">
        <w:rPr>
          <w:rFonts w:ascii="Times New Roman" w:eastAsia="Calibri" w:hAnsi="Times New Roman" w:cs="Calibri"/>
        </w:rPr>
        <w:t xml:space="preserve"> оказанные сверх объема и максимального значения цены Контракта</w:t>
      </w:r>
      <w:r>
        <w:rPr>
          <w:rFonts w:ascii="Times New Roman" w:eastAsia="Calibri" w:hAnsi="Times New Roman" w:cs="Calibri"/>
        </w:rPr>
        <w:t>,</w:t>
      </w:r>
      <w:r w:rsidR="00827E80">
        <w:rPr>
          <w:rFonts w:ascii="Times New Roman" w:eastAsia="Calibri" w:hAnsi="Times New Roman" w:cs="Calibri"/>
        </w:rPr>
        <w:t xml:space="preserve"> оплате не подлежат.</w:t>
      </w:r>
    </w:p>
    <w:p w:rsidR="008D0F09" w:rsidRPr="008D0F09" w:rsidRDefault="00DE70A4" w:rsidP="00E1522C">
      <w:pPr>
        <w:widowControl w:val="0"/>
        <w:spacing w:after="0" w:line="240" w:lineRule="auto"/>
        <w:ind w:left="-426" w:right="-283" w:firstLine="426"/>
        <w:jc w:val="both"/>
        <w:rPr>
          <w:rFonts w:ascii="Times New Roman" w:hAnsi="Times New Roman" w:cs="Times New Roman"/>
        </w:rPr>
      </w:pPr>
      <w:r w:rsidRPr="00246D27">
        <w:rPr>
          <w:rFonts w:ascii="Times New Roman" w:hAnsi="Times New Roman" w:cs="Times New Roman"/>
        </w:rPr>
        <w:t>6.</w:t>
      </w:r>
      <w:r w:rsidR="006B1811">
        <w:rPr>
          <w:rFonts w:ascii="Times New Roman" w:hAnsi="Times New Roman" w:cs="Times New Roman"/>
        </w:rPr>
        <w:t>3</w:t>
      </w:r>
      <w:r w:rsidRPr="00246D27">
        <w:rPr>
          <w:rFonts w:ascii="Times New Roman" w:hAnsi="Times New Roman" w:cs="Times New Roman"/>
        </w:rPr>
        <w:t xml:space="preserve">. </w:t>
      </w:r>
      <w:r w:rsidR="008D0F09" w:rsidRPr="00246D27">
        <w:rPr>
          <w:rFonts w:ascii="Times New Roman" w:hAnsi="Times New Roman" w:cs="Times New Roman"/>
        </w:rPr>
        <w:t>Сумма, подлежащая уплате Заказчиком Исполнителю</w:t>
      </w:r>
      <w:r w:rsidR="008D0F09" w:rsidRPr="008D0F09">
        <w:rPr>
          <w:rFonts w:ascii="Times New Roman" w:hAnsi="Times New Roman" w:cs="Times New Roman"/>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D0F09" w:rsidRPr="008D0F09" w:rsidRDefault="00DE70A4" w:rsidP="00E1522C">
      <w:pPr>
        <w:widowControl w:val="0"/>
        <w:spacing w:after="0" w:line="240" w:lineRule="auto"/>
        <w:ind w:left="-426" w:right="-283" w:firstLine="426"/>
        <w:jc w:val="both"/>
        <w:rPr>
          <w:rFonts w:ascii="Times New Roman" w:hAnsi="Times New Roman" w:cs="Times New Roman"/>
        </w:rPr>
      </w:pPr>
      <w:r>
        <w:rPr>
          <w:rFonts w:ascii="Times New Roman" w:hAnsi="Times New Roman" w:cs="Times New Roman"/>
        </w:rPr>
        <w:t>6.</w:t>
      </w:r>
      <w:r w:rsidR="006B1811">
        <w:rPr>
          <w:rFonts w:ascii="Times New Roman" w:hAnsi="Times New Roman" w:cs="Times New Roman"/>
        </w:rPr>
        <w:t>4</w:t>
      </w:r>
      <w:r>
        <w:rPr>
          <w:rFonts w:ascii="Times New Roman" w:hAnsi="Times New Roman" w:cs="Times New Roman"/>
        </w:rPr>
        <w:t xml:space="preserve">. </w:t>
      </w:r>
      <w:r w:rsidR="008D0F09" w:rsidRPr="008D0F09">
        <w:rPr>
          <w:rFonts w:ascii="Times New Roman" w:hAnsi="Times New Roman" w:cs="Times New Roman"/>
        </w:rPr>
        <w:t>Цена контракта включает в себя все расходы, связанные с выполнением Исполнителем обязательств по Контракту,</w:t>
      </w:r>
      <w:r w:rsidR="00436BEA">
        <w:rPr>
          <w:rFonts w:ascii="Times New Roman" w:hAnsi="Times New Roman" w:cs="Times New Roman"/>
        </w:rPr>
        <w:t xml:space="preserve"> </w:t>
      </w:r>
      <w:r w:rsidR="008D0F09" w:rsidRPr="008D0F09">
        <w:rPr>
          <w:rFonts w:ascii="Times New Roman" w:hAnsi="Times New Roman" w:cs="Times New Roman"/>
        </w:rPr>
        <w:t>в том числе</w:t>
      </w:r>
      <w:r w:rsidR="00EC03A4">
        <w:rPr>
          <w:rFonts w:ascii="Times New Roman" w:hAnsi="Times New Roman" w:cs="Times New Roman"/>
        </w:rPr>
        <w:t>:</w:t>
      </w:r>
      <w:r w:rsidR="008D0F09" w:rsidRPr="008D0F09">
        <w:rPr>
          <w:rFonts w:ascii="Times New Roman" w:hAnsi="Times New Roman" w:cs="Times New Roman"/>
        </w:rPr>
        <w:t xml:space="preserve"> </w:t>
      </w:r>
      <w:r w:rsidR="00436BEA">
        <w:rPr>
          <w:rFonts w:ascii="Times New Roman" w:hAnsi="Times New Roman" w:cs="Times New Roman"/>
        </w:rPr>
        <w:t>стоимость заменяемых материалов,</w:t>
      </w:r>
      <w:r w:rsidR="00436BEA" w:rsidRPr="008D0F09">
        <w:rPr>
          <w:rFonts w:ascii="Times New Roman" w:hAnsi="Times New Roman" w:cs="Times New Roman"/>
        </w:rPr>
        <w:t xml:space="preserve"> </w:t>
      </w:r>
      <w:r w:rsidR="008D0F09" w:rsidRPr="008D0F09">
        <w:rPr>
          <w:rFonts w:ascii="Times New Roman" w:hAnsi="Times New Roman" w:cs="Times New Roman"/>
        </w:rPr>
        <w:t>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8D0F09" w:rsidRPr="008D0F09" w:rsidRDefault="00DE70A4" w:rsidP="00E1522C">
      <w:pPr>
        <w:widowControl w:val="0"/>
        <w:spacing w:after="0" w:line="240" w:lineRule="auto"/>
        <w:ind w:left="-426" w:right="-283" w:firstLine="426"/>
        <w:jc w:val="both"/>
        <w:rPr>
          <w:rFonts w:ascii="Times New Roman" w:hAnsi="Times New Roman" w:cs="Times New Roman"/>
        </w:rPr>
      </w:pPr>
      <w:r>
        <w:rPr>
          <w:rFonts w:ascii="Times New Roman" w:hAnsi="Times New Roman" w:cs="Times New Roman"/>
        </w:rPr>
        <w:t>6.</w:t>
      </w:r>
      <w:r w:rsidR="006B1811">
        <w:rPr>
          <w:rFonts w:ascii="Times New Roman" w:hAnsi="Times New Roman" w:cs="Times New Roman"/>
        </w:rPr>
        <w:t>5</w:t>
      </w:r>
      <w:r>
        <w:rPr>
          <w:rFonts w:ascii="Times New Roman" w:hAnsi="Times New Roman" w:cs="Times New Roman"/>
        </w:rPr>
        <w:t xml:space="preserve">. </w:t>
      </w:r>
      <w:r w:rsidR="008D0F09" w:rsidRPr="008D0F09">
        <w:rPr>
          <w:rFonts w:ascii="Times New Roman" w:hAnsi="Times New Roman" w:cs="Times New Roman"/>
        </w:rPr>
        <w:t xml:space="preserve">Цена настоящего Контракта является твердой и определяется на весь срок исполнения Контракта, за исключением случаев, установленных Федеральным законом </w:t>
      </w:r>
      <w:r w:rsidR="00DB6C5C">
        <w:rPr>
          <w:rFonts w:ascii="Times New Roman" w:hAnsi="Times New Roman" w:cs="Times New Roman"/>
        </w:rPr>
        <w:t>№</w:t>
      </w:r>
      <w:r w:rsidR="008D0F09" w:rsidRPr="008D0F09">
        <w:rPr>
          <w:rFonts w:ascii="Times New Roman" w:hAnsi="Times New Roman" w:cs="Times New Roman"/>
        </w:rPr>
        <w:t xml:space="preserve"> 44-ФЗ и настоящим Контрактом.</w:t>
      </w:r>
    </w:p>
    <w:p w:rsidR="008D0F09" w:rsidRPr="002F3BCA" w:rsidRDefault="008D0F09" w:rsidP="00E1522C">
      <w:pPr>
        <w:widowControl w:val="0"/>
        <w:spacing w:after="0" w:line="240" w:lineRule="auto"/>
        <w:ind w:left="-426" w:right="-283" w:firstLine="426"/>
        <w:jc w:val="both"/>
        <w:rPr>
          <w:rFonts w:ascii="Times New Roman" w:hAnsi="Times New Roman" w:cs="Times New Roman"/>
        </w:rPr>
      </w:pPr>
      <w:r w:rsidRPr="008D0F09">
        <w:rPr>
          <w:rFonts w:ascii="Times New Roman" w:hAnsi="Times New Roman" w:cs="Times New Roman"/>
        </w:rPr>
        <w:t xml:space="preserve">Цена настоящего Контракта может быть снижена по соглашению Сторон без изменения предусмотренных </w:t>
      </w:r>
      <w:r w:rsidRPr="002F3BCA">
        <w:rPr>
          <w:rFonts w:ascii="Times New Roman" w:hAnsi="Times New Roman" w:cs="Times New Roman"/>
        </w:rPr>
        <w:t xml:space="preserve">Контрактом объема и качества оказанных </w:t>
      </w:r>
      <w:r w:rsidR="00DE70A4" w:rsidRPr="002F3BCA">
        <w:rPr>
          <w:rFonts w:ascii="Times New Roman" w:hAnsi="Times New Roman" w:cs="Times New Roman"/>
        </w:rPr>
        <w:t>услуг и иных условий Контракта.</w:t>
      </w:r>
    </w:p>
    <w:p w:rsidR="00A5254C" w:rsidRPr="00A45D04" w:rsidRDefault="00A5254C" w:rsidP="00F644C6">
      <w:pPr>
        <w:widowControl w:val="0"/>
        <w:spacing w:after="0" w:line="240" w:lineRule="auto"/>
        <w:ind w:left="-426" w:right="-283" w:firstLine="426"/>
        <w:jc w:val="both"/>
        <w:rPr>
          <w:rFonts w:ascii="Times New Roman" w:hAnsi="Times New Roman" w:cs="Times New Roman"/>
          <w:i/>
        </w:rPr>
      </w:pPr>
      <w:r w:rsidRPr="00785A10">
        <w:rPr>
          <w:rFonts w:ascii="Times New Roman" w:hAnsi="Times New Roman" w:cs="Times New Roman"/>
        </w:rPr>
        <w:t>6.</w:t>
      </w:r>
      <w:r w:rsidR="006B1811">
        <w:rPr>
          <w:rFonts w:ascii="Times New Roman" w:hAnsi="Times New Roman" w:cs="Times New Roman"/>
        </w:rPr>
        <w:t>6</w:t>
      </w:r>
      <w:r w:rsidRPr="00785A10">
        <w:rPr>
          <w:rFonts w:ascii="Times New Roman" w:hAnsi="Times New Roman" w:cs="Times New Roman"/>
        </w:rPr>
        <w:t>.</w:t>
      </w:r>
      <w:r w:rsidR="008D0F09" w:rsidRPr="00785A10">
        <w:rPr>
          <w:rFonts w:ascii="Times New Roman" w:hAnsi="Times New Roman" w:cs="Times New Roman"/>
        </w:rPr>
        <w:t xml:space="preserve"> Ис</w:t>
      </w:r>
      <w:r w:rsidRPr="00785A10">
        <w:rPr>
          <w:rFonts w:ascii="Times New Roman" w:hAnsi="Times New Roman" w:cs="Times New Roman"/>
        </w:rPr>
        <w:t>точник финансирования Контракта:</w:t>
      </w:r>
      <w:r w:rsidR="00F644C6">
        <w:rPr>
          <w:rFonts w:ascii="Times New Roman" w:hAnsi="Times New Roman" w:cs="Times New Roman"/>
        </w:rPr>
        <w:t xml:space="preserve"> </w:t>
      </w:r>
      <w:r w:rsidRPr="00A45D04">
        <w:rPr>
          <w:rFonts w:ascii="Times New Roman" w:eastAsia="Times New Roman" w:hAnsi="Times New Roman" w:cs="Times New Roman"/>
          <w:bCs/>
          <w:i/>
          <w:szCs w:val="26"/>
          <w:lang w:eastAsia="ru-RU"/>
        </w:rPr>
        <w:t>средства федерального бюджетного учреждения.</w:t>
      </w:r>
    </w:p>
    <w:p w:rsidR="008D0F09" w:rsidRPr="008D0F09" w:rsidRDefault="003D092B" w:rsidP="002E4151">
      <w:pPr>
        <w:widowControl w:val="0"/>
        <w:spacing w:after="0" w:line="240" w:lineRule="auto"/>
        <w:ind w:left="-426" w:right="-283" w:firstLine="426"/>
        <w:jc w:val="both"/>
        <w:rPr>
          <w:rFonts w:ascii="Times New Roman" w:hAnsi="Times New Roman" w:cs="Times New Roman"/>
        </w:rPr>
      </w:pPr>
      <w:r>
        <w:rPr>
          <w:rFonts w:ascii="Times New Roman" w:hAnsi="Times New Roman" w:cs="Times New Roman"/>
        </w:rPr>
        <w:t>6.</w:t>
      </w:r>
      <w:r w:rsidR="006B1811">
        <w:rPr>
          <w:rFonts w:ascii="Times New Roman" w:hAnsi="Times New Roman" w:cs="Times New Roman"/>
        </w:rPr>
        <w:t>7</w:t>
      </w:r>
      <w:r>
        <w:rPr>
          <w:rFonts w:ascii="Times New Roman" w:hAnsi="Times New Roman" w:cs="Times New Roman"/>
        </w:rPr>
        <w:t xml:space="preserve">. </w:t>
      </w:r>
      <w:r w:rsidR="008D0F09" w:rsidRPr="008D0F09">
        <w:rPr>
          <w:rFonts w:ascii="Times New Roman" w:hAnsi="Times New Roman" w:cs="Times New Roman"/>
        </w:rPr>
        <w:t xml:space="preserve">Оплата по Контракту осуществляется </w:t>
      </w:r>
      <w:r w:rsidR="002F3BCA" w:rsidRPr="00B803FE">
        <w:rPr>
          <w:rFonts w:ascii="Times New Roman" w:hAnsi="Times New Roman" w:cs="Times New Roman"/>
          <w:b/>
        </w:rPr>
        <w:t xml:space="preserve">в течение </w:t>
      </w:r>
      <w:r w:rsidR="008D09B2" w:rsidRPr="00B803FE">
        <w:rPr>
          <w:rFonts w:ascii="Times New Roman" w:hAnsi="Times New Roman" w:cs="Times New Roman"/>
          <w:b/>
        </w:rPr>
        <w:t>7</w:t>
      </w:r>
      <w:r w:rsidR="002F3BCA" w:rsidRPr="00B803FE">
        <w:rPr>
          <w:rFonts w:ascii="Times New Roman" w:hAnsi="Times New Roman" w:cs="Times New Roman"/>
          <w:b/>
        </w:rPr>
        <w:t xml:space="preserve"> (</w:t>
      </w:r>
      <w:r w:rsidR="008D09B2" w:rsidRPr="00B803FE">
        <w:rPr>
          <w:rFonts w:ascii="Times New Roman" w:hAnsi="Times New Roman" w:cs="Times New Roman"/>
          <w:b/>
        </w:rPr>
        <w:t>семи</w:t>
      </w:r>
      <w:r w:rsidR="002F3BCA" w:rsidRPr="00B803FE">
        <w:rPr>
          <w:rFonts w:ascii="Times New Roman" w:hAnsi="Times New Roman" w:cs="Times New Roman"/>
          <w:b/>
        </w:rPr>
        <w:t xml:space="preserve">) </w:t>
      </w:r>
      <w:r w:rsidR="008D09B2" w:rsidRPr="00B803FE">
        <w:rPr>
          <w:rFonts w:ascii="Times New Roman" w:hAnsi="Times New Roman" w:cs="Times New Roman"/>
          <w:b/>
        </w:rPr>
        <w:t xml:space="preserve">рабочих </w:t>
      </w:r>
      <w:r w:rsidR="002F3BCA" w:rsidRPr="00B803FE">
        <w:rPr>
          <w:rFonts w:ascii="Times New Roman" w:hAnsi="Times New Roman" w:cs="Times New Roman"/>
          <w:b/>
        </w:rPr>
        <w:t>дней</w:t>
      </w:r>
      <w:r w:rsidR="002F3BCA" w:rsidRPr="002F3BCA">
        <w:rPr>
          <w:rFonts w:ascii="Times New Roman" w:hAnsi="Times New Roman" w:cs="Times New Roman"/>
        </w:rPr>
        <w:t xml:space="preserve"> </w:t>
      </w:r>
      <w:r w:rsidR="00DB6C5C" w:rsidRPr="002F3BCA">
        <w:rPr>
          <w:rFonts w:ascii="Times New Roman" w:hAnsi="Times New Roman" w:cs="Times New Roman"/>
        </w:rPr>
        <w:t>с даты подписания Заказчиком</w:t>
      </w:r>
      <w:r w:rsidR="00DB6C5C" w:rsidRPr="008D0F09">
        <w:rPr>
          <w:rFonts w:ascii="Times New Roman" w:hAnsi="Times New Roman" w:cs="Times New Roman"/>
        </w:rPr>
        <w:t xml:space="preserve"> акта сдачи-приемки оказанн</w:t>
      </w:r>
      <w:r w:rsidR="00DB6C5C">
        <w:rPr>
          <w:rFonts w:ascii="Times New Roman" w:hAnsi="Times New Roman" w:cs="Times New Roman"/>
        </w:rPr>
        <w:t>ых услуг,</w:t>
      </w:r>
      <w:r w:rsidR="00DB6C5C" w:rsidRPr="008D0F09">
        <w:rPr>
          <w:rFonts w:ascii="Times New Roman" w:hAnsi="Times New Roman" w:cs="Times New Roman"/>
        </w:rPr>
        <w:t xml:space="preserve"> </w:t>
      </w:r>
      <w:r w:rsidR="008D0F09" w:rsidRPr="008D0F09">
        <w:rPr>
          <w:rFonts w:ascii="Times New Roman" w:hAnsi="Times New Roman" w:cs="Times New Roman"/>
        </w:rPr>
        <w:t xml:space="preserve">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w:t>
      </w:r>
      <w:r w:rsidR="008D0F09" w:rsidRPr="008D0F09">
        <w:rPr>
          <w:rFonts w:ascii="Times New Roman" w:hAnsi="Times New Roman" w:cs="Times New Roman"/>
        </w:rPr>
        <w:lastRenderedPageBreak/>
        <w:t>расчетного счета Исполнитель обязан в течение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8D0F09" w:rsidRPr="008D0F09" w:rsidRDefault="008D0F09" w:rsidP="00E1522C">
      <w:pPr>
        <w:widowControl w:val="0"/>
        <w:spacing w:after="0" w:line="240" w:lineRule="auto"/>
        <w:ind w:left="-426" w:right="-283" w:firstLine="426"/>
        <w:jc w:val="both"/>
        <w:rPr>
          <w:rFonts w:ascii="Times New Roman" w:hAnsi="Times New Roman" w:cs="Times New Roman"/>
        </w:rPr>
      </w:pPr>
    </w:p>
    <w:p w:rsidR="008D0F09" w:rsidRPr="00754951" w:rsidRDefault="00484F29" w:rsidP="00E1522C">
      <w:pPr>
        <w:widowControl w:val="0"/>
        <w:spacing w:after="0" w:line="240" w:lineRule="auto"/>
        <w:ind w:left="-426" w:right="-283" w:firstLine="426"/>
        <w:jc w:val="center"/>
        <w:rPr>
          <w:rFonts w:ascii="Times New Roman" w:hAnsi="Times New Roman" w:cs="Times New Roman"/>
          <w:b/>
        </w:rPr>
      </w:pPr>
      <w:r w:rsidRPr="00484F29">
        <w:rPr>
          <w:rFonts w:ascii="Times New Roman" w:hAnsi="Times New Roman" w:cs="Times New Roman"/>
          <w:b/>
        </w:rPr>
        <w:t>VII</w:t>
      </w:r>
      <w:r w:rsidR="008D0F09" w:rsidRPr="00754951">
        <w:rPr>
          <w:rFonts w:ascii="Times New Roman" w:hAnsi="Times New Roman" w:cs="Times New Roman"/>
          <w:b/>
        </w:rPr>
        <w:t>. Ответственность Сторон</w:t>
      </w:r>
    </w:p>
    <w:p w:rsidR="008D0F09" w:rsidRPr="008D0F09" w:rsidRDefault="00484F29" w:rsidP="00E1522C">
      <w:pPr>
        <w:widowControl w:val="0"/>
        <w:spacing w:after="0" w:line="240" w:lineRule="auto"/>
        <w:ind w:left="-426" w:right="-283" w:firstLine="426"/>
        <w:jc w:val="both"/>
        <w:rPr>
          <w:rFonts w:ascii="Times New Roman" w:hAnsi="Times New Roman" w:cs="Times New Roman"/>
        </w:rPr>
      </w:pPr>
      <w:r>
        <w:rPr>
          <w:rFonts w:ascii="Times New Roman" w:hAnsi="Times New Roman" w:cs="Times New Roman"/>
        </w:rPr>
        <w:t>7.</w:t>
      </w:r>
      <w:r w:rsidR="008D0F09" w:rsidRPr="008D0F09">
        <w:rPr>
          <w:rFonts w:ascii="Times New Roman" w:hAnsi="Times New Roman" w:cs="Times New Roman"/>
        </w:rPr>
        <w:t>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Контракта.</w:t>
      </w:r>
    </w:p>
    <w:p w:rsidR="008D0F09" w:rsidRPr="008D0F09" w:rsidRDefault="00484F29" w:rsidP="00E1522C">
      <w:pPr>
        <w:widowControl w:val="0"/>
        <w:spacing w:after="0" w:line="240" w:lineRule="auto"/>
        <w:ind w:left="-426" w:right="-283" w:firstLine="426"/>
        <w:jc w:val="both"/>
        <w:rPr>
          <w:rFonts w:ascii="Times New Roman" w:hAnsi="Times New Roman" w:cs="Times New Roman"/>
        </w:rPr>
      </w:pPr>
      <w:r>
        <w:rPr>
          <w:rFonts w:ascii="Times New Roman" w:hAnsi="Times New Roman" w:cs="Times New Roman"/>
        </w:rPr>
        <w:t>7</w:t>
      </w:r>
      <w:r w:rsidR="008D0F09" w:rsidRPr="008D0F09">
        <w:rPr>
          <w:rFonts w:ascii="Times New Roman" w:hAnsi="Times New Roman" w:cs="Times New Roman"/>
        </w:rPr>
        <w:t xml:space="preserve">.2. В случае неисполнения Исполнителем условий </w:t>
      </w:r>
      <w:r w:rsidR="00EF7C1A">
        <w:rPr>
          <w:rFonts w:ascii="Times New Roman" w:hAnsi="Times New Roman" w:cs="Times New Roman"/>
        </w:rPr>
        <w:t>Спецификации</w:t>
      </w:r>
      <w:r w:rsidR="008D0F09" w:rsidRPr="008D0F09">
        <w:rPr>
          <w:rFonts w:ascii="Times New Roman" w:hAnsi="Times New Roman" w:cs="Times New Roman"/>
        </w:rPr>
        <w:t xml:space="preserve"> или календарного плана оказания услуг Заказчик вправе обратиться в суд с требованием о расторжении Контракта.</w:t>
      </w:r>
    </w:p>
    <w:p w:rsidR="008D0F09" w:rsidRPr="008D0F09" w:rsidRDefault="00484F29" w:rsidP="00E1522C">
      <w:pPr>
        <w:widowControl w:val="0"/>
        <w:spacing w:after="0" w:line="240" w:lineRule="auto"/>
        <w:ind w:left="-426" w:right="-283" w:firstLine="426"/>
        <w:jc w:val="both"/>
        <w:rPr>
          <w:rFonts w:ascii="Times New Roman" w:hAnsi="Times New Roman" w:cs="Times New Roman"/>
        </w:rPr>
      </w:pPr>
      <w:r>
        <w:rPr>
          <w:rFonts w:ascii="Times New Roman" w:hAnsi="Times New Roman" w:cs="Times New Roman"/>
        </w:rPr>
        <w:t>7</w:t>
      </w:r>
      <w:r w:rsidR="008D0F09" w:rsidRPr="008D0F09">
        <w:rPr>
          <w:rFonts w:ascii="Times New Roman" w:hAnsi="Times New Roman" w:cs="Times New Roman"/>
        </w:rPr>
        <w:t>.3.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8D0F09" w:rsidRPr="008D0F09" w:rsidRDefault="00484F29" w:rsidP="00E1522C">
      <w:pPr>
        <w:widowControl w:val="0"/>
        <w:spacing w:after="0" w:line="240" w:lineRule="auto"/>
        <w:ind w:left="-426" w:right="-283" w:firstLine="426"/>
        <w:jc w:val="both"/>
        <w:rPr>
          <w:rFonts w:ascii="Times New Roman" w:hAnsi="Times New Roman" w:cs="Times New Roman"/>
        </w:rPr>
      </w:pPr>
      <w:r>
        <w:rPr>
          <w:rFonts w:ascii="Times New Roman" w:hAnsi="Times New Roman" w:cs="Times New Roman"/>
        </w:rPr>
        <w:t>7</w:t>
      </w:r>
      <w:r w:rsidR="008D0F09" w:rsidRPr="008D0F09">
        <w:rPr>
          <w:rFonts w:ascii="Times New Roman" w:hAnsi="Times New Roman" w:cs="Times New Roman"/>
        </w:rPr>
        <w:t>.4. В случае просрочки исполнения Исполнителем обязательств, предусмотренных настоящим Контрактом, Исполнитель уплачивает Заказчику пени.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w:t>
      </w:r>
      <w:r w:rsidR="002F3BCA">
        <w:rPr>
          <w:rFonts w:ascii="Times New Roman" w:hAnsi="Times New Roman" w:cs="Times New Roman"/>
        </w:rPr>
        <w:t>кой Федерации от цены Контракта</w:t>
      </w:r>
      <w:r w:rsidR="008D0F09" w:rsidRPr="008D0F09">
        <w:rPr>
          <w:rFonts w:ascii="Times New Roman" w:hAnsi="Times New Roman" w:cs="Times New Roman"/>
        </w:rPr>
        <w:t>, уменьшенной на сумму, пропорциональную объему обязательств, предусмотренных Контрактом и фактически исполненных Исполнителем.</w:t>
      </w:r>
    </w:p>
    <w:p w:rsidR="007942BE" w:rsidRPr="007942BE" w:rsidRDefault="00484F29" w:rsidP="00E1522C">
      <w:pPr>
        <w:widowControl w:val="0"/>
        <w:spacing w:after="0" w:line="240" w:lineRule="auto"/>
        <w:ind w:left="-426" w:right="-283" w:firstLine="426"/>
        <w:jc w:val="both"/>
        <w:rPr>
          <w:rFonts w:ascii="Times New Roman" w:hAnsi="Times New Roman" w:cs="Times New Roman"/>
        </w:rPr>
      </w:pPr>
      <w:r>
        <w:rPr>
          <w:rFonts w:ascii="Times New Roman" w:hAnsi="Times New Roman" w:cs="Times New Roman"/>
        </w:rPr>
        <w:t>7</w:t>
      </w:r>
      <w:r w:rsidR="008D0F09" w:rsidRPr="008D0F09">
        <w:rPr>
          <w:rFonts w:ascii="Times New Roman" w:hAnsi="Times New Roman" w:cs="Times New Roman"/>
        </w:rPr>
        <w:t>.5. За каждый факт неисполнения или ненадлежащего исполнения Исполнителем обязательств, предусмотренных Контрактом, за исключением просрочки испол</w:t>
      </w:r>
      <w:r w:rsidR="002F3BCA">
        <w:rPr>
          <w:rFonts w:ascii="Times New Roman" w:hAnsi="Times New Roman" w:cs="Times New Roman"/>
        </w:rPr>
        <w:t>нения Исполнителем обязательств</w:t>
      </w:r>
      <w:r w:rsidR="008D0F09" w:rsidRPr="008D0F09">
        <w:rPr>
          <w:rFonts w:ascii="Times New Roman" w:hAnsi="Times New Roman" w:cs="Times New Roman"/>
        </w:rPr>
        <w:t>, предусмотренных Контрактов,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w:t>
      </w:r>
      <w:r w:rsidR="008D0F09" w:rsidRPr="007942BE">
        <w:rPr>
          <w:rFonts w:ascii="Times New Roman" w:hAnsi="Times New Roman" w:cs="Times New Roman"/>
        </w:rPr>
        <w:t xml:space="preserve">, исполнителем), утвержденными постановлением Правительства Российской Федерации от 30 августа 2017 г. </w:t>
      </w:r>
      <w:r w:rsidR="00C415C6">
        <w:rPr>
          <w:rFonts w:ascii="Times New Roman" w:hAnsi="Times New Roman" w:cs="Times New Roman"/>
        </w:rPr>
        <w:t>№</w:t>
      </w:r>
      <w:r w:rsidR="008D0F09" w:rsidRPr="007942BE">
        <w:rPr>
          <w:rFonts w:ascii="Times New Roman" w:hAnsi="Times New Roman" w:cs="Times New Roman"/>
        </w:rPr>
        <w:t xml:space="preserve"> 1042 (далее - Правила), и составляет </w:t>
      </w:r>
      <w:r w:rsidR="00BF4EF4" w:rsidRPr="007942BE">
        <w:rPr>
          <w:rFonts w:ascii="Times New Roman" w:hAnsi="Times New Roman" w:cs="Times New Roman"/>
        </w:rPr>
        <w:t>10</w:t>
      </w:r>
      <w:r w:rsidR="002F3BCA" w:rsidRPr="007942BE">
        <w:rPr>
          <w:rFonts w:ascii="Times New Roman" w:hAnsi="Times New Roman" w:cs="Times New Roman"/>
        </w:rPr>
        <w:t xml:space="preserve"> </w:t>
      </w:r>
      <w:r w:rsidR="008D0F09" w:rsidRPr="007942BE">
        <w:rPr>
          <w:rFonts w:ascii="Times New Roman" w:hAnsi="Times New Roman" w:cs="Times New Roman"/>
        </w:rPr>
        <w:t>% цены Контракта</w:t>
      </w:r>
      <w:r w:rsidR="007942BE" w:rsidRPr="007942BE">
        <w:rPr>
          <w:rFonts w:ascii="Times New Roman" w:hAnsi="Times New Roman" w:cs="Times New Roman"/>
        </w:rPr>
        <w:t>.</w:t>
      </w:r>
    </w:p>
    <w:p w:rsidR="008D0F09" w:rsidRPr="007942BE" w:rsidRDefault="00484F29" w:rsidP="00E1522C">
      <w:pPr>
        <w:widowControl w:val="0"/>
        <w:spacing w:after="0" w:line="240" w:lineRule="auto"/>
        <w:ind w:left="-426" w:right="-283" w:firstLine="426"/>
        <w:jc w:val="both"/>
        <w:rPr>
          <w:rFonts w:ascii="Times New Roman" w:hAnsi="Times New Roman" w:cs="Times New Roman"/>
        </w:rPr>
      </w:pPr>
      <w:r w:rsidRPr="007942BE">
        <w:rPr>
          <w:rFonts w:ascii="Times New Roman" w:hAnsi="Times New Roman" w:cs="Times New Roman"/>
        </w:rPr>
        <w:t>7</w:t>
      </w:r>
      <w:r w:rsidR="008D0F09" w:rsidRPr="007942BE">
        <w:rPr>
          <w:rFonts w:ascii="Times New Roman" w:hAnsi="Times New Roman" w:cs="Times New Roman"/>
        </w:rPr>
        <w:t>.</w:t>
      </w:r>
      <w:r w:rsidR="00067560" w:rsidRPr="007942BE">
        <w:rPr>
          <w:rFonts w:ascii="Times New Roman" w:hAnsi="Times New Roman" w:cs="Times New Roman"/>
        </w:rPr>
        <w:t>6</w:t>
      </w:r>
      <w:r w:rsidR="008D0F09" w:rsidRPr="007942BE">
        <w:rPr>
          <w:rFonts w:ascii="Times New Roman" w:hAnsi="Times New Roman" w:cs="Times New Roman"/>
        </w:rPr>
        <w:t>. В случае просрочки исполнения обязательств Заказчиком,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8D0F09" w:rsidRPr="008D0F09" w:rsidRDefault="00484F29" w:rsidP="00E1522C">
      <w:pPr>
        <w:widowControl w:val="0"/>
        <w:spacing w:after="0" w:line="240" w:lineRule="auto"/>
        <w:ind w:left="-426" w:right="-283" w:firstLine="426"/>
        <w:jc w:val="both"/>
        <w:rPr>
          <w:rFonts w:ascii="Times New Roman" w:hAnsi="Times New Roman" w:cs="Times New Roman"/>
        </w:rPr>
      </w:pPr>
      <w:r w:rsidRPr="007942BE">
        <w:rPr>
          <w:rFonts w:ascii="Times New Roman" w:hAnsi="Times New Roman" w:cs="Times New Roman"/>
        </w:rPr>
        <w:t>7</w:t>
      </w:r>
      <w:r w:rsidR="008D0F09" w:rsidRPr="007942BE">
        <w:rPr>
          <w:rFonts w:ascii="Times New Roman" w:hAnsi="Times New Roman" w:cs="Times New Roman"/>
        </w:rPr>
        <w:t>.</w:t>
      </w:r>
      <w:r w:rsidR="00067560" w:rsidRPr="007942BE">
        <w:rPr>
          <w:rFonts w:ascii="Times New Roman" w:hAnsi="Times New Roman" w:cs="Times New Roman"/>
        </w:rPr>
        <w:t>7</w:t>
      </w:r>
      <w:r w:rsidR="00DB6C5C">
        <w:rPr>
          <w:rFonts w:ascii="Times New Roman" w:hAnsi="Times New Roman" w:cs="Times New Roman"/>
        </w:rPr>
        <w:t>.</w:t>
      </w:r>
      <w:r w:rsidR="008D0F09" w:rsidRPr="007942BE">
        <w:rPr>
          <w:rFonts w:ascii="Times New Roman" w:hAnsi="Times New Roman" w:cs="Times New Roman"/>
        </w:rPr>
        <w:t xml:space="preserve"> Применение неустойки (штрафа, пени)</w:t>
      </w:r>
      <w:r w:rsidR="008D0F09" w:rsidRPr="008D0F09">
        <w:rPr>
          <w:rFonts w:ascii="Times New Roman" w:hAnsi="Times New Roman" w:cs="Times New Roman"/>
        </w:rPr>
        <w:t xml:space="preserve"> не освобождает Стороны от исполнения обязательств по настоящему Контракту.</w:t>
      </w:r>
    </w:p>
    <w:p w:rsidR="008D0F09" w:rsidRPr="008D0F09" w:rsidRDefault="00484F29" w:rsidP="00E1522C">
      <w:pPr>
        <w:widowControl w:val="0"/>
        <w:spacing w:after="0" w:line="240" w:lineRule="auto"/>
        <w:ind w:left="-426" w:right="-283" w:firstLine="426"/>
        <w:jc w:val="both"/>
        <w:rPr>
          <w:rFonts w:ascii="Times New Roman" w:hAnsi="Times New Roman" w:cs="Times New Roman"/>
        </w:rPr>
      </w:pPr>
      <w:r>
        <w:rPr>
          <w:rFonts w:ascii="Times New Roman" w:hAnsi="Times New Roman" w:cs="Times New Roman"/>
        </w:rPr>
        <w:t>7</w:t>
      </w:r>
      <w:r w:rsidR="008D0F09" w:rsidRPr="008D0F09">
        <w:rPr>
          <w:rFonts w:ascii="Times New Roman" w:hAnsi="Times New Roman" w:cs="Times New Roman"/>
        </w:rPr>
        <w:t>.</w:t>
      </w:r>
      <w:r w:rsidR="00DB6C5C">
        <w:rPr>
          <w:rFonts w:ascii="Times New Roman" w:hAnsi="Times New Roman" w:cs="Times New Roman"/>
        </w:rPr>
        <w:t>8</w:t>
      </w:r>
      <w:r w:rsidR="008D0F09" w:rsidRPr="008D0F09">
        <w:rPr>
          <w:rFonts w:ascii="Times New Roman" w:hAnsi="Times New Roman" w:cs="Times New Roman"/>
        </w:rPr>
        <w:t>.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8D0F09" w:rsidRPr="008D0F09" w:rsidRDefault="00484F29" w:rsidP="00E1522C">
      <w:pPr>
        <w:widowControl w:val="0"/>
        <w:spacing w:after="0" w:line="240" w:lineRule="auto"/>
        <w:ind w:left="-426" w:right="-283" w:firstLine="426"/>
        <w:jc w:val="both"/>
        <w:rPr>
          <w:rFonts w:ascii="Times New Roman" w:hAnsi="Times New Roman" w:cs="Times New Roman"/>
        </w:rPr>
      </w:pPr>
      <w:r>
        <w:rPr>
          <w:rFonts w:ascii="Times New Roman" w:hAnsi="Times New Roman" w:cs="Times New Roman"/>
        </w:rPr>
        <w:t>7</w:t>
      </w:r>
      <w:r w:rsidR="008D0F09" w:rsidRPr="008D0F09">
        <w:rPr>
          <w:rFonts w:ascii="Times New Roman" w:hAnsi="Times New Roman" w:cs="Times New Roman"/>
        </w:rPr>
        <w:t>.</w:t>
      </w:r>
      <w:r w:rsidR="00DB6C5C">
        <w:rPr>
          <w:rFonts w:ascii="Times New Roman" w:hAnsi="Times New Roman" w:cs="Times New Roman"/>
        </w:rPr>
        <w:t>9</w:t>
      </w:r>
      <w:r w:rsidR="008D0F09" w:rsidRPr="008D0F09">
        <w:rPr>
          <w:rFonts w:ascii="Times New Roman" w:hAnsi="Times New Roman" w:cs="Times New Roman"/>
        </w:rPr>
        <w:t>.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8D0F09" w:rsidRPr="008D0F09" w:rsidRDefault="00484F29" w:rsidP="00E1522C">
      <w:pPr>
        <w:widowControl w:val="0"/>
        <w:spacing w:after="0" w:line="240" w:lineRule="auto"/>
        <w:ind w:left="-426" w:right="-283" w:firstLine="426"/>
        <w:jc w:val="both"/>
        <w:rPr>
          <w:rFonts w:ascii="Times New Roman" w:hAnsi="Times New Roman" w:cs="Times New Roman"/>
        </w:rPr>
      </w:pPr>
      <w:r>
        <w:rPr>
          <w:rFonts w:ascii="Times New Roman" w:hAnsi="Times New Roman" w:cs="Times New Roman"/>
        </w:rPr>
        <w:t>7</w:t>
      </w:r>
      <w:r w:rsidR="008D0F09" w:rsidRPr="008D0F09">
        <w:rPr>
          <w:rFonts w:ascii="Times New Roman" w:hAnsi="Times New Roman" w:cs="Times New Roman"/>
        </w:rPr>
        <w:t>.1</w:t>
      </w:r>
      <w:r w:rsidR="00DB6C5C">
        <w:rPr>
          <w:rFonts w:ascii="Times New Roman" w:hAnsi="Times New Roman" w:cs="Times New Roman"/>
        </w:rPr>
        <w:t>0</w:t>
      </w:r>
      <w:r w:rsidR="008D0F09" w:rsidRPr="008D0F09">
        <w:rPr>
          <w:rFonts w:ascii="Times New Roman" w:hAnsi="Times New Roman" w:cs="Times New Roman"/>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D0F09" w:rsidRPr="008D0F09" w:rsidRDefault="008D0F09" w:rsidP="00E1522C">
      <w:pPr>
        <w:widowControl w:val="0"/>
        <w:spacing w:after="0" w:line="240" w:lineRule="auto"/>
        <w:ind w:left="-426" w:right="-283" w:firstLine="426"/>
        <w:jc w:val="both"/>
        <w:rPr>
          <w:rFonts w:ascii="Times New Roman" w:hAnsi="Times New Roman" w:cs="Times New Roman"/>
        </w:rPr>
      </w:pPr>
    </w:p>
    <w:p w:rsidR="008D0F09" w:rsidRPr="00754951" w:rsidRDefault="00484F29" w:rsidP="00E1522C">
      <w:pPr>
        <w:widowControl w:val="0"/>
        <w:spacing w:after="0" w:line="240" w:lineRule="auto"/>
        <w:ind w:left="-426" w:right="-283" w:firstLine="426"/>
        <w:jc w:val="center"/>
        <w:rPr>
          <w:rFonts w:ascii="Times New Roman" w:hAnsi="Times New Roman" w:cs="Times New Roman"/>
          <w:b/>
        </w:rPr>
      </w:pPr>
      <w:r w:rsidRPr="00484F29">
        <w:rPr>
          <w:rFonts w:ascii="Times New Roman" w:hAnsi="Times New Roman" w:cs="Times New Roman"/>
          <w:b/>
        </w:rPr>
        <w:t>VIII</w:t>
      </w:r>
      <w:r w:rsidR="008D0F09" w:rsidRPr="00754951">
        <w:rPr>
          <w:rFonts w:ascii="Times New Roman" w:hAnsi="Times New Roman" w:cs="Times New Roman"/>
          <w:b/>
        </w:rPr>
        <w:t>. Обстоятельства непреодолимой силы</w:t>
      </w:r>
    </w:p>
    <w:p w:rsidR="008D0F09" w:rsidRPr="008D0F09" w:rsidRDefault="00484F29" w:rsidP="00E1522C">
      <w:pPr>
        <w:widowControl w:val="0"/>
        <w:spacing w:after="0" w:line="240" w:lineRule="auto"/>
        <w:ind w:left="-426" w:right="-283" w:firstLine="426"/>
        <w:jc w:val="both"/>
        <w:rPr>
          <w:rFonts w:ascii="Times New Roman" w:hAnsi="Times New Roman" w:cs="Times New Roman"/>
        </w:rPr>
      </w:pPr>
      <w:r>
        <w:rPr>
          <w:rFonts w:ascii="Times New Roman" w:hAnsi="Times New Roman" w:cs="Times New Roman"/>
        </w:rPr>
        <w:t>8</w:t>
      </w:r>
      <w:r w:rsidR="008D0F09" w:rsidRPr="008D0F09">
        <w:rPr>
          <w:rFonts w:ascii="Times New Roman" w:hAnsi="Times New Roman" w:cs="Times New Roman"/>
        </w:rPr>
        <w:t>.1.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8D0F09" w:rsidRPr="008D0F09" w:rsidRDefault="00484F29" w:rsidP="00E1522C">
      <w:pPr>
        <w:widowControl w:val="0"/>
        <w:spacing w:after="0" w:line="240" w:lineRule="auto"/>
        <w:ind w:left="-426" w:right="-283" w:firstLine="426"/>
        <w:jc w:val="both"/>
        <w:rPr>
          <w:rFonts w:ascii="Times New Roman" w:hAnsi="Times New Roman" w:cs="Times New Roman"/>
        </w:rPr>
      </w:pPr>
      <w:r>
        <w:rPr>
          <w:rFonts w:ascii="Times New Roman" w:hAnsi="Times New Roman" w:cs="Times New Roman"/>
        </w:rPr>
        <w:t>8</w:t>
      </w:r>
      <w:r w:rsidR="008D0F09" w:rsidRPr="008D0F09">
        <w:rPr>
          <w:rFonts w:ascii="Times New Roman" w:hAnsi="Times New Roman" w:cs="Times New Roman"/>
        </w:rPr>
        <w:t xml:space="preserve">.2. Сторона, для которой создалась невозможность исполнения обязательств по Контракту вследствие обстоятельств непреодолимой силы, не позднее </w:t>
      </w:r>
      <w:r w:rsidR="008051B6" w:rsidRPr="008051B6">
        <w:rPr>
          <w:rFonts w:ascii="Times New Roman" w:hAnsi="Times New Roman" w:cs="Times New Roman"/>
        </w:rPr>
        <w:t xml:space="preserve">5 рабочих дней </w:t>
      </w:r>
      <w:r w:rsidR="008D0F09" w:rsidRPr="008D0F09">
        <w:rPr>
          <w:rFonts w:ascii="Times New Roman" w:hAnsi="Times New Roman" w:cs="Times New Roman"/>
        </w:rPr>
        <w:t>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8D0F09" w:rsidRPr="008D0F09" w:rsidRDefault="00484F29" w:rsidP="00E1522C">
      <w:pPr>
        <w:widowControl w:val="0"/>
        <w:spacing w:after="0" w:line="240" w:lineRule="auto"/>
        <w:ind w:left="-426" w:right="-283" w:firstLine="426"/>
        <w:jc w:val="both"/>
        <w:rPr>
          <w:rFonts w:ascii="Times New Roman" w:hAnsi="Times New Roman" w:cs="Times New Roman"/>
        </w:rPr>
      </w:pPr>
      <w:r>
        <w:rPr>
          <w:rFonts w:ascii="Times New Roman" w:hAnsi="Times New Roman" w:cs="Times New Roman"/>
        </w:rPr>
        <w:t>8</w:t>
      </w:r>
      <w:r w:rsidR="008D0F09" w:rsidRPr="008D0F09">
        <w:rPr>
          <w:rFonts w:ascii="Times New Roman" w:hAnsi="Times New Roman" w:cs="Times New Roman"/>
        </w:rPr>
        <w:t>.3.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8D0F09" w:rsidRPr="008D0F09" w:rsidRDefault="00484F29" w:rsidP="00E1522C">
      <w:pPr>
        <w:widowControl w:val="0"/>
        <w:spacing w:after="0" w:line="240" w:lineRule="auto"/>
        <w:ind w:left="-426" w:right="-283" w:firstLine="426"/>
        <w:jc w:val="both"/>
        <w:rPr>
          <w:rFonts w:ascii="Times New Roman" w:hAnsi="Times New Roman" w:cs="Times New Roman"/>
        </w:rPr>
      </w:pPr>
      <w:r>
        <w:rPr>
          <w:rFonts w:ascii="Times New Roman" w:hAnsi="Times New Roman" w:cs="Times New Roman"/>
        </w:rPr>
        <w:t>8</w:t>
      </w:r>
      <w:r w:rsidR="008D0F09" w:rsidRPr="008D0F09">
        <w:rPr>
          <w:rFonts w:ascii="Times New Roman" w:hAnsi="Times New Roman" w:cs="Times New Roman"/>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8D0F09" w:rsidRPr="008D0F09" w:rsidRDefault="008D0F09" w:rsidP="00E1522C">
      <w:pPr>
        <w:widowControl w:val="0"/>
        <w:spacing w:after="0" w:line="240" w:lineRule="auto"/>
        <w:ind w:left="-426" w:right="-283" w:firstLine="426"/>
        <w:jc w:val="both"/>
        <w:rPr>
          <w:rFonts w:ascii="Times New Roman" w:hAnsi="Times New Roman" w:cs="Times New Roman"/>
        </w:rPr>
      </w:pPr>
    </w:p>
    <w:p w:rsidR="008D0F09" w:rsidRPr="00754951" w:rsidRDefault="00484F29" w:rsidP="00E1522C">
      <w:pPr>
        <w:widowControl w:val="0"/>
        <w:spacing w:after="0" w:line="240" w:lineRule="auto"/>
        <w:ind w:left="-426" w:right="-283" w:firstLine="426"/>
        <w:jc w:val="center"/>
        <w:rPr>
          <w:rFonts w:ascii="Times New Roman" w:hAnsi="Times New Roman" w:cs="Times New Roman"/>
          <w:b/>
        </w:rPr>
      </w:pPr>
      <w:r w:rsidRPr="00484F29">
        <w:rPr>
          <w:rFonts w:ascii="Times New Roman" w:hAnsi="Times New Roman" w:cs="Times New Roman"/>
          <w:b/>
        </w:rPr>
        <w:t>IX</w:t>
      </w:r>
      <w:r w:rsidR="008D0F09" w:rsidRPr="00754951">
        <w:rPr>
          <w:rFonts w:ascii="Times New Roman" w:hAnsi="Times New Roman" w:cs="Times New Roman"/>
          <w:b/>
        </w:rPr>
        <w:t>. Рассмотрение и разрешение споров</w:t>
      </w:r>
    </w:p>
    <w:p w:rsidR="008D0F09" w:rsidRPr="008D0F09" w:rsidRDefault="00484F29" w:rsidP="00E1522C">
      <w:pPr>
        <w:widowControl w:val="0"/>
        <w:spacing w:after="0" w:line="240" w:lineRule="auto"/>
        <w:ind w:left="-426" w:right="-283" w:firstLine="426"/>
        <w:jc w:val="both"/>
        <w:rPr>
          <w:rFonts w:ascii="Times New Roman" w:hAnsi="Times New Roman" w:cs="Times New Roman"/>
        </w:rPr>
      </w:pPr>
      <w:r>
        <w:rPr>
          <w:rFonts w:ascii="Times New Roman" w:hAnsi="Times New Roman" w:cs="Times New Roman"/>
        </w:rPr>
        <w:t>9</w:t>
      </w:r>
      <w:r w:rsidR="008D0F09" w:rsidRPr="008D0F09">
        <w:rPr>
          <w:rFonts w:ascii="Times New Roman" w:hAnsi="Times New Roman" w:cs="Times New Roman"/>
        </w:rPr>
        <w:t>.1.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8D0F09" w:rsidRPr="008D0F09" w:rsidRDefault="00484F29" w:rsidP="00E1522C">
      <w:pPr>
        <w:widowControl w:val="0"/>
        <w:spacing w:after="0" w:line="240" w:lineRule="auto"/>
        <w:ind w:left="-426" w:right="-283" w:firstLine="426"/>
        <w:jc w:val="both"/>
        <w:rPr>
          <w:rFonts w:ascii="Times New Roman" w:hAnsi="Times New Roman" w:cs="Times New Roman"/>
        </w:rPr>
      </w:pPr>
      <w:r>
        <w:rPr>
          <w:rFonts w:ascii="Times New Roman" w:hAnsi="Times New Roman" w:cs="Times New Roman"/>
        </w:rPr>
        <w:t>9</w:t>
      </w:r>
      <w:r w:rsidR="008D0F09" w:rsidRPr="008D0F09">
        <w:rPr>
          <w:rFonts w:ascii="Times New Roman" w:hAnsi="Times New Roman" w:cs="Times New Roman"/>
        </w:rPr>
        <w:t xml:space="preserve">.2. Претензия оформляется в письменной форме. В претензии перечисляются допущенные при исполнении </w:t>
      </w:r>
      <w:r w:rsidR="008D0F09" w:rsidRPr="008D0F09">
        <w:rPr>
          <w:rFonts w:ascii="Times New Roman" w:hAnsi="Times New Roman" w:cs="Times New Roman"/>
        </w:rPr>
        <w:lastRenderedPageBreak/>
        <w:t>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D0F09" w:rsidRPr="008D0F09" w:rsidRDefault="008D0F09" w:rsidP="00E1522C">
      <w:pPr>
        <w:widowControl w:val="0"/>
        <w:spacing w:after="0" w:line="240" w:lineRule="auto"/>
        <w:ind w:left="-426" w:right="-283" w:firstLine="426"/>
        <w:jc w:val="both"/>
        <w:rPr>
          <w:rFonts w:ascii="Times New Roman" w:hAnsi="Times New Roman" w:cs="Times New Roman"/>
        </w:rPr>
      </w:pPr>
      <w:r w:rsidRPr="008D0F09">
        <w:rPr>
          <w:rFonts w:ascii="Times New Roman" w:hAnsi="Times New Roman" w:cs="Times New Roman"/>
        </w:rPr>
        <w:t xml:space="preserve">Срок рассмотрения претензии не может превышать </w:t>
      </w:r>
      <w:r w:rsidR="008051B6">
        <w:rPr>
          <w:rFonts w:ascii="Times New Roman" w:hAnsi="Times New Roman" w:cs="Times New Roman"/>
        </w:rPr>
        <w:t xml:space="preserve">10 календарных </w:t>
      </w:r>
      <w:r w:rsidRPr="008D0F09">
        <w:rPr>
          <w:rFonts w:ascii="Times New Roman" w:hAnsi="Times New Roman" w:cs="Times New Roman"/>
        </w:rPr>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8D0F09" w:rsidRPr="008D0F09" w:rsidRDefault="00484F29" w:rsidP="00E1522C">
      <w:pPr>
        <w:widowControl w:val="0"/>
        <w:spacing w:after="0" w:line="240" w:lineRule="auto"/>
        <w:ind w:left="-426" w:right="-283" w:firstLine="426"/>
        <w:jc w:val="both"/>
        <w:rPr>
          <w:rFonts w:ascii="Times New Roman" w:hAnsi="Times New Roman" w:cs="Times New Roman"/>
        </w:rPr>
      </w:pPr>
      <w:r>
        <w:rPr>
          <w:rFonts w:ascii="Times New Roman" w:hAnsi="Times New Roman" w:cs="Times New Roman"/>
        </w:rPr>
        <w:t>9</w:t>
      </w:r>
      <w:r w:rsidR="008D0F09" w:rsidRPr="008D0F09">
        <w:rPr>
          <w:rFonts w:ascii="Times New Roman" w:hAnsi="Times New Roman" w:cs="Times New Roman"/>
        </w:rPr>
        <w:t>.3. При не урегулировании Сторонами спора в досудебном порядке спор разрешается в судебном порядке.</w:t>
      </w:r>
    </w:p>
    <w:p w:rsidR="008D0F09" w:rsidRPr="008D0F09" w:rsidRDefault="008D0F09" w:rsidP="00E1522C">
      <w:pPr>
        <w:widowControl w:val="0"/>
        <w:spacing w:after="0" w:line="240" w:lineRule="auto"/>
        <w:ind w:left="-426" w:right="-283" w:firstLine="426"/>
        <w:jc w:val="both"/>
        <w:rPr>
          <w:rFonts w:ascii="Times New Roman" w:hAnsi="Times New Roman" w:cs="Times New Roman"/>
        </w:rPr>
      </w:pPr>
    </w:p>
    <w:p w:rsidR="008D0F09" w:rsidRPr="00754951" w:rsidRDefault="00484F29" w:rsidP="00E1522C">
      <w:pPr>
        <w:widowControl w:val="0"/>
        <w:spacing w:after="0" w:line="240" w:lineRule="auto"/>
        <w:ind w:left="-426" w:right="-283" w:firstLine="426"/>
        <w:jc w:val="center"/>
        <w:rPr>
          <w:rFonts w:ascii="Times New Roman" w:hAnsi="Times New Roman" w:cs="Times New Roman"/>
          <w:b/>
        </w:rPr>
      </w:pPr>
      <w:r w:rsidRPr="00484F29">
        <w:rPr>
          <w:rFonts w:ascii="Times New Roman" w:hAnsi="Times New Roman" w:cs="Times New Roman"/>
          <w:b/>
        </w:rPr>
        <w:t>X</w:t>
      </w:r>
      <w:r w:rsidR="008D0F09" w:rsidRPr="00754951">
        <w:rPr>
          <w:rFonts w:ascii="Times New Roman" w:hAnsi="Times New Roman" w:cs="Times New Roman"/>
          <w:b/>
        </w:rPr>
        <w:t>. Срок действия Контракта</w:t>
      </w:r>
    </w:p>
    <w:p w:rsidR="008D0F09" w:rsidRPr="008D0F09" w:rsidRDefault="008D0F09" w:rsidP="00E1522C">
      <w:pPr>
        <w:widowControl w:val="0"/>
        <w:spacing w:after="0" w:line="240" w:lineRule="auto"/>
        <w:ind w:left="-426" w:right="-283" w:firstLine="426"/>
        <w:jc w:val="both"/>
        <w:rPr>
          <w:rFonts w:ascii="Times New Roman" w:hAnsi="Times New Roman" w:cs="Times New Roman"/>
        </w:rPr>
      </w:pPr>
      <w:r w:rsidRPr="008D0F09">
        <w:rPr>
          <w:rFonts w:ascii="Times New Roman" w:hAnsi="Times New Roman" w:cs="Times New Roman"/>
        </w:rPr>
        <w:t>1</w:t>
      </w:r>
      <w:r w:rsidR="00484F29">
        <w:rPr>
          <w:rFonts w:ascii="Times New Roman" w:hAnsi="Times New Roman" w:cs="Times New Roman"/>
        </w:rPr>
        <w:t>0</w:t>
      </w:r>
      <w:r w:rsidRPr="008D0F09">
        <w:rPr>
          <w:rFonts w:ascii="Times New Roman" w:hAnsi="Times New Roman" w:cs="Times New Roman"/>
        </w:rPr>
        <w:t xml:space="preserve">.1. Настоящий Контракт вступает в силу с момента его подписания обеими Сторонами и действует по </w:t>
      </w:r>
      <w:r w:rsidR="00D22AB5">
        <w:rPr>
          <w:rFonts w:ascii="Times New Roman" w:hAnsi="Times New Roman" w:cs="Times New Roman"/>
        </w:rPr>
        <w:t>«</w:t>
      </w:r>
      <w:r w:rsidR="00EE0261">
        <w:rPr>
          <w:rFonts w:ascii="Times New Roman" w:hAnsi="Times New Roman" w:cs="Times New Roman"/>
        </w:rPr>
        <w:t>3</w:t>
      </w:r>
      <w:r w:rsidR="002140BC">
        <w:rPr>
          <w:rFonts w:ascii="Times New Roman" w:hAnsi="Times New Roman" w:cs="Times New Roman"/>
        </w:rPr>
        <w:t>1</w:t>
      </w:r>
      <w:r w:rsidR="00D22AB5">
        <w:rPr>
          <w:rFonts w:ascii="Times New Roman" w:hAnsi="Times New Roman" w:cs="Times New Roman"/>
        </w:rPr>
        <w:t>»</w:t>
      </w:r>
      <w:r w:rsidRPr="008D0F09">
        <w:rPr>
          <w:rFonts w:ascii="Times New Roman" w:hAnsi="Times New Roman" w:cs="Times New Roman"/>
        </w:rPr>
        <w:t xml:space="preserve"> </w:t>
      </w:r>
      <w:r w:rsidR="006B1811">
        <w:rPr>
          <w:rFonts w:ascii="Times New Roman" w:hAnsi="Times New Roman" w:cs="Times New Roman"/>
        </w:rPr>
        <w:t>декабря</w:t>
      </w:r>
      <w:r w:rsidR="0003185A">
        <w:rPr>
          <w:rFonts w:ascii="Times New Roman" w:hAnsi="Times New Roman" w:cs="Times New Roman"/>
        </w:rPr>
        <w:t xml:space="preserve"> </w:t>
      </w:r>
      <w:r w:rsidRPr="008D0F09">
        <w:rPr>
          <w:rFonts w:ascii="Times New Roman" w:hAnsi="Times New Roman" w:cs="Times New Roman"/>
        </w:rPr>
        <w:t>20</w:t>
      </w:r>
      <w:r w:rsidR="007054D0">
        <w:rPr>
          <w:rFonts w:ascii="Times New Roman" w:hAnsi="Times New Roman" w:cs="Times New Roman"/>
        </w:rPr>
        <w:t>26</w:t>
      </w:r>
      <w:r w:rsidRPr="008D0F09">
        <w:rPr>
          <w:rFonts w:ascii="Times New Roman" w:hAnsi="Times New Roman" w:cs="Times New Roman"/>
        </w:rPr>
        <w:t xml:space="preserve"> г. Окончание срока действия Контракта не влечет прекращения неисполненных обязательств Сторон по Контракту, в том числе гаран</w:t>
      </w:r>
      <w:r w:rsidR="002E27DD">
        <w:rPr>
          <w:rFonts w:ascii="Times New Roman" w:hAnsi="Times New Roman" w:cs="Times New Roman"/>
        </w:rPr>
        <w:t>тийных обязательств Исполнителя</w:t>
      </w:r>
      <w:r w:rsidRPr="008D0F09">
        <w:rPr>
          <w:rFonts w:ascii="Times New Roman" w:hAnsi="Times New Roman" w:cs="Times New Roman"/>
        </w:rPr>
        <w:t>.</w:t>
      </w:r>
    </w:p>
    <w:p w:rsidR="008D0F09" w:rsidRPr="008D0F09" w:rsidRDefault="008D0F09" w:rsidP="00E1522C">
      <w:pPr>
        <w:widowControl w:val="0"/>
        <w:spacing w:after="0" w:line="240" w:lineRule="auto"/>
        <w:ind w:left="-426" w:right="-283" w:firstLine="426"/>
        <w:jc w:val="both"/>
        <w:rPr>
          <w:rFonts w:ascii="Times New Roman" w:hAnsi="Times New Roman" w:cs="Times New Roman"/>
        </w:rPr>
      </w:pPr>
    </w:p>
    <w:p w:rsidR="008D0F09" w:rsidRPr="00754951" w:rsidRDefault="00823D38" w:rsidP="00E1522C">
      <w:pPr>
        <w:widowControl w:val="0"/>
        <w:spacing w:after="0" w:line="240" w:lineRule="auto"/>
        <w:ind w:left="-426" w:right="-283" w:firstLine="426"/>
        <w:jc w:val="center"/>
        <w:rPr>
          <w:rFonts w:ascii="Times New Roman" w:hAnsi="Times New Roman" w:cs="Times New Roman"/>
          <w:b/>
        </w:rPr>
      </w:pPr>
      <w:r>
        <w:rPr>
          <w:rFonts w:ascii="Times New Roman" w:hAnsi="Times New Roman" w:cs="Times New Roman"/>
          <w:b/>
        </w:rPr>
        <w:t>X</w:t>
      </w:r>
      <w:r w:rsidR="00484F29" w:rsidRPr="00484F29">
        <w:rPr>
          <w:rFonts w:ascii="Times New Roman" w:hAnsi="Times New Roman" w:cs="Times New Roman"/>
          <w:b/>
        </w:rPr>
        <w:t>I</w:t>
      </w:r>
      <w:r>
        <w:rPr>
          <w:rFonts w:ascii="Times New Roman" w:hAnsi="Times New Roman" w:cs="Times New Roman"/>
          <w:b/>
        </w:rPr>
        <w:t>. Иные положения</w:t>
      </w:r>
    </w:p>
    <w:p w:rsidR="008D0F09" w:rsidRPr="008D0F09" w:rsidRDefault="008D0F09" w:rsidP="00E1522C">
      <w:pPr>
        <w:widowControl w:val="0"/>
        <w:spacing w:after="0" w:line="240" w:lineRule="auto"/>
        <w:ind w:left="-426" w:right="-283" w:firstLine="426"/>
        <w:jc w:val="both"/>
        <w:rPr>
          <w:rFonts w:ascii="Times New Roman" w:hAnsi="Times New Roman" w:cs="Times New Roman"/>
        </w:rPr>
      </w:pPr>
      <w:r w:rsidRPr="008D0F09">
        <w:rPr>
          <w:rFonts w:ascii="Times New Roman" w:hAnsi="Times New Roman" w:cs="Times New Roman"/>
        </w:rPr>
        <w:t>1</w:t>
      </w:r>
      <w:r w:rsidR="00484F29">
        <w:rPr>
          <w:rFonts w:ascii="Times New Roman" w:hAnsi="Times New Roman" w:cs="Times New Roman"/>
        </w:rPr>
        <w:t>1</w:t>
      </w:r>
      <w:r w:rsidRPr="008D0F09">
        <w:rPr>
          <w:rFonts w:ascii="Times New Roman" w:hAnsi="Times New Roman" w:cs="Times New Roman"/>
        </w:rPr>
        <w:t xml:space="preserve">.1. Настоящий Контракт составлен в </w:t>
      </w:r>
      <w:r w:rsidR="00043393">
        <w:rPr>
          <w:rFonts w:ascii="Times New Roman" w:hAnsi="Times New Roman" w:cs="Times New Roman"/>
        </w:rPr>
        <w:t>двух</w:t>
      </w:r>
      <w:r w:rsidRPr="008D0F09">
        <w:rPr>
          <w:rFonts w:ascii="Times New Roman" w:hAnsi="Times New Roman" w:cs="Times New Roman"/>
        </w:rPr>
        <w:t xml:space="preserve"> экземплярах, идентичных по содержанию и имеющих одинаковую юридическую силу, один из которых передан Исполнителю, </w:t>
      </w:r>
      <w:r w:rsidR="0014353F">
        <w:rPr>
          <w:rFonts w:ascii="Times New Roman" w:hAnsi="Times New Roman" w:cs="Times New Roman"/>
        </w:rPr>
        <w:t>второй</w:t>
      </w:r>
      <w:r w:rsidRPr="008D0F09">
        <w:rPr>
          <w:rFonts w:ascii="Times New Roman" w:hAnsi="Times New Roman" w:cs="Times New Roman"/>
        </w:rPr>
        <w:t xml:space="preserve"> находятся у Заказчика.</w:t>
      </w:r>
    </w:p>
    <w:p w:rsidR="008D0F09" w:rsidRPr="008D0F09" w:rsidRDefault="00484F29" w:rsidP="00E1522C">
      <w:pPr>
        <w:widowControl w:val="0"/>
        <w:spacing w:after="0" w:line="240" w:lineRule="auto"/>
        <w:ind w:left="-426" w:right="-283" w:firstLine="426"/>
        <w:jc w:val="both"/>
        <w:rPr>
          <w:rFonts w:ascii="Times New Roman" w:hAnsi="Times New Roman" w:cs="Times New Roman"/>
        </w:rPr>
      </w:pPr>
      <w:r>
        <w:rPr>
          <w:rFonts w:ascii="Times New Roman" w:hAnsi="Times New Roman" w:cs="Times New Roman"/>
        </w:rPr>
        <w:t>11</w:t>
      </w:r>
      <w:r w:rsidR="008D0F09" w:rsidRPr="008D0F09">
        <w:rPr>
          <w:rFonts w:ascii="Times New Roman" w:hAnsi="Times New Roman" w:cs="Times New Roman"/>
        </w:rPr>
        <w:t>.2.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8D0F09" w:rsidRPr="008D0F09" w:rsidRDefault="008D0F09" w:rsidP="00E1522C">
      <w:pPr>
        <w:widowControl w:val="0"/>
        <w:spacing w:after="0" w:line="240" w:lineRule="auto"/>
        <w:ind w:left="-426" w:right="-283" w:firstLine="426"/>
        <w:jc w:val="both"/>
        <w:rPr>
          <w:rFonts w:ascii="Times New Roman" w:hAnsi="Times New Roman" w:cs="Times New Roman"/>
        </w:rPr>
      </w:pPr>
      <w:r w:rsidRPr="008D0F09">
        <w:rPr>
          <w:rFonts w:ascii="Times New Roman" w:hAnsi="Times New Roman" w:cs="Times New Roman"/>
        </w:rPr>
        <w:t>1</w:t>
      </w:r>
      <w:r w:rsidR="00484F29">
        <w:rPr>
          <w:rFonts w:ascii="Times New Roman" w:hAnsi="Times New Roman" w:cs="Times New Roman"/>
        </w:rPr>
        <w:t>1</w:t>
      </w:r>
      <w:r w:rsidRPr="008D0F09">
        <w:rPr>
          <w:rFonts w:ascii="Times New Roman" w:hAnsi="Times New Roman" w:cs="Times New Roman"/>
        </w:rPr>
        <w:t>.3.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8D0F09" w:rsidRPr="008D0F09" w:rsidRDefault="008D0F09" w:rsidP="00E1522C">
      <w:pPr>
        <w:widowControl w:val="0"/>
        <w:spacing w:after="0" w:line="240" w:lineRule="auto"/>
        <w:ind w:left="-426" w:right="-283" w:firstLine="426"/>
        <w:jc w:val="both"/>
        <w:rPr>
          <w:rFonts w:ascii="Times New Roman" w:hAnsi="Times New Roman" w:cs="Times New Roman"/>
        </w:rPr>
      </w:pPr>
      <w:r w:rsidRPr="008D0F09">
        <w:rPr>
          <w:rFonts w:ascii="Times New Roman" w:hAnsi="Times New Roman" w:cs="Times New Roman"/>
        </w:rPr>
        <w:t>1</w:t>
      </w:r>
      <w:r w:rsidR="00484F29">
        <w:rPr>
          <w:rFonts w:ascii="Times New Roman" w:hAnsi="Times New Roman" w:cs="Times New Roman"/>
        </w:rPr>
        <w:t>1</w:t>
      </w:r>
      <w:r w:rsidRPr="008D0F09">
        <w:rPr>
          <w:rFonts w:ascii="Times New Roman" w:hAnsi="Times New Roman" w:cs="Times New Roman"/>
        </w:rPr>
        <w:t xml:space="preserve">.4. Изменение условий Контракта при его исполнении не допускается, за исключением случаев, предусмотренных </w:t>
      </w:r>
      <w:r w:rsidR="00E217B5">
        <w:rPr>
          <w:rFonts w:ascii="Times New Roman" w:hAnsi="Times New Roman" w:cs="Times New Roman"/>
        </w:rPr>
        <w:t>положениями</w:t>
      </w:r>
      <w:r w:rsidRPr="008D0F09">
        <w:rPr>
          <w:rFonts w:ascii="Times New Roman" w:hAnsi="Times New Roman" w:cs="Times New Roman"/>
        </w:rPr>
        <w:t xml:space="preserve"> Федерального закона </w:t>
      </w:r>
      <w:r w:rsidR="0087329D">
        <w:rPr>
          <w:rFonts w:ascii="Times New Roman" w:hAnsi="Times New Roman" w:cs="Times New Roman"/>
        </w:rPr>
        <w:t>№</w:t>
      </w:r>
      <w:r w:rsidRPr="008D0F09">
        <w:rPr>
          <w:rFonts w:ascii="Times New Roman" w:hAnsi="Times New Roman" w:cs="Times New Roman"/>
        </w:rPr>
        <w:t xml:space="preserve"> 44-ФЗ.</w:t>
      </w:r>
    </w:p>
    <w:p w:rsidR="008D0F09" w:rsidRPr="008D0F09" w:rsidRDefault="008D0F09" w:rsidP="00E1522C">
      <w:pPr>
        <w:widowControl w:val="0"/>
        <w:spacing w:after="0" w:line="240" w:lineRule="auto"/>
        <w:ind w:left="-426" w:right="-283" w:firstLine="426"/>
        <w:jc w:val="both"/>
        <w:rPr>
          <w:rFonts w:ascii="Times New Roman" w:hAnsi="Times New Roman" w:cs="Times New Roman"/>
        </w:rPr>
      </w:pPr>
      <w:r w:rsidRPr="008D0F09">
        <w:rPr>
          <w:rFonts w:ascii="Times New Roman" w:hAnsi="Times New Roman" w:cs="Times New Roman"/>
        </w:rPr>
        <w:t>1</w:t>
      </w:r>
      <w:r w:rsidR="00484F29">
        <w:rPr>
          <w:rFonts w:ascii="Times New Roman" w:hAnsi="Times New Roman" w:cs="Times New Roman"/>
        </w:rPr>
        <w:t>1</w:t>
      </w:r>
      <w:r w:rsidRPr="008D0F09">
        <w:rPr>
          <w:rFonts w:ascii="Times New Roman" w:hAnsi="Times New Roman" w:cs="Times New Roman"/>
        </w:rPr>
        <w:t>.5.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8D0F09" w:rsidRPr="008D0F09" w:rsidRDefault="008D0F09" w:rsidP="00E1522C">
      <w:pPr>
        <w:widowControl w:val="0"/>
        <w:spacing w:after="0" w:line="240" w:lineRule="auto"/>
        <w:ind w:left="-426" w:right="-283" w:firstLine="426"/>
        <w:jc w:val="both"/>
        <w:rPr>
          <w:rFonts w:ascii="Times New Roman" w:hAnsi="Times New Roman" w:cs="Times New Roman"/>
        </w:rPr>
      </w:pPr>
      <w:r w:rsidRPr="008D0F09">
        <w:rPr>
          <w:rFonts w:ascii="Times New Roman" w:hAnsi="Times New Roman" w:cs="Times New Roman"/>
        </w:rPr>
        <w:t>1</w:t>
      </w:r>
      <w:r w:rsidR="00484F29">
        <w:rPr>
          <w:rFonts w:ascii="Times New Roman" w:hAnsi="Times New Roman" w:cs="Times New Roman"/>
        </w:rPr>
        <w:t>1</w:t>
      </w:r>
      <w:r w:rsidRPr="008D0F09">
        <w:rPr>
          <w:rFonts w:ascii="Times New Roman" w:hAnsi="Times New Roman" w:cs="Times New Roman"/>
        </w:rPr>
        <w:t>.6.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8D0F09" w:rsidRPr="008D0F09" w:rsidRDefault="008D0F09" w:rsidP="00E1522C">
      <w:pPr>
        <w:widowControl w:val="0"/>
        <w:spacing w:after="0" w:line="240" w:lineRule="auto"/>
        <w:ind w:left="-426" w:right="-283" w:firstLine="426"/>
        <w:jc w:val="both"/>
        <w:rPr>
          <w:rFonts w:ascii="Times New Roman" w:hAnsi="Times New Roman" w:cs="Times New Roman"/>
        </w:rPr>
      </w:pPr>
      <w:r w:rsidRPr="008D0F09">
        <w:rPr>
          <w:rFonts w:ascii="Times New Roman" w:hAnsi="Times New Roman" w:cs="Times New Roman"/>
        </w:rPr>
        <w:t>1</w:t>
      </w:r>
      <w:r w:rsidR="00484F29">
        <w:rPr>
          <w:rFonts w:ascii="Times New Roman" w:hAnsi="Times New Roman" w:cs="Times New Roman"/>
        </w:rPr>
        <w:t>1</w:t>
      </w:r>
      <w:r w:rsidRPr="008D0F09">
        <w:rPr>
          <w:rFonts w:ascii="Times New Roman" w:hAnsi="Times New Roman" w:cs="Times New Roman"/>
        </w:rPr>
        <w:t xml:space="preserve">.7.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частями 9 - 23 статьи 95 Федерального закона </w:t>
      </w:r>
      <w:r w:rsidR="00E217B5">
        <w:rPr>
          <w:rFonts w:ascii="Times New Roman" w:hAnsi="Times New Roman" w:cs="Times New Roman"/>
        </w:rPr>
        <w:t>№</w:t>
      </w:r>
      <w:r w:rsidRPr="008D0F09">
        <w:rPr>
          <w:rFonts w:ascii="Times New Roman" w:hAnsi="Times New Roman" w:cs="Times New Roman"/>
        </w:rPr>
        <w:t xml:space="preserve"> 44-ФЗ.</w:t>
      </w:r>
    </w:p>
    <w:p w:rsidR="008D0F09" w:rsidRPr="008D0F09" w:rsidRDefault="008D0F09" w:rsidP="00E1522C">
      <w:pPr>
        <w:widowControl w:val="0"/>
        <w:spacing w:after="0" w:line="240" w:lineRule="auto"/>
        <w:ind w:left="-426" w:right="-283" w:firstLine="426"/>
        <w:jc w:val="both"/>
        <w:rPr>
          <w:rFonts w:ascii="Times New Roman" w:hAnsi="Times New Roman" w:cs="Times New Roman"/>
        </w:rPr>
      </w:pPr>
      <w:r w:rsidRPr="008D0F09">
        <w:rPr>
          <w:rFonts w:ascii="Times New Roman" w:hAnsi="Times New Roman" w:cs="Times New Roman"/>
        </w:rPr>
        <w:t>1</w:t>
      </w:r>
      <w:r w:rsidR="00484F29">
        <w:rPr>
          <w:rFonts w:ascii="Times New Roman" w:hAnsi="Times New Roman" w:cs="Times New Roman"/>
        </w:rPr>
        <w:t>1</w:t>
      </w:r>
      <w:r w:rsidRPr="008D0F09">
        <w:rPr>
          <w:rFonts w:ascii="Times New Roman" w:hAnsi="Times New Roman" w:cs="Times New Roman"/>
        </w:rPr>
        <w:t>.8. Во всем, что не оговорено в настоящем Контракте, Стороны руководствуются действующим законодательством Российской Федерации.</w:t>
      </w:r>
    </w:p>
    <w:p w:rsidR="008D0F09" w:rsidRPr="008D0F09" w:rsidRDefault="008D0F09" w:rsidP="00E1522C">
      <w:pPr>
        <w:widowControl w:val="0"/>
        <w:spacing w:after="0" w:line="240" w:lineRule="auto"/>
        <w:ind w:left="-426" w:right="-283" w:firstLine="426"/>
        <w:jc w:val="both"/>
        <w:rPr>
          <w:rFonts w:ascii="Times New Roman" w:hAnsi="Times New Roman" w:cs="Times New Roman"/>
        </w:rPr>
      </w:pPr>
    </w:p>
    <w:p w:rsidR="008D0F09" w:rsidRPr="00754951" w:rsidRDefault="00484F29" w:rsidP="00E1522C">
      <w:pPr>
        <w:widowControl w:val="0"/>
        <w:spacing w:after="0" w:line="240" w:lineRule="auto"/>
        <w:ind w:left="-426" w:right="-283" w:firstLine="426"/>
        <w:jc w:val="center"/>
        <w:rPr>
          <w:rFonts w:ascii="Times New Roman" w:hAnsi="Times New Roman" w:cs="Times New Roman"/>
          <w:b/>
        </w:rPr>
      </w:pPr>
      <w:r>
        <w:rPr>
          <w:rFonts w:ascii="Times New Roman" w:hAnsi="Times New Roman" w:cs="Times New Roman"/>
          <w:b/>
        </w:rPr>
        <w:t>X</w:t>
      </w:r>
      <w:r w:rsidR="008D0F09" w:rsidRPr="00754951">
        <w:rPr>
          <w:rFonts w:ascii="Times New Roman" w:hAnsi="Times New Roman" w:cs="Times New Roman"/>
          <w:b/>
        </w:rPr>
        <w:t>I</w:t>
      </w:r>
      <w:r w:rsidRPr="00484F29">
        <w:rPr>
          <w:rFonts w:ascii="Times New Roman" w:hAnsi="Times New Roman" w:cs="Times New Roman"/>
          <w:b/>
        </w:rPr>
        <w:t>I</w:t>
      </w:r>
      <w:r w:rsidR="008D0F09" w:rsidRPr="00754951">
        <w:rPr>
          <w:rFonts w:ascii="Times New Roman" w:hAnsi="Times New Roman" w:cs="Times New Roman"/>
          <w:b/>
        </w:rPr>
        <w:t>. Перечень приложений</w:t>
      </w:r>
    </w:p>
    <w:p w:rsidR="008D0F09" w:rsidRDefault="008D0F09" w:rsidP="00E1522C">
      <w:pPr>
        <w:widowControl w:val="0"/>
        <w:spacing w:after="0" w:line="240" w:lineRule="auto"/>
        <w:ind w:left="-426" w:right="-283" w:firstLine="426"/>
        <w:jc w:val="both"/>
        <w:rPr>
          <w:rFonts w:ascii="Times New Roman" w:hAnsi="Times New Roman" w:cs="Times New Roman"/>
        </w:rPr>
      </w:pPr>
      <w:r w:rsidRPr="008D0F09">
        <w:rPr>
          <w:rFonts w:ascii="Times New Roman" w:hAnsi="Times New Roman" w:cs="Times New Roman"/>
        </w:rPr>
        <w:t>1</w:t>
      </w:r>
      <w:r w:rsidR="00484F29">
        <w:rPr>
          <w:rFonts w:ascii="Times New Roman" w:hAnsi="Times New Roman" w:cs="Times New Roman"/>
        </w:rPr>
        <w:t>2</w:t>
      </w:r>
      <w:r w:rsidRPr="008D0F09">
        <w:rPr>
          <w:rFonts w:ascii="Times New Roman" w:hAnsi="Times New Roman" w:cs="Times New Roman"/>
        </w:rPr>
        <w:t>.1. Неотъемлемой частью настоящего Контракта являются следующие приложения:</w:t>
      </w:r>
      <w:r w:rsidR="006B1811">
        <w:rPr>
          <w:rFonts w:ascii="Times New Roman" w:hAnsi="Times New Roman" w:cs="Times New Roman"/>
        </w:rPr>
        <w:t xml:space="preserve"> </w:t>
      </w:r>
      <w:r w:rsidR="00EF7C1A">
        <w:rPr>
          <w:rFonts w:ascii="Times New Roman" w:hAnsi="Times New Roman" w:cs="Times New Roman"/>
        </w:rPr>
        <w:t>Спецификация</w:t>
      </w:r>
      <w:r w:rsidR="0014353F">
        <w:rPr>
          <w:rFonts w:ascii="Times New Roman" w:hAnsi="Times New Roman" w:cs="Times New Roman"/>
        </w:rPr>
        <w:t xml:space="preserve"> (П</w:t>
      </w:r>
      <w:r w:rsidRPr="008D0F09">
        <w:rPr>
          <w:rFonts w:ascii="Times New Roman" w:hAnsi="Times New Roman" w:cs="Times New Roman"/>
        </w:rPr>
        <w:t xml:space="preserve">риложение </w:t>
      </w:r>
      <w:r w:rsidR="0014353F">
        <w:rPr>
          <w:rFonts w:ascii="Times New Roman" w:hAnsi="Times New Roman" w:cs="Times New Roman"/>
        </w:rPr>
        <w:t>№</w:t>
      </w:r>
      <w:r w:rsidRPr="008D0F09">
        <w:rPr>
          <w:rFonts w:ascii="Times New Roman" w:hAnsi="Times New Roman" w:cs="Times New Roman"/>
        </w:rPr>
        <w:t xml:space="preserve"> 1)</w:t>
      </w:r>
      <w:r w:rsidR="00E1522C">
        <w:rPr>
          <w:rFonts w:ascii="Times New Roman" w:hAnsi="Times New Roman" w:cs="Times New Roman"/>
        </w:rPr>
        <w:t>.</w:t>
      </w:r>
    </w:p>
    <w:p w:rsidR="008D0F09" w:rsidRPr="008D0F09" w:rsidRDefault="008D0F09" w:rsidP="00E1522C">
      <w:pPr>
        <w:widowControl w:val="0"/>
        <w:spacing w:after="0" w:line="240" w:lineRule="auto"/>
        <w:ind w:left="-426" w:right="-283" w:firstLine="426"/>
        <w:jc w:val="both"/>
        <w:rPr>
          <w:rFonts w:ascii="Times New Roman" w:hAnsi="Times New Roman" w:cs="Times New Roman"/>
        </w:rPr>
      </w:pPr>
    </w:p>
    <w:p w:rsidR="008D0F09" w:rsidRPr="00754951" w:rsidRDefault="008D0F09" w:rsidP="00E1522C">
      <w:pPr>
        <w:widowControl w:val="0"/>
        <w:spacing w:after="0" w:line="240" w:lineRule="auto"/>
        <w:ind w:left="-426" w:right="-283" w:firstLine="426"/>
        <w:jc w:val="center"/>
        <w:rPr>
          <w:rFonts w:ascii="Times New Roman" w:hAnsi="Times New Roman" w:cs="Times New Roman"/>
          <w:b/>
        </w:rPr>
      </w:pPr>
      <w:r w:rsidRPr="00754951">
        <w:rPr>
          <w:rFonts w:ascii="Times New Roman" w:hAnsi="Times New Roman" w:cs="Times New Roman"/>
          <w:b/>
        </w:rPr>
        <w:t>X</w:t>
      </w:r>
      <w:r w:rsidR="00484F29" w:rsidRPr="00484F29">
        <w:rPr>
          <w:rFonts w:ascii="Times New Roman" w:hAnsi="Times New Roman" w:cs="Times New Roman"/>
          <w:b/>
        </w:rPr>
        <w:t>I</w:t>
      </w:r>
      <w:r w:rsidRPr="00754951">
        <w:rPr>
          <w:rFonts w:ascii="Times New Roman" w:hAnsi="Times New Roman" w:cs="Times New Roman"/>
          <w:b/>
        </w:rPr>
        <w:t>II. Адреса и банковские реквизиты Сторон</w:t>
      </w:r>
    </w:p>
    <w:tbl>
      <w:tblPr>
        <w:tblW w:w="5179" w:type="pct"/>
        <w:tblInd w:w="-318" w:type="dxa"/>
        <w:tblLook w:val="04A0" w:firstRow="1" w:lastRow="0" w:firstColumn="1" w:lastColumn="0" w:noHBand="0" w:noVBand="1"/>
      </w:tblPr>
      <w:tblGrid>
        <w:gridCol w:w="5388"/>
        <w:gridCol w:w="5261"/>
      </w:tblGrid>
      <w:tr w:rsidR="003D181C" w:rsidRPr="00754951" w:rsidTr="009B2CFA">
        <w:tc>
          <w:tcPr>
            <w:tcW w:w="2530" w:type="pct"/>
          </w:tcPr>
          <w:p w:rsidR="003D181C" w:rsidRPr="0087329D" w:rsidRDefault="003D181C" w:rsidP="009B2CFA">
            <w:pPr>
              <w:widowControl w:val="0"/>
              <w:spacing w:after="0" w:line="240" w:lineRule="auto"/>
              <w:jc w:val="center"/>
              <w:rPr>
                <w:rFonts w:ascii="Times New Roman" w:eastAsia="Times New Roman" w:hAnsi="Times New Roman" w:cs="Times New Roman"/>
                <w:b/>
                <w:lang w:eastAsia="ru-RU"/>
              </w:rPr>
            </w:pPr>
            <w:r w:rsidRPr="0087329D">
              <w:rPr>
                <w:rFonts w:ascii="Times New Roman" w:eastAsia="Times New Roman" w:hAnsi="Times New Roman" w:cs="Times New Roman"/>
                <w:b/>
                <w:lang w:eastAsia="ru-RU"/>
              </w:rPr>
              <w:t>Заказчик</w:t>
            </w:r>
          </w:p>
        </w:tc>
        <w:tc>
          <w:tcPr>
            <w:tcW w:w="2470" w:type="pct"/>
          </w:tcPr>
          <w:p w:rsidR="003D181C" w:rsidRPr="00E1522C" w:rsidRDefault="003D181C" w:rsidP="003D181C">
            <w:pPr>
              <w:widowControl w:val="0"/>
              <w:spacing w:after="0" w:line="240" w:lineRule="auto"/>
              <w:jc w:val="center"/>
              <w:rPr>
                <w:rFonts w:ascii="Times New Roman" w:eastAsia="Times New Roman" w:hAnsi="Times New Roman" w:cs="Times New Roman"/>
                <w:b/>
                <w:lang w:eastAsia="ru-RU"/>
              </w:rPr>
            </w:pPr>
            <w:r w:rsidRPr="00E1522C">
              <w:rPr>
                <w:rFonts w:ascii="Times New Roman" w:eastAsia="Times New Roman" w:hAnsi="Times New Roman" w:cs="Times New Roman"/>
                <w:b/>
                <w:lang w:eastAsia="ru-RU"/>
              </w:rPr>
              <w:t>Исполнитель</w:t>
            </w:r>
          </w:p>
        </w:tc>
      </w:tr>
      <w:tr w:rsidR="003D181C" w:rsidRPr="00246D27" w:rsidTr="009B2CFA">
        <w:tc>
          <w:tcPr>
            <w:tcW w:w="2530" w:type="pct"/>
          </w:tcPr>
          <w:p w:rsidR="003D181C" w:rsidRPr="00754951" w:rsidRDefault="002140BC" w:rsidP="009B2CFA">
            <w:pPr>
              <w:widowControl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ТГАСУ</w:t>
            </w:r>
          </w:p>
          <w:p w:rsidR="003D181C" w:rsidRPr="00754951" w:rsidRDefault="003D181C" w:rsidP="009B2CFA">
            <w:pPr>
              <w:widowControl w:val="0"/>
              <w:spacing w:after="0" w:line="240" w:lineRule="auto"/>
              <w:jc w:val="both"/>
              <w:rPr>
                <w:rFonts w:ascii="Times New Roman" w:eastAsia="Times New Roman" w:hAnsi="Times New Roman" w:cs="Times New Roman"/>
                <w:lang w:eastAsia="ru-RU"/>
              </w:rPr>
            </w:pPr>
            <w:r w:rsidRPr="00754951">
              <w:rPr>
                <w:rFonts w:ascii="Times New Roman" w:eastAsia="Times New Roman" w:hAnsi="Times New Roman" w:cs="Times New Roman"/>
                <w:lang w:eastAsia="ru-RU"/>
              </w:rPr>
              <w:t>Адрес: 634003, Томская обл., г. Томск, пл. Соляная, 2.</w:t>
            </w:r>
          </w:p>
          <w:p w:rsidR="003D181C" w:rsidRPr="00754951" w:rsidRDefault="003D181C" w:rsidP="009B2CFA">
            <w:pPr>
              <w:widowControl w:val="0"/>
              <w:spacing w:after="0" w:line="240" w:lineRule="auto"/>
              <w:jc w:val="both"/>
              <w:rPr>
                <w:rFonts w:ascii="Times New Roman" w:eastAsia="Times New Roman" w:hAnsi="Times New Roman" w:cs="Times New Roman"/>
                <w:lang w:eastAsia="ru-RU"/>
              </w:rPr>
            </w:pPr>
            <w:r w:rsidRPr="00754951">
              <w:rPr>
                <w:rFonts w:ascii="Times New Roman" w:eastAsia="Times New Roman" w:hAnsi="Times New Roman" w:cs="Times New Roman"/>
                <w:lang w:eastAsia="ru-RU"/>
              </w:rPr>
              <w:t>ИНН 7020000080 КПП 701701001</w:t>
            </w:r>
          </w:p>
          <w:p w:rsidR="003D181C" w:rsidRPr="00754951" w:rsidRDefault="003D181C" w:rsidP="009B2CFA">
            <w:pPr>
              <w:widowControl w:val="0"/>
              <w:spacing w:after="0" w:line="240" w:lineRule="auto"/>
              <w:jc w:val="both"/>
              <w:rPr>
                <w:rFonts w:ascii="Times New Roman" w:eastAsia="Times New Roman" w:hAnsi="Times New Roman" w:cs="Times New Roman"/>
                <w:lang w:eastAsia="ru-RU"/>
              </w:rPr>
            </w:pPr>
            <w:r w:rsidRPr="00754951">
              <w:rPr>
                <w:rFonts w:ascii="Times New Roman" w:eastAsia="Times New Roman" w:hAnsi="Times New Roman" w:cs="Times New Roman"/>
                <w:lang w:eastAsia="ru-RU"/>
              </w:rPr>
              <w:t xml:space="preserve">УФК по Томской области (ТГАСУ </w:t>
            </w:r>
            <w:r>
              <w:rPr>
                <w:rFonts w:ascii="Times New Roman" w:eastAsia="Times New Roman" w:hAnsi="Times New Roman" w:cs="Times New Roman"/>
                <w:lang w:eastAsia="ru-RU"/>
              </w:rPr>
              <w:t>л/с 20656У75640)</w:t>
            </w:r>
          </w:p>
          <w:p w:rsidR="003D181C" w:rsidRPr="00754951" w:rsidRDefault="003D181C" w:rsidP="009B2CFA">
            <w:pPr>
              <w:widowControl w:val="0"/>
              <w:spacing w:after="0" w:line="240" w:lineRule="auto"/>
              <w:jc w:val="both"/>
              <w:rPr>
                <w:rFonts w:ascii="Times New Roman" w:eastAsia="Times New Roman" w:hAnsi="Times New Roman" w:cs="Times New Roman"/>
                <w:lang w:eastAsia="ru-RU"/>
              </w:rPr>
            </w:pPr>
            <w:r w:rsidRPr="00754951">
              <w:rPr>
                <w:rFonts w:ascii="Times New Roman" w:eastAsia="Times New Roman" w:hAnsi="Times New Roman" w:cs="Times New Roman"/>
                <w:lang w:eastAsia="ru-RU"/>
              </w:rPr>
              <w:t>Р/счет 03214643000000016500</w:t>
            </w:r>
          </w:p>
          <w:p w:rsidR="003D181C" w:rsidRPr="00754951" w:rsidRDefault="003D181C" w:rsidP="009B2CFA">
            <w:pPr>
              <w:widowControl w:val="0"/>
              <w:spacing w:after="0" w:line="240" w:lineRule="auto"/>
              <w:jc w:val="both"/>
              <w:rPr>
                <w:rFonts w:ascii="Times New Roman" w:eastAsia="Times New Roman" w:hAnsi="Times New Roman" w:cs="Times New Roman"/>
                <w:lang w:eastAsia="ru-RU"/>
              </w:rPr>
            </w:pPr>
            <w:r w:rsidRPr="00754951">
              <w:rPr>
                <w:rFonts w:ascii="Times New Roman" w:eastAsia="Times New Roman" w:hAnsi="Times New Roman" w:cs="Times New Roman"/>
                <w:lang w:eastAsia="ru-RU"/>
              </w:rPr>
              <w:t>К/счет 40102810245370000058</w:t>
            </w:r>
          </w:p>
          <w:p w:rsidR="00415B98" w:rsidRDefault="00415B98" w:rsidP="009B2CFA">
            <w:pPr>
              <w:widowControl w:val="0"/>
              <w:spacing w:after="0" w:line="240" w:lineRule="auto"/>
              <w:jc w:val="both"/>
              <w:rPr>
                <w:rFonts w:ascii="Times New Roman" w:eastAsia="Times New Roman" w:hAnsi="Times New Roman" w:cs="Times New Roman"/>
                <w:lang w:eastAsia="ru-RU"/>
              </w:rPr>
            </w:pPr>
            <w:r w:rsidRPr="00415B98">
              <w:rPr>
                <w:rFonts w:ascii="Times New Roman" w:eastAsia="Times New Roman" w:hAnsi="Times New Roman" w:cs="Times New Roman"/>
                <w:lang w:eastAsia="ru-RU"/>
              </w:rPr>
              <w:t>ОКЦ №10 Сибирского ГУ Банка России//УФК по Томской области г. Томск</w:t>
            </w:r>
          </w:p>
          <w:p w:rsidR="003D181C" w:rsidRPr="00754951" w:rsidRDefault="003D181C" w:rsidP="009B2CFA">
            <w:pPr>
              <w:widowControl w:val="0"/>
              <w:spacing w:after="0" w:line="240" w:lineRule="auto"/>
              <w:jc w:val="both"/>
              <w:rPr>
                <w:rFonts w:ascii="Times New Roman" w:eastAsia="Times New Roman" w:hAnsi="Times New Roman" w:cs="Times New Roman"/>
                <w:b/>
                <w:lang w:eastAsia="ru-RU"/>
              </w:rPr>
            </w:pPr>
            <w:r w:rsidRPr="00754951">
              <w:rPr>
                <w:rFonts w:ascii="Times New Roman" w:eastAsia="Times New Roman" w:hAnsi="Times New Roman" w:cs="Times New Roman"/>
                <w:lang w:eastAsia="ru-RU"/>
              </w:rPr>
              <w:t>БИК 016902004</w:t>
            </w:r>
          </w:p>
        </w:tc>
        <w:tc>
          <w:tcPr>
            <w:tcW w:w="2470" w:type="pct"/>
          </w:tcPr>
          <w:p w:rsidR="003D181C" w:rsidRPr="00246D27" w:rsidRDefault="003D181C" w:rsidP="009B2CFA">
            <w:pPr>
              <w:widowControl w:val="0"/>
              <w:spacing w:after="0" w:line="240" w:lineRule="auto"/>
              <w:rPr>
                <w:rFonts w:ascii="Times New Roman" w:eastAsia="Times New Roman" w:hAnsi="Times New Roman" w:cs="Times New Roman"/>
                <w:lang w:eastAsia="ru-RU"/>
              </w:rPr>
            </w:pPr>
          </w:p>
        </w:tc>
      </w:tr>
      <w:tr w:rsidR="003D181C" w:rsidRPr="00754951" w:rsidTr="009B2CFA">
        <w:tc>
          <w:tcPr>
            <w:tcW w:w="2530" w:type="pct"/>
          </w:tcPr>
          <w:p w:rsidR="003D181C" w:rsidRPr="00246D27" w:rsidRDefault="003D181C" w:rsidP="003D181C">
            <w:pPr>
              <w:widowControl w:val="0"/>
              <w:spacing w:after="0" w:line="240" w:lineRule="auto"/>
              <w:rPr>
                <w:rFonts w:ascii="Times New Roman" w:eastAsia="Times New Roman" w:hAnsi="Times New Roman" w:cs="Times New Roman"/>
                <w:u w:val="single"/>
                <w:lang w:eastAsia="ru-RU"/>
              </w:rPr>
            </w:pPr>
          </w:p>
          <w:p w:rsidR="003D181C" w:rsidRDefault="003D181C" w:rsidP="003D181C">
            <w:pPr>
              <w:widowControl w:val="0"/>
              <w:spacing w:after="0" w:line="240" w:lineRule="auto"/>
              <w:rPr>
                <w:rFonts w:ascii="Times New Roman" w:eastAsia="Times New Roman" w:hAnsi="Times New Roman" w:cs="Times New Roman"/>
                <w:u w:val="single"/>
                <w:lang w:eastAsia="ru-RU"/>
              </w:rPr>
            </w:pPr>
          </w:p>
          <w:p w:rsidR="00B803FE" w:rsidRPr="00246D27" w:rsidRDefault="00B803FE" w:rsidP="003D181C">
            <w:pPr>
              <w:widowControl w:val="0"/>
              <w:spacing w:after="0" w:line="240" w:lineRule="auto"/>
              <w:rPr>
                <w:rFonts w:ascii="Times New Roman" w:eastAsia="Times New Roman" w:hAnsi="Times New Roman" w:cs="Times New Roman"/>
                <w:u w:val="single"/>
                <w:lang w:eastAsia="ru-RU"/>
              </w:rPr>
            </w:pPr>
          </w:p>
          <w:p w:rsidR="003D181C" w:rsidRDefault="003D181C" w:rsidP="003D181C">
            <w:pPr>
              <w:widowControl w:val="0"/>
              <w:spacing w:after="0" w:line="240" w:lineRule="auto"/>
              <w:rPr>
                <w:rFonts w:ascii="Times New Roman" w:eastAsia="Times New Roman" w:hAnsi="Times New Roman" w:cs="Times New Roman"/>
                <w:lang w:eastAsia="ru-RU"/>
              </w:rPr>
            </w:pPr>
            <w:r w:rsidRPr="00475CB8">
              <w:rPr>
                <w:rFonts w:ascii="Times New Roman" w:eastAsia="Times New Roman" w:hAnsi="Times New Roman" w:cs="Times New Roman"/>
                <w:lang w:eastAsia="ru-RU"/>
              </w:rPr>
              <w:t>_________________</w:t>
            </w:r>
            <w:r>
              <w:rPr>
                <w:rFonts w:ascii="Times New Roman" w:eastAsia="Times New Roman" w:hAnsi="Times New Roman" w:cs="Times New Roman"/>
                <w:lang w:eastAsia="ru-RU"/>
              </w:rPr>
              <w:t xml:space="preserve"> /</w:t>
            </w:r>
            <w:proofErr w:type="spellStart"/>
            <w:r w:rsidR="009B2CFA">
              <w:rPr>
                <w:rFonts w:ascii="Times New Roman" w:eastAsia="Times New Roman" w:hAnsi="Times New Roman" w:cs="Times New Roman"/>
                <w:lang w:eastAsia="ru-RU"/>
              </w:rPr>
              <w:t>Гольцев</w:t>
            </w:r>
            <w:proofErr w:type="spellEnd"/>
            <w:r w:rsidR="009B2CFA">
              <w:rPr>
                <w:rFonts w:ascii="Times New Roman" w:eastAsia="Times New Roman" w:hAnsi="Times New Roman" w:cs="Times New Roman"/>
                <w:lang w:eastAsia="ru-RU"/>
              </w:rPr>
              <w:t xml:space="preserve"> С.А.</w:t>
            </w:r>
            <w:r>
              <w:rPr>
                <w:rFonts w:ascii="Times New Roman" w:eastAsia="Times New Roman" w:hAnsi="Times New Roman" w:cs="Times New Roman"/>
                <w:lang w:eastAsia="ru-RU"/>
              </w:rPr>
              <w:t>/</w:t>
            </w:r>
          </w:p>
          <w:p w:rsidR="003D181C" w:rsidRPr="00475CB8" w:rsidRDefault="003D181C" w:rsidP="003D181C">
            <w:pPr>
              <w:widowControl w:val="0"/>
              <w:spacing w:after="0" w:line="240" w:lineRule="auto"/>
              <w:rPr>
                <w:rFonts w:ascii="Times New Roman" w:eastAsia="Times New Roman" w:hAnsi="Times New Roman" w:cs="Times New Roman"/>
                <w:lang w:eastAsia="ru-RU"/>
              </w:rPr>
            </w:pPr>
            <w:r w:rsidRPr="00754951">
              <w:rPr>
                <w:rFonts w:ascii="Times New Roman" w:eastAsia="Times New Roman" w:hAnsi="Times New Roman" w:cs="Times New Roman"/>
                <w:lang w:eastAsia="ru-RU"/>
              </w:rPr>
              <w:t>М.П.</w:t>
            </w:r>
          </w:p>
        </w:tc>
        <w:tc>
          <w:tcPr>
            <w:tcW w:w="2470" w:type="pct"/>
          </w:tcPr>
          <w:p w:rsidR="003D181C" w:rsidRDefault="003D181C" w:rsidP="003D181C">
            <w:pPr>
              <w:widowControl w:val="0"/>
              <w:spacing w:after="0" w:line="240" w:lineRule="auto"/>
              <w:jc w:val="both"/>
              <w:rPr>
                <w:rFonts w:ascii="Times New Roman" w:eastAsia="Times New Roman" w:hAnsi="Times New Roman" w:cs="Times New Roman"/>
                <w:u w:val="single"/>
                <w:lang w:eastAsia="ru-RU"/>
              </w:rPr>
            </w:pPr>
          </w:p>
          <w:p w:rsidR="003D181C" w:rsidRDefault="003D181C" w:rsidP="003D181C">
            <w:pPr>
              <w:widowControl w:val="0"/>
              <w:spacing w:after="0" w:line="240" w:lineRule="auto"/>
              <w:jc w:val="both"/>
              <w:rPr>
                <w:rFonts w:ascii="Times New Roman" w:eastAsia="Times New Roman" w:hAnsi="Times New Roman" w:cs="Times New Roman"/>
                <w:u w:val="single"/>
                <w:lang w:eastAsia="ru-RU"/>
              </w:rPr>
            </w:pPr>
          </w:p>
          <w:p w:rsidR="00B803FE" w:rsidRDefault="00B803FE" w:rsidP="003D181C">
            <w:pPr>
              <w:widowControl w:val="0"/>
              <w:spacing w:after="0" w:line="240" w:lineRule="auto"/>
              <w:jc w:val="both"/>
              <w:rPr>
                <w:rFonts w:ascii="Times New Roman" w:eastAsia="Times New Roman" w:hAnsi="Times New Roman" w:cs="Times New Roman"/>
                <w:u w:val="single"/>
                <w:lang w:eastAsia="ru-RU"/>
              </w:rPr>
            </w:pPr>
          </w:p>
          <w:p w:rsidR="003D181C" w:rsidRDefault="003D181C" w:rsidP="003D181C">
            <w:pPr>
              <w:widowControl w:val="0"/>
              <w:spacing w:after="0" w:line="240" w:lineRule="auto"/>
              <w:jc w:val="both"/>
              <w:rPr>
                <w:rFonts w:ascii="Times New Roman" w:eastAsia="Times New Roman" w:hAnsi="Times New Roman" w:cs="Times New Roman"/>
                <w:lang w:eastAsia="ru-RU"/>
              </w:rPr>
            </w:pPr>
            <w:r w:rsidRPr="00475CB8">
              <w:rPr>
                <w:rFonts w:ascii="Times New Roman" w:eastAsia="Times New Roman" w:hAnsi="Times New Roman" w:cs="Times New Roman"/>
                <w:lang w:eastAsia="ru-RU"/>
              </w:rPr>
              <w:t>______</w:t>
            </w:r>
            <w:r>
              <w:rPr>
                <w:rFonts w:ascii="Times New Roman" w:eastAsia="Times New Roman" w:hAnsi="Times New Roman" w:cs="Times New Roman"/>
                <w:lang w:eastAsia="ru-RU"/>
              </w:rPr>
              <w:t>____</w:t>
            </w:r>
            <w:r w:rsidRPr="00475CB8">
              <w:rPr>
                <w:rFonts w:ascii="Times New Roman" w:eastAsia="Times New Roman" w:hAnsi="Times New Roman" w:cs="Times New Roman"/>
                <w:lang w:eastAsia="ru-RU"/>
              </w:rPr>
              <w:t xml:space="preserve">_________ </w:t>
            </w:r>
            <w:r>
              <w:rPr>
                <w:rFonts w:ascii="Times New Roman" w:eastAsia="Times New Roman" w:hAnsi="Times New Roman" w:cs="Times New Roman"/>
                <w:lang w:eastAsia="ru-RU"/>
              </w:rPr>
              <w:t>/</w:t>
            </w:r>
            <w:r w:rsidR="007054D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w:t>
            </w:r>
          </w:p>
          <w:p w:rsidR="003D181C" w:rsidRPr="00475CB8" w:rsidRDefault="003D181C" w:rsidP="003D181C">
            <w:pPr>
              <w:widowControl w:val="0"/>
              <w:spacing w:after="0" w:line="240" w:lineRule="auto"/>
              <w:jc w:val="both"/>
              <w:rPr>
                <w:rFonts w:ascii="Times New Roman" w:eastAsia="Times New Roman" w:hAnsi="Times New Roman" w:cs="Times New Roman"/>
                <w:lang w:eastAsia="ru-RU"/>
              </w:rPr>
            </w:pPr>
            <w:r w:rsidRPr="00754951">
              <w:rPr>
                <w:rFonts w:ascii="Times New Roman" w:eastAsia="Times New Roman" w:hAnsi="Times New Roman" w:cs="Times New Roman"/>
                <w:lang w:eastAsia="ru-RU"/>
              </w:rPr>
              <w:t>М.П.</w:t>
            </w:r>
          </w:p>
        </w:tc>
      </w:tr>
    </w:tbl>
    <w:p w:rsidR="003D181C" w:rsidRDefault="003D181C" w:rsidP="003D181C">
      <w:pPr>
        <w:widowControl w:val="0"/>
        <w:spacing w:after="0" w:line="240" w:lineRule="auto"/>
        <w:jc w:val="right"/>
        <w:rPr>
          <w:rFonts w:ascii="Times New Roman" w:eastAsia="Times New Roman" w:hAnsi="Times New Roman" w:cs="Times New Roman"/>
          <w:sz w:val="20"/>
          <w:szCs w:val="20"/>
          <w:lang w:eastAsia="ru-RU"/>
        </w:rPr>
      </w:pPr>
    </w:p>
    <w:p w:rsidR="00DB6C5C" w:rsidRDefault="00DB6C5C" w:rsidP="003D181C">
      <w:pPr>
        <w:widowControl w:val="0"/>
        <w:spacing w:after="0" w:line="240" w:lineRule="auto"/>
        <w:jc w:val="right"/>
        <w:rPr>
          <w:rFonts w:ascii="Times New Roman" w:eastAsia="Times New Roman" w:hAnsi="Times New Roman" w:cs="Times New Roman"/>
          <w:sz w:val="20"/>
          <w:szCs w:val="20"/>
          <w:lang w:eastAsia="ru-RU"/>
        </w:rPr>
        <w:sectPr w:rsidR="00DB6C5C" w:rsidSect="006E1EE9">
          <w:headerReference w:type="default" r:id="rId8"/>
          <w:pgSz w:w="11906" w:h="16838"/>
          <w:pgMar w:top="568" w:right="707" w:bottom="851" w:left="1134" w:header="708" w:footer="708" w:gutter="0"/>
          <w:cols w:space="708"/>
          <w:docGrid w:linePitch="360"/>
        </w:sectPr>
      </w:pPr>
    </w:p>
    <w:p w:rsidR="00B56B2A" w:rsidRPr="009B7ABA" w:rsidRDefault="00B56B2A" w:rsidP="003D181C">
      <w:pPr>
        <w:widowControl w:val="0"/>
        <w:spacing w:after="0" w:line="240" w:lineRule="auto"/>
        <w:jc w:val="right"/>
        <w:rPr>
          <w:rFonts w:ascii="Times New Roman" w:eastAsia="Times New Roman" w:hAnsi="Times New Roman" w:cs="Times New Roman"/>
          <w:sz w:val="20"/>
          <w:szCs w:val="20"/>
          <w:lang w:eastAsia="ru-RU"/>
        </w:rPr>
      </w:pPr>
      <w:r w:rsidRPr="009B7ABA">
        <w:rPr>
          <w:rFonts w:ascii="Times New Roman" w:eastAsia="Times New Roman" w:hAnsi="Times New Roman" w:cs="Times New Roman"/>
          <w:sz w:val="20"/>
          <w:szCs w:val="20"/>
          <w:lang w:eastAsia="ru-RU"/>
        </w:rPr>
        <w:t>Приложение № 1 к контракту</w:t>
      </w:r>
      <w:r w:rsidRPr="009B7ABA">
        <w:rPr>
          <w:rFonts w:ascii="Times New Roman" w:eastAsia="Times New Roman" w:hAnsi="Times New Roman" w:cs="Times New Roman"/>
          <w:sz w:val="20"/>
          <w:szCs w:val="20"/>
          <w:lang w:eastAsia="ru-RU"/>
        </w:rPr>
        <w:br/>
        <w:t xml:space="preserve">№ </w:t>
      </w:r>
      <w:r w:rsidR="008D09B2" w:rsidRPr="009B7ABA">
        <w:rPr>
          <w:rFonts w:ascii="Times New Roman" w:hAnsi="Times New Roman" w:cs="Times New Roman"/>
          <w:sz w:val="20"/>
          <w:szCs w:val="20"/>
        </w:rPr>
        <w:t>2</w:t>
      </w:r>
      <w:r w:rsidR="00415B98">
        <w:rPr>
          <w:rFonts w:ascii="Times New Roman" w:hAnsi="Times New Roman" w:cs="Times New Roman"/>
          <w:sz w:val="20"/>
          <w:szCs w:val="20"/>
        </w:rPr>
        <w:t>6</w:t>
      </w:r>
      <w:r w:rsidR="008D09B2" w:rsidRPr="009B7ABA">
        <w:rPr>
          <w:rFonts w:ascii="Times New Roman" w:hAnsi="Times New Roman" w:cs="Times New Roman"/>
          <w:sz w:val="20"/>
          <w:szCs w:val="20"/>
        </w:rPr>
        <w:t>/93-</w:t>
      </w:r>
      <w:r w:rsidR="00D22AB5">
        <w:rPr>
          <w:rFonts w:ascii="Times New Roman" w:hAnsi="Times New Roman" w:cs="Times New Roman"/>
          <w:sz w:val="20"/>
          <w:szCs w:val="20"/>
        </w:rPr>
        <w:t>5</w:t>
      </w:r>
      <w:r w:rsidR="008D09B2" w:rsidRPr="009B7ABA">
        <w:rPr>
          <w:rFonts w:ascii="Times New Roman" w:hAnsi="Times New Roman" w:cs="Times New Roman"/>
          <w:sz w:val="20"/>
          <w:szCs w:val="20"/>
        </w:rPr>
        <w:t>/</w:t>
      </w:r>
      <w:r w:rsidR="00886C9F">
        <w:rPr>
          <w:rFonts w:ascii="Times New Roman" w:hAnsi="Times New Roman" w:cs="Times New Roman"/>
          <w:sz w:val="20"/>
          <w:szCs w:val="20"/>
        </w:rPr>
        <w:t>18</w:t>
      </w:r>
      <w:r w:rsidR="008D09B2" w:rsidRPr="009B7ABA">
        <w:rPr>
          <w:rFonts w:ascii="Times New Roman" w:hAnsi="Times New Roman" w:cs="Times New Roman"/>
          <w:b/>
          <w:sz w:val="20"/>
          <w:szCs w:val="20"/>
        </w:rPr>
        <w:t xml:space="preserve"> </w:t>
      </w:r>
      <w:r w:rsidRPr="009B7ABA">
        <w:rPr>
          <w:rFonts w:ascii="Times New Roman" w:eastAsia="Times New Roman" w:hAnsi="Times New Roman" w:cs="Times New Roman"/>
          <w:sz w:val="20"/>
          <w:szCs w:val="20"/>
          <w:lang w:eastAsia="ru-RU"/>
        </w:rPr>
        <w:t xml:space="preserve">от </w:t>
      </w:r>
      <w:r w:rsidR="006E1EE9" w:rsidRPr="009B7ABA">
        <w:rPr>
          <w:rFonts w:ascii="Times New Roman" w:eastAsia="Times New Roman" w:hAnsi="Times New Roman" w:cs="Times New Roman"/>
          <w:sz w:val="20"/>
          <w:szCs w:val="20"/>
          <w:lang w:eastAsia="ru-RU"/>
        </w:rPr>
        <w:t>«</w:t>
      </w:r>
      <w:r w:rsidR="009B7ABA" w:rsidRPr="009B7ABA">
        <w:rPr>
          <w:rFonts w:ascii="Times New Roman" w:eastAsia="Times New Roman" w:hAnsi="Times New Roman" w:cs="Times New Roman"/>
          <w:sz w:val="20"/>
          <w:szCs w:val="20"/>
          <w:lang w:eastAsia="ru-RU"/>
        </w:rPr>
        <w:t>____</w:t>
      </w:r>
      <w:r w:rsidR="006E1EE9" w:rsidRPr="009B7ABA">
        <w:rPr>
          <w:rFonts w:ascii="Times New Roman" w:eastAsia="Times New Roman" w:hAnsi="Times New Roman" w:cs="Times New Roman"/>
          <w:sz w:val="20"/>
          <w:szCs w:val="20"/>
          <w:lang w:eastAsia="ru-RU"/>
        </w:rPr>
        <w:t>»</w:t>
      </w:r>
      <w:r w:rsidRPr="009B7ABA">
        <w:rPr>
          <w:rFonts w:ascii="Times New Roman" w:eastAsia="Times New Roman" w:hAnsi="Times New Roman" w:cs="Times New Roman"/>
          <w:sz w:val="20"/>
          <w:szCs w:val="20"/>
          <w:lang w:eastAsia="ru-RU"/>
        </w:rPr>
        <w:t xml:space="preserve"> </w:t>
      </w:r>
      <w:r w:rsidR="00F873A7">
        <w:rPr>
          <w:rFonts w:ascii="Times New Roman" w:eastAsia="Times New Roman" w:hAnsi="Times New Roman" w:cs="Times New Roman"/>
          <w:sz w:val="20"/>
          <w:szCs w:val="20"/>
          <w:lang w:eastAsia="ru-RU"/>
        </w:rPr>
        <w:t>________</w:t>
      </w:r>
      <w:r w:rsidRPr="009B7ABA">
        <w:rPr>
          <w:rFonts w:ascii="Times New Roman" w:eastAsia="Times New Roman" w:hAnsi="Times New Roman" w:cs="Times New Roman"/>
          <w:sz w:val="20"/>
          <w:szCs w:val="20"/>
          <w:lang w:eastAsia="ru-RU"/>
        </w:rPr>
        <w:t xml:space="preserve"> 202</w:t>
      </w:r>
      <w:r w:rsidR="00415B98">
        <w:rPr>
          <w:rFonts w:ascii="Times New Roman" w:eastAsia="Times New Roman" w:hAnsi="Times New Roman" w:cs="Times New Roman"/>
          <w:sz w:val="20"/>
          <w:szCs w:val="20"/>
          <w:lang w:eastAsia="ru-RU"/>
        </w:rPr>
        <w:t>6</w:t>
      </w:r>
      <w:r w:rsidRPr="009B7ABA">
        <w:rPr>
          <w:rFonts w:ascii="Times New Roman" w:eastAsia="Times New Roman" w:hAnsi="Times New Roman" w:cs="Times New Roman"/>
          <w:sz w:val="20"/>
          <w:szCs w:val="20"/>
          <w:lang w:eastAsia="ru-RU"/>
        </w:rPr>
        <w:t xml:space="preserve"> г.</w:t>
      </w:r>
    </w:p>
    <w:p w:rsidR="00B56B2A" w:rsidRDefault="00B56B2A" w:rsidP="003D181C">
      <w:pPr>
        <w:widowControl w:val="0"/>
        <w:spacing w:after="0" w:line="240" w:lineRule="auto"/>
        <w:jc w:val="both"/>
        <w:rPr>
          <w:rFonts w:ascii="Times New Roman" w:hAnsi="Times New Roman" w:cs="Times New Roman"/>
        </w:rPr>
      </w:pPr>
    </w:p>
    <w:p w:rsidR="003500F5" w:rsidRPr="00E94B8B" w:rsidRDefault="00E94B8B" w:rsidP="003D181C">
      <w:pPr>
        <w:widowControl w:val="0"/>
        <w:shd w:val="clear" w:color="auto" w:fill="FFFFFF"/>
        <w:spacing w:after="0" w:line="240" w:lineRule="auto"/>
        <w:jc w:val="center"/>
        <w:outlineLvl w:val="0"/>
        <w:rPr>
          <w:rFonts w:ascii="Times New Roman" w:eastAsia="Times New Roman" w:hAnsi="Times New Roman" w:cs="Times New Roman"/>
          <w:b/>
          <w:lang w:eastAsia="x-none"/>
        </w:rPr>
      </w:pPr>
      <w:r>
        <w:rPr>
          <w:rFonts w:ascii="Times New Roman" w:eastAsia="Times New Roman" w:hAnsi="Times New Roman" w:cs="Times New Roman"/>
          <w:b/>
          <w:lang w:eastAsia="x-none"/>
        </w:rPr>
        <w:t>СПЕЦИФИКАЦИЯ</w:t>
      </w:r>
    </w:p>
    <w:tbl>
      <w:tblPr>
        <w:tblW w:w="10864" w:type="dxa"/>
        <w:tblInd w:w="-459" w:type="dxa"/>
        <w:tblLook w:val="04A0" w:firstRow="1" w:lastRow="0" w:firstColumn="1" w:lastColumn="0" w:noHBand="0" w:noVBand="1"/>
      </w:tblPr>
      <w:tblGrid>
        <w:gridCol w:w="709"/>
        <w:gridCol w:w="7088"/>
        <w:gridCol w:w="1134"/>
        <w:gridCol w:w="1933"/>
      </w:tblGrid>
      <w:tr w:rsidR="00F873A7" w:rsidRPr="00DB6C5C" w:rsidTr="00E217B5">
        <w:trPr>
          <w:trHeight w:val="570"/>
        </w:trPr>
        <w:tc>
          <w:tcPr>
            <w:tcW w:w="709" w:type="dxa"/>
            <w:tcBorders>
              <w:top w:val="single" w:sz="4" w:space="0" w:color="auto"/>
              <w:left w:val="single" w:sz="4" w:space="0" w:color="auto"/>
              <w:bottom w:val="single" w:sz="4" w:space="0" w:color="auto"/>
              <w:right w:val="single" w:sz="4" w:space="0" w:color="auto"/>
            </w:tcBorders>
            <w:vAlign w:val="center"/>
            <w:hideMark/>
          </w:tcPr>
          <w:p w:rsidR="00F873A7" w:rsidRPr="00DB6C5C" w:rsidRDefault="00F873A7" w:rsidP="00DB6C5C">
            <w:pPr>
              <w:spacing w:after="0" w:line="240" w:lineRule="auto"/>
              <w:jc w:val="center"/>
              <w:rPr>
                <w:rFonts w:ascii="Times New Roman" w:eastAsia="Times New Roman" w:hAnsi="Times New Roman" w:cs="Times New Roman"/>
                <w:b/>
                <w:color w:val="000000"/>
                <w:sz w:val="20"/>
                <w:szCs w:val="20"/>
                <w:lang w:eastAsia="ru-RU"/>
              </w:rPr>
            </w:pPr>
            <w:r w:rsidRPr="00DB6C5C">
              <w:rPr>
                <w:rFonts w:ascii="Times New Roman" w:eastAsia="Times New Roman" w:hAnsi="Times New Roman" w:cs="Times New Roman"/>
                <w:b/>
                <w:color w:val="000000"/>
                <w:sz w:val="20"/>
                <w:szCs w:val="20"/>
                <w:lang w:eastAsia="ru-RU"/>
              </w:rPr>
              <w:t>№ п/п</w:t>
            </w:r>
          </w:p>
        </w:tc>
        <w:tc>
          <w:tcPr>
            <w:tcW w:w="7088" w:type="dxa"/>
            <w:tcBorders>
              <w:top w:val="single" w:sz="4" w:space="0" w:color="auto"/>
              <w:left w:val="nil"/>
              <w:bottom w:val="single" w:sz="4" w:space="0" w:color="auto"/>
              <w:right w:val="single" w:sz="4" w:space="0" w:color="auto"/>
            </w:tcBorders>
            <w:noWrap/>
            <w:vAlign w:val="center"/>
            <w:hideMark/>
          </w:tcPr>
          <w:p w:rsidR="00F873A7" w:rsidRPr="00DB6C5C" w:rsidRDefault="00F873A7" w:rsidP="00DB6C5C">
            <w:pPr>
              <w:spacing w:after="0" w:line="240" w:lineRule="auto"/>
              <w:jc w:val="center"/>
              <w:rPr>
                <w:rFonts w:ascii="Times New Roman" w:eastAsia="Times New Roman" w:hAnsi="Times New Roman" w:cs="Times New Roman"/>
                <w:b/>
                <w:bCs/>
                <w:color w:val="000000"/>
                <w:sz w:val="20"/>
                <w:szCs w:val="20"/>
                <w:lang w:eastAsia="ru-RU"/>
              </w:rPr>
            </w:pPr>
            <w:r w:rsidRPr="00DB6C5C">
              <w:rPr>
                <w:rFonts w:ascii="Times New Roman" w:eastAsia="Times New Roman" w:hAnsi="Times New Roman" w:cs="Times New Roman"/>
                <w:b/>
                <w:bCs/>
                <w:color w:val="000000"/>
                <w:sz w:val="20"/>
                <w:szCs w:val="20"/>
                <w:lang w:eastAsia="ru-RU"/>
              </w:rPr>
              <w:t xml:space="preserve">Наименование </w:t>
            </w:r>
            <w:r w:rsidR="00E41B05" w:rsidRPr="00DB6C5C">
              <w:rPr>
                <w:rFonts w:ascii="Times New Roman" w:eastAsia="Times New Roman" w:hAnsi="Times New Roman" w:cs="Times New Roman"/>
                <w:b/>
                <w:bCs/>
                <w:color w:val="000000"/>
                <w:sz w:val="20"/>
                <w:szCs w:val="20"/>
                <w:lang w:eastAsia="ru-RU"/>
              </w:rPr>
              <w:t>услуг</w:t>
            </w:r>
            <w:r w:rsidRPr="00DB6C5C">
              <w:rPr>
                <w:rFonts w:ascii="Times New Roman" w:eastAsia="Times New Roman" w:hAnsi="Times New Roman" w:cs="Times New Roman"/>
                <w:b/>
                <w:bCs/>
                <w:color w:val="000000"/>
                <w:sz w:val="20"/>
                <w:szCs w:val="20"/>
                <w:lang w:eastAsia="ru-RU"/>
              </w:rPr>
              <w:t>/материалов</w:t>
            </w:r>
            <w:r w:rsidR="00E217B5">
              <w:rPr>
                <w:rFonts w:ascii="Times New Roman" w:eastAsia="Times New Roman" w:hAnsi="Times New Roman" w:cs="Times New Roman"/>
                <w:b/>
                <w:bCs/>
                <w:color w:val="000000"/>
                <w:sz w:val="20"/>
                <w:szCs w:val="20"/>
                <w:lang w:eastAsia="ru-RU"/>
              </w:rPr>
              <w:t>*</w:t>
            </w:r>
          </w:p>
        </w:tc>
        <w:tc>
          <w:tcPr>
            <w:tcW w:w="1134" w:type="dxa"/>
            <w:tcBorders>
              <w:top w:val="single" w:sz="4" w:space="0" w:color="auto"/>
              <w:left w:val="nil"/>
              <w:bottom w:val="single" w:sz="4" w:space="0" w:color="auto"/>
              <w:right w:val="single" w:sz="4" w:space="0" w:color="auto"/>
            </w:tcBorders>
            <w:vAlign w:val="center"/>
            <w:hideMark/>
          </w:tcPr>
          <w:p w:rsidR="00F873A7" w:rsidRPr="00DB6C5C" w:rsidRDefault="00F873A7" w:rsidP="00DB6C5C">
            <w:pPr>
              <w:spacing w:after="0" w:line="240" w:lineRule="auto"/>
              <w:jc w:val="center"/>
              <w:rPr>
                <w:rFonts w:ascii="Times New Roman" w:eastAsia="Times New Roman" w:hAnsi="Times New Roman" w:cs="Times New Roman"/>
                <w:b/>
                <w:color w:val="000000"/>
                <w:sz w:val="20"/>
                <w:szCs w:val="20"/>
                <w:lang w:eastAsia="ru-RU"/>
              </w:rPr>
            </w:pPr>
            <w:r w:rsidRPr="00DB6C5C">
              <w:rPr>
                <w:rFonts w:ascii="Times New Roman" w:eastAsia="Times New Roman" w:hAnsi="Times New Roman" w:cs="Times New Roman"/>
                <w:b/>
                <w:color w:val="000000"/>
                <w:sz w:val="20"/>
                <w:szCs w:val="20"/>
                <w:lang w:eastAsia="ru-RU"/>
              </w:rPr>
              <w:t>Ед. изм.</w:t>
            </w:r>
          </w:p>
        </w:tc>
        <w:tc>
          <w:tcPr>
            <w:tcW w:w="1933" w:type="dxa"/>
            <w:tcBorders>
              <w:top w:val="single" w:sz="4" w:space="0" w:color="auto"/>
              <w:left w:val="nil"/>
              <w:bottom w:val="single" w:sz="4" w:space="0" w:color="auto"/>
              <w:right w:val="single" w:sz="4" w:space="0" w:color="auto"/>
            </w:tcBorders>
            <w:vAlign w:val="center"/>
            <w:hideMark/>
          </w:tcPr>
          <w:p w:rsidR="00F873A7" w:rsidRPr="00DB6C5C" w:rsidRDefault="00F873A7" w:rsidP="00DB6C5C">
            <w:pPr>
              <w:spacing w:after="0" w:line="240" w:lineRule="auto"/>
              <w:jc w:val="center"/>
              <w:rPr>
                <w:rFonts w:ascii="Times New Roman" w:eastAsia="Times New Roman" w:hAnsi="Times New Roman" w:cs="Times New Roman"/>
                <w:b/>
                <w:color w:val="000000"/>
                <w:sz w:val="20"/>
                <w:szCs w:val="20"/>
                <w:lang w:eastAsia="ru-RU"/>
              </w:rPr>
            </w:pPr>
            <w:r w:rsidRPr="00DB6C5C">
              <w:rPr>
                <w:rFonts w:ascii="Times New Roman" w:eastAsia="Times New Roman" w:hAnsi="Times New Roman" w:cs="Times New Roman"/>
                <w:b/>
                <w:color w:val="000000"/>
                <w:sz w:val="20"/>
                <w:szCs w:val="20"/>
                <w:lang w:eastAsia="ru-RU"/>
              </w:rPr>
              <w:t xml:space="preserve">Стоимость </w:t>
            </w:r>
            <w:r w:rsidR="00DB6C5C" w:rsidRPr="00DB6C5C">
              <w:rPr>
                <w:rFonts w:ascii="Times New Roman" w:eastAsia="Times New Roman" w:hAnsi="Times New Roman" w:cs="Times New Roman"/>
                <w:b/>
                <w:color w:val="000000"/>
                <w:sz w:val="20"/>
                <w:szCs w:val="20"/>
                <w:lang w:eastAsia="ru-RU"/>
              </w:rPr>
              <w:t xml:space="preserve">единицы </w:t>
            </w:r>
            <w:r w:rsidR="00E41B05" w:rsidRPr="00DB6C5C">
              <w:rPr>
                <w:rFonts w:ascii="Times New Roman" w:eastAsia="Times New Roman" w:hAnsi="Times New Roman" w:cs="Times New Roman"/>
                <w:b/>
                <w:color w:val="000000"/>
                <w:sz w:val="20"/>
                <w:szCs w:val="20"/>
                <w:lang w:eastAsia="ru-RU"/>
              </w:rPr>
              <w:t>услуг</w:t>
            </w:r>
            <w:r w:rsidR="00DB6C5C" w:rsidRPr="00DB6C5C">
              <w:rPr>
                <w:rFonts w:ascii="Times New Roman" w:eastAsia="Times New Roman" w:hAnsi="Times New Roman" w:cs="Times New Roman"/>
                <w:b/>
                <w:color w:val="000000"/>
                <w:sz w:val="20"/>
                <w:szCs w:val="20"/>
                <w:lang w:eastAsia="ru-RU"/>
              </w:rPr>
              <w:t>и</w:t>
            </w:r>
            <w:r w:rsidRPr="00DB6C5C">
              <w:rPr>
                <w:rFonts w:ascii="Times New Roman" w:eastAsia="Times New Roman" w:hAnsi="Times New Roman" w:cs="Times New Roman"/>
                <w:b/>
                <w:color w:val="000000"/>
                <w:sz w:val="20"/>
                <w:szCs w:val="20"/>
                <w:lang w:eastAsia="ru-RU"/>
              </w:rPr>
              <w:t>, руб.</w:t>
            </w:r>
          </w:p>
        </w:tc>
      </w:tr>
      <w:tr w:rsidR="00F873A7" w:rsidRPr="00DB6C5C" w:rsidTr="00E217B5">
        <w:trPr>
          <w:trHeight w:val="95"/>
        </w:trPr>
        <w:tc>
          <w:tcPr>
            <w:tcW w:w="709" w:type="dxa"/>
            <w:tcBorders>
              <w:top w:val="nil"/>
              <w:left w:val="single" w:sz="4" w:space="0" w:color="auto"/>
              <w:bottom w:val="single" w:sz="4" w:space="0" w:color="auto"/>
              <w:right w:val="single" w:sz="4" w:space="0" w:color="auto"/>
            </w:tcBorders>
            <w:vAlign w:val="center"/>
            <w:hideMark/>
          </w:tcPr>
          <w:p w:rsidR="00F873A7" w:rsidRPr="00DB6C5C" w:rsidRDefault="00F873A7" w:rsidP="00D22AB5">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1</w:t>
            </w:r>
          </w:p>
        </w:tc>
        <w:tc>
          <w:tcPr>
            <w:tcW w:w="7088" w:type="dxa"/>
            <w:tcBorders>
              <w:top w:val="single" w:sz="4" w:space="0" w:color="auto"/>
              <w:left w:val="nil"/>
              <w:bottom w:val="single" w:sz="4" w:space="0" w:color="auto"/>
              <w:right w:val="single" w:sz="4" w:space="0" w:color="auto"/>
            </w:tcBorders>
            <w:vAlign w:val="center"/>
            <w:hideMark/>
          </w:tcPr>
          <w:p w:rsidR="00F873A7" w:rsidRPr="00DB6C5C" w:rsidRDefault="00F873A7">
            <w:pPr>
              <w:spacing w:after="0" w:line="240" w:lineRule="auto"/>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 xml:space="preserve">Очистка, смазка фурнитуры окна, двери </w:t>
            </w:r>
            <w:r w:rsidRPr="00DB6C5C">
              <w:rPr>
                <w:rFonts w:ascii="Times New Roman" w:eastAsia="Times New Roman" w:hAnsi="Times New Roman" w:cs="Times New Roman"/>
                <w:color w:val="0D0D0D"/>
                <w:sz w:val="20"/>
                <w:szCs w:val="20"/>
                <w:lang w:eastAsia="ru-RU"/>
              </w:rPr>
              <w:t>AL/ПВХ</w:t>
            </w:r>
          </w:p>
        </w:tc>
        <w:tc>
          <w:tcPr>
            <w:tcW w:w="1134" w:type="dxa"/>
            <w:tcBorders>
              <w:top w:val="nil"/>
              <w:left w:val="nil"/>
              <w:bottom w:val="single" w:sz="4" w:space="0" w:color="auto"/>
              <w:right w:val="single" w:sz="4" w:space="0" w:color="auto"/>
            </w:tcBorders>
            <w:vAlign w:val="center"/>
            <w:hideMark/>
          </w:tcPr>
          <w:p w:rsidR="00F873A7" w:rsidRPr="00DB6C5C" w:rsidRDefault="00F873A7">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шт.</w:t>
            </w:r>
          </w:p>
        </w:tc>
        <w:tc>
          <w:tcPr>
            <w:tcW w:w="1933" w:type="dxa"/>
            <w:tcBorders>
              <w:top w:val="nil"/>
              <w:left w:val="nil"/>
              <w:bottom w:val="single" w:sz="4" w:space="0" w:color="auto"/>
              <w:right w:val="single" w:sz="4" w:space="0" w:color="auto"/>
            </w:tcBorders>
            <w:vAlign w:val="center"/>
          </w:tcPr>
          <w:p w:rsidR="00F873A7" w:rsidRPr="00DB6C5C" w:rsidRDefault="00F873A7" w:rsidP="00F873A7">
            <w:pPr>
              <w:spacing w:after="0" w:line="240" w:lineRule="auto"/>
              <w:jc w:val="center"/>
              <w:rPr>
                <w:rFonts w:ascii="Times New Roman" w:eastAsia="Times New Roman" w:hAnsi="Times New Roman" w:cs="Times New Roman"/>
                <w:color w:val="000000"/>
                <w:sz w:val="20"/>
                <w:szCs w:val="20"/>
                <w:lang w:eastAsia="ru-RU"/>
              </w:rPr>
            </w:pPr>
          </w:p>
        </w:tc>
      </w:tr>
      <w:tr w:rsidR="00F873A7" w:rsidRPr="00DB6C5C" w:rsidTr="00E217B5">
        <w:trPr>
          <w:trHeight w:val="140"/>
        </w:trPr>
        <w:tc>
          <w:tcPr>
            <w:tcW w:w="709" w:type="dxa"/>
            <w:tcBorders>
              <w:top w:val="nil"/>
              <w:left w:val="single" w:sz="4" w:space="0" w:color="auto"/>
              <w:bottom w:val="single" w:sz="4" w:space="0" w:color="auto"/>
              <w:right w:val="single" w:sz="4" w:space="0" w:color="auto"/>
            </w:tcBorders>
            <w:vAlign w:val="center"/>
            <w:hideMark/>
          </w:tcPr>
          <w:p w:rsidR="00F873A7" w:rsidRPr="00DB6C5C" w:rsidRDefault="00F873A7" w:rsidP="00D22AB5">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2</w:t>
            </w:r>
          </w:p>
        </w:tc>
        <w:tc>
          <w:tcPr>
            <w:tcW w:w="7088" w:type="dxa"/>
            <w:tcBorders>
              <w:top w:val="single" w:sz="4" w:space="0" w:color="auto"/>
              <w:left w:val="nil"/>
              <w:bottom w:val="single" w:sz="4" w:space="0" w:color="auto"/>
              <w:right w:val="single" w:sz="4" w:space="0" w:color="auto"/>
            </w:tcBorders>
            <w:vAlign w:val="center"/>
            <w:hideMark/>
          </w:tcPr>
          <w:p w:rsidR="00F873A7" w:rsidRPr="00DB6C5C" w:rsidRDefault="00F873A7">
            <w:pPr>
              <w:spacing w:after="0" w:line="240" w:lineRule="auto"/>
              <w:rPr>
                <w:rFonts w:ascii="Times New Roman" w:eastAsia="Times New Roman" w:hAnsi="Times New Roman" w:cs="Times New Roman"/>
                <w:color w:val="0D0D0D"/>
                <w:sz w:val="20"/>
                <w:szCs w:val="20"/>
                <w:lang w:eastAsia="ru-RU"/>
              </w:rPr>
            </w:pPr>
            <w:r w:rsidRPr="00DB6C5C">
              <w:rPr>
                <w:rFonts w:ascii="Times New Roman" w:eastAsia="Times New Roman" w:hAnsi="Times New Roman" w:cs="Times New Roman"/>
                <w:color w:val="0D0D0D"/>
                <w:sz w:val="20"/>
                <w:szCs w:val="20"/>
                <w:lang w:eastAsia="ru-RU"/>
              </w:rPr>
              <w:t>Замена уплотнительной резины створки окна AL/ПВХ</w:t>
            </w:r>
          </w:p>
        </w:tc>
        <w:tc>
          <w:tcPr>
            <w:tcW w:w="1134" w:type="dxa"/>
            <w:tcBorders>
              <w:top w:val="nil"/>
              <w:left w:val="nil"/>
              <w:bottom w:val="single" w:sz="4" w:space="0" w:color="auto"/>
              <w:right w:val="single" w:sz="4" w:space="0" w:color="auto"/>
            </w:tcBorders>
            <w:vAlign w:val="center"/>
            <w:hideMark/>
          </w:tcPr>
          <w:p w:rsidR="00F873A7" w:rsidRPr="00DB6C5C" w:rsidRDefault="00F873A7">
            <w:pPr>
              <w:spacing w:after="0" w:line="240" w:lineRule="auto"/>
              <w:jc w:val="center"/>
              <w:rPr>
                <w:rFonts w:ascii="Times New Roman" w:eastAsia="Times New Roman" w:hAnsi="Times New Roman" w:cs="Times New Roman"/>
                <w:color w:val="000000"/>
                <w:sz w:val="20"/>
                <w:szCs w:val="20"/>
                <w:lang w:eastAsia="ru-RU"/>
              </w:rPr>
            </w:pPr>
            <w:proofErr w:type="spellStart"/>
            <w:r w:rsidRPr="00DB6C5C">
              <w:rPr>
                <w:rFonts w:ascii="Times New Roman" w:eastAsia="Times New Roman" w:hAnsi="Times New Roman" w:cs="Times New Roman"/>
                <w:color w:val="000000"/>
                <w:sz w:val="20"/>
                <w:szCs w:val="20"/>
                <w:lang w:eastAsia="ru-RU"/>
              </w:rPr>
              <w:t>м.п</w:t>
            </w:r>
            <w:proofErr w:type="spellEnd"/>
            <w:r w:rsidRPr="00DB6C5C">
              <w:rPr>
                <w:rFonts w:ascii="Times New Roman" w:eastAsia="Times New Roman" w:hAnsi="Times New Roman" w:cs="Times New Roman"/>
                <w:color w:val="000000"/>
                <w:sz w:val="20"/>
                <w:szCs w:val="20"/>
                <w:lang w:eastAsia="ru-RU"/>
              </w:rPr>
              <w:t>.</w:t>
            </w:r>
          </w:p>
        </w:tc>
        <w:tc>
          <w:tcPr>
            <w:tcW w:w="1933" w:type="dxa"/>
            <w:tcBorders>
              <w:top w:val="nil"/>
              <w:left w:val="nil"/>
              <w:bottom w:val="single" w:sz="4" w:space="0" w:color="auto"/>
              <w:right w:val="single" w:sz="4" w:space="0" w:color="auto"/>
            </w:tcBorders>
            <w:vAlign w:val="center"/>
          </w:tcPr>
          <w:p w:rsidR="00F873A7" w:rsidRPr="00DB6C5C" w:rsidRDefault="00F873A7" w:rsidP="00F873A7">
            <w:pPr>
              <w:spacing w:after="0" w:line="240" w:lineRule="auto"/>
              <w:jc w:val="center"/>
              <w:rPr>
                <w:rFonts w:ascii="Times New Roman" w:eastAsia="Times New Roman" w:hAnsi="Times New Roman" w:cs="Times New Roman"/>
                <w:color w:val="000000"/>
                <w:sz w:val="20"/>
                <w:szCs w:val="20"/>
                <w:lang w:eastAsia="ru-RU"/>
              </w:rPr>
            </w:pPr>
          </w:p>
        </w:tc>
      </w:tr>
      <w:tr w:rsidR="00F873A7" w:rsidRPr="00DB6C5C" w:rsidTr="00E217B5">
        <w:trPr>
          <w:trHeight w:val="132"/>
        </w:trPr>
        <w:tc>
          <w:tcPr>
            <w:tcW w:w="709" w:type="dxa"/>
            <w:tcBorders>
              <w:top w:val="nil"/>
              <w:left w:val="single" w:sz="4" w:space="0" w:color="auto"/>
              <w:bottom w:val="single" w:sz="4" w:space="0" w:color="auto"/>
              <w:right w:val="single" w:sz="4" w:space="0" w:color="auto"/>
            </w:tcBorders>
            <w:vAlign w:val="center"/>
            <w:hideMark/>
          </w:tcPr>
          <w:p w:rsidR="00F873A7" w:rsidRPr="00DB6C5C" w:rsidRDefault="00F873A7" w:rsidP="00D22AB5">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3</w:t>
            </w:r>
          </w:p>
        </w:tc>
        <w:tc>
          <w:tcPr>
            <w:tcW w:w="7088" w:type="dxa"/>
            <w:tcBorders>
              <w:top w:val="single" w:sz="4" w:space="0" w:color="auto"/>
              <w:left w:val="nil"/>
              <w:bottom w:val="single" w:sz="4" w:space="0" w:color="auto"/>
              <w:right w:val="single" w:sz="4" w:space="0" w:color="auto"/>
            </w:tcBorders>
            <w:vAlign w:val="center"/>
            <w:hideMark/>
          </w:tcPr>
          <w:p w:rsidR="00F873A7" w:rsidRPr="00DB6C5C" w:rsidRDefault="00F873A7">
            <w:pPr>
              <w:spacing w:after="0" w:line="240" w:lineRule="auto"/>
              <w:rPr>
                <w:rFonts w:ascii="Times New Roman" w:eastAsia="Times New Roman" w:hAnsi="Times New Roman" w:cs="Times New Roman"/>
                <w:color w:val="0D0D0D"/>
                <w:sz w:val="20"/>
                <w:szCs w:val="20"/>
                <w:lang w:eastAsia="ru-RU"/>
              </w:rPr>
            </w:pPr>
            <w:r w:rsidRPr="00DB6C5C">
              <w:rPr>
                <w:rFonts w:ascii="Times New Roman" w:eastAsia="Times New Roman" w:hAnsi="Times New Roman" w:cs="Times New Roman"/>
                <w:color w:val="0D0D0D"/>
                <w:sz w:val="20"/>
                <w:szCs w:val="20"/>
                <w:lang w:eastAsia="ru-RU"/>
              </w:rPr>
              <w:t>Замена уплотнительной резины створки двери AL/ПВХ</w:t>
            </w:r>
          </w:p>
        </w:tc>
        <w:tc>
          <w:tcPr>
            <w:tcW w:w="1134" w:type="dxa"/>
            <w:tcBorders>
              <w:top w:val="nil"/>
              <w:left w:val="nil"/>
              <w:bottom w:val="single" w:sz="4" w:space="0" w:color="auto"/>
              <w:right w:val="single" w:sz="4" w:space="0" w:color="auto"/>
            </w:tcBorders>
            <w:vAlign w:val="center"/>
            <w:hideMark/>
          </w:tcPr>
          <w:p w:rsidR="00F873A7" w:rsidRPr="00DB6C5C" w:rsidRDefault="00F873A7">
            <w:pPr>
              <w:spacing w:after="0" w:line="240" w:lineRule="auto"/>
              <w:jc w:val="center"/>
              <w:rPr>
                <w:rFonts w:ascii="Times New Roman" w:eastAsia="Times New Roman" w:hAnsi="Times New Roman" w:cs="Times New Roman"/>
                <w:color w:val="000000"/>
                <w:sz w:val="20"/>
                <w:szCs w:val="20"/>
                <w:lang w:eastAsia="ru-RU"/>
              </w:rPr>
            </w:pPr>
            <w:proofErr w:type="spellStart"/>
            <w:r w:rsidRPr="00DB6C5C">
              <w:rPr>
                <w:rFonts w:ascii="Times New Roman" w:eastAsia="Times New Roman" w:hAnsi="Times New Roman" w:cs="Times New Roman"/>
                <w:color w:val="000000"/>
                <w:sz w:val="20"/>
                <w:szCs w:val="20"/>
                <w:lang w:eastAsia="ru-RU"/>
              </w:rPr>
              <w:t>м.п</w:t>
            </w:r>
            <w:proofErr w:type="spellEnd"/>
            <w:r w:rsidRPr="00DB6C5C">
              <w:rPr>
                <w:rFonts w:ascii="Times New Roman" w:eastAsia="Times New Roman" w:hAnsi="Times New Roman" w:cs="Times New Roman"/>
                <w:color w:val="000000"/>
                <w:sz w:val="20"/>
                <w:szCs w:val="20"/>
                <w:lang w:eastAsia="ru-RU"/>
              </w:rPr>
              <w:t>.</w:t>
            </w:r>
          </w:p>
        </w:tc>
        <w:tc>
          <w:tcPr>
            <w:tcW w:w="1933" w:type="dxa"/>
            <w:tcBorders>
              <w:top w:val="nil"/>
              <w:left w:val="nil"/>
              <w:bottom w:val="single" w:sz="4" w:space="0" w:color="auto"/>
              <w:right w:val="single" w:sz="4" w:space="0" w:color="auto"/>
            </w:tcBorders>
            <w:vAlign w:val="center"/>
          </w:tcPr>
          <w:p w:rsidR="00F873A7" w:rsidRPr="00DB6C5C" w:rsidRDefault="00F873A7" w:rsidP="00F873A7">
            <w:pPr>
              <w:spacing w:after="0" w:line="240" w:lineRule="auto"/>
              <w:jc w:val="center"/>
              <w:rPr>
                <w:rFonts w:ascii="Times New Roman" w:eastAsia="Times New Roman" w:hAnsi="Times New Roman" w:cs="Times New Roman"/>
                <w:color w:val="000000"/>
                <w:sz w:val="20"/>
                <w:szCs w:val="20"/>
                <w:lang w:eastAsia="ru-RU"/>
              </w:rPr>
            </w:pPr>
          </w:p>
        </w:tc>
      </w:tr>
      <w:tr w:rsidR="00F873A7" w:rsidRPr="00DB6C5C" w:rsidTr="00E217B5">
        <w:trPr>
          <w:trHeight w:val="90"/>
        </w:trPr>
        <w:tc>
          <w:tcPr>
            <w:tcW w:w="709" w:type="dxa"/>
            <w:tcBorders>
              <w:top w:val="nil"/>
              <w:left w:val="single" w:sz="4" w:space="0" w:color="auto"/>
              <w:bottom w:val="single" w:sz="4" w:space="0" w:color="auto"/>
              <w:right w:val="single" w:sz="4" w:space="0" w:color="auto"/>
            </w:tcBorders>
            <w:vAlign w:val="center"/>
            <w:hideMark/>
          </w:tcPr>
          <w:p w:rsidR="00F873A7" w:rsidRPr="00DB6C5C" w:rsidRDefault="00F873A7" w:rsidP="00D22AB5">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4</w:t>
            </w:r>
          </w:p>
        </w:tc>
        <w:tc>
          <w:tcPr>
            <w:tcW w:w="7088" w:type="dxa"/>
            <w:tcBorders>
              <w:top w:val="single" w:sz="4" w:space="0" w:color="auto"/>
              <w:left w:val="nil"/>
              <w:bottom w:val="single" w:sz="4" w:space="0" w:color="auto"/>
              <w:right w:val="single" w:sz="4" w:space="0" w:color="auto"/>
            </w:tcBorders>
            <w:vAlign w:val="center"/>
            <w:hideMark/>
          </w:tcPr>
          <w:p w:rsidR="00F873A7" w:rsidRPr="00DB6C5C" w:rsidRDefault="00F873A7">
            <w:pPr>
              <w:spacing w:after="0" w:line="240" w:lineRule="auto"/>
              <w:rPr>
                <w:rFonts w:ascii="Times New Roman" w:eastAsia="Times New Roman" w:hAnsi="Times New Roman" w:cs="Times New Roman"/>
                <w:color w:val="0D0D0D"/>
                <w:sz w:val="20"/>
                <w:szCs w:val="20"/>
                <w:lang w:eastAsia="ru-RU"/>
              </w:rPr>
            </w:pPr>
            <w:r w:rsidRPr="00DB6C5C">
              <w:rPr>
                <w:rFonts w:ascii="Times New Roman" w:eastAsia="Times New Roman" w:hAnsi="Times New Roman" w:cs="Times New Roman"/>
                <w:color w:val="0D0D0D"/>
                <w:sz w:val="20"/>
                <w:szCs w:val="20"/>
                <w:lang w:eastAsia="ru-RU"/>
              </w:rPr>
              <w:t>Замена ручки с замком окон ПВХ</w:t>
            </w:r>
          </w:p>
        </w:tc>
        <w:tc>
          <w:tcPr>
            <w:tcW w:w="1134" w:type="dxa"/>
            <w:tcBorders>
              <w:top w:val="nil"/>
              <w:left w:val="nil"/>
              <w:bottom w:val="single" w:sz="4" w:space="0" w:color="auto"/>
              <w:right w:val="single" w:sz="4" w:space="0" w:color="auto"/>
            </w:tcBorders>
            <w:vAlign w:val="center"/>
            <w:hideMark/>
          </w:tcPr>
          <w:p w:rsidR="00F873A7" w:rsidRPr="00DB6C5C" w:rsidRDefault="00F873A7">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шт.</w:t>
            </w:r>
          </w:p>
        </w:tc>
        <w:tc>
          <w:tcPr>
            <w:tcW w:w="1933" w:type="dxa"/>
            <w:tcBorders>
              <w:top w:val="nil"/>
              <w:left w:val="nil"/>
              <w:bottom w:val="single" w:sz="4" w:space="0" w:color="auto"/>
              <w:right w:val="single" w:sz="4" w:space="0" w:color="auto"/>
            </w:tcBorders>
            <w:vAlign w:val="center"/>
          </w:tcPr>
          <w:p w:rsidR="00F873A7" w:rsidRPr="00DB6C5C" w:rsidRDefault="00F873A7" w:rsidP="00D22AB5">
            <w:pPr>
              <w:spacing w:after="0" w:line="240" w:lineRule="auto"/>
              <w:jc w:val="center"/>
              <w:rPr>
                <w:rFonts w:ascii="Times New Roman" w:eastAsia="Times New Roman" w:hAnsi="Times New Roman" w:cs="Times New Roman"/>
                <w:color w:val="000000"/>
                <w:sz w:val="20"/>
                <w:szCs w:val="20"/>
                <w:lang w:eastAsia="ru-RU"/>
              </w:rPr>
            </w:pPr>
          </w:p>
        </w:tc>
      </w:tr>
      <w:tr w:rsidR="00F873A7" w:rsidRPr="00DB6C5C" w:rsidTr="00E217B5">
        <w:trPr>
          <w:trHeight w:val="126"/>
        </w:trPr>
        <w:tc>
          <w:tcPr>
            <w:tcW w:w="709" w:type="dxa"/>
            <w:tcBorders>
              <w:top w:val="nil"/>
              <w:left w:val="single" w:sz="4" w:space="0" w:color="auto"/>
              <w:bottom w:val="single" w:sz="4" w:space="0" w:color="auto"/>
              <w:right w:val="single" w:sz="4" w:space="0" w:color="auto"/>
            </w:tcBorders>
            <w:vAlign w:val="center"/>
            <w:hideMark/>
          </w:tcPr>
          <w:p w:rsidR="00F873A7" w:rsidRPr="00DB6C5C" w:rsidRDefault="00F873A7" w:rsidP="00D22AB5">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5</w:t>
            </w:r>
          </w:p>
        </w:tc>
        <w:tc>
          <w:tcPr>
            <w:tcW w:w="7088" w:type="dxa"/>
            <w:tcBorders>
              <w:top w:val="single" w:sz="4" w:space="0" w:color="auto"/>
              <w:left w:val="nil"/>
              <w:bottom w:val="single" w:sz="4" w:space="0" w:color="auto"/>
              <w:right w:val="single" w:sz="4" w:space="0" w:color="auto"/>
            </w:tcBorders>
            <w:vAlign w:val="center"/>
            <w:hideMark/>
          </w:tcPr>
          <w:p w:rsidR="00F873A7" w:rsidRPr="00DB6C5C" w:rsidRDefault="00F873A7">
            <w:pPr>
              <w:spacing w:after="0" w:line="240" w:lineRule="auto"/>
              <w:rPr>
                <w:rFonts w:ascii="Times New Roman" w:eastAsia="Times New Roman" w:hAnsi="Times New Roman" w:cs="Times New Roman"/>
                <w:color w:val="0D0D0D"/>
                <w:sz w:val="20"/>
                <w:szCs w:val="20"/>
                <w:lang w:eastAsia="ru-RU"/>
              </w:rPr>
            </w:pPr>
            <w:r w:rsidRPr="00DB6C5C">
              <w:rPr>
                <w:rFonts w:ascii="Times New Roman" w:eastAsia="Times New Roman" w:hAnsi="Times New Roman" w:cs="Times New Roman"/>
                <w:color w:val="0D0D0D"/>
                <w:sz w:val="20"/>
                <w:szCs w:val="20"/>
                <w:lang w:eastAsia="ru-RU"/>
              </w:rPr>
              <w:t>Замена ручки без замка окон ПВХ</w:t>
            </w:r>
          </w:p>
        </w:tc>
        <w:tc>
          <w:tcPr>
            <w:tcW w:w="1134" w:type="dxa"/>
            <w:tcBorders>
              <w:top w:val="nil"/>
              <w:left w:val="nil"/>
              <w:bottom w:val="single" w:sz="4" w:space="0" w:color="auto"/>
              <w:right w:val="single" w:sz="4" w:space="0" w:color="auto"/>
            </w:tcBorders>
            <w:vAlign w:val="center"/>
            <w:hideMark/>
          </w:tcPr>
          <w:p w:rsidR="00F873A7" w:rsidRPr="00DB6C5C" w:rsidRDefault="00F873A7">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шт.</w:t>
            </w:r>
          </w:p>
        </w:tc>
        <w:tc>
          <w:tcPr>
            <w:tcW w:w="1933" w:type="dxa"/>
            <w:tcBorders>
              <w:top w:val="nil"/>
              <w:left w:val="nil"/>
              <w:bottom w:val="single" w:sz="4" w:space="0" w:color="auto"/>
              <w:right w:val="single" w:sz="4" w:space="0" w:color="auto"/>
            </w:tcBorders>
            <w:vAlign w:val="center"/>
          </w:tcPr>
          <w:p w:rsidR="00F873A7" w:rsidRPr="00DB6C5C" w:rsidRDefault="00F873A7">
            <w:pPr>
              <w:spacing w:after="0" w:line="240" w:lineRule="auto"/>
              <w:jc w:val="center"/>
              <w:rPr>
                <w:rFonts w:ascii="Times New Roman" w:eastAsia="Times New Roman" w:hAnsi="Times New Roman" w:cs="Times New Roman"/>
                <w:color w:val="000000"/>
                <w:sz w:val="20"/>
                <w:szCs w:val="20"/>
                <w:lang w:eastAsia="ru-RU"/>
              </w:rPr>
            </w:pPr>
          </w:p>
        </w:tc>
      </w:tr>
      <w:tr w:rsidR="00F873A7" w:rsidRPr="00DB6C5C" w:rsidTr="00E217B5">
        <w:trPr>
          <w:trHeight w:val="198"/>
        </w:trPr>
        <w:tc>
          <w:tcPr>
            <w:tcW w:w="709" w:type="dxa"/>
            <w:tcBorders>
              <w:top w:val="nil"/>
              <w:left w:val="single" w:sz="4" w:space="0" w:color="auto"/>
              <w:bottom w:val="single" w:sz="4" w:space="0" w:color="auto"/>
              <w:right w:val="single" w:sz="4" w:space="0" w:color="auto"/>
            </w:tcBorders>
            <w:vAlign w:val="center"/>
            <w:hideMark/>
          </w:tcPr>
          <w:p w:rsidR="00F873A7" w:rsidRPr="00DB6C5C" w:rsidRDefault="00F873A7" w:rsidP="00D22AB5">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6</w:t>
            </w:r>
          </w:p>
        </w:tc>
        <w:tc>
          <w:tcPr>
            <w:tcW w:w="7088" w:type="dxa"/>
            <w:tcBorders>
              <w:top w:val="single" w:sz="4" w:space="0" w:color="auto"/>
              <w:left w:val="nil"/>
              <w:bottom w:val="single" w:sz="4" w:space="0" w:color="auto"/>
              <w:right w:val="single" w:sz="4" w:space="0" w:color="auto"/>
            </w:tcBorders>
            <w:vAlign w:val="center"/>
            <w:hideMark/>
          </w:tcPr>
          <w:p w:rsidR="00F873A7" w:rsidRPr="00DB6C5C" w:rsidRDefault="00F873A7">
            <w:pPr>
              <w:spacing w:after="0" w:line="240" w:lineRule="auto"/>
              <w:rPr>
                <w:rFonts w:ascii="Times New Roman" w:eastAsia="Times New Roman" w:hAnsi="Times New Roman" w:cs="Times New Roman"/>
                <w:color w:val="0D0D0D"/>
                <w:sz w:val="20"/>
                <w:szCs w:val="20"/>
                <w:lang w:eastAsia="ru-RU"/>
              </w:rPr>
            </w:pPr>
            <w:r w:rsidRPr="00DB6C5C">
              <w:rPr>
                <w:rFonts w:ascii="Times New Roman" w:eastAsia="Times New Roman" w:hAnsi="Times New Roman" w:cs="Times New Roman"/>
                <w:color w:val="0D0D0D"/>
                <w:sz w:val="20"/>
                <w:szCs w:val="20"/>
                <w:lang w:eastAsia="ru-RU"/>
              </w:rPr>
              <w:t>Замена фурнитуры окон и дверей AL/ПВХ: Угловая передача</w:t>
            </w:r>
          </w:p>
        </w:tc>
        <w:tc>
          <w:tcPr>
            <w:tcW w:w="1134" w:type="dxa"/>
            <w:tcBorders>
              <w:top w:val="nil"/>
              <w:left w:val="nil"/>
              <w:bottom w:val="single" w:sz="4" w:space="0" w:color="auto"/>
              <w:right w:val="single" w:sz="4" w:space="0" w:color="auto"/>
            </w:tcBorders>
            <w:vAlign w:val="center"/>
            <w:hideMark/>
          </w:tcPr>
          <w:p w:rsidR="00F873A7" w:rsidRPr="00DB6C5C" w:rsidRDefault="00F873A7">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шт.</w:t>
            </w:r>
          </w:p>
        </w:tc>
        <w:tc>
          <w:tcPr>
            <w:tcW w:w="1933" w:type="dxa"/>
            <w:tcBorders>
              <w:top w:val="nil"/>
              <w:left w:val="nil"/>
              <w:bottom w:val="single" w:sz="4" w:space="0" w:color="auto"/>
              <w:right w:val="single" w:sz="4" w:space="0" w:color="auto"/>
            </w:tcBorders>
            <w:vAlign w:val="center"/>
          </w:tcPr>
          <w:p w:rsidR="00F873A7" w:rsidRPr="00DB6C5C" w:rsidRDefault="00F873A7" w:rsidP="00D22AB5">
            <w:pPr>
              <w:spacing w:after="0" w:line="240" w:lineRule="auto"/>
              <w:jc w:val="center"/>
              <w:rPr>
                <w:rFonts w:ascii="Times New Roman" w:eastAsia="Times New Roman" w:hAnsi="Times New Roman" w:cs="Times New Roman"/>
                <w:color w:val="000000"/>
                <w:sz w:val="20"/>
                <w:szCs w:val="20"/>
                <w:lang w:eastAsia="ru-RU"/>
              </w:rPr>
            </w:pPr>
          </w:p>
        </w:tc>
      </w:tr>
      <w:tr w:rsidR="00F873A7" w:rsidRPr="00DB6C5C" w:rsidTr="00E217B5">
        <w:trPr>
          <w:trHeight w:val="133"/>
        </w:trPr>
        <w:tc>
          <w:tcPr>
            <w:tcW w:w="709" w:type="dxa"/>
            <w:tcBorders>
              <w:top w:val="nil"/>
              <w:left w:val="single" w:sz="4" w:space="0" w:color="auto"/>
              <w:bottom w:val="single" w:sz="4" w:space="0" w:color="auto"/>
              <w:right w:val="single" w:sz="4" w:space="0" w:color="auto"/>
            </w:tcBorders>
            <w:vAlign w:val="center"/>
            <w:hideMark/>
          </w:tcPr>
          <w:p w:rsidR="00F873A7" w:rsidRPr="00DB6C5C" w:rsidRDefault="00F873A7" w:rsidP="00D22AB5">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7</w:t>
            </w:r>
          </w:p>
        </w:tc>
        <w:tc>
          <w:tcPr>
            <w:tcW w:w="7088" w:type="dxa"/>
            <w:tcBorders>
              <w:top w:val="single" w:sz="4" w:space="0" w:color="auto"/>
              <w:left w:val="nil"/>
              <w:bottom w:val="single" w:sz="4" w:space="0" w:color="auto"/>
              <w:right w:val="single" w:sz="4" w:space="0" w:color="auto"/>
            </w:tcBorders>
            <w:vAlign w:val="center"/>
            <w:hideMark/>
          </w:tcPr>
          <w:p w:rsidR="00F873A7" w:rsidRPr="00DB6C5C" w:rsidRDefault="00F873A7">
            <w:pPr>
              <w:spacing w:after="0" w:line="240" w:lineRule="auto"/>
              <w:rPr>
                <w:rFonts w:ascii="Times New Roman" w:eastAsia="Times New Roman" w:hAnsi="Times New Roman" w:cs="Times New Roman"/>
                <w:color w:val="0D0D0D"/>
                <w:sz w:val="20"/>
                <w:szCs w:val="20"/>
                <w:lang w:eastAsia="ru-RU"/>
              </w:rPr>
            </w:pPr>
            <w:r w:rsidRPr="00DB6C5C">
              <w:rPr>
                <w:rFonts w:ascii="Times New Roman" w:eastAsia="Times New Roman" w:hAnsi="Times New Roman" w:cs="Times New Roman"/>
                <w:color w:val="0D0D0D"/>
                <w:sz w:val="20"/>
                <w:szCs w:val="20"/>
                <w:lang w:eastAsia="ru-RU"/>
              </w:rPr>
              <w:t>Замена фурнитуры окон и дверей AL/ПВХ: Средний запор</w:t>
            </w:r>
          </w:p>
        </w:tc>
        <w:tc>
          <w:tcPr>
            <w:tcW w:w="1134" w:type="dxa"/>
            <w:tcBorders>
              <w:top w:val="nil"/>
              <w:left w:val="nil"/>
              <w:bottom w:val="single" w:sz="4" w:space="0" w:color="auto"/>
              <w:right w:val="single" w:sz="4" w:space="0" w:color="auto"/>
            </w:tcBorders>
            <w:vAlign w:val="center"/>
            <w:hideMark/>
          </w:tcPr>
          <w:p w:rsidR="00F873A7" w:rsidRPr="00DB6C5C" w:rsidRDefault="00F873A7">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шт.</w:t>
            </w:r>
          </w:p>
        </w:tc>
        <w:tc>
          <w:tcPr>
            <w:tcW w:w="1933" w:type="dxa"/>
            <w:tcBorders>
              <w:top w:val="nil"/>
              <w:left w:val="nil"/>
              <w:bottom w:val="single" w:sz="4" w:space="0" w:color="auto"/>
              <w:right w:val="single" w:sz="4" w:space="0" w:color="auto"/>
            </w:tcBorders>
            <w:vAlign w:val="center"/>
          </w:tcPr>
          <w:p w:rsidR="00F873A7" w:rsidRPr="00DB6C5C" w:rsidRDefault="00F873A7" w:rsidP="00D22AB5">
            <w:pPr>
              <w:spacing w:after="0" w:line="240" w:lineRule="auto"/>
              <w:jc w:val="center"/>
              <w:rPr>
                <w:rFonts w:ascii="Times New Roman" w:eastAsia="Times New Roman" w:hAnsi="Times New Roman" w:cs="Times New Roman"/>
                <w:color w:val="000000"/>
                <w:sz w:val="20"/>
                <w:szCs w:val="20"/>
                <w:lang w:eastAsia="ru-RU"/>
              </w:rPr>
            </w:pPr>
          </w:p>
        </w:tc>
      </w:tr>
      <w:tr w:rsidR="00F873A7" w:rsidRPr="00DB6C5C" w:rsidTr="00E217B5">
        <w:trPr>
          <w:trHeight w:val="273"/>
        </w:trPr>
        <w:tc>
          <w:tcPr>
            <w:tcW w:w="709" w:type="dxa"/>
            <w:tcBorders>
              <w:top w:val="nil"/>
              <w:left w:val="single" w:sz="4" w:space="0" w:color="auto"/>
              <w:bottom w:val="single" w:sz="4" w:space="0" w:color="auto"/>
              <w:right w:val="single" w:sz="4" w:space="0" w:color="auto"/>
            </w:tcBorders>
            <w:vAlign w:val="center"/>
            <w:hideMark/>
          </w:tcPr>
          <w:p w:rsidR="00F873A7" w:rsidRPr="00DB6C5C" w:rsidRDefault="00F873A7" w:rsidP="00D22AB5">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8</w:t>
            </w:r>
          </w:p>
        </w:tc>
        <w:tc>
          <w:tcPr>
            <w:tcW w:w="7088" w:type="dxa"/>
            <w:tcBorders>
              <w:top w:val="single" w:sz="4" w:space="0" w:color="auto"/>
              <w:left w:val="nil"/>
              <w:bottom w:val="single" w:sz="4" w:space="0" w:color="auto"/>
              <w:right w:val="single" w:sz="4" w:space="0" w:color="auto"/>
            </w:tcBorders>
            <w:vAlign w:val="center"/>
            <w:hideMark/>
          </w:tcPr>
          <w:p w:rsidR="00F873A7" w:rsidRPr="00DB6C5C" w:rsidRDefault="00F873A7">
            <w:pPr>
              <w:spacing w:after="0" w:line="240" w:lineRule="auto"/>
              <w:rPr>
                <w:rFonts w:ascii="Times New Roman" w:eastAsia="Times New Roman" w:hAnsi="Times New Roman" w:cs="Times New Roman"/>
                <w:color w:val="0D0D0D"/>
                <w:sz w:val="20"/>
                <w:szCs w:val="20"/>
                <w:lang w:eastAsia="ru-RU"/>
              </w:rPr>
            </w:pPr>
            <w:r w:rsidRPr="00DB6C5C">
              <w:rPr>
                <w:rFonts w:ascii="Times New Roman" w:eastAsia="Times New Roman" w:hAnsi="Times New Roman" w:cs="Times New Roman"/>
                <w:color w:val="0D0D0D"/>
                <w:sz w:val="20"/>
                <w:szCs w:val="20"/>
                <w:lang w:eastAsia="ru-RU"/>
              </w:rPr>
              <w:t>Замена фурнитуры окон и дверей AL/ПВХ: Основной запор</w:t>
            </w:r>
          </w:p>
        </w:tc>
        <w:tc>
          <w:tcPr>
            <w:tcW w:w="1134" w:type="dxa"/>
            <w:tcBorders>
              <w:top w:val="nil"/>
              <w:left w:val="nil"/>
              <w:bottom w:val="single" w:sz="4" w:space="0" w:color="auto"/>
              <w:right w:val="single" w:sz="4" w:space="0" w:color="auto"/>
            </w:tcBorders>
            <w:vAlign w:val="center"/>
            <w:hideMark/>
          </w:tcPr>
          <w:p w:rsidR="00F873A7" w:rsidRPr="00DB6C5C" w:rsidRDefault="00F873A7">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шт.</w:t>
            </w:r>
          </w:p>
        </w:tc>
        <w:tc>
          <w:tcPr>
            <w:tcW w:w="1933" w:type="dxa"/>
            <w:tcBorders>
              <w:top w:val="nil"/>
              <w:left w:val="nil"/>
              <w:bottom w:val="single" w:sz="4" w:space="0" w:color="auto"/>
              <w:right w:val="single" w:sz="4" w:space="0" w:color="auto"/>
            </w:tcBorders>
            <w:vAlign w:val="center"/>
          </w:tcPr>
          <w:p w:rsidR="00F873A7" w:rsidRPr="00DB6C5C" w:rsidRDefault="00F873A7" w:rsidP="00D22AB5">
            <w:pPr>
              <w:spacing w:after="0" w:line="240" w:lineRule="auto"/>
              <w:jc w:val="center"/>
              <w:rPr>
                <w:rFonts w:ascii="Times New Roman" w:eastAsia="Times New Roman" w:hAnsi="Times New Roman" w:cs="Times New Roman"/>
                <w:color w:val="000000"/>
                <w:sz w:val="20"/>
                <w:szCs w:val="20"/>
                <w:lang w:eastAsia="ru-RU"/>
              </w:rPr>
            </w:pPr>
          </w:p>
        </w:tc>
      </w:tr>
      <w:tr w:rsidR="00F873A7" w:rsidRPr="00DB6C5C" w:rsidTr="00E217B5">
        <w:trPr>
          <w:trHeight w:val="510"/>
        </w:trPr>
        <w:tc>
          <w:tcPr>
            <w:tcW w:w="709" w:type="dxa"/>
            <w:tcBorders>
              <w:top w:val="nil"/>
              <w:left w:val="single" w:sz="4" w:space="0" w:color="auto"/>
              <w:bottom w:val="single" w:sz="4" w:space="0" w:color="auto"/>
              <w:right w:val="single" w:sz="4" w:space="0" w:color="auto"/>
            </w:tcBorders>
            <w:vAlign w:val="center"/>
            <w:hideMark/>
          </w:tcPr>
          <w:p w:rsidR="00F873A7" w:rsidRPr="00DB6C5C" w:rsidRDefault="00F873A7" w:rsidP="00D22AB5">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9</w:t>
            </w:r>
          </w:p>
        </w:tc>
        <w:tc>
          <w:tcPr>
            <w:tcW w:w="7088" w:type="dxa"/>
            <w:tcBorders>
              <w:top w:val="single" w:sz="4" w:space="0" w:color="auto"/>
              <w:left w:val="nil"/>
              <w:bottom w:val="single" w:sz="4" w:space="0" w:color="auto"/>
              <w:right w:val="single" w:sz="4" w:space="0" w:color="auto"/>
            </w:tcBorders>
            <w:vAlign w:val="center"/>
            <w:hideMark/>
          </w:tcPr>
          <w:p w:rsidR="00F873A7" w:rsidRPr="00DB6C5C" w:rsidRDefault="00F873A7" w:rsidP="00DB6C5C">
            <w:pPr>
              <w:spacing w:after="0" w:line="240" w:lineRule="auto"/>
              <w:jc w:val="both"/>
              <w:rPr>
                <w:rFonts w:ascii="Times New Roman" w:eastAsia="Times New Roman" w:hAnsi="Times New Roman" w:cs="Times New Roman"/>
                <w:color w:val="0D0D0D"/>
                <w:sz w:val="20"/>
                <w:szCs w:val="20"/>
                <w:lang w:eastAsia="ru-RU"/>
              </w:rPr>
            </w:pPr>
            <w:r w:rsidRPr="00DB6C5C">
              <w:rPr>
                <w:rFonts w:ascii="Times New Roman" w:eastAsia="Times New Roman" w:hAnsi="Times New Roman" w:cs="Times New Roman"/>
                <w:color w:val="0D0D0D"/>
                <w:sz w:val="20"/>
                <w:szCs w:val="20"/>
                <w:lang w:eastAsia="ru-RU"/>
              </w:rPr>
              <w:t>Замена фурнитуры окон и дверей AL/ПВХ: Ножницы (поворотно-откидной механизм)</w:t>
            </w:r>
          </w:p>
        </w:tc>
        <w:tc>
          <w:tcPr>
            <w:tcW w:w="1134" w:type="dxa"/>
            <w:tcBorders>
              <w:top w:val="nil"/>
              <w:left w:val="nil"/>
              <w:bottom w:val="single" w:sz="4" w:space="0" w:color="auto"/>
              <w:right w:val="single" w:sz="4" w:space="0" w:color="auto"/>
            </w:tcBorders>
            <w:vAlign w:val="center"/>
            <w:hideMark/>
          </w:tcPr>
          <w:p w:rsidR="00F873A7" w:rsidRPr="00DB6C5C" w:rsidRDefault="00F873A7">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шт.</w:t>
            </w:r>
          </w:p>
        </w:tc>
        <w:tc>
          <w:tcPr>
            <w:tcW w:w="1933" w:type="dxa"/>
            <w:tcBorders>
              <w:top w:val="nil"/>
              <w:left w:val="nil"/>
              <w:bottom w:val="single" w:sz="4" w:space="0" w:color="auto"/>
              <w:right w:val="single" w:sz="4" w:space="0" w:color="auto"/>
            </w:tcBorders>
            <w:vAlign w:val="center"/>
          </w:tcPr>
          <w:p w:rsidR="00F873A7" w:rsidRPr="00DB6C5C" w:rsidRDefault="00F873A7" w:rsidP="00D22AB5">
            <w:pPr>
              <w:spacing w:after="0" w:line="240" w:lineRule="auto"/>
              <w:jc w:val="center"/>
              <w:rPr>
                <w:rFonts w:ascii="Times New Roman" w:eastAsia="Times New Roman" w:hAnsi="Times New Roman" w:cs="Times New Roman"/>
                <w:color w:val="000000"/>
                <w:sz w:val="20"/>
                <w:szCs w:val="20"/>
                <w:lang w:eastAsia="ru-RU"/>
              </w:rPr>
            </w:pPr>
          </w:p>
        </w:tc>
      </w:tr>
      <w:tr w:rsidR="00F873A7" w:rsidRPr="00DB6C5C" w:rsidTr="00E217B5">
        <w:trPr>
          <w:trHeight w:val="331"/>
        </w:trPr>
        <w:tc>
          <w:tcPr>
            <w:tcW w:w="709" w:type="dxa"/>
            <w:tcBorders>
              <w:top w:val="nil"/>
              <w:left w:val="single" w:sz="4" w:space="0" w:color="auto"/>
              <w:bottom w:val="single" w:sz="4" w:space="0" w:color="auto"/>
              <w:right w:val="single" w:sz="4" w:space="0" w:color="auto"/>
            </w:tcBorders>
            <w:vAlign w:val="center"/>
            <w:hideMark/>
          </w:tcPr>
          <w:p w:rsidR="00F873A7" w:rsidRPr="00DB6C5C" w:rsidRDefault="00F873A7" w:rsidP="00D22AB5">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10</w:t>
            </w:r>
          </w:p>
        </w:tc>
        <w:tc>
          <w:tcPr>
            <w:tcW w:w="7088" w:type="dxa"/>
            <w:tcBorders>
              <w:top w:val="single" w:sz="4" w:space="0" w:color="auto"/>
              <w:left w:val="nil"/>
              <w:bottom w:val="single" w:sz="4" w:space="0" w:color="auto"/>
              <w:right w:val="single" w:sz="4" w:space="0" w:color="auto"/>
            </w:tcBorders>
            <w:vAlign w:val="center"/>
            <w:hideMark/>
          </w:tcPr>
          <w:p w:rsidR="00F873A7" w:rsidRPr="00DB6C5C" w:rsidRDefault="00F873A7" w:rsidP="00DB6C5C">
            <w:pPr>
              <w:spacing w:after="0" w:line="240" w:lineRule="auto"/>
              <w:jc w:val="both"/>
              <w:rPr>
                <w:rFonts w:ascii="Times New Roman" w:eastAsia="Times New Roman" w:hAnsi="Times New Roman" w:cs="Times New Roman"/>
                <w:color w:val="0D0D0D"/>
                <w:sz w:val="20"/>
                <w:szCs w:val="20"/>
                <w:lang w:eastAsia="ru-RU"/>
              </w:rPr>
            </w:pPr>
            <w:r w:rsidRPr="00DB6C5C">
              <w:rPr>
                <w:rFonts w:ascii="Times New Roman" w:eastAsia="Times New Roman" w:hAnsi="Times New Roman" w:cs="Times New Roman"/>
                <w:color w:val="0D0D0D"/>
                <w:sz w:val="20"/>
                <w:szCs w:val="20"/>
                <w:lang w:eastAsia="ru-RU"/>
              </w:rPr>
              <w:t>Замена фурнитуры окон и дверей AL/ПВХ: Ответная планка, стопор, блокиратор</w:t>
            </w:r>
          </w:p>
        </w:tc>
        <w:tc>
          <w:tcPr>
            <w:tcW w:w="1134" w:type="dxa"/>
            <w:tcBorders>
              <w:top w:val="nil"/>
              <w:left w:val="nil"/>
              <w:bottom w:val="single" w:sz="4" w:space="0" w:color="auto"/>
              <w:right w:val="single" w:sz="4" w:space="0" w:color="auto"/>
            </w:tcBorders>
            <w:vAlign w:val="center"/>
            <w:hideMark/>
          </w:tcPr>
          <w:p w:rsidR="00F873A7" w:rsidRPr="00DB6C5C" w:rsidRDefault="00F873A7">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шт.</w:t>
            </w:r>
          </w:p>
        </w:tc>
        <w:tc>
          <w:tcPr>
            <w:tcW w:w="1933" w:type="dxa"/>
            <w:tcBorders>
              <w:top w:val="nil"/>
              <w:left w:val="nil"/>
              <w:bottom w:val="single" w:sz="4" w:space="0" w:color="auto"/>
              <w:right w:val="single" w:sz="4" w:space="0" w:color="auto"/>
            </w:tcBorders>
            <w:vAlign w:val="center"/>
          </w:tcPr>
          <w:p w:rsidR="00F873A7" w:rsidRPr="00DB6C5C" w:rsidRDefault="00F873A7">
            <w:pPr>
              <w:spacing w:after="0" w:line="240" w:lineRule="auto"/>
              <w:jc w:val="center"/>
              <w:rPr>
                <w:rFonts w:ascii="Times New Roman" w:eastAsia="Times New Roman" w:hAnsi="Times New Roman" w:cs="Times New Roman"/>
                <w:color w:val="000000"/>
                <w:sz w:val="20"/>
                <w:szCs w:val="20"/>
                <w:lang w:eastAsia="ru-RU"/>
              </w:rPr>
            </w:pPr>
          </w:p>
        </w:tc>
      </w:tr>
      <w:tr w:rsidR="00D22AB5" w:rsidRPr="00DB6C5C" w:rsidTr="00E217B5">
        <w:trPr>
          <w:trHeight w:val="152"/>
        </w:trPr>
        <w:tc>
          <w:tcPr>
            <w:tcW w:w="709" w:type="dxa"/>
            <w:tcBorders>
              <w:top w:val="nil"/>
              <w:left w:val="single" w:sz="4" w:space="0" w:color="auto"/>
              <w:bottom w:val="single" w:sz="4" w:space="0" w:color="auto"/>
              <w:right w:val="single" w:sz="4" w:space="0" w:color="auto"/>
            </w:tcBorders>
            <w:vAlign w:val="center"/>
          </w:tcPr>
          <w:p w:rsidR="00D22AB5" w:rsidRPr="00DB6C5C" w:rsidRDefault="00D22AB5" w:rsidP="00D22AB5">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11</w:t>
            </w:r>
          </w:p>
        </w:tc>
        <w:tc>
          <w:tcPr>
            <w:tcW w:w="7088" w:type="dxa"/>
            <w:tcBorders>
              <w:top w:val="single" w:sz="4" w:space="0" w:color="auto"/>
              <w:left w:val="nil"/>
              <w:bottom w:val="single" w:sz="4" w:space="0" w:color="auto"/>
              <w:right w:val="single" w:sz="4" w:space="0" w:color="auto"/>
            </w:tcBorders>
            <w:vAlign w:val="center"/>
          </w:tcPr>
          <w:p w:rsidR="00D22AB5" w:rsidRPr="00DB6C5C" w:rsidRDefault="00D22AB5">
            <w:pPr>
              <w:spacing w:after="0" w:line="240" w:lineRule="auto"/>
              <w:rPr>
                <w:rFonts w:ascii="Times New Roman" w:eastAsia="Times New Roman" w:hAnsi="Times New Roman" w:cs="Times New Roman"/>
                <w:color w:val="0D0D0D"/>
                <w:sz w:val="20"/>
                <w:szCs w:val="20"/>
                <w:lang w:eastAsia="ru-RU"/>
              </w:rPr>
            </w:pPr>
            <w:r w:rsidRPr="00DB6C5C">
              <w:rPr>
                <w:rFonts w:ascii="Times New Roman" w:eastAsia="Times New Roman" w:hAnsi="Times New Roman" w:cs="Times New Roman"/>
                <w:color w:val="0D0D0D"/>
                <w:sz w:val="20"/>
                <w:szCs w:val="20"/>
                <w:lang w:eastAsia="ru-RU"/>
              </w:rPr>
              <w:t>Замена фурнитуры окон и дверей AL/ПВХ: Доводчик</w:t>
            </w:r>
          </w:p>
        </w:tc>
        <w:tc>
          <w:tcPr>
            <w:tcW w:w="1134" w:type="dxa"/>
            <w:tcBorders>
              <w:top w:val="nil"/>
              <w:left w:val="nil"/>
              <w:bottom w:val="single" w:sz="4" w:space="0" w:color="auto"/>
              <w:right w:val="single" w:sz="4" w:space="0" w:color="auto"/>
            </w:tcBorders>
            <w:vAlign w:val="center"/>
          </w:tcPr>
          <w:p w:rsidR="00D22AB5" w:rsidRPr="00DB6C5C" w:rsidRDefault="00D22AB5">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шт.</w:t>
            </w:r>
          </w:p>
        </w:tc>
        <w:tc>
          <w:tcPr>
            <w:tcW w:w="1933" w:type="dxa"/>
            <w:tcBorders>
              <w:top w:val="nil"/>
              <w:left w:val="nil"/>
              <w:bottom w:val="single" w:sz="4" w:space="0" w:color="auto"/>
              <w:right w:val="single" w:sz="4" w:space="0" w:color="auto"/>
            </w:tcBorders>
            <w:vAlign w:val="center"/>
          </w:tcPr>
          <w:p w:rsidR="00D22AB5" w:rsidRPr="00DB6C5C" w:rsidRDefault="00D22AB5">
            <w:pPr>
              <w:spacing w:after="0" w:line="240" w:lineRule="auto"/>
              <w:jc w:val="center"/>
              <w:rPr>
                <w:rFonts w:ascii="Times New Roman" w:eastAsia="Times New Roman" w:hAnsi="Times New Roman" w:cs="Times New Roman"/>
                <w:color w:val="000000"/>
                <w:sz w:val="20"/>
                <w:szCs w:val="20"/>
                <w:lang w:eastAsia="ru-RU"/>
              </w:rPr>
            </w:pPr>
          </w:p>
        </w:tc>
      </w:tr>
      <w:tr w:rsidR="00F873A7" w:rsidRPr="00DB6C5C" w:rsidTr="00E217B5">
        <w:trPr>
          <w:trHeight w:val="185"/>
        </w:trPr>
        <w:tc>
          <w:tcPr>
            <w:tcW w:w="709" w:type="dxa"/>
            <w:tcBorders>
              <w:top w:val="nil"/>
              <w:left w:val="single" w:sz="4" w:space="0" w:color="auto"/>
              <w:bottom w:val="single" w:sz="4" w:space="0" w:color="auto"/>
              <w:right w:val="single" w:sz="4" w:space="0" w:color="auto"/>
            </w:tcBorders>
            <w:vAlign w:val="center"/>
          </w:tcPr>
          <w:p w:rsidR="00F873A7" w:rsidRPr="00DB6C5C" w:rsidRDefault="00211388" w:rsidP="00D22AB5">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12</w:t>
            </w:r>
          </w:p>
        </w:tc>
        <w:tc>
          <w:tcPr>
            <w:tcW w:w="7088" w:type="dxa"/>
            <w:tcBorders>
              <w:top w:val="single" w:sz="4" w:space="0" w:color="auto"/>
              <w:left w:val="nil"/>
              <w:bottom w:val="single" w:sz="4" w:space="0" w:color="auto"/>
              <w:right w:val="single" w:sz="4" w:space="0" w:color="auto"/>
            </w:tcBorders>
            <w:vAlign w:val="center"/>
            <w:hideMark/>
          </w:tcPr>
          <w:p w:rsidR="00F873A7" w:rsidRPr="00DB6C5C" w:rsidRDefault="00F873A7" w:rsidP="00D22AB5">
            <w:pPr>
              <w:spacing w:after="0" w:line="240" w:lineRule="auto"/>
              <w:rPr>
                <w:rFonts w:ascii="Times New Roman" w:eastAsia="Times New Roman" w:hAnsi="Times New Roman" w:cs="Times New Roman"/>
                <w:color w:val="0D0D0D"/>
                <w:sz w:val="20"/>
                <w:szCs w:val="20"/>
                <w:lang w:eastAsia="ru-RU"/>
              </w:rPr>
            </w:pPr>
            <w:r w:rsidRPr="00DB6C5C">
              <w:rPr>
                <w:rFonts w:ascii="Times New Roman" w:eastAsia="Times New Roman" w:hAnsi="Times New Roman" w:cs="Times New Roman"/>
                <w:color w:val="0D0D0D"/>
                <w:sz w:val="20"/>
                <w:szCs w:val="20"/>
                <w:lang w:eastAsia="ru-RU"/>
              </w:rPr>
              <w:t>Замена элементов фурнитуры окон AL/ПВХ (полный комплект)</w:t>
            </w:r>
          </w:p>
        </w:tc>
        <w:tc>
          <w:tcPr>
            <w:tcW w:w="1134" w:type="dxa"/>
            <w:tcBorders>
              <w:top w:val="nil"/>
              <w:left w:val="nil"/>
              <w:bottom w:val="single" w:sz="4" w:space="0" w:color="auto"/>
              <w:right w:val="single" w:sz="4" w:space="0" w:color="auto"/>
            </w:tcBorders>
            <w:vAlign w:val="center"/>
            <w:hideMark/>
          </w:tcPr>
          <w:p w:rsidR="00F873A7" w:rsidRPr="00DB6C5C" w:rsidRDefault="00F873A7">
            <w:pPr>
              <w:spacing w:after="0" w:line="240" w:lineRule="auto"/>
              <w:jc w:val="center"/>
              <w:rPr>
                <w:rFonts w:ascii="Times New Roman" w:eastAsia="Times New Roman" w:hAnsi="Times New Roman" w:cs="Times New Roman"/>
                <w:color w:val="000000"/>
                <w:sz w:val="20"/>
                <w:szCs w:val="20"/>
                <w:lang w:eastAsia="ru-RU"/>
              </w:rPr>
            </w:pPr>
            <w:proofErr w:type="spellStart"/>
            <w:r w:rsidRPr="00DB6C5C">
              <w:rPr>
                <w:rFonts w:ascii="Times New Roman" w:eastAsia="Times New Roman" w:hAnsi="Times New Roman" w:cs="Times New Roman"/>
                <w:color w:val="000000"/>
                <w:sz w:val="20"/>
                <w:szCs w:val="20"/>
                <w:lang w:eastAsia="ru-RU"/>
              </w:rPr>
              <w:t>компл</w:t>
            </w:r>
            <w:proofErr w:type="spellEnd"/>
            <w:r w:rsidRPr="00DB6C5C">
              <w:rPr>
                <w:rFonts w:ascii="Times New Roman" w:eastAsia="Times New Roman" w:hAnsi="Times New Roman" w:cs="Times New Roman"/>
                <w:color w:val="000000"/>
                <w:sz w:val="20"/>
                <w:szCs w:val="20"/>
                <w:lang w:eastAsia="ru-RU"/>
              </w:rPr>
              <w:t>.</w:t>
            </w:r>
          </w:p>
        </w:tc>
        <w:tc>
          <w:tcPr>
            <w:tcW w:w="1933" w:type="dxa"/>
            <w:tcBorders>
              <w:top w:val="nil"/>
              <w:left w:val="nil"/>
              <w:bottom w:val="single" w:sz="4" w:space="0" w:color="auto"/>
              <w:right w:val="single" w:sz="4" w:space="0" w:color="auto"/>
            </w:tcBorders>
            <w:vAlign w:val="center"/>
          </w:tcPr>
          <w:p w:rsidR="00F873A7" w:rsidRPr="00DB6C5C" w:rsidRDefault="00F873A7">
            <w:pPr>
              <w:spacing w:after="0" w:line="240" w:lineRule="auto"/>
              <w:jc w:val="center"/>
              <w:rPr>
                <w:rFonts w:ascii="Times New Roman" w:eastAsia="Times New Roman" w:hAnsi="Times New Roman" w:cs="Times New Roman"/>
                <w:color w:val="000000"/>
                <w:sz w:val="20"/>
                <w:szCs w:val="20"/>
                <w:lang w:eastAsia="ru-RU"/>
              </w:rPr>
            </w:pPr>
          </w:p>
        </w:tc>
      </w:tr>
      <w:tr w:rsidR="00D22AB5" w:rsidRPr="00DB6C5C" w:rsidTr="00E217B5">
        <w:trPr>
          <w:trHeight w:val="230"/>
        </w:trPr>
        <w:tc>
          <w:tcPr>
            <w:tcW w:w="709" w:type="dxa"/>
            <w:tcBorders>
              <w:top w:val="nil"/>
              <w:left w:val="single" w:sz="4" w:space="0" w:color="auto"/>
              <w:bottom w:val="single" w:sz="4" w:space="0" w:color="auto"/>
              <w:right w:val="single" w:sz="4" w:space="0" w:color="auto"/>
            </w:tcBorders>
            <w:vAlign w:val="center"/>
          </w:tcPr>
          <w:p w:rsidR="00D22AB5" w:rsidRPr="00DB6C5C" w:rsidRDefault="00211388" w:rsidP="00D22AB5">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13</w:t>
            </w:r>
          </w:p>
        </w:tc>
        <w:tc>
          <w:tcPr>
            <w:tcW w:w="7088" w:type="dxa"/>
            <w:tcBorders>
              <w:top w:val="single" w:sz="4" w:space="0" w:color="auto"/>
              <w:left w:val="nil"/>
              <w:bottom w:val="single" w:sz="4" w:space="0" w:color="auto"/>
              <w:right w:val="single" w:sz="4" w:space="0" w:color="auto"/>
            </w:tcBorders>
            <w:vAlign w:val="center"/>
          </w:tcPr>
          <w:p w:rsidR="00D22AB5" w:rsidRPr="00DB6C5C" w:rsidRDefault="00D22AB5" w:rsidP="00D22AB5">
            <w:pPr>
              <w:spacing w:after="0" w:line="240" w:lineRule="auto"/>
              <w:rPr>
                <w:rFonts w:ascii="Times New Roman" w:eastAsia="Times New Roman" w:hAnsi="Times New Roman" w:cs="Times New Roman"/>
                <w:color w:val="0D0D0D"/>
                <w:sz w:val="20"/>
                <w:szCs w:val="20"/>
                <w:lang w:eastAsia="ru-RU"/>
              </w:rPr>
            </w:pPr>
            <w:r w:rsidRPr="00DB6C5C">
              <w:rPr>
                <w:rFonts w:ascii="Times New Roman" w:eastAsia="Times New Roman" w:hAnsi="Times New Roman" w:cs="Times New Roman"/>
                <w:color w:val="0D0D0D"/>
                <w:sz w:val="20"/>
                <w:szCs w:val="20"/>
                <w:lang w:eastAsia="ru-RU"/>
              </w:rPr>
              <w:t>Замена элементов фурнитуры дверей AL/ПВХ (полный комплект</w:t>
            </w:r>
            <w:r w:rsidR="00DB6C5C">
              <w:rPr>
                <w:rFonts w:ascii="Times New Roman" w:eastAsia="Times New Roman" w:hAnsi="Times New Roman" w:cs="Times New Roman"/>
                <w:color w:val="0D0D0D"/>
                <w:sz w:val="20"/>
                <w:szCs w:val="20"/>
                <w:lang w:eastAsia="ru-RU"/>
              </w:rPr>
              <w:t>)</w:t>
            </w:r>
          </w:p>
        </w:tc>
        <w:tc>
          <w:tcPr>
            <w:tcW w:w="1134" w:type="dxa"/>
            <w:tcBorders>
              <w:top w:val="nil"/>
              <w:left w:val="nil"/>
              <w:bottom w:val="single" w:sz="4" w:space="0" w:color="auto"/>
              <w:right w:val="single" w:sz="4" w:space="0" w:color="auto"/>
            </w:tcBorders>
            <w:vAlign w:val="center"/>
          </w:tcPr>
          <w:p w:rsidR="00D22AB5" w:rsidRPr="00DB6C5C" w:rsidRDefault="00D22AB5">
            <w:pPr>
              <w:spacing w:after="0" w:line="240" w:lineRule="auto"/>
              <w:jc w:val="center"/>
              <w:rPr>
                <w:rFonts w:ascii="Times New Roman" w:eastAsia="Times New Roman" w:hAnsi="Times New Roman" w:cs="Times New Roman"/>
                <w:color w:val="000000"/>
                <w:sz w:val="20"/>
                <w:szCs w:val="20"/>
                <w:lang w:eastAsia="ru-RU"/>
              </w:rPr>
            </w:pPr>
            <w:proofErr w:type="spellStart"/>
            <w:r w:rsidRPr="00DB6C5C">
              <w:rPr>
                <w:rFonts w:ascii="Times New Roman" w:eastAsia="Times New Roman" w:hAnsi="Times New Roman" w:cs="Times New Roman"/>
                <w:color w:val="000000"/>
                <w:sz w:val="20"/>
                <w:szCs w:val="20"/>
                <w:lang w:eastAsia="ru-RU"/>
              </w:rPr>
              <w:t>компл</w:t>
            </w:r>
            <w:proofErr w:type="spellEnd"/>
            <w:r w:rsidRPr="00DB6C5C">
              <w:rPr>
                <w:rFonts w:ascii="Times New Roman" w:eastAsia="Times New Roman" w:hAnsi="Times New Roman" w:cs="Times New Roman"/>
                <w:color w:val="000000"/>
                <w:sz w:val="20"/>
                <w:szCs w:val="20"/>
                <w:lang w:eastAsia="ru-RU"/>
              </w:rPr>
              <w:t>.</w:t>
            </w:r>
          </w:p>
        </w:tc>
        <w:tc>
          <w:tcPr>
            <w:tcW w:w="1933" w:type="dxa"/>
            <w:tcBorders>
              <w:top w:val="nil"/>
              <w:left w:val="nil"/>
              <w:bottom w:val="single" w:sz="4" w:space="0" w:color="auto"/>
              <w:right w:val="single" w:sz="4" w:space="0" w:color="auto"/>
            </w:tcBorders>
            <w:vAlign w:val="center"/>
          </w:tcPr>
          <w:p w:rsidR="00D22AB5" w:rsidRPr="00DB6C5C" w:rsidRDefault="00D22AB5">
            <w:pPr>
              <w:spacing w:after="0" w:line="240" w:lineRule="auto"/>
              <w:jc w:val="center"/>
              <w:rPr>
                <w:rFonts w:ascii="Times New Roman" w:eastAsia="Times New Roman" w:hAnsi="Times New Roman" w:cs="Times New Roman"/>
                <w:color w:val="000000"/>
                <w:sz w:val="20"/>
                <w:szCs w:val="20"/>
                <w:lang w:eastAsia="ru-RU"/>
              </w:rPr>
            </w:pPr>
          </w:p>
        </w:tc>
      </w:tr>
      <w:tr w:rsidR="00F873A7" w:rsidRPr="00DB6C5C" w:rsidTr="00E217B5">
        <w:trPr>
          <w:trHeight w:val="277"/>
        </w:trPr>
        <w:tc>
          <w:tcPr>
            <w:tcW w:w="709" w:type="dxa"/>
            <w:tcBorders>
              <w:top w:val="nil"/>
              <w:left w:val="single" w:sz="4" w:space="0" w:color="auto"/>
              <w:bottom w:val="single" w:sz="4" w:space="0" w:color="auto"/>
              <w:right w:val="single" w:sz="4" w:space="0" w:color="auto"/>
            </w:tcBorders>
            <w:vAlign w:val="center"/>
          </w:tcPr>
          <w:p w:rsidR="00F873A7" w:rsidRPr="00DB6C5C" w:rsidRDefault="00211388" w:rsidP="00D22AB5">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14</w:t>
            </w:r>
          </w:p>
        </w:tc>
        <w:tc>
          <w:tcPr>
            <w:tcW w:w="7088" w:type="dxa"/>
            <w:tcBorders>
              <w:top w:val="single" w:sz="4" w:space="0" w:color="auto"/>
              <w:left w:val="nil"/>
              <w:bottom w:val="single" w:sz="4" w:space="0" w:color="auto"/>
              <w:right w:val="single" w:sz="4" w:space="0" w:color="auto"/>
            </w:tcBorders>
            <w:vAlign w:val="center"/>
            <w:hideMark/>
          </w:tcPr>
          <w:p w:rsidR="00F873A7" w:rsidRPr="00DB6C5C" w:rsidRDefault="00F873A7" w:rsidP="00DB6C5C">
            <w:pPr>
              <w:spacing w:after="0" w:line="240" w:lineRule="auto"/>
              <w:jc w:val="both"/>
              <w:rPr>
                <w:rFonts w:ascii="Times New Roman" w:eastAsia="Times New Roman" w:hAnsi="Times New Roman" w:cs="Times New Roman"/>
                <w:color w:val="0D0D0D"/>
                <w:sz w:val="20"/>
                <w:szCs w:val="20"/>
                <w:lang w:eastAsia="ru-RU"/>
              </w:rPr>
            </w:pPr>
            <w:r w:rsidRPr="00DB6C5C">
              <w:rPr>
                <w:rFonts w:ascii="Times New Roman" w:eastAsia="Times New Roman" w:hAnsi="Times New Roman" w:cs="Times New Roman"/>
                <w:color w:val="0D0D0D"/>
                <w:sz w:val="20"/>
                <w:szCs w:val="20"/>
                <w:lang w:eastAsia="ru-RU"/>
              </w:rPr>
              <w:t>Герметизация стыков жидким пластиком подоконник/рама, рама/откос</w:t>
            </w:r>
          </w:p>
        </w:tc>
        <w:tc>
          <w:tcPr>
            <w:tcW w:w="1134" w:type="dxa"/>
            <w:tcBorders>
              <w:top w:val="nil"/>
              <w:left w:val="nil"/>
              <w:bottom w:val="single" w:sz="4" w:space="0" w:color="auto"/>
              <w:right w:val="single" w:sz="4" w:space="0" w:color="auto"/>
            </w:tcBorders>
            <w:vAlign w:val="center"/>
            <w:hideMark/>
          </w:tcPr>
          <w:p w:rsidR="00F873A7" w:rsidRPr="00DB6C5C" w:rsidRDefault="00F873A7">
            <w:pPr>
              <w:spacing w:after="0" w:line="240" w:lineRule="auto"/>
              <w:jc w:val="center"/>
              <w:rPr>
                <w:rFonts w:ascii="Times New Roman" w:eastAsia="Times New Roman" w:hAnsi="Times New Roman" w:cs="Times New Roman"/>
                <w:color w:val="000000"/>
                <w:sz w:val="20"/>
                <w:szCs w:val="20"/>
                <w:lang w:eastAsia="ru-RU"/>
              </w:rPr>
            </w:pPr>
            <w:proofErr w:type="spellStart"/>
            <w:r w:rsidRPr="00DB6C5C">
              <w:rPr>
                <w:rFonts w:ascii="Times New Roman" w:eastAsia="Times New Roman" w:hAnsi="Times New Roman" w:cs="Times New Roman"/>
                <w:color w:val="000000"/>
                <w:sz w:val="20"/>
                <w:szCs w:val="20"/>
                <w:lang w:eastAsia="ru-RU"/>
              </w:rPr>
              <w:t>м.п</w:t>
            </w:r>
            <w:proofErr w:type="spellEnd"/>
            <w:r w:rsidRPr="00DB6C5C">
              <w:rPr>
                <w:rFonts w:ascii="Times New Roman" w:eastAsia="Times New Roman" w:hAnsi="Times New Roman" w:cs="Times New Roman"/>
                <w:color w:val="000000"/>
                <w:sz w:val="20"/>
                <w:szCs w:val="20"/>
                <w:lang w:eastAsia="ru-RU"/>
              </w:rPr>
              <w:t>.</w:t>
            </w:r>
          </w:p>
        </w:tc>
        <w:tc>
          <w:tcPr>
            <w:tcW w:w="1933" w:type="dxa"/>
            <w:tcBorders>
              <w:top w:val="nil"/>
              <w:left w:val="nil"/>
              <w:bottom w:val="single" w:sz="4" w:space="0" w:color="auto"/>
              <w:right w:val="single" w:sz="4" w:space="0" w:color="auto"/>
            </w:tcBorders>
            <w:vAlign w:val="center"/>
          </w:tcPr>
          <w:p w:rsidR="00F873A7" w:rsidRPr="00DB6C5C" w:rsidRDefault="00F873A7">
            <w:pPr>
              <w:spacing w:after="0" w:line="240" w:lineRule="auto"/>
              <w:jc w:val="center"/>
              <w:rPr>
                <w:rFonts w:ascii="Times New Roman" w:eastAsia="Times New Roman" w:hAnsi="Times New Roman" w:cs="Times New Roman"/>
                <w:color w:val="000000"/>
                <w:sz w:val="20"/>
                <w:szCs w:val="20"/>
                <w:lang w:eastAsia="ru-RU"/>
              </w:rPr>
            </w:pPr>
          </w:p>
        </w:tc>
      </w:tr>
      <w:tr w:rsidR="00F873A7" w:rsidRPr="00DB6C5C" w:rsidTr="00E217B5">
        <w:trPr>
          <w:trHeight w:val="327"/>
        </w:trPr>
        <w:tc>
          <w:tcPr>
            <w:tcW w:w="709" w:type="dxa"/>
            <w:tcBorders>
              <w:top w:val="nil"/>
              <w:left w:val="single" w:sz="4" w:space="0" w:color="auto"/>
              <w:bottom w:val="single" w:sz="4" w:space="0" w:color="auto"/>
              <w:right w:val="single" w:sz="4" w:space="0" w:color="auto"/>
            </w:tcBorders>
            <w:vAlign w:val="center"/>
          </w:tcPr>
          <w:p w:rsidR="00F873A7" w:rsidRPr="00DB6C5C" w:rsidRDefault="00211388" w:rsidP="00D22AB5">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15</w:t>
            </w:r>
          </w:p>
        </w:tc>
        <w:tc>
          <w:tcPr>
            <w:tcW w:w="7088" w:type="dxa"/>
            <w:tcBorders>
              <w:top w:val="single" w:sz="4" w:space="0" w:color="auto"/>
              <w:left w:val="nil"/>
              <w:bottom w:val="single" w:sz="4" w:space="0" w:color="auto"/>
              <w:right w:val="single" w:sz="4" w:space="0" w:color="auto"/>
            </w:tcBorders>
            <w:vAlign w:val="center"/>
            <w:hideMark/>
          </w:tcPr>
          <w:p w:rsidR="00F873A7" w:rsidRPr="00DB6C5C" w:rsidRDefault="00F873A7" w:rsidP="00DB6C5C">
            <w:pPr>
              <w:spacing w:after="0" w:line="240" w:lineRule="auto"/>
              <w:jc w:val="both"/>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 xml:space="preserve">Замена петли на дверях типа КП40, КП 45 </w:t>
            </w:r>
            <w:proofErr w:type="spellStart"/>
            <w:r w:rsidRPr="00DB6C5C">
              <w:rPr>
                <w:rFonts w:ascii="Times New Roman" w:eastAsia="Times New Roman" w:hAnsi="Times New Roman" w:cs="Times New Roman"/>
                <w:color w:val="000000"/>
                <w:sz w:val="20"/>
                <w:szCs w:val="20"/>
                <w:lang w:eastAsia="ru-RU"/>
              </w:rPr>
              <w:t>Al</w:t>
            </w:r>
            <w:proofErr w:type="spellEnd"/>
            <w:r w:rsidRPr="00DB6C5C">
              <w:rPr>
                <w:rFonts w:ascii="Times New Roman" w:eastAsia="Times New Roman" w:hAnsi="Times New Roman" w:cs="Times New Roman"/>
                <w:color w:val="000000"/>
                <w:sz w:val="20"/>
                <w:szCs w:val="20"/>
                <w:lang w:eastAsia="ru-RU"/>
              </w:rPr>
              <w:t xml:space="preserve"> (холодное остекление), ПВХ </w:t>
            </w:r>
          </w:p>
        </w:tc>
        <w:tc>
          <w:tcPr>
            <w:tcW w:w="1134" w:type="dxa"/>
            <w:tcBorders>
              <w:top w:val="nil"/>
              <w:left w:val="nil"/>
              <w:bottom w:val="single" w:sz="4" w:space="0" w:color="auto"/>
              <w:right w:val="single" w:sz="4" w:space="0" w:color="auto"/>
            </w:tcBorders>
            <w:vAlign w:val="center"/>
            <w:hideMark/>
          </w:tcPr>
          <w:p w:rsidR="00F873A7" w:rsidRPr="00DB6C5C" w:rsidRDefault="00F873A7">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шт.</w:t>
            </w:r>
          </w:p>
        </w:tc>
        <w:tc>
          <w:tcPr>
            <w:tcW w:w="1933" w:type="dxa"/>
            <w:tcBorders>
              <w:top w:val="nil"/>
              <w:left w:val="nil"/>
              <w:bottom w:val="single" w:sz="4" w:space="0" w:color="auto"/>
              <w:right w:val="single" w:sz="4" w:space="0" w:color="auto"/>
            </w:tcBorders>
            <w:vAlign w:val="center"/>
          </w:tcPr>
          <w:p w:rsidR="00F873A7" w:rsidRPr="00DB6C5C" w:rsidRDefault="00F873A7" w:rsidP="00D22AB5">
            <w:pPr>
              <w:spacing w:after="0" w:line="240" w:lineRule="auto"/>
              <w:jc w:val="center"/>
              <w:rPr>
                <w:rFonts w:ascii="Times New Roman" w:eastAsia="Times New Roman" w:hAnsi="Times New Roman" w:cs="Times New Roman"/>
                <w:color w:val="000000"/>
                <w:sz w:val="20"/>
                <w:szCs w:val="20"/>
                <w:lang w:eastAsia="ru-RU"/>
              </w:rPr>
            </w:pPr>
          </w:p>
        </w:tc>
      </w:tr>
      <w:tr w:rsidR="00F873A7" w:rsidRPr="00DB6C5C" w:rsidTr="00E217B5">
        <w:trPr>
          <w:trHeight w:val="79"/>
        </w:trPr>
        <w:tc>
          <w:tcPr>
            <w:tcW w:w="709" w:type="dxa"/>
            <w:tcBorders>
              <w:top w:val="nil"/>
              <w:left w:val="single" w:sz="4" w:space="0" w:color="auto"/>
              <w:bottom w:val="single" w:sz="4" w:space="0" w:color="auto"/>
              <w:right w:val="single" w:sz="4" w:space="0" w:color="auto"/>
            </w:tcBorders>
            <w:vAlign w:val="center"/>
          </w:tcPr>
          <w:p w:rsidR="00F873A7" w:rsidRPr="00DB6C5C" w:rsidRDefault="00211388" w:rsidP="00D22AB5">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16</w:t>
            </w:r>
          </w:p>
        </w:tc>
        <w:tc>
          <w:tcPr>
            <w:tcW w:w="7088" w:type="dxa"/>
            <w:tcBorders>
              <w:top w:val="single" w:sz="4" w:space="0" w:color="auto"/>
              <w:left w:val="nil"/>
              <w:bottom w:val="single" w:sz="4" w:space="0" w:color="auto"/>
              <w:right w:val="single" w:sz="4" w:space="0" w:color="auto"/>
            </w:tcBorders>
            <w:vAlign w:val="center"/>
            <w:hideMark/>
          </w:tcPr>
          <w:p w:rsidR="00F873A7" w:rsidRPr="00DB6C5C" w:rsidRDefault="00F873A7">
            <w:pPr>
              <w:spacing w:after="0" w:line="240" w:lineRule="auto"/>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Замена петли на дверях ALT W62, 72 (теплое остекление)</w:t>
            </w:r>
          </w:p>
        </w:tc>
        <w:tc>
          <w:tcPr>
            <w:tcW w:w="1134" w:type="dxa"/>
            <w:tcBorders>
              <w:top w:val="nil"/>
              <w:left w:val="nil"/>
              <w:bottom w:val="single" w:sz="4" w:space="0" w:color="auto"/>
              <w:right w:val="single" w:sz="4" w:space="0" w:color="auto"/>
            </w:tcBorders>
            <w:vAlign w:val="center"/>
            <w:hideMark/>
          </w:tcPr>
          <w:p w:rsidR="00F873A7" w:rsidRPr="00DB6C5C" w:rsidRDefault="00F873A7">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шт.</w:t>
            </w:r>
          </w:p>
        </w:tc>
        <w:tc>
          <w:tcPr>
            <w:tcW w:w="1933" w:type="dxa"/>
            <w:tcBorders>
              <w:top w:val="nil"/>
              <w:left w:val="nil"/>
              <w:bottom w:val="single" w:sz="4" w:space="0" w:color="auto"/>
              <w:right w:val="single" w:sz="4" w:space="0" w:color="auto"/>
            </w:tcBorders>
            <w:vAlign w:val="center"/>
          </w:tcPr>
          <w:p w:rsidR="00F873A7" w:rsidRPr="00DB6C5C" w:rsidRDefault="00F873A7">
            <w:pPr>
              <w:spacing w:after="0" w:line="240" w:lineRule="auto"/>
              <w:jc w:val="center"/>
              <w:rPr>
                <w:rFonts w:ascii="Times New Roman" w:eastAsia="Times New Roman" w:hAnsi="Times New Roman" w:cs="Times New Roman"/>
                <w:color w:val="000000"/>
                <w:sz w:val="20"/>
                <w:szCs w:val="20"/>
                <w:lang w:eastAsia="ru-RU"/>
              </w:rPr>
            </w:pPr>
          </w:p>
        </w:tc>
      </w:tr>
      <w:tr w:rsidR="00F873A7" w:rsidRPr="00DB6C5C" w:rsidTr="00E217B5">
        <w:trPr>
          <w:trHeight w:val="70"/>
        </w:trPr>
        <w:tc>
          <w:tcPr>
            <w:tcW w:w="709" w:type="dxa"/>
            <w:tcBorders>
              <w:top w:val="nil"/>
              <w:left w:val="single" w:sz="4" w:space="0" w:color="auto"/>
              <w:bottom w:val="single" w:sz="4" w:space="0" w:color="auto"/>
              <w:right w:val="single" w:sz="4" w:space="0" w:color="auto"/>
            </w:tcBorders>
            <w:vAlign w:val="center"/>
          </w:tcPr>
          <w:p w:rsidR="00F873A7" w:rsidRPr="00DB6C5C" w:rsidRDefault="00211388" w:rsidP="00D22AB5">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17</w:t>
            </w:r>
          </w:p>
        </w:tc>
        <w:tc>
          <w:tcPr>
            <w:tcW w:w="7088" w:type="dxa"/>
            <w:tcBorders>
              <w:top w:val="single" w:sz="4" w:space="0" w:color="auto"/>
              <w:left w:val="nil"/>
              <w:bottom w:val="single" w:sz="4" w:space="0" w:color="auto"/>
              <w:right w:val="single" w:sz="4" w:space="0" w:color="auto"/>
            </w:tcBorders>
            <w:vAlign w:val="center"/>
            <w:hideMark/>
          </w:tcPr>
          <w:p w:rsidR="00F873A7" w:rsidRPr="00DB6C5C" w:rsidRDefault="00F873A7">
            <w:pPr>
              <w:spacing w:after="0" w:line="240" w:lineRule="auto"/>
              <w:rPr>
                <w:rFonts w:ascii="Times New Roman" w:eastAsia="Times New Roman" w:hAnsi="Times New Roman" w:cs="Times New Roman"/>
                <w:color w:val="0D0D0D"/>
                <w:sz w:val="20"/>
                <w:szCs w:val="20"/>
                <w:lang w:eastAsia="ru-RU"/>
              </w:rPr>
            </w:pPr>
            <w:r w:rsidRPr="00DB6C5C">
              <w:rPr>
                <w:rFonts w:ascii="Times New Roman" w:eastAsia="Times New Roman" w:hAnsi="Times New Roman" w:cs="Times New Roman"/>
                <w:color w:val="0D0D0D"/>
                <w:sz w:val="20"/>
                <w:szCs w:val="20"/>
                <w:lang w:eastAsia="ru-RU"/>
              </w:rPr>
              <w:t>Замена створки оконного блока</w:t>
            </w:r>
          </w:p>
        </w:tc>
        <w:tc>
          <w:tcPr>
            <w:tcW w:w="1134" w:type="dxa"/>
            <w:tcBorders>
              <w:top w:val="nil"/>
              <w:left w:val="nil"/>
              <w:bottom w:val="single" w:sz="4" w:space="0" w:color="auto"/>
              <w:right w:val="single" w:sz="4" w:space="0" w:color="auto"/>
            </w:tcBorders>
            <w:vAlign w:val="center"/>
            <w:hideMark/>
          </w:tcPr>
          <w:p w:rsidR="00F873A7" w:rsidRPr="00DB6C5C" w:rsidRDefault="00F873A7">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м2</w:t>
            </w:r>
          </w:p>
        </w:tc>
        <w:tc>
          <w:tcPr>
            <w:tcW w:w="1933" w:type="dxa"/>
            <w:tcBorders>
              <w:top w:val="nil"/>
              <w:left w:val="nil"/>
              <w:bottom w:val="single" w:sz="4" w:space="0" w:color="auto"/>
              <w:right w:val="single" w:sz="4" w:space="0" w:color="auto"/>
            </w:tcBorders>
            <w:vAlign w:val="center"/>
          </w:tcPr>
          <w:p w:rsidR="00F873A7" w:rsidRPr="00DB6C5C" w:rsidRDefault="00F873A7">
            <w:pPr>
              <w:spacing w:after="0" w:line="240" w:lineRule="auto"/>
              <w:jc w:val="center"/>
              <w:rPr>
                <w:rFonts w:ascii="Times New Roman" w:eastAsia="Times New Roman" w:hAnsi="Times New Roman" w:cs="Times New Roman"/>
                <w:color w:val="000000"/>
                <w:sz w:val="20"/>
                <w:szCs w:val="20"/>
                <w:lang w:eastAsia="ru-RU"/>
              </w:rPr>
            </w:pPr>
          </w:p>
        </w:tc>
      </w:tr>
      <w:tr w:rsidR="00F873A7" w:rsidRPr="00DB6C5C" w:rsidTr="00E217B5">
        <w:trPr>
          <w:trHeight w:val="70"/>
        </w:trPr>
        <w:tc>
          <w:tcPr>
            <w:tcW w:w="709" w:type="dxa"/>
            <w:tcBorders>
              <w:top w:val="nil"/>
              <w:left w:val="single" w:sz="4" w:space="0" w:color="auto"/>
              <w:bottom w:val="single" w:sz="4" w:space="0" w:color="auto"/>
              <w:right w:val="single" w:sz="4" w:space="0" w:color="auto"/>
            </w:tcBorders>
            <w:vAlign w:val="center"/>
          </w:tcPr>
          <w:p w:rsidR="00F873A7" w:rsidRPr="00DB6C5C" w:rsidRDefault="00211388" w:rsidP="00D22AB5">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18</w:t>
            </w:r>
          </w:p>
        </w:tc>
        <w:tc>
          <w:tcPr>
            <w:tcW w:w="7088" w:type="dxa"/>
            <w:tcBorders>
              <w:top w:val="single" w:sz="4" w:space="0" w:color="auto"/>
              <w:left w:val="nil"/>
              <w:bottom w:val="single" w:sz="4" w:space="0" w:color="auto"/>
              <w:right w:val="single" w:sz="4" w:space="0" w:color="auto"/>
            </w:tcBorders>
            <w:vAlign w:val="center"/>
            <w:hideMark/>
          </w:tcPr>
          <w:p w:rsidR="00F873A7" w:rsidRPr="00DB6C5C" w:rsidRDefault="00F873A7">
            <w:pPr>
              <w:spacing w:after="0" w:line="240" w:lineRule="auto"/>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Замена стеклопакета двухкамерного 32 мм</w:t>
            </w:r>
          </w:p>
        </w:tc>
        <w:tc>
          <w:tcPr>
            <w:tcW w:w="1134" w:type="dxa"/>
            <w:tcBorders>
              <w:top w:val="nil"/>
              <w:left w:val="nil"/>
              <w:bottom w:val="single" w:sz="4" w:space="0" w:color="auto"/>
              <w:right w:val="single" w:sz="4" w:space="0" w:color="auto"/>
            </w:tcBorders>
            <w:vAlign w:val="center"/>
            <w:hideMark/>
          </w:tcPr>
          <w:p w:rsidR="00F873A7" w:rsidRPr="00DB6C5C" w:rsidRDefault="00F873A7">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м2</w:t>
            </w:r>
          </w:p>
        </w:tc>
        <w:tc>
          <w:tcPr>
            <w:tcW w:w="1933" w:type="dxa"/>
            <w:tcBorders>
              <w:top w:val="nil"/>
              <w:left w:val="nil"/>
              <w:bottom w:val="single" w:sz="4" w:space="0" w:color="auto"/>
              <w:right w:val="single" w:sz="4" w:space="0" w:color="auto"/>
            </w:tcBorders>
            <w:vAlign w:val="center"/>
          </w:tcPr>
          <w:p w:rsidR="00F873A7" w:rsidRPr="00DB6C5C" w:rsidRDefault="00F873A7">
            <w:pPr>
              <w:spacing w:after="0" w:line="240" w:lineRule="auto"/>
              <w:jc w:val="center"/>
              <w:rPr>
                <w:rFonts w:ascii="Times New Roman" w:eastAsia="Times New Roman" w:hAnsi="Times New Roman" w:cs="Times New Roman"/>
                <w:color w:val="000000"/>
                <w:sz w:val="20"/>
                <w:szCs w:val="20"/>
                <w:lang w:eastAsia="ru-RU"/>
              </w:rPr>
            </w:pPr>
          </w:p>
        </w:tc>
      </w:tr>
      <w:tr w:rsidR="00F873A7" w:rsidRPr="00DB6C5C" w:rsidTr="00E217B5">
        <w:trPr>
          <w:trHeight w:val="70"/>
        </w:trPr>
        <w:tc>
          <w:tcPr>
            <w:tcW w:w="709" w:type="dxa"/>
            <w:tcBorders>
              <w:top w:val="nil"/>
              <w:left w:val="single" w:sz="4" w:space="0" w:color="auto"/>
              <w:bottom w:val="single" w:sz="4" w:space="0" w:color="auto"/>
              <w:right w:val="single" w:sz="4" w:space="0" w:color="auto"/>
            </w:tcBorders>
            <w:vAlign w:val="center"/>
          </w:tcPr>
          <w:p w:rsidR="00F873A7" w:rsidRPr="00DB6C5C" w:rsidRDefault="00211388" w:rsidP="00D22AB5">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19</w:t>
            </w:r>
          </w:p>
        </w:tc>
        <w:tc>
          <w:tcPr>
            <w:tcW w:w="7088" w:type="dxa"/>
            <w:tcBorders>
              <w:top w:val="single" w:sz="4" w:space="0" w:color="auto"/>
              <w:left w:val="nil"/>
              <w:bottom w:val="single" w:sz="4" w:space="0" w:color="auto"/>
              <w:right w:val="single" w:sz="4" w:space="0" w:color="auto"/>
            </w:tcBorders>
            <w:vAlign w:val="center"/>
            <w:hideMark/>
          </w:tcPr>
          <w:p w:rsidR="00F873A7" w:rsidRPr="00DB6C5C" w:rsidRDefault="00F873A7">
            <w:pPr>
              <w:spacing w:after="0" w:line="240" w:lineRule="auto"/>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Замена стеклопакета двухкамерного 40-44</w:t>
            </w:r>
            <w:r w:rsidR="00E217B5">
              <w:rPr>
                <w:rFonts w:ascii="Times New Roman" w:eastAsia="Times New Roman" w:hAnsi="Times New Roman" w:cs="Times New Roman"/>
                <w:color w:val="000000"/>
                <w:sz w:val="20"/>
                <w:szCs w:val="20"/>
                <w:lang w:eastAsia="ru-RU"/>
              </w:rPr>
              <w:t xml:space="preserve"> </w:t>
            </w:r>
            <w:r w:rsidRPr="00DB6C5C">
              <w:rPr>
                <w:rFonts w:ascii="Times New Roman" w:eastAsia="Times New Roman" w:hAnsi="Times New Roman" w:cs="Times New Roman"/>
                <w:color w:val="000000"/>
                <w:sz w:val="20"/>
                <w:szCs w:val="20"/>
                <w:lang w:eastAsia="ru-RU"/>
              </w:rPr>
              <w:t>мм</w:t>
            </w:r>
          </w:p>
        </w:tc>
        <w:tc>
          <w:tcPr>
            <w:tcW w:w="1134" w:type="dxa"/>
            <w:tcBorders>
              <w:top w:val="nil"/>
              <w:left w:val="nil"/>
              <w:bottom w:val="single" w:sz="4" w:space="0" w:color="auto"/>
              <w:right w:val="single" w:sz="4" w:space="0" w:color="auto"/>
            </w:tcBorders>
            <w:vAlign w:val="center"/>
            <w:hideMark/>
          </w:tcPr>
          <w:p w:rsidR="00F873A7" w:rsidRPr="00DB6C5C" w:rsidRDefault="00F873A7">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м2</w:t>
            </w:r>
          </w:p>
        </w:tc>
        <w:tc>
          <w:tcPr>
            <w:tcW w:w="1933" w:type="dxa"/>
            <w:tcBorders>
              <w:top w:val="nil"/>
              <w:left w:val="nil"/>
              <w:bottom w:val="single" w:sz="4" w:space="0" w:color="auto"/>
              <w:right w:val="single" w:sz="4" w:space="0" w:color="auto"/>
            </w:tcBorders>
            <w:vAlign w:val="center"/>
          </w:tcPr>
          <w:p w:rsidR="00F873A7" w:rsidRPr="00DB6C5C" w:rsidRDefault="00F873A7">
            <w:pPr>
              <w:spacing w:after="0" w:line="240" w:lineRule="auto"/>
              <w:jc w:val="center"/>
              <w:rPr>
                <w:rFonts w:ascii="Times New Roman" w:eastAsia="Times New Roman" w:hAnsi="Times New Roman" w:cs="Times New Roman"/>
                <w:color w:val="000000"/>
                <w:sz w:val="20"/>
                <w:szCs w:val="20"/>
                <w:lang w:eastAsia="ru-RU"/>
              </w:rPr>
            </w:pPr>
          </w:p>
        </w:tc>
      </w:tr>
      <w:tr w:rsidR="00F873A7" w:rsidRPr="00DB6C5C" w:rsidTr="00E217B5">
        <w:trPr>
          <w:trHeight w:val="70"/>
        </w:trPr>
        <w:tc>
          <w:tcPr>
            <w:tcW w:w="709" w:type="dxa"/>
            <w:tcBorders>
              <w:top w:val="nil"/>
              <w:left w:val="single" w:sz="4" w:space="0" w:color="auto"/>
              <w:bottom w:val="single" w:sz="4" w:space="0" w:color="auto"/>
              <w:right w:val="single" w:sz="4" w:space="0" w:color="auto"/>
            </w:tcBorders>
            <w:vAlign w:val="center"/>
          </w:tcPr>
          <w:p w:rsidR="00F873A7" w:rsidRPr="00DB6C5C" w:rsidRDefault="00211388" w:rsidP="00D22AB5">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20</w:t>
            </w:r>
          </w:p>
        </w:tc>
        <w:tc>
          <w:tcPr>
            <w:tcW w:w="7088" w:type="dxa"/>
            <w:tcBorders>
              <w:top w:val="single" w:sz="4" w:space="0" w:color="auto"/>
              <w:left w:val="nil"/>
              <w:bottom w:val="single" w:sz="4" w:space="0" w:color="auto"/>
              <w:right w:val="single" w:sz="4" w:space="0" w:color="auto"/>
            </w:tcBorders>
            <w:vAlign w:val="center"/>
            <w:hideMark/>
          </w:tcPr>
          <w:p w:rsidR="00F873A7" w:rsidRPr="00DB6C5C" w:rsidRDefault="00F873A7">
            <w:pPr>
              <w:spacing w:after="0" w:line="240" w:lineRule="auto"/>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Замена стеклопакета однокамерного</w:t>
            </w:r>
          </w:p>
        </w:tc>
        <w:tc>
          <w:tcPr>
            <w:tcW w:w="1134" w:type="dxa"/>
            <w:tcBorders>
              <w:top w:val="nil"/>
              <w:left w:val="nil"/>
              <w:bottom w:val="single" w:sz="4" w:space="0" w:color="auto"/>
              <w:right w:val="single" w:sz="4" w:space="0" w:color="auto"/>
            </w:tcBorders>
            <w:vAlign w:val="center"/>
            <w:hideMark/>
          </w:tcPr>
          <w:p w:rsidR="00F873A7" w:rsidRPr="00DB6C5C" w:rsidRDefault="00F873A7">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м2</w:t>
            </w:r>
          </w:p>
        </w:tc>
        <w:tc>
          <w:tcPr>
            <w:tcW w:w="1933" w:type="dxa"/>
            <w:tcBorders>
              <w:top w:val="nil"/>
              <w:left w:val="nil"/>
              <w:bottom w:val="single" w:sz="4" w:space="0" w:color="auto"/>
              <w:right w:val="single" w:sz="4" w:space="0" w:color="auto"/>
            </w:tcBorders>
            <w:vAlign w:val="center"/>
          </w:tcPr>
          <w:p w:rsidR="00F873A7" w:rsidRPr="00DB6C5C" w:rsidRDefault="00F873A7">
            <w:pPr>
              <w:spacing w:after="0" w:line="240" w:lineRule="auto"/>
              <w:jc w:val="center"/>
              <w:rPr>
                <w:rFonts w:ascii="Times New Roman" w:eastAsia="Times New Roman" w:hAnsi="Times New Roman" w:cs="Times New Roman"/>
                <w:color w:val="000000"/>
                <w:sz w:val="20"/>
                <w:szCs w:val="20"/>
                <w:lang w:eastAsia="ru-RU"/>
              </w:rPr>
            </w:pPr>
          </w:p>
        </w:tc>
      </w:tr>
      <w:tr w:rsidR="00F873A7" w:rsidRPr="00DB6C5C" w:rsidTr="00E217B5">
        <w:trPr>
          <w:trHeight w:val="70"/>
        </w:trPr>
        <w:tc>
          <w:tcPr>
            <w:tcW w:w="709" w:type="dxa"/>
            <w:tcBorders>
              <w:top w:val="nil"/>
              <w:left w:val="single" w:sz="4" w:space="0" w:color="auto"/>
              <w:bottom w:val="single" w:sz="4" w:space="0" w:color="auto"/>
              <w:right w:val="single" w:sz="4" w:space="0" w:color="auto"/>
            </w:tcBorders>
            <w:vAlign w:val="center"/>
          </w:tcPr>
          <w:p w:rsidR="00F873A7" w:rsidRPr="00DB6C5C" w:rsidRDefault="00211388" w:rsidP="00D22AB5">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21</w:t>
            </w:r>
          </w:p>
        </w:tc>
        <w:tc>
          <w:tcPr>
            <w:tcW w:w="7088" w:type="dxa"/>
            <w:tcBorders>
              <w:top w:val="single" w:sz="4" w:space="0" w:color="auto"/>
              <w:left w:val="nil"/>
              <w:bottom w:val="single" w:sz="4" w:space="0" w:color="auto"/>
              <w:right w:val="single" w:sz="4" w:space="0" w:color="auto"/>
            </w:tcBorders>
            <w:vAlign w:val="center"/>
            <w:hideMark/>
          </w:tcPr>
          <w:p w:rsidR="00F873A7" w:rsidRPr="00DB6C5C" w:rsidRDefault="00F873A7">
            <w:pPr>
              <w:spacing w:after="0" w:line="240" w:lineRule="auto"/>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 xml:space="preserve">Замена нажимного гарнитура двери </w:t>
            </w:r>
            <w:r w:rsidRPr="00DB6C5C">
              <w:rPr>
                <w:rFonts w:ascii="Times New Roman" w:eastAsia="Times New Roman" w:hAnsi="Times New Roman" w:cs="Times New Roman"/>
                <w:color w:val="0D0D0D"/>
                <w:sz w:val="20"/>
                <w:szCs w:val="20"/>
                <w:lang w:eastAsia="ru-RU"/>
              </w:rPr>
              <w:t>AL/ПВХ</w:t>
            </w:r>
          </w:p>
        </w:tc>
        <w:tc>
          <w:tcPr>
            <w:tcW w:w="1134" w:type="dxa"/>
            <w:tcBorders>
              <w:top w:val="nil"/>
              <w:left w:val="nil"/>
              <w:bottom w:val="single" w:sz="4" w:space="0" w:color="auto"/>
              <w:right w:val="single" w:sz="4" w:space="0" w:color="auto"/>
            </w:tcBorders>
            <w:vAlign w:val="center"/>
            <w:hideMark/>
          </w:tcPr>
          <w:p w:rsidR="00F873A7" w:rsidRPr="00DB6C5C" w:rsidRDefault="00F873A7">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шт.</w:t>
            </w:r>
          </w:p>
        </w:tc>
        <w:tc>
          <w:tcPr>
            <w:tcW w:w="1933" w:type="dxa"/>
            <w:tcBorders>
              <w:top w:val="nil"/>
              <w:left w:val="nil"/>
              <w:bottom w:val="single" w:sz="4" w:space="0" w:color="auto"/>
              <w:right w:val="single" w:sz="4" w:space="0" w:color="auto"/>
            </w:tcBorders>
            <w:vAlign w:val="center"/>
          </w:tcPr>
          <w:p w:rsidR="00F873A7" w:rsidRPr="00DB6C5C" w:rsidRDefault="00F873A7">
            <w:pPr>
              <w:spacing w:after="0" w:line="240" w:lineRule="auto"/>
              <w:jc w:val="center"/>
              <w:rPr>
                <w:rFonts w:ascii="Times New Roman" w:eastAsia="Times New Roman" w:hAnsi="Times New Roman" w:cs="Times New Roman"/>
                <w:color w:val="000000"/>
                <w:sz w:val="20"/>
                <w:szCs w:val="20"/>
                <w:lang w:eastAsia="ru-RU"/>
              </w:rPr>
            </w:pPr>
          </w:p>
        </w:tc>
      </w:tr>
      <w:tr w:rsidR="00F873A7" w:rsidRPr="00DB6C5C" w:rsidTr="00E217B5">
        <w:trPr>
          <w:trHeight w:val="452"/>
        </w:trPr>
        <w:tc>
          <w:tcPr>
            <w:tcW w:w="709" w:type="dxa"/>
            <w:tcBorders>
              <w:top w:val="nil"/>
              <w:left w:val="single" w:sz="4" w:space="0" w:color="auto"/>
              <w:bottom w:val="single" w:sz="4" w:space="0" w:color="auto"/>
              <w:right w:val="single" w:sz="4" w:space="0" w:color="auto"/>
            </w:tcBorders>
            <w:vAlign w:val="center"/>
          </w:tcPr>
          <w:p w:rsidR="00F873A7" w:rsidRPr="00DB6C5C" w:rsidRDefault="00211388" w:rsidP="00D22AB5">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22</w:t>
            </w:r>
          </w:p>
        </w:tc>
        <w:tc>
          <w:tcPr>
            <w:tcW w:w="7088" w:type="dxa"/>
            <w:tcBorders>
              <w:top w:val="single" w:sz="4" w:space="0" w:color="auto"/>
              <w:left w:val="nil"/>
              <w:bottom w:val="single" w:sz="4" w:space="0" w:color="auto"/>
              <w:right w:val="single" w:sz="4" w:space="0" w:color="auto"/>
            </w:tcBorders>
            <w:vAlign w:val="center"/>
            <w:hideMark/>
          </w:tcPr>
          <w:p w:rsidR="00F873A7" w:rsidRPr="00DB6C5C" w:rsidRDefault="00F873A7" w:rsidP="00DB6C5C">
            <w:pPr>
              <w:spacing w:after="0" w:line="240" w:lineRule="auto"/>
              <w:jc w:val="both"/>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Регулировка оконной створки ПВХ (регулировка позиционирования створки, регулировка прижима)</w:t>
            </w:r>
          </w:p>
        </w:tc>
        <w:tc>
          <w:tcPr>
            <w:tcW w:w="1134" w:type="dxa"/>
            <w:tcBorders>
              <w:top w:val="nil"/>
              <w:left w:val="nil"/>
              <w:bottom w:val="single" w:sz="4" w:space="0" w:color="auto"/>
              <w:right w:val="single" w:sz="4" w:space="0" w:color="auto"/>
            </w:tcBorders>
            <w:vAlign w:val="center"/>
            <w:hideMark/>
          </w:tcPr>
          <w:p w:rsidR="00F873A7" w:rsidRPr="00DB6C5C" w:rsidRDefault="00F873A7">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шт.</w:t>
            </w:r>
          </w:p>
        </w:tc>
        <w:tc>
          <w:tcPr>
            <w:tcW w:w="1933" w:type="dxa"/>
            <w:tcBorders>
              <w:top w:val="nil"/>
              <w:left w:val="nil"/>
              <w:bottom w:val="single" w:sz="4" w:space="0" w:color="auto"/>
              <w:right w:val="single" w:sz="4" w:space="0" w:color="auto"/>
            </w:tcBorders>
            <w:vAlign w:val="center"/>
          </w:tcPr>
          <w:p w:rsidR="00F873A7" w:rsidRPr="00DB6C5C" w:rsidRDefault="00F873A7">
            <w:pPr>
              <w:spacing w:after="0" w:line="240" w:lineRule="auto"/>
              <w:jc w:val="center"/>
              <w:rPr>
                <w:rFonts w:ascii="Times New Roman" w:eastAsia="Times New Roman" w:hAnsi="Times New Roman" w:cs="Times New Roman"/>
                <w:color w:val="000000"/>
                <w:sz w:val="20"/>
                <w:szCs w:val="20"/>
                <w:lang w:eastAsia="ru-RU"/>
              </w:rPr>
            </w:pPr>
          </w:p>
        </w:tc>
      </w:tr>
      <w:tr w:rsidR="00F873A7" w:rsidRPr="00DB6C5C" w:rsidTr="00E217B5">
        <w:trPr>
          <w:trHeight w:val="402"/>
        </w:trPr>
        <w:tc>
          <w:tcPr>
            <w:tcW w:w="709" w:type="dxa"/>
            <w:tcBorders>
              <w:top w:val="nil"/>
              <w:left w:val="single" w:sz="4" w:space="0" w:color="auto"/>
              <w:bottom w:val="single" w:sz="4" w:space="0" w:color="auto"/>
              <w:right w:val="single" w:sz="4" w:space="0" w:color="auto"/>
            </w:tcBorders>
            <w:vAlign w:val="center"/>
          </w:tcPr>
          <w:p w:rsidR="00F873A7" w:rsidRPr="00DB6C5C" w:rsidRDefault="00211388" w:rsidP="00D22AB5">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23</w:t>
            </w:r>
          </w:p>
        </w:tc>
        <w:tc>
          <w:tcPr>
            <w:tcW w:w="7088" w:type="dxa"/>
            <w:tcBorders>
              <w:top w:val="single" w:sz="4" w:space="0" w:color="auto"/>
              <w:left w:val="nil"/>
              <w:bottom w:val="single" w:sz="4" w:space="0" w:color="auto"/>
              <w:right w:val="single" w:sz="4" w:space="0" w:color="auto"/>
            </w:tcBorders>
            <w:vAlign w:val="center"/>
            <w:hideMark/>
          </w:tcPr>
          <w:p w:rsidR="00F873A7" w:rsidRPr="00DB6C5C" w:rsidRDefault="00F873A7" w:rsidP="00DB6C5C">
            <w:pPr>
              <w:spacing w:after="0" w:line="240" w:lineRule="auto"/>
              <w:jc w:val="both"/>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Регулировка створок входных дверей ПВХ и AL (регулировка позиционирования створки, регулировка прижима)</w:t>
            </w:r>
          </w:p>
        </w:tc>
        <w:tc>
          <w:tcPr>
            <w:tcW w:w="1134" w:type="dxa"/>
            <w:tcBorders>
              <w:top w:val="nil"/>
              <w:left w:val="nil"/>
              <w:bottom w:val="single" w:sz="4" w:space="0" w:color="auto"/>
              <w:right w:val="single" w:sz="4" w:space="0" w:color="auto"/>
            </w:tcBorders>
            <w:vAlign w:val="center"/>
            <w:hideMark/>
          </w:tcPr>
          <w:p w:rsidR="00F873A7" w:rsidRPr="00DB6C5C" w:rsidRDefault="00F873A7">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шт.</w:t>
            </w:r>
          </w:p>
        </w:tc>
        <w:tc>
          <w:tcPr>
            <w:tcW w:w="1933" w:type="dxa"/>
            <w:tcBorders>
              <w:top w:val="nil"/>
              <w:left w:val="nil"/>
              <w:bottom w:val="single" w:sz="4" w:space="0" w:color="auto"/>
              <w:right w:val="single" w:sz="4" w:space="0" w:color="auto"/>
            </w:tcBorders>
            <w:vAlign w:val="center"/>
          </w:tcPr>
          <w:p w:rsidR="00F873A7" w:rsidRPr="00DB6C5C" w:rsidRDefault="00F873A7">
            <w:pPr>
              <w:spacing w:after="0" w:line="240" w:lineRule="auto"/>
              <w:jc w:val="center"/>
              <w:rPr>
                <w:rFonts w:ascii="Times New Roman" w:eastAsia="Times New Roman" w:hAnsi="Times New Roman" w:cs="Times New Roman"/>
                <w:color w:val="000000"/>
                <w:sz w:val="20"/>
                <w:szCs w:val="20"/>
                <w:lang w:eastAsia="ru-RU"/>
              </w:rPr>
            </w:pPr>
          </w:p>
        </w:tc>
      </w:tr>
      <w:tr w:rsidR="00F873A7" w:rsidRPr="00DB6C5C" w:rsidTr="00E217B5">
        <w:trPr>
          <w:trHeight w:val="225"/>
        </w:trPr>
        <w:tc>
          <w:tcPr>
            <w:tcW w:w="709" w:type="dxa"/>
            <w:tcBorders>
              <w:top w:val="single" w:sz="4" w:space="0" w:color="auto"/>
              <w:left w:val="single" w:sz="4" w:space="0" w:color="auto"/>
              <w:bottom w:val="single" w:sz="4" w:space="0" w:color="auto"/>
              <w:right w:val="single" w:sz="4" w:space="0" w:color="auto"/>
            </w:tcBorders>
            <w:vAlign w:val="center"/>
          </w:tcPr>
          <w:p w:rsidR="00F873A7" w:rsidRPr="00DB6C5C" w:rsidRDefault="00211388" w:rsidP="00D22AB5">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24</w:t>
            </w:r>
          </w:p>
        </w:tc>
        <w:tc>
          <w:tcPr>
            <w:tcW w:w="7088" w:type="dxa"/>
            <w:tcBorders>
              <w:top w:val="single" w:sz="4" w:space="0" w:color="auto"/>
              <w:left w:val="nil"/>
              <w:bottom w:val="single" w:sz="4" w:space="0" w:color="auto"/>
              <w:right w:val="single" w:sz="4" w:space="0" w:color="auto"/>
            </w:tcBorders>
            <w:vAlign w:val="center"/>
            <w:hideMark/>
          </w:tcPr>
          <w:p w:rsidR="00F873A7" w:rsidRPr="00DB6C5C" w:rsidRDefault="00F873A7">
            <w:pPr>
              <w:spacing w:after="0" w:line="240" w:lineRule="auto"/>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Демонтаж оконного блока с подоконными досками и откосами</w:t>
            </w:r>
          </w:p>
        </w:tc>
        <w:tc>
          <w:tcPr>
            <w:tcW w:w="1134" w:type="dxa"/>
            <w:tcBorders>
              <w:top w:val="single" w:sz="4" w:space="0" w:color="auto"/>
              <w:left w:val="nil"/>
              <w:bottom w:val="single" w:sz="4" w:space="0" w:color="auto"/>
              <w:right w:val="single" w:sz="4" w:space="0" w:color="auto"/>
            </w:tcBorders>
            <w:vAlign w:val="center"/>
            <w:hideMark/>
          </w:tcPr>
          <w:p w:rsidR="00F873A7" w:rsidRPr="00DB6C5C" w:rsidRDefault="00F873A7">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м2</w:t>
            </w:r>
          </w:p>
        </w:tc>
        <w:tc>
          <w:tcPr>
            <w:tcW w:w="1933" w:type="dxa"/>
            <w:tcBorders>
              <w:top w:val="single" w:sz="4" w:space="0" w:color="auto"/>
              <w:left w:val="nil"/>
              <w:bottom w:val="single" w:sz="4" w:space="0" w:color="auto"/>
              <w:right w:val="single" w:sz="4" w:space="0" w:color="auto"/>
            </w:tcBorders>
            <w:vAlign w:val="center"/>
          </w:tcPr>
          <w:p w:rsidR="00F873A7" w:rsidRPr="00DB6C5C" w:rsidRDefault="00F873A7">
            <w:pPr>
              <w:spacing w:after="0" w:line="240" w:lineRule="auto"/>
              <w:jc w:val="center"/>
              <w:rPr>
                <w:rFonts w:ascii="Times New Roman" w:eastAsia="Times New Roman" w:hAnsi="Times New Roman" w:cs="Times New Roman"/>
                <w:color w:val="000000"/>
                <w:sz w:val="20"/>
                <w:szCs w:val="20"/>
                <w:lang w:eastAsia="ru-RU"/>
              </w:rPr>
            </w:pPr>
          </w:p>
        </w:tc>
      </w:tr>
      <w:tr w:rsidR="00F873A7" w:rsidRPr="00DB6C5C" w:rsidTr="00E217B5">
        <w:trPr>
          <w:trHeight w:val="398"/>
        </w:trPr>
        <w:tc>
          <w:tcPr>
            <w:tcW w:w="709" w:type="dxa"/>
            <w:tcBorders>
              <w:top w:val="single" w:sz="4" w:space="0" w:color="auto"/>
              <w:left w:val="single" w:sz="4" w:space="0" w:color="auto"/>
              <w:bottom w:val="single" w:sz="4" w:space="0" w:color="auto"/>
              <w:right w:val="single" w:sz="4" w:space="0" w:color="auto"/>
            </w:tcBorders>
            <w:vAlign w:val="center"/>
          </w:tcPr>
          <w:p w:rsidR="00F873A7" w:rsidRPr="00DB6C5C" w:rsidRDefault="00211388" w:rsidP="00D22AB5">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25</w:t>
            </w:r>
          </w:p>
        </w:tc>
        <w:tc>
          <w:tcPr>
            <w:tcW w:w="7088" w:type="dxa"/>
            <w:tcBorders>
              <w:top w:val="single" w:sz="4" w:space="0" w:color="auto"/>
              <w:left w:val="nil"/>
              <w:bottom w:val="single" w:sz="4" w:space="0" w:color="auto"/>
              <w:right w:val="single" w:sz="4" w:space="0" w:color="auto"/>
            </w:tcBorders>
            <w:vAlign w:val="center"/>
            <w:hideMark/>
          </w:tcPr>
          <w:p w:rsidR="00F873A7" w:rsidRPr="00DB6C5C" w:rsidRDefault="00F873A7" w:rsidP="00DB6C5C">
            <w:pPr>
              <w:spacing w:after="0" w:line="240" w:lineRule="auto"/>
              <w:jc w:val="both"/>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 xml:space="preserve">Замена подоконной доски (ПВХ со скошенным </w:t>
            </w:r>
            <w:proofErr w:type="spellStart"/>
            <w:r w:rsidRPr="00DB6C5C">
              <w:rPr>
                <w:rFonts w:ascii="Times New Roman" w:eastAsia="Times New Roman" w:hAnsi="Times New Roman" w:cs="Times New Roman"/>
                <w:color w:val="000000"/>
                <w:sz w:val="20"/>
                <w:szCs w:val="20"/>
                <w:lang w:eastAsia="ru-RU"/>
              </w:rPr>
              <w:t>капиносом</w:t>
            </w:r>
            <w:proofErr w:type="spellEnd"/>
            <w:r w:rsidRPr="00DB6C5C">
              <w:rPr>
                <w:rFonts w:ascii="Times New Roman" w:eastAsia="Times New Roman" w:hAnsi="Times New Roman" w:cs="Times New Roman"/>
                <w:color w:val="000000"/>
                <w:sz w:val="20"/>
                <w:szCs w:val="20"/>
                <w:lang w:eastAsia="ru-RU"/>
              </w:rPr>
              <w:t>, шириной до 700 мм)</w:t>
            </w:r>
          </w:p>
        </w:tc>
        <w:tc>
          <w:tcPr>
            <w:tcW w:w="1134" w:type="dxa"/>
            <w:tcBorders>
              <w:top w:val="single" w:sz="4" w:space="0" w:color="auto"/>
              <w:left w:val="nil"/>
              <w:bottom w:val="single" w:sz="4" w:space="0" w:color="auto"/>
              <w:right w:val="single" w:sz="4" w:space="0" w:color="auto"/>
            </w:tcBorders>
            <w:vAlign w:val="center"/>
            <w:hideMark/>
          </w:tcPr>
          <w:p w:rsidR="00F873A7" w:rsidRPr="00DB6C5C" w:rsidRDefault="00F873A7">
            <w:pPr>
              <w:spacing w:after="0" w:line="240" w:lineRule="auto"/>
              <w:jc w:val="center"/>
              <w:rPr>
                <w:rFonts w:ascii="Times New Roman" w:eastAsia="Times New Roman" w:hAnsi="Times New Roman" w:cs="Times New Roman"/>
                <w:color w:val="000000"/>
                <w:sz w:val="20"/>
                <w:szCs w:val="20"/>
                <w:lang w:eastAsia="ru-RU"/>
              </w:rPr>
            </w:pPr>
            <w:proofErr w:type="spellStart"/>
            <w:r w:rsidRPr="00DB6C5C">
              <w:rPr>
                <w:rFonts w:ascii="Times New Roman" w:eastAsia="Times New Roman" w:hAnsi="Times New Roman" w:cs="Times New Roman"/>
                <w:color w:val="000000"/>
                <w:sz w:val="20"/>
                <w:szCs w:val="20"/>
                <w:lang w:eastAsia="ru-RU"/>
              </w:rPr>
              <w:t>м.п</w:t>
            </w:r>
            <w:proofErr w:type="spellEnd"/>
            <w:r w:rsidRPr="00DB6C5C">
              <w:rPr>
                <w:rFonts w:ascii="Times New Roman" w:eastAsia="Times New Roman" w:hAnsi="Times New Roman" w:cs="Times New Roman"/>
                <w:color w:val="000000"/>
                <w:sz w:val="20"/>
                <w:szCs w:val="20"/>
                <w:lang w:eastAsia="ru-RU"/>
              </w:rPr>
              <w:t>.</w:t>
            </w:r>
          </w:p>
        </w:tc>
        <w:tc>
          <w:tcPr>
            <w:tcW w:w="1933" w:type="dxa"/>
            <w:tcBorders>
              <w:top w:val="single" w:sz="4" w:space="0" w:color="auto"/>
              <w:left w:val="nil"/>
              <w:bottom w:val="single" w:sz="4" w:space="0" w:color="auto"/>
              <w:right w:val="single" w:sz="4" w:space="0" w:color="auto"/>
            </w:tcBorders>
            <w:vAlign w:val="center"/>
          </w:tcPr>
          <w:p w:rsidR="00F873A7" w:rsidRPr="00DB6C5C" w:rsidRDefault="00F873A7">
            <w:pPr>
              <w:spacing w:after="0" w:line="240" w:lineRule="auto"/>
              <w:jc w:val="center"/>
              <w:rPr>
                <w:rFonts w:ascii="Times New Roman" w:eastAsia="Times New Roman" w:hAnsi="Times New Roman" w:cs="Times New Roman"/>
                <w:color w:val="000000"/>
                <w:sz w:val="20"/>
                <w:szCs w:val="20"/>
                <w:lang w:eastAsia="ru-RU"/>
              </w:rPr>
            </w:pPr>
          </w:p>
        </w:tc>
      </w:tr>
      <w:tr w:rsidR="00F873A7" w:rsidRPr="00DB6C5C" w:rsidTr="00E217B5">
        <w:trPr>
          <w:trHeight w:val="221"/>
        </w:trPr>
        <w:tc>
          <w:tcPr>
            <w:tcW w:w="709" w:type="dxa"/>
            <w:tcBorders>
              <w:top w:val="single" w:sz="4" w:space="0" w:color="auto"/>
              <w:left w:val="single" w:sz="4" w:space="0" w:color="auto"/>
              <w:bottom w:val="single" w:sz="4" w:space="0" w:color="auto"/>
              <w:right w:val="single" w:sz="4" w:space="0" w:color="auto"/>
            </w:tcBorders>
            <w:vAlign w:val="center"/>
          </w:tcPr>
          <w:p w:rsidR="00F873A7" w:rsidRPr="00DB6C5C" w:rsidRDefault="00211388" w:rsidP="00D22AB5">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26</w:t>
            </w:r>
          </w:p>
        </w:tc>
        <w:tc>
          <w:tcPr>
            <w:tcW w:w="7088" w:type="dxa"/>
            <w:tcBorders>
              <w:top w:val="single" w:sz="4" w:space="0" w:color="auto"/>
              <w:left w:val="nil"/>
              <w:bottom w:val="single" w:sz="4" w:space="0" w:color="auto"/>
              <w:right w:val="single" w:sz="4" w:space="0" w:color="auto"/>
            </w:tcBorders>
            <w:vAlign w:val="center"/>
            <w:hideMark/>
          </w:tcPr>
          <w:p w:rsidR="00F873A7" w:rsidRPr="00DB6C5C" w:rsidRDefault="00F873A7">
            <w:pPr>
              <w:spacing w:after="0" w:line="240" w:lineRule="auto"/>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Замена металлического отлива шириной до 400 мм</w:t>
            </w:r>
          </w:p>
        </w:tc>
        <w:tc>
          <w:tcPr>
            <w:tcW w:w="1134" w:type="dxa"/>
            <w:tcBorders>
              <w:top w:val="single" w:sz="4" w:space="0" w:color="auto"/>
              <w:left w:val="nil"/>
              <w:bottom w:val="single" w:sz="4" w:space="0" w:color="auto"/>
              <w:right w:val="single" w:sz="4" w:space="0" w:color="auto"/>
            </w:tcBorders>
            <w:vAlign w:val="center"/>
            <w:hideMark/>
          </w:tcPr>
          <w:p w:rsidR="00F873A7" w:rsidRPr="00DB6C5C" w:rsidRDefault="00F873A7">
            <w:pPr>
              <w:spacing w:after="0" w:line="240" w:lineRule="auto"/>
              <w:jc w:val="center"/>
              <w:rPr>
                <w:rFonts w:ascii="Times New Roman" w:eastAsia="Times New Roman" w:hAnsi="Times New Roman" w:cs="Times New Roman"/>
                <w:color w:val="000000"/>
                <w:sz w:val="20"/>
                <w:szCs w:val="20"/>
                <w:lang w:eastAsia="ru-RU"/>
              </w:rPr>
            </w:pPr>
            <w:proofErr w:type="spellStart"/>
            <w:r w:rsidRPr="00DB6C5C">
              <w:rPr>
                <w:rFonts w:ascii="Times New Roman" w:eastAsia="Times New Roman" w:hAnsi="Times New Roman" w:cs="Times New Roman"/>
                <w:color w:val="000000"/>
                <w:sz w:val="20"/>
                <w:szCs w:val="20"/>
                <w:lang w:eastAsia="ru-RU"/>
              </w:rPr>
              <w:t>м.п</w:t>
            </w:r>
            <w:proofErr w:type="spellEnd"/>
            <w:r w:rsidRPr="00DB6C5C">
              <w:rPr>
                <w:rFonts w:ascii="Times New Roman" w:eastAsia="Times New Roman" w:hAnsi="Times New Roman" w:cs="Times New Roman"/>
                <w:color w:val="000000"/>
                <w:sz w:val="20"/>
                <w:szCs w:val="20"/>
                <w:lang w:eastAsia="ru-RU"/>
              </w:rPr>
              <w:t>.</w:t>
            </w:r>
          </w:p>
        </w:tc>
        <w:tc>
          <w:tcPr>
            <w:tcW w:w="1933" w:type="dxa"/>
            <w:tcBorders>
              <w:top w:val="single" w:sz="4" w:space="0" w:color="auto"/>
              <w:left w:val="nil"/>
              <w:bottom w:val="single" w:sz="4" w:space="0" w:color="auto"/>
              <w:right w:val="single" w:sz="4" w:space="0" w:color="auto"/>
            </w:tcBorders>
            <w:vAlign w:val="center"/>
          </w:tcPr>
          <w:p w:rsidR="00F873A7" w:rsidRPr="00DB6C5C" w:rsidRDefault="00F873A7">
            <w:pPr>
              <w:spacing w:after="0" w:line="240" w:lineRule="auto"/>
              <w:jc w:val="center"/>
              <w:rPr>
                <w:rFonts w:ascii="Times New Roman" w:eastAsia="Times New Roman" w:hAnsi="Times New Roman" w:cs="Times New Roman"/>
                <w:color w:val="000000"/>
                <w:sz w:val="20"/>
                <w:szCs w:val="20"/>
                <w:lang w:eastAsia="ru-RU"/>
              </w:rPr>
            </w:pPr>
          </w:p>
        </w:tc>
      </w:tr>
      <w:tr w:rsidR="00F873A7" w:rsidRPr="00DB6C5C" w:rsidTr="00E217B5">
        <w:trPr>
          <w:trHeight w:val="252"/>
        </w:trPr>
        <w:tc>
          <w:tcPr>
            <w:tcW w:w="709" w:type="dxa"/>
            <w:tcBorders>
              <w:top w:val="single" w:sz="4" w:space="0" w:color="auto"/>
              <w:left w:val="single" w:sz="4" w:space="0" w:color="auto"/>
              <w:bottom w:val="single" w:sz="4" w:space="0" w:color="auto"/>
              <w:right w:val="single" w:sz="4" w:space="0" w:color="auto"/>
            </w:tcBorders>
            <w:vAlign w:val="center"/>
          </w:tcPr>
          <w:p w:rsidR="00F873A7" w:rsidRPr="00DB6C5C" w:rsidRDefault="00211388" w:rsidP="00D22AB5">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27</w:t>
            </w:r>
          </w:p>
        </w:tc>
        <w:tc>
          <w:tcPr>
            <w:tcW w:w="7088" w:type="dxa"/>
            <w:tcBorders>
              <w:top w:val="single" w:sz="4" w:space="0" w:color="auto"/>
              <w:left w:val="nil"/>
              <w:bottom w:val="single" w:sz="4" w:space="0" w:color="auto"/>
              <w:right w:val="single" w:sz="4" w:space="0" w:color="auto"/>
            </w:tcBorders>
            <w:vAlign w:val="center"/>
            <w:hideMark/>
          </w:tcPr>
          <w:p w:rsidR="00F873A7" w:rsidRPr="00DB6C5C" w:rsidRDefault="00F873A7">
            <w:pPr>
              <w:spacing w:after="0" w:line="240" w:lineRule="auto"/>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Монтаж металлического отлива шириной до 400 мм</w:t>
            </w:r>
          </w:p>
        </w:tc>
        <w:tc>
          <w:tcPr>
            <w:tcW w:w="1134" w:type="dxa"/>
            <w:tcBorders>
              <w:top w:val="single" w:sz="4" w:space="0" w:color="auto"/>
              <w:left w:val="nil"/>
              <w:bottom w:val="single" w:sz="4" w:space="0" w:color="auto"/>
              <w:right w:val="single" w:sz="4" w:space="0" w:color="auto"/>
            </w:tcBorders>
            <w:vAlign w:val="center"/>
            <w:hideMark/>
          </w:tcPr>
          <w:p w:rsidR="00F873A7" w:rsidRPr="00DB6C5C" w:rsidRDefault="00F873A7">
            <w:pPr>
              <w:spacing w:after="0" w:line="240" w:lineRule="auto"/>
              <w:jc w:val="center"/>
              <w:rPr>
                <w:rFonts w:ascii="Times New Roman" w:eastAsia="Times New Roman" w:hAnsi="Times New Roman" w:cs="Times New Roman"/>
                <w:color w:val="000000"/>
                <w:sz w:val="20"/>
                <w:szCs w:val="20"/>
                <w:lang w:eastAsia="ru-RU"/>
              </w:rPr>
            </w:pPr>
            <w:proofErr w:type="spellStart"/>
            <w:r w:rsidRPr="00DB6C5C">
              <w:rPr>
                <w:rFonts w:ascii="Times New Roman" w:eastAsia="Times New Roman" w:hAnsi="Times New Roman" w:cs="Times New Roman"/>
                <w:color w:val="000000"/>
                <w:sz w:val="20"/>
                <w:szCs w:val="20"/>
                <w:lang w:eastAsia="ru-RU"/>
              </w:rPr>
              <w:t>м.п</w:t>
            </w:r>
            <w:proofErr w:type="spellEnd"/>
            <w:r w:rsidRPr="00DB6C5C">
              <w:rPr>
                <w:rFonts w:ascii="Times New Roman" w:eastAsia="Times New Roman" w:hAnsi="Times New Roman" w:cs="Times New Roman"/>
                <w:color w:val="000000"/>
                <w:sz w:val="20"/>
                <w:szCs w:val="20"/>
                <w:lang w:eastAsia="ru-RU"/>
              </w:rPr>
              <w:t>.</w:t>
            </w:r>
          </w:p>
        </w:tc>
        <w:tc>
          <w:tcPr>
            <w:tcW w:w="1933" w:type="dxa"/>
            <w:tcBorders>
              <w:top w:val="single" w:sz="4" w:space="0" w:color="auto"/>
              <w:left w:val="nil"/>
              <w:bottom w:val="single" w:sz="4" w:space="0" w:color="auto"/>
              <w:right w:val="single" w:sz="4" w:space="0" w:color="auto"/>
            </w:tcBorders>
            <w:vAlign w:val="center"/>
          </w:tcPr>
          <w:p w:rsidR="00F873A7" w:rsidRPr="00DB6C5C" w:rsidRDefault="00F873A7" w:rsidP="00211388">
            <w:pPr>
              <w:spacing w:after="0" w:line="240" w:lineRule="auto"/>
              <w:jc w:val="center"/>
              <w:rPr>
                <w:rFonts w:ascii="Times New Roman" w:eastAsia="Times New Roman" w:hAnsi="Times New Roman" w:cs="Times New Roman"/>
                <w:color w:val="000000"/>
                <w:sz w:val="20"/>
                <w:szCs w:val="20"/>
                <w:lang w:eastAsia="ru-RU"/>
              </w:rPr>
            </w:pPr>
          </w:p>
        </w:tc>
      </w:tr>
      <w:tr w:rsidR="00F873A7" w:rsidRPr="00DB6C5C" w:rsidTr="00E217B5">
        <w:trPr>
          <w:trHeight w:val="285"/>
        </w:trPr>
        <w:tc>
          <w:tcPr>
            <w:tcW w:w="709" w:type="dxa"/>
            <w:tcBorders>
              <w:top w:val="single" w:sz="4" w:space="0" w:color="auto"/>
              <w:left w:val="single" w:sz="4" w:space="0" w:color="auto"/>
              <w:bottom w:val="single" w:sz="4" w:space="0" w:color="auto"/>
              <w:right w:val="single" w:sz="4" w:space="0" w:color="auto"/>
            </w:tcBorders>
            <w:vAlign w:val="center"/>
          </w:tcPr>
          <w:p w:rsidR="00F873A7" w:rsidRPr="00DB6C5C" w:rsidRDefault="00211388" w:rsidP="00D22AB5">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28</w:t>
            </w:r>
          </w:p>
        </w:tc>
        <w:tc>
          <w:tcPr>
            <w:tcW w:w="7088" w:type="dxa"/>
            <w:tcBorders>
              <w:top w:val="single" w:sz="4" w:space="0" w:color="auto"/>
              <w:left w:val="nil"/>
              <w:bottom w:val="single" w:sz="4" w:space="0" w:color="auto"/>
              <w:right w:val="single" w:sz="4" w:space="0" w:color="auto"/>
            </w:tcBorders>
            <w:vAlign w:val="center"/>
            <w:hideMark/>
          </w:tcPr>
          <w:p w:rsidR="00F873A7" w:rsidRPr="00DB6C5C" w:rsidRDefault="00F873A7">
            <w:pPr>
              <w:spacing w:after="0" w:line="240" w:lineRule="auto"/>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Замена откоса из сэндвич-панелей-10 мм, толщ. нар. пластика 0,8 мм</w:t>
            </w:r>
          </w:p>
        </w:tc>
        <w:tc>
          <w:tcPr>
            <w:tcW w:w="1134" w:type="dxa"/>
            <w:tcBorders>
              <w:top w:val="single" w:sz="4" w:space="0" w:color="auto"/>
              <w:left w:val="nil"/>
              <w:bottom w:val="single" w:sz="4" w:space="0" w:color="auto"/>
              <w:right w:val="single" w:sz="4" w:space="0" w:color="auto"/>
            </w:tcBorders>
            <w:vAlign w:val="center"/>
            <w:hideMark/>
          </w:tcPr>
          <w:p w:rsidR="00F873A7" w:rsidRPr="00DB6C5C" w:rsidRDefault="00F873A7">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м2</w:t>
            </w:r>
          </w:p>
        </w:tc>
        <w:tc>
          <w:tcPr>
            <w:tcW w:w="1933" w:type="dxa"/>
            <w:tcBorders>
              <w:top w:val="single" w:sz="4" w:space="0" w:color="auto"/>
              <w:left w:val="nil"/>
              <w:bottom w:val="single" w:sz="4" w:space="0" w:color="auto"/>
              <w:right w:val="single" w:sz="4" w:space="0" w:color="auto"/>
            </w:tcBorders>
            <w:vAlign w:val="center"/>
          </w:tcPr>
          <w:p w:rsidR="00F873A7" w:rsidRPr="00DB6C5C" w:rsidRDefault="00F873A7">
            <w:pPr>
              <w:spacing w:after="0" w:line="240" w:lineRule="auto"/>
              <w:jc w:val="center"/>
              <w:rPr>
                <w:rFonts w:ascii="Times New Roman" w:eastAsia="Times New Roman" w:hAnsi="Times New Roman" w:cs="Times New Roman"/>
                <w:color w:val="000000"/>
                <w:sz w:val="20"/>
                <w:szCs w:val="20"/>
                <w:lang w:eastAsia="ru-RU"/>
              </w:rPr>
            </w:pPr>
          </w:p>
        </w:tc>
      </w:tr>
      <w:tr w:rsidR="00F873A7" w:rsidRPr="00DB6C5C" w:rsidTr="00E217B5">
        <w:trPr>
          <w:trHeight w:val="235"/>
        </w:trPr>
        <w:tc>
          <w:tcPr>
            <w:tcW w:w="709" w:type="dxa"/>
            <w:tcBorders>
              <w:top w:val="single" w:sz="4" w:space="0" w:color="auto"/>
              <w:left w:val="single" w:sz="4" w:space="0" w:color="auto"/>
              <w:bottom w:val="single" w:sz="4" w:space="0" w:color="auto"/>
              <w:right w:val="single" w:sz="4" w:space="0" w:color="auto"/>
            </w:tcBorders>
            <w:vAlign w:val="center"/>
          </w:tcPr>
          <w:p w:rsidR="00F873A7" w:rsidRPr="00DB6C5C" w:rsidRDefault="00211388" w:rsidP="00D22AB5">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29</w:t>
            </w:r>
          </w:p>
        </w:tc>
        <w:tc>
          <w:tcPr>
            <w:tcW w:w="7088" w:type="dxa"/>
            <w:tcBorders>
              <w:top w:val="single" w:sz="4" w:space="0" w:color="auto"/>
              <w:left w:val="nil"/>
              <w:bottom w:val="single" w:sz="4" w:space="0" w:color="auto"/>
              <w:right w:val="single" w:sz="4" w:space="0" w:color="auto"/>
            </w:tcBorders>
            <w:vAlign w:val="center"/>
            <w:hideMark/>
          </w:tcPr>
          <w:p w:rsidR="00F873A7" w:rsidRPr="00DB6C5C" w:rsidRDefault="00F873A7">
            <w:pPr>
              <w:spacing w:after="0" w:line="240" w:lineRule="auto"/>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Устройство обрамления оконных откосов f-образным профилем 60 мм</w:t>
            </w:r>
          </w:p>
        </w:tc>
        <w:tc>
          <w:tcPr>
            <w:tcW w:w="1134" w:type="dxa"/>
            <w:tcBorders>
              <w:top w:val="single" w:sz="4" w:space="0" w:color="auto"/>
              <w:left w:val="nil"/>
              <w:bottom w:val="single" w:sz="4" w:space="0" w:color="auto"/>
              <w:right w:val="single" w:sz="4" w:space="0" w:color="auto"/>
            </w:tcBorders>
            <w:vAlign w:val="center"/>
            <w:hideMark/>
          </w:tcPr>
          <w:p w:rsidR="00F873A7" w:rsidRPr="00DB6C5C" w:rsidRDefault="00F873A7">
            <w:pPr>
              <w:spacing w:after="0" w:line="240" w:lineRule="auto"/>
              <w:jc w:val="center"/>
              <w:rPr>
                <w:rFonts w:ascii="Times New Roman" w:eastAsia="Times New Roman" w:hAnsi="Times New Roman" w:cs="Times New Roman"/>
                <w:color w:val="000000"/>
                <w:sz w:val="20"/>
                <w:szCs w:val="20"/>
                <w:lang w:eastAsia="ru-RU"/>
              </w:rPr>
            </w:pPr>
            <w:proofErr w:type="spellStart"/>
            <w:r w:rsidRPr="00DB6C5C">
              <w:rPr>
                <w:rFonts w:ascii="Times New Roman" w:eastAsia="Times New Roman" w:hAnsi="Times New Roman" w:cs="Times New Roman"/>
                <w:color w:val="000000"/>
                <w:sz w:val="20"/>
                <w:szCs w:val="20"/>
                <w:lang w:eastAsia="ru-RU"/>
              </w:rPr>
              <w:t>м.п</w:t>
            </w:r>
            <w:proofErr w:type="spellEnd"/>
            <w:r w:rsidRPr="00DB6C5C">
              <w:rPr>
                <w:rFonts w:ascii="Times New Roman" w:eastAsia="Times New Roman" w:hAnsi="Times New Roman" w:cs="Times New Roman"/>
                <w:color w:val="000000"/>
                <w:sz w:val="20"/>
                <w:szCs w:val="20"/>
                <w:lang w:eastAsia="ru-RU"/>
              </w:rPr>
              <w:t>.</w:t>
            </w:r>
          </w:p>
        </w:tc>
        <w:tc>
          <w:tcPr>
            <w:tcW w:w="1933" w:type="dxa"/>
            <w:tcBorders>
              <w:top w:val="single" w:sz="4" w:space="0" w:color="auto"/>
              <w:left w:val="nil"/>
              <w:bottom w:val="single" w:sz="4" w:space="0" w:color="auto"/>
              <w:right w:val="single" w:sz="4" w:space="0" w:color="auto"/>
            </w:tcBorders>
            <w:vAlign w:val="center"/>
          </w:tcPr>
          <w:p w:rsidR="00F873A7" w:rsidRPr="00DB6C5C" w:rsidRDefault="00F873A7">
            <w:pPr>
              <w:spacing w:after="0" w:line="240" w:lineRule="auto"/>
              <w:jc w:val="center"/>
              <w:rPr>
                <w:rFonts w:ascii="Times New Roman" w:eastAsia="Times New Roman" w:hAnsi="Times New Roman" w:cs="Times New Roman"/>
                <w:color w:val="000000"/>
                <w:sz w:val="20"/>
                <w:szCs w:val="20"/>
                <w:lang w:eastAsia="ru-RU"/>
              </w:rPr>
            </w:pPr>
          </w:p>
        </w:tc>
      </w:tr>
      <w:tr w:rsidR="00F873A7" w:rsidRPr="00DB6C5C" w:rsidTr="00E217B5">
        <w:trPr>
          <w:trHeight w:val="623"/>
        </w:trPr>
        <w:tc>
          <w:tcPr>
            <w:tcW w:w="709" w:type="dxa"/>
            <w:tcBorders>
              <w:top w:val="single" w:sz="4" w:space="0" w:color="auto"/>
              <w:left w:val="single" w:sz="4" w:space="0" w:color="auto"/>
              <w:bottom w:val="single" w:sz="4" w:space="0" w:color="auto"/>
              <w:right w:val="single" w:sz="4" w:space="0" w:color="auto"/>
            </w:tcBorders>
            <w:vAlign w:val="center"/>
          </w:tcPr>
          <w:p w:rsidR="00F873A7" w:rsidRPr="00DB6C5C" w:rsidRDefault="00211388" w:rsidP="00D22AB5">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30</w:t>
            </w:r>
          </w:p>
        </w:tc>
        <w:tc>
          <w:tcPr>
            <w:tcW w:w="7088" w:type="dxa"/>
            <w:tcBorders>
              <w:top w:val="single" w:sz="4" w:space="0" w:color="auto"/>
              <w:left w:val="nil"/>
              <w:bottom w:val="single" w:sz="4" w:space="0" w:color="auto"/>
              <w:right w:val="single" w:sz="4" w:space="0" w:color="auto"/>
            </w:tcBorders>
            <w:vAlign w:val="center"/>
            <w:hideMark/>
          </w:tcPr>
          <w:p w:rsidR="00F873A7" w:rsidRPr="00DB6C5C" w:rsidRDefault="00F873A7" w:rsidP="00DB6C5C">
            <w:pPr>
              <w:spacing w:after="0" w:line="240" w:lineRule="auto"/>
              <w:jc w:val="both"/>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Ремонт и восстановление монтажных швов оконных и дверных блоков с восстановлением пароизоляционного и гидроизоляционного слоев оконных и дверных блоков с учетом сопутствующих демонтажных и восстановительных работ</w:t>
            </w:r>
          </w:p>
        </w:tc>
        <w:tc>
          <w:tcPr>
            <w:tcW w:w="1134" w:type="dxa"/>
            <w:tcBorders>
              <w:top w:val="single" w:sz="4" w:space="0" w:color="auto"/>
              <w:left w:val="nil"/>
              <w:bottom w:val="single" w:sz="4" w:space="0" w:color="auto"/>
              <w:right w:val="single" w:sz="4" w:space="0" w:color="auto"/>
            </w:tcBorders>
            <w:vAlign w:val="center"/>
            <w:hideMark/>
          </w:tcPr>
          <w:p w:rsidR="00F873A7" w:rsidRPr="00DB6C5C" w:rsidRDefault="00F873A7">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м2</w:t>
            </w:r>
          </w:p>
        </w:tc>
        <w:tc>
          <w:tcPr>
            <w:tcW w:w="1933" w:type="dxa"/>
            <w:tcBorders>
              <w:top w:val="single" w:sz="4" w:space="0" w:color="auto"/>
              <w:left w:val="nil"/>
              <w:bottom w:val="single" w:sz="4" w:space="0" w:color="auto"/>
              <w:right w:val="single" w:sz="4" w:space="0" w:color="auto"/>
            </w:tcBorders>
            <w:vAlign w:val="center"/>
          </w:tcPr>
          <w:p w:rsidR="00F873A7" w:rsidRPr="00DB6C5C" w:rsidRDefault="00F873A7">
            <w:pPr>
              <w:spacing w:after="0" w:line="240" w:lineRule="auto"/>
              <w:jc w:val="center"/>
              <w:rPr>
                <w:rFonts w:ascii="Times New Roman" w:eastAsia="Times New Roman" w:hAnsi="Times New Roman" w:cs="Times New Roman"/>
                <w:color w:val="000000"/>
                <w:sz w:val="20"/>
                <w:szCs w:val="20"/>
                <w:lang w:eastAsia="ru-RU"/>
              </w:rPr>
            </w:pPr>
          </w:p>
        </w:tc>
      </w:tr>
      <w:tr w:rsidR="00F873A7" w:rsidRPr="00DB6C5C" w:rsidTr="00E217B5">
        <w:trPr>
          <w:trHeight w:val="255"/>
        </w:trPr>
        <w:tc>
          <w:tcPr>
            <w:tcW w:w="709" w:type="dxa"/>
            <w:tcBorders>
              <w:top w:val="single" w:sz="4" w:space="0" w:color="auto"/>
              <w:left w:val="single" w:sz="4" w:space="0" w:color="auto"/>
              <w:bottom w:val="single" w:sz="4" w:space="0" w:color="auto"/>
              <w:right w:val="single" w:sz="4" w:space="0" w:color="auto"/>
            </w:tcBorders>
            <w:vAlign w:val="center"/>
          </w:tcPr>
          <w:p w:rsidR="00F873A7" w:rsidRPr="00DB6C5C" w:rsidRDefault="00211388" w:rsidP="00D22AB5">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31</w:t>
            </w:r>
          </w:p>
        </w:tc>
        <w:tc>
          <w:tcPr>
            <w:tcW w:w="7088" w:type="dxa"/>
            <w:tcBorders>
              <w:top w:val="single" w:sz="4" w:space="0" w:color="auto"/>
              <w:left w:val="nil"/>
              <w:bottom w:val="single" w:sz="4" w:space="0" w:color="auto"/>
              <w:right w:val="single" w:sz="4" w:space="0" w:color="auto"/>
            </w:tcBorders>
            <w:vAlign w:val="center"/>
            <w:hideMark/>
          </w:tcPr>
          <w:p w:rsidR="00F873A7" w:rsidRPr="00DB6C5C" w:rsidRDefault="00F873A7" w:rsidP="00E217B5">
            <w:pPr>
              <w:spacing w:after="0" w:line="240" w:lineRule="auto"/>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Монтаж москитной сетки</w:t>
            </w:r>
          </w:p>
        </w:tc>
        <w:tc>
          <w:tcPr>
            <w:tcW w:w="1134" w:type="dxa"/>
            <w:tcBorders>
              <w:top w:val="single" w:sz="4" w:space="0" w:color="auto"/>
              <w:left w:val="nil"/>
              <w:bottom w:val="single" w:sz="4" w:space="0" w:color="auto"/>
              <w:right w:val="single" w:sz="4" w:space="0" w:color="auto"/>
            </w:tcBorders>
            <w:vAlign w:val="center"/>
            <w:hideMark/>
          </w:tcPr>
          <w:p w:rsidR="00F873A7" w:rsidRPr="00DB6C5C" w:rsidRDefault="00F873A7">
            <w:pPr>
              <w:spacing w:after="0" w:line="240" w:lineRule="auto"/>
              <w:jc w:val="center"/>
              <w:rPr>
                <w:rFonts w:ascii="Times New Roman" w:eastAsia="Times New Roman" w:hAnsi="Times New Roman" w:cs="Times New Roman"/>
                <w:color w:val="000000"/>
                <w:sz w:val="20"/>
                <w:szCs w:val="20"/>
                <w:lang w:eastAsia="ru-RU"/>
              </w:rPr>
            </w:pPr>
            <w:r w:rsidRPr="00DB6C5C">
              <w:rPr>
                <w:rFonts w:ascii="Times New Roman" w:eastAsia="Times New Roman" w:hAnsi="Times New Roman" w:cs="Times New Roman"/>
                <w:color w:val="000000"/>
                <w:sz w:val="20"/>
                <w:szCs w:val="20"/>
                <w:lang w:eastAsia="ru-RU"/>
              </w:rPr>
              <w:t>м2</w:t>
            </w:r>
          </w:p>
        </w:tc>
        <w:tc>
          <w:tcPr>
            <w:tcW w:w="1933" w:type="dxa"/>
            <w:tcBorders>
              <w:top w:val="single" w:sz="4" w:space="0" w:color="auto"/>
              <w:left w:val="nil"/>
              <w:bottom w:val="single" w:sz="4" w:space="0" w:color="auto"/>
              <w:right w:val="single" w:sz="4" w:space="0" w:color="auto"/>
            </w:tcBorders>
            <w:vAlign w:val="center"/>
          </w:tcPr>
          <w:p w:rsidR="00F873A7" w:rsidRPr="00DB6C5C" w:rsidRDefault="00F873A7" w:rsidP="00211388">
            <w:pPr>
              <w:spacing w:after="0" w:line="240" w:lineRule="auto"/>
              <w:jc w:val="center"/>
              <w:rPr>
                <w:rFonts w:ascii="Times New Roman" w:eastAsia="Times New Roman" w:hAnsi="Times New Roman" w:cs="Times New Roman"/>
                <w:color w:val="000000"/>
                <w:sz w:val="20"/>
                <w:szCs w:val="20"/>
                <w:lang w:eastAsia="ru-RU"/>
              </w:rPr>
            </w:pPr>
          </w:p>
        </w:tc>
      </w:tr>
    </w:tbl>
    <w:p w:rsidR="009523C5" w:rsidRPr="00D40D46" w:rsidRDefault="00E217B5" w:rsidP="00E217B5">
      <w:pPr>
        <w:widowControl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*Стоимость материалов включена в цену единицы услуги.</w:t>
      </w:r>
    </w:p>
    <w:p w:rsidR="00900D61" w:rsidRPr="00D40D46" w:rsidRDefault="00900D61" w:rsidP="003D181C">
      <w:pPr>
        <w:widowControl w:val="0"/>
        <w:spacing w:after="0" w:line="240" w:lineRule="auto"/>
        <w:rPr>
          <w:rFonts w:ascii="Times New Roman" w:eastAsia="Times New Roman" w:hAnsi="Times New Roman" w:cs="Times New Roman"/>
          <w:b/>
          <w:lang w:eastAsia="ru-RU"/>
        </w:rPr>
      </w:pPr>
    </w:p>
    <w:tbl>
      <w:tblPr>
        <w:tblW w:w="10601" w:type="dxa"/>
        <w:jc w:val="center"/>
        <w:tblLook w:val="04A0" w:firstRow="1" w:lastRow="0" w:firstColumn="1" w:lastColumn="0" w:noHBand="0" w:noVBand="1"/>
      </w:tblPr>
      <w:tblGrid>
        <w:gridCol w:w="5285"/>
        <w:gridCol w:w="5316"/>
      </w:tblGrid>
      <w:tr w:rsidR="00C27D79" w:rsidRPr="00D40D46" w:rsidTr="00F44243">
        <w:trPr>
          <w:jc w:val="center"/>
        </w:trPr>
        <w:tc>
          <w:tcPr>
            <w:tcW w:w="5285" w:type="dxa"/>
            <w:hideMark/>
          </w:tcPr>
          <w:p w:rsidR="00C27D79" w:rsidRPr="00E217B5" w:rsidRDefault="00C27D79" w:rsidP="00E217B5">
            <w:pPr>
              <w:spacing w:after="0" w:line="240" w:lineRule="auto"/>
              <w:ind w:left="444"/>
              <w:jc w:val="both"/>
              <w:rPr>
                <w:rFonts w:ascii="Times New Roman" w:eastAsia="Times New Roman" w:hAnsi="Times New Roman" w:cs="Times New Roman"/>
                <w:b/>
                <w:lang w:eastAsia="ru-RU"/>
              </w:rPr>
            </w:pPr>
            <w:r w:rsidRPr="00D40D46">
              <w:rPr>
                <w:rFonts w:ascii="Times New Roman" w:eastAsia="Times New Roman" w:hAnsi="Times New Roman" w:cs="Times New Roman"/>
                <w:b/>
                <w:lang w:eastAsia="ru-RU"/>
              </w:rPr>
              <w:t>ЗАКАЗЧИК:</w:t>
            </w:r>
          </w:p>
        </w:tc>
        <w:tc>
          <w:tcPr>
            <w:tcW w:w="5316" w:type="dxa"/>
            <w:hideMark/>
          </w:tcPr>
          <w:p w:rsidR="00C27D79" w:rsidRPr="00E217B5" w:rsidRDefault="00C27D79" w:rsidP="00E217B5">
            <w:pPr>
              <w:spacing w:after="0" w:line="240" w:lineRule="auto"/>
              <w:ind w:left="444"/>
              <w:jc w:val="both"/>
              <w:rPr>
                <w:rFonts w:ascii="Times New Roman" w:eastAsia="Times New Roman" w:hAnsi="Times New Roman" w:cs="Times New Roman"/>
                <w:b/>
                <w:lang w:eastAsia="ru-RU"/>
              </w:rPr>
            </w:pPr>
            <w:r w:rsidRPr="00D40D46">
              <w:rPr>
                <w:rFonts w:ascii="Times New Roman" w:eastAsia="Times New Roman" w:hAnsi="Times New Roman" w:cs="Times New Roman"/>
                <w:b/>
                <w:lang w:eastAsia="ru-RU"/>
              </w:rPr>
              <w:t>ИСПОЛНИТЕЛЬ:</w:t>
            </w:r>
          </w:p>
        </w:tc>
      </w:tr>
      <w:tr w:rsidR="00C27D79" w:rsidRPr="00D40D46" w:rsidTr="00F44243">
        <w:trPr>
          <w:jc w:val="center"/>
        </w:trPr>
        <w:tc>
          <w:tcPr>
            <w:tcW w:w="5285" w:type="dxa"/>
          </w:tcPr>
          <w:p w:rsidR="00C27D79" w:rsidRDefault="00C27D79" w:rsidP="00246D27">
            <w:pPr>
              <w:spacing w:after="0" w:line="240" w:lineRule="auto"/>
              <w:ind w:left="444" w:right="-111"/>
              <w:contextualSpacing/>
              <w:jc w:val="both"/>
              <w:rPr>
                <w:rFonts w:ascii="Times New Roman" w:eastAsia="Times New Roman" w:hAnsi="Times New Roman" w:cs="Times New Roman"/>
                <w:bCs/>
                <w:lang w:eastAsia="ru-RU"/>
              </w:rPr>
            </w:pPr>
          </w:p>
          <w:p w:rsidR="00A45D04" w:rsidRPr="00D40D46" w:rsidRDefault="00A45D04" w:rsidP="00246D27">
            <w:pPr>
              <w:spacing w:after="0" w:line="240" w:lineRule="auto"/>
              <w:ind w:left="444" w:right="-111"/>
              <w:contextualSpacing/>
              <w:jc w:val="both"/>
              <w:rPr>
                <w:rFonts w:ascii="Times New Roman" w:eastAsia="Times New Roman" w:hAnsi="Times New Roman" w:cs="Times New Roman"/>
                <w:bCs/>
                <w:lang w:eastAsia="ru-RU"/>
              </w:rPr>
            </w:pPr>
          </w:p>
          <w:p w:rsidR="00C27D79" w:rsidRPr="00D40D46" w:rsidRDefault="00C27D79" w:rsidP="009B2CFA">
            <w:pPr>
              <w:spacing w:after="0" w:line="240" w:lineRule="auto"/>
              <w:ind w:left="444" w:right="-111"/>
              <w:contextualSpacing/>
              <w:jc w:val="both"/>
              <w:rPr>
                <w:rFonts w:ascii="Times New Roman" w:eastAsia="Times New Roman" w:hAnsi="Times New Roman" w:cs="Times New Roman"/>
                <w:bCs/>
                <w:lang w:eastAsia="ru-RU"/>
              </w:rPr>
            </w:pPr>
            <w:r w:rsidRPr="00D40D46">
              <w:rPr>
                <w:rFonts w:ascii="Times New Roman" w:eastAsia="Times New Roman" w:hAnsi="Times New Roman" w:cs="Times New Roman"/>
                <w:bCs/>
                <w:lang w:eastAsia="ru-RU"/>
              </w:rPr>
              <w:t>________________ /</w:t>
            </w:r>
            <w:proofErr w:type="spellStart"/>
            <w:r w:rsidR="009B2CFA">
              <w:rPr>
                <w:rFonts w:ascii="Times New Roman" w:eastAsia="Times New Roman" w:hAnsi="Times New Roman" w:cs="Times New Roman"/>
                <w:bCs/>
                <w:lang w:eastAsia="ru-RU"/>
              </w:rPr>
              <w:t>Гольцев</w:t>
            </w:r>
            <w:proofErr w:type="spellEnd"/>
            <w:r w:rsidR="009B2CFA">
              <w:rPr>
                <w:rFonts w:ascii="Times New Roman" w:eastAsia="Times New Roman" w:hAnsi="Times New Roman" w:cs="Times New Roman"/>
                <w:bCs/>
                <w:lang w:eastAsia="ru-RU"/>
              </w:rPr>
              <w:t xml:space="preserve"> С.А.</w:t>
            </w:r>
            <w:r w:rsidRPr="00D40D46">
              <w:rPr>
                <w:rFonts w:ascii="Times New Roman" w:eastAsia="Times New Roman" w:hAnsi="Times New Roman" w:cs="Times New Roman"/>
                <w:bCs/>
                <w:lang w:eastAsia="ru-RU"/>
              </w:rPr>
              <w:t>/</w:t>
            </w:r>
          </w:p>
          <w:p w:rsidR="00C27D79" w:rsidRPr="00D40D46" w:rsidRDefault="00C27D79" w:rsidP="00246D27">
            <w:pPr>
              <w:spacing w:after="0" w:line="240" w:lineRule="auto"/>
              <w:ind w:left="444" w:right="-111"/>
              <w:contextualSpacing/>
              <w:jc w:val="both"/>
              <w:rPr>
                <w:rFonts w:ascii="Times New Roman" w:eastAsia="Times New Roman" w:hAnsi="Times New Roman" w:cs="Times New Roman"/>
                <w:bCs/>
                <w:lang w:eastAsia="ru-RU"/>
              </w:rPr>
            </w:pPr>
            <w:r w:rsidRPr="00D40D46">
              <w:rPr>
                <w:rFonts w:ascii="Times New Roman" w:eastAsia="Times New Roman" w:hAnsi="Times New Roman" w:cs="Times New Roman"/>
                <w:bCs/>
                <w:lang w:eastAsia="ru-RU"/>
              </w:rPr>
              <w:t>М.П.</w:t>
            </w:r>
            <w:bookmarkStart w:id="0" w:name="_GoBack"/>
            <w:bookmarkEnd w:id="0"/>
          </w:p>
        </w:tc>
        <w:tc>
          <w:tcPr>
            <w:tcW w:w="5316" w:type="dxa"/>
          </w:tcPr>
          <w:p w:rsidR="00C27D79" w:rsidRDefault="00C27D79" w:rsidP="00246D27">
            <w:pPr>
              <w:shd w:val="clear" w:color="auto" w:fill="FFFFFF"/>
              <w:spacing w:after="0" w:line="240" w:lineRule="auto"/>
              <w:ind w:left="444"/>
              <w:jc w:val="both"/>
              <w:rPr>
                <w:rFonts w:ascii="Times New Roman" w:eastAsia="Times New Roman" w:hAnsi="Times New Roman" w:cs="Times New Roman"/>
                <w:lang w:eastAsia="ru-RU"/>
              </w:rPr>
            </w:pPr>
          </w:p>
          <w:p w:rsidR="00A45D04" w:rsidRPr="00D40D46" w:rsidRDefault="00A45D04" w:rsidP="00246D27">
            <w:pPr>
              <w:shd w:val="clear" w:color="auto" w:fill="FFFFFF"/>
              <w:spacing w:after="0" w:line="240" w:lineRule="auto"/>
              <w:ind w:left="444"/>
              <w:jc w:val="both"/>
              <w:rPr>
                <w:rFonts w:ascii="Times New Roman" w:eastAsia="Times New Roman" w:hAnsi="Times New Roman" w:cs="Times New Roman"/>
                <w:lang w:eastAsia="ru-RU"/>
              </w:rPr>
            </w:pPr>
          </w:p>
          <w:p w:rsidR="00C27D79" w:rsidRPr="00D40D46" w:rsidRDefault="00C27D79" w:rsidP="00246D27">
            <w:pPr>
              <w:shd w:val="clear" w:color="auto" w:fill="FFFFFF"/>
              <w:spacing w:after="0" w:line="240" w:lineRule="auto"/>
              <w:ind w:left="444"/>
              <w:jc w:val="both"/>
              <w:rPr>
                <w:rFonts w:ascii="Times New Roman" w:eastAsia="Times New Roman" w:hAnsi="Times New Roman" w:cs="Times New Roman"/>
                <w:lang w:eastAsia="ru-RU"/>
              </w:rPr>
            </w:pPr>
            <w:r w:rsidRPr="00D40D46">
              <w:rPr>
                <w:rFonts w:ascii="Times New Roman" w:eastAsia="Times New Roman" w:hAnsi="Times New Roman" w:cs="Times New Roman"/>
                <w:lang w:eastAsia="ru-RU"/>
              </w:rPr>
              <w:t xml:space="preserve">___________________ / </w:t>
            </w:r>
            <w:r w:rsidR="00415B98">
              <w:rPr>
                <w:rFonts w:ascii="Times New Roman" w:eastAsia="Times New Roman" w:hAnsi="Times New Roman" w:cs="Times New Roman"/>
                <w:lang w:eastAsia="ru-RU"/>
              </w:rPr>
              <w:t xml:space="preserve">                         </w:t>
            </w:r>
            <w:r w:rsidR="00211388">
              <w:rPr>
                <w:rFonts w:ascii="Times New Roman" w:eastAsia="Times New Roman" w:hAnsi="Times New Roman" w:cs="Times New Roman"/>
                <w:lang w:eastAsia="ru-RU"/>
              </w:rPr>
              <w:t>/</w:t>
            </w:r>
          </w:p>
          <w:p w:rsidR="00C27D79" w:rsidRPr="00D40D46" w:rsidRDefault="00C27D79" w:rsidP="00246D27">
            <w:pPr>
              <w:shd w:val="clear" w:color="auto" w:fill="FFFFFF"/>
              <w:spacing w:after="0" w:line="240" w:lineRule="auto"/>
              <w:ind w:left="444"/>
              <w:jc w:val="both"/>
              <w:rPr>
                <w:rFonts w:ascii="Times New Roman" w:eastAsia="Times New Roman" w:hAnsi="Times New Roman" w:cs="Times New Roman"/>
                <w:lang w:eastAsia="ru-RU"/>
              </w:rPr>
            </w:pPr>
            <w:r w:rsidRPr="00D40D46">
              <w:rPr>
                <w:rFonts w:ascii="Times New Roman" w:eastAsia="Times New Roman" w:hAnsi="Times New Roman" w:cs="Times New Roman"/>
                <w:lang w:eastAsia="ru-RU"/>
              </w:rPr>
              <w:t>М.П.</w:t>
            </w:r>
          </w:p>
        </w:tc>
      </w:tr>
    </w:tbl>
    <w:p w:rsidR="00B56B2A" w:rsidRDefault="00B56B2A" w:rsidP="003D181C">
      <w:pPr>
        <w:widowControl w:val="0"/>
        <w:spacing w:after="0" w:line="240" w:lineRule="auto"/>
        <w:jc w:val="both"/>
        <w:rPr>
          <w:rFonts w:ascii="Times New Roman" w:hAnsi="Times New Roman" w:cs="Times New Roman"/>
        </w:rPr>
      </w:pPr>
    </w:p>
    <w:p w:rsidR="00C27D79" w:rsidRDefault="00C27D79" w:rsidP="003D181C">
      <w:pPr>
        <w:widowControl w:val="0"/>
        <w:spacing w:after="0" w:line="240" w:lineRule="auto"/>
        <w:jc w:val="both"/>
        <w:rPr>
          <w:rFonts w:ascii="Times New Roman" w:hAnsi="Times New Roman" w:cs="Times New Roman"/>
        </w:rPr>
      </w:pPr>
    </w:p>
    <w:p w:rsidR="00C27D79" w:rsidRDefault="00C27D79" w:rsidP="003D181C">
      <w:pPr>
        <w:widowControl w:val="0"/>
        <w:spacing w:after="0" w:line="240" w:lineRule="auto"/>
        <w:jc w:val="both"/>
        <w:rPr>
          <w:rFonts w:ascii="Times New Roman" w:hAnsi="Times New Roman" w:cs="Times New Roman"/>
        </w:rPr>
      </w:pPr>
    </w:p>
    <w:p w:rsidR="00246D27" w:rsidRDefault="00246D27" w:rsidP="003D181C">
      <w:pPr>
        <w:widowControl w:val="0"/>
        <w:spacing w:after="0" w:line="240" w:lineRule="auto"/>
        <w:jc w:val="both"/>
        <w:rPr>
          <w:rFonts w:ascii="Times New Roman" w:hAnsi="Times New Roman" w:cs="Times New Roman"/>
        </w:rPr>
      </w:pPr>
    </w:p>
    <w:p w:rsidR="00D40D46" w:rsidRDefault="00D40D46" w:rsidP="003D181C">
      <w:pPr>
        <w:widowControl w:val="0"/>
        <w:spacing w:after="0" w:line="240" w:lineRule="auto"/>
        <w:jc w:val="both"/>
        <w:rPr>
          <w:rFonts w:ascii="Times New Roman" w:hAnsi="Times New Roman" w:cs="Times New Roman"/>
        </w:rPr>
      </w:pPr>
    </w:p>
    <w:sectPr w:rsidR="00D40D46" w:rsidSect="006E1EE9">
      <w:pgSz w:w="11906" w:h="16838"/>
      <w:pgMar w:top="568" w:right="707"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E80" w:rsidRDefault="00827E80" w:rsidP="009B7ABA">
      <w:pPr>
        <w:spacing w:after="0" w:line="240" w:lineRule="auto"/>
      </w:pPr>
      <w:r>
        <w:separator/>
      </w:r>
    </w:p>
  </w:endnote>
  <w:endnote w:type="continuationSeparator" w:id="0">
    <w:p w:rsidR="00827E80" w:rsidRDefault="00827E80" w:rsidP="009B7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E80" w:rsidRDefault="00827E80" w:rsidP="009B7ABA">
      <w:pPr>
        <w:spacing w:after="0" w:line="240" w:lineRule="auto"/>
      </w:pPr>
      <w:r>
        <w:separator/>
      </w:r>
    </w:p>
  </w:footnote>
  <w:footnote w:type="continuationSeparator" w:id="0">
    <w:p w:rsidR="00827E80" w:rsidRDefault="00827E80" w:rsidP="009B7A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E80" w:rsidRPr="009B7ABA" w:rsidRDefault="00827E80" w:rsidP="009B7ABA">
    <w:pPr>
      <w:pStyle w:val="aa"/>
      <w:jc w:val="right"/>
      <w:rPr>
        <w:rFonts w:ascii="Times New Roman" w:hAnsi="Times New Roman" w:cs="Times New Roman"/>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1282B"/>
    <w:multiLevelType w:val="multilevel"/>
    <w:tmpl w:val="22A20BBC"/>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EE04C3D"/>
    <w:multiLevelType w:val="hybridMultilevel"/>
    <w:tmpl w:val="135860F4"/>
    <w:lvl w:ilvl="0" w:tplc="C16268FC">
      <w:start w:val="1"/>
      <w:numFmt w:val="decimal"/>
      <w:lvlText w:val="%1."/>
      <w:lvlJc w:val="left"/>
      <w:pPr>
        <w:ind w:left="720" w:hanging="360"/>
      </w:pPr>
      <w:rPr>
        <w:rFonts w:eastAsia="Calibri"/>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4E165E4"/>
    <w:multiLevelType w:val="hybridMultilevel"/>
    <w:tmpl w:val="15F24518"/>
    <w:lvl w:ilvl="0" w:tplc="5E02F316">
      <w:start w:val="1"/>
      <w:numFmt w:val="decimal"/>
      <w:lvlText w:val="%1."/>
      <w:lvlJc w:val="left"/>
      <w:pPr>
        <w:ind w:left="360" w:hanging="360"/>
      </w:pPr>
    </w:lvl>
    <w:lvl w:ilvl="1" w:tplc="04190019">
      <w:start w:val="1"/>
      <w:numFmt w:val="decimal"/>
      <w:lvlText w:val="%2."/>
      <w:lvlJc w:val="left"/>
      <w:pPr>
        <w:tabs>
          <w:tab w:val="num" w:pos="1866"/>
        </w:tabs>
        <w:ind w:left="1866" w:hanging="360"/>
      </w:pPr>
    </w:lvl>
    <w:lvl w:ilvl="2" w:tplc="0419001B">
      <w:start w:val="1"/>
      <w:numFmt w:val="decimal"/>
      <w:lvlText w:val="%3."/>
      <w:lvlJc w:val="left"/>
      <w:pPr>
        <w:tabs>
          <w:tab w:val="num" w:pos="2586"/>
        </w:tabs>
        <w:ind w:left="2586" w:hanging="360"/>
      </w:pPr>
    </w:lvl>
    <w:lvl w:ilvl="3" w:tplc="0419000F">
      <w:start w:val="1"/>
      <w:numFmt w:val="decimal"/>
      <w:lvlText w:val="%4."/>
      <w:lvlJc w:val="left"/>
      <w:pPr>
        <w:tabs>
          <w:tab w:val="num" w:pos="3306"/>
        </w:tabs>
        <w:ind w:left="3306" w:hanging="360"/>
      </w:pPr>
    </w:lvl>
    <w:lvl w:ilvl="4" w:tplc="04190019">
      <w:start w:val="1"/>
      <w:numFmt w:val="decimal"/>
      <w:lvlText w:val="%5."/>
      <w:lvlJc w:val="left"/>
      <w:pPr>
        <w:tabs>
          <w:tab w:val="num" w:pos="4026"/>
        </w:tabs>
        <w:ind w:left="4026" w:hanging="360"/>
      </w:pPr>
    </w:lvl>
    <w:lvl w:ilvl="5" w:tplc="0419001B">
      <w:start w:val="1"/>
      <w:numFmt w:val="decimal"/>
      <w:lvlText w:val="%6."/>
      <w:lvlJc w:val="left"/>
      <w:pPr>
        <w:tabs>
          <w:tab w:val="num" w:pos="4746"/>
        </w:tabs>
        <w:ind w:left="4746" w:hanging="360"/>
      </w:pPr>
    </w:lvl>
    <w:lvl w:ilvl="6" w:tplc="0419000F">
      <w:start w:val="1"/>
      <w:numFmt w:val="decimal"/>
      <w:lvlText w:val="%7."/>
      <w:lvlJc w:val="left"/>
      <w:pPr>
        <w:tabs>
          <w:tab w:val="num" w:pos="5466"/>
        </w:tabs>
        <w:ind w:left="5466" w:hanging="360"/>
      </w:pPr>
    </w:lvl>
    <w:lvl w:ilvl="7" w:tplc="04190019">
      <w:start w:val="1"/>
      <w:numFmt w:val="decimal"/>
      <w:lvlText w:val="%8."/>
      <w:lvlJc w:val="left"/>
      <w:pPr>
        <w:tabs>
          <w:tab w:val="num" w:pos="6186"/>
        </w:tabs>
        <w:ind w:left="6186" w:hanging="360"/>
      </w:pPr>
    </w:lvl>
    <w:lvl w:ilvl="8" w:tplc="0419001B">
      <w:start w:val="1"/>
      <w:numFmt w:val="decimal"/>
      <w:lvlText w:val="%9."/>
      <w:lvlJc w:val="left"/>
      <w:pPr>
        <w:tabs>
          <w:tab w:val="num" w:pos="6906"/>
        </w:tabs>
        <w:ind w:left="6906" w:hanging="36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1D1"/>
    <w:rsid w:val="0003185A"/>
    <w:rsid w:val="00043393"/>
    <w:rsid w:val="000611D1"/>
    <w:rsid w:val="00067560"/>
    <w:rsid w:val="000D1E44"/>
    <w:rsid w:val="001240A4"/>
    <w:rsid w:val="0014353F"/>
    <w:rsid w:val="001833CC"/>
    <w:rsid w:val="00191090"/>
    <w:rsid w:val="00211388"/>
    <w:rsid w:val="002140BC"/>
    <w:rsid w:val="00246D27"/>
    <w:rsid w:val="002A00E3"/>
    <w:rsid w:val="002C01DE"/>
    <w:rsid w:val="002C3CCC"/>
    <w:rsid w:val="002E27DD"/>
    <w:rsid w:val="002E4151"/>
    <w:rsid w:val="002F3BCA"/>
    <w:rsid w:val="003500F5"/>
    <w:rsid w:val="00353853"/>
    <w:rsid w:val="00357F9A"/>
    <w:rsid w:val="00360431"/>
    <w:rsid w:val="00381A54"/>
    <w:rsid w:val="003D092B"/>
    <w:rsid w:val="003D181C"/>
    <w:rsid w:val="00415B98"/>
    <w:rsid w:val="00436BEA"/>
    <w:rsid w:val="00484F29"/>
    <w:rsid w:val="0050532F"/>
    <w:rsid w:val="0058383D"/>
    <w:rsid w:val="0059735B"/>
    <w:rsid w:val="005B270F"/>
    <w:rsid w:val="005C6545"/>
    <w:rsid w:val="005D66A1"/>
    <w:rsid w:val="00631E0E"/>
    <w:rsid w:val="00636D48"/>
    <w:rsid w:val="00663A95"/>
    <w:rsid w:val="0066725B"/>
    <w:rsid w:val="00697F9C"/>
    <w:rsid w:val="006B1811"/>
    <w:rsid w:val="006D0046"/>
    <w:rsid w:val="006D0D78"/>
    <w:rsid w:val="006E1EE9"/>
    <w:rsid w:val="007054D0"/>
    <w:rsid w:val="00754951"/>
    <w:rsid w:val="00766811"/>
    <w:rsid w:val="00785A10"/>
    <w:rsid w:val="007942BE"/>
    <w:rsid w:val="00796E07"/>
    <w:rsid w:val="007E0C21"/>
    <w:rsid w:val="008051B6"/>
    <w:rsid w:val="00823D38"/>
    <w:rsid w:val="00827E80"/>
    <w:rsid w:val="00827F41"/>
    <w:rsid w:val="008301DA"/>
    <w:rsid w:val="00832179"/>
    <w:rsid w:val="00832A2F"/>
    <w:rsid w:val="00871543"/>
    <w:rsid w:val="0087329D"/>
    <w:rsid w:val="00874461"/>
    <w:rsid w:val="00886C9F"/>
    <w:rsid w:val="00890B8F"/>
    <w:rsid w:val="00892578"/>
    <w:rsid w:val="008C753C"/>
    <w:rsid w:val="008D09B2"/>
    <w:rsid w:val="008D0F09"/>
    <w:rsid w:val="008D512B"/>
    <w:rsid w:val="00900D61"/>
    <w:rsid w:val="00910E24"/>
    <w:rsid w:val="009523C5"/>
    <w:rsid w:val="009963E3"/>
    <w:rsid w:val="009B2CFA"/>
    <w:rsid w:val="009B7ABA"/>
    <w:rsid w:val="009D47E2"/>
    <w:rsid w:val="009F2C56"/>
    <w:rsid w:val="00A322AA"/>
    <w:rsid w:val="00A40C89"/>
    <w:rsid w:val="00A45D04"/>
    <w:rsid w:val="00A47ADA"/>
    <w:rsid w:val="00A5254C"/>
    <w:rsid w:val="00A74929"/>
    <w:rsid w:val="00A93C7C"/>
    <w:rsid w:val="00AB5051"/>
    <w:rsid w:val="00B373F2"/>
    <w:rsid w:val="00B420DC"/>
    <w:rsid w:val="00B53813"/>
    <w:rsid w:val="00B56B2A"/>
    <w:rsid w:val="00B803FE"/>
    <w:rsid w:val="00B862D6"/>
    <w:rsid w:val="00BF4EF4"/>
    <w:rsid w:val="00C27D79"/>
    <w:rsid w:val="00C415C6"/>
    <w:rsid w:val="00C51155"/>
    <w:rsid w:val="00C57CAA"/>
    <w:rsid w:val="00C965AA"/>
    <w:rsid w:val="00CB23B1"/>
    <w:rsid w:val="00D20F6B"/>
    <w:rsid w:val="00D22AB5"/>
    <w:rsid w:val="00D40D46"/>
    <w:rsid w:val="00D43288"/>
    <w:rsid w:val="00D779A0"/>
    <w:rsid w:val="00D9023F"/>
    <w:rsid w:val="00DB6C5C"/>
    <w:rsid w:val="00DC1900"/>
    <w:rsid w:val="00DE70A4"/>
    <w:rsid w:val="00DF2946"/>
    <w:rsid w:val="00DF2CD3"/>
    <w:rsid w:val="00E1522C"/>
    <w:rsid w:val="00E217B5"/>
    <w:rsid w:val="00E41B05"/>
    <w:rsid w:val="00E55FEF"/>
    <w:rsid w:val="00E76F6D"/>
    <w:rsid w:val="00E94B8B"/>
    <w:rsid w:val="00EC03A4"/>
    <w:rsid w:val="00EE0261"/>
    <w:rsid w:val="00EF7C1A"/>
    <w:rsid w:val="00F44243"/>
    <w:rsid w:val="00F644C6"/>
    <w:rsid w:val="00F819DF"/>
    <w:rsid w:val="00F873A7"/>
    <w:rsid w:val="00FC36D7"/>
    <w:rsid w:val="00FE08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B24275-173B-41BE-81E5-83B33F93B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79A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79A0"/>
    <w:rPr>
      <w:rFonts w:ascii="Tahoma" w:hAnsi="Tahoma" w:cs="Tahoma"/>
      <w:sz w:val="16"/>
      <w:szCs w:val="16"/>
    </w:rPr>
  </w:style>
  <w:style w:type="paragraph" w:styleId="a5">
    <w:name w:val="Normal (Web)"/>
    <w:basedOn w:val="a"/>
    <w:uiPriority w:val="99"/>
    <w:unhideWhenUsed/>
    <w:rsid w:val="003604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Без интервала Знак"/>
    <w:link w:val="a7"/>
    <w:uiPriority w:val="1"/>
    <w:locked/>
    <w:rsid w:val="00360431"/>
    <w:rPr>
      <w:rFonts w:ascii="Calibri" w:eastAsia="Calibri" w:hAnsi="Calibri" w:cs="Times New Roman"/>
    </w:rPr>
  </w:style>
  <w:style w:type="paragraph" w:styleId="a7">
    <w:name w:val="No Spacing"/>
    <w:link w:val="a6"/>
    <w:uiPriority w:val="1"/>
    <w:qFormat/>
    <w:rsid w:val="00360431"/>
    <w:pPr>
      <w:spacing w:after="0" w:line="240" w:lineRule="auto"/>
    </w:pPr>
    <w:rPr>
      <w:rFonts w:ascii="Calibri" w:eastAsia="Calibri" w:hAnsi="Calibri" w:cs="Times New Roman"/>
    </w:rPr>
  </w:style>
  <w:style w:type="table" w:styleId="a8">
    <w:name w:val="Table Grid"/>
    <w:basedOn w:val="a1"/>
    <w:uiPriority w:val="39"/>
    <w:rsid w:val="00360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360431"/>
    <w:rPr>
      <w:b/>
      <w:bCs/>
    </w:rPr>
  </w:style>
  <w:style w:type="paragraph" w:styleId="aa">
    <w:name w:val="header"/>
    <w:basedOn w:val="a"/>
    <w:link w:val="ab"/>
    <w:uiPriority w:val="99"/>
    <w:unhideWhenUsed/>
    <w:rsid w:val="009B7AB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B7ABA"/>
  </w:style>
  <w:style w:type="paragraph" w:styleId="ac">
    <w:name w:val="footer"/>
    <w:basedOn w:val="a"/>
    <w:link w:val="ad"/>
    <w:uiPriority w:val="99"/>
    <w:unhideWhenUsed/>
    <w:rsid w:val="009B7AB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B7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40781">
      <w:bodyDiv w:val="1"/>
      <w:marLeft w:val="0"/>
      <w:marRight w:val="0"/>
      <w:marTop w:val="0"/>
      <w:marBottom w:val="0"/>
      <w:divBdr>
        <w:top w:val="none" w:sz="0" w:space="0" w:color="auto"/>
        <w:left w:val="none" w:sz="0" w:space="0" w:color="auto"/>
        <w:bottom w:val="none" w:sz="0" w:space="0" w:color="auto"/>
        <w:right w:val="none" w:sz="0" w:space="0" w:color="auto"/>
      </w:divBdr>
    </w:div>
    <w:div w:id="678041920">
      <w:bodyDiv w:val="1"/>
      <w:marLeft w:val="0"/>
      <w:marRight w:val="0"/>
      <w:marTop w:val="0"/>
      <w:marBottom w:val="0"/>
      <w:divBdr>
        <w:top w:val="none" w:sz="0" w:space="0" w:color="auto"/>
        <w:left w:val="none" w:sz="0" w:space="0" w:color="auto"/>
        <w:bottom w:val="none" w:sz="0" w:space="0" w:color="auto"/>
        <w:right w:val="none" w:sz="0" w:space="0" w:color="auto"/>
      </w:divBdr>
    </w:div>
    <w:div w:id="851920893">
      <w:bodyDiv w:val="1"/>
      <w:marLeft w:val="0"/>
      <w:marRight w:val="0"/>
      <w:marTop w:val="0"/>
      <w:marBottom w:val="0"/>
      <w:divBdr>
        <w:top w:val="none" w:sz="0" w:space="0" w:color="auto"/>
        <w:left w:val="none" w:sz="0" w:space="0" w:color="auto"/>
        <w:bottom w:val="none" w:sz="0" w:space="0" w:color="auto"/>
        <w:right w:val="none" w:sz="0" w:space="0" w:color="auto"/>
      </w:divBdr>
    </w:div>
    <w:div w:id="140098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87173-8C3B-448E-818B-45519B37C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2816</Words>
  <Characters>16056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Gurenkov</dc:creator>
  <cp:keywords/>
  <dc:description/>
  <cp:lastModifiedBy>Blinova_AV</cp:lastModifiedBy>
  <cp:revision>2</cp:revision>
  <cp:lastPrinted>2022-07-28T03:48:00Z</cp:lastPrinted>
  <dcterms:created xsi:type="dcterms:W3CDTF">2025-05-26T05:08:00Z</dcterms:created>
  <dcterms:modified xsi:type="dcterms:W3CDTF">2026-05-28T04:12:00Z</dcterms:modified>
</cp:coreProperties>
</file>