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CA" w:rsidRDefault="00871DCA" w:rsidP="00871DCA">
      <w:pPr>
        <w:spacing w:before="0" w:after="0"/>
        <w:jc w:val="center"/>
        <w:rPr>
          <w:b/>
        </w:rPr>
      </w:pPr>
      <w:r>
        <w:rPr>
          <w:b/>
        </w:rPr>
        <w:t xml:space="preserve">ГОСУДАРСТВЕННЫЙ КОНТРАКТ № </w:t>
      </w:r>
      <w:r w:rsidR="001045AB">
        <w:rPr>
          <w:b/>
        </w:rPr>
        <w:t>__________________________</w:t>
      </w:r>
    </w:p>
    <w:p w:rsidR="00871DCA" w:rsidRDefault="00871DCA" w:rsidP="00871DCA">
      <w:pPr>
        <w:spacing w:before="0" w:after="0"/>
        <w:ind w:firstLine="709"/>
      </w:pPr>
    </w:p>
    <w:p w:rsidR="001D05F5" w:rsidRPr="001D05F5" w:rsidRDefault="001D05F5" w:rsidP="001D05F5">
      <w:pPr>
        <w:spacing w:before="0" w:after="0"/>
        <w:jc w:val="center"/>
        <w:rPr>
          <w:i/>
          <w:color w:val="auto"/>
          <w:szCs w:val="24"/>
        </w:rPr>
      </w:pPr>
      <w:r w:rsidRPr="001D05F5">
        <w:rPr>
          <w:bCs/>
          <w:i/>
          <w:color w:val="auto"/>
          <w:szCs w:val="24"/>
        </w:rPr>
        <w:t xml:space="preserve">Идентификационный </w:t>
      </w:r>
      <w:r w:rsidRPr="001D05F5">
        <w:rPr>
          <w:rFonts w:eastAsia="Calibri"/>
          <w:i/>
          <w:iCs/>
          <w:color w:val="auto"/>
          <w:szCs w:val="24"/>
          <w:lang w:eastAsia="en-US"/>
        </w:rPr>
        <w:t>код</w:t>
      </w:r>
      <w:r w:rsidRPr="001D05F5">
        <w:rPr>
          <w:bCs/>
          <w:i/>
          <w:color w:val="auto"/>
          <w:szCs w:val="24"/>
        </w:rPr>
        <w:t xml:space="preserve"> закупки </w:t>
      </w:r>
      <w:r w:rsidR="0000496C" w:rsidRPr="0000496C">
        <w:rPr>
          <w:i/>
          <w:color w:val="auto"/>
          <w:szCs w:val="24"/>
        </w:rPr>
        <w:t>261770559633977030100100640000000244</w:t>
      </w:r>
    </w:p>
    <w:p w:rsidR="00C66B8F" w:rsidRDefault="00C66B8F" w:rsidP="00561D7E">
      <w:pPr>
        <w:spacing w:before="0" w:after="0"/>
      </w:pPr>
    </w:p>
    <w:p w:rsidR="001A5F31" w:rsidRDefault="001A5F31" w:rsidP="00561D7E">
      <w:pPr>
        <w:spacing w:before="0" w:after="0"/>
      </w:pPr>
    </w:p>
    <w:p w:rsidR="00871DCA" w:rsidRDefault="00561D7E" w:rsidP="00871DCA">
      <w:pPr>
        <w:spacing w:before="0" w:after="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DCA">
        <w:t xml:space="preserve">      </w:t>
      </w:r>
      <w:r w:rsidR="00871DCA">
        <w:tab/>
        <w:t xml:space="preserve">        </w:t>
      </w:r>
      <w:r w:rsidRPr="00170E22">
        <w:t xml:space="preserve">       </w:t>
      </w:r>
      <w:r w:rsidR="000243D1">
        <w:t xml:space="preserve">  </w:t>
      </w:r>
      <w:r w:rsidR="00D0191C">
        <w:t xml:space="preserve">   </w:t>
      </w:r>
      <w:proofErr w:type="gramStart"/>
      <w:r w:rsidR="00D0191C">
        <w:t xml:space="preserve">  </w:t>
      </w:r>
      <w:r w:rsidR="000243D1">
        <w:t xml:space="preserve"> «</w:t>
      </w:r>
      <w:proofErr w:type="gramEnd"/>
      <w:r w:rsidR="000243D1">
        <w:t>__</w:t>
      </w:r>
      <w:r w:rsidR="00871DCA">
        <w:t>» __________202</w:t>
      </w:r>
      <w:r w:rsidR="0000496C">
        <w:t>6</w:t>
      </w:r>
      <w:r w:rsidR="00A27469">
        <w:t xml:space="preserve"> </w:t>
      </w:r>
      <w:r w:rsidR="00871DCA">
        <w:t>г.</w:t>
      </w:r>
    </w:p>
    <w:p w:rsidR="00235D89" w:rsidRDefault="00235D89" w:rsidP="00871DCA">
      <w:pPr>
        <w:spacing w:before="0" w:after="0"/>
      </w:pPr>
    </w:p>
    <w:p w:rsidR="00963BF9" w:rsidRDefault="00963BF9" w:rsidP="00871DCA">
      <w:pPr>
        <w:spacing w:before="0" w:after="0"/>
      </w:pPr>
    </w:p>
    <w:p w:rsidR="00101706" w:rsidRPr="00101706" w:rsidRDefault="00101706" w:rsidP="00101706">
      <w:pPr>
        <w:autoSpaceDE w:val="0"/>
        <w:autoSpaceDN w:val="0"/>
        <w:adjustRightInd w:val="0"/>
        <w:spacing w:before="0" w:after="0"/>
        <w:ind w:firstLine="709"/>
        <w:jc w:val="both"/>
      </w:pPr>
      <w:r w:rsidRPr="00101706">
        <w:t>Министерство промышленности и торговли Российской Федерации, именуемое в дальнейшем «Заказчик», в лице __________, действующего на основании</w:t>
      </w:r>
      <w:r w:rsidR="00C66B8F">
        <w:t xml:space="preserve"> </w:t>
      </w:r>
      <w:r w:rsidRPr="00101706">
        <w:t>________ от «__»______20__ г. № ___, с одной стороны, и ________</w:t>
      </w:r>
      <w:r w:rsidRPr="00101706">
        <w:rPr>
          <w:vertAlign w:val="superscript"/>
        </w:rPr>
        <w:footnoteReference w:id="1"/>
      </w:r>
      <w:r w:rsidRPr="00101706">
        <w:t xml:space="preserve">, далее именуемое </w:t>
      </w:r>
      <w:r w:rsidRPr="00101706">
        <w:rPr>
          <w:bCs/>
        </w:rPr>
        <w:t>«Исполнитель»</w:t>
      </w:r>
      <w:r w:rsidRPr="00101706">
        <w:t xml:space="preserve"> в лице _________, действующего на основании _________, с другой стороны, вместе именуемые «Стороны», на основании пункта 4 части 1 статьи 93 Федерального з</w:t>
      </w:r>
      <w:r w:rsidR="00B342A3">
        <w:t xml:space="preserve">акона от 5 апреля 2013 г.  </w:t>
      </w:r>
      <w:r w:rsidR="00B342A3">
        <w:br/>
      </w:r>
      <w:r w:rsidRPr="00101706"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 – государственный контракт) о нижеследующем:</w:t>
      </w:r>
    </w:p>
    <w:p w:rsidR="00871DCA" w:rsidRDefault="00871DCA" w:rsidP="00871DCA">
      <w:pPr>
        <w:pStyle w:val="aff2"/>
        <w:jc w:val="center"/>
      </w:pPr>
    </w:p>
    <w:p w:rsidR="00871DCA" w:rsidRPr="00714B56" w:rsidRDefault="00871DCA" w:rsidP="00714B56">
      <w:pPr>
        <w:pStyle w:val="aff2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Предмет государственного контракта</w:t>
      </w:r>
    </w:p>
    <w:p w:rsidR="00871DCA" w:rsidRDefault="00871DCA" w:rsidP="00871DCA">
      <w:pPr>
        <w:pStyle w:val="aff2"/>
        <w:ind w:firstLine="708"/>
        <w:jc w:val="both"/>
      </w:pPr>
      <w:r>
        <w:t>1.1</w:t>
      </w:r>
      <w:r w:rsidRPr="009B57C3">
        <w:t>. Исполнитель обязуется по заданию Заказчика оказать услуги по</w:t>
      </w:r>
      <w:r w:rsidR="009B57C3">
        <w:t xml:space="preserve"> изготовлению</w:t>
      </w:r>
      <w:r w:rsidR="009B57C3">
        <w:br/>
      </w:r>
      <w:r w:rsidR="00986D47" w:rsidRPr="009B57C3">
        <w:t xml:space="preserve">и поставке </w:t>
      </w:r>
      <w:r w:rsidR="00BB1C98">
        <w:t>папок</w:t>
      </w:r>
      <w:r w:rsidR="0096348E">
        <w:t>,</w:t>
      </w:r>
      <w:r w:rsidR="00D72778">
        <w:t xml:space="preserve"> пакетов</w:t>
      </w:r>
      <w:r w:rsidR="00AF24FB">
        <w:t>,</w:t>
      </w:r>
      <w:r w:rsidR="00661F99">
        <w:t xml:space="preserve"> ежедневников,</w:t>
      </w:r>
      <w:r w:rsidR="00AF24FB">
        <w:t xml:space="preserve"> коробов</w:t>
      </w:r>
      <w:r w:rsidR="0096348E">
        <w:t xml:space="preserve"> </w:t>
      </w:r>
      <w:r w:rsidRPr="00E41275">
        <w:t>(</w:t>
      </w:r>
      <w:r>
        <w:t>далее по тексту – услуги, продукция) наименование, цена, количество которых указан</w:t>
      </w:r>
      <w:r w:rsidR="00833B54">
        <w:t>ы в Спецификации (Приложение</w:t>
      </w:r>
      <w:r>
        <w:t xml:space="preserve"> к государственному контракту), являющейся неотъемлемой частью государственного контракт</w:t>
      </w:r>
      <w:r w:rsidR="00CE1A1A">
        <w:t xml:space="preserve">а, а Заказчик обязуется принять </w:t>
      </w:r>
      <w:r>
        <w:t xml:space="preserve">и оплатить эти услуги в порядке и на условиях, определенных государственным контрактом. </w:t>
      </w:r>
    </w:p>
    <w:p w:rsidR="00871DCA" w:rsidRDefault="00871DCA" w:rsidP="00871DCA">
      <w:pPr>
        <w:pStyle w:val="aff2"/>
        <w:ind w:firstLine="708"/>
        <w:jc w:val="both"/>
        <w:rPr>
          <w:u w:val="single"/>
        </w:rPr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Цена государственного контракта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2.1. </w:t>
      </w:r>
      <w:r w:rsidRPr="00807ED5">
        <w:rPr>
          <w:rFonts w:eastAsia="Calibri"/>
          <w:lang w:eastAsia="en-US"/>
        </w:rPr>
        <w:t xml:space="preserve">Цена государственного контракта составляет </w:t>
      </w:r>
      <w:r w:rsidRPr="00807ED5">
        <w:rPr>
          <w:bCs/>
        </w:rPr>
        <w:t>___________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9B67BB">
        <w:rPr>
          <w:bCs/>
        </w:rPr>
        <w:t>, в т. ч. НДС _______</w:t>
      </w:r>
      <w:r w:rsidRPr="00807ED5">
        <w:rPr>
          <w:bCs/>
        </w:rPr>
        <w:t xml:space="preserve">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807ED5">
        <w:rPr>
          <w:bCs/>
          <w:vertAlign w:val="superscript"/>
        </w:rPr>
        <w:footnoteReference w:id="2"/>
      </w:r>
      <w:r w:rsidRPr="00807ED5">
        <w:t xml:space="preserve"> (КБК 020 04 01 99900900</w:t>
      </w:r>
      <w:r w:rsidR="001442A7" w:rsidRPr="00A710C7">
        <w:t>20</w:t>
      </w:r>
      <w:r w:rsidRPr="00807ED5">
        <w:t xml:space="preserve"> 244 КОСГУ 34</w:t>
      </w:r>
      <w:r w:rsidR="0000496C">
        <w:t>0</w:t>
      </w:r>
      <w:r w:rsidRPr="00807ED5">
        <w:t>). Стоимость услуг включает расходы Исполнителя на изготовление и поставку продукции.</w:t>
      </w:r>
    </w:p>
    <w:p w:rsidR="00871DCA" w:rsidRPr="00807ED5" w:rsidRDefault="00871DCA" w:rsidP="00871DCA">
      <w:pPr>
        <w:spacing w:before="0" w:after="0"/>
        <w:ind w:firstLine="709"/>
        <w:jc w:val="both"/>
      </w:pPr>
      <w:r w:rsidRPr="00807ED5"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2.2. Цена </w:t>
      </w:r>
      <w:r w:rsidRPr="00807ED5">
        <w:rPr>
          <w:rFonts w:eastAsia="Calibri"/>
          <w:lang w:eastAsia="en-US"/>
        </w:rPr>
        <w:t xml:space="preserve">государственного контракта </w:t>
      </w:r>
      <w:r w:rsidRPr="00807ED5">
        <w:t xml:space="preserve">является твердой и не может изменяться в ходе исполнения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, за исключением случаев, установленных законодательством Российской Федерации.</w:t>
      </w:r>
    </w:p>
    <w:p w:rsidR="00E4127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807ED5">
        <w:t xml:space="preserve">2.3. </w:t>
      </w:r>
      <w:r w:rsidR="00E41275" w:rsidRPr="00E41275">
        <w:rPr>
          <w:rFonts w:eastAsia="Calibri"/>
          <w:color w:val="auto"/>
          <w:szCs w:val="24"/>
          <w:lang w:eastAsia="en-US"/>
        </w:rPr>
        <w:t>Оплата по государственному кон</w:t>
      </w:r>
      <w:r w:rsidR="00AE1802">
        <w:rPr>
          <w:rFonts w:eastAsia="Calibri"/>
          <w:color w:val="auto"/>
          <w:szCs w:val="24"/>
          <w:lang w:eastAsia="en-US"/>
        </w:rPr>
        <w:t>тракту производится не позднее 1</w:t>
      </w:r>
      <w:r w:rsidR="00E41275" w:rsidRPr="00E41275">
        <w:rPr>
          <w:rFonts w:eastAsia="Calibri"/>
          <w:color w:val="auto"/>
          <w:szCs w:val="24"/>
          <w:lang w:eastAsia="en-US"/>
        </w:rPr>
        <w:t>0 (</w:t>
      </w:r>
      <w:r w:rsidR="00AE1802">
        <w:rPr>
          <w:rFonts w:eastAsia="Calibri"/>
          <w:color w:val="auto"/>
          <w:szCs w:val="24"/>
          <w:lang w:eastAsia="en-US"/>
        </w:rPr>
        <w:t>Десяти)</w:t>
      </w:r>
      <w:r w:rsidR="00C66B8F">
        <w:rPr>
          <w:rFonts w:eastAsia="Calibri"/>
          <w:color w:val="auto"/>
          <w:szCs w:val="24"/>
          <w:lang w:eastAsia="en-US"/>
        </w:rPr>
        <w:t xml:space="preserve"> рабочих</w:t>
      </w:r>
      <w:r w:rsidR="00E41275" w:rsidRPr="00E41275">
        <w:rPr>
          <w:rFonts w:eastAsia="Calibri"/>
          <w:color w:val="auto"/>
          <w:szCs w:val="24"/>
          <w:lang w:eastAsia="en-US"/>
        </w:rPr>
        <w:t xml:space="preserve"> дней с даты подписания акта оказанных услуг, при условии предоставления Исполнителем Заказчику счета, счет-фактуры оформленных в соответствии с требованиями действующего законодательства Российской Федерации.</w:t>
      </w:r>
    </w:p>
    <w:p w:rsidR="00871DCA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>2.4. Расчеты между Сторонами производятся путем перечисления безналичных денежных средств с лицевого счета Заказчика на расчетный счет Исполнителя.</w:t>
      </w:r>
    </w:p>
    <w:p w:rsidR="00E01602" w:rsidRDefault="00E01602" w:rsidP="00714B56">
      <w:pPr>
        <w:widowControl w:val="0"/>
        <w:tabs>
          <w:tab w:val="left" w:pos="567"/>
        </w:tabs>
        <w:spacing w:before="0" w:after="0"/>
        <w:jc w:val="both"/>
      </w:pPr>
    </w:p>
    <w:p w:rsidR="00714B56" w:rsidRDefault="00714B56" w:rsidP="00714B56">
      <w:pPr>
        <w:numPr>
          <w:ilvl w:val="0"/>
          <w:numId w:val="1"/>
        </w:numPr>
        <w:snapToGrid w:val="0"/>
        <w:spacing w:before="0" w:after="0"/>
        <w:jc w:val="center"/>
        <w:rPr>
          <w:b/>
        </w:rPr>
      </w:pPr>
      <w:r w:rsidRPr="00714B56">
        <w:rPr>
          <w:b/>
        </w:rPr>
        <w:lastRenderedPageBreak/>
        <w:t>Обязанности сторон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 Заказчик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3.1.1. Направить в течении 1 (Одного) рабочего дня с даты подписания государственного контракта на адрес электронной почты Исполнителя, указанный в разделе 10 государственного контракта, макет печати для изготовления продукции в соответствии со Спецификацией.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3.1.2. Провести экспертизу результатов оказанных услуг в части их соответствия условиям государственного контракта,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3.1.3. Осуществить приемку услуг в соответствии с подпунктами 5.1, 5.2 госуда</w:t>
      </w:r>
      <w:r w:rsidR="000514D0">
        <w:t>рственного контракта в течение 5</w:t>
      </w:r>
      <w:r w:rsidRPr="00714B56">
        <w:t xml:space="preserve"> (</w:t>
      </w:r>
      <w:r w:rsidR="000514D0">
        <w:t>Пяти</w:t>
      </w:r>
      <w:r w:rsidR="0088524E">
        <w:t>) рабоч</w:t>
      </w:r>
      <w:r w:rsidR="00A27469">
        <w:t>их дней</w:t>
      </w:r>
      <w:r w:rsidRPr="00714B56">
        <w:t xml:space="preserve"> 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3.1.4. Произвести своевременную оплату услуг на условиях, предусмотренных государственным контрактом. 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 Исполнитель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3.2.1. Оказать услуги качественно в объемах, предусмотренных государственным контрактом.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3.2.2. Оказать услуги в течение </w:t>
      </w:r>
      <w:r w:rsidR="000514D0">
        <w:t>5</w:t>
      </w:r>
      <w:r w:rsidR="003E0014" w:rsidRPr="003E0014">
        <w:t xml:space="preserve"> (</w:t>
      </w:r>
      <w:r w:rsidR="000514D0">
        <w:t>Пяти</w:t>
      </w:r>
      <w:r w:rsidR="003E0014" w:rsidRPr="003E0014">
        <w:t xml:space="preserve">) </w:t>
      </w:r>
      <w:r w:rsidR="00A27469" w:rsidRPr="00A27469">
        <w:t xml:space="preserve">рабочих дней </w:t>
      </w:r>
      <w:r w:rsidRPr="00714B56">
        <w:t>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3.2.3. Доставить Заказчику готовую продукцию и предоставить счет, акт оказанных услуг, товарную накладную и счет-фактуру по адресу Заказчика: г. Москва, Пресненская набережная, </w:t>
      </w:r>
      <w:r w:rsidRPr="00714B56">
        <w:br/>
        <w:t>д. 10, стр. 2.</w:t>
      </w:r>
    </w:p>
    <w:p w:rsidR="001045AB" w:rsidRPr="00FE155B" w:rsidRDefault="001045AB" w:rsidP="00714B56">
      <w:pPr>
        <w:widowControl w:val="0"/>
        <w:tabs>
          <w:tab w:val="left" w:pos="567"/>
        </w:tabs>
        <w:spacing w:before="0" w:after="0"/>
        <w:jc w:val="both"/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Ответственность сторон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4.1. За невыполнение или ненадлежащее выполнение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 Стороны несут ответственность в соответствии с законодательством Российской Федерации и условиями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4.2. Исполнитель обязан возместить убытки, причинённые им Заказчику, вследствие неисполнения или ненадлежащего исполнения обязательства по поставке продукции, сверх установленной неустойки (штрафа, пени) но не более стоимости поставляемой продукции по </w:t>
      </w:r>
      <w:r w:rsidRPr="00807ED5">
        <w:rPr>
          <w:rFonts w:eastAsia="Calibri"/>
          <w:lang w:eastAsia="en-US"/>
        </w:rPr>
        <w:t>государственному контракту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4.3. В случае просрочки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, уменьшенной на сумму, пропорциональную объему обязательств, предусмотренных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и фактически исполненных Исполнителем.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4.4. За каждый факт неисполнения или ненадлежащего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Исполнителем обязательств (в том числе гарантийного обязательства),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уплачивает Заказчику штраф. 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</w:t>
      </w:r>
      <w:r w:rsidRPr="00807ED5">
        <w:br/>
        <w:t xml:space="preserve">30 августа 2017 г. № 1042 (далее – Правила), и равен 10%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4.5. В случае просрочки исполнения обязательств Заказчиком,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вправе потребовать уплату пени в размере одной трехсотой действующей на дату уплаты пеней ключевой ставки Центрального банка Российской </w:t>
      </w:r>
      <w:r w:rsidRPr="00807ED5">
        <w:lastRenderedPageBreak/>
        <w:t>Федерации от не уплаченной в срок суммы.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Пеня начисляется за каждый день просрочки исполнения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срока исполнения обязательства.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4.6. В случае неисполнения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исполнения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вправе потребовать уплату штрафа за каждый факт такого неи</w:t>
      </w:r>
      <w:r w:rsidR="00FE155B">
        <w:t>сполнения в размере 1 000 (Одна тысяча) рублей</w:t>
      </w:r>
      <w:r w:rsidRPr="00807ED5">
        <w:t xml:space="preserve"> 00 копеек.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4.7. Общая сумма начисляемых штрафов за ненадлежащее исполнение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4.8. Общая сумма начисляемых штрафов за неисполнение или ненадлежащее исполнение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4.9. Применение штрафных санкций не освобождает Стороны от исполнения обязательств по государственному контракту. </w:t>
      </w:r>
    </w:p>
    <w:p w:rsidR="00871DCA" w:rsidRPr="00807ED5" w:rsidRDefault="00871DCA" w:rsidP="00871DCA">
      <w:pPr>
        <w:spacing w:before="0" w:after="0"/>
        <w:jc w:val="both"/>
        <w:rPr>
          <w:b/>
          <w:u w:val="single"/>
        </w:rPr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Приемка оказанных услуг</w:t>
      </w:r>
    </w:p>
    <w:p w:rsidR="00CE1A1A" w:rsidRDefault="00CE1A1A" w:rsidP="00CE1A1A">
      <w:pPr>
        <w:spacing w:before="0" w:after="0"/>
        <w:ind w:firstLine="708"/>
        <w:jc w:val="both"/>
      </w:pPr>
      <w:r>
        <w:t xml:space="preserve">5.1. Приемка оказанных услуг по государственному контракту производится на территории Заказчика в присутствии представителя Исполнителя, в соответствии с наименованием, количеством и иными характеристиками поставляемой продукции, указанными в Спецификации, а также другими условиями государственного контракта. Представитель Заказчика проводит проверку соответствия наименования, количества и иных характеристик поставляемой продукции, указанной в Спецификации, сведениям, содержащимися в сопроводительных документах Исполнителя. </w:t>
      </w:r>
    </w:p>
    <w:p w:rsidR="00CE1A1A" w:rsidRDefault="00883E80" w:rsidP="00CE1A1A">
      <w:pPr>
        <w:spacing w:before="0" w:after="0"/>
        <w:ind w:firstLine="708"/>
        <w:jc w:val="both"/>
      </w:pPr>
      <w:r w:rsidRPr="00883E80">
        <w:t>Исполнитель в течение 5 (Пяти) рабочих дней с даты подписания государственного контракта передает Заказчику подписанный со своей стороны акт оказанных услуг в 3-х экземплярах с приложением счета-фактуры, счета и товарной накладной</w:t>
      </w:r>
      <w:r w:rsidR="00CE1A1A">
        <w:t>.</w:t>
      </w:r>
    </w:p>
    <w:p w:rsidR="00C66B8F" w:rsidRDefault="00CE1A1A" w:rsidP="00CE1A1A">
      <w:pPr>
        <w:spacing w:before="0" w:after="0"/>
        <w:ind w:firstLine="708"/>
        <w:jc w:val="both"/>
      </w:pPr>
      <w:r>
        <w:t>5.2. Заказчик обязуется после получения акта оказанных услуг подписать его или представить мотивированный отказ в письменном виде с указанием всех претензий к оказанной услуге. После подписания указанного акта претензии по качеству изготовленной продукции не принимаются.</w:t>
      </w:r>
    </w:p>
    <w:p w:rsidR="00CE1A1A" w:rsidRPr="00A03E55" w:rsidRDefault="00CE1A1A" w:rsidP="00CE1A1A">
      <w:pPr>
        <w:spacing w:before="0" w:after="0"/>
        <w:ind w:firstLine="708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Разрешение споров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6.1. Все споры и разногласия, которые могут возникнуть по государственному контракту между сторонами, разрешаются путем переговоров.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6.2. В случае не достижения согласия спорных вопросов путем переговоров, Стороны передают их на разрешение в Арбитражный суд города Москвы.</w:t>
      </w:r>
    </w:p>
    <w:p w:rsidR="00871DCA" w:rsidRPr="00807ED5" w:rsidRDefault="00871DCA" w:rsidP="00871DCA">
      <w:pPr>
        <w:spacing w:before="0" w:after="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Срок действия и порядок расторжения государственного контракта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7.1. </w:t>
      </w:r>
      <w:r w:rsidR="00714B56" w:rsidRPr="00714B56">
        <w:t>Государственный контракт вступает в силу с даты его подписания об</w:t>
      </w:r>
      <w:r w:rsidR="00381295">
        <w:t xml:space="preserve">еими Сторонами и </w:t>
      </w:r>
      <w:r w:rsidR="00A27469">
        <w:t xml:space="preserve">действует по </w:t>
      </w:r>
      <w:r w:rsidR="00E63EDE">
        <w:t>2</w:t>
      </w:r>
      <w:r w:rsidR="00E63EDE" w:rsidRPr="00E63EDE">
        <w:t>5</w:t>
      </w:r>
      <w:r w:rsidR="004F5AD9">
        <w:t xml:space="preserve"> </w:t>
      </w:r>
      <w:r w:rsidR="00E63EDE">
        <w:t>декабря</w:t>
      </w:r>
      <w:r w:rsidR="000514D0">
        <w:t xml:space="preserve"> 2026</w:t>
      </w:r>
      <w:r w:rsidR="00A27469">
        <w:t xml:space="preserve"> </w:t>
      </w:r>
      <w:r w:rsidR="00714B56" w:rsidRPr="00714B56">
        <w:t>г. Окончание срока действия госуд</w:t>
      </w:r>
      <w:r w:rsidR="00381295">
        <w:t xml:space="preserve">арственного контракта не влечет </w:t>
      </w:r>
      <w:r w:rsidR="00714B56" w:rsidRPr="00714B56">
        <w:t>прекращения неисполненных обязательств Сторон</w:t>
      </w:r>
      <w:r w:rsidR="00714B56">
        <w:t>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7.2. Любые изменения и дополнения к государственному контракту действительны, только если они составлены в письменной форме и подписаны уполномоченными представителями Заказчика и Исполнителя. Вносимые изменения и дополнения будут являться неотъемлемой частью государственного контракта.</w:t>
      </w:r>
    </w:p>
    <w:p w:rsidR="00871DCA" w:rsidRDefault="00871DCA" w:rsidP="00561D7E">
      <w:pPr>
        <w:spacing w:before="0" w:after="0"/>
        <w:ind w:firstLine="720"/>
        <w:jc w:val="both"/>
      </w:pPr>
      <w:r w:rsidRPr="00807ED5">
        <w:t xml:space="preserve">7.3. Государственный контракт может быть расторгнут по взаимному соглашению Сторон,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Федерации. </w:t>
      </w:r>
    </w:p>
    <w:p w:rsidR="00714B56" w:rsidRDefault="00714B56" w:rsidP="00561D7E">
      <w:pPr>
        <w:spacing w:before="0" w:after="0"/>
        <w:ind w:firstLine="720"/>
        <w:jc w:val="both"/>
      </w:pPr>
    </w:p>
    <w:p w:rsidR="001A5F31" w:rsidRDefault="001A5F31" w:rsidP="00561D7E">
      <w:pPr>
        <w:spacing w:before="0" w:after="0"/>
        <w:ind w:firstLine="72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lastRenderedPageBreak/>
        <w:t>Обстоятельства непреодолимой силы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 xml:space="preserve">8.1. Стороны освобождаются от ответственности за неисполнение или ненадлежащее исполнение обязательств по государственному контракту, если это неисполнение явилось невозможным вследствие обстоятельств непреодолимой силы, а именно стихийных бедствий, пожара, наводнения, эпидемии, военных действий и т.д. 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8.2. Сторона, для которой создалась невозможность исполнения обязательств в результате обстоятельств непреодолимой силы, обязана немедленно, но не позднее 2-х рабочих дней с момента наступления или прекращения действий выше указанных обстоятельств, письменно уведомить другую сторону об их наступлении предполагаемой длительности или прекращении.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8.3. Отсутствие письменного уведомления,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н государственному контракту.</w:t>
      </w:r>
    </w:p>
    <w:p w:rsidR="00871DCA" w:rsidRPr="00807ED5" w:rsidRDefault="00871DCA" w:rsidP="00871DCA">
      <w:pPr>
        <w:spacing w:before="0" w:after="0"/>
        <w:ind w:firstLine="720"/>
        <w:jc w:val="both"/>
      </w:pPr>
    </w:p>
    <w:p w:rsidR="00714B56" w:rsidRPr="00714B56" w:rsidRDefault="00714B56" w:rsidP="00714B56">
      <w:pPr>
        <w:numPr>
          <w:ilvl w:val="0"/>
          <w:numId w:val="1"/>
        </w:numPr>
        <w:snapToGrid w:val="0"/>
        <w:spacing w:before="0" w:after="0"/>
        <w:contextualSpacing/>
        <w:jc w:val="center"/>
        <w:rPr>
          <w:b/>
        </w:rPr>
      </w:pPr>
      <w:r w:rsidRPr="00714B56">
        <w:rPr>
          <w:b/>
        </w:rPr>
        <w:t>Перечень приложений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9.1. Стороны обязаны информировать друг друга об изменении юридических адресов или реквизитов в течение 3 рабочих дней с момента изменения.</w:t>
      </w:r>
    </w:p>
    <w:p w:rsidR="00714B56" w:rsidRPr="00714B56" w:rsidRDefault="00714B56" w:rsidP="00714B56">
      <w:pPr>
        <w:spacing w:before="0" w:after="0"/>
        <w:ind w:firstLine="720"/>
        <w:jc w:val="both"/>
        <w:rPr>
          <w:color w:val="auto"/>
          <w:szCs w:val="24"/>
        </w:rPr>
      </w:pPr>
      <w:r w:rsidRPr="00714B56">
        <w:rPr>
          <w:color w:val="auto"/>
          <w:szCs w:val="24"/>
        </w:rPr>
        <w:t>9.2. </w:t>
      </w:r>
      <w:r w:rsidRPr="00714B56">
        <w:rPr>
          <w:rFonts w:eastAsia="Arial Unicode MS"/>
          <w:color w:val="auto"/>
          <w:szCs w:val="24"/>
        </w:rPr>
        <w:t xml:space="preserve"> Государственный контракт составлен в форме электронного документа, подписанного усиленными квалифицированными электронными подписями уполномоченных лиц Сторон</w:t>
      </w:r>
      <w:r w:rsidRPr="00714B56">
        <w:rPr>
          <w:color w:val="auto"/>
          <w:szCs w:val="24"/>
        </w:rPr>
        <w:t>.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9.3. К государственному контракту прилагается и является его неотъемлемой частью:</w:t>
      </w:r>
    </w:p>
    <w:p w:rsidR="00871DCA" w:rsidRPr="00807ED5" w:rsidRDefault="00714B56" w:rsidP="00714B56">
      <w:pPr>
        <w:spacing w:before="0" w:after="0"/>
        <w:ind w:firstLine="720"/>
        <w:jc w:val="both"/>
      </w:pPr>
      <w:r w:rsidRPr="00714B56">
        <w:t>-</w:t>
      </w:r>
      <w:r>
        <w:t xml:space="preserve"> Приложение: Спецификация</w:t>
      </w:r>
      <w:r w:rsidR="008C3FB1">
        <w:t>.</w:t>
      </w:r>
      <w:r w:rsidR="00871DCA" w:rsidRPr="00807ED5">
        <w:t xml:space="preserve"> </w:t>
      </w:r>
    </w:p>
    <w:p w:rsidR="00871DCA" w:rsidRPr="00807ED5" w:rsidRDefault="00871DCA" w:rsidP="00871DCA">
      <w:pPr>
        <w:spacing w:before="0" w:after="0"/>
        <w:jc w:val="both"/>
      </w:pPr>
    </w:p>
    <w:p w:rsidR="00235D89" w:rsidRDefault="00871DCA" w:rsidP="00714B56">
      <w:pPr>
        <w:pStyle w:val="afe"/>
        <w:numPr>
          <w:ilvl w:val="0"/>
          <w:numId w:val="1"/>
        </w:numPr>
        <w:spacing w:before="0" w:after="0"/>
        <w:jc w:val="center"/>
        <w:rPr>
          <w:b/>
        </w:rPr>
      </w:pPr>
      <w:r w:rsidRPr="00561D7E">
        <w:rPr>
          <w:b/>
        </w:rPr>
        <w:t>Юридические адреса и подписи сторон</w:t>
      </w:r>
    </w:p>
    <w:p w:rsidR="00A03E55" w:rsidRPr="00A03E55" w:rsidRDefault="00A03E55" w:rsidP="00714B56">
      <w:pPr>
        <w:pStyle w:val="afe"/>
        <w:spacing w:before="0" w:after="0"/>
        <w:rPr>
          <w:b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73"/>
        <w:gridCol w:w="4940"/>
      </w:tblGrid>
      <w:tr w:rsidR="00871DCA" w:rsidRPr="00807ED5" w:rsidTr="004A0F4E">
        <w:tc>
          <w:tcPr>
            <w:tcW w:w="4968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ЗАКАЗЧИК: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Министерство промышленности 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торговли Российской Федерации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Юридический адрес: 123317, г. Москва, Пресненская набережная, д. 10, стр. 2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ИНН 7705596339 КПП 770301001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ОГРН 1047796323123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ОКПО 00083463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Межрегиональное операционное УФК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</w:t>
            </w:r>
          </w:p>
          <w:p w:rsidR="00871DCA" w:rsidRPr="00807ED5" w:rsidRDefault="00A164D8" w:rsidP="00714B56">
            <w:pPr>
              <w:widowControl w:val="0"/>
              <w:spacing w:before="0" w:after="0"/>
            </w:pPr>
            <w:r>
              <w:t>л/с 03951000201</w:t>
            </w:r>
            <w:r w:rsidR="00871DCA" w:rsidRPr="00807ED5">
              <w:t>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Казначейский счет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№ 0321164300000001950</w:t>
            </w:r>
            <w:r w:rsidR="00391361">
              <w:t>3</w:t>
            </w:r>
            <w:r w:rsidRPr="00807ED5">
              <w:t xml:space="preserve">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Банк: Операционный Департамент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Банка России// Межрегиональное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операционное УФК г. Москва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БИК 024501901 </w:t>
            </w:r>
          </w:p>
          <w:p w:rsidR="00235D89" w:rsidRDefault="00871DCA" w:rsidP="00714B56">
            <w:pPr>
              <w:widowControl w:val="0"/>
              <w:spacing w:before="0" w:after="0"/>
            </w:pPr>
            <w:r w:rsidRPr="00807ED5">
              <w:t>Единый казначейский счет</w:t>
            </w:r>
          </w:p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t>№ 40102810045370000002</w:t>
            </w:r>
          </w:p>
        </w:tc>
        <w:tc>
          <w:tcPr>
            <w:tcW w:w="5040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ИСПОЛНИТЕЛЬ: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Полное наименование Исполнителя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 адрес места нахождения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ИНН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КПП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р/с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БИК 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ОКТМО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ОКПО 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Тел. _________________________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  <w:outlineLvl w:val="2"/>
            </w:pPr>
            <w:r w:rsidRPr="00807ED5">
              <w:t>Эл. почта</w:t>
            </w:r>
            <w:r w:rsidRPr="00807ED5">
              <w:rPr>
                <w:b/>
              </w:rPr>
              <w:t xml:space="preserve"> _____________________</w:t>
            </w:r>
          </w:p>
        </w:tc>
      </w:tr>
      <w:tr w:rsidR="00871DCA" w:rsidRPr="00807ED5" w:rsidTr="004A0F4E">
        <w:tc>
          <w:tcPr>
            <w:tcW w:w="4968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ЗАКАЗЧИК: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________________/________</w:t>
            </w:r>
            <w:r w:rsidR="00B342A3">
              <w:t>____</w:t>
            </w:r>
            <w:r w:rsidRPr="00807ED5">
              <w:t>/</w:t>
            </w:r>
          </w:p>
        </w:tc>
        <w:tc>
          <w:tcPr>
            <w:tcW w:w="5040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ИСПОЛНИТЕЛЬ: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_____________</w:t>
            </w:r>
            <w:r w:rsidR="00B342A3">
              <w:t>___</w:t>
            </w:r>
            <w:r w:rsidRPr="00807ED5">
              <w:t>/___________</w:t>
            </w:r>
            <w:r w:rsidR="00B342A3">
              <w:t>_</w:t>
            </w:r>
            <w:r w:rsidRPr="00807ED5">
              <w:t>/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</w:tc>
      </w:tr>
    </w:tbl>
    <w:p w:rsidR="0008706C" w:rsidRPr="00930D3A" w:rsidRDefault="009E1D00" w:rsidP="0008706C">
      <w:pPr>
        <w:spacing w:before="0" w:after="120"/>
        <w:ind w:left="7080"/>
        <w:rPr>
          <w:color w:val="auto"/>
        </w:rPr>
      </w:pPr>
      <w:r>
        <w:rPr>
          <w:caps/>
        </w:rPr>
        <w:br w:type="page"/>
      </w:r>
      <w:r w:rsidR="0008706C" w:rsidRPr="00930D3A">
        <w:rPr>
          <w:caps/>
          <w:color w:val="auto"/>
        </w:rPr>
        <w:lastRenderedPageBreak/>
        <w:t xml:space="preserve">          </w:t>
      </w:r>
      <w:r w:rsidR="0008706C">
        <w:rPr>
          <w:caps/>
          <w:color w:val="auto"/>
        </w:rPr>
        <w:t xml:space="preserve">             </w:t>
      </w:r>
      <w:r w:rsidR="0008706C" w:rsidRPr="00930D3A">
        <w:rPr>
          <w:caps/>
          <w:color w:val="auto"/>
        </w:rPr>
        <w:t xml:space="preserve"> </w:t>
      </w:r>
      <w:r w:rsidR="0008706C">
        <w:rPr>
          <w:color w:val="auto"/>
        </w:rPr>
        <w:t>ПРИЛОЖЕНИЕ</w:t>
      </w:r>
    </w:p>
    <w:p w:rsidR="0008706C" w:rsidRDefault="0008706C" w:rsidP="00CC575C">
      <w:pPr>
        <w:spacing w:before="0" w:after="120"/>
        <w:ind w:firstLine="709"/>
        <w:jc w:val="right"/>
        <w:rPr>
          <w:color w:val="auto"/>
        </w:rPr>
      </w:pPr>
      <w:r w:rsidRPr="00930D3A">
        <w:rPr>
          <w:color w:val="auto"/>
        </w:rPr>
        <w:t>к государственному контракту № ____________________ от "__" __________ 202</w:t>
      </w:r>
      <w:r w:rsidR="000514D0">
        <w:rPr>
          <w:color w:val="auto"/>
        </w:rPr>
        <w:t>6</w:t>
      </w:r>
      <w:r w:rsidRPr="00930D3A">
        <w:rPr>
          <w:color w:val="auto"/>
        </w:rPr>
        <w:t xml:space="preserve"> г.</w:t>
      </w: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713C2D" w:rsidRPr="001D05F5" w:rsidRDefault="00713C2D" w:rsidP="00713C2D">
      <w:pPr>
        <w:spacing w:before="0" w:after="0"/>
        <w:jc w:val="center"/>
        <w:rPr>
          <w:b/>
          <w:color w:val="auto"/>
        </w:rPr>
      </w:pPr>
      <w:r w:rsidRPr="001D05F5">
        <w:rPr>
          <w:b/>
          <w:color w:val="auto"/>
        </w:rPr>
        <w:t>СПЕЦИФИКАЦИЯ</w:t>
      </w:r>
    </w:p>
    <w:p w:rsidR="00713C2D" w:rsidRPr="001D05F5" w:rsidRDefault="00713C2D" w:rsidP="00713C2D">
      <w:pPr>
        <w:spacing w:before="0" w:after="0"/>
        <w:rPr>
          <w:b/>
          <w:color w:val="auto"/>
        </w:rPr>
      </w:pPr>
    </w:p>
    <w:tbl>
      <w:tblPr>
        <w:tblW w:w="542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3120"/>
        <w:gridCol w:w="699"/>
        <w:gridCol w:w="860"/>
        <w:gridCol w:w="710"/>
        <w:gridCol w:w="708"/>
        <w:gridCol w:w="1146"/>
        <w:gridCol w:w="688"/>
        <w:gridCol w:w="716"/>
      </w:tblGrid>
      <w:tr w:rsidR="00CC575C" w:rsidRPr="00930D3A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№</w:t>
            </w:r>
          </w:p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п/п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Наименование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Характеристики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Код ОКПД2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Ед. изм.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tabs>
                <w:tab w:val="left" w:pos="7547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Кол-во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69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 xml:space="preserve">Цена с НДС, </w:t>
            </w:r>
          </w:p>
          <w:p w:rsidR="00713C2D" w:rsidRPr="00930D3A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руб.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Стоимость с НДС</w:t>
            </w:r>
            <w:r>
              <w:rPr>
                <w:color w:val="auto"/>
                <w:szCs w:val="24"/>
              </w:rPr>
              <w:t>,</w:t>
            </w:r>
            <w:r w:rsidRPr="00930D3A">
              <w:rPr>
                <w:color w:val="auto"/>
                <w:szCs w:val="24"/>
              </w:rPr>
              <w:t xml:space="preserve"> руб. </w:t>
            </w: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64E1B" w:rsidRDefault="004E4C5E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832CAA" w:rsidRDefault="005A1817" w:rsidP="004E4C5E">
            <w:pPr>
              <w:spacing w:before="0" w:after="0"/>
              <w:jc w:val="center"/>
            </w:pPr>
            <w:r>
              <w:t>Папка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79" w:rsidRDefault="00127A30" w:rsidP="00CC575C">
            <w:pPr>
              <w:spacing w:before="0" w:after="0"/>
              <w:jc w:val="center"/>
            </w:pPr>
            <w:r w:rsidRPr="00127A30">
              <w:t xml:space="preserve">23х32см из переплетного картона 1,5мм, оклеенного крафт-бумагой, корешок шириной 3,5см – из ледерина, внутри </w:t>
            </w:r>
          </w:p>
          <w:p w:rsidR="00471D79" w:rsidRDefault="00127A30" w:rsidP="00CC575C">
            <w:pPr>
              <w:spacing w:before="0" w:after="0"/>
              <w:jc w:val="center"/>
            </w:pPr>
            <w:r w:rsidRPr="00127A30">
              <w:t xml:space="preserve">2 гребешка из коленкора с </w:t>
            </w:r>
          </w:p>
          <w:p w:rsidR="004E4C5E" w:rsidRPr="005B0FA1" w:rsidRDefault="00127A30" w:rsidP="00CC575C">
            <w:pPr>
              <w:spacing w:before="0" w:after="0"/>
              <w:jc w:val="center"/>
            </w:pPr>
            <w:r w:rsidRPr="00127A30">
              <w:t>4-мя отверстиями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7603D" w:rsidRDefault="005A1817" w:rsidP="004E4C5E">
            <w:pPr>
              <w:spacing w:before="0" w:after="0"/>
              <w:jc w:val="center"/>
            </w:pPr>
            <w:r w:rsidRPr="005A1817">
              <w:t>17.23.13.130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D743AB" w:rsidRDefault="004E4C5E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963BF9" w:rsidRDefault="00127A30" w:rsidP="004E4C5E">
            <w:pPr>
              <w:spacing w:before="0" w:after="0"/>
              <w:jc w:val="center"/>
            </w:pPr>
            <w:r>
              <w:t>700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A64E1B" w:rsidRDefault="00CC575C" w:rsidP="00CC575C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5A1817" w:rsidP="00127A30">
            <w:pPr>
              <w:spacing w:before="0" w:after="0"/>
              <w:jc w:val="center"/>
            </w:pPr>
            <w:r>
              <w:t>Па</w:t>
            </w:r>
            <w:r w:rsidR="00127A30">
              <w:t>пка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9A" w:rsidRDefault="00127A30" w:rsidP="00752631">
            <w:pPr>
              <w:spacing w:before="0" w:after="0"/>
              <w:jc w:val="center"/>
            </w:pPr>
            <w:r w:rsidRPr="00127A30">
              <w:t xml:space="preserve">архивная на 4-х завязках </w:t>
            </w:r>
            <w:proofErr w:type="spellStart"/>
            <w:r w:rsidRPr="00127A30">
              <w:t>Attache</w:t>
            </w:r>
            <w:proofErr w:type="spellEnd"/>
            <w:r w:rsidRPr="00127A30">
              <w:t xml:space="preserve"> А4 50 мм крафт-бумага/коленкор до </w:t>
            </w:r>
          </w:p>
          <w:p w:rsidR="00CC575C" w:rsidRPr="001A49D3" w:rsidRDefault="00127A30" w:rsidP="00CC575C">
            <w:pPr>
              <w:spacing w:before="0" w:after="0"/>
              <w:jc w:val="center"/>
            </w:pPr>
            <w:r w:rsidRPr="00127A30">
              <w:t>450 листов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127A30" w:rsidP="00CC575C">
            <w:pPr>
              <w:spacing w:before="0" w:after="0"/>
              <w:jc w:val="center"/>
            </w:pPr>
            <w:r w:rsidRPr="00127A30">
              <w:t>17.23.13.130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jc w:val="center"/>
            </w:pPr>
            <w:r w:rsidRPr="00610F93"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963BF9" w:rsidRDefault="004E7386" w:rsidP="00CC575C">
            <w:pPr>
              <w:spacing w:before="0" w:after="0"/>
              <w:jc w:val="center"/>
            </w:pPr>
            <w:r>
              <w:t>4</w:t>
            </w:r>
            <w:r w:rsidR="005A1817"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A64E1B" w:rsidRDefault="00963BF9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127A30" w:rsidP="004E4C5E">
            <w:pPr>
              <w:spacing w:before="0" w:after="0"/>
              <w:jc w:val="center"/>
            </w:pPr>
            <w:r>
              <w:t>Короб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963BF9" w:rsidRDefault="00127A30" w:rsidP="004E4C5E">
            <w:pPr>
              <w:spacing w:before="0" w:after="0"/>
              <w:jc w:val="center"/>
            </w:pPr>
            <w:r w:rsidRPr="00127A30">
              <w:t xml:space="preserve">41х29х18см, картон 2мм, оклейка снаружи </w:t>
            </w:r>
            <w:proofErr w:type="spellStart"/>
            <w:r w:rsidRPr="00127A30">
              <w:t>бумвинилом</w:t>
            </w:r>
            <w:proofErr w:type="spellEnd"/>
            <w:r w:rsidRPr="00127A30">
              <w:t>, углы в коленкоре, крышка (картонная) крепится к коробу на коленкор с двух сторон, 2 завязки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CC575C" w:rsidRDefault="00127A30" w:rsidP="004E4C5E">
            <w:pPr>
              <w:spacing w:before="0" w:after="0"/>
              <w:jc w:val="center"/>
            </w:pPr>
            <w:r w:rsidRPr="00127A30">
              <w:t>17.21.1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127A30" w:rsidP="004E4C5E">
            <w:pPr>
              <w:spacing w:before="0" w:after="0"/>
              <w:jc w:val="center"/>
            </w:pPr>
            <w:r>
              <w:t>8</w:t>
            </w:r>
            <w:r w:rsidR="00266A8C"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752631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A64E1B" w:rsidRDefault="009636CC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FB3675" w:rsidP="004E4C5E">
            <w:pPr>
              <w:spacing w:before="0" w:after="0"/>
              <w:jc w:val="center"/>
            </w:pPr>
            <w:r w:rsidRPr="00FB3675">
              <w:t>Папка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86" w:rsidRDefault="00127A30" w:rsidP="004E7386">
            <w:pPr>
              <w:spacing w:before="0" w:after="0"/>
              <w:jc w:val="center"/>
            </w:pPr>
            <w:r w:rsidRPr="00127A30">
              <w:t>под А4 (450х305мм — в разворот</w:t>
            </w:r>
            <w:r w:rsidR="00B5311C">
              <w:t xml:space="preserve">е), </w:t>
            </w:r>
            <w:proofErr w:type="spellStart"/>
            <w:proofErr w:type="gramStart"/>
            <w:r w:rsidR="00C86BEF">
              <w:t>металлизиро</w:t>
            </w:r>
            <w:proofErr w:type="spellEnd"/>
            <w:r w:rsidR="00B5311C">
              <w:t>-</w:t>
            </w:r>
            <w:r w:rsidR="00C86BEF">
              <w:t>ванная</w:t>
            </w:r>
            <w:proofErr w:type="gramEnd"/>
            <w:r w:rsidR="00C86BEF">
              <w:t xml:space="preserve"> тёмно-синя</w:t>
            </w:r>
            <w:r w:rsidRPr="00127A30">
              <w:t>я бумага 290гр., 3 тиснения (серебряная и красная фольга)</w:t>
            </w:r>
            <w:r w:rsidR="009A322C">
              <w:t xml:space="preserve"> </w:t>
            </w:r>
            <w:r w:rsidR="004E7386">
              <w:t xml:space="preserve">«логотип </w:t>
            </w:r>
            <w:proofErr w:type="spellStart"/>
            <w:r w:rsidR="004E7386">
              <w:t>Минпромторга</w:t>
            </w:r>
            <w:proofErr w:type="spellEnd"/>
            <w:r w:rsidR="004E7386">
              <w:t xml:space="preserve"> России» (15х15 мм), «</w:t>
            </w:r>
            <w:proofErr w:type="spellStart"/>
            <w:r w:rsidR="004E7386">
              <w:t>Минпромторг</w:t>
            </w:r>
            <w:proofErr w:type="spellEnd"/>
            <w:r w:rsidR="004E7386">
              <w:t xml:space="preserve"> России» (65х15мм), «ЗАМЕСТИТЕЛЬ МИНИСТРА» </w:t>
            </w:r>
          </w:p>
          <w:p w:rsidR="009636CC" w:rsidRPr="00972C32" w:rsidRDefault="004E7386" w:rsidP="004E7386">
            <w:pPr>
              <w:spacing w:before="0" w:after="0"/>
              <w:jc w:val="center"/>
            </w:pPr>
            <w:r>
              <w:t>(120х60 мм)</w:t>
            </w:r>
            <w:bookmarkStart w:id="0" w:name="_GoBack"/>
            <w:bookmarkEnd w:id="0"/>
            <w:r w:rsidR="00127A30" w:rsidRPr="00127A30">
              <w:t xml:space="preserve">, изготовление всех клише, 3 </w:t>
            </w:r>
            <w:proofErr w:type="spellStart"/>
            <w:r w:rsidR="00127A30" w:rsidRPr="00127A30">
              <w:t>бига</w:t>
            </w:r>
            <w:proofErr w:type="spellEnd"/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972C32" w:rsidRDefault="00FB3675" w:rsidP="004E4C5E">
            <w:pPr>
              <w:spacing w:before="0" w:after="0"/>
              <w:jc w:val="center"/>
            </w:pPr>
            <w:r w:rsidRPr="00FB3675">
              <w:t>17.23.13.130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FB3675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1504F4" w:rsidRDefault="001504F4" w:rsidP="004E4C5E">
            <w:pPr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9636CC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9636CC" w:rsidP="004E4C5E">
            <w:pPr>
              <w:spacing w:before="0" w:after="0"/>
              <w:ind w:left="-105" w:right="-105"/>
              <w:jc w:val="center"/>
            </w:pPr>
          </w:p>
        </w:tc>
      </w:tr>
      <w:tr w:rsidR="00713C2D" w:rsidRPr="009365BA" w:rsidTr="00752631">
        <w:trPr>
          <w:trHeight w:val="263"/>
        </w:trPr>
        <w:tc>
          <w:tcPr>
            <w:tcW w:w="4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A64E1B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 w:rsidRPr="00A64E1B">
              <w:rPr>
                <w:b/>
                <w:szCs w:val="24"/>
              </w:rPr>
              <w:t>ИТОГО: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2B4258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9365BA" w:rsidTr="00752631">
        <w:trPr>
          <w:trHeight w:val="263"/>
        </w:trPr>
        <w:tc>
          <w:tcPr>
            <w:tcW w:w="4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346BCE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>
              <w:rPr>
                <w:b/>
                <w:color w:val="auto"/>
                <w:szCs w:val="24"/>
              </w:rPr>
              <w:t>в т. ч. НДС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561D7E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F46E20" w:rsidTr="00BC1FC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5" w:type="pct"/>
          <w:wAfter w:w="324" w:type="pct"/>
          <w:trHeight w:val="206"/>
        </w:trPr>
        <w:tc>
          <w:tcPr>
            <w:tcW w:w="2562" w:type="pct"/>
            <w:gridSpan w:val="3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ЗАКАЗЧИК: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/>
            </w:pPr>
            <w:r w:rsidRPr="00807ED5">
              <w:t>________________/________</w:t>
            </w:r>
            <w:r>
              <w:t>____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/>
            </w:pPr>
          </w:p>
        </w:tc>
        <w:tc>
          <w:tcPr>
            <w:tcW w:w="1859" w:type="pct"/>
            <w:gridSpan w:val="5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ИСПОЛНИТЕЛЬ: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471D79" w:rsidRDefault="00471D79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  <w:r w:rsidRPr="00807ED5">
              <w:t>_____________</w:t>
            </w:r>
            <w:r>
              <w:t>___</w:t>
            </w:r>
            <w:r w:rsidRPr="00807ED5">
              <w:t>/___________</w:t>
            </w:r>
            <w:r>
              <w:t>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</w:p>
        </w:tc>
      </w:tr>
    </w:tbl>
    <w:p w:rsidR="007B4EE4" w:rsidRPr="00FE155B" w:rsidRDefault="007B4EE4" w:rsidP="009A322C">
      <w:pPr>
        <w:spacing w:before="0" w:after="120"/>
        <w:ind w:left="7080"/>
        <w:rPr>
          <w:color w:val="auto"/>
        </w:rPr>
      </w:pPr>
    </w:p>
    <w:sectPr w:rsidR="007B4EE4" w:rsidRPr="00FE155B" w:rsidSect="00CE1A1A">
      <w:foot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C" w:rsidRDefault="008A3CDC">
      <w:pPr>
        <w:spacing w:before="0" w:after="0"/>
      </w:pPr>
      <w:r>
        <w:separator/>
      </w:r>
    </w:p>
  </w:endnote>
  <w:endnote w:type="continuationSeparator" w:id="0">
    <w:p w:rsidR="008A3CDC" w:rsidRDefault="008A3C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986043"/>
      <w:docPartObj>
        <w:docPartGallery w:val="Page Numbers (Bottom of Page)"/>
        <w:docPartUnique/>
      </w:docPartObj>
    </w:sdtPr>
    <w:sdtEndPr/>
    <w:sdtContent>
      <w:p w:rsidR="00FA4148" w:rsidRDefault="007C0AE7" w:rsidP="007C0AE7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38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C" w:rsidRDefault="008A3CDC">
      <w:pPr>
        <w:spacing w:before="0" w:after="0"/>
      </w:pPr>
      <w:r>
        <w:separator/>
      </w:r>
    </w:p>
  </w:footnote>
  <w:footnote w:type="continuationSeparator" w:id="0">
    <w:p w:rsidR="008A3CDC" w:rsidRDefault="008A3CDC">
      <w:pPr>
        <w:spacing w:before="0" w:after="0"/>
      </w:pPr>
      <w:r>
        <w:continuationSeparator/>
      </w:r>
    </w:p>
  </w:footnote>
  <w:footnote w:id="1">
    <w:p w:rsidR="00101706" w:rsidRPr="00EC795E" w:rsidRDefault="00101706" w:rsidP="00CE1A1A">
      <w:pPr>
        <w:autoSpaceDE w:val="0"/>
        <w:autoSpaceDN w:val="0"/>
        <w:adjustRightInd w:val="0"/>
        <w:spacing w:before="0" w:after="0"/>
        <w:jc w:val="both"/>
        <w:rPr>
          <w:i/>
          <w:sz w:val="20"/>
        </w:rPr>
      </w:pPr>
      <w:r w:rsidRPr="00EC795E">
        <w:rPr>
          <w:i/>
          <w:sz w:val="20"/>
          <w:vertAlign w:val="superscript"/>
        </w:rPr>
        <w:footnoteRef/>
      </w:r>
      <w:r w:rsidRPr="00EC795E">
        <w:rPr>
          <w:i/>
          <w:sz w:val="20"/>
        </w:rPr>
        <w:t xml:space="preserve"> Указывается полное и сокращенное официальное наименование Исполнителя,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(для юридического лица),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(для индивидуального предпринимателя).</w:t>
      </w:r>
    </w:p>
  </w:footnote>
  <w:footnote w:id="2">
    <w:p w:rsidR="00871DCA" w:rsidRPr="00ED094E" w:rsidRDefault="00871DCA" w:rsidP="00CE1A1A">
      <w:pPr>
        <w:autoSpaceDE w:val="0"/>
        <w:autoSpaceDN w:val="0"/>
        <w:adjustRightInd w:val="0"/>
        <w:spacing w:before="0" w:after="0"/>
        <w:jc w:val="both"/>
      </w:pPr>
      <w:r w:rsidRPr="001D3593">
        <w:rPr>
          <w:i/>
          <w:sz w:val="20"/>
          <w:vertAlign w:val="superscript"/>
        </w:rPr>
        <w:footnoteRef/>
      </w:r>
      <w:r w:rsidRPr="001D3593">
        <w:rPr>
          <w:i/>
          <w:sz w:val="20"/>
        </w:rPr>
        <w:t xml:space="preserve"> В случае если Поставщик не является плательщиком НДС, указать НДС не облагается.</w:t>
      </w:r>
      <w:r>
        <w:rPr>
          <w:i/>
          <w:sz w:val="20"/>
        </w:rPr>
        <w:t xml:space="preserve"> </w:t>
      </w:r>
      <w:r w:rsidRPr="00982478">
        <w:rPr>
          <w:i/>
          <w:sz w:val="20"/>
        </w:rPr>
        <w:t xml:space="preserve">В случае если Поставщик применяет упрощенную систему налогообложения, то при заключении </w:t>
      </w:r>
      <w:r>
        <w:rPr>
          <w:i/>
          <w:sz w:val="20"/>
        </w:rPr>
        <w:t>государственного контракта</w:t>
      </w:r>
      <w:r w:rsidRPr="00982478">
        <w:rPr>
          <w:i/>
          <w:sz w:val="20"/>
        </w:rPr>
        <w:t xml:space="preserve"> необходимо предоставить заверенную копию Уведомления о возможности применения упрощенной системы налогообложения</w:t>
      </w:r>
      <w:r>
        <w:rPr>
          <w:i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3C4"/>
    <w:multiLevelType w:val="multilevel"/>
    <w:tmpl w:val="22E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2AFA"/>
    <w:multiLevelType w:val="multilevel"/>
    <w:tmpl w:val="0D3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31E6B"/>
    <w:multiLevelType w:val="multilevel"/>
    <w:tmpl w:val="5B96EF9C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left" w:pos="227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98B315C"/>
    <w:multiLevelType w:val="hybridMultilevel"/>
    <w:tmpl w:val="425A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2891"/>
    <w:multiLevelType w:val="multilevel"/>
    <w:tmpl w:val="16AAD38C"/>
    <w:lvl w:ilvl="0">
      <w:start w:val="1"/>
      <w:numFmt w:val="decimal"/>
      <w:pStyle w:val="20"/>
      <w:lvlText w:val="%1."/>
      <w:lvlJc w:val="left"/>
      <w:pPr>
        <w:ind w:left="170" w:hanging="170"/>
      </w:p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5" w15:restartNumberingAfterBreak="0">
    <w:nsid w:val="2D02586E"/>
    <w:multiLevelType w:val="hybridMultilevel"/>
    <w:tmpl w:val="9D5C5310"/>
    <w:lvl w:ilvl="0" w:tplc="A3CE828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C449A7"/>
    <w:multiLevelType w:val="hybridMultilevel"/>
    <w:tmpl w:val="42BEE7B2"/>
    <w:lvl w:ilvl="0" w:tplc="1200004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4451A4"/>
    <w:multiLevelType w:val="multilevel"/>
    <w:tmpl w:val="7F464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742F00BC"/>
    <w:multiLevelType w:val="multilevel"/>
    <w:tmpl w:val="A7E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06B6D"/>
    <w:multiLevelType w:val="multilevel"/>
    <w:tmpl w:val="123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F6CE6"/>
    <w:multiLevelType w:val="multilevel"/>
    <w:tmpl w:val="F21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48"/>
    <w:rsid w:val="00001A3A"/>
    <w:rsid w:val="00001ECD"/>
    <w:rsid w:val="0000496C"/>
    <w:rsid w:val="00006171"/>
    <w:rsid w:val="00014492"/>
    <w:rsid w:val="0002137C"/>
    <w:rsid w:val="000243D1"/>
    <w:rsid w:val="00027D8D"/>
    <w:rsid w:val="00036139"/>
    <w:rsid w:val="00040C36"/>
    <w:rsid w:val="00041665"/>
    <w:rsid w:val="000420A0"/>
    <w:rsid w:val="00047FD7"/>
    <w:rsid w:val="000514D0"/>
    <w:rsid w:val="00052EA2"/>
    <w:rsid w:val="00057E12"/>
    <w:rsid w:val="00062E7A"/>
    <w:rsid w:val="00072C76"/>
    <w:rsid w:val="00072F32"/>
    <w:rsid w:val="00074196"/>
    <w:rsid w:val="0007435C"/>
    <w:rsid w:val="00076726"/>
    <w:rsid w:val="00076A8E"/>
    <w:rsid w:val="00082E5A"/>
    <w:rsid w:val="00086FF7"/>
    <w:rsid w:val="0008706C"/>
    <w:rsid w:val="0008780C"/>
    <w:rsid w:val="000906C1"/>
    <w:rsid w:val="00097427"/>
    <w:rsid w:val="0009799D"/>
    <w:rsid w:val="000C40CE"/>
    <w:rsid w:val="000C537A"/>
    <w:rsid w:val="000D3B42"/>
    <w:rsid w:val="000F177C"/>
    <w:rsid w:val="00101706"/>
    <w:rsid w:val="0010253F"/>
    <w:rsid w:val="00102A90"/>
    <w:rsid w:val="001030C4"/>
    <w:rsid w:val="001045AB"/>
    <w:rsid w:val="0011090E"/>
    <w:rsid w:val="00121057"/>
    <w:rsid w:val="001255EE"/>
    <w:rsid w:val="00127A30"/>
    <w:rsid w:val="0013258A"/>
    <w:rsid w:val="001350E2"/>
    <w:rsid w:val="00135ACC"/>
    <w:rsid w:val="001442A7"/>
    <w:rsid w:val="001504F4"/>
    <w:rsid w:val="00150A0D"/>
    <w:rsid w:val="001541E8"/>
    <w:rsid w:val="00156222"/>
    <w:rsid w:val="00160379"/>
    <w:rsid w:val="00163426"/>
    <w:rsid w:val="00165610"/>
    <w:rsid w:val="00170E22"/>
    <w:rsid w:val="001838DF"/>
    <w:rsid w:val="00183F67"/>
    <w:rsid w:val="00183FFE"/>
    <w:rsid w:val="001A2460"/>
    <w:rsid w:val="001A3482"/>
    <w:rsid w:val="001A49D3"/>
    <w:rsid w:val="001A5C37"/>
    <w:rsid w:val="001A5F31"/>
    <w:rsid w:val="001B549B"/>
    <w:rsid w:val="001C0943"/>
    <w:rsid w:val="001D05F5"/>
    <w:rsid w:val="001D26F8"/>
    <w:rsid w:val="001F0873"/>
    <w:rsid w:val="00206F2C"/>
    <w:rsid w:val="0020792D"/>
    <w:rsid w:val="0020794E"/>
    <w:rsid w:val="00215761"/>
    <w:rsid w:val="002216FE"/>
    <w:rsid w:val="002244C4"/>
    <w:rsid w:val="00224D6A"/>
    <w:rsid w:val="00224F3A"/>
    <w:rsid w:val="00232D80"/>
    <w:rsid w:val="00235D89"/>
    <w:rsid w:val="002442E4"/>
    <w:rsid w:val="002607F5"/>
    <w:rsid w:val="00266A8C"/>
    <w:rsid w:val="00270EE4"/>
    <w:rsid w:val="002718BB"/>
    <w:rsid w:val="00272DC1"/>
    <w:rsid w:val="00275852"/>
    <w:rsid w:val="002769D6"/>
    <w:rsid w:val="00280508"/>
    <w:rsid w:val="002923D2"/>
    <w:rsid w:val="002924A3"/>
    <w:rsid w:val="0029364B"/>
    <w:rsid w:val="0029765E"/>
    <w:rsid w:val="002A21E8"/>
    <w:rsid w:val="002A3150"/>
    <w:rsid w:val="002B3752"/>
    <w:rsid w:val="002B3D54"/>
    <w:rsid w:val="002B4258"/>
    <w:rsid w:val="002B426B"/>
    <w:rsid w:val="002D6581"/>
    <w:rsid w:val="002D6AE2"/>
    <w:rsid w:val="00320BE6"/>
    <w:rsid w:val="003403EA"/>
    <w:rsid w:val="003426AC"/>
    <w:rsid w:val="00342A30"/>
    <w:rsid w:val="00345231"/>
    <w:rsid w:val="00346BCE"/>
    <w:rsid w:val="00360EE9"/>
    <w:rsid w:val="003674C1"/>
    <w:rsid w:val="00372F24"/>
    <w:rsid w:val="00381295"/>
    <w:rsid w:val="00382BB9"/>
    <w:rsid w:val="003873B4"/>
    <w:rsid w:val="0039021F"/>
    <w:rsid w:val="00391361"/>
    <w:rsid w:val="00393083"/>
    <w:rsid w:val="0039460F"/>
    <w:rsid w:val="003A030B"/>
    <w:rsid w:val="003A37F5"/>
    <w:rsid w:val="003A4986"/>
    <w:rsid w:val="003D0F69"/>
    <w:rsid w:val="003D10C1"/>
    <w:rsid w:val="003D1BE7"/>
    <w:rsid w:val="003D6D64"/>
    <w:rsid w:val="003E0014"/>
    <w:rsid w:val="003E0679"/>
    <w:rsid w:val="003E49E0"/>
    <w:rsid w:val="003E4A3C"/>
    <w:rsid w:val="003E5ABA"/>
    <w:rsid w:val="003E6FA4"/>
    <w:rsid w:val="003E7578"/>
    <w:rsid w:val="003F24B2"/>
    <w:rsid w:val="003F38F1"/>
    <w:rsid w:val="003F5F73"/>
    <w:rsid w:val="0040152D"/>
    <w:rsid w:val="00403DB6"/>
    <w:rsid w:val="00424ADA"/>
    <w:rsid w:val="004321B8"/>
    <w:rsid w:val="00433C80"/>
    <w:rsid w:val="004344F8"/>
    <w:rsid w:val="00443D82"/>
    <w:rsid w:val="004511B8"/>
    <w:rsid w:val="0045289C"/>
    <w:rsid w:val="004528BB"/>
    <w:rsid w:val="0045763F"/>
    <w:rsid w:val="00460F68"/>
    <w:rsid w:val="00471D79"/>
    <w:rsid w:val="00477BC6"/>
    <w:rsid w:val="00483A78"/>
    <w:rsid w:val="00484412"/>
    <w:rsid w:val="00487524"/>
    <w:rsid w:val="0049071D"/>
    <w:rsid w:val="004A115B"/>
    <w:rsid w:val="004A1A12"/>
    <w:rsid w:val="004A271C"/>
    <w:rsid w:val="004A3EB8"/>
    <w:rsid w:val="004B6946"/>
    <w:rsid w:val="004C3BE6"/>
    <w:rsid w:val="004C489C"/>
    <w:rsid w:val="004C66D5"/>
    <w:rsid w:val="004D06C9"/>
    <w:rsid w:val="004D3F10"/>
    <w:rsid w:val="004D5CBE"/>
    <w:rsid w:val="004D5ECC"/>
    <w:rsid w:val="004E4C5E"/>
    <w:rsid w:val="004E7386"/>
    <w:rsid w:val="004F37BF"/>
    <w:rsid w:val="004F5AD9"/>
    <w:rsid w:val="00500005"/>
    <w:rsid w:val="00501AE2"/>
    <w:rsid w:val="00502BA0"/>
    <w:rsid w:val="00511789"/>
    <w:rsid w:val="005131F7"/>
    <w:rsid w:val="00514F56"/>
    <w:rsid w:val="005229AD"/>
    <w:rsid w:val="00525B21"/>
    <w:rsid w:val="00533C07"/>
    <w:rsid w:val="0054264F"/>
    <w:rsid w:val="00547AC1"/>
    <w:rsid w:val="00561D7E"/>
    <w:rsid w:val="00567634"/>
    <w:rsid w:val="00580957"/>
    <w:rsid w:val="00583F4B"/>
    <w:rsid w:val="005857D5"/>
    <w:rsid w:val="00593EC6"/>
    <w:rsid w:val="005941C1"/>
    <w:rsid w:val="005956B8"/>
    <w:rsid w:val="005962A4"/>
    <w:rsid w:val="005A0D42"/>
    <w:rsid w:val="005A1817"/>
    <w:rsid w:val="005A2622"/>
    <w:rsid w:val="005C0F2C"/>
    <w:rsid w:val="005C2F4E"/>
    <w:rsid w:val="005E4A11"/>
    <w:rsid w:val="005F338F"/>
    <w:rsid w:val="005F59CC"/>
    <w:rsid w:val="0060032E"/>
    <w:rsid w:val="006024F5"/>
    <w:rsid w:val="006036CC"/>
    <w:rsid w:val="00606438"/>
    <w:rsid w:val="00610F93"/>
    <w:rsid w:val="006128FE"/>
    <w:rsid w:val="00621DB3"/>
    <w:rsid w:val="006264E0"/>
    <w:rsid w:val="00634693"/>
    <w:rsid w:val="00635C88"/>
    <w:rsid w:val="00642B9A"/>
    <w:rsid w:val="006434F9"/>
    <w:rsid w:val="00661F99"/>
    <w:rsid w:val="0066494F"/>
    <w:rsid w:val="00675343"/>
    <w:rsid w:val="00682F56"/>
    <w:rsid w:val="00696C35"/>
    <w:rsid w:val="006B0659"/>
    <w:rsid w:val="006B56C1"/>
    <w:rsid w:val="006C04D2"/>
    <w:rsid w:val="006C0F31"/>
    <w:rsid w:val="006D09AD"/>
    <w:rsid w:val="006D3A4D"/>
    <w:rsid w:val="006D4691"/>
    <w:rsid w:val="006D4BCB"/>
    <w:rsid w:val="006D7538"/>
    <w:rsid w:val="00700880"/>
    <w:rsid w:val="0070088D"/>
    <w:rsid w:val="00713575"/>
    <w:rsid w:val="00713A71"/>
    <w:rsid w:val="00713C2D"/>
    <w:rsid w:val="00714B56"/>
    <w:rsid w:val="00723AE9"/>
    <w:rsid w:val="00727434"/>
    <w:rsid w:val="00731155"/>
    <w:rsid w:val="00737C98"/>
    <w:rsid w:val="00752631"/>
    <w:rsid w:val="007529D7"/>
    <w:rsid w:val="007536DA"/>
    <w:rsid w:val="00766B0E"/>
    <w:rsid w:val="00772ACA"/>
    <w:rsid w:val="007732E7"/>
    <w:rsid w:val="00773891"/>
    <w:rsid w:val="00775D35"/>
    <w:rsid w:val="0078111D"/>
    <w:rsid w:val="00784924"/>
    <w:rsid w:val="007A26A1"/>
    <w:rsid w:val="007A61CA"/>
    <w:rsid w:val="007B0BAE"/>
    <w:rsid w:val="007B25E4"/>
    <w:rsid w:val="007B4EE4"/>
    <w:rsid w:val="007C0AE7"/>
    <w:rsid w:val="007C120A"/>
    <w:rsid w:val="007C4518"/>
    <w:rsid w:val="007C4C92"/>
    <w:rsid w:val="007D447A"/>
    <w:rsid w:val="007E0B9A"/>
    <w:rsid w:val="007E0CBD"/>
    <w:rsid w:val="007E4F36"/>
    <w:rsid w:val="007F0835"/>
    <w:rsid w:val="007F15D0"/>
    <w:rsid w:val="007F1659"/>
    <w:rsid w:val="00801A4C"/>
    <w:rsid w:val="00804B51"/>
    <w:rsid w:val="008052AB"/>
    <w:rsid w:val="00806054"/>
    <w:rsid w:val="00806E1D"/>
    <w:rsid w:val="00807101"/>
    <w:rsid w:val="0082072F"/>
    <w:rsid w:val="00832CAA"/>
    <w:rsid w:val="00833B54"/>
    <w:rsid w:val="0083583E"/>
    <w:rsid w:val="0083704A"/>
    <w:rsid w:val="00845E24"/>
    <w:rsid w:val="00851E0E"/>
    <w:rsid w:val="008542A2"/>
    <w:rsid w:val="008647E2"/>
    <w:rsid w:val="00867C9F"/>
    <w:rsid w:val="008710E6"/>
    <w:rsid w:val="00871DCA"/>
    <w:rsid w:val="00876DB4"/>
    <w:rsid w:val="008837C4"/>
    <w:rsid w:val="00883E80"/>
    <w:rsid w:val="0088524E"/>
    <w:rsid w:val="00890377"/>
    <w:rsid w:val="0089240C"/>
    <w:rsid w:val="008A3CDC"/>
    <w:rsid w:val="008C0649"/>
    <w:rsid w:val="008C3C33"/>
    <w:rsid w:val="008C3FB1"/>
    <w:rsid w:val="008C5115"/>
    <w:rsid w:val="008C6A5D"/>
    <w:rsid w:val="008C71D7"/>
    <w:rsid w:val="008D3AF3"/>
    <w:rsid w:val="008E484F"/>
    <w:rsid w:val="008F6F3A"/>
    <w:rsid w:val="00907E7B"/>
    <w:rsid w:val="00920418"/>
    <w:rsid w:val="00923F02"/>
    <w:rsid w:val="00924C1D"/>
    <w:rsid w:val="0092561E"/>
    <w:rsid w:val="00930D3A"/>
    <w:rsid w:val="00934F0B"/>
    <w:rsid w:val="0093534C"/>
    <w:rsid w:val="009365BA"/>
    <w:rsid w:val="009408CC"/>
    <w:rsid w:val="00940BD0"/>
    <w:rsid w:val="0096348E"/>
    <w:rsid w:val="009636CC"/>
    <w:rsid w:val="00963BF9"/>
    <w:rsid w:val="00967908"/>
    <w:rsid w:val="00970A19"/>
    <w:rsid w:val="00972C32"/>
    <w:rsid w:val="00981B62"/>
    <w:rsid w:val="00986B1D"/>
    <w:rsid w:val="00986D47"/>
    <w:rsid w:val="009905B4"/>
    <w:rsid w:val="00991F12"/>
    <w:rsid w:val="0099346C"/>
    <w:rsid w:val="00993C41"/>
    <w:rsid w:val="009A322C"/>
    <w:rsid w:val="009A34D1"/>
    <w:rsid w:val="009B40B6"/>
    <w:rsid w:val="009B47BC"/>
    <w:rsid w:val="009B51FA"/>
    <w:rsid w:val="009B57C3"/>
    <w:rsid w:val="009B67BB"/>
    <w:rsid w:val="009C0654"/>
    <w:rsid w:val="009C2276"/>
    <w:rsid w:val="009C32D6"/>
    <w:rsid w:val="009D4611"/>
    <w:rsid w:val="009D60B4"/>
    <w:rsid w:val="009E032E"/>
    <w:rsid w:val="009E1D00"/>
    <w:rsid w:val="009E24E6"/>
    <w:rsid w:val="009E34A5"/>
    <w:rsid w:val="009F7614"/>
    <w:rsid w:val="00A01E5E"/>
    <w:rsid w:val="00A0311E"/>
    <w:rsid w:val="00A03E55"/>
    <w:rsid w:val="00A10C8E"/>
    <w:rsid w:val="00A132E6"/>
    <w:rsid w:val="00A1446D"/>
    <w:rsid w:val="00A164D8"/>
    <w:rsid w:val="00A2692B"/>
    <w:rsid w:val="00A27469"/>
    <w:rsid w:val="00A33A9F"/>
    <w:rsid w:val="00A35CA8"/>
    <w:rsid w:val="00A4035D"/>
    <w:rsid w:val="00A429F1"/>
    <w:rsid w:val="00A45D80"/>
    <w:rsid w:val="00A50F83"/>
    <w:rsid w:val="00A641C7"/>
    <w:rsid w:val="00A64E1B"/>
    <w:rsid w:val="00A67407"/>
    <w:rsid w:val="00A710C7"/>
    <w:rsid w:val="00A711F2"/>
    <w:rsid w:val="00A74622"/>
    <w:rsid w:val="00A8410E"/>
    <w:rsid w:val="00A875E3"/>
    <w:rsid w:val="00A90391"/>
    <w:rsid w:val="00AA33BA"/>
    <w:rsid w:val="00AA39A8"/>
    <w:rsid w:val="00AD001D"/>
    <w:rsid w:val="00AD2232"/>
    <w:rsid w:val="00AE0070"/>
    <w:rsid w:val="00AE1802"/>
    <w:rsid w:val="00AE3411"/>
    <w:rsid w:val="00AE5C9E"/>
    <w:rsid w:val="00AE7099"/>
    <w:rsid w:val="00AF24FB"/>
    <w:rsid w:val="00AF2A27"/>
    <w:rsid w:val="00AF610E"/>
    <w:rsid w:val="00B00DE6"/>
    <w:rsid w:val="00B02550"/>
    <w:rsid w:val="00B1256C"/>
    <w:rsid w:val="00B23043"/>
    <w:rsid w:val="00B25905"/>
    <w:rsid w:val="00B2658C"/>
    <w:rsid w:val="00B342A3"/>
    <w:rsid w:val="00B5311C"/>
    <w:rsid w:val="00B54DFD"/>
    <w:rsid w:val="00B572A1"/>
    <w:rsid w:val="00B625DC"/>
    <w:rsid w:val="00B72609"/>
    <w:rsid w:val="00B75C77"/>
    <w:rsid w:val="00B86389"/>
    <w:rsid w:val="00B928BA"/>
    <w:rsid w:val="00B9368C"/>
    <w:rsid w:val="00B95465"/>
    <w:rsid w:val="00B9774D"/>
    <w:rsid w:val="00BA033E"/>
    <w:rsid w:val="00BA051E"/>
    <w:rsid w:val="00BA070A"/>
    <w:rsid w:val="00BA25BF"/>
    <w:rsid w:val="00BA272C"/>
    <w:rsid w:val="00BA3689"/>
    <w:rsid w:val="00BA70C3"/>
    <w:rsid w:val="00BB039C"/>
    <w:rsid w:val="00BB1C98"/>
    <w:rsid w:val="00BB53E6"/>
    <w:rsid w:val="00BC1FC3"/>
    <w:rsid w:val="00BC2442"/>
    <w:rsid w:val="00BC2BC4"/>
    <w:rsid w:val="00BC2FBF"/>
    <w:rsid w:val="00BD1C68"/>
    <w:rsid w:val="00BD3FEC"/>
    <w:rsid w:val="00BD4A2A"/>
    <w:rsid w:val="00BD766B"/>
    <w:rsid w:val="00BE60BD"/>
    <w:rsid w:val="00BE7DF7"/>
    <w:rsid w:val="00BF3AEF"/>
    <w:rsid w:val="00BF4288"/>
    <w:rsid w:val="00C071D0"/>
    <w:rsid w:val="00C074E8"/>
    <w:rsid w:val="00C07E4D"/>
    <w:rsid w:val="00C11E97"/>
    <w:rsid w:val="00C1477B"/>
    <w:rsid w:val="00C17019"/>
    <w:rsid w:val="00C17D2B"/>
    <w:rsid w:val="00C23A4A"/>
    <w:rsid w:val="00C32659"/>
    <w:rsid w:val="00C34060"/>
    <w:rsid w:val="00C34CFE"/>
    <w:rsid w:val="00C35274"/>
    <w:rsid w:val="00C35B17"/>
    <w:rsid w:val="00C506C0"/>
    <w:rsid w:val="00C54CAB"/>
    <w:rsid w:val="00C5664E"/>
    <w:rsid w:val="00C63770"/>
    <w:rsid w:val="00C66B8F"/>
    <w:rsid w:val="00C6793C"/>
    <w:rsid w:val="00C7152A"/>
    <w:rsid w:val="00C722AF"/>
    <w:rsid w:val="00C725C4"/>
    <w:rsid w:val="00C86BEF"/>
    <w:rsid w:val="00CA3DAD"/>
    <w:rsid w:val="00CA75FA"/>
    <w:rsid w:val="00CB13C7"/>
    <w:rsid w:val="00CB5783"/>
    <w:rsid w:val="00CC24BD"/>
    <w:rsid w:val="00CC575C"/>
    <w:rsid w:val="00CD397E"/>
    <w:rsid w:val="00CD5667"/>
    <w:rsid w:val="00CE1A1A"/>
    <w:rsid w:val="00CE2284"/>
    <w:rsid w:val="00D0191C"/>
    <w:rsid w:val="00D20797"/>
    <w:rsid w:val="00D24C9E"/>
    <w:rsid w:val="00D431FE"/>
    <w:rsid w:val="00D46AA9"/>
    <w:rsid w:val="00D4790C"/>
    <w:rsid w:val="00D61882"/>
    <w:rsid w:val="00D67AA9"/>
    <w:rsid w:val="00D72778"/>
    <w:rsid w:val="00D729B5"/>
    <w:rsid w:val="00D73486"/>
    <w:rsid w:val="00D74C0D"/>
    <w:rsid w:val="00D81F22"/>
    <w:rsid w:val="00D86EDE"/>
    <w:rsid w:val="00D92BC8"/>
    <w:rsid w:val="00D97BE0"/>
    <w:rsid w:val="00DA0595"/>
    <w:rsid w:val="00DA1487"/>
    <w:rsid w:val="00DF2C1E"/>
    <w:rsid w:val="00E01602"/>
    <w:rsid w:val="00E0269C"/>
    <w:rsid w:val="00E065CA"/>
    <w:rsid w:val="00E06FF4"/>
    <w:rsid w:val="00E138E0"/>
    <w:rsid w:val="00E17AC1"/>
    <w:rsid w:val="00E31508"/>
    <w:rsid w:val="00E3187D"/>
    <w:rsid w:val="00E32705"/>
    <w:rsid w:val="00E33F86"/>
    <w:rsid w:val="00E41275"/>
    <w:rsid w:val="00E43CEC"/>
    <w:rsid w:val="00E453F7"/>
    <w:rsid w:val="00E45711"/>
    <w:rsid w:val="00E53ED4"/>
    <w:rsid w:val="00E63EDE"/>
    <w:rsid w:val="00E657BB"/>
    <w:rsid w:val="00E71837"/>
    <w:rsid w:val="00E7318E"/>
    <w:rsid w:val="00E7599D"/>
    <w:rsid w:val="00E84B7F"/>
    <w:rsid w:val="00E90EE7"/>
    <w:rsid w:val="00EA07FF"/>
    <w:rsid w:val="00EA0D17"/>
    <w:rsid w:val="00EB0358"/>
    <w:rsid w:val="00EB1BC5"/>
    <w:rsid w:val="00EB4719"/>
    <w:rsid w:val="00EC2E95"/>
    <w:rsid w:val="00EC3987"/>
    <w:rsid w:val="00ED3304"/>
    <w:rsid w:val="00ED3BE7"/>
    <w:rsid w:val="00ED6715"/>
    <w:rsid w:val="00EE42F7"/>
    <w:rsid w:val="00EE4B1E"/>
    <w:rsid w:val="00EF5C69"/>
    <w:rsid w:val="00F04367"/>
    <w:rsid w:val="00F0515D"/>
    <w:rsid w:val="00F0714F"/>
    <w:rsid w:val="00F1786E"/>
    <w:rsid w:val="00F21CE7"/>
    <w:rsid w:val="00F258A8"/>
    <w:rsid w:val="00F46E20"/>
    <w:rsid w:val="00F47A4C"/>
    <w:rsid w:val="00F5248F"/>
    <w:rsid w:val="00F52961"/>
    <w:rsid w:val="00F53077"/>
    <w:rsid w:val="00F534AA"/>
    <w:rsid w:val="00F56E9A"/>
    <w:rsid w:val="00F602D7"/>
    <w:rsid w:val="00F619E2"/>
    <w:rsid w:val="00F66904"/>
    <w:rsid w:val="00F7726B"/>
    <w:rsid w:val="00F808A3"/>
    <w:rsid w:val="00F86F22"/>
    <w:rsid w:val="00F955AF"/>
    <w:rsid w:val="00FA292C"/>
    <w:rsid w:val="00FA33CC"/>
    <w:rsid w:val="00FA40F9"/>
    <w:rsid w:val="00FA4148"/>
    <w:rsid w:val="00FB3675"/>
    <w:rsid w:val="00FC25C6"/>
    <w:rsid w:val="00FC6EBA"/>
    <w:rsid w:val="00FD50D2"/>
    <w:rsid w:val="00FE0E15"/>
    <w:rsid w:val="00FE155B"/>
    <w:rsid w:val="00FE220C"/>
    <w:rsid w:val="00FE2324"/>
    <w:rsid w:val="00FE56AD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2B71"/>
  <w15:docId w15:val="{1EEC4AB9-7AF7-487E-885D-E9A724E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B86389"/>
    <w:pPr>
      <w:spacing w:before="100" w:after="100"/>
    </w:pPr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 w:after="0"/>
      <w:outlineLvl w:val="0"/>
    </w:pPr>
    <w:rPr>
      <w:rFonts w:asciiTheme="majorHAnsi"/>
      <w:b/>
      <w:color w:val="365F91" w:themeColor="accent1" w:themeShade="BF"/>
      <w:sz w:val="28"/>
    </w:rPr>
  </w:style>
  <w:style w:type="paragraph" w:styleId="21">
    <w:name w:val="heading 2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0" w:after="0"/>
      <w:jc w:val="both"/>
      <w:outlineLvl w:val="2"/>
    </w:pPr>
    <w:rPr>
      <w:b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320" w:lineRule="exact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омер страницы1"/>
    <w:basedOn w:val="15"/>
    <w:link w:val="a3"/>
  </w:style>
  <w:style w:type="character" w:styleId="a3">
    <w:name w:val="page number"/>
    <w:basedOn w:val="a0"/>
    <w:link w:val="14"/>
  </w:style>
  <w:style w:type="paragraph" w:customStyle="1" w:styleId="16">
    <w:name w:val="Строгий1"/>
    <w:basedOn w:val="15"/>
    <w:link w:val="a4"/>
    <w:rPr>
      <w:rFonts w:ascii="Arial" w:hAnsi="Arial"/>
      <w:b/>
      <w:sz w:val="18"/>
    </w:rPr>
  </w:style>
  <w:style w:type="character" w:styleId="a4">
    <w:name w:val="Strong"/>
    <w:basedOn w:val="a0"/>
    <w:link w:val="16"/>
    <w:rPr>
      <w:rFonts w:ascii="Arial" w:hAnsi="Arial"/>
      <w:b/>
      <w:color w:val="000000"/>
      <w:sz w:val="1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3"/>
    <w:link w:val="a5"/>
    <w:rPr>
      <w:sz w:val="24"/>
    </w:rPr>
  </w:style>
  <w:style w:type="character" w:customStyle="1" w:styleId="31">
    <w:name w:val="Заголовок 3 Знак"/>
    <w:basedOn w:val="13"/>
    <w:link w:val="30"/>
    <w:rPr>
      <w:b/>
      <w:sz w:val="24"/>
    </w:rPr>
  </w:style>
  <w:style w:type="paragraph" w:customStyle="1" w:styleId="Iniiaiiqe9oaenoniIf2nooiii3">
    <w:name w:val="Iniiaiiqe9 oaeno n iIf2nooiii 3"/>
    <w:basedOn w:val="a"/>
    <w:link w:val="Iniiaiiqe9oaenoniIf2nooiii30"/>
    <w:pPr>
      <w:widowControl w:val="0"/>
      <w:spacing w:before="0" w:after="0"/>
      <w:ind w:firstLine="709"/>
      <w:jc w:val="both"/>
    </w:pPr>
  </w:style>
  <w:style w:type="character" w:customStyle="1" w:styleId="Iniiaiiqe9oaenoniIf2nooiii30">
    <w:name w:val="Iniiaiiqe9 oaeno n iIf2nooiii 3"/>
    <w:basedOn w:val="13"/>
    <w:link w:val="Iniiaiiqe9oaenoniIf2nooiii3"/>
    <w:rPr>
      <w:sz w:val="24"/>
    </w:rPr>
  </w:style>
  <w:style w:type="paragraph" w:styleId="a7">
    <w:name w:val="List Bullet"/>
    <w:basedOn w:val="a"/>
    <w:link w:val="a8"/>
    <w:pPr>
      <w:tabs>
        <w:tab w:val="left" w:pos="284"/>
      </w:tabs>
      <w:ind w:left="170"/>
    </w:pPr>
  </w:style>
  <w:style w:type="character" w:customStyle="1" w:styleId="a8">
    <w:name w:val="Маркированный список Знак"/>
    <w:basedOn w:val="13"/>
    <w:link w:val="a7"/>
    <w:rPr>
      <w:sz w:val="24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3"/>
    <w:link w:val="32"/>
    <w:rPr>
      <w:sz w:val="16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210">
    <w:name w:val="Основной текст 21"/>
    <w:basedOn w:val="a"/>
    <w:link w:val="211"/>
    <w:pPr>
      <w:spacing w:before="0" w:after="0"/>
      <w:ind w:firstLine="720"/>
      <w:jc w:val="both"/>
    </w:pPr>
  </w:style>
  <w:style w:type="character" w:customStyle="1" w:styleId="211">
    <w:name w:val="Основной текст 21"/>
    <w:basedOn w:val="13"/>
    <w:link w:val="210"/>
    <w:rPr>
      <w:sz w:val="24"/>
    </w:rPr>
  </w:style>
  <w:style w:type="paragraph" w:styleId="20">
    <w:name w:val="List Number 2"/>
    <w:basedOn w:val="a"/>
    <w:link w:val="25"/>
    <w:pPr>
      <w:widowControl w:val="0"/>
      <w:numPr>
        <w:numId w:val="2"/>
      </w:numPr>
      <w:spacing w:before="0" w:after="0"/>
    </w:pPr>
  </w:style>
  <w:style w:type="character" w:customStyle="1" w:styleId="25">
    <w:name w:val="Нумерованный список 2 Знак"/>
    <w:basedOn w:val="13"/>
    <w:link w:val="20"/>
    <w:rPr>
      <w:sz w:val="24"/>
    </w:rPr>
  </w:style>
  <w:style w:type="paragraph" w:customStyle="1" w:styleId="17">
    <w:name w:val="Обычный1"/>
    <w:link w:val="10"/>
    <w:pPr>
      <w:widowControl w:val="0"/>
    </w:pPr>
    <w:rPr>
      <w:rFonts w:ascii="Courier New" w:hAnsi="Courier New"/>
    </w:rPr>
  </w:style>
  <w:style w:type="character" w:customStyle="1" w:styleId="10">
    <w:name w:val="Обычный1"/>
    <w:link w:val="17"/>
    <w:rPr>
      <w:rFonts w:ascii="Courier New" w:hAnsi="Courier New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3"/>
    <w:link w:val="a9"/>
    <w:rPr>
      <w:sz w:val="24"/>
    </w:rPr>
  </w:style>
  <w:style w:type="paragraph" w:customStyle="1" w:styleId="ab">
    <w:name w:val="подпункт"/>
    <w:basedOn w:val="a7"/>
    <w:link w:val="ac"/>
    <w:pPr>
      <w:widowControl w:val="0"/>
      <w:spacing w:before="0" w:after="0"/>
      <w:jc w:val="both"/>
    </w:pPr>
    <w:rPr>
      <w:sz w:val="28"/>
    </w:rPr>
  </w:style>
  <w:style w:type="character" w:customStyle="1" w:styleId="ac">
    <w:name w:val="подпункт"/>
    <w:basedOn w:val="a8"/>
    <w:link w:val="ab"/>
    <w:rPr>
      <w:sz w:val="28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Pr>
      <w:sz w:val="24"/>
    </w:rPr>
  </w:style>
  <w:style w:type="paragraph" w:customStyle="1" w:styleId="1">
    <w:name w:val="Стиль1"/>
    <w:basedOn w:val="a"/>
    <w:link w:val="18"/>
    <w:pPr>
      <w:keepNext/>
      <w:keepLines/>
      <w:widowControl w:val="0"/>
      <w:numPr>
        <w:numId w:val="3"/>
      </w:numPr>
      <w:spacing w:before="120" w:after="0"/>
    </w:pPr>
    <w:rPr>
      <w:b/>
      <w:sz w:val="28"/>
    </w:rPr>
  </w:style>
  <w:style w:type="character" w:customStyle="1" w:styleId="18">
    <w:name w:val="Стиль1"/>
    <w:basedOn w:val="13"/>
    <w:link w:val="1"/>
    <w:rPr>
      <w:b/>
      <w:sz w:val="28"/>
    </w:rPr>
  </w:style>
  <w:style w:type="paragraph" w:customStyle="1" w:styleId="ad">
    <w:name w:val="Письмо"/>
    <w:basedOn w:val="a"/>
    <w:link w:val="ae"/>
    <w:pPr>
      <w:spacing w:before="0" w:after="0" w:line="320" w:lineRule="exact"/>
      <w:ind w:firstLine="720"/>
      <w:jc w:val="both"/>
    </w:pPr>
    <w:rPr>
      <w:sz w:val="28"/>
    </w:rPr>
  </w:style>
  <w:style w:type="character" w:customStyle="1" w:styleId="ae">
    <w:name w:val="Письмо"/>
    <w:basedOn w:val="13"/>
    <w:link w:val="ad"/>
    <w:rPr>
      <w:sz w:val="28"/>
    </w:rPr>
  </w:style>
  <w:style w:type="paragraph" w:styleId="34">
    <w:name w:val="toc 3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af">
    <w:name w:val="Normal (Web)"/>
    <w:basedOn w:val="a"/>
    <w:link w:val="af0"/>
    <w:pPr>
      <w:spacing w:before="68" w:after="136"/>
    </w:pPr>
  </w:style>
  <w:style w:type="character" w:customStyle="1" w:styleId="af0">
    <w:name w:val="Обычный (веб) Знак"/>
    <w:basedOn w:val="13"/>
    <w:link w:val="a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9">
    <w:name w:val="1 абзац"/>
    <w:basedOn w:val="20"/>
    <w:link w:val="1a"/>
    <w:pPr>
      <w:numPr>
        <w:numId w:val="0"/>
      </w:numPr>
      <w:tabs>
        <w:tab w:val="left" w:pos="540"/>
      </w:tabs>
      <w:ind w:left="170" w:hanging="170"/>
      <w:jc w:val="both"/>
    </w:pPr>
  </w:style>
  <w:style w:type="character" w:customStyle="1" w:styleId="1a">
    <w:name w:val="1 абзац"/>
    <w:basedOn w:val="25"/>
    <w:link w:val="19"/>
    <w:rPr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13"/>
    <w:link w:val="af1"/>
    <w:rPr>
      <w:sz w:val="24"/>
    </w:rPr>
  </w:style>
  <w:style w:type="character" w:customStyle="1" w:styleId="12">
    <w:name w:val="Заголовок 1 Знак"/>
    <w:basedOn w:val="13"/>
    <w:link w:val="11"/>
    <w:rPr>
      <w:rFonts w:asciiTheme="majorHAnsi"/>
      <w:b/>
      <w:color w:val="365F91" w:themeColor="accent1" w:themeShade="BF"/>
      <w:sz w:val="28"/>
    </w:rPr>
  </w:style>
  <w:style w:type="paragraph" w:customStyle="1" w:styleId="PlainText1">
    <w:name w:val="Plain Text1"/>
    <w:basedOn w:val="a"/>
    <w:link w:val="PlainText10"/>
    <w:pPr>
      <w:spacing w:before="0" w:after="0" w:line="360" w:lineRule="auto"/>
      <w:ind w:firstLine="720"/>
      <w:jc w:val="both"/>
    </w:pPr>
    <w:rPr>
      <w:sz w:val="28"/>
    </w:rPr>
  </w:style>
  <w:style w:type="character" w:customStyle="1" w:styleId="PlainText10">
    <w:name w:val="Plain Text1"/>
    <w:basedOn w:val="13"/>
    <w:link w:val="PlainText1"/>
    <w:rPr>
      <w:sz w:val="28"/>
    </w:rPr>
  </w:style>
  <w:style w:type="paragraph" w:customStyle="1" w:styleId="af3">
    <w:name w:val="Нормальный"/>
    <w:link w:val="af4"/>
    <w:rPr>
      <w:rFonts w:ascii="Antiqua" w:hAnsi="Antiqua"/>
      <w:sz w:val="28"/>
    </w:rPr>
  </w:style>
  <w:style w:type="character" w:customStyle="1" w:styleId="af4">
    <w:name w:val="Нормальный"/>
    <w:link w:val="af3"/>
    <w:rPr>
      <w:rFonts w:ascii="Antiqua" w:hAnsi="Antiqua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">
    <w:name w:val="Стиль2"/>
    <w:basedOn w:val="20"/>
    <w:link w:val="28"/>
    <w:pPr>
      <w:keepNext/>
      <w:keepLines/>
      <w:numPr>
        <w:ilvl w:val="1"/>
        <w:numId w:val="3"/>
      </w:numPr>
      <w:spacing w:before="120"/>
      <w:jc w:val="both"/>
    </w:pPr>
    <w:rPr>
      <w:b/>
    </w:rPr>
  </w:style>
  <w:style w:type="character" w:customStyle="1" w:styleId="28">
    <w:name w:val="Стиль2"/>
    <w:basedOn w:val="25"/>
    <w:link w:val="2"/>
    <w:rPr>
      <w:b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">
    <w:name w:val="Стиль3 Знак Знак"/>
    <w:basedOn w:val="26"/>
    <w:link w:val="36"/>
    <w:pPr>
      <w:widowControl w:val="0"/>
      <w:numPr>
        <w:ilvl w:val="2"/>
        <w:numId w:val="3"/>
      </w:numPr>
      <w:spacing w:before="120" w:after="0" w:line="240" w:lineRule="auto"/>
      <w:jc w:val="both"/>
    </w:pPr>
  </w:style>
  <w:style w:type="character" w:customStyle="1" w:styleId="36">
    <w:name w:val="Стиль3 Знак Знак"/>
    <w:basedOn w:val="27"/>
    <w:link w:val="3"/>
    <w:rPr>
      <w:sz w:val="24"/>
    </w:rPr>
  </w:style>
  <w:style w:type="paragraph" w:customStyle="1" w:styleId="110">
    <w:name w:val="1.1 подабзац"/>
    <w:basedOn w:val="20"/>
    <w:link w:val="111"/>
    <w:pPr>
      <w:numPr>
        <w:numId w:val="0"/>
      </w:numPr>
      <w:ind w:left="720" w:firstLine="360"/>
      <w:jc w:val="both"/>
    </w:pPr>
    <w:rPr>
      <w:sz w:val="28"/>
    </w:rPr>
  </w:style>
  <w:style w:type="character" w:customStyle="1" w:styleId="111">
    <w:name w:val="1.1 подабзац"/>
    <w:basedOn w:val="25"/>
    <w:link w:val="110"/>
    <w:rPr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e">
    <w:name w:val="Знак сноски1"/>
    <w:basedOn w:val="15"/>
    <w:link w:val="af6"/>
    <w:rPr>
      <w:vertAlign w:val="superscript"/>
    </w:rPr>
  </w:style>
  <w:style w:type="character" w:styleId="af6">
    <w:name w:val="footnote reference"/>
    <w:basedOn w:val="a0"/>
    <w:link w:val="1e"/>
    <w:rPr>
      <w:vertAlign w:val="superscript"/>
    </w:rPr>
  </w:style>
  <w:style w:type="paragraph" w:styleId="29">
    <w:name w:val="Body Text 2"/>
    <w:basedOn w:val="a"/>
    <w:link w:val="2a"/>
    <w:pPr>
      <w:spacing w:before="0" w:after="120" w:line="480" w:lineRule="auto"/>
    </w:pPr>
  </w:style>
  <w:style w:type="character" w:customStyle="1" w:styleId="2a">
    <w:name w:val="Основной текст 2 Знак"/>
    <w:basedOn w:val="13"/>
    <w:link w:val="29"/>
    <w:rPr>
      <w:sz w:val="24"/>
    </w:rPr>
  </w:style>
  <w:style w:type="paragraph" w:customStyle="1" w:styleId="af7">
    <w:name w:val="абзац_безномера"/>
    <w:basedOn w:val="a9"/>
    <w:link w:val="af8"/>
    <w:pPr>
      <w:spacing w:before="0" w:after="0"/>
      <w:ind w:right="-5" w:firstLine="540"/>
      <w:jc w:val="both"/>
    </w:pPr>
    <w:rPr>
      <w:b/>
    </w:rPr>
  </w:style>
  <w:style w:type="character" w:customStyle="1" w:styleId="af8">
    <w:name w:val="абзац_безномера"/>
    <w:basedOn w:val="aa"/>
    <w:link w:val="af7"/>
    <w:rPr>
      <w:b/>
      <w:sz w:val="24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3"/>
    <w:link w:val="af9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customStyle="1" w:styleId="1f">
    <w:name w:val="Знак концевой сноски1"/>
    <w:basedOn w:val="15"/>
    <w:link w:val="afb"/>
    <w:rPr>
      <w:vertAlign w:val="superscript"/>
    </w:rPr>
  </w:style>
  <w:style w:type="character" w:styleId="afb">
    <w:name w:val="endnote reference"/>
    <w:basedOn w:val="a0"/>
    <w:link w:val="1f"/>
    <w:rPr>
      <w:vertAlign w:val="superscript"/>
    </w:rPr>
  </w:style>
  <w:style w:type="paragraph" w:styleId="afc">
    <w:name w:val="Subtitle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3"/>
    <w:link w:val="afe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"/>
    <w:link w:val="aff1"/>
    <w:uiPriority w:val="10"/>
    <w:qFormat/>
    <w:pPr>
      <w:spacing w:before="0" w:after="0"/>
      <w:jc w:val="center"/>
    </w:pPr>
    <w:rPr>
      <w:b/>
    </w:rPr>
  </w:style>
  <w:style w:type="character" w:customStyle="1" w:styleId="aff1">
    <w:name w:val="Заголовок Знак"/>
    <w:basedOn w:val="13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2">
    <w:name w:val="No Spacing"/>
    <w:link w:val="aff3"/>
    <w:rPr>
      <w:sz w:val="24"/>
    </w:rPr>
  </w:style>
  <w:style w:type="character" w:customStyle="1" w:styleId="aff3">
    <w:name w:val="Без интервала Знак"/>
    <w:link w:val="aff2"/>
    <w:rPr>
      <w:sz w:val="24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3"/>
    <w:link w:val="aff4"/>
    <w:rPr>
      <w:rFonts w:ascii="Tahoma" w:hAnsi="Tahoma"/>
      <w:sz w:val="16"/>
    </w:rPr>
  </w:style>
  <w:style w:type="character" w:customStyle="1" w:styleId="60">
    <w:name w:val="Заголовок 6 Знак"/>
    <w:basedOn w:val="13"/>
    <w:link w:val="6"/>
    <w:rPr>
      <w:b/>
      <w:sz w:val="22"/>
    </w:rPr>
  </w:style>
  <w:style w:type="table" w:styleId="aff6">
    <w:name w:val="Table Grid"/>
    <w:basedOn w:val="a1"/>
    <w:pPr>
      <w:spacing w:before="100" w:after="10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tar-inserted">
    <w:name w:val="ng-star-inserted"/>
    <w:basedOn w:val="a0"/>
    <w:rsid w:val="007B25E4"/>
  </w:style>
  <w:style w:type="character" w:customStyle="1" w:styleId="dictionary-itemcode">
    <w:name w:val="dictionary-item__code"/>
    <w:basedOn w:val="a0"/>
    <w:rsid w:val="0020794E"/>
  </w:style>
  <w:style w:type="paragraph" w:customStyle="1" w:styleId="dictionary-item">
    <w:name w:val="dictionary-item"/>
    <w:basedOn w:val="a"/>
    <w:rsid w:val="0011090E"/>
    <w:pPr>
      <w:spacing w:beforeAutospacing="1" w:afterAutospacing="1"/>
    </w:pPr>
    <w:rPr>
      <w:color w:val="auto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E41275"/>
    <w:pPr>
      <w:spacing w:before="0" w:after="0"/>
    </w:pPr>
    <w:rPr>
      <w:sz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E4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0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9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0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0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9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6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4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7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7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D310-1097-440D-BBA7-B8BE1D58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Константинова Виктория Викторовна</dc:creator>
  <cp:lastModifiedBy>1</cp:lastModifiedBy>
  <cp:revision>88</cp:revision>
  <cp:lastPrinted>2022-03-05T08:07:00Z</cp:lastPrinted>
  <dcterms:created xsi:type="dcterms:W3CDTF">2025-03-04T08:05:00Z</dcterms:created>
  <dcterms:modified xsi:type="dcterms:W3CDTF">2026-06-15T10:06:00Z</dcterms:modified>
</cp:coreProperties>
</file>