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1B" w:rsidRPr="00F46A02" w:rsidRDefault="00977DA3" w:rsidP="00A74DD0">
      <w:pPr>
        <w:jc w:val="center"/>
        <w:rPr>
          <w:b/>
        </w:rPr>
      </w:pPr>
      <w:bookmarkStart w:id="0" w:name="_GoBack"/>
      <w:bookmarkEnd w:id="0"/>
      <w:r w:rsidRPr="00F46A02">
        <w:rPr>
          <w:b/>
        </w:rPr>
        <w:t xml:space="preserve">Д О Г О В О Р </w:t>
      </w:r>
      <w:r w:rsidR="002749F8" w:rsidRPr="00F46A02">
        <w:rPr>
          <w:b/>
        </w:rPr>
        <w:t xml:space="preserve"> №</w:t>
      </w:r>
      <w:r w:rsidR="00455F54" w:rsidRPr="00F46A02">
        <w:rPr>
          <w:b/>
        </w:rPr>
        <w:t xml:space="preserve"> </w:t>
      </w:r>
    </w:p>
    <w:p w:rsidR="00977DA3" w:rsidRDefault="00F274DB" w:rsidP="00A74DD0">
      <w:pPr>
        <w:jc w:val="center"/>
      </w:pPr>
      <w:r w:rsidRPr="00F46A02">
        <w:t>п</w:t>
      </w:r>
      <w:r w:rsidR="00B3565B" w:rsidRPr="00F46A02">
        <w:t>родажи</w:t>
      </w:r>
      <w:r w:rsidRPr="00F46A02">
        <w:t xml:space="preserve"> и поставки</w:t>
      </w:r>
      <w:r w:rsidR="00977DA3" w:rsidRPr="00F46A02">
        <w:t xml:space="preserve"> лабораторных животных</w:t>
      </w:r>
    </w:p>
    <w:p w:rsidR="00977DA3" w:rsidRPr="00F46A02" w:rsidRDefault="00977DA3" w:rsidP="003413D8">
      <w:pPr>
        <w:jc w:val="right"/>
        <w:rPr>
          <w:sz w:val="21"/>
          <w:szCs w:val="21"/>
        </w:rPr>
      </w:pPr>
      <w:r w:rsidRPr="00F46A02">
        <w:tab/>
      </w:r>
      <w:r w:rsidRPr="00F46A02">
        <w:tab/>
      </w:r>
      <w:r w:rsidR="00BB4C80" w:rsidRPr="00F46A02">
        <w:tab/>
      </w:r>
      <w:r w:rsidR="002D06B1" w:rsidRPr="00F46A02">
        <w:t xml:space="preserve">    </w:t>
      </w:r>
      <w:r w:rsidR="001005D0" w:rsidRPr="00F46A02">
        <w:t xml:space="preserve">                                         </w:t>
      </w:r>
      <w:r w:rsidR="002D06B1" w:rsidRPr="00F46A02">
        <w:t xml:space="preserve">    </w:t>
      </w:r>
      <w:r w:rsidR="0009710E" w:rsidRPr="00F46A02">
        <w:rPr>
          <w:sz w:val="21"/>
          <w:szCs w:val="21"/>
        </w:rPr>
        <w:t>«</w:t>
      </w:r>
      <w:r w:rsidR="0085039A">
        <w:rPr>
          <w:sz w:val="21"/>
          <w:szCs w:val="21"/>
        </w:rPr>
        <w:t xml:space="preserve">   </w:t>
      </w:r>
      <w:r w:rsidR="00C20382" w:rsidRPr="00F46A02">
        <w:rPr>
          <w:sz w:val="21"/>
          <w:szCs w:val="21"/>
        </w:rPr>
        <w:t>»</w:t>
      </w:r>
      <w:r w:rsidR="00411630">
        <w:rPr>
          <w:sz w:val="21"/>
          <w:szCs w:val="21"/>
        </w:rPr>
        <w:t xml:space="preserve"> августа </w:t>
      </w:r>
      <w:r w:rsidR="00AC3426" w:rsidRPr="00F46A02">
        <w:rPr>
          <w:sz w:val="21"/>
          <w:szCs w:val="21"/>
        </w:rPr>
        <w:t xml:space="preserve"> </w:t>
      </w:r>
      <w:r w:rsidR="005A67B7" w:rsidRPr="00F46A02">
        <w:rPr>
          <w:sz w:val="21"/>
          <w:szCs w:val="21"/>
        </w:rPr>
        <w:t xml:space="preserve"> </w:t>
      </w:r>
      <w:r w:rsidR="008E011B" w:rsidRPr="00F46A02">
        <w:rPr>
          <w:sz w:val="21"/>
          <w:szCs w:val="21"/>
        </w:rPr>
        <w:t>202</w:t>
      </w:r>
      <w:r w:rsidR="00735D92">
        <w:rPr>
          <w:sz w:val="21"/>
          <w:szCs w:val="21"/>
        </w:rPr>
        <w:t>6</w:t>
      </w:r>
      <w:r w:rsidR="006572B4" w:rsidRPr="00F46A02">
        <w:rPr>
          <w:sz w:val="21"/>
          <w:szCs w:val="21"/>
        </w:rPr>
        <w:t xml:space="preserve"> </w:t>
      </w:r>
      <w:r w:rsidR="00C57EF7" w:rsidRPr="00F46A02">
        <w:rPr>
          <w:sz w:val="21"/>
          <w:szCs w:val="21"/>
        </w:rPr>
        <w:t>г</w:t>
      </w:r>
      <w:r w:rsidR="006572B4" w:rsidRPr="00F46A02">
        <w:rPr>
          <w:sz w:val="21"/>
          <w:szCs w:val="21"/>
        </w:rPr>
        <w:t>.</w:t>
      </w:r>
    </w:p>
    <w:p w:rsidR="00EB2EBB" w:rsidRPr="00F46A02" w:rsidRDefault="007F63E7" w:rsidP="004A6B5B">
      <w:pPr>
        <w:shd w:val="clear" w:color="auto" w:fill="FFFFFF"/>
        <w:ind w:firstLine="567"/>
        <w:jc w:val="both"/>
        <w:rPr>
          <w:sz w:val="21"/>
          <w:szCs w:val="21"/>
        </w:rPr>
      </w:pPr>
      <w:r w:rsidRPr="007F63E7">
        <w:rPr>
          <w:sz w:val="21"/>
          <w:szCs w:val="21"/>
          <w:highlight w:val="yellow"/>
        </w:rPr>
        <w:t>…..</w:t>
      </w:r>
      <w:r w:rsidR="00F11B76" w:rsidRPr="007F63E7">
        <w:rPr>
          <w:sz w:val="21"/>
          <w:szCs w:val="21"/>
          <w:highlight w:val="yellow"/>
        </w:rPr>
        <w:t>,</w:t>
      </w:r>
      <w:r w:rsidR="00F11B76" w:rsidRPr="00F46A02">
        <w:rPr>
          <w:sz w:val="21"/>
          <w:szCs w:val="21"/>
        </w:rPr>
        <w:t xml:space="preserve"> действующего на основании </w:t>
      </w:r>
      <w:r>
        <w:rPr>
          <w:sz w:val="21"/>
          <w:szCs w:val="21"/>
        </w:rPr>
        <w:t xml:space="preserve">доверенности, </w:t>
      </w:r>
      <w:r w:rsidR="00EB2EBB" w:rsidRPr="00F46A02">
        <w:rPr>
          <w:sz w:val="21"/>
          <w:szCs w:val="21"/>
        </w:rPr>
        <w:t xml:space="preserve">с одной стороны, и федеральное государственное бюджетное учреждение «Национальный исследовательский центр эпидемиологии и микробиологии имени почетного академика Н.Ф. Гамалеи» Министерства здравоохранения Российской Федерации (ФГБУ «НИЦЭМ им.  Н.Ф. Гамалеи» Минздрава России), именуемое в дальнейшем «Покупатель», в лице заместителя директора Пронина А.В., действующего на </w:t>
      </w:r>
      <w:r w:rsidR="00EB2EBB" w:rsidRPr="00BD4B1D">
        <w:rPr>
          <w:sz w:val="21"/>
          <w:szCs w:val="21"/>
        </w:rPr>
        <w:t xml:space="preserve">основании Доверенности </w:t>
      </w:r>
      <w:r w:rsidR="001353F2" w:rsidRPr="00333F96">
        <w:rPr>
          <w:sz w:val="21"/>
          <w:szCs w:val="21"/>
        </w:rPr>
        <w:t>№ 67/01-08-1536 от 22.12.2025 г</w:t>
      </w:r>
      <w:r w:rsidR="00EB2EBB" w:rsidRPr="00BD4B1D">
        <w:rPr>
          <w:sz w:val="21"/>
          <w:szCs w:val="21"/>
        </w:rPr>
        <w:t>., с другой стороны, вместе именуемые «Стороны»,</w:t>
      </w:r>
      <w:r w:rsidR="00BD4B1D" w:rsidRPr="00BD4B1D">
        <w:rPr>
          <w:sz w:val="21"/>
          <w:szCs w:val="21"/>
        </w:rPr>
        <w:t xml:space="preserve"> </w:t>
      </w:r>
      <w:r w:rsidR="001248DB" w:rsidRPr="00647D5E">
        <w:rPr>
          <w:sz w:val="21"/>
          <w:szCs w:val="21"/>
        </w:rPr>
        <w:t xml:space="preserve">в соответствии с соблюдением требований Федерального закона от </w:t>
      </w:r>
      <w:r w:rsidR="00C336BE" w:rsidRPr="005663B7">
        <w:rPr>
          <w:bCs/>
          <w:sz w:val="21"/>
          <w:szCs w:val="21"/>
        </w:rPr>
        <w:t>5 апреля 2013 г. N 44-ФЗ</w:t>
      </w:r>
      <w:r w:rsidR="00C336BE">
        <w:rPr>
          <w:bCs/>
          <w:sz w:val="21"/>
          <w:szCs w:val="21"/>
        </w:rPr>
        <w:t xml:space="preserve"> </w:t>
      </w:r>
      <w:r w:rsidR="00C336BE">
        <w:rPr>
          <w:color w:val="000000"/>
          <w:sz w:val="22"/>
          <w:szCs w:val="22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C336BE" w:rsidRPr="005663B7">
        <w:rPr>
          <w:bCs/>
          <w:sz w:val="21"/>
          <w:szCs w:val="21"/>
        </w:rPr>
        <w:t>,</w:t>
      </w:r>
      <w:r w:rsidR="00C336BE" w:rsidRPr="005663B7">
        <w:rPr>
          <w:sz w:val="21"/>
          <w:szCs w:val="21"/>
        </w:rPr>
        <w:t xml:space="preserve"> заключили настоящий </w:t>
      </w:r>
      <w:r w:rsidR="00C336BE">
        <w:rPr>
          <w:sz w:val="21"/>
          <w:szCs w:val="21"/>
        </w:rPr>
        <w:t>К</w:t>
      </w:r>
      <w:r w:rsidR="00C336BE" w:rsidRPr="005663B7">
        <w:rPr>
          <w:sz w:val="21"/>
          <w:szCs w:val="21"/>
        </w:rPr>
        <w:t xml:space="preserve">онтракт о </w:t>
      </w:r>
      <w:r w:rsidR="00C336BE">
        <w:rPr>
          <w:sz w:val="21"/>
          <w:szCs w:val="21"/>
        </w:rPr>
        <w:t>ниже</w:t>
      </w:r>
      <w:r w:rsidR="00C336BE" w:rsidRPr="005663B7">
        <w:rPr>
          <w:sz w:val="21"/>
          <w:szCs w:val="21"/>
        </w:rPr>
        <w:t>следующем</w:t>
      </w:r>
      <w:r w:rsidR="001248DB">
        <w:rPr>
          <w:color w:val="2C2D2E"/>
          <w:sz w:val="21"/>
          <w:szCs w:val="21"/>
          <w:shd w:val="clear" w:color="auto" w:fill="FFFFFF"/>
        </w:rPr>
        <w:t>:</w:t>
      </w:r>
    </w:p>
    <w:p w:rsidR="00511898" w:rsidRPr="00F46A02" w:rsidRDefault="00511898" w:rsidP="00511898">
      <w:pPr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F46A02">
        <w:rPr>
          <w:b/>
          <w:sz w:val="21"/>
          <w:szCs w:val="21"/>
        </w:rPr>
        <w:t>Предмет договора</w:t>
      </w:r>
    </w:p>
    <w:p w:rsidR="00091A1B" w:rsidRPr="00F46A02" w:rsidRDefault="00977DA3" w:rsidP="008819BB">
      <w:pPr>
        <w:jc w:val="both"/>
        <w:rPr>
          <w:sz w:val="21"/>
          <w:szCs w:val="21"/>
        </w:rPr>
      </w:pPr>
      <w:r w:rsidRPr="00F46A02">
        <w:rPr>
          <w:sz w:val="21"/>
          <w:szCs w:val="21"/>
        </w:rPr>
        <w:t>1.</w:t>
      </w:r>
      <w:r w:rsidR="00247BC6" w:rsidRPr="00F46A02">
        <w:rPr>
          <w:sz w:val="21"/>
          <w:szCs w:val="21"/>
        </w:rPr>
        <w:t>1. П</w:t>
      </w:r>
      <w:r w:rsidR="001D3940" w:rsidRPr="00F46A02">
        <w:rPr>
          <w:sz w:val="21"/>
          <w:szCs w:val="21"/>
        </w:rPr>
        <w:t>оставщик</w:t>
      </w:r>
      <w:r w:rsidR="00247BC6" w:rsidRPr="00F46A02">
        <w:rPr>
          <w:sz w:val="21"/>
          <w:szCs w:val="21"/>
        </w:rPr>
        <w:t xml:space="preserve"> обязуется</w:t>
      </w:r>
      <w:r w:rsidR="001B1FFC" w:rsidRPr="00F46A02">
        <w:rPr>
          <w:sz w:val="21"/>
          <w:szCs w:val="21"/>
        </w:rPr>
        <w:t xml:space="preserve"> </w:t>
      </w:r>
      <w:r w:rsidR="00D54638" w:rsidRPr="00F46A02">
        <w:rPr>
          <w:sz w:val="21"/>
          <w:szCs w:val="21"/>
        </w:rPr>
        <w:t>прода</w:t>
      </w:r>
      <w:r w:rsidR="00BC5AC8" w:rsidRPr="00F46A02">
        <w:rPr>
          <w:sz w:val="21"/>
          <w:szCs w:val="21"/>
        </w:rPr>
        <w:t>ть</w:t>
      </w:r>
      <w:r w:rsidRPr="00F46A02">
        <w:rPr>
          <w:sz w:val="21"/>
          <w:szCs w:val="21"/>
        </w:rPr>
        <w:t xml:space="preserve"> </w:t>
      </w:r>
      <w:r w:rsidR="00B11DA7" w:rsidRPr="00F46A02">
        <w:rPr>
          <w:sz w:val="21"/>
          <w:szCs w:val="21"/>
        </w:rPr>
        <w:t xml:space="preserve">и поставить </w:t>
      </w:r>
      <w:r w:rsidRPr="00F46A02">
        <w:rPr>
          <w:sz w:val="21"/>
          <w:szCs w:val="21"/>
        </w:rPr>
        <w:t>Поку</w:t>
      </w:r>
      <w:r w:rsidR="004317BB" w:rsidRPr="00F46A02">
        <w:rPr>
          <w:sz w:val="21"/>
          <w:szCs w:val="21"/>
        </w:rPr>
        <w:t xml:space="preserve">пателю лабораторных животных </w:t>
      </w:r>
      <w:r w:rsidR="00B3565B" w:rsidRPr="00F46A02">
        <w:rPr>
          <w:sz w:val="21"/>
          <w:szCs w:val="21"/>
        </w:rPr>
        <w:t xml:space="preserve">собственного производства </w:t>
      </w:r>
      <w:r w:rsidR="004317BB" w:rsidRPr="00F46A02">
        <w:rPr>
          <w:sz w:val="21"/>
          <w:szCs w:val="21"/>
        </w:rPr>
        <w:t>(далее по тексту – «Животные»)</w:t>
      </w:r>
      <w:r w:rsidR="00B3565B" w:rsidRPr="00F46A02">
        <w:rPr>
          <w:sz w:val="21"/>
          <w:szCs w:val="21"/>
        </w:rPr>
        <w:t xml:space="preserve"> для лабораторного и научного использования</w:t>
      </w:r>
      <w:r w:rsidR="004317BB" w:rsidRPr="00F46A02">
        <w:rPr>
          <w:sz w:val="21"/>
          <w:szCs w:val="21"/>
        </w:rPr>
        <w:t xml:space="preserve"> </w:t>
      </w:r>
      <w:r w:rsidR="00097BA2" w:rsidRPr="00F46A02">
        <w:rPr>
          <w:sz w:val="21"/>
          <w:szCs w:val="21"/>
        </w:rPr>
        <w:t xml:space="preserve">по заявке </w:t>
      </w:r>
      <w:r w:rsidR="004317BB" w:rsidRPr="00F46A02">
        <w:rPr>
          <w:sz w:val="21"/>
          <w:szCs w:val="21"/>
        </w:rPr>
        <w:t>Покупателя</w:t>
      </w:r>
      <w:r w:rsidR="00097BA2" w:rsidRPr="00F46A02">
        <w:rPr>
          <w:sz w:val="21"/>
          <w:szCs w:val="21"/>
        </w:rPr>
        <w:t xml:space="preserve">, исходя из имеющегося </w:t>
      </w:r>
      <w:r w:rsidR="00091A1B" w:rsidRPr="00F46A02">
        <w:rPr>
          <w:sz w:val="21"/>
          <w:szCs w:val="21"/>
        </w:rPr>
        <w:t>количества животных</w:t>
      </w:r>
      <w:r w:rsidR="00752246" w:rsidRPr="00F46A02">
        <w:rPr>
          <w:sz w:val="21"/>
          <w:szCs w:val="21"/>
        </w:rPr>
        <w:t>.</w:t>
      </w:r>
      <w:r w:rsidR="00091A1B" w:rsidRPr="00F46A02">
        <w:rPr>
          <w:sz w:val="21"/>
          <w:szCs w:val="21"/>
        </w:rPr>
        <w:t xml:space="preserve">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851"/>
        <w:gridCol w:w="1700"/>
        <w:gridCol w:w="1134"/>
        <w:gridCol w:w="1117"/>
        <w:gridCol w:w="1293"/>
      </w:tblGrid>
      <w:tr w:rsidR="00903FB4" w:rsidRPr="00F46A02" w:rsidTr="008538D4">
        <w:trPr>
          <w:trHeight w:val="20"/>
        </w:trPr>
        <w:tc>
          <w:tcPr>
            <w:tcW w:w="426" w:type="dxa"/>
            <w:vAlign w:val="center"/>
          </w:tcPr>
          <w:p w:rsidR="00903FB4" w:rsidRPr="00F46A02" w:rsidRDefault="00903FB4" w:rsidP="00EA4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903FB4" w:rsidRPr="00F46A02" w:rsidRDefault="00903FB4" w:rsidP="00EA4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FB4" w:rsidRPr="00F46A02" w:rsidRDefault="00903FB4" w:rsidP="00EA4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903FB4" w:rsidRPr="00F46A02" w:rsidRDefault="00903FB4" w:rsidP="00EA4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3FB4" w:rsidRPr="00F46A02" w:rsidRDefault="00903FB4" w:rsidP="00EA4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903FB4" w:rsidRPr="00F46A02" w:rsidRDefault="00903FB4" w:rsidP="00735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903FB4" w:rsidRPr="00F46A02" w:rsidRDefault="00903FB4" w:rsidP="00EA4414">
            <w:pPr>
              <w:jc w:val="center"/>
              <w:rPr>
                <w:sz w:val="20"/>
                <w:szCs w:val="20"/>
              </w:rPr>
            </w:pPr>
          </w:p>
        </w:tc>
      </w:tr>
      <w:tr w:rsidR="00F46A02" w:rsidRPr="00F46A02" w:rsidTr="008538D4">
        <w:trPr>
          <w:trHeight w:val="20"/>
        </w:trPr>
        <w:tc>
          <w:tcPr>
            <w:tcW w:w="426" w:type="dxa"/>
            <w:vAlign w:val="center"/>
          </w:tcPr>
          <w:p w:rsidR="00F7735D" w:rsidRPr="00F46A02" w:rsidRDefault="00F7735D" w:rsidP="00F77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7735D" w:rsidRPr="00F46A02" w:rsidRDefault="00F7735D" w:rsidP="0078215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7735D" w:rsidRPr="00F46A02" w:rsidRDefault="00F7735D" w:rsidP="00605D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F7735D" w:rsidRPr="00F46A02" w:rsidRDefault="00F7735D" w:rsidP="004116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7735D" w:rsidRPr="00F46A02" w:rsidRDefault="00F7735D" w:rsidP="003D74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7735D" w:rsidRPr="00F46A02" w:rsidRDefault="00F7735D" w:rsidP="00EB63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F7735D" w:rsidRPr="00F46A02" w:rsidRDefault="00F7735D" w:rsidP="003D7458">
            <w:pPr>
              <w:jc w:val="center"/>
              <w:rPr>
                <w:sz w:val="20"/>
                <w:szCs w:val="20"/>
              </w:rPr>
            </w:pPr>
          </w:p>
        </w:tc>
      </w:tr>
      <w:tr w:rsidR="009049BA" w:rsidRPr="00F46A02" w:rsidTr="00002033">
        <w:trPr>
          <w:trHeight w:val="20"/>
        </w:trPr>
        <w:tc>
          <w:tcPr>
            <w:tcW w:w="4253" w:type="dxa"/>
            <w:gridSpan w:val="2"/>
            <w:vAlign w:val="center"/>
          </w:tcPr>
          <w:p w:rsidR="009049BA" w:rsidRPr="00F46A02" w:rsidRDefault="009049BA" w:rsidP="009049B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049BA" w:rsidRPr="00F46A02" w:rsidRDefault="009049BA" w:rsidP="009049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</w:tcPr>
          <w:p w:rsidR="009049BA" w:rsidRPr="00F46A02" w:rsidRDefault="009049BA" w:rsidP="009049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049BA" w:rsidRPr="00F46A02" w:rsidRDefault="009049BA" w:rsidP="00904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9049BA" w:rsidRPr="00F46A02" w:rsidRDefault="009049BA" w:rsidP="00904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9049BA" w:rsidRPr="00E80876" w:rsidRDefault="009049BA" w:rsidP="009049B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91A1B" w:rsidRPr="00F46A02" w:rsidRDefault="00091A1B" w:rsidP="0041695F">
      <w:pPr>
        <w:rPr>
          <w:sz w:val="22"/>
          <w:szCs w:val="22"/>
        </w:rPr>
      </w:pPr>
      <w:r w:rsidRPr="00F46A02">
        <w:rPr>
          <w:sz w:val="22"/>
          <w:szCs w:val="22"/>
        </w:rPr>
        <w:t>Страна происхождения товара Российская Федерация.</w:t>
      </w:r>
    </w:p>
    <w:p w:rsidR="00F32EC5" w:rsidRPr="00F46A02" w:rsidRDefault="004317BB" w:rsidP="008819BB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1.2.</w:t>
      </w:r>
      <w:r w:rsidR="008013F3" w:rsidRPr="00F46A02">
        <w:rPr>
          <w:sz w:val="22"/>
          <w:szCs w:val="22"/>
        </w:rPr>
        <w:t xml:space="preserve"> </w:t>
      </w:r>
      <w:r w:rsidRPr="00F46A02">
        <w:rPr>
          <w:sz w:val="22"/>
          <w:szCs w:val="22"/>
        </w:rPr>
        <w:t>Покупатель обязуется принять Животных в соответствии с условиями настоящего Договора</w:t>
      </w:r>
      <w:r w:rsidR="008013F3" w:rsidRPr="00F46A02">
        <w:rPr>
          <w:sz w:val="22"/>
          <w:szCs w:val="22"/>
        </w:rPr>
        <w:t xml:space="preserve"> и оплатить</w:t>
      </w:r>
      <w:r w:rsidRPr="00F46A02">
        <w:rPr>
          <w:sz w:val="22"/>
          <w:szCs w:val="22"/>
        </w:rPr>
        <w:t>.</w:t>
      </w:r>
    </w:p>
    <w:p w:rsidR="008013F3" w:rsidRPr="00F46A02" w:rsidRDefault="008013F3" w:rsidP="008819BB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1.3. Покупатель обязуется не использовать Животных для перепродажи 3-м лицам и воспроизводства потомства.</w:t>
      </w:r>
    </w:p>
    <w:p w:rsidR="00BF19A9" w:rsidRPr="00F46A02" w:rsidRDefault="00BF19A9" w:rsidP="00BF19A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>Цена договора и порядок расчётов</w:t>
      </w:r>
    </w:p>
    <w:p w:rsidR="00BF19A9" w:rsidRPr="00F46A02" w:rsidRDefault="00BF19A9" w:rsidP="00BF19A9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 xml:space="preserve">2.1. Цена договора </w:t>
      </w:r>
      <w:r w:rsidR="009F2047" w:rsidRPr="00F46A02">
        <w:rPr>
          <w:sz w:val="22"/>
          <w:szCs w:val="22"/>
        </w:rPr>
        <w:t xml:space="preserve">указана в п. 1.1 настоящего Договора и </w:t>
      </w:r>
      <w:r w:rsidR="00E636F0" w:rsidRPr="00F46A02">
        <w:rPr>
          <w:sz w:val="22"/>
          <w:szCs w:val="22"/>
        </w:rPr>
        <w:t>составляет:</w:t>
      </w:r>
      <w:r w:rsidR="00962C6B" w:rsidRPr="00F46A02">
        <w:rPr>
          <w:sz w:val="22"/>
          <w:szCs w:val="22"/>
        </w:rPr>
        <w:t xml:space="preserve"> </w:t>
      </w:r>
      <w:r w:rsidR="007F63E7" w:rsidRPr="007F63E7">
        <w:rPr>
          <w:sz w:val="22"/>
          <w:szCs w:val="22"/>
          <w:highlight w:val="yellow"/>
        </w:rPr>
        <w:t>_____________</w:t>
      </w:r>
      <w:r w:rsidRPr="00F46A02">
        <w:rPr>
          <w:sz w:val="22"/>
          <w:szCs w:val="22"/>
        </w:rPr>
        <w:t>и состоит из утверждённой цены на одно Животное в Прайс-листе Поставщика, количества Животных,</w:t>
      </w:r>
      <w:r w:rsidR="0060108E" w:rsidRPr="00F46A02">
        <w:rPr>
          <w:sz w:val="22"/>
          <w:szCs w:val="22"/>
        </w:rPr>
        <w:t xml:space="preserve"> </w:t>
      </w:r>
      <w:r w:rsidRPr="00F46A02">
        <w:rPr>
          <w:sz w:val="22"/>
          <w:szCs w:val="22"/>
        </w:rPr>
        <w:t>стоимости достав</w:t>
      </w:r>
      <w:r w:rsidR="00C862BF">
        <w:rPr>
          <w:sz w:val="22"/>
          <w:szCs w:val="22"/>
        </w:rPr>
        <w:t>ки</w:t>
      </w:r>
      <w:r w:rsidRPr="00F46A02">
        <w:rPr>
          <w:sz w:val="22"/>
          <w:szCs w:val="22"/>
        </w:rPr>
        <w:t xml:space="preserve">, стоимости ветеринарных свидетельств и НДС. Цена одного Животного включает в себя все вышеперечисленные параметры. </w:t>
      </w:r>
    </w:p>
    <w:p w:rsidR="00F7735D" w:rsidRPr="00F46A02" w:rsidRDefault="00BF19A9" w:rsidP="00BF19A9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2.2. Оплата</w:t>
      </w:r>
      <w:r w:rsidR="00AF72DE" w:rsidRPr="00F46A02">
        <w:rPr>
          <w:sz w:val="22"/>
          <w:szCs w:val="22"/>
        </w:rPr>
        <w:t xml:space="preserve"> Ж</w:t>
      </w:r>
      <w:r w:rsidR="0060108E" w:rsidRPr="00F46A02">
        <w:rPr>
          <w:sz w:val="22"/>
          <w:szCs w:val="22"/>
        </w:rPr>
        <w:t>ивотных</w:t>
      </w:r>
      <w:r w:rsidRPr="00F46A02">
        <w:rPr>
          <w:sz w:val="22"/>
          <w:szCs w:val="22"/>
        </w:rPr>
        <w:t xml:space="preserve"> производится на основании выставленного счёта путём перечисления денежных средств на расчётный счёт </w:t>
      </w:r>
      <w:r w:rsidRPr="00F46A02">
        <w:rPr>
          <w:b/>
          <w:sz w:val="22"/>
          <w:szCs w:val="22"/>
        </w:rPr>
        <w:t>Грузоотправителя Поставщика</w:t>
      </w:r>
      <w:r w:rsidRPr="00F46A02">
        <w:rPr>
          <w:sz w:val="22"/>
          <w:szCs w:val="22"/>
        </w:rPr>
        <w:t xml:space="preserve"> </w:t>
      </w:r>
      <w:r w:rsidR="00903FB4" w:rsidRPr="00F46A02">
        <w:rPr>
          <w:sz w:val="22"/>
          <w:szCs w:val="22"/>
        </w:rPr>
        <w:t>в срок не более 7 (семи) рабочих дней с даты приемки поставленных Животных. Датой приемки считается дата, указанная в товарной накладной</w:t>
      </w:r>
      <w:r w:rsidR="00F7735D" w:rsidRPr="00F46A02">
        <w:rPr>
          <w:sz w:val="22"/>
          <w:szCs w:val="22"/>
        </w:rPr>
        <w:t>.</w:t>
      </w:r>
    </w:p>
    <w:p w:rsidR="00BF19A9" w:rsidRPr="00F46A02" w:rsidRDefault="00BF19A9" w:rsidP="00BF19A9">
      <w:pPr>
        <w:jc w:val="both"/>
        <w:rPr>
          <w:b/>
          <w:sz w:val="22"/>
          <w:szCs w:val="22"/>
        </w:rPr>
      </w:pPr>
      <w:r w:rsidRPr="00F46A02">
        <w:rPr>
          <w:sz w:val="22"/>
          <w:szCs w:val="22"/>
        </w:rPr>
        <w:t xml:space="preserve">2.3. Датой оплаты считается дата поступления денежных средств на счёт </w:t>
      </w:r>
      <w:r w:rsidRPr="00F46A02">
        <w:rPr>
          <w:b/>
          <w:sz w:val="22"/>
          <w:szCs w:val="22"/>
        </w:rPr>
        <w:t>Грузоотправителя Поставщика.</w:t>
      </w:r>
    </w:p>
    <w:p w:rsidR="007076BA" w:rsidRPr="00F46A02" w:rsidRDefault="007076BA" w:rsidP="00BF19A9">
      <w:pPr>
        <w:jc w:val="both"/>
        <w:rPr>
          <w:sz w:val="22"/>
          <w:szCs w:val="22"/>
        </w:rPr>
      </w:pPr>
    </w:p>
    <w:p w:rsidR="00511898" w:rsidRPr="00F46A02" w:rsidRDefault="00511898" w:rsidP="00511898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 xml:space="preserve">Порядок, условия </w:t>
      </w:r>
      <w:r w:rsidR="008013F3" w:rsidRPr="00F46A02">
        <w:rPr>
          <w:b/>
          <w:sz w:val="22"/>
          <w:szCs w:val="22"/>
        </w:rPr>
        <w:t>продажи, доставки и приё</w:t>
      </w:r>
      <w:r w:rsidRPr="00F46A02">
        <w:rPr>
          <w:b/>
          <w:sz w:val="22"/>
          <w:szCs w:val="22"/>
        </w:rPr>
        <w:t>мки животных</w:t>
      </w:r>
    </w:p>
    <w:p w:rsidR="008E011B" w:rsidRPr="00F46A02" w:rsidRDefault="00BF19A9" w:rsidP="00F80FD4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3</w:t>
      </w:r>
      <w:r w:rsidR="00B3565B" w:rsidRPr="00F46A02">
        <w:rPr>
          <w:sz w:val="22"/>
          <w:szCs w:val="22"/>
        </w:rPr>
        <w:t>.1</w:t>
      </w:r>
      <w:r w:rsidR="008E011B" w:rsidRPr="00F46A02">
        <w:rPr>
          <w:sz w:val="22"/>
          <w:szCs w:val="22"/>
        </w:rPr>
        <w:t xml:space="preserve">. Покупатель подаёт заявку на электронную почту Поставщика </w:t>
      </w:r>
      <w:hyperlink r:id="rId8" w:history="1">
        <w:r w:rsidR="008E011B" w:rsidRPr="00F46A02">
          <w:rPr>
            <w:sz w:val="22"/>
            <w:szCs w:val="22"/>
          </w:rPr>
          <w:t>biomaus@mail.ru</w:t>
        </w:r>
      </w:hyperlink>
      <w:r w:rsidR="00BD6FDB" w:rsidRPr="00F46A02">
        <w:rPr>
          <w:sz w:val="22"/>
          <w:szCs w:val="22"/>
        </w:rPr>
        <w:t xml:space="preserve"> на бланке Покупателя</w:t>
      </w:r>
      <w:r w:rsidR="00B3565B" w:rsidRPr="00F46A02">
        <w:rPr>
          <w:sz w:val="22"/>
          <w:szCs w:val="22"/>
        </w:rPr>
        <w:t xml:space="preserve"> в соответствии </w:t>
      </w:r>
      <w:r w:rsidR="001C16E9" w:rsidRPr="00F46A02">
        <w:rPr>
          <w:sz w:val="22"/>
          <w:szCs w:val="22"/>
        </w:rPr>
        <w:t>с формой, утверждённой Поставщиком, не менее, чем за 7 (семь) рабочих дней до желаемой даты доставки Животных.</w:t>
      </w:r>
      <w:r w:rsidR="008E011B" w:rsidRPr="00F46A02">
        <w:rPr>
          <w:sz w:val="22"/>
          <w:szCs w:val="22"/>
        </w:rPr>
        <w:t xml:space="preserve"> Срок до</w:t>
      </w:r>
      <w:r w:rsidR="001C16E9" w:rsidRPr="00F46A02">
        <w:rPr>
          <w:sz w:val="22"/>
          <w:szCs w:val="22"/>
        </w:rPr>
        <w:t>ставки, количество</w:t>
      </w:r>
      <w:r w:rsidR="008013F3" w:rsidRPr="00F46A02">
        <w:rPr>
          <w:sz w:val="22"/>
          <w:szCs w:val="22"/>
        </w:rPr>
        <w:t xml:space="preserve"> Животных</w:t>
      </w:r>
      <w:r w:rsidR="00414114" w:rsidRPr="00F46A02">
        <w:rPr>
          <w:sz w:val="22"/>
          <w:szCs w:val="22"/>
        </w:rPr>
        <w:t xml:space="preserve">, количество этапов/партий, </w:t>
      </w:r>
      <w:r w:rsidR="008013F3" w:rsidRPr="00F46A02">
        <w:rPr>
          <w:sz w:val="22"/>
          <w:szCs w:val="22"/>
        </w:rPr>
        <w:t>и т.д.</w:t>
      </w:r>
      <w:r w:rsidR="008E011B" w:rsidRPr="00F46A02">
        <w:rPr>
          <w:sz w:val="22"/>
          <w:szCs w:val="22"/>
        </w:rPr>
        <w:t xml:space="preserve"> согласовываются Сторонами.</w:t>
      </w:r>
    </w:p>
    <w:p w:rsidR="00B3565B" w:rsidRPr="00F46A02" w:rsidRDefault="00BF19A9" w:rsidP="00F80FD4">
      <w:pPr>
        <w:jc w:val="both"/>
        <w:rPr>
          <w:iCs/>
          <w:sz w:val="22"/>
          <w:szCs w:val="22"/>
        </w:rPr>
      </w:pPr>
      <w:r w:rsidRPr="00F46A02">
        <w:rPr>
          <w:sz w:val="22"/>
          <w:szCs w:val="22"/>
        </w:rPr>
        <w:t>3.</w:t>
      </w:r>
      <w:r w:rsidR="00B3565B" w:rsidRPr="00F46A02">
        <w:rPr>
          <w:sz w:val="22"/>
          <w:szCs w:val="22"/>
        </w:rPr>
        <w:t>2. Животные доставляются транспортом Поставщика в место нахождения Покупателя</w:t>
      </w:r>
      <w:r w:rsidR="00B3565B" w:rsidRPr="00F46A02">
        <w:rPr>
          <w:iCs/>
          <w:sz w:val="22"/>
          <w:szCs w:val="22"/>
        </w:rPr>
        <w:t xml:space="preserve">: </w:t>
      </w:r>
      <w:r w:rsidR="00813F5A" w:rsidRPr="00F46A02">
        <w:rPr>
          <w:sz w:val="22"/>
          <w:szCs w:val="22"/>
        </w:rPr>
        <w:t>г. Москва, ул. Гамалеи, д.1</w:t>
      </w:r>
      <w:r w:rsidR="0075554F">
        <w:rPr>
          <w:sz w:val="22"/>
          <w:szCs w:val="22"/>
        </w:rPr>
        <w:t>6</w:t>
      </w:r>
      <w:r w:rsidR="00574313">
        <w:rPr>
          <w:sz w:val="22"/>
          <w:szCs w:val="22"/>
        </w:rPr>
        <w:t>.</w:t>
      </w:r>
      <w:r w:rsidR="00B3565B" w:rsidRPr="00F46A02">
        <w:rPr>
          <w:sz w:val="22"/>
          <w:szCs w:val="22"/>
        </w:rPr>
        <w:t xml:space="preserve"> Время доставки с 9-00 до 16-00</w:t>
      </w:r>
      <w:r w:rsidR="00AE2734" w:rsidRPr="00F46A02">
        <w:rPr>
          <w:sz w:val="22"/>
          <w:szCs w:val="22"/>
        </w:rPr>
        <w:t xml:space="preserve"> в рабочие дни</w:t>
      </w:r>
      <w:r w:rsidR="00B3565B" w:rsidRPr="00F46A02">
        <w:rPr>
          <w:sz w:val="22"/>
          <w:szCs w:val="22"/>
        </w:rPr>
        <w:t>.</w:t>
      </w:r>
      <w:r w:rsidR="00B3565B" w:rsidRPr="00F46A02">
        <w:rPr>
          <w:iCs/>
          <w:sz w:val="22"/>
          <w:szCs w:val="22"/>
        </w:rPr>
        <w:t xml:space="preserve"> Стоимость </w:t>
      </w:r>
      <w:r w:rsidR="00C862BF">
        <w:rPr>
          <w:iCs/>
          <w:sz w:val="22"/>
          <w:szCs w:val="22"/>
        </w:rPr>
        <w:t>доставки</w:t>
      </w:r>
      <w:r w:rsidR="00B3565B" w:rsidRPr="00F46A02">
        <w:rPr>
          <w:iCs/>
          <w:sz w:val="22"/>
          <w:szCs w:val="22"/>
        </w:rPr>
        <w:t xml:space="preserve"> включается в стоимость животных.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 xml:space="preserve">3.3. Животные доставляются в санитарно чистых обработанных дезинфекционными средствами транспортных клетках, которые обеспечивают их сохранность. </w:t>
      </w:r>
      <w:r w:rsidR="007076BA" w:rsidRPr="00F46A02">
        <w:rPr>
          <w:sz w:val="22"/>
          <w:szCs w:val="22"/>
        </w:rPr>
        <w:t>К</w:t>
      </w:r>
      <w:r w:rsidRPr="00F46A02">
        <w:rPr>
          <w:sz w:val="22"/>
          <w:szCs w:val="22"/>
        </w:rPr>
        <w:t xml:space="preserve">летки возвращаются Поставщику сразу после выгрузки Животных, стоимость транспортных клеток не включается в цену Животного. 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3.4. Поставщик гарантирует, что качество животных соответствует требованиям межгосударственного стандарта ГОСТ 33215-2014 «Руководство по содержанию и уходу за лабораторными животными, Правила оборудования помещений и организации процедур», ГОСТ 33216-2014 «Руководство по содержанию и уходу за лабораторными животными, Правила содержания и ухода за лабораторными грызунами и кроликами» принятому Межгосударственным советом по стандартизации, метрологии и сертификации (протокол от 22.12.2014 г. №73П) и подтверждается ветеринарным свидетельством.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 xml:space="preserve">3.5. Поставщик сдаёт, а Покупатель (либо представитель Покупателя) принимает Животных по количеству в соответствии с Товарно-транспортной накладной или Товарной накладной, или Универсальным передаточным документом (УПД), который подписывает сразу после приёмки и экземпляр возвращает водителю-экспедитору. 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Одновременно Покупателю передаются: Товарная накладная или УПД, счёт, счёт-фактура и Сертификат качества. Ветеринарное свидетельство Покупатель получает в электронном виде в Государственной информационной системе (ГИС) в области ветеринарии ВетИС - «Меркурий» по установленным ветеринарным правилам и действующему законодательству.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 xml:space="preserve">Если представитель Покупателя не уполномочен подписать Товарную накладную или УПД в день доставки, допускается принятие Животных по качеству Покупателем на следующий день после доставки. В этом случае Покупатель обязан подписать и в течение 2-х рабочих дней передать Поставщику подписанный экземпляр Товарной накладной или УПД, предварительно выслать сканированную надлежаще подписанную копию на электронную почту Поставщика. 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3.6. В случае отказа Покупателя от приёма Животных по качеству Сторонами составляется двусторонний Акт с указанием причин отказа Покупателя от приёма животных. Для выяснения причин претензий и подписания Акта со стороны Поставщика направляется представитель по правилу п.3.11.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3.7. Право собственности переходит к Покупателю после приёмки Животных и подписания им транспортной или товарной накладной, или УПД.</w:t>
      </w:r>
    </w:p>
    <w:p w:rsidR="00DB26CD" w:rsidRPr="00F46A02" w:rsidRDefault="00DB26CD" w:rsidP="00DB26C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lastRenderedPageBreak/>
        <w:t xml:space="preserve">3.8. Покупатель обязан производить гашение ветеринарного свидетельства, выданного на каждую поставленную партию животных в ФГИС «Меркурий» в соответствии с Приказом Министерства сельского хозяйства России от 13.12.2022 N 862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 (Зарегистрировано в Минюсте России 24.01.2023 N 72116). 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3.9. Все Животные, переданные Покупателю, должны пройти карантин в соответствии с требованиями Российского законодательства и внутренними правилами Покупателя.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Покупатель обязан содержать принятых Животных от Поставщика в соответствии с требованиями межгосударственного стандарта ГОСТ 33215-2014 «Руководство по содержанию и уходу за лабораторными животными, Правила оборудования помещений и организации процедур», ГОСТ 33216-2014 «Руководство по содержанию и уходу за лабораторными животными, Правила содержания и ухода за лабораторными грызунами и кроликами» принятому Межгосударственным советом по стандартизации, метрологии и сертификации (протокол от 22.12.2014 г. №73П) и Руководящим документом РД-АПК 3.10.07.02-09 от 15.12.2009 г. «Методические рекомендации по содержанию лабораторных животных в вивариях научно-исследовательских институтов и учебных заведений».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3.10. Покупатель обязан содержать Животных, полученных от Поставщика отдельно от Животных, поступающих из других источников и заявляет, что имеет отдельное помещение для карантина Животных. В случае отсутствия у Покупателя отдельного помещения для приёма и карантина Животных, Поставщик не принимает претензии по качеству и не несёт ответственность за состояние здоровья доставленных Покупателю Животных.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 xml:space="preserve">3.11. В случае возникновения у Покупателя претензий по качеству в период карантина (п.3.9.), он незамедлительно информирует об этом Поставщика, который </w:t>
      </w:r>
      <w:r w:rsidR="00284150">
        <w:rPr>
          <w:sz w:val="22"/>
          <w:szCs w:val="22"/>
        </w:rPr>
        <w:t>может н</w:t>
      </w:r>
      <w:r w:rsidRPr="00F46A02">
        <w:rPr>
          <w:sz w:val="22"/>
          <w:szCs w:val="22"/>
        </w:rPr>
        <w:t>аправ</w:t>
      </w:r>
      <w:r w:rsidR="00284150">
        <w:rPr>
          <w:sz w:val="22"/>
          <w:szCs w:val="22"/>
        </w:rPr>
        <w:t>ить</w:t>
      </w:r>
      <w:r w:rsidRPr="00F46A02">
        <w:rPr>
          <w:sz w:val="22"/>
          <w:szCs w:val="22"/>
        </w:rPr>
        <w:t xml:space="preserve"> Покупателю своего представителя для осмотра Животных и решения претензий. По истечении карантинного срока претензии по качеству Поставщиком не принимаются.</w:t>
      </w:r>
    </w:p>
    <w:p w:rsidR="00F7735D" w:rsidRPr="00F46A02" w:rsidRDefault="00F7735D" w:rsidP="00F7735D">
      <w:pPr>
        <w:jc w:val="both"/>
        <w:rPr>
          <w:b/>
          <w:sz w:val="22"/>
          <w:szCs w:val="22"/>
        </w:rPr>
      </w:pPr>
      <w:r w:rsidRPr="00F46A02">
        <w:rPr>
          <w:sz w:val="22"/>
          <w:szCs w:val="22"/>
        </w:rPr>
        <w:t>3.12. Вопросы по качеству Животных рассматриваются Поставщиком при соблюдении условий, указанных</w:t>
      </w:r>
      <w:r w:rsidR="00605D06">
        <w:rPr>
          <w:sz w:val="22"/>
          <w:szCs w:val="22"/>
        </w:rPr>
        <w:t xml:space="preserve"> в </w:t>
      </w:r>
      <w:r w:rsidRPr="00F46A02">
        <w:rPr>
          <w:sz w:val="22"/>
          <w:szCs w:val="22"/>
        </w:rPr>
        <w:t xml:space="preserve">п.3.6, п.3.9, п.3.10 и 3.11. </w:t>
      </w:r>
    </w:p>
    <w:p w:rsidR="00F7735D" w:rsidRPr="00F46A02" w:rsidRDefault="00F7735D" w:rsidP="00F7735D">
      <w:p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>4. Ответственность сторон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4.1.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4.2. В случае неоплаты Покупателем счетов за поставленных Животных п.2.2. Договора, Поставщик вправе начислить Покупателю пени на сумму счёта в соответствии с действующими нормативными документами за каждый день просрочки платежа.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4.3. Уплата пени не освобождает Сторону от исполнения обязанностей по Договору.</w:t>
      </w:r>
    </w:p>
    <w:p w:rsidR="00F7735D" w:rsidRPr="00F46A02" w:rsidRDefault="00F7735D" w:rsidP="00F7735D">
      <w:p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 xml:space="preserve">5. Изменение или расторжение договора 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5.1. Условия настоящего договора имеют одинаковую обязательную для Сторон силу и могут быть изменены и дополнены по взаимному согласию Сторон, с обязательным составлением письменного документа, который составляется в двух экземплярах и будет являться неотъемлемой частью настоящего Договора.</w:t>
      </w:r>
    </w:p>
    <w:p w:rsidR="00F7735D" w:rsidRPr="00F46A02" w:rsidRDefault="00F7735D" w:rsidP="00F7735D">
      <w:p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>6. Порядок разрешения споров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6.1. В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6.2. Споры, возникающие в процессе исполнения обязательств по настоящему Договору, разрешаются путём переговоров, а при не достижении согласия в претензионном и в установленном законодательством порядке.</w:t>
      </w:r>
    </w:p>
    <w:p w:rsidR="00F7735D" w:rsidRPr="00F46A02" w:rsidRDefault="00F7735D" w:rsidP="00F7735D">
      <w:p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>7. Форс-мажор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7.1. Стороны освобождаются от ответственности за полное или частичное неисполнение обязательств по Договору, если это неисполнение явилось следствием непреодолимых обстоятельств (пожар, наводнение, землетрясение и др.) Данные обстоятельства должны быть отражены в справке уполномоченного органа, которую Сторона, не исполнившая свои обязательства, обязана представить другой Стороне Договора.</w:t>
      </w:r>
    </w:p>
    <w:p w:rsidR="00F7735D" w:rsidRPr="00F46A02" w:rsidRDefault="00F7735D" w:rsidP="00F7735D">
      <w:p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>8. Другие условия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 xml:space="preserve">8.1. При изменении банковских реквизитов и других сведений Стороны обязаны в течение 5 (Пяти) рабочих дней в письменном виде извещать друг друга. Неисполнение данного условия снимает ответственность с </w:t>
      </w:r>
      <w:r w:rsidR="001248DB">
        <w:rPr>
          <w:sz w:val="22"/>
          <w:szCs w:val="22"/>
        </w:rPr>
        <w:br/>
      </w:r>
      <w:r w:rsidRPr="00F46A02">
        <w:rPr>
          <w:sz w:val="22"/>
          <w:szCs w:val="22"/>
        </w:rPr>
        <w:t>другой Стороны. Допускается уведомление Стороны информационным письмом без заключения Дополнительного соглашения к Договору.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8.2. Ни одна из Сторон не вправе передавать свои права и обязанности по настоящему Д</w:t>
      </w:r>
      <w:r w:rsidRPr="00F46A02">
        <w:rPr>
          <w:sz w:val="22"/>
          <w:szCs w:val="22"/>
        </w:rPr>
        <w:t>о</w:t>
      </w:r>
      <w:r w:rsidRPr="00F46A02">
        <w:rPr>
          <w:sz w:val="22"/>
          <w:szCs w:val="22"/>
        </w:rPr>
        <w:t>говору третьей Стороне без письменного на то согласия другой Стороны.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8.3 Стороны признают, что Договор и счета, направленные компьютерной электронной связью, имеют силу оригинала. Последующая досылка или передача оригиналов обязательна.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</w:p>
    <w:p w:rsidR="00F7735D" w:rsidRPr="00F46A02" w:rsidRDefault="00F7735D" w:rsidP="00F7735D">
      <w:pPr>
        <w:jc w:val="center"/>
        <w:rPr>
          <w:b/>
          <w:bCs/>
          <w:sz w:val="22"/>
          <w:szCs w:val="22"/>
        </w:rPr>
      </w:pPr>
      <w:r w:rsidRPr="00F46A02">
        <w:rPr>
          <w:b/>
          <w:bCs/>
          <w:sz w:val="22"/>
          <w:szCs w:val="22"/>
        </w:rPr>
        <w:t>9. Антикоррупционная оговорка.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9.1. При исполнении своих обязательств по Договору, Стороны, их аффилированные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lastRenderedPageBreak/>
        <w:t>9.2.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незамедлительно уведомить другую Сторону письменно.</w:t>
      </w:r>
    </w:p>
    <w:p w:rsidR="00F7735D" w:rsidRPr="00F46A02" w:rsidRDefault="00F7735D" w:rsidP="00F7735D">
      <w:p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>10. Срок действия договора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 xml:space="preserve">10.1. Настоящий Договор вступает в силу с момента его подписания Сторонами и действует до </w:t>
      </w:r>
      <w:r w:rsidR="00C336BE">
        <w:rPr>
          <w:sz w:val="22"/>
          <w:szCs w:val="22"/>
        </w:rPr>
        <w:t>30</w:t>
      </w:r>
      <w:r w:rsidRPr="00F46A02">
        <w:rPr>
          <w:sz w:val="22"/>
          <w:szCs w:val="22"/>
        </w:rPr>
        <w:t xml:space="preserve"> </w:t>
      </w:r>
      <w:r w:rsidR="007621DA">
        <w:rPr>
          <w:sz w:val="22"/>
          <w:szCs w:val="22"/>
        </w:rPr>
        <w:t>декабря</w:t>
      </w:r>
      <w:r w:rsidRPr="00F46A02">
        <w:rPr>
          <w:sz w:val="22"/>
          <w:szCs w:val="22"/>
        </w:rPr>
        <w:t xml:space="preserve"> 202</w:t>
      </w:r>
      <w:r w:rsidR="00735D92">
        <w:rPr>
          <w:sz w:val="22"/>
          <w:szCs w:val="22"/>
        </w:rPr>
        <w:t>6</w:t>
      </w:r>
      <w:r w:rsidRPr="00F46A02">
        <w:rPr>
          <w:sz w:val="22"/>
          <w:szCs w:val="22"/>
        </w:rPr>
        <w:t xml:space="preserve"> года. </w:t>
      </w:r>
    </w:p>
    <w:p w:rsidR="00F7735D" w:rsidRPr="00F46A02" w:rsidRDefault="00F7735D" w:rsidP="00F7735D">
      <w:pPr>
        <w:jc w:val="both"/>
        <w:rPr>
          <w:sz w:val="22"/>
          <w:szCs w:val="22"/>
        </w:rPr>
      </w:pPr>
      <w:r w:rsidRPr="00F46A02">
        <w:rPr>
          <w:sz w:val="22"/>
          <w:szCs w:val="22"/>
        </w:rPr>
        <w:t>10.2. Истечение срока Договора не прекращает исполнение обязательств Сторон, которые возникли в период действия Договора.</w:t>
      </w:r>
    </w:p>
    <w:p w:rsidR="00511898" w:rsidRPr="00F46A02" w:rsidRDefault="00511898" w:rsidP="008E011B">
      <w:pPr>
        <w:jc w:val="both"/>
        <w:rPr>
          <w:sz w:val="22"/>
          <w:szCs w:val="22"/>
        </w:rPr>
      </w:pPr>
    </w:p>
    <w:p w:rsidR="00FC769D" w:rsidRPr="00F46A02" w:rsidRDefault="00713DC3" w:rsidP="00713DC3">
      <w:pPr>
        <w:jc w:val="center"/>
        <w:rPr>
          <w:b/>
          <w:sz w:val="22"/>
          <w:szCs w:val="22"/>
        </w:rPr>
      </w:pPr>
      <w:r w:rsidRPr="00F46A02">
        <w:rPr>
          <w:b/>
          <w:sz w:val="22"/>
          <w:szCs w:val="22"/>
        </w:rPr>
        <w:t>1</w:t>
      </w:r>
      <w:r w:rsidR="008E011B" w:rsidRPr="00F46A02">
        <w:rPr>
          <w:b/>
          <w:sz w:val="22"/>
          <w:szCs w:val="22"/>
        </w:rPr>
        <w:t>1</w:t>
      </w:r>
      <w:r w:rsidR="000363DD" w:rsidRPr="00F46A02">
        <w:rPr>
          <w:b/>
          <w:sz w:val="22"/>
          <w:szCs w:val="22"/>
        </w:rPr>
        <w:t>. ЮРИДИЧЕСКИЕ АДРЕСА И РЕКВ</w:t>
      </w:r>
      <w:r w:rsidR="00FE4C86" w:rsidRPr="00F46A02">
        <w:rPr>
          <w:b/>
          <w:sz w:val="22"/>
          <w:szCs w:val="22"/>
        </w:rPr>
        <w:t>И</w:t>
      </w:r>
      <w:r w:rsidR="000363DD" w:rsidRPr="00F46A02">
        <w:rPr>
          <w:b/>
          <w:sz w:val="22"/>
          <w:szCs w:val="22"/>
        </w:rPr>
        <w:t>ЗИТЫ СТОРОН</w:t>
      </w:r>
    </w:p>
    <w:p w:rsidR="00511898" w:rsidRPr="00F46A02" w:rsidRDefault="00511898" w:rsidP="00713DC3">
      <w:pPr>
        <w:jc w:val="center"/>
        <w:rPr>
          <w:sz w:val="22"/>
          <w:szCs w:val="22"/>
        </w:rPr>
      </w:pPr>
    </w:p>
    <w:tbl>
      <w:tblPr>
        <w:tblW w:w="10597" w:type="dxa"/>
        <w:tblLayout w:type="fixed"/>
        <w:tblLook w:val="01E0" w:firstRow="1" w:lastRow="1" w:firstColumn="1" w:lastColumn="1" w:noHBand="0" w:noVBand="0"/>
      </w:tblPr>
      <w:tblGrid>
        <w:gridCol w:w="5353"/>
        <w:gridCol w:w="5244"/>
      </w:tblGrid>
      <w:tr w:rsidR="00F7735D" w:rsidRPr="00F46A02" w:rsidTr="00EB63C0">
        <w:tc>
          <w:tcPr>
            <w:tcW w:w="5353" w:type="dxa"/>
          </w:tcPr>
          <w:p w:rsidR="00EB63C0" w:rsidRPr="00D86E4D" w:rsidRDefault="00EB63C0" w:rsidP="00EB63C0">
            <w:pPr>
              <w:rPr>
                <w:b/>
                <w:sz w:val="22"/>
                <w:szCs w:val="22"/>
              </w:rPr>
            </w:pPr>
            <w:r w:rsidRPr="00D86E4D">
              <w:rPr>
                <w:b/>
                <w:sz w:val="22"/>
                <w:szCs w:val="22"/>
              </w:rPr>
              <w:t>ПОСТАВЩИК:</w:t>
            </w:r>
          </w:p>
          <w:p w:rsidR="00052EC7" w:rsidRPr="0040275A" w:rsidRDefault="00296278" w:rsidP="00052EC7">
            <w:pPr>
              <w:rPr>
                <w:sz w:val="22"/>
                <w:szCs w:val="22"/>
              </w:rPr>
            </w:pPr>
            <w:r w:rsidRPr="00296278">
              <w:rPr>
                <w:highlight w:val="yellow"/>
              </w:rPr>
              <w:t>____________________</w:t>
            </w:r>
          </w:p>
          <w:p w:rsidR="00F7735D" w:rsidRPr="00F46A02" w:rsidRDefault="00F7735D" w:rsidP="00F773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F7735D" w:rsidRPr="00F46A02" w:rsidRDefault="00F7735D" w:rsidP="00F7735D">
            <w:pPr>
              <w:rPr>
                <w:b/>
                <w:sz w:val="22"/>
                <w:szCs w:val="22"/>
              </w:rPr>
            </w:pPr>
            <w:r w:rsidRPr="00F46A02">
              <w:rPr>
                <w:b/>
                <w:sz w:val="22"/>
                <w:szCs w:val="22"/>
              </w:rPr>
              <w:t>ПОКУПАТЕЛЬ: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 xml:space="preserve">ФГБУ «НИЦЭМ им.  Н.Ф. Гамалеи» Минздрава России 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ИНН 7734013214, КПП 773401001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Банковские реквизиты: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ФГБУ «НИЦЭМ им.  Н.Ф. Гамалеи» Минздрава России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л/с 20736У42280 в УФК по г. Москве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Р/сч 03214643000000017300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К/с   40102810545370000003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 xml:space="preserve"> БИК 004525988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 xml:space="preserve">Банк </w:t>
            </w:r>
            <w:r w:rsidR="00570BC7">
              <w:rPr>
                <w:sz w:val="22"/>
                <w:szCs w:val="22"/>
              </w:rPr>
              <w:t xml:space="preserve">ОКЦ № 1 </w:t>
            </w:r>
            <w:r w:rsidRPr="00F46A02">
              <w:rPr>
                <w:sz w:val="22"/>
                <w:szCs w:val="22"/>
              </w:rPr>
              <w:t>ГУ БАНКА РОССИИ ПО ЦФО//УФК ПО г. МОСКВЕ г. Москва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ОГРН 1027739443555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ОКВЭД 72.19 ОКАТО 45283587000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ОКТМО 45372000 ОКПО01897357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ОКФС 12 ОКОПФ 75103 ОКОГУ1320700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Адрес: 123098, г. Москва, ул. Гамалеи, дом 16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 xml:space="preserve">тел. 8 (499) 1933001, </w:t>
            </w:r>
            <w:hyperlink r:id="rId9" w:history="1">
              <w:r w:rsidRPr="00F46A02">
                <w:rPr>
                  <w:rStyle w:val="a6"/>
                  <w:color w:val="auto"/>
                  <w:sz w:val="22"/>
                  <w:szCs w:val="22"/>
                </w:rPr>
                <w:t>http://www.gamaleya.org/</w:t>
              </w:r>
            </w:hyperlink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Эл.почта: medgamalsnab@yandex.ru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</w:p>
          <w:p w:rsidR="00F7735D" w:rsidRPr="00F46A02" w:rsidRDefault="00F7735D" w:rsidP="00F7735D">
            <w:pPr>
              <w:tabs>
                <w:tab w:val="left" w:pos="1755"/>
              </w:tabs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ab/>
            </w:r>
          </w:p>
        </w:tc>
      </w:tr>
      <w:tr w:rsidR="00F7735D" w:rsidRPr="00F46A02" w:rsidTr="00EB63C0">
        <w:tc>
          <w:tcPr>
            <w:tcW w:w="5353" w:type="dxa"/>
          </w:tcPr>
          <w:p w:rsidR="00CB2F10" w:rsidRDefault="00CB2F10" w:rsidP="0068433D">
            <w:pPr>
              <w:rPr>
                <w:sz w:val="22"/>
                <w:szCs w:val="22"/>
              </w:rPr>
            </w:pPr>
          </w:p>
          <w:p w:rsidR="0068433D" w:rsidRPr="00F46A02" w:rsidRDefault="0068433D" w:rsidP="002E3C2E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 xml:space="preserve">Директор </w:t>
            </w:r>
            <w:r w:rsidR="002E3C2E" w:rsidRPr="002E3C2E">
              <w:rPr>
                <w:sz w:val="22"/>
                <w:szCs w:val="22"/>
                <w:highlight w:val="yellow"/>
              </w:rPr>
              <w:t>____________________</w:t>
            </w:r>
          </w:p>
          <w:p w:rsidR="0068433D" w:rsidRPr="00F46A02" w:rsidRDefault="0068433D" w:rsidP="0068433D">
            <w:pPr>
              <w:rPr>
                <w:sz w:val="22"/>
                <w:szCs w:val="22"/>
              </w:rPr>
            </w:pPr>
          </w:p>
          <w:p w:rsidR="0068433D" w:rsidRPr="00F46A02" w:rsidRDefault="0068433D" w:rsidP="0068433D">
            <w:pPr>
              <w:rPr>
                <w:sz w:val="22"/>
                <w:szCs w:val="22"/>
              </w:rPr>
            </w:pPr>
          </w:p>
          <w:p w:rsidR="0068433D" w:rsidRPr="00F46A02" w:rsidRDefault="0068433D" w:rsidP="0068433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_________________</w:t>
            </w:r>
            <w:r w:rsidR="002E3C2E">
              <w:rPr>
                <w:sz w:val="22"/>
                <w:szCs w:val="22"/>
              </w:rPr>
              <w:t>___</w:t>
            </w:r>
            <w:r w:rsidR="002E3C2E" w:rsidRPr="002E3C2E">
              <w:rPr>
                <w:sz w:val="22"/>
                <w:szCs w:val="22"/>
                <w:highlight w:val="yellow"/>
              </w:rPr>
              <w:t>____</w:t>
            </w:r>
          </w:p>
          <w:p w:rsidR="00F7735D" w:rsidRPr="00F46A02" w:rsidRDefault="0068433D" w:rsidP="0068433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М.П.</w:t>
            </w:r>
          </w:p>
        </w:tc>
        <w:tc>
          <w:tcPr>
            <w:tcW w:w="5244" w:type="dxa"/>
          </w:tcPr>
          <w:p w:rsidR="00CB2F10" w:rsidRDefault="00CB2F10" w:rsidP="00F7735D">
            <w:pPr>
              <w:jc w:val="both"/>
              <w:rPr>
                <w:sz w:val="22"/>
                <w:szCs w:val="22"/>
              </w:rPr>
            </w:pPr>
          </w:p>
          <w:p w:rsidR="00F7735D" w:rsidRPr="00F46A02" w:rsidRDefault="00F7735D" w:rsidP="00F7735D">
            <w:pPr>
              <w:jc w:val="both"/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ФГБУ «НИЦЭМ им.  Н.Ф. Гамалеи» Минздрава России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______________________ А.В.  Пронин</w:t>
            </w:r>
          </w:p>
          <w:p w:rsidR="00F7735D" w:rsidRPr="00F46A02" w:rsidRDefault="00F7735D" w:rsidP="00F7735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М.П.</w:t>
            </w:r>
          </w:p>
        </w:tc>
      </w:tr>
    </w:tbl>
    <w:p w:rsidR="004F1561" w:rsidRDefault="004F1561" w:rsidP="00507B3C">
      <w:pPr>
        <w:rPr>
          <w:sz w:val="22"/>
          <w:szCs w:val="22"/>
        </w:rPr>
      </w:pPr>
    </w:p>
    <w:p w:rsidR="00B4126A" w:rsidRDefault="00B4126A" w:rsidP="00507B3C">
      <w:pPr>
        <w:rPr>
          <w:sz w:val="22"/>
          <w:szCs w:val="22"/>
        </w:rPr>
      </w:pPr>
    </w:p>
    <w:p w:rsidR="00B4126A" w:rsidRDefault="00B4126A" w:rsidP="00507B3C">
      <w:pPr>
        <w:rPr>
          <w:sz w:val="22"/>
          <w:szCs w:val="22"/>
        </w:rPr>
      </w:pPr>
    </w:p>
    <w:p w:rsidR="00B4126A" w:rsidRDefault="00B4126A" w:rsidP="00507B3C">
      <w:pPr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bookmarkStart w:id="1" w:name="_Toc359418811"/>
      <w:bookmarkStart w:id="2" w:name="_Toc346533394"/>
      <w:bookmarkStart w:id="3" w:name="_Toc166912257"/>
      <w:bookmarkStart w:id="4" w:name="_Toc166582217"/>
      <w:bookmarkStart w:id="5" w:name="_Toc166405216"/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B4126A" w:rsidRDefault="00B4126A" w:rsidP="00B4126A">
      <w:pPr>
        <w:jc w:val="center"/>
        <w:rPr>
          <w:sz w:val="22"/>
          <w:szCs w:val="22"/>
        </w:rPr>
      </w:pPr>
    </w:p>
    <w:p w:rsidR="007F63E7" w:rsidRDefault="007F63E7" w:rsidP="0079450D">
      <w:pPr>
        <w:jc w:val="right"/>
        <w:rPr>
          <w:sz w:val="22"/>
          <w:szCs w:val="22"/>
        </w:rPr>
      </w:pPr>
    </w:p>
    <w:p w:rsidR="007F63E7" w:rsidRDefault="007F63E7" w:rsidP="0079450D">
      <w:pPr>
        <w:jc w:val="right"/>
        <w:rPr>
          <w:sz w:val="22"/>
          <w:szCs w:val="22"/>
        </w:rPr>
      </w:pPr>
    </w:p>
    <w:p w:rsidR="007F63E7" w:rsidRDefault="007F63E7" w:rsidP="0079450D">
      <w:pPr>
        <w:jc w:val="right"/>
        <w:rPr>
          <w:sz w:val="22"/>
          <w:szCs w:val="22"/>
        </w:rPr>
      </w:pPr>
    </w:p>
    <w:p w:rsidR="0079450D" w:rsidRPr="00BA65A9" w:rsidRDefault="0079450D" w:rsidP="0079450D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79450D" w:rsidRPr="00BA65A9" w:rsidRDefault="0079450D" w:rsidP="0079450D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>
        <w:rPr>
          <w:sz w:val="22"/>
          <w:szCs w:val="22"/>
        </w:rPr>
        <w:t>______</w:t>
      </w:r>
    </w:p>
    <w:p w:rsidR="0079450D" w:rsidRPr="00BA65A9" w:rsidRDefault="0079450D" w:rsidP="0079450D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79450D" w:rsidRPr="00BA65A9" w:rsidRDefault="0079450D" w:rsidP="0079450D">
      <w:pPr>
        <w:jc w:val="center"/>
        <w:rPr>
          <w:sz w:val="22"/>
          <w:szCs w:val="22"/>
        </w:rPr>
      </w:pPr>
    </w:p>
    <w:p w:rsidR="0079450D" w:rsidRDefault="0079450D" w:rsidP="0079450D">
      <w:pPr>
        <w:jc w:val="center"/>
        <w:rPr>
          <w:sz w:val="22"/>
          <w:szCs w:val="22"/>
        </w:rPr>
      </w:pPr>
    </w:p>
    <w:p w:rsidR="0079450D" w:rsidRDefault="0079450D" w:rsidP="0079450D">
      <w:pPr>
        <w:jc w:val="center"/>
        <w:rPr>
          <w:sz w:val="22"/>
          <w:szCs w:val="22"/>
        </w:rPr>
      </w:pPr>
    </w:p>
    <w:p w:rsidR="0079450D" w:rsidRPr="00BA65A9" w:rsidRDefault="0079450D" w:rsidP="0079450D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79450D" w:rsidRPr="00BA65A9" w:rsidRDefault="0079450D" w:rsidP="0079450D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79450D" w:rsidRPr="00C1766A" w:rsidTr="00346B07">
        <w:trPr>
          <w:trHeight w:val="255"/>
        </w:trPr>
        <w:tc>
          <w:tcPr>
            <w:tcW w:w="565" w:type="dxa"/>
            <w:noWrap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изм</w:t>
            </w:r>
          </w:p>
        </w:tc>
        <w:tc>
          <w:tcPr>
            <w:tcW w:w="1843" w:type="dxa"/>
            <w:noWrap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79450D" w:rsidRPr="00C1766A" w:rsidTr="00346B07">
        <w:trPr>
          <w:trHeight w:val="455"/>
        </w:trPr>
        <w:tc>
          <w:tcPr>
            <w:tcW w:w="565" w:type="dxa"/>
            <w:noWrap/>
          </w:tcPr>
          <w:p w:rsidR="0079450D" w:rsidRPr="00C1766A" w:rsidRDefault="0079450D" w:rsidP="00346B07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A669E1">
              <w:rPr>
                <w:sz w:val="20"/>
                <w:szCs w:val="20"/>
              </w:rPr>
              <w:t xml:space="preserve">Мыши </w:t>
            </w:r>
            <w:r>
              <w:rPr>
                <w:sz w:val="20"/>
                <w:szCs w:val="20"/>
              </w:rPr>
              <w:t xml:space="preserve">линии </w:t>
            </w:r>
            <w:r>
              <w:rPr>
                <w:sz w:val="20"/>
                <w:szCs w:val="20"/>
                <w:lang w:val="en-US"/>
              </w:rPr>
              <w:t>Balb</w:t>
            </w:r>
            <w:r w:rsidRPr="00FB6F9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, самцы, 20-22 грамма</w:t>
            </w:r>
          </w:p>
        </w:tc>
        <w:tc>
          <w:tcPr>
            <w:tcW w:w="992" w:type="dxa"/>
            <w:noWrap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110</w:t>
            </w:r>
          </w:p>
        </w:tc>
        <w:tc>
          <w:tcPr>
            <w:tcW w:w="850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гол</w:t>
            </w:r>
          </w:p>
        </w:tc>
        <w:tc>
          <w:tcPr>
            <w:tcW w:w="1559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</w:tr>
      <w:tr w:rsidR="0079450D" w:rsidRPr="00C1766A" w:rsidTr="00346B07">
        <w:trPr>
          <w:trHeight w:val="201"/>
        </w:trPr>
        <w:tc>
          <w:tcPr>
            <w:tcW w:w="565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</w:tr>
      <w:tr w:rsidR="0079450D" w:rsidRPr="00C1766A" w:rsidTr="00346B07">
        <w:trPr>
          <w:trHeight w:val="225"/>
        </w:trPr>
        <w:tc>
          <w:tcPr>
            <w:tcW w:w="565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</w:tr>
      <w:tr w:rsidR="0079450D" w:rsidRPr="00EC6EFC" w:rsidTr="00346B07">
        <w:trPr>
          <w:trHeight w:val="225"/>
        </w:trPr>
        <w:tc>
          <w:tcPr>
            <w:tcW w:w="565" w:type="dxa"/>
          </w:tcPr>
          <w:p w:rsidR="0079450D" w:rsidRPr="00C1766A" w:rsidRDefault="0079450D" w:rsidP="00346B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79450D" w:rsidRPr="00EC6EFC" w:rsidRDefault="0079450D" w:rsidP="00346B07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79450D" w:rsidRPr="00EC6EFC" w:rsidRDefault="0079450D" w:rsidP="00346B07">
            <w:pPr>
              <w:rPr>
                <w:sz w:val="22"/>
                <w:szCs w:val="22"/>
              </w:rPr>
            </w:pPr>
          </w:p>
        </w:tc>
      </w:tr>
    </w:tbl>
    <w:p w:rsidR="0079450D" w:rsidRPr="00BA65A9" w:rsidRDefault="0079450D" w:rsidP="0079450D">
      <w:pPr>
        <w:jc w:val="center"/>
        <w:rPr>
          <w:sz w:val="22"/>
          <w:szCs w:val="22"/>
        </w:rPr>
      </w:pPr>
    </w:p>
    <w:p w:rsidR="0079450D" w:rsidRPr="00BA65A9" w:rsidRDefault="0079450D" w:rsidP="0079450D">
      <w:pPr>
        <w:jc w:val="both"/>
        <w:rPr>
          <w:sz w:val="22"/>
          <w:szCs w:val="22"/>
          <w:u w:val="single"/>
        </w:rPr>
      </w:pPr>
    </w:p>
    <w:p w:rsidR="0079450D" w:rsidRPr="00BA65A9" w:rsidRDefault="0079450D" w:rsidP="0079450D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>___________ (__________ рублей __ копеек), в т.ч. НДС _____%: ___________ (__________ рублей __ копеек).</w:t>
      </w:r>
    </w:p>
    <w:p w:rsidR="0079450D" w:rsidRPr="00BA65A9" w:rsidRDefault="0079450D" w:rsidP="0079450D">
      <w:pPr>
        <w:jc w:val="both"/>
        <w:rPr>
          <w:sz w:val="22"/>
          <w:szCs w:val="22"/>
        </w:rPr>
      </w:pPr>
    </w:p>
    <w:p w:rsidR="0079450D" w:rsidRPr="00BA65A9" w:rsidRDefault="0079450D" w:rsidP="0079450D">
      <w:pPr>
        <w:jc w:val="both"/>
        <w:rPr>
          <w:b/>
          <w:bCs/>
          <w:sz w:val="22"/>
          <w:szCs w:val="22"/>
        </w:rPr>
      </w:pPr>
    </w:p>
    <w:p w:rsidR="0079450D" w:rsidRDefault="0079450D" w:rsidP="00B4126A">
      <w:pPr>
        <w:jc w:val="center"/>
        <w:rPr>
          <w:b/>
          <w:sz w:val="20"/>
          <w:szCs w:val="20"/>
        </w:rPr>
      </w:pPr>
    </w:p>
    <w:p w:rsidR="0079450D" w:rsidRDefault="0079450D" w:rsidP="00B4126A">
      <w:pPr>
        <w:jc w:val="center"/>
        <w:rPr>
          <w:b/>
          <w:sz w:val="20"/>
          <w:szCs w:val="20"/>
        </w:rPr>
      </w:pPr>
    </w:p>
    <w:p w:rsidR="00B4126A" w:rsidRPr="00A669E1" w:rsidRDefault="00B4126A" w:rsidP="00B4126A">
      <w:pPr>
        <w:jc w:val="center"/>
        <w:rPr>
          <w:b/>
          <w:sz w:val="20"/>
          <w:szCs w:val="20"/>
        </w:rPr>
      </w:pPr>
      <w:r w:rsidRPr="00A669E1">
        <w:rPr>
          <w:b/>
          <w:sz w:val="20"/>
          <w:szCs w:val="20"/>
        </w:rPr>
        <w:t>ТЕХНИЧЕСК</w:t>
      </w:r>
      <w:bookmarkEnd w:id="1"/>
      <w:bookmarkEnd w:id="2"/>
      <w:bookmarkEnd w:id="3"/>
      <w:bookmarkEnd w:id="4"/>
      <w:bookmarkEnd w:id="5"/>
      <w:r w:rsidRPr="00A669E1">
        <w:rPr>
          <w:b/>
          <w:sz w:val="20"/>
          <w:szCs w:val="20"/>
        </w:rPr>
        <w:t>ОЕ ЗАДАНИЕ</w:t>
      </w:r>
    </w:p>
    <w:p w:rsidR="00B4126A" w:rsidRPr="00A669E1" w:rsidRDefault="00B4126A" w:rsidP="00B4126A">
      <w:pPr>
        <w:jc w:val="center"/>
        <w:rPr>
          <w:i/>
          <w:sz w:val="20"/>
          <w:szCs w:val="20"/>
        </w:rPr>
      </w:pPr>
      <w:r w:rsidRPr="00A669E1">
        <w:rPr>
          <w:i/>
          <w:sz w:val="20"/>
          <w:szCs w:val="20"/>
        </w:rPr>
        <w:t>на поставку лабораторных животных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704"/>
        <w:gridCol w:w="1950"/>
        <w:gridCol w:w="993"/>
      </w:tblGrid>
      <w:tr w:rsidR="00B4126A" w:rsidRPr="00A669E1" w:rsidTr="00346B07">
        <w:trPr>
          <w:trHeight w:val="460"/>
        </w:trPr>
        <w:tc>
          <w:tcPr>
            <w:tcW w:w="568" w:type="dxa"/>
            <w:vAlign w:val="center"/>
          </w:tcPr>
          <w:p w:rsidR="00B4126A" w:rsidRPr="00A669E1" w:rsidRDefault="00B4126A" w:rsidP="00346B07">
            <w:pPr>
              <w:contextualSpacing/>
              <w:jc w:val="center"/>
              <w:rPr>
                <w:sz w:val="20"/>
                <w:szCs w:val="20"/>
              </w:rPr>
            </w:pPr>
            <w:r w:rsidRPr="00A669E1">
              <w:rPr>
                <w:sz w:val="20"/>
                <w:szCs w:val="20"/>
              </w:rPr>
              <w:t>№ п/п</w:t>
            </w:r>
          </w:p>
        </w:tc>
        <w:tc>
          <w:tcPr>
            <w:tcW w:w="5704" w:type="dxa"/>
            <w:vAlign w:val="center"/>
          </w:tcPr>
          <w:p w:rsidR="00B4126A" w:rsidRPr="00A669E1" w:rsidRDefault="00B4126A" w:rsidP="00346B07">
            <w:pPr>
              <w:contextualSpacing/>
              <w:jc w:val="center"/>
              <w:rPr>
                <w:sz w:val="20"/>
                <w:szCs w:val="20"/>
              </w:rPr>
            </w:pPr>
            <w:r w:rsidRPr="00A669E1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A669E1">
              <w:rPr>
                <w:sz w:val="20"/>
                <w:szCs w:val="20"/>
              </w:rPr>
              <w:t>Товара</w:t>
            </w:r>
          </w:p>
        </w:tc>
        <w:tc>
          <w:tcPr>
            <w:tcW w:w="1950" w:type="dxa"/>
            <w:vAlign w:val="center"/>
          </w:tcPr>
          <w:p w:rsidR="00B4126A" w:rsidRPr="00A669E1" w:rsidRDefault="00B4126A" w:rsidP="00346B07">
            <w:pPr>
              <w:contextualSpacing/>
              <w:jc w:val="center"/>
              <w:rPr>
                <w:sz w:val="20"/>
                <w:szCs w:val="20"/>
              </w:rPr>
            </w:pPr>
            <w:r w:rsidRPr="00A669E1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993" w:type="dxa"/>
            <w:vAlign w:val="center"/>
          </w:tcPr>
          <w:p w:rsidR="00B4126A" w:rsidRPr="00A669E1" w:rsidRDefault="00B4126A" w:rsidP="00346B07">
            <w:pPr>
              <w:contextualSpacing/>
              <w:jc w:val="center"/>
              <w:rPr>
                <w:sz w:val="20"/>
                <w:szCs w:val="20"/>
              </w:rPr>
            </w:pPr>
            <w:r w:rsidRPr="00A669E1">
              <w:rPr>
                <w:sz w:val="20"/>
                <w:szCs w:val="20"/>
              </w:rPr>
              <w:t>Кол- во</w:t>
            </w:r>
          </w:p>
        </w:tc>
      </w:tr>
      <w:tr w:rsidR="00B4126A" w:rsidRPr="00A669E1" w:rsidTr="00346B07">
        <w:trPr>
          <w:trHeight w:val="460"/>
        </w:trPr>
        <w:tc>
          <w:tcPr>
            <w:tcW w:w="568" w:type="dxa"/>
            <w:vAlign w:val="center"/>
          </w:tcPr>
          <w:p w:rsidR="00B4126A" w:rsidRPr="00A669E1" w:rsidRDefault="00B4126A" w:rsidP="00346B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04" w:type="dxa"/>
            <w:shd w:val="clear" w:color="auto" w:fill="auto"/>
            <w:vAlign w:val="center"/>
          </w:tcPr>
          <w:p w:rsidR="00B4126A" w:rsidRPr="00A669E1" w:rsidRDefault="00B4126A" w:rsidP="00346B07">
            <w:pPr>
              <w:contextualSpacing/>
              <w:rPr>
                <w:sz w:val="20"/>
                <w:szCs w:val="20"/>
              </w:rPr>
            </w:pPr>
            <w:r w:rsidRPr="00A669E1">
              <w:rPr>
                <w:sz w:val="20"/>
                <w:szCs w:val="20"/>
              </w:rPr>
              <w:t xml:space="preserve">Мыши </w:t>
            </w:r>
            <w:r>
              <w:rPr>
                <w:sz w:val="20"/>
                <w:szCs w:val="20"/>
              </w:rPr>
              <w:t xml:space="preserve">линии </w:t>
            </w:r>
            <w:r>
              <w:rPr>
                <w:sz w:val="20"/>
                <w:szCs w:val="20"/>
                <w:lang w:val="en-US"/>
              </w:rPr>
              <w:t>Balb</w:t>
            </w:r>
            <w:r w:rsidRPr="00FB6F9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, самцы, 20-22 грамма</w:t>
            </w:r>
          </w:p>
        </w:tc>
        <w:tc>
          <w:tcPr>
            <w:tcW w:w="1950" w:type="dxa"/>
            <w:vAlign w:val="center"/>
          </w:tcPr>
          <w:p w:rsidR="00B4126A" w:rsidRPr="00A669E1" w:rsidRDefault="00B4126A" w:rsidP="00346B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</w:t>
            </w:r>
          </w:p>
        </w:tc>
        <w:tc>
          <w:tcPr>
            <w:tcW w:w="993" w:type="dxa"/>
            <w:vAlign w:val="center"/>
          </w:tcPr>
          <w:p w:rsidR="00B4126A" w:rsidRDefault="00B4126A" w:rsidP="00346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</w:tr>
    </w:tbl>
    <w:p w:rsidR="00B4126A" w:rsidRPr="00A669E1" w:rsidRDefault="00B4126A" w:rsidP="00B4126A">
      <w:pPr>
        <w:tabs>
          <w:tab w:val="left" w:pos="3465"/>
        </w:tabs>
        <w:jc w:val="both"/>
        <w:rPr>
          <w:b/>
          <w:sz w:val="20"/>
          <w:szCs w:val="20"/>
        </w:rPr>
      </w:pPr>
    </w:p>
    <w:p w:rsidR="00B4126A" w:rsidRPr="00A669E1" w:rsidRDefault="00B4126A" w:rsidP="00B4126A">
      <w:pPr>
        <w:tabs>
          <w:tab w:val="left" w:pos="3465"/>
        </w:tabs>
        <w:ind w:left="-284" w:firstLine="426"/>
        <w:jc w:val="both"/>
        <w:rPr>
          <w:b/>
          <w:sz w:val="20"/>
          <w:szCs w:val="20"/>
        </w:rPr>
      </w:pPr>
      <w:r w:rsidRPr="00A669E1">
        <w:rPr>
          <w:b/>
          <w:sz w:val="20"/>
          <w:szCs w:val="20"/>
        </w:rPr>
        <w:t>Требования к качеству:</w:t>
      </w:r>
    </w:p>
    <w:p w:rsidR="00B4126A" w:rsidRPr="00A669E1" w:rsidRDefault="00B4126A" w:rsidP="00B4126A">
      <w:pPr>
        <w:tabs>
          <w:tab w:val="left" w:pos="3465"/>
        </w:tabs>
        <w:ind w:left="-284" w:firstLine="426"/>
        <w:jc w:val="both"/>
        <w:rPr>
          <w:sz w:val="20"/>
          <w:szCs w:val="20"/>
        </w:rPr>
      </w:pPr>
      <w:r w:rsidRPr="00A669E1">
        <w:rPr>
          <w:sz w:val="20"/>
          <w:szCs w:val="20"/>
        </w:rPr>
        <w:t>Поставляемые животные конвенционального содержания должны соответствовать требованиям и качеству, предъявляемым к лабораторным животным, документом, подтверждающим соблюдение соответствия условий разведения, выращивания, содержания и кормления лабораторных животных установленным нормативам для поставки в учреждения Министерства здравоохранения РФ и Российской академией медицинских наук (Действующее ветеринарное удостоверение, выданным по результату ежегодного ветеринарно-санитарного обследования Государственным ветеринарным надзором (срок действия 12 (двенадцать) месяцев). Каждая передаваемая партия лабораторных животных клинически здорова (температура тела 37-39 ˚С; шерсть умеренно блестящая, целостность костей не нарушена; кожный покров гладкий, без травматических повреждений, расчесов и аллопеций; видимые слизистые оболочки бледно-розового цвета, без высыпаний и язв вокруг рта, умеренно влажные; живот без вздутий, безболезненный).</w:t>
      </w:r>
    </w:p>
    <w:p w:rsidR="00B4126A" w:rsidRPr="00A669E1" w:rsidRDefault="00B4126A" w:rsidP="00B4126A">
      <w:pPr>
        <w:tabs>
          <w:tab w:val="left" w:pos="3465"/>
        </w:tabs>
        <w:ind w:left="-284" w:firstLine="426"/>
        <w:jc w:val="both"/>
        <w:rPr>
          <w:sz w:val="20"/>
          <w:szCs w:val="20"/>
        </w:rPr>
      </w:pPr>
      <w:r w:rsidRPr="00A669E1">
        <w:rPr>
          <w:sz w:val="20"/>
          <w:szCs w:val="20"/>
        </w:rPr>
        <w:t>Питомник должен быть зарегистрирован в государственной информационной системе в области ветеринарии "ВетИС", оформление ветеринарных свидетельств, справок должно проводиться через автоматизированную электронную систему "Меркурий" в соответствии с требованиями Приказа Минсельхоза России № 589 от 27.12.2016 г.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носителях".</w:t>
      </w:r>
    </w:p>
    <w:p w:rsidR="00B4126A" w:rsidRPr="00A669E1" w:rsidRDefault="00B4126A" w:rsidP="00B4126A">
      <w:pPr>
        <w:tabs>
          <w:tab w:val="left" w:pos="3465"/>
        </w:tabs>
        <w:ind w:left="-284" w:firstLine="426"/>
        <w:jc w:val="both"/>
        <w:rPr>
          <w:bCs/>
          <w:sz w:val="20"/>
          <w:szCs w:val="20"/>
        </w:rPr>
      </w:pPr>
      <w:r w:rsidRPr="00A669E1">
        <w:rPr>
          <w:sz w:val="20"/>
          <w:szCs w:val="20"/>
        </w:rPr>
        <w:t>Для выполнения требований к стандартизации животных, используемых для экспериментальных исследований вся партия лабораторных животных должна являться продукцией собственного разведения и происходить из собственного специализированного питомника. Транспортировка животных от Питомника до склада Заказчика должна осуществляться в специально предназначенной для этого таре, ограждающей их от повреждений во время транспортировки.</w:t>
      </w:r>
      <w:r w:rsidRPr="00A669E1">
        <w:rPr>
          <w:spacing w:val="-7"/>
          <w:sz w:val="20"/>
          <w:szCs w:val="20"/>
        </w:rPr>
        <w:t xml:space="preserve"> </w:t>
      </w:r>
      <w:r w:rsidRPr="00A669E1">
        <w:rPr>
          <w:sz w:val="20"/>
          <w:szCs w:val="20"/>
        </w:rPr>
        <w:t>Тара возвращается Поставщику после выгрузки животных.</w:t>
      </w:r>
    </w:p>
    <w:p w:rsidR="00B4126A" w:rsidRPr="00A669E1" w:rsidRDefault="00B4126A" w:rsidP="00B4126A">
      <w:pPr>
        <w:ind w:left="-284" w:firstLine="567"/>
        <w:jc w:val="both"/>
        <w:rPr>
          <w:sz w:val="20"/>
          <w:szCs w:val="20"/>
        </w:rPr>
      </w:pPr>
      <w:r w:rsidRPr="00A669E1">
        <w:rPr>
          <w:sz w:val="20"/>
          <w:szCs w:val="20"/>
        </w:rPr>
        <w:t>Поставщик должен иметь регистрацию в ГосКомСтате, с присвоением соответствующего поставке кода ОКВЭД.</w:t>
      </w:r>
    </w:p>
    <w:p w:rsidR="00B4126A" w:rsidRPr="00A669E1" w:rsidRDefault="00B4126A" w:rsidP="00B4126A">
      <w:pPr>
        <w:tabs>
          <w:tab w:val="left" w:pos="3465"/>
        </w:tabs>
        <w:ind w:left="-284" w:firstLine="567"/>
        <w:jc w:val="both"/>
        <w:rPr>
          <w:bCs/>
          <w:sz w:val="20"/>
          <w:szCs w:val="20"/>
        </w:rPr>
      </w:pPr>
      <w:r w:rsidRPr="00A669E1">
        <w:rPr>
          <w:bCs/>
          <w:sz w:val="20"/>
          <w:szCs w:val="20"/>
        </w:rPr>
        <w:t>Заказчик имеет право осмотра условий содержания, разведения и кормления лабораторных животных с выездом в питомник, как до заключения договора, так и после.</w:t>
      </w:r>
    </w:p>
    <w:p w:rsidR="00B4126A" w:rsidRPr="00A669E1" w:rsidRDefault="00B4126A" w:rsidP="00B4126A">
      <w:pPr>
        <w:widowControl w:val="0"/>
        <w:tabs>
          <w:tab w:val="left" w:pos="3465"/>
        </w:tabs>
        <w:ind w:left="-284" w:firstLine="567"/>
        <w:jc w:val="both"/>
        <w:rPr>
          <w:b/>
          <w:sz w:val="20"/>
          <w:szCs w:val="20"/>
        </w:rPr>
      </w:pPr>
      <w:r w:rsidRPr="00A669E1">
        <w:rPr>
          <w:b/>
          <w:sz w:val="20"/>
          <w:szCs w:val="20"/>
        </w:rPr>
        <w:t>Условия поставки:</w:t>
      </w:r>
    </w:p>
    <w:p w:rsidR="00B4126A" w:rsidRPr="00A669E1" w:rsidRDefault="00B4126A" w:rsidP="00B4126A">
      <w:pPr>
        <w:snapToGrid w:val="0"/>
        <w:ind w:left="-284" w:firstLine="567"/>
        <w:jc w:val="both"/>
        <w:rPr>
          <w:sz w:val="20"/>
          <w:szCs w:val="20"/>
        </w:rPr>
      </w:pPr>
      <w:r w:rsidRPr="00A669E1">
        <w:rPr>
          <w:sz w:val="20"/>
          <w:szCs w:val="20"/>
        </w:rPr>
        <w:t xml:space="preserve">Поставка Товара должна производиться </w:t>
      </w:r>
      <w:r w:rsidRPr="00A669E1">
        <w:rPr>
          <w:bCs/>
          <w:sz w:val="20"/>
          <w:szCs w:val="20"/>
        </w:rPr>
        <w:t>в специальной таре Поставщика,</w:t>
      </w:r>
      <w:r w:rsidRPr="00A669E1">
        <w:rPr>
          <w:sz w:val="20"/>
          <w:szCs w:val="20"/>
        </w:rPr>
        <w:t xml:space="preserve"> каждая весовая категория в отдельной таре. Специальная тара должна быть</w:t>
      </w:r>
      <w:r w:rsidRPr="00A669E1">
        <w:rPr>
          <w:rFonts w:eastAsia="Calibri"/>
          <w:sz w:val="20"/>
          <w:szCs w:val="20"/>
        </w:rPr>
        <w:t>, пригодной к обработке дезинфицирующими средствами и не выделяющей токсичных для животных веществ, обеспечивающей его сохранность при транспортировке, погрузке-разгрузке</w:t>
      </w:r>
      <w:r w:rsidRPr="00A669E1">
        <w:rPr>
          <w:sz w:val="20"/>
          <w:szCs w:val="20"/>
        </w:rPr>
        <w:t xml:space="preserve"> и хранении. Тара возвращается Поставщику. Маркировка на таре должна содержать информацию о наименовании Товара, количества, пола, веса животных. </w:t>
      </w:r>
    </w:p>
    <w:p w:rsidR="00B4126A" w:rsidRPr="00A669E1" w:rsidRDefault="00B4126A" w:rsidP="00B4126A">
      <w:pPr>
        <w:widowControl w:val="0"/>
        <w:tabs>
          <w:tab w:val="left" w:pos="580"/>
          <w:tab w:val="left" w:pos="3090"/>
        </w:tabs>
        <w:ind w:left="-284" w:firstLine="567"/>
        <w:jc w:val="both"/>
        <w:rPr>
          <w:sz w:val="20"/>
          <w:szCs w:val="20"/>
        </w:rPr>
      </w:pPr>
      <w:r w:rsidRPr="00A669E1">
        <w:rPr>
          <w:sz w:val="20"/>
          <w:szCs w:val="20"/>
        </w:rPr>
        <w:t xml:space="preserve">При поставке и транспортировке Товара Поставщик должен руководствоваться ГОСТ 33215-2014 «Руководство по содержанию и уходу за лабораторными животными, Правила оборудования помещений и организации процедур», ГОСТ 33216-2014 «Руководство по содержанию и уходу за лабораторными животными, Правила содержания и ухода за лабораторными грызунами и кроликами» принятому Межгосударственным советом по стандартизации, метрологии и </w:t>
      </w:r>
      <w:r w:rsidRPr="00A669E1">
        <w:rPr>
          <w:sz w:val="20"/>
          <w:szCs w:val="20"/>
        </w:rPr>
        <w:lastRenderedPageBreak/>
        <w:t xml:space="preserve">сертификации (протокол от 22.12.2014 г. №73П). </w:t>
      </w:r>
    </w:p>
    <w:p w:rsidR="00B4126A" w:rsidRPr="00A669E1" w:rsidRDefault="00B4126A" w:rsidP="00B4126A">
      <w:pPr>
        <w:pStyle w:val="ConsPlusNormal"/>
        <w:ind w:left="-284" w:firstLine="426"/>
        <w:jc w:val="both"/>
        <w:rPr>
          <w:rFonts w:ascii="Times New Roman" w:hAnsi="Times New Roman"/>
          <w:sz w:val="20"/>
          <w:szCs w:val="20"/>
        </w:rPr>
      </w:pPr>
      <w:r w:rsidRPr="00A669E1">
        <w:rPr>
          <w:rFonts w:ascii="Times New Roman" w:hAnsi="Times New Roman"/>
          <w:sz w:val="20"/>
          <w:szCs w:val="20"/>
        </w:rPr>
        <w:t>Поставщик с каждой партией лабораторных животных должен предоставить:</w:t>
      </w:r>
    </w:p>
    <w:p w:rsidR="00B4126A" w:rsidRPr="00A669E1" w:rsidRDefault="00B4126A" w:rsidP="00B4126A">
      <w:pPr>
        <w:tabs>
          <w:tab w:val="num" w:pos="540"/>
        </w:tabs>
        <w:ind w:left="-284"/>
        <w:jc w:val="both"/>
        <w:rPr>
          <w:sz w:val="20"/>
          <w:szCs w:val="20"/>
        </w:rPr>
      </w:pPr>
      <w:r w:rsidRPr="00A669E1">
        <w:rPr>
          <w:sz w:val="20"/>
          <w:szCs w:val="20"/>
        </w:rPr>
        <w:t>1. Ветеринарное свидетельство/справку, выданное Государственной ветеринарной службой с результатами лабораторных исследований по заболеваниям, исключающимся для данной категории Товара в соответствии с «Положением о контроле качества лабораторных животных, питомников и экспериментально-биологических клиник (вивариев)», утвержденным Министерством здравоохранения РФ и Российской академией медицинских наук от 22.04.2003г.</w:t>
      </w:r>
    </w:p>
    <w:p w:rsidR="00B4126A" w:rsidRPr="00A669E1" w:rsidRDefault="00B4126A" w:rsidP="00B4126A">
      <w:pPr>
        <w:ind w:left="-284"/>
        <w:jc w:val="both"/>
        <w:rPr>
          <w:sz w:val="20"/>
          <w:szCs w:val="20"/>
        </w:rPr>
      </w:pPr>
      <w:r w:rsidRPr="00A669E1">
        <w:rPr>
          <w:sz w:val="20"/>
          <w:szCs w:val="20"/>
        </w:rPr>
        <w:t>2. Сертификат соответствия, выданный на каждую партию Товара.</w:t>
      </w:r>
    </w:p>
    <w:p w:rsidR="00B4126A" w:rsidRDefault="00B4126A" w:rsidP="00B4126A">
      <w:pPr>
        <w:ind w:left="-284"/>
        <w:rPr>
          <w:b/>
          <w:color w:val="000000"/>
          <w:sz w:val="20"/>
          <w:szCs w:val="20"/>
        </w:rPr>
      </w:pPr>
    </w:p>
    <w:p w:rsidR="00F95FD6" w:rsidRDefault="00F95FD6" w:rsidP="00B4126A">
      <w:pPr>
        <w:ind w:left="-284"/>
        <w:rPr>
          <w:b/>
          <w:color w:val="000000"/>
          <w:sz w:val="20"/>
          <w:szCs w:val="20"/>
        </w:rPr>
      </w:pPr>
    </w:p>
    <w:tbl>
      <w:tblPr>
        <w:tblW w:w="10597" w:type="dxa"/>
        <w:tblLayout w:type="fixed"/>
        <w:tblLook w:val="01E0" w:firstRow="1" w:lastRow="1" w:firstColumn="1" w:lastColumn="1" w:noHBand="0" w:noVBand="0"/>
      </w:tblPr>
      <w:tblGrid>
        <w:gridCol w:w="5353"/>
        <w:gridCol w:w="5244"/>
      </w:tblGrid>
      <w:tr w:rsidR="00F95FD6" w:rsidRPr="00F46A02" w:rsidTr="0029032D">
        <w:tc>
          <w:tcPr>
            <w:tcW w:w="5353" w:type="dxa"/>
          </w:tcPr>
          <w:p w:rsidR="00F95FD6" w:rsidRDefault="00F95FD6" w:rsidP="00F95FD6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 xml:space="preserve">Директор </w:t>
            </w:r>
          </w:p>
          <w:p w:rsidR="00F95FD6" w:rsidRPr="00F46A02" w:rsidRDefault="00F95FD6" w:rsidP="00F95FD6">
            <w:pPr>
              <w:rPr>
                <w:sz w:val="22"/>
                <w:szCs w:val="22"/>
              </w:rPr>
            </w:pPr>
            <w:r w:rsidRPr="00F95FD6">
              <w:rPr>
                <w:sz w:val="22"/>
                <w:szCs w:val="22"/>
                <w:highlight w:val="yellow"/>
              </w:rPr>
              <w:t>_____________________</w:t>
            </w: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_________________</w:t>
            </w: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М.П.</w:t>
            </w:r>
          </w:p>
        </w:tc>
        <w:tc>
          <w:tcPr>
            <w:tcW w:w="5244" w:type="dxa"/>
          </w:tcPr>
          <w:p w:rsidR="00F95FD6" w:rsidRPr="00F46A02" w:rsidRDefault="00F95FD6" w:rsidP="0029032D">
            <w:pPr>
              <w:jc w:val="both"/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ФГБУ «НИЦЭМ им.  Н.Ф. Гамалеи» Минздрава России</w:t>
            </w: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______________________ А.В.  Пронин</w:t>
            </w:r>
          </w:p>
          <w:p w:rsidR="00F95FD6" w:rsidRPr="00F46A02" w:rsidRDefault="00F95FD6" w:rsidP="0029032D">
            <w:pPr>
              <w:rPr>
                <w:sz w:val="22"/>
                <w:szCs w:val="22"/>
              </w:rPr>
            </w:pPr>
            <w:r w:rsidRPr="00F46A02">
              <w:rPr>
                <w:sz w:val="22"/>
                <w:szCs w:val="22"/>
              </w:rPr>
              <w:t>М.П.</w:t>
            </w:r>
          </w:p>
        </w:tc>
      </w:tr>
    </w:tbl>
    <w:p w:rsidR="00F95FD6" w:rsidRPr="003C185F" w:rsidRDefault="00F95FD6" w:rsidP="00B4126A">
      <w:pPr>
        <w:ind w:left="-284"/>
        <w:rPr>
          <w:b/>
          <w:color w:val="000000"/>
          <w:sz w:val="20"/>
          <w:szCs w:val="20"/>
        </w:rPr>
      </w:pPr>
    </w:p>
    <w:p w:rsidR="00B4126A" w:rsidRPr="00F46A02" w:rsidRDefault="00B4126A" w:rsidP="00507B3C">
      <w:pPr>
        <w:rPr>
          <w:sz w:val="22"/>
          <w:szCs w:val="22"/>
        </w:rPr>
      </w:pPr>
    </w:p>
    <w:sectPr w:rsidR="00B4126A" w:rsidRPr="00F46A02" w:rsidSect="001248DB">
      <w:footerReference w:type="default" r:id="rId10"/>
      <w:pgSz w:w="11906" w:h="16838"/>
      <w:pgMar w:top="284" w:right="282" w:bottom="426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885" w:rsidRDefault="005B7885" w:rsidP="001E72D0">
      <w:r>
        <w:separator/>
      </w:r>
    </w:p>
  </w:endnote>
  <w:endnote w:type="continuationSeparator" w:id="0">
    <w:p w:rsidR="005B7885" w:rsidRDefault="005B7885" w:rsidP="001E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680" w:rsidRDefault="0016368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24C2">
      <w:rPr>
        <w:noProof/>
      </w:rPr>
      <w:t>1</w:t>
    </w:r>
    <w:r>
      <w:fldChar w:fldCharType="end"/>
    </w:r>
  </w:p>
  <w:p w:rsidR="00163680" w:rsidRDefault="0016368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885" w:rsidRDefault="005B7885" w:rsidP="001E72D0">
      <w:r>
        <w:separator/>
      </w:r>
    </w:p>
  </w:footnote>
  <w:footnote w:type="continuationSeparator" w:id="0">
    <w:p w:rsidR="005B7885" w:rsidRDefault="005B7885" w:rsidP="001E7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85297"/>
    <w:multiLevelType w:val="hybridMultilevel"/>
    <w:tmpl w:val="EE0C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A3"/>
    <w:rsid w:val="0000061F"/>
    <w:rsid w:val="00002033"/>
    <w:rsid w:val="0000226E"/>
    <w:rsid w:val="0000764F"/>
    <w:rsid w:val="00011702"/>
    <w:rsid w:val="0001262A"/>
    <w:rsid w:val="00012931"/>
    <w:rsid w:val="00015C34"/>
    <w:rsid w:val="000175F3"/>
    <w:rsid w:val="000215F0"/>
    <w:rsid w:val="00034EF8"/>
    <w:rsid w:val="000363DD"/>
    <w:rsid w:val="0003641A"/>
    <w:rsid w:val="00046573"/>
    <w:rsid w:val="00051DF7"/>
    <w:rsid w:val="00052EC7"/>
    <w:rsid w:val="000530BE"/>
    <w:rsid w:val="000647F3"/>
    <w:rsid w:val="00065CEE"/>
    <w:rsid w:val="000763B9"/>
    <w:rsid w:val="000825C0"/>
    <w:rsid w:val="00091A1B"/>
    <w:rsid w:val="0009710E"/>
    <w:rsid w:val="00097BA2"/>
    <w:rsid w:val="000A17B7"/>
    <w:rsid w:val="000B1C6D"/>
    <w:rsid w:val="000B57D2"/>
    <w:rsid w:val="000C318C"/>
    <w:rsid w:val="000C7529"/>
    <w:rsid w:val="000D0631"/>
    <w:rsid w:val="000D2680"/>
    <w:rsid w:val="000D4CB4"/>
    <w:rsid w:val="000D4FAB"/>
    <w:rsid w:val="000F2B6C"/>
    <w:rsid w:val="000F380F"/>
    <w:rsid w:val="001005D0"/>
    <w:rsid w:val="001042C0"/>
    <w:rsid w:val="00107331"/>
    <w:rsid w:val="001236BD"/>
    <w:rsid w:val="00123C70"/>
    <w:rsid w:val="00124367"/>
    <w:rsid w:val="001248DB"/>
    <w:rsid w:val="00125475"/>
    <w:rsid w:val="00125610"/>
    <w:rsid w:val="001268F4"/>
    <w:rsid w:val="001330DF"/>
    <w:rsid w:val="001353F2"/>
    <w:rsid w:val="0013684B"/>
    <w:rsid w:val="00137DFE"/>
    <w:rsid w:val="00142341"/>
    <w:rsid w:val="00143232"/>
    <w:rsid w:val="001506B4"/>
    <w:rsid w:val="00155B4A"/>
    <w:rsid w:val="00155DDB"/>
    <w:rsid w:val="00160B74"/>
    <w:rsid w:val="00161503"/>
    <w:rsid w:val="00163680"/>
    <w:rsid w:val="0017194E"/>
    <w:rsid w:val="00173353"/>
    <w:rsid w:val="00180E0A"/>
    <w:rsid w:val="00182E3C"/>
    <w:rsid w:val="0018534C"/>
    <w:rsid w:val="001872CD"/>
    <w:rsid w:val="001939A9"/>
    <w:rsid w:val="001957AC"/>
    <w:rsid w:val="001A1B3E"/>
    <w:rsid w:val="001A49B3"/>
    <w:rsid w:val="001B1FFC"/>
    <w:rsid w:val="001B7E66"/>
    <w:rsid w:val="001C08A3"/>
    <w:rsid w:val="001C16E9"/>
    <w:rsid w:val="001C2009"/>
    <w:rsid w:val="001C26D2"/>
    <w:rsid w:val="001C4586"/>
    <w:rsid w:val="001C4AF2"/>
    <w:rsid w:val="001C6012"/>
    <w:rsid w:val="001D3940"/>
    <w:rsid w:val="001E088A"/>
    <w:rsid w:val="001E46C6"/>
    <w:rsid w:val="001E6B34"/>
    <w:rsid w:val="001E72D0"/>
    <w:rsid w:val="001E7D44"/>
    <w:rsid w:val="001F2A8F"/>
    <w:rsid w:val="001F6A1C"/>
    <w:rsid w:val="002011AB"/>
    <w:rsid w:val="0020370D"/>
    <w:rsid w:val="00203D98"/>
    <w:rsid w:val="00204EFD"/>
    <w:rsid w:val="002067AF"/>
    <w:rsid w:val="00206A3B"/>
    <w:rsid w:val="00210509"/>
    <w:rsid w:val="002134C6"/>
    <w:rsid w:val="002151AC"/>
    <w:rsid w:val="00215497"/>
    <w:rsid w:val="00217620"/>
    <w:rsid w:val="00220594"/>
    <w:rsid w:val="0022490A"/>
    <w:rsid w:val="0022530F"/>
    <w:rsid w:val="00226545"/>
    <w:rsid w:val="00231B57"/>
    <w:rsid w:val="00234685"/>
    <w:rsid w:val="00234CB1"/>
    <w:rsid w:val="00235876"/>
    <w:rsid w:val="00237AF6"/>
    <w:rsid w:val="002415D8"/>
    <w:rsid w:val="00244929"/>
    <w:rsid w:val="00247BC6"/>
    <w:rsid w:val="002510A5"/>
    <w:rsid w:val="00254D12"/>
    <w:rsid w:val="00256D9E"/>
    <w:rsid w:val="00264C6D"/>
    <w:rsid w:val="00265261"/>
    <w:rsid w:val="0026688D"/>
    <w:rsid w:val="00266975"/>
    <w:rsid w:val="00272645"/>
    <w:rsid w:val="002732DA"/>
    <w:rsid w:val="002749F8"/>
    <w:rsid w:val="00280407"/>
    <w:rsid w:val="00284150"/>
    <w:rsid w:val="00290168"/>
    <w:rsid w:val="0029032D"/>
    <w:rsid w:val="00296278"/>
    <w:rsid w:val="002A169A"/>
    <w:rsid w:val="002A379B"/>
    <w:rsid w:val="002A6EE3"/>
    <w:rsid w:val="002B2056"/>
    <w:rsid w:val="002B3F4B"/>
    <w:rsid w:val="002B5F80"/>
    <w:rsid w:val="002B7757"/>
    <w:rsid w:val="002D06B1"/>
    <w:rsid w:val="002D0FBA"/>
    <w:rsid w:val="002E3C2E"/>
    <w:rsid w:val="002F22E2"/>
    <w:rsid w:val="002F4498"/>
    <w:rsid w:val="00301ECA"/>
    <w:rsid w:val="00302693"/>
    <w:rsid w:val="00302913"/>
    <w:rsid w:val="003045A3"/>
    <w:rsid w:val="003066F7"/>
    <w:rsid w:val="00315C2B"/>
    <w:rsid w:val="00316706"/>
    <w:rsid w:val="00323489"/>
    <w:rsid w:val="003413D8"/>
    <w:rsid w:val="00343012"/>
    <w:rsid w:val="00344E31"/>
    <w:rsid w:val="00346B07"/>
    <w:rsid w:val="00352431"/>
    <w:rsid w:val="0036081C"/>
    <w:rsid w:val="003639FD"/>
    <w:rsid w:val="00365C00"/>
    <w:rsid w:val="003747E5"/>
    <w:rsid w:val="003806C2"/>
    <w:rsid w:val="003925AE"/>
    <w:rsid w:val="003959A5"/>
    <w:rsid w:val="003A0CE1"/>
    <w:rsid w:val="003B50DA"/>
    <w:rsid w:val="003B6508"/>
    <w:rsid w:val="003B7A0A"/>
    <w:rsid w:val="003C1474"/>
    <w:rsid w:val="003C46A2"/>
    <w:rsid w:val="003C5952"/>
    <w:rsid w:val="003D0535"/>
    <w:rsid w:val="003D1EFB"/>
    <w:rsid w:val="003D3B7B"/>
    <w:rsid w:val="003D7458"/>
    <w:rsid w:val="003E21A2"/>
    <w:rsid w:val="003E6A75"/>
    <w:rsid w:val="003F3042"/>
    <w:rsid w:val="003F49C7"/>
    <w:rsid w:val="003F633C"/>
    <w:rsid w:val="004022E4"/>
    <w:rsid w:val="00402965"/>
    <w:rsid w:val="0040593F"/>
    <w:rsid w:val="00407C19"/>
    <w:rsid w:val="00407FCD"/>
    <w:rsid w:val="00411474"/>
    <w:rsid w:val="00411630"/>
    <w:rsid w:val="00414114"/>
    <w:rsid w:val="00415F96"/>
    <w:rsid w:val="0041695F"/>
    <w:rsid w:val="004317BB"/>
    <w:rsid w:val="004320AA"/>
    <w:rsid w:val="004320EC"/>
    <w:rsid w:val="00437DF3"/>
    <w:rsid w:val="00450568"/>
    <w:rsid w:val="004508A2"/>
    <w:rsid w:val="004511E2"/>
    <w:rsid w:val="00454695"/>
    <w:rsid w:val="00455F54"/>
    <w:rsid w:val="00466117"/>
    <w:rsid w:val="00474B46"/>
    <w:rsid w:val="00483EC7"/>
    <w:rsid w:val="004863FA"/>
    <w:rsid w:val="00486CE8"/>
    <w:rsid w:val="004A17F6"/>
    <w:rsid w:val="004A6B5B"/>
    <w:rsid w:val="004A6C01"/>
    <w:rsid w:val="004A74FC"/>
    <w:rsid w:val="004A7712"/>
    <w:rsid w:val="004B400D"/>
    <w:rsid w:val="004C7DA8"/>
    <w:rsid w:val="004D0837"/>
    <w:rsid w:val="004D1CDF"/>
    <w:rsid w:val="004D439A"/>
    <w:rsid w:val="004D547A"/>
    <w:rsid w:val="004D5DDE"/>
    <w:rsid w:val="004D7870"/>
    <w:rsid w:val="004D7E54"/>
    <w:rsid w:val="004D7F20"/>
    <w:rsid w:val="004E215F"/>
    <w:rsid w:val="004E3F69"/>
    <w:rsid w:val="004F1561"/>
    <w:rsid w:val="004F4F49"/>
    <w:rsid w:val="004F5157"/>
    <w:rsid w:val="004F577D"/>
    <w:rsid w:val="00500690"/>
    <w:rsid w:val="005037F6"/>
    <w:rsid w:val="00507B3C"/>
    <w:rsid w:val="00511898"/>
    <w:rsid w:val="0052144E"/>
    <w:rsid w:val="005365E4"/>
    <w:rsid w:val="005370AC"/>
    <w:rsid w:val="00537FF5"/>
    <w:rsid w:val="00541F44"/>
    <w:rsid w:val="00543D1D"/>
    <w:rsid w:val="00545AA5"/>
    <w:rsid w:val="00545B35"/>
    <w:rsid w:val="0054629C"/>
    <w:rsid w:val="00554422"/>
    <w:rsid w:val="00556E78"/>
    <w:rsid w:val="00561967"/>
    <w:rsid w:val="00561E69"/>
    <w:rsid w:val="005634A3"/>
    <w:rsid w:val="0056520A"/>
    <w:rsid w:val="00570BC7"/>
    <w:rsid w:val="00574313"/>
    <w:rsid w:val="005755B9"/>
    <w:rsid w:val="0058000E"/>
    <w:rsid w:val="005819C3"/>
    <w:rsid w:val="005843AD"/>
    <w:rsid w:val="00591D1C"/>
    <w:rsid w:val="005961A0"/>
    <w:rsid w:val="005A41C9"/>
    <w:rsid w:val="005A67B7"/>
    <w:rsid w:val="005B151C"/>
    <w:rsid w:val="005B15E7"/>
    <w:rsid w:val="005B29B0"/>
    <w:rsid w:val="005B7885"/>
    <w:rsid w:val="005C22D1"/>
    <w:rsid w:val="005C329B"/>
    <w:rsid w:val="005C427C"/>
    <w:rsid w:val="005D00E0"/>
    <w:rsid w:val="005E2EB0"/>
    <w:rsid w:val="0060108E"/>
    <w:rsid w:val="00605D06"/>
    <w:rsid w:val="006143BD"/>
    <w:rsid w:val="00615469"/>
    <w:rsid w:val="00626627"/>
    <w:rsid w:val="0063467C"/>
    <w:rsid w:val="00634899"/>
    <w:rsid w:val="00637D4B"/>
    <w:rsid w:val="00642EDF"/>
    <w:rsid w:val="00647D5E"/>
    <w:rsid w:val="006572B4"/>
    <w:rsid w:val="00661C38"/>
    <w:rsid w:val="00665420"/>
    <w:rsid w:val="0068433D"/>
    <w:rsid w:val="00687450"/>
    <w:rsid w:val="00690BAE"/>
    <w:rsid w:val="006938BE"/>
    <w:rsid w:val="006A0EAE"/>
    <w:rsid w:val="006A1495"/>
    <w:rsid w:val="006A224F"/>
    <w:rsid w:val="006A5A53"/>
    <w:rsid w:val="006A5F2C"/>
    <w:rsid w:val="006A6A47"/>
    <w:rsid w:val="006B6242"/>
    <w:rsid w:val="006C393F"/>
    <w:rsid w:val="006C44FB"/>
    <w:rsid w:val="006C7C20"/>
    <w:rsid w:val="006D3B50"/>
    <w:rsid w:val="006D7AAF"/>
    <w:rsid w:val="00701DE2"/>
    <w:rsid w:val="007076BA"/>
    <w:rsid w:val="00710083"/>
    <w:rsid w:val="00713697"/>
    <w:rsid w:val="00713DC3"/>
    <w:rsid w:val="00716284"/>
    <w:rsid w:val="0072537A"/>
    <w:rsid w:val="00726178"/>
    <w:rsid w:val="007264E0"/>
    <w:rsid w:val="00735D92"/>
    <w:rsid w:val="0073697C"/>
    <w:rsid w:val="00737A4A"/>
    <w:rsid w:val="00737EC9"/>
    <w:rsid w:val="00741122"/>
    <w:rsid w:val="007439B4"/>
    <w:rsid w:val="0074708E"/>
    <w:rsid w:val="00752246"/>
    <w:rsid w:val="00753E37"/>
    <w:rsid w:val="00755389"/>
    <w:rsid w:val="0075554F"/>
    <w:rsid w:val="00756BCC"/>
    <w:rsid w:val="00760B36"/>
    <w:rsid w:val="007621DA"/>
    <w:rsid w:val="007621E0"/>
    <w:rsid w:val="007643C8"/>
    <w:rsid w:val="00767CAA"/>
    <w:rsid w:val="007779FC"/>
    <w:rsid w:val="007801A5"/>
    <w:rsid w:val="007809AE"/>
    <w:rsid w:val="00782154"/>
    <w:rsid w:val="0079450D"/>
    <w:rsid w:val="007A152F"/>
    <w:rsid w:val="007A2478"/>
    <w:rsid w:val="007A4503"/>
    <w:rsid w:val="007A6387"/>
    <w:rsid w:val="007A67CF"/>
    <w:rsid w:val="007A7522"/>
    <w:rsid w:val="007C4EEB"/>
    <w:rsid w:val="007C567D"/>
    <w:rsid w:val="007D1042"/>
    <w:rsid w:val="007D5D63"/>
    <w:rsid w:val="007E6CCA"/>
    <w:rsid w:val="007F2724"/>
    <w:rsid w:val="007F63E7"/>
    <w:rsid w:val="008013F3"/>
    <w:rsid w:val="00810D8B"/>
    <w:rsid w:val="00813F5A"/>
    <w:rsid w:val="00814A88"/>
    <w:rsid w:val="008220BD"/>
    <w:rsid w:val="00827605"/>
    <w:rsid w:val="008308E9"/>
    <w:rsid w:val="00834A25"/>
    <w:rsid w:val="008432B3"/>
    <w:rsid w:val="0084515A"/>
    <w:rsid w:val="008458F7"/>
    <w:rsid w:val="00846C92"/>
    <w:rsid w:val="0085039A"/>
    <w:rsid w:val="00850E65"/>
    <w:rsid w:val="008515A1"/>
    <w:rsid w:val="00851A36"/>
    <w:rsid w:val="0085220A"/>
    <w:rsid w:val="008534C3"/>
    <w:rsid w:val="008538D4"/>
    <w:rsid w:val="00876F54"/>
    <w:rsid w:val="00877A71"/>
    <w:rsid w:val="008819BB"/>
    <w:rsid w:val="008825D1"/>
    <w:rsid w:val="00883DDE"/>
    <w:rsid w:val="008852C0"/>
    <w:rsid w:val="00887375"/>
    <w:rsid w:val="008950DB"/>
    <w:rsid w:val="00895BB9"/>
    <w:rsid w:val="00896CDD"/>
    <w:rsid w:val="008A08F6"/>
    <w:rsid w:val="008A340A"/>
    <w:rsid w:val="008A5B34"/>
    <w:rsid w:val="008A6CFD"/>
    <w:rsid w:val="008B5EAA"/>
    <w:rsid w:val="008C3734"/>
    <w:rsid w:val="008C4573"/>
    <w:rsid w:val="008C51B9"/>
    <w:rsid w:val="008C71DA"/>
    <w:rsid w:val="008C7E8F"/>
    <w:rsid w:val="008D3007"/>
    <w:rsid w:val="008D4F61"/>
    <w:rsid w:val="008D5EA3"/>
    <w:rsid w:val="008D716C"/>
    <w:rsid w:val="008D7E76"/>
    <w:rsid w:val="008E011B"/>
    <w:rsid w:val="008E16F9"/>
    <w:rsid w:val="008E23DE"/>
    <w:rsid w:val="008E438D"/>
    <w:rsid w:val="008E44AF"/>
    <w:rsid w:val="008E4A2D"/>
    <w:rsid w:val="008E5A4F"/>
    <w:rsid w:val="008E677C"/>
    <w:rsid w:val="008F03DE"/>
    <w:rsid w:val="008F15BF"/>
    <w:rsid w:val="008F162F"/>
    <w:rsid w:val="008F17EB"/>
    <w:rsid w:val="008F1F9D"/>
    <w:rsid w:val="008F341B"/>
    <w:rsid w:val="008F3A37"/>
    <w:rsid w:val="00903FB4"/>
    <w:rsid w:val="009049BA"/>
    <w:rsid w:val="00907A2A"/>
    <w:rsid w:val="00917A74"/>
    <w:rsid w:val="009219F1"/>
    <w:rsid w:val="009275CE"/>
    <w:rsid w:val="00930471"/>
    <w:rsid w:val="00933425"/>
    <w:rsid w:val="00934C54"/>
    <w:rsid w:val="00940E6B"/>
    <w:rsid w:val="00951115"/>
    <w:rsid w:val="00953EB0"/>
    <w:rsid w:val="00954F88"/>
    <w:rsid w:val="00960283"/>
    <w:rsid w:val="009606C5"/>
    <w:rsid w:val="00960D8C"/>
    <w:rsid w:val="0096166D"/>
    <w:rsid w:val="00962C6B"/>
    <w:rsid w:val="0096666D"/>
    <w:rsid w:val="00977DA3"/>
    <w:rsid w:val="0099384E"/>
    <w:rsid w:val="009B2C5D"/>
    <w:rsid w:val="009B2C5F"/>
    <w:rsid w:val="009C0F48"/>
    <w:rsid w:val="009C60A8"/>
    <w:rsid w:val="009D471C"/>
    <w:rsid w:val="009D4BA7"/>
    <w:rsid w:val="009D607B"/>
    <w:rsid w:val="009E0E80"/>
    <w:rsid w:val="009E3320"/>
    <w:rsid w:val="009F1EFF"/>
    <w:rsid w:val="009F2047"/>
    <w:rsid w:val="009F3141"/>
    <w:rsid w:val="009F55AB"/>
    <w:rsid w:val="009F67C2"/>
    <w:rsid w:val="00A03275"/>
    <w:rsid w:val="00A06278"/>
    <w:rsid w:val="00A07478"/>
    <w:rsid w:val="00A07705"/>
    <w:rsid w:val="00A11C87"/>
    <w:rsid w:val="00A14B86"/>
    <w:rsid w:val="00A16AA1"/>
    <w:rsid w:val="00A16DEA"/>
    <w:rsid w:val="00A221D3"/>
    <w:rsid w:val="00A2698A"/>
    <w:rsid w:val="00A30298"/>
    <w:rsid w:val="00A330CB"/>
    <w:rsid w:val="00A40E26"/>
    <w:rsid w:val="00A41AA6"/>
    <w:rsid w:val="00A4657A"/>
    <w:rsid w:val="00A53AA5"/>
    <w:rsid w:val="00A554E8"/>
    <w:rsid w:val="00A604AB"/>
    <w:rsid w:val="00A65058"/>
    <w:rsid w:val="00A74DD0"/>
    <w:rsid w:val="00A85956"/>
    <w:rsid w:val="00A92205"/>
    <w:rsid w:val="00A9388C"/>
    <w:rsid w:val="00AA30B9"/>
    <w:rsid w:val="00AB1A87"/>
    <w:rsid w:val="00AB5DD3"/>
    <w:rsid w:val="00AC290F"/>
    <w:rsid w:val="00AC3426"/>
    <w:rsid w:val="00AC7085"/>
    <w:rsid w:val="00AD3481"/>
    <w:rsid w:val="00AD6B34"/>
    <w:rsid w:val="00AD77C8"/>
    <w:rsid w:val="00AE1A76"/>
    <w:rsid w:val="00AE2734"/>
    <w:rsid w:val="00AE418A"/>
    <w:rsid w:val="00AE6D41"/>
    <w:rsid w:val="00AE74B0"/>
    <w:rsid w:val="00AF2DA9"/>
    <w:rsid w:val="00AF3246"/>
    <w:rsid w:val="00AF72DE"/>
    <w:rsid w:val="00AF7DFD"/>
    <w:rsid w:val="00B118FD"/>
    <w:rsid w:val="00B11DA7"/>
    <w:rsid w:val="00B12305"/>
    <w:rsid w:val="00B219BE"/>
    <w:rsid w:val="00B24F97"/>
    <w:rsid w:val="00B27BAF"/>
    <w:rsid w:val="00B30F45"/>
    <w:rsid w:val="00B3565B"/>
    <w:rsid w:val="00B40E49"/>
    <w:rsid w:val="00B4126A"/>
    <w:rsid w:val="00B4541F"/>
    <w:rsid w:val="00B619FE"/>
    <w:rsid w:val="00B62A72"/>
    <w:rsid w:val="00B658B3"/>
    <w:rsid w:val="00B65A7D"/>
    <w:rsid w:val="00B671FB"/>
    <w:rsid w:val="00B67AB4"/>
    <w:rsid w:val="00B72E0A"/>
    <w:rsid w:val="00B73D71"/>
    <w:rsid w:val="00B863D2"/>
    <w:rsid w:val="00B91B80"/>
    <w:rsid w:val="00B969D2"/>
    <w:rsid w:val="00B97C5D"/>
    <w:rsid w:val="00BA1AC9"/>
    <w:rsid w:val="00BA27FC"/>
    <w:rsid w:val="00BA2BE0"/>
    <w:rsid w:val="00BA5D6C"/>
    <w:rsid w:val="00BB0304"/>
    <w:rsid w:val="00BB4C80"/>
    <w:rsid w:val="00BB4D4C"/>
    <w:rsid w:val="00BB5763"/>
    <w:rsid w:val="00BB745A"/>
    <w:rsid w:val="00BC0C7D"/>
    <w:rsid w:val="00BC2113"/>
    <w:rsid w:val="00BC469E"/>
    <w:rsid w:val="00BC5AC8"/>
    <w:rsid w:val="00BD3E95"/>
    <w:rsid w:val="00BD4B1D"/>
    <w:rsid w:val="00BD4C70"/>
    <w:rsid w:val="00BD61A8"/>
    <w:rsid w:val="00BD6FDB"/>
    <w:rsid w:val="00BE103B"/>
    <w:rsid w:val="00BE467A"/>
    <w:rsid w:val="00BE7073"/>
    <w:rsid w:val="00BF19A9"/>
    <w:rsid w:val="00BF4389"/>
    <w:rsid w:val="00C00F88"/>
    <w:rsid w:val="00C01F3D"/>
    <w:rsid w:val="00C20382"/>
    <w:rsid w:val="00C21C3D"/>
    <w:rsid w:val="00C21E85"/>
    <w:rsid w:val="00C336BE"/>
    <w:rsid w:val="00C44E82"/>
    <w:rsid w:val="00C450C8"/>
    <w:rsid w:val="00C51A01"/>
    <w:rsid w:val="00C55033"/>
    <w:rsid w:val="00C55558"/>
    <w:rsid w:val="00C57EF7"/>
    <w:rsid w:val="00C66BAD"/>
    <w:rsid w:val="00C71E78"/>
    <w:rsid w:val="00C762F9"/>
    <w:rsid w:val="00C81CD1"/>
    <w:rsid w:val="00C862BF"/>
    <w:rsid w:val="00C941C9"/>
    <w:rsid w:val="00C9551C"/>
    <w:rsid w:val="00C956FA"/>
    <w:rsid w:val="00C96C58"/>
    <w:rsid w:val="00CA0737"/>
    <w:rsid w:val="00CA77D6"/>
    <w:rsid w:val="00CB24E1"/>
    <w:rsid w:val="00CB2F10"/>
    <w:rsid w:val="00CC734A"/>
    <w:rsid w:val="00CD06F0"/>
    <w:rsid w:val="00CD4460"/>
    <w:rsid w:val="00CE12F9"/>
    <w:rsid w:val="00CE276A"/>
    <w:rsid w:val="00CE2A82"/>
    <w:rsid w:val="00CE4387"/>
    <w:rsid w:val="00CF1EA3"/>
    <w:rsid w:val="00CF5EC0"/>
    <w:rsid w:val="00CF73DD"/>
    <w:rsid w:val="00D01EFB"/>
    <w:rsid w:val="00D04377"/>
    <w:rsid w:val="00D1371C"/>
    <w:rsid w:val="00D2672D"/>
    <w:rsid w:val="00D26A7B"/>
    <w:rsid w:val="00D307D8"/>
    <w:rsid w:val="00D3666A"/>
    <w:rsid w:val="00D36986"/>
    <w:rsid w:val="00D42D0C"/>
    <w:rsid w:val="00D4378C"/>
    <w:rsid w:val="00D45053"/>
    <w:rsid w:val="00D46976"/>
    <w:rsid w:val="00D50CAA"/>
    <w:rsid w:val="00D54638"/>
    <w:rsid w:val="00D54C85"/>
    <w:rsid w:val="00D560A1"/>
    <w:rsid w:val="00D62499"/>
    <w:rsid w:val="00D7108E"/>
    <w:rsid w:val="00D72370"/>
    <w:rsid w:val="00D75951"/>
    <w:rsid w:val="00D7733D"/>
    <w:rsid w:val="00D81D21"/>
    <w:rsid w:val="00D843AA"/>
    <w:rsid w:val="00D850E3"/>
    <w:rsid w:val="00D85A6B"/>
    <w:rsid w:val="00D91DD9"/>
    <w:rsid w:val="00D959B7"/>
    <w:rsid w:val="00D975D3"/>
    <w:rsid w:val="00DA476F"/>
    <w:rsid w:val="00DA6A0D"/>
    <w:rsid w:val="00DB15E3"/>
    <w:rsid w:val="00DB26CD"/>
    <w:rsid w:val="00DB417C"/>
    <w:rsid w:val="00DB457E"/>
    <w:rsid w:val="00DB4F6E"/>
    <w:rsid w:val="00DB5E26"/>
    <w:rsid w:val="00DB65F8"/>
    <w:rsid w:val="00DC012B"/>
    <w:rsid w:val="00DC52BF"/>
    <w:rsid w:val="00DC7C6D"/>
    <w:rsid w:val="00DD2DBD"/>
    <w:rsid w:val="00DD41D1"/>
    <w:rsid w:val="00DE329E"/>
    <w:rsid w:val="00DE4923"/>
    <w:rsid w:val="00DF09BD"/>
    <w:rsid w:val="00DF17A6"/>
    <w:rsid w:val="00DF42D6"/>
    <w:rsid w:val="00E001E9"/>
    <w:rsid w:val="00E07C10"/>
    <w:rsid w:val="00E10877"/>
    <w:rsid w:val="00E228D8"/>
    <w:rsid w:val="00E24220"/>
    <w:rsid w:val="00E25E8D"/>
    <w:rsid w:val="00E27B1A"/>
    <w:rsid w:val="00E31226"/>
    <w:rsid w:val="00E3445C"/>
    <w:rsid w:val="00E36B5E"/>
    <w:rsid w:val="00E36E58"/>
    <w:rsid w:val="00E424F3"/>
    <w:rsid w:val="00E43218"/>
    <w:rsid w:val="00E441D4"/>
    <w:rsid w:val="00E536CF"/>
    <w:rsid w:val="00E544E1"/>
    <w:rsid w:val="00E548E8"/>
    <w:rsid w:val="00E61066"/>
    <w:rsid w:val="00E610DB"/>
    <w:rsid w:val="00E636F0"/>
    <w:rsid w:val="00E647F9"/>
    <w:rsid w:val="00E7060E"/>
    <w:rsid w:val="00E74ADA"/>
    <w:rsid w:val="00E75713"/>
    <w:rsid w:val="00E80876"/>
    <w:rsid w:val="00E80FE1"/>
    <w:rsid w:val="00E81D91"/>
    <w:rsid w:val="00E90B60"/>
    <w:rsid w:val="00E927EA"/>
    <w:rsid w:val="00E97117"/>
    <w:rsid w:val="00E973AB"/>
    <w:rsid w:val="00EA2A0B"/>
    <w:rsid w:val="00EA2D5D"/>
    <w:rsid w:val="00EA4414"/>
    <w:rsid w:val="00EA6F20"/>
    <w:rsid w:val="00EB2EBB"/>
    <w:rsid w:val="00EB3CD2"/>
    <w:rsid w:val="00EB63C0"/>
    <w:rsid w:val="00EB68D6"/>
    <w:rsid w:val="00EC37F6"/>
    <w:rsid w:val="00EC4A98"/>
    <w:rsid w:val="00EC6769"/>
    <w:rsid w:val="00ED29FD"/>
    <w:rsid w:val="00EE2EBB"/>
    <w:rsid w:val="00EE3B19"/>
    <w:rsid w:val="00EF0E39"/>
    <w:rsid w:val="00EF239D"/>
    <w:rsid w:val="00EF24D3"/>
    <w:rsid w:val="00EF2730"/>
    <w:rsid w:val="00EF2A31"/>
    <w:rsid w:val="00EF5624"/>
    <w:rsid w:val="00F004DA"/>
    <w:rsid w:val="00F03DF4"/>
    <w:rsid w:val="00F05504"/>
    <w:rsid w:val="00F07CFA"/>
    <w:rsid w:val="00F1137E"/>
    <w:rsid w:val="00F1186E"/>
    <w:rsid w:val="00F11B76"/>
    <w:rsid w:val="00F12099"/>
    <w:rsid w:val="00F17357"/>
    <w:rsid w:val="00F2054F"/>
    <w:rsid w:val="00F219C8"/>
    <w:rsid w:val="00F274DB"/>
    <w:rsid w:val="00F32EC5"/>
    <w:rsid w:val="00F34941"/>
    <w:rsid w:val="00F41FED"/>
    <w:rsid w:val="00F43CAF"/>
    <w:rsid w:val="00F46524"/>
    <w:rsid w:val="00F46A02"/>
    <w:rsid w:val="00F52628"/>
    <w:rsid w:val="00F53A27"/>
    <w:rsid w:val="00F5417E"/>
    <w:rsid w:val="00F54F95"/>
    <w:rsid w:val="00F60BDA"/>
    <w:rsid w:val="00F62B21"/>
    <w:rsid w:val="00F67ADE"/>
    <w:rsid w:val="00F756AD"/>
    <w:rsid w:val="00F75C94"/>
    <w:rsid w:val="00F7735D"/>
    <w:rsid w:val="00F80FD4"/>
    <w:rsid w:val="00F81970"/>
    <w:rsid w:val="00F83534"/>
    <w:rsid w:val="00F93182"/>
    <w:rsid w:val="00F94A2E"/>
    <w:rsid w:val="00F95FD6"/>
    <w:rsid w:val="00F96419"/>
    <w:rsid w:val="00FA1041"/>
    <w:rsid w:val="00FA24C2"/>
    <w:rsid w:val="00FA300C"/>
    <w:rsid w:val="00FA3F80"/>
    <w:rsid w:val="00FA4920"/>
    <w:rsid w:val="00FA559C"/>
    <w:rsid w:val="00FA5B15"/>
    <w:rsid w:val="00FA5FF3"/>
    <w:rsid w:val="00FA6261"/>
    <w:rsid w:val="00FB37FC"/>
    <w:rsid w:val="00FB5B98"/>
    <w:rsid w:val="00FB6C1D"/>
    <w:rsid w:val="00FC24F3"/>
    <w:rsid w:val="00FC3F42"/>
    <w:rsid w:val="00FC769D"/>
    <w:rsid w:val="00FD28EF"/>
    <w:rsid w:val="00FD3AF0"/>
    <w:rsid w:val="00FD6156"/>
    <w:rsid w:val="00FD7974"/>
    <w:rsid w:val="00FE1C3A"/>
    <w:rsid w:val="00FE2468"/>
    <w:rsid w:val="00FE4C86"/>
    <w:rsid w:val="00FF29F7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9086F-F006-472E-86BA-2B4E1547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A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1C38"/>
    <w:pPr>
      <w:keepNext/>
      <w:outlineLvl w:val="0"/>
    </w:pPr>
    <w:rPr>
      <w:sz w:val="28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5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F1561"/>
    <w:pPr>
      <w:ind w:right="-58"/>
      <w:jc w:val="both"/>
    </w:pPr>
    <w:rPr>
      <w:sz w:val="28"/>
      <w:szCs w:val="20"/>
    </w:rPr>
  </w:style>
  <w:style w:type="character" w:styleId="a6">
    <w:name w:val="Hyperlink"/>
    <w:uiPriority w:val="99"/>
    <w:rsid w:val="004F1561"/>
    <w:rPr>
      <w:color w:val="0000FF"/>
      <w:u w:val="single"/>
    </w:rPr>
  </w:style>
  <w:style w:type="paragraph" w:styleId="a7">
    <w:name w:val="Balloon Text"/>
    <w:basedOn w:val="a"/>
    <w:link w:val="a8"/>
    <w:rsid w:val="00FA5FF3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A5F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1C38"/>
    <w:rPr>
      <w:sz w:val="28"/>
      <w:szCs w:val="22"/>
    </w:rPr>
  </w:style>
  <w:style w:type="paragraph" w:styleId="a9">
    <w:name w:val="Normal (Web)"/>
    <w:basedOn w:val="a"/>
    <w:uiPriority w:val="99"/>
    <w:unhideWhenUsed/>
    <w:rsid w:val="008C4573"/>
    <w:pPr>
      <w:spacing w:before="100" w:beforeAutospacing="1" w:after="100" w:afterAutospacing="1"/>
    </w:pPr>
  </w:style>
  <w:style w:type="character" w:customStyle="1" w:styleId="FontStyle29">
    <w:name w:val="Font Style29"/>
    <w:uiPriority w:val="99"/>
    <w:rsid w:val="00511898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511898"/>
    <w:pPr>
      <w:widowControl w:val="0"/>
      <w:autoSpaceDE w:val="0"/>
      <w:autoSpaceDN w:val="0"/>
      <w:adjustRightInd w:val="0"/>
    </w:pPr>
  </w:style>
  <w:style w:type="character" w:customStyle="1" w:styleId="FontStyle32">
    <w:name w:val="Font Style32"/>
    <w:rsid w:val="00511898"/>
    <w:rPr>
      <w:rFonts w:ascii="Times New Roman" w:hAnsi="Times New Roman" w:cs="Times New Roman"/>
      <w:b/>
      <w:bCs/>
      <w:sz w:val="20"/>
      <w:szCs w:val="20"/>
    </w:rPr>
  </w:style>
  <w:style w:type="character" w:customStyle="1" w:styleId="aa">
    <w:name w:val="Другое_"/>
    <w:link w:val="ab"/>
    <w:rsid w:val="00511898"/>
    <w:rPr>
      <w:sz w:val="26"/>
      <w:szCs w:val="26"/>
    </w:rPr>
  </w:style>
  <w:style w:type="paragraph" w:customStyle="1" w:styleId="ab">
    <w:name w:val="Другое"/>
    <w:basedOn w:val="a"/>
    <w:link w:val="aa"/>
    <w:rsid w:val="00511898"/>
    <w:pPr>
      <w:widowControl w:val="0"/>
    </w:pPr>
    <w:rPr>
      <w:sz w:val="26"/>
      <w:szCs w:val="26"/>
      <w:lang w:val="x-none" w:eastAsia="x-none"/>
    </w:rPr>
  </w:style>
  <w:style w:type="paragraph" w:styleId="ac">
    <w:name w:val="header"/>
    <w:basedOn w:val="a"/>
    <w:link w:val="ad"/>
    <w:rsid w:val="001E72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1E72D0"/>
    <w:rPr>
      <w:sz w:val="24"/>
      <w:szCs w:val="24"/>
    </w:rPr>
  </w:style>
  <w:style w:type="paragraph" w:styleId="ae">
    <w:name w:val="footer"/>
    <w:basedOn w:val="a"/>
    <w:link w:val="af"/>
    <w:uiPriority w:val="99"/>
    <w:rsid w:val="001E72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1E72D0"/>
    <w:rPr>
      <w:sz w:val="24"/>
      <w:szCs w:val="24"/>
    </w:rPr>
  </w:style>
  <w:style w:type="character" w:customStyle="1" w:styleId="a5">
    <w:name w:val="Основной текст Знак"/>
    <w:link w:val="a4"/>
    <w:rsid w:val="00903FB4"/>
    <w:rPr>
      <w:sz w:val="28"/>
    </w:rPr>
  </w:style>
  <w:style w:type="paragraph" w:customStyle="1" w:styleId="af0">
    <w:name w:val=" Знак"/>
    <w:basedOn w:val="a"/>
    <w:rsid w:val="007A2478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f1">
    <w:name w:val="Strong"/>
    <w:uiPriority w:val="22"/>
    <w:qFormat/>
    <w:rsid w:val="00BD4B1D"/>
    <w:rPr>
      <w:b/>
      <w:bCs/>
    </w:rPr>
  </w:style>
  <w:style w:type="paragraph" w:customStyle="1" w:styleId="ConsPlusNormal">
    <w:name w:val="ConsPlusNormal"/>
    <w:link w:val="ConsPlusNormal0"/>
    <w:qFormat/>
    <w:rsid w:val="00B4126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4126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mau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09334-E495-4B80-B4F3-57027216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</vt:lpstr>
    </vt:vector>
  </TitlesOfParts>
  <Company>Home</Company>
  <LinksUpToDate>false</LinksUpToDate>
  <CharactersWithSpaces>15991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2228228</vt:i4>
      </vt:variant>
      <vt:variant>
        <vt:i4>0</vt:i4>
      </vt:variant>
      <vt:variant>
        <vt:i4>0</vt:i4>
      </vt:variant>
      <vt:variant>
        <vt:i4>5</vt:i4>
      </vt:variant>
      <vt:variant>
        <vt:lpwstr>mailto:biomaus@mail.ru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</dc:title>
  <dc:subject/>
  <dc:creator>User</dc:creator>
  <cp:keywords/>
  <cp:lastModifiedBy>user</cp:lastModifiedBy>
  <cp:revision>2</cp:revision>
  <cp:lastPrinted>2026-07-09T10:48:00Z</cp:lastPrinted>
  <dcterms:created xsi:type="dcterms:W3CDTF">2026-08-27T09:11:00Z</dcterms:created>
  <dcterms:modified xsi:type="dcterms:W3CDTF">2026-08-27T09:11:00Z</dcterms:modified>
</cp:coreProperties>
</file>