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37" w:rsidRPr="00BE2DB4" w:rsidRDefault="00C87537" w:rsidP="008F7079">
      <w:pPr>
        <w:autoSpaceDE w:val="0"/>
        <w:autoSpaceDN w:val="0"/>
        <w:adjustRightInd w:val="0"/>
        <w:spacing w:after="0" w:line="240" w:lineRule="auto"/>
        <w:jc w:val="center"/>
        <w:outlineLvl w:val="0"/>
        <w:rPr>
          <w:rFonts w:ascii="Times New Roman" w:hAnsi="Times New Roman"/>
          <w:b/>
          <w:bCs/>
          <w:sz w:val="24"/>
          <w:szCs w:val="24"/>
        </w:rPr>
      </w:pPr>
      <w:r w:rsidRPr="00BE2DB4">
        <w:rPr>
          <w:rFonts w:ascii="Times New Roman" w:hAnsi="Times New Roman"/>
          <w:b/>
          <w:bCs/>
          <w:sz w:val="24"/>
          <w:szCs w:val="24"/>
        </w:rPr>
        <w:t>КОНТРАКТ</w:t>
      </w:r>
      <w:r w:rsidR="0091742E" w:rsidRPr="00BE2DB4">
        <w:rPr>
          <w:rFonts w:ascii="Times New Roman" w:hAnsi="Times New Roman"/>
          <w:b/>
          <w:bCs/>
          <w:sz w:val="24"/>
          <w:szCs w:val="24"/>
        </w:rPr>
        <w:t xml:space="preserve"> </w:t>
      </w:r>
      <w:r w:rsidR="00287DA7" w:rsidRPr="00BE2DB4">
        <w:rPr>
          <w:rFonts w:ascii="Times New Roman" w:hAnsi="Times New Roman"/>
          <w:b/>
          <w:bCs/>
          <w:sz w:val="24"/>
          <w:szCs w:val="24"/>
        </w:rPr>
        <w:t>№</w:t>
      </w:r>
    </w:p>
    <w:p w:rsidR="00C87537" w:rsidRPr="00BE2DB4" w:rsidRDefault="0091742E" w:rsidP="008F7079">
      <w:pPr>
        <w:autoSpaceDE w:val="0"/>
        <w:autoSpaceDN w:val="0"/>
        <w:adjustRightInd w:val="0"/>
        <w:spacing w:after="0" w:line="240" w:lineRule="auto"/>
        <w:jc w:val="center"/>
        <w:outlineLvl w:val="0"/>
        <w:rPr>
          <w:rFonts w:ascii="Times New Roman" w:hAnsi="Times New Roman"/>
          <w:b/>
          <w:bCs/>
          <w:sz w:val="24"/>
          <w:szCs w:val="24"/>
        </w:rPr>
      </w:pPr>
      <w:r w:rsidRPr="00BE2DB4">
        <w:rPr>
          <w:rFonts w:ascii="Times New Roman" w:hAnsi="Times New Roman"/>
          <w:b/>
          <w:bCs/>
          <w:sz w:val="24"/>
          <w:szCs w:val="24"/>
        </w:rPr>
        <w:t>на поставку учебных изданий</w:t>
      </w:r>
      <w:r w:rsidR="00C87537" w:rsidRPr="00BE2DB4">
        <w:rPr>
          <w:rFonts w:ascii="Times New Roman" w:hAnsi="Times New Roman"/>
          <w:b/>
          <w:bCs/>
          <w:sz w:val="24"/>
          <w:szCs w:val="24"/>
        </w:rPr>
        <w:t xml:space="preserve">  </w:t>
      </w:r>
    </w:p>
    <w:p w:rsidR="00BF07D8" w:rsidRPr="00BE2DB4" w:rsidRDefault="00BF07D8" w:rsidP="006F044C">
      <w:pPr>
        <w:autoSpaceDE w:val="0"/>
        <w:autoSpaceDN w:val="0"/>
        <w:adjustRightInd w:val="0"/>
        <w:spacing w:after="0" w:line="240" w:lineRule="auto"/>
        <w:ind w:firstLine="567"/>
        <w:jc w:val="center"/>
        <w:rPr>
          <w:rFonts w:ascii="Times New Roman" w:hAnsi="Times New Roman"/>
          <w:b/>
          <w:bCs/>
          <w:sz w:val="24"/>
          <w:szCs w:val="24"/>
        </w:rPr>
      </w:pPr>
    </w:p>
    <w:p w:rsidR="00D767EB" w:rsidRPr="00BE2DB4" w:rsidRDefault="00D767EB"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г. Москва                                                                       </w:t>
      </w:r>
      <w:r w:rsidR="00C22D82" w:rsidRPr="00BE2DB4">
        <w:rPr>
          <w:rFonts w:ascii="Times New Roman" w:hAnsi="Times New Roman"/>
          <w:sz w:val="24"/>
          <w:szCs w:val="24"/>
        </w:rPr>
        <w:t xml:space="preserve"> </w:t>
      </w:r>
      <w:r w:rsidRPr="00BE2DB4">
        <w:rPr>
          <w:rFonts w:ascii="Times New Roman" w:hAnsi="Times New Roman"/>
          <w:sz w:val="24"/>
          <w:szCs w:val="24"/>
        </w:rPr>
        <w:t xml:space="preserve">               </w:t>
      </w:r>
      <w:r w:rsidR="00B82AA1" w:rsidRPr="00BE2DB4">
        <w:rPr>
          <w:rFonts w:ascii="Times New Roman" w:hAnsi="Times New Roman"/>
          <w:sz w:val="24"/>
          <w:szCs w:val="24"/>
        </w:rPr>
        <w:t xml:space="preserve">      </w:t>
      </w:r>
      <w:r w:rsidR="00AB57B6" w:rsidRPr="00BE2DB4">
        <w:rPr>
          <w:rFonts w:ascii="Times New Roman" w:hAnsi="Times New Roman"/>
          <w:sz w:val="24"/>
          <w:szCs w:val="24"/>
        </w:rPr>
        <w:t xml:space="preserve"> «</w:t>
      </w:r>
      <w:r w:rsidR="00287DA7" w:rsidRPr="00BE2DB4">
        <w:rPr>
          <w:rFonts w:ascii="Times New Roman" w:hAnsi="Times New Roman"/>
          <w:sz w:val="24"/>
          <w:szCs w:val="24"/>
        </w:rPr>
        <w:t>____</w:t>
      </w:r>
      <w:r w:rsidRPr="00BE2DB4">
        <w:rPr>
          <w:rFonts w:ascii="Times New Roman" w:hAnsi="Times New Roman"/>
          <w:sz w:val="24"/>
          <w:szCs w:val="24"/>
        </w:rPr>
        <w:t xml:space="preserve">» </w:t>
      </w:r>
      <w:r w:rsidR="00B81B8D" w:rsidRPr="00BE2DB4">
        <w:rPr>
          <w:rFonts w:ascii="Times New Roman" w:hAnsi="Times New Roman"/>
          <w:sz w:val="24"/>
          <w:szCs w:val="24"/>
        </w:rPr>
        <w:t>____</w:t>
      </w:r>
      <w:r w:rsidR="00287DA7" w:rsidRPr="00BE2DB4">
        <w:rPr>
          <w:rFonts w:ascii="Times New Roman" w:hAnsi="Times New Roman"/>
          <w:sz w:val="24"/>
          <w:szCs w:val="24"/>
        </w:rPr>
        <w:t>____</w:t>
      </w:r>
      <w:r w:rsidR="00B81B8D" w:rsidRPr="00BE2DB4">
        <w:rPr>
          <w:rFonts w:ascii="Times New Roman" w:hAnsi="Times New Roman"/>
          <w:sz w:val="24"/>
          <w:szCs w:val="24"/>
        </w:rPr>
        <w:t>____</w:t>
      </w:r>
      <w:r w:rsidRPr="00BE2DB4">
        <w:rPr>
          <w:rFonts w:ascii="Times New Roman" w:hAnsi="Times New Roman"/>
          <w:sz w:val="24"/>
          <w:szCs w:val="24"/>
        </w:rPr>
        <w:t xml:space="preserve"> 20</w:t>
      </w:r>
      <w:r w:rsidR="00DE311E" w:rsidRPr="00BE2DB4">
        <w:rPr>
          <w:rFonts w:ascii="Times New Roman" w:hAnsi="Times New Roman"/>
          <w:sz w:val="24"/>
          <w:szCs w:val="24"/>
        </w:rPr>
        <w:t>2</w:t>
      </w:r>
      <w:r w:rsidR="00D25BB3">
        <w:rPr>
          <w:rFonts w:ascii="Times New Roman" w:hAnsi="Times New Roman"/>
          <w:sz w:val="24"/>
          <w:szCs w:val="24"/>
        </w:rPr>
        <w:t>6</w:t>
      </w:r>
      <w:r w:rsidRPr="00BE2DB4">
        <w:rPr>
          <w:rFonts w:ascii="Times New Roman" w:hAnsi="Times New Roman"/>
          <w:sz w:val="24"/>
          <w:szCs w:val="24"/>
        </w:rPr>
        <w:t xml:space="preserve"> г.</w:t>
      </w:r>
    </w:p>
    <w:p w:rsidR="00A408BB" w:rsidRPr="00BE2DB4" w:rsidRDefault="00A408BB" w:rsidP="006F044C">
      <w:pPr>
        <w:widowControl w:val="0"/>
        <w:autoSpaceDE w:val="0"/>
        <w:autoSpaceDN w:val="0"/>
        <w:adjustRightInd w:val="0"/>
        <w:spacing w:after="0" w:line="240" w:lineRule="auto"/>
        <w:ind w:firstLine="567"/>
        <w:rPr>
          <w:rFonts w:ascii="Times New Roman" w:hAnsi="Times New Roman"/>
          <w:sz w:val="24"/>
          <w:szCs w:val="24"/>
        </w:rPr>
      </w:pPr>
    </w:p>
    <w:p w:rsidR="00A408BB" w:rsidRPr="00BE2DB4" w:rsidRDefault="000B4F96" w:rsidP="006F044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Федеральное государственное бюджетное образовательное учреждение высшего образов</w:t>
      </w:r>
      <w:r w:rsidRPr="00BE2DB4">
        <w:rPr>
          <w:rFonts w:ascii="Times New Roman" w:hAnsi="Times New Roman"/>
          <w:sz w:val="24"/>
          <w:szCs w:val="24"/>
        </w:rPr>
        <w:t>а</w:t>
      </w:r>
      <w:r w:rsidRPr="00BE2DB4">
        <w:rPr>
          <w:rFonts w:ascii="Times New Roman" w:hAnsi="Times New Roman"/>
          <w:sz w:val="24"/>
          <w:szCs w:val="24"/>
        </w:rPr>
        <w:t>ния «Московский государственный лингвистический университет» (далее – ФГБОУ ВО МГЛУ), имену</w:t>
      </w:r>
      <w:r w:rsidRPr="00BE2DB4">
        <w:rPr>
          <w:rFonts w:ascii="Times New Roman" w:hAnsi="Times New Roman"/>
          <w:sz w:val="24"/>
          <w:szCs w:val="24"/>
        </w:rPr>
        <w:t>е</w:t>
      </w:r>
      <w:r w:rsidRPr="00BE2DB4">
        <w:rPr>
          <w:rFonts w:ascii="Times New Roman" w:hAnsi="Times New Roman"/>
          <w:sz w:val="24"/>
          <w:szCs w:val="24"/>
        </w:rPr>
        <w:t xml:space="preserve">мое в дальнейшем Заказчик, в лице ректора Ирины Аркадьевны Краевой, действующего на основании Устава, с одной стороны, и </w:t>
      </w:r>
      <w:r w:rsidR="00A3370E">
        <w:rPr>
          <w:rFonts w:ascii="Times New Roman" w:hAnsi="Times New Roman"/>
          <w:sz w:val="24"/>
          <w:szCs w:val="24"/>
        </w:rPr>
        <w:t>_________________</w:t>
      </w:r>
      <w:r w:rsidR="00AD0DD4">
        <w:rPr>
          <w:rFonts w:ascii="Times New Roman" w:hAnsi="Times New Roman"/>
          <w:sz w:val="24"/>
          <w:szCs w:val="24"/>
        </w:rPr>
        <w:t xml:space="preserve"> (далее- </w:t>
      </w:r>
      <w:r w:rsidR="00A3370E">
        <w:rPr>
          <w:rFonts w:ascii="Times New Roman" w:hAnsi="Times New Roman"/>
          <w:sz w:val="24"/>
          <w:szCs w:val="24"/>
        </w:rPr>
        <w:t>____</w:t>
      </w:r>
      <w:r w:rsidR="00AD0DD4">
        <w:rPr>
          <w:rFonts w:ascii="Times New Roman" w:hAnsi="Times New Roman"/>
          <w:sz w:val="24"/>
          <w:szCs w:val="24"/>
        </w:rPr>
        <w:t>«____________</w:t>
      </w:r>
      <w:r w:rsidRPr="00BE2DB4">
        <w:rPr>
          <w:rFonts w:ascii="Times New Roman" w:hAnsi="Times New Roman"/>
          <w:sz w:val="24"/>
          <w:szCs w:val="24"/>
        </w:rPr>
        <w:t xml:space="preserve">»), именуемое в дальнейшем Поставщик, в лице генерального директора </w:t>
      </w:r>
      <w:r w:rsidR="00AD0DD4">
        <w:rPr>
          <w:rFonts w:ascii="Times New Roman" w:hAnsi="Times New Roman"/>
          <w:sz w:val="24"/>
          <w:szCs w:val="24"/>
        </w:rPr>
        <w:t>__________________</w:t>
      </w:r>
      <w:r w:rsidRPr="00BE2DB4">
        <w:rPr>
          <w:rFonts w:ascii="Times New Roman" w:hAnsi="Times New Roman"/>
          <w:sz w:val="24"/>
          <w:szCs w:val="24"/>
        </w:rPr>
        <w:t>, действующего на основании Устава</w:t>
      </w:r>
      <w:r w:rsidR="003C12BE" w:rsidRPr="00BE2DB4">
        <w:rPr>
          <w:rFonts w:ascii="Times New Roman" w:hAnsi="Times New Roman"/>
          <w:sz w:val="24"/>
          <w:szCs w:val="24"/>
        </w:rPr>
        <w:t>, с другой стороны</w:t>
      </w:r>
      <w:r w:rsidR="005C33D6" w:rsidRPr="00BE2DB4">
        <w:rPr>
          <w:rFonts w:ascii="Times New Roman" w:hAnsi="Times New Roman"/>
          <w:sz w:val="24"/>
          <w:szCs w:val="24"/>
        </w:rPr>
        <w:t>, вместе именуемые</w:t>
      </w:r>
      <w:r w:rsidR="00B83413" w:rsidRPr="00BE2DB4">
        <w:rPr>
          <w:rFonts w:ascii="Times New Roman" w:hAnsi="Times New Roman"/>
          <w:sz w:val="24"/>
          <w:szCs w:val="24"/>
        </w:rPr>
        <w:t xml:space="preserve"> </w:t>
      </w:r>
      <w:r w:rsidR="005C33D6" w:rsidRPr="00BE2DB4">
        <w:rPr>
          <w:rFonts w:ascii="Times New Roman" w:hAnsi="Times New Roman"/>
          <w:sz w:val="24"/>
          <w:szCs w:val="24"/>
        </w:rPr>
        <w:t xml:space="preserve"> </w:t>
      </w:r>
      <w:r w:rsidR="00A408BB" w:rsidRPr="00BE2DB4">
        <w:rPr>
          <w:rFonts w:ascii="Times New Roman" w:hAnsi="Times New Roman"/>
          <w:sz w:val="24"/>
          <w:szCs w:val="24"/>
        </w:rPr>
        <w:t xml:space="preserve">Стороны и каждый в отдельности Сторона, </w:t>
      </w:r>
      <w:r w:rsidR="000314EC" w:rsidRPr="00FF1953">
        <w:rPr>
          <w:rFonts w:ascii="Times New Roman" w:hAnsi="Times New Roman"/>
          <w:sz w:val="24"/>
          <w:szCs w:val="24"/>
        </w:rPr>
        <w:t xml:space="preserve"> </w:t>
      </w:r>
      <w:r w:rsidR="000314EC" w:rsidRPr="00FF1953">
        <w:rPr>
          <w:rFonts w:ascii="Times New Roman" w:hAnsi="Times New Roman"/>
          <w:sz w:val="24"/>
          <w:szCs w:val="24"/>
          <w:shd w:val="clear" w:color="auto" w:fill="FFFFFF"/>
        </w:rPr>
        <w:t xml:space="preserve">в соответствии с пунктом </w:t>
      </w:r>
      <w:r w:rsidR="000314EC">
        <w:rPr>
          <w:rFonts w:ascii="Times New Roman" w:hAnsi="Times New Roman"/>
          <w:sz w:val="24"/>
          <w:szCs w:val="24"/>
          <w:shd w:val="clear" w:color="auto" w:fill="FFFFFF"/>
        </w:rPr>
        <w:t xml:space="preserve">5 </w:t>
      </w:r>
      <w:r w:rsidR="000314EC" w:rsidRPr="00FF1953">
        <w:rPr>
          <w:rFonts w:ascii="Times New Roman" w:hAnsi="Times New Roman"/>
          <w:sz w:val="24"/>
          <w:szCs w:val="24"/>
          <w:shd w:val="clear" w:color="auto" w:fill="FFFFFF"/>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868F2" w:rsidRPr="00BE2DB4">
        <w:rPr>
          <w:rFonts w:ascii="Times New Roman" w:hAnsi="Times New Roman"/>
          <w:sz w:val="24"/>
          <w:szCs w:val="24"/>
        </w:rPr>
        <w:t>,</w:t>
      </w:r>
      <w:r w:rsidR="00A408BB" w:rsidRPr="00BE2DB4">
        <w:rPr>
          <w:rFonts w:ascii="Times New Roman" w:hAnsi="Times New Roman"/>
          <w:color w:val="000000"/>
          <w:sz w:val="24"/>
          <w:szCs w:val="24"/>
          <w:shd w:val="clear" w:color="auto" w:fill="FFFFFF"/>
        </w:rPr>
        <w:t xml:space="preserve"> заключили настоящий </w:t>
      </w:r>
      <w:r w:rsidR="00EB0424" w:rsidRPr="00BE2DB4">
        <w:rPr>
          <w:rFonts w:ascii="Times New Roman" w:hAnsi="Times New Roman"/>
          <w:color w:val="000000"/>
          <w:sz w:val="24"/>
          <w:szCs w:val="24"/>
          <w:shd w:val="clear" w:color="auto" w:fill="FFFFFF"/>
        </w:rPr>
        <w:t>контракт</w:t>
      </w:r>
      <w:r w:rsidR="00A408BB" w:rsidRPr="00BE2DB4">
        <w:rPr>
          <w:rFonts w:ascii="Times New Roman" w:hAnsi="Times New Roman"/>
          <w:color w:val="000000"/>
          <w:sz w:val="24"/>
          <w:szCs w:val="24"/>
          <w:shd w:val="clear" w:color="auto" w:fill="FFFFFF"/>
        </w:rPr>
        <w:t xml:space="preserve"> (далее – </w:t>
      </w:r>
      <w:r w:rsidR="002A6469" w:rsidRPr="00BE2DB4">
        <w:rPr>
          <w:rFonts w:ascii="Times New Roman" w:hAnsi="Times New Roman"/>
          <w:color w:val="000000"/>
          <w:sz w:val="24"/>
          <w:szCs w:val="24"/>
          <w:shd w:val="clear" w:color="auto" w:fill="FFFFFF"/>
        </w:rPr>
        <w:t>К</w:t>
      </w:r>
      <w:r w:rsidR="00A408BB" w:rsidRPr="00BE2DB4">
        <w:rPr>
          <w:rFonts w:ascii="Times New Roman" w:hAnsi="Times New Roman"/>
          <w:color w:val="000000"/>
          <w:sz w:val="24"/>
          <w:szCs w:val="24"/>
          <w:shd w:val="clear" w:color="auto" w:fill="FFFFFF"/>
        </w:rPr>
        <w:t>онтракт) о нижесл</w:t>
      </w:r>
      <w:r w:rsidR="00A408BB" w:rsidRPr="00BE2DB4">
        <w:rPr>
          <w:rFonts w:ascii="Times New Roman" w:hAnsi="Times New Roman"/>
          <w:color w:val="000000"/>
          <w:sz w:val="24"/>
          <w:szCs w:val="24"/>
          <w:shd w:val="clear" w:color="auto" w:fill="FFFFFF"/>
        </w:rPr>
        <w:t>е</w:t>
      </w:r>
      <w:r w:rsidR="00A408BB" w:rsidRPr="00BE2DB4">
        <w:rPr>
          <w:rFonts w:ascii="Times New Roman" w:hAnsi="Times New Roman"/>
          <w:color w:val="000000"/>
          <w:sz w:val="24"/>
          <w:szCs w:val="24"/>
          <w:shd w:val="clear" w:color="auto" w:fill="FFFFFF"/>
        </w:rPr>
        <w:t>дующем:</w:t>
      </w:r>
      <w:r w:rsidR="00A408BB" w:rsidRPr="00BE2DB4">
        <w:rPr>
          <w:rFonts w:ascii="Times New Roman" w:hAnsi="Times New Roman"/>
          <w:sz w:val="24"/>
          <w:szCs w:val="24"/>
        </w:rPr>
        <w:t xml:space="preserve"> </w:t>
      </w:r>
    </w:p>
    <w:p w:rsidR="00D767EB" w:rsidRPr="00BE2DB4" w:rsidRDefault="00D767EB" w:rsidP="006F044C">
      <w:pPr>
        <w:autoSpaceDE w:val="0"/>
        <w:autoSpaceDN w:val="0"/>
        <w:adjustRightInd w:val="0"/>
        <w:spacing w:after="0" w:line="240" w:lineRule="auto"/>
        <w:ind w:firstLine="567"/>
        <w:jc w:val="both"/>
        <w:rPr>
          <w:rFonts w:ascii="Times New Roman" w:hAnsi="Times New Roman"/>
          <w:sz w:val="24"/>
          <w:szCs w:val="24"/>
        </w:rPr>
      </w:pPr>
    </w:p>
    <w:p w:rsidR="00D767EB" w:rsidRPr="00BE2DB4" w:rsidRDefault="00563C2C" w:rsidP="006F044C">
      <w:pPr>
        <w:autoSpaceDE w:val="0"/>
        <w:autoSpaceDN w:val="0"/>
        <w:adjustRightInd w:val="0"/>
        <w:spacing w:after="0" w:line="240" w:lineRule="auto"/>
        <w:ind w:firstLine="567"/>
        <w:jc w:val="center"/>
        <w:rPr>
          <w:rFonts w:ascii="Times New Roman" w:hAnsi="Times New Roman"/>
          <w:b/>
          <w:sz w:val="24"/>
          <w:szCs w:val="24"/>
        </w:rPr>
      </w:pPr>
      <w:r w:rsidRPr="00BE2DB4">
        <w:rPr>
          <w:rFonts w:ascii="Times New Roman" w:hAnsi="Times New Roman"/>
          <w:b/>
          <w:sz w:val="24"/>
          <w:szCs w:val="24"/>
        </w:rPr>
        <w:t>1. ПРЕДМЕТ КОНТРАКТА</w:t>
      </w:r>
    </w:p>
    <w:p w:rsidR="00D767EB" w:rsidRPr="00BE2DB4" w:rsidRDefault="00D767EB"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1.1 Поставщик обязуется </w:t>
      </w:r>
      <w:r w:rsidR="005A0307" w:rsidRPr="00BE2DB4">
        <w:rPr>
          <w:rFonts w:ascii="Times New Roman" w:hAnsi="Times New Roman"/>
          <w:sz w:val="24"/>
          <w:szCs w:val="24"/>
        </w:rPr>
        <w:t xml:space="preserve">поставить </w:t>
      </w:r>
      <w:r w:rsidR="0091742E" w:rsidRPr="00BE2DB4">
        <w:rPr>
          <w:rFonts w:ascii="Times New Roman" w:hAnsi="Times New Roman"/>
          <w:sz w:val="24"/>
          <w:szCs w:val="24"/>
        </w:rPr>
        <w:t>Заказчику</w:t>
      </w:r>
      <w:r w:rsidR="0091742E" w:rsidRPr="00BE2DB4">
        <w:rPr>
          <w:rFonts w:ascii="Times New Roman" w:hAnsi="Times New Roman"/>
          <w:b/>
          <w:sz w:val="24"/>
          <w:szCs w:val="24"/>
        </w:rPr>
        <w:t xml:space="preserve"> учебные издания</w:t>
      </w:r>
      <w:r w:rsidR="00B75F14" w:rsidRPr="00BE2DB4">
        <w:rPr>
          <w:rFonts w:ascii="Times New Roman" w:hAnsi="Times New Roman"/>
          <w:b/>
          <w:sz w:val="24"/>
          <w:szCs w:val="24"/>
        </w:rPr>
        <w:t xml:space="preserve"> </w:t>
      </w:r>
      <w:r w:rsidR="00A9474A" w:rsidRPr="00BE2DB4">
        <w:rPr>
          <w:rFonts w:ascii="Times New Roman" w:hAnsi="Times New Roman"/>
          <w:sz w:val="24"/>
          <w:szCs w:val="24"/>
        </w:rPr>
        <w:t xml:space="preserve">(далее - </w:t>
      </w:r>
      <w:r w:rsidR="00A9474A" w:rsidRPr="00BE2DB4">
        <w:rPr>
          <w:rFonts w:ascii="Times New Roman" w:hAnsi="Times New Roman"/>
          <w:b/>
          <w:sz w:val="24"/>
          <w:szCs w:val="24"/>
        </w:rPr>
        <w:t>т</w:t>
      </w:r>
      <w:r w:rsidR="00A9474A" w:rsidRPr="00BE2DB4">
        <w:rPr>
          <w:rFonts w:ascii="Times New Roman" w:hAnsi="Times New Roman"/>
          <w:b/>
          <w:sz w:val="24"/>
          <w:szCs w:val="24"/>
        </w:rPr>
        <w:t>о</w:t>
      </w:r>
      <w:r w:rsidR="00A9474A" w:rsidRPr="00BE2DB4">
        <w:rPr>
          <w:rFonts w:ascii="Times New Roman" w:hAnsi="Times New Roman"/>
          <w:b/>
          <w:sz w:val="24"/>
          <w:szCs w:val="24"/>
        </w:rPr>
        <w:t>вар</w:t>
      </w:r>
      <w:r w:rsidR="00A9474A" w:rsidRPr="00BE2DB4">
        <w:rPr>
          <w:rFonts w:ascii="Times New Roman" w:hAnsi="Times New Roman"/>
          <w:sz w:val="24"/>
          <w:szCs w:val="24"/>
        </w:rPr>
        <w:t>)</w:t>
      </w:r>
      <w:r w:rsidR="00FD070A" w:rsidRPr="00BE2DB4">
        <w:rPr>
          <w:rFonts w:ascii="Times New Roman" w:hAnsi="Times New Roman"/>
          <w:sz w:val="24"/>
          <w:szCs w:val="24"/>
        </w:rPr>
        <w:t xml:space="preserve"> </w:t>
      </w:r>
      <w:r w:rsidR="0091742E" w:rsidRPr="00BE2DB4">
        <w:rPr>
          <w:rFonts w:ascii="Times New Roman" w:hAnsi="Times New Roman"/>
          <w:sz w:val="24"/>
          <w:szCs w:val="24"/>
        </w:rPr>
        <w:t>в количестве и по наименованиям</w:t>
      </w:r>
      <w:r w:rsidRPr="00BE2DB4">
        <w:rPr>
          <w:rFonts w:ascii="Times New Roman" w:hAnsi="Times New Roman"/>
          <w:sz w:val="24"/>
          <w:szCs w:val="24"/>
        </w:rPr>
        <w:t xml:space="preserve">, </w:t>
      </w:r>
      <w:r w:rsidR="0091742E" w:rsidRPr="00BE2DB4">
        <w:rPr>
          <w:rFonts w:ascii="Times New Roman" w:hAnsi="Times New Roman"/>
          <w:sz w:val="24"/>
          <w:szCs w:val="24"/>
        </w:rPr>
        <w:t>указанным</w:t>
      </w:r>
      <w:r w:rsidRPr="00BE2DB4">
        <w:rPr>
          <w:rFonts w:ascii="Times New Roman" w:hAnsi="Times New Roman"/>
          <w:sz w:val="24"/>
          <w:szCs w:val="24"/>
        </w:rPr>
        <w:t xml:space="preserve"> </w:t>
      </w:r>
      <w:r w:rsidR="002307D7" w:rsidRPr="00BE2DB4">
        <w:rPr>
          <w:rFonts w:ascii="Times New Roman" w:hAnsi="Times New Roman"/>
          <w:sz w:val="24"/>
          <w:szCs w:val="24"/>
        </w:rPr>
        <w:t xml:space="preserve">в Спецификации </w:t>
      </w:r>
      <w:r w:rsidR="0091742E" w:rsidRPr="00BE2DB4">
        <w:rPr>
          <w:rFonts w:ascii="Times New Roman" w:hAnsi="Times New Roman"/>
          <w:sz w:val="24"/>
          <w:szCs w:val="24"/>
        </w:rPr>
        <w:t xml:space="preserve">поставляемых товаров </w:t>
      </w:r>
      <w:r w:rsidR="002307D7" w:rsidRPr="00BE2DB4">
        <w:rPr>
          <w:rFonts w:ascii="Times New Roman" w:hAnsi="Times New Roman"/>
          <w:sz w:val="24"/>
          <w:szCs w:val="24"/>
        </w:rPr>
        <w:t>(Приложении № 1 к Контракту),</w:t>
      </w:r>
      <w:r w:rsidR="0091742E" w:rsidRPr="00BE2DB4">
        <w:rPr>
          <w:rFonts w:ascii="Times New Roman" w:hAnsi="Times New Roman"/>
          <w:sz w:val="24"/>
          <w:szCs w:val="24"/>
        </w:rPr>
        <w:t xml:space="preserve"> в сроки, определяемые Сторонами, а </w:t>
      </w:r>
      <w:r w:rsidRPr="00BE2DB4">
        <w:rPr>
          <w:rFonts w:ascii="Times New Roman" w:hAnsi="Times New Roman"/>
          <w:sz w:val="24"/>
          <w:szCs w:val="24"/>
        </w:rPr>
        <w:t xml:space="preserve"> Заказчик обязуется принять товар и оплатить его в порядке и на условиях, предусмотренных настоящим Ко</w:t>
      </w:r>
      <w:r w:rsidRPr="00BE2DB4">
        <w:rPr>
          <w:rFonts w:ascii="Times New Roman" w:hAnsi="Times New Roman"/>
          <w:sz w:val="24"/>
          <w:szCs w:val="24"/>
        </w:rPr>
        <w:t>н</w:t>
      </w:r>
      <w:r w:rsidRPr="00BE2DB4">
        <w:rPr>
          <w:rFonts w:ascii="Times New Roman" w:hAnsi="Times New Roman"/>
          <w:sz w:val="24"/>
          <w:szCs w:val="24"/>
        </w:rPr>
        <w:t>трактом.</w:t>
      </w:r>
    </w:p>
    <w:p w:rsidR="00B7242B" w:rsidRPr="00BE2DB4" w:rsidRDefault="00D767EB"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w:t>
      </w:r>
      <w:r w:rsidR="00042780" w:rsidRPr="00BE2DB4">
        <w:rPr>
          <w:rFonts w:ascii="Times New Roman" w:hAnsi="Times New Roman"/>
          <w:sz w:val="24"/>
          <w:szCs w:val="24"/>
        </w:rPr>
        <w:t>2</w:t>
      </w:r>
      <w:r w:rsidRPr="00BE2DB4">
        <w:rPr>
          <w:rFonts w:ascii="Times New Roman" w:hAnsi="Times New Roman"/>
          <w:sz w:val="24"/>
          <w:szCs w:val="24"/>
        </w:rPr>
        <w:t xml:space="preserve"> Поставляемый товар должен быть новым товаром (товаром, который не был в употреблении)</w:t>
      </w:r>
      <w:r w:rsidR="0091742E" w:rsidRPr="00BE2DB4">
        <w:rPr>
          <w:rFonts w:ascii="Times New Roman" w:hAnsi="Times New Roman"/>
          <w:sz w:val="24"/>
          <w:szCs w:val="24"/>
        </w:rPr>
        <w:t>, не находится в залоге или под арестом, быть свободным от любых прав и притязаний третьих лиц.</w:t>
      </w:r>
    </w:p>
    <w:p w:rsidR="0091742E" w:rsidRDefault="0091742E" w:rsidP="006F044C">
      <w:pPr>
        <w:pStyle w:val="ConsPlusNonformat"/>
        <w:ind w:firstLine="567"/>
        <w:jc w:val="both"/>
        <w:rPr>
          <w:rFonts w:ascii="Times New Roman" w:hAnsi="Times New Roman" w:cs="Times New Roman"/>
          <w:sz w:val="24"/>
          <w:szCs w:val="24"/>
        </w:rPr>
      </w:pPr>
      <w:r w:rsidRPr="00BE2DB4">
        <w:rPr>
          <w:rFonts w:ascii="Times New Roman" w:hAnsi="Times New Roman" w:cs="Times New Roman"/>
          <w:sz w:val="24"/>
          <w:szCs w:val="24"/>
        </w:rPr>
        <w:t>1.</w:t>
      </w:r>
      <w:r w:rsidR="004F7AF3" w:rsidRPr="00BE2DB4">
        <w:rPr>
          <w:rFonts w:ascii="Times New Roman" w:hAnsi="Times New Roman" w:cs="Times New Roman"/>
          <w:sz w:val="24"/>
          <w:szCs w:val="24"/>
        </w:rPr>
        <w:t>3</w:t>
      </w:r>
      <w:r w:rsidRPr="00BE2DB4">
        <w:rPr>
          <w:rFonts w:ascii="Times New Roman" w:hAnsi="Times New Roman" w:cs="Times New Roman"/>
          <w:sz w:val="24"/>
          <w:szCs w:val="24"/>
        </w:rPr>
        <w:t xml:space="preserve"> Товар поставляется по адресу: 119034 г. Москва, ул. Остоженка 38, стр.1.</w:t>
      </w:r>
    </w:p>
    <w:p w:rsidR="000314EC" w:rsidRPr="0028272D" w:rsidRDefault="000314EC" w:rsidP="006F044C">
      <w:pPr>
        <w:pStyle w:val="ConsPlusNonformat"/>
        <w:ind w:firstLine="567"/>
        <w:jc w:val="both"/>
        <w:rPr>
          <w:rFonts w:ascii="Times New Roman" w:hAnsi="Times New Roman" w:cs="Times New Roman"/>
          <w:strike/>
          <w:sz w:val="24"/>
          <w:szCs w:val="24"/>
        </w:rPr>
      </w:pPr>
      <w:r w:rsidRPr="000314EC">
        <w:rPr>
          <w:rFonts w:ascii="Times New Roman" w:hAnsi="Times New Roman"/>
          <w:sz w:val="24"/>
          <w:szCs w:val="24"/>
        </w:rPr>
        <w:t>1.4.</w:t>
      </w:r>
      <w:r>
        <w:rPr>
          <w:rFonts w:ascii="Times New Roman" w:hAnsi="Times New Roman"/>
          <w:b/>
          <w:sz w:val="24"/>
          <w:szCs w:val="24"/>
        </w:rPr>
        <w:t xml:space="preserve"> </w:t>
      </w:r>
      <w:r w:rsidRPr="000314EC">
        <w:rPr>
          <w:rFonts w:ascii="Times New Roman" w:hAnsi="Times New Roman"/>
          <w:b/>
          <w:sz w:val="24"/>
          <w:szCs w:val="24"/>
        </w:rPr>
        <w:t>Идентификационный код закупки:</w:t>
      </w:r>
      <w:r>
        <w:rPr>
          <w:rFonts w:ascii="Times New Roman" w:hAnsi="Times New Roman"/>
          <w:sz w:val="24"/>
          <w:szCs w:val="24"/>
        </w:rPr>
        <w:t xml:space="preserve"> </w:t>
      </w:r>
    </w:p>
    <w:p w:rsidR="00D767EB" w:rsidRPr="00BE2DB4" w:rsidRDefault="00D767EB" w:rsidP="006F044C">
      <w:pPr>
        <w:pStyle w:val="a6"/>
        <w:ind w:firstLine="567"/>
        <w:rPr>
          <w:sz w:val="24"/>
          <w:szCs w:val="24"/>
        </w:rPr>
      </w:pPr>
    </w:p>
    <w:p w:rsidR="001823C5" w:rsidRPr="00BE2DB4" w:rsidRDefault="007234D7" w:rsidP="006F044C">
      <w:pPr>
        <w:autoSpaceDE w:val="0"/>
        <w:autoSpaceDN w:val="0"/>
        <w:adjustRightInd w:val="0"/>
        <w:spacing w:after="0" w:line="240" w:lineRule="auto"/>
        <w:ind w:firstLine="567"/>
        <w:jc w:val="center"/>
        <w:outlineLvl w:val="0"/>
        <w:rPr>
          <w:rFonts w:ascii="Times New Roman" w:hAnsi="Times New Roman"/>
          <w:b/>
          <w:sz w:val="24"/>
          <w:szCs w:val="24"/>
        </w:rPr>
      </w:pPr>
      <w:r w:rsidRPr="00BE2DB4">
        <w:rPr>
          <w:rFonts w:ascii="Times New Roman" w:hAnsi="Times New Roman"/>
          <w:b/>
          <w:sz w:val="24"/>
          <w:szCs w:val="24"/>
        </w:rPr>
        <w:t xml:space="preserve">2. </w:t>
      </w:r>
      <w:r w:rsidR="001823C5" w:rsidRPr="00BE2DB4">
        <w:rPr>
          <w:rFonts w:ascii="Times New Roman" w:hAnsi="Times New Roman"/>
          <w:b/>
          <w:sz w:val="24"/>
          <w:szCs w:val="24"/>
        </w:rPr>
        <w:t>ЦЕНА КОНТРАКТА</w:t>
      </w:r>
    </w:p>
    <w:p w:rsidR="000340F0" w:rsidRPr="00D25BB3" w:rsidRDefault="001823C5" w:rsidP="000340F0">
      <w:pPr>
        <w:widowControl w:val="0"/>
        <w:autoSpaceDE w:val="0"/>
        <w:autoSpaceDN w:val="0"/>
        <w:adjustRightInd w:val="0"/>
        <w:ind w:firstLine="425"/>
        <w:jc w:val="both"/>
        <w:rPr>
          <w:rFonts w:ascii="Times New Roman" w:eastAsia="Times New Roman" w:hAnsi="Times New Roman"/>
          <w:lang w:eastAsia="ar-SA"/>
        </w:rPr>
      </w:pPr>
      <w:r w:rsidRPr="00BE2DB4">
        <w:rPr>
          <w:rFonts w:ascii="Times New Roman" w:hAnsi="Times New Roman"/>
          <w:sz w:val="24"/>
          <w:szCs w:val="24"/>
        </w:rPr>
        <w:t>2.1</w:t>
      </w:r>
      <w:r w:rsidRPr="00D25BB3">
        <w:rPr>
          <w:rFonts w:ascii="Times New Roman" w:hAnsi="Times New Roman"/>
          <w:sz w:val="24"/>
          <w:szCs w:val="24"/>
        </w:rPr>
        <w:t xml:space="preserve">. </w:t>
      </w:r>
      <w:r w:rsidR="000340F0" w:rsidRPr="00D25BB3">
        <w:rPr>
          <w:rFonts w:ascii="Times New Roman" w:eastAsia="Times New Roman" w:hAnsi="Times New Roman"/>
          <w:lang w:eastAsia="ar-SA"/>
        </w:rPr>
        <w:t>Цена Контракта составляет _______________ (____________________________) рублей __ копеек, в том числе НДС/(без НДС)______  (заполняется при заключении контракта)  в размере ___________ (_____________________________)</w:t>
      </w:r>
    </w:p>
    <w:p w:rsidR="000340F0" w:rsidRPr="00D25BB3" w:rsidRDefault="000340F0" w:rsidP="000340F0">
      <w:pPr>
        <w:widowControl w:val="0"/>
        <w:autoSpaceDE w:val="0"/>
        <w:autoSpaceDN w:val="0"/>
        <w:adjustRightInd w:val="0"/>
        <w:spacing w:after="0" w:line="240" w:lineRule="auto"/>
        <w:ind w:firstLine="425"/>
        <w:jc w:val="both"/>
        <w:rPr>
          <w:rFonts w:ascii="Times New Roman" w:eastAsia="Times New Roman" w:hAnsi="Times New Roman"/>
          <w:i/>
          <w:lang w:eastAsia="ar-SA"/>
        </w:rPr>
      </w:pPr>
      <w:r w:rsidRPr="00D25BB3">
        <w:rPr>
          <w:rFonts w:ascii="Times New Roman" w:eastAsia="Times New Roman" w:hAnsi="Times New Roman"/>
          <w:i/>
          <w:lang w:eastAsia="ar-SA"/>
        </w:rPr>
        <w:t xml:space="preserve">              (указывается ставка (в процентах), сумма цифрами и прописью, либо основание освобождения от уплаты НДС)</w:t>
      </w:r>
    </w:p>
    <w:p w:rsidR="006A578F" w:rsidRPr="00BE2DB4" w:rsidRDefault="000F078E"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2</w:t>
      </w:r>
      <w:r w:rsidR="006A578F" w:rsidRPr="00BE2DB4">
        <w:rPr>
          <w:rFonts w:ascii="Times New Roman" w:hAnsi="Times New Roman"/>
          <w:sz w:val="24"/>
          <w:szCs w:val="24"/>
        </w:rPr>
        <w:t xml:space="preserve">.2. Цена Контракта является твердой и определяется на весь срок его исполнения. </w:t>
      </w:r>
    </w:p>
    <w:p w:rsidR="006A578F" w:rsidRPr="00BE2DB4" w:rsidRDefault="006A578F"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2.2.1.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578F" w:rsidRPr="00BE2DB4" w:rsidRDefault="006A578F"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2.3. Цена Контракта включает в себя все расходы, связанные с выполнением обязательств по Контракту, а также расходы на перевозку, страхование, уплату таможенных пошлин, налогов, сборов и другие обязательные платежи.</w:t>
      </w:r>
    </w:p>
    <w:p w:rsidR="006A578F" w:rsidRPr="00BE2DB4" w:rsidRDefault="006A578F"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2.4.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предоставляется уведомление по форме,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системы налогообложения», с последующим предоставлением Уведомления, в сроки установленные законодательством Российской Федерации.</w:t>
      </w:r>
    </w:p>
    <w:p w:rsidR="007234D7" w:rsidRPr="00BE2DB4" w:rsidRDefault="001823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  </w:t>
      </w:r>
    </w:p>
    <w:p w:rsidR="007234D7" w:rsidRPr="00BE2DB4" w:rsidRDefault="007234D7" w:rsidP="006F044C">
      <w:pPr>
        <w:pStyle w:val="af1"/>
        <w:widowControl/>
        <w:autoSpaceDE/>
        <w:autoSpaceDN/>
        <w:ind w:left="0" w:firstLine="567"/>
        <w:contextualSpacing/>
        <w:jc w:val="center"/>
        <w:outlineLvl w:val="0"/>
        <w:rPr>
          <w:rFonts w:eastAsia="Calibri"/>
          <w:b/>
          <w:sz w:val="24"/>
          <w:szCs w:val="24"/>
          <w:lang w:eastAsia="en-US" w:bidi="ar-SA"/>
        </w:rPr>
      </w:pPr>
      <w:r w:rsidRPr="00BE2DB4">
        <w:rPr>
          <w:rFonts w:eastAsia="Calibri"/>
          <w:b/>
          <w:sz w:val="24"/>
          <w:szCs w:val="24"/>
          <w:lang w:eastAsia="en-US" w:bidi="ar-SA"/>
        </w:rPr>
        <w:t>3. ПОРЯДОК РАСЧЕТОВ</w:t>
      </w:r>
    </w:p>
    <w:p w:rsidR="00F842DA" w:rsidRPr="00F842DA" w:rsidRDefault="006A578F" w:rsidP="00F842DA">
      <w:pPr>
        <w:pStyle w:val="af1"/>
        <w:adjustRightInd w:val="0"/>
        <w:ind w:left="0" w:firstLine="567"/>
        <w:rPr>
          <w:sz w:val="24"/>
          <w:szCs w:val="24"/>
        </w:rPr>
      </w:pPr>
      <w:r w:rsidRPr="00D25BB3">
        <w:rPr>
          <w:sz w:val="24"/>
          <w:szCs w:val="24"/>
        </w:rPr>
        <w:t xml:space="preserve">3.1. </w:t>
      </w:r>
      <w:r w:rsidR="00F842DA" w:rsidRPr="00D25BB3">
        <w:rPr>
          <w:sz w:val="24"/>
          <w:szCs w:val="24"/>
        </w:rPr>
        <w:t xml:space="preserve">Оплата будет осуществляться по факту поставки и разгрузки товара на складе Заказчика, </w:t>
      </w:r>
      <w:r w:rsidR="00F842DA" w:rsidRPr="00D25BB3">
        <w:rPr>
          <w:sz w:val="24"/>
          <w:szCs w:val="24"/>
        </w:rPr>
        <w:lastRenderedPageBreak/>
        <w:t>путем безналичного перечисления денежных средств на счет Поставщика, в течение 7 (семи) рабочих дней, после предоставления Поставщиком счета, счета-фактуры (для плательщиков НДС), на основании подписанного Сторонами Акта сдачи-приемки поставленного товара (Акт поставки) и (или) универсального передаточного акта (УПД) при отсутствии товарной накладной и подписанного в одностороннем порядке Заказчиком Акта приемки товаров, работ, услуг по форме (код формы 0510452) утвержденной приказом Минфина России от 15 апреля 2021 г. N 61н (далее – Акт приемки товаров, работ, услуг).</w:t>
      </w:r>
    </w:p>
    <w:p w:rsidR="006A578F" w:rsidRPr="00BE2DB4" w:rsidRDefault="006A578F" w:rsidP="006F044C">
      <w:pPr>
        <w:pStyle w:val="af1"/>
        <w:adjustRightInd w:val="0"/>
        <w:ind w:left="0" w:firstLine="567"/>
        <w:rPr>
          <w:sz w:val="24"/>
          <w:szCs w:val="24"/>
        </w:rPr>
      </w:pPr>
      <w:r w:rsidRPr="00BE2DB4">
        <w:rPr>
          <w:sz w:val="24"/>
          <w:szCs w:val="24"/>
        </w:rPr>
        <w:t xml:space="preserve">3.2. В случае изменения банковских реквизитов Поставщик обязан в течение </w:t>
      </w:r>
      <w:r w:rsidR="002351FD" w:rsidRPr="00BE2DB4">
        <w:rPr>
          <w:sz w:val="24"/>
          <w:szCs w:val="24"/>
        </w:rPr>
        <w:t>3</w:t>
      </w:r>
      <w:r w:rsidRPr="00BE2DB4">
        <w:rPr>
          <w:sz w:val="24"/>
          <w:szCs w:val="24"/>
        </w:rPr>
        <w:t xml:space="preserve"> (</w:t>
      </w:r>
      <w:r w:rsidR="002351FD" w:rsidRPr="00BE2DB4">
        <w:rPr>
          <w:sz w:val="24"/>
          <w:szCs w:val="24"/>
        </w:rPr>
        <w:t>трех</w:t>
      </w:r>
      <w:r w:rsidRPr="00BE2DB4">
        <w:rPr>
          <w:sz w:val="24"/>
          <w:szCs w:val="24"/>
        </w:rPr>
        <w:t>)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rsidR="006A578F" w:rsidRPr="00BE2DB4" w:rsidRDefault="006A578F" w:rsidP="00F842DA">
      <w:pPr>
        <w:pStyle w:val="af1"/>
        <w:adjustRightInd w:val="0"/>
        <w:ind w:left="0" w:firstLine="567"/>
        <w:rPr>
          <w:sz w:val="24"/>
          <w:szCs w:val="24"/>
        </w:rPr>
      </w:pPr>
      <w:r w:rsidRPr="00BE2DB4">
        <w:rPr>
          <w:sz w:val="24"/>
          <w:szCs w:val="24"/>
        </w:rPr>
        <w:t>3.3. В случае предоставления документов на оплату по настоящему Контракту оформленных с ошибками, такие документы возвращаются Поставщику, и срок оплаты продлевается на время устранения ошибок.</w:t>
      </w:r>
    </w:p>
    <w:p w:rsidR="006A578F" w:rsidRPr="00BE2DB4" w:rsidRDefault="006A578F" w:rsidP="006F044C">
      <w:pPr>
        <w:pStyle w:val="af1"/>
        <w:adjustRightInd w:val="0"/>
        <w:ind w:left="0" w:firstLine="567"/>
        <w:contextualSpacing/>
        <w:rPr>
          <w:sz w:val="24"/>
          <w:szCs w:val="24"/>
        </w:rPr>
      </w:pPr>
      <w:r w:rsidRPr="00BE2DB4">
        <w:rPr>
          <w:sz w:val="24"/>
          <w:szCs w:val="24"/>
        </w:rPr>
        <w:t>3.4. Обязательства Заказчика по оплате Цены Контракта считаются исполненными с момента зачисления денежных средств в размере, составляющем Цену Контракта, на банковский счет Поставщика.</w:t>
      </w:r>
    </w:p>
    <w:p w:rsidR="006A578F" w:rsidRPr="00BE2DB4" w:rsidRDefault="006A578F" w:rsidP="006F044C">
      <w:pPr>
        <w:pStyle w:val="af1"/>
        <w:ind w:left="0" w:firstLine="567"/>
        <w:contextualSpacing/>
        <w:rPr>
          <w:sz w:val="24"/>
          <w:szCs w:val="24"/>
        </w:rPr>
      </w:pPr>
      <w:r w:rsidRPr="00BE2DB4">
        <w:rPr>
          <w:sz w:val="24"/>
          <w:szCs w:val="24"/>
        </w:rPr>
        <w:t>3.5. Оплата по настоящему Контракту  производится за счет средств ФГБОУ ВО МГЛУ</w:t>
      </w:r>
      <w:r w:rsidR="002351FD" w:rsidRPr="00BE2DB4">
        <w:rPr>
          <w:sz w:val="24"/>
          <w:szCs w:val="24"/>
          <w:lang w:val="ru-RU"/>
        </w:rPr>
        <w:t>.</w:t>
      </w:r>
    </w:p>
    <w:p w:rsidR="00AC5E0F" w:rsidRPr="00BE2DB4" w:rsidRDefault="00AC5E0F" w:rsidP="006F044C">
      <w:pPr>
        <w:pStyle w:val="af1"/>
        <w:widowControl/>
        <w:adjustRightInd w:val="0"/>
        <w:ind w:left="0" w:firstLine="567"/>
        <w:contextualSpacing/>
        <w:jc w:val="center"/>
        <w:rPr>
          <w:rFonts w:eastAsia="Calibri"/>
          <w:b/>
          <w:sz w:val="24"/>
          <w:szCs w:val="24"/>
          <w:lang w:val="ru-RU" w:eastAsia="en-US" w:bidi="ar-SA"/>
        </w:rPr>
      </w:pPr>
    </w:p>
    <w:p w:rsidR="007234D7" w:rsidRPr="00BE2DB4" w:rsidRDefault="007234D7" w:rsidP="006F044C">
      <w:pPr>
        <w:pStyle w:val="af1"/>
        <w:widowControl/>
        <w:adjustRightInd w:val="0"/>
        <w:ind w:left="0" w:firstLine="567"/>
        <w:contextualSpacing/>
        <w:jc w:val="center"/>
        <w:rPr>
          <w:rFonts w:eastAsia="Calibri"/>
          <w:b/>
          <w:sz w:val="24"/>
          <w:szCs w:val="24"/>
          <w:lang w:eastAsia="en-US" w:bidi="ar-SA"/>
        </w:rPr>
      </w:pPr>
      <w:r w:rsidRPr="00BE2DB4">
        <w:rPr>
          <w:rFonts w:eastAsia="Calibri"/>
          <w:b/>
          <w:sz w:val="24"/>
          <w:szCs w:val="24"/>
          <w:lang w:eastAsia="en-US" w:bidi="ar-SA"/>
        </w:rPr>
        <w:t>4.СРОКИ ПОСТАВКИ ТОВАРА</w:t>
      </w:r>
    </w:p>
    <w:p w:rsidR="00F842DA" w:rsidRDefault="007234D7" w:rsidP="006F044C">
      <w:pPr>
        <w:tabs>
          <w:tab w:val="left" w:pos="720"/>
        </w:tabs>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4.1. </w:t>
      </w:r>
      <w:r w:rsidR="006A578F" w:rsidRPr="00BE2DB4">
        <w:rPr>
          <w:rFonts w:ascii="Times New Roman" w:hAnsi="Times New Roman"/>
          <w:sz w:val="24"/>
          <w:szCs w:val="24"/>
        </w:rPr>
        <w:t xml:space="preserve">В рамках исполнения Контракта поставка товара Заказчику </w:t>
      </w:r>
      <w:r w:rsidR="00584837" w:rsidRPr="00BE2DB4">
        <w:rPr>
          <w:rFonts w:ascii="Times New Roman" w:hAnsi="Times New Roman"/>
          <w:sz w:val="24"/>
          <w:szCs w:val="24"/>
        </w:rPr>
        <w:t xml:space="preserve">осуществляется в течение </w:t>
      </w:r>
      <w:r w:rsidR="00EA46F7">
        <w:rPr>
          <w:rFonts w:ascii="Times New Roman" w:hAnsi="Times New Roman"/>
          <w:sz w:val="24"/>
          <w:szCs w:val="24"/>
        </w:rPr>
        <w:t>40</w:t>
      </w:r>
      <w:r w:rsidR="00584837" w:rsidRPr="000340F0">
        <w:rPr>
          <w:rFonts w:ascii="Times New Roman" w:hAnsi="Times New Roman"/>
          <w:sz w:val="24"/>
          <w:szCs w:val="24"/>
        </w:rPr>
        <w:t xml:space="preserve"> (</w:t>
      </w:r>
      <w:r w:rsidR="00EA46F7">
        <w:rPr>
          <w:rFonts w:ascii="Times New Roman" w:hAnsi="Times New Roman"/>
          <w:sz w:val="24"/>
          <w:szCs w:val="24"/>
        </w:rPr>
        <w:t>сорока</w:t>
      </w:r>
      <w:r w:rsidR="00584837" w:rsidRPr="000340F0">
        <w:rPr>
          <w:rFonts w:ascii="Times New Roman" w:hAnsi="Times New Roman"/>
          <w:sz w:val="24"/>
          <w:szCs w:val="24"/>
        </w:rPr>
        <w:t xml:space="preserve">) </w:t>
      </w:r>
      <w:r w:rsidR="003C6AA5">
        <w:rPr>
          <w:rFonts w:ascii="Times New Roman" w:hAnsi="Times New Roman"/>
          <w:sz w:val="24"/>
          <w:szCs w:val="24"/>
        </w:rPr>
        <w:t>рабочих</w:t>
      </w:r>
      <w:r w:rsidR="00584837" w:rsidRPr="000340F0">
        <w:rPr>
          <w:rFonts w:ascii="Times New Roman" w:hAnsi="Times New Roman"/>
          <w:sz w:val="24"/>
          <w:szCs w:val="24"/>
        </w:rPr>
        <w:t xml:space="preserve"> дней со дня подписания Контракта.</w:t>
      </w:r>
    </w:p>
    <w:p w:rsidR="007234D7" w:rsidRPr="000340F0" w:rsidRDefault="007234D7" w:rsidP="00F842DA">
      <w:pPr>
        <w:tabs>
          <w:tab w:val="left" w:pos="720"/>
        </w:tabs>
        <w:ind w:firstLine="540"/>
        <w:jc w:val="both"/>
        <w:rPr>
          <w:rFonts w:ascii="Times New Roman" w:hAnsi="Times New Roman"/>
          <w:sz w:val="24"/>
          <w:szCs w:val="24"/>
        </w:rPr>
      </w:pPr>
      <w:r w:rsidRPr="000340F0">
        <w:rPr>
          <w:rFonts w:ascii="Times New Roman" w:hAnsi="Times New Roman"/>
          <w:sz w:val="24"/>
          <w:szCs w:val="24"/>
        </w:rPr>
        <w:t xml:space="preserve"> </w:t>
      </w:r>
      <w:r w:rsidR="00F842DA" w:rsidRPr="00D25BB3">
        <w:rPr>
          <w:rFonts w:ascii="Times New Roman" w:hAnsi="Times New Roman"/>
          <w:sz w:val="24"/>
          <w:szCs w:val="24"/>
        </w:rPr>
        <w:t>4.2. Время поставки: согласовывается Сторонами.</w:t>
      </w:r>
    </w:p>
    <w:p w:rsidR="007234D7" w:rsidRPr="00BE2DB4" w:rsidRDefault="007234D7" w:rsidP="006F044C">
      <w:pPr>
        <w:tabs>
          <w:tab w:val="left" w:pos="720"/>
        </w:tabs>
        <w:spacing w:after="0" w:line="240" w:lineRule="auto"/>
        <w:ind w:firstLine="567"/>
        <w:jc w:val="both"/>
        <w:rPr>
          <w:rFonts w:ascii="Times New Roman" w:hAnsi="Times New Roman"/>
          <w:sz w:val="24"/>
          <w:szCs w:val="24"/>
        </w:rPr>
      </w:pPr>
    </w:p>
    <w:p w:rsidR="007234D7" w:rsidRPr="00BE2DB4" w:rsidRDefault="007234D7" w:rsidP="006F044C">
      <w:pPr>
        <w:pStyle w:val="ConsPlusNormal"/>
        <w:widowControl/>
        <w:ind w:firstLine="567"/>
        <w:jc w:val="center"/>
        <w:outlineLvl w:val="0"/>
        <w:rPr>
          <w:rFonts w:ascii="Times New Roman" w:eastAsia="Calibri" w:hAnsi="Times New Roman" w:cs="Times New Roman"/>
          <w:b/>
          <w:sz w:val="24"/>
          <w:szCs w:val="24"/>
          <w:lang w:eastAsia="en-US"/>
        </w:rPr>
      </w:pPr>
      <w:r w:rsidRPr="00BE2DB4">
        <w:rPr>
          <w:rFonts w:ascii="Times New Roman" w:eastAsia="Calibri" w:hAnsi="Times New Roman" w:cs="Times New Roman"/>
          <w:b/>
          <w:sz w:val="24"/>
          <w:szCs w:val="24"/>
          <w:lang w:eastAsia="en-US"/>
        </w:rPr>
        <w:t>5. ОБЯЗАТЕЛЬСТВА СТОРОН</w:t>
      </w:r>
    </w:p>
    <w:p w:rsidR="007234D7" w:rsidRPr="00BE2DB4" w:rsidRDefault="007234D7" w:rsidP="006F044C">
      <w:pPr>
        <w:autoSpaceDE w:val="0"/>
        <w:autoSpaceDN w:val="0"/>
        <w:adjustRightInd w:val="0"/>
        <w:spacing w:after="0" w:line="240" w:lineRule="auto"/>
        <w:ind w:firstLine="567"/>
        <w:jc w:val="both"/>
        <w:outlineLvl w:val="0"/>
        <w:rPr>
          <w:rFonts w:ascii="Times New Roman" w:hAnsi="Times New Roman"/>
          <w:b/>
          <w:sz w:val="24"/>
          <w:szCs w:val="24"/>
        </w:rPr>
      </w:pPr>
      <w:r w:rsidRPr="00BE2DB4">
        <w:rPr>
          <w:rFonts w:ascii="Times New Roman" w:hAnsi="Times New Roman"/>
          <w:b/>
          <w:sz w:val="24"/>
          <w:szCs w:val="24"/>
        </w:rPr>
        <w:t>5.1. Заказчик вправе:</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5.1.1. Требовать от Поставщика надлежащего исполнения обязательств в соответствии с условиями Контракта.</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5.1.2. Требовать от Поставщика представления надлежащим образом оформленных документов, указанных в пункте 6 Контракта, подтверждающих исполнение обязательств в соответствии с условиями Контракта.</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5.1.3. Запрашивать у Поставщика информацию о ходе и состоянии исполнения обязательств Поставщика по настоящему Контракту.</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5.1.4. Осуществлять контроль за порядком и сроками поставки товара.</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5.1.5. Для проверки соответствия качества поставляемого товара привлекать независимых экспертов, выбор которых осуществляется в порядке, предусмотренном Федеральным законом.</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5.1.6. Направлять Поставщику уведомления об уплате в добровольном порядке сумм неустойки (пеней, штрафов), предусмотренных настоящим Контрактом за неисполнение (ненадлежащее исполнение) Поставщиком своих обязательств по настоящему Контракту. </w:t>
      </w:r>
    </w:p>
    <w:p w:rsidR="007234D7" w:rsidRPr="00BE2DB4" w:rsidRDefault="007234D7" w:rsidP="006F044C">
      <w:pPr>
        <w:autoSpaceDE w:val="0"/>
        <w:autoSpaceDN w:val="0"/>
        <w:adjustRightInd w:val="0"/>
        <w:spacing w:after="0" w:line="240" w:lineRule="auto"/>
        <w:ind w:firstLine="567"/>
        <w:jc w:val="both"/>
        <w:outlineLvl w:val="0"/>
        <w:rPr>
          <w:rFonts w:ascii="Times New Roman" w:hAnsi="Times New Roman"/>
          <w:b/>
          <w:sz w:val="24"/>
          <w:szCs w:val="24"/>
        </w:rPr>
      </w:pPr>
      <w:r w:rsidRPr="00BE2DB4">
        <w:rPr>
          <w:rFonts w:ascii="Times New Roman" w:hAnsi="Times New Roman"/>
          <w:b/>
          <w:sz w:val="24"/>
          <w:szCs w:val="24"/>
        </w:rPr>
        <w:t>5.2. Заказчик обязан:</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5.2.1. Указать место выгрузки товара.</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5.2.2. Своевременно принять и оплатить поставку товара в соответствии с условиями Контракта.</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5.2.3. 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rsidR="007234D7" w:rsidRPr="00BE2DB4" w:rsidRDefault="007234D7" w:rsidP="006F044C">
      <w:pPr>
        <w:autoSpaceDE w:val="0"/>
        <w:autoSpaceDN w:val="0"/>
        <w:adjustRightInd w:val="0"/>
        <w:spacing w:after="0" w:line="240" w:lineRule="auto"/>
        <w:ind w:firstLine="567"/>
        <w:jc w:val="both"/>
        <w:outlineLvl w:val="0"/>
        <w:rPr>
          <w:rFonts w:ascii="Times New Roman" w:hAnsi="Times New Roman"/>
          <w:b/>
          <w:sz w:val="24"/>
          <w:szCs w:val="24"/>
        </w:rPr>
      </w:pPr>
      <w:r w:rsidRPr="00BE2DB4">
        <w:rPr>
          <w:rFonts w:ascii="Times New Roman" w:hAnsi="Times New Roman"/>
          <w:b/>
          <w:sz w:val="24"/>
          <w:szCs w:val="24"/>
        </w:rPr>
        <w:t>5.3. Поставщик вправе:</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5.3.1. </w:t>
      </w:r>
      <w:r w:rsidR="00CC6301" w:rsidRPr="00BE2DB4">
        <w:rPr>
          <w:rFonts w:ascii="Times New Roman" w:hAnsi="Times New Roman"/>
          <w:sz w:val="24"/>
          <w:szCs w:val="24"/>
        </w:rPr>
        <w:t>Требовать своевременного подписания Заказчиком документов, указанных в п. 3.1 Контракта</w:t>
      </w:r>
      <w:r w:rsidRPr="00BE2DB4">
        <w:rPr>
          <w:rFonts w:ascii="Times New Roman" w:hAnsi="Times New Roman"/>
          <w:sz w:val="24"/>
          <w:szCs w:val="24"/>
        </w:rPr>
        <w:t>.</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5.3.2. Требовать своевременной оплаты за поставленный товар в соответствии с разделом 3 Контракта.</w:t>
      </w:r>
    </w:p>
    <w:p w:rsidR="00650387" w:rsidRPr="00BE2DB4"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5.3.3. Привлекать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Контракту.</w:t>
      </w:r>
    </w:p>
    <w:p w:rsidR="007234D7" w:rsidRDefault="0065038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lastRenderedPageBreak/>
        <w:t>5.3.4. Запрашивать у Заказчика предоставления разъяснений и уточнений по вопросам поставки товаров в рамках Контракта.</w:t>
      </w:r>
    </w:p>
    <w:p w:rsidR="007234D7" w:rsidRPr="00BE2DB4" w:rsidRDefault="007234D7" w:rsidP="006F044C">
      <w:pPr>
        <w:autoSpaceDE w:val="0"/>
        <w:autoSpaceDN w:val="0"/>
        <w:adjustRightInd w:val="0"/>
        <w:spacing w:after="0" w:line="240" w:lineRule="auto"/>
        <w:ind w:firstLine="567"/>
        <w:jc w:val="both"/>
        <w:outlineLvl w:val="0"/>
        <w:rPr>
          <w:rFonts w:ascii="Times New Roman" w:hAnsi="Times New Roman"/>
          <w:b/>
          <w:sz w:val="24"/>
          <w:szCs w:val="24"/>
        </w:rPr>
      </w:pPr>
      <w:r w:rsidRPr="00BE2DB4">
        <w:rPr>
          <w:rFonts w:ascii="Times New Roman" w:hAnsi="Times New Roman"/>
          <w:b/>
          <w:sz w:val="24"/>
          <w:szCs w:val="24"/>
        </w:rPr>
        <w:t>5.4. Поставщик обязан:</w:t>
      </w:r>
    </w:p>
    <w:p w:rsidR="007234D7" w:rsidRPr="00BE2DB4" w:rsidRDefault="007234D7"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5.4.1. Своевременно и надлежащим образом доставить товар в указанное Заказчиком место, в соответствии с условиями Контракта. Сообщить Заказчику дату поставки и разгрузки товара за 1 (один) рабочий день до указанной даты по телефону:</w:t>
      </w:r>
      <w:r w:rsidR="00183465" w:rsidRPr="00BE2DB4">
        <w:rPr>
          <w:rFonts w:ascii="Arial" w:hAnsi="Arial" w:cs="Arial"/>
          <w:color w:val="000000"/>
          <w:sz w:val="19"/>
          <w:szCs w:val="19"/>
          <w:shd w:val="clear" w:color="auto" w:fill="FFFFFF"/>
        </w:rPr>
        <w:t xml:space="preserve"> </w:t>
      </w:r>
      <w:r w:rsidR="00312669" w:rsidRPr="00FF1953">
        <w:rPr>
          <w:rFonts w:ascii="Times New Roman" w:hAnsi="Times New Roman"/>
          <w:sz w:val="24"/>
          <w:szCs w:val="24"/>
        </w:rPr>
        <w:t>499/255-70-33, 916/243-82-80, 499/246-88-21</w:t>
      </w:r>
      <w:r w:rsidR="004B5377" w:rsidRPr="00BE2DB4">
        <w:rPr>
          <w:rFonts w:ascii="Times New Roman" w:hAnsi="Times New Roman"/>
          <w:sz w:val="24"/>
          <w:szCs w:val="24"/>
        </w:rPr>
        <w:t>.</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5.4.2. Доставить товар  за свой счет.</w:t>
      </w:r>
    </w:p>
    <w:p w:rsidR="00975B3F"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5.4.3. Представить по запросу Заказчика в сроки, указанные в таком запросе, информацию о ходе исполнения обязательств по настоящему Контракту.</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5.4.4. Представить Заказчику сведения об изменении своего фактического местонахождения в срок не позднее </w:t>
      </w:r>
      <w:r w:rsidR="00BA4111" w:rsidRPr="00BE2DB4">
        <w:rPr>
          <w:rFonts w:ascii="Times New Roman" w:hAnsi="Times New Roman"/>
          <w:sz w:val="24"/>
          <w:szCs w:val="24"/>
        </w:rPr>
        <w:t>3</w:t>
      </w:r>
      <w:r w:rsidRPr="00BE2DB4">
        <w:rPr>
          <w:rFonts w:ascii="Times New Roman" w:hAnsi="Times New Roman"/>
          <w:sz w:val="24"/>
          <w:szCs w:val="24"/>
        </w:rPr>
        <w:t xml:space="preserve"> (</w:t>
      </w:r>
      <w:r w:rsidR="00BA4111" w:rsidRPr="00BE2DB4">
        <w:rPr>
          <w:rFonts w:ascii="Times New Roman" w:hAnsi="Times New Roman"/>
          <w:sz w:val="24"/>
          <w:szCs w:val="24"/>
        </w:rPr>
        <w:t>трех</w:t>
      </w:r>
      <w:r w:rsidRPr="00BE2DB4">
        <w:rPr>
          <w:rFonts w:ascii="Times New Roman" w:hAnsi="Times New Roman"/>
          <w:sz w:val="24"/>
          <w:szCs w:val="24"/>
        </w:rPr>
        <w:t>)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5.4.5. </w:t>
      </w:r>
      <w:r w:rsidR="00C869CA" w:rsidRPr="00BE2DB4">
        <w:rPr>
          <w:rFonts w:ascii="Times New Roman" w:hAnsi="Times New Roman"/>
          <w:sz w:val="24"/>
          <w:szCs w:val="24"/>
        </w:rPr>
        <w:t xml:space="preserve">Обеспечить исполнение гарантийных обязательств на поставляемые товары в соответствии с </w:t>
      </w:r>
      <w:r w:rsidR="00BB4E7A" w:rsidRPr="00BE2DB4">
        <w:rPr>
          <w:rFonts w:ascii="Times New Roman" w:hAnsi="Times New Roman"/>
          <w:sz w:val="24"/>
          <w:szCs w:val="24"/>
        </w:rPr>
        <w:t>разделом</w:t>
      </w:r>
      <w:r w:rsidR="00C869CA" w:rsidRPr="00BE2DB4">
        <w:rPr>
          <w:rFonts w:ascii="Times New Roman" w:hAnsi="Times New Roman"/>
          <w:sz w:val="24"/>
          <w:szCs w:val="24"/>
        </w:rPr>
        <w:t xml:space="preserve"> 7</w:t>
      </w:r>
      <w:r w:rsidR="00BB4E7A" w:rsidRPr="00BE2DB4">
        <w:rPr>
          <w:rFonts w:ascii="Times New Roman" w:hAnsi="Times New Roman"/>
          <w:sz w:val="24"/>
          <w:szCs w:val="24"/>
        </w:rPr>
        <w:t xml:space="preserve"> </w:t>
      </w:r>
      <w:r w:rsidR="00C869CA" w:rsidRPr="00BE2DB4">
        <w:rPr>
          <w:rFonts w:ascii="Times New Roman" w:hAnsi="Times New Roman"/>
          <w:sz w:val="24"/>
          <w:szCs w:val="24"/>
        </w:rPr>
        <w:t xml:space="preserve"> настоящего Контракта</w:t>
      </w:r>
      <w:r w:rsidRPr="00BE2DB4">
        <w:rPr>
          <w:rFonts w:ascii="Times New Roman" w:hAnsi="Times New Roman"/>
          <w:sz w:val="24"/>
          <w:szCs w:val="24"/>
        </w:rPr>
        <w:t xml:space="preserve">. </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5.4.6. При поставке товара соблюдать требования по противопожарной защите и технике безопасности.</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5.4.7.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234D7" w:rsidRPr="00BE2DB4" w:rsidRDefault="007234D7"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5.4.8. Исполнять иные обязательства, предусмотренные действующим законодательством и настоящим Контрактом. </w:t>
      </w:r>
    </w:p>
    <w:p w:rsidR="007234D7" w:rsidRPr="00BE2DB4"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5.4.9. В случае привлечения субпоставщиков, в соответствии с  подпунктом 5.3.3. настоящего Контракта, уведомить Заказчика в порядке, предусмотренном </w:t>
      </w:r>
      <w:r w:rsidR="00FD6AEB" w:rsidRPr="00BE2DB4">
        <w:rPr>
          <w:rFonts w:ascii="Times New Roman" w:hAnsi="Times New Roman"/>
          <w:sz w:val="24"/>
          <w:szCs w:val="24"/>
        </w:rPr>
        <w:t>пунктом</w:t>
      </w:r>
      <w:r w:rsidRPr="00BE2DB4">
        <w:rPr>
          <w:rFonts w:ascii="Times New Roman" w:hAnsi="Times New Roman"/>
          <w:sz w:val="24"/>
          <w:szCs w:val="24"/>
        </w:rPr>
        <w:t xml:space="preserve"> 13</w:t>
      </w:r>
      <w:r w:rsidR="00FD6AEB" w:rsidRPr="00BE2DB4">
        <w:rPr>
          <w:rFonts w:ascii="Times New Roman" w:hAnsi="Times New Roman"/>
          <w:sz w:val="24"/>
          <w:szCs w:val="24"/>
        </w:rPr>
        <w:t>.4</w:t>
      </w:r>
      <w:r w:rsidRPr="00BE2DB4">
        <w:rPr>
          <w:rFonts w:ascii="Times New Roman" w:hAnsi="Times New Roman"/>
          <w:sz w:val="24"/>
          <w:szCs w:val="24"/>
        </w:rPr>
        <w:t xml:space="preserve"> настоящего Контракта.</w:t>
      </w:r>
    </w:p>
    <w:p w:rsidR="004C7333" w:rsidRPr="00BE2DB4" w:rsidRDefault="004C7333" w:rsidP="006F044C">
      <w:pPr>
        <w:autoSpaceDE w:val="0"/>
        <w:autoSpaceDN w:val="0"/>
        <w:adjustRightInd w:val="0"/>
        <w:spacing w:after="0" w:line="240" w:lineRule="auto"/>
        <w:ind w:firstLine="567"/>
        <w:jc w:val="both"/>
        <w:rPr>
          <w:rFonts w:ascii="Times New Roman" w:hAnsi="Times New Roman"/>
          <w:sz w:val="24"/>
          <w:szCs w:val="24"/>
        </w:rPr>
      </w:pPr>
    </w:p>
    <w:p w:rsidR="007234D7" w:rsidRPr="00BE2DB4" w:rsidRDefault="007234D7" w:rsidP="006F044C">
      <w:pPr>
        <w:pStyle w:val="af1"/>
        <w:widowControl/>
        <w:adjustRightInd w:val="0"/>
        <w:ind w:left="0" w:firstLine="567"/>
        <w:contextualSpacing/>
        <w:jc w:val="center"/>
        <w:outlineLvl w:val="0"/>
        <w:rPr>
          <w:rFonts w:eastAsia="Calibri"/>
          <w:b/>
          <w:sz w:val="24"/>
          <w:szCs w:val="24"/>
          <w:lang w:eastAsia="en-US" w:bidi="ar-SA"/>
        </w:rPr>
      </w:pPr>
      <w:r w:rsidRPr="00BE2DB4">
        <w:rPr>
          <w:rFonts w:eastAsia="Calibri"/>
          <w:b/>
          <w:sz w:val="24"/>
          <w:szCs w:val="24"/>
          <w:lang w:eastAsia="en-US" w:bidi="ar-SA"/>
        </w:rPr>
        <w:t>6. УСЛОВИЯ ПОСТАВКИ И ПОРЯДОК ПРИЕМКИ ТОВАРОВ</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 Приемка товара осуществляется в следующем порядке:</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6.1.1. Приемка осуществляется уполномоченным представителем Заказчика самостоятельно без присутствия представителя Поставщика.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6.2. При приемке товара по количеству и комплектности:</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6.2.1. В течение двух рабочих дней, со дня передачи товара,  проводится анализ документов, подтверждающих факт поставки товаров, на предмет соответствия указанных товаров количеству, ассортименту в соответствии с п. 6.13 настоящего порядка, а также  проверяется наличие документов предусмотренных п. 6.9 настоящего порядка, устанавливается наличие предусмотренного условиями контракта количества экземпляров и копий отчетных документов и материалов.</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6.2.2. При выявлении несоответствий или недостатков товаров, препятствующих их приемке в целом или отдельного этапа оформляется акт, перечисляющий недостатки и устанавливающий сроки их устранения, но не превышающий срок, установленный п. 6.8 настоящего порядка. При составлении акта выявленных недостатков присутствие Поставщика (уполномоченного лица) не является обязательным. </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6.3. Приемка товара осуществляется на складе или в помещении пригодном для проведения приемки товара, указанном Заказчиком. До подписания Акта приемки товаров, работ, услуг принимается на ответственное хранение материально-ответственным лицом по накладной</w:t>
      </w:r>
      <w:r w:rsidR="0028272D" w:rsidRPr="0028272D">
        <w:t xml:space="preserve"> </w:t>
      </w:r>
      <w:r w:rsidR="0028272D" w:rsidRPr="00ED446A">
        <w:rPr>
          <w:rFonts w:ascii="Times New Roman" w:hAnsi="Times New Roman"/>
          <w:sz w:val="24"/>
          <w:szCs w:val="24"/>
        </w:rPr>
        <w:t>или УПД</w:t>
      </w:r>
      <w:r w:rsidRPr="00ED446A">
        <w:rPr>
          <w:rFonts w:ascii="Times New Roman" w:hAnsi="Times New Roman"/>
          <w:sz w:val="24"/>
          <w:szCs w:val="24"/>
        </w:rPr>
        <w:t>. Риск случайной гибели или повреждения товара переходит к Заказчику с момента вручен</w:t>
      </w:r>
      <w:r w:rsidRPr="00F842DA">
        <w:rPr>
          <w:rFonts w:ascii="Times New Roman" w:hAnsi="Times New Roman"/>
          <w:sz w:val="24"/>
          <w:szCs w:val="24"/>
        </w:rPr>
        <w:t>ия товара.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6.4. Для проверки соответствия качества поставленного товара требованиям, установленным настоящим Контрактом, Заказчик проводит экспертизу проверки соответствия качества поставленного товара в срок не позднее 5 (пяти) рабочих дней со дня предоставления Заказчику документов указанных в п.6.9. настоящего порядка.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6.5. В случае обнаружения недостатков в качестве поставленного товара Заказчик направляет Поставщику уведомление в течение трех рабочих дней со дня их обнаружения в порядке, предусмотренном разделом 13 настоящего Контракта.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6.6.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w:t>
      </w:r>
      <w:r w:rsidRPr="00F842DA">
        <w:rPr>
          <w:rFonts w:ascii="Times New Roman" w:hAnsi="Times New Roman"/>
          <w:sz w:val="24"/>
          <w:szCs w:val="24"/>
        </w:rPr>
        <w:lastRenderedPageBreak/>
        <w:t>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работ (услуг) эксперта, экспертной организации, а также всех расходов для экспертизы осуществляется Поставщиком.</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6.7. Поставщик в установленный в уведомлении  срок, но не превышающий срок, установленный п. 6.8 настоящего порядка,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поставленного товара (или) принять решение об одностороннем отказе от исполнения Контракта в соответствии с Гражданским кодексом Российской Федерации.</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6.8. При  отсутствии замечаний и (или) по результатам устранения Поставщиком недостатков и  претензий относительно количества, комплектности и качества поставленного товара, Заказчик осуществляет приемку товара и подписывает Акт поставки и (или) УПД, при отсутствии накладной, в срок, не более 10 (десяти) рабочих дней с даты передачи Поставщиком документов, предусмотренных п.6.9. настоящего порядка.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6.8.1. В целях оформления приемки поставленного товара, предусмотренной настоящим Контрактом и на основании подписанного Заказчиком Акта поставки и (или) УПД, при отсутствии накладной, уполномоченный представитель Заказчика, в одностороннем порядке, формирует и подписывает (утверждает) у Заказчика Акт приемки товаров, работ, услуг.</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6.8.2. Стороны признают обязательную юридическую силу Акта приемки товаров, работ, услуг подписанного и утвержденного Заказчиком в одностороннем порядке.</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6.8.3. В целях подтверждения возникновения у Заказчика обязанности оплатить товар, Заказчик  направляет, при необходимости, в адрес Поставщика его экземпляр Акта поставки и (или) УПД, при отсутствии накладной, и скан-копию Акта приемки товаров, работ, услуг.</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6.9. Вместе с товаром Поставщик передает Заказчику при поставке товара следующие документы:</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оригиналы счета;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 оригинал счета–фактуры или УПД подписанный Поставщиком в двух экземплярах; </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товарную накладную в двух экземплярах (при отсутствии УПД);</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копию сертификата (декларации) о соответствии на товар, при наличии такого документа;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акт сдачи-приемки поставленного товара в двух экземплярах (не является обязательным);</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технический паспорт на товар или иной документ, содержащий все существенные технические характеристики товара, на русском языке, при наличии такого документа;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инструкцию по применению на русском языке, при наличии такого документа;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документ, подтверждающий страну происхождения товара, при наличии такого документа.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гарантию Производителя (гарантийный талон, гарантийная книжка), оформленная в порядке и на срок, установленные производителем товара (при наличии);</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гарантию Поставщика в соответствии с условиями контракта (по запросу Заказчика).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6.10. Поставщик доставляет товар, осуществляет выгрузку, заносит товар в указанное Заказчиком помещение.</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6.11.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6.12. Поставка и приемка товара осуществляется только в рабочее время, согласованное с представителем Заказчика.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6.13. Товар, поставляемый Поставщиком Заказчику, должен соответствовать Спецификации  (Приложение  № 1 к Контракту). </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6.14. Маркировка должна быть отчётливой и соответствовать требованиям ГОСТ.</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6.15. Сведения маркировки упаковки товара должны строго соответствовать сведениям маркировки товара. В случае не соответствия сведений маркировки упаковки товара – сведениям маркировки товара, Поставщик обязан заменить товар, на товар, соответствующий условиям Контракта.</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6.16. Товар поставляется в оригинальной упаковке, соответствующей упаковке завода-изготовителя. Упаковка должна иметь товарный вид (отсутствие вмятин и иных деформаций), и обеспечивать сохранность товара при перевозке, с учетом возможных перегрузок, складирования, </w:t>
      </w:r>
      <w:r w:rsidRPr="00F842DA">
        <w:rPr>
          <w:rFonts w:ascii="Times New Roman" w:hAnsi="Times New Roman"/>
          <w:sz w:val="24"/>
          <w:szCs w:val="24"/>
        </w:rPr>
        <w:lastRenderedPageBreak/>
        <w:t>продолжительности и способов транспортировки, применяемых при обычном способе обращения с грузом, а также предохранять товар от атмосферных воздействий.</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6.17. Поставщик несет полную ответственность за порчу или повреждение товара до перехода права собственности на товар к Заказчику.</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6.18. В случае поставки некачественного товара Поставщик обязан безвозмездно заменить некачественный товар товаром, в сроки и порядке  установленные настоящим разделом.</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 xml:space="preserve">6.19. В случае поставки некомплектного товара Поставщик обязан доукомплектовать товар в течение 3 (трех) рабочих дней с момента заявления Заказчиком такого требования. </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6.20. Некачественный (некомплектный) товар считается непоставленным.</w:t>
      </w:r>
    </w:p>
    <w:p w:rsidR="00F842DA" w:rsidRPr="00F842DA" w:rsidRDefault="00F842DA" w:rsidP="00F842DA">
      <w:pPr>
        <w:autoSpaceDE w:val="0"/>
        <w:autoSpaceDN w:val="0"/>
        <w:adjustRightInd w:val="0"/>
        <w:spacing w:after="0" w:line="240" w:lineRule="auto"/>
        <w:ind w:firstLine="567"/>
        <w:jc w:val="both"/>
        <w:rPr>
          <w:rFonts w:ascii="Times New Roman" w:hAnsi="Times New Roman"/>
          <w:sz w:val="24"/>
          <w:szCs w:val="24"/>
        </w:rPr>
      </w:pPr>
      <w:r w:rsidRPr="00F842DA">
        <w:rPr>
          <w:rFonts w:ascii="Times New Roman" w:hAnsi="Times New Roman"/>
          <w:sz w:val="24"/>
          <w:szCs w:val="24"/>
        </w:rPr>
        <w:t>6.21. В случае необоснованного отказа Заказчика от принятия товара, в соответствии с условиями настоящего Контракта, Поставщик вправе потребовать от Заказчика оплаты товара согласно условиям Контракта.</w:t>
      </w:r>
    </w:p>
    <w:p w:rsidR="00417873" w:rsidRPr="00BE2DB4" w:rsidRDefault="00417873" w:rsidP="006F044C">
      <w:pPr>
        <w:spacing w:after="0" w:line="240" w:lineRule="auto"/>
        <w:ind w:firstLine="567"/>
        <w:jc w:val="both"/>
        <w:rPr>
          <w:rFonts w:ascii="Times New Roman" w:hAnsi="Times New Roman"/>
          <w:sz w:val="24"/>
          <w:szCs w:val="24"/>
        </w:rPr>
      </w:pPr>
      <w:r w:rsidRPr="00F842DA">
        <w:rPr>
          <w:rFonts w:ascii="Times New Roman" w:hAnsi="Times New Roman"/>
          <w:sz w:val="24"/>
          <w:szCs w:val="24"/>
        </w:rPr>
        <w:t>6.20. Право собственности на товар, а также риск случайной гибели или повреждения товара переходит к Заказчику с момента подписания Сторонами товарной накладной</w:t>
      </w:r>
      <w:r w:rsidR="00365D75" w:rsidRPr="00F842DA">
        <w:rPr>
          <w:rFonts w:ascii="Times New Roman" w:hAnsi="Times New Roman"/>
          <w:sz w:val="24"/>
          <w:szCs w:val="24"/>
        </w:rPr>
        <w:t xml:space="preserve"> (при отсутствии УПД)</w:t>
      </w:r>
      <w:r w:rsidR="00F842DA" w:rsidRPr="00F842DA">
        <w:rPr>
          <w:rFonts w:ascii="Times New Roman" w:hAnsi="Times New Roman"/>
          <w:sz w:val="24"/>
          <w:szCs w:val="24"/>
        </w:rPr>
        <w:t xml:space="preserve"> или </w:t>
      </w:r>
      <w:r w:rsidRPr="00F842DA">
        <w:rPr>
          <w:rFonts w:ascii="Times New Roman" w:hAnsi="Times New Roman"/>
          <w:sz w:val="24"/>
          <w:szCs w:val="24"/>
        </w:rPr>
        <w:t xml:space="preserve"> </w:t>
      </w:r>
      <w:r w:rsidR="00B11BBB" w:rsidRPr="00F842DA">
        <w:rPr>
          <w:rFonts w:ascii="Times New Roman" w:hAnsi="Times New Roman"/>
          <w:sz w:val="24"/>
          <w:szCs w:val="24"/>
        </w:rPr>
        <w:t>Акта сдачи-приемки товара</w:t>
      </w:r>
      <w:r w:rsidR="0023659F" w:rsidRPr="00F842DA">
        <w:rPr>
          <w:rFonts w:ascii="Times New Roman" w:hAnsi="Times New Roman"/>
          <w:sz w:val="24"/>
          <w:szCs w:val="24"/>
        </w:rPr>
        <w:t xml:space="preserve"> (либо УПД)</w:t>
      </w:r>
      <w:r w:rsidRPr="00F842DA">
        <w:rPr>
          <w:rFonts w:ascii="Times New Roman" w:hAnsi="Times New Roman"/>
          <w:sz w:val="24"/>
          <w:szCs w:val="24"/>
        </w:rPr>
        <w:t xml:space="preserve"> (Приложение №2 к Контракту)</w:t>
      </w:r>
      <w:r w:rsidR="000D1E43" w:rsidRPr="00F842DA">
        <w:rPr>
          <w:rFonts w:ascii="Times New Roman" w:hAnsi="Times New Roman"/>
          <w:sz w:val="24"/>
          <w:szCs w:val="24"/>
        </w:rPr>
        <w:t xml:space="preserve"> и подписанного в одностороннем</w:t>
      </w:r>
      <w:r w:rsidR="000D1E43" w:rsidRPr="00BE2DB4">
        <w:rPr>
          <w:rFonts w:ascii="Times New Roman" w:hAnsi="Times New Roman"/>
          <w:sz w:val="24"/>
          <w:szCs w:val="24"/>
        </w:rPr>
        <w:t xml:space="preserve"> порядке </w:t>
      </w:r>
      <w:r w:rsidR="000D1E43" w:rsidRPr="00ED446A">
        <w:rPr>
          <w:rFonts w:ascii="Times New Roman" w:hAnsi="Times New Roman"/>
          <w:sz w:val="24"/>
          <w:szCs w:val="24"/>
        </w:rPr>
        <w:t xml:space="preserve">Заказчиком  </w:t>
      </w:r>
      <w:r w:rsidR="0028272D" w:rsidRPr="00ED446A">
        <w:rPr>
          <w:rFonts w:ascii="Times New Roman" w:hAnsi="Times New Roman"/>
          <w:sz w:val="24"/>
          <w:szCs w:val="24"/>
        </w:rPr>
        <w:t>Акта приемки товаров, работ, услуг</w:t>
      </w:r>
      <w:r w:rsidRPr="00ED446A">
        <w:rPr>
          <w:rFonts w:ascii="Times New Roman" w:hAnsi="Times New Roman"/>
          <w:sz w:val="24"/>
          <w:szCs w:val="24"/>
        </w:rPr>
        <w:t>.</w:t>
      </w:r>
    </w:p>
    <w:p w:rsidR="007234D7" w:rsidRPr="00BE2DB4" w:rsidRDefault="007234D7" w:rsidP="006F044C">
      <w:pPr>
        <w:spacing w:after="0" w:line="240" w:lineRule="auto"/>
        <w:ind w:firstLine="567"/>
        <w:jc w:val="both"/>
        <w:rPr>
          <w:rFonts w:ascii="Times New Roman" w:hAnsi="Times New Roman"/>
          <w:sz w:val="24"/>
          <w:szCs w:val="24"/>
        </w:rPr>
      </w:pPr>
    </w:p>
    <w:p w:rsidR="007234D7" w:rsidRPr="00BE2DB4" w:rsidRDefault="007234D7" w:rsidP="006F044C">
      <w:pPr>
        <w:autoSpaceDE w:val="0"/>
        <w:autoSpaceDN w:val="0"/>
        <w:adjustRightInd w:val="0"/>
        <w:spacing w:after="0" w:line="240" w:lineRule="auto"/>
        <w:ind w:firstLine="567"/>
        <w:jc w:val="center"/>
        <w:outlineLvl w:val="0"/>
        <w:rPr>
          <w:rFonts w:ascii="Times New Roman" w:hAnsi="Times New Roman"/>
          <w:b/>
          <w:sz w:val="24"/>
          <w:szCs w:val="24"/>
        </w:rPr>
      </w:pPr>
      <w:r w:rsidRPr="00BE2DB4">
        <w:rPr>
          <w:rFonts w:ascii="Times New Roman" w:hAnsi="Times New Roman"/>
          <w:b/>
          <w:sz w:val="24"/>
          <w:szCs w:val="24"/>
        </w:rPr>
        <w:t>7. ГАРАНТИИ КАЧЕСТВА</w:t>
      </w:r>
    </w:p>
    <w:p w:rsidR="00417873" w:rsidRPr="00BE2DB4" w:rsidRDefault="00417873"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7.1.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изложенным в показателях качества в Спецификации.</w:t>
      </w:r>
    </w:p>
    <w:p w:rsidR="00E33196" w:rsidRPr="00BE2DB4" w:rsidRDefault="00E33196"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7.1.1. Все графические элементы в поставляемом </w:t>
      </w:r>
      <w:r w:rsidR="00366F41" w:rsidRPr="00BE2DB4">
        <w:rPr>
          <w:rFonts w:ascii="Times New Roman" w:hAnsi="Times New Roman"/>
          <w:sz w:val="24"/>
          <w:szCs w:val="24"/>
        </w:rPr>
        <w:t>т</w:t>
      </w:r>
      <w:r w:rsidRPr="00BE2DB4">
        <w:rPr>
          <w:rFonts w:ascii="Times New Roman" w:hAnsi="Times New Roman"/>
          <w:sz w:val="24"/>
          <w:szCs w:val="24"/>
        </w:rPr>
        <w:t>оваре должны иметь четкую печать.</w:t>
      </w:r>
    </w:p>
    <w:p w:rsidR="00E33196" w:rsidRPr="00BE2DB4" w:rsidRDefault="00E33196"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7.1.2. В </w:t>
      </w:r>
      <w:r w:rsidR="00366F41" w:rsidRPr="00BE2DB4">
        <w:rPr>
          <w:rFonts w:ascii="Times New Roman" w:hAnsi="Times New Roman"/>
          <w:sz w:val="24"/>
          <w:szCs w:val="24"/>
        </w:rPr>
        <w:t>т</w:t>
      </w:r>
      <w:r w:rsidRPr="00BE2DB4">
        <w:rPr>
          <w:rFonts w:ascii="Times New Roman" w:hAnsi="Times New Roman"/>
          <w:sz w:val="24"/>
          <w:szCs w:val="24"/>
        </w:rPr>
        <w:t xml:space="preserve">оваре не допускается наличие изделий с дефектами, полное или частичное отсутствие текста, не должно быть </w:t>
      </w:r>
      <w:proofErr w:type="spellStart"/>
      <w:r w:rsidRPr="00BE2DB4">
        <w:rPr>
          <w:rFonts w:ascii="Times New Roman" w:hAnsi="Times New Roman"/>
          <w:sz w:val="24"/>
          <w:szCs w:val="24"/>
        </w:rPr>
        <w:t>отмарывания</w:t>
      </w:r>
      <w:proofErr w:type="spellEnd"/>
      <w:r w:rsidRPr="00BE2DB4">
        <w:rPr>
          <w:rFonts w:ascii="Times New Roman" w:hAnsi="Times New Roman"/>
          <w:sz w:val="24"/>
          <w:szCs w:val="24"/>
        </w:rPr>
        <w:t xml:space="preserve">, </w:t>
      </w:r>
      <w:proofErr w:type="spellStart"/>
      <w:r w:rsidRPr="00BE2DB4">
        <w:rPr>
          <w:rFonts w:ascii="Times New Roman" w:hAnsi="Times New Roman"/>
          <w:sz w:val="24"/>
          <w:szCs w:val="24"/>
        </w:rPr>
        <w:t>непропечатки</w:t>
      </w:r>
      <w:proofErr w:type="spellEnd"/>
      <w:r w:rsidRPr="00BE2DB4">
        <w:rPr>
          <w:rFonts w:ascii="Times New Roman" w:hAnsi="Times New Roman"/>
          <w:sz w:val="24"/>
          <w:szCs w:val="24"/>
        </w:rPr>
        <w:t xml:space="preserve">, смазывания краски, </w:t>
      </w:r>
      <w:proofErr w:type="spellStart"/>
      <w:r w:rsidRPr="00BE2DB4">
        <w:rPr>
          <w:rFonts w:ascii="Times New Roman" w:hAnsi="Times New Roman"/>
          <w:sz w:val="24"/>
          <w:szCs w:val="24"/>
        </w:rPr>
        <w:t>тенения</w:t>
      </w:r>
      <w:proofErr w:type="spellEnd"/>
      <w:r w:rsidRPr="00BE2DB4">
        <w:rPr>
          <w:rFonts w:ascii="Times New Roman" w:hAnsi="Times New Roman"/>
          <w:sz w:val="24"/>
          <w:szCs w:val="24"/>
        </w:rPr>
        <w:t xml:space="preserve">, </w:t>
      </w:r>
      <w:proofErr w:type="spellStart"/>
      <w:r w:rsidRPr="00BE2DB4">
        <w:rPr>
          <w:rFonts w:ascii="Times New Roman" w:hAnsi="Times New Roman"/>
          <w:sz w:val="24"/>
          <w:szCs w:val="24"/>
        </w:rPr>
        <w:t>бликования</w:t>
      </w:r>
      <w:proofErr w:type="spellEnd"/>
      <w:r w:rsidRPr="00BE2DB4">
        <w:rPr>
          <w:rFonts w:ascii="Times New Roman" w:hAnsi="Times New Roman"/>
          <w:sz w:val="24"/>
          <w:szCs w:val="24"/>
        </w:rPr>
        <w:t xml:space="preserve">, </w:t>
      </w:r>
      <w:proofErr w:type="spellStart"/>
      <w:r w:rsidRPr="00BE2DB4">
        <w:rPr>
          <w:rFonts w:ascii="Times New Roman" w:hAnsi="Times New Roman"/>
          <w:sz w:val="24"/>
          <w:szCs w:val="24"/>
        </w:rPr>
        <w:t>выщипывания</w:t>
      </w:r>
      <w:proofErr w:type="spellEnd"/>
      <w:r w:rsidRPr="00BE2DB4">
        <w:rPr>
          <w:rFonts w:ascii="Times New Roman" w:hAnsi="Times New Roman"/>
          <w:sz w:val="24"/>
          <w:szCs w:val="24"/>
        </w:rPr>
        <w:t xml:space="preserve"> волокон бумаги, масляных пятен и других загрязнений, разрывов бумаги, морщин, складок, загнутых углов и кромок, несоответствие текстового оформления утвержденным характеристикам, перевернутое изображение графических элементов, отклонение по формату издел</w:t>
      </w:r>
      <w:r w:rsidR="00366F41" w:rsidRPr="00BE2DB4">
        <w:rPr>
          <w:rFonts w:ascii="Times New Roman" w:hAnsi="Times New Roman"/>
          <w:sz w:val="24"/>
          <w:szCs w:val="24"/>
        </w:rPr>
        <w:t>ий</w:t>
      </w:r>
      <w:r w:rsidRPr="00BE2DB4">
        <w:rPr>
          <w:rFonts w:ascii="Times New Roman" w:hAnsi="Times New Roman"/>
          <w:sz w:val="24"/>
          <w:szCs w:val="24"/>
        </w:rPr>
        <w:t>.</w:t>
      </w:r>
    </w:p>
    <w:p w:rsidR="00E33196" w:rsidRPr="00BE2DB4" w:rsidRDefault="00E33196"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7.1.3. Между экземплярами каждого тиража не должно быть </w:t>
      </w:r>
      <w:proofErr w:type="spellStart"/>
      <w:r w:rsidRPr="00BE2DB4">
        <w:rPr>
          <w:rFonts w:ascii="Times New Roman" w:hAnsi="Times New Roman"/>
          <w:sz w:val="24"/>
          <w:szCs w:val="24"/>
        </w:rPr>
        <w:t>разнотона</w:t>
      </w:r>
      <w:proofErr w:type="spellEnd"/>
      <w:r w:rsidRPr="00BE2DB4">
        <w:rPr>
          <w:rFonts w:ascii="Times New Roman" w:hAnsi="Times New Roman"/>
          <w:sz w:val="24"/>
          <w:szCs w:val="24"/>
        </w:rPr>
        <w:t>, т. е. экземпляры изделий одного тиража должны быть одинаковыми по цвету.</w:t>
      </w:r>
    </w:p>
    <w:p w:rsidR="00417873" w:rsidRPr="00BE2DB4" w:rsidRDefault="00417873"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7.2. В случае существенного нарушения требований к качеству товара Заказчик вправе потребовать уплату неустойки, установленной настоящим Контрактом, а также вправе по своему выбору: </w:t>
      </w:r>
    </w:p>
    <w:p w:rsidR="00417873" w:rsidRPr="00BE2DB4" w:rsidRDefault="00417873"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 инициировать расторжение настоящего Контракта и потребовать возврата уплаченной суммы, в случае ее оплаты; </w:t>
      </w:r>
    </w:p>
    <w:p w:rsidR="00417873" w:rsidRPr="00BE2DB4" w:rsidRDefault="00417873"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-потребовать замены товара ненадлежащего качества товаром, соответствующим условиям Контракта.</w:t>
      </w:r>
    </w:p>
    <w:p w:rsidR="00417873" w:rsidRPr="00BE2DB4" w:rsidRDefault="00417873"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7.3. Поставщик отвечает за недостатки поставленного товара, если не докажет, что недостатки такого товара возникли после его передачи Заказчику вследствие нарушения Заказчиком инструкции по эксплуатации и хранению товара, либо третьих лиц, либо непреодолимой силы. </w:t>
      </w:r>
    </w:p>
    <w:p w:rsidR="007234D7" w:rsidRPr="00BE2DB4" w:rsidRDefault="007234D7" w:rsidP="006F044C">
      <w:pPr>
        <w:spacing w:after="0" w:line="240" w:lineRule="auto"/>
        <w:ind w:firstLine="567"/>
        <w:jc w:val="center"/>
        <w:rPr>
          <w:rFonts w:ascii="Times New Roman" w:hAnsi="Times New Roman"/>
          <w:b/>
          <w:sz w:val="24"/>
          <w:szCs w:val="24"/>
        </w:rPr>
      </w:pPr>
      <w:r w:rsidRPr="00BE2DB4">
        <w:rPr>
          <w:rFonts w:ascii="Times New Roman" w:hAnsi="Times New Roman"/>
          <w:b/>
          <w:sz w:val="24"/>
          <w:szCs w:val="24"/>
        </w:rPr>
        <w:t>8. ФОРС-МАЖОР</w:t>
      </w:r>
    </w:p>
    <w:p w:rsidR="007234D7" w:rsidRPr="00BE2DB4" w:rsidRDefault="007234D7"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7234D7" w:rsidRPr="00BE2DB4" w:rsidRDefault="007234D7"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прекращения соответственно. </w:t>
      </w:r>
    </w:p>
    <w:p w:rsidR="007234D7" w:rsidRPr="00BE2DB4" w:rsidRDefault="007234D7" w:rsidP="006F044C">
      <w:pPr>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8.3. Несвоевременное уведомление, либо </w:t>
      </w:r>
      <w:proofErr w:type="spellStart"/>
      <w:r w:rsidRPr="00BE2DB4">
        <w:rPr>
          <w:rFonts w:ascii="Times New Roman" w:hAnsi="Times New Roman"/>
          <w:sz w:val="24"/>
          <w:szCs w:val="24"/>
        </w:rPr>
        <w:t>неуведомление</w:t>
      </w:r>
      <w:proofErr w:type="spellEnd"/>
      <w:r w:rsidRPr="00BE2DB4">
        <w:rPr>
          <w:rFonts w:ascii="Times New Roman" w:hAnsi="Times New Roman"/>
          <w:sz w:val="24"/>
          <w:szCs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B83413" w:rsidRPr="00BE2DB4" w:rsidRDefault="007234D7" w:rsidP="00CC6301">
      <w:pPr>
        <w:spacing w:after="0" w:line="240" w:lineRule="auto"/>
        <w:ind w:firstLine="567"/>
        <w:jc w:val="both"/>
        <w:rPr>
          <w:b/>
          <w:sz w:val="24"/>
          <w:szCs w:val="24"/>
        </w:rPr>
      </w:pPr>
      <w:r w:rsidRPr="00BE2DB4">
        <w:rPr>
          <w:rFonts w:ascii="Times New Roman" w:hAnsi="Times New Roman"/>
          <w:sz w:val="24"/>
          <w:szCs w:val="24"/>
        </w:rPr>
        <w:lastRenderedPageBreak/>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7234D7" w:rsidRPr="00BE2DB4" w:rsidRDefault="007234D7" w:rsidP="006F044C">
      <w:pPr>
        <w:pStyle w:val="af1"/>
        <w:widowControl/>
        <w:adjustRightInd w:val="0"/>
        <w:ind w:left="0" w:firstLine="567"/>
        <w:contextualSpacing/>
        <w:jc w:val="center"/>
        <w:outlineLvl w:val="0"/>
        <w:rPr>
          <w:rFonts w:eastAsia="Calibri"/>
          <w:b/>
          <w:sz w:val="24"/>
          <w:szCs w:val="24"/>
          <w:lang w:eastAsia="en-US" w:bidi="ar-SA"/>
        </w:rPr>
      </w:pPr>
      <w:r w:rsidRPr="00BE2DB4">
        <w:rPr>
          <w:rFonts w:eastAsia="Calibri"/>
          <w:b/>
          <w:sz w:val="24"/>
          <w:szCs w:val="24"/>
          <w:lang w:eastAsia="en-US" w:bidi="ar-SA"/>
        </w:rPr>
        <w:t>9. ОТВЕТСТВЕННОСТЬ СТОРОН</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.2 Размер штрафа устанавливается настоящим Контрактом в порядке, установленном настоящей статьей,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.3.1 10 процентов Цены контракта (Этапа) в случае, если Цена контракта (Этапа) не превышает 3 млн. рублей;</w:t>
      </w:r>
    </w:p>
    <w:p w:rsidR="00312669" w:rsidRPr="00312669" w:rsidRDefault="00312669" w:rsidP="00312669">
      <w:pPr>
        <w:spacing w:after="0" w:line="240" w:lineRule="auto"/>
        <w:ind w:firstLine="567"/>
        <w:contextualSpacing/>
        <w:jc w:val="both"/>
        <w:outlineLvl w:val="0"/>
        <w:rPr>
          <w:rFonts w:ascii="Times New Roman" w:hAnsi="Times New Roman"/>
          <w:sz w:val="24"/>
          <w:szCs w:val="24"/>
          <w:lang w:bidi="ru-RU"/>
        </w:rPr>
      </w:pPr>
      <w:r>
        <w:rPr>
          <w:rFonts w:ascii="Times New Roman" w:hAnsi="Times New Roman"/>
          <w:sz w:val="24"/>
          <w:szCs w:val="24"/>
        </w:rPr>
        <w:t>9</w:t>
      </w:r>
      <w:r w:rsidRPr="00312669">
        <w:rPr>
          <w:rFonts w:ascii="Times New Roman" w:hAnsi="Times New Roman"/>
          <w:sz w:val="24"/>
          <w:szCs w:val="24"/>
        </w:rPr>
        <w:t xml:space="preserve">.4 </w:t>
      </w:r>
      <w:r w:rsidRPr="00312669">
        <w:rPr>
          <w:rFonts w:ascii="Times New Roman" w:hAnsi="Times New Roman"/>
          <w:sz w:val="24"/>
          <w:szCs w:val="24"/>
          <w:lang w:bidi="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312669">
        <w:rPr>
          <w:rFonts w:ascii="Times New Roman" w:hAnsi="Times New Roman"/>
          <w:sz w:val="24"/>
          <w:szCs w:val="24"/>
        </w:rPr>
        <w:t>1000 руб. 00 коп. , если цена контракта не превышает 3 млн. рублей.</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 00 коп., если цена контракта не превышает 3 млн. рублей (включительно)</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.10.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.11. В случае установления уполномоченными контрольными органами фактов поставки товаров не в полном объеме и/или завышения их стоимости Поставщик осуществляет возврат Заказчику излишне уплаченных денежных средств.</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lastRenderedPageBreak/>
        <w:t>9</w:t>
      </w:r>
      <w:r w:rsidRPr="00312669">
        <w:rPr>
          <w:rFonts w:ascii="Times New Roman" w:hAnsi="Times New Roman"/>
          <w:sz w:val="24"/>
          <w:szCs w:val="24"/>
        </w:rPr>
        <w:t>.12. Уплата Поставщиком неустойки или применение иной формы ответственности не освобождает его от исполнения обязательств по контракту.</w:t>
      </w:r>
    </w:p>
    <w:p w:rsidR="00312669" w:rsidRDefault="00312669" w:rsidP="00312669">
      <w:pPr>
        <w:spacing w:after="0" w:line="240" w:lineRule="auto"/>
        <w:ind w:firstLine="567"/>
        <w:contextualSpacing/>
        <w:jc w:val="both"/>
        <w:outlineLvl w:val="0"/>
        <w:rPr>
          <w:rFonts w:ascii="Times New Roman" w:hAnsi="Times New Roman"/>
          <w:sz w:val="24"/>
          <w:szCs w:val="24"/>
        </w:rPr>
      </w:pPr>
      <w:r>
        <w:rPr>
          <w:rFonts w:ascii="Times New Roman" w:hAnsi="Times New Roman"/>
          <w:sz w:val="24"/>
          <w:szCs w:val="24"/>
        </w:rPr>
        <w:t>9</w:t>
      </w:r>
      <w:r w:rsidRPr="00312669">
        <w:rPr>
          <w:rFonts w:ascii="Times New Roman" w:hAnsi="Times New Roman"/>
          <w:sz w:val="24"/>
          <w:szCs w:val="24"/>
        </w:rPr>
        <w:t>.13.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312669" w:rsidRPr="00312669" w:rsidRDefault="00312669" w:rsidP="00312669">
      <w:pPr>
        <w:spacing w:after="0" w:line="240" w:lineRule="auto"/>
        <w:ind w:firstLine="567"/>
        <w:contextualSpacing/>
        <w:jc w:val="both"/>
        <w:outlineLvl w:val="0"/>
        <w:rPr>
          <w:rFonts w:ascii="Times New Roman" w:hAnsi="Times New Roman"/>
          <w:sz w:val="24"/>
          <w:szCs w:val="24"/>
        </w:rPr>
      </w:pPr>
    </w:p>
    <w:p w:rsidR="007234D7" w:rsidRPr="00BE2DB4" w:rsidRDefault="007234D7" w:rsidP="006F044C">
      <w:pPr>
        <w:spacing w:after="0" w:line="240" w:lineRule="auto"/>
        <w:ind w:firstLine="567"/>
        <w:contextualSpacing/>
        <w:jc w:val="center"/>
        <w:outlineLvl w:val="0"/>
        <w:rPr>
          <w:rFonts w:ascii="Times New Roman" w:hAnsi="Times New Roman"/>
          <w:b/>
          <w:sz w:val="24"/>
          <w:szCs w:val="24"/>
        </w:rPr>
      </w:pPr>
      <w:r w:rsidRPr="00BE2DB4">
        <w:rPr>
          <w:rFonts w:ascii="Times New Roman" w:hAnsi="Times New Roman"/>
          <w:b/>
          <w:sz w:val="24"/>
          <w:szCs w:val="24"/>
        </w:rPr>
        <w:t>10. ПОРЯДОК РАЗРЕШЕНИЯ СПОРОВ</w:t>
      </w:r>
    </w:p>
    <w:p w:rsidR="007234D7" w:rsidRPr="00BE2DB4" w:rsidRDefault="007234D7" w:rsidP="006F044C">
      <w:pPr>
        <w:spacing w:after="0" w:line="240" w:lineRule="auto"/>
        <w:ind w:firstLine="567"/>
        <w:contextualSpacing/>
        <w:jc w:val="both"/>
        <w:rPr>
          <w:rFonts w:ascii="Times New Roman" w:hAnsi="Times New Roman"/>
          <w:sz w:val="24"/>
          <w:szCs w:val="24"/>
        </w:rPr>
      </w:pPr>
      <w:r w:rsidRPr="00BE2DB4">
        <w:rPr>
          <w:rFonts w:ascii="Times New Roman" w:hAnsi="Times New Roman"/>
          <w:sz w:val="24"/>
          <w:szCs w:val="24"/>
        </w:rPr>
        <w:t>10.1. Споры и/или разногласия, возникшие между Сторонами при исполнении условий настоящего Контракта, решаются путём переговоров. В случае невозможности разрешения разногласий путем переговоров они подлежат рассмотрению в Арбитражном суде г. Москвы в установленном порядке.</w:t>
      </w:r>
    </w:p>
    <w:p w:rsidR="007234D7" w:rsidRPr="00BE2DB4" w:rsidRDefault="007234D7" w:rsidP="006F044C">
      <w:pPr>
        <w:spacing w:after="0" w:line="240" w:lineRule="auto"/>
        <w:ind w:firstLine="567"/>
        <w:contextualSpacing/>
        <w:jc w:val="both"/>
        <w:rPr>
          <w:rFonts w:ascii="Times New Roman" w:hAnsi="Times New Roman"/>
          <w:sz w:val="24"/>
          <w:szCs w:val="24"/>
        </w:rPr>
      </w:pPr>
      <w:r w:rsidRPr="00BE2DB4">
        <w:rPr>
          <w:rFonts w:ascii="Times New Roman" w:hAnsi="Times New Roman"/>
          <w:sz w:val="24"/>
          <w:szCs w:val="24"/>
        </w:rPr>
        <w:t>10.2.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w:t>
      </w:r>
    </w:p>
    <w:p w:rsidR="007234D7" w:rsidRPr="00BE2DB4" w:rsidRDefault="007234D7" w:rsidP="006F044C">
      <w:pPr>
        <w:spacing w:after="0" w:line="240" w:lineRule="auto"/>
        <w:ind w:firstLine="567"/>
        <w:contextualSpacing/>
        <w:jc w:val="both"/>
        <w:rPr>
          <w:rFonts w:ascii="Times New Roman" w:hAnsi="Times New Roman"/>
          <w:sz w:val="24"/>
          <w:szCs w:val="24"/>
        </w:rPr>
      </w:pPr>
    </w:p>
    <w:p w:rsidR="007234D7" w:rsidRPr="00BE2DB4" w:rsidRDefault="007234D7" w:rsidP="006F044C">
      <w:pPr>
        <w:autoSpaceDE w:val="0"/>
        <w:autoSpaceDN w:val="0"/>
        <w:adjustRightInd w:val="0"/>
        <w:spacing w:after="0" w:line="240" w:lineRule="auto"/>
        <w:ind w:firstLine="567"/>
        <w:jc w:val="center"/>
        <w:outlineLvl w:val="0"/>
        <w:rPr>
          <w:rFonts w:ascii="Times New Roman" w:hAnsi="Times New Roman"/>
          <w:sz w:val="24"/>
          <w:szCs w:val="24"/>
        </w:rPr>
      </w:pPr>
      <w:r w:rsidRPr="00BE2DB4">
        <w:rPr>
          <w:rFonts w:ascii="Times New Roman" w:hAnsi="Times New Roman"/>
          <w:b/>
          <w:sz w:val="24"/>
          <w:szCs w:val="24"/>
        </w:rPr>
        <w:t>11. ПОРЯДОК РАСТОРЖЕНИЯ КОНТРАКТА</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8" w:history="1">
        <w:r w:rsidRPr="00BE2DB4">
          <w:rPr>
            <w:rFonts w:ascii="Times New Roman" w:hAnsi="Times New Roman"/>
            <w:sz w:val="24"/>
            <w:szCs w:val="24"/>
          </w:rPr>
          <w:t>кодексом</w:t>
        </w:r>
      </w:hyperlink>
      <w:r w:rsidRPr="00BE2DB4">
        <w:rPr>
          <w:rFonts w:ascii="Times New Roman" w:hAnsi="Times New Roman"/>
          <w:sz w:val="24"/>
          <w:szCs w:val="24"/>
        </w:rPr>
        <w:t xml:space="preserve"> Российской Федерации (далее - ГК РФ). </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11.1.1. Заказчик вправе расторгнуть Контракт в одностороннем порядке в следующих случаях:</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11.1.1.1. Отказ Поставщика передать Заказчику товар или принадлежности к нему (п.1 ст.463, абзац второй ст. 464 ГК РФ);</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11.1.1.2.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11.1.1.3. Невыполнение Поставщиком в разумный срок требования Заказчика о доукомплектовании товара (п.1 ст. 480 ГК РФ);</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11.1.1.4. Неоднократное нарушение Поставщиком сроков поставки товаров (п.2 ст. 523 ГК РФ);</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11.2. В случае расторжения Контракта Поставщик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805BC5" w:rsidRPr="00BE2DB4" w:rsidRDefault="00805BC5"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142874" w:rsidRPr="00BE2DB4" w:rsidRDefault="00142874" w:rsidP="006F044C">
      <w:pPr>
        <w:autoSpaceDE w:val="0"/>
        <w:autoSpaceDN w:val="0"/>
        <w:adjustRightInd w:val="0"/>
        <w:spacing w:after="0" w:line="240" w:lineRule="auto"/>
        <w:ind w:firstLine="567"/>
        <w:jc w:val="both"/>
        <w:rPr>
          <w:rFonts w:ascii="Times New Roman" w:hAnsi="Times New Roman"/>
          <w:sz w:val="24"/>
          <w:szCs w:val="24"/>
        </w:rPr>
      </w:pPr>
    </w:p>
    <w:p w:rsidR="007234D7" w:rsidRPr="00BE2DB4" w:rsidRDefault="007234D7" w:rsidP="006F044C">
      <w:pPr>
        <w:autoSpaceDE w:val="0"/>
        <w:autoSpaceDN w:val="0"/>
        <w:adjustRightInd w:val="0"/>
        <w:spacing w:after="0" w:line="240" w:lineRule="auto"/>
        <w:ind w:firstLine="567"/>
        <w:jc w:val="center"/>
        <w:outlineLvl w:val="0"/>
        <w:rPr>
          <w:rFonts w:ascii="Times New Roman" w:hAnsi="Times New Roman"/>
          <w:b/>
          <w:sz w:val="24"/>
          <w:szCs w:val="24"/>
        </w:rPr>
      </w:pPr>
      <w:r w:rsidRPr="00BE2DB4">
        <w:rPr>
          <w:rFonts w:ascii="Times New Roman" w:hAnsi="Times New Roman"/>
          <w:b/>
          <w:sz w:val="24"/>
          <w:szCs w:val="24"/>
        </w:rPr>
        <w:t>12. СРОК ДЕЙСТВИЯ КОНТРАКТА</w:t>
      </w:r>
    </w:p>
    <w:p w:rsidR="007234D7" w:rsidRPr="00ED446A" w:rsidRDefault="007234D7"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12.1.  </w:t>
      </w:r>
      <w:r w:rsidRPr="00ED446A">
        <w:rPr>
          <w:rFonts w:ascii="Times New Roman" w:hAnsi="Times New Roman"/>
          <w:sz w:val="24"/>
          <w:szCs w:val="24"/>
        </w:rPr>
        <w:t>Контракт вступает в силу со дня его подпи</w:t>
      </w:r>
      <w:r w:rsidR="00CD664F" w:rsidRPr="00ED446A">
        <w:rPr>
          <w:rFonts w:ascii="Times New Roman" w:hAnsi="Times New Roman"/>
          <w:sz w:val="24"/>
          <w:szCs w:val="24"/>
        </w:rPr>
        <w:t xml:space="preserve">сания Сторонами и </w:t>
      </w:r>
      <w:r w:rsidRPr="00ED446A">
        <w:rPr>
          <w:rFonts w:ascii="Times New Roman" w:hAnsi="Times New Roman"/>
          <w:sz w:val="24"/>
          <w:szCs w:val="24"/>
        </w:rPr>
        <w:t>действует до</w:t>
      </w:r>
      <w:r w:rsidRPr="00ED446A">
        <w:rPr>
          <w:rFonts w:ascii="Times New Roman" w:hAnsi="Times New Roman"/>
          <w:b/>
          <w:sz w:val="24"/>
          <w:szCs w:val="24"/>
        </w:rPr>
        <w:t xml:space="preserve"> </w:t>
      </w:r>
      <w:r w:rsidR="00043283" w:rsidRPr="00ED446A">
        <w:rPr>
          <w:rFonts w:ascii="Times New Roman" w:hAnsi="Times New Roman"/>
          <w:b/>
          <w:sz w:val="24"/>
          <w:szCs w:val="24"/>
        </w:rPr>
        <w:t>«</w:t>
      </w:r>
      <w:r w:rsidR="0075773B" w:rsidRPr="00ED446A">
        <w:rPr>
          <w:rFonts w:ascii="Times New Roman" w:hAnsi="Times New Roman"/>
          <w:b/>
          <w:sz w:val="24"/>
          <w:szCs w:val="24"/>
        </w:rPr>
        <w:t>3</w:t>
      </w:r>
      <w:r w:rsidR="00142874" w:rsidRPr="00ED446A">
        <w:rPr>
          <w:rFonts w:ascii="Times New Roman" w:hAnsi="Times New Roman"/>
          <w:b/>
          <w:sz w:val="24"/>
          <w:szCs w:val="24"/>
        </w:rPr>
        <w:t>1</w:t>
      </w:r>
      <w:r w:rsidR="00043283" w:rsidRPr="00ED446A">
        <w:rPr>
          <w:rFonts w:ascii="Times New Roman" w:hAnsi="Times New Roman"/>
          <w:b/>
          <w:sz w:val="24"/>
          <w:szCs w:val="24"/>
        </w:rPr>
        <w:t>»</w:t>
      </w:r>
      <w:r w:rsidRPr="00ED446A">
        <w:rPr>
          <w:rFonts w:ascii="Times New Roman" w:hAnsi="Times New Roman"/>
          <w:b/>
          <w:sz w:val="24"/>
          <w:szCs w:val="24"/>
        </w:rPr>
        <w:t xml:space="preserve"> </w:t>
      </w:r>
      <w:r w:rsidR="00C83E75" w:rsidRPr="00ED446A">
        <w:rPr>
          <w:rFonts w:ascii="Times New Roman" w:hAnsi="Times New Roman"/>
          <w:b/>
          <w:sz w:val="24"/>
          <w:szCs w:val="24"/>
        </w:rPr>
        <w:t>декабря</w:t>
      </w:r>
      <w:r w:rsidRPr="00ED446A">
        <w:rPr>
          <w:rFonts w:ascii="Times New Roman" w:hAnsi="Times New Roman"/>
          <w:b/>
          <w:sz w:val="24"/>
          <w:szCs w:val="24"/>
        </w:rPr>
        <w:t xml:space="preserve"> 202</w:t>
      </w:r>
      <w:r w:rsidR="000923F8" w:rsidRPr="00ED446A">
        <w:rPr>
          <w:rFonts w:ascii="Times New Roman" w:hAnsi="Times New Roman"/>
          <w:b/>
          <w:sz w:val="24"/>
          <w:szCs w:val="24"/>
        </w:rPr>
        <w:t>6</w:t>
      </w:r>
      <w:r w:rsidRPr="00ED446A">
        <w:rPr>
          <w:rFonts w:ascii="Times New Roman" w:hAnsi="Times New Roman"/>
          <w:b/>
          <w:sz w:val="24"/>
          <w:szCs w:val="24"/>
        </w:rPr>
        <w:t xml:space="preserve"> г. включительно.</w:t>
      </w:r>
    </w:p>
    <w:p w:rsidR="00CD664F" w:rsidRPr="00ED446A" w:rsidRDefault="007234D7" w:rsidP="006F044C">
      <w:pPr>
        <w:autoSpaceDE w:val="0"/>
        <w:autoSpaceDN w:val="0"/>
        <w:adjustRightInd w:val="0"/>
        <w:spacing w:after="0" w:line="240" w:lineRule="auto"/>
        <w:ind w:firstLine="567"/>
        <w:jc w:val="both"/>
        <w:rPr>
          <w:rFonts w:ascii="Times New Roman" w:hAnsi="Times New Roman"/>
          <w:sz w:val="24"/>
          <w:szCs w:val="24"/>
        </w:rPr>
      </w:pPr>
      <w:r w:rsidRPr="00ED446A">
        <w:rPr>
          <w:rFonts w:ascii="Times New Roman" w:hAnsi="Times New Roman"/>
          <w:sz w:val="24"/>
          <w:szCs w:val="24"/>
        </w:rPr>
        <w:t>12.</w:t>
      </w:r>
      <w:r w:rsidR="00CD664F" w:rsidRPr="00ED446A">
        <w:rPr>
          <w:rFonts w:ascii="Times New Roman" w:hAnsi="Times New Roman"/>
          <w:sz w:val="24"/>
          <w:szCs w:val="24"/>
        </w:rPr>
        <w:t>1</w:t>
      </w:r>
      <w:r w:rsidRPr="00ED446A">
        <w:rPr>
          <w:rFonts w:ascii="Times New Roman" w:hAnsi="Times New Roman"/>
          <w:sz w:val="24"/>
          <w:szCs w:val="24"/>
        </w:rPr>
        <w:t xml:space="preserve">.1. </w:t>
      </w:r>
      <w:r w:rsidR="00CD664F" w:rsidRPr="00ED446A">
        <w:rPr>
          <w:rFonts w:ascii="Times New Roman" w:hAnsi="Times New Roman"/>
          <w:sz w:val="24"/>
          <w:szCs w:val="24"/>
        </w:rPr>
        <w:t xml:space="preserve">Окончание срока действия по Контракту  влечет прекращение обязательств Сторон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7234D7" w:rsidRPr="00ED446A" w:rsidRDefault="007234D7" w:rsidP="006F044C">
      <w:pPr>
        <w:autoSpaceDE w:val="0"/>
        <w:autoSpaceDN w:val="0"/>
        <w:adjustRightInd w:val="0"/>
        <w:spacing w:after="0" w:line="240" w:lineRule="auto"/>
        <w:ind w:firstLine="567"/>
        <w:jc w:val="both"/>
        <w:rPr>
          <w:rFonts w:ascii="Times New Roman" w:hAnsi="Times New Roman"/>
          <w:sz w:val="24"/>
          <w:szCs w:val="24"/>
        </w:rPr>
      </w:pPr>
      <w:r w:rsidRPr="00ED446A">
        <w:rPr>
          <w:rFonts w:ascii="Times New Roman" w:hAnsi="Times New Roman"/>
          <w:sz w:val="24"/>
          <w:szCs w:val="24"/>
        </w:rPr>
        <w:t>12.</w:t>
      </w:r>
      <w:r w:rsidR="00CD664F" w:rsidRPr="00ED446A">
        <w:rPr>
          <w:rFonts w:ascii="Times New Roman" w:hAnsi="Times New Roman"/>
          <w:sz w:val="24"/>
          <w:szCs w:val="24"/>
        </w:rPr>
        <w:t>2</w:t>
      </w:r>
      <w:r w:rsidRPr="00ED446A">
        <w:rPr>
          <w:rFonts w:ascii="Times New Roman" w:hAnsi="Times New Roman"/>
          <w:sz w:val="24"/>
          <w:szCs w:val="24"/>
        </w:rPr>
        <w:t xml:space="preserve">. </w:t>
      </w:r>
      <w:r w:rsidR="00CD664F" w:rsidRPr="00ED446A">
        <w:rPr>
          <w:rFonts w:ascii="Times New Roman" w:hAnsi="Times New Roman"/>
          <w:sz w:val="24"/>
          <w:szCs w:val="24"/>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r w:rsidRPr="00ED446A">
        <w:rPr>
          <w:rFonts w:ascii="Times New Roman" w:hAnsi="Times New Roman"/>
          <w:sz w:val="24"/>
          <w:szCs w:val="24"/>
        </w:rPr>
        <w:t>.</w:t>
      </w:r>
    </w:p>
    <w:p w:rsidR="007234D7" w:rsidRPr="00ED446A" w:rsidRDefault="007234D7" w:rsidP="006F044C">
      <w:pPr>
        <w:spacing w:after="0" w:line="240" w:lineRule="auto"/>
        <w:ind w:firstLine="567"/>
        <w:contextualSpacing/>
        <w:jc w:val="center"/>
        <w:rPr>
          <w:rFonts w:ascii="Times New Roman" w:hAnsi="Times New Roman"/>
          <w:b/>
          <w:sz w:val="24"/>
          <w:szCs w:val="24"/>
        </w:rPr>
      </w:pPr>
      <w:r w:rsidRPr="00ED446A">
        <w:rPr>
          <w:rFonts w:ascii="Times New Roman" w:hAnsi="Times New Roman"/>
          <w:b/>
          <w:sz w:val="24"/>
          <w:szCs w:val="24"/>
        </w:rPr>
        <w:t>13. ПРОЧИЕ УСЛОВИЯ</w:t>
      </w:r>
    </w:p>
    <w:p w:rsidR="00F842DA" w:rsidRPr="00ED446A" w:rsidRDefault="00612E59" w:rsidP="00F842DA">
      <w:pPr>
        <w:autoSpaceDE w:val="0"/>
        <w:autoSpaceDN w:val="0"/>
        <w:adjustRightInd w:val="0"/>
        <w:spacing w:after="0" w:line="240" w:lineRule="auto"/>
        <w:ind w:firstLine="540"/>
        <w:jc w:val="both"/>
        <w:rPr>
          <w:rFonts w:ascii="Times New Roman" w:hAnsi="Times New Roman"/>
          <w:sz w:val="24"/>
          <w:szCs w:val="24"/>
        </w:rPr>
      </w:pPr>
      <w:r w:rsidRPr="00ED446A">
        <w:rPr>
          <w:rFonts w:ascii="Times New Roman" w:hAnsi="Times New Roman"/>
          <w:sz w:val="24"/>
          <w:szCs w:val="24"/>
        </w:rPr>
        <w:t xml:space="preserve">13.1. </w:t>
      </w:r>
      <w:r w:rsidR="00F842DA" w:rsidRPr="00ED446A">
        <w:rPr>
          <w:rFonts w:ascii="Times New Roman" w:hAnsi="Times New Roman"/>
          <w:sz w:val="24"/>
          <w:szCs w:val="24"/>
        </w:rPr>
        <w:t xml:space="preserve">Настоящий Контракт  заключен в электронной форме на Едином агрегаторе торговли (ЕАТ) «Березка». </w:t>
      </w:r>
    </w:p>
    <w:p w:rsidR="00312669" w:rsidRPr="00312669" w:rsidRDefault="00612E59" w:rsidP="00F842DA">
      <w:pPr>
        <w:autoSpaceDE w:val="0"/>
        <w:autoSpaceDN w:val="0"/>
        <w:adjustRightInd w:val="0"/>
        <w:spacing w:after="0" w:line="240" w:lineRule="auto"/>
        <w:ind w:firstLine="567"/>
        <w:jc w:val="both"/>
        <w:rPr>
          <w:rFonts w:ascii="Times New Roman" w:hAnsi="Times New Roman"/>
          <w:sz w:val="24"/>
          <w:szCs w:val="24"/>
        </w:rPr>
      </w:pPr>
      <w:r w:rsidRPr="00ED446A">
        <w:rPr>
          <w:rFonts w:ascii="Times New Roman" w:hAnsi="Times New Roman"/>
          <w:sz w:val="24"/>
          <w:szCs w:val="24"/>
        </w:rPr>
        <w:t xml:space="preserve">13.1.1 </w:t>
      </w:r>
      <w:r w:rsidR="00312669" w:rsidRPr="00ED446A">
        <w:rPr>
          <w:rFonts w:ascii="Times New Roman" w:hAnsi="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0923F8" w:rsidRPr="00ED446A">
        <w:rPr>
          <w:rFonts w:ascii="Times New Roman" w:hAnsi="Times New Roman"/>
          <w:sz w:val="24"/>
          <w:szCs w:val="24"/>
        </w:rPr>
        <w:t>С</w:t>
      </w:r>
      <w:r w:rsidR="00312669" w:rsidRPr="00ED446A">
        <w:rPr>
          <w:rFonts w:ascii="Times New Roman" w:hAnsi="Times New Roman"/>
          <w:sz w:val="24"/>
          <w:szCs w:val="24"/>
        </w:rPr>
        <w:t>торон в следующих</w:t>
      </w:r>
      <w:r w:rsidR="00312669" w:rsidRPr="00312669">
        <w:rPr>
          <w:rFonts w:ascii="Times New Roman" w:hAnsi="Times New Roman"/>
          <w:sz w:val="24"/>
          <w:szCs w:val="24"/>
        </w:rPr>
        <w:t xml:space="preserve"> случаях:</w:t>
      </w:r>
    </w:p>
    <w:p w:rsidR="00312669" w:rsidRPr="00312669" w:rsidRDefault="00312669" w:rsidP="00312669">
      <w:pPr>
        <w:autoSpaceDE w:val="0"/>
        <w:autoSpaceDN w:val="0"/>
        <w:adjustRightInd w:val="0"/>
        <w:spacing w:after="0" w:line="240" w:lineRule="auto"/>
        <w:ind w:firstLine="567"/>
        <w:jc w:val="both"/>
        <w:rPr>
          <w:rFonts w:ascii="Times New Roman" w:hAnsi="Times New Roman"/>
          <w:sz w:val="24"/>
          <w:szCs w:val="24"/>
        </w:rPr>
      </w:pPr>
      <w:r w:rsidRPr="00312669">
        <w:rPr>
          <w:rFonts w:ascii="Times New Roman" w:hAnsi="Times New Roman"/>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12669" w:rsidRPr="00312669" w:rsidRDefault="00312669" w:rsidP="00312669">
      <w:pPr>
        <w:autoSpaceDE w:val="0"/>
        <w:autoSpaceDN w:val="0"/>
        <w:adjustRightInd w:val="0"/>
        <w:spacing w:after="0" w:line="240" w:lineRule="auto"/>
        <w:ind w:firstLine="567"/>
        <w:jc w:val="both"/>
        <w:rPr>
          <w:rFonts w:ascii="Times New Roman" w:hAnsi="Times New Roman"/>
          <w:sz w:val="24"/>
          <w:szCs w:val="24"/>
        </w:rPr>
      </w:pPr>
      <w:r w:rsidRPr="00312669">
        <w:rPr>
          <w:rFonts w:ascii="Times New Roman" w:hAnsi="Times New Roman"/>
          <w:sz w:val="24"/>
          <w:szCs w:val="24"/>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12669" w:rsidRPr="00312669" w:rsidRDefault="00312669" w:rsidP="00312669">
      <w:pPr>
        <w:autoSpaceDE w:val="0"/>
        <w:autoSpaceDN w:val="0"/>
        <w:adjustRightInd w:val="0"/>
        <w:spacing w:after="0" w:line="240" w:lineRule="auto"/>
        <w:ind w:firstLine="567"/>
        <w:jc w:val="both"/>
        <w:rPr>
          <w:rFonts w:ascii="Times New Roman" w:hAnsi="Times New Roman"/>
          <w:sz w:val="24"/>
          <w:szCs w:val="24"/>
        </w:rPr>
      </w:pPr>
      <w:r w:rsidRPr="00312669">
        <w:rPr>
          <w:rFonts w:ascii="Times New Roman" w:hAnsi="Times New Roman"/>
          <w:sz w:val="24"/>
          <w:szCs w:val="24"/>
        </w:rPr>
        <w:t>в) изменение в соответствии с законодательством Российской Федерации регулируемых цен (тарифов) на товары, работы, услуги.</w:t>
      </w:r>
    </w:p>
    <w:p w:rsidR="00612E59" w:rsidRPr="00BE2DB4" w:rsidRDefault="00612E59" w:rsidP="00312669">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13.2. В случае разногласия все споры разрешаются в установленном действующим законодательством РФ порядке.  </w:t>
      </w:r>
    </w:p>
    <w:p w:rsidR="00927E40" w:rsidRPr="00EE3D7F" w:rsidRDefault="00612E59" w:rsidP="00927E40">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13.3. </w:t>
      </w:r>
      <w:r w:rsidR="00312669" w:rsidRPr="00EE3D7F">
        <w:rPr>
          <w:rFonts w:ascii="Times New Roman" w:hAnsi="Times New Roman"/>
          <w:sz w:val="24"/>
          <w:szCs w:val="24"/>
        </w:rPr>
        <w:t>В слу</w:t>
      </w:r>
      <w:r w:rsidR="00EE3D7F">
        <w:rPr>
          <w:rFonts w:ascii="Times New Roman" w:hAnsi="Times New Roman"/>
          <w:sz w:val="24"/>
          <w:szCs w:val="24"/>
        </w:rPr>
        <w:t>чае изменения условий Контракта</w:t>
      </w:r>
      <w:r w:rsidR="00312669" w:rsidRPr="00EE3D7F">
        <w:rPr>
          <w:rFonts w:ascii="Times New Roman" w:hAnsi="Times New Roman"/>
          <w:sz w:val="24"/>
          <w:szCs w:val="24"/>
        </w:rPr>
        <w:t>, такие условия могут быть изменены с обязательным составлением письменного или электронного документа подписанного обеими Сторонами.</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13.4.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При этом Сторона-отправитель должна удостовериться в получении Стороной-адресатом направленного сообщения, предупреждения или заявления.</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13.4.1. Допускается направление любой Стороной  корреспонденции (в том числе документов, указанных в п</w:t>
      </w:r>
      <w:r w:rsidRPr="00D25BB3">
        <w:rPr>
          <w:rFonts w:ascii="Times New Roman" w:hAnsi="Times New Roman"/>
          <w:sz w:val="24"/>
          <w:szCs w:val="24"/>
        </w:rPr>
        <w:t xml:space="preserve">. </w:t>
      </w:r>
      <w:r w:rsidR="00EE3D7F" w:rsidRPr="00D25BB3">
        <w:rPr>
          <w:rFonts w:ascii="Times New Roman" w:hAnsi="Times New Roman"/>
          <w:sz w:val="24"/>
          <w:szCs w:val="24"/>
        </w:rPr>
        <w:t>6.9</w:t>
      </w:r>
      <w:r w:rsidRPr="00D25BB3">
        <w:rPr>
          <w:rFonts w:ascii="Times New Roman" w:hAnsi="Times New Roman"/>
          <w:sz w:val="24"/>
          <w:szCs w:val="24"/>
        </w:rPr>
        <w:t xml:space="preserve"> настоящего</w:t>
      </w:r>
      <w:r w:rsidRPr="00BE2DB4">
        <w:rPr>
          <w:rFonts w:ascii="Times New Roman" w:hAnsi="Times New Roman"/>
          <w:sz w:val="24"/>
          <w:szCs w:val="24"/>
        </w:rPr>
        <w:t xml:space="preserve"> Контракта)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BE2DB4">
          <w:rPr>
            <w:rFonts w:ascii="Times New Roman" w:hAnsi="Times New Roman"/>
            <w:sz w:val="24"/>
            <w:szCs w:val="24"/>
          </w:rPr>
          <w:t>законом</w:t>
        </w:r>
      </w:hyperlink>
      <w:r w:rsidRPr="00BE2DB4">
        <w:rPr>
          <w:rFonts w:ascii="Times New Roman" w:hAnsi="Times New Roman"/>
          <w:sz w:val="24"/>
          <w:szCs w:val="24"/>
        </w:rPr>
        <w:t xml:space="preserve"> от 6 апреля 2011 г. N 63-ФЗ "Об электронной подписи".</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13.5. </w:t>
      </w:r>
      <w:proofErr w:type="spellStart"/>
      <w:r w:rsidRPr="00BE2DB4">
        <w:rPr>
          <w:rFonts w:ascii="Times New Roman" w:hAnsi="Times New Roman"/>
          <w:sz w:val="24"/>
          <w:szCs w:val="24"/>
        </w:rPr>
        <w:t>Антикоррупционная</w:t>
      </w:r>
      <w:proofErr w:type="spellEnd"/>
      <w:r w:rsidRPr="00BE2DB4">
        <w:rPr>
          <w:rFonts w:ascii="Times New Roman" w:hAnsi="Times New Roman"/>
          <w:sz w:val="24"/>
          <w:szCs w:val="24"/>
        </w:rPr>
        <w:t xml:space="preserve"> оговорка:</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BE2DB4">
          <w:rPr>
            <w:rFonts w:ascii="Times New Roman" w:hAnsi="Times New Roman"/>
            <w:sz w:val="24"/>
            <w:szCs w:val="24"/>
          </w:rPr>
          <w:t>пункте 13.5.1</w:t>
        </w:r>
      </w:hyperlink>
      <w:r w:rsidRPr="00BE2DB4">
        <w:rPr>
          <w:rFonts w:ascii="Times New Roman" w:hAnsi="Times New Roman"/>
          <w:sz w:val="24"/>
          <w:szCs w:val="24"/>
        </w:rPr>
        <w:t> настоящего Контракта, в том числе со стороны руководства или работников Сторон, третьих лиц.</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13.5.4. Сторонам Контракта, их руководителям и работникам запрещается:</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lastRenderedPageBreak/>
        <w:t>13.5.4.2.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13.5.4.3. Совершать иные действия, нарушающие действующее </w:t>
      </w:r>
      <w:proofErr w:type="spellStart"/>
      <w:r w:rsidRPr="00BE2DB4">
        <w:rPr>
          <w:rFonts w:ascii="Times New Roman" w:hAnsi="Times New Roman"/>
          <w:sz w:val="24"/>
          <w:szCs w:val="24"/>
        </w:rPr>
        <w:fldChar w:fldCharType="begin"/>
      </w:r>
      <w:r w:rsidRPr="00BE2DB4">
        <w:rPr>
          <w:rFonts w:ascii="Times New Roman" w:hAnsi="Times New Roman"/>
          <w:sz w:val="24"/>
          <w:szCs w:val="24"/>
        </w:rPr>
        <w:instrText>HYPERLINK "http://internet.garant.ru/" \l "/document/12164203/entry/2"</w:instrText>
      </w:r>
      <w:r w:rsidRPr="00BE2DB4">
        <w:rPr>
          <w:rFonts w:ascii="Times New Roman" w:hAnsi="Times New Roman"/>
          <w:sz w:val="24"/>
          <w:szCs w:val="24"/>
        </w:rPr>
        <w:fldChar w:fldCharType="separate"/>
      </w:r>
      <w:r w:rsidRPr="00BE2DB4">
        <w:rPr>
          <w:rFonts w:ascii="Times New Roman" w:hAnsi="Times New Roman"/>
          <w:sz w:val="24"/>
          <w:szCs w:val="24"/>
        </w:rPr>
        <w:t>антикоррупционное</w:t>
      </w:r>
      <w:proofErr w:type="spellEnd"/>
      <w:r w:rsidRPr="00BE2DB4">
        <w:rPr>
          <w:rFonts w:ascii="Times New Roman" w:hAnsi="Times New Roman"/>
          <w:sz w:val="24"/>
          <w:szCs w:val="24"/>
        </w:rPr>
        <w:t xml:space="preserve"> законодательство</w:t>
      </w:r>
      <w:r w:rsidRPr="00BE2DB4">
        <w:rPr>
          <w:rFonts w:ascii="Times New Roman" w:hAnsi="Times New Roman"/>
          <w:sz w:val="24"/>
          <w:szCs w:val="24"/>
        </w:rPr>
        <w:fldChar w:fldCharType="end"/>
      </w:r>
      <w:r w:rsidRPr="00BE2DB4">
        <w:rPr>
          <w:rFonts w:ascii="Times New Roman" w:hAnsi="Times New Roman"/>
          <w:sz w:val="24"/>
          <w:szCs w:val="24"/>
        </w:rPr>
        <w:t xml:space="preserve"> Российской Федерации.</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13.5.5.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Подтверждение должно быть направлено в течение 15 (пятнадцати) рабочих дней с даты получения письменного уведомления.</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 Заверения об обстоятельствах:</w:t>
      </w:r>
    </w:p>
    <w:p w:rsidR="00142874"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13.6.1. Каждая из Сторон в порядке статьи 431.2 ГК РФ заверяет другую Сторону в том, что:</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она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при заключении Контракта одной Стороной представлена другой Стороне полная и достоверная информация о себе;</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заключение Контракта не нарушает каких-либо обязательств Стороны перед третьими лицами или прав третьих лиц, в т.ч. интеллектуальных прав.</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13.6.2.Поставщик заверяет Заказчика в том, что:</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 </w:t>
      </w:r>
      <w:r w:rsidR="00A3370E" w:rsidRPr="00EE3D7F">
        <w:rPr>
          <w:rFonts w:ascii="Times New Roman" w:hAnsi="Times New Roman"/>
          <w:sz w:val="24"/>
          <w:szCs w:val="24"/>
        </w:rPr>
        <w:t>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E2DB4">
        <w:rPr>
          <w:rFonts w:ascii="Times New Roman" w:hAnsi="Times New Roman"/>
          <w:sz w:val="24"/>
          <w:szCs w:val="24"/>
        </w:rPr>
        <w:t>;</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Поставщик является добросовестным налогоплательщиком.</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13.6.4. При недостоверности настоящих Заверений об обстоятельствах Поставщиком, Поставщик обязан в полном объеме возместить Заказчику убытки, причиненные недостоверностью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13.6.5. Указанные в пункте 13.6.4. убытки, в том числе расходы, подлежат уплате Поставщиком в течение 10 (десяти) рабочих дней со дня предъявления Заказчиком соответствующего письменного требования.</w:t>
      </w:r>
    </w:p>
    <w:p w:rsidR="00612E59"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13.6.6. Поставщик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 </w:t>
      </w:r>
    </w:p>
    <w:p w:rsidR="00312669" w:rsidRPr="00BE2DB4" w:rsidRDefault="00312669" w:rsidP="006F044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13.7. </w:t>
      </w:r>
      <w:r w:rsidRPr="00950350">
        <w:rPr>
          <w:rFonts w:ascii="Times New Roman" w:hAnsi="Times New Roman"/>
          <w:sz w:val="24"/>
          <w:szCs w:val="24"/>
        </w:rPr>
        <w:t>Все условия настоящего Контракта являются существенными и подлежат обязательному исполнению Сторонами</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13.</w:t>
      </w:r>
      <w:r w:rsidR="00312669">
        <w:rPr>
          <w:rFonts w:ascii="Times New Roman" w:hAnsi="Times New Roman"/>
          <w:sz w:val="24"/>
          <w:szCs w:val="24"/>
        </w:rPr>
        <w:t>8</w:t>
      </w:r>
      <w:r w:rsidRPr="00BE2DB4">
        <w:rPr>
          <w:rFonts w:ascii="Times New Roman" w:hAnsi="Times New Roman"/>
          <w:sz w:val="24"/>
          <w:szCs w:val="24"/>
        </w:rPr>
        <w:t>. Перечисленные ниже документы образуют приложения к Контракту и являются его неотъемлемой частью:</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 xml:space="preserve">1. Спецификация поставляемого товара: Приложение №1 на </w:t>
      </w:r>
      <w:r w:rsidR="00D75AB0" w:rsidRPr="00BE2DB4">
        <w:rPr>
          <w:rFonts w:ascii="Times New Roman" w:hAnsi="Times New Roman"/>
          <w:sz w:val="24"/>
          <w:szCs w:val="24"/>
        </w:rPr>
        <w:t>2</w:t>
      </w:r>
      <w:r w:rsidRPr="00BE2DB4">
        <w:rPr>
          <w:rFonts w:ascii="Times New Roman" w:hAnsi="Times New Roman"/>
          <w:sz w:val="24"/>
          <w:szCs w:val="24"/>
        </w:rPr>
        <w:t xml:space="preserve"> листах.</w:t>
      </w:r>
    </w:p>
    <w:p w:rsidR="00612E59" w:rsidRPr="00BE2DB4" w:rsidRDefault="00612E59" w:rsidP="006F044C">
      <w:pPr>
        <w:autoSpaceDE w:val="0"/>
        <w:autoSpaceDN w:val="0"/>
        <w:adjustRightInd w:val="0"/>
        <w:spacing w:after="0" w:line="240" w:lineRule="auto"/>
        <w:ind w:firstLine="567"/>
        <w:jc w:val="both"/>
        <w:rPr>
          <w:rFonts w:ascii="Times New Roman" w:hAnsi="Times New Roman"/>
          <w:sz w:val="24"/>
          <w:szCs w:val="24"/>
        </w:rPr>
      </w:pPr>
      <w:r w:rsidRPr="00BE2DB4">
        <w:rPr>
          <w:rFonts w:ascii="Times New Roman" w:hAnsi="Times New Roman"/>
          <w:sz w:val="24"/>
          <w:szCs w:val="24"/>
        </w:rPr>
        <w:t>2</w:t>
      </w:r>
      <w:r w:rsidRPr="00D25BB3">
        <w:rPr>
          <w:rFonts w:ascii="Times New Roman" w:hAnsi="Times New Roman"/>
          <w:sz w:val="24"/>
          <w:szCs w:val="24"/>
        </w:rPr>
        <w:t xml:space="preserve">. </w:t>
      </w:r>
      <w:r w:rsidR="00EE3D7F" w:rsidRPr="00D25BB3">
        <w:rPr>
          <w:rFonts w:ascii="Times New Roman" w:hAnsi="Times New Roman"/>
          <w:sz w:val="24"/>
          <w:szCs w:val="24"/>
        </w:rPr>
        <w:t>Рекомендуемая форма</w:t>
      </w:r>
      <w:r w:rsidRPr="00D25BB3">
        <w:rPr>
          <w:rFonts w:ascii="Times New Roman" w:hAnsi="Times New Roman"/>
          <w:sz w:val="24"/>
          <w:szCs w:val="24"/>
        </w:rPr>
        <w:t xml:space="preserve"> Акта</w:t>
      </w:r>
      <w:r w:rsidRPr="00BE2DB4">
        <w:rPr>
          <w:rFonts w:ascii="Times New Roman" w:hAnsi="Times New Roman"/>
          <w:sz w:val="24"/>
          <w:szCs w:val="24"/>
        </w:rPr>
        <w:t xml:space="preserve"> </w:t>
      </w:r>
      <w:r w:rsidR="002351FD" w:rsidRPr="00BE2DB4">
        <w:rPr>
          <w:rFonts w:ascii="Times New Roman" w:hAnsi="Times New Roman"/>
          <w:sz w:val="24"/>
          <w:szCs w:val="24"/>
        </w:rPr>
        <w:t>сдачи- приемки товара</w:t>
      </w:r>
      <w:r w:rsidRPr="00BE2DB4">
        <w:rPr>
          <w:rFonts w:ascii="Times New Roman" w:hAnsi="Times New Roman"/>
          <w:sz w:val="24"/>
          <w:szCs w:val="24"/>
        </w:rPr>
        <w:t xml:space="preserve">: Приложение № 2 на </w:t>
      </w:r>
      <w:r w:rsidR="002351FD" w:rsidRPr="00BE2DB4">
        <w:rPr>
          <w:rFonts w:ascii="Times New Roman" w:hAnsi="Times New Roman"/>
          <w:sz w:val="24"/>
          <w:szCs w:val="24"/>
        </w:rPr>
        <w:t>1</w:t>
      </w:r>
      <w:r w:rsidRPr="00BE2DB4">
        <w:rPr>
          <w:rFonts w:ascii="Times New Roman" w:hAnsi="Times New Roman"/>
          <w:sz w:val="24"/>
          <w:szCs w:val="24"/>
        </w:rPr>
        <w:t xml:space="preserve"> лист</w:t>
      </w:r>
      <w:r w:rsidR="002351FD" w:rsidRPr="00BE2DB4">
        <w:rPr>
          <w:rFonts w:ascii="Times New Roman" w:hAnsi="Times New Roman"/>
          <w:sz w:val="24"/>
          <w:szCs w:val="24"/>
        </w:rPr>
        <w:t>е</w:t>
      </w:r>
    </w:p>
    <w:p w:rsidR="00C34C52" w:rsidRPr="00BE2DB4" w:rsidRDefault="00C34C52" w:rsidP="006F044C">
      <w:pPr>
        <w:spacing w:after="0" w:line="240" w:lineRule="auto"/>
        <w:ind w:firstLine="567"/>
        <w:contextualSpacing/>
        <w:rPr>
          <w:rFonts w:ascii="Times New Roman" w:hAnsi="Times New Roman"/>
          <w:sz w:val="24"/>
          <w:szCs w:val="24"/>
        </w:rPr>
      </w:pPr>
    </w:p>
    <w:p w:rsidR="007234D7" w:rsidRPr="00BE2DB4" w:rsidRDefault="007234D7" w:rsidP="006F044C">
      <w:pPr>
        <w:spacing w:after="0" w:line="240" w:lineRule="auto"/>
        <w:ind w:firstLine="567"/>
        <w:contextualSpacing/>
        <w:jc w:val="center"/>
        <w:outlineLvl w:val="0"/>
        <w:rPr>
          <w:rFonts w:ascii="Times New Roman" w:hAnsi="Times New Roman"/>
          <w:b/>
          <w:sz w:val="24"/>
          <w:szCs w:val="24"/>
        </w:rPr>
      </w:pPr>
      <w:r w:rsidRPr="00BE2DB4">
        <w:rPr>
          <w:rFonts w:ascii="Times New Roman" w:hAnsi="Times New Roman"/>
          <w:b/>
          <w:sz w:val="24"/>
          <w:szCs w:val="24"/>
        </w:rPr>
        <w:t>14. МЕСТА НАХОЖДЕНИЯ И БАНКОВСКИЕ РЕКВИЗИТЫ СТОРОН</w:t>
      </w:r>
    </w:p>
    <w:p w:rsidR="007234D7" w:rsidRPr="00BE2DB4" w:rsidRDefault="007234D7" w:rsidP="006F044C">
      <w:pPr>
        <w:spacing w:after="0" w:line="240" w:lineRule="auto"/>
        <w:ind w:firstLine="567"/>
        <w:contextualSpacing/>
        <w:jc w:val="both"/>
        <w:rPr>
          <w:rFonts w:ascii="Times New Roman" w:hAnsi="Times New Roman"/>
          <w:sz w:val="24"/>
          <w:szCs w:val="24"/>
        </w:rPr>
      </w:pPr>
      <w:r w:rsidRPr="00BE2DB4">
        <w:rPr>
          <w:rFonts w:ascii="Times New Roman" w:hAnsi="Times New Roman"/>
          <w:sz w:val="24"/>
          <w:szCs w:val="24"/>
        </w:rPr>
        <w:t>14.1. В случае изменения юридического адреса Стороны обязаны в двухдневный срок уведомить об этом друг друга.</w:t>
      </w:r>
    </w:p>
    <w:p w:rsidR="007234D7" w:rsidRPr="00BE2DB4" w:rsidRDefault="007234D7" w:rsidP="006F044C">
      <w:pPr>
        <w:spacing w:after="0" w:line="240" w:lineRule="auto"/>
        <w:ind w:firstLine="567"/>
        <w:contextualSpacing/>
        <w:jc w:val="both"/>
        <w:rPr>
          <w:rFonts w:ascii="Times New Roman" w:hAnsi="Times New Roman"/>
          <w:sz w:val="24"/>
          <w:szCs w:val="24"/>
        </w:rPr>
      </w:pPr>
    </w:p>
    <w:tbl>
      <w:tblPr>
        <w:tblW w:w="10031" w:type="dxa"/>
        <w:tblLook w:val="04A0"/>
      </w:tblPr>
      <w:tblGrid>
        <w:gridCol w:w="4928"/>
        <w:gridCol w:w="425"/>
        <w:gridCol w:w="4678"/>
      </w:tblGrid>
      <w:tr w:rsidR="00043283" w:rsidRPr="00BE2DB4" w:rsidTr="00EB1CEE">
        <w:trPr>
          <w:trHeight w:val="557"/>
        </w:trPr>
        <w:tc>
          <w:tcPr>
            <w:tcW w:w="4928" w:type="dxa"/>
          </w:tcPr>
          <w:p w:rsidR="00043283" w:rsidRPr="00BE2DB4" w:rsidRDefault="001B47CA" w:rsidP="00EB1CEE">
            <w:pPr>
              <w:spacing w:after="0" w:line="240" w:lineRule="auto"/>
              <w:rPr>
                <w:rFonts w:ascii="Times New Roman" w:hAnsi="Times New Roman"/>
                <w:sz w:val="24"/>
                <w:szCs w:val="24"/>
              </w:rPr>
            </w:pPr>
            <w:r w:rsidRPr="00BE2DB4">
              <w:rPr>
                <w:rFonts w:ascii="Times New Roman" w:hAnsi="Times New Roman"/>
                <w:sz w:val="24"/>
                <w:szCs w:val="24"/>
              </w:rPr>
              <w:lastRenderedPageBreak/>
              <w:t>ПОСТАВЩИК</w:t>
            </w:r>
          </w:p>
          <w:p w:rsidR="00081647" w:rsidRDefault="00081647" w:rsidP="00EB1CEE">
            <w:pPr>
              <w:spacing w:after="0" w:line="240" w:lineRule="auto"/>
              <w:contextualSpacing/>
              <w:rPr>
                <w:rFonts w:ascii="Times New Roman" w:hAnsi="Times New Roman"/>
                <w:sz w:val="24"/>
                <w:szCs w:val="24"/>
              </w:rPr>
            </w:pPr>
          </w:p>
          <w:p w:rsidR="00081647"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Юр. адрес: </w:t>
            </w:r>
          </w:p>
          <w:p w:rsidR="006B3047"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Почт. адрес: </w:t>
            </w:r>
          </w:p>
          <w:p w:rsidR="00081647" w:rsidRPr="00BE2DB4" w:rsidRDefault="00081647" w:rsidP="00EB1CEE">
            <w:pPr>
              <w:spacing w:after="0" w:line="240" w:lineRule="auto"/>
              <w:contextualSpacing/>
              <w:rPr>
                <w:rFonts w:ascii="Times New Roman" w:hAnsi="Times New Roman"/>
                <w:sz w:val="24"/>
                <w:szCs w:val="24"/>
              </w:rPr>
            </w:pPr>
          </w:p>
          <w:p w:rsidR="00081647"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Тел.: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ИНН: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КПП:</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ОГРН: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ОКПО: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ОКАТО: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ОКТМО: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Дата постановки на учет в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налоговом органе: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Банк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БИК: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Р/с </w:t>
            </w:r>
          </w:p>
          <w:p w:rsidR="006B3047" w:rsidRPr="00BE2DB4" w:rsidRDefault="006B3047" w:rsidP="00EB1CEE">
            <w:pPr>
              <w:spacing w:after="0" w:line="240" w:lineRule="auto"/>
              <w:contextualSpacing/>
              <w:rPr>
                <w:rFonts w:ascii="Times New Roman" w:hAnsi="Times New Roman"/>
                <w:sz w:val="24"/>
                <w:szCs w:val="24"/>
              </w:rPr>
            </w:pPr>
            <w:r w:rsidRPr="00BE2DB4">
              <w:rPr>
                <w:rFonts w:ascii="Times New Roman" w:hAnsi="Times New Roman"/>
                <w:sz w:val="24"/>
                <w:szCs w:val="24"/>
              </w:rPr>
              <w:t xml:space="preserve">К/с </w:t>
            </w:r>
          </w:p>
          <w:p w:rsidR="00926E13" w:rsidRPr="00BE2DB4" w:rsidRDefault="006B3047" w:rsidP="00EB1CEE">
            <w:pPr>
              <w:spacing w:after="0" w:line="240" w:lineRule="auto"/>
              <w:contextualSpacing/>
              <w:rPr>
                <w:rFonts w:ascii="Times New Roman" w:hAnsi="Times New Roman"/>
                <w:sz w:val="24"/>
                <w:szCs w:val="24"/>
                <w:u w:val="single"/>
              </w:rPr>
            </w:pPr>
            <w:r w:rsidRPr="00BE2DB4">
              <w:rPr>
                <w:rFonts w:ascii="Times New Roman" w:hAnsi="Times New Roman"/>
                <w:sz w:val="24"/>
                <w:szCs w:val="24"/>
              </w:rPr>
              <w:t>Эл. адрес:</w:t>
            </w:r>
            <w:r w:rsidR="00081647" w:rsidRPr="00BE2DB4">
              <w:rPr>
                <w:rFonts w:ascii="Times New Roman" w:hAnsi="Times New Roman"/>
                <w:sz w:val="24"/>
                <w:szCs w:val="24"/>
                <w:u w:val="single"/>
              </w:rPr>
              <w:t xml:space="preserve"> </w:t>
            </w:r>
          </w:p>
          <w:p w:rsidR="00751999" w:rsidRPr="00EE3D7F" w:rsidRDefault="00EE3D7F" w:rsidP="00EB1CEE">
            <w:pPr>
              <w:spacing w:after="0" w:line="240" w:lineRule="auto"/>
              <w:contextualSpacing/>
              <w:rPr>
                <w:rFonts w:ascii="Times New Roman" w:hAnsi="Times New Roman"/>
                <w:b/>
              </w:rPr>
            </w:pPr>
            <w:r w:rsidRPr="00D25BB3">
              <w:rPr>
                <w:rFonts w:ascii="Times New Roman" w:hAnsi="Times New Roman"/>
                <w:b/>
              </w:rPr>
              <w:t>*Данные реквизиты заполняются при заключении контракта</w:t>
            </w:r>
          </w:p>
          <w:p w:rsidR="00EE3D7F" w:rsidRPr="00BE2DB4" w:rsidRDefault="00EE3D7F" w:rsidP="00EB1CEE">
            <w:pPr>
              <w:spacing w:after="0" w:line="240" w:lineRule="auto"/>
              <w:contextualSpacing/>
              <w:rPr>
                <w:rFonts w:ascii="Times New Roman" w:hAnsi="Times New Roman"/>
                <w:sz w:val="24"/>
                <w:szCs w:val="24"/>
                <w:u w:val="single"/>
              </w:rPr>
            </w:pPr>
          </w:p>
        </w:tc>
        <w:tc>
          <w:tcPr>
            <w:tcW w:w="425" w:type="dxa"/>
          </w:tcPr>
          <w:p w:rsidR="00043283" w:rsidRPr="00BE2DB4" w:rsidRDefault="00043283" w:rsidP="006F044C">
            <w:pPr>
              <w:spacing w:after="0" w:line="240" w:lineRule="auto"/>
              <w:ind w:firstLine="567"/>
              <w:rPr>
                <w:rFonts w:ascii="Times New Roman" w:hAnsi="Times New Roman"/>
                <w:sz w:val="24"/>
                <w:szCs w:val="24"/>
              </w:rPr>
            </w:pPr>
          </w:p>
        </w:tc>
        <w:tc>
          <w:tcPr>
            <w:tcW w:w="4678" w:type="dxa"/>
          </w:tcPr>
          <w:p w:rsidR="00043283" w:rsidRPr="00BE2DB4" w:rsidRDefault="001B47CA" w:rsidP="00EB1CEE">
            <w:pPr>
              <w:spacing w:after="0" w:line="240" w:lineRule="auto"/>
              <w:rPr>
                <w:rFonts w:ascii="Times New Roman" w:hAnsi="Times New Roman"/>
                <w:sz w:val="24"/>
                <w:szCs w:val="24"/>
              </w:rPr>
            </w:pPr>
            <w:r w:rsidRPr="00BE2DB4">
              <w:rPr>
                <w:rFonts w:ascii="Times New Roman" w:hAnsi="Times New Roman"/>
                <w:sz w:val="24"/>
                <w:szCs w:val="24"/>
              </w:rPr>
              <w:t>ЗАКАЗЧИК</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ФГБОУ ВО МГЛУ</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 xml:space="preserve">Юридический адрес: 119034, г. Москва, </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 xml:space="preserve">ул. Остоженка, д.38 стр.1 </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 xml:space="preserve">Почтовый адрес: 119034, г. Москва, </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ул. Остоженка, д. 38 стр. 1</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Тел.: 8 (499)245-06-12, 8(499) 246-86-03</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ИНН/ КПП    7704024466/770401001</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УФК по г. Москве (ФГБОУ ВО МГЛУ л/с 20736Х58630)</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 xml:space="preserve">Банк получателя: </w:t>
            </w:r>
            <w:r w:rsidR="00AC1FD4" w:rsidRPr="00AC1FD4">
              <w:rPr>
                <w:rFonts w:ascii="Times New Roman" w:hAnsi="Times New Roman"/>
                <w:sz w:val="24"/>
                <w:szCs w:val="24"/>
              </w:rPr>
              <w:t>ОКЦ № 1 ГУ Банка России по ЦФО//УФК по г.Москве г.Москва</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Казначейский счет: 03214643000000017300</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Единый казначейский счет: 40102810545370000003</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БИК: 004525988</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ОКТМО: 45383000</w:t>
            </w:r>
          </w:p>
          <w:p w:rsidR="001B47CA" w:rsidRPr="00BE2DB4" w:rsidRDefault="00043283" w:rsidP="00EB1CEE">
            <w:pPr>
              <w:spacing w:after="0" w:line="240" w:lineRule="auto"/>
              <w:rPr>
                <w:rFonts w:ascii="Times New Roman" w:hAnsi="Times New Roman"/>
                <w:sz w:val="24"/>
                <w:szCs w:val="24"/>
              </w:rPr>
            </w:pPr>
            <w:proofErr w:type="spellStart"/>
            <w:r w:rsidRPr="00BE2DB4">
              <w:rPr>
                <w:rFonts w:ascii="Times New Roman" w:hAnsi="Times New Roman"/>
                <w:sz w:val="24"/>
                <w:szCs w:val="24"/>
              </w:rPr>
              <w:t>Эл.адрес:</w:t>
            </w:r>
            <w:hyperlink r:id="rId11" w:history="1">
              <w:r w:rsidRPr="00BE2DB4">
                <w:rPr>
                  <w:rFonts w:ascii="Times New Roman" w:hAnsi="Times New Roman"/>
                  <w:sz w:val="24"/>
                  <w:szCs w:val="24"/>
                </w:rPr>
                <w:t>zakupki@linguanet.ru</w:t>
              </w:r>
              <w:proofErr w:type="spellEnd"/>
            </w:hyperlink>
            <w:r w:rsidRPr="00BE2DB4">
              <w:rPr>
                <w:rFonts w:ascii="Times New Roman" w:hAnsi="Times New Roman"/>
                <w:sz w:val="24"/>
                <w:szCs w:val="24"/>
              </w:rPr>
              <w:t xml:space="preserve">.  </w:t>
            </w:r>
            <w:hyperlink r:id="rId12" w:history="1">
              <w:r w:rsidRPr="00BE2DB4">
                <w:rPr>
                  <w:rFonts w:ascii="Times New Roman" w:hAnsi="Times New Roman"/>
                  <w:sz w:val="24"/>
                  <w:szCs w:val="24"/>
                </w:rPr>
                <w:t>info@linguanet.ru</w:t>
              </w:r>
            </w:hyperlink>
          </w:p>
        </w:tc>
      </w:tr>
      <w:tr w:rsidR="00043283" w:rsidRPr="00BE2DB4" w:rsidTr="00EB1CEE">
        <w:trPr>
          <w:trHeight w:val="1311"/>
        </w:trPr>
        <w:tc>
          <w:tcPr>
            <w:tcW w:w="4928" w:type="dxa"/>
          </w:tcPr>
          <w:p w:rsidR="00043283" w:rsidRPr="00BE2DB4" w:rsidRDefault="001B47CA" w:rsidP="00EB1CEE">
            <w:pPr>
              <w:spacing w:after="0" w:line="240" w:lineRule="auto"/>
              <w:rPr>
                <w:rFonts w:ascii="Times New Roman" w:hAnsi="Times New Roman"/>
                <w:sz w:val="24"/>
                <w:szCs w:val="24"/>
              </w:rPr>
            </w:pPr>
            <w:r w:rsidRPr="00BE2DB4">
              <w:rPr>
                <w:rFonts w:ascii="Times New Roman" w:hAnsi="Times New Roman"/>
                <w:sz w:val="24"/>
                <w:szCs w:val="24"/>
              </w:rPr>
              <w:t>ПОСТАВЩИК:</w:t>
            </w:r>
          </w:p>
          <w:p w:rsidR="00043283" w:rsidRDefault="00043283" w:rsidP="00EB1CEE">
            <w:pPr>
              <w:spacing w:after="0" w:line="240" w:lineRule="auto"/>
              <w:rPr>
                <w:rFonts w:ascii="Times New Roman" w:hAnsi="Times New Roman"/>
                <w:sz w:val="24"/>
                <w:szCs w:val="24"/>
              </w:rPr>
            </w:pPr>
          </w:p>
          <w:p w:rsidR="00ED446A" w:rsidRPr="00BE2DB4" w:rsidRDefault="00ED446A" w:rsidP="00EB1CEE">
            <w:pPr>
              <w:spacing w:after="0" w:line="240" w:lineRule="auto"/>
              <w:rPr>
                <w:rFonts w:ascii="Times New Roman" w:hAnsi="Times New Roman"/>
                <w:sz w:val="24"/>
                <w:szCs w:val="24"/>
              </w:rPr>
            </w:pPr>
          </w:p>
          <w:p w:rsidR="00751999" w:rsidRPr="00BE2DB4" w:rsidRDefault="00043283" w:rsidP="00751999">
            <w:pPr>
              <w:spacing w:after="0" w:line="240" w:lineRule="auto"/>
              <w:rPr>
                <w:rFonts w:ascii="Times New Roman" w:hAnsi="Times New Roman"/>
                <w:sz w:val="24"/>
                <w:szCs w:val="24"/>
              </w:rPr>
            </w:pPr>
            <w:r w:rsidRPr="00BE2DB4">
              <w:rPr>
                <w:rFonts w:ascii="Times New Roman" w:hAnsi="Times New Roman"/>
                <w:sz w:val="24"/>
                <w:szCs w:val="24"/>
              </w:rPr>
              <w:t>_________________ /</w:t>
            </w:r>
            <w:r w:rsidR="00B83413" w:rsidRPr="00BE2DB4">
              <w:rPr>
                <w:rFonts w:ascii="Times New Roman" w:hAnsi="Times New Roman"/>
                <w:sz w:val="24"/>
                <w:szCs w:val="24"/>
              </w:rPr>
              <w:t xml:space="preserve"> </w:t>
            </w:r>
            <w:r w:rsidR="00081647">
              <w:rPr>
                <w:rFonts w:ascii="Times New Roman" w:hAnsi="Times New Roman"/>
                <w:sz w:val="24"/>
                <w:szCs w:val="24"/>
              </w:rPr>
              <w:t>_________________</w:t>
            </w:r>
            <w:r w:rsidRPr="00BE2DB4">
              <w:rPr>
                <w:rFonts w:ascii="Times New Roman" w:hAnsi="Times New Roman"/>
                <w:sz w:val="24"/>
                <w:szCs w:val="24"/>
              </w:rPr>
              <w:t>/</w:t>
            </w:r>
          </w:p>
          <w:p w:rsidR="00043283" w:rsidRDefault="00043283" w:rsidP="00751999">
            <w:pPr>
              <w:spacing w:after="0" w:line="240" w:lineRule="auto"/>
              <w:rPr>
                <w:rFonts w:ascii="Times New Roman" w:hAnsi="Times New Roman"/>
                <w:sz w:val="24"/>
                <w:szCs w:val="24"/>
              </w:rPr>
            </w:pPr>
          </w:p>
          <w:p w:rsidR="00EE3D7F" w:rsidRPr="00BE2DB4" w:rsidRDefault="00EE3D7F" w:rsidP="00751999">
            <w:pPr>
              <w:spacing w:after="0" w:line="240" w:lineRule="auto"/>
              <w:rPr>
                <w:rFonts w:ascii="Times New Roman" w:hAnsi="Times New Roman"/>
                <w:sz w:val="24"/>
                <w:szCs w:val="24"/>
              </w:rPr>
            </w:pPr>
          </w:p>
        </w:tc>
        <w:tc>
          <w:tcPr>
            <w:tcW w:w="425" w:type="dxa"/>
          </w:tcPr>
          <w:p w:rsidR="00043283" w:rsidRPr="00BE2DB4" w:rsidRDefault="00043283" w:rsidP="006F044C">
            <w:pPr>
              <w:spacing w:after="0" w:line="240" w:lineRule="auto"/>
              <w:ind w:firstLine="567"/>
              <w:rPr>
                <w:rFonts w:ascii="Times New Roman" w:hAnsi="Times New Roman"/>
                <w:sz w:val="24"/>
                <w:szCs w:val="24"/>
              </w:rPr>
            </w:pPr>
          </w:p>
        </w:tc>
        <w:tc>
          <w:tcPr>
            <w:tcW w:w="4678" w:type="dxa"/>
          </w:tcPr>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ЗАКАЗЧИК:</w:t>
            </w: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Ректор</w:t>
            </w:r>
          </w:p>
          <w:p w:rsidR="00043283" w:rsidRPr="00BE2DB4" w:rsidRDefault="00043283" w:rsidP="00EB1CEE">
            <w:pPr>
              <w:spacing w:after="0" w:line="240" w:lineRule="auto"/>
              <w:rPr>
                <w:rFonts w:ascii="Times New Roman" w:hAnsi="Times New Roman"/>
                <w:sz w:val="24"/>
                <w:szCs w:val="24"/>
              </w:rPr>
            </w:pPr>
          </w:p>
          <w:p w:rsidR="00043283" w:rsidRPr="00BE2DB4" w:rsidRDefault="00043283" w:rsidP="00EB1CEE">
            <w:pPr>
              <w:spacing w:after="0" w:line="240" w:lineRule="auto"/>
              <w:rPr>
                <w:rFonts w:ascii="Times New Roman" w:hAnsi="Times New Roman"/>
                <w:sz w:val="24"/>
                <w:szCs w:val="24"/>
              </w:rPr>
            </w:pPr>
            <w:r w:rsidRPr="00BE2DB4">
              <w:rPr>
                <w:rFonts w:ascii="Times New Roman" w:hAnsi="Times New Roman"/>
                <w:sz w:val="24"/>
                <w:szCs w:val="24"/>
              </w:rPr>
              <w:t>_________________ /И.А. Краева/</w:t>
            </w:r>
          </w:p>
          <w:p w:rsidR="00043283" w:rsidRDefault="00043283" w:rsidP="00EB1CEE">
            <w:pPr>
              <w:spacing w:after="0" w:line="240" w:lineRule="auto"/>
              <w:rPr>
                <w:rFonts w:ascii="Times New Roman" w:hAnsi="Times New Roman"/>
                <w:sz w:val="24"/>
                <w:szCs w:val="24"/>
              </w:rPr>
            </w:pPr>
          </w:p>
          <w:p w:rsidR="00EE3D7F" w:rsidRPr="00BE2DB4" w:rsidRDefault="00EE3D7F" w:rsidP="00EB1CEE">
            <w:pPr>
              <w:spacing w:after="0" w:line="240" w:lineRule="auto"/>
              <w:rPr>
                <w:rFonts w:ascii="Times New Roman" w:hAnsi="Times New Roman"/>
                <w:sz w:val="24"/>
                <w:szCs w:val="24"/>
              </w:rPr>
            </w:pPr>
          </w:p>
        </w:tc>
      </w:tr>
    </w:tbl>
    <w:p w:rsidR="00081647" w:rsidRDefault="00081647" w:rsidP="00EB1CEE">
      <w:pPr>
        <w:spacing w:after="0" w:line="240" w:lineRule="auto"/>
        <w:ind w:firstLine="567"/>
        <w:jc w:val="right"/>
        <w:rPr>
          <w:rFonts w:ascii="Times New Roman" w:hAnsi="Times New Roman"/>
          <w:sz w:val="24"/>
          <w:szCs w:val="24"/>
        </w:rPr>
      </w:pPr>
    </w:p>
    <w:p w:rsidR="00081647" w:rsidRDefault="00081647"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A3370E" w:rsidRDefault="00A3370E" w:rsidP="00EB1CEE">
      <w:pPr>
        <w:spacing w:after="0" w:line="240" w:lineRule="auto"/>
        <w:ind w:firstLine="567"/>
        <w:jc w:val="right"/>
        <w:rPr>
          <w:rFonts w:ascii="Times New Roman" w:hAnsi="Times New Roman"/>
          <w:sz w:val="24"/>
          <w:szCs w:val="24"/>
        </w:rPr>
      </w:pPr>
    </w:p>
    <w:p w:rsidR="005C412C" w:rsidRPr="00BE2DB4" w:rsidRDefault="005C412C" w:rsidP="00EB1CEE">
      <w:pPr>
        <w:spacing w:after="0" w:line="240" w:lineRule="auto"/>
        <w:ind w:firstLine="567"/>
        <w:jc w:val="right"/>
        <w:rPr>
          <w:rFonts w:ascii="Times New Roman" w:hAnsi="Times New Roman"/>
          <w:sz w:val="24"/>
          <w:szCs w:val="24"/>
        </w:rPr>
      </w:pPr>
      <w:r w:rsidRPr="00BE2DB4">
        <w:rPr>
          <w:rFonts w:ascii="Times New Roman" w:hAnsi="Times New Roman"/>
          <w:sz w:val="24"/>
          <w:szCs w:val="24"/>
        </w:rPr>
        <w:lastRenderedPageBreak/>
        <w:t>Приложение № 1 к Контра</w:t>
      </w:r>
      <w:r w:rsidR="00553841" w:rsidRPr="00BE2DB4">
        <w:rPr>
          <w:rFonts w:ascii="Times New Roman" w:hAnsi="Times New Roman"/>
          <w:sz w:val="24"/>
          <w:szCs w:val="24"/>
        </w:rPr>
        <w:t>к</w:t>
      </w:r>
      <w:r w:rsidRPr="00BE2DB4">
        <w:rPr>
          <w:rFonts w:ascii="Times New Roman" w:hAnsi="Times New Roman"/>
          <w:sz w:val="24"/>
          <w:szCs w:val="24"/>
        </w:rPr>
        <w:t xml:space="preserve">ту </w:t>
      </w:r>
    </w:p>
    <w:p w:rsidR="005C412C" w:rsidRPr="00BE2DB4" w:rsidRDefault="005C412C" w:rsidP="006F044C">
      <w:pPr>
        <w:widowControl w:val="0"/>
        <w:overflowPunct w:val="0"/>
        <w:autoSpaceDE w:val="0"/>
        <w:autoSpaceDN w:val="0"/>
        <w:adjustRightInd w:val="0"/>
        <w:spacing w:after="0" w:line="240" w:lineRule="auto"/>
        <w:ind w:firstLine="567"/>
        <w:jc w:val="right"/>
        <w:rPr>
          <w:rFonts w:ascii="Times New Roman" w:hAnsi="Times New Roman"/>
          <w:sz w:val="24"/>
          <w:szCs w:val="24"/>
        </w:rPr>
      </w:pPr>
      <w:r w:rsidRPr="00BE2DB4">
        <w:rPr>
          <w:rFonts w:ascii="Times New Roman" w:hAnsi="Times New Roman"/>
          <w:sz w:val="24"/>
          <w:szCs w:val="24"/>
        </w:rPr>
        <w:t>№ ____ от «___» ___________ 20</w:t>
      </w:r>
      <w:r w:rsidR="009B4693" w:rsidRPr="00BE2DB4">
        <w:rPr>
          <w:rFonts w:ascii="Times New Roman" w:hAnsi="Times New Roman"/>
          <w:sz w:val="24"/>
          <w:szCs w:val="24"/>
        </w:rPr>
        <w:t>2</w:t>
      </w:r>
      <w:r w:rsidR="000923F8" w:rsidRPr="00ED446A">
        <w:rPr>
          <w:rFonts w:ascii="Times New Roman" w:hAnsi="Times New Roman"/>
          <w:sz w:val="24"/>
          <w:szCs w:val="24"/>
        </w:rPr>
        <w:t>6</w:t>
      </w:r>
      <w:r w:rsidR="009B4693" w:rsidRPr="00BE2DB4">
        <w:rPr>
          <w:rFonts w:ascii="Times New Roman" w:hAnsi="Times New Roman"/>
          <w:sz w:val="24"/>
          <w:szCs w:val="24"/>
        </w:rPr>
        <w:t xml:space="preserve"> </w:t>
      </w:r>
      <w:r w:rsidRPr="00BE2DB4">
        <w:rPr>
          <w:rFonts w:ascii="Times New Roman" w:hAnsi="Times New Roman"/>
          <w:sz w:val="24"/>
          <w:szCs w:val="24"/>
        </w:rPr>
        <w:t>г.</w:t>
      </w:r>
    </w:p>
    <w:p w:rsidR="00A600FC" w:rsidRPr="00BE2DB4" w:rsidRDefault="00A600FC" w:rsidP="006F044C">
      <w:pPr>
        <w:widowControl w:val="0"/>
        <w:overflowPunct w:val="0"/>
        <w:autoSpaceDE w:val="0"/>
        <w:autoSpaceDN w:val="0"/>
        <w:adjustRightInd w:val="0"/>
        <w:spacing w:after="0" w:line="240" w:lineRule="auto"/>
        <w:ind w:firstLine="567"/>
        <w:jc w:val="right"/>
        <w:rPr>
          <w:rFonts w:ascii="Times New Roman" w:hAnsi="Times New Roman"/>
          <w:sz w:val="24"/>
          <w:szCs w:val="24"/>
        </w:rPr>
      </w:pPr>
    </w:p>
    <w:p w:rsidR="005C412C" w:rsidRPr="00BE2DB4" w:rsidRDefault="001265D0" w:rsidP="006F044C">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BE2DB4">
        <w:rPr>
          <w:rFonts w:ascii="Times New Roman" w:hAnsi="Times New Roman"/>
          <w:b/>
          <w:sz w:val="24"/>
          <w:szCs w:val="24"/>
        </w:rPr>
        <w:t>СПЕЦИФИКАЦИЯ ПОСТАВЛЯЕМЫХ ТОВАРОВ</w:t>
      </w:r>
    </w:p>
    <w:p w:rsidR="001823C5" w:rsidRPr="00BE2DB4" w:rsidRDefault="007F3D5B" w:rsidP="006F044C">
      <w:pPr>
        <w:widowControl w:val="0"/>
        <w:autoSpaceDE w:val="0"/>
        <w:autoSpaceDN w:val="0"/>
        <w:adjustRightInd w:val="0"/>
        <w:spacing w:after="0" w:line="240" w:lineRule="auto"/>
        <w:ind w:firstLine="567"/>
        <w:jc w:val="center"/>
        <w:rPr>
          <w:rFonts w:ascii="Times New Roman" w:hAnsi="Times New Roman"/>
          <w:b/>
          <w:sz w:val="24"/>
          <w:szCs w:val="24"/>
        </w:rPr>
      </w:pPr>
      <w:r w:rsidRPr="00BE2DB4">
        <w:rPr>
          <w:rFonts w:ascii="Times New Roman" w:hAnsi="Times New Roman"/>
          <w:b/>
          <w:sz w:val="24"/>
          <w:szCs w:val="24"/>
        </w:rPr>
        <w:t>ОКПД 2:  58.11.1</w:t>
      </w:r>
      <w:r w:rsidR="00352886">
        <w:rPr>
          <w:rFonts w:ascii="Times New Roman" w:hAnsi="Times New Roman"/>
          <w:b/>
          <w:sz w:val="24"/>
          <w:szCs w:val="24"/>
        </w:rPr>
        <w:t>2</w:t>
      </w:r>
      <w:r w:rsidRPr="00BE2DB4">
        <w:rPr>
          <w:rFonts w:ascii="Times New Roman" w:hAnsi="Times New Roman"/>
          <w:b/>
          <w:sz w:val="24"/>
          <w:szCs w:val="24"/>
        </w:rPr>
        <w:t>.000</w:t>
      </w:r>
      <w:r w:rsidR="00FA6C64" w:rsidRPr="00BE2DB4">
        <w:rPr>
          <w:rFonts w:ascii="Times New Roman" w:hAnsi="Times New Roman"/>
          <w:b/>
          <w:sz w:val="24"/>
          <w:szCs w:val="24"/>
        </w:rPr>
        <w:t xml:space="preserve"> </w:t>
      </w:r>
    </w:p>
    <w:p w:rsidR="00612E59" w:rsidRPr="00BE2DB4" w:rsidRDefault="00612E59" w:rsidP="006F044C">
      <w:pPr>
        <w:widowControl w:val="0"/>
        <w:autoSpaceDE w:val="0"/>
        <w:autoSpaceDN w:val="0"/>
        <w:adjustRightInd w:val="0"/>
        <w:spacing w:after="0" w:line="240" w:lineRule="auto"/>
        <w:ind w:firstLine="567"/>
        <w:jc w:val="center"/>
        <w:rPr>
          <w:rFonts w:ascii="Times New Roman" w:hAnsi="Times New Roman"/>
          <w:sz w:val="24"/>
          <w:szCs w:val="24"/>
        </w:rPr>
      </w:pPr>
    </w:p>
    <w:tbl>
      <w:tblPr>
        <w:tblW w:w="1085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2610"/>
        <w:gridCol w:w="1730"/>
        <w:gridCol w:w="992"/>
        <w:gridCol w:w="992"/>
        <w:gridCol w:w="1018"/>
        <w:gridCol w:w="725"/>
        <w:gridCol w:w="1077"/>
        <w:gridCol w:w="1134"/>
      </w:tblGrid>
      <w:tr w:rsidR="00081647" w:rsidRPr="00C83E75" w:rsidTr="00EE3D7F">
        <w:trPr>
          <w:trHeight w:val="605"/>
          <w:jc w:val="center"/>
        </w:trPr>
        <w:tc>
          <w:tcPr>
            <w:tcW w:w="580" w:type="dxa"/>
            <w:tcBorders>
              <w:bottom w:val="single" w:sz="4" w:space="0" w:color="auto"/>
            </w:tcBorders>
            <w:shd w:val="clear" w:color="auto" w:fill="auto"/>
            <w:noWrap/>
            <w:hideMark/>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 xml:space="preserve">№ </w:t>
            </w:r>
            <w:proofErr w:type="spellStart"/>
            <w:r w:rsidRPr="00C83E75">
              <w:rPr>
                <w:rFonts w:ascii="Times New Roman" w:eastAsia="Times New Roman" w:hAnsi="Times New Roman"/>
                <w:b/>
                <w:color w:val="000000"/>
                <w:sz w:val="18"/>
                <w:lang w:eastAsia="ru-RU"/>
              </w:rPr>
              <w:t>п</w:t>
            </w:r>
            <w:proofErr w:type="spellEnd"/>
            <w:r w:rsidRPr="00C83E75">
              <w:rPr>
                <w:rFonts w:ascii="Times New Roman" w:eastAsia="Times New Roman" w:hAnsi="Times New Roman"/>
                <w:b/>
                <w:color w:val="000000"/>
                <w:sz w:val="18"/>
                <w:lang w:eastAsia="ru-RU"/>
              </w:rPr>
              <w:t>/</w:t>
            </w:r>
            <w:proofErr w:type="spellStart"/>
            <w:r w:rsidRPr="00C83E75">
              <w:rPr>
                <w:rFonts w:ascii="Times New Roman" w:eastAsia="Times New Roman" w:hAnsi="Times New Roman"/>
                <w:b/>
                <w:color w:val="000000"/>
                <w:sz w:val="18"/>
                <w:lang w:eastAsia="ru-RU"/>
              </w:rPr>
              <w:t>п</w:t>
            </w:r>
            <w:proofErr w:type="spellEnd"/>
          </w:p>
        </w:tc>
        <w:tc>
          <w:tcPr>
            <w:tcW w:w="2610" w:type="dxa"/>
            <w:tcBorders>
              <w:bottom w:val="single" w:sz="4" w:space="0" w:color="auto"/>
            </w:tcBorders>
            <w:shd w:val="clear" w:color="auto" w:fill="auto"/>
            <w:noWrap/>
            <w:hideMark/>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Наименование товара</w:t>
            </w:r>
          </w:p>
        </w:tc>
        <w:tc>
          <w:tcPr>
            <w:tcW w:w="1730" w:type="dxa"/>
            <w:tcBorders>
              <w:bottom w:val="single" w:sz="4" w:space="0" w:color="auto"/>
            </w:tcBorders>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Автор</w:t>
            </w:r>
          </w:p>
        </w:tc>
        <w:tc>
          <w:tcPr>
            <w:tcW w:w="992" w:type="dxa"/>
            <w:tcBorders>
              <w:bottom w:val="single" w:sz="4" w:space="0" w:color="auto"/>
            </w:tcBorders>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Год издания</w:t>
            </w:r>
          </w:p>
        </w:tc>
        <w:tc>
          <w:tcPr>
            <w:tcW w:w="992" w:type="dxa"/>
            <w:tcBorders>
              <w:bottom w:val="single" w:sz="4" w:space="0" w:color="auto"/>
            </w:tcBorders>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Страна происхождения товара</w:t>
            </w:r>
          </w:p>
        </w:tc>
        <w:tc>
          <w:tcPr>
            <w:tcW w:w="1018" w:type="dxa"/>
            <w:tcBorders>
              <w:bottom w:val="single" w:sz="4" w:space="0" w:color="auto"/>
            </w:tcBorders>
            <w:shd w:val="clear" w:color="auto" w:fill="auto"/>
            <w:hideMark/>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 xml:space="preserve">Ед. </w:t>
            </w:r>
            <w:proofErr w:type="spellStart"/>
            <w:r w:rsidRPr="00C83E75">
              <w:rPr>
                <w:rFonts w:ascii="Times New Roman" w:eastAsia="Times New Roman" w:hAnsi="Times New Roman"/>
                <w:b/>
                <w:color w:val="000000"/>
                <w:sz w:val="18"/>
                <w:lang w:eastAsia="ru-RU"/>
              </w:rPr>
              <w:t>изм</w:t>
            </w:r>
            <w:proofErr w:type="spellEnd"/>
            <w:r w:rsidRPr="00C83E75">
              <w:rPr>
                <w:rFonts w:ascii="Times New Roman" w:eastAsia="Times New Roman" w:hAnsi="Times New Roman"/>
                <w:b/>
                <w:color w:val="000000"/>
                <w:sz w:val="18"/>
                <w:lang w:eastAsia="ru-RU"/>
              </w:rPr>
              <w:t>.</w:t>
            </w:r>
          </w:p>
        </w:tc>
        <w:tc>
          <w:tcPr>
            <w:tcW w:w="725" w:type="dxa"/>
            <w:tcBorders>
              <w:bottom w:val="single" w:sz="4" w:space="0" w:color="auto"/>
            </w:tcBorders>
            <w:shd w:val="clear" w:color="auto" w:fill="auto"/>
            <w:hideMark/>
          </w:tcPr>
          <w:p w:rsidR="00081647" w:rsidRPr="00C83E75" w:rsidRDefault="00081647" w:rsidP="00EB1CE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Кол-во</w:t>
            </w:r>
          </w:p>
        </w:tc>
        <w:tc>
          <w:tcPr>
            <w:tcW w:w="1077" w:type="dxa"/>
            <w:tcBorders>
              <w:bottom w:val="single" w:sz="4" w:space="0" w:color="auto"/>
            </w:tcBorders>
            <w:shd w:val="clear" w:color="auto" w:fill="auto"/>
            <w:hideMark/>
          </w:tcPr>
          <w:p w:rsidR="00081647" w:rsidRPr="00C83E75" w:rsidRDefault="00081647" w:rsidP="00A3370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 xml:space="preserve">Цена за ед. </w:t>
            </w:r>
            <w:proofErr w:type="spellStart"/>
            <w:r w:rsidRPr="00C83E75">
              <w:rPr>
                <w:rFonts w:ascii="Times New Roman" w:eastAsia="Times New Roman" w:hAnsi="Times New Roman"/>
                <w:b/>
                <w:color w:val="000000"/>
                <w:sz w:val="18"/>
                <w:lang w:eastAsia="ru-RU"/>
              </w:rPr>
              <w:t>изм</w:t>
            </w:r>
            <w:proofErr w:type="spellEnd"/>
            <w:r w:rsidRPr="00C83E75">
              <w:rPr>
                <w:rFonts w:ascii="Times New Roman" w:eastAsia="Times New Roman" w:hAnsi="Times New Roman"/>
                <w:b/>
                <w:color w:val="000000"/>
                <w:sz w:val="18"/>
                <w:lang w:eastAsia="ru-RU"/>
              </w:rPr>
              <w:t xml:space="preserve">. </w:t>
            </w:r>
            <w:r w:rsidR="00A3370E">
              <w:rPr>
                <w:rFonts w:ascii="Times New Roman" w:eastAsia="Times New Roman" w:hAnsi="Times New Roman"/>
                <w:b/>
                <w:color w:val="000000"/>
                <w:sz w:val="18"/>
                <w:lang w:eastAsia="ru-RU"/>
              </w:rPr>
              <w:t>_</w:t>
            </w:r>
            <w:r w:rsidRPr="00C83E75">
              <w:rPr>
                <w:rFonts w:ascii="Times New Roman" w:eastAsia="Times New Roman" w:hAnsi="Times New Roman"/>
                <w:b/>
                <w:color w:val="000000"/>
                <w:sz w:val="18"/>
                <w:lang w:eastAsia="ru-RU"/>
              </w:rPr>
              <w:t xml:space="preserve">НДС </w:t>
            </w:r>
            <w:r w:rsidR="00A3370E">
              <w:rPr>
                <w:rFonts w:ascii="Times New Roman" w:eastAsia="Times New Roman" w:hAnsi="Times New Roman"/>
                <w:b/>
                <w:color w:val="000000"/>
                <w:sz w:val="18"/>
                <w:lang w:eastAsia="ru-RU"/>
              </w:rPr>
              <w:t>_</w:t>
            </w:r>
            <w:r w:rsidR="006D4659">
              <w:rPr>
                <w:rFonts w:ascii="Times New Roman" w:eastAsia="Times New Roman" w:hAnsi="Times New Roman"/>
                <w:b/>
                <w:color w:val="000000"/>
                <w:sz w:val="18"/>
                <w:lang w:eastAsia="ru-RU"/>
              </w:rPr>
              <w:t>*</w:t>
            </w:r>
            <w:r w:rsidRPr="00C83E75">
              <w:rPr>
                <w:rFonts w:ascii="Times New Roman" w:eastAsia="Times New Roman" w:hAnsi="Times New Roman"/>
                <w:b/>
                <w:color w:val="000000"/>
                <w:sz w:val="18"/>
                <w:lang w:eastAsia="ru-RU"/>
              </w:rPr>
              <w:t>% (руб.)</w:t>
            </w:r>
          </w:p>
        </w:tc>
        <w:tc>
          <w:tcPr>
            <w:tcW w:w="1134" w:type="dxa"/>
            <w:tcBorders>
              <w:bottom w:val="single" w:sz="4" w:space="0" w:color="auto"/>
            </w:tcBorders>
            <w:shd w:val="clear" w:color="auto" w:fill="auto"/>
            <w:hideMark/>
          </w:tcPr>
          <w:p w:rsidR="00081647" w:rsidRPr="00C83E75" w:rsidRDefault="00081647" w:rsidP="00A3370E">
            <w:pPr>
              <w:spacing w:after="0" w:line="240" w:lineRule="auto"/>
              <w:jc w:val="center"/>
              <w:rPr>
                <w:rFonts w:ascii="Times New Roman" w:eastAsia="Times New Roman" w:hAnsi="Times New Roman"/>
                <w:b/>
                <w:color w:val="000000"/>
                <w:sz w:val="18"/>
                <w:lang w:eastAsia="ru-RU"/>
              </w:rPr>
            </w:pPr>
            <w:r w:rsidRPr="00C83E75">
              <w:rPr>
                <w:rFonts w:ascii="Times New Roman" w:eastAsia="Times New Roman" w:hAnsi="Times New Roman"/>
                <w:b/>
                <w:color w:val="000000"/>
                <w:sz w:val="18"/>
                <w:lang w:eastAsia="ru-RU"/>
              </w:rPr>
              <w:t xml:space="preserve">Стоимость  </w:t>
            </w:r>
            <w:r w:rsidR="00A3370E">
              <w:rPr>
                <w:rFonts w:ascii="Times New Roman" w:eastAsia="Times New Roman" w:hAnsi="Times New Roman"/>
                <w:b/>
                <w:color w:val="000000"/>
                <w:sz w:val="18"/>
                <w:lang w:eastAsia="ru-RU"/>
              </w:rPr>
              <w:t>_</w:t>
            </w:r>
            <w:r w:rsidRPr="00C83E75">
              <w:rPr>
                <w:rFonts w:ascii="Times New Roman" w:eastAsia="Times New Roman" w:hAnsi="Times New Roman"/>
                <w:b/>
                <w:color w:val="000000"/>
                <w:sz w:val="18"/>
                <w:lang w:eastAsia="ru-RU"/>
              </w:rPr>
              <w:t xml:space="preserve"> НДС </w:t>
            </w:r>
            <w:r w:rsidR="006D4659">
              <w:rPr>
                <w:rFonts w:ascii="Times New Roman" w:eastAsia="Times New Roman" w:hAnsi="Times New Roman"/>
                <w:b/>
                <w:color w:val="000000"/>
                <w:sz w:val="18"/>
                <w:lang w:eastAsia="ru-RU"/>
              </w:rPr>
              <w:t>*</w:t>
            </w:r>
            <w:r w:rsidR="00A3370E">
              <w:rPr>
                <w:rFonts w:ascii="Times New Roman" w:eastAsia="Times New Roman" w:hAnsi="Times New Roman"/>
                <w:b/>
                <w:color w:val="000000"/>
                <w:sz w:val="18"/>
                <w:lang w:eastAsia="ru-RU"/>
              </w:rPr>
              <w:t>_</w:t>
            </w:r>
            <w:r w:rsidRPr="00C83E75">
              <w:rPr>
                <w:rFonts w:ascii="Times New Roman" w:eastAsia="Times New Roman" w:hAnsi="Times New Roman"/>
                <w:b/>
                <w:color w:val="000000"/>
                <w:sz w:val="18"/>
                <w:lang w:eastAsia="ru-RU"/>
              </w:rPr>
              <w:t>% (руб.)</w:t>
            </w:r>
          </w:p>
        </w:tc>
      </w:tr>
      <w:tr w:rsidR="00C83E75" w:rsidRPr="00C83E75" w:rsidTr="00EE3D7F">
        <w:trPr>
          <w:trHeight w:val="63"/>
          <w:jc w:val="center"/>
        </w:trPr>
        <w:tc>
          <w:tcPr>
            <w:tcW w:w="580" w:type="dxa"/>
            <w:tcBorders>
              <w:bottom w:val="single" w:sz="4" w:space="0" w:color="auto"/>
            </w:tcBorders>
            <w:shd w:val="clear" w:color="auto" w:fill="auto"/>
            <w:noWrap/>
            <w:hideMark/>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1</w:t>
            </w:r>
          </w:p>
        </w:tc>
        <w:tc>
          <w:tcPr>
            <w:tcW w:w="2610" w:type="dxa"/>
            <w:tcBorders>
              <w:bottom w:val="single" w:sz="4" w:space="0" w:color="auto"/>
            </w:tcBorders>
            <w:shd w:val="clear" w:color="auto" w:fill="auto"/>
            <w:noWrap/>
            <w:hideMark/>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2</w:t>
            </w:r>
          </w:p>
        </w:tc>
        <w:tc>
          <w:tcPr>
            <w:tcW w:w="1730" w:type="dxa"/>
            <w:tcBorders>
              <w:bottom w:val="single" w:sz="4" w:space="0" w:color="auto"/>
            </w:tcBorders>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3</w:t>
            </w:r>
          </w:p>
        </w:tc>
        <w:tc>
          <w:tcPr>
            <w:tcW w:w="992" w:type="dxa"/>
            <w:tcBorders>
              <w:bottom w:val="single" w:sz="4" w:space="0" w:color="auto"/>
            </w:tcBorders>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4</w:t>
            </w:r>
          </w:p>
        </w:tc>
        <w:tc>
          <w:tcPr>
            <w:tcW w:w="992" w:type="dxa"/>
            <w:tcBorders>
              <w:bottom w:val="single" w:sz="4" w:space="0" w:color="auto"/>
            </w:tcBorders>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5</w:t>
            </w:r>
          </w:p>
        </w:tc>
        <w:tc>
          <w:tcPr>
            <w:tcW w:w="1018" w:type="dxa"/>
            <w:tcBorders>
              <w:bottom w:val="single" w:sz="4" w:space="0" w:color="auto"/>
            </w:tcBorders>
            <w:shd w:val="clear" w:color="auto" w:fill="auto"/>
            <w:hideMark/>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6</w:t>
            </w:r>
          </w:p>
        </w:tc>
        <w:tc>
          <w:tcPr>
            <w:tcW w:w="725" w:type="dxa"/>
            <w:tcBorders>
              <w:bottom w:val="single" w:sz="4" w:space="0" w:color="auto"/>
            </w:tcBorders>
            <w:shd w:val="clear" w:color="auto" w:fill="auto"/>
            <w:hideMark/>
          </w:tcPr>
          <w:p w:rsidR="00C83E75" w:rsidRPr="00C83E75" w:rsidRDefault="00C83E75" w:rsidP="00EB1CEE">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7</w:t>
            </w:r>
          </w:p>
        </w:tc>
        <w:tc>
          <w:tcPr>
            <w:tcW w:w="1077" w:type="dxa"/>
            <w:tcBorders>
              <w:bottom w:val="single" w:sz="4" w:space="0" w:color="auto"/>
            </w:tcBorders>
            <w:shd w:val="clear" w:color="auto" w:fill="auto"/>
            <w:hideMark/>
          </w:tcPr>
          <w:p w:rsidR="00C83E75" w:rsidRPr="00C83E75" w:rsidRDefault="00C83E75" w:rsidP="00C83E75">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8</w:t>
            </w:r>
          </w:p>
        </w:tc>
        <w:tc>
          <w:tcPr>
            <w:tcW w:w="1134" w:type="dxa"/>
            <w:tcBorders>
              <w:bottom w:val="single" w:sz="4" w:space="0" w:color="auto"/>
            </w:tcBorders>
            <w:shd w:val="clear" w:color="auto" w:fill="auto"/>
            <w:hideMark/>
          </w:tcPr>
          <w:p w:rsidR="00C83E75" w:rsidRPr="00C83E75" w:rsidRDefault="00C83E75" w:rsidP="00C83E75">
            <w:pPr>
              <w:spacing w:after="0" w:line="240" w:lineRule="auto"/>
              <w:jc w:val="center"/>
              <w:rPr>
                <w:rFonts w:ascii="Times New Roman" w:eastAsia="Times New Roman" w:hAnsi="Times New Roman"/>
                <w:b/>
                <w:color w:val="000000"/>
                <w:sz w:val="18"/>
                <w:lang w:eastAsia="ru-RU"/>
              </w:rPr>
            </w:pPr>
            <w:r>
              <w:rPr>
                <w:rFonts w:ascii="Times New Roman" w:eastAsia="Times New Roman" w:hAnsi="Times New Roman"/>
                <w:b/>
                <w:color w:val="000000"/>
                <w:sz w:val="18"/>
                <w:lang w:eastAsia="ru-RU"/>
              </w:rPr>
              <w:t>9</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proofErr w:type="spellStart"/>
            <w:r w:rsidRPr="00EA46F7">
              <w:rPr>
                <w:rFonts w:ascii="Times New Roman" w:eastAsia="Times New Roman" w:hAnsi="Times New Roman"/>
                <w:sz w:val="20"/>
                <w:lang w:eastAsia="ru-RU"/>
              </w:rPr>
              <w:t>Fint</w:t>
            </w:r>
            <w:proofErr w:type="spellEnd"/>
            <w:r w:rsidRPr="00EA46F7">
              <w:rPr>
                <w:rFonts w:ascii="Times New Roman" w:eastAsia="Times New Roman" w:hAnsi="Times New Roman"/>
                <w:sz w:val="20"/>
                <w:lang w:eastAsia="ru-RU"/>
              </w:rPr>
              <w:t>! Учим датский : учебник. - СПб. : СПбГУ, 2026. - 396 с. - ISBN 978-5-288-06552-1 (в обл.)</w:t>
            </w:r>
          </w:p>
        </w:tc>
        <w:tc>
          <w:tcPr>
            <w:tcW w:w="1730" w:type="dxa"/>
            <w:tcBorders>
              <w:top w:val="single" w:sz="4" w:space="0" w:color="auto"/>
            </w:tcBorders>
          </w:tcPr>
          <w:p w:rsidR="00716606" w:rsidRPr="00EA46F7" w:rsidRDefault="00716606" w:rsidP="00716606">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w:t>
            </w:r>
          </w:p>
        </w:tc>
        <w:tc>
          <w:tcPr>
            <w:tcW w:w="992" w:type="dxa"/>
            <w:tcBorders>
              <w:top w:val="single" w:sz="4" w:space="0" w:color="auto"/>
            </w:tcBorders>
          </w:tcPr>
          <w:p w:rsidR="00716606" w:rsidRPr="00EA46F7" w:rsidRDefault="00716606" w:rsidP="00D25BB3">
            <w:pPr>
              <w:spacing w:after="0" w:line="240" w:lineRule="auto"/>
              <w:jc w:val="center"/>
              <w:rPr>
                <w:rFonts w:ascii="Times New Roman" w:eastAsia="Times New Roman" w:hAnsi="Times New Roman"/>
                <w:color w:val="000000"/>
                <w:sz w:val="20"/>
                <w:lang w:eastAsia="ru-RU"/>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EB1CEE">
            <w:pPr>
              <w:spacing w:after="0" w:line="240" w:lineRule="auto"/>
              <w:jc w:val="center"/>
              <w:rPr>
                <w:rFonts w:ascii="Times New Roman" w:eastAsia="Times New Roman" w:hAnsi="Times New Roman"/>
                <w:color w:val="000000"/>
                <w:lang w:eastAsia="ru-RU"/>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15</w:t>
            </w:r>
          </w:p>
        </w:tc>
        <w:tc>
          <w:tcPr>
            <w:tcW w:w="1077" w:type="dxa"/>
            <w:tcBorders>
              <w:top w:val="single" w:sz="4" w:space="0" w:color="auto"/>
            </w:tcBorders>
            <w:shd w:val="clear" w:color="auto" w:fill="auto"/>
            <w:noWrap/>
            <w:hideMark/>
          </w:tcPr>
          <w:p w:rsidR="00716606" w:rsidRPr="00C83E75" w:rsidRDefault="00716606" w:rsidP="00D83E77">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D83E77">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Базовый курс по начальной военной подготовке; в 4-х </w:t>
            </w:r>
            <w:proofErr w:type="spellStart"/>
            <w:r w:rsidRPr="00EA46F7">
              <w:rPr>
                <w:rFonts w:ascii="Times New Roman" w:eastAsia="Times New Roman" w:hAnsi="Times New Roman"/>
                <w:sz w:val="20"/>
                <w:lang w:eastAsia="ru-RU"/>
              </w:rPr>
              <w:t>частях.Учебное</w:t>
            </w:r>
            <w:proofErr w:type="spellEnd"/>
            <w:r w:rsidRPr="00EA46F7">
              <w:rPr>
                <w:rFonts w:ascii="Times New Roman" w:eastAsia="Times New Roman" w:hAnsi="Times New Roman"/>
                <w:sz w:val="20"/>
                <w:lang w:eastAsia="ru-RU"/>
              </w:rPr>
              <w:t xml:space="preserve"> пособие.  - М. : Университет «Синергия». 2025.-940 стр.  ISBN 978-978-5-6051589-6-7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2025</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Организация образовательной деятельности в военном учебном заведении : учебник / Н.А. Максимов. - М. : </w:t>
            </w:r>
            <w:proofErr w:type="spellStart"/>
            <w:r w:rsidRPr="00EA46F7">
              <w:rPr>
                <w:rFonts w:ascii="Times New Roman" w:eastAsia="Times New Roman" w:hAnsi="Times New Roman"/>
                <w:sz w:val="20"/>
                <w:lang w:eastAsia="ru-RU"/>
              </w:rPr>
              <w:t>Кнорус</w:t>
            </w:r>
            <w:proofErr w:type="spellEnd"/>
            <w:r w:rsidRPr="00EA46F7">
              <w:rPr>
                <w:rFonts w:ascii="Times New Roman" w:eastAsia="Times New Roman" w:hAnsi="Times New Roman"/>
                <w:sz w:val="20"/>
                <w:lang w:eastAsia="ru-RU"/>
              </w:rPr>
              <w:t xml:space="preserve">, 2026. - 256 с. - (Аспирантура. </w:t>
            </w:r>
            <w:proofErr w:type="spellStart"/>
            <w:r w:rsidRPr="00EA46F7">
              <w:rPr>
                <w:rFonts w:ascii="Times New Roman" w:eastAsia="Times New Roman" w:hAnsi="Times New Roman"/>
                <w:sz w:val="20"/>
                <w:lang w:eastAsia="ru-RU"/>
              </w:rPr>
              <w:t>Бакалавриат</w:t>
            </w:r>
            <w:proofErr w:type="spellEnd"/>
            <w:r w:rsidRPr="00EA46F7">
              <w:rPr>
                <w:rFonts w:ascii="Times New Roman" w:eastAsia="Times New Roman" w:hAnsi="Times New Roman"/>
                <w:sz w:val="20"/>
                <w:lang w:eastAsia="ru-RU"/>
              </w:rPr>
              <w:t xml:space="preserve">. Магистратура. </w:t>
            </w:r>
            <w:proofErr w:type="spellStart"/>
            <w:r w:rsidRPr="00EA46F7">
              <w:rPr>
                <w:rFonts w:ascii="Times New Roman" w:eastAsia="Times New Roman" w:hAnsi="Times New Roman"/>
                <w:sz w:val="20"/>
                <w:lang w:eastAsia="ru-RU"/>
              </w:rPr>
              <w:t>Специалитет</w:t>
            </w:r>
            <w:proofErr w:type="spellEnd"/>
            <w:r w:rsidRPr="00EA46F7">
              <w:rPr>
                <w:rFonts w:ascii="Times New Roman" w:eastAsia="Times New Roman" w:hAnsi="Times New Roman"/>
                <w:sz w:val="20"/>
                <w:lang w:eastAsia="ru-RU"/>
              </w:rPr>
              <w:t>. Военная подготовка). - ISBN 978-5-406-16457-0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Максимов, Н.А.</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Основы военной подготовки : учебник / Н.Н. </w:t>
            </w:r>
            <w:proofErr w:type="spellStart"/>
            <w:r w:rsidRPr="00EA46F7">
              <w:rPr>
                <w:rFonts w:ascii="Times New Roman" w:eastAsia="Times New Roman" w:hAnsi="Times New Roman"/>
                <w:sz w:val="20"/>
                <w:lang w:eastAsia="ru-RU"/>
              </w:rPr>
              <w:t>Барчан</w:t>
            </w:r>
            <w:proofErr w:type="spellEnd"/>
            <w:r w:rsidRPr="00EA46F7">
              <w:rPr>
                <w:rFonts w:ascii="Times New Roman" w:eastAsia="Times New Roman" w:hAnsi="Times New Roman"/>
                <w:sz w:val="20"/>
                <w:lang w:eastAsia="ru-RU"/>
              </w:rPr>
              <w:t xml:space="preserve">, А.В. Моисеев и др. - М. : </w:t>
            </w:r>
            <w:proofErr w:type="spellStart"/>
            <w:r w:rsidRPr="00EA46F7">
              <w:rPr>
                <w:rFonts w:ascii="Times New Roman" w:eastAsia="Times New Roman" w:hAnsi="Times New Roman"/>
                <w:sz w:val="20"/>
                <w:lang w:eastAsia="ru-RU"/>
              </w:rPr>
              <w:t>Кнорус</w:t>
            </w:r>
            <w:proofErr w:type="spellEnd"/>
            <w:r w:rsidRPr="00EA46F7">
              <w:rPr>
                <w:rFonts w:ascii="Times New Roman" w:eastAsia="Times New Roman" w:hAnsi="Times New Roman"/>
                <w:sz w:val="20"/>
                <w:lang w:eastAsia="ru-RU"/>
              </w:rPr>
              <w:t>, 2026. - 400 с. - (Военная подготовка). - ISBN 978-5-406-16487-7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proofErr w:type="spellStart"/>
            <w:r w:rsidRPr="00EA46F7">
              <w:rPr>
                <w:rFonts w:ascii="Times New Roman" w:eastAsia="Times New Roman" w:hAnsi="Times New Roman"/>
                <w:sz w:val="20"/>
                <w:lang w:eastAsia="ru-RU"/>
              </w:rPr>
              <w:t>Барчан</w:t>
            </w:r>
            <w:proofErr w:type="spellEnd"/>
            <w:r w:rsidRPr="00EA46F7">
              <w:rPr>
                <w:rFonts w:ascii="Times New Roman" w:eastAsia="Times New Roman" w:hAnsi="Times New Roman"/>
                <w:sz w:val="20"/>
                <w:lang w:eastAsia="ru-RU"/>
              </w:rPr>
              <w:t>, Н.Н.</w:t>
            </w:r>
          </w:p>
        </w:tc>
        <w:tc>
          <w:tcPr>
            <w:tcW w:w="992" w:type="dxa"/>
            <w:tcBorders>
              <w:top w:val="single" w:sz="4" w:space="0" w:color="auto"/>
            </w:tcBorders>
          </w:tcPr>
          <w:p w:rsidR="00716606" w:rsidRPr="00EA46F7" w:rsidRDefault="00716606" w:rsidP="00716606">
            <w:pPr>
              <w:jc w:val="center"/>
              <w:rPr>
                <w:rFonts w:ascii="Times New Roman" w:hAnsi="Times New Roman"/>
                <w:sz w:val="20"/>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Основы латинского языка и римская юридическая терминология : учебное пособие / И.В. </w:t>
            </w:r>
            <w:proofErr w:type="spellStart"/>
            <w:r w:rsidRPr="00EA46F7">
              <w:rPr>
                <w:rFonts w:ascii="Times New Roman" w:eastAsia="Times New Roman" w:hAnsi="Times New Roman"/>
                <w:sz w:val="20"/>
                <w:lang w:eastAsia="ru-RU"/>
              </w:rPr>
              <w:t>Меланченко</w:t>
            </w:r>
            <w:proofErr w:type="spellEnd"/>
            <w:r w:rsidRPr="00EA46F7">
              <w:rPr>
                <w:rFonts w:ascii="Times New Roman" w:eastAsia="Times New Roman" w:hAnsi="Times New Roman"/>
                <w:sz w:val="20"/>
                <w:lang w:eastAsia="ru-RU"/>
              </w:rPr>
              <w:t>. - М. : Флинта, 2026. - 360 с. - ISBN 978-5-9765-5795-6 (в обл.)</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proofErr w:type="spellStart"/>
            <w:r w:rsidRPr="00EA46F7">
              <w:rPr>
                <w:rFonts w:ascii="Times New Roman" w:eastAsia="Times New Roman" w:hAnsi="Times New Roman"/>
                <w:sz w:val="20"/>
                <w:lang w:eastAsia="ru-RU"/>
              </w:rPr>
              <w:t>Меланченко</w:t>
            </w:r>
            <w:proofErr w:type="spellEnd"/>
            <w:r w:rsidRPr="00EA46F7">
              <w:rPr>
                <w:rFonts w:ascii="Times New Roman" w:eastAsia="Times New Roman" w:hAnsi="Times New Roman"/>
                <w:sz w:val="20"/>
                <w:lang w:eastAsia="ru-RU"/>
              </w:rPr>
              <w:t>, И.В.</w:t>
            </w:r>
          </w:p>
        </w:tc>
        <w:tc>
          <w:tcPr>
            <w:tcW w:w="992" w:type="dxa"/>
            <w:tcBorders>
              <w:top w:val="single" w:sz="4" w:space="0" w:color="auto"/>
            </w:tcBorders>
          </w:tcPr>
          <w:p w:rsidR="00716606" w:rsidRPr="00EA46F7" w:rsidRDefault="00716606" w:rsidP="00716606">
            <w:pPr>
              <w:jc w:val="center"/>
              <w:rPr>
                <w:rFonts w:ascii="Times New Roman" w:hAnsi="Times New Roman"/>
                <w:sz w:val="20"/>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30</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Первая помощь и основы медицинского обеспечения. Военно-медицинская подготовка : учебник / А.В. Подопригора, Д.Е. Боев и др. - М. : </w:t>
            </w:r>
            <w:proofErr w:type="spellStart"/>
            <w:r w:rsidRPr="00EA46F7">
              <w:rPr>
                <w:rFonts w:ascii="Times New Roman" w:eastAsia="Times New Roman" w:hAnsi="Times New Roman"/>
                <w:sz w:val="20"/>
                <w:lang w:eastAsia="ru-RU"/>
              </w:rPr>
              <w:t>Кнорус</w:t>
            </w:r>
            <w:proofErr w:type="spellEnd"/>
            <w:r w:rsidRPr="00EA46F7">
              <w:rPr>
                <w:rFonts w:ascii="Times New Roman" w:eastAsia="Times New Roman" w:hAnsi="Times New Roman"/>
                <w:sz w:val="20"/>
                <w:lang w:eastAsia="ru-RU"/>
              </w:rPr>
              <w:t>, 2026. - 184 с. - (</w:t>
            </w:r>
            <w:proofErr w:type="spellStart"/>
            <w:r w:rsidRPr="00EA46F7">
              <w:rPr>
                <w:rFonts w:ascii="Times New Roman" w:eastAsia="Times New Roman" w:hAnsi="Times New Roman"/>
                <w:sz w:val="20"/>
                <w:lang w:eastAsia="ru-RU"/>
              </w:rPr>
              <w:t>Бакалавриат</w:t>
            </w:r>
            <w:proofErr w:type="spellEnd"/>
            <w:r w:rsidRPr="00EA46F7">
              <w:rPr>
                <w:rFonts w:ascii="Times New Roman" w:eastAsia="Times New Roman" w:hAnsi="Times New Roman"/>
                <w:sz w:val="20"/>
                <w:lang w:eastAsia="ru-RU"/>
              </w:rPr>
              <w:t xml:space="preserve">. Магистратура. </w:t>
            </w:r>
            <w:proofErr w:type="spellStart"/>
            <w:r w:rsidRPr="00EA46F7">
              <w:rPr>
                <w:rFonts w:ascii="Times New Roman" w:eastAsia="Times New Roman" w:hAnsi="Times New Roman"/>
                <w:sz w:val="20"/>
                <w:lang w:eastAsia="ru-RU"/>
              </w:rPr>
              <w:t>Специалитет</w:t>
            </w:r>
            <w:proofErr w:type="spellEnd"/>
            <w:r w:rsidRPr="00EA46F7">
              <w:rPr>
                <w:rFonts w:ascii="Times New Roman" w:eastAsia="Times New Roman" w:hAnsi="Times New Roman"/>
                <w:sz w:val="20"/>
                <w:lang w:eastAsia="ru-RU"/>
              </w:rPr>
              <w:t>. Военная подготовка). - ISBN 978-5-406-15805-0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Подопригора, А.В.</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Практикум по анализу данных в социологии в программе SPSS .Учебное пособие / Н.С. Воронина. - М. : Городец, 2024. - 332 с. - ISBN 978-5-907762-48-0 (в обл.)</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Воронина, Н.С.</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2024</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lang w:val="en-US"/>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5</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Практикум по истории педагогической мысли и образования : учебное пособие / Л.В. Юркина. - М. : Проспект, 2025. - 64 с. - ISBN 978-5-392-43374-2 (в обл.)</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Юркина, Л.В.</w:t>
            </w:r>
          </w:p>
        </w:tc>
        <w:tc>
          <w:tcPr>
            <w:tcW w:w="992" w:type="dxa"/>
            <w:tcBorders>
              <w:top w:val="single" w:sz="4" w:space="0" w:color="auto"/>
            </w:tcBorders>
          </w:tcPr>
          <w:p w:rsidR="00716606" w:rsidRPr="00EA46F7" w:rsidRDefault="00716606" w:rsidP="00081647">
            <w:pPr>
              <w:jc w:val="center"/>
              <w:rPr>
                <w:rFonts w:ascii="Times New Roman" w:hAnsi="Times New Roman"/>
                <w:sz w:val="20"/>
              </w:rPr>
            </w:pPr>
            <w:r w:rsidRPr="00EA46F7">
              <w:rPr>
                <w:rFonts w:ascii="Times New Roman" w:eastAsia="Times New Roman" w:hAnsi="Times New Roman"/>
                <w:sz w:val="20"/>
                <w:lang w:eastAsia="ru-RU"/>
              </w:rPr>
              <w:t>2025</w:t>
            </w:r>
          </w:p>
        </w:tc>
        <w:tc>
          <w:tcPr>
            <w:tcW w:w="992" w:type="dxa"/>
            <w:tcBorders>
              <w:top w:val="single" w:sz="4" w:space="0" w:color="auto"/>
            </w:tcBorders>
          </w:tcPr>
          <w:p w:rsidR="00716606" w:rsidRPr="00BE2DB4" w:rsidRDefault="00716606" w:rsidP="00EB1CEE">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EB1CEE">
            <w:pPr>
              <w:spacing w:after="0" w:line="240" w:lineRule="auto"/>
              <w:jc w:val="center"/>
              <w:rPr>
                <w:rFonts w:ascii="Times New Roman" w:hAnsi="Times New Roman"/>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12</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Противодействие информационно-коммуникативным технологиям дестабилизации политической системы российского общества. Учебник и практикум для аспирантов и магистров / В.В. Кафтан, А.В. Козлов. - М. : Проспект, 2025. - 224 с. - ISBN 978-5-392-44571-4</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Кафтан, В.В.</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2025</w:t>
            </w:r>
          </w:p>
        </w:tc>
        <w:tc>
          <w:tcPr>
            <w:tcW w:w="992" w:type="dxa"/>
            <w:tcBorders>
              <w:top w:val="single" w:sz="4" w:space="0" w:color="auto"/>
            </w:tcBorders>
          </w:tcPr>
          <w:p w:rsidR="00716606" w:rsidRPr="00BE2DB4" w:rsidRDefault="00716606" w:rsidP="0030053A">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30053A">
            <w:pPr>
              <w:spacing w:after="0" w:line="240" w:lineRule="auto"/>
              <w:jc w:val="center"/>
              <w:rPr>
                <w:rFonts w:ascii="Times New Roman" w:hAnsi="Times New Roman"/>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15</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Справочник сержанта: практика и опыт СВО : учебник / В.И. Литвиненко. - М. : </w:t>
            </w:r>
            <w:proofErr w:type="spellStart"/>
            <w:r w:rsidRPr="00EA46F7">
              <w:rPr>
                <w:rFonts w:ascii="Times New Roman" w:eastAsia="Times New Roman" w:hAnsi="Times New Roman"/>
                <w:sz w:val="20"/>
                <w:lang w:eastAsia="ru-RU"/>
              </w:rPr>
              <w:t>Кнорус</w:t>
            </w:r>
            <w:proofErr w:type="spellEnd"/>
            <w:r w:rsidRPr="00EA46F7">
              <w:rPr>
                <w:rFonts w:ascii="Times New Roman" w:eastAsia="Times New Roman" w:hAnsi="Times New Roman"/>
                <w:sz w:val="20"/>
                <w:lang w:eastAsia="ru-RU"/>
              </w:rPr>
              <w:t>, 2026. - 200 с. - (</w:t>
            </w:r>
            <w:proofErr w:type="spellStart"/>
            <w:r w:rsidRPr="00EA46F7">
              <w:rPr>
                <w:rFonts w:ascii="Times New Roman" w:eastAsia="Times New Roman" w:hAnsi="Times New Roman"/>
                <w:sz w:val="20"/>
                <w:lang w:eastAsia="ru-RU"/>
              </w:rPr>
              <w:t>Бакалавриат</w:t>
            </w:r>
            <w:proofErr w:type="spellEnd"/>
            <w:r w:rsidRPr="00EA46F7">
              <w:rPr>
                <w:rFonts w:ascii="Times New Roman" w:eastAsia="Times New Roman" w:hAnsi="Times New Roman"/>
                <w:sz w:val="20"/>
                <w:lang w:eastAsia="ru-RU"/>
              </w:rPr>
              <w:t xml:space="preserve">. Магистратура. </w:t>
            </w:r>
            <w:proofErr w:type="spellStart"/>
            <w:r w:rsidRPr="00EA46F7">
              <w:rPr>
                <w:rFonts w:ascii="Times New Roman" w:eastAsia="Times New Roman" w:hAnsi="Times New Roman"/>
                <w:sz w:val="20"/>
                <w:lang w:eastAsia="ru-RU"/>
              </w:rPr>
              <w:t>Специалитет</w:t>
            </w:r>
            <w:proofErr w:type="spellEnd"/>
            <w:r w:rsidRPr="00EA46F7">
              <w:rPr>
                <w:rFonts w:ascii="Times New Roman" w:eastAsia="Times New Roman" w:hAnsi="Times New Roman"/>
                <w:sz w:val="20"/>
                <w:lang w:eastAsia="ru-RU"/>
              </w:rPr>
              <w:t>. Военная подготовка). - ISBN 978-5-406-15665-0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Литвиненко, В.И.</w:t>
            </w:r>
          </w:p>
        </w:tc>
        <w:tc>
          <w:tcPr>
            <w:tcW w:w="992" w:type="dxa"/>
            <w:tcBorders>
              <w:top w:val="single" w:sz="4" w:space="0" w:color="auto"/>
            </w:tcBorders>
          </w:tcPr>
          <w:p w:rsidR="00716606" w:rsidRPr="00EA46F7" w:rsidRDefault="00716606" w:rsidP="00081647">
            <w:pPr>
              <w:jc w:val="center"/>
              <w:rPr>
                <w:rFonts w:ascii="Times New Roman" w:hAnsi="Times New Roman"/>
                <w:sz w:val="20"/>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30053A">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30053A">
            <w:pPr>
              <w:spacing w:after="0" w:line="240" w:lineRule="auto"/>
              <w:jc w:val="center"/>
              <w:rPr>
                <w:rFonts w:ascii="Times New Roman" w:hAnsi="Times New Roman"/>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Старик и море. Зеленые холмы </w:t>
            </w:r>
            <w:proofErr w:type="spellStart"/>
            <w:r w:rsidRPr="00EA46F7">
              <w:rPr>
                <w:rFonts w:ascii="Times New Roman" w:eastAsia="Times New Roman" w:hAnsi="Times New Roman"/>
                <w:sz w:val="20"/>
                <w:lang w:eastAsia="ru-RU"/>
              </w:rPr>
              <w:t>Африки.Учебное</w:t>
            </w:r>
            <w:proofErr w:type="spellEnd"/>
            <w:r w:rsidRPr="00EA46F7">
              <w:rPr>
                <w:rFonts w:ascii="Times New Roman" w:eastAsia="Times New Roman" w:hAnsi="Times New Roman"/>
                <w:sz w:val="20"/>
                <w:lang w:eastAsia="ru-RU"/>
              </w:rPr>
              <w:t xml:space="preserve"> пособие / Э. Хемингуэй. - (англ.яз., </w:t>
            </w:r>
            <w:proofErr w:type="spellStart"/>
            <w:r w:rsidRPr="00EA46F7">
              <w:rPr>
                <w:rFonts w:ascii="Times New Roman" w:eastAsia="Times New Roman" w:hAnsi="Times New Roman"/>
                <w:sz w:val="20"/>
                <w:lang w:eastAsia="ru-RU"/>
              </w:rPr>
              <w:t>неадаптир</w:t>
            </w:r>
            <w:proofErr w:type="spellEnd"/>
            <w:r w:rsidRPr="00EA46F7">
              <w:rPr>
                <w:rFonts w:ascii="Times New Roman" w:eastAsia="Times New Roman" w:hAnsi="Times New Roman"/>
                <w:sz w:val="20"/>
                <w:lang w:eastAsia="ru-RU"/>
              </w:rPr>
              <w:t>.). - М. : КАРО, 2024. - 320 с. - ISBN 978-5-9925-0282-4 (в обл.)</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Хемингуэй, Э.</w:t>
            </w:r>
          </w:p>
        </w:tc>
        <w:tc>
          <w:tcPr>
            <w:tcW w:w="992" w:type="dxa"/>
            <w:tcBorders>
              <w:top w:val="single" w:sz="4" w:space="0" w:color="auto"/>
            </w:tcBorders>
          </w:tcPr>
          <w:p w:rsidR="00716606" w:rsidRPr="00EA46F7" w:rsidRDefault="00716606" w:rsidP="00D25BB3">
            <w:pPr>
              <w:jc w:val="center"/>
              <w:rPr>
                <w:rFonts w:ascii="Times New Roman" w:hAnsi="Times New Roman"/>
                <w:sz w:val="20"/>
              </w:rPr>
            </w:pPr>
            <w:r w:rsidRPr="00EA46F7">
              <w:rPr>
                <w:rFonts w:ascii="Times New Roman" w:eastAsia="Times New Roman" w:hAnsi="Times New Roman"/>
                <w:sz w:val="20"/>
                <w:lang w:eastAsia="ru-RU"/>
              </w:rPr>
              <w:t>2024</w:t>
            </w:r>
          </w:p>
        </w:tc>
        <w:tc>
          <w:tcPr>
            <w:tcW w:w="992" w:type="dxa"/>
            <w:tcBorders>
              <w:top w:val="single" w:sz="4" w:space="0" w:color="auto"/>
            </w:tcBorders>
          </w:tcPr>
          <w:p w:rsidR="00716606" w:rsidRPr="00BE2DB4" w:rsidRDefault="00716606" w:rsidP="0030053A">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30053A">
            <w:pPr>
              <w:spacing w:after="0" w:line="240" w:lineRule="auto"/>
              <w:jc w:val="center"/>
              <w:rPr>
                <w:rFonts w:ascii="Times New Roman" w:hAnsi="Times New Roman"/>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30</w:t>
            </w:r>
          </w:p>
        </w:tc>
        <w:tc>
          <w:tcPr>
            <w:tcW w:w="1077"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c>
          <w:tcPr>
            <w:tcW w:w="1134" w:type="dxa"/>
            <w:tcBorders>
              <w:top w:val="single" w:sz="4" w:space="0" w:color="auto"/>
            </w:tcBorders>
            <w:shd w:val="clear" w:color="auto" w:fill="auto"/>
            <w:noWrap/>
            <w:hideMark/>
          </w:tcPr>
          <w:p w:rsidR="00716606" w:rsidRPr="00C83E75" w:rsidRDefault="00716606" w:rsidP="004F4235">
            <w:pPr>
              <w:spacing w:before="11" w:after="11"/>
              <w:ind w:left="11" w:right="11"/>
              <w:jc w:val="right"/>
              <w:rPr>
                <w:rFonts w:ascii="Times New Roman" w:hAnsi="Times New Roman"/>
                <w:color w:val="000000"/>
                <w:sz w:val="20"/>
                <w:szCs w:val="18"/>
              </w:rPr>
            </w:pPr>
            <w:r>
              <w:rPr>
                <w:rFonts w:ascii="Times New Roman" w:hAnsi="Times New Roman"/>
                <w:color w:val="000000"/>
                <w:sz w:val="20"/>
                <w:szCs w:val="18"/>
              </w:rPr>
              <w:t>*</w:t>
            </w:r>
          </w:p>
        </w:tc>
      </w:tr>
      <w:tr w:rsidR="00716606" w:rsidRPr="00BE2DB4" w:rsidTr="00D25BB3">
        <w:trPr>
          <w:trHeight w:val="247"/>
          <w:jc w:val="center"/>
        </w:trPr>
        <w:tc>
          <w:tcPr>
            <w:tcW w:w="580" w:type="dxa"/>
            <w:tcBorders>
              <w:top w:val="single" w:sz="4" w:space="0" w:color="auto"/>
            </w:tcBorders>
            <w:shd w:val="clear" w:color="auto" w:fill="auto"/>
            <w:noWrap/>
            <w:hideMark/>
          </w:tcPr>
          <w:p w:rsidR="00716606" w:rsidRPr="00BE2DB4" w:rsidRDefault="00716606" w:rsidP="00EB1CEE">
            <w:pPr>
              <w:numPr>
                <w:ilvl w:val="0"/>
                <w:numId w:val="21"/>
              </w:numPr>
              <w:spacing w:after="0" w:line="240" w:lineRule="auto"/>
              <w:ind w:left="0" w:firstLine="0"/>
              <w:rPr>
                <w:rFonts w:ascii="Times New Roman" w:eastAsia="Times New Roman" w:hAnsi="Times New Roman"/>
                <w:color w:val="000000"/>
                <w:lang w:eastAsia="ru-RU"/>
              </w:rPr>
            </w:pPr>
          </w:p>
        </w:tc>
        <w:tc>
          <w:tcPr>
            <w:tcW w:w="2610" w:type="dxa"/>
            <w:tcBorders>
              <w:top w:val="single" w:sz="4" w:space="0" w:color="auto"/>
            </w:tcBorders>
            <w:shd w:val="clear" w:color="auto" w:fill="auto"/>
            <w:hideMark/>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xml:space="preserve">Тактическая медицина и медицина боевых мероприятий : учебное пособие / Н.А. Максимов, А.Е. </w:t>
            </w:r>
            <w:proofErr w:type="spellStart"/>
            <w:r w:rsidRPr="00EA46F7">
              <w:rPr>
                <w:rFonts w:ascii="Times New Roman" w:eastAsia="Times New Roman" w:hAnsi="Times New Roman"/>
                <w:sz w:val="20"/>
                <w:lang w:eastAsia="ru-RU"/>
              </w:rPr>
              <w:t>Белик</w:t>
            </w:r>
            <w:proofErr w:type="spellEnd"/>
            <w:r w:rsidRPr="00EA46F7">
              <w:rPr>
                <w:rFonts w:ascii="Times New Roman" w:eastAsia="Times New Roman" w:hAnsi="Times New Roman"/>
                <w:sz w:val="20"/>
                <w:lang w:eastAsia="ru-RU"/>
              </w:rPr>
              <w:t xml:space="preserve"> и др. - М. : </w:t>
            </w:r>
            <w:proofErr w:type="spellStart"/>
            <w:r w:rsidRPr="00EA46F7">
              <w:rPr>
                <w:rFonts w:ascii="Times New Roman" w:eastAsia="Times New Roman" w:hAnsi="Times New Roman"/>
                <w:sz w:val="20"/>
                <w:lang w:eastAsia="ru-RU"/>
              </w:rPr>
              <w:t>Кнорус</w:t>
            </w:r>
            <w:proofErr w:type="spellEnd"/>
            <w:r w:rsidRPr="00EA46F7">
              <w:rPr>
                <w:rFonts w:ascii="Times New Roman" w:eastAsia="Times New Roman" w:hAnsi="Times New Roman"/>
                <w:sz w:val="20"/>
                <w:lang w:eastAsia="ru-RU"/>
              </w:rPr>
              <w:t>, 2026. - 208 с. - (</w:t>
            </w:r>
            <w:proofErr w:type="spellStart"/>
            <w:r w:rsidRPr="00EA46F7">
              <w:rPr>
                <w:rFonts w:ascii="Times New Roman" w:eastAsia="Times New Roman" w:hAnsi="Times New Roman"/>
                <w:sz w:val="20"/>
                <w:lang w:eastAsia="ru-RU"/>
              </w:rPr>
              <w:t>Бакалавриат;Магистратура;Военная</w:t>
            </w:r>
            <w:proofErr w:type="spellEnd"/>
            <w:r w:rsidRPr="00EA46F7">
              <w:rPr>
                <w:rFonts w:ascii="Times New Roman" w:eastAsia="Times New Roman" w:hAnsi="Times New Roman"/>
                <w:sz w:val="20"/>
                <w:lang w:eastAsia="ru-RU"/>
              </w:rPr>
              <w:t xml:space="preserve"> подготовка). - ISBN 978-5-406-15013-9 (в пер.)</w:t>
            </w:r>
          </w:p>
        </w:tc>
        <w:tc>
          <w:tcPr>
            <w:tcW w:w="1730" w:type="dxa"/>
            <w:tcBorders>
              <w:top w:val="single" w:sz="4" w:space="0" w:color="auto"/>
            </w:tcBorders>
          </w:tcPr>
          <w:p w:rsidR="00716606" w:rsidRPr="00EA46F7" w:rsidRDefault="00716606" w:rsidP="005B5235">
            <w:pPr>
              <w:spacing w:after="0" w:line="240" w:lineRule="auto"/>
              <w:rPr>
                <w:rFonts w:ascii="Times New Roman" w:eastAsia="Times New Roman" w:hAnsi="Times New Roman"/>
                <w:sz w:val="20"/>
                <w:lang w:eastAsia="ru-RU"/>
              </w:rPr>
            </w:pPr>
            <w:r w:rsidRPr="00EA46F7">
              <w:rPr>
                <w:rFonts w:ascii="Times New Roman" w:eastAsia="Times New Roman" w:hAnsi="Times New Roman"/>
                <w:sz w:val="20"/>
                <w:lang w:eastAsia="ru-RU"/>
              </w:rPr>
              <w:t> -</w:t>
            </w:r>
          </w:p>
        </w:tc>
        <w:tc>
          <w:tcPr>
            <w:tcW w:w="992" w:type="dxa"/>
            <w:tcBorders>
              <w:top w:val="single" w:sz="4" w:space="0" w:color="auto"/>
            </w:tcBorders>
          </w:tcPr>
          <w:p w:rsidR="00716606" w:rsidRPr="00EA46F7" w:rsidRDefault="00716606" w:rsidP="00D25BB3">
            <w:pPr>
              <w:jc w:val="center"/>
              <w:rPr>
                <w:rFonts w:ascii="Times New Roman" w:eastAsia="Times New Roman" w:hAnsi="Times New Roman"/>
                <w:color w:val="000000"/>
                <w:sz w:val="20"/>
                <w:lang w:eastAsia="ru-RU"/>
              </w:rPr>
            </w:pPr>
            <w:r w:rsidRPr="00EA46F7">
              <w:rPr>
                <w:rFonts w:ascii="Times New Roman" w:eastAsia="Times New Roman" w:hAnsi="Times New Roman"/>
                <w:sz w:val="20"/>
                <w:lang w:eastAsia="ru-RU"/>
              </w:rPr>
              <w:t>2026</w:t>
            </w:r>
          </w:p>
        </w:tc>
        <w:tc>
          <w:tcPr>
            <w:tcW w:w="992" w:type="dxa"/>
            <w:tcBorders>
              <w:top w:val="single" w:sz="4" w:space="0" w:color="auto"/>
            </w:tcBorders>
          </w:tcPr>
          <w:p w:rsidR="00716606" w:rsidRPr="00BE2DB4" w:rsidRDefault="00716606" w:rsidP="005B5235">
            <w:pPr>
              <w:spacing w:after="0" w:line="240" w:lineRule="auto"/>
              <w:jc w:val="center"/>
              <w:rPr>
                <w:rFonts w:ascii="Times New Roman" w:hAnsi="Times New Roman"/>
              </w:rPr>
            </w:pPr>
            <w:r w:rsidRPr="00BE2DB4">
              <w:rPr>
                <w:rFonts w:ascii="Times New Roman" w:eastAsia="Times New Roman" w:hAnsi="Times New Roman"/>
                <w:color w:val="000000"/>
                <w:lang w:eastAsia="ru-RU"/>
              </w:rPr>
              <w:t>РФ</w:t>
            </w:r>
          </w:p>
        </w:tc>
        <w:tc>
          <w:tcPr>
            <w:tcW w:w="1018" w:type="dxa"/>
            <w:tcBorders>
              <w:top w:val="single" w:sz="4" w:space="0" w:color="auto"/>
            </w:tcBorders>
            <w:shd w:val="clear" w:color="auto" w:fill="auto"/>
            <w:hideMark/>
          </w:tcPr>
          <w:p w:rsidR="00716606" w:rsidRPr="00F70B91" w:rsidRDefault="00716606" w:rsidP="005B5235">
            <w:pPr>
              <w:spacing w:after="0" w:line="240" w:lineRule="auto"/>
              <w:jc w:val="center"/>
              <w:rPr>
                <w:rFonts w:ascii="Times New Roman" w:hAnsi="Times New Roman"/>
              </w:rPr>
            </w:pPr>
            <w:r w:rsidRPr="00F70B91">
              <w:rPr>
                <w:rFonts w:ascii="Times New Roman" w:eastAsia="Times New Roman" w:hAnsi="Times New Roman"/>
                <w:color w:val="000000"/>
                <w:lang w:eastAsia="ru-RU"/>
              </w:rPr>
              <w:t>Штука</w:t>
            </w:r>
          </w:p>
        </w:tc>
        <w:tc>
          <w:tcPr>
            <w:tcW w:w="725" w:type="dxa"/>
            <w:tcBorders>
              <w:top w:val="single" w:sz="4" w:space="0" w:color="auto"/>
            </w:tcBorders>
            <w:shd w:val="clear" w:color="auto" w:fill="auto"/>
            <w:noWrap/>
            <w:hideMark/>
          </w:tcPr>
          <w:p w:rsidR="00716606" w:rsidRPr="00F70B91" w:rsidRDefault="00716606" w:rsidP="005B5235">
            <w:pPr>
              <w:spacing w:after="0" w:line="240" w:lineRule="auto"/>
              <w:jc w:val="center"/>
              <w:rPr>
                <w:rFonts w:ascii="Times New Roman" w:eastAsia="Times New Roman" w:hAnsi="Times New Roman"/>
                <w:lang w:eastAsia="ru-RU"/>
              </w:rPr>
            </w:pPr>
            <w:r w:rsidRPr="00F70B91">
              <w:rPr>
                <w:rFonts w:ascii="Times New Roman" w:eastAsia="Times New Roman" w:hAnsi="Times New Roman"/>
                <w:lang w:eastAsia="ru-RU"/>
              </w:rPr>
              <w:t>1</w:t>
            </w:r>
          </w:p>
        </w:tc>
        <w:tc>
          <w:tcPr>
            <w:tcW w:w="1077" w:type="dxa"/>
            <w:tcBorders>
              <w:top w:val="single" w:sz="4" w:space="0" w:color="auto"/>
            </w:tcBorders>
            <w:shd w:val="clear" w:color="auto" w:fill="auto"/>
            <w:noWrap/>
            <w:hideMark/>
          </w:tcPr>
          <w:p w:rsidR="00716606" w:rsidRDefault="00716606" w:rsidP="004F4235">
            <w:pPr>
              <w:spacing w:before="11" w:after="11"/>
              <w:ind w:left="11" w:right="11"/>
              <w:jc w:val="right"/>
              <w:rPr>
                <w:rFonts w:ascii="Times New Roman" w:hAnsi="Times New Roman"/>
                <w:color w:val="000000"/>
                <w:sz w:val="20"/>
                <w:szCs w:val="18"/>
              </w:rPr>
            </w:pPr>
          </w:p>
        </w:tc>
        <w:tc>
          <w:tcPr>
            <w:tcW w:w="1134" w:type="dxa"/>
            <w:tcBorders>
              <w:top w:val="single" w:sz="4" w:space="0" w:color="auto"/>
            </w:tcBorders>
            <w:shd w:val="clear" w:color="auto" w:fill="auto"/>
            <w:noWrap/>
            <w:hideMark/>
          </w:tcPr>
          <w:p w:rsidR="00716606" w:rsidRDefault="00716606" w:rsidP="004F4235">
            <w:pPr>
              <w:spacing w:before="11" w:after="11"/>
              <w:ind w:left="11" w:right="11"/>
              <w:jc w:val="right"/>
              <w:rPr>
                <w:rFonts w:ascii="Times New Roman" w:hAnsi="Times New Roman"/>
                <w:color w:val="000000"/>
                <w:sz w:val="20"/>
                <w:szCs w:val="18"/>
              </w:rPr>
            </w:pPr>
          </w:p>
        </w:tc>
      </w:tr>
      <w:tr w:rsidR="00716606" w:rsidRPr="00BE2DB4" w:rsidTr="00D84416">
        <w:trPr>
          <w:trHeight w:val="247"/>
          <w:jc w:val="center"/>
        </w:trPr>
        <w:tc>
          <w:tcPr>
            <w:tcW w:w="9724" w:type="dxa"/>
            <w:gridSpan w:val="8"/>
            <w:tcBorders>
              <w:top w:val="single" w:sz="4" w:space="0" w:color="auto"/>
            </w:tcBorders>
          </w:tcPr>
          <w:p w:rsidR="00716606" w:rsidRPr="00BE2DB4" w:rsidRDefault="00716606" w:rsidP="00EE3D7F">
            <w:pPr>
              <w:spacing w:after="0" w:line="240" w:lineRule="auto"/>
              <w:jc w:val="right"/>
              <w:rPr>
                <w:rFonts w:ascii="Times New Roman" w:eastAsia="Times New Roman" w:hAnsi="Times New Roman"/>
                <w:color w:val="000000"/>
                <w:lang w:eastAsia="ru-RU"/>
              </w:rPr>
            </w:pPr>
            <w:r w:rsidRPr="00BE2DB4">
              <w:rPr>
                <w:rFonts w:ascii="Times New Roman" w:eastAsia="Times New Roman" w:hAnsi="Times New Roman"/>
                <w:b/>
                <w:lang w:eastAsia="ru-RU"/>
              </w:rPr>
              <w:t>ИТОГО</w:t>
            </w:r>
          </w:p>
          <w:p w:rsidR="00716606" w:rsidRPr="00BE2DB4" w:rsidRDefault="00716606" w:rsidP="00EE3D7F">
            <w:pPr>
              <w:spacing w:after="0" w:line="240" w:lineRule="auto"/>
              <w:jc w:val="right"/>
              <w:rPr>
                <w:rFonts w:ascii="Times New Roman" w:eastAsia="Times New Roman" w:hAnsi="Times New Roman"/>
                <w:b/>
                <w:bCs/>
                <w:lang w:eastAsia="ru-RU"/>
              </w:rPr>
            </w:pPr>
            <w:r w:rsidRPr="00BE2DB4">
              <w:rPr>
                <w:rFonts w:ascii="Times New Roman" w:eastAsia="Times New Roman" w:hAnsi="Times New Roman"/>
                <w:b/>
                <w:bCs/>
                <w:lang w:eastAsia="ru-RU"/>
              </w:rPr>
              <w:t> </w:t>
            </w:r>
          </w:p>
        </w:tc>
        <w:tc>
          <w:tcPr>
            <w:tcW w:w="1134" w:type="dxa"/>
            <w:tcBorders>
              <w:top w:val="single" w:sz="4" w:space="0" w:color="auto"/>
            </w:tcBorders>
            <w:shd w:val="clear" w:color="auto" w:fill="auto"/>
            <w:noWrap/>
            <w:hideMark/>
          </w:tcPr>
          <w:p w:rsidR="00716606" w:rsidRPr="00BE2DB4" w:rsidRDefault="00716606" w:rsidP="00C83E7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w:t>
            </w:r>
          </w:p>
        </w:tc>
      </w:tr>
    </w:tbl>
    <w:p w:rsidR="00716606" w:rsidRDefault="00EE3D7F" w:rsidP="00716606">
      <w:pPr>
        <w:widowControl w:val="0"/>
        <w:autoSpaceDE w:val="0"/>
        <w:autoSpaceDN w:val="0"/>
        <w:adjustRightInd w:val="0"/>
        <w:spacing w:after="0" w:line="240" w:lineRule="auto"/>
        <w:ind w:firstLine="425"/>
        <w:jc w:val="both"/>
        <w:rPr>
          <w:rFonts w:ascii="Times New Roman" w:hAnsi="Times New Roman"/>
        </w:rPr>
      </w:pPr>
      <w:r w:rsidRPr="00EE3D7F">
        <w:rPr>
          <w:rFonts w:ascii="Times New Roman" w:hAnsi="Times New Roman"/>
          <w:b/>
        </w:rPr>
        <w:t>Всего *</w:t>
      </w:r>
      <w:r w:rsidRPr="00EE3D7F">
        <w:rPr>
          <w:rFonts w:ascii="Times New Roman" w:hAnsi="Times New Roman"/>
          <w:lang w:eastAsia="ar-SA"/>
        </w:rPr>
        <w:t xml:space="preserve">_____________ (__________) рублей _______ (______) копеек, </w:t>
      </w:r>
    </w:p>
    <w:p w:rsidR="00EE3D7F" w:rsidRPr="00716606" w:rsidRDefault="00EE3D7F" w:rsidP="00716606">
      <w:pPr>
        <w:widowControl w:val="0"/>
        <w:autoSpaceDE w:val="0"/>
        <w:autoSpaceDN w:val="0"/>
        <w:adjustRightInd w:val="0"/>
        <w:spacing w:after="0" w:line="240" w:lineRule="auto"/>
        <w:ind w:firstLine="425"/>
        <w:jc w:val="both"/>
        <w:rPr>
          <w:rFonts w:ascii="Times New Roman" w:hAnsi="Times New Roman"/>
        </w:rPr>
      </w:pPr>
      <w:r w:rsidRPr="00EE3D7F">
        <w:rPr>
          <w:rFonts w:ascii="Times New Roman" w:hAnsi="Times New Roman"/>
          <w:vertAlign w:val="superscript"/>
        </w:rPr>
        <w:t>( сумма цифрами и прописью)</w:t>
      </w:r>
    </w:p>
    <w:p w:rsidR="00EE3D7F" w:rsidRPr="00EE3D7F" w:rsidRDefault="00EE3D7F" w:rsidP="00716606">
      <w:pPr>
        <w:widowControl w:val="0"/>
        <w:autoSpaceDE w:val="0"/>
        <w:autoSpaceDN w:val="0"/>
        <w:adjustRightInd w:val="0"/>
        <w:spacing w:after="0" w:line="240" w:lineRule="auto"/>
        <w:jc w:val="both"/>
        <w:rPr>
          <w:rFonts w:ascii="Times New Roman" w:hAnsi="Times New Roman"/>
        </w:rPr>
      </w:pPr>
      <w:r w:rsidRPr="00EE3D7F">
        <w:rPr>
          <w:rFonts w:ascii="Times New Roman" w:hAnsi="Times New Roman"/>
        </w:rPr>
        <w:t>в том числе НДС/(без НДС)______  (</w:t>
      </w:r>
      <w:r w:rsidRPr="00EE3D7F">
        <w:rPr>
          <w:rFonts w:ascii="Times New Roman" w:hAnsi="Times New Roman"/>
          <w:i/>
        </w:rPr>
        <w:t>заполняется при заключении контракта</w:t>
      </w:r>
      <w:r w:rsidRPr="00EE3D7F">
        <w:rPr>
          <w:rFonts w:ascii="Times New Roman" w:hAnsi="Times New Roman"/>
        </w:rPr>
        <w:t>)  в размере ___________           (___________________________________)</w:t>
      </w:r>
    </w:p>
    <w:p w:rsidR="00EE3D7F" w:rsidRPr="00EE3D7F" w:rsidRDefault="00EE3D7F" w:rsidP="00716606">
      <w:pPr>
        <w:widowControl w:val="0"/>
        <w:autoSpaceDE w:val="0"/>
        <w:autoSpaceDN w:val="0"/>
        <w:adjustRightInd w:val="0"/>
        <w:spacing w:after="0" w:line="240" w:lineRule="auto"/>
        <w:jc w:val="both"/>
        <w:rPr>
          <w:rFonts w:ascii="Times New Roman" w:hAnsi="Times New Roman"/>
          <w:vertAlign w:val="superscript"/>
        </w:rPr>
      </w:pPr>
      <w:r w:rsidRPr="00EE3D7F">
        <w:rPr>
          <w:rFonts w:ascii="Times New Roman" w:hAnsi="Times New Roman"/>
          <w:vertAlign w:val="superscript"/>
        </w:rPr>
        <w:t xml:space="preserve">              (указывается ставка (в процентах), сумма цифрами и прописью, либо основание освобождения от уплаты НДС)</w:t>
      </w:r>
    </w:p>
    <w:p w:rsidR="00EE3D7F" w:rsidRPr="00EE3D7F" w:rsidRDefault="00EE3D7F" w:rsidP="00EE3D7F">
      <w:pPr>
        <w:autoSpaceDE w:val="0"/>
        <w:autoSpaceDN w:val="0"/>
        <w:adjustRightInd w:val="0"/>
        <w:ind w:firstLine="709"/>
        <w:jc w:val="both"/>
        <w:rPr>
          <w:rFonts w:ascii="Times New Roman" w:hAnsi="Times New Roman"/>
          <w:b/>
        </w:rPr>
      </w:pPr>
      <w:r w:rsidRPr="00EE3D7F">
        <w:rPr>
          <w:rFonts w:ascii="Times New Roman" w:hAnsi="Times New Roman"/>
          <w:b/>
        </w:rPr>
        <w:t>*</w:t>
      </w:r>
      <w:r w:rsidRPr="00EE3D7F">
        <w:rPr>
          <w:rFonts w:ascii="Times New Roman" w:hAnsi="Times New Roman"/>
          <w:i/>
        </w:rPr>
        <w:t xml:space="preserve"> заполняется при заключении контракта</w:t>
      </w:r>
    </w:p>
    <w:tbl>
      <w:tblPr>
        <w:tblW w:w="9498" w:type="dxa"/>
        <w:tblInd w:w="108" w:type="dxa"/>
        <w:tblLayout w:type="fixed"/>
        <w:tblLook w:val="0000"/>
      </w:tblPr>
      <w:tblGrid>
        <w:gridCol w:w="4678"/>
        <w:gridCol w:w="4820"/>
      </w:tblGrid>
      <w:tr w:rsidR="00280062" w:rsidRPr="00BE2DB4" w:rsidTr="00751999">
        <w:trPr>
          <w:trHeight w:val="624"/>
        </w:trPr>
        <w:tc>
          <w:tcPr>
            <w:tcW w:w="4678" w:type="dxa"/>
          </w:tcPr>
          <w:p w:rsidR="00280062" w:rsidRPr="00BE2DB4" w:rsidRDefault="00C63755" w:rsidP="00751999">
            <w:pPr>
              <w:spacing w:after="0" w:line="240" w:lineRule="auto"/>
              <w:contextualSpacing/>
              <w:rPr>
                <w:rFonts w:ascii="Times New Roman" w:hAnsi="Times New Roman"/>
                <w:sz w:val="24"/>
                <w:szCs w:val="24"/>
              </w:rPr>
            </w:pPr>
            <w:r w:rsidRPr="00BE2DB4">
              <w:rPr>
                <w:rFonts w:ascii="Times New Roman" w:hAnsi="Times New Roman"/>
                <w:sz w:val="24"/>
                <w:szCs w:val="24"/>
              </w:rPr>
              <w:t>ПОСТАВЩИК</w:t>
            </w:r>
            <w:r w:rsidR="00280062" w:rsidRPr="00BE2DB4">
              <w:rPr>
                <w:rFonts w:ascii="Times New Roman" w:hAnsi="Times New Roman"/>
                <w:sz w:val="24"/>
                <w:szCs w:val="24"/>
              </w:rPr>
              <w:t>:</w:t>
            </w:r>
          </w:p>
          <w:p w:rsidR="00F64664" w:rsidRDefault="00F64664" w:rsidP="006F044C">
            <w:pPr>
              <w:tabs>
                <w:tab w:val="left" w:pos="9900"/>
              </w:tabs>
              <w:spacing w:after="0" w:line="240" w:lineRule="auto"/>
              <w:ind w:firstLine="567"/>
              <w:rPr>
                <w:rFonts w:ascii="Times New Roman" w:hAnsi="Times New Roman"/>
                <w:strike/>
                <w:sz w:val="24"/>
                <w:szCs w:val="24"/>
              </w:rPr>
            </w:pPr>
          </w:p>
          <w:p w:rsidR="00ED446A" w:rsidRPr="00BE2DB4" w:rsidRDefault="00ED446A" w:rsidP="006F044C">
            <w:pPr>
              <w:tabs>
                <w:tab w:val="left" w:pos="9900"/>
              </w:tabs>
              <w:spacing w:after="0" w:line="240" w:lineRule="auto"/>
              <w:ind w:firstLine="567"/>
              <w:rPr>
                <w:rFonts w:ascii="Times New Roman" w:hAnsi="Times New Roman"/>
                <w:sz w:val="24"/>
                <w:szCs w:val="24"/>
              </w:rPr>
            </w:pPr>
          </w:p>
          <w:p w:rsidR="00280062" w:rsidRPr="00BE2DB4" w:rsidRDefault="00F64664" w:rsidP="00716606">
            <w:pPr>
              <w:tabs>
                <w:tab w:val="left" w:pos="9900"/>
              </w:tabs>
              <w:spacing w:after="0" w:line="240" w:lineRule="auto"/>
              <w:rPr>
                <w:rFonts w:ascii="Times New Roman" w:hAnsi="Times New Roman"/>
                <w:sz w:val="24"/>
                <w:szCs w:val="24"/>
              </w:rPr>
            </w:pPr>
            <w:r w:rsidRPr="00BE2DB4">
              <w:rPr>
                <w:rFonts w:ascii="Times New Roman" w:hAnsi="Times New Roman"/>
                <w:sz w:val="24"/>
                <w:szCs w:val="24"/>
              </w:rPr>
              <w:t>_________________ /</w:t>
            </w:r>
            <w:r w:rsidR="00B83413" w:rsidRPr="00BE2DB4">
              <w:rPr>
                <w:rFonts w:ascii="Times New Roman" w:hAnsi="Times New Roman"/>
                <w:sz w:val="24"/>
                <w:szCs w:val="24"/>
              </w:rPr>
              <w:t xml:space="preserve"> </w:t>
            </w:r>
            <w:r w:rsidR="00C83E75">
              <w:rPr>
                <w:rFonts w:ascii="Times New Roman" w:hAnsi="Times New Roman"/>
                <w:sz w:val="24"/>
                <w:szCs w:val="24"/>
              </w:rPr>
              <w:t>________________</w:t>
            </w:r>
            <w:r w:rsidRPr="00BE2DB4">
              <w:rPr>
                <w:rFonts w:ascii="Times New Roman" w:hAnsi="Times New Roman"/>
                <w:sz w:val="24"/>
                <w:szCs w:val="24"/>
              </w:rPr>
              <w:t>/</w:t>
            </w:r>
          </w:p>
        </w:tc>
        <w:tc>
          <w:tcPr>
            <w:tcW w:w="4820" w:type="dxa"/>
          </w:tcPr>
          <w:p w:rsidR="00280062" w:rsidRPr="00BE2DB4" w:rsidRDefault="00280062" w:rsidP="00751999">
            <w:pPr>
              <w:widowControl w:val="0"/>
              <w:spacing w:after="0" w:line="240" w:lineRule="auto"/>
              <w:rPr>
                <w:rFonts w:ascii="Times New Roman" w:hAnsi="Times New Roman"/>
                <w:sz w:val="24"/>
                <w:szCs w:val="24"/>
              </w:rPr>
            </w:pPr>
            <w:r w:rsidRPr="00BE2DB4">
              <w:rPr>
                <w:rFonts w:ascii="Times New Roman" w:hAnsi="Times New Roman"/>
                <w:sz w:val="24"/>
                <w:szCs w:val="24"/>
              </w:rPr>
              <w:t>ЗАКАЗЧИК:</w:t>
            </w:r>
          </w:p>
          <w:p w:rsidR="00280062" w:rsidRPr="00BE2DB4" w:rsidRDefault="00280062" w:rsidP="00751999">
            <w:pPr>
              <w:widowControl w:val="0"/>
              <w:spacing w:after="0" w:line="240" w:lineRule="auto"/>
              <w:rPr>
                <w:rFonts w:ascii="Times New Roman" w:hAnsi="Times New Roman"/>
                <w:sz w:val="24"/>
                <w:szCs w:val="24"/>
              </w:rPr>
            </w:pPr>
            <w:r w:rsidRPr="00BE2DB4">
              <w:rPr>
                <w:rFonts w:ascii="Times New Roman" w:hAnsi="Times New Roman"/>
                <w:sz w:val="24"/>
                <w:szCs w:val="24"/>
              </w:rPr>
              <w:t>Ректор</w:t>
            </w:r>
          </w:p>
          <w:p w:rsidR="00280062" w:rsidRPr="00BE2DB4" w:rsidRDefault="00280062" w:rsidP="006F044C">
            <w:pPr>
              <w:widowControl w:val="0"/>
              <w:spacing w:after="0" w:line="240" w:lineRule="auto"/>
              <w:ind w:firstLine="567"/>
              <w:rPr>
                <w:rFonts w:ascii="Times New Roman" w:hAnsi="Times New Roman"/>
                <w:sz w:val="24"/>
                <w:szCs w:val="24"/>
              </w:rPr>
            </w:pPr>
          </w:p>
          <w:p w:rsidR="00280062" w:rsidRPr="00BE2DB4" w:rsidRDefault="00280062" w:rsidP="00716606">
            <w:pPr>
              <w:widowControl w:val="0"/>
              <w:spacing w:after="0" w:line="240" w:lineRule="auto"/>
              <w:rPr>
                <w:rFonts w:ascii="Times New Roman" w:hAnsi="Times New Roman"/>
                <w:sz w:val="24"/>
                <w:szCs w:val="24"/>
              </w:rPr>
            </w:pPr>
            <w:r w:rsidRPr="00BE2DB4">
              <w:rPr>
                <w:rFonts w:ascii="Times New Roman" w:hAnsi="Times New Roman"/>
                <w:sz w:val="24"/>
                <w:szCs w:val="24"/>
              </w:rPr>
              <w:t>_________________ /И.А. Краева/</w:t>
            </w:r>
          </w:p>
        </w:tc>
      </w:tr>
    </w:tbl>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EA46F7" w:rsidRDefault="00EA46F7" w:rsidP="006F044C">
      <w:pPr>
        <w:widowControl w:val="0"/>
        <w:autoSpaceDE w:val="0"/>
        <w:autoSpaceDN w:val="0"/>
        <w:adjustRightInd w:val="0"/>
        <w:spacing w:after="0" w:line="240" w:lineRule="auto"/>
        <w:ind w:firstLine="567"/>
        <w:jc w:val="right"/>
        <w:rPr>
          <w:rFonts w:ascii="Times New Roman" w:hAnsi="Times New Roman"/>
          <w:sz w:val="24"/>
          <w:szCs w:val="24"/>
        </w:rPr>
      </w:pPr>
    </w:p>
    <w:p w:rsidR="006F044C" w:rsidRPr="00BE2DB4" w:rsidRDefault="006F044C" w:rsidP="006F044C">
      <w:pPr>
        <w:widowControl w:val="0"/>
        <w:autoSpaceDE w:val="0"/>
        <w:autoSpaceDN w:val="0"/>
        <w:adjustRightInd w:val="0"/>
        <w:spacing w:after="0" w:line="240" w:lineRule="auto"/>
        <w:ind w:firstLine="567"/>
        <w:jc w:val="right"/>
        <w:rPr>
          <w:rFonts w:ascii="Times New Roman" w:hAnsi="Times New Roman"/>
          <w:sz w:val="24"/>
          <w:szCs w:val="24"/>
        </w:rPr>
      </w:pPr>
      <w:r w:rsidRPr="00BE2DB4">
        <w:rPr>
          <w:rFonts w:ascii="Times New Roman" w:hAnsi="Times New Roman"/>
          <w:sz w:val="24"/>
          <w:szCs w:val="24"/>
        </w:rPr>
        <w:lastRenderedPageBreak/>
        <w:t xml:space="preserve">Приложение № 2 к Контракту </w:t>
      </w:r>
    </w:p>
    <w:p w:rsidR="006F044C" w:rsidRPr="00ED446A" w:rsidRDefault="006F044C" w:rsidP="006F044C">
      <w:pPr>
        <w:widowControl w:val="0"/>
        <w:overflowPunct w:val="0"/>
        <w:autoSpaceDE w:val="0"/>
        <w:autoSpaceDN w:val="0"/>
        <w:adjustRightInd w:val="0"/>
        <w:spacing w:after="0" w:line="240" w:lineRule="auto"/>
        <w:ind w:firstLine="567"/>
        <w:jc w:val="right"/>
        <w:rPr>
          <w:rFonts w:ascii="Times New Roman" w:hAnsi="Times New Roman"/>
          <w:sz w:val="24"/>
          <w:szCs w:val="24"/>
        </w:rPr>
      </w:pPr>
      <w:r w:rsidRPr="00BE2DB4">
        <w:rPr>
          <w:rFonts w:ascii="Times New Roman" w:hAnsi="Times New Roman"/>
          <w:sz w:val="24"/>
          <w:szCs w:val="24"/>
        </w:rPr>
        <w:t xml:space="preserve">№ ____ от «___» ___________ </w:t>
      </w:r>
      <w:r w:rsidRPr="00ED446A">
        <w:rPr>
          <w:rFonts w:ascii="Times New Roman" w:hAnsi="Times New Roman"/>
          <w:sz w:val="24"/>
          <w:szCs w:val="24"/>
        </w:rPr>
        <w:t>202</w:t>
      </w:r>
      <w:r w:rsidR="000923F8" w:rsidRPr="00ED446A">
        <w:rPr>
          <w:rFonts w:ascii="Times New Roman" w:hAnsi="Times New Roman"/>
          <w:sz w:val="24"/>
          <w:szCs w:val="24"/>
        </w:rPr>
        <w:t>6</w:t>
      </w:r>
      <w:r w:rsidRPr="00ED446A">
        <w:rPr>
          <w:rFonts w:ascii="Times New Roman" w:hAnsi="Times New Roman"/>
          <w:sz w:val="24"/>
          <w:szCs w:val="24"/>
        </w:rPr>
        <w:t xml:space="preserve"> г.</w:t>
      </w:r>
    </w:p>
    <w:p w:rsidR="004C7333" w:rsidRPr="00ED446A" w:rsidRDefault="00751999" w:rsidP="006F044C">
      <w:pPr>
        <w:autoSpaceDE w:val="0"/>
        <w:autoSpaceDN w:val="0"/>
        <w:adjustRightInd w:val="0"/>
        <w:spacing w:after="0" w:line="240" w:lineRule="auto"/>
        <w:ind w:firstLine="567"/>
        <w:outlineLvl w:val="0"/>
        <w:rPr>
          <w:rFonts w:ascii="Times New Roman" w:hAnsi="Times New Roman"/>
          <w:b/>
          <w:sz w:val="28"/>
          <w:szCs w:val="20"/>
        </w:rPr>
      </w:pPr>
      <w:r w:rsidRPr="00ED446A">
        <w:rPr>
          <w:rFonts w:ascii="Times New Roman" w:hAnsi="Times New Roman"/>
          <w:b/>
          <w:sz w:val="28"/>
          <w:szCs w:val="20"/>
        </w:rPr>
        <w:t>ФОРМА</w:t>
      </w:r>
    </w:p>
    <w:p w:rsidR="00DD3891" w:rsidRPr="00ED446A" w:rsidRDefault="00DD3891" w:rsidP="0034219D">
      <w:pPr>
        <w:autoSpaceDE w:val="0"/>
        <w:autoSpaceDN w:val="0"/>
        <w:adjustRightInd w:val="0"/>
        <w:spacing w:after="0" w:line="240" w:lineRule="auto"/>
        <w:ind w:firstLine="567"/>
        <w:jc w:val="center"/>
        <w:outlineLvl w:val="0"/>
        <w:rPr>
          <w:rFonts w:ascii="Times New Roman" w:hAnsi="Times New Roman"/>
          <w:sz w:val="24"/>
          <w:szCs w:val="24"/>
        </w:rPr>
      </w:pPr>
      <w:r w:rsidRPr="00ED446A">
        <w:rPr>
          <w:rFonts w:ascii="Times New Roman" w:hAnsi="Times New Roman"/>
          <w:sz w:val="24"/>
          <w:szCs w:val="24"/>
        </w:rPr>
        <w:t>АКТ</w:t>
      </w:r>
    </w:p>
    <w:p w:rsidR="00DD3891" w:rsidRPr="00ED446A" w:rsidRDefault="00DD3891" w:rsidP="0034219D">
      <w:pPr>
        <w:autoSpaceDE w:val="0"/>
        <w:autoSpaceDN w:val="0"/>
        <w:adjustRightInd w:val="0"/>
        <w:spacing w:after="0" w:line="240" w:lineRule="auto"/>
        <w:ind w:firstLine="567"/>
        <w:jc w:val="center"/>
        <w:outlineLvl w:val="0"/>
        <w:rPr>
          <w:rFonts w:ascii="Times New Roman" w:hAnsi="Times New Roman"/>
          <w:sz w:val="24"/>
          <w:szCs w:val="24"/>
        </w:rPr>
      </w:pPr>
      <w:r w:rsidRPr="00ED446A">
        <w:rPr>
          <w:rFonts w:ascii="Times New Roman" w:hAnsi="Times New Roman"/>
          <w:sz w:val="24"/>
          <w:szCs w:val="24"/>
        </w:rPr>
        <w:t>СДАЧИ-ПРИЕМКИ ТОВАРА</w:t>
      </w:r>
    </w:p>
    <w:p w:rsidR="0034219D" w:rsidRPr="00ED446A" w:rsidRDefault="0034219D" w:rsidP="0034219D">
      <w:pPr>
        <w:autoSpaceDE w:val="0"/>
        <w:autoSpaceDN w:val="0"/>
        <w:adjustRightInd w:val="0"/>
        <w:spacing w:after="0" w:line="240" w:lineRule="auto"/>
        <w:ind w:firstLine="567"/>
        <w:jc w:val="center"/>
        <w:outlineLvl w:val="0"/>
        <w:rPr>
          <w:rFonts w:ascii="Times New Roman" w:hAnsi="Times New Roman"/>
          <w:sz w:val="24"/>
          <w:szCs w:val="24"/>
        </w:rPr>
      </w:pPr>
    </w:p>
    <w:p w:rsidR="00DD3891" w:rsidRPr="00ED446A" w:rsidRDefault="00DD3891" w:rsidP="00B93F48">
      <w:pPr>
        <w:autoSpaceDE w:val="0"/>
        <w:autoSpaceDN w:val="0"/>
        <w:adjustRightInd w:val="0"/>
        <w:spacing w:after="0" w:line="240" w:lineRule="auto"/>
        <w:ind w:left="-426"/>
        <w:jc w:val="center"/>
        <w:outlineLvl w:val="0"/>
        <w:rPr>
          <w:rFonts w:ascii="Times New Roman" w:hAnsi="Times New Roman"/>
          <w:sz w:val="24"/>
          <w:szCs w:val="24"/>
        </w:rPr>
      </w:pPr>
      <w:r w:rsidRPr="00ED446A">
        <w:rPr>
          <w:rFonts w:ascii="Times New Roman" w:hAnsi="Times New Roman"/>
          <w:sz w:val="24"/>
          <w:szCs w:val="24"/>
        </w:rPr>
        <w:t xml:space="preserve">г. Москва                                                        </w:t>
      </w:r>
      <w:r w:rsidR="0034219D" w:rsidRPr="00ED446A">
        <w:rPr>
          <w:rFonts w:ascii="Times New Roman" w:hAnsi="Times New Roman"/>
          <w:sz w:val="24"/>
          <w:szCs w:val="24"/>
        </w:rPr>
        <w:t xml:space="preserve">                               </w:t>
      </w:r>
      <w:r w:rsidRPr="00ED446A">
        <w:rPr>
          <w:rFonts w:ascii="Times New Roman" w:hAnsi="Times New Roman"/>
          <w:sz w:val="24"/>
          <w:szCs w:val="24"/>
        </w:rPr>
        <w:t xml:space="preserve">     «___»</w:t>
      </w:r>
      <w:r w:rsidR="0034219D" w:rsidRPr="00ED446A">
        <w:rPr>
          <w:rFonts w:ascii="Times New Roman" w:hAnsi="Times New Roman"/>
          <w:sz w:val="24"/>
          <w:szCs w:val="24"/>
        </w:rPr>
        <w:t xml:space="preserve"> _______________</w:t>
      </w:r>
      <w:r w:rsidRPr="00ED446A">
        <w:rPr>
          <w:rFonts w:ascii="Times New Roman" w:hAnsi="Times New Roman"/>
          <w:sz w:val="24"/>
          <w:szCs w:val="24"/>
        </w:rPr>
        <w:t>202</w:t>
      </w:r>
      <w:r w:rsidR="000923F8" w:rsidRPr="00ED446A">
        <w:rPr>
          <w:rFonts w:ascii="Times New Roman" w:hAnsi="Times New Roman"/>
          <w:sz w:val="24"/>
          <w:szCs w:val="24"/>
        </w:rPr>
        <w:t>6</w:t>
      </w:r>
      <w:r w:rsidRPr="00ED446A">
        <w:rPr>
          <w:rFonts w:ascii="Times New Roman" w:hAnsi="Times New Roman"/>
          <w:sz w:val="24"/>
          <w:szCs w:val="24"/>
        </w:rPr>
        <w:t xml:space="preserve"> г.</w:t>
      </w:r>
    </w:p>
    <w:p w:rsidR="00DD3891" w:rsidRPr="00BE2DB4" w:rsidRDefault="00DD3891" w:rsidP="0081035C">
      <w:pPr>
        <w:autoSpaceDE w:val="0"/>
        <w:autoSpaceDN w:val="0"/>
        <w:adjustRightInd w:val="0"/>
        <w:spacing w:after="0" w:line="240" w:lineRule="auto"/>
        <w:ind w:left="-426" w:firstLine="1134"/>
        <w:jc w:val="both"/>
        <w:outlineLvl w:val="0"/>
        <w:rPr>
          <w:rFonts w:ascii="Times New Roman" w:hAnsi="Times New Roman"/>
          <w:sz w:val="24"/>
          <w:szCs w:val="24"/>
        </w:rPr>
      </w:pPr>
      <w:r w:rsidRPr="00ED446A">
        <w:rPr>
          <w:rFonts w:ascii="Times New Roman" w:hAnsi="Times New Roman"/>
          <w:sz w:val="24"/>
          <w:szCs w:val="24"/>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ректора Краевой Ирины Аркадьевны, действующего на основании Устава, с одной стороны, и </w:t>
      </w:r>
      <w:r w:rsidR="00C83E75" w:rsidRPr="00ED446A">
        <w:rPr>
          <w:rFonts w:ascii="Times New Roman" w:hAnsi="Times New Roman"/>
          <w:sz w:val="24"/>
          <w:szCs w:val="24"/>
        </w:rPr>
        <w:t>____________</w:t>
      </w:r>
      <w:r w:rsidR="0034219D" w:rsidRPr="00ED446A">
        <w:rPr>
          <w:rFonts w:ascii="Times New Roman" w:hAnsi="Times New Roman"/>
          <w:sz w:val="24"/>
          <w:szCs w:val="24"/>
        </w:rPr>
        <w:t xml:space="preserve">, именуемое в дальнейшем Поставщик, в лице генерального директора </w:t>
      </w:r>
      <w:r w:rsidR="00C83E75" w:rsidRPr="00ED446A">
        <w:rPr>
          <w:rFonts w:ascii="Times New Roman" w:hAnsi="Times New Roman"/>
          <w:sz w:val="24"/>
          <w:szCs w:val="24"/>
        </w:rPr>
        <w:t>_________________,</w:t>
      </w:r>
      <w:r w:rsidR="0034219D" w:rsidRPr="00ED446A">
        <w:rPr>
          <w:rFonts w:ascii="Times New Roman" w:hAnsi="Times New Roman"/>
          <w:sz w:val="24"/>
          <w:szCs w:val="24"/>
        </w:rPr>
        <w:t xml:space="preserve"> действующего на основании </w:t>
      </w:r>
      <w:r w:rsidR="000923F8" w:rsidRPr="00ED446A">
        <w:rPr>
          <w:rFonts w:ascii="Times New Roman" w:hAnsi="Times New Roman"/>
          <w:sz w:val="24"/>
          <w:szCs w:val="24"/>
        </w:rPr>
        <w:t>_______</w:t>
      </w:r>
      <w:r w:rsidRPr="00ED446A">
        <w:rPr>
          <w:rFonts w:ascii="Times New Roman" w:hAnsi="Times New Roman"/>
          <w:sz w:val="24"/>
          <w:szCs w:val="24"/>
        </w:rPr>
        <w:t>, именуемый в дальнейшем Поставщик, с другой  стороны, вместе именуемые Стороны, составили Акт</w:t>
      </w:r>
      <w:r w:rsidRPr="00BE2DB4">
        <w:rPr>
          <w:rFonts w:ascii="Times New Roman" w:hAnsi="Times New Roman"/>
          <w:sz w:val="24"/>
          <w:szCs w:val="24"/>
        </w:rPr>
        <w:t xml:space="preserve"> о нижеследующем:</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 xml:space="preserve">1. В соответствии с контрактом на поставку </w:t>
      </w:r>
      <w:r w:rsidR="0034219D" w:rsidRPr="00BE2DB4">
        <w:rPr>
          <w:rFonts w:ascii="Times New Roman" w:hAnsi="Times New Roman"/>
          <w:b/>
          <w:bCs/>
          <w:sz w:val="24"/>
          <w:szCs w:val="24"/>
        </w:rPr>
        <w:t xml:space="preserve">учебных изданий </w:t>
      </w:r>
      <w:r w:rsidRPr="00BE2DB4">
        <w:rPr>
          <w:rFonts w:ascii="Times New Roman" w:hAnsi="Times New Roman"/>
          <w:sz w:val="24"/>
          <w:szCs w:val="24"/>
        </w:rPr>
        <w:t>№ _____ от "___" ___________ 20</w:t>
      </w:r>
      <w:r w:rsidR="00941053" w:rsidRPr="00BE2DB4">
        <w:rPr>
          <w:rFonts w:ascii="Times New Roman" w:hAnsi="Times New Roman"/>
          <w:sz w:val="24"/>
          <w:szCs w:val="24"/>
        </w:rPr>
        <w:t>2</w:t>
      </w:r>
      <w:r w:rsidRPr="00BE2DB4">
        <w:rPr>
          <w:rFonts w:ascii="Times New Roman" w:hAnsi="Times New Roman"/>
          <w:sz w:val="24"/>
          <w:szCs w:val="24"/>
        </w:rPr>
        <w:t>_ г. (далее - Контракт) Поставщик поставил следующие товары:</w:t>
      </w:r>
    </w:p>
    <w:p w:rsidR="00941053" w:rsidRPr="00BE2DB4" w:rsidRDefault="00941053" w:rsidP="00B93F48">
      <w:pPr>
        <w:autoSpaceDE w:val="0"/>
        <w:autoSpaceDN w:val="0"/>
        <w:adjustRightInd w:val="0"/>
        <w:spacing w:after="0" w:line="240" w:lineRule="auto"/>
        <w:ind w:left="-426"/>
        <w:outlineLvl w:val="0"/>
        <w:rPr>
          <w:rFonts w:ascii="Times New Roman" w:hAnsi="Times New Roman"/>
          <w:sz w:val="24"/>
          <w:szCs w:val="24"/>
        </w:rPr>
      </w:pPr>
      <w:r w:rsidRPr="00BE2DB4">
        <w:rPr>
          <w:rFonts w:ascii="Times New Roman" w:hAnsi="Times New Roman"/>
          <w:sz w:val="24"/>
          <w:szCs w:val="24"/>
        </w:rPr>
        <w:t>ОКПД 2:  58.11.1</w:t>
      </w:r>
      <w:r w:rsidR="00C85E9C">
        <w:rPr>
          <w:rFonts w:ascii="Times New Roman" w:hAnsi="Times New Roman"/>
          <w:sz w:val="24"/>
          <w:szCs w:val="24"/>
        </w:rPr>
        <w:t>2</w:t>
      </w:r>
      <w:r w:rsidRPr="00BE2DB4">
        <w:rPr>
          <w:rFonts w:ascii="Times New Roman" w:hAnsi="Times New Roman"/>
          <w:sz w:val="24"/>
          <w:szCs w:val="24"/>
        </w:rPr>
        <w:t xml:space="preserve">.000 </w:t>
      </w:r>
    </w:p>
    <w:tbl>
      <w:tblPr>
        <w:tblW w:w="1063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976"/>
        <w:gridCol w:w="1134"/>
        <w:gridCol w:w="1276"/>
        <w:gridCol w:w="709"/>
        <w:gridCol w:w="1134"/>
        <w:gridCol w:w="1564"/>
        <w:gridCol w:w="1276"/>
      </w:tblGrid>
      <w:tr w:rsidR="001F3B8E" w:rsidRPr="00BE2DB4" w:rsidTr="001F3B8E">
        <w:trPr>
          <w:trHeight w:val="20"/>
        </w:trPr>
        <w:tc>
          <w:tcPr>
            <w:tcW w:w="568" w:type="dxa"/>
            <w:shd w:val="clear" w:color="auto" w:fill="auto"/>
            <w:vAlign w:val="center"/>
          </w:tcPr>
          <w:p w:rsidR="00DD3891" w:rsidRPr="00BE2DB4" w:rsidRDefault="00DD3891" w:rsidP="00142874">
            <w:pPr>
              <w:autoSpaceDE w:val="0"/>
              <w:autoSpaceDN w:val="0"/>
              <w:adjustRightInd w:val="0"/>
              <w:spacing w:after="0" w:line="240" w:lineRule="auto"/>
              <w:ind w:left="34"/>
              <w:jc w:val="center"/>
              <w:outlineLvl w:val="0"/>
              <w:rPr>
                <w:rFonts w:ascii="Times New Roman" w:hAnsi="Times New Roman"/>
                <w:b/>
                <w:sz w:val="16"/>
                <w:szCs w:val="24"/>
              </w:rPr>
            </w:pPr>
            <w:r w:rsidRPr="00BE2DB4">
              <w:rPr>
                <w:rFonts w:ascii="Times New Roman" w:hAnsi="Times New Roman"/>
                <w:b/>
                <w:sz w:val="16"/>
                <w:szCs w:val="24"/>
              </w:rPr>
              <w:t>№</w:t>
            </w:r>
          </w:p>
          <w:p w:rsidR="00DD3891" w:rsidRPr="00BE2DB4" w:rsidRDefault="00DD3891" w:rsidP="00142874">
            <w:pPr>
              <w:autoSpaceDE w:val="0"/>
              <w:autoSpaceDN w:val="0"/>
              <w:adjustRightInd w:val="0"/>
              <w:spacing w:after="0" w:line="240" w:lineRule="auto"/>
              <w:ind w:left="34"/>
              <w:jc w:val="center"/>
              <w:outlineLvl w:val="0"/>
              <w:rPr>
                <w:rFonts w:ascii="Times New Roman" w:hAnsi="Times New Roman"/>
                <w:b/>
                <w:sz w:val="16"/>
                <w:szCs w:val="24"/>
              </w:rPr>
            </w:pPr>
            <w:proofErr w:type="spellStart"/>
            <w:r w:rsidRPr="00BE2DB4">
              <w:rPr>
                <w:rFonts w:ascii="Times New Roman" w:hAnsi="Times New Roman"/>
                <w:b/>
                <w:sz w:val="16"/>
                <w:szCs w:val="24"/>
              </w:rPr>
              <w:t>п</w:t>
            </w:r>
            <w:proofErr w:type="spellEnd"/>
            <w:r w:rsidRPr="00BE2DB4">
              <w:rPr>
                <w:rFonts w:ascii="Times New Roman" w:hAnsi="Times New Roman"/>
                <w:b/>
                <w:sz w:val="16"/>
                <w:szCs w:val="24"/>
              </w:rPr>
              <w:t>/</w:t>
            </w:r>
            <w:proofErr w:type="spellStart"/>
            <w:r w:rsidRPr="00BE2DB4">
              <w:rPr>
                <w:rFonts w:ascii="Times New Roman" w:hAnsi="Times New Roman"/>
                <w:b/>
                <w:sz w:val="16"/>
                <w:szCs w:val="24"/>
              </w:rPr>
              <w:t>п</w:t>
            </w:r>
            <w:proofErr w:type="spellEnd"/>
          </w:p>
        </w:tc>
        <w:tc>
          <w:tcPr>
            <w:tcW w:w="2976" w:type="dxa"/>
            <w:shd w:val="clear" w:color="auto" w:fill="auto"/>
            <w:vAlign w:val="center"/>
          </w:tcPr>
          <w:p w:rsidR="00DD3891" w:rsidRPr="00BE2DB4" w:rsidRDefault="00DD3891" w:rsidP="001F3B8E">
            <w:pPr>
              <w:autoSpaceDE w:val="0"/>
              <w:autoSpaceDN w:val="0"/>
              <w:adjustRightInd w:val="0"/>
              <w:spacing w:after="0" w:line="240" w:lineRule="auto"/>
              <w:ind w:left="34"/>
              <w:jc w:val="center"/>
              <w:outlineLvl w:val="0"/>
              <w:rPr>
                <w:rFonts w:ascii="Times New Roman" w:hAnsi="Times New Roman"/>
                <w:b/>
                <w:sz w:val="16"/>
                <w:szCs w:val="24"/>
              </w:rPr>
            </w:pPr>
            <w:r w:rsidRPr="00BE2DB4">
              <w:rPr>
                <w:rFonts w:ascii="Times New Roman" w:hAnsi="Times New Roman"/>
                <w:b/>
                <w:sz w:val="16"/>
                <w:szCs w:val="24"/>
              </w:rPr>
              <w:t>Наименование товара</w:t>
            </w:r>
          </w:p>
        </w:tc>
        <w:tc>
          <w:tcPr>
            <w:tcW w:w="1134" w:type="dxa"/>
            <w:shd w:val="clear" w:color="auto" w:fill="auto"/>
            <w:vAlign w:val="center"/>
          </w:tcPr>
          <w:p w:rsidR="00DD3891" w:rsidRPr="00BE2DB4" w:rsidRDefault="00941053" w:rsidP="001F3B8E">
            <w:pPr>
              <w:autoSpaceDE w:val="0"/>
              <w:autoSpaceDN w:val="0"/>
              <w:adjustRightInd w:val="0"/>
              <w:spacing w:after="0" w:line="240" w:lineRule="auto"/>
              <w:ind w:left="35"/>
              <w:jc w:val="center"/>
              <w:outlineLvl w:val="0"/>
              <w:rPr>
                <w:rFonts w:ascii="Times New Roman" w:hAnsi="Times New Roman"/>
                <w:b/>
                <w:sz w:val="16"/>
                <w:szCs w:val="24"/>
              </w:rPr>
            </w:pPr>
            <w:r w:rsidRPr="00BE2DB4">
              <w:rPr>
                <w:rFonts w:ascii="Times New Roman" w:hAnsi="Times New Roman"/>
                <w:b/>
                <w:sz w:val="16"/>
                <w:szCs w:val="24"/>
              </w:rPr>
              <w:t>Автор</w:t>
            </w:r>
          </w:p>
        </w:tc>
        <w:tc>
          <w:tcPr>
            <w:tcW w:w="1276" w:type="dxa"/>
            <w:shd w:val="clear" w:color="auto" w:fill="auto"/>
            <w:vAlign w:val="center"/>
          </w:tcPr>
          <w:p w:rsidR="00DD3891" w:rsidRPr="00BE2DB4" w:rsidRDefault="00941053" w:rsidP="001F3B8E">
            <w:pPr>
              <w:autoSpaceDE w:val="0"/>
              <w:autoSpaceDN w:val="0"/>
              <w:adjustRightInd w:val="0"/>
              <w:spacing w:after="0" w:line="240" w:lineRule="auto"/>
              <w:ind w:left="35"/>
              <w:jc w:val="center"/>
              <w:outlineLvl w:val="0"/>
              <w:rPr>
                <w:rFonts w:ascii="Times New Roman" w:hAnsi="Times New Roman"/>
                <w:b/>
                <w:sz w:val="16"/>
                <w:szCs w:val="24"/>
              </w:rPr>
            </w:pPr>
            <w:r w:rsidRPr="00BE2DB4">
              <w:rPr>
                <w:rFonts w:ascii="Times New Roman" w:hAnsi="Times New Roman"/>
                <w:b/>
                <w:sz w:val="16"/>
                <w:szCs w:val="24"/>
              </w:rPr>
              <w:t>Страна происхождения товара</w:t>
            </w:r>
          </w:p>
        </w:tc>
        <w:tc>
          <w:tcPr>
            <w:tcW w:w="709" w:type="dxa"/>
            <w:shd w:val="clear" w:color="auto" w:fill="auto"/>
            <w:vAlign w:val="center"/>
          </w:tcPr>
          <w:p w:rsidR="00DD3891" w:rsidRPr="00BE2DB4" w:rsidRDefault="00DD3891" w:rsidP="001F3B8E">
            <w:pPr>
              <w:autoSpaceDE w:val="0"/>
              <w:autoSpaceDN w:val="0"/>
              <w:adjustRightInd w:val="0"/>
              <w:spacing w:after="0" w:line="240" w:lineRule="auto"/>
              <w:ind w:left="34"/>
              <w:jc w:val="center"/>
              <w:outlineLvl w:val="0"/>
              <w:rPr>
                <w:rFonts w:ascii="Times New Roman" w:hAnsi="Times New Roman"/>
                <w:b/>
                <w:sz w:val="16"/>
                <w:szCs w:val="24"/>
              </w:rPr>
            </w:pPr>
            <w:r w:rsidRPr="00BE2DB4">
              <w:rPr>
                <w:rFonts w:ascii="Times New Roman" w:hAnsi="Times New Roman"/>
                <w:b/>
                <w:sz w:val="16"/>
                <w:szCs w:val="24"/>
              </w:rPr>
              <w:t>Ед.</w:t>
            </w:r>
          </w:p>
          <w:p w:rsidR="00DD3891" w:rsidRPr="00BE2DB4" w:rsidRDefault="00DD3891" w:rsidP="001F3B8E">
            <w:pPr>
              <w:autoSpaceDE w:val="0"/>
              <w:autoSpaceDN w:val="0"/>
              <w:adjustRightInd w:val="0"/>
              <w:spacing w:after="0" w:line="240" w:lineRule="auto"/>
              <w:ind w:left="34"/>
              <w:jc w:val="center"/>
              <w:outlineLvl w:val="0"/>
              <w:rPr>
                <w:rFonts w:ascii="Times New Roman" w:hAnsi="Times New Roman"/>
                <w:b/>
                <w:sz w:val="16"/>
                <w:szCs w:val="24"/>
              </w:rPr>
            </w:pPr>
            <w:proofErr w:type="spellStart"/>
            <w:r w:rsidRPr="00BE2DB4">
              <w:rPr>
                <w:rFonts w:ascii="Times New Roman" w:hAnsi="Times New Roman"/>
                <w:b/>
                <w:sz w:val="16"/>
                <w:szCs w:val="24"/>
              </w:rPr>
              <w:t>изм</w:t>
            </w:r>
            <w:proofErr w:type="spellEnd"/>
            <w:r w:rsidRPr="00BE2DB4">
              <w:rPr>
                <w:rFonts w:ascii="Times New Roman" w:hAnsi="Times New Roman"/>
                <w:b/>
                <w:sz w:val="16"/>
                <w:szCs w:val="24"/>
              </w:rPr>
              <w:t>.</w:t>
            </w:r>
          </w:p>
        </w:tc>
        <w:tc>
          <w:tcPr>
            <w:tcW w:w="1134" w:type="dxa"/>
            <w:shd w:val="clear" w:color="auto" w:fill="auto"/>
            <w:vAlign w:val="center"/>
          </w:tcPr>
          <w:p w:rsidR="00DD3891" w:rsidRPr="00BE2DB4" w:rsidRDefault="00DD3891" w:rsidP="001F3B8E">
            <w:pPr>
              <w:autoSpaceDE w:val="0"/>
              <w:autoSpaceDN w:val="0"/>
              <w:adjustRightInd w:val="0"/>
              <w:spacing w:after="0" w:line="240" w:lineRule="auto"/>
              <w:ind w:left="34"/>
              <w:jc w:val="center"/>
              <w:outlineLvl w:val="0"/>
              <w:rPr>
                <w:rFonts w:ascii="Times New Roman" w:hAnsi="Times New Roman"/>
                <w:b/>
                <w:sz w:val="16"/>
                <w:szCs w:val="24"/>
              </w:rPr>
            </w:pPr>
            <w:r w:rsidRPr="00BE2DB4">
              <w:rPr>
                <w:rFonts w:ascii="Times New Roman" w:hAnsi="Times New Roman"/>
                <w:b/>
                <w:sz w:val="16"/>
                <w:szCs w:val="24"/>
              </w:rPr>
              <w:t>Объем</w:t>
            </w:r>
          </w:p>
        </w:tc>
        <w:tc>
          <w:tcPr>
            <w:tcW w:w="1564" w:type="dxa"/>
            <w:shd w:val="clear" w:color="auto" w:fill="auto"/>
            <w:vAlign w:val="center"/>
          </w:tcPr>
          <w:p w:rsidR="00DD3891" w:rsidRPr="00BE2DB4" w:rsidRDefault="00DD3891" w:rsidP="001F3B8E">
            <w:pPr>
              <w:autoSpaceDE w:val="0"/>
              <w:autoSpaceDN w:val="0"/>
              <w:adjustRightInd w:val="0"/>
              <w:spacing w:after="0" w:line="240" w:lineRule="auto"/>
              <w:jc w:val="center"/>
              <w:outlineLvl w:val="0"/>
              <w:rPr>
                <w:rFonts w:ascii="Times New Roman" w:hAnsi="Times New Roman"/>
                <w:b/>
                <w:sz w:val="16"/>
                <w:szCs w:val="24"/>
              </w:rPr>
            </w:pPr>
            <w:r w:rsidRPr="00BE2DB4">
              <w:rPr>
                <w:rFonts w:ascii="Times New Roman" w:hAnsi="Times New Roman"/>
                <w:b/>
                <w:sz w:val="16"/>
                <w:szCs w:val="24"/>
              </w:rPr>
              <w:t xml:space="preserve">Цена за ед. </w:t>
            </w:r>
            <w:proofErr w:type="spellStart"/>
            <w:r w:rsidRPr="00BE2DB4">
              <w:rPr>
                <w:rFonts w:ascii="Times New Roman" w:hAnsi="Times New Roman"/>
                <w:b/>
                <w:sz w:val="16"/>
                <w:szCs w:val="24"/>
              </w:rPr>
              <w:t>изм</w:t>
            </w:r>
            <w:proofErr w:type="spellEnd"/>
            <w:r w:rsidRPr="00BE2DB4">
              <w:rPr>
                <w:rFonts w:ascii="Times New Roman" w:hAnsi="Times New Roman"/>
                <w:b/>
                <w:sz w:val="16"/>
                <w:szCs w:val="24"/>
              </w:rPr>
              <w:t>.  ___ НДС</w:t>
            </w:r>
          </w:p>
          <w:p w:rsidR="00DD3891" w:rsidRPr="00BE2DB4" w:rsidRDefault="00DD3891" w:rsidP="001F3B8E">
            <w:pPr>
              <w:autoSpaceDE w:val="0"/>
              <w:autoSpaceDN w:val="0"/>
              <w:adjustRightInd w:val="0"/>
              <w:spacing w:after="0" w:line="240" w:lineRule="auto"/>
              <w:jc w:val="center"/>
              <w:outlineLvl w:val="0"/>
              <w:rPr>
                <w:rFonts w:ascii="Times New Roman" w:hAnsi="Times New Roman"/>
                <w:b/>
                <w:sz w:val="16"/>
                <w:szCs w:val="24"/>
              </w:rPr>
            </w:pPr>
            <w:r w:rsidRPr="00BE2DB4">
              <w:rPr>
                <w:rFonts w:ascii="Times New Roman" w:hAnsi="Times New Roman"/>
                <w:b/>
                <w:sz w:val="16"/>
                <w:szCs w:val="24"/>
              </w:rPr>
              <w:t>(руб.)</w:t>
            </w:r>
          </w:p>
        </w:tc>
        <w:tc>
          <w:tcPr>
            <w:tcW w:w="1276" w:type="dxa"/>
            <w:shd w:val="clear" w:color="auto" w:fill="auto"/>
            <w:vAlign w:val="center"/>
          </w:tcPr>
          <w:p w:rsidR="00DD3891" w:rsidRPr="00BE2DB4" w:rsidRDefault="00DD3891" w:rsidP="001F3B8E">
            <w:pPr>
              <w:autoSpaceDE w:val="0"/>
              <w:autoSpaceDN w:val="0"/>
              <w:adjustRightInd w:val="0"/>
              <w:spacing w:after="0" w:line="240" w:lineRule="auto"/>
              <w:ind w:left="29"/>
              <w:jc w:val="center"/>
              <w:outlineLvl w:val="0"/>
              <w:rPr>
                <w:rFonts w:ascii="Times New Roman" w:hAnsi="Times New Roman"/>
                <w:b/>
                <w:sz w:val="16"/>
                <w:szCs w:val="24"/>
              </w:rPr>
            </w:pPr>
            <w:r w:rsidRPr="00BE2DB4">
              <w:rPr>
                <w:rFonts w:ascii="Times New Roman" w:hAnsi="Times New Roman"/>
                <w:b/>
                <w:sz w:val="16"/>
                <w:szCs w:val="24"/>
              </w:rPr>
              <w:t>Общая</w:t>
            </w:r>
          </w:p>
          <w:p w:rsidR="00DD3891" w:rsidRPr="00BE2DB4" w:rsidRDefault="00DD3891" w:rsidP="001F3B8E">
            <w:pPr>
              <w:autoSpaceDE w:val="0"/>
              <w:autoSpaceDN w:val="0"/>
              <w:adjustRightInd w:val="0"/>
              <w:spacing w:after="0" w:line="240" w:lineRule="auto"/>
              <w:ind w:left="29"/>
              <w:jc w:val="center"/>
              <w:outlineLvl w:val="0"/>
              <w:rPr>
                <w:rFonts w:ascii="Times New Roman" w:hAnsi="Times New Roman"/>
                <w:b/>
                <w:sz w:val="16"/>
                <w:szCs w:val="24"/>
              </w:rPr>
            </w:pPr>
            <w:r w:rsidRPr="00BE2DB4">
              <w:rPr>
                <w:rFonts w:ascii="Times New Roman" w:hAnsi="Times New Roman"/>
                <w:b/>
                <w:sz w:val="16"/>
                <w:szCs w:val="24"/>
              </w:rPr>
              <w:t>цена ___ НДС</w:t>
            </w:r>
          </w:p>
          <w:p w:rsidR="00DD3891" w:rsidRPr="00BE2DB4" w:rsidRDefault="00DD3891" w:rsidP="001F3B8E">
            <w:pPr>
              <w:autoSpaceDE w:val="0"/>
              <w:autoSpaceDN w:val="0"/>
              <w:adjustRightInd w:val="0"/>
              <w:spacing w:after="0" w:line="240" w:lineRule="auto"/>
              <w:ind w:left="29"/>
              <w:jc w:val="center"/>
              <w:outlineLvl w:val="0"/>
              <w:rPr>
                <w:rFonts w:ascii="Times New Roman" w:hAnsi="Times New Roman"/>
                <w:b/>
                <w:sz w:val="16"/>
                <w:szCs w:val="24"/>
              </w:rPr>
            </w:pPr>
            <w:r w:rsidRPr="00BE2DB4">
              <w:rPr>
                <w:rFonts w:ascii="Times New Roman" w:hAnsi="Times New Roman"/>
                <w:b/>
                <w:sz w:val="16"/>
                <w:szCs w:val="24"/>
              </w:rPr>
              <w:t>(руб.)</w:t>
            </w:r>
          </w:p>
        </w:tc>
      </w:tr>
      <w:tr w:rsidR="00DD3891" w:rsidRPr="00BE2DB4" w:rsidTr="001F3B8E">
        <w:trPr>
          <w:trHeight w:val="20"/>
        </w:trPr>
        <w:tc>
          <w:tcPr>
            <w:tcW w:w="568" w:type="dxa"/>
          </w:tcPr>
          <w:p w:rsidR="00DD3891" w:rsidRPr="00BE2DB4" w:rsidRDefault="00DD3891" w:rsidP="00142874">
            <w:pPr>
              <w:autoSpaceDE w:val="0"/>
              <w:autoSpaceDN w:val="0"/>
              <w:adjustRightInd w:val="0"/>
              <w:spacing w:after="0" w:line="240" w:lineRule="auto"/>
              <w:ind w:left="34"/>
              <w:outlineLvl w:val="0"/>
              <w:rPr>
                <w:rFonts w:ascii="Times New Roman" w:hAnsi="Times New Roman"/>
                <w:b/>
                <w:sz w:val="16"/>
                <w:szCs w:val="24"/>
              </w:rPr>
            </w:pPr>
            <w:r w:rsidRPr="00BE2DB4">
              <w:rPr>
                <w:rFonts w:ascii="Times New Roman" w:hAnsi="Times New Roman"/>
                <w:b/>
                <w:sz w:val="16"/>
                <w:szCs w:val="24"/>
              </w:rPr>
              <w:t>1</w:t>
            </w:r>
          </w:p>
        </w:tc>
        <w:tc>
          <w:tcPr>
            <w:tcW w:w="2976" w:type="dxa"/>
          </w:tcPr>
          <w:p w:rsidR="00DD3891" w:rsidRPr="00BE2DB4" w:rsidRDefault="00DD3891" w:rsidP="001F3B8E">
            <w:pPr>
              <w:autoSpaceDE w:val="0"/>
              <w:autoSpaceDN w:val="0"/>
              <w:adjustRightInd w:val="0"/>
              <w:spacing w:after="0" w:line="240" w:lineRule="auto"/>
              <w:ind w:left="34"/>
              <w:outlineLvl w:val="0"/>
              <w:rPr>
                <w:rFonts w:ascii="Times New Roman" w:hAnsi="Times New Roman"/>
                <w:b/>
                <w:sz w:val="16"/>
                <w:szCs w:val="24"/>
              </w:rPr>
            </w:pPr>
            <w:r w:rsidRPr="00BE2DB4">
              <w:rPr>
                <w:rFonts w:ascii="Times New Roman" w:hAnsi="Times New Roman"/>
                <w:b/>
                <w:sz w:val="16"/>
                <w:szCs w:val="24"/>
              </w:rPr>
              <w:t>2</w:t>
            </w:r>
          </w:p>
        </w:tc>
        <w:tc>
          <w:tcPr>
            <w:tcW w:w="1134" w:type="dxa"/>
          </w:tcPr>
          <w:p w:rsidR="00DD3891" w:rsidRPr="00BE2DB4" w:rsidRDefault="00DD3891" w:rsidP="001F3B8E">
            <w:pPr>
              <w:autoSpaceDE w:val="0"/>
              <w:autoSpaceDN w:val="0"/>
              <w:adjustRightInd w:val="0"/>
              <w:spacing w:after="0" w:line="240" w:lineRule="auto"/>
              <w:ind w:left="35"/>
              <w:outlineLvl w:val="0"/>
              <w:rPr>
                <w:rFonts w:ascii="Times New Roman" w:hAnsi="Times New Roman"/>
                <w:b/>
                <w:sz w:val="16"/>
                <w:szCs w:val="24"/>
              </w:rPr>
            </w:pPr>
            <w:r w:rsidRPr="00BE2DB4">
              <w:rPr>
                <w:rFonts w:ascii="Times New Roman" w:hAnsi="Times New Roman"/>
                <w:b/>
                <w:sz w:val="16"/>
                <w:szCs w:val="24"/>
              </w:rPr>
              <w:t>3</w:t>
            </w:r>
          </w:p>
        </w:tc>
        <w:tc>
          <w:tcPr>
            <w:tcW w:w="1276" w:type="dxa"/>
          </w:tcPr>
          <w:p w:rsidR="00DD3891" w:rsidRPr="00BE2DB4" w:rsidRDefault="00DD3891" w:rsidP="001F3B8E">
            <w:pPr>
              <w:autoSpaceDE w:val="0"/>
              <w:autoSpaceDN w:val="0"/>
              <w:adjustRightInd w:val="0"/>
              <w:spacing w:after="0" w:line="240" w:lineRule="auto"/>
              <w:ind w:left="35"/>
              <w:outlineLvl w:val="0"/>
              <w:rPr>
                <w:rFonts w:ascii="Times New Roman" w:hAnsi="Times New Roman"/>
                <w:b/>
                <w:sz w:val="16"/>
                <w:szCs w:val="24"/>
              </w:rPr>
            </w:pPr>
            <w:r w:rsidRPr="00BE2DB4">
              <w:rPr>
                <w:rFonts w:ascii="Times New Roman" w:hAnsi="Times New Roman"/>
                <w:b/>
                <w:sz w:val="16"/>
                <w:szCs w:val="24"/>
              </w:rPr>
              <w:t>4</w:t>
            </w:r>
          </w:p>
        </w:tc>
        <w:tc>
          <w:tcPr>
            <w:tcW w:w="709" w:type="dxa"/>
          </w:tcPr>
          <w:p w:rsidR="00DD3891" w:rsidRPr="00BE2DB4" w:rsidRDefault="00DD3891" w:rsidP="001F3B8E">
            <w:pPr>
              <w:autoSpaceDE w:val="0"/>
              <w:autoSpaceDN w:val="0"/>
              <w:adjustRightInd w:val="0"/>
              <w:spacing w:after="0" w:line="240" w:lineRule="auto"/>
              <w:ind w:left="34"/>
              <w:outlineLvl w:val="0"/>
              <w:rPr>
                <w:rFonts w:ascii="Times New Roman" w:hAnsi="Times New Roman"/>
                <w:b/>
                <w:sz w:val="16"/>
                <w:szCs w:val="24"/>
              </w:rPr>
            </w:pPr>
            <w:r w:rsidRPr="00BE2DB4">
              <w:rPr>
                <w:rFonts w:ascii="Times New Roman" w:hAnsi="Times New Roman"/>
                <w:b/>
                <w:sz w:val="16"/>
                <w:szCs w:val="24"/>
              </w:rPr>
              <w:t>5</w:t>
            </w:r>
          </w:p>
        </w:tc>
        <w:tc>
          <w:tcPr>
            <w:tcW w:w="1134" w:type="dxa"/>
          </w:tcPr>
          <w:p w:rsidR="00DD3891" w:rsidRPr="00BE2DB4" w:rsidRDefault="00DD3891" w:rsidP="001F3B8E">
            <w:pPr>
              <w:autoSpaceDE w:val="0"/>
              <w:autoSpaceDN w:val="0"/>
              <w:adjustRightInd w:val="0"/>
              <w:spacing w:after="0" w:line="240" w:lineRule="auto"/>
              <w:ind w:left="34"/>
              <w:outlineLvl w:val="0"/>
              <w:rPr>
                <w:rFonts w:ascii="Times New Roman" w:hAnsi="Times New Roman"/>
                <w:b/>
                <w:sz w:val="16"/>
                <w:szCs w:val="24"/>
              </w:rPr>
            </w:pPr>
            <w:r w:rsidRPr="00BE2DB4">
              <w:rPr>
                <w:rFonts w:ascii="Times New Roman" w:hAnsi="Times New Roman"/>
                <w:b/>
                <w:sz w:val="16"/>
                <w:szCs w:val="24"/>
              </w:rPr>
              <w:t>6</w:t>
            </w:r>
          </w:p>
        </w:tc>
        <w:tc>
          <w:tcPr>
            <w:tcW w:w="1564" w:type="dxa"/>
          </w:tcPr>
          <w:p w:rsidR="00DD3891" w:rsidRPr="00BE2DB4" w:rsidRDefault="00DD3891" w:rsidP="001F3B8E">
            <w:pPr>
              <w:autoSpaceDE w:val="0"/>
              <w:autoSpaceDN w:val="0"/>
              <w:adjustRightInd w:val="0"/>
              <w:spacing w:after="0" w:line="240" w:lineRule="auto"/>
              <w:outlineLvl w:val="0"/>
              <w:rPr>
                <w:rFonts w:ascii="Times New Roman" w:hAnsi="Times New Roman"/>
                <w:b/>
                <w:sz w:val="16"/>
                <w:szCs w:val="24"/>
              </w:rPr>
            </w:pPr>
            <w:r w:rsidRPr="00BE2DB4">
              <w:rPr>
                <w:rFonts w:ascii="Times New Roman" w:hAnsi="Times New Roman"/>
                <w:b/>
                <w:sz w:val="16"/>
                <w:szCs w:val="24"/>
              </w:rPr>
              <w:t>7</w:t>
            </w:r>
          </w:p>
        </w:tc>
        <w:tc>
          <w:tcPr>
            <w:tcW w:w="1276" w:type="dxa"/>
          </w:tcPr>
          <w:p w:rsidR="00DD3891" w:rsidRPr="00BE2DB4" w:rsidRDefault="00DD3891" w:rsidP="001F3B8E">
            <w:pPr>
              <w:autoSpaceDE w:val="0"/>
              <w:autoSpaceDN w:val="0"/>
              <w:adjustRightInd w:val="0"/>
              <w:spacing w:after="0" w:line="240" w:lineRule="auto"/>
              <w:ind w:left="29"/>
              <w:outlineLvl w:val="0"/>
              <w:rPr>
                <w:rFonts w:ascii="Times New Roman" w:hAnsi="Times New Roman"/>
                <w:b/>
                <w:sz w:val="16"/>
                <w:szCs w:val="24"/>
              </w:rPr>
            </w:pPr>
            <w:r w:rsidRPr="00BE2DB4">
              <w:rPr>
                <w:rFonts w:ascii="Times New Roman" w:hAnsi="Times New Roman"/>
                <w:b/>
                <w:sz w:val="16"/>
                <w:szCs w:val="24"/>
              </w:rPr>
              <w:t>8</w:t>
            </w:r>
          </w:p>
        </w:tc>
      </w:tr>
      <w:tr w:rsidR="00DD3891" w:rsidRPr="00BE2DB4" w:rsidTr="001F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8" w:type="dxa"/>
            <w:shd w:val="clear" w:color="auto" w:fill="auto"/>
          </w:tcPr>
          <w:p w:rsidR="00DD3891" w:rsidRPr="00BE2DB4" w:rsidRDefault="00DD3891" w:rsidP="00142874">
            <w:pPr>
              <w:numPr>
                <w:ilvl w:val="0"/>
                <w:numId w:val="23"/>
              </w:numPr>
              <w:autoSpaceDE w:val="0"/>
              <w:autoSpaceDN w:val="0"/>
              <w:adjustRightInd w:val="0"/>
              <w:spacing w:after="0" w:line="240" w:lineRule="auto"/>
              <w:ind w:left="34" w:firstLine="0"/>
              <w:outlineLvl w:val="0"/>
              <w:rPr>
                <w:rFonts w:ascii="Times New Roman" w:hAnsi="Times New Roman"/>
                <w:sz w:val="18"/>
                <w:szCs w:val="24"/>
              </w:rPr>
            </w:pPr>
          </w:p>
        </w:tc>
        <w:tc>
          <w:tcPr>
            <w:tcW w:w="2976" w:type="dxa"/>
            <w:shd w:val="clear" w:color="auto" w:fill="auto"/>
          </w:tcPr>
          <w:p w:rsidR="00DD3891" w:rsidRPr="00BE2DB4" w:rsidRDefault="00DD3891" w:rsidP="001F3B8E">
            <w:pPr>
              <w:autoSpaceDE w:val="0"/>
              <w:autoSpaceDN w:val="0"/>
              <w:adjustRightInd w:val="0"/>
              <w:spacing w:after="0" w:line="240" w:lineRule="auto"/>
              <w:ind w:left="34"/>
              <w:outlineLvl w:val="0"/>
              <w:rPr>
                <w:rFonts w:ascii="Times New Roman" w:hAnsi="Times New Roman"/>
                <w:bCs/>
                <w:sz w:val="18"/>
                <w:szCs w:val="24"/>
              </w:rPr>
            </w:pPr>
          </w:p>
        </w:tc>
        <w:tc>
          <w:tcPr>
            <w:tcW w:w="1134" w:type="dxa"/>
          </w:tcPr>
          <w:p w:rsidR="00DD3891" w:rsidRPr="00BE2DB4" w:rsidRDefault="00DD3891" w:rsidP="001F3B8E">
            <w:pPr>
              <w:autoSpaceDE w:val="0"/>
              <w:autoSpaceDN w:val="0"/>
              <w:adjustRightInd w:val="0"/>
              <w:spacing w:after="0" w:line="240" w:lineRule="auto"/>
              <w:ind w:left="35"/>
              <w:outlineLvl w:val="0"/>
              <w:rPr>
                <w:rFonts w:ascii="Times New Roman" w:hAnsi="Times New Roman"/>
                <w:sz w:val="18"/>
                <w:szCs w:val="24"/>
              </w:rPr>
            </w:pPr>
          </w:p>
        </w:tc>
        <w:tc>
          <w:tcPr>
            <w:tcW w:w="1276" w:type="dxa"/>
            <w:shd w:val="clear" w:color="auto" w:fill="auto"/>
          </w:tcPr>
          <w:p w:rsidR="00DD3891" w:rsidRPr="00BE2DB4" w:rsidRDefault="00DD3891" w:rsidP="001F3B8E">
            <w:pPr>
              <w:autoSpaceDE w:val="0"/>
              <w:autoSpaceDN w:val="0"/>
              <w:adjustRightInd w:val="0"/>
              <w:spacing w:after="0" w:line="240" w:lineRule="auto"/>
              <w:ind w:left="35"/>
              <w:outlineLvl w:val="0"/>
              <w:rPr>
                <w:rFonts w:ascii="Times New Roman" w:hAnsi="Times New Roman"/>
                <w:sz w:val="18"/>
                <w:szCs w:val="24"/>
              </w:rPr>
            </w:pPr>
          </w:p>
        </w:tc>
        <w:tc>
          <w:tcPr>
            <w:tcW w:w="709" w:type="dxa"/>
            <w:shd w:val="clear" w:color="auto" w:fill="auto"/>
          </w:tcPr>
          <w:p w:rsidR="00DD3891" w:rsidRPr="00BE2DB4" w:rsidRDefault="00DD3891" w:rsidP="001F3B8E">
            <w:pPr>
              <w:autoSpaceDE w:val="0"/>
              <w:autoSpaceDN w:val="0"/>
              <w:adjustRightInd w:val="0"/>
              <w:spacing w:after="0" w:line="240" w:lineRule="auto"/>
              <w:ind w:left="34"/>
              <w:outlineLvl w:val="0"/>
              <w:rPr>
                <w:rFonts w:ascii="Times New Roman" w:hAnsi="Times New Roman"/>
                <w:sz w:val="18"/>
                <w:szCs w:val="24"/>
              </w:rPr>
            </w:pPr>
          </w:p>
        </w:tc>
        <w:tc>
          <w:tcPr>
            <w:tcW w:w="1134" w:type="dxa"/>
            <w:shd w:val="clear" w:color="auto" w:fill="auto"/>
          </w:tcPr>
          <w:p w:rsidR="00DD3891" w:rsidRPr="00BE2DB4" w:rsidRDefault="00DD3891" w:rsidP="001F3B8E">
            <w:pPr>
              <w:autoSpaceDE w:val="0"/>
              <w:autoSpaceDN w:val="0"/>
              <w:adjustRightInd w:val="0"/>
              <w:spacing w:after="0" w:line="240" w:lineRule="auto"/>
              <w:ind w:left="34"/>
              <w:outlineLvl w:val="0"/>
              <w:rPr>
                <w:rFonts w:ascii="Times New Roman" w:hAnsi="Times New Roman"/>
                <w:sz w:val="18"/>
                <w:szCs w:val="24"/>
              </w:rPr>
            </w:pPr>
          </w:p>
        </w:tc>
        <w:tc>
          <w:tcPr>
            <w:tcW w:w="1564" w:type="dxa"/>
            <w:shd w:val="clear" w:color="auto" w:fill="auto"/>
          </w:tcPr>
          <w:p w:rsidR="00DD3891" w:rsidRPr="00BE2DB4" w:rsidRDefault="00DD3891" w:rsidP="001F3B8E">
            <w:pPr>
              <w:autoSpaceDE w:val="0"/>
              <w:autoSpaceDN w:val="0"/>
              <w:adjustRightInd w:val="0"/>
              <w:spacing w:after="0" w:line="240" w:lineRule="auto"/>
              <w:outlineLvl w:val="0"/>
              <w:rPr>
                <w:rFonts w:ascii="Times New Roman" w:hAnsi="Times New Roman"/>
                <w:sz w:val="18"/>
                <w:szCs w:val="24"/>
              </w:rPr>
            </w:pPr>
          </w:p>
        </w:tc>
        <w:tc>
          <w:tcPr>
            <w:tcW w:w="1276" w:type="dxa"/>
            <w:shd w:val="clear" w:color="auto" w:fill="auto"/>
          </w:tcPr>
          <w:p w:rsidR="00DD3891" w:rsidRPr="00BE2DB4" w:rsidRDefault="00DD3891" w:rsidP="001F3B8E">
            <w:pPr>
              <w:autoSpaceDE w:val="0"/>
              <w:autoSpaceDN w:val="0"/>
              <w:adjustRightInd w:val="0"/>
              <w:spacing w:after="0" w:line="240" w:lineRule="auto"/>
              <w:ind w:left="29"/>
              <w:outlineLvl w:val="0"/>
              <w:rPr>
                <w:rFonts w:ascii="Times New Roman" w:hAnsi="Times New Roman"/>
                <w:sz w:val="18"/>
                <w:szCs w:val="24"/>
              </w:rPr>
            </w:pPr>
          </w:p>
        </w:tc>
      </w:tr>
      <w:tr w:rsidR="00142874" w:rsidRPr="00BE2DB4" w:rsidTr="001F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8" w:type="dxa"/>
            <w:shd w:val="clear" w:color="auto" w:fill="auto"/>
          </w:tcPr>
          <w:p w:rsidR="00142874" w:rsidRPr="00BE2DB4" w:rsidRDefault="00142874" w:rsidP="00142874">
            <w:pPr>
              <w:numPr>
                <w:ilvl w:val="0"/>
                <w:numId w:val="23"/>
              </w:numPr>
              <w:autoSpaceDE w:val="0"/>
              <w:autoSpaceDN w:val="0"/>
              <w:adjustRightInd w:val="0"/>
              <w:spacing w:after="0" w:line="240" w:lineRule="auto"/>
              <w:ind w:left="34" w:firstLine="0"/>
              <w:outlineLvl w:val="0"/>
              <w:rPr>
                <w:rFonts w:ascii="Times New Roman" w:hAnsi="Times New Roman"/>
                <w:sz w:val="18"/>
                <w:szCs w:val="24"/>
              </w:rPr>
            </w:pPr>
          </w:p>
        </w:tc>
        <w:tc>
          <w:tcPr>
            <w:tcW w:w="2976" w:type="dxa"/>
            <w:shd w:val="clear" w:color="auto" w:fill="auto"/>
          </w:tcPr>
          <w:p w:rsidR="00142874" w:rsidRPr="00BE2DB4" w:rsidRDefault="00142874" w:rsidP="001F3B8E">
            <w:pPr>
              <w:autoSpaceDE w:val="0"/>
              <w:autoSpaceDN w:val="0"/>
              <w:adjustRightInd w:val="0"/>
              <w:spacing w:after="0" w:line="240" w:lineRule="auto"/>
              <w:ind w:left="34"/>
              <w:outlineLvl w:val="0"/>
              <w:rPr>
                <w:rFonts w:ascii="Times New Roman" w:hAnsi="Times New Roman"/>
                <w:bCs/>
                <w:sz w:val="18"/>
                <w:szCs w:val="24"/>
              </w:rPr>
            </w:pPr>
          </w:p>
        </w:tc>
        <w:tc>
          <w:tcPr>
            <w:tcW w:w="1134" w:type="dxa"/>
          </w:tcPr>
          <w:p w:rsidR="00142874" w:rsidRPr="00BE2DB4" w:rsidRDefault="00142874" w:rsidP="001F3B8E">
            <w:pPr>
              <w:autoSpaceDE w:val="0"/>
              <w:autoSpaceDN w:val="0"/>
              <w:adjustRightInd w:val="0"/>
              <w:spacing w:after="0" w:line="240" w:lineRule="auto"/>
              <w:ind w:left="35"/>
              <w:outlineLvl w:val="0"/>
              <w:rPr>
                <w:rFonts w:ascii="Times New Roman" w:hAnsi="Times New Roman"/>
                <w:sz w:val="18"/>
                <w:szCs w:val="24"/>
              </w:rPr>
            </w:pPr>
          </w:p>
        </w:tc>
        <w:tc>
          <w:tcPr>
            <w:tcW w:w="1276" w:type="dxa"/>
            <w:shd w:val="clear" w:color="auto" w:fill="auto"/>
          </w:tcPr>
          <w:p w:rsidR="00142874" w:rsidRPr="00BE2DB4" w:rsidRDefault="00142874" w:rsidP="001F3B8E">
            <w:pPr>
              <w:autoSpaceDE w:val="0"/>
              <w:autoSpaceDN w:val="0"/>
              <w:adjustRightInd w:val="0"/>
              <w:spacing w:after="0" w:line="240" w:lineRule="auto"/>
              <w:ind w:left="35"/>
              <w:outlineLvl w:val="0"/>
              <w:rPr>
                <w:rFonts w:ascii="Times New Roman" w:hAnsi="Times New Roman"/>
                <w:sz w:val="18"/>
                <w:szCs w:val="24"/>
              </w:rPr>
            </w:pPr>
          </w:p>
        </w:tc>
        <w:tc>
          <w:tcPr>
            <w:tcW w:w="709" w:type="dxa"/>
            <w:shd w:val="clear" w:color="auto" w:fill="auto"/>
          </w:tcPr>
          <w:p w:rsidR="00142874" w:rsidRPr="00BE2DB4" w:rsidRDefault="00142874" w:rsidP="001F3B8E">
            <w:pPr>
              <w:autoSpaceDE w:val="0"/>
              <w:autoSpaceDN w:val="0"/>
              <w:adjustRightInd w:val="0"/>
              <w:spacing w:after="0" w:line="240" w:lineRule="auto"/>
              <w:ind w:left="34"/>
              <w:outlineLvl w:val="0"/>
              <w:rPr>
                <w:rFonts w:ascii="Times New Roman" w:hAnsi="Times New Roman"/>
                <w:sz w:val="18"/>
                <w:szCs w:val="24"/>
              </w:rPr>
            </w:pPr>
          </w:p>
        </w:tc>
        <w:tc>
          <w:tcPr>
            <w:tcW w:w="1134" w:type="dxa"/>
            <w:shd w:val="clear" w:color="auto" w:fill="auto"/>
          </w:tcPr>
          <w:p w:rsidR="00142874" w:rsidRPr="00BE2DB4" w:rsidRDefault="00142874" w:rsidP="001F3B8E">
            <w:pPr>
              <w:autoSpaceDE w:val="0"/>
              <w:autoSpaceDN w:val="0"/>
              <w:adjustRightInd w:val="0"/>
              <w:spacing w:after="0" w:line="240" w:lineRule="auto"/>
              <w:ind w:left="34"/>
              <w:outlineLvl w:val="0"/>
              <w:rPr>
                <w:rFonts w:ascii="Times New Roman" w:hAnsi="Times New Roman"/>
                <w:sz w:val="18"/>
                <w:szCs w:val="24"/>
              </w:rPr>
            </w:pPr>
          </w:p>
        </w:tc>
        <w:tc>
          <w:tcPr>
            <w:tcW w:w="1564" w:type="dxa"/>
            <w:shd w:val="clear" w:color="auto" w:fill="auto"/>
          </w:tcPr>
          <w:p w:rsidR="00142874" w:rsidRPr="00BE2DB4" w:rsidRDefault="00142874" w:rsidP="001F3B8E">
            <w:pPr>
              <w:autoSpaceDE w:val="0"/>
              <w:autoSpaceDN w:val="0"/>
              <w:adjustRightInd w:val="0"/>
              <w:spacing w:after="0" w:line="240" w:lineRule="auto"/>
              <w:outlineLvl w:val="0"/>
              <w:rPr>
                <w:rFonts w:ascii="Times New Roman" w:hAnsi="Times New Roman"/>
                <w:sz w:val="18"/>
                <w:szCs w:val="24"/>
              </w:rPr>
            </w:pPr>
          </w:p>
        </w:tc>
        <w:tc>
          <w:tcPr>
            <w:tcW w:w="1276" w:type="dxa"/>
            <w:shd w:val="clear" w:color="auto" w:fill="auto"/>
          </w:tcPr>
          <w:p w:rsidR="00142874" w:rsidRPr="00BE2DB4" w:rsidRDefault="00142874" w:rsidP="001F3B8E">
            <w:pPr>
              <w:autoSpaceDE w:val="0"/>
              <w:autoSpaceDN w:val="0"/>
              <w:adjustRightInd w:val="0"/>
              <w:spacing w:after="0" w:line="240" w:lineRule="auto"/>
              <w:ind w:left="29"/>
              <w:outlineLvl w:val="0"/>
              <w:rPr>
                <w:rFonts w:ascii="Times New Roman" w:hAnsi="Times New Roman"/>
                <w:sz w:val="18"/>
                <w:szCs w:val="24"/>
              </w:rPr>
            </w:pPr>
          </w:p>
        </w:tc>
      </w:tr>
    </w:tbl>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на сумму ___________________________________________________________   ____________ НДС,</w:t>
      </w:r>
      <w:r w:rsidR="00B93F48" w:rsidRPr="00BE2DB4">
        <w:rPr>
          <w:rFonts w:ascii="Times New Roman" w:hAnsi="Times New Roman"/>
          <w:sz w:val="24"/>
          <w:szCs w:val="24"/>
        </w:rPr>
        <w:t>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2. Фактический объем поставленного товара (</w:t>
      </w:r>
      <w:r w:rsidRPr="00BE2DB4">
        <w:rPr>
          <w:rFonts w:ascii="Times New Roman" w:hAnsi="Times New Roman"/>
          <w:i/>
          <w:sz w:val="24"/>
          <w:szCs w:val="24"/>
        </w:rPr>
        <w:t xml:space="preserve">соответствует/не соответствует) </w:t>
      </w:r>
      <w:r w:rsidRPr="00BE2DB4">
        <w:rPr>
          <w:rFonts w:ascii="Times New Roman" w:hAnsi="Times New Roman"/>
          <w:sz w:val="24"/>
          <w:szCs w:val="24"/>
        </w:rPr>
        <w:t>Контракту:___</w:t>
      </w:r>
      <w:r w:rsidR="008120FA" w:rsidRPr="00BE2DB4">
        <w:rPr>
          <w:rFonts w:ascii="Times New Roman" w:hAnsi="Times New Roman"/>
          <w:sz w:val="24"/>
          <w:szCs w:val="24"/>
        </w:rPr>
        <w:t>_</w:t>
      </w:r>
      <w:r w:rsidRPr="00BE2DB4">
        <w:rPr>
          <w:rFonts w:ascii="Times New Roman" w:hAnsi="Times New Roman"/>
          <w:sz w:val="24"/>
          <w:szCs w:val="24"/>
        </w:rPr>
        <w:t>________</w:t>
      </w:r>
      <w:r w:rsidR="00B93F48" w:rsidRPr="00BE2DB4">
        <w:rPr>
          <w:rFonts w:ascii="Times New Roman" w:hAnsi="Times New Roman"/>
          <w:sz w:val="24"/>
          <w:szCs w:val="24"/>
        </w:rPr>
        <w:t>___________________________________________________________</w:t>
      </w:r>
      <w:r w:rsidRPr="00BE2DB4">
        <w:rPr>
          <w:rFonts w:ascii="Times New Roman" w:hAnsi="Times New Roman"/>
          <w:sz w:val="24"/>
          <w:szCs w:val="24"/>
        </w:rPr>
        <w:t>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3. Недостатки при приеме</w:t>
      </w:r>
      <w:r w:rsidRPr="00BE2DB4">
        <w:rPr>
          <w:rFonts w:ascii="Times New Roman" w:hAnsi="Times New Roman"/>
          <w:i/>
          <w:sz w:val="24"/>
          <w:szCs w:val="24"/>
        </w:rPr>
        <w:t xml:space="preserve"> </w:t>
      </w:r>
      <w:r w:rsidRPr="00BE2DB4">
        <w:rPr>
          <w:rFonts w:ascii="Times New Roman" w:hAnsi="Times New Roman"/>
          <w:sz w:val="24"/>
          <w:szCs w:val="24"/>
        </w:rPr>
        <w:t xml:space="preserve">товара </w:t>
      </w:r>
      <w:r w:rsidRPr="00BE2DB4">
        <w:rPr>
          <w:rFonts w:ascii="Times New Roman" w:hAnsi="Times New Roman"/>
          <w:i/>
          <w:sz w:val="24"/>
          <w:szCs w:val="24"/>
        </w:rPr>
        <w:t>(выявлены/не выявлены)</w:t>
      </w:r>
      <w:r w:rsidRPr="00BE2DB4">
        <w:rPr>
          <w:rFonts w:ascii="Times New Roman" w:hAnsi="Times New Roman"/>
          <w:sz w:val="24"/>
          <w:szCs w:val="24"/>
        </w:rPr>
        <w:t>_________________</w:t>
      </w:r>
      <w:r w:rsidR="00B93F48" w:rsidRPr="00BE2DB4">
        <w:rPr>
          <w:rFonts w:ascii="Times New Roman" w:hAnsi="Times New Roman"/>
          <w:sz w:val="24"/>
          <w:szCs w:val="24"/>
        </w:rPr>
        <w:t>__</w:t>
      </w:r>
      <w:r w:rsidRPr="00BE2DB4">
        <w:rPr>
          <w:rFonts w:ascii="Times New Roman" w:hAnsi="Times New Roman"/>
          <w:sz w:val="24"/>
          <w:szCs w:val="24"/>
        </w:rPr>
        <w:t>___________________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4. Срок поставки товара согласно Контракту: ________________________</w:t>
      </w:r>
      <w:r w:rsidR="00B93F48" w:rsidRPr="00BE2DB4">
        <w:rPr>
          <w:rFonts w:ascii="Times New Roman" w:hAnsi="Times New Roman"/>
          <w:sz w:val="24"/>
          <w:szCs w:val="24"/>
        </w:rPr>
        <w:t>_____</w:t>
      </w:r>
      <w:r w:rsidRPr="00BE2DB4">
        <w:rPr>
          <w:rFonts w:ascii="Times New Roman" w:hAnsi="Times New Roman"/>
          <w:sz w:val="24"/>
          <w:szCs w:val="24"/>
        </w:rPr>
        <w:t>___________________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5. Фактический срок поставки товара: _______________________________</w:t>
      </w:r>
      <w:r w:rsidR="00B93F48" w:rsidRPr="00BE2DB4">
        <w:rPr>
          <w:rFonts w:ascii="Times New Roman" w:hAnsi="Times New Roman"/>
          <w:sz w:val="24"/>
          <w:szCs w:val="24"/>
        </w:rPr>
        <w:t>____</w:t>
      </w:r>
      <w:r w:rsidRPr="00BE2DB4">
        <w:rPr>
          <w:rFonts w:ascii="Times New Roman" w:hAnsi="Times New Roman"/>
          <w:sz w:val="24"/>
          <w:szCs w:val="24"/>
        </w:rPr>
        <w:t>___________________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 xml:space="preserve">6. Результаты поставки по Контракту </w:t>
      </w:r>
      <w:r w:rsidRPr="00BE2DB4">
        <w:rPr>
          <w:rFonts w:ascii="Times New Roman" w:hAnsi="Times New Roman"/>
          <w:i/>
          <w:sz w:val="24"/>
          <w:szCs w:val="24"/>
        </w:rPr>
        <w:t>(выполнены/не выполнены)</w:t>
      </w:r>
      <w:r w:rsidRPr="00BE2DB4">
        <w:rPr>
          <w:rFonts w:ascii="Times New Roman" w:hAnsi="Times New Roman"/>
          <w:sz w:val="24"/>
          <w:szCs w:val="24"/>
        </w:rPr>
        <w:t>:___________</w:t>
      </w:r>
      <w:r w:rsidR="00B93F48" w:rsidRPr="00BE2DB4">
        <w:rPr>
          <w:rFonts w:ascii="Times New Roman" w:hAnsi="Times New Roman"/>
          <w:sz w:val="24"/>
          <w:szCs w:val="24"/>
        </w:rPr>
        <w:t>___________</w:t>
      </w:r>
      <w:r w:rsidRPr="00BE2DB4">
        <w:rPr>
          <w:rFonts w:ascii="Times New Roman" w:hAnsi="Times New Roman"/>
          <w:sz w:val="24"/>
          <w:szCs w:val="24"/>
        </w:rPr>
        <w:t>__________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 xml:space="preserve">7. Просрочка исполнения обязательств по Контракту </w:t>
      </w:r>
      <w:r w:rsidRPr="00BE2DB4">
        <w:rPr>
          <w:rFonts w:ascii="Times New Roman" w:hAnsi="Times New Roman"/>
          <w:i/>
          <w:sz w:val="24"/>
          <w:szCs w:val="24"/>
        </w:rPr>
        <w:t>(выявлена/не выявлена)</w:t>
      </w:r>
      <w:r w:rsidRPr="00BE2DB4">
        <w:rPr>
          <w:rFonts w:ascii="Times New Roman" w:hAnsi="Times New Roman"/>
          <w:sz w:val="24"/>
          <w:szCs w:val="24"/>
        </w:rPr>
        <w:t>:____</w:t>
      </w:r>
      <w:r w:rsidR="00B93F48" w:rsidRPr="00BE2DB4">
        <w:rPr>
          <w:rFonts w:ascii="Times New Roman" w:hAnsi="Times New Roman"/>
          <w:sz w:val="24"/>
          <w:szCs w:val="24"/>
        </w:rPr>
        <w:t>____</w:t>
      </w:r>
      <w:r w:rsidRPr="00BE2DB4">
        <w:rPr>
          <w:rFonts w:ascii="Times New Roman" w:hAnsi="Times New Roman"/>
          <w:sz w:val="24"/>
          <w:szCs w:val="24"/>
        </w:rPr>
        <w:t>______________</w:t>
      </w:r>
    </w:p>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r w:rsidRPr="00BE2DB4">
        <w:rPr>
          <w:rFonts w:ascii="Times New Roman" w:hAnsi="Times New Roman"/>
          <w:sz w:val="24"/>
          <w:szCs w:val="24"/>
        </w:rPr>
        <w:t>8. Срок просрочки исполнения обязательств по Контракту:____________________</w:t>
      </w:r>
      <w:r w:rsidR="00B93F48" w:rsidRPr="00BE2DB4">
        <w:rPr>
          <w:rFonts w:ascii="Times New Roman" w:hAnsi="Times New Roman"/>
          <w:sz w:val="24"/>
          <w:szCs w:val="24"/>
        </w:rPr>
        <w:t>____</w:t>
      </w:r>
      <w:r w:rsidRPr="00BE2DB4">
        <w:rPr>
          <w:rFonts w:ascii="Times New Roman" w:hAnsi="Times New Roman"/>
          <w:sz w:val="24"/>
          <w:szCs w:val="24"/>
        </w:rPr>
        <w:t>______________</w:t>
      </w:r>
    </w:p>
    <w:tbl>
      <w:tblPr>
        <w:tblW w:w="10694" w:type="dxa"/>
        <w:tblLayout w:type="fixed"/>
        <w:tblLook w:val="0000"/>
      </w:tblPr>
      <w:tblGrid>
        <w:gridCol w:w="5346"/>
        <w:gridCol w:w="5110"/>
        <w:gridCol w:w="238"/>
      </w:tblGrid>
      <w:tr w:rsidR="00DD3891" w:rsidRPr="00BE2DB4" w:rsidTr="00B93F48">
        <w:trPr>
          <w:gridAfter w:val="1"/>
          <w:wAfter w:w="238" w:type="dxa"/>
          <w:trHeight w:val="28"/>
        </w:trPr>
        <w:tc>
          <w:tcPr>
            <w:tcW w:w="5346" w:type="dxa"/>
            <w:shd w:val="clear" w:color="auto" w:fill="auto"/>
            <w:vAlign w:val="center"/>
          </w:tcPr>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p>
        </w:tc>
        <w:tc>
          <w:tcPr>
            <w:tcW w:w="5110" w:type="dxa"/>
            <w:shd w:val="clear" w:color="auto" w:fill="auto"/>
            <w:vAlign w:val="center"/>
          </w:tcPr>
          <w:p w:rsidR="00DD3891" w:rsidRPr="00BE2DB4" w:rsidRDefault="00DD3891" w:rsidP="00B93F48">
            <w:pPr>
              <w:autoSpaceDE w:val="0"/>
              <w:autoSpaceDN w:val="0"/>
              <w:adjustRightInd w:val="0"/>
              <w:spacing w:after="0" w:line="240" w:lineRule="auto"/>
              <w:ind w:left="-426"/>
              <w:jc w:val="both"/>
              <w:outlineLvl w:val="0"/>
              <w:rPr>
                <w:rFonts w:ascii="Times New Roman" w:hAnsi="Times New Roman"/>
                <w:sz w:val="24"/>
                <w:szCs w:val="24"/>
              </w:rPr>
            </w:pPr>
          </w:p>
        </w:tc>
      </w:tr>
      <w:tr w:rsidR="00DD3891" w:rsidRPr="00BE2DB4" w:rsidTr="00B93F48">
        <w:tblPrEx>
          <w:tblLook w:val="04A0"/>
        </w:tblPrEx>
        <w:trPr>
          <w:trHeight w:val="28"/>
        </w:trPr>
        <w:tc>
          <w:tcPr>
            <w:tcW w:w="5346" w:type="dxa"/>
          </w:tcPr>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Заказчик</w:t>
            </w:r>
          </w:p>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Ректор</w:t>
            </w:r>
          </w:p>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___________________</w:t>
            </w:r>
            <w:r w:rsidR="0034219D" w:rsidRPr="00BE2DB4">
              <w:rPr>
                <w:rFonts w:ascii="Times New Roman" w:hAnsi="Times New Roman"/>
                <w:sz w:val="24"/>
                <w:szCs w:val="24"/>
              </w:rPr>
              <w:t xml:space="preserve"> И.А. Краева</w:t>
            </w:r>
          </w:p>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м.п.</w:t>
            </w:r>
          </w:p>
        </w:tc>
        <w:tc>
          <w:tcPr>
            <w:tcW w:w="5348" w:type="dxa"/>
            <w:gridSpan w:val="2"/>
          </w:tcPr>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Поставщик</w:t>
            </w:r>
          </w:p>
          <w:p w:rsidR="004B5532" w:rsidRDefault="004B5532" w:rsidP="00B93F48">
            <w:pPr>
              <w:autoSpaceDE w:val="0"/>
              <w:autoSpaceDN w:val="0"/>
              <w:adjustRightInd w:val="0"/>
              <w:spacing w:after="0" w:line="240" w:lineRule="auto"/>
              <w:jc w:val="both"/>
              <w:outlineLvl w:val="0"/>
              <w:rPr>
                <w:rFonts w:ascii="Times New Roman" w:hAnsi="Times New Roman"/>
                <w:sz w:val="24"/>
                <w:szCs w:val="24"/>
              </w:rPr>
            </w:pPr>
          </w:p>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___________________</w:t>
            </w:r>
            <w:r w:rsidR="0034219D" w:rsidRPr="00BE2DB4">
              <w:rPr>
                <w:rFonts w:ascii="Times New Roman" w:hAnsi="Times New Roman"/>
                <w:sz w:val="24"/>
                <w:szCs w:val="24"/>
              </w:rPr>
              <w:t xml:space="preserve"> </w:t>
            </w:r>
          </w:p>
          <w:p w:rsidR="00DD3891" w:rsidRPr="00BE2DB4" w:rsidRDefault="00DD3891" w:rsidP="00B93F48">
            <w:pPr>
              <w:autoSpaceDE w:val="0"/>
              <w:autoSpaceDN w:val="0"/>
              <w:adjustRightInd w:val="0"/>
              <w:spacing w:after="0" w:line="240" w:lineRule="auto"/>
              <w:jc w:val="both"/>
              <w:outlineLvl w:val="0"/>
              <w:rPr>
                <w:rFonts w:ascii="Times New Roman" w:hAnsi="Times New Roman"/>
                <w:sz w:val="24"/>
                <w:szCs w:val="24"/>
              </w:rPr>
            </w:pPr>
            <w:r w:rsidRPr="00BE2DB4">
              <w:rPr>
                <w:rFonts w:ascii="Times New Roman" w:hAnsi="Times New Roman"/>
                <w:sz w:val="24"/>
                <w:szCs w:val="24"/>
              </w:rPr>
              <w:t>м.п.</w:t>
            </w:r>
          </w:p>
        </w:tc>
      </w:tr>
    </w:tbl>
    <w:p w:rsidR="00DD3891" w:rsidRPr="00BE2DB4" w:rsidRDefault="00DD3891" w:rsidP="0034219D">
      <w:pPr>
        <w:autoSpaceDE w:val="0"/>
        <w:autoSpaceDN w:val="0"/>
        <w:adjustRightInd w:val="0"/>
        <w:spacing w:after="0" w:line="240" w:lineRule="auto"/>
        <w:ind w:firstLine="567"/>
        <w:jc w:val="both"/>
        <w:outlineLvl w:val="0"/>
        <w:rPr>
          <w:rFonts w:ascii="Times New Roman" w:hAnsi="Times New Roman"/>
          <w:sz w:val="24"/>
          <w:szCs w:val="24"/>
        </w:rPr>
      </w:pPr>
    </w:p>
    <w:p w:rsidR="00DD3891" w:rsidRPr="00BE2DB4" w:rsidRDefault="00DD3891" w:rsidP="0034219D">
      <w:pPr>
        <w:autoSpaceDE w:val="0"/>
        <w:autoSpaceDN w:val="0"/>
        <w:adjustRightInd w:val="0"/>
        <w:spacing w:after="0" w:line="240" w:lineRule="auto"/>
        <w:ind w:firstLine="567"/>
        <w:jc w:val="both"/>
        <w:outlineLvl w:val="0"/>
        <w:rPr>
          <w:rFonts w:ascii="Times New Roman" w:hAnsi="Times New Roman"/>
          <w:b/>
          <w:sz w:val="20"/>
          <w:szCs w:val="24"/>
        </w:rPr>
      </w:pPr>
      <w:r w:rsidRPr="00BE2DB4">
        <w:rPr>
          <w:rFonts w:ascii="Times New Roman" w:hAnsi="Times New Roman"/>
          <w:b/>
          <w:sz w:val="20"/>
          <w:szCs w:val="24"/>
        </w:rPr>
        <w:t>(*) Данные реквизиты подтверждают согласование Сторонами Контракта рекомендуемой формы Акта сдачи-приемки товара и при его составлении и подписании не оформляются.</w:t>
      </w:r>
    </w:p>
    <w:p w:rsidR="00B93F48" w:rsidRPr="00BE2DB4" w:rsidRDefault="00B93F48" w:rsidP="0034219D">
      <w:pPr>
        <w:autoSpaceDE w:val="0"/>
        <w:autoSpaceDN w:val="0"/>
        <w:adjustRightInd w:val="0"/>
        <w:spacing w:after="0" w:line="240" w:lineRule="auto"/>
        <w:ind w:firstLine="567"/>
        <w:jc w:val="both"/>
        <w:outlineLvl w:val="0"/>
        <w:rPr>
          <w:rFonts w:ascii="Times New Roman" w:hAnsi="Times New Roman"/>
          <w:b/>
          <w:sz w:val="20"/>
          <w:szCs w:val="24"/>
        </w:rPr>
      </w:pPr>
    </w:p>
    <w:tbl>
      <w:tblPr>
        <w:tblW w:w="10153" w:type="dxa"/>
        <w:tblLayout w:type="fixed"/>
        <w:tblLook w:val="04A0"/>
      </w:tblPr>
      <w:tblGrid>
        <w:gridCol w:w="5353"/>
        <w:gridCol w:w="4800"/>
      </w:tblGrid>
      <w:tr w:rsidR="00DD3891" w:rsidRPr="0034219D" w:rsidTr="0034219D">
        <w:trPr>
          <w:trHeight w:val="25"/>
        </w:trPr>
        <w:tc>
          <w:tcPr>
            <w:tcW w:w="5353" w:type="dxa"/>
            <w:vAlign w:val="center"/>
          </w:tcPr>
          <w:p w:rsidR="00DD3891" w:rsidRPr="00BE2DB4" w:rsidRDefault="00DD3891" w:rsidP="00DD3891">
            <w:pPr>
              <w:autoSpaceDE w:val="0"/>
              <w:autoSpaceDN w:val="0"/>
              <w:adjustRightInd w:val="0"/>
              <w:spacing w:after="0" w:line="240" w:lineRule="auto"/>
              <w:ind w:firstLine="567"/>
              <w:outlineLvl w:val="0"/>
              <w:rPr>
                <w:rFonts w:ascii="Times New Roman" w:hAnsi="Times New Roman"/>
                <w:sz w:val="24"/>
                <w:szCs w:val="24"/>
              </w:rPr>
            </w:pPr>
            <w:r w:rsidRPr="00BE2DB4">
              <w:rPr>
                <w:rFonts w:ascii="Times New Roman" w:hAnsi="Times New Roman"/>
                <w:sz w:val="24"/>
                <w:szCs w:val="24"/>
              </w:rPr>
              <w:t>ЗАКАЗЧИК*:</w:t>
            </w:r>
          </w:p>
          <w:p w:rsidR="00DD3891" w:rsidRPr="00BE2DB4" w:rsidRDefault="00DD3891" w:rsidP="00DD3891">
            <w:pPr>
              <w:autoSpaceDE w:val="0"/>
              <w:autoSpaceDN w:val="0"/>
              <w:adjustRightInd w:val="0"/>
              <w:spacing w:after="0" w:line="240" w:lineRule="auto"/>
              <w:ind w:firstLine="567"/>
              <w:outlineLvl w:val="0"/>
              <w:rPr>
                <w:rFonts w:ascii="Times New Roman" w:hAnsi="Times New Roman"/>
                <w:sz w:val="24"/>
                <w:szCs w:val="24"/>
              </w:rPr>
            </w:pPr>
            <w:r w:rsidRPr="00BE2DB4">
              <w:rPr>
                <w:rFonts w:ascii="Times New Roman" w:hAnsi="Times New Roman"/>
                <w:sz w:val="24"/>
                <w:szCs w:val="24"/>
              </w:rPr>
              <w:t xml:space="preserve">Ректор </w:t>
            </w:r>
          </w:p>
          <w:p w:rsidR="00DD3891" w:rsidRPr="00BE2DB4" w:rsidRDefault="00DD3891" w:rsidP="00DD3891">
            <w:pPr>
              <w:autoSpaceDE w:val="0"/>
              <w:autoSpaceDN w:val="0"/>
              <w:adjustRightInd w:val="0"/>
              <w:spacing w:after="0" w:line="240" w:lineRule="auto"/>
              <w:ind w:firstLine="567"/>
              <w:outlineLvl w:val="0"/>
              <w:rPr>
                <w:rFonts w:ascii="Times New Roman" w:hAnsi="Times New Roman"/>
                <w:sz w:val="24"/>
                <w:szCs w:val="24"/>
              </w:rPr>
            </w:pPr>
          </w:p>
          <w:p w:rsidR="00DD3891" w:rsidRPr="00BE2DB4" w:rsidRDefault="00DD3891" w:rsidP="00DD3891">
            <w:pPr>
              <w:autoSpaceDE w:val="0"/>
              <w:autoSpaceDN w:val="0"/>
              <w:adjustRightInd w:val="0"/>
              <w:spacing w:after="0" w:line="240" w:lineRule="auto"/>
              <w:ind w:firstLine="567"/>
              <w:outlineLvl w:val="0"/>
              <w:rPr>
                <w:rFonts w:ascii="Times New Roman" w:hAnsi="Times New Roman"/>
                <w:sz w:val="24"/>
                <w:szCs w:val="24"/>
              </w:rPr>
            </w:pPr>
            <w:r w:rsidRPr="00BE2DB4">
              <w:rPr>
                <w:rFonts w:ascii="Times New Roman" w:hAnsi="Times New Roman"/>
                <w:sz w:val="24"/>
                <w:szCs w:val="24"/>
              </w:rPr>
              <w:t>___________________ /И.А. Краева/</w:t>
            </w:r>
          </w:p>
          <w:p w:rsidR="00DD3891" w:rsidRPr="00BE2DB4" w:rsidRDefault="00EE3D7F" w:rsidP="00DD3891">
            <w:pPr>
              <w:autoSpaceDE w:val="0"/>
              <w:autoSpaceDN w:val="0"/>
              <w:adjustRightInd w:val="0"/>
              <w:spacing w:after="0" w:line="240" w:lineRule="auto"/>
              <w:ind w:firstLine="567"/>
              <w:outlineLvl w:val="0"/>
              <w:rPr>
                <w:rFonts w:ascii="Times New Roman" w:hAnsi="Times New Roman"/>
                <w:sz w:val="24"/>
                <w:szCs w:val="24"/>
              </w:rPr>
            </w:pPr>
            <w:r>
              <w:rPr>
                <w:rFonts w:ascii="Times New Roman" w:hAnsi="Times New Roman"/>
                <w:sz w:val="24"/>
                <w:szCs w:val="24"/>
              </w:rPr>
              <w:t xml:space="preserve"> </w:t>
            </w:r>
          </w:p>
        </w:tc>
        <w:tc>
          <w:tcPr>
            <w:tcW w:w="4800" w:type="dxa"/>
            <w:vAlign w:val="center"/>
          </w:tcPr>
          <w:p w:rsidR="00DD3891" w:rsidRPr="00BE2DB4" w:rsidRDefault="00DD3891" w:rsidP="0034219D">
            <w:pPr>
              <w:autoSpaceDE w:val="0"/>
              <w:autoSpaceDN w:val="0"/>
              <w:adjustRightInd w:val="0"/>
              <w:spacing w:after="0" w:line="240" w:lineRule="auto"/>
              <w:outlineLvl w:val="0"/>
              <w:rPr>
                <w:rFonts w:ascii="Times New Roman" w:hAnsi="Times New Roman"/>
                <w:sz w:val="24"/>
                <w:szCs w:val="24"/>
              </w:rPr>
            </w:pPr>
            <w:r w:rsidRPr="00BE2DB4">
              <w:rPr>
                <w:rFonts w:ascii="Times New Roman" w:hAnsi="Times New Roman"/>
                <w:sz w:val="24"/>
                <w:szCs w:val="24"/>
              </w:rPr>
              <w:t>ПОСТАВЩИК*:</w:t>
            </w:r>
          </w:p>
          <w:p w:rsidR="00DD3891" w:rsidRDefault="00DD3891" w:rsidP="00DD3891">
            <w:pPr>
              <w:autoSpaceDE w:val="0"/>
              <w:autoSpaceDN w:val="0"/>
              <w:adjustRightInd w:val="0"/>
              <w:spacing w:after="0" w:line="240" w:lineRule="auto"/>
              <w:ind w:firstLine="567"/>
              <w:outlineLvl w:val="0"/>
              <w:rPr>
                <w:rFonts w:ascii="Times New Roman" w:hAnsi="Times New Roman"/>
                <w:strike/>
                <w:sz w:val="24"/>
                <w:szCs w:val="24"/>
              </w:rPr>
            </w:pPr>
          </w:p>
          <w:p w:rsidR="00ED446A" w:rsidRPr="00BE2DB4" w:rsidRDefault="00ED446A" w:rsidP="00DD3891">
            <w:pPr>
              <w:autoSpaceDE w:val="0"/>
              <w:autoSpaceDN w:val="0"/>
              <w:adjustRightInd w:val="0"/>
              <w:spacing w:after="0" w:line="240" w:lineRule="auto"/>
              <w:ind w:firstLine="567"/>
              <w:outlineLvl w:val="0"/>
              <w:rPr>
                <w:rFonts w:ascii="Times New Roman" w:hAnsi="Times New Roman"/>
                <w:sz w:val="24"/>
                <w:szCs w:val="24"/>
              </w:rPr>
            </w:pPr>
          </w:p>
          <w:p w:rsidR="0034219D" w:rsidRPr="00BE2DB4" w:rsidRDefault="0034219D" w:rsidP="0034219D">
            <w:pPr>
              <w:autoSpaceDE w:val="0"/>
              <w:autoSpaceDN w:val="0"/>
              <w:adjustRightInd w:val="0"/>
              <w:spacing w:after="0" w:line="240" w:lineRule="auto"/>
              <w:outlineLvl w:val="0"/>
              <w:rPr>
                <w:rFonts w:ascii="Times New Roman" w:hAnsi="Times New Roman"/>
                <w:sz w:val="24"/>
                <w:szCs w:val="24"/>
              </w:rPr>
            </w:pPr>
            <w:r w:rsidRPr="00BE2DB4">
              <w:rPr>
                <w:rFonts w:ascii="Times New Roman" w:hAnsi="Times New Roman"/>
                <w:sz w:val="24"/>
                <w:szCs w:val="24"/>
              </w:rPr>
              <w:t xml:space="preserve">__________________/ </w:t>
            </w:r>
            <w:r w:rsidR="00C83E75">
              <w:rPr>
                <w:rFonts w:ascii="Times New Roman" w:hAnsi="Times New Roman"/>
                <w:sz w:val="24"/>
                <w:szCs w:val="24"/>
              </w:rPr>
              <w:t>____________/</w:t>
            </w:r>
          </w:p>
          <w:p w:rsidR="00DD3891" w:rsidRPr="0034219D" w:rsidRDefault="00EE3D7F" w:rsidP="0034219D">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 </w:t>
            </w:r>
          </w:p>
        </w:tc>
      </w:tr>
    </w:tbl>
    <w:p w:rsidR="00DD3891" w:rsidRPr="0034219D" w:rsidRDefault="00DD3891" w:rsidP="00DD3891">
      <w:pPr>
        <w:autoSpaceDE w:val="0"/>
        <w:autoSpaceDN w:val="0"/>
        <w:adjustRightInd w:val="0"/>
        <w:spacing w:after="0" w:line="240" w:lineRule="auto"/>
        <w:ind w:firstLine="567"/>
        <w:outlineLvl w:val="0"/>
        <w:rPr>
          <w:rFonts w:ascii="Times New Roman" w:hAnsi="Times New Roman"/>
          <w:sz w:val="24"/>
          <w:szCs w:val="24"/>
        </w:rPr>
      </w:pPr>
    </w:p>
    <w:p w:rsidR="00DD3891" w:rsidRPr="0034219D" w:rsidRDefault="00DD3891" w:rsidP="0066069E">
      <w:pPr>
        <w:autoSpaceDE w:val="0"/>
        <w:autoSpaceDN w:val="0"/>
        <w:adjustRightInd w:val="0"/>
        <w:spacing w:after="0" w:line="240" w:lineRule="auto"/>
        <w:outlineLvl w:val="0"/>
        <w:rPr>
          <w:rFonts w:ascii="Times New Roman" w:hAnsi="Times New Roman"/>
          <w:b/>
          <w:sz w:val="24"/>
          <w:szCs w:val="24"/>
        </w:rPr>
      </w:pPr>
    </w:p>
    <w:sectPr w:rsidR="00DD3891" w:rsidRPr="0034219D" w:rsidSect="00716606">
      <w:pgSz w:w="11900" w:h="16840" w:code="9"/>
      <w:pgMar w:top="851" w:right="560" w:bottom="568" w:left="1134" w:header="720" w:footer="720" w:gutter="0"/>
      <w:cols w:space="720" w:equalWidth="0">
        <w:col w:w="1020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E44" w:rsidRDefault="00360E44">
      <w:pPr>
        <w:spacing w:after="0" w:line="240" w:lineRule="auto"/>
      </w:pPr>
      <w:r>
        <w:separator/>
      </w:r>
    </w:p>
  </w:endnote>
  <w:endnote w:type="continuationSeparator" w:id="0">
    <w:p w:rsidR="00360E44" w:rsidRDefault="0036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E44" w:rsidRDefault="00360E44">
      <w:pPr>
        <w:spacing w:after="0" w:line="240" w:lineRule="auto"/>
      </w:pPr>
      <w:r>
        <w:separator/>
      </w:r>
    </w:p>
  </w:footnote>
  <w:footnote w:type="continuationSeparator" w:id="0">
    <w:p w:rsidR="00360E44" w:rsidRDefault="00360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4"/>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29"/>
    <w:multiLevelType w:val="hybridMultilevel"/>
    <w:tmpl w:val="00004823"/>
    <w:lvl w:ilvl="0" w:tplc="000018BE">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99"/>
    <w:multiLevelType w:val="hybridMultilevel"/>
    <w:tmpl w:val="00000124"/>
    <w:lvl w:ilvl="0" w:tplc="0000305E">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E9"/>
    <w:multiLevelType w:val="hybridMultilevel"/>
    <w:tmpl w:val="000001EB"/>
    <w:lvl w:ilvl="0" w:tplc="00000BB3">
      <w:start w:val="1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A6"/>
    <w:multiLevelType w:val="hybridMultilevel"/>
    <w:tmpl w:val="000012DB"/>
    <w:lvl w:ilvl="0" w:tplc="0000153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66B"/>
    <w:multiLevelType w:val="hybridMultilevel"/>
    <w:tmpl w:val="000066C4"/>
    <w:lvl w:ilvl="0" w:tplc="00004230">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B3"/>
    <w:multiLevelType w:val="hybridMultilevel"/>
    <w:tmpl w:val="00002D12"/>
    <w:lvl w:ilvl="0" w:tplc="0000074D">
      <w:start w:val="4"/>
      <w:numFmt w:val="decimal"/>
      <w:lvlText w:val="6.%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40D"/>
    <w:multiLevelType w:val="hybridMultilevel"/>
    <w:tmpl w:val="0000491C"/>
    <w:lvl w:ilvl="0" w:tplc="00004D06">
      <w:start w:val="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decimal"/>
      <w:lvlText w:val="2.%1"/>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B7"/>
    <w:multiLevelType w:val="hybridMultilevel"/>
    <w:tmpl w:val="00001547"/>
    <w:lvl w:ilvl="0" w:tplc="000054DE">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952"/>
    <w:multiLevelType w:val="hybridMultilevel"/>
    <w:tmpl w:val="00005F90"/>
    <w:lvl w:ilvl="0" w:tplc="00001649">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DF1"/>
    <w:multiLevelType w:val="hybridMultilevel"/>
    <w:tmpl w:val="00005AF1"/>
    <w:lvl w:ilvl="0" w:tplc="000041BB">
      <w:start w:val="1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E87"/>
    <w:multiLevelType w:val="hybridMultilevel"/>
    <w:tmpl w:val="0000390C"/>
    <w:lvl w:ilvl="0" w:tplc="00000F3E">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10F145B"/>
    <w:multiLevelType w:val="multilevel"/>
    <w:tmpl w:val="6DD633F4"/>
    <w:lvl w:ilvl="0">
      <w:start w:val="4"/>
      <w:numFmt w:val="decimal"/>
      <w:lvlText w:val="%1"/>
      <w:lvlJc w:val="left"/>
      <w:pPr>
        <w:ind w:left="140" w:hanging="397"/>
      </w:pPr>
      <w:rPr>
        <w:lang w:val="ru-RU" w:eastAsia="ru-RU" w:bidi="ru-RU"/>
      </w:rPr>
    </w:lvl>
    <w:lvl w:ilvl="1">
      <w:start w:val="2"/>
      <w:numFmt w:val="decimal"/>
      <w:lvlText w:val="%1.%2"/>
      <w:lvlJc w:val="left"/>
      <w:pPr>
        <w:ind w:left="140" w:hanging="397"/>
      </w:pPr>
      <w:rPr>
        <w:rFonts w:ascii="Times New Roman" w:eastAsia="Times New Roman" w:hAnsi="Times New Roman" w:cs="Times New Roman" w:hint="default"/>
        <w:spacing w:val="0"/>
        <w:w w:val="100"/>
        <w:sz w:val="24"/>
        <w:szCs w:val="24"/>
        <w:lang w:val="ru-RU" w:eastAsia="ru-RU" w:bidi="ru-RU"/>
      </w:rPr>
    </w:lvl>
    <w:lvl w:ilvl="2">
      <w:numFmt w:val="bullet"/>
      <w:lvlText w:val="•"/>
      <w:lvlJc w:val="left"/>
      <w:pPr>
        <w:ind w:left="2264" w:hanging="397"/>
      </w:pPr>
      <w:rPr>
        <w:lang w:val="ru-RU" w:eastAsia="ru-RU" w:bidi="ru-RU"/>
      </w:rPr>
    </w:lvl>
    <w:lvl w:ilvl="3">
      <w:numFmt w:val="bullet"/>
      <w:lvlText w:val="•"/>
      <w:lvlJc w:val="left"/>
      <w:pPr>
        <w:ind w:left="3326" w:hanging="397"/>
      </w:pPr>
      <w:rPr>
        <w:lang w:val="ru-RU" w:eastAsia="ru-RU" w:bidi="ru-RU"/>
      </w:rPr>
    </w:lvl>
    <w:lvl w:ilvl="4">
      <w:numFmt w:val="bullet"/>
      <w:lvlText w:val="•"/>
      <w:lvlJc w:val="left"/>
      <w:pPr>
        <w:ind w:left="4388" w:hanging="397"/>
      </w:pPr>
      <w:rPr>
        <w:lang w:val="ru-RU" w:eastAsia="ru-RU" w:bidi="ru-RU"/>
      </w:rPr>
    </w:lvl>
    <w:lvl w:ilvl="5">
      <w:numFmt w:val="bullet"/>
      <w:lvlText w:val="•"/>
      <w:lvlJc w:val="left"/>
      <w:pPr>
        <w:ind w:left="5450" w:hanging="397"/>
      </w:pPr>
      <w:rPr>
        <w:lang w:val="ru-RU" w:eastAsia="ru-RU" w:bidi="ru-RU"/>
      </w:rPr>
    </w:lvl>
    <w:lvl w:ilvl="6">
      <w:numFmt w:val="bullet"/>
      <w:lvlText w:val="•"/>
      <w:lvlJc w:val="left"/>
      <w:pPr>
        <w:ind w:left="6512" w:hanging="397"/>
      </w:pPr>
      <w:rPr>
        <w:lang w:val="ru-RU" w:eastAsia="ru-RU" w:bidi="ru-RU"/>
      </w:rPr>
    </w:lvl>
    <w:lvl w:ilvl="7">
      <w:numFmt w:val="bullet"/>
      <w:lvlText w:val="•"/>
      <w:lvlJc w:val="left"/>
      <w:pPr>
        <w:ind w:left="7574" w:hanging="397"/>
      </w:pPr>
      <w:rPr>
        <w:lang w:val="ru-RU" w:eastAsia="ru-RU" w:bidi="ru-RU"/>
      </w:rPr>
    </w:lvl>
    <w:lvl w:ilvl="8">
      <w:numFmt w:val="bullet"/>
      <w:lvlText w:val="•"/>
      <w:lvlJc w:val="left"/>
      <w:pPr>
        <w:ind w:left="8636" w:hanging="397"/>
      </w:pPr>
      <w:rPr>
        <w:lang w:val="ru-RU" w:eastAsia="ru-RU" w:bidi="ru-RU"/>
      </w:rPr>
    </w:lvl>
  </w:abstractNum>
  <w:abstractNum w:abstractNumId="15">
    <w:nsid w:val="31F662DC"/>
    <w:multiLevelType w:val="multilevel"/>
    <w:tmpl w:val="A010253A"/>
    <w:lvl w:ilvl="0">
      <w:start w:val="2"/>
      <w:numFmt w:val="decimal"/>
      <w:lvlText w:val="%1"/>
      <w:lvlJc w:val="left"/>
      <w:pPr>
        <w:ind w:left="320" w:hanging="180"/>
      </w:pPr>
      <w:rPr>
        <w:rFonts w:ascii="Times New Roman" w:eastAsia="Times New Roman" w:hAnsi="Times New Roman" w:cs="Times New Roman" w:hint="default"/>
        <w:b/>
        <w:bCs/>
        <w:spacing w:val="-1"/>
        <w:w w:val="91"/>
        <w:sz w:val="24"/>
        <w:szCs w:val="24"/>
        <w:lang w:val="ru-RU" w:eastAsia="ru-RU" w:bidi="ru-RU"/>
      </w:rPr>
    </w:lvl>
    <w:lvl w:ilvl="1">
      <w:start w:val="1"/>
      <w:numFmt w:val="decimal"/>
      <w:lvlText w:val="%1.%2"/>
      <w:lvlJc w:val="left"/>
      <w:pPr>
        <w:ind w:left="500" w:hanging="360"/>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595" w:hanging="155"/>
      </w:pPr>
      <w:rPr>
        <w:rFonts w:ascii="MS UI Gothic" w:eastAsia="MS UI Gothic" w:hAnsi="MS UI Gothic" w:cs="MS UI Gothic" w:hint="eastAsia"/>
        <w:w w:val="100"/>
        <w:position w:val="3"/>
        <w:sz w:val="9"/>
        <w:szCs w:val="9"/>
        <w:lang w:val="ru-RU" w:eastAsia="ru-RU" w:bidi="ru-RU"/>
      </w:rPr>
    </w:lvl>
    <w:lvl w:ilvl="3">
      <w:numFmt w:val="bullet"/>
      <w:lvlText w:val="•"/>
      <w:lvlJc w:val="left"/>
      <w:pPr>
        <w:ind w:left="600" w:hanging="155"/>
      </w:pPr>
      <w:rPr>
        <w:lang w:val="ru-RU" w:eastAsia="ru-RU" w:bidi="ru-RU"/>
      </w:rPr>
    </w:lvl>
    <w:lvl w:ilvl="4">
      <w:numFmt w:val="bullet"/>
      <w:lvlText w:val="•"/>
      <w:lvlJc w:val="left"/>
      <w:pPr>
        <w:ind w:left="2051" w:hanging="155"/>
      </w:pPr>
      <w:rPr>
        <w:lang w:val="ru-RU" w:eastAsia="ru-RU" w:bidi="ru-RU"/>
      </w:rPr>
    </w:lvl>
    <w:lvl w:ilvl="5">
      <w:numFmt w:val="bullet"/>
      <w:lvlText w:val="•"/>
      <w:lvlJc w:val="left"/>
      <w:pPr>
        <w:ind w:left="3502" w:hanging="155"/>
      </w:pPr>
      <w:rPr>
        <w:lang w:val="ru-RU" w:eastAsia="ru-RU" w:bidi="ru-RU"/>
      </w:rPr>
    </w:lvl>
    <w:lvl w:ilvl="6">
      <w:numFmt w:val="bullet"/>
      <w:lvlText w:val="•"/>
      <w:lvlJc w:val="left"/>
      <w:pPr>
        <w:ind w:left="4954" w:hanging="155"/>
      </w:pPr>
      <w:rPr>
        <w:lang w:val="ru-RU" w:eastAsia="ru-RU" w:bidi="ru-RU"/>
      </w:rPr>
    </w:lvl>
    <w:lvl w:ilvl="7">
      <w:numFmt w:val="bullet"/>
      <w:lvlText w:val="•"/>
      <w:lvlJc w:val="left"/>
      <w:pPr>
        <w:ind w:left="6405" w:hanging="155"/>
      </w:pPr>
      <w:rPr>
        <w:lang w:val="ru-RU" w:eastAsia="ru-RU" w:bidi="ru-RU"/>
      </w:rPr>
    </w:lvl>
    <w:lvl w:ilvl="8">
      <w:numFmt w:val="bullet"/>
      <w:lvlText w:val="•"/>
      <w:lvlJc w:val="left"/>
      <w:pPr>
        <w:ind w:left="7857" w:hanging="155"/>
      </w:pPr>
      <w:rPr>
        <w:lang w:val="ru-RU" w:eastAsia="ru-RU" w:bidi="ru-RU"/>
      </w:rPr>
    </w:lvl>
  </w:abstractNum>
  <w:abstractNum w:abstractNumId="16">
    <w:nsid w:val="33E92F5C"/>
    <w:multiLevelType w:val="hybridMultilevel"/>
    <w:tmpl w:val="A6080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E86E16"/>
    <w:multiLevelType w:val="multilevel"/>
    <w:tmpl w:val="C5608CA4"/>
    <w:lvl w:ilvl="0">
      <w:start w:val="1"/>
      <w:numFmt w:val="decimal"/>
      <w:lvlText w:val="%1."/>
      <w:lvlJc w:val="left"/>
      <w:pPr>
        <w:ind w:left="720" w:hanging="360"/>
      </w:pPr>
      <w:rPr>
        <w:rFonts w:hint="default"/>
      </w:rPr>
    </w:lvl>
    <w:lvl w:ilvl="1">
      <w:start w:val="1"/>
      <w:numFmt w:val="decimal"/>
      <w:isLgl/>
      <w:lvlText w:val="%1.%2."/>
      <w:lvlJc w:val="left"/>
      <w:pPr>
        <w:ind w:left="174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210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460" w:hanging="120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3C8C792D"/>
    <w:multiLevelType w:val="multilevel"/>
    <w:tmpl w:val="3842BCA8"/>
    <w:lvl w:ilvl="0">
      <w:start w:val="6"/>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A39259E"/>
    <w:multiLevelType w:val="multilevel"/>
    <w:tmpl w:val="960264EE"/>
    <w:lvl w:ilvl="0">
      <w:start w:val="1"/>
      <w:numFmt w:val="decimal"/>
      <w:lvlText w:val="%1"/>
      <w:lvlJc w:val="left"/>
      <w:pPr>
        <w:ind w:left="500" w:hanging="360"/>
      </w:pPr>
      <w:rPr>
        <w:lang w:val="ru-RU" w:eastAsia="ru-RU" w:bidi="ru-RU"/>
      </w:rPr>
    </w:lvl>
    <w:lvl w:ilvl="1">
      <w:start w:val="1"/>
      <w:numFmt w:val="decimal"/>
      <w:lvlText w:val="%1.%2"/>
      <w:lvlJc w:val="left"/>
      <w:pPr>
        <w:ind w:left="500" w:hanging="360"/>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595" w:hanging="155"/>
      </w:pPr>
      <w:rPr>
        <w:rFonts w:ascii="MS UI Gothic" w:eastAsia="MS UI Gothic" w:hAnsi="MS UI Gothic" w:cs="MS UI Gothic" w:hint="eastAsia"/>
        <w:w w:val="100"/>
        <w:position w:val="3"/>
        <w:sz w:val="9"/>
        <w:szCs w:val="9"/>
        <w:lang w:val="ru-RU" w:eastAsia="ru-RU" w:bidi="ru-RU"/>
      </w:rPr>
    </w:lvl>
    <w:lvl w:ilvl="3">
      <w:numFmt w:val="bullet"/>
      <w:lvlText w:val="•"/>
      <w:lvlJc w:val="left"/>
      <w:pPr>
        <w:ind w:left="2857" w:hanging="155"/>
      </w:pPr>
      <w:rPr>
        <w:lang w:val="ru-RU" w:eastAsia="ru-RU" w:bidi="ru-RU"/>
      </w:rPr>
    </w:lvl>
    <w:lvl w:ilvl="4">
      <w:numFmt w:val="bullet"/>
      <w:lvlText w:val="•"/>
      <w:lvlJc w:val="left"/>
      <w:pPr>
        <w:ind w:left="3986" w:hanging="155"/>
      </w:pPr>
      <w:rPr>
        <w:lang w:val="ru-RU" w:eastAsia="ru-RU" w:bidi="ru-RU"/>
      </w:rPr>
    </w:lvl>
    <w:lvl w:ilvl="5">
      <w:numFmt w:val="bullet"/>
      <w:lvlText w:val="•"/>
      <w:lvlJc w:val="left"/>
      <w:pPr>
        <w:ind w:left="5115" w:hanging="155"/>
      </w:pPr>
      <w:rPr>
        <w:lang w:val="ru-RU" w:eastAsia="ru-RU" w:bidi="ru-RU"/>
      </w:rPr>
    </w:lvl>
    <w:lvl w:ilvl="6">
      <w:numFmt w:val="bullet"/>
      <w:lvlText w:val="•"/>
      <w:lvlJc w:val="left"/>
      <w:pPr>
        <w:ind w:left="6244" w:hanging="155"/>
      </w:pPr>
      <w:rPr>
        <w:lang w:val="ru-RU" w:eastAsia="ru-RU" w:bidi="ru-RU"/>
      </w:rPr>
    </w:lvl>
    <w:lvl w:ilvl="7">
      <w:numFmt w:val="bullet"/>
      <w:lvlText w:val="•"/>
      <w:lvlJc w:val="left"/>
      <w:pPr>
        <w:ind w:left="7373" w:hanging="155"/>
      </w:pPr>
      <w:rPr>
        <w:lang w:val="ru-RU" w:eastAsia="ru-RU" w:bidi="ru-RU"/>
      </w:rPr>
    </w:lvl>
    <w:lvl w:ilvl="8">
      <w:numFmt w:val="bullet"/>
      <w:lvlText w:val="•"/>
      <w:lvlJc w:val="left"/>
      <w:pPr>
        <w:ind w:left="8502" w:hanging="155"/>
      </w:pPr>
      <w:rPr>
        <w:lang w:val="ru-RU" w:eastAsia="ru-RU" w:bidi="ru-RU"/>
      </w:rPr>
    </w:lvl>
  </w:abstractNum>
  <w:abstractNum w:abstractNumId="20">
    <w:nsid w:val="56C5000F"/>
    <w:multiLevelType w:val="hybridMultilevel"/>
    <w:tmpl w:val="A6080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AC0CD3"/>
    <w:multiLevelType w:val="hybridMultilevel"/>
    <w:tmpl w:val="B1769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AE701D"/>
    <w:multiLevelType w:val="multilevel"/>
    <w:tmpl w:val="8CEA81A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4"/>
  </w:num>
  <w:num w:numId="3">
    <w:abstractNumId w:val="6"/>
  </w:num>
  <w:num w:numId="4">
    <w:abstractNumId w:val="9"/>
  </w:num>
  <w:num w:numId="5">
    <w:abstractNumId w:val="11"/>
  </w:num>
  <w:num w:numId="6">
    <w:abstractNumId w:val="12"/>
  </w:num>
  <w:num w:numId="7">
    <w:abstractNumId w:val="3"/>
  </w:num>
  <w:num w:numId="8">
    <w:abstractNumId w:val="5"/>
  </w:num>
  <w:num w:numId="9">
    <w:abstractNumId w:val="13"/>
  </w:num>
  <w:num w:numId="10">
    <w:abstractNumId w:val="2"/>
  </w:num>
  <w:num w:numId="11">
    <w:abstractNumId w:val="8"/>
  </w:num>
  <w:num w:numId="12">
    <w:abstractNumId w:val="10"/>
  </w:num>
  <w:num w:numId="13">
    <w:abstractNumId w:val="7"/>
  </w:num>
  <w:num w:numId="14">
    <w:abstractNumId w:val="18"/>
  </w:num>
  <w:num w:numId="1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14"/>
    <w:lvlOverride w:ilvl="0">
      <w:startOverride w:val="4"/>
    </w:lvlOverride>
    <w:lvlOverride w:ilvl="1">
      <w:startOverride w:val="2"/>
    </w:lvlOverride>
    <w:lvlOverride w:ilvl="2"/>
    <w:lvlOverride w:ilvl="3"/>
    <w:lvlOverride w:ilvl="4"/>
    <w:lvlOverride w:ilvl="5"/>
    <w:lvlOverride w:ilvl="6"/>
    <w:lvlOverride w:ilvl="7"/>
    <w:lvlOverride w:ilvl="8"/>
  </w:num>
  <w:num w:numId="18">
    <w:abstractNumId w:val="21"/>
  </w:num>
  <w:num w:numId="19">
    <w:abstractNumId w:val="17"/>
  </w:num>
  <w:num w:numId="20">
    <w:abstractNumId w:val="0"/>
  </w:num>
  <w:num w:numId="21">
    <w:abstractNumId w:val="20"/>
  </w:num>
  <w:num w:numId="22">
    <w:abstractNumId w:val="2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1DCE"/>
    <w:rsid w:val="000013A2"/>
    <w:rsid w:val="000021E4"/>
    <w:rsid w:val="000026C5"/>
    <w:rsid w:val="00005548"/>
    <w:rsid w:val="00016795"/>
    <w:rsid w:val="000237CD"/>
    <w:rsid w:val="00023B68"/>
    <w:rsid w:val="000263F2"/>
    <w:rsid w:val="0003034D"/>
    <w:rsid w:val="000314EC"/>
    <w:rsid w:val="000340F0"/>
    <w:rsid w:val="00034F64"/>
    <w:rsid w:val="000406C2"/>
    <w:rsid w:val="00040ACA"/>
    <w:rsid w:val="00042780"/>
    <w:rsid w:val="00042C25"/>
    <w:rsid w:val="00043283"/>
    <w:rsid w:val="000468AD"/>
    <w:rsid w:val="00046DCA"/>
    <w:rsid w:val="000474ED"/>
    <w:rsid w:val="0004791E"/>
    <w:rsid w:val="00056CE7"/>
    <w:rsid w:val="000608DC"/>
    <w:rsid w:val="0006343F"/>
    <w:rsid w:val="00063820"/>
    <w:rsid w:val="00070F8F"/>
    <w:rsid w:val="0007392E"/>
    <w:rsid w:val="00073C24"/>
    <w:rsid w:val="0007696E"/>
    <w:rsid w:val="00077CC4"/>
    <w:rsid w:val="00081647"/>
    <w:rsid w:val="00081BD0"/>
    <w:rsid w:val="000834A5"/>
    <w:rsid w:val="000868F2"/>
    <w:rsid w:val="00087513"/>
    <w:rsid w:val="00090563"/>
    <w:rsid w:val="000923F8"/>
    <w:rsid w:val="00095E7F"/>
    <w:rsid w:val="0009721B"/>
    <w:rsid w:val="0009798D"/>
    <w:rsid w:val="000A6379"/>
    <w:rsid w:val="000A70A7"/>
    <w:rsid w:val="000B1066"/>
    <w:rsid w:val="000B32BA"/>
    <w:rsid w:val="000B4F96"/>
    <w:rsid w:val="000C131B"/>
    <w:rsid w:val="000C4168"/>
    <w:rsid w:val="000D1E43"/>
    <w:rsid w:val="000D2B44"/>
    <w:rsid w:val="000D4CCE"/>
    <w:rsid w:val="000D7F99"/>
    <w:rsid w:val="000F078E"/>
    <w:rsid w:val="000F347D"/>
    <w:rsid w:val="000F5B5F"/>
    <w:rsid w:val="000F65A8"/>
    <w:rsid w:val="000F7545"/>
    <w:rsid w:val="00100FE3"/>
    <w:rsid w:val="00104347"/>
    <w:rsid w:val="0010603E"/>
    <w:rsid w:val="001252BF"/>
    <w:rsid w:val="001265D0"/>
    <w:rsid w:val="00126F48"/>
    <w:rsid w:val="00136BB1"/>
    <w:rsid w:val="00140276"/>
    <w:rsid w:val="00142874"/>
    <w:rsid w:val="00146F67"/>
    <w:rsid w:val="00151FAA"/>
    <w:rsid w:val="001527CE"/>
    <w:rsid w:val="001551CE"/>
    <w:rsid w:val="00157768"/>
    <w:rsid w:val="00165154"/>
    <w:rsid w:val="001676E5"/>
    <w:rsid w:val="001763AB"/>
    <w:rsid w:val="001823C5"/>
    <w:rsid w:val="00182965"/>
    <w:rsid w:val="00183465"/>
    <w:rsid w:val="00184083"/>
    <w:rsid w:val="00185C21"/>
    <w:rsid w:val="00186159"/>
    <w:rsid w:val="00191AC8"/>
    <w:rsid w:val="00195177"/>
    <w:rsid w:val="001A0BBC"/>
    <w:rsid w:val="001B263B"/>
    <w:rsid w:val="001B3659"/>
    <w:rsid w:val="001B47CA"/>
    <w:rsid w:val="001B4C15"/>
    <w:rsid w:val="001B6E00"/>
    <w:rsid w:val="001C681B"/>
    <w:rsid w:val="001C7555"/>
    <w:rsid w:val="001D2A39"/>
    <w:rsid w:val="001D3912"/>
    <w:rsid w:val="001D4735"/>
    <w:rsid w:val="001E1C21"/>
    <w:rsid w:val="001E2AA3"/>
    <w:rsid w:val="001E346A"/>
    <w:rsid w:val="001F3B8E"/>
    <w:rsid w:val="001F3D32"/>
    <w:rsid w:val="001F4549"/>
    <w:rsid w:val="001F4A47"/>
    <w:rsid w:val="001F5C6F"/>
    <w:rsid w:val="00213D33"/>
    <w:rsid w:val="002176C9"/>
    <w:rsid w:val="00223711"/>
    <w:rsid w:val="00224377"/>
    <w:rsid w:val="002307D7"/>
    <w:rsid w:val="00230BE5"/>
    <w:rsid w:val="002351FD"/>
    <w:rsid w:val="0023659F"/>
    <w:rsid w:val="002441EB"/>
    <w:rsid w:val="00246DF7"/>
    <w:rsid w:val="00251469"/>
    <w:rsid w:val="00253F1C"/>
    <w:rsid w:val="002560AF"/>
    <w:rsid w:val="00256D1E"/>
    <w:rsid w:val="002571B3"/>
    <w:rsid w:val="00260BA2"/>
    <w:rsid w:val="002612D0"/>
    <w:rsid w:val="0027234F"/>
    <w:rsid w:val="00275571"/>
    <w:rsid w:val="0027775E"/>
    <w:rsid w:val="00280062"/>
    <w:rsid w:val="00280DBF"/>
    <w:rsid w:val="002810DA"/>
    <w:rsid w:val="0028272D"/>
    <w:rsid w:val="0028771C"/>
    <w:rsid w:val="00287DA7"/>
    <w:rsid w:val="002924A6"/>
    <w:rsid w:val="0029306D"/>
    <w:rsid w:val="0029353A"/>
    <w:rsid w:val="002A3E98"/>
    <w:rsid w:val="002A4F2D"/>
    <w:rsid w:val="002A6469"/>
    <w:rsid w:val="002C2DE7"/>
    <w:rsid w:val="002C6D0F"/>
    <w:rsid w:val="002D05DE"/>
    <w:rsid w:val="002D6B9C"/>
    <w:rsid w:val="002D7CEF"/>
    <w:rsid w:val="002E089F"/>
    <w:rsid w:val="002F1D9D"/>
    <w:rsid w:val="002F5456"/>
    <w:rsid w:val="002F7A9E"/>
    <w:rsid w:val="002F7CD2"/>
    <w:rsid w:val="0030053A"/>
    <w:rsid w:val="00303D3C"/>
    <w:rsid w:val="0030503A"/>
    <w:rsid w:val="003121E4"/>
    <w:rsid w:val="00312669"/>
    <w:rsid w:val="00313D2D"/>
    <w:rsid w:val="00314A70"/>
    <w:rsid w:val="00317B9F"/>
    <w:rsid w:val="003212F8"/>
    <w:rsid w:val="00322043"/>
    <w:rsid w:val="00326B66"/>
    <w:rsid w:val="00327BD1"/>
    <w:rsid w:val="00327C0B"/>
    <w:rsid w:val="00330511"/>
    <w:rsid w:val="00336364"/>
    <w:rsid w:val="00336A6C"/>
    <w:rsid w:val="0034219D"/>
    <w:rsid w:val="00343378"/>
    <w:rsid w:val="00344826"/>
    <w:rsid w:val="00352590"/>
    <w:rsid w:val="00352886"/>
    <w:rsid w:val="003553BC"/>
    <w:rsid w:val="00360E44"/>
    <w:rsid w:val="00364118"/>
    <w:rsid w:val="00365D75"/>
    <w:rsid w:val="00366F41"/>
    <w:rsid w:val="00376698"/>
    <w:rsid w:val="00382027"/>
    <w:rsid w:val="003830B5"/>
    <w:rsid w:val="003945FD"/>
    <w:rsid w:val="00395BC3"/>
    <w:rsid w:val="0039661F"/>
    <w:rsid w:val="003975B9"/>
    <w:rsid w:val="003A3016"/>
    <w:rsid w:val="003A332B"/>
    <w:rsid w:val="003A6039"/>
    <w:rsid w:val="003B2C0D"/>
    <w:rsid w:val="003C0CB0"/>
    <w:rsid w:val="003C12BE"/>
    <w:rsid w:val="003C14DE"/>
    <w:rsid w:val="003C1CB0"/>
    <w:rsid w:val="003C4B46"/>
    <w:rsid w:val="003C4D6D"/>
    <w:rsid w:val="003C5AF4"/>
    <w:rsid w:val="003C6AA5"/>
    <w:rsid w:val="003D04EA"/>
    <w:rsid w:val="003D10C3"/>
    <w:rsid w:val="003D317B"/>
    <w:rsid w:val="003E02DD"/>
    <w:rsid w:val="003F062F"/>
    <w:rsid w:val="003F29C0"/>
    <w:rsid w:val="003F4D33"/>
    <w:rsid w:val="003F606C"/>
    <w:rsid w:val="00401D40"/>
    <w:rsid w:val="00406F53"/>
    <w:rsid w:val="00413843"/>
    <w:rsid w:val="00417873"/>
    <w:rsid w:val="00430056"/>
    <w:rsid w:val="0043242B"/>
    <w:rsid w:val="00433608"/>
    <w:rsid w:val="004355D9"/>
    <w:rsid w:val="00441523"/>
    <w:rsid w:val="00446C87"/>
    <w:rsid w:val="004550EB"/>
    <w:rsid w:val="00456C34"/>
    <w:rsid w:val="0046126D"/>
    <w:rsid w:val="00464D3C"/>
    <w:rsid w:val="00471732"/>
    <w:rsid w:val="00472BA3"/>
    <w:rsid w:val="00480B94"/>
    <w:rsid w:val="00482C00"/>
    <w:rsid w:val="0049005D"/>
    <w:rsid w:val="00490629"/>
    <w:rsid w:val="00491770"/>
    <w:rsid w:val="004922CF"/>
    <w:rsid w:val="0049429B"/>
    <w:rsid w:val="004A0063"/>
    <w:rsid w:val="004A04A8"/>
    <w:rsid w:val="004A698E"/>
    <w:rsid w:val="004B5377"/>
    <w:rsid w:val="004B5532"/>
    <w:rsid w:val="004B6DCA"/>
    <w:rsid w:val="004C710F"/>
    <w:rsid w:val="004C7333"/>
    <w:rsid w:val="004D3A15"/>
    <w:rsid w:val="004D693E"/>
    <w:rsid w:val="004E766A"/>
    <w:rsid w:val="004E7EE8"/>
    <w:rsid w:val="004E7F1D"/>
    <w:rsid w:val="004F2337"/>
    <w:rsid w:val="004F4235"/>
    <w:rsid w:val="004F5637"/>
    <w:rsid w:val="004F7AF3"/>
    <w:rsid w:val="00504E56"/>
    <w:rsid w:val="00510910"/>
    <w:rsid w:val="005141F0"/>
    <w:rsid w:val="00514ABB"/>
    <w:rsid w:val="00526EAA"/>
    <w:rsid w:val="00534F1C"/>
    <w:rsid w:val="00537929"/>
    <w:rsid w:val="005406AC"/>
    <w:rsid w:val="00543754"/>
    <w:rsid w:val="00545C0E"/>
    <w:rsid w:val="00546888"/>
    <w:rsid w:val="00553841"/>
    <w:rsid w:val="00555407"/>
    <w:rsid w:val="00556789"/>
    <w:rsid w:val="005568B4"/>
    <w:rsid w:val="00561CC7"/>
    <w:rsid w:val="00563C2C"/>
    <w:rsid w:val="005651D2"/>
    <w:rsid w:val="0056584A"/>
    <w:rsid w:val="0057589A"/>
    <w:rsid w:val="0057761B"/>
    <w:rsid w:val="00584837"/>
    <w:rsid w:val="00585462"/>
    <w:rsid w:val="00586D50"/>
    <w:rsid w:val="0058780A"/>
    <w:rsid w:val="005A0307"/>
    <w:rsid w:val="005A7FF0"/>
    <w:rsid w:val="005B10C3"/>
    <w:rsid w:val="005B2DC6"/>
    <w:rsid w:val="005B5235"/>
    <w:rsid w:val="005B73B0"/>
    <w:rsid w:val="005C0D5F"/>
    <w:rsid w:val="005C33D6"/>
    <w:rsid w:val="005C412C"/>
    <w:rsid w:val="005C523D"/>
    <w:rsid w:val="005D3D42"/>
    <w:rsid w:val="005E040D"/>
    <w:rsid w:val="005E4452"/>
    <w:rsid w:val="005F3141"/>
    <w:rsid w:val="00600F8F"/>
    <w:rsid w:val="006046F5"/>
    <w:rsid w:val="00607796"/>
    <w:rsid w:val="00612E59"/>
    <w:rsid w:val="00616D79"/>
    <w:rsid w:val="006241DE"/>
    <w:rsid w:val="00624E10"/>
    <w:rsid w:val="00626425"/>
    <w:rsid w:val="00631466"/>
    <w:rsid w:val="006325F6"/>
    <w:rsid w:val="00636787"/>
    <w:rsid w:val="00636E56"/>
    <w:rsid w:val="00637676"/>
    <w:rsid w:val="00643125"/>
    <w:rsid w:val="00647070"/>
    <w:rsid w:val="00650387"/>
    <w:rsid w:val="00652C9E"/>
    <w:rsid w:val="006555E5"/>
    <w:rsid w:val="006562EF"/>
    <w:rsid w:val="00656CAF"/>
    <w:rsid w:val="0066069E"/>
    <w:rsid w:val="006607E6"/>
    <w:rsid w:val="00675432"/>
    <w:rsid w:val="00686274"/>
    <w:rsid w:val="00687218"/>
    <w:rsid w:val="00690537"/>
    <w:rsid w:val="00692688"/>
    <w:rsid w:val="00696B6C"/>
    <w:rsid w:val="006A25F1"/>
    <w:rsid w:val="006A578F"/>
    <w:rsid w:val="006B267E"/>
    <w:rsid w:val="006B3047"/>
    <w:rsid w:val="006B637F"/>
    <w:rsid w:val="006C4652"/>
    <w:rsid w:val="006D1809"/>
    <w:rsid w:val="006D4312"/>
    <w:rsid w:val="006D4659"/>
    <w:rsid w:val="006E1480"/>
    <w:rsid w:val="006E5DD0"/>
    <w:rsid w:val="006E6C7C"/>
    <w:rsid w:val="006E72B6"/>
    <w:rsid w:val="006F044C"/>
    <w:rsid w:val="007009EC"/>
    <w:rsid w:val="00703588"/>
    <w:rsid w:val="00707C84"/>
    <w:rsid w:val="00710C0F"/>
    <w:rsid w:val="007152D1"/>
    <w:rsid w:val="00716606"/>
    <w:rsid w:val="00717677"/>
    <w:rsid w:val="007229DA"/>
    <w:rsid w:val="007234D7"/>
    <w:rsid w:val="007245F6"/>
    <w:rsid w:val="00724A70"/>
    <w:rsid w:val="00726965"/>
    <w:rsid w:val="0073433B"/>
    <w:rsid w:val="00746EF1"/>
    <w:rsid w:val="00751999"/>
    <w:rsid w:val="00752243"/>
    <w:rsid w:val="00753BEE"/>
    <w:rsid w:val="0075400C"/>
    <w:rsid w:val="007540C5"/>
    <w:rsid w:val="007558BD"/>
    <w:rsid w:val="0075773B"/>
    <w:rsid w:val="007602E3"/>
    <w:rsid w:val="00760472"/>
    <w:rsid w:val="0076091F"/>
    <w:rsid w:val="00763B8D"/>
    <w:rsid w:val="0076618C"/>
    <w:rsid w:val="007711E2"/>
    <w:rsid w:val="007719B2"/>
    <w:rsid w:val="00775768"/>
    <w:rsid w:val="00776915"/>
    <w:rsid w:val="007810DF"/>
    <w:rsid w:val="00782387"/>
    <w:rsid w:val="0079150E"/>
    <w:rsid w:val="00796E00"/>
    <w:rsid w:val="0079733E"/>
    <w:rsid w:val="007A101F"/>
    <w:rsid w:val="007A3818"/>
    <w:rsid w:val="007A5391"/>
    <w:rsid w:val="007B3109"/>
    <w:rsid w:val="007B70A3"/>
    <w:rsid w:val="007C6BFA"/>
    <w:rsid w:val="007C76FE"/>
    <w:rsid w:val="007D1735"/>
    <w:rsid w:val="007D5CF9"/>
    <w:rsid w:val="007E364A"/>
    <w:rsid w:val="007F24CB"/>
    <w:rsid w:val="007F3D5B"/>
    <w:rsid w:val="00803911"/>
    <w:rsid w:val="00805BC5"/>
    <w:rsid w:val="008075FC"/>
    <w:rsid w:val="0081035C"/>
    <w:rsid w:val="008120FA"/>
    <w:rsid w:val="00822827"/>
    <w:rsid w:val="00823F77"/>
    <w:rsid w:val="00825739"/>
    <w:rsid w:val="00826A9C"/>
    <w:rsid w:val="00833218"/>
    <w:rsid w:val="00840B04"/>
    <w:rsid w:val="00842302"/>
    <w:rsid w:val="0084396C"/>
    <w:rsid w:val="00843F19"/>
    <w:rsid w:val="00847320"/>
    <w:rsid w:val="00861043"/>
    <w:rsid w:val="008645A3"/>
    <w:rsid w:val="0086550E"/>
    <w:rsid w:val="00865811"/>
    <w:rsid w:val="008701A3"/>
    <w:rsid w:val="00873C02"/>
    <w:rsid w:val="00877C85"/>
    <w:rsid w:val="00890BB3"/>
    <w:rsid w:val="0089319B"/>
    <w:rsid w:val="00894940"/>
    <w:rsid w:val="008B52CF"/>
    <w:rsid w:val="008C07E9"/>
    <w:rsid w:val="008C2AF8"/>
    <w:rsid w:val="008D77FA"/>
    <w:rsid w:val="008E32A9"/>
    <w:rsid w:val="008F45AF"/>
    <w:rsid w:val="008F7079"/>
    <w:rsid w:val="009004A8"/>
    <w:rsid w:val="00910667"/>
    <w:rsid w:val="0091742E"/>
    <w:rsid w:val="0092310E"/>
    <w:rsid w:val="00924BF9"/>
    <w:rsid w:val="009257AF"/>
    <w:rsid w:val="00926E13"/>
    <w:rsid w:val="00927E40"/>
    <w:rsid w:val="00930D63"/>
    <w:rsid w:val="009313A7"/>
    <w:rsid w:val="009362BA"/>
    <w:rsid w:val="0093727A"/>
    <w:rsid w:val="009401EB"/>
    <w:rsid w:val="00940445"/>
    <w:rsid w:val="00941053"/>
    <w:rsid w:val="00941549"/>
    <w:rsid w:val="00943A69"/>
    <w:rsid w:val="009522C8"/>
    <w:rsid w:val="00953DE3"/>
    <w:rsid w:val="00956DD8"/>
    <w:rsid w:val="0095795C"/>
    <w:rsid w:val="0096476C"/>
    <w:rsid w:val="00975B3F"/>
    <w:rsid w:val="00976903"/>
    <w:rsid w:val="0098045D"/>
    <w:rsid w:val="009A125F"/>
    <w:rsid w:val="009A64CD"/>
    <w:rsid w:val="009A75B3"/>
    <w:rsid w:val="009B02E0"/>
    <w:rsid w:val="009B0430"/>
    <w:rsid w:val="009B2EDC"/>
    <w:rsid w:val="009B4693"/>
    <w:rsid w:val="009B5A9E"/>
    <w:rsid w:val="009C202F"/>
    <w:rsid w:val="009C699F"/>
    <w:rsid w:val="009D02D3"/>
    <w:rsid w:val="009D3CEE"/>
    <w:rsid w:val="009D4BC0"/>
    <w:rsid w:val="009D77D2"/>
    <w:rsid w:val="009E348D"/>
    <w:rsid w:val="009F03B5"/>
    <w:rsid w:val="009F0F5E"/>
    <w:rsid w:val="009F295C"/>
    <w:rsid w:val="009F5162"/>
    <w:rsid w:val="009F6E3F"/>
    <w:rsid w:val="00A002EA"/>
    <w:rsid w:val="00A02AF7"/>
    <w:rsid w:val="00A03003"/>
    <w:rsid w:val="00A21DCE"/>
    <w:rsid w:val="00A22517"/>
    <w:rsid w:val="00A2609A"/>
    <w:rsid w:val="00A3370E"/>
    <w:rsid w:val="00A33D5B"/>
    <w:rsid w:val="00A4044B"/>
    <w:rsid w:val="00A408BB"/>
    <w:rsid w:val="00A46F2C"/>
    <w:rsid w:val="00A47A69"/>
    <w:rsid w:val="00A511FC"/>
    <w:rsid w:val="00A51C31"/>
    <w:rsid w:val="00A52F2D"/>
    <w:rsid w:val="00A53CD6"/>
    <w:rsid w:val="00A57809"/>
    <w:rsid w:val="00A57FF9"/>
    <w:rsid w:val="00A600FC"/>
    <w:rsid w:val="00A63456"/>
    <w:rsid w:val="00A6539B"/>
    <w:rsid w:val="00A73BB9"/>
    <w:rsid w:val="00A76323"/>
    <w:rsid w:val="00A7686D"/>
    <w:rsid w:val="00A83066"/>
    <w:rsid w:val="00A86DF2"/>
    <w:rsid w:val="00A872A1"/>
    <w:rsid w:val="00A9474A"/>
    <w:rsid w:val="00AA5EEA"/>
    <w:rsid w:val="00AA66E5"/>
    <w:rsid w:val="00AA745D"/>
    <w:rsid w:val="00AB4083"/>
    <w:rsid w:val="00AB57B6"/>
    <w:rsid w:val="00AC1FD4"/>
    <w:rsid w:val="00AC4145"/>
    <w:rsid w:val="00AC5E0F"/>
    <w:rsid w:val="00AD06B6"/>
    <w:rsid w:val="00AD0DD4"/>
    <w:rsid w:val="00AD349E"/>
    <w:rsid w:val="00AD7042"/>
    <w:rsid w:val="00AD7EF7"/>
    <w:rsid w:val="00AE3395"/>
    <w:rsid w:val="00AE4998"/>
    <w:rsid w:val="00AF421C"/>
    <w:rsid w:val="00AF5A84"/>
    <w:rsid w:val="00B1102E"/>
    <w:rsid w:val="00B11BBB"/>
    <w:rsid w:val="00B12F0C"/>
    <w:rsid w:val="00B15206"/>
    <w:rsid w:val="00B1690B"/>
    <w:rsid w:val="00B26952"/>
    <w:rsid w:val="00B34079"/>
    <w:rsid w:val="00B353EA"/>
    <w:rsid w:val="00B446CD"/>
    <w:rsid w:val="00B47788"/>
    <w:rsid w:val="00B47A0E"/>
    <w:rsid w:val="00B56016"/>
    <w:rsid w:val="00B61C62"/>
    <w:rsid w:val="00B64B0C"/>
    <w:rsid w:val="00B7189C"/>
    <w:rsid w:val="00B7242B"/>
    <w:rsid w:val="00B73AE8"/>
    <w:rsid w:val="00B75F14"/>
    <w:rsid w:val="00B77463"/>
    <w:rsid w:val="00B81B8D"/>
    <w:rsid w:val="00B82AA1"/>
    <w:rsid w:val="00B82BE3"/>
    <w:rsid w:val="00B83413"/>
    <w:rsid w:val="00B90721"/>
    <w:rsid w:val="00B919A3"/>
    <w:rsid w:val="00B93F48"/>
    <w:rsid w:val="00B9502B"/>
    <w:rsid w:val="00B95188"/>
    <w:rsid w:val="00B95215"/>
    <w:rsid w:val="00BA0229"/>
    <w:rsid w:val="00BA4111"/>
    <w:rsid w:val="00BA4A99"/>
    <w:rsid w:val="00BA77EB"/>
    <w:rsid w:val="00BB1EFA"/>
    <w:rsid w:val="00BB4E7A"/>
    <w:rsid w:val="00BB6A4E"/>
    <w:rsid w:val="00BC1A3D"/>
    <w:rsid w:val="00BC764F"/>
    <w:rsid w:val="00BD0053"/>
    <w:rsid w:val="00BD4418"/>
    <w:rsid w:val="00BD64B1"/>
    <w:rsid w:val="00BE19EE"/>
    <w:rsid w:val="00BE229E"/>
    <w:rsid w:val="00BE2DB4"/>
    <w:rsid w:val="00BE2DC7"/>
    <w:rsid w:val="00BE5B71"/>
    <w:rsid w:val="00BF07D8"/>
    <w:rsid w:val="00BF2A26"/>
    <w:rsid w:val="00BF31D7"/>
    <w:rsid w:val="00C010CA"/>
    <w:rsid w:val="00C22D82"/>
    <w:rsid w:val="00C314FF"/>
    <w:rsid w:val="00C33931"/>
    <w:rsid w:val="00C34C52"/>
    <w:rsid w:val="00C36A7B"/>
    <w:rsid w:val="00C41DDB"/>
    <w:rsid w:val="00C43BA8"/>
    <w:rsid w:val="00C45EB7"/>
    <w:rsid w:val="00C52ADC"/>
    <w:rsid w:val="00C52BDF"/>
    <w:rsid w:val="00C619A9"/>
    <w:rsid w:val="00C63755"/>
    <w:rsid w:val="00C80DC1"/>
    <w:rsid w:val="00C82AA0"/>
    <w:rsid w:val="00C83E75"/>
    <w:rsid w:val="00C84172"/>
    <w:rsid w:val="00C854D4"/>
    <w:rsid w:val="00C85E9C"/>
    <w:rsid w:val="00C869CA"/>
    <w:rsid w:val="00C87537"/>
    <w:rsid w:val="00C87861"/>
    <w:rsid w:val="00C94208"/>
    <w:rsid w:val="00C97A30"/>
    <w:rsid w:val="00CA4B39"/>
    <w:rsid w:val="00CB49D8"/>
    <w:rsid w:val="00CC4295"/>
    <w:rsid w:val="00CC5C84"/>
    <w:rsid w:val="00CC5EE7"/>
    <w:rsid w:val="00CC6301"/>
    <w:rsid w:val="00CC69E7"/>
    <w:rsid w:val="00CD2DA7"/>
    <w:rsid w:val="00CD37E9"/>
    <w:rsid w:val="00CD3C65"/>
    <w:rsid w:val="00CD664F"/>
    <w:rsid w:val="00CE6BB5"/>
    <w:rsid w:val="00CF73FC"/>
    <w:rsid w:val="00D006F7"/>
    <w:rsid w:val="00D11A51"/>
    <w:rsid w:val="00D1694E"/>
    <w:rsid w:val="00D25BB3"/>
    <w:rsid w:val="00D315A3"/>
    <w:rsid w:val="00D40BBD"/>
    <w:rsid w:val="00D42E21"/>
    <w:rsid w:val="00D433B5"/>
    <w:rsid w:val="00D43DF3"/>
    <w:rsid w:val="00D454FB"/>
    <w:rsid w:val="00D47DC3"/>
    <w:rsid w:val="00D50C80"/>
    <w:rsid w:val="00D52B60"/>
    <w:rsid w:val="00D5791E"/>
    <w:rsid w:val="00D6087A"/>
    <w:rsid w:val="00D62D06"/>
    <w:rsid w:val="00D6408B"/>
    <w:rsid w:val="00D65FC1"/>
    <w:rsid w:val="00D7021F"/>
    <w:rsid w:val="00D707E4"/>
    <w:rsid w:val="00D72B24"/>
    <w:rsid w:val="00D75AB0"/>
    <w:rsid w:val="00D767EB"/>
    <w:rsid w:val="00D83E77"/>
    <w:rsid w:val="00D84416"/>
    <w:rsid w:val="00D873BF"/>
    <w:rsid w:val="00D96FA0"/>
    <w:rsid w:val="00DB179F"/>
    <w:rsid w:val="00DB234C"/>
    <w:rsid w:val="00DC2B33"/>
    <w:rsid w:val="00DC59CA"/>
    <w:rsid w:val="00DD049C"/>
    <w:rsid w:val="00DD3891"/>
    <w:rsid w:val="00DD4B38"/>
    <w:rsid w:val="00DE311E"/>
    <w:rsid w:val="00DE5C49"/>
    <w:rsid w:val="00DE7E04"/>
    <w:rsid w:val="00DF17FB"/>
    <w:rsid w:val="00DF7602"/>
    <w:rsid w:val="00E02760"/>
    <w:rsid w:val="00E03170"/>
    <w:rsid w:val="00E06616"/>
    <w:rsid w:val="00E11735"/>
    <w:rsid w:val="00E148AE"/>
    <w:rsid w:val="00E23365"/>
    <w:rsid w:val="00E254C4"/>
    <w:rsid w:val="00E31313"/>
    <w:rsid w:val="00E33196"/>
    <w:rsid w:val="00E41EB9"/>
    <w:rsid w:val="00E431BD"/>
    <w:rsid w:val="00E4796D"/>
    <w:rsid w:val="00E61208"/>
    <w:rsid w:val="00E613DE"/>
    <w:rsid w:val="00E679AB"/>
    <w:rsid w:val="00E7682A"/>
    <w:rsid w:val="00E8100C"/>
    <w:rsid w:val="00E84710"/>
    <w:rsid w:val="00E84936"/>
    <w:rsid w:val="00E84F95"/>
    <w:rsid w:val="00EA1AE6"/>
    <w:rsid w:val="00EA46F7"/>
    <w:rsid w:val="00EA623E"/>
    <w:rsid w:val="00EA7234"/>
    <w:rsid w:val="00EA7DC6"/>
    <w:rsid w:val="00EB0424"/>
    <w:rsid w:val="00EB158E"/>
    <w:rsid w:val="00EB1CEE"/>
    <w:rsid w:val="00EB1D20"/>
    <w:rsid w:val="00EC030C"/>
    <w:rsid w:val="00EC0B1F"/>
    <w:rsid w:val="00EC0EC8"/>
    <w:rsid w:val="00ED07CE"/>
    <w:rsid w:val="00ED145B"/>
    <w:rsid w:val="00ED2C73"/>
    <w:rsid w:val="00ED446A"/>
    <w:rsid w:val="00ED6B27"/>
    <w:rsid w:val="00EE3D7F"/>
    <w:rsid w:val="00EE71D1"/>
    <w:rsid w:val="00EE76B1"/>
    <w:rsid w:val="00EF2188"/>
    <w:rsid w:val="00EF44BD"/>
    <w:rsid w:val="00EF5135"/>
    <w:rsid w:val="00EF5EAC"/>
    <w:rsid w:val="00EF7843"/>
    <w:rsid w:val="00F056E6"/>
    <w:rsid w:val="00F07918"/>
    <w:rsid w:val="00F13615"/>
    <w:rsid w:val="00F16BFD"/>
    <w:rsid w:val="00F2060E"/>
    <w:rsid w:val="00F2315D"/>
    <w:rsid w:val="00F24435"/>
    <w:rsid w:val="00F279EE"/>
    <w:rsid w:val="00F27A4B"/>
    <w:rsid w:val="00F43368"/>
    <w:rsid w:val="00F466BC"/>
    <w:rsid w:val="00F47BC3"/>
    <w:rsid w:val="00F53928"/>
    <w:rsid w:val="00F56976"/>
    <w:rsid w:val="00F574C7"/>
    <w:rsid w:val="00F63227"/>
    <w:rsid w:val="00F63625"/>
    <w:rsid w:val="00F64664"/>
    <w:rsid w:val="00F66361"/>
    <w:rsid w:val="00F70B91"/>
    <w:rsid w:val="00F80230"/>
    <w:rsid w:val="00F80A54"/>
    <w:rsid w:val="00F842DA"/>
    <w:rsid w:val="00F8454D"/>
    <w:rsid w:val="00F871E0"/>
    <w:rsid w:val="00F8771C"/>
    <w:rsid w:val="00F91EB1"/>
    <w:rsid w:val="00F93033"/>
    <w:rsid w:val="00F9465E"/>
    <w:rsid w:val="00FA0A70"/>
    <w:rsid w:val="00FA38C3"/>
    <w:rsid w:val="00FA4F02"/>
    <w:rsid w:val="00FA654F"/>
    <w:rsid w:val="00FA6C64"/>
    <w:rsid w:val="00FA7229"/>
    <w:rsid w:val="00FB03A9"/>
    <w:rsid w:val="00FB38A9"/>
    <w:rsid w:val="00FB5567"/>
    <w:rsid w:val="00FB681B"/>
    <w:rsid w:val="00FB6EBA"/>
    <w:rsid w:val="00FC33BD"/>
    <w:rsid w:val="00FD014B"/>
    <w:rsid w:val="00FD070A"/>
    <w:rsid w:val="00FD6AEB"/>
    <w:rsid w:val="00FD7CB2"/>
    <w:rsid w:val="00FE4D57"/>
    <w:rsid w:val="00FE7E7D"/>
    <w:rsid w:val="00FF0C35"/>
    <w:rsid w:val="00FF3E99"/>
    <w:rsid w:val="00FF5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6A25F1"/>
    <w:pPr>
      <w:keepNext/>
      <w:autoSpaceDE w:val="0"/>
      <w:autoSpaceDN w:val="0"/>
      <w:adjustRightInd w:val="0"/>
      <w:spacing w:after="0" w:line="240" w:lineRule="auto"/>
      <w:jc w:val="both"/>
      <w:outlineLvl w:val="0"/>
    </w:pPr>
    <w:rPr>
      <w:rFonts w:ascii="Times New Roman" w:hAnsi="Times New Roman"/>
      <w:b/>
      <w:lang/>
    </w:rPr>
  </w:style>
  <w:style w:type="paragraph" w:styleId="2">
    <w:name w:val="heading 2"/>
    <w:basedOn w:val="a"/>
    <w:next w:val="a"/>
    <w:link w:val="20"/>
    <w:uiPriority w:val="9"/>
    <w:unhideWhenUsed/>
    <w:qFormat/>
    <w:rsid w:val="00B81B8D"/>
    <w:pPr>
      <w:keepNext/>
      <w:widowControl w:val="0"/>
      <w:autoSpaceDE w:val="0"/>
      <w:autoSpaceDN w:val="0"/>
      <w:adjustRightInd w:val="0"/>
      <w:spacing w:after="0" w:line="240" w:lineRule="auto"/>
      <w:jc w:val="center"/>
      <w:outlineLvl w:val="1"/>
    </w:pPr>
    <w:rPr>
      <w:rFonts w:ascii="Times New Roman" w:hAnsi="Times New Roman"/>
      <w:b/>
      <w:sz w:val="24"/>
      <w:szCs w:val="24"/>
      <w:lang/>
    </w:rPr>
  </w:style>
  <w:style w:type="paragraph" w:styleId="3">
    <w:name w:val="heading 3"/>
    <w:basedOn w:val="a"/>
    <w:next w:val="a"/>
    <w:link w:val="30"/>
    <w:uiPriority w:val="9"/>
    <w:unhideWhenUsed/>
    <w:qFormat/>
    <w:rsid w:val="00D707E4"/>
    <w:pPr>
      <w:keepNext/>
      <w:spacing w:line="508" w:lineRule="auto"/>
      <w:ind w:right="1256"/>
      <w:outlineLvl w:val="2"/>
    </w:pPr>
    <w:rPr>
      <w:rFonts w:ascii="Times New Roman" w:hAnsi="Times New Roman"/>
      <w:b/>
      <w:sz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A1AE6"/>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EA1AE6"/>
    <w:rPr>
      <w:rFonts w:ascii="Tahoma" w:hAnsi="Tahoma" w:cs="Tahoma"/>
      <w:sz w:val="16"/>
      <w:szCs w:val="16"/>
    </w:rPr>
  </w:style>
  <w:style w:type="paragraph" w:styleId="a6">
    <w:name w:val="Body Text"/>
    <w:basedOn w:val="a"/>
    <w:link w:val="a7"/>
    <w:uiPriority w:val="99"/>
    <w:unhideWhenUsed/>
    <w:rsid w:val="00EA1AE6"/>
    <w:pPr>
      <w:autoSpaceDE w:val="0"/>
      <w:autoSpaceDN w:val="0"/>
      <w:adjustRightInd w:val="0"/>
      <w:spacing w:after="0" w:line="240" w:lineRule="auto"/>
      <w:jc w:val="both"/>
    </w:pPr>
    <w:rPr>
      <w:rFonts w:ascii="Times New Roman" w:hAnsi="Times New Roman"/>
      <w:sz w:val="20"/>
      <w:szCs w:val="20"/>
      <w:lang/>
    </w:rPr>
  </w:style>
  <w:style w:type="character" w:customStyle="1" w:styleId="a7">
    <w:name w:val="Основной текст Знак"/>
    <w:link w:val="a6"/>
    <w:uiPriority w:val="99"/>
    <w:rsid w:val="00EA1AE6"/>
    <w:rPr>
      <w:rFonts w:ascii="Times New Roman" w:hAnsi="Times New Roman" w:cs="Times New Roman"/>
    </w:rPr>
  </w:style>
  <w:style w:type="character" w:customStyle="1" w:styleId="10">
    <w:name w:val="Заголовок 1 Знак"/>
    <w:link w:val="1"/>
    <w:uiPriority w:val="9"/>
    <w:rsid w:val="006A25F1"/>
    <w:rPr>
      <w:rFonts w:ascii="Times New Roman" w:hAnsi="Times New Roman"/>
      <w:b/>
      <w:sz w:val="22"/>
      <w:szCs w:val="22"/>
      <w:lang w:eastAsia="en-US"/>
    </w:rPr>
  </w:style>
  <w:style w:type="paragraph" w:styleId="21">
    <w:name w:val="Body Text 2"/>
    <w:basedOn w:val="a"/>
    <w:link w:val="22"/>
    <w:uiPriority w:val="99"/>
    <w:unhideWhenUsed/>
    <w:rsid w:val="00B81B8D"/>
    <w:pPr>
      <w:autoSpaceDE w:val="0"/>
      <w:autoSpaceDN w:val="0"/>
      <w:adjustRightInd w:val="0"/>
      <w:spacing w:after="0" w:line="240" w:lineRule="auto"/>
      <w:jc w:val="both"/>
    </w:pPr>
    <w:rPr>
      <w:rFonts w:ascii="Times New Roman" w:hAnsi="Times New Roman"/>
      <w:sz w:val="24"/>
      <w:szCs w:val="24"/>
      <w:lang/>
    </w:rPr>
  </w:style>
  <w:style w:type="character" w:customStyle="1" w:styleId="22">
    <w:name w:val="Основной текст 2 Знак"/>
    <w:link w:val="21"/>
    <w:uiPriority w:val="99"/>
    <w:rsid w:val="00B81B8D"/>
    <w:rPr>
      <w:rFonts w:ascii="Times New Roman" w:hAnsi="Times New Roman"/>
      <w:sz w:val="24"/>
      <w:szCs w:val="24"/>
      <w:lang w:eastAsia="en-US"/>
    </w:rPr>
  </w:style>
  <w:style w:type="character" w:customStyle="1" w:styleId="20">
    <w:name w:val="Заголовок 2 Знак"/>
    <w:link w:val="2"/>
    <w:uiPriority w:val="9"/>
    <w:rsid w:val="00B81B8D"/>
    <w:rPr>
      <w:rFonts w:ascii="Times New Roman" w:hAnsi="Times New Roman"/>
      <w:b/>
      <w:sz w:val="24"/>
      <w:szCs w:val="24"/>
      <w:lang w:eastAsia="en-US"/>
    </w:rPr>
  </w:style>
  <w:style w:type="paragraph" w:styleId="a8">
    <w:name w:val="Title"/>
    <w:basedOn w:val="a"/>
    <w:next w:val="a"/>
    <w:link w:val="a9"/>
    <w:uiPriority w:val="10"/>
    <w:qFormat/>
    <w:rsid w:val="00A408BB"/>
    <w:pPr>
      <w:autoSpaceDE w:val="0"/>
      <w:autoSpaceDN w:val="0"/>
      <w:adjustRightInd w:val="0"/>
      <w:spacing w:after="0" w:line="240" w:lineRule="auto"/>
      <w:jc w:val="center"/>
    </w:pPr>
    <w:rPr>
      <w:rFonts w:ascii="Times New Roman" w:hAnsi="Times New Roman"/>
      <w:b/>
      <w:sz w:val="24"/>
      <w:szCs w:val="24"/>
      <w:lang/>
    </w:rPr>
  </w:style>
  <w:style w:type="character" w:customStyle="1" w:styleId="a9">
    <w:name w:val="Название Знак"/>
    <w:link w:val="a8"/>
    <w:uiPriority w:val="10"/>
    <w:rsid w:val="00A408BB"/>
    <w:rPr>
      <w:rFonts w:ascii="Times New Roman" w:hAnsi="Times New Roman"/>
      <w:b/>
      <w:sz w:val="24"/>
      <w:szCs w:val="24"/>
      <w:lang w:eastAsia="en-US"/>
    </w:rPr>
  </w:style>
  <w:style w:type="paragraph" w:styleId="31">
    <w:name w:val="Body Text 3"/>
    <w:basedOn w:val="a"/>
    <w:link w:val="32"/>
    <w:uiPriority w:val="99"/>
    <w:unhideWhenUsed/>
    <w:rsid w:val="00327BD1"/>
    <w:pPr>
      <w:widowControl w:val="0"/>
      <w:overflowPunct w:val="0"/>
      <w:autoSpaceDE w:val="0"/>
      <w:autoSpaceDN w:val="0"/>
      <w:adjustRightInd w:val="0"/>
      <w:spacing w:after="0" w:line="250" w:lineRule="auto"/>
    </w:pPr>
    <w:rPr>
      <w:rFonts w:ascii="Times New Roman" w:hAnsi="Times New Roman"/>
      <w:sz w:val="24"/>
      <w:szCs w:val="24"/>
      <w:lang/>
    </w:rPr>
  </w:style>
  <w:style w:type="character" w:customStyle="1" w:styleId="32">
    <w:name w:val="Основной текст 3 Знак"/>
    <w:link w:val="31"/>
    <w:uiPriority w:val="99"/>
    <w:rsid w:val="00327BD1"/>
    <w:rPr>
      <w:rFonts w:ascii="Times New Roman" w:hAnsi="Times New Roman"/>
      <w:sz w:val="24"/>
      <w:szCs w:val="24"/>
      <w:lang w:eastAsia="en-US"/>
    </w:rPr>
  </w:style>
  <w:style w:type="paragraph" w:styleId="aa">
    <w:name w:val="Block Text"/>
    <w:basedOn w:val="a"/>
    <w:uiPriority w:val="99"/>
    <w:unhideWhenUsed/>
    <w:rsid w:val="00100FE3"/>
    <w:pPr>
      <w:widowControl w:val="0"/>
      <w:overflowPunct w:val="0"/>
      <w:autoSpaceDE w:val="0"/>
      <w:autoSpaceDN w:val="0"/>
      <w:adjustRightInd w:val="0"/>
      <w:spacing w:after="0" w:line="250" w:lineRule="auto"/>
      <w:ind w:left="360" w:right="60"/>
      <w:jc w:val="both"/>
    </w:pPr>
    <w:rPr>
      <w:rFonts w:ascii="Times New Roman" w:hAnsi="Times New Roman"/>
      <w:sz w:val="24"/>
      <w:szCs w:val="24"/>
    </w:rPr>
  </w:style>
  <w:style w:type="paragraph" w:styleId="ab">
    <w:name w:val="endnote text"/>
    <w:basedOn w:val="a"/>
    <w:link w:val="ac"/>
    <w:uiPriority w:val="99"/>
    <w:semiHidden/>
    <w:unhideWhenUsed/>
    <w:rsid w:val="00656CAF"/>
    <w:rPr>
      <w:sz w:val="20"/>
      <w:szCs w:val="20"/>
      <w:lang/>
    </w:rPr>
  </w:style>
  <w:style w:type="character" w:customStyle="1" w:styleId="ac">
    <w:name w:val="Текст концевой сноски Знак"/>
    <w:link w:val="ab"/>
    <w:uiPriority w:val="99"/>
    <w:semiHidden/>
    <w:rsid w:val="00656CAF"/>
    <w:rPr>
      <w:lang w:eastAsia="en-US"/>
    </w:rPr>
  </w:style>
  <w:style w:type="character" w:styleId="ad">
    <w:name w:val="endnote reference"/>
    <w:uiPriority w:val="99"/>
    <w:semiHidden/>
    <w:unhideWhenUsed/>
    <w:rsid w:val="00656CAF"/>
    <w:rPr>
      <w:vertAlign w:val="superscript"/>
    </w:rPr>
  </w:style>
  <w:style w:type="paragraph" w:styleId="ae">
    <w:name w:val="footnote text"/>
    <w:basedOn w:val="a"/>
    <w:link w:val="af"/>
    <w:uiPriority w:val="99"/>
    <w:semiHidden/>
    <w:unhideWhenUsed/>
    <w:rsid w:val="00656CAF"/>
    <w:rPr>
      <w:sz w:val="20"/>
      <w:szCs w:val="20"/>
      <w:lang/>
    </w:rPr>
  </w:style>
  <w:style w:type="character" w:customStyle="1" w:styleId="af">
    <w:name w:val="Текст сноски Знак"/>
    <w:link w:val="ae"/>
    <w:uiPriority w:val="99"/>
    <w:semiHidden/>
    <w:rsid w:val="00656CAF"/>
    <w:rPr>
      <w:lang w:eastAsia="en-US"/>
    </w:rPr>
  </w:style>
  <w:style w:type="character" w:styleId="af0">
    <w:name w:val="footnote reference"/>
    <w:uiPriority w:val="99"/>
    <w:semiHidden/>
    <w:unhideWhenUsed/>
    <w:rsid w:val="00656CAF"/>
    <w:rPr>
      <w:vertAlign w:val="superscript"/>
    </w:rPr>
  </w:style>
  <w:style w:type="paragraph" w:styleId="af1">
    <w:name w:val="List Paragraph"/>
    <w:basedOn w:val="a"/>
    <w:link w:val="af2"/>
    <w:uiPriority w:val="34"/>
    <w:qFormat/>
    <w:rsid w:val="009B0430"/>
    <w:pPr>
      <w:widowControl w:val="0"/>
      <w:autoSpaceDE w:val="0"/>
      <w:autoSpaceDN w:val="0"/>
      <w:spacing w:after="0" w:line="240" w:lineRule="auto"/>
      <w:ind w:left="140"/>
      <w:jc w:val="both"/>
    </w:pPr>
    <w:rPr>
      <w:rFonts w:ascii="Times New Roman" w:eastAsia="Times New Roman" w:hAnsi="Times New Roman"/>
      <w:lang w:bidi="ru-RU"/>
    </w:rPr>
  </w:style>
  <w:style w:type="paragraph" w:customStyle="1" w:styleId="Heading1">
    <w:name w:val="Heading 1"/>
    <w:basedOn w:val="a"/>
    <w:uiPriority w:val="1"/>
    <w:qFormat/>
    <w:rsid w:val="009B0430"/>
    <w:pPr>
      <w:widowControl w:val="0"/>
      <w:autoSpaceDE w:val="0"/>
      <w:autoSpaceDN w:val="0"/>
      <w:spacing w:after="0" w:line="240" w:lineRule="auto"/>
      <w:ind w:left="320"/>
      <w:outlineLvl w:val="1"/>
    </w:pPr>
    <w:rPr>
      <w:rFonts w:ascii="Times New Roman" w:eastAsia="Times New Roman" w:hAnsi="Times New Roman"/>
      <w:b/>
      <w:bCs/>
      <w:sz w:val="24"/>
      <w:szCs w:val="24"/>
      <w:lang w:eastAsia="ru-RU" w:bidi="ru-RU"/>
    </w:rPr>
  </w:style>
  <w:style w:type="character" w:customStyle="1" w:styleId="30">
    <w:name w:val="Заголовок 3 Знак"/>
    <w:link w:val="3"/>
    <w:uiPriority w:val="9"/>
    <w:rsid w:val="00D707E4"/>
    <w:rPr>
      <w:rFonts w:ascii="Times New Roman" w:hAnsi="Times New Roman"/>
      <w:b/>
      <w:sz w:val="24"/>
      <w:szCs w:val="22"/>
      <w:lang w:eastAsia="en-US"/>
    </w:rPr>
  </w:style>
  <w:style w:type="character" w:styleId="af3">
    <w:name w:val="annotation reference"/>
    <w:basedOn w:val="a0"/>
    <w:uiPriority w:val="99"/>
    <w:semiHidden/>
    <w:unhideWhenUsed/>
    <w:rsid w:val="0057761B"/>
    <w:rPr>
      <w:sz w:val="16"/>
      <w:szCs w:val="16"/>
    </w:rPr>
  </w:style>
  <w:style w:type="paragraph" w:styleId="af4">
    <w:name w:val="annotation text"/>
    <w:basedOn w:val="a"/>
    <w:link w:val="af5"/>
    <w:uiPriority w:val="99"/>
    <w:semiHidden/>
    <w:unhideWhenUsed/>
    <w:rsid w:val="0057761B"/>
    <w:rPr>
      <w:sz w:val="20"/>
      <w:szCs w:val="20"/>
    </w:rPr>
  </w:style>
  <w:style w:type="character" w:customStyle="1" w:styleId="af5">
    <w:name w:val="Текст примечания Знак"/>
    <w:basedOn w:val="a0"/>
    <w:link w:val="af4"/>
    <w:uiPriority w:val="99"/>
    <w:semiHidden/>
    <w:rsid w:val="0057761B"/>
    <w:rPr>
      <w:lang w:eastAsia="en-US"/>
    </w:rPr>
  </w:style>
  <w:style w:type="paragraph" w:styleId="af6">
    <w:name w:val="annotation subject"/>
    <w:basedOn w:val="af4"/>
    <w:next w:val="af4"/>
    <w:link w:val="af7"/>
    <w:uiPriority w:val="99"/>
    <w:semiHidden/>
    <w:unhideWhenUsed/>
    <w:rsid w:val="0057761B"/>
    <w:rPr>
      <w:b/>
      <w:bCs/>
    </w:rPr>
  </w:style>
  <w:style w:type="character" w:customStyle="1" w:styleId="af7">
    <w:name w:val="Тема примечания Знак"/>
    <w:basedOn w:val="af5"/>
    <w:link w:val="af6"/>
    <w:uiPriority w:val="99"/>
    <w:semiHidden/>
    <w:rsid w:val="0057761B"/>
    <w:rPr>
      <w:b/>
      <w:bCs/>
    </w:rPr>
  </w:style>
  <w:style w:type="character" w:styleId="af8">
    <w:name w:val="Hyperlink"/>
    <w:basedOn w:val="a0"/>
    <w:uiPriority w:val="99"/>
    <w:unhideWhenUsed/>
    <w:rsid w:val="0057761B"/>
    <w:rPr>
      <w:color w:val="0000FF"/>
      <w:u w:val="single"/>
    </w:rPr>
  </w:style>
  <w:style w:type="paragraph" w:customStyle="1" w:styleId="Standard">
    <w:name w:val="Standard"/>
    <w:rsid w:val="00B56016"/>
    <w:pPr>
      <w:suppressAutoHyphens/>
      <w:autoSpaceDN w:val="0"/>
      <w:textAlignment w:val="baseline"/>
    </w:pPr>
    <w:rPr>
      <w:rFonts w:ascii="Liberation Serif" w:eastAsia="Noto Sans CJK SC Regular" w:hAnsi="Liberation Serif" w:cs="Lohit Devanagari"/>
      <w:kern w:val="3"/>
      <w:sz w:val="24"/>
      <w:szCs w:val="24"/>
      <w:lang w:eastAsia="zh-CN" w:bidi="hi-IN"/>
    </w:rPr>
  </w:style>
  <w:style w:type="paragraph" w:customStyle="1" w:styleId="ConsNonformat">
    <w:name w:val="ConsNonformat"/>
    <w:link w:val="ConsNonformat0"/>
    <w:rsid w:val="009C202F"/>
    <w:pPr>
      <w:widowControl w:val="0"/>
      <w:snapToGrid w:val="0"/>
    </w:pPr>
    <w:rPr>
      <w:rFonts w:ascii="Courier New" w:eastAsia="Times New Roman" w:hAnsi="Courier New"/>
    </w:rPr>
  </w:style>
  <w:style w:type="character" w:customStyle="1" w:styleId="ConsNonformat0">
    <w:name w:val="ConsNonformat Знак"/>
    <w:link w:val="ConsNonformat"/>
    <w:locked/>
    <w:rsid w:val="009C202F"/>
    <w:rPr>
      <w:rFonts w:ascii="Courier New" w:eastAsia="Times New Roman" w:hAnsi="Courier New"/>
      <w:lang w:val="ru-RU" w:eastAsia="ru-RU" w:bidi="ar-SA"/>
    </w:rPr>
  </w:style>
  <w:style w:type="paragraph" w:customStyle="1" w:styleId="ConsPlusNormal">
    <w:name w:val="ConsPlusNormal"/>
    <w:link w:val="ConsPlusNormal0"/>
    <w:rsid w:val="007234D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7234D7"/>
    <w:rPr>
      <w:rFonts w:ascii="Arial" w:eastAsia="Times New Roman" w:hAnsi="Arial" w:cs="Arial"/>
      <w:lang w:val="ru-RU" w:eastAsia="ru-RU" w:bidi="ar-SA"/>
    </w:rPr>
  </w:style>
  <w:style w:type="paragraph" w:customStyle="1" w:styleId="ConsPlusNonformat">
    <w:name w:val="ConsPlusNonformat"/>
    <w:rsid w:val="0091742E"/>
    <w:pPr>
      <w:widowControl w:val="0"/>
      <w:suppressAutoHyphens/>
      <w:autoSpaceDE w:val="0"/>
    </w:pPr>
    <w:rPr>
      <w:rFonts w:ascii="Courier New" w:eastAsia="Times New Roman" w:hAnsi="Courier New" w:cs="Courier New"/>
      <w:kern w:val="1"/>
      <w:lang w:eastAsia="ar-SA"/>
    </w:rPr>
  </w:style>
  <w:style w:type="table" w:customStyle="1" w:styleId="11">
    <w:name w:val="Сетка таблицы1"/>
    <w:basedOn w:val="a1"/>
    <w:next w:val="a3"/>
    <w:uiPriority w:val="59"/>
    <w:rsid w:val="00EA7D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ocument Map"/>
    <w:basedOn w:val="a"/>
    <w:link w:val="afa"/>
    <w:uiPriority w:val="99"/>
    <w:semiHidden/>
    <w:unhideWhenUsed/>
    <w:rsid w:val="00F47BC3"/>
    <w:rPr>
      <w:rFonts w:ascii="Tahoma" w:hAnsi="Tahoma" w:cs="Tahoma"/>
      <w:sz w:val="16"/>
      <w:szCs w:val="16"/>
    </w:rPr>
  </w:style>
  <w:style w:type="character" w:customStyle="1" w:styleId="afa">
    <w:name w:val="Схема документа Знак"/>
    <w:basedOn w:val="a0"/>
    <w:link w:val="af9"/>
    <w:uiPriority w:val="99"/>
    <w:semiHidden/>
    <w:rsid w:val="00F47BC3"/>
    <w:rPr>
      <w:rFonts w:ascii="Tahoma" w:hAnsi="Tahoma" w:cs="Tahoma"/>
      <w:sz w:val="16"/>
      <w:szCs w:val="16"/>
      <w:lang w:eastAsia="en-US"/>
    </w:rPr>
  </w:style>
  <w:style w:type="character" w:customStyle="1" w:styleId="af2">
    <w:name w:val="Абзац списка Знак"/>
    <w:link w:val="af1"/>
    <w:uiPriority w:val="34"/>
    <w:locked/>
    <w:rsid w:val="00890BB3"/>
    <w:rPr>
      <w:rFonts w:ascii="Times New Roman" w:eastAsia="Times New Roman" w:hAnsi="Times New Roman"/>
      <w:sz w:val="22"/>
      <w:szCs w:val="22"/>
      <w:lang w:bidi="ru-RU"/>
    </w:rPr>
  </w:style>
  <w:style w:type="paragraph" w:customStyle="1" w:styleId="Default">
    <w:name w:val="Default"/>
    <w:rsid w:val="00B83413"/>
    <w:pPr>
      <w:autoSpaceDE w:val="0"/>
      <w:autoSpaceDN w:val="0"/>
      <w:adjustRightInd w:val="0"/>
    </w:pPr>
    <w:rPr>
      <w:rFonts w:ascii="Times New Roman" w:hAnsi="Times New Roman"/>
      <w:color w:val="000000"/>
      <w:sz w:val="24"/>
      <w:szCs w:val="24"/>
    </w:rPr>
  </w:style>
  <w:style w:type="character" w:customStyle="1" w:styleId="coderesult-modulecodevaluechezk">
    <w:name w:val="coderesult-module__codevalue__chezk"/>
    <w:rsid w:val="00B83413"/>
  </w:style>
</w:styles>
</file>

<file path=word/webSettings.xml><?xml version="1.0" encoding="utf-8"?>
<w:webSettings xmlns:r="http://schemas.openxmlformats.org/officeDocument/2006/relationships" xmlns:w="http://schemas.openxmlformats.org/wordprocessingml/2006/main">
  <w:divs>
    <w:div w:id="17973858">
      <w:bodyDiv w:val="1"/>
      <w:marLeft w:val="0"/>
      <w:marRight w:val="0"/>
      <w:marTop w:val="0"/>
      <w:marBottom w:val="0"/>
      <w:divBdr>
        <w:top w:val="none" w:sz="0" w:space="0" w:color="auto"/>
        <w:left w:val="none" w:sz="0" w:space="0" w:color="auto"/>
        <w:bottom w:val="none" w:sz="0" w:space="0" w:color="auto"/>
        <w:right w:val="none" w:sz="0" w:space="0" w:color="auto"/>
      </w:divBdr>
    </w:div>
    <w:div w:id="179584092">
      <w:bodyDiv w:val="1"/>
      <w:marLeft w:val="0"/>
      <w:marRight w:val="0"/>
      <w:marTop w:val="0"/>
      <w:marBottom w:val="0"/>
      <w:divBdr>
        <w:top w:val="none" w:sz="0" w:space="0" w:color="auto"/>
        <w:left w:val="none" w:sz="0" w:space="0" w:color="auto"/>
        <w:bottom w:val="none" w:sz="0" w:space="0" w:color="auto"/>
        <w:right w:val="none" w:sz="0" w:space="0" w:color="auto"/>
      </w:divBdr>
    </w:div>
    <w:div w:id="567376363">
      <w:bodyDiv w:val="1"/>
      <w:marLeft w:val="0"/>
      <w:marRight w:val="0"/>
      <w:marTop w:val="0"/>
      <w:marBottom w:val="0"/>
      <w:divBdr>
        <w:top w:val="none" w:sz="0" w:space="0" w:color="auto"/>
        <w:left w:val="none" w:sz="0" w:space="0" w:color="auto"/>
        <w:bottom w:val="none" w:sz="0" w:space="0" w:color="auto"/>
        <w:right w:val="none" w:sz="0" w:space="0" w:color="auto"/>
      </w:divBdr>
    </w:div>
    <w:div w:id="664406871">
      <w:bodyDiv w:val="1"/>
      <w:marLeft w:val="0"/>
      <w:marRight w:val="0"/>
      <w:marTop w:val="0"/>
      <w:marBottom w:val="0"/>
      <w:divBdr>
        <w:top w:val="none" w:sz="0" w:space="0" w:color="auto"/>
        <w:left w:val="none" w:sz="0" w:space="0" w:color="auto"/>
        <w:bottom w:val="none" w:sz="0" w:space="0" w:color="auto"/>
        <w:right w:val="none" w:sz="0" w:space="0" w:color="auto"/>
      </w:divBdr>
    </w:div>
    <w:div w:id="676074770">
      <w:bodyDiv w:val="1"/>
      <w:marLeft w:val="0"/>
      <w:marRight w:val="0"/>
      <w:marTop w:val="0"/>
      <w:marBottom w:val="0"/>
      <w:divBdr>
        <w:top w:val="none" w:sz="0" w:space="0" w:color="auto"/>
        <w:left w:val="none" w:sz="0" w:space="0" w:color="auto"/>
        <w:bottom w:val="none" w:sz="0" w:space="0" w:color="auto"/>
        <w:right w:val="none" w:sz="0" w:space="0" w:color="auto"/>
      </w:divBdr>
    </w:div>
    <w:div w:id="727261745">
      <w:bodyDiv w:val="1"/>
      <w:marLeft w:val="0"/>
      <w:marRight w:val="0"/>
      <w:marTop w:val="0"/>
      <w:marBottom w:val="0"/>
      <w:divBdr>
        <w:top w:val="none" w:sz="0" w:space="0" w:color="auto"/>
        <w:left w:val="none" w:sz="0" w:space="0" w:color="auto"/>
        <w:bottom w:val="none" w:sz="0" w:space="0" w:color="auto"/>
        <w:right w:val="none" w:sz="0" w:space="0" w:color="auto"/>
      </w:divBdr>
    </w:div>
    <w:div w:id="759985350">
      <w:bodyDiv w:val="1"/>
      <w:marLeft w:val="0"/>
      <w:marRight w:val="0"/>
      <w:marTop w:val="0"/>
      <w:marBottom w:val="0"/>
      <w:divBdr>
        <w:top w:val="none" w:sz="0" w:space="0" w:color="auto"/>
        <w:left w:val="none" w:sz="0" w:space="0" w:color="auto"/>
        <w:bottom w:val="none" w:sz="0" w:space="0" w:color="auto"/>
        <w:right w:val="none" w:sz="0" w:space="0" w:color="auto"/>
      </w:divBdr>
    </w:div>
    <w:div w:id="957103912">
      <w:bodyDiv w:val="1"/>
      <w:marLeft w:val="0"/>
      <w:marRight w:val="0"/>
      <w:marTop w:val="0"/>
      <w:marBottom w:val="0"/>
      <w:divBdr>
        <w:top w:val="none" w:sz="0" w:space="0" w:color="auto"/>
        <w:left w:val="none" w:sz="0" w:space="0" w:color="auto"/>
        <w:bottom w:val="none" w:sz="0" w:space="0" w:color="auto"/>
        <w:right w:val="none" w:sz="0" w:space="0" w:color="auto"/>
      </w:divBdr>
    </w:div>
    <w:div w:id="15982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ngua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linguane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4332-AEA1-41AA-9261-28D6FFD6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6135</Words>
  <Characters>34971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41024</CharactersWithSpaces>
  <SharedDoc>false</SharedDoc>
  <HLinks>
    <vt:vector size="36" baseType="variant">
      <vt:variant>
        <vt:i4>8126548</vt:i4>
      </vt:variant>
      <vt:variant>
        <vt:i4>15</vt:i4>
      </vt:variant>
      <vt:variant>
        <vt:i4>0</vt:i4>
      </vt:variant>
      <vt:variant>
        <vt:i4>5</vt:i4>
      </vt:variant>
      <vt:variant>
        <vt:lpwstr>mailto:info@linguanet.ru</vt:lpwstr>
      </vt:variant>
      <vt:variant>
        <vt:lpwstr/>
      </vt:variant>
      <vt:variant>
        <vt:i4>7667793</vt:i4>
      </vt:variant>
      <vt:variant>
        <vt:i4>12</vt:i4>
      </vt:variant>
      <vt:variant>
        <vt:i4>0</vt:i4>
      </vt:variant>
      <vt:variant>
        <vt:i4>5</vt:i4>
      </vt:variant>
      <vt:variant>
        <vt:lpwstr>mailto:zakupki@linguanet.ru</vt:lpwstr>
      </vt:variant>
      <vt:variant>
        <vt:lpwstr/>
      </vt:variant>
      <vt:variant>
        <vt:i4>5373956</vt:i4>
      </vt:variant>
      <vt:variant>
        <vt:i4>9</vt:i4>
      </vt:variant>
      <vt:variant>
        <vt:i4>0</vt:i4>
      </vt:variant>
      <vt:variant>
        <vt:i4>5</vt:i4>
      </vt:variant>
      <vt:variant>
        <vt:lpwstr>http://internet.garant.ru/</vt:lpwstr>
      </vt:variant>
      <vt:variant>
        <vt:lpwstr>/document/12164203/entry/2</vt:lpwstr>
      </vt:variant>
      <vt:variant>
        <vt:i4>6946872</vt:i4>
      </vt:variant>
      <vt:variant>
        <vt:i4>6</vt:i4>
      </vt:variant>
      <vt:variant>
        <vt:i4>0</vt:i4>
      </vt:variant>
      <vt:variant>
        <vt:i4>5</vt:i4>
      </vt:variant>
      <vt:variant>
        <vt:lpwstr>http://internet.garant.ru/</vt:lpwstr>
      </vt:variant>
      <vt:variant>
        <vt:lpwstr>/document/55728223/entry/801</vt:lpwstr>
      </vt:variant>
      <vt:variant>
        <vt:i4>1966168</vt:i4>
      </vt:variant>
      <vt:variant>
        <vt:i4>3</vt:i4>
      </vt:variant>
      <vt:variant>
        <vt:i4>0</vt:i4>
      </vt:variant>
      <vt:variant>
        <vt:i4>5</vt:i4>
      </vt:variant>
      <vt:variant>
        <vt:lpwstr>consultantplus://offline/ref=BAA57F9A88C66CFCC720A999A759A1BC83968EAA5312C05B682F8D8F43023CC8C60047D7825AA88E3F1F6BD2BA53XAP</vt:lpwstr>
      </vt:variant>
      <vt:variant>
        <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i.kuksarova</cp:lastModifiedBy>
  <cp:revision>2</cp:revision>
  <cp:lastPrinted>2025-02-11T07:29:00Z</cp:lastPrinted>
  <dcterms:created xsi:type="dcterms:W3CDTF">2026-06-25T11:58:00Z</dcterms:created>
  <dcterms:modified xsi:type="dcterms:W3CDTF">2026-06-25T11:58:00Z</dcterms:modified>
</cp:coreProperties>
</file>