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4D6" w:rsidRDefault="006D24D6" w:rsidP="006D24D6">
      <w:pPr>
        <w:jc w:val="center"/>
        <w:rPr>
          <w:b/>
          <w:bCs/>
          <w:sz w:val="20"/>
          <w:szCs w:val="20"/>
        </w:rPr>
      </w:pPr>
      <w:r>
        <w:rPr>
          <w:b/>
          <w:bCs/>
          <w:sz w:val="20"/>
          <w:szCs w:val="20"/>
        </w:rPr>
        <w:t>КОНТРАКТ№ _________________________</w:t>
      </w:r>
    </w:p>
    <w:p w:rsidR="003F7258" w:rsidRPr="00C8262E" w:rsidRDefault="003F7258" w:rsidP="006D24D6">
      <w:pPr>
        <w:jc w:val="center"/>
        <w:rPr>
          <w:b/>
          <w:bCs/>
          <w:sz w:val="20"/>
          <w:szCs w:val="20"/>
        </w:rPr>
      </w:pPr>
      <w:r>
        <w:rPr>
          <w:b/>
          <w:bCs/>
          <w:sz w:val="20"/>
          <w:szCs w:val="20"/>
        </w:rPr>
        <w:t xml:space="preserve">ИКЗ: </w:t>
      </w:r>
      <w:r w:rsidR="00C8262E" w:rsidRPr="00C8262E">
        <w:rPr>
          <w:b/>
          <w:bCs/>
          <w:sz w:val="20"/>
          <w:szCs w:val="20"/>
        </w:rPr>
        <w:t>261366602779436660100100060000000244</w:t>
      </w:r>
    </w:p>
    <w:p w:rsidR="006D24D6" w:rsidRDefault="006D24D6" w:rsidP="006D24D6">
      <w:pPr>
        <w:jc w:val="center"/>
        <w:rPr>
          <w:rFonts w:eastAsia="Times New Roman"/>
          <w:b/>
          <w:bCs/>
          <w:color w:val="000000"/>
          <w:sz w:val="20"/>
          <w:szCs w:val="20"/>
          <w:lang w:eastAsia="ru-RU"/>
        </w:rPr>
      </w:pPr>
      <w:r>
        <w:rPr>
          <w:rFonts w:eastAsia="Times New Roman"/>
          <w:color w:val="000000" w:themeColor="text1"/>
          <w:sz w:val="20"/>
          <w:szCs w:val="20"/>
          <w:lang w:eastAsia="ru-RU"/>
        </w:rPr>
        <w:t xml:space="preserve">  г. Воронеж</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rFonts w:eastAsia="Times New Roman"/>
          <w:color w:val="000000" w:themeColor="text1"/>
          <w:sz w:val="20"/>
          <w:szCs w:val="20"/>
          <w:lang w:eastAsia="ru-RU"/>
        </w:rPr>
        <w:t xml:space="preserve">                </w:t>
      </w:r>
      <w:r>
        <w:rPr>
          <w:rFonts w:eastAsia="Times New Roman"/>
          <w:color w:val="000000" w:themeColor="text1"/>
          <w:sz w:val="20"/>
          <w:szCs w:val="20"/>
          <w:lang w:eastAsia="ru-RU"/>
        </w:rPr>
        <w:tab/>
        <w:t xml:space="preserve">      «___» _________ </w:t>
      </w:r>
      <w:r w:rsidR="001E6287">
        <w:rPr>
          <w:rFonts w:eastAsia="Times New Roman"/>
          <w:color w:val="000000" w:themeColor="text1"/>
          <w:sz w:val="20"/>
          <w:szCs w:val="20"/>
          <w:lang w:eastAsia="ru-RU"/>
        </w:rPr>
        <w:t>2026</w:t>
      </w:r>
      <w:r>
        <w:rPr>
          <w:rFonts w:eastAsia="Times New Roman"/>
          <w:color w:val="000000" w:themeColor="text1"/>
          <w:sz w:val="20"/>
          <w:szCs w:val="20"/>
          <w:lang w:eastAsia="ru-RU"/>
        </w:rPr>
        <w:t xml:space="preserve"> г.</w:t>
      </w:r>
    </w:p>
    <w:p w:rsidR="006D24D6" w:rsidRDefault="006D24D6" w:rsidP="006D24D6">
      <w:pPr>
        <w:suppressAutoHyphens/>
        <w:autoSpaceDE w:val="0"/>
        <w:rPr>
          <w:rFonts w:eastAsia="PMingLiU"/>
          <w:color w:val="000000"/>
          <w:sz w:val="20"/>
          <w:szCs w:val="20"/>
          <w:lang w:eastAsia="ar-SA"/>
        </w:rPr>
      </w:pPr>
    </w:p>
    <w:p w:rsidR="006D24D6" w:rsidRPr="004E1A8F" w:rsidRDefault="001E6287" w:rsidP="004E1A8F">
      <w:pPr>
        <w:ind w:firstLine="567"/>
        <w:rPr>
          <w:sz w:val="20"/>
          <w:szCs w:val="20"/>
        </w:rPr>
      </w:pPr>
      <w:r>
        <w:rPr>
          <w:sz w:val="20"/>
          <w:szCs w:val="20"/>
        </w:rPr>
        <w:t xml:space="preserve">Федеральное государственное бюджетное </w:t>
      </w:r>
      <w:r w:rsidRPr="00211EE3">
        <w:rPr>
          <w:sz w:val="20"/>
          <w:szCs w:val="20"/>
        </w:rPr>
        <w:t xml:space="preserve">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w:t>
      </w:r>
      <w:r w:rsidRPr="00211EE3">
        <w:rPr>
          <w:b/>
          <w:sz w:val="20"/>
          <w:szCs w:val="20"/>
        </w:rPr>
        <w:t>«Заказчик</w:t>
      </w:r>
      <w:r w:rsidRPr="00211EE3">
        <w:rPr>
          <w:sz w:val="20"/>
          <w:szCs w:val="20"/>
        </w:rPr>
        <w:t xml:space="preserve"> в лице первого проректора Болотских Владимира Ивановича, де</w:t>
      </w:r>
      <w:r w:rsidR="00C8262E">
        <w:rPr>
          <w:sz w:val="20"/>
          <w:szCs w:val="20"/>
        </w:rPr>
        <w:t>йствующего на доверенности от 22</w:t>
      </w:r>
      <w:r w:rsidRPr="00211EE3">
        <w:rPr>
          <w:sz w:val="20"/>
          <w:szCs w:val="20"/>
        </w:rPr>
        <w:t>.0</w:t>
      </w:r>
      <w:r w:rsidR="00C8262E">
        <w:rPr>
          <w:sz w:val="20"/>
          <w:szCs w:val="20"/>
        </w:rPr>
        <w:t>6.2026 №37/26</w:t>
      </w:r>
      <w:r w:rsidRPr="00211EE3">
        <w:rPr>
          <w:kern w:val="28"/>
          <w:sz w:val="20"/>
          <w:szCs w:val="20"/>
        </w:rPr>
        <w:t xml:space="preserve">, </w:t>
      </w:r>
      <w:r w:rsidRPr="00211EE3">
        <w:rPr>
          <w:sz w:val="20"/>
          <w:szCs w:val="20"/>
        </w:rPr>
        <w:t>с одной</w:t>
      </w:r>
      <w:r>
        <w:rPr>
          <w:sz w:val="20"/>
          <w:szCs w:val="20"/>
        </w:rPr>
        <w:t xml:space="preserve"> стороны, и </w:t>
      </w:r>
      <w:r>
        <w:rPr>
          <w:sz w:val="20"/>
          <w:szCs w:val="20"/>
          <w:lang w:val="ru"/>
        </w:rPr>
        <w:t xml:space="preserve">___________, в  </w:t>
      </w:r>
      <w:r w:rsidRPr="00DE5A86">
        <w:rPr>
          <w:sz w:val="20"/>
          <w:szCs w:val="20"/>
          <w:lang w:eastAsia="zh-CN"/>
        </w:rPr>
        <w:t xml:space="preserve">лице </w:t>
      </w:r>
      <w:r>
        <w:rPr>
          <w:sz w:val="20"/>
          <w:szCs w:val="20"/>
          <w:lang w:eastAsia="zh-CN"/>
        </w:rPr>
        <w:t>________________</w:t>
      </w:r>
      <w:r w:rsidRPr="00DE5A86">
        <w:rPr>
          <w:sz w:val="20"/>
          <w:szCs w:val="20"/>
          <w:lang w:eastAsia="zh-CN"/>
        </w:rPr>
        <w:t>,</w:t>
      </w:r>
      <w:r>
        <w:rPr>
          <w:sz w:val="20"/>
          <w:szCs w:val="20"/>
          <w:lang w:val="ru" w:eastAsia="zh-CN"/>
        </w:rPr>
        <w:t xml:space="preserve"> </w:t>
      </w:r>
      <w:r w:rsidR="00C8262E">
        <w:rPr>
          <w:sz w:val="20"/>
          <w:szCs w:val="20"/>
        </w:rPr>
        <w:t>действующего</w:t>
      </w:r>
      <w:r>
        <w:rPr>
          <w:sz w:val="20"/>
          <w:szCs w:val="20"/>
        </w:rPr>
        <w:t xml:space="preserve"> на основании </w:t>
      </w:r>
      <w:r w:rsidR="00C8262E">
        <w:rPr>
          <w:sz w:val="20"/>
          <w:szCs w:val="20"/>
        </w:rPr>
        <w:t>__________</w:t>
      </w:r>
      <w:r>
        <w:rPr>
          <w:sz w:val="20"/>
          <w:szCs w:val="20"/>
        </w:rPr>
        <w:t>, именуемый в дальнейшем «</w:t>
      </w:r>
      <w:r>
        <w:rPr>
          <w:b/>
          <w:bCs/>
          <w:sz w:val="20"/>
          <w:szCs w:val="20"/>
        </w:rPr>
        <w:t>Исполнитель</w:t>
      </w:r>
      <w:r>
        <w:rPr>
          <w:sz w:val="20"/>
          <w:szCs w:val="20"/>
        </w:rPr>
        <w:t>», с другой стороны</w:t>
      </w:r>
      <w:r w:rsidR="006D24D6">
        <w:rPr>
          <w:sz w:val="20"/>
          <w:szCs w:val="20"/>
        </w:rPr>
        <w:t>, совместно именуемые в дальнейшем «С</w:t>
      </w:r>
      <w:r w:rsidR="003F7258">
        <w:rPr>
          <w:sz w:val="20"/>
          <w:szCs w:val="20"/>
        </w:rPr>
        <w:t>тороны», на основании п. 5</w:t>
      </w:r>
      <w:r w:rsidR="006D24D6">
        <w:rPr>
          <w:sz w:val="20"/>
          <w:szCs w:val="20"/>
        </w:rPr>
        <w:t xml:space="preserve">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ФЗ от 05.04.2013 №44-ФЗ), и иного законодательства Российской Федерации, с другой стороны, вместе именуемые в дальнейшем «Стороны», заключили контракт (далее - Контракт) о нижеследующем:</w:t>
      </w:r>
    </w:p>
    <w:p w:rsidR="006D24D6" w:rsidRDefault="006D24D6" w:rsidP="006D24D6">
      <w:pPr>
        <w:suppressAutoHyphens/>
        <w:autoSpaceDE w:val="0"/>
        <w:jc w:val="center"/>
        <w:rPr>
          <w:rFonts w:eastAsia="PMingLiU"/>
          <w:color w:val="000000"/>
          <w:sz w:val="20"/>
          <w:szCs w:val="20"/>
          <w:lang w:eastAsia="ar-SA"/>
        </w:rPr>
      </w:pPr>
      <w:r>
        <w:rPr>
          <w:rFonts w:eastAsia="PMingLiU"/>
          <w:color w:val="000000"/>
          <w:sz w:val="20"/>
          <w:szCs w:val="20"/>
          <w:lang w:eastAsia="ar-SA"/>
        </w:rPr>
        <w:t>1. ПРЕДМЕТ КОНТРАКТА</w:t>
      </w:r>
    </w:p>
    <w:p w:rsidR="006D24D6" w:rsidRDefault="006D24D6" w:rsidP="006D24D6">
      <w:pPr>
        <w:tabs>
          <w:tab w:val="left" w:pos="284"/>
        </w:tabs>
        <w:ind w:right="21" w:firstLine="284"/>
        <w:rPr>
          <w:rFonts w:eastAsia="PMingLiU"/>
          <w:color w:val="000000"/>
          <w:sz w:val="20"/>
          <w:szCs w:val="20"/>
          <w:lang w:eastAsia="ar-SA"/>
        </w:rPr>
      </w:pPr>
      <w:r>
        <w:rPr>
          <w:rFonts w:eastAsia="PMingLiU"/>
          <w:color w:val="000000"/>
          <w:sz w:val="20"/>
          <w:szCs w:val="20"/>
          <w:lang w:eastAsia="ar-SA"/>
        </w:rPr>
        <w:t>1.1. Заказчик поручает, а Исполнитель принимает на себя обязательство о</w:t>
      </w:r>
      <w:r w:rsidR="00885620">
        <w:rPr>
          <w:rFonts w:eastAsia="PMingLiU"/>
          <w:color w:val="000000"/>
          <w:sz w:val="20"/>
          <w:szCs w:val="20"/>
          <w:lang w:eastAsia="ar-SA"/>
        </w:rPr>
        <w:t>казать услуги</w:t>
      </w:r>
      <w:r>
        <w:rPr>
          <w:rFonts w:eastAsia="PMingLiU"/>
          <w:color w:val="000000"/>
          <w:sz w:val="20"/>
          <w:szCs w:val="20"/>
          <w:lang w:eastAsia="ar-SA"/>
        </w:rPr>
        <w:t xml:space="preserve"> </w:t>
      </w:r>
      <w:r w:rsidRPr="000309B9">
        <w:rPr>
          <w:color w:val="000000" w:themeColor="text1"/>
          <w:sz w:val="20"/>
          <w:szCs w:val="20"/>
        </w:rPr>
        <w:t xml:space="preserve">по </w:t>
      </w:r>
      <w:r w:rsidRPr="00940C93">
        <w:rPr>
          <w:color w:val="000000" w:themeColor="text1"/>
          <w:sz w:val="20"/>
          <w:szCs w:val="20"/>
        </w:rPr>
        <w:t xml:space="preserve">обслуживанию, администрированию и анализу автоматизированного мониторинга состояния ПО Интернет-ресурсов </w:t>
      </w:r>
      <w:r>
        <w:rPr>
          <w:rFonts w:eastAsia="PMingLiU"/>
          <w:color w:val="000000"/>
          <w:sz w:val="20"/>
          <w:szCs w:val="20"/>
          <w:lang w:eastAsia="ar-SA"/>
        </w:rPr>
        <w:t>Заказчика, указанные в спецификации (Приложение 2 к настоящему Контракту), и расположенной в занимаемых Заказчиком нежилых помещениях, указанных в Приложении 5, а Заказчик обязуется оплачивать эти услуги в сроки и в порядке, установленные настоящим Контрактом.</w:t>
      </w:r>
    </w:p>
    <w:p w:rsidR="006D24D6" w:rsidRDefault="006D24D6" w:rsidP="006D24D6">
      <w:pPr>
        <w:suppressAutoHyphens/>
        <w:autoSpaceDE w:val="0"/>
        <w:rPr>
          <w:rFonts w:eastAsia="PMingLiU"/>
          <w:color w:val="000000"/>
          <w:sz w:val="20"/>
          <w:szCs w:val="20"/>
          <w:lang w:eastAsia="ar-SA"/>
        </w:rPr>
      </w:pPr>
    </w:p>
    <w:p w:rsidR="006D24D6" w:rsidRDefault="006D24D6" w:rsidP="006D24D6">
      <w:pPr>
        <w:suppressAutoHyphens/>
        <w:autoSpaceDE w:val="0"/>
        <w:jc w:val="center"/>
        <w:rPr>
          <w:rFonts w:eastAsia="PMingLiU"/>
          <w:color w:val="000000"/>
          <w:sz w:val="20"/>
          <w:szCs w:val="20"/>
          <w:lang w:eastAsia="ar-SA"/>
        </w:rPr>
      </w:pPr>
      <w:r>
        <w:rPr>
          <w:rFonts w:eastAsia="PMingLiU"/>
          <w:color w:val="000000"/>
          <w:sz w:val="20"/>
          <w:szCs w:val="20"/>
          <w:lang w:eastAsia="ar-SA"/>
        </w:rPr>
        <w:t xml:space="preserve">2. ПОРЯДОК ОСУЩЕСТВЛЕНИЯ АДМИНИСТРИРОВАНИЯ </w:t>
      </w:r>
      <w:r>
        <w:rPr>
          <w:color w:val="000000" w:themeColor="text1"/>
          <w:sz w:val="20"/>
          <w:szCs w:val="20"/>
        </w:rPr>
        <w:t>И МОНИТОРИНГА СОСТОЯНИЯ ПО ИНТЕРНЕТ-РЕСУРСОВ</w:t>
      </w:r>
    </w:p>
    <w:p w:rsidR="006D24D6" w:rsidRDefault="006D24D6" w:rsidP="006D24D6">
      <w:pPr>
        <w:suppressAutoHyphens/>
        <w:autoSpaceDE w:val="0"/>
        <w:jc w:val="center"/>
        <w:rPr>
          <w:rFonts w:eastAsia="PMingLiU"/>
          <w:color w:val="000000"/>
          <w:sz w:val="20"/>
          <w:szCs w:val="20"/>
          <w:lang w:eastAsia="ar-SA"/>
        </w:rPr>
      </w:pPr>
    </w:p>
    <w:p w:rsidR="006D24D6" w:rsidRDefault="006D24D6" w:rsidP="006D24D6">
      <w:pPr>
        <w:tabs>
          <w:tab w:val="left" w:pos="284"/>
        </w:tabs>
        <w:ind w:right="21"/>
        <w:rPr>
          <w:rFonts w:eastAsia="PMingLiU"/>
          <w:color w:val="000000"/>
          <w:sz w:val="20"/>
          <w:szCs w:val="20"/>
          <w:lang w:eastAsia="ar-SA"/>
        </w:rPr>
      </w:pPr>
      <w:r>
        <w:rPr>
          <w:rFonts w:eastAsia="PMingLiU"/>
          <w:color w:val="000000"/>
          <w:sz w:val="20"/>
          <w:szCs w:val="20"/>
          <w:lang w:eastAsia="ar-SA"/>
        </w:rPr>
        <w:t xml:space="preserve">2.1. Услуги </w:t>
      </w:r>
      <w:r>
        <w:rPr>
          <w:color w:val="000000" w:themeColor="text1"/>
          <w:sz w:val="20"/>
          <w:szCs w:val="20"/>
        </w:rPr>
        <w:t xml:space="preserve">по </w:t>
      </w:r>
      <w:r w:rsidRPr="00940C93">
        <w:rPr>
          <w:color w:val="000000" w:themeColor="text1"/>
          <w:sz w:val="20"/>
          <w:szCs w:val="20"/>
        </w:rPr>
        <w:t>обслуживанию, администрированию и анализу автоматизированного мониторинга состояния ПО Интернет-ресурсов</w:t>
      </w:r>
      <w:r>
        <w:rPr>
          <w:color w:val="000000" w:themeColor="text1"/>
          <w:sz w:val="20"/>
          <w:szCs w:val="20"/>
        </w:rPr>
        <w:t xml:space="preserve"> Заказчика </w:t>
      </w:r>
      <w:r>
        <w:rPr>
          <w:rFonts w:eastAsia="PMingLiU"/>
          <w:color w:val="000000"/>
          <w:sz w:val="20"/>
          <w:szCs w:val="20"/>
          <w:lang w:eastAsia="ar-SA"/>
        </w:rPr>
        <w:t xml:space="preserve">осуществляется Исполнителем. </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 xml:space="preserve">2.2. Продолжительность и периодичность плановых услуг по администрированию и мониторингу указана в техническом задании (Приложение 1 к настоящему Контракту), </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 xml:space="preserve">2.3. Модернизация модулей, внедрение </w:t>
      </w:r>
      <w:r>
        <w:rPr>
          <w:color w:val="000000" w:themeColor="text1"/>
          <w:sz w:val="20"/>
          <w:szCs w:val="20"/>
          <w:lang w:eastAsia="ru-RU"/>
        </w:rPr>
        <w:t xml:space="preserve">новых онлайн-сервисов, </w:t>
      </w:r>
      <w:r>
        <w:rPr>
          <w:rFonts w:eastAsia="PMingLiU"/>
          <w:color w:val="000000"/>
          <w:sz w:val="20"/>
          <w:szCs w:val="20"/>
          <w:lang w:eastAsia="ar-SA"/>
        </w:rPr>
        <w:t xml:space="preserve">устранению неполадок в работе сайтов проводиться исполнителем после получения заявки Заказчика на экстренные работы. </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 xml:space="preserve">2.4. Заказчик обязан обеспечить административный доступ специалистов Исполнителя к Интернет-ресурсам университета, </w:t>
      </w:r>
      <w:r w:rsidR="00940C93">
        <w:rPr>
          <w:rFonts w:eastAsia="PMingLiU"/>
          <w:color w:val="000000"/>
          <w:sz w:val="20"/>
          <w:szCs w:val="20"/>
          <w:lang w:eastAsia="ar-SA"/>
        </w:rPr>
        <w:t>необходимый для оказания услуг</w:t>
      </w:r>
      <w:r>
        <w:rPr>
          <w:rFonts w:eastAsia="PMingLiU"/>
          <w:color w:val="000000"/>
          <w:sz w:val="20"/>
          <w:szCs w:val="20"/>
          <w:lang w:eastAsia="ar-SA"/>
        </w:rPr>
        <w:t>, предусмотренных настоящим Контрактом.</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 xml:space="preserve">В случае невозможности выполнить задание удаленно, специалист со стороны Исполнителя обязан прибыть к Заказчику в течение </w:t>
      </w:r>
      <w:r>
        <w:rPr>
          <w:rFonts w:eastAsia="PMingLiU"/>
          <w:color w:val="000000"/>
          <w:sz w:val="20"/>
          <w:szCs w:val="20"/>
          <w:lang w:val="ru" w:eastAsia="ar-SA"/>
        </w:rPr>
        <w:t xml:space="preserve">1 </w:t>
      </w:r>
      <w:r>
        <w:rPr>
          <w:rFonts w:eastAsia="PMingLiU"/>
          <w:color w:val="000000"/>
          <w:sz w:val="20"/>
          <w:szCs w:val="20"/>
          <w:lang w:eastAsia="ar-SA"/>
        </w:rPr>
        <w:t>час</w:t>
      </w:r>
      <w:r>
        <w:rPr>
          <w:rFonts w:eastAsia="PMingLiU"/>
          <w:color w:val="000000"/>
          <w:sz w:val="20"/>
          <w:szCs w:val="20"/>
          <w:lang w:val="ru" w:eastAsia="ar-SA"/>
        </w:rPr>
        <w:t>а</w:t>
      </w:r>
      <w:r>
        <w:rPr>
          <w:rFonts w:eastAsia="PMingLiU"/>
          <w:color w:val="000000"/>
          <w:sz w:val="20"/>
          <w:szCs w:val="20"/>
          <w:lang w:eastAsia="ar-SA"/>
        </w:rPr>
        <w:t xml:space="preserve"> с момента поступления заявки на экстренный выезд. Форма подачи заявки на экстренные выезды согласуется с Исполнителем и принимается с 9.00 до 18.00 в рабочие дни (суббота, воскресенье, государственные праздники и объявленные Правительством нерабочие дни – считаются выходными днями).</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 xml:space="preserve">2.5. Экспертиза и приемка оказанных услуг осуществляется уполномоченными представителями Заказчика.  </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Ответственный за проведение экспертизы и приемку оказанных услуг со стороны Заказчика: начальник УИТ Донских А.И. (или лицо, его заменяющее).</w:t>
      </w:r>
    </w:p>
    <w:p w:rsidR="006D24D6" w:rsidRDefault="006D24D6" w:rsidP="006D24D6">
      <w:pPr>
        <w:suppressAutoHyphens/>
        <w:autoSpaceDE w:val="0"/>
        <w:jc w:val="center"/>
        <w:rPr>
          <w:rFonts w:eastAsia="PMingLiU"/>
          <w:color w:val="000000"/>
          <w:sz w:val="20"/>
          <w:szCs w:val="20"/>
          <w:lang w:eastAsia="ar-SA"/>
        </w:rPr>
      </w:pPr>
      <w:r>
        <w:rPr>
          <w:rFonts w:eastAsia="PMingLiU"/>
          <w:color w:val="000000"/>
          <w:sz w:val="20"/>
          <w:szCs w:val="20"/>
          <w:lang w:eastAsia="ar-SA"/>
        </w:rPr>
        <w:t>3. РАСЧЕТЫ ПО КОНТРАКТУ</w:t>
      </w:r>
    </w:p>
    <w:p w:rsidR="006D24D6" w:rsidRDefault="006D24D6" w:rsidP="006D24D6">
      <w:pPr>
        <w:pStyle w:val="af4"/>
        <w:rPr>
          <w:spacing w:val="-1"/>
          <w:sz w:val="20"/>
          <w:szCs w:val="20"/>
        </w:rPr>
      </w:pPr>
      <w:r>
        <w:rPr>
          <w:sz w:val="20"/>
          <w:szCs w:val="20"/>
          <w:lang w:eastAsia="ru-RU"/>
        </w:rPr>
        <w:t>3.1. Цена Контракта и валюта платежа устанавливаются в российских рублях.</w:t>
      </w:r>
    </w:p>
    <w:p w:rsidR="006D24D6" w:rsidRDefault="006D24D6" w:rsidP="006D24D6">
      <w:pPr>
        <w:pStyle w:val="af4"/>
        <w:rPr>
          <w:i/>
          <w:iCs/>
          <w:sz w:val="20"/>
          <w:szCs w:val="20"/>
        </w:rPr>
      </w:pPr>
      <w:r>
        <w:rPr>
          <w:spacing w:val="-1"/>
          <w:sz w:val="20"/>
          <w:szCs w:val="20"/>
        </w:rPr>
        <w:t>3.2. Сумма Контракта определяется с</w:t>
      </w:r>
      <w:r w:rsidR="00940C93">
        <w:rPr>
          <w:spacing w:val="-1"/>
          <w:sz w:val="20"/>
          <w:szCs w:val="20"/>
        </w:rPr>
        <w:t>тоимостью фактически оказанных Исполнителем услуг</w:t>
      </w:r>
      <w:r>
        <w:rPr>
          <w:spacing w:val="-1"/>
          <w:sz w:val="20"/>
          <w:szCs w:val="20"/>
        </w:rPr>
        <w:t xml:space="preserve"> в течение срока </w:t>
      </w:r>
      <w:r>
        <w:rPr>
          <w:sz w:val="20"/>
          <w:szCs w:val="20"/>
        </w:rPr>
        <w:t>действия настоящ</w:t>
      </w:r>
      <w:r w:rsidR="00940C93">
        <w:rPr>
          <w:sz w:val="20"/>
          <w:szCs w:val="20"/>
        </w:rPr>
        <w:t>его Контракта, но не более ________________________________</w:t>
      </w:r>
      <w:r>
        <w:rPr>
          <w:sz w:val="20"/>
          <w:szCs w:val="20"/>
        </w:rPr>
        <w:t xml:space="preserve"> (</w:t>
      </w:r>
      <w:r w:rsidR="00940C93">
        <w:rPr>
          <w:sz w:val="20"/>
          <w:szCs w:val="20"/>
        </w:rPr>
        <w:t>________________) рублей __</w:t>
      </w:r>
      <w:r>
        <w:rPr>
          <w:sz w:val="20"/>
          <w:szCs w:val="20"/>
        </w:rPr>
        <w:t xml:space="preserve"> копеек,</w:t>
      </w:r>
      <w:r w:rsidR="00A2168A">
        <w:rPr>
          <w:sz w:val="20"/>
          <w:szCs w:val="20"/>
        </w:rPr>
        <w:t xml:space="preserve"> НДС/</w:t>
      </w:r>
      <w:r>
        <w:rPr>
          <w:sz w:val="20"/>
          <w:szCs w:val="20"/>
        </w:rPr>
        <w:t xml:space="preserve"> </w:t>
      </w:r>
      <w:r>
        <w:rPr>
          <w:rFonts w:eastAsia="Times New Roman"/>
          <w:color w:val="000000" w:themeColor="text1"/>
          <w:sz w:val="20"/>
          <w:szCs w:val="20"/>
        </w:rPr>
        <w:t xml:space="preserve">НДС не </w:t>
      </w:r>
      <w:r w:rsidR="00A2168A">
        <w:rPr>
          <w:rFonts w:eastAsia="Times New Roman"/>
          <w:color w:val="000000" w:themeColor="text1"/>
          <w:sz w:val="20"/>
          <w:szCs w:val="20"/>
        </w:rPr>
        <w:t>облагается</w:t>
      </w:r>
      <w:r>
        <w:rPr>
          <w:rFonts w:eastAsia="Times New Roman"/>
          <w:color w:val="000000" w:themeColor="text1"/>
          <w:sz w:val="20"/>
          <w:szCs w:val="20"/>
        </w:rPr>
        <w:t>.</w:t>
      </w:r>
    </w:p>
    <w:p w:rsidR="006D24D6" w:rsidRDefault="006D24D6" w:rsidP="006D24D6">
      <w:pPr>
        <w:keepNext/>
        <w:suppressAutoHyphens/>
        <w:outlineLvl w:val="0"/>
        <w:rPr>
          <w:sz w:val="20"/>
          <w:szCs w:val="20"/>
        </w:rPr>
      </w:pPr>
      <w:r>
        <w:rPr>
          <w:bCs/>
          <w:kern w:val="32"/>
          <w:sz w:val="20"/>
          <w:szCs w:val="20"/>
        </w:rPr>
        <w:t xml:space="preserve">3.2. </w:t>
      </w:r>
      <w:r>
        <w:rPr>
          <w:sz w:val="20"/>
          <w:szCs w:val="20"/>
          <w:shd w:val="clear" w:color="auto" w:fill="FFFFFF"/>
        </w:rPr>
        <w:t xml:space="preserve">Оплата по Контракту производится за счет </w:t>
      </w:r>
      <w:r>
        <w:rPr>
          <w:sz w:val="20"/>
          <w:szCs w:val="20"/>
        </w:rPr>
        <w:t>средств бюджетного учреждения.</w:t>
      </w:r>
    </w:p>
    <w:p w:rsidR="006D24D6" w:rsidRDefault="006D24D6" w:rsidP="006D24D6">
      <w:pPr>
        <w:keepNext/>
        <w:suppressAutoHyphens/>
        <w:outlineLvl w:val="0"/>
        <w:rPr>
          <w:bCs/>
          <w:kern w:val="32"/>
          <w:sz w:val="20"/>
          <w:szCs w:val="20"/>
        </w:rPr>
      </w:pPr>
      <w:r>
        <w:rPr>
          <w:bCs/>
          <w:kern w:val="32"/>
          <w:sz w:val="20"/>
          <w:szCs w:val="20"/>
        </w:rPr>
        <w:t>3.3. В цену настоящего Контракта включаются все расходы Исполнителя на уплату налогов, сборов и других обязательных платежей, расходы на доставку, а также иные расходы Исполнителя, связанные с исполнением настоящего Контракта.</w:t>
      </w:r>
    </w:p>
    <w:p w:rsidR="006D24D6" w:rsidRDefault="006D24D6" w:rsidP="006D24D6">
      <w:pPr>
        <w:autoSpaceDE w:val="0"/>
        <w:autoSpaceDN w:val="0"/>
        <w:adjustRightInd w:val="0"/>
        <w:rPr>
          <w:bCs/>
          <w:kern w:val="32"/>
          <w:sz w:val="20"/>
          <w:szCs w:val="20"/>
        </w:rPr>
      </w:pPr>
      <w:r>
        <w:rPr>
          <w:bCs/>
          <w:kern w:val="32"/>
          <w:sz w:val="20"/>
          <w:szCs w:val="20"/>
        </w:rPr>
        <w:t>3.4. Оплата З</w:t>
      </w:r>
      <w:r w:rsidR="00A2168A">
        <w:rPr>
          <w:sz w:val="20"/>
          <w:szCs w:val="20"/>
        </w:rPr>
        <w:t xml:space="preserve">аказчиком оказанных услуг </w:t>
      </w:r>
      <w:r>
        <w:rPr>
          <w:sz w:val="20"/>
          <w:szCs w:val="20"/>
        </w:rPr>
        <w:t xml:space="preserve"> </w:t>
      </w:r>
      <w:r>
        <w:rPr>
          <w:bCs/>
          <w:kern w:val="32"/>
          <w:sz w:val="20"/>
          <w:szCs w:val="20"/>
        </w:rPr>
        <w:t>осуществляется ежеме</w:t>
      </w:r>
      <w:r w:rsidR="00A2168A">
        <w:rPr>
          <w:bCs/>
          <w:kern w:val="32"/>
          <w:sz w:val="20"/>
          <w:szCs w:val="20"/>
        </w:rPr>
        <w:t>сячно по факту оказанных услуг</w:t>
      </w:r>
      <w:r>
        <w:rPr>
          <w:bCs/>
          <w:kern w:val="32"/>
          <w:sz w:val="20"/>
          <w:szCs w:val="20"/>
        </w:rPr>
        <w:t xml:space="preserve"> путем перечисления денежных средств через казначейскую систему на расчетный счет Исполнителя </w:t>
      </w:r>
      <w:r>
        <w:rPr>
          <w:b/>
          <w:sz w:val="20"/>
          <w:szCs w:val="20"/>
        </w:rPr>
        <w:t>в течение 10 (десяти) рабочих дней</w:t>
      </w:r>
      <w:r>
        <w:rPr>
          <w:bCs/>
          <w:kern w:val="32"/>
          <w:sz w:val="20"/>
          <w:szCs w:val="20"/>
        </w:rPr>
        <w:t xml:space="preserve"> с даты исполнения Исполнителем обязательств, предусмотренных Контрактом и подписания Заказчиком документов о приемке: </w:t>
      </w:r>
      <w:r w:rsidR="00A2168A">
        <w:rPr>
          <w:bCs/>
          <w:kern w:val="32"/>
          <w:sz w:val="20"/>
          <w:szCs w:val="20"/>
        </w:rPr>
        <w:t>акта – приемки оказанных услуг</w:t>
      </w:r>
      <w:r>
        <w:rPr>
          <w:bCs/>
          <w:kern w:val="32"/>
          <w:sz w:val="20"/>
          <w:szCs w:val="20"/>
        </w:rPr>
        <w:t xml:space="preserve"> и предоставления надлежаще оформленных счетов-фактур, счета и др. документов, подтверждающих исполнение Контрактных обязательств.</w:t>
      </w:r>
    </w:p>
    <w:p w:rsidR="006D24D6" w:rsidRDefault="006D24D6" w:rsidP="006D24D6">
      <w:pPr>
        <w:autoSpaceDE w:val="0"/>
        <w:autoSpaceDN w:val="0"/>
        <w:adjustRightInd w:val="0"/>
        <w:rPr>
          <w:bCs/>
          <w:kern w:val="32"/>
          <w:sz w:val="20"/>
          <w:szCs w:val="20"/>
        </w:rPr>
      </w:pPr>
      <w:r>
        <w:rPr>
          <w:bCs/>
          <w:kern w:val="32"/>
          <w:sz w:val="20"/>
          <w:szCs w:val="20"/>
        </w:rPr>
        <w:t>3.5. Обязательства Заказчика по оплате цены настоящего Контракта считаются исполненными с момента списания денежных средств с лицевого счета Заказчика.</w:t>
      </w:r>
    </w:p>
    <w:p w:rsidR="006D24D6" w:rsidRDefault="006D24D6" w:rsidP="006D24D6">
      <w:pPr>
        <w:autoSpaceDE w:val="0"/>
        <w:autoSpaceDN w:val="0"/>
        <w:adjustRightInd w:val="0"/>
        <w:rPr>
          <w:bCs/>
          <w:kern w:val="32"/>
          <w:sz w:val="20"/>
          <w:szCs w:val="20"/>
        </w:rPr>
      </w:pPr>
      <w:r>
        <w:rPr>
          <w:bCs/>
          <w:kern w:val="32"/>
          <w:sz w:val="20"/>
          <w:szCs w:val="20"/>
        </w:rPr>
        <w:t>3.6. Цена Контракта является твердой, которая определена на весь срок исполнения настоящего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w:t>
      </w:r>
    </w:p>
    <w:p w:rsidR="006D24D6" w:rsidRDefault="006D24D6" w:rsidP="006D24D6">
      <w:pPr>
        <w:autoSpaceDE w:val="0"/>
        <w:autoSpaceDN w:val="0"/>
        <w:adjustRightInd w:val="0"/>
        <w:rPr>
          <w:bCs/>
          <w:kern w:val="32"/>
          <w:sz w:val="20"/>
          <w:szCs w:val="20"/>
        </w:rPr>
      </w:pPr>
      <w:r>
        <w:rPr>
          <w:bCs/>
          <w:kern w:val="32"/>
          <w:sz w:val="20"/>
          <w:szCs w:val="20"/>
        </w:rPr>
        <w:t xml:space="preserve">а) при снижении цены Контракта без изменения предусмотренных Контрактом объема работы, качества </w:t>
      </w:r>
      <w:r w:rsidR="00A2168A">
        <w:rPr>
          <w:bCs/>
          <w:kern w:val="32"/>
          <w:sz w:val="20"/>
          <w:szCs w:val="20"/>
        </w:rPr>
        <w:t>оказываемых услуг</w:t>
      </w:r>
      <w:r>
        <w:rPr>
          <w:bCs/>
          <w:kern w:val="32"/>
          <w:sz w:val="20"/>
          <w:szCs w:val="20"/>
        </w:rPr>
        <w:t xml:space="preserve"> и иных условий Контракта;</w:t>
      </w:r>
    </w:p>
    <w:p w:rsidR="006D24D6" w:rsidRDefault="006D24D6" w:rsidP="006D24D6">
      <w:pPr>
        <w:autoSpaceDE w:val="0"/>
        <w:autoSpaceDN w:val="0"/>
        <w:adjustRightInd w:val="0"/>
        <w:rPr>
          <w:bCs/>
          <w:kern w:val="32"/>
          <w:sz w:val="20"/>
          <w:szCs w:val="20"/>
        </w:rPr>
      </w:pPr>
      <w:r>
        <w:rPr>
          <w:bCs/>
          <w:kern w:val="32"/>
          <w:sz w:val="20"/>
          <w:szCs w:val="20"/>
        </w:rPr>
        <w:t>б) если по предложению Заказчика увеличивается предусм</w:t>
      </w:r>
      <w:r w:rsidR="00F74B9E">
        <w:rPr>
          <w:bCs/>
          <w:kern w:val="32"/>
          <w:sz w:val="20"/>
          <w:szCs w:val="20"/>
        </w:rPr>
        <w:t>отренный Контрактом объем услуг</w:t>
      </w:r>
      <w:r>
        <w:rPr>
          <w:bCs/>
          <w:kern w:val="32"/>
          <w:sz w:val="20"/>
          <w:szCs w:val="20"/>
        </w:rPr>
        <w:t xml:space="preserve"> не более чем на десять процентов или уменьшается предусмотренный Кон</w:t>
      </w:r>
      <w:r w:rsidR="00F74B9E">
        <w:rPr>
          <w:bCs/>
          <w:kern w:val="32"/>
          <w:sz w:val="20"/>
          <w:szCs w:val="20"/>
        </w:rPr>
        <w:t>трактом объем оказанных услуг</w:t>
      </w:r>
      <w:r>
        <w:rPr>
          <w:bCs/>
          <w:kern w:val="32"/>
          <w:sz w:val="20"/>
          <w:szCs w:val="20"/>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w:t>
      </w:r>
      <w:r w:rsidR="00F74B9E">
        <w:rPr>
          <w:bCs/>
          <w:kern w:val="32"/>
          <w:sz w:val="20"/>
          <w:szCs w:val="20"/>
        </w:rPr>
        <w:t>но дополнительному объему услуг</w:t>
      </w:r>
      <w:r>
        <w:rPr>
          <w:bCs/>
          <w:kern w:val="32"/>
          <w:sz w:val="20"/>
          <w:szCs w:val="20"/>
        </w:rPr>
        <w:t xml:space="preserve"> исходя из установленной</w:t>
      </w:r>
      <w:r w:rsidR="00F74B9E">
        <w:rPr>
          <w:bCs/>
          <w:kern w:val="32"/>
          <w:sz w:val="20"/>
          <w:szCs w:val="20"/>
        </w:rPr>
        <w:t xml:space="preserve"> в Контракте цены единицы услуги</w:t>
      </w:r>
      <w:r>
        <w:rPr>
          <w:bCs/>
          <w:kern w:val="32"/>
          <w:sz w:val="20"/>
          <w:szCs w:val="20"/>
        </w:rPr>
        <w:t>, но не более чем на десять процентов цены Контракта. При уменьшении предусмот</w:t>
      </w:r>
      <w:r w:rsidR="00F74B9E">
        <w:rPr>
          <w:bCs/>
          <w:kern w:val="32"/>
          <w:sz w:val="20"/>
          <w:szCs w:val="20"/>
        </w:rPr>
        <w:t>ренного Контрактом объема услуг</w:t>
      </w:r>
      <w:r>
        <w:rPr>
          <w:bCs/>
          <w:kern w:val="32"/>
          <w:sz w:val="20"/>
          <w:szCs w:val="20"/>
        </w:rPr>
        <w:t xml:space="preserve"> стороны Контракта обязаны уменьшить цену Контрак</w:t>
      </w:r>
      <w:r w:rsidR="00F74B9E">
        <w:rPr>
          <w:bCs/>
          <w:kern w:val="32"/>
          <w:sz w:val="20"/>
          <w:szCs w:val="20"/>
        </w:rPr>
        <w:t>та исходя из цены единицы услуги</w:t>
      </w:r>
      <w:r>
        <w:rPr>
          <w:bCs/>
          <w:kern w:val="32"/>
          <w:sz w:val="20"/>
          <w:szCs w:val="20"/>
        </w:rPr>
        <w:t>.</w:t>
      </w:r>
    </w:p>
    <w:p w:rsidR="006D24D6" w:rsidRDefault="006D24D6" w:rsidP="006D24D6">
      <w:pPr>
        <w:keepNext/>
        <w:suppressAutoHyphens/>
        <w:outlineLvl w:val="0"/>
        <w:rPr>
          <w:bCs/>
          <w:kern w:val="32"/>
          <w:sz w:val="20"/>
          <w:szCs w:val="20"/>
        </w:rPr>
      </w:pPr>
      <w:r>
        <w:rPr>
          <w:bCs/>
          <w:kern w:val="32"/>
          <w:sz w:val="20"/>
          <w:szCs w:val="20"/>
        </w:rPr>
        <w:t xml:space="preserve">3.7.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bCs/>
          <w:kern w:val="32"/>
          <w:sz w:val="20"/>
          <w:szCs w:val="20"/>
        </w:rPr>
        <w:lastRenderedPageBreak/>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24D6" w:rsidRDefault="006D24D6" w:rsidP="006D24D6">
      <w:pPr>
        <w:autoSpaceDE w:val="0"/>
        <w:ind w:left="360"/>
        <w:jc w:val="center"/>
        <w:rPr>
          <w:rFonts w:eastAsia="PMingLiU"/>
          <w:color w:val="000000"/>
          <w:sz w:val="20"/>
          <w:szCs w:val="20"/>
        </w:rPr>
      </w:pPr>
    </w:p>
    <w:p w:rsidR="006D24D6" w:rsidRDefault="006D24D6" w:rsidP="006D24D6">
      <w:pPr>
        <w:autoSpaceDE w:val="0"/>
        <w:ind w:left="360"/>
        <w:jc w:val="center"/>
        <w:rPr>
          <w:rFonts w:eastAsia="PMingLiU"/>
          <w:color w:val="000000"/>
          <w:sz w:val="20"/>
          <w:szCs w:val="20"/>
        </w:rPr>
      </w:pPr>
      <w:r>
        <w:rPr>
          <w:rFonts w:eastAsia="PMingLiU"/>
          <w:color w:val="000000"/>
          <w:sz w:val="20"/>
          <w:szCs w:val="20"/>
        </w:rPr>
        <w:t>4.ОТВЕТСТВЕННОСТЬ СТОРОН</w:t>
      </w:r>
    </w:p>
    <w:p w:rsidR="006D24D6" w:rsidRDefault="006D24D6" w:rsidP="006D24D6">
      <w:pPr>
        <w:rPr>
          <w:rFonts w:eastAsiaTheme="minorHAnsi"/>
          <w:sz w:val="20"/>
          <w:szCs w:val="20"/>
        </w:rPr>
      </w:pPr>
      <w:r>
        <w:rPr>
          <w:rFonts w:eastAsiaTheme="minorHAnsi"/>
          <w:sz w:val="20"/>
          <w:szCs w:val="20"/>
        </w:rPr>
        <w:t>4.1.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D24D6" w:rsidRDefault="006D24D6" w:rsidP="006D24D6">
      <w:pPr>
        <w:rPr>
          <w:rFonts w:eastAsiaTheme="minorHAnsi"/>
          <w:sz w:val="20"/>
          <w:szCs w:val="20"/>
        </w:rPr>
      </w:pPr>
      <w:r>
        <w:rPr>
          <w:rFonts w:eastAsiaTheme="minorHAnsi"/>
          <w:sz w:val="20"/>
          <w:szCs w:val="20"/>
        </w:rPr>
        <w:t>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24D6" w:rsidRDefault="006D24D6" w:rsidP="006D24D6">
      <w:pPr>
        <w:rPr>
          <w:rFonts w:eastAsiaTheme="minorHAnsi"/>
          <w:sz w:val="20"/>
          <w:szCs w:val="20"/>
        </w:rPr>
      </w:pPr>
      <w:r>
        <w:rPr>
          <w:rFonts w:eastAsiaTheme="minorHAnsi"/>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D24D6" w:rsidRDefault="006D24D6" w:rsidP="006D24D6">
      <w:pPr>
        <w:rPr>
          <w:rFonts w:eastAsiaTheme="minorHAnsi"/>
          <w:sz w:val="20"/>
          <w:szCs w:val="20"/>
        </w:rPr>
      </w:pPr>
      <w:r>
        <w:rPr>
          <w:rFonts w:eastAsiaTheme="minorHAnsi"/>
          <w:sz w:val="20"/>
          <w:szCs w:val="20"/>
        </w:rP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D24D6" w:rsidRDefault="006D24D6" w:rsidP="006D24D6">
      <w:pPr>
        <w:rPr>
          <w:rFonts w:eastAsiaTheme="minorHAnsi"/>
          <w:sz w:val="20"/>
          <w:szCs w:val="20"/>
        </w:rPr>
      </w:pPr>
      <w:r>
        <w:rPr>
          <w:rFonts w:eastAsiaTheme="minorHAnsi"/>
          <w:sz w:val="20"/>
          <w:szCs w:val="20"/>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D24D6" w:rsidRDefault="006D24D6" w:rsidP="006D24D6">
      <w:pPr>
        <w:rPr>
          <w:rFonts w:eastAsiaTheme="minorHAnsi"/>
          <w:sz w:val="20"/>
          <w:szCs w:val="20"/>
        </w:rPr>
      </w:pPr>
      <w:r>
        <w:rPr>
          <w:rFonts w:eastAsiaTheme="minorHAnsi"/>
          <w:sz w:val="20"/>
          <w:szCs w:val="20"/>
        </w:rPr>
        <w:t>4.4. Штрафы начисляются за неисполнение или ненадлежащее исполнение Заказчиком,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6D24D6" w:rsidRDefault="006D24D6" w:rsidP="006D24D6">
      <w:pPr>
        <w:rPr>
          <w:rFonts w:eastAsiaTheme="minorHAnsi"/>
          <w:sz w:val="20"/>
          <w:szCs w:val="20"/>
        </w:rPr>
      </w:pPr>
      <w:r>
        <w:rPr>
          <w:rFonts w:eastAsiaTheme="minorHAnsi"/>
          <w:sz w:val="20"/>
          <w:szCs w:val="20"/>
        </w:rPr>
        <w:t>4.5. Размер штрафа устанавливается Контрактом в соответствии с пп. 4.</w:t>
      </w:r>
      <w:hyperlink w:anchor="Par1" w:history="1">
        <w:r>
          <w:rPr>
            <w:rFonts w:eastAsiaTheme="minorHAnsi"/>
            <w:sz w:val="20"/>
            <w:szCs w:val="20"/>
          </w:rPr>
          <w:t>6</w:t>
        </w:r>
      </w:hyperlink>
      <w:r>
        <w:rPr>
          <w:rFonts w:eastAsiaTheme="minorHAnsi"/>
          <w:sz w:val="20"/>
          <w:szCs w:val="20"/>
        </w:rPr>
        <w:t xml:space="preserve"> настоящего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bookmarkStart w:id="0" w:name="Par1"/>
      <w:bookmarkEnd w:id="0"/>
    </w:p>
    <w:p w:rsidR="006D24D6" w:rsidRDefault="006D24D6" w:rsidP="006D24D6">
      <w:pPr>
        <w:rPr>
          <w:rFonts w:eastAsiaTheme="minorHAnsi"/>
          <w:sz w:val="20"/>
          <w:szCs w:val="20"/>
        </w:rPr>
      </w:pPr>
      <w:r>
        <w:rPr>
          <w:rFonts w:eastAsiaTheme="minorHAnsi"/>
          <w:sz w:val="20"/>
          <w:szCs w:val="20"/>
        </w:rPr>
        <w:t>4.6.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пп. 4.7 настоящего Контракта):</w:t>
      </w:r>
    </w:p>
    <w:p w:rsidR="006D24D6" w:rsidRDefault="006D24D6" w:rsidP="006D24D6">
      <w:pPr>
        <w:rPr>
          <w:rFonts w:eastAsiaTheme="minorHAnsi"/>
          <w:sz w:val="20"/>
          <w:szCs w:val="20"/>
        </w:rPr>
      </w:pPr>
      <w:r>
        <w:rPr>
          <w:rFonts w:eastAsiaTheme="minorHAnsi"/>
          <w:sz w:val="20"/>
          <w:szCs w:val="20"/>
        </w:rPr>
        <w:t>а) 10 процентов цены Контракта.</w:t>
      </w:r>
    </w:p>
    <w:p w:rsidR="006D24D6" w:rsidRDefault="006D24D6" w:rsidP="006D24D6">
      <w:pPr>
        <w:rPr>
          <w:rFonts w:eastAsiaTheme="minorHAnsi"/>
          <w:sz w:val="20"/>
          <w:szCs w:val="20"/>
        </w:rPr>
      </w:pPr>
      <w:r>
        <w:rPr>
          <w:rFonts w:eastAsiaTheme="minorHAnsi"/>
          <w:sz w:val="20"/>
          <w:szCs w:val="20"/>
        </w:rPr>
        <w:t>4.7.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6D24D6" w:rsidRDefault="006D24D6" w:rsidP="006D24D6">
      <w:pPr>
        <w:rPr>
          <w:rFonts w:eastAsiaTheme="minorHAnsi"/>
          <w:sz w:val="20"/>
          <w:szCs w:val="20"/>
        </w:rPr>
      </w:pPr>
      <w:bookmarkStart w:id="1" w:name="Par28"/>
      <w:bookmarkEnd w:id="1"/>
      <w:r>
        <w:rPr>
          <w:rFonts w:eastAsiaTheme="minorHAnsi"/>
          <w:sz w:val="20"/>
          <w:szCs w:val="20"/>
        </w:rPr>
        <w:t>4.8.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6D24D6" w:rsidRDefault="006D24D6" w:rsidP="006D24D6">
      <w:pPr>
        <w:rPr>
          <w:rFonts w:eastAsiaTheme="minorHAnsi"/>
          <w:sz w:val="20"/>
          <w:szCs w:val="20"/>
        </w:rPr>
      </w:pPr>
      <w:r>
        <w:rPr>
          <w:rFonts w:eastAsiaTheme="minorHAnsi"/>
          <w:sz w:val="20"/>
          <w:szCs w:val="20"/>
        </w:rPr>
        <w:t>4.9.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D24D6" w:rsidRDefault="006D24D6" w:rsidP="006D24D6">
      <w:pPr>
        <w:rPr>
          <w:rFonts w:eastAsiaTheme="minorHAnsi"/>
          <w:sz w:val="20"/>
          <w:szCs w:val="20"/>
        </w:rPr>
      </w:pPr>
      <w:r>
        <w:rPr>
          <w:rFonts w:eastAsiaTheme="minorHAnsi"/>
          <w:sz w:val="20"/>
          <w:szCs w:val="20"/>
        </w:rPr>
        <w:t>4.10.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24D6" w:rsidRDefault="006D24D6" w:rsidP="006D24D6">
      <w:pPr>
        <w:rPr>
          <w:rFonts w:eastAsiaTheme="minorHAnsi"/>
          <w:sz w:val="20"/>
          <w:szCs w:val="20"/>
        </w:rPr>
      </w:pPr>
      <w:r>
        <w:rPr>
          <w:rFonts w:eastAsiaTheme="minorHAnsi"/>
          <w:sz w:val="20"/>
          <w:szCs w:val="20"/>
        </w:rPr>
        <w:t>4.11. В случае если Заказчик понес убытки вследствие неисполнения или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 (штрафов, пени).</w:t>
      </w:r>
    </w:p>
    <w:p w:rsidR="006D24D6" w:rsidRDefault="006D24D6" w:rsidP="006D24D6">
      <w:pPr>
        <w:rPr>
          <w:rFonts w:eastAsiaTheme="minorHAnsi"/>
          <w:sz w:val="20"/>
          <w:szCs w:val="20"/>
        </w:rPr>
      </w:pPr>
      <w:r>
        <w:rPr>
          <w:rFonts w:eastAsiaTheme="minorHAnsi"/>
          <w:sz w:val="20"/>
          <w:szCs w:val="20"/>
        </w:rPr>
        <w:t>4.12. Уплата неустойки (штрафов, пени) и возмещение убытков, связанных с неисполнением или ненадлежащим исполнением Исполнителем своих обязательств по Контракту не освобождает Исполнителя от выполнения его обязательств по настоящему Контракту.</w:t>
      </w:r>
    </w:p>
    <w:p w:rsidR="006D24D6" w:rsidRDefault="006D24D6" w:rsidP="006D24D6">
      <w:pPr>
        <w:rPr>
          <w:rFonts w:eastAsiaTheme="minorHAnsi"/>
          <w:sz w:val="20"/>
          <w:szCs w:val="20"/>
        </w:rPr>
      </w:pPr>
      <w:r>
        <w:rPr>
          <w:rFonts w:eastAsiaTheme="minorHAnsi"/>
          <w:sz w:val="20"/>
          <w:szCs w:val="20"/>
        </w:rPr>
        <w:t>4.13.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(штрафов, пени).</w:t>
      </w:r>
    </w:p>
    <w:p w:rsidR="006D24D6" w:rsidRDefault="006D24D6" w:rsidP="006D24D6">
      <w:pPr>
        <w:rPr>
          <w:rFonts w:eastAsiaTheme="minorHAnsi"/>
          <w:sz w:val="20"/>
          <w:szCs w:val="20"/>
        </w:rPr>
      </w:pPr>
      <w:r>
        <w:rPr>
          <w:rFonts w:eastAsiaTheme="minorHAnsi"/>
          <w:sz w:val="20"/>
          <w:szCs w:val="20"/>
        </w:rPr>
        <w:t xml:space="preserve">4.14. Сторона освобождается от уплаты неустойки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D24D6" w:rsidRDefault="006D24D6" w:rsidP="006D24D6">
      <w:pPr>
        <w:suppressAutoHyphens/>
        <w:autoSpaceDE w:val="0"/>
        <w:ind w:left="1416" w:firstLine="708"/>
        <w:jc w:val="left"/>
        <w:rPr>
          <w:rFonts w:eastAsia="PMingLiU"/>
          <w:color w:val="000000"/>
          <w:sz w:val="20"/>
          <w:szCs w:val="20"/>
          <w:lang w:eastAsia="ar-SA"/>
        </w:rPr>
      </w:pPr>
      <w:r>
        <w:rPr>
          <w:rFonts w:eastAsia="PMingLiU"/>
          <w:color w:val="000000"/>
          <w:sz w:val="20"/>
          <w:szCs w:val="20"/>
          <w:lang w:eastAsia="ar-SA"/>
        </w:rPr>
        <w:t>5. СРОК ДЕЙСТВИЯ И УСЛОВИЯ РАСТОРЖЕНИЯ КОНТРАКТА</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 xml:space="preserve">5.1. Настоящий Контракт вступает в силу с момента его подписания сторонами и действует до полного исполнения сторонами обязательств. </w:t>
      </w:r>
    </w:p>
    <w:p w:rsidR="006D24D6" w:rsidRDefault="006D24D6" w:rsidP="006D24D6">
      <w:pPr>
        <w:suppressAutoHyphens/>
        <w:autoSpaceDE w:val="0"/>
        <w:rPr>
          <w:rFonts w:eastAsia="PMingLiU"/>
          <w:sz w:val="20"/>
          <w:szCs w:val="20"/>
          <w:lang w:eastAsia="ar-SA"/>
        </w:rPr>
      </w:pPr>
      <w:r>
        <w:rPr>
          <w:rFonts w:eastAsia="PMingLiU"/>
          <w:color w:val="000000"/>
          <w:sz w:val="20"/>
          <w:szCs w:val="20"/>
          <w:lang w:eastAsia="ar-SA"/>
        </w:rPr>
        <w:t xml:space="preserve">Срок оказания </w:t>
      </w:r>
      <w:r w:rsidRPr="00F74B9E">
        <w:rPr>
          <w:rFonts w:eastAsia="PMingLiU"/>
          <w:color w:val="000000"/>
          <w:sz w:val="20"/>
          <w:szCs w:val="20"/>
          <w:highlight w:val="yellow"/>
          <w:lang w:eastAsia="ar-SA"/>
        </w:rPr>
        <w:t xml:space="preserve">услуг </w:t>
      </w:r>
      <w:r w:rsidRPr="00F74B9E">
        <w:rPr>
          <w:rFonts w:eastAsia="PMingLiU"/>
          <w:color w:val="FF0000"/>
          <w:sz w:val="20"/>
          <w:szCs w:val="20"/>
          <w:highlight w:val="yellow"/>
          <w:lang w:eastAsia="ar-SA"/>
        </w:rPr>
        <w:t xml:space="preserve">с </w:t>
      </w:r>
      <w:r w:rsidRPr="00F74B9E">
        <w:rPr>
          <w:rFonts w:eastAsia="PMingLiU"/>
          <w:color w:val="FF0000"/>
          <w:sz w:val="20"/>
          <w:szCs w:val="20"/>
          <w:highlight w:val="yellow"/>
          <w:lang w:val="ru" w:eastAsia="ar-SA"/>
        </w:rPr>
        <w:t>01</w:t>
      </w:r>
      <w:r w:rsidRPr="00F74B9E">
        <w:rPr>
          <w:rFonts w:eastAsia="PMingLiU"/>
          <w:color w:val="FF0000"/>
          <w:sz w:val="20"/>
          <w:szCs w:val="20"/>
          <w:highlight w:val="yellow"/>
          <w:lang w:eastAsia="ar-SA"/>
        </w:rPr>
        <w:t>.0</w:t>
      </w:r>
      <w:r w:rsidR="001E6287">
        <w:rPr>
          <w:rFonts w:eastAsia="PMingLiU"/>
          <w:color w:val="FF0000"/>
          <w:sz w:val="20"/>
          <w:szCs w:val="20"/>
          <w:highlight w:val="yellow"/>
          <w:lang w:eastAsia="ar-SA"/>
        </w:rPr>
        <w:t>7</w:t>
      </w:r>
      <w:r w:rsidRPr="00F74B9E">
        <w:rPr>
          <w:rFonts w:eastAsia="PMingLiU"/>
          <w:color w:val="FF0000"/>
          <w:sz w:val="20"/>
          <w:szCs w:val="20"/>
          <w:highlight w:val="yellow"/>
          <w:lang w:eastAsia="ar-SA"/>
        </w:rPr>
        <w:t>.2026 по 3</w:t>
      </w:r>
      <w:r w:rsidR="001E6287">
        <w:rPr>
          <w:rFonts w:eastAsia="PMingLiU"/>
          <w:color w:val="FF0000"/>
          <w:sz w:val="20"/>
          <w:szCs w:val="20"/>
          <w:highlight w:val="yellow"/>
          <w:lang w:eastAsia="ar-SA"/>
        </w:rPr>
        <w:t>1</w:t>
      </w:r>
      <w:r w:rsidRPr="00F74B9E">
        <w:rPr>
          <w:rFonts w:eastAsia="PMingLiU"/>
          <w:color w:val="FF0000"/>
          <w:sz w:val="20"/>
          <w:szCs w:val="20"/>
          <w:highlight w:val="yellow"/>
          <w:lang w:eastAsia="ar-SA"/>
        </w:rPr>
        <w:t>.</w:t>
      </w:r>
      <w:r w:rsidR="001E6287">
        <w:rPr>
          <w:rFonts w:eastAsia="PMingLiU"/>
          <w:color w:val="FF0000"/>
          <w:sz w:val="20"/>
          <w:szCs w:val="20"/>
          <w:highlight w:val="yellow"/>
          <w:lang w:eastAsia="ar-SA"/>
        </w:rPr>
        <w:t>12</w:t>
      </w:r>
      <w:r w:rsidRPr="00F74B9E">
        <w:rPr>
          <w:rFonts w:eastAsia="PMingLiU"/>
          <w:color w:val="FF0000"/>
          <w:sz w:val="20"/>
          <w:szCs w:val="20"/>
          <w:highlight w:val="yellow"/>
          <w:lang w:eastAsia="ar-SA"/>
        </w:rPr>
        <w:t>.2026 включительно</w:t>
      </w:r>
      <w:r>
        <w:rPr>
          <w:rFonts w:eastAsia="PMingLiU"/>
          <w:sz w:val="20"/>
          <w:szCs w:val="20"/>
          <w:lang w:eastAsia="ar-SA"/>
        </w:rPr>
        <w:t>.</w:t>
      </w:r>
    </w:p>
    <w:p w:rsidR="006D24D6" w:rsidRDefault="006D24D6" w:rsidP="006D24D6">
      <w:pPr>
        <w:shd w:val="clear" w:color="auto" w:fill="FFFFFF"/>
        <w:tabs>
          <w:tab w:val="left" w:pos="709"/>
        </w:tabs>
        <w:rPr>
          <w:sz w:val="20"/>
          <w:szCs w:val="20"/>
        </w:rPr>
      </w:pPr>
      <w:r>
        <w:rPr>
          <w:sz w:val="20"/>
          <w:szCs w:val="20"/>
        </w:rPr>
        <w:t>5.2. Настоящий Контракт может быть расторгнут по соглашению Сторон, по решению суда либо в случае одностороннего отказа Стороны настоящего Контракта от исполнения настоящего Контракта в соответствии с гражданским законодательством.</w:t>
      </w:r>
    </w:p>
    <w:p w:rsidR="006D24D6" w:rsidRDefault="006D24D6" w:rsidP="006D24D6">
      <w:pPr>
        <w:rPr>
          <w:sz w:val="20"/>
          <w:szCs w:val="20"/>
        </w:rPr>
      </w:pPr>
      <w:r>
        <w:rPr>
          <w:sz w:val="20"/>
          <w:szCs w:val="20"/>
        </w:rPr>
        <w:t>5.3. Заказчик вправе в одностороннем порядке отказаться от исполнения настоящего Контракта в случае, если:</w:t>
      </w:r>
    </w:p>
    <w:p w:rsidR="006D24D6" w:rsidRDefault="006D24D6" w:rsidP="006D24D6">
      <w:pPr>
        <w:rPr>
          <w:sz w:val="20"/>
          <w:szCs w:val="20"/>
        </w:rPr>
      </w:pPr>
      <w:r>
        <w:rPr>
          <w:sz w:val="20"/>
          <w:szCs w:val="20"/>
        </w:rPr>
        <w:lastRenderedPageBreak/>
        <w:t>5.3.1. Исполнитель оказывает услуги ненадлежащего качества, при этом недостатки не могут быть устранены в приемлемый для Заказчика срок;</w:t>
      </w:r>
    </w:p>
    <w:p w:rsidR="006D24D6" w:rsidRDefault="006D24D6" w:rsidP="006D24D6">
      <w:pPr>
        <w:rPr>
          <w:sz w:val="20"/>
          <w:szCs w:val="20"/>
        </w:rPr>
      </w:pPr>
      <w:r>
        <w:rPr>
          <w:sz w:val="20"/>
          <w:szCs w:val="20"/>
        </w:rPr>
        <w:t>5.3.2. Исполнитель неоднократно (от двух и более раз) нарушил срок</w:t>
      </w:r>
      <w:r w:rsidR="00F74B9E">
        <w:rPr>
          <w:sz w:val="20"/>
          <w:szCs w:val="20"/>
        </w:rPr>
        <w:t>и оказания услуг</w:t>
      </w:r>
      <w:r>
        <w:rPr>
          <w:sz w:val="20"/>
          <w:szCs w:val="20"/>
        </w:rPr>
        <w:t>, предусмотренные настоящим Контрактом;</w:t>
      </w:r>
    </w:p>
    <w:p w:rsidR="006D24D6" w:rsidRDefault="006D24D6" w:rsidP="006D24D6">
      <w:pPr>
        <w:rPr>
          <w:sz w:val="20"/>
          <w:szCs w:val="20"/>
        </w:rPr>
      </w:pPr>
      <w:r>
        <w:rPr>
          <w:sz w:val="20"/>
          <w:szCs w:val="20"/>
        </w:rPr>
        <w:t>5.3.3. Исполнитель не приступает к исполнению настоящего Контракта в срок, установленный настоящим Контрактом, или нарушает график оказания услуг, предусмотренный нас</w:t>
      </w:r>
      <w:r w:rsidR="00F74B9E">
        <w:rPr>
          <w:sz w:val="20"/>
          <w:szCs w:val="20"/>
        </w:rPr>
        <w:t>тоящим Контрактом, либо в ходе оказания услуг</w:t>
      </w:r>
      <w:r>
        <w:rPr>
          <w:sz w:val="20"/>
          <w:szCs w:val="20"/>
        </w:rPr>
        <w:t xml:space="preserve"> стало очевидно, что она не будет оказана надлежащим образом в установленный настоящим Контрактом срок;</w:t>
      </w:r>
    </w:p>
    <w:p w:rsidR="006D24D6" w:rsidRDefault="006D24D6" w:rsidP="006D24D6">
      <w:pPr>
        <w:rPr>
          <w:sz w:val="20"/>
          <w:szCs w:val="20"/>
        </w:rPr>
      </w:pPr>
      <w:r>
        <w:rPr>
          <w:sz w:val="20"/>
          <w:szCs w:val="20"/>
        </w:rPr>
        <w:t>5.3.4</w:t>
      </w:r>
      <w:r w:rsidR="00F74B9E">
        <w:rPr>
          <w:sz w:val="20"/>
          <w:szCs w:val="20"/>
        </w:rPr>
        <w:t>. Отступления в оказание услуг</w:t>
      </w:r>
      <w:r>
        <w:rPr>
          <w:sz w:val="20"/>
          <w:szCs w:val="20"/>
        </w:rPr>
        <w:t xml:space="preserve"> от условий настоящего Контракта или иные недоста</w:t>
      </w:r>
      <w:r w:rsidR="00F74B9E">
        <w:rPr>
          <w:sz w:val="20"/>
          <w:szCs w:val="20"/>
        </w:rPr>
        <w:t>тки результата оказанных услуг</w:t>
      </w:r>
      <w:r>
        <w:rPr>
          <w:sz w:val="20"/>
          <w:szCs w:val="20"/>
        </w:rPr>
        <w:t xml:space="preserve"> в установленный Заказчиком разумный срок не были устранены либо являются существенными и неустранимыми.</w:t>
      </w:r>
    </w:p>
    <w:p w:rsidR="006D24D6" w:rsidRDefault="006D24D6" w:rsidP="006D24D6">
      <w:pPr>
        <w:rPr>
          <w:sz w:val="20"/>
          <w:szCs w:val="20"/>
        </w:rPr>
      </w:pPr>
      <w:r>
        <w:rPr>
          <w:sz w:val="20"/>
          <w:szCs w:val="20"/>
        </w:rPr>
        <w:t>5.4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D24D6" w:rsidRDefault="006D24D6" w:rsidP="006D24D6">
      <w:pPr>
        <w:rPr>
          <w:sz w:val="20"/>
          <w:szCs w:val="20"/>
        </w:rPr>
      </w:pPr>
      <w:r>
        <w:rPr>
          <w:sz w:val="20"/>
          <w:szCs w:val="20"/>
        </w:rPr>
        <w:t>5.5. 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D24D6" w:rsidRDefault="006D24D6" w:rsidP="006D24D6">
      <w:pPr>
        <w:rPr>
          <w:sz w:val="20"/>
          <w:szCs w:val="20"/>
        </w:rPr>
      </w:pPr>
      <w:r>
        <w:rPr>
          <w:sz w:val="20"/>
          <w:szCs w:val="20"/>
        </w:rPr>
        <w:t>5.6. Исполнитель вправе в одностороннем порядке отказаться от исполнения настоящего Контракта в случае, если:</w:t>
      </w:r>
    </w:p>
    <w:p w:rsidR="006D24D6" w:rsidRDefault="006D24D6" w:rsidP="006D24D6">
      <w:pPr>
        <w:rPr>
          <w:sz w:val="20"/>
          <w:szCs w:val="20"/>
        </w:rPr>
      </w:pPr>
      <w:r>
        <w:rPr>
          <w:sz w:val="20"/>
          <w:szCs w:val="20"/>
        </w:rPr>
        <w:t xml:space="preserve">5.6.1. Заказчиком неоднократно (от двух и более </w:t>
      </w:r>
      <w:r w:rsidR="00F74B9E">
        <w:rPr>
          <w:sz w:val="20"/>
          <w:szCs w:val="20"/>
        </w:rPr>
        <w:t>раз) нарушены сроки оплаты услуг</w:t>
      </w:r>
      <w:r>
        <w:rPr>
          <w:sz w:val="20"/>
          <w:szCs w:val="20"/>
        </w:rPr>
        <w:t>;</w:t>
      </w:r>
    </w:p>
    <w:p w:rsidR="006D24D6" w:rsidRDefault="006D24D6" w:rsidP="006D24D6">
      <w:pPr>
        <w:rPr>
          <w:sz w:val="20"/>
          <w:szCs w:val="20"/>
        </w:rPr>
      </w:pPr>
      <w:r>
        <w:rPr>
          <w:sz w:val="20"/>
          <w:szCs w:val="20"/>
        </w:rPr>
        <w:t>5.6.2. Заказчиком неоднократно (от двух и более раз) незаконно отка</w:t>
      </w:r>
      <w:r w:rsidR="00F74B9E">
        <w:rPr>
          <w:sz w:val="20"/>
          <w:szCs w:val="20"/>
        </w:rPr>
        <w:t>зано в приемке оказанных услуг</w:t>
      </w:r>
      <w:r>
        <w:rPr>
          <w:sz w:val="20"/>
          <w:szCs w:val="20"/>
        </w:rPr>
        <w:t>.</w:t>
      </w:r>
    </w:p>
    <w:p w:rsidR="006D24D6" w:rsidRDefault="006D24D6" w:rsidP="006D24D6">
      <w:pPr>
        <w:rPr>
          <w:sz w:val="20"/>
          <w:szCs w:val="20"/>
        </w:rPr>
      </w:pPr>
      <w:r>
        <w:rPr>
          <w:sz w:val="20"/>
          <w:szCs w:val="20"/>
        </w:rPr>
        <w:t>5.7. Исполнитель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D24D6" w:rsidRDefault="006D24D6" w:rsidP="006D24D6">
      <w:pPr>
        <w:rPr>
          <w:sz w:val="20"/>
          <w:szCs w:val="20"/>
        </w:rPr>
      </w:pPr>
      <w:r>
        <w:rPr>
          <w:sz w:val="20"/>
          <w:szCs w:val="20"/>
        </w:rPr>
        <w:t>5.8.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rsidR="006D24D6" w:rsidRDefault="006D24D6" w:rsidP="006D24D6">
      <w:pPr>
        <w:rPr>
          <w:sz w:val="20"/>
          <w:szCs w:val="20"/>
        </w:rPr>
      </w:pPr>
      <w:r>
        <w:rPr>
          <w:sz w:val="20"/>
          <w:szCs w:val="20"/>
        </w:rPr>
        <w:t>5.9. Расторжение настоящего Контракта по соглашению сторон производится путем подписания Сторонами соответствующего соглашения о расторжении.</w:t>
      </w:r>
    </w:p>
    <w:p w:rsidR="006D24D6" w:rsidRDefault="006D24D6" w:rsidP="006D24D6">
      <w:pPr>
        <w:rPr>
          <w:sz w:val="20"/>
          <w:szCs w:val="20"/>
        </w:rPr>
      </w:pPr>
      <w:r>
        <w:rPr>
          <w:sz w:val="20"/>
          <w:szCs w:val="20"/>
        </w:rPr>
        <w:t>5.10. В случае расторжения настоящего Контракта Стороны производят сверку расчетов, ко</w:t>
      </w:r>
      <w:r w:rsidR="00F74B9E">
        <w:rPr>
          <w:sz w:val="20"/>
          <w:szCs w:val="20"/>
        </w:rPr>
        <w:t>торой подтверждается объем услуг, оказанных</w:t>
      </w:r>
      <w:r>
        <w:rPr>
          <w:sz w:val="20"/>
          <w:szCs w:val="20"/>
        </w:rPr>
        <w:t xml:space="preserve"> Исполнителем.</w:t>
      </w:r>
    </w:p>
    <w:p w:rsidR="006D24D6" w:rsidRDefault="006D24D6" w:rsidP="006D24D6">
      <w:pPr>
        <w:rPr>
          <w:sz w:val="20"/>
          <w:szCs w:val="20"/>
        </w:rPr>
      </w:pPr>
    </w:p>
    <w:p w:rsidR="006D24D6" w:rsidRDefault="006D24D6" w:rsidP="006D24D6">
      <w:pPr>
        <w:suppressAutoHyphens/>
        <w:autoSpaceDE w:val="0"/>
        <w:jc w:val="center"/>
        <w:rPr>
          <w:rFonts w:eastAsia="PMingLiU"/>
          <w:color w:val="000000"/>
          <w:sz w:val="20"/>
          <w:szCs w:val="20"/>
          <w:lang w:eastAsia="ar-SA"/>
        </w:rPr>
      </w:pPr>
      <w:r>
        <w:rPr>
          <w:rFonts w:eastAsia="PMingLiU"/>
          <w:color w:val="000000"/>
          <w:sz w:val="20"/>
          <w:szCs w:val="20"/>
          <w:lang w:eastAsia="ar-SA"/>
        </w:rPr>
        <w:t>6. ФОРС-МАЖОР</w:t>
      </w:r>
    </w:p>
    <w:p w:rsidR="006D24D6" w:rsidRDefault="006D24D6" w:rsidP="006D24D6">
      <w:pPr>
        <w:tabs>
          <w:tab w:val="left" w:pos="540"/>
        </w:tabs>
        <w:suppressAutoHyphens/>
        <w:autoSpaceDE w:val="0"/>
        <w:rPr>
          <w:rFonts w:eastAsia="PMingLiU"/>
          <w:color w:val="000000"/>
          <w:sz w:val="20"/>
          <w:szCs w:val="20"/>
          <w:lang w:eastAsia="ar-SA"/>
        </w:rPr>
      </w:pPr>
      <w:r>
        <w:rPr>
          <w:rFonts w:eastAsia="PMingLiU"/>
          <w:color w:val="000000"/>
          <w:sz w:val="20"/>
          <w:szCs w:val="20"/>
          <w:lang w:eastAsia="ar-SA"/>
        </w:rPr>
        <w:t>6.1. Стороны освобождаются от ответственности за частичное или полное неисполнение своих обязательств по настоящему Контракту, если оно явилось следствием действия обстоятельств непреодолимой силы, за которые стороны не несут ответственности и предотвратить неблагоприятное воздействие которых не имеют возможности, а именно: военные действия, землетрясения, наводнения, пожары и т.п., а также запретительные меры государственных органов РФ.</w:t>
      </w:r>
    </w:p>
    <w:p w:rsidR="006D24D6" w:rsidRDefault="006D24D6" w:rsidP="006D24D6">
      <w:pPr>
        <w:tabs>
          <w:tab w:val="left" w:pos="540"/>
        </w:tabs>
        <w:suppressAutoHyphens/>
        <w:autoSpaceDE w:val="0"/>
        <w:rPr>
          <w:rFonts w:eastAsia="PMingLiU"/>
          <w:color w:val="000000"/>
          <w:sz w:val="20"/>
          <w:szCs w:val="20"/>
          <w:lang w:eastAsia="ar-SA"/>
        </w:rPr>
      </w:pPr>
      <w:r>
        <w:rPr>
          <w:rFonts w:eastAsia="PMingLiU"/>
          <w:color w:val="000000"/>
          <w:sz w:val="20"/>
          <w:szCs w:val="20"/>
          <w:lang w:eastAsia="ar-SA"/>
        </w:rPr>
        <w:t xml:space="preserve">6.2. Сторона, ссылающаяся на обстоятельства непреодолимой силы, обязана в трехдневный срок в письменной форме уведомить другую сторону о наступлении подобных обстоятельств, при этом срок исполнения обязательств переносится соразмерно времени, в течение которого действуют данные обстоятельства и их последствия. Подтверждением наступления подобных обстоятельств является удостоверяющий документ, выданный соответствующей Торгово-промышленной палатой. Не уведомление или несвоевременное уведомление о наступлении данных обстоятельств лишает сторону права ссылаться на указание обстоятельства, как на основание, освобождающее от ответственности за неисполнение обязательств. </w:t>
      </w:r>
    </w:p>
    <w:p w:rsidR="006D24D6" w:rsidRDefault="006D24D6" w:rsidP="006D24D6">
      <w:pPr>
        <w:tabs>
          <w:tab w:val="left" w:pos="540"/>
        </w:tabs>
        <w:suppressAutoHyphens/>
        <w:autoSpaceDE w:val="0"/>
        <w:rPr>
          <w:rFonts w:eastAsia="PMingLiU"/>
          <w:color w:val="000000"/>
          <w:sz w:val="20"/>
          <w:szCs w:val="20"/>
          <w:lang w:eastAsia="ar-SA"/>
        </w:rPr>
      </w:pPr>
      <w:r>
        <w:rPr>
          <w:rFonts w:eastAsia="PMingLiU"/>
          <w:color w:val="000000"/>
          <w:sz w:val="20"/>
          <w:szCs w:val="20"/>
          <w:lang w:eastAsia="ar-SA"/>
        </w:rPr>
        <w:t xml:space="preserve">6.3. Если обстоятельства непреодолимой силы или их последствия продлятся более трех месяцев, то каждая из сторон вправе расторгнуть настоящий Контракт, письменно уведомив другую сторону не менее чем за 15 дней до момента расторжения. </w:t>
      </w:r>
      <w:r>
        <w:rPr>
          <w:rFonts w:eastAsia="PMingLiU"/>
          <w:color w:val="000000"/>
          <w:sz w:val="20"/>
          <w:szCs w:val="20"/>
          <w:lang w:eastAsia="ar-SA"/>
        </w:rPr>
        <w:tab/>
      </w:r>
    </w:p>
    <w:p w:rsidR="006D24D6" w:rsidRDefault="006D24D6" w:rsidP="006D24D6">
      <w:pPr>
        <w:suppressAutoHyphens/>
        <w:autoSpaceDE w:val="0"/>
        <w:autoSpaceDN w:val="0"/>
        <w:jc w:val="center"/>
        <w:rPr>
          <w:rFonts w:eastAsia="Times New Roman"/>
          <w:color w:val="000000"/>
          <w:sz w:val="20"/>
          <w:szCs w:val="20"/>
          <w:lang w:eastAsia="ru-RU"/>
        </w:rPr>
      </w:pPr>
      <w:r>
        <w:rPr>
          <w:rFonts w:eastAsia="Times New Roman"/>
          <w:color w:val="000000"/>
          <w:sz w:val="20"/>
          <w:szCs w:val="20"/>
          <w:lang w:eastAsia="ru-RU"/>
        </w:rPr>
        <w:t>7. ИЗМЕНЕНИЯ И ДОПОЛНЕНИЯ К КОНТРАКТУ</w:t>
      </w:r>
    </w:p>
    <w:p w:rsidR="006D24D6" w:rsidRDefault="006D24D6" w:rsidP="006D24D6">
      <w:pPr>
        <w:suppressAutoHyphens/>
        <w:autoSpaceDE w:val="0"/>
        <w:autoSpaceDN w:val="0"/>
        <w:rPr>
          <w:rFonts w:eastAsia="Times New Roman"/>
          <w:color w:val="000000"/>
          <w:sz w:val="20"/>
          <w:szCs w:val="20"/>
          <w:lang w:eastAsia="ru-RU"/>
        </w:rPr>
      </w:pPr>
      <w:r>
        <w:rPr>
          <w:rFonts w:eastAsia="Times New Roman"/>
          <w:color w:val="000000"/>
          <w:sz w:val="20"/>
          <w:szCs w:val="20"/>
          <w:lang w:eastAsia="ru-RU"/>
        </w:rPr>
        <w:t>7.1. Все изменения и дополнения к настоящему</w:t>
      </w:r>
      <w:r w:rsidR="00F74B9E">
        <w:rPr>
          <w:rFonts w:eastAsia="Times New Roman"/>
          <w:color w:val="000000"/>
          <w:sz w:val="20"/>
          <w:szCs w:val="20"/>
          <w:lang w:eastAsia="ru-RU"/>
        </w:rPr>
        <w:t xml:space="preserve"> Контракту вносятся в</w:t>
      </w:r>
      <w:r>
        <w:rPr>
          <w:rFonts w:eastAsia="Times New Roman"/>
          <w:color w:val="000000"/>
          <w:sz w:val="20"/>
          <w:szCs w:val="20"/>
          <w:lang w:eastAsia="ru-RU"/>
        </w:rPr>
        <w:t xml:space="preserve"> форме</w:t>
      </w:r>
      <w:r w:rsidR="00F74B9E">
        <w:rPr>
          <w:rFonts w:eastAsia="Times New Roman"/>
          <w:color w:val="000000"/>
          <w:sz w:val="20"/>
          <w:szCs w:val="20"/>
          <w:lang w:eastAsia="ru-RU"/>
        </w:rPr>
        <w:t xml:space="preserve"> дополнительного соглашения</w:t>
      </w:r>
      <w:r>
        <w:rPr>
          <w:rFonts w:eastAsia="Times New Roman"/>
          <w:color w:val="000000"/>
          <w:sz w:val="20"/>
          <w:szCs w:val="20"/>
          <w:lang w:eastAsia="ru-RU"/>
        </w:rPr>
        <w:t>.</w:t>
      </w:r>
    </w:p>
    <w:p w:rsidR="006D24D6" w:rsidRDefault="006D24D6" w:rsidP="006D24D6">
      <w:pPr>
        <w:suppressAutoHyphens/>
        <w:autoSpaceDE w:val="0"/>
        <w:autoSpaceDN w:val="0"/>
        <w:rPr>
          <w:rFonts w:eastAsia="Times New Roman"/>
          <w:color w:val="000000"/>
          <w:sz w:val="20"/>
          <w:szCs w:val="20"/>
          <w:lang w:eastAsia="ru-RU"/>
        </w:rPr>
      </w:pPr>
      <w:r>
        <w:rPr>
          <w:rFonts w:eastAsia="Times New Roman"/>
          <w:color w:val="000000"/>
          <w:sz w:val="20"/>
          <w:szCs w:val="20"/>
          <w:lang w:eastAsia="ru-RU"/>
        </w:rPr>
        <w:t>7.2. Все изменения и дополнения к настоящему Контракту считаются действительными, только если они подписаны уполномоченными представителями Сторон.</w:t>
      </w:r>
    </w:p>
    <w:p w:rsidR="006D24D6" w:rsidRDefault="006D24D6" w:rsidP="006D24D6">
      <w:pPr>
        <w:suppressAutoHyphens/>
        <w:autoSpaceDE w:val="0"/>
        <w:autoSpaceDN w:val="0"/>
        <w:rPr>
          <w:rFonts w:eastAsia="Times New Roman"/>
          <w:color w:val="000000"/>
          <w:sz w:val="20"/>
          <w:szCs w:val="20"/>
          <w:lang w:eastAsia="ru-RU"/>
        </w:rPr>
      </w:pPr>
      <w:r>
        <w:rPr>
          <w:rFonts w:eastAsia="Times New Roman"/>
          <w:color w:val="000000"/>
          <w:sz w:val="20"/>
          <w:szCs w:val="20"/>
          <w:lang w:eastAsia="ru-RU"/>
        </w:rPr>
        <w:t>7.3. Все изменения и дополнения к настоящему Контракту, подписанные с учетом требований п.п. 7.1 и 7.2, являются неотъемлемой частью Контракта.</w:t>
      </w:r>
    </w:p>
    <w:p w:rsidR="006D24D6" w:rsidRDefault="006D24D6" w:rsidP="006D24D6">
      <w:pPr>
        <w:suppressAutoHyphens/>
        <w:autoSpaceDE w:val="0"/>
        <w:jc w:val="center"/>
        <w:rPr>
          <w:rFonts w:eastAsia="PMingLiU"/>
          <w:color w:val="000000"/>
          <w:sz w:val="20"/>
          <w:szCs w:val="20"/>
          <w:lang w:eastAsia="ar-SA"/>
        </w:rPr>
      </w:pPr>
      <w:r>
        <w:rPr>
          <w:rFonts w:eastAsia="PMingLiU"/>
          <w:color w:val="000000"/>
          <w:sz w:val="20"/>
          <w:szCs w:val="20"/>
          <w:lang w:eastAsia="ar-SA"/>
        </w:rPr>
        <w:t>8. ЗАКЛЮЧИТЕЛЬНЫЕ ПОЛОЖЕНИЯ</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8.1. Настоящий Контракт составлен в двух экземплярах, имеющих одинаковую юридическую силу, по одному для каждой из сторон.</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8.2. Все приложения к настоящему Контракту являются его неотъемлемой частью.</w:t>
      </w:r>
    </w:p>
    <w:p w:rsidR="006D24D6" w:rsidRDefault="006D24D6" w:rsidP="006D24D6">
      <w:pPr>
        <w:autoSpaceDE w:val="0"/>
        <w:autoSpaceDN w:val="0"/>
        <w:adjustRightInd w:val="0"/>
        <w:rPr>
          <w:sz w:val="20"/>
          <w:szCs w:val="20"/>
        </w:rPr>
      </w:pPr>
      <w:r>
        <w:rPr>
          <w:sz w:val="20"/>
          <w:szCs w:val="20"/>
        </w:rPr>
        <w:t xml:space="preserve">8.3.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Датой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Исполнителю по его адресу, указанному в Контракте. </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8.4. Во всем остальном, что не предусмотрено настоящим Контрактом, стороны руководствуются действующим законодательством РФ.</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8.5. Все разногласия по данному Контракту разрешаются путем переговоров. В случае невозможности решить спорные вопросы путем переговоров они передаются на рассмотрение в Арбитражный суд Воронежской области.</w:t>
      </w:r>
    </w:p>
    <w:p w:rsidR="006D24D6" w:rsidRDefault="006D24D6" w:rsidP="006D24D6">
      <w:pPr>
        <w:suppressAutoHyphens/>
        <w:autoSpaceDE w:val="0"/>
        <w:rPr>
          <w:rFonts w:eastAsia="PMingLiU"/>
          <w:color w:val="000000"/>
          <w:sz w:val="20"/>
          <w:szCs w:val="20"/>
          <w:lang w:eastAsia="ar-SA"/>
        </w:rPr>
      </w:pPr>
      <w:r>
        <w:rPr>
          <w:rFonts w:eastAsia="PMingLiU"/>
          <w:color w:val="000000"/>
          <w:sz w:val="20"/>
          <w:szCs w:val="20"/>
          <w:lang w:eastAsia="ar-SA"/>
        </w:rPr>
        <w:t>8.6. Все приложения к настоящему Контракту являются его неотъемлемой частью.</w:t>
      </w:r>
    </w:p>
    <w:p w:rsidR="006D24D6" w:rsidRDefault="006D24D6" w:rsidP="006D24D6">
      <w:pPr>
        <w:suppressAutoHyphens/>
        <w:autoSpaceDE w:val="0"/>
        <w:jc w:val="left"/>
        <w:rPr>
          <w:rFonts w:eastAsia="PMingLiU"/>
          <w:color w:val="000000"/>
          <w:sz w:val="20"/>
          <w:szCs w:val="20"/>
          <w:lang w:eastAsia="ar-SA"/>
        </w:rPr>
      </w:pPr>
      <w:r>
        <w:rPr>
          <w:rFonts w:eastAsia="PMingLiU"/>
          <w:color w:val="000000"/>
          <w:sz w:val="20"/>
          <w:szCs w:val="20"/>
          <w:lang w:eastAsia="ar-SA"/>
        </w:rPr>
        <w:t>Приложение №1. Техническое задание.</w:t>
      </w:r>
    </w:p>
    <w:p w:rsidR="006D24D6" w:rsidRDefault="006D24D6" w:rsidP="006D24D6">
      <w:pPr>
        <w:suppressAutoHyphens/>
        <w:autoSpaceDE w:val="0"/>
        <w:jc w:val="left"/>
        <w:rPr>
          <w:rFonts w:eastAsia="PMingLiU"/>
          <w:color w:val="000000"/>
          <w:sz w:val="20"/>
          <w:szCs w:val="20"/>
          <w:lang w:eastAsia="ar-SA"/>
        </w:rPr>
      </w:pPr>
      <w:r>
        <w:rPr>
          <w:rFonts w:eastAsia="PMingLiU"/>
          <w:color w:val="000000"/>
          <w:sz w:val="20"/>
          <w:szCs w:val="20"/>
          <w:lang w:eastAsia="ar-SA"/>
        </w:rPr>
        <w:lastRenderedPageBreak/>
        <w:t>Приложение №2. Спецификация.</w:t>
      </w:r>
    </w:p>
    <w:p w:rsidR="006D24D6" w:rsidRDefault="006D24D6" w:rsidP="006D24D6">
      <w:pPr>
        <w:pStyle w:val="af3"/>
        <w:tabs>
          <w:tab w:val="left" w:pos="284"/>
        </w:tabs>
        <w:ind w:left="0"/>
        <w:rPr>
          <w:color w:val="000000" w:themeColor="text1"/>
          <w:spacing w:val="4"/>
          <w:sz w:val="18"/>
          <w:szCs w:val="18"/>
        </w:rPr>
      </w:pPr>
      <w:r>
        <w:rPr>
          <w:rFonts w:eastAsia="PMingLiU"/>
          <w:color w:val="000000"/>
          <w:sz w:val="20"/>
          <w:szCs w:val="20"/>
        </w:rPr>
        <w:t xml:space="preserve">Приложение №3. Форма </w:t>
      </w:r>
      <w:r>
        <w:rPr>
          <w:spacing w:val="4"/>
          <w:sz w:val="20"/>
          <w:szCs w:val="20"/>
        </w:rPr>
        <w:t xml:space="preserve">Ежедневного (включая выходные  и праздничные дни)  отчета </w:t>
      </w:r>
      <w:r>
        <w:rPr>
          <w:color w:val="000000" w:themeColor="text1"/>
          <w:spacing w:val="4"/>
          <w:sz w:val="18"/>
          <w:szCs w:val="18"/>
        </w:rPr>
        <w:t>об исполнении ежедневного (включая выходные  и праздничные дни) комплекса автоматизированных услуг по мониторингу состояния ПО сайтов университета.</w:t>
      </w:r>
    </w:p>
    <w:p w:rsidR="006D24D6" w:rsidRDefault="006D24D6" w:rsidP="006D24D6">
      <w:pPr>
        <w:suppressAutoHyphens/>
        <w:autoSpaceDE w:val="0"/>
        <w:jc w:val="left"/>
        <w:rPr>
          <w:rFonts w:eastAsia="PMingLiU"/>
          <w:color w:val="000000"/>
          <w:sz w:val="20"/>
          <w:szCs w:val="20"/>
          <w:lang w:eastAsia="ar-SA"/>
        </w:rPr>
      </w:pPr>
      <w:r>
        <w:rPr>
          <w:rFonts w:eastAsia="PMingLiU"/>
          <w:color w:val="000000"/>
          <w:sz w:val="20"/>
          <w:szCs w:val="20"/>
          <w:lang w:eastAsia="ar-SA"/>
        </w:rPr>
        <w:t>Приложение №4. Сведения о местах оказания услуг.</w:t>
      </w:r>
    </w:p>
    <w:p w:rsidR="006D24D6" w:rsidRDefault="006D24D6" w:rsidP="006D24D6">
      <w:pPr>
        <w:suppressAutoHyphens/>
        <w:autoSpaceDE w:val="0"/>
        <w:jc w:val="left"/>
        <w:rPr>
          <w:rFonts w:eastAsia="PMingLiU"/>
          <w:color w:val="000000"/>
          <w:sz w:val="20"/>
          <w:szCs w:val="20"/>
          <w:lang w:eastAsia="ar-SA"/>
        </w:rPr>
      </w:pPr>
      <w:r>
        <w:rPr>
          <w:rFonts w:eastAsia="PMingLiU"/>
          <w:color w:val="000000"/>
          <w:sz w:val="20"/>
          <w:szCs w:val="20"/>
          <w:lang w:eastAsia="ar-SA"/>
        </w:rPr>
        <w:t>Приложение №5. Форма Акта сдачи-приемки оказанных услуг.</w:t>
      </w:r>
    </w:p>
    <w:p w:rsidR="006D24D6" w:rsidRDefault="006D24D6" w:rsidP="006D24D6">
      <w:pPr>
        <w:tabs>
          <w:tab w:val="left" w:pos="1080"/>
        </w:tabs>
        <w:suppressAutoHyphens/>
        <w:jc w:val="center"/>
        <w:rPr>
          <w:rFonts w:eastAsia="PMingLiU"/>
          <w:color w:val="000000"/>
          <w:sz w:val="20"/>
          <w:szCs w:val="20"/>
          <w:lang w:eastAsia="ar-SA"/>
        </w:rPr>
      </w:pPr>
    </w:p>
    <w:p w:rsidR="006D24D6" w:rsidRDefault="00F74B9E" w:rsidP="006D24D6">
      <w:pPr>
        <w:tabs>
          <w:tab w:val="left" w:pos="1080"/>
        </w:tabs>
        <w:suppressAutoHyphens/>
        <w:jc w:val="center"/>
        <w:rPr>
          <w:rFonts w:eastAsia="PMingLiU"/>
          <w:color w:val="000000"/>
          <w:sz w:val="20"/>
          <w:szCs w:val="20"/>
          <w:lang w:eastAsia="ar-SA"/>
        </w:rPr>
      </w:pPr>
      <w:r>
        <w:rPr>
          <w:rFonts w:eastAsia="PMingLiU"/>
          <w:color w:val="000000"/>
          <w:sz w:val="20"/>
          <w:szCs w:val="20"/>
          <w:lang w:eastAsia="ar-SA"/>
        </w:rPr>
        <w:t>9</w:t>
      </w:r>
      <w:r w:rsidR="006D24D6">
        <w:rPr>
          <w:rFonts w:eastAsia="PMingLiU"/>
          <w:color w:val="000000"/>
          <w:sz w:val="20"/>
          <w:szCs w:val="20"/>
          <w:lang w:eastAsia="ar-SA"/>
        </w:rPr>
        <w:t>. РЕКВИЗИТЫ И ПОДПИСИ СТОРОН</w:t>
      </w:r>
    </w:p>
    <w:p w:rsidR="006D24D6" w:rsidRDefault="006D24D6" w:rsidP="006D24D6">
      <w:pPr>
        <w:tabs>
          <w:tab w:val="left" w:pos="1080"/>
        </w:tabs>
        <w:suppressAutoHyphens/>
        <w:jc w:val="center"/>
        <w:rPr>
          <w:rFonts w:eastAsia="PMingLiU"/>
          <w:color w:val="000000"/>
          <w:sz w:val="20"/>
          <w:szCs w:val="20"/>
          <w:lang w:eastAsia="ar-SA"/>
        </w:rPr>
      </w:pPr>
    </w:p>
    <w:tbl>
      <w:tblPr>
        <w:tblW w:w="9889" w:type="dxa"/>
        <w:tblLayout w:type="fixed"/>
        <w:tblLook w:val="04A0" w:firstRow="1" w:lastRow="0" w:firstColumn="1" w:lastColumn="0" w:noHBand="0" w:noVBand="1"/>
      </w:tblPr>
      <w:tblGrid>
        <w:gridCol w:w="5138"/>
        <w:gridCol w:w="4433"/>
        <w:gridCol w:w="318"/>
      </w:tblGrid>
      <w:tr w:rsidR="006D24D6" w:rsidTr="008C38E6">
        <w:trPr>
          <w:gridAfter w:val="1"/>
          <w:wAfter w:w="318" w:type="dxa"/>
        </w:trPr>
        <w:tc>
          <w:tcPr>
            <w:tcW w:w="5138" w:type="dxa"/>
          </w:tcPr>
          <w:p w:rsidR="006D24D6" w:rsidRDefault="006D24D6" w:rsidP="008C38E6">
            <w:pPr>
              <w:jc w:val="center"/>
              <w:rPr>
                <w:rFonts w:eastAsia="Times New Roman"/>
                <w:sz w:val="20"/>
                <w:szCs w:val="20"/>
                <w:lang w:eastAsia="ru-RU"/>
              </w:rPr>
            </w:pPr>
            <w:r>
              <w:rPr>
                <w:rFonts w:eastAsia="Times New Roman"/>
                <w:sz w:val="20"/>
                <w:szCs w:val="20"/>
                <w:lang w:eastAsia="ru-RU"/>
              </w:rPr>
              <w:t>ЗАКАЗЧИК:</w:t>
            </w:r>
          </w:p>
        </w:tc>
        <w:tc>
          <w:tcPr>
            <w:tcW w:w="4433" w:type="dxa"/>
          </w:tcPr>
          <w:p w:rsidR="006D24D6" w:rsidRDefault="006D24D6" w:rsidP="008C38E6">
            <w:pPr>
              <w:jc w:val="center"/>
              <w:rPr>
                <w:rFonts w:eastAsia="Times New Roman"/>
                <w:sz w:val="20"/>
                <w:szCs w:val="20"/>
                <w:lang w:eastAsia="ru-RU"/>
              </w:rPr>
            </w:pPr>
            <w:r>
              <w:rPr>
                <w:rFonts w:eastAsia="Times New Roman"/>
                <w:sz w:val="20"/>
                <w:szCs w:val="20"/>
                <w:lang w:eastAsia="ru-RU"/>
              </w:rPr>
              <w:t>ИСПОЛНИТЕЛЬ:</w:t>
            </w:r>
          </w:p>
        </w:tc>
      </w:tr>
      <w:tr w:rsidR="006D24D6" w:rsidTr="008C38E6">
        <w:tc>
          <w:tcPr>
            <w:tcW w:w="5138" w:type="dxa"/>
          </w:tcPr>
          <w:p w:rsidR="001E6287" w:rsidRPr="00211EE3" w:rsidRDefault="001E6287" w:rsidP="001E6287">
            <w:pPr>
              <w:rPr>
                <w:sz w:val="20"/>
                <w:szCs w:val="20"/>
              </w:rPr>
            </w:pPr>
            <w:r w:rsidRPr="00211EE3">
              <w:rPr>
                <w:sz w:val="20"/>
                <w:szCs w:val="20"/>
              </w:rPr>
              <w:t>ФГБОУ ВО ВГМУ им. Н.Н. Бурденко Минздрава России</w:t>
            </w:r>
          </w:p>
          <w:p w:rsidR="001E6287" w:rsidRPr="00211EE3" w:rsidRDefault="001E6287" w:rsidP="001E6287">
            <w:pPr>
              <w:rPr>
                <w:sz w:val="20"/>
                <w:szCs w:val="20"/>
              </w:rPr>
            </w:pPr>
            <w:r w:rsidRPr="00211EE3">
              <w:rPr>
                <w:sz w:val="20"/>
                <w:szCs w:val="20"/>
              </w:rPr>
              <w:t xml:space="preserve">394036, Воронежская область, г. Воронеж, </w:t>
            </w:r>
          </w:p>
          <w:p w:rsidR="001E6287" w:rsidRPr="00211EE3" w:rsidRDefault="001E6287" w:rsidP="001E6287">
            <w:pPr>
              <w:rPr>
                <w:sz w:val="20"/>
                <w:szCs w:val="20"/>
              </w:rPr>
            </w:pPr>
            <w:r w:rsidRPr="00211EE3">
              <w:rPr>
                <w:sz w:val="20"/>
                <w:szCs w:val="20"/>
              </w:rPr>
              <w:t>ул. Студенческая, 10</w:t>
            </w:r>
          </w:p>
          <w:p w:rsidR="001E6287" w:rsidRPr="00211EE3" w:rsidRDefault="001E6287" w:rsidP="001E6287">
            <w:pPr>
              <w:rPr>
                <w:sz w:val="20"/>
                <w:szCs w:val="20"/>
              </w:rPr>
            </w:pPr>
            <w:r w:rsidRPr="00211EE3">
              <w:rPr>
                <w:sz w:val="20"/>
                <w:szCs w:val="20"/>
              </w:rPr>
              <w:t>Тел./Факс 53-11-57, 53-01-41, 53-03-32</w:t>
            </w:r>
          </w:p>
          <w:p w:rsidR="001E6287" w:rsidRPr="00211EE3" w:rsidRDefault="001E6287" w:rsidP="001E6287">
            <w:pPr>
              <w:rPr>
                <w:sz w:val="20"/>
                <w:szCs w:val="20"/>
              </w:rPr>
            </w:pPr>
            <w:r w:rsidRPr="00211EE3">
              <w:rPr>
                <w:sz w:val="20"/>
                <w:szCs w:val="20"/>
              </w:rPr>
              <w:t>ИНН 3666027794 КПП 366601001</w:t>
            </w:r>
          </w:p>
          <w:p w:rsidR="001E6287" w:rsidRPr="00211EE3" w:rsidRDefault="001E6287" w:rsidP="001E6287">
            <w:pPr>
              <w:rPr>
                <w:sz w:val="20"/>
                <w:szCs w:val="20"/>
              </w:rPr>
            </w:pPr>
            <w:r w:rsidRPr="00211EE3">
              <w:rPr>
                <w:sz w:val="20"/>
                <w:szCs w:val="20"/>
              </w:rPr>
              <w:t>Получатель:</w:t>
            </w:r>
          </w:p>
          <w:p w:rsidR="001E6287" w:rsidRPr="00211EE3" w:rsidRDefault="001E6287" w:rsidP="001E6287">
            <w:pPr>
              <w:rPr>
                <w:color w:val="000000"/>
                <w:sz w:val="20"/>
                <w:szCs w:val="20"/>
              </w:rPr>
            </w:pPr>
            <w:r w:rsidRPr="00211EE3">
              <w:rPr>
                <w:color w:val="000000"/>
                <w:sz w:val="20"/>
                <w:szCs w:val="20"/>
              </w:rPr>
              <w:t xml:space="preserve">УФК по Нижегородской области (ФГБОУ ВО ВГМУ им. Н.Н. Бурденко Минздрава России) </w:t>
            </w:r>
          </w:p>
          <w:p w:rsidR="001E6287" w:rsidRPr="00211EE3" w:rsidRDefault="001E6287" w:rsidP="001E6287">
            <w:pPr>
              <w:rPr>
                <w:sz w:val="20"/>
                <w:szCs w:val="20"/>
              </w:rPr>
            </w:pPr>
            <w:r w:rsidRPr="00211EE3">
              <w:rPr>
                <w:sz w:val="20"/>
                <w:szCs w:val="20"/>
              </w:rPr>
              <w:t>л/с 20316</w:t>
            </w:r>
            <w:r w:rsidRPr="00211EE3">
              <w:rPr>
                <w:sz w:val="20"/>
                <w:szCs w:val="20"/>
                <w:lang w:val="en-US"/>
              </w:rPr>
              <w:t>X</w:t>
            </w:r>
            <w:r w:rsidRPr="00211EE3">
              <w:rPr>
                <w:sz w:val="20"/>
                <w:szCs w:val="20"/>
              </w:rPr>
              <w:t>59160, 21316Х59160, 22316Х59160</w:t>
            </w:r>
          </w:p>
          <w:p w:rsidR="001E6287" w:rsidRPr="00211EE3" w:rsidRDefault="001E6287" w:rsidP="001E6287">
            <w:pPr>
              <w:rPr>
                <w:sz w:val="20"/>
                <w:szCs w:val="20"/>
              </w:rPr>
            </w:pPr>
            <w:r w:rsidRPr="00211EE3">
              <w:rPr>
                <w:sz w:val="20"/>
                <w:szCs w:val="20"/>
              </w:rPr>
              <w:t>ИНН 3666027794 КПП 366601001</w:t>
            </w:r>
          </w:p>
          <w:p w:rsidR="001E6287" w:rsidRPr="00211EE3" w:rsidRDefault="001E6287" w:rsidP="001E6287">
            <w:pPr>
              <w:rPr>
                <w:color w:val="000000"/>
                <w:sz w:val="20"/>
                <w:szCs w:val="20"/>
              </w:rPr>
            </w:pPr>
            <w:r w:rsidRPr="00211EE3">
              <w:rPr>
                <w:sz w:val="20"/>
                <w:szCs w:val="20"/>
              </w:rPr>
              <w:t xml:space="preserve">Банк: </w:t>
            </w:r>
            <w:r w:rsidRPr="00211EE3">
              <w:rPr>
                <w:color w:val="000000"/>
                <w:sz w:val="20"/>
                <w:szCs w:val="20"/>
              </w:rPr>
              <w:t>ОКЦ № 1 ВВГУ Банка России //УФК по Нижегородской области, г. Нижний Новгород.</w:t>
            </w:r>
          </w:p>
          <w:p w:rsidR="001E6287" w:rsidRPr="00211EE3" w:rsidRDefault="001E6287" w:rsidP="001E6287">
            <w:pPr>
              <w:pStyle w:val="af7"/>
              <w:shd w:val="clear" w:color="auto" w:fill="FFFFFF"/>
              <w:spacing w:after="0"/>
              <w:jc w:val="both"/>
              <w:rPr>
                <w:color w:val="000000"/>
                <w:sz w:val="20"/>
                <w:szCs w:val="20"/>
              </w:rPr>
            </w:pPr>
            <w:r w:rsidRPr="00211EE3">
              <w:rPr>
                <w:color w:val="000000"/>
                <w:sz w:val="20"/>
                <w:szCs w:val="20"/>
              </w:rPr>
              <w:t>р/с 03214643000000013228</w:t>
            </w:r>
          </w:p>
          <w:p w:rsidR="001E6287" w:rsidRPr="00211EE3" w:rsidRDefault="001E6287" w:rsidP="001E6287">
            <w:pPr>
              <w:pStyle w:val="af7"/>
              <w:shd w:val="clear" w:color="auto" w:fill="FFFFFF"/>
              <w:spacing w:after="0"/>
              <w:jc w:val="both"/>
              <w:rPr>
                <w:color w:val="000000"/>
                <w:sz w:val="20"/>
                <w:szCs w:val="20"/>
              </w:rPr>
            </w:pPr>
            <w:r w:rsidRPr="00211EE3">
              <w:rPr>
                <w:color w:val="000000"/>
                <w:sz w:val="20"/>
                <w:szCs w:val="20"/>
              </w:rPr>
              <w:t>к/с 40102810745370000024</w:t>
            </w:r>
          </w:p>
          <w:p w:rsidR="001E6287" w:rsidRPr="00211EE3" w:rsidRDefault="001E6287" w:rsidP="001E6287">
            <w:pPr>
              <w:pStyle w:val="af7"/>
              <w:shd w:val="clear" w:color="auto" w:fill="FFFFFF"/>
              <w:spacing w:after="0"/>
              <w:jc w:val="both"/>
              <w:rPr>
                <w:color w:val="000000"/>
                <w:sz w:val="20"/>
                <w:szCs w:val="20"/>
              </w:rPr>
            </w:pPr>
            <w:r w:rsidRPr="00211EE3">
              <w:rPr>
                <w:color w:val="000000"/>
                <w:sz w:val="20"/>
                <w:szCs w:val="20"/>
              </w:rPr>
              <w:t>БИК 012202102</w:t>
            </w:r>
          </w:p>
          <w:p w:rsidR="001E6287" w:rsidRPr="00211EE3" w:rsidRDefault="001E6287" w:rsidP="001E6287">
            <w:pPr>
              <w:rPr>
                <w:sz w:val="20"/>
                <w:szCs w:val="20"/>
              </w:rPr>
            </w:pPr>
          </w:p>
          <w:p w:rsidR="001E6287" w:rsidRPr="00211EE3" w:rsidRDefault="001E6287" w:rsidP="001E6287">
            <w:pPr>
              <w:rPr>
                <w:sz w:val="20"/>
                <w:szCs w:val="20"/>
              </w:rPr>
            </w:pPr>
            <w:r w:rsidRPr="00211EE3">
              <w:rPr>
                <w:sz w:val="20"/>
                <w:szCs w:val="20"/>
              </w:rPr>
              <w:t xml:space="preserve">Первый проректор </w:t>
            </w:r>
          </w:p>
          <w:p w:rsidR="001E6287" w:rsidRPr="00211EE3" w:rsidRDefault="001E6287" w:rsidP="001E6287">
            <w:pPr>
              <w:rPr>
                <w:sz w:val="20"/>
                <w:szCs w:val="20"/>
              </w:rPr>
            </w:pPr>
            <w:r w:rsidRPr="00211EE3">
              <w:rPr>
                <w:sz w:val="20"/>
                <w:szCs w:val="20"/>
              </w:rPr>
              <w:t xml:space="preserve"> _________________/В.И. Болотских/ </w:t>
            </w:r>
          </w:p>
          <w:p w:rsidR="006D24D6" w:rsidRDefault="006D24D6" w:rsidP="008C38E6">
            <w:pPr>
              <w:pStyle w:val="11"/>
              <w:spacing w:after="0"/>
              <w:ind w:left="34"/>
              <w:rPr>
                <w:b w:val="0"/>
                <w:color w:val="000000"/>
                <w:sz w:val="20"/>
                <w:szCs w:val="20"/>
              </w:rPr>
            </w:pPr>
          </w:p>
          <w:p w:rsidR="006D24D6" w:rsidRDefault="006D24D6" w:rsidP="001E6287">
            <w:pPr>
              <w:pStyle w:val="11"/>
              <w:spacing w:after="0"/>
              <w:ind w:left="34"/>
              <w:rPr>
                <w:sz w:val="20"/>
                <w:szCs w:val="20"/>
                <w:lang w:eastAsia="ru-RU"/>
              </w:rPr>
            </w:pPr>
          </w:p>
        </w:tc>
        <w:tc>
          <w:tcPr>
            <w:tcW w:w="4751" w:type="dxa"/>
            <w:gridSpan w:val="2"/>
          </w:tcPr>
          <w:p w:rsidR="00F74B9E" w:rsidRDefault="00F74B9E" w:rsidP="008C38E6">
            <w:pPr>
              <w:shd w:val="clear" w:color="auto" w:fill="FFFFFF"/>
              <w:suppressAutoHyphens/>
              <w:jc w:val="left"/>
              <w:rPr>
                <w:rFonts w:eastAsia="Times New Roman"/>
                <w:kern w:val="1"/>
                <w:sz w:val="20"/>
                <w:szCs w:val="20"/>
                <w:lang w:eastAsia="ru-RU"/>
              </w:rPr>
            </w:pPr>
          </w:p>
          <w:p w:rsidR="00F74B9E" w:rsidRDefault="00F74B9E" w:rsidP="008C38E6">
            <w:pPr>
              <w:shd w:val="clear" w:color="auto" w:fill="FFFFFF"/>
              <w:suppressAutoHyphens/>
              <w:jc w:val="left"/>
              <w:rPr>
                <w:rFonts w:eastAsia="Times New Roman"/>
                <w:kern w:val="1"/>
                <w:sz w:val="20"/>
                <w:szCs w:val="20"/>
                <w:lang w:eastAsia="ru-RU"/>
              </w:rPr>
            </w:pPr>
          </w:p>
          <w:p w:rsidR="00F74B9E" w:rsidRDefault="00F74B9E" w:rsidP="008C38E6">
            <w:pPr>
              <w:shd w:val="clear" w:color="auto" w:fill="FFFFFF"/>
              <w:suppressAutoHyphens/>
              <w:jc w:val="left"/>
              <w:rPr>
                <w:rFonts w:eastAsia="Times New Roman"/>
                <w:kern w:val="1"/>
                <w:sz w:val="20"/>
                <w:szCs w:val="20"/>
                <w:lang w:eastAsia="ru-RU"/>
              </w:rPr>
            </w:pPr>
          </w:p>
          <w:p w:rsidR="00F74B9E" w:rsidRDefault="00F74B9E" w:rsidP="008C38E6">
            <w:pPr>
              <w:shd w:val="clear" w:color="auto" w:fill="FFFFFF"/>
              <w:suppressAutoHyphens/>
              <w:jc w:val="left"/>
              <w:rPr>
                <w:rFonts w:eastAsia="Times New Roman"/>
                <w:kern w:val="1"/>
                <w:sz w:val="20"/>
                <w:szCs w:val="20"/>
                <w:lang w:eastAsia="ru-RU"/>
              </w:rPr>
            </w:pPr>
          </w:p>
          <w:p w:rsidR="00F74B9E" w:rsidRDefault="00F74B9E" w:rsidP="008C38E6">
            <w:pPr>
              <w:shd w:val="clear" w:color="auto" w:fill="FFFFFF"/>
              <w:suppressAutoHyphens/>
              <w:jc w:val="left"/>
              <w:rPr>
                <w:rFonts w:eastAsia="Times New Roman"/>
                <w:kern w:val="1"/>
                <w:sz w:val="20"/>
                <w:szCs w:val="20"/>
                <w:lang w:eastAsia="ru-RU"/>
              </w:rPr>
            </w:pPr>
          </w:p>
          <w:p w:rsidR="00F74B9E" w:rsidRDefault="00F74B9E" w:rsidP="008C38E6">
            <w:pPr>
              <w:shd w:val="clear" w:color="auto" w:fill="FFFFFF"/>
              <w:suppressAutoHyphens/>
              <w:jc w:val="left"/>
              <w:rPr>
                <w:rFonts w:eastAsia="Times New Roman"/>
                <w:kern w:val="1"/>
                <w:sz w:val="20"/>
                <w:szCs w:val="20"/>
                <w:lang w:eastAsia="ru-RU"/>
              </w:rPr>
            </w:pPr>
          </w:p>
          <w:p w:rsidR="00F74B9E" w:rsidRDefault="00F74B9E" w:rsidP="008C38E6">
            <w:pPr>
              <w:shd w:val="clear" w:color="auto" w:fill="FFFFFF"/>
              <w:suppressAutoHyphens/>
              <w:jc w:val="left"/>
              <w:rPr>
                <w:rFonts w:eastAsia="Times New Roman"/>
                <w:kern w:val="1"/>
                <w:sz w:val="20"/>
                <w:szCs w:val="20"/>
                <w:lang w:eastAsia="ru-RU"/>
              </w:rPr>
            </w:pPr>
          </w:p>
          <w:p w:rsidR="00F74B9E" w:rsidRDefault="00F74B9E" w:rsidP="008C38E6">
            <w:pPr>
              <w:shd w:val="clear" w:color="auto" w:fill="FFFFFF"/>
              <w:suppressAutoHyphens/>
              <w:jc w:val="left"/>
              <w:rPr>
                <w:rFonts w:eastAsia="Times New Roman"/>
                <w:kern w:val="1"/>
                <w:sz w:val="20"/>
                <w:szCs w:val="20"/>
                <w:lang w:eastAsia="ru-RU"/>
              </w:rPr>
            </w:pPr>
          </w:p>
          <w:p w:rsidR="00F74B9E" w:rsidRDefault="00F74B9E" w:rsidP="008C38E6">
            <w:pPr>
              <w:shd w:val="clear" w:color="auto" w:fill="FFFFFF"/>
              <w:suppressAutoHyphens/>
              <w:jc w:val="left"/>
              <w:rPr>
                <w:rFonts w:eastAsia="Times New Roman"/>
                <w:kern w:val="1"/>
                <w:sz w:val="20"/>
                <w:szCs w:val="20"/>
                <w:lang w:eastAsia="ru-RU"/>
              </w:rPr>
            </w:pPr>
          </w:p>
          <w:p w:rsidR="00F74B9E" w:rsidRDefault="00F74B9E" w:rsidP="008C38E6">
            <w:pPr>
              <w:shd w:val="clear" w:color="auto" w:fill="FFFFFF"/>
              <w:suppressAutoHyphens/>
              <w:jc w:val="left"/>
              <w:rPr>
                <w:rFonts w:eastAsia="Times New Roman"/>
                <w:kern w:val="1"/>
                <w:sz w:val="20"/>
                <w:szCs w:val="20"/>
                <w:lang w:eastAsia="ru-RU"/>
              </w:rPr>
            </w:pPr>
          </w:p>
          <w:p w:rsidR="006D24D6" w:rsidRDefault="006D24D6" w:rsidP="008C38E6">
            <w:pPr>
              <w:shd w:val="clear" w:color="auto" w:fill="FFFFFF"/>
              <w:suppressAutoHyphens/>
              <w:jc w:val="left"/>
              <w:rPr>
                <w:rFonts w:eastAsia="Times New Roman"/>
                <w:sz w:val="20"/>
                <w:szCs w:val="20"/>
                <w:lang w:eastAsia="ru-RU"/>
              </w:rPr>
            </w:pPr>
            <w:r>
              <w:rPr>
                <w:rFonts w:eastAsia="Times New Roman"/>
                <w:kern w:val="1"/>
                <w:sz w:val="20"/>
                <w:szCs w:val="20"/>
                <w:lang w:eastAsia="ru-RU"/>
              </w:rPr>
              <w:br/>
            </w:r>
          </w:p>
          <w:p w:rsidR="006D24D6" w:rsidRDefault="006D24D6" w:rsidP="008C38E6">
            <w:pPr>
              <w:shd w:val="clear" w:color="auto" w:fill="FFFFFF"/>
              <w:suppressAutoHyphens/>
              <w:jc w:val="left"/>
              <w:rPr>
                <w:rFonts w:eastAsia="Times New Roman"/>
                <w:sz w:val="20"/>
                <w:szCs w:val="20"/>
                <w:lang w:eastAsia="ru-RU"/>
              </w:rPr>
            </w:pPr>
          </w:p>
          <w:p w:rsidR="006D24D6" w:rsidRDefault="006D24D6" w:rsidP="008C38E6">
            <w:pPr>
              <w:shd w:val="clear" w:color="auto" w:fill="FFFFFF"/>
              <w:suppressAutoHyphens/>
              <w:jc w:val="left"/>
              <w:rPr>
                <w:rFonts w:eastAsia="Times New Roman"/>
                <w:sz w:val="20"/>
                <w:szCs w:val="20"/>
                <w:lang w:eastAsia="ru-RU"/>
              </w:rPr>
            </w:pPr>
          </w:p>
          <w:p w:rsidR="006D24D6" w:rsidRDefault="006D24D6" w:rsidP="008C38E6">
            <w:pPr>
              <w:shd w:val="clear" w:color="auto" w:fill="FFFFFF"/>
              <w:suppressAutoHyphens/>
              <w:jc w:val="left"/>
              <w:rPr>
                <w:rFonts w:eastAsia="Times New Roman"/>
                <w:sz w:val="20"/>
                <w:szCs w:val="20"/>
                <w:lang w:eastAsia="ru-RU"/>
              </w:rPr>
            </w:pPr>
          </w:p>
          <w:p w:rsidR="006D24D6" w:rsidRDefault="006D24D6" w:rsidP="008C38E6">
            <w:pPr>
              <w:shd w:val="clear" w:color="auto" w:fill="FFFFFF"/>
              <w:suppressAutoHyphens/>
              <w:jc w:val="left"/>
              <w:rPr>
                <w:rFonts w:eastAsia="Times New Roman"/>
                <w:sz w:val="20"/>
                <w:szCs w:val="20"/>
                <w:lang w:eastAsia="ru-RU"/>
              </w:rPr>
            </w:pPr>
          </w:p>
          <w:p w:rsidR="006D24D6" w:rsidRDefault="006D24D6" w:rsidP="008C38E6">
            <w:pPr>
              <w:shd w:val="clear" w:color="auto" w:fill="FFFFFF"/>
              <w:suppressAutoHyphens/>
              <w:jc w:val="left"/>
              <w:rPr>
                <w:rFonts w:eastAsia="Times New Roman"/>
                <w:sz w:val="20"/>
                <w:szCs w:val="20"/>
                <w:lang w:eastAsia="ru-RU"/>
              </w:rPr>
            </w:pPr>
          </w:p>
          <w:p w:rsidR="006D24D6" w:rsidRDefault="006D24D6" w:rsidP="008C38E6">
            <w:pPr>
              <w:shd w:val="clear" w:color="auto" w:fill="FFFFFF"/>
              <w:suppressAutoHyphens/>
              <w:jc w:val="left"/>
              <w:rPr>
                <w:rFonts w:eastAsia="Times New Roman"/>
                <w:sz w:val="20"/>
                <w:szCs w:val="20"/>
                <w:lang w:eastAsia="ru-RU"/>
              </w:rPr>
            </w:pPr>
          </w:p>
          <w:p w:rsidR="006D24D6" w:rsidRDefault="006D24D6" w:rsidP="008C38E6">
            <w:pPr>
              <w:shd w:val="clear" w:color="auto" w:fill="FFFFFF"/>
              <w:suppressAutoHyphens/>
              <w:jc w:val="left"/>
              <w:rPr>
                <w:rFonts w:eastAsia="Times New Roman"/>
                <w:sz w:val="20"/>
                <w:szCs w:val="20"/>
                <w:lang w:eastAsia="ru-RU"/>
              </w:rPr>
            </w:pPr>
          </w:p>
          <w:p w:rsidR="006D24D6" w:rsidRDefault="006D24D6" w:rsidP="008C38E6">
            <w:pPr>
              <w:shd w:val="clear" w:color="auto" w:fill="FFFFFF"/>
              <w:suppressAutoHyphens/>
              <w:jc w:val="left"/>
              <w:rPr>
                <w:rFonts w:eastAsia="Times New Roman"/>
                <w:sz w:val="20"/>
                <w:szCs w:val="20"/>
                <w:lang w:eastAsia="ru-RU"/>
              </w:rPr>
            </w:pPr>
          </w:p>
          <w:p w:rsidR="006D24D6" w:rsidRDefault="006D24D6" w:rsidP="008C38E6">
            <w:pPr>
              <w:shd w:val="clear" w:color="auto" w:fill="FFFFFF"/>
              <w:suppressAutoHyphens/>
              <w:jc w:val="left"/>
              <w:rPr>
                <w:rFonts w:eastAsia="Times New Roman"/>
                <w:sz w:val="20"/>
                <w:szCs w:val="20"/>
                <w:lang w:val="en-US" w:eastAsia="ru-RU"/>
              </w:rPr>
            </w:pPr>
            <w:r>
              <w:rPr>
                <w:color w:val="000000"/>
                <w:sz w:val="20"/>
                <w:szCs w:val="20"/>
              </w:rPr>
              <w:t>______________</w:t>
            </w:r>
            <w:r w:rsidR="00F74B9E">
              <w:rPr>
                <w:rFonts w:eastAsia="Times New Roman"/>
                <w:sz w:val="20"/>
                <w:szCs w:val="20"/>
                <w:lang w:eastAsia="ru-RU"/>
              </w:rPr>
              <w:t xml:space="preserve"> ___________________</w:t>
            </w:r>
          </w:p>
        </w:tc>
      </w:tr>
    </w:tbl>
    <w:p w:rsidR="006D24D6" w:rsidRDefault="006D24D6" w:rsidP="006D24D6">
      <w:pPr>
        <w:suppressAutoHyphens/>
        <w:autoSpaceDE w:val="0"/>
        <w:jc w:val="right"/>
        <w:rPr>
          <w:rFonts w:eastAsia="PMingLiU"/>
          <w:color w:val="000000"/>
          <w:sz w:val="20"/>
          <w:szCs w:val="20"/>
          <w:lang w:eastAsia="ar-SA"/>
        </w:rPr>
      </w:pPr>
    </w:p>
    <w:p w:rsidR="006D24D6" w:rsidRDefault="006D24D6" w:rsidP="006D24D6">
      <w:pPr>
        <w:jc w:val="left"/>
        <w:rPr>
          <w:rFonts w:eastAsia="PMingLiU"/>
          <w:color w:val="000000"/>
          <w:sz w:val="20"/>
          <w:szCs w:val="20"/>
          <w:lang w:eastAsia="ar-SA"/>
        </w:rPr>
      </w:pPr>
      <w:r>
        <w:rPr>
          <w:rFonts w:eastAsia="PMingLiU"/>
          <w:color w:val="000000"/>
          <w:sz w:val="20"/>
          <w:szCs w:val="20"/>
          <w:lang w:eastAsia="ar-SA"/>
        </w:rPr>
        <w:br w:type="page"/>
      </w:r>
    </w:p>
    <w:p w:rsidR="006D24D6" w:rsidRDefault="006D24D6" w:rsidP="006D24D6">
      <w:pPr>
        <w:suppressAutoHyphens/>
        <w:autoSpaceDE w:val="0"/>
        <w:jc w:val="right"/>
        <w:rPr>
          <w:rFonts w:eastAsia="PMingLiU"/>
          <w:color w:val="000000"/>
          <w:sz w:val="20"/>
          <w:szCs w:val="20"/>
          <w:lang w:eastAsia="ar-SA"/>
        </w:rPr>
      </w:pPr>
      <w:r>
        <w:rPr>
          <w:rFonts w:eastAsia="PMingLiU"/>
          <w:color w:val="000000"/>
          <w:sz w:val="20"/>
          <w:szCs w:val="20"/>
          <w:lang w:eastAsia="ar-SA"/>
        </w:rPr>
        <w:lastRenderedPageBreak/>
        <w:t>Приложение № 1</w:t>
      </w:r>
    </w:p>
    <w:p w:rsidR="006D24D6" w:rsidRDefault="006D24D6" w:rsidP="006D24D6">
      <w:pPr>
        <w:suppressAutoHyphens/>
        <w:jc w:val="right"/>
        <w:rPr>
          <w:rFonts w:eastAsia="PMingLiU"/>
          <w:color w:val="000000"/>
          <w:sz w:val="20"/>
          <w:szCs w:val="20"/>
          <w:lang w:eastAsia="ar-SA"/>
        </w:rPr>
      </w:pPr>
      <w:r>
        <w:rPr>
          <w:rFonts w:eastAsia="PMingLiU"/>
          <w:color w:val="000000" w:themeColor="text1"/>
          <w:sz w:val="20"/>
          <w:szCs w:val="20"/>
          <w:lang w:eastAsia="ar-SA"/>
        </w:rPr>
        <w:t>к Контракту№__________________</w:t>
      </w:r>
    </w:p>
    <w:p w:rsidR="006D24D6" w:rsidRDefault="006D24D6" w:rsidP="006D24D6">
      <w:pPr>
        <w:suppressAutoHyphens/>
        <w:jc w:val="right"/>
        <w:rPr>
          <w:rFonts w:eastAsia="PMingLiU"/>
          <w:color w:val="000000"/>
          <w:sz w:val="20"/>
          <w:szCs w:val="20"/>
          <w:lang w:eastAsia="ar-SA"/>
        </w:rPr>
      </w:pPr>
      <w:r>
        <w:rPr>
          <w:rFonts w:eastAsia="PMingLiU"/>
          <w:color w:val="000000" w:themeColor="text1"/>
          <w:sz w:val="20"/>
          <w:szCs w:val="20"/>
          <w:lang w:eastAsia="ar-SA"/>
        </w:rPr>
        <w:t xml:space="preserve">                                                                                                                     от «___» _________ </w:t>
      </w:r>
      <w:r w:rsidR="001E6287">
        <w:rPr>
          <w:rFonts w:eastAsia="PMingLiU"/>
          <w:color w:val="000000" w:themeColor="text1"/>
          <w:sz w:val="20"/>
          <w:szCs w:val="20"/>
          <w:lang w:eastAsia="ar-SA"/>
        </w:rPr>
        <w:t>2026</w:t>
      </w:r>
      <w:r>
        <w:rPr>
          <w:rFonts w:eastAsia="PMingLiU"/>
          <w:color w:val="000000" w:themeColor="text1"/>
          <w:sz w:val="20"/>
          <w:szCs w:val="20"/>
          <w:lang w:eastAsia="ar-SA"/>
        </w:rPr>
        <w:t xml:space="preserve"> года</w:t>
      </w:r>
    </w:p>
    <w:p w:rsidR="006D24D6" w:rsidRDefault="006D24D6" w:rsidP="006D24D6">
      <w:pPr>
        <w:tabs>
          <w:tab w:val="left" w:pos="6237"/>
        </w:tabs>
        <w:suppressAutoHyphens/>
        <w:jc w:val="center"/>
        <w:rPr>
          <w:rFonts w:eastAsia="PMingLiU"/>
          <w:b/>
          <w:sz w:val="20"/>
          <w:szCs w:val="20"/>
          <w:lang w:eastAsia="ar-SA"/>
        </w:rPr>
      </w:pPr>
      <w:r>
        <w:rPr>
          <w:rFonts w:eastAsia="PMingLiU"/>
          <w:b/>
          <w:sz w:val="20"/>
          <w:szCs w:val="20"/>
          <w:lang w:eastAsia="ar-SA"/>
        </w:rPr>
        <w:t>ТЕХНИЧЕКОЕ ЗАДАНИЕ</w:t>
      </w:r>
    </w:p>
    <w:p w:rsidR="006D24D6" w:rsidRDefault="006D24D6" w:rsidP="006D24D6">
      <w:pPr>
        <w:tabs>
          <w:tab w:val="left" w:pos="6237"/>
        </w:tabs>
        <w:suppressAutoHyphens/>
        <w:jc w:val="center"/>
        <w:rPr>
          <w:rFonts w:eastAsia="PMingLiU"/>
          <w:b/>
          <w:sz w:val="20"/>
          <w:szCs w:val="20"/>
          <w:lang w:eastAsia="ar-SA"/>
        </w:rPr>
      </w:pPr>
      <w:r>
        <w:rPr>
          <w:rFonts w:eastAsia="PMingLiU"/>
          <w:color w:val="000000"/>
          <w:sz w:val="20"/>
          <w:szCs w:val="20"/>
          <w:lang w:eastAsia="ar-SA"/>
        </w:rPr>
        <w:t xml:space="preserve">Услуги по </w:t>
      </w:r>
      <w:r w:rsidRPr="00F74B9E">
        <w:rPr>
          <w:color w:val="000000" w:themeColor="text1"/>
          <w:sz w:val="20"/>
          <w:szCs w:val="20"/>
        </w:rPr>
        <w:t>обслуживанию, администрированию и анализу автоматизированного мониторинга состояния ПО Интернет-ресурсов</w:t>
      </w:r>
    </w:p>
    <w:p w:rsidR="006D24D6" w:rsidRPr="000309B9" w:rsidRDefault="006D24D6" w:rsidP="006D24D6">
      <w:pPr>
        <w:tabs>
          <w:tab w:val="left" w:pos="284"/>
          <w:tab w:val="left" w:pos="426"/>
        </w:tabs>
        <w:ind w:right="21" w:firstLine="284"/>
        <w:rPr>
          <w:color w:val="000000" w:themeColor="text1"/>
          <w:sz w:val="20"/>
          <w:szCs w:val="20"/>
          <w:shd w:val="clear" w:color="auto" w:fill="FFFFFF"/>
        </w:rPr>
      </w:pPr>
      <w:r w:rsidRPr="000309B9">
        <w:rPr>
          <w:b/>
          <w:color w:val="000000" w:themeColor="text1"/>
          <w:sz w:val="20"/>
          <w:szCs w:val="20"/>
          <w:shd w:val="clear" w:color="auto" w:fill="FFFFFF"/>
        </w:rPr>
        <w:t xml:space="preserve">Срок предоставления услуги: с </w:t>
      </w:r>
      <w:r w:rsidRPr="000309B9">
        <w:rPr>
          <w:color w:val="000000" w:themeColor="text1"/>
          <w:sz w:val="20"/>
          <w:szCs w:val="20"/>
          <w:shd w:val="clear" w:color="auto" w:fill="FFFFFF"/>
        </w:rPr>
        <w:t>01.0</w:t>
      </w:r>
      <w:r w:rsidR="001E6287">
        <w:rPr>
          <w:color w:val="000000" w:themeColor="text1"/>
          <w:sz w:val="20"/>
          <w:szCs w:val="20"/>
          <w:shd w:val="clear" w:color="auto" w:fill="FFFFFF"/>
        </w:rPr>
        <w:t>7</w:t>
      </w:r>
      <w:r w:rsidRPr="000309B9">
        <w:rPr>
          <w:color w:val="000000" w:themeColor="text1"/>
          <w:sz w:val="20"/>
          <w:szCs w:val="20"/>
          <w:shd w:val="clear" w:color="auto" w:fill="FFFFFF"/>
        </w:rPr>
        <w:t>.2026 по 3</w:t>
      </w:r>
      <w:r w:rsidR="001E6287">
        <w:rPr>
          <w:color w:val="000000" w:themeColor="text1"/>
          <w:sz w:val="20"/>
          <w:szCs w:val="20"/>
          <w:shd w:val="clear" w:color="auto" w:fill="FFFFFF"/>
        </w:rPr>
        <w:t>1</w:t>
      </w:r>
      <w:r w:rsidRPr="000309B9">
        <w:rPr>
          <w:color w:val="000000" w:themeColor="text1"/>
          <w:sz w:val="20"/>
          <w:szCs w:val="20"/>
          <w:shd w:val="clear" w:color="auto" w:fill="FFFFFF"/>
        </w:rPr>
        <w:t>.</w:t>
      </w:r>
      <w:r w:rsidR="001E6287">
        <w:rPr>
          <w:color w:val="000000" w:themeColor="text1"/>
          <w:sz w:val="20"/>
          <w:szCs w:val="20"/>
          <w:shd w:val="clear" w:color="auto" w:fill="FFFFFF"/>
        </w:rPr>
        <w:t>12</w:t>
      </w:r>
      <w:r w:rsidRPr="000309B9">
        <w:rPr>
          <w:color w:val="000000" w:themeColor="text1"/>
          <w:sz w:val="20"/>
          <w:szCs w:val="20"/>
          <w:shd w:val="clear" w:color="auto" w:fill="FFFFFF"/>
        </w:rPr>
        <w:t>.2026</w:t>
      </w:r>
    </w:p>
    <w:p w:rsidR="006D24D6" w:rsidRPr="000309B9" w:rsidRDefault="006D24D6" w:rsidP="006D24D6">
      <w:pPr>
        <w:tabs>
          <w:tab w:val="left" w:pos="284"/>
          <w:tab w:val="left" w:pos="426"/>
        </w:tabs>
        <w:ind w:right="21" w:firstLine="284"/>
        <w:rPr>
          <w:b/>
          <w:color w:val="000000" w:themeColor="text1"/>
          <w:sz w:val="20"/>
          <w:szCs w:val="20"/>
          <w:shd w:val="clear" w:color="auto" w:fill="FFFFFF"/>
        </w:rPr>
      </w:pPr>
    </w:p>
    <w:p w:rsidR="006D24D6" w:rsidRPr="000309B9" w:rsidRDefault="006D24D6" w:rsidP="006D24D6">
      <w:pPr>
        <w:tabs>
          <w:tab w:val="left" w:pos="284"/>
          <w:tab w:val="left" w:pos="426"/>
        </w:tabs>
        <w:ind w:right="21" w:firstLine="284"/>
        <w:jc w:val="center"/>
        <w:rPr>
          <w:b/>
          <w:color w:val="000000" w:themeColor="text1"/>
          <w:sz w:val="20"/>
          <w:szCs w:val="20"/>
          <w:shd w:val="clear" w:color="auto" w:fill="FFFFFF"/>
        </w:rPr>
      </w:pPr>
      <w:r w:rsidRPr="000309B9">
        <w:rPr>
          <w:b/>
          <w:color w:val="000000" w:themeColor="text1"/>
          <w:sz w:val="20"/>
          <w:szCs w:val="20"/>
          <w:shd w:val="clear" w:color="auto" w:fill="FFFFFF"/>
        </w:rPr>
        <w:t>Описание услуг:</w:t>
      </w:r>
    </w:p>
    <w:p w:rsidR="006D24D6" w:rsidRPr="000309B9" w:rsidRDefault="006D24D6" w:rsidP="006D24D6">
      <w:pPr>
        <w:tabs>
          <w:tab w:val="left" w:pos="284"/>
          <w:tab w:val="left" w:pos="426"/>
        </w:tabs>
        <w:ind w:right="21" w:firstLine="284"/>
        <w:rPr>
          <w:b/>
          <w:color w:val="000000" w:themeColor="text1"/>
          <w:sz w:val="20"/>
          <w:szCs w:val="20"/>
          <w:shd w:val="clear" w:color="auto" w:fill="FFFFFF"/>
        </w:rPr>
      </w:pPr>
      <w:r w:rsidRPr="000309B9">
        <w:rPr>
          <w:b/>
          <w:color w:val="000000" w:themeColor="text1"/>
          <w:sz w:val="20"/>
          <w:szCs w:val="20"/>
          <w:shd w:val="clear" w:color="auto" w:fill="FFFFFF"/>
        </w:rPr>
        <w:t>Исполнитель оказывает следующие услуги:</w:t>
      </w:r>
    </w:p>
    <w:p w:rsidR="006D24D6" w:rsidRPr="00F74B9E" w:rsidRDefault="006D24D6" w:rsidP="006D24D6">
      <w:pPr>
        <w:pStyle w:val="af3"/>
        <w:numPr>
          <w:ilvl w:val="0"/>
          <w:numId w:val="2"/>
        </w:numPr>
        <w:tabs>
          <w:tab w:val="left" w:pos="284"/>
          <w:tab w:val="left" w:pos="426"/>
        </w:tabs>
        <w:ind w:left="0" w:firstLine="284"/>
        <w:rPr>
          <w:color w:val="000000" w:themeColor="text1"/>
          <w:sz w:val="20"/>
          <w:szCs w:val="20"/>
          <w:lang w:eastAsia="ru-RU"/>
        </w:rPr>
      </w:pPr>
      <w:r w:rsidRPr="00F74B9E">
        <w:rPr>
          <w:b/>
          <w:color w:val="000000" w:themeColor="text1"/>
          <w:spacing w:val="4"/>
          <w:sz w:val="20"/>
          <w:szCs w:val="20"/>
        </w:rPr>
        <w:t>Ежемесячный комплект услуг по обслуживанию и администрированию Интернет-ресурсов университета:</w:t>
      </w:r>
    </w:p>
    <w:p w:rsidR="006D24D6" w:rsidRPr="000309B9" w:rsidRDefault="006D24D6" w:rsidP="006D24D6">
      <w:pPr>
        <w:pStyle w:val="af3"/>
        <w:numPr>
          <w:ilvl w:val="0"/>
          <w:numId w:val="17"/>
        </w:numPr>
        <w:tabs>
          <w:tab w:val="left" w:pos="284"/>
          <w:tab w:val="left" w:pos="426"/>
        </w:tabs>
        <w:rPr>
          <w:color w:val="000000" w:themeColor="text1"/>
          <w:sz w:val="20"/>
          <w:szCs w:val="20"/>
          <w:lang w:eastAsia="ru-RU"/>
        </w:rPr>
      </w:pPr>
      <w:r w:rsidRPr="000309B9">
        <w:rPr>
          <w:color w:val="000000" w:themeColor="text1"/>
          <w:sz w:val="20"/>
          <w:szCs w:val="20"/>
          <w:lang w:eastAsia="ru-RU"/>
        </w:rPr>
        <w:t xml:space="preserve">Установка и обновление версий ПО, используемых на Интернет-ресурсах университет, а также модернизация стандартных модулей и шаблонов сайтов </w:t>
      </w:r>
      <w:r w:rsidRPr="000309B9">
        <w:rPr>
          <w:color w:val="000000" w:themeColor="text1"/>
          <w:sz w:val="20"/>
          <w:szCs w:val="20"/>
          <w:shd w:val="clear" w:color="auto" w:fill="FFFFFF"/>
        </w:rPr>
        <w:t xml:space="preserve">на основе системы управления </w:t>
      </w:r>
      <w:r w:rsidRPr="000309B9">
        <w:rPr>
          <w:color w:val="000000" w:themeColor="text1"/>
          <w:sz w:val="20"/>
          <w:szCs w:val="20"/>
          <w:shd w:val="clear" w:color="auto" w:fill="FFFFFF"/>
          <w:lang w:val="en-US"/>
        </w:rPr>
        <w:t>Bitrix</w:t>
      </w:r>
      <w:r w:rsidRPr="000309B9">
        <w:rPr>
          <w:color w:val="000000" w:themeColor="text1"/>
          <w:sz w:val="20"/>
          <w:szCs w:val="20"/>
          <w:lang w:eastAsia="ru-RU"/>
        </w:rPr>
        <w:t>;</w:t>
      </w:r>
    </w:p>
    <w:p w:rsidR="006D24D6" w:rsidRPr="000309B9" w:rsidRDefault="006D24D6" w:rsidP="006D24D6">
      <w:pPr>
        <w:pStyle w:val="af3"/>
        <w:numPr>
          <w:ilvl w:val="0"/>
          <w:numId w:val="17"/>
        </w:numPr>
        <w:tabs>
          <w:tab w:val="left" w:pos="284"/>
          <w:tab w:val="left" w:pos="426"/>
          <w:tab w:val="left" w:pos="851"/>
          <w:tab w:val="left" w:pos="1418"/>
        </w:tabs>
        <w:ind w:right="21"/>
        <w:rPr>
          <w:color w:val="000000" w:themeColor="text1"/>
          <w:sz w:val="20"/>
          <w:szCs w:val="20"/>
          <w:shd w:val="clear" w:color="auto" w:fill="FFFFFF"/>
        </w:rPr>
      </w:pPr>
      <w:r w:rsidRPr="000309B9">
        <w:rPr>
          <w:color w:val="000000" w:themeColor="text1"/>
          <w:sz w:val="20"/>
          <w:szCs w:val="20"/>
          <w:shd w:val="clear" w:color="auto" w:fill="FFFFFF"/>
        </w:rPr>
        <w:t xml:space="preserve">Установка патчей и обновлений для устранения уязвимостей в программном обеспечении </w:t>
      </w:r>
      <w:r w:rsidRPr="000309B9">
        <w:rPr>
          <w:color w:val="000000" w:themeColor="text1"/>
          <w:sz w:val="20"/>
          <w:szCs w:val="20"/>
          <w:lang w:eastAsia="ru-RU"/>
        </w:rPr>
        <w:t>интернет-ресурсов университета</w:t>
      </w:r>
      <w:r w:rsidRPr="000309B9">
        <w:rPr>
          <w:color w:val="000000" w:themeColor="text1"/>
          <w:sz w:val="20"/>
          <w:szCs w:val="20"/>
          <w:shd w:val="clear" w:color="auto" w:fill="FFFFFF"/>
        </w:rPr>
        <w:t>;</w:t>
      </w:r>
    </w:p>
    <w:p w:rsidR="006D24D6" w:rsidRPr="000309B9" w:rsidRDefault="006D24D6" w:rsidP="006D24D6">
      <w:pPr>
        <w:pStyle w:val="af3"/>
        <w:numPr>
          <w:ilvl w:val="0"/>
          <w:numId w:val="17"/>
        </w:numPr>
        <w:tabs>
          <w:tab w:val="left" w:pos="284"/>
          <w:tab w:val="left" w:pos="426"/>
          <w:tab w:val="left" w:pos="851"/>
          <w:tab w:val="left" w:pos="1190"/>
          <w:tab w:val="left" w:pos="1418"/>
        </w:tabs>
        <w:ind w:right="21"/>
        <w:rPr>
          <w:color w:val="000000" w:themeColor="text1"/>
          <w:sz w:val="20"/>
          <w:szCs w:val="20"/>
          <w:shd w:val="clear" w:color="auto" w:fill="FFFFFF"/>
        </w:rPr>
      </w:pPr>
      <w:r w:rsidRPr="000309B9">
        <w:rPr>
          <w:color w:val="000000" w:themeColor="text1"/>
          <w:sz w:val="20"/>
          <w:szCs w:val="20"/>
          <w:lang w:eastAsia="ru-RU"/>
        </w:rPr>
        <w:t xml:space="preserve">Оперативное устранение ошибок и программных сбоев интернет-ресурсов университета, включая восстановление работоспособности ресурсов, нарушенных в результате внешних вредоносных действий. </w:t>
      </w:r>
      <w:r w:rsidRPr="000309B9">
        <w:rPr>
          <w:color w:val="000000" w:themeColor="text1"/>
          <w:spacing w:val="4"/>
          <w:sz w:val="20"/>
          <w:szCs w:val="20"/>
        </w:rPr>
        <w:t>Реакция в течении 2-х часов на аварии на сервере Заказчика. В</w:t>
      </w:r>
      <w:r w:rsidRPr="000309B9">
        <w:rPr>
          <w:color w:val="000000" w:themeColor="text1"/>
          <w:sz w:val="20"/>
          <w:szCs w:val="20"/>
          <w:shd w:val="clear" w:color="auto" w:fill="FFFFFF"/>
        </w:rPr>
        <w:t>осстановление в случае сбоев в рабочие, выходные и праздничные дни;</w:t>
      </w:r>
    </w:p>
    <w:p w:rsidR="006D24D6" w:rsidRPr="000309B9" w:rsidRDefault="006D24D6" w:rsidP="006D24D6">
      <w:pPr>
        <w:pStyle w:val="af3"/>
        <w:numPr>
          <w:ilvl w:val="0"/>
          <w:numId w:val="17"/>
        </w:numPr>
        <w:tabs>
          <w:tab w:val="left" w:pos="284"/>
          <w:tab w:val="left" w:pos="426"/>
        </w:tabs>
        <w:ind w:right="21"/>
        <w:rPr>
          <w:color w:val="000000" w:themeColor="text1"/>
          <w:spacing w:val="4"/>
          <w:sz w:val="20"/>
          <w:szCs w:val="20"/>
        </w:rPr>
      </w:pPr>
      <w:r w:rsidRPr="000309B9">
        <w:rPr>
          <w:color w:val="000000" w:themeColor="text1"/>
          <w:sz w:val="20"/>
          <w:szCs w:val="20"/>
          <w:shd w:val="clear" w:color="auto" w:fill="FFFFFF"/>
        </w:rPr>
        <w:t xml:space="preserve">Удаление временных и устаревших копий файлов системы управления </w:t>
      </w:r>
      <w:r w:rsidRPr="000309B9">
        <w:rPr>
          <w:color w:val="000000" w:themeColor="text1"/>
          <w:sz w:val="20"/>
          <w:szCs w:val="20"/>
          <w:shd w:val="clear" w:color="auto" w:fill="FFFFFF"/>
          <w:lang w:val="en-US"/>
        </w:rPr>
        <w:t>Bitrix</w:t>
      </w:r>
      <w:r w:rsidRPr="000309B9">
        <w:rPr>
          <w:color w:val="000000" w:themeColor="text1"/>
          <w:sz w:val="20"/>
          <w:szCs w:val="20"/>
          <w:lang w:eastAsia="ru-RU"/>
        </w:rPr>
        <w:t>;</w:t>
      </w:r>
    </w:p>
    <w:p w:rsidR="006D24D6" w:rsidRPr="000309B9" w:rsidRDefault="006D24D6" w:rsidP="006D24D6">
      <w:pPr>
        <w:pStyle w:val="af3"/>
        <w:numPr>
          <w:ilvl w:val="0"/>
          <w:numId w:val="17"/>
        </w:numPr>
        <w:tabs>
          <w:tab w:val="left" w:pos="284"/>
          <w:tab w:val="left" w:pos="426"/>
        </w:tabs>
        <w:ind w:right="21"/>
        <w:rPr>
          <w:color w:val="000000" w:themeColor="text1"/>
          <w:spacing w:val="4"/>
          <w:sz w:val="20"/>
          <w:szCs w:val="20"/>
        </w:rPr>
      </w:pPr>
      <w:r w:rsidRPr="000309B9">
        <w:rPr>
          <w:color w:val="000000" w:themeColor="text1"/>
          <w:sz w:val="20"/>
          <w:szCs w:val="20"/>
          <w:lang w:eastAsia="ru-RU"/>
        </w:rPr>
        <w:t xml:space="preserve">Настройка новых онлайн-сервисов на сайтах университета. </w:t>
      </w:r>
    </w:p>
    <w:p w:rsidR="006D24D6" w:rsidRPr="000309B9" w:rsidRDefault="006D24D6" w:rsidP="006D24D6">
      <w:pPr>
        <w:pStyle w:val="af3"/>
        <w:numPr>
          <w:ilvl w:val="0"/>
          <w:numId w:val="17"/>
        </w:numPr>
        <w:tabs>
          <w:tab w:val="left" w:pos="284"/>
          <w:tab w:val="left" w:pos="426"/>
        </w:tabs>
        <w:rPr>
          <w:color w:val="000000" w:themeColor="text1"/>
          <w:sz w:val="20"/>
          <w:szCs w:val="20"/>
          <w:lang w:eastAsia="ru-RU"/>
        </w:rPr>
      </w:pPr>
      <w:r w:rsidRPr="000309B9">
        <w:rPr>
          <w:color w:val="000000" w:themeColor="text1"/>
          <w:sz w:val="20"/>
          <w:szCs w:val="20"/>
          <w:lang w:eastAsia="ru-RU"/>
        </w:rPr>
        <w:t>Создание рабочих копий сайтов для разработки на них онлайн-сервисов и обновлений шаблонов сайта.</w:t>
      </w:r>
    </w:p>
    <w:p w:rsidR="006D24D6" w:rsidRPr="000309B9" w:rsidRDefault="006D24D6" w:rsidP="006D24D6">
      <w:pPr>
        <w:pStyle w:val="af3"/>
        <w:numPr>
          <w:ilvl w:val="0"/>
          <w:numId w:val="17"/>
        </w:numPr>
        <w:tabs>
          <w:tab w:val="left" w:pos="284"/>
          <w:tab w:val="left" w:pos="426"/>
          <w:tab w:val="left" w:pos="851"/>
          <w:tab w:val="left" w:pos="1418"/>
        </w:tabs>
        <w:ind w:right="21"/>
        <w:rPr>
          <w:color w:val="000000" w:themeColor="text1"/>
          <w:sz w:val="20"/>
          <w:szCs w:val="20"/>
          <w:shd w:val="clear" w:color="auto" w:fill="FFFFFF"/>
        </w:rPr>
      </w:pPr>
      <w:r w:rsidRPr="000309B9">
        <w:rPr>
          <w:color w:val="000000" w:themeColor="text1"/>
          <w:spacing w:val="4"/>
          <w:sz w:val="20"/>
          <w:szCs w:val="20"/>
        </w:rPr>
        <w:t>Консультации специалистов Зак</w:t>
      </w:r>
      <w:r w:rsidR="00C8262E">
        <w:rPr>
          <w:color w:val="000000" w:themeColor="text1"/>
          <w:spacing w:val="4"/>
          <w:sz w:val="20"/>
          <w:szCs w:val="20"/>
        </w:rPr>
        <w:t>азчика через телефонный звонок,</w:t>
      </w:r>
      <w:r w:rsidRPr="000309B9">
        <w:rPr>
          <w:color w:val="000000" w:themeColor="text1"/>
          <w:spacing w:val="4"/>
          <w:sz w:val="20"/>
          <w:szCs w:val="20"/>
        </w:rPr>
        <w:t xml:space="preserve"> </w:t>
      </w:r>
      <w:r w:rsidRPr="000309B9">
        <w:rPr>
          <w:color w:val="000000" w:themeColor="text1"/>
          <w:spacing w:val="4"/>
          <w:sz w:val="20"/>
          <w:szCs w:val="20"/>
          <w:lang w:val="en-US"/>
        </w:rPr>
        <w:t>Max</w:t>
      </w:r>
      <w:r w:rsidRPr="000309B9">
        <w:rPr>
          <w:color w:val="000000" w:themeColor="text1"/>
          <w:spacing w:val="4"/>
          <w:sz w:val="20"/>
          <w:szCs w:val="20"/>
        </w:rPr>
        <w:t>, emai</w:t>
      </w:r>
      <w:r w:rsidRPr="000309B9">
        <w:rPr>
          <w:color w:val="000000" w:themeColor="text1"/>
          <w:spacing w:val="4"/>
          <w:sz w:val="20"/>
          <w:szCs w:val="20"/>
          <w:lang w:val="en-US"/>
        </w:rPr>
        <w:t>l</w:t>
      </w:r>
      <w:r w:rsidRPr="000309B9">
        <w:rPr>
          <w:color w:val="000000" w:themeColor="text1"/>
          <w:spacing w:val="4"/>
          <w:sz w:val="20"/>
          <w:szCs w:val="20"/>
        </w:rPr>
        <w:t>;</w:t>
      </w:r>
    </w:p>
    <w:p w:rsidR="006D24D6" w:rsidRPr="00F74B9E" w:rsidRDefault="006D24D6" w:rsidP="006D24D6">
      <w:pPr>
        <w:pStyle w:val="af3"/>
        <w:numPr>
          <w:ilvl w:val="0"/>
          <w:numId w:val="16"/>
        </w:numPr>
        <w:tabs>
          <w:tab w:val="left" w:pos="284"/>
          <w:tab w:val="left" w:pos="426"/>
          <w:tab w:val="left" w:pos="851"/>
          <w:tab w:val="left" w:pos="1418"/>
        </w:tabs>
        <w:ind w:left="0" w:right="21" w:firstLine="284"/>
        <w:rPr>
          <w:color w:val="000000" w:themeColor="text1"/>
          <w:sz w:val="20"/>
          <w:szCs w:val="20"/>
          <w:shd w:val="clear" w:color="auto" w:fill="FFFFFF"/>
        </w:rPr>
      </w:pPr>
      <w:r w:rsidRPr="00F74B9E">
        <w:rPr>
          <w:b/>
          <w:color w:val="000000" w:themeColor="text1"/>
          <w:spacing w:val="4"/>
          <w:sz w:val="20"/>
          <w:szCs w:val="20"/>
        </w:rPr>
        <w:t>Список Интернет-ресурсов университета, обслуживаемых исполнителем:</w:t>
      </w:r>
    </w:p>
    <w:p w:rsidR="006D24D6" w:rsidRPr="00F74B9E" w:rsidRDefault="006D24D6" w:rsidP="006D24D6">
      <w:pPr>
        <w:pStyle w:val="af3"/>
        <w:numPr>
          <w:ilvl w:val="0"/>
          <w:numId w:val="15"/>
        </w:numPr>
        <w:ind w:left="0" w:firstLine="284"/>
        <w:rPr>
          <w:sz w:val="20"/>
          <w:szCs w:val="20"/>
          <w:lang w:eastAsia="ru-RU"/>
        </w:rPr>
      </w:pPr>
      <w:r w:rsidRPr="00F74B9E">
        <w:rPr>
          <w:sz w:val="20"/>
          <w:szCs w:val="20"/>
          <w:lang w:eastAsia="ru-RU"/>
        </w:rPr>
        <w:t>Основной сайт ВГМУ им. Н.Н. Бурденко (</w:t>
      </w:r>
      <w:hyperlink r:id="rId7" w:history="1">
        <w:r w:rsidRPr="00F74B9E">
          <w:rPr>
            <w:rStyle w:val="af6"/>
            <w:rFonts w:eastAsiaTheme="majorEastAsia"/>
            <w:sz w:val="20"/>
            <w:szCs w:val="20"/>
            <w:lang w:eastAsia="ru-RU"/>
          </w:rPr>
          <w:t>http</w:t>
        </w:r>
        <w:r w:rsidRPr="00F74B9E">
          <w:rPr>
            <w:rStyle w:val="af6"/>
            <w:rFonts w:eastAsiaTheme="majorEastAsia"/>
            <w:sz w:val="20"/>
            <w:szCs w:val="20"/>
            <w:lang w:val="en-US" w:eastAsia="ru-RU"/>
          </w:rPr>
          <w:t>s</w:t>
        </w:r>
        <w:r w:rsidRPr="00F74B9E">
          <w:rPr>
            <w:rStyle w:val="af6"/>
            <w:rFonts w:eastAsiaTheme="majorEastAsia"/>
            <w:sz w:val="20"/>
            <w:szCs w:val="20"/>
            <w:lang w:eastAsia="ru-RU"/>
          </w:rPr>
          <w:t>://vrngmu.ru/</w:t>
        </w:r>
      </w:hyperlink>
      <w:r w:rsidRPr="00F74B9E">
        <w:rPr>
          <w:sz w:val="20"/>
          <w:szCs w:val="20"/>
          <w:lang w:eastAsia="ru-RU"/>
        </w:rPr>
        <w:t>);</w:t>
      </w:r>
    </w:p>
    <w:p w:rsidR="006D24D6" w:rsidRPr="00F74B9E" w:rsidRDefault="006D24D6" w:rsidP="006D24D6">
      <w:pPr>
        <w:pStyle w:val="af3"/>
        <w:numPr>
          <w:ilvl w:val="0"/>
          <w:numId w:val="15"/>
        </w:numPr>
        <w:ind w:left="0" w:firstLine="284"/>
        <w:rPr>
          <w:sz w:val="20"/>
          <w:szCs w:val="20"/>
          <w:lang w:eastAsia="ru-RU"/>
        </w:rPr>
      </w:pPr>
      <w:r w:rsidRPr="00F74B9E">
        <w:rPr>
          <w:sz w:val="20"/>
          <w:szCs w:val="20"/>
          <w:lang w:eastAsia="ru-RU"/>
        </w:rPr>
        <w:t>Сайт Объединенной научной медицинской библиотеки (</w:t>
      </w:r>
      <w:hyperlink r:id="rId8" w:history="1">
        <w:r w:rsidRPr="00F74B9E">
          <w:rPr>
            <w:rStyle w:val="af6"/>
            <w:rFonts w:eastAsiaTheme="majorEastAsia"/>
            <w:sz w:val="20"/>
            <w:szCs w:val="20"/>
            <w:lang w:eastAsia="ru-RU"/>
          </w:rPr>
          <w:t>http</w:t>
        </w:r>
        <w:r w:rsidRPr="00F74B9E">
          <w:rPr>
            <w:rStyle w:val="af6"/>
            <w:rFonts w:eastAsiaTheme="majorEastAsia"/>
            <w:sz w:val="20"/>
            <w:szCs w:val="20"/>
            <w:lang w:val="en-US" w:eastAsia="ru-RU"/>
          </w:rPr>
          <w:t>s</w:t>
        </w:r>
        <w:r w:rsidRPr="00F74B9E">
          <w:rPr>
            <w:rStyle w:val="af6"/>
            <w:rFonts w:eastAsiaTheme="majorEastAsia"/>
            <w:sz w:val="20"/>
            <w:szCs w:val="20"/>
            <w:lang w:eastAsia="ru-RU"/>
          </w:rPr>
          <w:t>://lib.vrngmu.ru/</w:t>
        </w:r>
      </w:hyperlink>
      <w:r w:rsidRPr="00F74B9E">
        <w:rPr>
          <w:sz w:val="20"/>
          <w:szCs w:val="20"/>
          <w:lang w:eastAsia="ru-RU"/>
        </w:rPr>
        <w:t>);</w:t>
      </w:r>
    </w:p>
    <w:p w:rsidR="006D24D6" w:rsidRPr="00F74B9E" w:rsidRDefault="006D24D6" w:rsidP="006D24D6">
      <w:pPr>
        <w:pStyle w:val="af3"/>
        <w:numPr>
          <w:ilvl w:val="0"/>
          <w:numId w:val="15"/>
        </w:numPr>
        <w:ind w:left="0" w:firstLine="284"/>
        <w:rPr>
          <w:sz w:val="20"/>
          <w:szCs w:val="20"/>
        </w:rPr>
      </w:pPr>
      <w:r w:rsidRPr="00F74B9E">
        <w:rPr>
          <w:sz w:val="20"/>
          <w:szCs w:val="20"/>
        </w:rPr>
        <w:t>Сайт Воронежской детской клинической больницы (</w:t>
      </w:r>
      <w:hyperlink r:id="rId9" w:history="1">
        <w:r w:rsidRPr="00F74B9E">
          <w:rPr>
            <w:rStyle w:val="af6"/>
            <w:rFonts w:eastAsiaTheme="majorEastAsia"/>
            <w:sz w:val="20"/>
            <w:szCs w:val="20"/>
          </w:rPr>
          <w:t>http</w:t>
        </w:r>
        <w:r w:rsidRPr="00F74B9E">
          <w:rPr>
            <w:rStyle w:val="af6"/>
            <w:rFonts w:eastAsiaTheme="majorEastAsia"/>
            <w:sz w:val="20"/>
            <w:szCs w:val="20"/>
            <w:lang w:val="en-US"/>
          </w:rPr>
          <w:t>s</w:t>
        </w:r>
        <w:r w:rsidRPr="00F74B9E">
          <w:rPr>
            <w:rStyle w:val="af6"/>
            <w:rFonts w:eastAsiaTheme="majorEastAsia"/>
            <w:sz w:val="20"/>
            <w:szCs w:val="20"/>
          </w:rPr>
          <w:t>://vdkb.vrngmu.ru/</w:t>
        </w:r>
      </w:hyperlink>
      <w:r w:rsidRPr="00F74B9E">
        <w:rPr>
          <w:sz w:val="20"/>
          <w:szCs w:val="20"/>
        </w:rPr>
        <w:t>);</w:t>
      </w:r>
    </w:p>
    <w:p w:rsidR="006D24D6" w:rsidRPr="00F74B9E" w:rsidRDefault="006D24D6" w:rsidP="006D24D6">
      <w:pPr>
        <w:pStyle w:val="af3"/>
        <w:numPr>
          <w:ilvl w:val="0"/>
          <w:numId w:val="15"/>
        </w:numPr>
        <w:ind w:left="0" w:firstLine="284"/>
        <w:rPr>
          <w:sz w:val="20"/>
          <w:szCs w:val="20"/>
        </w:rPr>
      </w:pPr>
      <w:r w:rsidRPr="00F74B9E">
        <w:rPr>
          <w:sz w:val="20"/>
          <w:szCs w:val="20"/>
        </w:rPr>
        <w:t>Сайт Стоматологической клиники (</w:t>
      </w:r>
      <w:hyperlink r:id="rId10" w:history="1">
        <w:r w:rsidRPr="00F74B9E">
          <w:rPr>
            <w:rStyle w:val="af6"/>
            <w:rFonts w:eastAsiaTheme="majorEastAsia"/>
            <w:sz w:val="20"/>
            <w:szCs w:val="20"/>
          </w:rPr>
          <w:t>http</w:t>
        </w:r>
        <w:r w:rsidRPr="00F74B9E">
          <w:rPr>
            <w:rStyle w:val="af6"/>
            <w:rFonts w:eastAsiaTheme="majorEastAsia"/>
            <w:sz w:val="20"/>
            <w:szCs w:val="20"/>
            <w:lang w:val="en-US"/>
          </w:rPr>
          <w:t>s</w:t>
        </w:r>
        <w:r w:rsidRPr="00F74B9E">
          <w:rPr>
            <w:rStyle w:val="af6"/>
            <w:rFonts w:eastAsiaTheme="majorEastAsia"/>
            <w:sz w:val="20"/>
            <w:szCs w:val="20"/>
          </w:rPr>
          <w:t>://stomat.vrngmu.ru/</w:t>
        </w:r>
      </w:hyperlink>
      <w:r w:rsidRPr="00F74B9E">
        <w:rPr>
          <w:sz w:val="20"/>
          <w:szCs w:val="20"/>
        </w:rPr>
        <w:t>);</w:t>
      </w:r>
    </w:p>
    <w:p w:rsidR="006D24D6" w:rsidRPr="00F74B9E" w:rsidRDefault="006D24D6" w:rsidP="006D24D6">
      <w:pPr>
        <w:pStyle w:val="af3"/>
        <w:numPr>
          <w:ilvl w:val="0"/>
          <w:numId w:val="15"/>
        </w:numPr>
        <w:ind w:left="0" w:firstLine="284"/>
        <w:rPr>
          <w:sz w:val="20"/>
          <w:szCs w:val="20"/>
        </w:rPr>
      </w:pPr>
      <w:r w:rsidRPr="00F74B9E">
        <w:rPr>
          <w:sz w:val="20"/>
          <w:szCs w:val="20"/>
        </w:rPr>
        <w:t>Сайт Спортивного оздоровительного комплекса (</w:t>
      </w:r>
      <w:hyperlink r:id="rId11" w:history="1">
        <w:r w:rsidRPr="00F74B9E">
          <w:rPr>
            <w:rStyle w:val="af6"/>
            <w:rFonts w:eastAsiaTheme="majorEastAsia"/>
            <w:sz w:val="20"/>
            <w:szCs w:val="20"/>
          </w:rPr>
          <w:t>http</w:t>
        </w:r>
        <w:r w:rsidRPr="00F74B9E">
          <w:rPr>
            <w:rStyle w:val="af6"/>
            <w:rFonts w:eastAsiaTheme="majorEastAsia"/>
            <w:sz w:val="20"/>
            <w:szCs w:val="20"/>
            <w:lang w:val="en-US"/>
          </w:rPr>
          <w:t>s</w:t>
        </w:r>
        <w:r w:rsidRPr="00F74B9E">
          <w:rPr>
            <w:rStyle w:val="af6"/>
            <w:rFonts w:eastAsiaTheme="majorEastAsia"/>
            <w:sz w:val="20"/>
            <w:szCs w:val="20"/>
          </w:rPr>
          <w:t>://sok.vrngmu.ru/</w:t>
        </w:r>
      </w:hyperlink>
      <w:r w:rsidRPr="00F74B9E">
        <w:rPr>
          <w:sz w:val="20"/>
          <w:szCs w:val="20"/>
        </w:rPr>
        <w:t>).</w:t>
      </w:r>
    </w:p>
    <w:p w:rsidR="006D24D6" w:rsidRPr="00F74B9E" w:rsidRDefault="006D24D6" w:rsidP="006D24D6">
      <w:pPr>
        <w:pStyle w:val="af3"/>
        <w:numPr>
          <w:ilvl w:val="0"/>
          <w:numId w:val="16"/>
        </w:numPr>
        <w:tabs>
          <w:tab w:val="left" w:pos="284"/>
          <w:tab w:val="left" w:pos="426"/>
        </w:tabs>
        <w:ind w:left="0" w:firstLine="284"/>
        <w:rPr>
          <w:color w:val="000000" w:themeColor="text1"/>
          <w:spacing w:val="4"/>
          <w:sz w:val="20"/>
          <w:szCs w:val="20"/>
        </w:rPr>
      </w:pPr>
      <w:r w:rsidRPr="00F74B9E">
        <w:rPr>
          <w:b/>
          <w:color w:val="000000" w:themeColor="text1"/>
          <w:spacing w:val="4"/>
          <w:sz w:val="20"/>
          <w:szCs w:val="20"/>
        </w:rPr>
        <w:t>Ежедневный (включая выходные и праздничные дни) комплекс услг, с контролем результата дежурным инженером Исполнителя и выдачей отчета начальнику УИТ</w:t>
      </w:r>
      <w:r w:rsidRPr="00F74B9E">
        <w:rPr>
          <w:b/>
          <w:spacing w:val="4"/>
          <w:sz w:val="20"/>
          <w:szCs w:val="20"/>
        </w:rPr>
        <w:t>:</w:t>
      </w:r>
    </w:p>
    <w:p w:rsidR="006D24D6" w:rsidRPr="00BE63EB" w:rsidRDefault="006D24D6" w:rsidP="006D24D6">
      <w:pPr>
        <w:pStyle w:val="af3"/>
        <w:numPr>
          <w:ilvl w:val="0"/>
          <w:numId w:val="18"/>
        </w:numPr>
        <w:tabs>
          <w:tab w:val="left" w:pos="284"/>
          <w:tab w:val="left" w:pos="426"/>
          <w:tab w:val="left" w:pos="1276"/>
        </w:tabs>
        <w:rPr>
          <w:color w:val="000000" w:themeColor="text1"/>
          <w:spacing w:val="4"/>
          <w:sz w:val="20"/>
          <w:szCs w:val="20"/>
        </w:rPr>
      </w:pPr>
      <w:r w:rsidRPr="00BE63EB">
        <w:rPr>
          <w:color w:val="000000" w:themeColor="text1"/>
          <w:spacing w:val="4"/>
          <w:sz w:val="20"/>
          <w:szCs w:val="20"/>
        </w:rPr>
        <w:t>Резервное копирование интернет-ресурсов Заказчика (заранее настроенными Исполнителем средствами хостинга или вручную);</w:t>
      </w:r>
    </w:p>
    <w:p w:rsidR="006D24D6" w:rsidRPr="000309B9" w:rsidRDefault="006D24D6" w:rsidP="006D24D6">
      <w:pPr>
        <w:pStyle w:val="af3"/>
        <w:numPr>
          <w:ilvl w:val="0"/>
          <w:numId w:val="18"/>
        </w:numPr>
        <w:tabs>
          <w:tab w:val="left" w:pos="284"/>
          <w:tab w:val="left" w:pos="426"/>
          <w:tab w:val="left" w:pos="1276"/>
        </w:tabs>
        <w:rPr>
          <w:color w:val="000000" w:themeColor="text1"/>
          <w:spacing w:val="4"/>
          <w:sz w:val="20"/>
          <w:szCs w:val="20"/>
        </w:rPr>
      </w:pPr>
      <w:r w:rsidRPr="000309B9">
        <w:rPr>
          <w:color w:val="000000" w:themeColor="text1"/>
          <w:spacing w:val="4"/>
          <w:sz w:val="20"/>
          <w:szCs w:val="20"/>
        </w:rPr>
        <w:t>Архивирование журнальных файлов ПО  сайтов.</w:t>
      </w:r>
    </w:p>
    <w:p w:rsidR="006D24D6" w:rsidRPr="00F74B9E" w:rsidRDefault="006D24D6" w:rsidP="006D24D6">
      <w:pPr>
        <w:pStyle w:val="af3"/>
        <w:numPr>
          <w:ilvl w:val="0"/>
          <w:numId w:val="18"/>
        </w:numPr>
        <w:tabs>
          <w:tab w:val="left" w:pos="284"/>
          <w:tab w:val="left" w:pos="426"/>
          <w:tab w:val="left" w:pos="1276"/>
        </w:tabs>
        <w:rPr>
          <w:color w:val="000000" w:themeColor="text1"/>
          <w:spacing w:val="4"/>
          <w:sz w:val="20"/>
          <w:szCs w:val="20"/>
        </w:rPr>
      </w:pPr>
      <w:r w:rsidRPr="00F74B9E">
        <w:rPr>
          <w:spacing w:val="4"/>
          <w:sz w:val="20"/>
          <w:szCs w:val="20"/>
          <w:lang w:eastAsia="ru-RU"/>
        </w:rPr>
        <w:t xml:space="preserve">Анализ </w:t>
      </w:r>
      <w:r w:rsidRPr="00F74B9E">
        <w:rPr>
          <w:color w:val="000000" w:themeColor="text1"/>
          <w:spacing w:val="4"/>
          <w:sz w:val="20"/>
          <w:szCs w:val="20"/>
        </w:rPr>
        <w:t>дежурным инженером И</w:t>
      </w:r>
      <w:r w:rsidRPr="00F74B9E">
        <w:rPr>
          <w:spacing w:val="4"/>
          <w:sz w:val="20"/>
          <w:szCs w:val="20"/>
          <w:lang w:eastAsia="ru-RU"/>
        </w:rPr>
        <w:t>сполнителя отчетов автоматического мониторинга состояния</w:t>
      </w:r>
      <w:r w:rsidRPr="00F74B9E">
        <w:rPr>
          <w:color w:val="000000" w:themeColor="text1"/>
          <w:spacing w:val="4"/>
          <w:sz w:val="20"/>
          <w:szCs w:val="20"/>
        </w:rPr>
        <w:t xml:space="preserve"> ПО интернет ресурсов университета.</w:t>
      </w:r>
    </w:p>
    <w:p w:rsidR="006D24D6" w:rsidRPr="00F74B9E" w:rsidRDefault="006D24D6" w:rsidP="006D24D6">
      <w:pPr>
        <w:pStyle w:val="af3"/>
        <w:numPr>
          <w:ilvl w:val="0"/>
          <w:numId w:val="18"/>
        </w:numPr>
        <w:tabs>
          <w:tab w:val="left" w:pos="284"/>
          <w:tab w:val="left" w:pos="426"/>
          <w:tab w:val="left" w:pos="1276"/>
        </w:tabs>
        <w:rPr>
          <w:b/>
          <w:color w:val="000000" w:themeColor="text1"/>
          <w:spacing w:val="4"/>
          <w:sz w:val="20"/>
          <w:szCs w:val="20"/>
        </w:rPr>
      </w:pPr>
      <w:r w:rsidRPr="00F74B9E">
        <w:rPr>
          <w:spacing w:val="4"/>
          <w:sz w:val="20"/>
          <w:szCs w:val="20"/>
          <w:lang w:eastAsia="ru-RU"/>
        </w:rPr>
        <w:t xml:space="preserve">В случаях граничных показателях оповещение в течение 1 часа начальника УИТ и/или зам. начальнику УИТ о состоянии проблемного Интернет-ресурса (с выдачей отчета и ссылками на логи и журналы). </w:t>
      </w:r>
    </w:p>
    <w:p w:rsidR="006D24D6" w:rsidRPr="000309B9" w:rsidRDefault="006D24D6" w:rsidP="006D24D6">
      <w:pPr>
        <w:pStyle w:val="af3"/>
        <w:numPr>
          <w:ilvl w:val="0"/>
          <w:numId w:val="16"/>
        </w:numPr>
        <w:tabs>
          <w:tab w:val="left" w:pos="142"/>
          <w:tab w:val="left" w:pos="284"/>
        </w:tabs>
        <w:ind w:left="0" w:right="21" w:firstLine="284"/>
        <w:rPr>
          <w:b/>
          <w:color w:val="000000" w:themeColor="text1"/>
          <w:sz w:val="20"/>
          <w:szCs w:val="20"/>
          <w:shd w:val="clear" w:color="auto" w:fill="FFFFFF"/>
        </w:rPr>
      </w:pPr>
      <w:r w:rsidRPr="000309B9">
        <w:rPr>
          <w:b/>
          <w:color w:val="000000" w:themeColor="text1"/>
          <w:sz w:val="20"/>
          <w:szCs w:val="20"/>
          <w:shd w:val="clear" w:color="auto" w:fill="FFFFFF"/>
        </w:rPr>
        <w:t>Требования к персоналу Исполнителя:</w:t>
      </w:r>
    </w:p>
    <w:p w:rsidR="006D24D6" w:rsidRPr="000309B9" w:rsidRDefault="006D24D6" w:rsidP="006D24D6">
      <w:pPr>
        <w:tabs>
          <w:tab w:val="left" w:pos="284"/>
          <w:tab w:val="left" w:pos="9900"/>
        </w:tabs>
        <w:ind w:right="21" w:firstLine="284"/>
        <w:rPr>
          <w:color w:val="000000" w:themeColor="text1"/>
          <w:sz w:val="20"/>
          <w:szCs w:val="20"/>
          <w:shd w:val="clear" w:color="auto" w:fill="FFFFFF"/>
        </w:rPr>
      </w:pPr>
      <w:r w:rsidRPr="000309B9">
        <w:rPr>
          <w:color w:val="000000" w:themeColor="text1"/>
          <w:sz w:val="20"/>
          <w:szCs w:val="20"/>
          <w:shd w:val="clear" w:color="auto" w:fill="FFFFFF"/>
        </w:rPr>
        <w:t>В связи с требованиями законодательства, учитывая следующее:</w:t>
      </w:r>
    </w:p>
    <w:p w:rsidR="006D24D6" w:rsidRPr="000309B9" w:rsidRDefault="006D24D6" w:rsidP="006D24D6">
      <w:pPr>
        <w:numPr>
          <w:ilvl w:val="0"/>
          <w:numId w:val="5"/>
        </w:numPr>
        <w:tabs>
          <w:tab w:val="left" w:pos="284"/>
          <w:tab w:val="left" w:pos="426"/>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в сети Заказчика находятся данные, отнесенные к персональным (Федеральный</w:t>
      </w:r>
      <w:r w:rsidRPr="000309B9">
        <w:rPr>
          <w:color w:val="000000" w:themeColor="text1"/>
          <w:sz w:val="20"/>
          <w:szCs w:val="20"/>
        </w:rPr>
        <w:t xml:space="preserve"> закон </w:t>
      </w:r>
      <w:r w:rsidRPr="000309B9">
        <w:rPr>
          <w:color w:val="000000" w:themeColor="text1"/>
          <w:sz w:val="20"/>
          <w:szCs w:val="20"/>
          <w:shd w:val="clear" w:color="auto" w:fill="FFFFFF"/>
        </w:rPr>
        <w:t xml:space="preserve">РФ от 27 июля 2006 года № 152-ФЗ «О </w:t>
      </w:r>
      <w:r w:rsidRPr="000309B9">
        <w:rPr>
          <w:color w:val="000000" w:themeColor="text1"/>
          <w:sz w:val="20"/>
          <w:szCs w:val="20"/>
        </w:rPr>
        <w:t>персональных данных</w:t>
      </w:r>
      <w:r w:rsidRPr="000309B9">
        <w:rPr>
          <w:color w:val="000000" w:themeColor="text1"/>
          <w:sz w:val="20"/>
          <w:szCs w:val="20"/>
          <w:shd w:val="clear" w:color="auto" w:fill="FFFFFF"/>
        </w:rPr>
        <w:t xml:space="preserve">»); </w:t>
      </w:r>
    </w:p>
    <w:p w:rsidR="006D24D6" w:rsidRPr="000309B9" w:rsidRDefault="006D24D6" w:rsidP="006D24D6">
      <w:pPr>
        <w:numPr>
          <w:ilvl w:val="0"/>
          <w:numId w:val="5"/>
        </w:numPr>
        <w:tabs>
          <w:tab w:val="left" w:pos="284"/>
          <w:tab w:val="left" w:pos="426"/>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на территории Заказчика находятся лица, не достигшие 18 лет (Статья 351.1. ТК РФ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6D24D6" w:rsidRPr="000309B9" w:rsidRDefault="006D24D6" w:rsidP="006D24D6">
      <w:pPr>
        <w:numPr>
          <w:ilvl w:val="0"/>
          <w:numId w:val="5"/>
        </w:numPr>
        <w:tabs>
          <w:tab w:val="left" w:pos="284"/>
          <w:tab w:val="left" w:pos="426"/>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на территории Заказчика действует пропускной режим.</w:t>
      </w:r>
    </w:p>
    <w:p w:rsidR="006D24D6" w:rsidRPr="000309B9" w:rsidRDefault="006D24D6" w:rsidP="006D24D6">
      <w:pPr>
        <w:tabs>
          <w:tab w:val="left" w:pos="284"/>
          <w:tab w:val="left" w:pos="426"/>
        </w:tabs>
        <w:ind w:right="21" w:firstLine="284"/>
        <w:rPr>
          <w:color w:val="000000" w:themeColor="text1"/>
          <w:sz w:val="20"/>
          <w:szCs w:val="20"/>
          <w:shd w:val="clear" w:color="auto" w:fill="FFFFFF"/>
        </w:rPr>
      </w:pPr>
      <w:r w:rsidRPr="000309B9">
        <w:rPr>
          <w:color w:val="000000" w:themeColor="text1"/>
          <w:sz w:val="20"/>
          <w:szCs w:val="20"/>
          <w:shd w:val="clear" w:color="auto" w:fill="FFFFFF"/>
        </w:rPr>
        <w:t>Обязат</w:t>
      </w:r>
      <w:r w:rsidR="00F74B9E">
        <w:rPr>
          <w:color w:val="000000" w:themeColor="text1"/>
          <w:sz w:val="20"/>
          <w:szCs w:val="20"/>
          <w:shd w:val="clear" w:color="auto" w:fill="FFFFFF"/>
        </w:rPr>
        <w:t>ельным условием допуска к оказанию услуг</w:t>
      </w:r>
      <w:r w:rsidRPr="000309B9">
        <w:rPr>
          <w:color w:val="000000" w:themeColor="text1"/>
          <w:sz w:val="20"/>
          <w:szCs w:val="20"/>
          <w:shd w:val="clear" w:color="auto" w:fill="FFFFFF"/>
        </w:rPr>
        <w:t xml:space="preserve"> сотрудников Исполнителя является заключение между Заказчиком и Исполнителем «Соглашении о конфиденциальности» с указанием полного перечня лиц Исполнителя, которые могу</w:t>
      </w:r>
      <w:r w:rsidR="00F74B9E">
        <w:rPr>
          <w:color w:val="000000" w:themeColor="text1"/>
          <w:sz w:val="20"/>
          <w:szCs w:val="20"/>
          <w:shd w:val="clear" w:color="auto" w:fill="FFFFFF"/>
        </w:rPr>
        <w:t>т быть допущены к оказанию услуг</w:t>
      </w:r>
      <w:r w:rsidRPr="000309B9">
        <w:rPr>
          <w:color w:val="000000" w:themeColor="text1"/>
          <w:sz w:val="20"/>
          <w:szCs w:val="20"/>
          <w:shd w:val="clear" w:color="auto" w:fill="FFFFFF"/>
        </w:rPr>
        <w:t>. Изменение перечня допускается только заключением нового «Соглашения о конфиденциальности». Работник со стороны Исполнителя, не включенный в перечень допущенных р</w:t>
      </w:r>
      <w:r w:rsidR="001076A5">
        <w:rPr>
          <w:color w:val="000000" w:themeColor="text1"/>
          <w:sz w:val="20"/>
          <w:szCs w:val="20"/>
          <w:shd w:val="clear" w:color="auto" w:fill="FFFFFF"/>
        </w:rPr>
        <w:t>аботников Исполнителя, к оказанию услуг</w:t>
      </w:r>
      <w:r w:rsidRPr="000309B9">
        <w:rPr>
          <w:color w:val="000000" w:themeColor="text1"/>
          <w:sz w:val="20"/>
          <w:szCs w:val="20"/>
          <w:shd w:val="clear" w:color="auto" w:fill="FFFFFF"/>
        </w:rPr>
        <w:t xml:space="preserve"> не допускается и это не является обоснованной причиной для неисполнения Исполнителем своих обязательств.</w:t>
      </w:r>
    </w:p>
    <w:p w:rsidR="006D24D6" w:rsidRPr="000309B9" w:rsidRDefault="006D24D6" w:rsidP="006D24D6">
      <w:pPr>
        <w:tabs>
          <w:tab w:val="left" w:pos="284"/>
          <w:tab w:val="left" w:pos="1134"/>
        </w:tabs>
        <w:ind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Все </w:t>
      </w:r>
      <w:r w:rsidR="001076A5">
        <w:rPr>
          <w:color w:val="000000" w:themeColor="text1"/>
          <w:sz w:val="20"/>
          <w:szCs w:val="20"/>
          <w:shd w:val="clear" w:color="auto" w:fill="FFFFFF"/>
        </w:rPr>
        <w:t>необходимые для оказания услуг</w:t>
      </w:r>
      <w:r w:rsidRPr="000309B9">
        <w:rPr>
          <w:color w:val="000000" w:themeColor="text1"/>
          <w:sz w:val="20"/>
          <w:szCs w:val="20"/>
          <w:shd w:val="clear" w:color="auto" w:fill="FFFFFF"/>
        </w:rPr>
        <w:t xml:space="preserve"> пароли и сведения о сети и серверном оборудовании Заказчика предоставляются Исполнителю только после подписания «Соглашения о конфиденциальности».</w:t>
      </w:r>
    </w:p>
    <w:p w:rsidR="006D24D6" w:rsidRPr="000309B9" w:rsidRDefault="006D24D6" w:rsidP="006D24D6">
      <w:pPr>
        <w:tabs>
          <w:tab w:val="left" w:pos="284"/>
          <w:tab w:val="left" w:pos="1134"/>
        </w:tabs>
        <w:ind w:right="21" w:firstLine="284"/>
        <w:rPr>
          <w:b/>
          <w:color w:val="000000" w:themeColor="text1"/>
          <w:sz w:val="20"/>
          <w:szCs w:val="20"/>
          <w:shd w:val="clear" w:color="auto" w:fill="FFFFFF"/>
        </w:rPr>
      </w:pPr>
      <w:r w:rsidRPr="000309B9">
        <w:rPr>
          <w:b/>
          <w:color w:val="000000" w:themeColor="text1"/>
          <w:sz w:val="20"/>
          <w:szCs w:val="20"/>
          <w:shd w:val="clear" w:color="auto" w:fill="FFFFFF"/>
        </w:rPr>
        <w:t>С целью гарантированной сохранности данных и имеющихся сервисов и исключения сбоев в результате некомпе</w:t>
      </w:r>
      <w:r w:rsidR="001076A5">
        <w:rPr>
          <w:b/>
          <w:color w:val="000000" w:themeColor="text1"/>
          <w:sz w:val="20"/>
          <w:szCs w:val="20"/>
          <w:shd w:val="clear" w:color="auto" w:fill="FFFFFF"/>
        </w:rPr>
        <w:t>тентности исполнителей, к оказанию услуг</w:t>
      </w:r>
      <w:r w:rsidRPr="000309B9">
        <w:rPr>
          <w:b/>
          <w:color w:val="000000" w:themeColor="text1"/>
          <w:sz w:val="20"/>
          <w:szCs w:val="20"/>
          <w:shd w:val="clear" w:color="auto" w:fill="FFFFFF"/>
        </w:rPr>
        <w:t xml:space="preserve"> допускаются специалисты следующих компетенций: </w:t>
      </w:r>
    </w:p>
    <w:p w:rsidR="006D24D6" w:rsidRPr="000309B9" w:rsidRDefault="006D24D6" w:rsidP="006D24D6">
      <w:pPr>
        <w:tabs>
          <w:tab w:val="left" w:pos="284"/>
          <w:tab w:val="left" w:pos="9900"/>
        </w:tabs>
        <w:ind w:right="21" w:firstLine="284"/>
        <w:rPr>
          <w:color w:val="000000" w:themeColor="text1"/>
          <w:sz w:val="20"/>
          <w:szCs w:val="20"/>
          <w:u w:val="single"/>
          <w:shd w:val="clear" w:color="auto" w:fill="FFFFFF"/>
        </w:rPr>
      </w:pPr>
      <w:r w:rsidRPr="000309B9">
        <w:rPr>
          <w:color w:val="000000" w:themeColor="text1"/>
          <w:sz w:val="20"/>
          <w:szCs w:val="20"/>
          <w:u w:val="single"/>
          <w:shd w:val="clear" w:color="auto" w:fill="FFFFFF"/>
        </w:rPr>
        <w:t>Системный администратор (работы с ПО Интернет-ресурсов  университета.</w:t>
      </w:r>
    </w:p>
    <w:p w:rsidR="006D24D6" w:rsidRPr="000309B9" w:rsidRDefault="006D24D6" w:rsidP="006D24D6">
      <w:pPr>
        <w:tabs>
          <w:tab w:val="left" w:pos="284"/>
          <w:tab w:val="left" w:pos="567"/>
          <w:tab w:val="left" w:pos="9900"/>
        </w:tabs>
        <w:ind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Знание и навыки: </w:t>
      </w:r>
    </w:p>
    <w:p w:rsidR="006D24D6" w:rsidRPr="000309B9" w:rsidRDefault="006D24D6" w:rsidP="006D24D6">
      <w:pPr>
        <w:numPr>
          <w:ilvl w:val="0"/>
          <w:numId w:val="6"/>
        </w:numPr>
        <w:tabs>
          <w:tab w:val="left" w:pos="284"/>
          <w:tab w:val="left" w:pos="567"/>
          <w:tab w:val="left" w:pos="1276"/>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Технологии виртуализации MS Hyper-V и VMware ESX. </w:t>
      </w:r>
    </w:p>
    <w:p w:rsidR="006D24D6" w:rsidRPr="000309B9" w:rsidRDefault="006D24D6" w:rsidP="006D24D6">
      <w:pPr>
        <w:numPr>
          <w:ilvl w:val="0"/>
          <w:numId w:val="6"/>
        </w:numPr>
        <w:tabs>
          <w:tab w:val="left" w:pos="284"/>
          <w:tab w:val="left" w:pos="567"/>
          <w:tab w:val="left" w:pos="1276"/>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Базы данных MS SQL 2000/2005/2008, обеспечение отказоустойчивости и тиражирования.</w:t>
      </w:r>
    </w:p>
    <w:p w:rsidR="006D24D6" w:rsidRPr="000309B9" w:rsidRDefault="006D24D6" w:rsidP="006D24D6">
      <w:pPr>
        <w:numPr>
          <w:ilvl w:val="0"/>
          <w:numId w:val="6"/>
        </w:numPr>
        <w:tabs>
          <w:tab w:val="left" w:pos="284"/>
          <w:tab w:val="left" w:pos="567"/>
          <w:tab w:val="left" w:pos="1276"/>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Опыт создания административных скриптов с использованием VBS, WSH, WMI, PS. </w:t>
      </w:r>
    </w:p>
    <w:p w:rsidR="006D24D6" w:rsidRPr="000309B9" w:rsidRDefault="006D24D6" w:rsidP="006D24D6">
      <w:pPr>
        <w:numPr>
          <w:ilvl w:val="0"/>
          <w:numId w:val="6"/>
        </w:numPr>
        <w:tabs>
          <w:tab w:val="left" w:pos="284"/>
          <w:tab w:val="left" w:pos="567"/>
          <w:tab w:val="left" w:pos="1276"/>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Сетевые протоколы и сервисы DNS, WINS, DHCP, RADIUS, RDP, ICA, SMTP, POP3, IMAP, MAPI, HTTP, FTP, TLS, SSL, VPN. </w:t>
      </w:r>
    </w:p>
    <w:p w:rsidR="006D24D6" w:rsidRPr="000309B9" w:rsidRDefault="006D24D6" w:rsidP="006D24D6">
      <w:pPr>
        <w:numPr>
          <w:ilvl w:val="0"/>
          <w:numId w:val="6"/>
        </w:numPr>
        <w:tabs>
          <w:tab w:val="left" w:pos="284"/>
          <w:tab w:val="left" w:pos="567"/>
          <w:tab w:val="left" w:pos="1276"/>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Опыт разворачивания, администрирования и архивации </w:t>
      </w:r>
      <w:r w:rsidRPr="000309B9">
        <w:rPr>
          <w:color w:val="000000" w:themeColor="text1"/>
          <w:sz w:val="20"/>
          <w:szCs w:val="20"/>
          <w:shd w:val="clear" w:color="auto" w:fill="FFFFFF"/>
          <w:lang w:val="en-US"/>
        </w:rPr>
        <w:t>WEB</w:t>
      </w:r>
      <w:r w:rsidRPr="000309B9">
        <w:rPr>
          <w:color w:val="000000" w:themeColor="text1"/>
          <w:sz w:val="20"/>
          <w:szCs w:val="20"/>
          <w:shd w:val="clear" w:color="auto" w:fill="FFFFFF"/>
        </w:rPr>
        <w:t xml:space="preserve">-сайтов на основе </w:t>
      </w:r>
      <w:r w:rsidRPr="000309B9">
        <w:rPr>
          <w:color w:val="000000" w:themeColor="text1"/>
          <w:sz w:val="20"/>
          <w:szCs w:val="20"/>
          <w:shd w:val="clear" w:color="auto" w:fill="FFFFFF"/>
          <w:lang w:val="en-US"/>
        </w:rPr>
        <w:t>CMS</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Bitrix</w:t>
      </w:r>
      <w:r w:rsidRPr="000309B9">
        <w:rPr>
          <w:color w:val="000000" w:themeColor="text1"/>
          <w:sz w:val="20"/>
          <w:szCs w:val="20"/>
          <w:shd w:val="clear" w:color="auto" w:fill="FFFFFF"/>
        </w:rPr>
        <w:t>.</w:t>
      </w:r>
    </w:p>
    <w:p w:rsidR="006D24D6" w:rsidRPr="000309B9" w:rsidRDefault="006D24D6" w:rsidP="006D24D6">
      <w:pPr>
        <w:tabs>
          <w:tab w:val="left" w:pos="284"/>
          <w:tab w:val="left" w:pos="567"/>
          <w:tab w:val="left" w:pos="9900"/>
        </w:tabs>
        <w:ind w:right="21" w:firstLine="284"/>
        <w:rPr>
          <w:color w:val="000000" w:themeColor="text1"/>
          <w:sz w:val="20"/>
          <w:szCs w:val="20"/>
          <w:shd w:val="clear" w:color="auto" w:fill="FFFFFF"/>
        </w:rPr>
      </w:pPr>
      <w:r w:rsidRPr="000309B9">
        <w:rPr>
          <w:color w:val="000000" w:themeColor="text1"/>
          <w:sz w:val="20"/>
          <w:szCs w:val="20"/>
          <w:shd w:val="clear" w:color="auto" w:fill="FFFFFF"/>
        </w:rPr>
        <w:t>Сертификаты:</w:t>
      </w:r>
    </w:p>
    <w:p w:rsidR="006D24D6" w:rsidRPr="000309B9" w:rsidRDefault="006D24D6" w:rsidP="006D24D6">
      <w:pPr>
        <w:pStyle w:val="af3"/>
        <w:numPr>
          <w:ilvl w:val="1"/>
          <w:numId w:val="7"/>
        </w:numPr>
        <w:ind w:left="0" w:firstLine="284"/>
        <w:rPr>
          <w:sz w:val="20"/>
          <w:szCs w:val="20"/>
          <w:lang w:eastAsia="ru-RU"/>
        </w:rPr>
      </w:pPr>
      <w:r w:rsidRPr="000309B9">
        <w:rPr>
          <w:color w:val="000000"/>
          <w:sz w:val="20"/>
          <w:szCs w:val="20"/>
          <w:shd w:val="clear" w:color="auto" w:fill="FFFFFF"/>
          <w:lang w:eastAsia="ru-RU"/>
        </w:rPr>
        <w:lastRenderedPageBreak/>
        <w:t xml:space="preserve">Исполнитель должен иметь статус партнера 1С-Битрикс не ниже уровня “сертифицированный партнер”. </w:t>
      </w:r>
    </w:p>
    <w:p w:rsidR="006D24D6" w:rsidRPr="000309B9" w:rsidRDefault="006D24D6" w:rsidP="006D24D6">
      <w:pPr>
        <w:numPr>
          <w:ilvl w:val="0"/>
          <w:numId w:val="7"/>
        </w:numPr>
        <w:ind w:left="0" w:firstLine="284"/>
        <w:rPr>
          <w:rFonts w:eastAsia="Times New Roman"/>
          <w:sz w:val="20"/>
          <w:szCs w:val="20"/>
          <w:lang w:eastAsia="ru-RU"/>
        </w:rPr>
      </w:pPr>
      <w:r w:rsidRPr="000309B9">
        <w:rPr>
          <w:rFonts w:eastAsia="Times New Roman"/>
          <w:sz w:val="20"/>
          <w:szCs w:val="20"/>
          <w:lang w:eastAsia="ru-RU"/>
        </w:rPr>
        <w:t>Сертификат 1С-Битрикс "Разработчик Bitrix Framework" для доработок и администрирования сайтов организации.</w:t>
      </w:r>
    </w:p>
    <w:p w:rsidR="006D24D6" w:rsidRPr="000309B9" w:rsidRDefault="006D24D6" w:rsidP="006D24D6">
      <w:pPr>
        <w:tabs>
          <w:tab w:val="left" w:pos="142"/>
          <w:tab w:val="left" w:pos="284"/>
          <w:tab w:val="left" w:pos="567"/>
        </w:tabs>
        <w:ind w:right="21" w:firstLine="284"/>
        <w:rPr>
          <w:b/>
          <w:color w:val="000000" w:themeColor="text1"/>
          <w:sz w:val="20"/>
          <w:szCs w:val="20"/>
          <w:shd w:val="clear" w:color="auto" w:fill="FFFFFF"/>
        </w:rPr>
      </w:pPr>
    </w:p>
    <w:p w:rsidR="006D24D6" w:rsidRPr="000309B9" w:rsidRDefault="006D24D6" w:rsidP="006D24D6">
      <w:pPr>
        <w:tabs>
          <w:tab w:val="left" w:pos="142"/>
          <w:tab w:val="left" w:pos="284"/>
          <w:tab w:val="left" w:pos="567"/>
        </w:tabs>
        <w:ind w:right="21" w:firstLine="284"/>
        <w:rPr>
          <w:b/>
          <w:color w:val="000000" w:themeColor="text1"/>
          <w:sz w:val="20"/>
          <w:szCs w:val="20"/>
          <w:shd w:val="clear" w:color="auto" w:fill="FFFFFF"/>
        </w:rPr>
      </w:pPr>
      <w:r w:rsidRPr="000309B9">
        <w:rPr>
          <w:b/>
          <w:color w:val="000000" w:themeColor="text1"/>
          <w:sz w:val="20"/>
          <w:szCs w:val="20"/>
          <w:shd w:val="clear" w:color="auto" w:fill="FFFFFF"/>
        </w:rPr>
        <w:t>Краткое описание состава оборудования и программного обеспечения, используемого Заказчиком:</w:t>
      </w:r>
    </w:p>
    <w:p w:rsidR="006D24D6" w:rsidRPr="000309B9" w:rsidRDefault="006D24D6" w:rsidP="006D24D6">
      <w:pPr>
        <w:tabs>
          <w:tab w:val="left" w:pos="284"/>
          <w:tab w:val="left" w:pos="567"/>
          <w:tab w:val="left" w:pos="9900"/>
        </w:tabs>
        <w:ind w:right="21" w:firstLine="284"/>
        <w:rPr>
          <w:color w:val="000000" w:themeColor="text1"/>
          <w:sz w:val="20"/>
          <w:szCs w:val="20"/>
          <w:u w:val="single"/>
          <w:shd w:val="clear" w:color="auto" w:fill="FFFFFF"/>
        </w:rPr>
      </w:pPr>
      <w:r w:rsidRPr="000309B9">
        <w:rPr>
          <w:color w:val="000000" w:themeColor="text1"/>
          <w:sz w:val="20"/>
          <w:szCs w:val="20"/>
          <w:u w:val="single"/>
          <w:shd w:val="clear" w:color="auto" w:fill="FFFFFF"/>
        </w:rPr>
        <w:t>1.1. Оборудование.</w:t>
      </w:r>
    </w:p>
    <w:p w:rsidR="006D24D6" w:rsidRPr="000309B9" w:rsidRDefault="006D24D6" w:rsidP="006D24D6">
      <w:pPr>
        <w:tabs>
          <w:tab w:val="left" w:pos="284"/>
          <w:tab w:val="left" w:pos="567"/>
          <w:tab w:val="left" w:pos="9900"/>
        </w:tabs>
        <w:ind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Серверное оборудование: </w:t>
      </w:r>
      <w:r w:rsidRPr="000309B9">
        <w:rPr>
          <w:color w:val="000000" w:themeColor="text1"/>
          <w:sz w:val="20"/>
          <w:szCs w:val="20"/>
          <w:shd w:val="clear" w:color="auto" w:fill="FFFFFF"/>
          <w:lang w:val="en-US"/>
        </w:rPr>
        <w:t>HP</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Proliant</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DL</w:t>
      </w:r>
      <w:r w:rsidRPr="000309B9">
        <w:rPr>
          <w:color w:val="000000" w:themeColor="text1"/>
          <w:sz w:val="20"/>
          <w:szCs w:val="20"/>
          <w:shd w:val="clear" w:color="auto" w:fill="FFFFFF"/>
        </w:rPr>
        <w:t xml:space="preserve">160 </w:t>
      </w:r>
      <w:r w:rsidRPr="000309B9">
        <w:rPr>
          <w:color w:val="000000" w:themeColor="text1"/>
          <w:sz w:val="20"/>
          <w:szCs w:val="20"/>
          <w:shd w:val="clear" w:color="auto" w:fill="FFFFFF"/>
          <w:lang w:val="en-US"/>
        </w:rPr>
        <w:t>G</w:t>
      </w:r>
      <w:r w:rsidRPr="000309B9">
        <w:rPr>
          <w:color w:val="000000" w:themeColor="text1"/>
          <w:sz w:val="20"/>
          <w:szCs w:val="20"/>
          <w:shd w:val="clear" w:color="auto" w:fill="FFFFFF"/>
        </w:rPr>
        <w:t xml:space="preserve">9 (2 </w:t>
      </w:r>
      <w:r w:rsidRPr="000309B9">
        <w:rPr>
          <w:color w:val="000000" w:themeColor="text1"/>
          <w:sz w:val="20"/>
          <w:szCs w:val="20"/>
          <w:shd w:val="clear" w:color="auto" w:fill="FFFFFF"/>
          <w:lang w:val="en-US"/>
        </w:rPr>
        <w:t>x</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Xeon</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E</w:t>
      </w:r>
      <w:r w:rsidRPr="000309B9">
        <w:rPr>
          <w:color w:val="000000" w:themeColor="text1"/>
          <w:sz w:val="20"/>
          <w:szCs w:val="20"/>
          <w:shd w:val="clear" w:color="auto" w:fill="FFFFFF"/>
        </w:rPr>
        <w:t>5-2640</w:t>
      </w:r>
      <w:r w:rsidRPr="000309B9">
        <w:rPr>
          <w:color w:val="000000" w:themeColor="text1"/>
          <w:sz w:val="20"/>
          <w:szCs w:val="20"/>
          <w:shd w:val="clear" w:color="auto" w:fill="FFFFFF"/>
          <w:lang w:val="en-US"/>
        </w:rPr>
        <w:t>v</w:t>
      </w:r>
      <w:r w:rsidRPr="000309B9">
        <w:rPr>
          <w:color w:val="000000" w:themeColor="text1"/>
          <w:sz w:val="20"/>
          <w:szCs w:val="20"/>
          <w:shd w:val="clear" w:color="auto" w:fill="FFFFFF"/>
        </w:rPr>
        <w:t>3 8-</w:t>
      </w:r>
      <w:r w:rsidRPr="000309B9">
        <w:rPr>
          <w:color w:val="000000" w:themeColor="text1"/>
          <w:sz w:val="20"/>
          <w:szCs w:val="20"/>
          <w:shd w:val="clear" w:color="auto" w:fill="FFFFFF"/>
          <w:lang w:val="en-US"/>
        </w:rPr>
        <w:t>core</w:t>
      </w:r>
      <w:r w:rsidRPr="000309B9">
        <w:rPr>
          <w:color w:val="000000" w:themeColor="text1"/>
          <w:sz w:val="20"/>
          <w:szCs w:val="20"/>
          <w:shd w:val="clear" w:color="auto" w:fill="FFFFFF"/>
        </w:rPr>
        <w:t xml:space="preserve"> 2.6</w:t>
      </w:r>
      <w:r w:rsidRPr="000309B9">
        <w:rPr>
          <w:color w:val="000000" w:themeColor="text1"/>
          <w:sz w:val="20"/>
          <w:szCs w:val="20"/>
          <w:shd w:val="clear" w:color="auto" w:fill="FFFFFF"/>
          <w:lang w:val="en-US"/>
        </w:rPr>
        <w:t>GHz</w:t>
      </w:r>
      <w:r w:rsidRPr="000309B9">
        <w:rPr>
          <w:color w:val="000000" w:themeColor="text1"/>
          <w:sz w:val="20"/>
          <w:szCs w:val="20"/>
          <w:shd w:val="clear" w:color="auto" w:fill="FFFFFF"/>
        </w:rPr>
        <w:t>, 16</w:t>
      </w:r>
      <w:r w:rsidRPr="000309B9">
        <w:rPr>
          <w:color w:val="000000" w:themeColor="text1"/>
          <w:sz w:val="20"/>
          <w:szCs w:val="20"/>
          <w:shd w:val="clear" w:color="auto" w:fill="FFFFFF"/>
          <w:lang w:val="en-US"/>
        </w:rPr>
        <w:t>Gb</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DDR</w:t>
      </w:r>
      <w:r w:rsidRPr="000309B9">
        <w:rPr>
          <w:color w:val="000000" w:themeColor="text1"/>
          <w:sz w:val="20"/>
          <w:szCs w:val="20"/>
          <w:shd w:val="clear" w:color="auto" w:fill="FFFFFF"/>
        </w:rPr>
        <w:t>4 2133</w:t>
      </w:r>
      <w:r w:rsidRPr="000309B9">
        <w:rPr>
          <w:color w:val="000000" w:themeColor="text1"/>
          <w:sz w:val="20"/>
          <w:szCs w:val="20"/>
          <w:shd w:val="clear" w:color="auto" w:fill="FFFFFF"/>
          <w:lang w:val="en-US"/>
        </w:rPr>
        <w:t>MHz</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Smart</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Array</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P</w:t>
      </w:r>
      <w:r w:rsidRPr="000309B9">
        <w:rPr>
          <w:color w:val="000000" w:themeColor="text1"/>
          <w:sz w:val="20"/>
          <w:szCs w:val="20"/>
          <w:shd w:val="clear" w:color="auto" w:fill="FFFFFF"/>
        </w:rPr>
        <w:t>440/2</w:t>
      </w:r>
      <w:r w:rsidRPr="000309B9">
        <w:rPr>
          <w:color w:val="000000" w:themeColor="text1"/>
          <w:sz w:val="20"/>
          <w:szCs w:val="20"/>
          <w:shd w:val="clear" w:color="auto" w:fill="FFFFFF"/>
          <w:lang w:val="en-US"/>
        </w:rPr>
        <w:t>GB</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FBWC</w:t>
      </w:r>
      <w:r w:rsidRPr="000309B9">
        <w:rPr>
          <w:color w:val="000000" w:themeColor="text1"/>
          <w:sz w:val="20"/>
          <w:szCs w:val="20"/>
          <w:shd w:val="clear" w:color="auto" w:fill="FFFFFF"/>
        </w:rPr>
        <w:t xml:space="preserve"> 12</w:t>
      </w:r>
      <w:r w:rsidRPr="000309B9">
        <w:rPr>
          <w:color w:val="000000" w:themeColor="text1"/>
          <w:sz w:val="20"/>
          <w:szCs w:val="20"/>
          <w:shd w:val="clear" w:color="auto" w:fill="FFFFFF"/>
          <w:lang w:val="en-US"/>
        </w:rPr>
        <w:t>Gb</w:t>
      </w:r>
      <w:r w:rsidRPr="000309B9">
        <w:rPr>
          <w:color w:val="000000" w:themeColor="text1"/>
          <w:sz w:val="20"/>
          <w:szCs w:val="20"/>
          <w:shd w:val="clear" w:color="auto" w:fill="FFFFFF"/>
        </w:rPr>
        <w:t xml:space="preserve"> 1-</w:t>
      </w:r>
      <w:r w:rsidRPr="000309B9">
        <w:rPr>
          <w:color w:val="000000" w:themeColor="text1"/>
          <w:sz w:val="20"/>
          <w:szCs w:val="20"/>
          <w:shd w:val="clear" w:color="auto" w:fill="FFFFFF"/>
          <w:lang w:val="en-US"/>
        </w:rPr>
        <w:t>port</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Int</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SAS</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Controller</w:t>
      </w:r>
      <w:r w:rsidRPr="000309B9">
        <w:rPr>
          <w:color w:val="000000" w:themeColor="text1"/>
          <w:sz w:val="20"/>
          <w:szCs w:val="20"/>
          <w:shd w:val="clear" w:color="auto" w:fill="FFFFFF"/>
        </w:rPr>
        <w:t>/</w:t>
      </w:r>
      <w:r w:rsidRPr="000309B9">
        <w:rPr>
          <w:color w:val="000000" w:themeColor="text1"/>
          <w:sz w:val="20"/>
          <w:szCs w:val="20"/>
          <w:shd w:val="clear" w:color="auto" w:fill="FFFFFF"/>
          <w:lang w:val="en-US"/>
        </w:rPr>
        <w:t>Ethernet</w:t>
      </w:r>
      <w:r w:rsidRPr="000309B9">
        <w:rPr>
          <w:color w:val="000000" w:themeColor="text1"/>
          <w:sz w:val="20"/>
          <w:szCs w:val="20"/>
          <w:shd w:val="clear" w:color="auto" w:fill="FFFFFF"/>
        </w:rPr>
        <w:t xml:space="preserve"> 1</w:t>
      </w:r>
      <w:r w:rsidRPr="000309B9">
        <w:rPr>
          <w:color w:val="000000" w:themeColor="text1"/>
          <w:sz w:val="20"/>
          <w:szCs w:val="20"/>
          <w:shd w:val="clear" w:color="auto" w:fill="FFFFFF"/>
          <w:lang w:val="en-US"/>
        </w:rPr>
        <w:t>Gb</w:t>
      </w:r>
      <w:r w:rsidRPr="000309B9">
        <w:rPr>
          <w:color w:val="000000" w:themeColor="text1"/>
          <w:sz w:val="20"/>
          <w:szCs w:val="20"/>
          <w:shd w:val="clear" w:color="auto" w:fill="FFFFFF"/>
        </w:rPr>
        <w:t xml:space="preserve"> 2-</w:t>
      </w:r>
      <w:r w:rsidRPr="000309B9">
        <w:rPr>
          <w:color w:val="000000" w:themeColor="text1"/>
          <w:sz w:val="20"/>
          <w:szCs w:val="20"/>
          <w:shd w:val="clear" w:color="auto" w:fill="FFFFFF"/>
          <w:lang w:val="en-US"/>
        </w:rPr>
        <w:t>port</w:t>
      </w:r>
      <w:r w:rsidRPr="000309B9">
        <w:rPr>
          <w:color w:val="000000" w:themeColor="text1"/>
          <w:sz w:val="20"/>
          <w:szCs w:val="20"/>
          <w:shd w:val="clear" w:color="auto" w:fill="FFFFFF"/>
        </w:rPr>
        <w:t>/2</w:t>
      </w:r>
      <w:r w:rsidRPr="000309B9">
        <w:rPr>
          <w:color w:val="000000" w:themeColor="text1"/>
          <w:sz w:val="20"/>
          <w:szCs w:val="20"/>
          <w:shd w:val="clear" w:color="auto" w:fill="FFFFFF"/>
          <w:lang w:val="en-US"/>
        </w:rPr>
        <w:t>x</w:t>
      </w:r>
      <w:r w:rsidRPr="000309B9">
        <w:rPr>
          <w:color w:val="000000" w:themeColor="text1"/>
          <w:sz w:val="20"/>
          <w:szCs w:val="20"/>
          <w:shd w:val="clear" w:color="auto" w:fill="FFFFFF"/>
        </w:rPr>
        <w:t xml:space="preserve">2.5" </w:t>
      </w:r>
      <w:r w:rsidRPr="000309B9">
        <w:rPr>
          <w:color w:val="000000" w:themeColor="text1"/>
          <w:sz w:val="20"/>
          <w:szCs w:val="20"/>
          <w:shd w:val="clear" w:color="auto" w:fill="FFFFFF"/>
          <w:lang w:val="en-US"/>
        </w:rPr>
        <w:t>HP</w:t>
      </w:r>
      <w:r w:rsidRPr="000309B9">
        <w:rPr>
          <w:color w:val="000000" w:themeColor="text1"/>
          <w:sz w:val="20"/>
          <w:szCs w:val="20"/>
          <w:shd w:val="clear" w:color="auto" w:fill="FFFFFF"/>
        </w:rPr>
        <w:t xml:space="preserve"> 960</w:t>
      </w:r>
      <w:r w:rsidRPr="000309B9">
        <w:rPr>
          <w:color w:val="000000" w:themeColor="text1"/>
          <w:sz w:val="20"/>
          <w:szCs w:val="20"/>
          <w:shd w:val="clear" w:color="auto" w:fill="FFFFFF"/>
          <w:lang w:val="en-US"/>
        </w:rPr>
        <w:t>Gb</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SSD</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SAS</w:t>
      </w:r>
      <w:r w:rsidRPr="000309B9">
        <w:rPr>
          <w:color w:val="000000" w:themeColor="text1"/>
          <w:sz w:val="20"/>
          <w:szCs w:val="20"/>
          <w:shd w:val="clear" w:color="auto" w:fill="FFFFFF"/>
        </w:rPr>
        <w:t xml:space="preserve"> 6</w:t>
      </w:r>
      <w:r w:rsidRPr="000309B9">
        <w:rPr>
          <w:color w:val="000000" w:themeColor="text1"/>
          <w:sz w:val="20"/>
          <w:szCs w:val="20"/>
          <w:shd w:val="clear" w:color="auto" w:fill="FFFFFF"/>
          <w:lang w:val="en-US"/>
        </w:rPr>
        <w:t>Gb</w:t>
      </w:r>
      <w:r w:rsidRPr="000309B9">
        <w:rPr>
          <w:color w:val="000000" w:themeColor="text1"/>
          <w:sz w:val="20"/>
          <w:szCs w:val="20"/>
          <w:shd w:val="clear" w:color="auto" w:fill="FFFFFF"/>
        </w:rPr>
        <w:t>/</w:t>
      </w:r>
      <w:r w:rsidRPr="000309B9">
        <w:rPr>
          <w:color w:val="000000" w:themeColor="text1"/>
          <w:sz w:val="20"/>
          <w:szCs w:val="20"/>
          <w:shd w:val="clear" w:color="auto" w:fill="FFFFFF"/>
          <w:lang w:val="en-US"/>
        </w:rPr>
        <w:t>s</w:t>
      </w:r>
      <w:r w:rsidRPr="000309B9">
        <w:rPr>
          <w:color w:val="000000" w:themeColor="text1"/>
          <w:sz w:val="20"/>
          <w:szCs w:val="20"/>
          <w:shd w:val="clear" w:color="auto" w:fill="FFFFFF"/>
        </w:rPr>
        <w:t>).</w:t>
      </w:r>
    </w:p>
    <w:p w:rsidR="006D24D6" w:rsidRPr="000309B9" w:rsidRDefault="006D24D6" w:rsidP="006D24D6">
      <w:pPr>
        <w:numPr>
          <w:ilvl w:val="0"/>
          <w:numId w:val="8"/>
        </w:numPr>
        <w:tabs>
          <w:tab w:val="left" w:pos="284"/>
          <w:tab w:val="left" w:pos="567"/>
          <w:tab w:val="left" w:pos="1134"/>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сетевое хранилище данных </w:t>
      </w:r>
      <w:r w:rsidRPr="000309B9">
        <w:rPr>
          <w:color w:val="000000" w:themeColor="text1"/>
          <w:sz w:val="20"/>
          <w:szCs w:val="20"/>
          <w:shd w:val="clear" w:color="auto" w:fill="FFFFFF"/>
          <w:lang w:val="en-US"/>
        </w:rPr>
        <w:t>Asustore</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AS</w:t>
      </w:r>
      <w:r w:rsidRPr="000309B9">
        <w:rPr>
          <w:color w:val="000000" w:themeColor="text1"/>
          <w:sz w:val="20"/>
          <w:szCs w:val="20"/>
          <w:shd w:val="clear" w:color="auto" w:fill="FFFFFF"/>
        </w:rPr>
        <w:t>7008</w:t>
      </w:r>
      <w:r w:rsidRPr="000309B9">
        <w:rPr>
          <w:color w:val="000000" w:themeColor="text1"/>
          <w:sz w:val="20"/>
          <w:szCs w:val="20"/>
          <w:shd w:val="clear" w:color="auto" w:fill="FFFFFF"/>
          <w:lang w:val="en-US"/>
        </w:rPr>
        <w:t>T</w:t>
      </w:r>
      <w:r w:rsidRPr="000309B9">
        <w:rPr>
          <w:color w:val="000000" w:themeColor="text1"/>
          <w:sz w:val="20"/>
          <w:szCs w:val="20"/>
          <w:shd w:val="clear" w:color="auto" w:fill="FFFFFF"/>
        </w:rPr>
        <w:t>;</w:t>
      </w:r>
    </w:p>
    <w:p w:rsidR="006D24D6" w:rsidRPr="000309B9" w:rsidRDefault="006D24D6" w:rsidP="006D24D6">
      <w:pPr>
        <w:numPr>
          <w:ilvl w:val="0"/>
          <w:numId w:val="8"/>
        </w:numPr>
        <w:tabs>
          <w:tab w:val="left" w:pos="284"/>
          <w:tab w:val="left" w:pos="567"/>
          <w:tab w:val="left" w:pos="1134"/>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сетевое хранилище данных </w:t>
      </w:r>
      <w:r w:rsidRPr="000309B9">
        <w:rPr>
          <w:color w:val="000000" w:themeColor="text1"/>
          <w:sz w:val="20"/>
          <w:szCs w:val="20"/>
        </w:rPr>
        <w:t>Synology DiskStation DS420+.</w:t>
      </w:r>
    </w:p>
    <w:p w:rsidR="006D24D6" w:rsidRPr="000309B9" w:rsidRDefault="006D24D6" w:rsidP="006D24D6">
      <w:pPr>
        <w:tabs>
          <w:tab w:val="left" w:pos="284"/>
          <w:tab w:val="left" w:pos="567"/>
          <w:tab w:val="left" w:pos="9900"/>
        </w:tabs>
        <w:ind w:right="21" w:firstLine="284"/>
        <w:rPr>
          <w:color w:val="000000" w:themeColor="text1"/>
          <w:sz w:val="20"/>
          <w:szCs w:val="20"/>
          <w:u w:val="single"/>
          <w:shd w:val="clear" w:color="auto" w:fill="FFFFFF"/>
        </w:rPr>
      </w:pPr>
      <w:r w:rsidRPr="000309B9">
        <w:rPr>
          <w:color w:val="000000" w:themeColor="text1"/>
          <w:sz w:val="20"/>
          <w:szCs w:val="20"/>
          <w:u w:val="single"/>
          <w:shd w:val="clear" w:color="auto" w:fill="FFFFFF"/>
        </w:rPr>
        <w:t>1.2. Программное обеспечение:</w:t>
      </w:r>
    </w:p>
    <w:p w:rsidR="006D24D6" w:rsidRPr="000309B9" w:rsidRDefault="006D24D6" w:rsidP="006D24D6">
      <w:pPr>
        <w:tabs>
          <w:tab w:val="left" w:pos="284"/>
          <w:tab w:val="left" w:pos="567"/>
          <w:tab w:val="left" w:pos="9900"/>
        </w:tabs>
        <w:ind w:right="21" w:firstLine="284"/>
        <w:rPr>
          <w:color w:val="000000" w:themeColor="text1"/>
          <w:sz w:val="20"/>
          <w:szCs w:val="20"/>
          <w:shd w:val="clear" w:color="auto" w:fill="FFFFFF"/>
        </w:rPr>
      </w:pPr>
      <w:r w:rsidRPr="000309B9">
        <w:rPr>
          <w:color w:val="000000" w:themeColor="text1"/>
          <w:sz w:val="20"/>
          <w:szCs w:val="20"/>
          <w:shd w:val="clear" w:color="auto" w:fill="FFFFFF"/>
        </w:rPr>
        <w:t>Серверные операционные системы:</w:t>
      </w:r>
    </w:p>
    <w:p w:rsidR="006D24D6" w:rsidRPr="000309B9" w:rsidRDefault="006D24D6" w:rsidP="006D24D6">
      <w:pPr>
        <w:numPr>
          <w:ilvl w:val="0"/>
          <w:numId w:val="9"/>
        </w:numPr>
        <w:tabs>
          <w:tab w:val="left" w:pos="284"/>
          <w:tab w:val="left" w:pos="567"/>
          <w:tab w:val="left" w:pos="1134"/>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FreeBSD</w:t>
      </w:r>
      <w:r w:rsidRPr="000309B9">
        <w:rPr>
          <w:color w:val="000000" w:themeColor="text1"/>
          <w:sz w:val="20"/>
          <w:szCs w:val="20"/>
          <w:shd w:val="clear" w:color="auto" w:fill="FFFFFF"/>
        </w:rPr>
        <w:t xml:space="preserve"> версий6.*, 8.*;</w:t>
      </w:r>
    </w:p>
    <w:p w:rsidR="006D24D6" w:rsidRPr="000309B9" w:rsidRDefault="006D24D6" w:rsidP="006D24D6">
      <w:pPr>
        <w:numPr>
          <w:ilvl w:val="0"/>
          <w:numId w:val="9"/>
        </w:numPr>
        <w:tabs>
          <w:tab w:val="left" w:pos="284"/>
          <w:tab w:val="left" w:pos="567"/>
          <w:tab w:val="left" w:pos="1134"/>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Debian</w:t>
      </w:r>
      <w:r w:rsidRPr="000309B9">
        <w:rPr>
          <w:color w:val="000000" w:themeColor="text1"/>
          <w:sz w:val="20"/>
          <w:szCs w:val="20"/>
          <w:shd w:val="clear" w:color="auto" w:fill="FFFFFF"/>
        </w:rPr>
        <w:t xml:space="preserve"> 7.*;</w:t>
      </w:r>
    </w:p>
    <w:p w:rsidR="006D24D6" w:rsidRPr="000309B9" w:rsidRDefault="006D24D6" w:rsidP="006D24D6">
      <w:pPr>
        <w:numPr>
          <w:ilvl w:val="0"/>
          <w:numId w:val="9"/>
        </w:numPr>
        <w:tabs>
          <w:tab w:val="left" w:pos="284"/>
          <w:tab w:val="left" w:pos="567"/>
          <w:tab w:val="left" w:pos="1134"/>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Ubuntu</w:t>
      </w:r>
      <w:r w:rsidRPr="000309B9">
        <w:rPr>
          <w:color w:val="000000" w:themeColor="text1"/>
          <w:sz w:val="20"/>
          <w:szCs w:val="20"/>
          <w:shd w:val="clear" w:color="auto" w:fill="FFFFFF"/>
        </w:rPr>
        <w:t xml:space="preserve"> 10.0.4.</w:t>
      </w:r>
    </w:p>
    <w:p w:rsidR="006D24D6" w:rsidRPr="000309B9" w:rsidRDefault="006D24D6" w:rsidP="006D24D6">
      <w:pPr>
        <w:numPr>
          <w:ilvl w:val="0"/>
          <w:numId w:val="9"/>
        </w:numPr>
        <w:tabs>
          <w:tab w:val="left" w:pos="284"/>
          <w:tab w:val="left" w:pos="567"/>
          <w:tab w:val="left" w:pos="1134"/>
        </w:tabs>
        <w:ind w:left="0" w:right="21" w:firstLine="284"/>
        <w:rPr>
          <w:color w:val="000000" w:themeColor="text1"/>
          <w:sz w:val="20"/>
          <w:szCs w:val="20"/>
          <w:shd w:val="clear" w:color="auto" w:fill="FFFFFF"/>
        </w:rPr>
      </w:pPr>
      <w:r w:rsidRPr="000309B9">
        <w:rPr>
          <w:color w:val="000000" w:themeColor="text1"/>
          <w:sz w:val="20"/>
          <w:szCs w:val="20"/>
          <w:shd w:val="clear" w:color="auto" w:fill="FFFFFF"/>
          <w:lang w:val="en-US"/>
        </w:rPr>
        <w:t>CentOS</w:t>
      </w:r>
    </w:p>
    <w:p w:rsidR="006D24D6" w:rsidRPr="000309B9" w:rsidRDefault="006D24D6" w:rsidP="006D24D6">
      <w:pPr>
        <w:tabs>
          <w:tab w:val="left" w:pos="284"/>
          <w:tab w:val="left" w:pos="567"/>
          <w:tab w:val="left" w:pos="9900"/>
        </w:tabs>
        <w:ind w:right="21" w:firstLine="284"/>
        <w:rPr>
          <w:color w:val="000000" w:themeColor="text1"/>
          <w:sz w:val="20"/>
          <w:szCs w:val="20"/>
          <w:shd w:val="clear" w:color="auto" w:fill="FFFFFF"/>
        </w:rPr>
      </w:pPr>
      <w:r w:rsidRPr="000309B9">
        <w:rPr>
          <w:color w:val="000000" w:themeColor="text1"/>
          <w:sz w:val="20"/>
          <w:szCs w:val="20"/>
          <w:shd w:val="clear" w:color="auto" w:fill="FFFFFF"/>
        </w:rPr>
        <w:t>Системы виртуализации:</w:t>
      </w:r>
    </w:p>
    <w:p w:rsidR="006D24D6" w:rsidRPr="000309B9" w:rsidRDefault="006D24D6" w:rsidP="006D24D6">
      <w:pPr>
        <w:numPr>
          <w:ilvl w:val="0"/>
          <w:numId w:val="10"/>
        </w:numPr>
        <w:tabs>
          <w:tab w:val="left" w:pos="284"/>
          <w:tab w:val="left" w:pos="567"/>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VMware</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ESXi</w:t>
      </w:r>
      <w:r w:rsidRPr="000309B9">
        <w:rPr>
          <w:color w:val="000000" w:themeColor="text1"/>
          <w:sz w:val="20"/>
          <w:szCs w:val="20"/>
          <w:shd w:val="clear" w:color="auto" w:fill="FFFFFF"/>
        </w:rPr>
        <w:t xml:space="preserve"> версий4.1, 5.1, 5.5, 6.6</w:t>
      </w:r>
      <w:r w:rsidRPr="000309B9">
        <w:rPr>
          <w:color w:val="000000" w:themeColor="text1"/>
          <w:sz w:val="20"/>
          <w:szCs w:val="20"/>
          <w:shd w:val="clear" w:color="auto" w:fill="FFFFFF"/>
          <w:lang w:val="en-US"/>
        </w:rPr>
        <w:t>,</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7.0</w:t>
      </w:r>
    </w:p>
    <w:p w:rsidR="006D24D6" w:rsidRPr="000309B9" w:rsidRDefault="006D24D6" w:rsidP="006D24D6">
      <w:pPr>
        <w:tabs>
          <w:tab w:val="left" w:pos="284"/>
          <w:tab w:val="left" w:pos="567"/>
          <w:tab w:val="left" w:pos="9900"/>
        </w:tabs>
        <w:ind w:right="21" w:firstLine="284"/>
        <w:rPr>
          <w:color w:val="000000" w:themeColor="text1"/>
          <w:sz w:val="20"/>
          <w:szCs w:val="20"/>
          <w:shd w:val="clear" w:color="auto" w:fill="FFFFFF"/>
        </w:rPr>
      </w:pPr>
      <w:r w:rsidRPr="000309B9">
        <w:rPr>
          <w:color w:val="000000" w:themeColor="text1"/>
          <w:sz w:val="20"/>
          <w:szCs w:val="20"/>
          <w:shd w:val="clear" w:color="auto" w:fill="FFFFFF"/>
        </w:rPr>
        <w:t>Системы управления базами данных:</w:t>
      </w:r>
    </w:p>
    <w:p w:rsidR="006D24D6" w:rsidRPr="000309B9" w:rsidRDefault="006D24D6" w:rsidP="006D24D6">
      <w:pPr>
        <w:numPr>
          <w:ilvl w:val="0"/>
          <w:numId w:val="10"/>
        </w:numPr>
        <w:tabs>
          <w:tab w:val="left" w:pos="284"/>
          <w:tab w:val="left" w:pos="567"/>
        </w:tabs>
        <w:ind w:left="0" w:right="21" w:firstLine="284"/>
        <w:rPr>
          <w:color w:val="000000" w:themeColor="text1"/>
          <w:sz w:val="20"/>
          <w:szCs w:val="20"/>
          <w:shd w:val="clear" w:color="auto" w:fill="FFFFFF"/>
        </w:rPr>
      </w:pPr>
      <w:r w:rsidRPr="000309B9">
        <w:rPr>
          <w:color w:val="000000" w:themeColor="text1"/>
          <w:sz w:val="20"/>
          <w:szCs w:val="20"/>
          <w:shd w:val="clear" w:color="auto" w:fill="FFFFFF"/>
          <w:lang w:val="en-US"/>
        </w:rPr>
        <w:t>PostgreSQL</w:t>
      </w:r>
      <w:r w:rsidRPr="000309B9">
        <w:rPr>
          <w:color w:val="000000" w:themeColor="text1"/>
          <w:sz w:val="20"/>
          <w:szCs w:val="20"/>
          <w:shd w:val="clear" w:color="auto" w:fill="FFFFFF"/>
        </w:rPr>
        <w:t xml:space="preserve"> 9.2.</w:t>
      </w:r>
      <w:r w:rsidRPr="000309B9">
        <w:rPr>
          <w:color w:val="000000" w:themeColor="text1"/>
          <w:sz w:val="20"/>
          <w:szCs w:val="20"/>
          <w:shd w:val="clear" w:color="auto" w:fill="FFFFFF"/>
          <w:lang w:val="en-US"/>
        </w:rPr>
        <w:t>, 9.6, 12.*</w:t>
      </w:r>
    </w:p>
    <w:p w:rsidR="006D24D6" w:rsidRPr="000309B9" w:rsidRDefault="006D24D6" w:rsidP="006D24D6">
      <w:pPr>
        <w:tabs>
          <w:tab w:val="left" w:pos="284"/>
          <w:tab w:val="left" w:pos="567"/>
          <w:tab w:val="left" w:pos="9900"/>
        </w:tabs>
        <w:ind w:right="21" w:firstLine="284"/>
        <w:rPr>
          <w:color w:val="000000" w:themeColor="text1"/>
          <w:sz w:val="20"/>
          <w:szCs w:val="20"/>
          <w:shd w:val="clear" w:color="auto" w:fill="FFFFFF"/>
        </w:rPr>
      </w:pPr>
      <w:r w:rsidRPr="000309B9">
        <w:rPr>
          <w:color w:val="000000" w:themeColor="text1"/>
          <w:sz w:val="20"/>
          <w:szCs w:val="20"/>
          <w:shd w:val="clear" w:color="auto" w:fill="FFFFFF"/>
        </w:rPr>
        <w:t>Прикладное программное обеспечение:</w:t>
      </w:r>
    </w:p>
    <w:p w:rsidR="006D24D6" w:rsidRPr="000309B9" w:rsidRDefault="006D24D6" w:rsidP="006D24D6">
      <w:pPr>
        <w:numPr>
          <w:ilvl w:val="0"/>
          <w:numId w:val="11"/>
        </w:numPr>
        <w:tabs>
          <w:tab w:val="left" w:pos="284"/>
          <w:tab w:val="left" w:pos="567"/>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антивирусное программное обеспечение на базе развернутого </w:t>
      </w:r>
      <w:r w:rsidRPr="000309B9">
        <w:rPr>
          <w:color w:val="000000" w:themeColor="text1"/>
          <w:sz w:val="20"/>
          <w:szCs w:val="20"/>
          <w:shd w:val="clear" w:color="auto" w:fill="FFFFFF"/>
          <w:lang w:val="en-US"/>
        </w:rPr>
        <w:t>Kaspersky</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Security</w:t>
      </w:r>
      <w:r w:rsidRPr="000309B9">
        <w:rPr>
          <w:color w:val="000000" w:themeColor="text1"/>
          <w:sz w:val="20"/>
          <w:szCs w:val="20"/>
          <w:shd w:val="clear" w:color="auto" w:fill="FFFFFF"/>
        </w:rPr>
        <w:t xml:space="preserve"> </w:t>
      </w:r>
      <w:r w:rsidRPr="000309B9">
        <w:rPr>
          <w:color w:val="000000" w:themeColor="text1"/>
          <w:sz w:val="20"/>
          <w:szCs w:val="20"/>
          <w:shd w:val="clear" w:color="auto" w:fill="FFFFFF"/>
          <w:lang w:val="en-US"/>
        </w:rPr>
        <w:t>Center</w:t>
      </w:r>
      <w:r w:rsidRPr="000309B9">
        <w:rPr>
          <w:color w:val="000000" w:themeColor="text1"/>
          <w:sz w:val="20"/>
          <w:szCs w:val="20"/>
          <w:shd w:val="clear" w:color="auto" w:fill="FFFFFF"/>
        </w:rPr>
        <w:t xml:space="preserve"> 10, установленные на рабочих станциях </w:t>
      </w:r>
      <w:r w:rsidRPr="000309B9">
        <w:rPr>
          <w:color w:val="000000" w:themeColor="text1"/>
          <w:sz w:val="20"/>
          <w:szCs w:val="20"/>
          <w:shd w:val="clear" w:color="auto" w:fill="FFFFFF"/>
          <w:lang w:val="en-US"/>
        </w:rPr>
        <w:t>Kaspersky</w:t>
      </w:r>
      <w:r w:rsidRPr="000309B9">
        <w:rPr>
          <w:color w:val="000000" w:themeColor="text1"/>
          <w:sz w:val="20"/>
          <w:szCs w:val="20"/>
          <w:shd w:val="clear" w:color="auto" w:fill="FFFFFF"/>
        </w:rPr>
        <w:t xml:space="preserve"> 11, </w:t>
      </w:r>
      <w:r w:rsidRPr="000309B9">
        <w:rPr>
          <w:color w:val="000000" w:themeColor="text1"/>
          <w:sz w:val="20"/>
          <w:szCs w:val="20"/>
          <w:shd w:val="clear" w:color="auto" w:fill="FFFFFF"/>
          <w:lang w:val="en-US"/>
        </w:rPr>
        <w:t>Kaspersky</w:t>
      </w:r>
      <w:r w:rsidRPr="000309B9">
        <w:rPr>
          <w:color w:val="000000" w:themeColor="text1"/>
          <w:sz w:val="20"/>
          <w:szCs w:val="20"/>
          <w:shd w:val="clear" w:color="auto" w:fill="FFFFFF"/>
        </w:rPr>
        <w:t xml:space="preserve"> 10 и </w:t>
      </w:r>
      <w:r w:rsidRPr="000309B9">
        <w:rPr>
          <w:color w:val="000000" w:themeColor="text1"/>
          <w:sz w:val="20"/>
          <w:szCs w:val="20"/>
          <w:shd w:val="clear" w:color="auto" w:fill="FFFFFF"/>
          <w:lang w:val="en-US"/>
        </w:rPr>
        <w:t>Kaspersky</w:t>
      </w:r>
      <w:r w:rsidRPr="000309B9">
        <w:rPr>
          <w:color w:val="000000" w:themeColor="text1"/>
          <w:sz w:val="20"/>
          <w:szCs w:val="20"/>
          <w:shd w:val="clear" w:color="auto" w:fill="FFFFFF"/>
        </w:rPr>
        <w:t xml:space="preserve"> 8.</w:t>
      </w:r>
    </w:p>
    <w:p w:rsidR="006D24D6" w:rsidRPr="000309B9" w:rsidRDefault="006D24D6" w:rsidP="006D24D6">
      <w:pPr>
        <w:tabs>
          <w:tab w:val="left" w:pos="284"/>
          <w:tab w:val="left" w:pos="567"/>
          <w:tab w:val="left" w:pos="9900"/>
        </w:tabs>
        <w:ind w:right="21" w:firstLine="284"/>
        <w:rPr>
          <w:color w:val="000000" w:themeColor="text1"/>
          <w:sz w:val="20"/>
          <w:szCs w:val="20"/>
          <w:u w:val="single"/>
          <w:shd w:val="clear" w:color="auto" w:fill="FFFFFF"/>
        </w:rPr>
      </w:pPr>
      <w:r w:rsidRPr="000309B9">
        <w:rPr>
          <w:color w:val="000000" w:themeColor="text1"/>
          <w:sz w:val="20"/>
          <w:szCs w:val="20"/>
          <w:u w:val="single"/>
          <w:shd w:val="clear" w:color="auto" w:fill="FFFFFF"/>
        </w:rPr>
        <w:t>1.3.Сервисы, предоставляемые системой:</w:t>
      </w:r>
    </w:p>
    <w:p w:rsidR="006D24D6" w:rsidRPr="000309B9" w:rsidRDefault="006D24D6" w:rsidP="006D24D6">
      <w:pPr>
        <w:numPr>
          <w:ilvl w:val="0"/>
          <w:numId w:val="12"/>
        </w:numPr>
        <w:tabs>
          <w:tab w:val="left" w:pos="284"/>
          <w:tab w:val="left" w:pos="567"/>
          <w:tab w:val="left" w:pos="1134"/>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система </w:t>
      </w:r>
      <w:r w:rsidRPr="000309B9">
        <w:rPr>
          <w:color w:val="000000" w:themeColor="text1"/>
          <w:sz w:val="20"/>
          <w:szCs w:val="20"/>
          <w:shd w:val="clear" w:color="auto" w:fill="FFFFFF"/>
          <w:lang w:val="en-US"/>
        </w:rPr>
        <w:t>web</w:t>
      </w:r>
      <w:r w:rsidRPr="000309B9">
        <w:rPr>
          <w:color w:val="000000" w:themeColor="text1"/>
          <w:sz w:val="20"/>
          <w:szCs w:val="20"/>
          <w:shd w:val="clear" w:color="auto" w:fill="FFFFFF"/>
        </w:rPr>
        <w:t xml:space="preserve">-сайтов на основе системы управления </w:t>
      </w:r>
      <w:r w:rsidRPr="000309B9">
        <w:rPr>
          <w:color w:val="000000" w:themeColor="text1"/>
          <w:sz w:val="20"/>
          <w:szCs w:val="20"/>
          <w:shd w:val="clear" w:color="auto" w:fill="FFFFFF"/>
          <w:lang w:val="en-US"/>
        </w:rPr>
        <w:t>Bitrix</w:t>
      </w:r>
      <w:r w:rsidRPr="000309B9">
        <w:rPr>
          <w:color w:val="000000" w:themeColor="text1"/>
          <w:sz w:val="20"/>
          <w:szCs w:val="20"/>
          <w:shd w:val="clear" w:color="auto" w:fill="FFFFFF"/>
        </w:rPr>
        <w:t>, в том числе для внутреннего использования.</w:t>
      </w:r>
    </w:p>
    <w:p w:rsidR="006D24D6" w:rsidRPr="000309B9" w:rsidRDefault="006D24D6" w:rsidP="006D24D6">
      <w:pPr>
        <w:tabs>
          <w:tab w:val="left" w:pos="0"/>
          <w:tab w:val="left" w:pos="284"/>
          <w:tab w:val="left" w:pos="567"/>
        </w:tabs>
        <w:ind w:right="21" w:firstLine="284"/>
        <w:rPr>
          <w:b/>
          <w:color w:val="000000" w:themeColor="text1"/>
          <w:sz w:val="20"/>
          <w:szCs w:val="20"/>
          <w:shd w:val="clear" w:color="auto" w:fill="FFFFFF"/>
        </w:rPr>
      </w:pPr>
    </w:p>
    <w:p w:rsidR="006D24D6" w:rsidRPr="000309B9" w:rsidRDefault="006D24D6" w:rsidP="006D24D6">
      <w:pPr>
        <w:pStyle w:val="af3"/>
        <w:numPr>
          <w:ilvl w:val="0"/>
          <w:numId w:val="16"/>
        </w:numPr>
        <w:tabs>
          <w:tab w:val="left" w:pos="0"/>
          <w:tab w:val="left" w:pos="284"/>
          <w:tab w:val="left" w:pos="567"/>
        </w:tabs>
        <w:ind w:left="0" w:right="21" w:firstLine="284"/>
        <w:rPr>
          <w:b/>
          <w:color w:val="000000" w:themeColor="text1"/>
          <w:sz w:val="20"/>
          <w:szCs w:val="20"/>
          <w:shd w:val="clear" w:color="auto" w:fill="FFFFFF"/>
        </w:rPr>
      </w:pPr>
      <w:r w:rsidRPr="000309B9">
        <w:rPr>
          <w:b/>
          <w:color w:val="000000" w:themeColor="text1"/>
          <w:sz w:val="20"/>
          <w:szCs w:val="20"/>
          <w:shd w:val="clear" w:color="auto" w:fill="FFFFFF"/>
        </w:rPr>
        <w:t>Требования к качеству предоставляемых услуг:</w:t>
      </w:r>
    </w:p>
    <w:p w:rsidR="006D24D6" w:rsidRPr="000309B9" w:rsidRDefault="001076A5" w:rsidP="006D24D6">
      <w:pPr>
        <w:numPr>
          <w:ilvl w:val="0"/>
          <w:numId w:val="13"/>
        </w:numPr>
        <w:tabs>
          <w:tab w:val="left" w:pos="284"/>
          <w:tab w:val="left" w:pos="567"/>
          <w:tab w:val="left" w:pos="851"/>
        </w:tabs>
        <w:ind w:left="0" w:right="21" w:firstLine="284"/>
        <w:rPr>
          <w:color w:val="000000" w:themeColor="text1"/>
          <w:sz w:val="20"/>
          <w:szCs w:val="20"/>
          <w:shd w:val="clear" w:color="auto" w:fill="FFFFFF"/>
        </w:rPr>
      </w:pPr>
      <w:r>
        <w:rPr>
          <w:color w:val="000000" w:themeColor="text1"/>
          <w:sz w:val="20"/>
          <w:szCs w:val="20"/>
          <w:shd w:val="clear" w:color="auto" w:fill="FFFFFF"/>
        </w:rPr>
        <w:t>Услуги</w:t>
      </w:r>
      <w:r w:rsidR="006D24D6" w:rsidRPr="000309B9">
        <w:rPr>
          <w:color w:val="000000" w:themeColor="text1"/>
          <w:sz w:val="20"/>
          <w:szCs w:val="20"/>
          <w:shd w:val="clear" w:color="auto" w:fill="FFFFFF"/>
        </w:rPr>
        <w:t xml:space="preserve"> должны выполняться строго в соответствии с указанными требованиями и с указанной периодичностью. </w:t>
      </w:r>
    </w:p>
    <w:p w:rsidR="006D24D6" w:rsidRPr="000309B9" w:rsidRDefault="006D24D6" w:rsidP="006D24D6">
      <w:pPr>
        <w:numPr>
          <w:ilvl w:val="0"/>
          <w:numId w:val="13"/>
        </w:numPr>
        <w:tabs>
          <w:tab w:val="left" w:pos="284"/>
          <w:tab w:val="left" w:pos="567"/>
          <w:tab w:val="left" w:pos="851"/>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 xml:space="preserve">В случае отсутствия сделанных </w:t>
      </w:r>
      <w:r w:rsidRPr="001076A5">
        <w:rPr>
          <w:color w:val="000000" w:themeColor="text1"/>
          <w:sz w:val="20"/>
          <w:szCs w:val="20"/>
          <w:shd w:val="clear" w:color="auto" w:fill="FFFFFF"/>
        </w:rPr>
        <w:t>копий Интернет-ресурсов университета и данных за два дня</w:t>
      </w:r>
      <w:r w:rsidRPr="000309B9">
        <w:rPr>
          <w:color w:val="000000" w:themeColor="text1"/>
          <w:sz w:val="20"/>
          <w:szCs w:val="20"/>
          <w:shd w:val="clear" w:color="auto" w:fill="FFFFFF"/>
        </w:rPr>
        <w:t xml:space="preserve"> последовательно и более (включая выходные и праздничные дни), услуга считается не предоставленной по вине Исполнителя и Контракт разрывается со штрафными санкциями.</w:t>
      </w:r>
    </w:p>
    <w:p w:rsidR="006D24D6" w:rsidRPr="000309B9" w:rsidRDefault="006D24D6" w:rsidP="006D24D6">
      <w:pPr>
        <w:numPr>
          <w:ilvl w:val="0"/>
          <w:numId w:val="13"/>
        </w:numPr>
        <w:tabs>
          <w:tab w:val="left" w:pos="284"/>
          <w:tab w:val="left" w:pos="567"/>
          <w:tab w:val="left" w:pos="851"/>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Замена персонала Исполнителя не допускается в соответствии с «Соглашением о конфиденциальности».</w:t>
      </w:r>
    </w:p>
    <w:p w:rsidR="006D24D6" w:rsidRPr="000309B9" w:rsidRDefault="006D24D6" w:rsidP="006D24D6">
      <w:pPr>
        <w:numPr>
          <w:ilvl w:val="0"/>
          <w:numId w:val="13"/>
        </w:numPr>
        <w:tabs>
          <w:tab w:val="left" w:pos="284"/>
          <w:tab w:val="left" w:pos="567"/>
          <w:tab w:val="left" w:pos="851"/>
        </w:tabs>
        <w:ind w:left="0" w:right="21" w:firstLine="284"/>
        <w:rPr>
          <w:color w:val="000000" w:themeColor="text1"/>
          <w:spacing w:val="4"/>
          <w:sz w:val="20"/>
          <w:szCs w:val="20"/>
        </w:rPr>
      </w:pPr>
      <w:r w:rsidRPr="000309B9">
        <w:rPr>
          <w:color w:val="000000" w:themeColor="text1"/>
          <w:sz w:val="20"/>
          <w:szCs w:val="20"/>
          <w:shd w:val="clear" w:color="auto" w:fill="FFFFFF"/>
        </w:rPr>
        <w:t xml:space="preserve">Срок устранения сбоев и замечаний должен быть разумно обоснован. Если срок превышает 4 часа, должно быть письменное извещение Заказчика Исполнителем о возникшей проблеме и ожидаемом сроке устранения. </w:t>
      </w:r>
    </w:p>
    <w:p w:rsidR="006D24D6" w:rsidRPr="000309B9" w:rsidRDefault="006D24D6" w:rsidP="006D24D6">
      <w:pPr>
        <w:numPr>
          <w:ilvl w:val="0"/>
          <w:numId w:val="13"/>
        </w:numPr>
        <w:tabs>
          <w:tab w:val="left" w:pos="284"/>
          <w:tab w:val="left" w:pos="567"/>
          <w:tab w:val="left" w:pos="851"/>
        </w:tabs>
        <w:ind w:left="0" w:right="21" w:firstLine="284"/>
        <w:rPr>
          <w:color w:val="000000" w:themeColor="text1"/>
          <w:sz w:val="20"/>
          <w:szCs w:val="20"/>
          <w:shd w:val="clear" w:color="auto" w:fill="FFFFFF"/>
        </w:rPr>
      </w:pPr>
      <w:r w:rsidRPr="000309B9">
        <w:rPr>
          <w:color w:val="000000" w:themeColor="text1"/>
          <w:sz w:val="20"/>
          <w:szCs w:val="20"/>
          <w:shd w:val="clear" w:color="auto" w:fill="FFFFFF"/>
        </w:rPr>
        <w:t>Сбой продолжительностью более 24 часов в сети или на серверах Заказчика, приведший к остановке деятельности сотрудников Заказчика или штрафным санкциям со стороны контролирующих органов, вызванный некомпетентностью специалиста со стороны Исполнителя, является основанием для разрыва Контракта со штрафными санкциями.</w:t>
      </w:r>
    </w:p>
    <w:p w:rsidR="006D24D6" w:rsidRDefault="006D24D6" w:rsidP="006D24D6">
      <w:pPr>
        <w:suppressAutoHyphens/>
        <w:jc w:val="center"/>
        <w:rPr>
          <w:rFonts w:eastAsia="PMingLiU"/>
          <w:b/>
          <w:bCs/>
          <w:color w:val="000000"/>
          <w:sz w:val="20"/>
          <w:szCs w:val="20"/>
          <w:lang w:eastAsia="ar-SA"/>
        </w:rPr>
      </w:pPr>
    </w:p>
    <w:tbl>
      <w:tblPr>
        <w:tblW w:w="10140" w:type="dxa"/>
        <w:tblLayout w:type="fixed"/>
        <w:tblLook w:val="04A0" w:firstRow="1" w:lastRow="0" w:firstColumn="1" w:lastColumn="0" w:noHBand="0" w:noVBand="1"/>
      </w:tblPr>
      <w:tblGrid>
        <w:gridCol w:w="4928"/>
        <w:gridCol w:w="5212"/>
      </w:tblGrid>
      <w:tr w:rsidR="006D24D6" w:rsidTr="008C38E6">
        <w:tc>
          <w:tcPr>
            <w:tcW w:w="4928" w:type="dxa"/>
          </w:tcPr>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Заказчик:</w:t>
            </w:r>
          </w:p>
          <w:p w:rsidR="006D24D6" w:rsidRDefault="006D24D6" w:rsidP="008C38E6">
            <w:pPr>
              <w:pStyle w:val="11"/>
              <w:spacing w:after="0"/>
              <w:ind w:left="34"/>
              <w:rPr>
                <w:b w:val="0"/>
                <w:color w:val="000000"/>
                <w:sz w:val="20"/>
                <w:szCs w:val="20"/>
              </w:rPr>
            </w:pPr>
          </w:p>
          <w:p w:rsidR="006D24D6" w:rsidRDefault="001E6287" w:rsidP="008C38E6">
            <w:pPr>
              <w:pStyle w:val="11"/>
              <w:spacing w:after="0"/>
              <w:ind w:left="34"/>
              <w:rPr>
                <w:b w:val="0"/>
                <w:color w:val="000000"/>
                <w:sz w:val="20"/>
                <w:szCs w:val="20"/>
              </w:rPr>
            </w:pPr>
            <w:r>
              <w:rPr>
                <w:b w:val="0"/>
                <w:color w:val="000000"/>
                <w:sz w:val="20"/>
                <w:szCs w:val="20"/>
              </w:rPr>
              <w:t>Первый проректор</w:t>
            </w:r>
          </w:p>
          <w:p w:rsidR="006D24D6" w:rsidRDefault="006D24D6" w:rsidP="008C38E6">
            <w:pPr>
              <w:pStyle w:val="11"/>
              <w:spacing w:after="0"/>
              <w:ind w:left="34"/>
              <w:rPr>
                <w:b w:val="0"/>
                <w:color w:val="000000"/>
                <w:sz w:val="20"/>
                <w:szCs w:val="20"/>
              </w:rPr>
            </w:pPr>
          </w:p>
          <w:p w:rsidR="006D24D6" w:rsidRPr="001076A5" w:rsidRDefault="001076A5" w:rsidP="001076A5">
            <w:pPr>
              <w:pStyle w:val="11"/>
              <w:spacing w:after="0"/>
              <w:ind w:left="34"/>
              <w:rPr>
                <w:b w:val="0"/>
                <w:color w:val="000000"/>
                <w:sz w:val="20"/>
                <w:szCs w:val="20"/>
              </w:rPr>
            </w:pPr>
            <w:r>
              <w:rPr>
                <w:b w:val="0"/>
                <w:color w:val="000000"/>
                <w:sz w:val="20"/>
                <w:szCs w:val="20"/>
              </w:rPr>
              <w:t>______________ /В.И. Болотских</w:t>
            </w:r>
            <w:r w:rsidR="006D24D6">
              <w:rPr>
                <w:b w:val="0"/>
                <w:color w:val="000000"/>
                <w:sz w:val="20"/>
                <w:szCs w:val="20"/>
              </w:rPr>
              <w:t>/</w:t>
            </w:r>
          </w:p>
        </w:tc>
        <w:tc>
          <w:tcPr>
            <w:tcW w:w="5212" w:type="dxa"/>
          </w:tcPr>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Исполнитель:</w:t>
            </w:r>
          </w:p>
          <w:p w:rsidR="006D24D6" w:rsidRDefault="006D24D6" w:rsidP="008C38E6">
            <w:pPr>
              <w:keepLines/>
              <w:suppressAutoHyphens/>
              <w:jc w:val="left"/>
              <w:rPr>
                <w:rFonts w:eastAsia="PMingLiU"/>
                <w:color w:val="000000"/>
                <w:sz w:val="20"/>
                <w:szCs w:val="20"/>
                <w:lang w:eastAsia="ar-SA"/>
              </w:rPr>
            </w:pPr>
          </w:p>
          <w:p w:rsidR="001076A5" w:rsidRDefault="001076A5" w:rsidP="008C38E6">
            <w:pPr>
              <w:keepLines/>
              <w:suppressAutoHyphens/>
              <w:jc w:val="left"/>
              <w:rPr>
                <w:rFonts w:eastAsia="PMingLiU"/>
                <w:color w:val="000000"/>
                <w:sz w:val="20"/>
                <w:szCs w:val="20"/>
                <w:lang w:eastAsia="ar-SA"/>
              </w:rPr>
            </w:pPr>
          </w:p>
          <w:p w:rsidR="006D24D6" w:rsidRDefault="006D24D6" w:rsidP="008C38E6">
            <w:pPr>
              <w:keepLines/>
              <w:suppressAutoHyphens/>
              <w:jc w:val="left"/>
              <w:rPr>
                <w:rFonts w:eastAsia="PMingLiU"/>
                <w:i/>
                <w:color w:val="000000"/>
                <w:sz w:val="20"/>
                <w:szCs w:val="20"/>
                <w:lang w:eastAsia="ar-SA"/>
              </w:rPr>
            </w:pPr>
          </w:p>
          <w:p w:rsidR="006D24D6" w:rsidRDefault="006D24D6" w:rsidP="008C38E6">
            <w:pPr>
              <w:keepLines/>
              <w:suppressAutoHyphens/>
              <w:jc w:val="left"/>
              <w:rPr>
                <w:rFonts w:eastAsia="PMingLiU"/>
                <w:color w:val="000000"/>
                <w:sz w:val="20"/>
                <w:szCs w:val="20"/>
                <w:lang w:eastAsia="ar-SA"/>
              </w:rPr>
            </w:pPr>
            <w:r>
              <w:rPr>
                <w:rFonts w:eastAsia="PMingLiU"/>
                <w:i/>
                <w:color w:val="000000"/>
                <w:sz w:val="20"/>
                <w:szCs w:val="20"/>
                <w:lang w:eastAsia="ar-SA"/>
              </w:rPr>
              <w:t>____________________________</w:t>
            </w:r>
            <w:r>
              <w:rPr>
                <w:rFonts w:eastAsia="PMingLiU"/>
                <w:color w:val="000000"/>
                <w:sz w:val="20"/>
                <w:szCs w:val="20"/>
                <w:lang w:eastAsia="ar-SA"/>
              </w:rPr>
              <w:t xml:space="preserve"> </w:t>
            </w:r>
            <w:r w:rsidR="001076A5">
              <w:rPr>
                <w:rFonts w:eastAsia="Times New Roman"/>
                <w:sz w:val="20"/>
                <w:szCs w:val="20"/>
                <w:lang w:eastAsia="ru-RU"/>
              </w:rPr>
              <w:t>_______________</w:t>
            </w:r>
            <w:r>
              <w:rPr>
                <w:rFonts w:eastAsia="PMingLiU"/>
                <w:color w:val="000000"/>
                <w:sz w:val="20"/>
                <w:szCs w:val="20"/>
                <w:lang w:eastAsia="ar-SA"/>
              </w:rPr>
              <w:t xml:space="preserve"> /</w:t>
            </w:r>
          </w:p>
          <w:p w:rsidR="006D24D6" w:rsidRDefault="006D24D6" w:rsidP="008C38E6">
            <w:pPr>
              <w:keepLines/>
              <w:suppressAutoHyphens/>
              <w:jc w:val="left"/>
              <w:rPr>
                <w:rFonts w:eastAsia="PMingLiU"/>
                <w:color w:val="000000"/>
                <w:sz w:val="20"/>
                <w:szCs w:val="20"/>
                <w:lang w:eastAsia="ar-SA"/>
              </w:rPr>
            </w:pPr>
          </w:p>
          <w:p w:rsidR="006D24D6" w:rsidRDefault="006D24D6" w:rsidP="008C38E6">
            <w:pPr>
              <w:keepLines/>
              <w:suppressAutoHyphens/>
              <w:jc w:val="left"/>
              <w:rPr>
                <w:rFonts w:eastAsia="PMingLiU"/>
                <w:i/>
                <w:color w:val="000000"/>
                <w:sz w:val="20"/>
                <w:szCs w:val="20"/>
                <w:lang w:eastAsia="ar-SA"/>
              </w:rPr>
            </w:pPr>
          </w:p>
        </w:tc>
      </w:tr>
    </w:tbl>
    <w:p w:rsidR="006D24D6" w:rsidRDefault="006D24D6" w:rsidP="006D24D6">
      <w:pPr>
        <w:suppressAutoHyphens/>
        <w:autoSpaceDE w:val="0"/>
        <w:jc w:val="right"/>
        <w:rPr>
          <w:rFonts w:eastAsia="PMingLiU"/>
          <w:color w:val="000000"/>
          <w:sz w:val="20"/>
          <w:szCs w:val="20"/>
          <w:lang w:eastAsia="ar-SA"/>
        </w:rPr>
      </w:pPr>
    </w:p>
    <w:p w:rsidR="006D24D6" w:rsidRDefault="006D24D6" w:rsidP="006D24D6">
      <w:pPr>
        <w:spacing w:after="160" w:line="259" w:lineRule="auto"/>
        <w:jc w:val="left"/>
        <w:rPr>
          <w:rFonts w:eastAsia="PMingLiU"/>
          <w:color w:val="000000"/>
          <w:sz w:val="20"/>
          <w:szCs w:val="20"/>
          <w:lang w:eastAsia="ar-SA"/>
        </w:rPr>
      </w:pPr>
      <w:r>
        <w:rPr>
          <w:rFonts w:eastAsia="PMingLiU"/>
          <w:color w:val="000000"/>
          <w:sz w:val="20"/>
          <w:szCs w:val="20"/>
          <w:lang w:eastAsia="ar-SA"/>
        </w:rPr>
        <w:br w:type="page"/>
      </w:r>
    </w:p>
    <w:p w:rsidR="006D24D6" w:rsidRDefault="006D24D6" w:rsidP="006D24D6">
      <w:pPr>
        <w:spacing w:after="160" w:line="259" w:lineRule="auto"/>
        <w:jc w:val="right"/>
        <w:rPr>
          <w:rFonts w:eastAsia="PMingLiU"/>
          <w:color w:val="000000"/>
          <w:sz w:val="20"/>
          <w:szCs w:val="20"/>
          <w:lang w:eastAsia="ar-SA"/>
        </w:rPr>
      </w:pPr>
      <w:r>
        <w:rPr>
          <w:rFonts w:eastAsia="PMingLiU"/>
          <w:color w:val="000000"/>
          <w:sz w:val="20"/>
          <w:szCs w:val="20"/>
          <w:lang w:eastAsia="ar-SA"/>
        </w:rPr>
        <w:lastRenderedPageBreak/>
        <w:t>Приложение № 2</w:t>
      </w:r>
    </w:p>
    <w:p w:rsidR="006D24D6" w:rsidRDefault="006D24D6" w:rsidP="006D24D6">
      <w:pPr>
        <w:suppressAutoHyphens/>
        <w:jc w:val="right"/>
        <w:rPr>
          <w:rFonts w:eastAsia="PMingLiU"/>
          <w:color w:val="000000"/>
          <w:sz w:val="20"/>
          <w:szCs w:val="20"/>
          <w:lang w:eastAsia="ar-SA"/>
        </w:rPr>
      </w:pPr>
      <w:r>
        <w:rPr>
          <w:rFonts w:eastAsia="PMingLiU"/>
          <w:color w:val="000000" w:themeColor="text1"/>
          <w:sz w:val="20"/>
          <w:szCs w:val="20"/>
          <w:lang w:eastAsia="ar-SA"/>
        </w:rPr>
        <w:t>к Контракту№__________________</w:t>
      </w:r>
    </w:p>
    <w:p w:rsidR="006D24D6" w:rsidRDefault="006D24D6" w:rsidP="006D24D6">
      <w:pPr>
        <w:suppressAutoHyphens/>
        <w:jc w:val="right"/>
        <w:rPr>
          <w:rFonts w:eastAsia="PMingLiU"/>
          <w:color w:val="000000"/>
          <w:sz w:val="20"/>
          <w:szCs w:val="20"/>
          <w:lang w:eastAsia="ar-SA"/>
        </w:rPr>
      </w:pPr>
      <w:r>
        <w:rPr>
          <w:rFonts w:eastAsia="PMingLiU"/>
          <w:color w:val="000000" w:themeColor="text1"/>
          <w:sz w:val="20"/>
          <w:szCs w:val="20"/>
          <w:lang w:eastAsia="ar-SA"/>
        </w:rPr>
        <w:t xml:space="preserve">                                                                                                                     от «___» _________ </w:t>
      </w:r>
      <w:r w:rsidR="001E6287">
        <w:rPr>
          <w:rFonts w:eastAsia="PMingLiU"/>
          <w:color w:val="000000" w:themeColor="text1"/>
          <w:sz w:val="20"/>
          <w:szCs w:val="20"/>
          <w:lang w:eastAsia="ar-SA"/>
        </w:rPr>
        <w:t>2026</w:t>
      </w:r>
      <w:r>
        <w:rPr>
          <w:rFonts w:eastAsia="PMingLiU"/>
          <w:color w:val="000000" w:themeColor="text1"/>
          <w:sz w:val="20"/>
          <w:szCs w:val="20"/>
          <w:lang w:eastAsia="ar-SA"/>
        </w:rPr>
        <w:t xml:space="preserve"> года</w:t>
      </w:r>
    </w:p>
    <w:p w:rsidR="006D24D6" w:rsidRDefault="006D24D6" w:rsidP="006D24D6">
      <w:pPr>
        <w:tabs>
          <w:tab w:val="left" w:pos="142"/>
          <w:tab w:val="left" w:pos="284"/>
        </w:tabs>
        <w:ind w:right="21" w:firstLine="284"/>
        <w:jc w:val="center"/>
        <w:rPr>
          <w:b/>
          <w:sz w:val="20"/>
          <w:szCs w:val="20"/>
          <w:shd w:val="clear" w:color="auto" w:fill="FFFFFF"/>
        </w:rPr>
      </w:pPr>
    </w:p>
    <w:p w:rsidR="006D24D6" w:rsidRPr="00045695" w:rsidRDefault="006D24D6" w:rsidP="006D24D6">
      <w:pPr>
        <w:tabs>
          <w:tab w:val="left" w:pos="142"/>
          <w:tab w:val="left" w:pos="284"/>
        </w:tabs>
        <w:ind w:right="21" w:firstLine="284"/>
        <w:jc w:val="center"/>
        <w:rPr>
          <w:b/>
          <w:sz w:val="20"/>
          <w:szCs w:val="20"/>
          <w:shd w:val="clear" w:color="auto" w:fill="FFFFFF"/>
        </w:rPr>
      </w:pPr>
      <w:r w:rsidRPr="00045695">
        <w:rPr>
          <w:b/>
          <w:sz w:val="20"/>
          <w:szCs w:val="20"/>
          <w:shd w:val="clear" w:color="auto" w:fill="FFFFFF"/>
        </w:rPr>
        <w:t>Спецификация</w:t>
      </w:r>
    </w:p>
    <w:p w:rsidR="006D24D6" w:rsidRPr="001076A5" w:rsidRDefault="006D24D6" w:rsidP="006D24D6">
      <w:pPr>
        <w:tabs>
          <w:tab w:val="left" w:pos="142"/>
          <w:tab w:val="left" w:pos="284"/>
        </w:tabs>
        <w:ind w:right="21" w:firstLine="284"/>
        <w:jc w:val="center"/>
        <w:rPr>
          <w:b/>
          <w:sz w:val="20"/>
          <w:szCs w:val="20"/>
          <w:shd w:val="clear" w:color="auto" w:fill="FFFFFF"/>
        </w:rPr>
      </w:pPr>
      <w:r w:rsidRPr="001076A5">
        <w:rPr>
          <w:b/>
          <w:sz w:val="20"/>
          <w:szCs w:val="20"/>
          <w:shd w:val="clear" w:color="auto" w:fill="FFFFFF"/>
        </w:rPr>
        <w:t>услуг, выполняемых Исполнителем</w:t>
      </w:r>
      <w:r w:rsidRPr="001076A5">
        <w:rPr>
          <w:b/>
          <w:sz w:val="20"/>
          <w:szCs w:val="20"/>
          <w:shd w:val="clear" w:color="auto" w:fill="FFFFFF"/>
          <w:lang w:val="ru"/>
        </w:rPr>
        <w:t xml:space="preserve"> (из расчета на 6 месяцев)</w:t>
      </w:r>
      <w:r w:rsidRPr="001076A5">
        <w:rPr>
          <w:b/>
          <w:sz w:val="20"/>
          <w:szCs w:val="20"/>
          <w:shd w:val="clear" w:color="auto" w:fill="FFFFFF"/>
        </w:rPr>
        <w:t>:</w:t>
      </w:r>
    </w:p>
    <w:p w:rsidR="006D24D6" w:rsidRPr="004F379C" w:rsidRDefault="006D24D6" w:rsidP="006D24D6">
      <w:pPr>
        <w:tabs>
          <w:tab w:val="left" w:pos="6237"/>
        </w:tabs>
        <w:suppressAutoHyphens/>
        <w:jc w:val="center"/>
        <w:rPr>
          <w:b/>
          <w:sz w:val="20"/>
          <w:szCs w:val="20"/>
          <w:shd w:val="clear" w:color="auto" w:fill="FFFFFF"/>
        </w:rPr>
      </w:pPr>
      <w:r w:rsidRPr="001076A5">
        <w:rPr>
          <w:rFonts w:eastAsia="PMingLiU"/>
          <w:b/>
          <w:color w:val="000000"/>
          <w:sz w:val="20"/>
          <w:szCs w:val="20"/>
          <w:lang w:eastAsia="ar-SA"/>
        </w:rPr>
        <w:t xml:space="preserve">по </w:t>
      </w:r>
      <w:r w:rsidRPr="001076A5">
        <w:rPr>
          <w:b/>
          <w:color w:val="000000" w:themeColor="text1"/>
          <w:sz w:val="20"/>
          <w:szCs w:val="20"/>
        </w:rPr>
        <w:t xml:space="preserve">обслуживанию, администрированию и анализу автоматизированного мониторинга состояния ПО Интернет-ресурсов, </w:t>
      </w:r>
      <w:r w:rsidRPr="001076A5">
        <w:rPr>
          <w:b/>
          <w:sz w:val="20"/>
          <w:szCs w:val="20"/>
          <w:shd w:val="clear" w:color="auto" w:fill="FFFFFF"/>
        </w:rPr>
        <w:t>включая:</w:t>
      </w:r>
    </w:p>
    <w:tbl>
      <w:tblPr>
        <w:tblW w:w="9940" w:type="dxa"/>
        <w:tblInd w:w="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79"/>
        <w:gridCol w:w="1072"/>
        <w:gridCol w:w="1296"/>
        <w:gridCol w:w="1293"/>
      </w:tblGrid>
      <w:tr w:rsidR="006D24D6" w:rsidTr="008C38E6">
        <w:trPr>
          <w:trHeight w:val="20"/>
        </w:trPr>
        <w:tc>
          <w:tcPr>
            <w:tcW w:w="6279" w:type="dxa"/>
            <w:shd w:val="clear" w:color="auto" w:fill="auto"/>
          </w:tcPr>
          <w:p w:rsidR="006D24D6" w:rsidRPr="00C8262E" w:rsidRDefault="006D24D6" w:rsidP="008C38E6">
            <w:pPr>
              <w:jc w:val="left"/>
              <w:rPr>
                <w:rFonts w:eastAsia="Times New Roman"/>
                <w:sz w:val="20"/>
                <w:szCs w:val="20"/>
                <w:lang w:eastAsia="ru-RU"/>
              </w:rPr>
            </w:pPr>
            <w:r w:rsidRPr="00C8262E">
              <w:rPr>
                <w:rFonts w:eastAsia="Times New Roman"/>
                <w:sz w:val="20"/>
                <w:szCs w:val="20"/>
                <w:lang w:val="en-US" w:eastAsia="ru-RU"/>
              </w:rPr>
              <w:t>Наименование услуг</w:t>
            </w:r>
          </w:p>
        </w:tc>
        <w:tc>
          <w:tcPr>
            <w:tcW w:w="1072" w:type="dxa"/>
            <w:shd w:val="clear" w:color="auto" w:fill="auto"/>
          </w:tcPr>
          <w:p w:rsidR="006D24D6" w:rsidRPr="00C8262E" w:rsidRDefault="006D24D6" w:rsidP="00AB4630">
            <w:pPr>
              <w:rPr>
                <w:rFonts w:eastAsia="Times New Roman"/>
                <w:sz w:val="20"/>
                <w:szCs w:val="20"/>
                <w:lang w:eastAsia="ru-RU"/>
              </w:rPr>
            </w:pPr>
            <w:r w:rsidRPr="00C8262E">
              <w:rPr>
                <w:rFonts w:eastAsia="Times New Roman"/>
                <w:sz w:val="20"/>
                <w:szCs w:val="20"/>
                <w:lang w:eastAsia="ru-RU"/>
              </w:rPr>
              <w:t>Цена за час, руб.</w:t>
            </w:r>
          </w:p>
        </w:tc>
        <w:tc>
          <w:tcPr>
            <w:tcW w:w="1296" w:type="dxa"/>
            <w:shd w:val="clear" w:color="auto" w:fill="auto"/>
          </w:tcPr>
          <w:p w:rsidR="006D24D6" w:rsidRPr="00C8262E" w:rsidRDefault="006D24D6" w:rsidP="00AB4630">
            <w:pPr>
              <w:rPr>
                <w:rFonts w:eastAsia="Times New Roman"/>
                <w:sz w:val="20"/>
                <w:szCs w:val="20"/>
                <w:lang w:eastAsia="ru-RU"/>
              </w:rPr>
            </w:pPr>
            <w:r w:rsidRPr="00C8262E">
              <w:rPr>
                <w:rFonts w:eastAsia="Times New Roman"/>
                <w:sz w:val="20"/>
                <w:szCs w:val="20"/>
                <w:lang w:eastAsia="ru-RU"/>
              </w:rPr>
              <w:t>Количество -часов (за 6 месяцев)</w:t>
            </w:r>
          </w:p>
        </w:tc>
        <w:tc>
          <w:tcPr>
            <w:tcW w:w="1293" w:type="dxa"/>
            <w:shd w:val="clear" w:color="auto" w:fill="auto"/>
          </w:tcPr>
          <w:p w:rsidR="006D24D6" w:rsidRPr="00C8262E" w:rsidRDefault="006D24D6" w:rsidP="008C38E6">
            <w:pPr>
              <w:rPr>
                <w:rFonts w:eastAsia="Times New Roman"/>
                <w:sz w:val="20"/>
                <w:szCs w:val="20"/>
                <w:lang w:eastAsia="ru-RU"/>
              </w:rPr>
            </w:pPr>
            <w:r w:rsidRPr="00C8262E">
              <w:rPr>
                <w:rFonts w:eastAsia="Times New Roman"/>
                <w:sz w:val="20"/>
                <w:szCs w:val="20"/>
                <w:lang w:val="en-US" w:eastAsia="ru-RU"/>
              </w:rPr>
              <w:t>Стоимость, руб.</w:t>
            </w:r>
          </w:p>
        </w:tc>
      </w:tr>
      <w:tr w:rsidR="006D24D6" w:rsidTr="008C38E6">
        <w:trPr>
          <w:trHeight w:val="20"/>
        </w:trPr>
        <w:tc>
          <w:tcPr>
            <w:tcW w:w="6279" w:type="dxa"/>
            <w:shd w:val="clear" w:color="auto" w:fill="auto"/>
            <w:vAlign w:val="center"/>
          </w:tcPr>
          <w:p w:rsidR="006D24D6" w:rsidRPr="00C8262E" w:rsidRDefault="006D24D6" w:rsidP="008C38E6">
            <w:pPr>
              <w:rPr>
                <w:color w:val="000000" w:themeColor="text1"/>
                <w:sz w:val="20"/>
                <w:szCs w:val="20"/>
                <w:lang w:eastAsia="ru-RU"/>
              </w:rPr>
            </w:pPr>
            <w:r w:rsidRPr="00C8262E">
              <w:rPr>
                <w:color w:val="000000" w:themeColor="text1"/>
                <w:spacing w:val="4"/>
                <w:sz w:val="20"/>
                <w:szCs w:val="20"/>
              </w:rPr>
              <w:t>Ежемесячный комплект услуг по обслуживанию и администрированию Интернет-ресурсов университета (</w:t>
            </w:r>
            <w:hyperlink r:id="rId12" w:history="1">
              <w:r w:rsidRPr="00C8262E">
                <w:rPr>
                  <w:rStyle w:val="af6"/>
                  <w:rFonts w:eastAsiaTheme="majorEastAsia"/>
                  <w:sz w:val="20"/>
                  <w:szCs w:val="20"/>
                  <w:lang w:eastAsia="ru-RU"/>
                </w:rPr>
                <w:t>http</w:t>
              </w:r>
              <w:r w:rsidRPr="00C8262E">
                <w:rPr>
                  <w:rStyle w:val="af6"/>
                  <w:rFonts w:eastAsiaTheme="majorEastAsia"/>
                  <w:sz w:val="20"/>
                  <w:szCs w:val="20"/>
                  <w:lang w:val="en-US" w:eastAsia="ru-RU"/>
                </w:rPr>
                <w:t>s</w:t>
              </w:r>
              <w:r w:rsidRPr="00C8262E">
                <w:rPr>
                  <w:rStyle w:val="af6"/>
                  <w:rFonts w:eastAsiaTheme="majorEastAsia"/>
                  <w:sz w:val="20"/>
                  <w:szCs w:val="20"/>
                  <w:lang w:eastAsia="ru-RU"/>
                </w:rPr>
                <w:t>://vrngmu.ru/</w:t>
              </w:r>
            </w:hyperlink>
            <w:r w:rsidRPr="00C8262E">
              <w:rPr>
                <w:rStyle w:val="af6"/>
                <w:sz w:val="20"/>
                <w:szCs w:val="20"/>
                <w:lang w:eastAsia="ru-RU"/>
              </w:rPr>
              <w:t xml:space="preserve">, </w:t>
            </w:r>
            <w:hyperlink r:id="rId13" w:history="1">
              <w:r w:rsidRPr="00C8262E">
                <w:rPr>
                  <w:rStyle w:val="af6"/>
                  <w:rFonts w:eastAsiaTheme="majorEastAsia"/>
                  <w:sz w:val="20"/>
                  <w:szCs w:val="20"/>
                  <w:lang w:eastAsia="ru-RU"/>
                </w:rPr>
                <w:t>http</w:t>
              </w:r>
              <w:r w:rsidRPr="00C8262E">
                <w:rPr>
                  <w:rStyle w:val="af6"/>
                  <w:rFonts w:eastAsiaTheme="majorEastAsia"/>
                  <w:sz w:val="20"/>
                  <w:szCs w:val="20"/>
                  <w:lang w:val="en-US" w:eastAsia="ru-RU"/>
                </w:rPr>
                <w:t>s</w:t>
              </w:r>
              <w:r w:rsidRPr="00C8262E">
                <w:rPr>
                  <w:rStyle w:val="af6"/>
                  <w:rFonts w:eastAsiaTheme="majorEastAsia"/>
                  <w:sz w:val="20"/>
                  <w:szCs w:val="20"/>
                  <w:lang w:eastAsia="ru-RU"/>
                </w:rPr>
                <w:t>://lib.vrngmu.ru/</w:t>
              </w:r>
            </w:hyperlink>
            <w:r w:rsidRPr="00C8262E">
              <w:rPr>
                <w:rStyle w:val="af6"/>
                <w:sz w:val="20"/>
                <w:szCs w:val="20"/>
                <w:lang w:eastAsia="ru-RU"/>
              </w:rPr>
              <w:t xml:space="preserve">, </w:t>
            </w:r>
            <w:hyperlink r:id="rId14" w:history="1">
              <w:r w:rsidRPr="00C8262E">
                <w:rPr>
                  <w:rStyle w:val="af6"/>
                  <w:rFonts w:eastAsiaTheme="majorEastAsia"/>
                  <w:sz w:val="20"/>
                  <w:szCs w:val="20"/>
                </w:rPr>
                <w:t>http</w:t>
              </w:r>
              <w:r w:rsidRPr="00C8262E">
                <w:rPr>
                  <w:rStyle w:val="af6"/>
                  <w:rFonts w:eastAsiaTheme="majorEastAsia"/>
                  <w:sz w:val="20"/>
                  <w:szCs w:val="20"/>
                  <w:lang w:val="en-US"/>
                </w:rPr>
                <w:t>s</w:t>
              </w:r>
              <w:r w:rsidRPr="00C8262E">
                <w:rPr>
                  <w:rStyle w:val="af6"/>
                  <w:rFonts w:eastAsiaTheme="majorEastAsia"/>
                  <w:sz w:val="20"/>
                  <w:szCs w:val="20"/>
                </w:rPr>
                <w:t>://vdkb.vrngmu.ru/</w:t>
              </w:r>
            </w:hyperlink>
            <w:r w:rsidRPr="00C8262E">
              <w:rPr>
                <w:rStyle w:val="af6"/>
                <w:rFonts w:eastAsiaTheme="majorEastAsia"/>
                <w:sz w:val="20"/>
                <w:szCs w:val="20"/>
              </w:rPr>
              <w:t xml:space="preserve">, </w:t>
            </w:r>
            <w:hyperlink r:id="rId15" w:history="1">
              <w:r w:rsidRPr="00C8262E">
                <w:rPr>
                  <w:rStyle w:val="af6"/>
                  <w:rFonts w:eastAsiaTheme="majorEastAsia"/>
                  <w:sz w:val="20"/>
                  <w:szCs w:val="20"/>
                </w:rPr>
                <w:t>http</w:t>
              </w:r>
              <w:r w:rsidRPr="00C8262E">
                <w:rPr>
                  <w:rStyle w:val="af6"/>
                  <w:rFonts w:eastAsiaTheme="majorEastAsia"/>
                  <w:sz w:val="20"/>
                  <w:szCs w:val="20"/>
                  <w:lang w:val="en-US"/>
                </w:rPr>
                <w:t>s</w:t>
              </w:r>
              <w:r w:rsidRPr="00C8262E">
                <w:rPr>
                  <w:rStyle w:val="af6"/>
                  <w:rFonts w:eastAsiaTheme="majorEastAsia"/>
                  <w:sz w:val="20"/>
                  <w:szCs w:val="20"/>
                </w:rPr>
                <w:t>://stomat.vrngmu.ru/</w:t>
              </w:r>
            </w:hyperlink>
            <w:r w:rsidRPr="00C8262E">
              <w:rPr>
                <w:rStyle w:val="af6"/>
                <w:rFonts w:eastAsiaTheme="majorEastAsia"/>
                <w:sz w:val="20"/>
                <w:szCs w:val="20"/>
              </w:rPr>
              <w:t xml:space="preserve">, </w:t>
            </w:r>
            <w:hyperlink r:id="rId16" w:history="1">
              <w:r w:rsidRPr="00C8262E">
                <w:rPr>
                  <w:rStyle w:val="af6"/>
                  <w:rFonts w:eastAsiaTheme="majorEastAsia"/>
                  <w:sz w:val="20"/>
                  <w:szCs w:val="20"/>
                </w:rPr>
                <w:t>http</w:t>
              </w:r>
              <w:r w:rsidRPr="00C8262E">
                <w:rPr>
                  <w:rStyle w:val="af6"/>
                  <w:rFonts w:eastAsiaTheme="majorEastAsia"/>
                  <w:sz w:val="20"/>
                  <w:szCs w:val="20"/>
                  <w:lang w:val="en-US"/>
                </w:rPr>
                <w:t>s</w:t>
              </w:r>
              <w:r w:rsidRPr="00C8262E">
                <w:rPr>
                  <w:rStyle w:val="af6"/>
                  <w:rFonts w:eastAsiaTheme="majorEastAsia"/>
                  <w:sz w:val="20"/>
                  <w:szCs w:val="20"/>
                </w:rPr>
                <w:t>://sok.vrngmu.ru/</w:t>
              </w:r>
            </w:hyperlink>
            <w:r w:rsidRPr="00C8262E">
              <w:rPr>
                <w:sz w:val="20"/>
                <w:szCs w:val="20"/>
              </w:rPr>
              <w:t>)</w:t>
            </w:r>
            <w:r w:rsidRPr="00C8262E">
              <w:rPr>
                <w:color w:val="000000" w:themeColor="text1"/>
                <w:spacing w:val="4"/>
                <w:sz w:val="20"/>
                <w:szCs w:val="20"/>
              </w:rPr>
              <w:t>)</w:t>
            </w:r>
          </w:p>
          <w:p w:rsidR="006D24D6" w:rsidRPr="00C8262E" w:rsidRDefault="006D24D6" w:rsidP="008C38E6">
            <w:pPr>
              <w:jc w:val="left"/>
              <w:rPr>
                <w:rFonts w:eastAsia="Times New Roman"/>
                <w:sz w:val="20"/>
                <w:szCs w:val="20"/>
                <w:lang w:eastAsia="ru-RU"/>
              </w:rPr>
            </w:pPr>
          </w:p>
        </w:tc>
        <w:tc>
          <w:tcPr>
            <w:tcW w:w="1072" w:type="dxa"/>
            <w:shd w:val="clear" w:color="auto" w:fill="auto"/>
          </w:tcPr>
          <w:p w:rsidR="006D24D6" w:rsidRPr="00C8262E" w:rsidRDefault="006D24D6" w:rsidP="008C38E6">
            <w:pPr>
              <w:rPr>
                <w:rFonts w:eastAsia="Times New Roman"/>
                <w:sz w:val="20"/>
                <w:szCs w:val="20"/>
                <w:lang w:eastAsia="ru-RU"/>
              </w:rPr>
            </w:pPr>
          </w:p>
        </w:tc>
        <w:tc>
          <w:tcPr>
            <w:tcW w:w="1296" w:type="dxa"/>
            <w:shd w:val="clear" w:color="auto" w:fill="auto"/>
          </w:tcPr>
          <w:p w:rsidR="006D24D6" w:rsidRPr="00C8262E" w:rsidRDefault="006D24D6" w:rsidP="008C38E6">
            <w:pPr>
              <w:rPr>
                <w:rFonts w:eastAsia="Times New Roman"/>
                <w:sz w:val="20"/>
                <w:szCs w:val="20"/>
                <w:lang w:eastAsia="ru-RU"/>
              </w:rPr>
            </w:pPr>
          </w:p>
        </w:tc>
        <w:tc>
          <w:tcPr>
            <w:tcW w:w="1293" w:type="dxa"/>
            <w:shd w:val="clear" w:color="auto" w:fill="auto"/>
          </w:tcPr>
          <w:p w:rsidR="006D24D6" w:rsidRPr="00C8262E" w:rsidRDefault="006D24D6" w:rsidP="008C38E6">
            <w:pPr>
              <w:rPr>
                <w:rFonts w:eastAsia="Times New Roman"/>
                <w:sz w:val="20"/>
                <w:szCs w:val="20"/>
                <w:lang w:eastAsia="ru-RU"/>
              </w:rPr>
            </w:pPr>
          </w:p>
        </w:tc>
      </w:tr>
      <w:tr w:rsidR="006D24D6" w:rsidTr="008C38E6">
        <w:trPr>
          <w:trHeight w:val="20"/>
        </w:trPr>
        <w:tc>
          <w:tcPr>
            <w:tcW w:w="6279" w:type="dxa"/>
            <w:shd w:val="clear" w:color="auto" w:fill="auto"/>
            <w:vAlign w:val="center"/>
          </w:tcPr>
          <w:p w:rsidR="006D24D6" w:rsidRPr="00C8262E" w:rsidRDefault="006D24D6" w:rsidP="008C38E6">
            <w:pPr>
              <w:pStyle w:val="af3"/>
              <w:tabs>
                <w:tab w:val="left" w:pos="22"/>
              </w:tabs>
              <w:ind w:left="0"/>
              <w:rPr>
                <w:sz w:val="20"/>
                <w:szCs w:val="20"/>
                <w:lang w:eastAsia="ru-RU"/>
              </w:rPr>
            </w:pPr>
            <w:r w:rsidRPr="00C8262E">
              <w:rPr>
                <w:spacing w:val="4"/>
                <w:sz w:val="20"/>
                <w:szCs w:val="20"/>
                <w:lang w:eastAsia="ru-RU"/>
              </w:rPr>
              <w:t xml:space="preserve">Ежедневный (включая выходные и праздничные дни) анализ </w:t>
            </w:r>
            <w:r w:rsidRPr="00C8262E">
              <w:rPr>
                <w:color w:val="000000" w:themeColor="text1"/>
                <w:spacing w:val="4"/>
                <w:sz w:val="20"/>
                <w:szCs w:val="20"/>
              </w:rPr>
              <w:t>дежурным инженером И</w:t>
            </w:r>
            <w:r w:rsidRPr="00C8262E">
              <w:rPr>
                <w:spacing w:val="4"/>
                <w:sz w:val="20"/>
                <w:szCs w:val="20"/>
                <w:lang w:eastAsia="ru-RU"/>
              </w:rPr>
              <w:t>сполнителя отчетов автоматического мониторинга состояния ПО</w:t>
            </w:r>
            <w:r w:rsidRPr="00C8262E">
              <w:rPr>
                <w:color w:val="000000" w:themeColor="text1"/>
                <w:spacing w:val="4"/>
                <w:sz w:val="20"/>
                <w:szCs w:val="20"/>
              </w:rPr>
              <w:t xml:space="preserve"> интернет ресурсов университета </w:t>
            </w:r>
            <w:r w:rsidRPr="00C8262E">
              <w:rPr>
                <w:spacing w:val="4"/>
                <w:sz w:val="20"/>
                <w:szCs w:val="20"/>
                <w:lang w:eastAsia="ru-RU"/>
              </w:rPr>
              <w:t>с оповещением (с выдачей отчета) начальника УИТ и/или зам. начальника УИТ о граничных показателях.</w:t>
            </w:r>
          </w:p>
        </w:tc>
        <w:tc>
          <w:tcPr>
            <w:tcW w:w="1072" w:type="dxa"/>
            <w:shd w:val="clear" w:color="auto" w:fill="auto"/>
          </w:tcPr>
          <w:p w:rsidR="006D24D6" w:rsidRPr="00C8262E" w:rsidRDefault="006D24D6" w:rsidP="008C38E6">
            <w:pPr>
              <w:rPr>
                <w:rFonts w:eastAsia="Times New Roman"/>
                <w:sz w:val="20"/>
                <w:szCs w:val="20"/>
                <w:lang w:eastAsia="ru-RU"/>
              </w:rPr>
            </w:pPr>
          </w:p>
        </w:tc>
        <w:tc>
          <w:tcPr>
            <w:tcW w:w="1296" w:type="dxa"/>
            <w:shd w:val="clear" w:color="auto" w:fill="auto"/>
          </w:tcPr>
          <w:p w:rsidR="006D24D6" w:rsidRPr="00C8262E" w:rsidRDefault="006D24D6" w:rsidP="008C38E6">
            <w:pPr>
              <w:rPr>
                <w:rFonts w:eastAsia="Times New Roman"/>
                <w:sz w:val="20"/>
                <w:szCs w:val="20"/>
                <w:lang w:eastAsia="ru-RU"/>
              </w:rPr>
            </w:pPr>
          </w:p>
        </w:tc>
        <w:tc>
          <w:tcPr>
            <w:tcW w:w="1293" w:type="dxa"/>
            <w:shd w:val="clear" w:color="auto" w:fill="auto"/>
          </w:tcPr>
          <w:p w:rsidR="006D24D6" w:rsidRPr="00C8262E" w:rsidRDefault="006D24D6" w:rsidP="008C38E6">
            <w:pPr>
              <w:rPr>
                <w:rFonts w:eastAsia="Times New Roman"/>
                <w:sz w:val="20"/>
                <w:szCs w:val="20"/>
                <w:lang w:eastAsia="ru-RU"/>
              </w:rPr>
            </w:pPr>
          </w:p>
        </w:tc>
      </w:tr>
      <w:tr w:rsidR="006D24D6" w:rsidTr="008C38E6">
        <w:trPr>
          <w:trHeight w:val="20"/>
        </w:trPr>
        <w:tc>
          <w:tcPr>
            <w:tcW w:w="6279" w:type="dxa"/>
            <w:shd w:val="clear" w:color="auto" w:fill="auto"/>
            <w:vAlign w:val="center"/>
          </w:tcPr>
          <w:p w:rsidR="006D24D6" w:rsidRDefault="006D24D6" w:rsidP="008C38E6">
            <w:pPr>
              <w:jc w:val="left"/>
              <w:rPr>
                <w:rFonts w:eastAsia="Times New Roman"/>
                <w:sz w:val="20"/>
                <w:szCs w:val="20"/>
                <w:lang w:eastAsia="ru-RU"/>
              </w:rPr>
            </w:pPr>
            <w:r>
              <w:rPr>
                <w:rFonts w:eastAsia="Times New Roman"/>
                <w:spacing w:val="4"/>
                <w:sz w:val="20"/>
                <w:szCs w:val="20"/>
                <w:lang w:eastAsia="ru-RU"/>
              </w:rPr>
              <w:t>Итого:</w:t>
            </w:r>
          </w:p>
        </w:tc>
        <w:tc>
          <w:tcPr>
            <w:tcW w:w="1072" w:type="dxa"/>
            <w:shd w:val="clear" w:color="auto" w:fill="auto"/>
          </w:tcPr>
          <w:p w:rsidR="006D24D6" w:rsidRDefault="006D24D6" w:rsidP="008C38E6">
            <w:pPr>
              <w:rPr>
                <w:rFonts w:eastAsia="Times New Roman"/>
                <w:sz w:val="20"/>
                <w:szCs w:val="20"/>
                <w:lang w:eastAsia="ru-RU"/>
              </w:rPr>
            </w:pPr>
            <w:r>
              <w:rPr>
                <w:rFonts w:eastAsia="Times New Roman"/>
                <w:sz w:val="20"/>
                <w:szCs w:val="20"/>
                <w:lang w:eastAsia="ru-RU"/>
              </w:rPr>
              <w:t> </w:t>
            </w:r>
          </w:p>
        </w:tc>
        <w:tc>
          <w:tcPr>
            <w:tcW w:w="1296" w:type="dxa"/>
            <w:shd w:val="clear" w:color="auto" w:fill="auto"/>
          </w:tcPr>
          <w:p w:rsidR="006D24D6" w:rsidRDefault="006D24D6" w:rsidP="008C38E6">
            <w:pPr>
              <w:rPr>
                <w:rFonts w:eastAsia="Times New Roman"/>
                <w:sz w:val="20"/>
                <w:szCs w:val="20"/>
                <w:lang w:eastAsia="ru-RU"/>
              </w:rPr>
            </w:pPr>
          </w:p>
        </w:tc>
        <w:tc>
          <w:tcPr>
            <w:tcW w:w="1293" w:type="dxa"/>
            <w:shd w:val="clear" w:color="auto" w:fill="auto"/>
          </w:tcPr>
          <w:p w:rsidR="006D24D6" w:rsidRDefault="006D24D6" w:rsidP="008C38E6">
            <w:pPr>
              <w:rPr>
                <w:rFonts w:eastAsia="Times New Roman"/>
                <w:sz w:val="20"/>
                <w:szCs w:val="20"/>
                <w:lang w:val="en-US" w:eastAsia="ru-RU"/>
              </w:rPr>
            </w:pPr>
          </w:p>
        </w:tc>
      </w:tr>
    </w:tbl>
    <w:p w:rsidR="006D24D6" w:rsidRDefault="006D24D6" w:rsidP="006D24D6">
      <w:pPr>
        <w:tabs>
          <w:tab w:val="left" w:pos="142"/>
          <w:tab w:val="left" w:pos="284"/>
        </w:tabs>
        <w:ind w:right="21" w:firstLine="426"/>
        <w:rPr>
          <w:b/>
          <w:color w:val="000000"/>
          <w:sz w:val="20"/>
          <w:szCs w:val="20"/>
          <w:shd w:val="clear" w:color="auto" w:fill="FFFFFF"/>
        </w:rPr>
      </w:pPr>
    </w:p>
    <w:tbl>
      <w:tblPr>
        <w:tblW w:w="10140" w:type="dxa"/>
        <w:tblLayout w:type="fixed"/>
        <w:tblLook w:val="04A0" w:firstRow="1" w:lastRow="0" w:firstColumn="1" w:lastColumn="0" w:noHBand="0" w:noVBand="1"/>
      </w:tblPr>
      <w:tblGrid>
        <w:gridCol w:w="4928"/>
        <w:gridCol w:w="5212"/>
      </w:tblGrid>
      <w:tr w:rsidR="006D24D6" w:rsidTr="008C38E6">
        <w:tc>
          <w:tcPr>
            <w:tcW w:w="4928" w:type="dxa"/>
          </w:tcPr>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Заказчик:</w:t>
            </w:r>
          </w:p>
          <w:p w:rsidR="006D24D6" w:rsidRDefault="006D24D6" w:rsidP="008C38E6">
            <w:pPr>
              <w:pStyle w:val="11"/>
              <w:spacing w:after="0"/>
              <w:ind w:left="34"/>
              <w:rPr>
                <w:b w:val="0"/>
                <w:color w:val="000000"/>
                <w:sz w:val="20"/>
                <w:szCs w:val="20"/>
              </w:rPr>
            </w:pPr>
          </w:p>
          <w:p w:rsidR="006D24D6" w:rsidRDefault="00C8262E" w:rsidP="008C38E6">
            <w:pPr>
              <w:pStyle w:val="11"/>
              <w:spacing w:after="0"/>
              <w:ind w:left="34"/>
              <w:rPr>
                <w:b w:val="0"/>
                <w:color w:val="000000"/>
                <w:sz w:val="20"/>
                <w:szCs w:val="20"/>
              </w:rPr>
            </w:pPr>
            <w:r>
              <w:rPr>
                <w:b w:val="0"/>
                <w:color w:val="000000"/>
                <w:sz w:val="20"/>
                <w:szCs w:val="20"/>
              </w:rPr>
              <w:t>Первый проректор</w:t>
            </w:r>
          </w:p>
          <w:p w:rsidR="006D24D6" w:rsidRDefault="006D24D6" w:rsidP="008C38E6">
            <w:pPr>
              <w:pStyle w:val="11"/>
              <w:spacing w:after="0"/>
              <w:ind w:left="34"/>
              <w:rPr>
                <w:b w:val="0"/>
                <w:color w:val="000000"/>
                <w:sz w:val="20"/>
                <w:szCs w:val="20"/>
              </w:rPr>
            </w:pPr>
          </w:p>
          <w:p w:rsidR="006D24D6" w:rsidRPr="001076A5" w:rsidRDefault="001076A5" w:rsidP="001076A5">
            <w:pPr>
              <w:pStyle w:val="11"/>
              <w:spacing w:after="0"/>
              <w:ind w:left="34"/>
              <w:rPr>
                <w:b w:val="0"/>
                <w:color w:val="000000"/>
                <w:sz w:val="20"/>
                <w:szCs w:val="20"/>
              </w:rPr>
            </w:pPr>
            <w:r>
              <w:rPr>
                <w:b w:val="0"/>
                <w:color w:val="000000"/>
                <w:sz w:val="20"/>
                <w:szCs w:val="20"/>
              </w:rPr>
              <w:t>______________ /В.И. Болотских</w:t>
            </w:r>
            <w:r w:rsidR="006D24D6">
              <w:rPr>
                <w:b w:val="0"/>
                <w:color w:val="000000"/>
                <w:sz w:val="20"/>
                <w:szCs w:val="20"/>
              </w:rPr>
              <w:t>/</w:t>
            </w:r>
          </w:p>
        </w:tc>
        <w:tc>
          <w:tcPr>
            <w:tcW w:w="5212" w:type="dxa"/>
          </w:tcPr>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Исполнитель:</w:t>
            </w:r>
          </w:p>
          <w:p w:rsidR="006D24D6" w:rsidRDefault="006D24D6" w:rsidP="008C38E6">
            <w:pPr>
              <w:keepLines/>
              <w:suppressAutoHyphens/>
              <w:jc w:val="left"/>
              <w:rPr>
                <w:rFonts w:eastAsia="PMingLiU"/>
                <w:color w:val="000000"/>
                <w:sz w:val="20"/>
                <w:szCs w:val="20"/>
                <w:lang w:eastAsia="ar-SA"/>
              </w:rPr>
            </w:pPr>
          </w:p>
          <w:p w:rsidR="006D24D6" w:rsidRDefault="006D24D6" w:rsidP="008C38E6">
            <w:pPr>
              <w:keepLines/>
              <w:suppressAutoHyphens/>
              <w:jc w:val="left"/>
              <w:rPr>
                <w:rFonts w:eastAsia="PMingLiU"/>
                <w:i/>
                <w:color w:val="000000"/>
                <w:sz w:val="20"/>
                <w:szCs w:val="20"/>
                <w:lang w:eastAsia="ar-SA"/>
              </w:rPr>
            </w:pPr>
          </w:p>
          <w:p w:rsidR="001076A5" w:rsidRDefault="001076A5" w:rsidP="008C38E6">
            <w:pPr>
              <w:keepLines/>
              <w:suppressAutoHyphens/>
              <w:jc w:val="left"/>
              <w:rPr>
                <w:rFonts w:eastAsia="PMingLiU"/>
                <w:i/>
                <w:color w:val="000000"/>
                <w:sz w:val="20"/>
                <w:szCs w:val="20"/>
                <w:lang w:eastAsia="ar-SA"/>
              </w:rPr>
            </w:pPr>
          </w:p>
          <w:p w:rsidR="006D24D6" w:rsidRDefault="006D24D6" w:rsidP="008C38E6">
            <w:pPr>
              <w:keepLines/>
              <w:suppressAutoHyphens/>
              <w:jc w:val="left"/>
              <w:rPr>
                <w:rFonts w:eastAsia="PMingLiU"/>
                <w:color w:val="000000"/>
                <w:sz w:val="20"/>
                <w:szCs w:val="20"/>
                <w:lang w:eastAsia="ar-SA"/>
              </w:rPr>
            </w:pPr>
            <w:r>
              <w:rPr>
                <w:rFonts w:eastAsia="PMingLiU"/>
                <w:i/>
                <w:color w:val="000000"/>
                <w:sz w:val="20"/>
                <w:szCs w:val="20"/>
                <w:lang w:eastAsia="ar-SA"/>
              </w:rPr>
              <w:t>____________________________</w:t>
            </w:r>
            <w:r>
              <w:rPr>
                <w:rFonts w:eastAsia="PMingLiU"/>
                <w:color w:val="000000"/>
                <w:sz w:val="20"/>
                <w:szCs w:val="20"/>
                <w:lang w:eastAsia="ar-SA"/>
              </w:rPr>
              <w:t xml:space="preserve"> </w:t>
            </w:r>
            <w:r w:rsidR="001076A5">
              <w:rPr>
                <w:rFonts w:eastAsia="Times New Roman"/>
                <w:sz w:val="20"/>
                <w:szCs w:val="20"/>
                <w:lang w:eastAsia="ru-RU"/>
              </w:rPr>
              <w:t>_________</w:t>
            </w:r>
            <w:r>
              <w:rPr>
                <w:rFonts w:eastAsia="PMingLiU"/>
                <w:color w:val="000000"/>
                <w:sz w:val="20"/>
                <w:szCs w:val="20"/>
                <w:lang w:eastAsia="ar-SA"/>
              </w:rPr>
              <w:t xml:space="preserve">  /</w:t>
            </w:r>
          </w:p>
          <w:p w:rsidR="006D24D6" w:rsidRDefault="006D24D6" w:rsidP="008C38E6">
            <w:pPr>
              <w:keepLines/>
              <w:suppressAutoHyphens/>
              <w:jc w:val="left"/>
              <w:rPr>
                <w:rFonts w:eastAsia="PMingLiU"/>
                <w:color w:val="000000"/>
                <w:sz w:val="20"/>
                <w:szCs w:val="20"/>
                <w:lang w:eastAsia="ar-SA"/>
              </w:rPr>
            </w:pPr>
          </w:p>
          <w:p w:rsidR="006D24D6" w:rsidRDefault="006D24D6" w:rsidP="008C38E6">
            <w:pPr>
              <w:keepLines/>
              <w:suppressAutoHyphens/>
              <w:jc w:val="left"/>
              <w:rPr>
                <w:rFonts w:eastAsia="PMingLiU"/>
                <w:i/>
                <w:color w:val="000000"/>
                <w:sz w:val="20"/>
                <w:szCs w:val="20"/>
                <w:lang w:eastAsia="ar-SA"/>
              </w:rPr>
            </w:pPr>
          </w:p>
        </w:tc>
      </w:tr>
    </w:tbl>
    <w:p w:rsidR="006D24D6" w:rsidRDefault="006D24D6" w:rsidP="006D24D6">
      <w:pPr>
        <w:suppressAutoHyphens/>
        <w:autoSpaceDE w:val="0"/>
        <w:jc w:val="right"/>
        <w:rPr>
          <w:rFonts w:eastAsia="PMingLiU"/>
          <w:color w:val="000000"/>
          <w:sz w:val="20"/>
          <w:szCs w:val="20"/>
          <w:lang w:eastAsia="ar-SA"/>
        </w:rPr>
      </w:pPr>
    </w:p>
    <w:p w:rsidR="006D24D6" w:rsidRDefault="006D24D6" w:rsidP="006D24D6">
      <w:pPr>
        <w:spacing w:after="160" w:line="259" w:lineRule="auto"/>
        <w:jc w:val="left"/>
        <w:rPr>
          <w:rFonts w:eastAsia="PMingLiU"/>
          <w:color w:val="000000"/>
          <w:sz w:val="20"/>
          <w:szCs w:val="20"/>
          <w:lang w:eastAsia="ar-SA"/>
        </w:rPr>
      </w:pPr>
      <w:r>
        <w:rPr>
          <w:rFonts w:eastAsia="PMingLiU"/>
          <w:color w:val="000000"/>
          <w:sz w:val="20"/>
          <w:szCs w:val="20"/>
          <w:lang w:eastAsia="ar-SA"/>
        </w:rPr>
        <w:br w:type="page"/>
      </w:r>
    </w:p>
    <w:p w:rsidR="006D24D6" w:rsidRDefault="006D24D6" w:rsidP="006D24D6">
      <w:pPr>
        <w:spacing w:after="160" w:line="259" w:lineRule="auto"/>
        <w:jc w:val="right"/>
        <w:rPr>
          <w:rFonts w:eastAsia="PMingLiU"/>
          <w:color w:val="000000"/>
          <w:sz w:val="20"/>
          <w:szCs w:val="20"/>
          <w:lang w:eastAsia="ar-SA"/>
        </w:rPr>
      </w:pPr>
      <w:r>
        <w:rPr>
          <w:rFonts w:eastAsia="PMingLiU"/>
          <w:color w:val="000000"/>
          <w:sz w:val="20"/>
          <w:szCs w:val="20"/>
          <w:lang w:eastAsia="ar-SA"/>
        </w:rPr>
        <w:lastRenderedPageBreak/>
        <w:t>Приложение № 3</w:t>
      </w:r>
    </w:p>
    <w:p w:rsidR="006D24D6" w:rsidRDefault="006D24D6" w:rsidP="006D24D6">
      <w:pPr>
        <w:suppressAutoHyphens/>
        <w:jc w:val="right"/>
        <w:rPr>
          <w:rFonts w:eastAsia="PMingLiU"/>
          <w:color w:val="000000"/>
          <w:sz w:val="20"/>
          <w:szCs w:val="20"/>
          <w:lang w:eastAsia="ar-SA"/>
        </w:rPr>
      </w:pPr>
      <w:r>
        <w:rPr>
          <w:rFonts w:eastAsia="PMingLiU"/>
          <w:color w:val="000000" w:themeColor="text1"/>
          <w:sz w:val="20"/>
          <w:szCs w:val="20"/>
          <w:lang w:eastAsia="ar-SA"/>
        </w:rPr>
        <w:t>к Контракту№__________________</w:t>
      </w:r>
    </w:p>
    <w:p w:rsidR="006D24D6" w:rsidRDefault="006D24D6" w:rsidP="006D24D6">
      <w:pPr>
        <w:suppressAutoHyphens/>
        <w:jc w:val="right"/>
        <w:rPr>
          <w:rFonts w:eastAsia="PMingLiU"/>
          <w:color w:val="000000"/>
          <w:sz w:val="20"/>
          <w:szCs w:val="20"/>
          <w:lang w:eastAsia="ar-SA"/>
        </w:rPr>
      </w:pPr>
      <w:r>
        <w:rPr>
          <w:rFonts w:eastAsia="PMingLiU"/>
          <w:color w:val="000000" w:themeColor="text1"/>
          <w:sz w:val="20"/>
          <w:szCs w:val="20"/>
          <w:lang w:eastAsia="ar-SA"/>
        </w:rPr>
        <w:t xml:space="preserve">                                                                                                                     от «___» _________ </w:t>
      </w:r>
      <w:r w:rsidR="001E6287">
        <w:rPr>
          <w:rFonts w:eastAsia="PMingLiU"/>
          <w:color w:val="000000" w:themeColor="text1"/>
          <w:sz w:val="20"/>
          <w:szCs w:val="20"/>
          <w:lang w:eastAsia="ar-SA"/>
        </w:rPr>
        <w:t>2026</w:t>
      </w:r>
      <w:r>
        <w:rPr>
          <w:rFonts w:eastAsia="PMingLiU"/>
          <w:color w:val="000000" w:themeColor="text1"/>
          <w:sz w:val="20"/>
          <w:szCs w:val="20"/>
          <w:lang w:eastAsia="ar-SA"/>
        </w:rPr>
        <w:t xml:space="preserve"> года</w:t>
      </w:r>
    </w:p>
    <w:p w:rsidR="006D24D6" w:rsidRDefault="006D24D6" w:rsidP="006D24D6">
      <w:pPr>
        <w:pStyle w:val="af3"/>
        <w:tabs>
          <w:tab w:val="left" w:pos="284"/>
        </w:tabs>
        <w:ind w:left="284"/>
        <w:rPr>
          <w:b/>
          <w:spacing w:val="4"/>
          <w:sz w:val="20"/>
          <w:szCs w:val="20"/>
        </w:rPr>
      </w:pPr>
    </w:p>
    <w:p w:rsidR="006D24D6" w:rsidRDefault="006D24D6" w:rsidP="006D24D6">
      <w:pPr>
        <w:pStyle w:val="af3"/>
        <w:tabs>
          <w:tab w:val="left" w:pos="284"/>
        </w:tabs>
        <w:ind w:left="284"/>
        <w:jc w:val="center"/>
        <w:rPr>
          <w:b/>
          <w:spacing w:val="4"/>
          <w:sz w:val="20"/>
          <w:szCs w:val="20"/>
        </w:rPr>
      </w:pPr>
    </w:p>
    <w:p w:rsidR="006D24D6" w:rsidRDefault="006D24D6" w:rsidP="006D24D6">
      <w:pPr>
        <w:pStyle w:val="af3"/>
        <w:tabs>
          <w:tab w:val="left" w:pos="284"/>
        </w:tabs>
        <w:ind w:left="284"/>
        <w:jc w:val="center"/>
        <w:rPr>
          <w:b/>
          <w:color w:val="000000" w:themeColor="text1"/>
          <w:spacing w:val="4"/>
          <w:sz w:val="18"/>
          <w:szCs w:val="18"/>
        </w:rPr>
      </w:pPr>
      <w:r>
        <w:rPr>
          <w:b/>
          <w:color w:val="000000" w:themeColor="text1"/>
          <w:spacing w:val="4"/>
          <w:sz w:val="18"/>
          <w:szCs w:val="18"/>
        </w:rPr>
        <w:t xml:space="preserve">ФОРМА </w:t>
      </w:r>
    </w:p>
    <w:p w:rsidR="006D24D6" w:rsidRPr="00C8262E" w:rsidRDefault="006D24D6" w:rsidP="006D24D6">
      <w:pPr>
        <w:pStyle w:val="af3"/>
        <w:tabs>
          <w:tab w:val="left" w:pos="284"/>
        </w:tabs>
        <w:ind w:left="0" w:firstLine="284"/>
        <w:jc w:val="center"/>
        <w:rPr>
          <w:color w:val="000000" w:themeColor="text1"/>
          <w:spacing w:val="4"/>
          <w:sz w:val="20"/>
          <w:szCs w:val="20"/>
        </w:rPr>
      </w:pPr>
      <w:r w:rsidRPr="00C8262E">
        <w:rPr>
          <w:color w:val="000000" w:themeColor="text1"/>
          <w:spacing w:val="4"/>
          <w:sz w:val="20"/>
          <w:szCs w:val="20"/>
        </w:rPr>
        <w:t>Отчет об исполнении е</w:t>
      </w:r>
      <w:r w:rsidRPr="00C8262E">
        <w:rPr>
          <w:spacing w:val="4"/>
          <w:sz w:val="20"/>
          <w:szCs w:val="20"/>
          <w:lang w:eastAsia="ru-RU"/>
        </w:rPr>
        <w:t xml:space="preserve">жедневного (включая выходные и праздничные дни) анализа </w:t>
      </w:r>
      <w:r w:rsidRPr="00C8262E">
        <w:rPr>
          <w:color w:val="000000" w:themeColor="text1"/>
          <w:spacing w:val="4"/>
          <w:sz w:val="20"/>
          <w:szCs w:val="20"/>
        </w:rPr>
        <w:t>дежурным инженером И</w:t>
      </w:r>
      <w:r w:rsidRPr="00C8262E">
        <w:rPr>
          <w:spacing w:val="4"/>
          <w:sz w:val="20"/>
          <w:szCs w:val="20"/>
          <w:lang w:eastAsia="ru-RU"/>
        </w:rPr>
        <w:t>сполнителя отчетов автоматического мониторинга состояния ПО интернет-ресурсов университета</w:t>
      </w:r>
    </w:p>
    <w:p w:rsidR="006D24D6" w:rsidRPr="00C8262E" w:rsidRDefault="006D24D6" w:rsidP="006D24D6">
      <w:pPr>
        <w:pStyle w:val="af3"/>
        <w:tabs>
          <w:tab w:val="left" w:pos="142"/>
        </w:tabs>
        <w:ind w:left="0" w:firstLine="284"/>
        <w:jc w:val="both"/>
        <w:rPr>
          <w:color w:val="000000" w:themeColor="text1"/>
          <w:spacing w:val="4"/>
          <w:sz w:val="20"/>
          <w:szCs w:val="20"/>
        </w:rPr>
      </w:pPr>
    </w:p>
    <w:p w:rsidR="006D24D6" w:rsidRPr="00C8262E" w:rsidRDefault="006D24D6" w:rsidP="006D24D6">
      <w:pPr>
        <w:pStyle w:val="af3"/>
        <w:tabs>
          <w:tab w:val="left" w:pos="142"/>
        </w:tabs>
        <w:ind w:left="0" w:firstLine="284"/>
        <w:jc w:val="both"/>
        <w:rPr>
          <w:color w:val="000000" w:themeColor="text1"/>
          <w:spacing w:val="4"/>
          <w:sz w:val="20"/>
          <w:szCs w:val="20"/>
        </w:rPr>
      </w:pPr>
      <w:r w:rsidRPr="00C8262E">
        <w:rPr>
          <w:color w:val="000000" w:themeColor="text1"/>
          <w:spacing w:val="4"/>
          <w:sz w:val="20"/>
          <w:szCs w:val="20"/>
        </w:rPr>
        <w:t>Дд.мм.гггг среза  состояния</w:t>
      </w:r>
    </w:p>
    <w:p w:rsidR="006D24D6" w:rsidRPr="00C8262E" w:rsidRDefault="006D24D6" w:rsidP="006D24D6">
      <w:pPr>
        <w:tabs>
          <w:tab w:val="left" w:pos="284"/>
        </w:tabs>
        <w:ind w:firstLine="284"/>
        <w:jc w:val="center"/>
        <w:rPr>
          <w:b/>
          <w:color w:val="000000" w:themeColor="text1"/>
          <w:spacing w:val="4"/>
          <w:sz w:val="20"/>
          <w:szCs w:val="20"/>
        </w:rPr>
      </w:pPr>
    </w:p>
    <w:p w:rsidR="006D24D6" w:rsidRPr="00C8262E" w:rsidRDefault="006D24D6" w:rsidP="006D24D6">
      <w:pPr>
        <w:pStyle w:val="af3"/>
        <w:numPr>
          <w:ilvl w:val="3"/>
          <w:numId w:val="16"/>
        </w:numPr>
        <w:tabs>
          <w:tab w:val="left" w:pos="284"/>
        </w:tabs>
        <w:ind w:left="0" w:firstLine="284"/>
        <w:rPr>
          <w:color w:val="000000" w:themeColor="text1"/>
          <w:spacing w:val="4"/>
          <w:sz w:val="20"/>
          <w:szCs w:val="20"/>
        </w:rPr>
      </w:pPr>
    </w:p>
    <w:p w:rsidR="006D24D6" w:rsidRPr="00C8262E" w:rsidRDefault="006D24D6" w:rsidP="006D24D6">
      <w:pPr>
        <w:pStyle w:val="af3"/>
        <w:tabs>
          <w:tab w:val="left" w:pos="284"/>
        </w:tabs>
        <w:ind w:left="0" w:firstLine="284"/>
        <w:rPr>
          <w:color w:val="000000" w:themeColor="text1"/>
          <w:spacing w:val="4"/>
          <w:sz w:val="20"/>
          <w:szCs w:val="20"/>
        </w:rPr>
      </w:pPr>
      <w:r w:rsidRPr="00C8262E">
        <w:rPr>
          <w:color w:val="000000" w:themeColor="text1"/>
          <w:spacing w:val="4"/>
          <w:sz w:val="20"/>
          <w:szCs w:val="20"/>
        </w:rPr>
        <w:t>Актуальные ссылки на две последние резервные копии данных и «Снапшотов» всех сайтов университета</w:t>
      </w:r>
    </w:p>
    <w:p w:rsidR="006D24D6" w:rsidRPr="00C8262E" w:rsidRDefault="006D24D6" w:rsidP="006D24D6">
      <w:pPr>
        <w:pStyle w:val="af3"/>
        <w:tabs>
          <w:tab w:val="left" w:pos="284"/>
        </w:tabs>
        <w:ind w:left="0" w:firstLine="284"/>
        <w:rPr>
          <w:color w:val="000000" w:themeColor="text1"/>
          <w:spacing w:val="4"/>
          <w:sz w:val="20"/>
          <w:szCs w:val="20"/>
        </w:rPr>
      </w:pPr>
    </w:p>
    <w:p w:rsidR="006D24D6" w:rsidRPr="00C8262E" w:rsidRDefault="006D24D6" w:rsidP="006D24D6">
      <w:pPr>
        <w:pStyle w:val="af3"/>
        <w:tabs>
          <w:tab w:val="left" w:pos="284"/>
        </w:tabs>
        <w:ind w:left="0" w:firstLine="284"/>
        <w:rPr>
          <w:color w:val="000000" w:themeColor="text1"/>
          <w:spacing w:val="4"/>
          <w:sz w:val="20"/>
          <w:szCs w:val="20"/>
        </w:rPr>
      </w:pPr>
      <w:r w:rsidRPr="00C8262E">
        <w:rPr>
          <w:color w:val="000000" w:themeColor="text1"/>
          <w:spacing w:val="4"/>
          <w:sz w:val="20"/>
          <w:szCs w:val="20"/>
        </w:rPr>
        <w:t xml:space="preserve">2 </w:t>
      </w:r>
    </w:p>
    <w:p w:rsidR="006D24D6" w:rsidRPr="00C8262E" w:rsidRDefault="006D24D6" w:rsidP="006D24D6">
      <w:pPr>
        <w:pStyle w:val="af3"/>
        <w:tabs>
          <w:tab w:val="left" w:pos="284"/>
        </w:tabs>
        <w:ind w:left="0" w:firstLine="284"/>
        <w:rPr>
          <w:color w:val="000000" w:themeColor="text1"/>
          <w:spacing w:val="4"/>
          <w:sz w:val="20"/>
          <w:szCs w:val="20"/>
        </w:rPr>
      </w:pPr>
      <w:r w:rsidRPr="00C8262E">
        <w:rPr>
          <w:color w:val="000000" w:themeColor="text1"/>
          <w:spacing w:val="4"/>
          <w:sz w:val="20"/>
          <w:szCs w:val="20"/>
        </w:rPr>
        <w:t>Наличие подозрительных, с точки зрения безопасности записей в журнальных файлах:              да/нет</w:t>
      </w:r>
    </w:p>
    <w:p w:rsidR="006D24D6" w:rsidRPr="00C8262E" w:rsidRDefault="006D24D6" w:rsidP="006D24D6">
      <w:pPr>
        <w:tabs>
          <w:tab w:val="left" w:pos="142"/>
        </w:tabs>
        <w:ind w:firstLine="284"/>
        <w:jc w:val="left"/>
        <w:rPr>
          <w:color w:val="000000" w:themeColor="text1"/>
          <w:spacing w:val="4"/>
          <w:sz w:val="20"/>
          <w:szCs w:val="20"/>
        </w:rPr>
      </w:pPr>
      <w:r w:rsidRPr="00C8262E">
        <w:rPr>
          <w:color w:val="000000" w:themeColor="text1"/>
          <w:spacing w:val="4"/>
          <w:sz w:val="20"/>
          <w:szCs w:val="20"/>
        </w:rPr>
        <w:t>(В случае инцидента – описание пробелы, ссылка на журнальные файлы)</w:t>
      </w:r>
    </w:p>
    <w:p w:rsidR="006D24D6" w:rsidRPr="00C8262E" w:rsidRDefault="006D24D6" w:rsidP="006D24D6">
      <w:pPr>
        <w:pStyle w:val="af3"/>
        <w:tabs>
          <w:tab w:val="left" w:pos="284"/>
        </w:tabs>
        <w:ind w:left="0" w:firstLine="284"/>
        <w:rPr>
          <w:color w:val="000000" w:themeColor="text1"/>
          <w:spacing w:val="4"/>
          <w:sz w:val="20"/>
          <w:szCs w:val="20"/>
        </w:rPr>
      </w:pPr>
      <w:r w:rsidRPr="00C8262E">
        <w:rPr>
          <w:color w:val="000000" w:themeColor="text1"/>
          <w:spacing w:val="4"/>
          <w:sz w:val="20"/>
          <w:szCs w:val="20"/>
        </w:rPr>
        <w:t>3</w:t>
      </w:r>
    </w:p>
    <w:p w:rsidR="006D24D6" w:rsidRPr="00C8262E" w:rsidRDefault="006D24D6" w:rsidP="006D24D6">
      <w:pPr>
        <w:pStyle w:val="af3"/>
        <w:tabs>
          <w:tab w:val="left" w:pos="284"/>
        </w:tabs>
        <w:ind w:left="0" w:firstLine="284"/>
        <w:rPr>
          <w:color w:val="000000" w:themeColor="text1"/>
          <w:spacing w:val="4"/>
          <w:sz w:val="20"/>
          <w:szCs w:val="20"/>
        </w:rPr>
      </w:pPr>
      <w:r w:rsidRPr="00C8262E">
        <w:rPr>
          <w:color w:val="000000" w:themeColor="text1"/>
          <w:spacing w:val="4"/>
          <w:sz w:val="20"/>
          <w:szCs w:val="20"/>
        </w:rPr>
        <w:t>Наличие программных сбоев или пограничных состояниях в работе сайтов университета : да/нет</w:t>
      </w:r>
    </w:p>
    <w:p w:rsidR="006D24D6" w:rsidRPr="00C8262E" w:rsidRDefault="006D24D6" w:rsidP="006D24D6">
      <w:pPr>
        <w:tabs>
          <w:tab w:val="left" w:pos="142"/>
        </w:tabs>
        <w:ind w:firstLine="284"/>
        <w:jc w:val="left"/>
        <w:rPr>
          <w:color w:val="000000" w:themeColor="text1"/>
          <w:spacing w:val="4"/>
          <w:sz w:val="20"/>
          <w:szCs w:val="20"/>
        </w:rPr>
      </w:pPr>
      <w:r w:rsidRPr="00C8262E">
        <w:rPr>
          <w:color w:val="000000" w:themeColor="text1"/>
          <w:spacing w:val="4"/>
          <w:sz w:val="20"/>
          <w:szCs w:val="20"/>
        </w:rPr>
        <w:t>(В случае сбоя – описание пробелы, ссылка на журнальные файлы)</w:t>
      </w:r>
    </w:p>
    <w:p w:rsidR="006D24D6" w:rsidRPr="000309B9" w:rsidRDefault="006D24D6" w:rsidP="006D24D6">
      <w:pPr>
        <w:pStyle w:val="af3"/>
        <w:tabs>
          <w:tab w:val="left" w:pos="284"/>
        </w:tabs>
        <w:ind w:left="0" w:firstLine="284"/>
        <w:rPr>
          <w:color w:val="000000" w:themeColor="text1"/>
          <w:spacing w:val="4"/>
          <w:sz w:val="20"/>
          <w:szCs w:val="20"/>
        </w:rPr>
      </w:pPr>
      <w:r w:rsidRPr="00C8262E">
        <w:rPr>
          <w:color w:val="000000" w:themeColor="text1"/>
          <w:spacing w:val="4"/>
          <w:sz w:val="20"/>
          <w:szCs w:val="20"/>
        </w:rPr>
        <w:t>4</w:t>
      </w:r>
    </w:p>
    <w:p w:rsidR="006D24D6" w:rsidRPr="000309B9" w:rsidRDefault="006D24D6" w:rsidP="006D24D6">
      <w:pPr>
        <w:pStyle w:val="af3"/>
        <w:tabs>
          <w:tab w:val="left" w:pos="284"/>
        </w:tabs>
        <w:ind w:left="0" w:firstLine="284"/>
        <w:rPr>
          <w:color w:val="000000" w:themeColor="text1"/>
          <w:spacing w:val="4"/>
          <w:sz w:val="20"/>
          <w:szCs w:val="20"/>
        </w:rPr>
      </w:pPr>
      <w:r w:rsidRPr="000309B9">
        <w:rPr>
          <w:color w:val="000000" w:themeColor="text1"/>
          <w:spacing w:val="4"/>
          <w:sz w:val="20"/>
          <w:szCs w:val="20"/>
        </w:rPr>
        <w:t>Актуальные ссылки на архивы журнальных файлов сайтов за последние сутки</w:t>
      </w:r>
    </w:p>
    <w:p w:rsidR="006D24D6" w:rsidRDefault="006D24D6" w:rsidP="006D24D6">
      <w:pPr>
        <w:tabs>
          <w:tab w:val="left" w:pos="142"/>
        </w:tabs>
        <w:rPr>
          <w:color w:val="000000" w:themeColor="text1"/>
          <w:spacing w:val="4"/>
          <w:sz w:val="18"/>
          <w:szCs w:val="18"/>
        </w:rPr>
      </w:pPr>
    </w:p>
    <w:p w:rsidR="006D24D6" w:rsidRDefault="006D24D6" w:rsidP="006D24D6">
      <w:pPr>
        <w:tabs>
          <w:tab w:val="left" w:pos="142"/>
        </w:tabs>
        <w:rPr>
          <w:color w:val="000000" w:themeColor="text1"/>
          <w:spacing w:val="4"/>
          <w:sz w:val="18"/>
          <w:szCs w:val="18"/>
        </w:rPr>
      </w:pPr>
    </w:p>
    <w:p w:rsidR="006D24D6" w:rsidRDefault="006D24D6" w:rsidP="006D24D6">
      <w:pPr>
        <w:tabs>
          <w:tab w:val="left" w:pos="142"/>
        </w:tabs>
        <w:jc w:val="right"/>
        <w:rPr>
          <w:color w:val="000000" w:themeColor="text1"/>
          <w:spacing w:val="4"/>
          <w:sz w:val="18"/>
          <w:szCs w:val="18"/>
        </w:rPr>
      </w:pPr>
      <w:r>
        <w:rPr>
          <w:color w:val="000000" w:themeColor="text1"/>
          <w:spacing w:val="4"/>
          <w:sz w:val="18"/>
          <w:szCs w:val="18"/>
        </w:rPr>
        <w:t>ФИО сотрудника Исполнителя</w:t>
      </w:r>
    </w:p>
    <w:p w:rsidR="006D24D6" w:rsidRDefault="006D24D6" w:rsidP="006D24D6">
      <w:pPr>
        <w:tabs>
          <w:tab w:val="left" w:pos="142"/>
        </w:tabs>
        <w:jc w:val="right"/>
        <w:rPr>
          <w:spacing w:val="4"/>
          <w:sz w:val="20"/>
          <w:szCs w:val="20"/>
        </w:rPr>
      </w:pPr>
    </w:p>
    <w:tbl>
      <w:tblPr>
        <w:tblW w:w="10140" w:type="dxa"/>
        <w:tblLayout w:type="fixed"/>
        <w:tblLook w:val="04A0" w:firstRow="1" w:lastRow="0" w:firstColumn="1" w:lastColumn="0" w:noHBand="0" w:noVBand="1"/>
      </w:tblPr>
      <w:tblGrid>
        <w:gridCol w:w="4928"/>
        <w:gridCol w:w="5212"/>
      </w:tblGrid>
      <w:tr w:rsidR="006D24D6" w:rsidTr="008C38E6">
        <w:tc>
          <w:tcPr>
            <w:tcW w:w="4928" w:type="dxa"/>
          </w:tcPr>
          <w:p w:rsidR="006D24D6" w:rsidRDefault="006D24D6" w:rsidP="008C38E6">
            <w:pPr>
              <w:suppressAutoHyphens/>
              <w:jc w:val="center"/>
              <w:rPr>
                <w:rFonts w:eastAsia="PMingLiU"/>
                <w:b/>
                <w:color w:val="000000"/>
                <w:sz w:val="20"/>
                <w:szCs w:val="20"/>
                <w:lang w:eastAsia="ar-SA"/>
              </w:rPr>
            </w:pPr>
          </w:p>
          <w:tbl>
            <w:tblPr>
              <w:tblW w:w="10140" w:type="dxa"/>
              <w:tblLayout w:type="fixed"/>
              <w:tblLook w:val="04A0" w:firstRow="1" w:lastRow="0" w:firstColumn="1" w:lastColumn="0" w:noHBand="0" w:noVBand="1"/>
            </w:tblPr>
            <w:tblGrid>
              <w:gridCol w:w="4928"/>
              <w:gridCol w:w="5212"/>
            </w:tblGrid>
            <w:tr w:rsidR="006D24D6" w:rsidTr="008C38E6">
              <w:tc>
                <w:tcPr>
                  <w:tcW w:w="4928" w:type="dxa"/>
                </w:tcPr>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Заказчик:</w:t>
                  </w:r>
                </w:p>
                <w:p w:rsidR="006D24D6" w:rsidRDefault="006D24D6" w:rsidP="008C38E6">
                  <w:pPr>
                    <w:pStyle w:val="11"/>
                    <w:spacing w:after="0"/>
                    <w:ind w:left="34"/>
                    <w:rPr>
                      <w:b w:val="0"/>
                      <w:color w:val="000000"/>
                      <w:sz w:val="20"/>
                      <w:szCs w:val="20"/>
                    </w:rPr>
                  </w:pPr>
                </w:p>
                <w:p w:rsidR="006D24D6" w:rsidRDefault="001E6287" w:rsidP="008C38E6">
                  <w:pPr>
                    <w:pStyle w:val="11"/>
                    <w:spacing w:after="0"/>
                    <w:ind w:left="34"/>
                    <w:rPr>
                      <w:b w:val="0"/>
                      <w:color w:val="000000"/>
                      <w:sz w:val="20"/>
                      <w:szCs w:val="20"/>
                    </w:rPr>
                  </w:pPr>
                  <w:r>
                    <w:rPr>
                      <w:b w:val="0"/>
                      <w:color w:val="000000"/>
                      <w:sz w:val="20"/>
                      <w:szCs w:val="20"/>
                    </w:rPr>
                    <w:t>Первый проректор</w:t>
                  </w:r>
                </w:p>
                <w:p w:rsidR="006D24D6" w:rsidRDefault="006D24D6" w:rsidP="008C38E6">
                  <w:pPr>
                    <w:pStyle w:val="11"/>
                    <w:spacing w:after="0"/>
                    <w:ind w:left="34"/>
                    <w:rPr>
                      <w:b w:val="0"/>
                      <w:color w:val="000000"/>
                      <w:sz w:val="20"/>
                      <w:szCs w:val="20"/>
                    </w:rPr>
                  </w:pPr>
                </w:p>
                <w:p w:rsidR="006D24D6" w:rsidRPr="001076A5" w:rsidRDefault="001076A5" w:rsidP="001076A5">
                  <w:pPr>
                    <w:pStyle w:val="11"/>
                    <w:spacing w:after="0"/>
                    <w:ind w:left="34"/>
                    <w:rPr>
                      <w:b w:val="0"/>
                      <w:color w:val="000000"/>
                      <w:sz w:val="20"/>
                      <w:szCs w:val="20"/>
                    </w:rPr>
                  </w:pPr>
                  <w:r>
                    <w:rPr>
                      <w:b w:val="0"/>
                      <w:color w:val="000000"/>
                      <w:sz w:val="20"/>
                      <w:szCs w:val="20"/>
                    </w:rPr>
                    <w:t>______________ /В.И. Болотских</w:t>
                  </w:r>
                  <w:r w:rsidR="006D24D6">
                    <w:rPr>
                      <w:b w:val="0"/>
                      <w:color w:val="000000"/>
                      <w:sz w:val="20"/>
                      <w:szCs w:val="20"/>
                    </w:rPr>
                    <w:t>/</w:t>
                  </w:r>
                </w:p>
              </w:tc>
              <w:tc>
                <w:tcPr>
                  <w:tcW w:w="5212" w:type="dxa"/>
                </w:tcPr>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Исполнитель:</w:t>
                  </w:r>
                </w:p>
                <w:p w:rsidR="006D24D6" w:rsidRDefault="006D24D6" w:rsidP="008C38E6">
                  <w:pPr>
                    <w:keepLines/>
                    <w:suppressAutoHyphens/>
                    <w:jc w:val="left"/>
                    <w:rPr>
                      <w:rFonts w:eastAsia="PMingLiU"/>
                      <w:color w:val="000000"/>
                      <w:sz w:val="20"/>
                      <w:szCs w:val="20"/>
                      <w:lang w:eastAsia="ar-SA"/>
                    </w:rPr>
                  </w:pPr>
                  <w:r>
                    <w:rPr>
                      <w:rFonts w:eastAsia="PMingLiU"/>
                      <w:color w:val="000000"/>
                      <w:sz w:val="20"/>
                      <w:szCs w:val="20"/>
                      <w:lang w:eastAsia="ar-SA"/>
                    </w:rPr>
                    <w:t>Генеральный директор</w:t>
                  </w:r>
                </w:p>
                <w:p w:rsidR="006D24D6" w:rsidRDefault="006D24D6" w:rsidP="008C38E6">
                  <w:pPr>
                    <w:keepLines/>
                    <w:suppressAutoHyphens/>
                    <w:jc w:val="left"/>
                    <w:rPr>
                      <w:rFonts w:eastAsia="PMingLiU"/>
                      <w:i/>
                      <w:color w:val="000000"/>
                      <w:sz w:val="20"/>
                      <w:szCs w:val="20"/>
                      <w:lang w:eastAsia="ar-SA"/>
                    </w:rPr>
                  </w:pPr>
                </w:p>
                <w:p w:rsidR="006D24D6" w:rsidRDefault="006D24D6" w:rsidP="008C38E6">
                  <w:pPr>
                    <w:keepLines/>
                    <w:suppressAutoHyphens/>
                    <w:jc w:val="left"/>
                    <w:rPr>
                      <w:rFonts w:eastAsia="PMingLiU"/>
                      <w:color w:val="000000"/>
                      <w:sz w:val="20"/>
                      <w:szCs w:val="20"/>
                      <w:lang w:eastAsia="ar-SA"/>
                    </w:rPr>
                  </w:pPr>
                  <w:r>
                    <w:rPr>
                      <w:rFonts w:eastAsia="PMingLiU"/>
                      <w:i/>
                      <w:color w:val="000000"/>
                      <w:sz w:val="20"/>
                      <w:szCs w:val="20"/>
                      <w:lang w:eastAsia="ar-SA"/>
                    </w:rPr>
                    <w:t>____________________________</w:t>
                  </w:r>
                  <w:r>
                    <w:rPr>
                      <w:rFonts w:eastAsia="PMingLiU"/>
                      <w:color w:val="000000"/>
                      <w:sz w:val="20"/>
                      <w:szCs w:val="20"/>
                      <w:lang w:eastAsia="ar-SA"/>
                    </w:rPr>
                    <w:t xml:space="preserve"> А.А. Кузнецов  /</w:t>
                  </w:r>
                </w:p>
                <w:p w:rsidR="006D24D6" w:rsidRDefault="006D24D6" w:rsidP="008C38E6">
                  <w:pPr>
                    <w:keepLines/>
                    <w:suppressAutoHyphens/>
                    <w:jc w:val="left"/>
                    <w:rPr>
                      <w:rFonts w:eastAsia="PMingLiU"/>
                      <w:color w:val="000000"/>
                      <w:sz w:val="20"/>
                      <w:szCs w:val="20"/>
                      <w:lang w:eastAsia="ar-SA"/>
                    </w:rPr>
                  </w:pPr>
                  <w:r>
                    <w:rPr>
                      <w:rFonts w:eastAsia="PMingLiU"/>
                      <w:color w:val="000000"/>
                      <w:sz w:val="20"/>
                      <w:szCs w:val="20"/>
                      <w:lang w:eastAsia="ar-SA"/>
                    </w:rPr>
                    <w:t>М.П.</w:t>
                  </w:r>
                </w:p>
                <w:p w:rsidR="006D24D6" w:rsidRDefault="006D24D6" w:rsidP="008C38E6">
                  <w:pPr>
                    <w:keepLines/>
                    <w:suppressAutoHyphens/>
                    <w:jc w:val="left"/>
                    <w:rPr>
                      <w:rFonts w:eastAsia="PMingLiU"/>
                      <w:i/>
                      <w:color w:val="000000"/>
                      <w:sz w:val="20"/>
                      <w:szCs w:val="20"/>
                      <w:lang w:eastAsia="ar-SA"/>
                    </w:rPr>
                  </w:pPr>
                </w:p>
              </w:tc>
            </w:tr>
          </w:tbl>
          <w:p w:rsidR="006D24D6" w:rsidRDefault="006D24D6" w:rsidP="008C38E6">
            <w:pPr>
              <w:suppressAutoHyphens/>
              <w:jc w:val="left"/>
              <w:rPr>
                <w:rFonts w:eastAsia="PMingLiU"/>
                <w:color w:val="000000"/>
                <w:sz w:val="20"/>
                <w:szCs w:val="20"/>
                <w:lang w:eastAsia="ar-SA"/>
              </w:rPr>
            </w:pPr>
          </w:p>
        </w:tc>
        <w:tc>
          <w:tcPr>
            <w:tcW w:w="5212" w:type="dxa"/>
          </w:tcPr>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Исполнитель:</w:t>
            </w:r>
          </w:p>
          <w:p w:rsidR="006D24D6" w:rsidRDefault="006D24D6" w:rsidP="008C38E6">
            <w:pPr>
              <w:keepLines/>
              <w:suppressAutoHyphens/>
              <w:jc w:val="left"/>
              <w:rPr>
                <w:rFonts w:eastAsia="PMingLiU"/>
                <w:color w:val="000000"/>
                <w:sz w:val="20"/>
                <w:szCs w:val="20"/>
                <w:lang w:eastAsia="ar-SA"/>
              </w:rPr>
            </w:pPr>
          </w:p>
          <w:p w:rsidR="006D24D6" w:rsidRDefault="006D24D6" w:rsidP="008C38E6">
            <w:pPr>
              <w:keepLines/>
              <w:suppressAutoHyphens/>
              <w:jc w:val="left"/>
              <w:rPr>
                <w:rFonts w:eastAsia="PMingLiU"/>
                <w:i/>
                <w:color w:val="000000"/>
                <w:sz w:val="20"/>
                <w:szCs w:val="20"/>
                <w:lang w:eastAsia="ar-SA"/>
              </w:rPr>
            </w:pPr>
          </w:p>
          <w:p w:rsidR="001076A5" w:rsidRDefault="001076A5" w:rsidP="008C38E6">
            <w:pPr>
              <w:keepLines/>
              <w:suppressAutoHyphens/>
              <w:jc w:val="left"/>
              <w:rPr>
                <w:rFonts w:eastAsia="PMingLiU"/>
                <w:i/>
                <w:color w:val="000000"/>
                <w:sz w:val="20"/>
                <w:szCs w:val="20"/>
                <w:lang w:eastAsia="ar-SA"/>
              </w:rPr>
            </w:pPr>
          </w:p>
          <w:p w:rsidR="006D24D6" w:rsidRDefault="006D24D6" w:rsidP="008C38E6">
            <w:pPr>
              <w:keepLines/>
              <w:suppressAutoHyphens/>
              <w:jc w:val="left"/>
              <w:rPr>
                <w:rFonts w:eastAsia="PMingLiU"/>
                <w:i/>
                <w:color w:val="000000"/>
                <w:sz w:val="20"/>
                <w:szCs w:val="20"/>
                <w:lang w:eastAsia="ar-SA"/>
              </w:rPr>
            </w:pPr>
            <w:r>
              <w:rPr>
                <w:rFonts w:eastAsia="PMingLiU"/>
                <w:i/>
                <w:color w:val="000000"/>
                <w:sz w:val="20"/>
                <w:szCs w:val="20"/>
                <w:lang w:eastAsia="ar-SA"/>
              </w:rPr>
              <w:t>_______________________________________</w:t>
            </w:r>
          </w:p>
          <w:p w:rsidR="006D24D6" w:rsidRDefault="006D24D6" w:rsidP="008C38E6">
            <w:pPr>
              <w:keepLines/>
              <w:suppressAutoHyphens/>
              <w:jc w:val="left"/>
              <w:rPr>
                <w:rFonts w:eastAsia="PMingLiU"/>
                <w:color w:val="000000"/>
                <w:sz w:val="20"/>
                <w:szCs w:val="20"/>
                <w:lang w:eastAsia="ar-SA"/>
              </w:rPr>
            </w:pPr>
            <w:r>
              <w:rPr>
                <w:rFonts w:eastAsia="PMingLiU"/>
                <w:color w:val="000000"/>
                <w:sz w:val="20"/>
                <w:szCs w:val="20"/>
                <w:lang w:eastAsia="ar-SA"/>
              </w:rPr>
              <w:t xml:space="preserve">                                               </w:t>
            </w:r>
          </w:p>
          <w:p w:rsidR="006D24D6" w:rsidRDefault="006D24D6" w:rsidP="008C38E6">
            <w:pPr>
              <w:keepLines/>
              <w:suppressAutoHyphens/>
              <w:jc w:val="left"/>
              <w:rPr>
                <w:rFonts w:eastAsia="PMingLiU"/>
                <w:i/>
                <w:color w:val="000000"/>
                <w:sz w:val="20"/>
                <w:szCs w:val="20"/>
                <w:lang w:eastAsia="ar-SA"/>
              </w:rPr>
            </w:pPr>
          </w:p>
        </w:tc>
      </w:tr>
    </w:tbl>
    <w:p w:rsidR="006D24D6" w:rsidRDefault="006D24D6" w:rsidP="006D24D6">
      <w:pPr>
        <w:tabs>
          <w:tab w:val="left" w:pos="6305"/>
          <w:tab w:val="right" w:pos="10347"/>
        </w:tabs>
        <w:suppressAutoHyphens/>
        <w:autoSpaceDE w:val="0"/>
        <w:jc w:val="right"/>
        <w:rPr>
          <w:rFonts w:eastAsia="PMingLiU"/>
          <w:color w:val="000000"/>
          <w:sz w:val="20"/>
          <w:szCs w:val="20"/>
          <w:lang w:eastAsia="ar-SA"/>
        </w:rPr>
      </w:pPr>
    </w:p>
    <w:p w:rsidR="006D24D6" w:rsidRDefault="006D24D6" w:rsidP="006D24D6">
      <w:pPr>
        <w:spacing w:after="160" w:line="259" w:lineRule="auto"/>
        <w:jc w:val="left"/>
        <w:rPr>
          <w:rFonts w:eastAsia="PMingLiU"/>
          <w:color w:val="000000"/>
          <w:sz w:val="20"/>
          <w:szCs w:val="20"/>
          <w:lang w:eastAsia="ar-SA"/>
        </w:rPr>
      </w:pPr>
      <w:r>
        <w:rPr>
          <w:rFonts w:eastAsia="PMingLiU"/>
          <w:color w:val="000000"/>
          <w:sz w:val="20"/>
          <w:szCs w:val="20"/>
          <w:lang w:eastAsia="ar-SA"/>
        </w:rPr>
        <w:br w:type="page"/>
      </w:r>
    </w:p>
    <w:p w:rsidR="006D24D6" w:rsidRDefault="006D24D6" w:rsidP="006D24D6">
      <w:pPr>
        <w:tabs>
          <w:tab w:val="left" w:pos="6305"/>
          <w:tab w:val="right" w:pos="10347"/>
        </w:tabs>
        <w:suppressAutoHyphens/>
        <w:autoSpaceDE w:val="0"/>
        <w:jc w:val="right"/>
        <w:rPr>
          <w:rFonts w:eastAsia="PMingLiU"/>
          <w:color w:val="000000"/>
          <w:sz w:val="20"/>
          <w:szCs w:val="20"/>
          <w:lang w:eastAsia="ar-SA"/>
        </w:rPr>
      </w:pPr>
      <w:r>
        <w:rPr>
          <w:rFonts w:eastAsia="PMingLiU"/>
          <w:color w:val="000000"/>
          <w:sz w:val="20"/>
          <w:szCs w:val="20"/>
          <w:lang w:eastAsia="ar-SA"/>
        </w:rPr>
        <w:lastRenderedPageBreak/>
        <w:t>Приложение № 4</w:t>
      </w:r>
    </w:p>
    <w:p w:rsidR="006D24D6" w:rsidRDefault="006D24D6" w:rsidP="006D24D6">
      <w:pPr>
        <w:suppressAutoHyphens/>
        <w:jc w:val="right"/>
        <w:rPr>
          <w:rFonts w:eastAsia="PMingLiU"/>
          <w:color w:val="000000"/>
          <w:sz w:val="20"/>
          <w:szCs w:val="20"/>
          <w:lang w:eastAsia="ar-SA"/>
        </w:rPr>
      </w:pPr>
      <w:r>
        <w:rPr>
          <w:rFonts w:eastAsia="PMingLiU"/>
          <w:color w:val="000000" w:themeColor="text1"/>
          <w:sz w:val="20"/>
          <w:szCs w:val="20"/>
          <w:lang w:eastAsia="ar-SA"/>
        </w:rPr>
        <w:t>к Контракту№ _______________</w:t>
      </w:r>
    </w:p>
    <w:p w:rsidR="006D24D6" w:rsidRDefault="006D24D6" w:rsidP="006D24D6">
      <w:pPr>
        <w:suppressAutoHyphens/>
        <w:jc w:val="right"/>
        <w:rPr>
          <w:rFonts w:eastAsia="PMingLiU"/>
          <w:color w:val="000000"/>
          <w:sz w:val="20"/>
          <w:szCs w:val="20"/>
          <w:lang w:eastAsia="ar-SA"/>
        </w:rPr>
      </w:pPr>
      <w:r>
        <w:rPr>
          <w:rFonts w:eastAsia="PMingLiU"/>
          <w:color w:val="000000" w:themeColor="text1"/>
          <w:sz w:val="20"/>
          <w:szCs w:val="20"/>
          <w:lang w:eastAsia="ar-SA"/>
        </w:rPr>
        <w:t xml:space="preserve">от «___» _________ </w:t>
      </w:r>
      <w:r w:rsidR="001E6287">
        <w:rPr>
          <w:rFonts w:eastAsia="PMingLiU"/>
          <w:color w:val="000000" w:themeColor="text1"/>
          <w:sz w:val="20"/>
          <w:szCs w:val="20"/>
          <w:lang w:eastAsia="ar-SA"/>
        </w:rPr>
        <w:t>2026</w:t>
      </w:r>
      <w:r>
        <w:rPr>
          <w:rFonts w:eastAsia="PMingLiU"/>
          <w:color w:val="000000" w:themeColor="text1"/>
          <w:sz w:val="20"/>
          <w:szCs w:val="20"/>
          <w:lang w:eastAsia="ar-SA"/>
        </w:rPr>
        <w:t xml:space="preserve">  года</w:t>
      </w:r>
    </w:p>
    <w:p w:rsidR="006D24D6" w:rsidRDefault="006D24D6" w:rsidP="006D24D6">
      <w:pPr>
        <w:suppressAutoHyphens/>
        <w:jc w:val="center"/>
        <w:rPr>
          <w:rFonts w:eastAsia="PMingLiU"/>
          <w:b/>
          <w:bCs/>
          <w:color w:val="000000"/>
          <w:sz w:val="20"/>
          <w:szCs w:val="20"/>
          <w:lang w:eastAsia="ar-SA"/>
        </w:rPr>
      </w:pPr>
      <w:r>
        <w:rPr>
          <w:rFonts w:eastAsia="PMingLiU"/>
          <w:b/>
          <w:bCs/>
          <w:color w:val="000000"/>
          <w:sz w:val="20"/>
          <w:szCs w:val="20"/>
          <w:lang w:eastAsia="ar-SA"/>
        </w:rPr>
        <w:t>СВЕДЕНИЯ О МЕСТАХ ОКАЗАНИЯ УСЛУГ</w:t>
      </w:r>
    </w:p>
    <w:p w:rsidR="006D24D6" w:rsidRDefault="006D24D6" w:rsidP="006D24D6">
      <w:pPr>
        <w:suppressAutoHyphens/>
        <w:jc w:val="center"/>
        <w:rPr>
          <w:rFonts w:eastAsia="PMingLiU"/>
          <w:b/>
          <w:bCs/>
          <w:color w:val="000000"/>
          <w:sz w:val="20"/>
          <w:szCs w:val="20"/>
          <w:lang w:eastAsia="ar-SA"/>
        </w:rPr>
      </w:pPr>
    </w:p>
    <w:p w:rsidR="006D24D6" w:rsidRDefault="006D24D6" w:rsidP="006D24D6">
      <w:pPr>
        <w:numPr>
          <w:ilvl w:val="0"/>
          <w:numId w:val="13"/>
        </w:numPr>
        <w:tabs>
          <w:tab w:val="left" w:pos="426"/>
          <w:tab w:val="left" w:pos="567"/>
        </w:tabs>
        <w:ind w:left="0" w:firstLine="0"/>
        <w:rPr>
          <w:color w:val="000000" w:themeColor="text1"/>
          <w:spacing w:val="4"/>
          <w:sz w:val="18"/>
          <w:szCs w:val="18"/>
        </w:rPr>
      </w:pPr>
      <w:r>
        <w:rPr>
          <w:rFonts w:eastAsia="Times New Roman"/>
          <w:color w:val="000000" w:themeColor="text1"/>
          <w:sz w:val="18"/>
          <w:szCs w:val="18"/>
          <w:lang w:eastAsia="ru-RU"/>
        </w:rPr>
        <w:t xml:space="preserve">г. Воронеж,  </w:t>
      </w:r>
      <w:r>
        <w:rPr>
          <w:color w:val="000000" w:themeColor="text1"/>
          <w:spacing w:val="4"/>
          <w:sz w:val="18"/>
          <w:szCs w:val="18"/>
        </w:rPr>
        <w:t>ул. Студенческая, 10 (Главный корпус, Учебно-лабораторный корпус).</w:t>
      </w:r>
    </w:p>
    <w:p w:rsidR="006D24D6" w:rsidRDefault="006D24D6" w:rsidP="006D24D6">
      <w:pPr>
        <w:numPr>
          <w:ilvl w:val="0"/>
          <w:numId w:val="14"/>
        </w:numPr>
        <w:tabs>
          <w:tab w:val="left" w:pos="426"/>
          <w:tab w:val="left" w:pos="567"/>
        </w:tabs>
        <w:ind w:left="0" w:firstLine="0"/>
        <w:rPr>
          <w:rFonts w:eastAsia="Times New Roman"/>
          <w:color w:val="000000" w:themeColor="text1"/>
          <w:sz w:val="18"/>
          <w:szCs w:val="18"/>
          <w:lang w:eastAsia="ru-RU"/>
        </w:rPr>
      </w:pPr>
      <w:r>
        <w:rPr>
          <w:rFonts w:eastAsia="Times New Roman"/>
          <w:color w:val="000000" w:themeColor="text1"/>
          <w:sz w:val="18"/>
          <w:szCs w:val="18"/>
          <w:lang w:eastAsia="ru-RU"/>
        </w:rPr>
        <w:t>г. Воронеж,  пр. Революции, д.14 (Стоматологическая клиника ВГМУ)</w:t>
      </w:r>
    </w:p>
    <w:p w:rsidR="006D24D6" w:rsidRDefault="006D24D6" w:rsidP="006D24D6">
      <w:pPr>
        <w:numPr>
          <w:ilvl w:val="0"/>
          <w:numId w:val="14"/>
        </w:numPr>
        <w:tabs>
          <w:tab w:val="left" w:pos="426"/>
          <w:tab w:val="left" w:pos="567"/>
        </w:tabs>
        <w:ind w:left="0" w:firstLine="0"/>
        <w:rPr>
          <w:rFonts w:eastAsia="Times New Roman"/>
          <w:color w:val="000000" w:themeColor="text1"/>
          <w:sz w:val="18"/>
          <w:szCs w:val="18"/>
          <w:lang w:eastAsia="ru-RU"/>
        </w:rPr>
      </w:pPr>
      <w:r>
        <w:rPr>
          <w:rFonts w:eastAsia="Times New Roman"/>
          <w:color w:val="000000" w:themeColor="text1"/>
          <w:sz w:val="18"/>
          <w:szCs w:val="18"/>
          <w:lang w:eastAsia="ru-RU"/>
        </w:rPr>
        <w:t>г. Воронеж, ул. Переулок Здоровья, д.16 (Детская клиническая больница ВГМУ)</w:t>
      </w:r>
    </w:p>
    <w:tbl>
      <w:tblPr>
        <w:tblW w:w="10140" w:type="dxa"/>
        <w:tblLayout w:type="fixed"/>
        <w:tblLook w:val="04A0" w:firstRow="1" w:lastRow="0" w:firstColumn="1" w:lastColumn="0" w:noHBand="0" w:noVBand="1"/>
      </w:tblPr>
      <w:tblGrid>
        <w:gridCol w:w="4928"/>
        <w:gridCol w:w="5212"/>
      </w:tblGrid>
      <w:tr w:rsidR="006D24D6" w:rsidTr="008C38E6">
        <w:tc>
          <w:tcPr>
            <w:tcW w:w="4928" w:type="dxa"/>
          </w:tcPr>
          <w:p w:rsidR="006D24D6" w:rsidRDefault="006D24D6" w:rsidP="008C38E6">
            <w:pPr>
              <w:suppressAutoHyphens/>
              <w:jc w:val="center"/>
              <w:rPr>
                <w:rFonts w:eastAsia="PMingLiU"/>
                <w:b/>
                <w:color w:val="000000"/>
                <w:sz w:val="20"/>
                <w:szCs w:val="20"/>
                <w:lang w:eastAsia="ar-SA"/>
              </w:rPr>
            </w:pPr>
          </w:p>
          <w:tbl>
            <w:tblPr>
              <w:tblW w:w="10140" w:type="dxa"/>
              <w:tblLayout w:type="fixed"/>
              <w:tblLook w:val="04A0" w:firstRow="1" w:lastRow="0" w:firstColumn="1" w:lastColumn="0" w:noHBand="0" w:noVBand="1"/>
            </w:tblPr>
            <w:tblGrid>
              <w:gridCol w:w="4928"/>
              <w:gridCol w:w="5212"/>
            </w:tblGrid>
            <w:tr w:rsidR="006D24D6" w:rsidTr="008C38E6">
              <w:tc>
                <w:tcPr>
                  <w:tcW w:w="4928" w:type="dxa"/>
                </w:tcPr>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Заказчик:</w:t>
                  </w:r>
                </w:p>
                <w:p w:rsidR="006D24D6" w:rsidRDefault="006D24D6" w:rsidP="008C38E6">
                  <w:pPr>
                    <w:pStyle w:val="11"/>
                    <w:spacing w:after="0"/>
                    <w:ind w:left="34"/>
                    <w:rPr>
                      <w:b w:val="0"/>
                      <w:color w:val="000000"/>
                      <w:sz w:val="20"/>
                      <w:szCs w:val="20"/>
                    </w:rPr>
                  </w:pPr>
                </w:p>
                <w:p w:rsidR="001E6287" w:rsidRDefault="001E6287" w:rsidP="001E6287">
                  <w:pPr>
                    <w:pStyle w:val="11"/>
                    <w:spacing w:after="0"/>
                    <w:ind w:left="34"/>
                    <w:rPr>
                      <w:b w:val="0"/>
                      <w:color w:val="000000"/>
                      <w:sz w:val="20"/>
                      <w:szCs w:val="20"/>
                    </w:rPr>
                  </w:pPr>
                  <w:r>
                    <w:rPr>
                      <w:b w:val="0"/>
                      <w:color w:val="000000"/>
                      <w:sz w:val="20"/>
                      <w:szCs w:val="20"/>
                    </w:rPr>
                    <w:t>Первый проректор</w:t>
                  </w:r>
                </w:p>
                <w:p w:rsidR="006D24D6" w:rsidRDefault="006D24D6" w:rsidP="008C38E6">
                  <w:pPr>
                    <w:pStyle w:val="11"/>
                    <w:spacing w:after="0"/>
                    <w:ind w:left="34"/>
                    <w:rPr>
                      <w:b w:val="0"/>
                      <w:color w:val="000000"/>
                      <w:sz w:val="20"/>
                      <w:szCs w:val="20"/>
                    </w:rPr>
                  </w:pPr>
                </w:p>
                <w:p w:rsidR="006D24D6" w:rsidRDefault="00DD6F01" w:rsidP="008C38E6">
                  <w:pPr>
                    <w:pStyle w:val="11"/>
                    <w:spacing w:after="0"/>
                    <w:ind w:left="34"/>
                    <w:rPr>
                      <w:b w:val="0"/>
                      <w:color w:val="000000"/>
                      <w:sz w:val="20"/>
                      <w:szCs w:val="20"/>
                    </w:rPr>
                  </w:pPr>
                  <w:r>
                    <w:rPr>
                      <w:b w:val="0"/>
                      <w:color w:val="000000"/>
                      <w:sz w:val="20"/>
                      <w:szCs w:val="20"/>
                    </w:rPr>
                    <w:t>______________ /В.И. Болотских</w:t>
                  </w:r>
                  <w:r w:rsidR="006D24D6">
                    <w:rPr>
                      <w:b w:val="0"/>
                      <w:color w:val="000000"/>
                      <w:sz w:val="20"/>
                      <w:szCs w:val="20"/>
                    </w:rPr>
                    <w:t>/</w:t>
                  </w:r>
                </w:p>
                <w:p w:rsidR="006D24D6" w:rsidRDefault="006D24D6" w:rsidP="008C38E6">
                  <w:pPr>
                    <w:suppressAutoHyphens/>
                    <w:jc w:val="left"/>
                    <w:rPr>
                      <w:rFonts w:eastAsia="PMingLiU"/>
                      <w:color w:val="000000"/>
                      <w:sz w:val="20"/>
                      <w:szCs w:val="20"/>
                      <w:lang w:eastAsia="ar-SA"/>
                    </w:rPr>
                  </w:pPr>
                </w:p>
              </w:tc>
              <w:tc>
                <w:tcPr>
                  <w:tcW w:w="5212" w:type="dxa"/>
                </w:tcPr>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Исполнитель:</w:t>
                  </w:r>
                </w:p>
                <w:p w:rsidR="006D24D6" w:rsidRDefault="006D24D6" w:rsidP="008C38E6">
                  <w:pPr>
                    <w:keepLines/>
                    <w:suppressAutoHyphens/>
                    <w:jc w:val="left"/>
                    <w:rPr>
                      <w:rFonts w:eastAsia="PMingLiU"/>
                      <w:color w:val="000000"/>
                      <w:sz w:val="20"/>
                      <w:szCs w:val="20"/>
                      <w:lang w:eastAsia="ar-SA"/>
                    </w:rPr>
                  </w:pPr>
                  <w:r>
                    <w:rPr>
                      <w:rFonts w:eastAsia="PMingLiU"/>
                      <w:color w:val="000000"/>
                      <w:sz w:val="20"/>
                      <w:szCs w:val="20"/>
                      <w:lang w:eastAsia="ar-SA"/>
                    </w:rPr>
                    <w:t>Генеральный директор</w:t>
                  </w:r>
                </w:p>
                <w:p w:rsidR="006D24D6" w:rsidRDefault="006D24D6" w:rsidP="008C38E6">
                  <w:pPr>
                    <w:keepLines/>
                    <w:suppressAutoHyphens/>
                    <w:jc w:val="left"/>
                    <w:rPr>
                      <w:rFonts w:eastAsia="PMingLiU"/>
                      <w:i/>
                      <w:color w:val="000000"/>
                      <w:sz w:val="20"/>
                      <w:szCs w:val="20"/>
                      <w:lang w:eastAsia="ar-SA"/>
                    </w:rPr>
                  </w:pPr>
                </w:p>
                <w:p w:rsidR="006D24D6" w:rsidRDefault="006D24D6" w:rsidP="008C38E6">
                  <w:pPr>
                    <w:keepLines/>
                    <w:suppressAutoHyphens/>
                    <w:jc w:val="left"/>
                    <w:rPr>
                      <w:rFonts w:eastAsia="PMingLiU"/>
                      <w:color w:val="000000"/>
                      <w:sz w:val="20"/>
                      <w:szCs w:val="20"/>
                      <w:lang w:eastAsia="ar-SA"/>
                    </w:rPr>
                  </w:pPr>
                  <w:r>
                    <w:rPr>
                      <w:rFonts w:eastAsia="PMingLiU"/>
                      <w:i/>
                      <w:color w:val="000000"/>
                      <w:sz w:val="20"/>
                      <w:szCs w:val="20"/>
                      <w:lang w:eastAsia="ar-SA"/>
                    </w:rPr>
                    <w:t>____________________________</w:t>
                  </w:r>
                  <w:r>
                    <w:rPr>
                      <w:rFonts w:eastAsia="PMingLiU"/>
                      <w:color w:val="000000"/>
                      <w:sz w:val="20"/>
                      <w:szCs w:val="20"/>
                      <w:lang w:eastAsia="ar-SA"/>
                    </w:rPr>
                    <w:t xml:space="preserve"> А.А. Кузнецов  /</w:t>
                  </w:r>
                </w:p>
                <w:p w:rsidR="006D24D6" w:rsidRDefault="006D24D6" w:rsidP="008C38E6">
                  <w:pPr>
                    <w:keepLines/>
                    <w:suppressAutoHyphens/>
                    <w:jc w:val="left"/>
                    <w:rPr>
                      <w:rFonts w:eastAsia="PMingLiU"/>
                      <w:color w:val="000000"/>
                      <w:sz w:val="20"/>
                      <w:szCs w:val="20"/>
                      <w:lang w:eastAsia="ar-SA"/>
                    </w:rPr>
                  </w:pPr>
                  <w:r>
                    <w:rPr>
                      <w:rFonts w:eastAsia="PMingLiU"/>
                      <w:color w:val="000000"/>
                      <w:sz w:val="20"/>
                      <w:szCs w:val="20"/>
                      <w:lang w:eastAsia="ar-SA"/>
                    </w:rPr>
                    <w:t>М.П.</w:t>
                  </w:r>
                </w:p>
                <w:p w:rsidR="006D24D6" w:rsidRDefault="006D24D6" w:rsidP="008C38E6">
                  <w:pPr>
                    <w:keepLines/>
                    <w:suppressAutoHyphens/>
                    <w:jc w:val="left"/>
                    <w:rPr>
                      <w:rFonts w:eastAsia="PMingLiU"/>
                      <w:i/>
                      <w:color w:val="000000"/>
                      <w:sz w:val="20"/>
                      <w:szCs w:val="20"/>
                      <w:lang w:eastAsia="ar-SA"/>
                    </w:rPr>
                  </w:pPr>
                </w:p>
              </w:tc>
            </w:tr>
          </w:tbl>
          <w:p w:rsidR="006D24D6" w:rsidRDefault="006D24D6" w:rsidP="008C38E6">
            <w:pPr>
              <w:suppressAutoHyphens/>
              <w:autoSpaceDE w:val="0"/>
              <w:jc w:val="right"/>
              <w:rPr>
                <w:rFonts w:eastAsia="PMingLiU"/>
                <w:color w:val="000000"/>
                <w:sz w:val="20"/>
                <w:szCs w:val="20"/>
                <w:lang w:eastAsia="ar-SA"/>
              </w:rPr>
            </w:pPr>
          </w:p>
          <w:p w:rsidR="006D24D6" w:rsidRDefault="006D24D6" w:rsidP="008C38E6">
            <w:pPr>
              <w:spacing w:after="160" w:line="259" w:lineRule="auto"/>
              <w:jc w:val="left"/>
              <w:rPr>
                <w:rFonts w:eastAsia="PMingLiU"/>
                <w:color w:val="000000"/>
                <w:sz w:val="20"/>
                <w:szCs w:val="20"/>
                <w:lang w:eastAsia="ar-SA"/>
              </w:rPr>
            </w:pPr>
            <w:r>
              <w:rPr>
                <w:rFonts w:eastAsia="PMingLiU"/>
                <w:color w:val="000000"/>
                <w:sz w:val="20"/>
                <w:szCs w:val="20"/>
                <w:lang w:eastAsia="ar-SA"/>
              </w:rPr>
              <w:br w:type="page"/>
            </w:r>
          </w:p>
          <w:p w:rsidR="006D24D6" w:rsidRDefault="006D24D6" w:rsidP="008C38E6">
            <w:pPr>
              <w:suppressAutoHyphens/>
              <w:jc w:val="left"/>
              <w:rPr>
                <w:rFonts w:eastAsia="PMingLiU"/>
                <w:color w:val="000000"/>
                <w:sz w:val="20"/>
                <w:szCs w:val="20"/>
                <w:lang w:eastAsia="ar-SA"/>
              </w:rPr>
            </w:pPr>
          </w:p>
        </w:tc>
        <w:tc>
          <w:tcPr>
            <w:tcW w:w="5212" w:type="dxa"/>
          </w:tcPr>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Исполнитель:</w:t>
            </w:r>
          </w:p>
          <w:p w:rsidR="006D24D6" w:rsidRDefault="006D24D6" w:rsidP="008C38E6">
            <w:pPr>
              <w:keepLines/>
              <w:suppressAutoHyphens/>
              <w:jc w:val="left"/>
              <w:rPr>
                <w:rFonts w:eastAsia="PMingLiU"/>
                <w:color w:val="000000"/>
                <w:sz w:val="20"/>
                <w:szCs w:val="20"/>
                <w:lang w:eastAsia="ar-SA"/>
              </w:rPr>
            </w:pPr>
          </w:p>
          <w:p w:rsidR="006D24D6" w:rsidRDefault="006D24D6" w:rsidP="008C38E6">
            <w:pPr>
              <w:keepLines/>
              <w:suppressAutoHyphens/>
              <w:jc w:val="left"/>
              <w:rPr>
                <w:rFonts w:eastAsia="PMingLiU"/>
                <w:color w:val="000000"/>
                <w:sz w:val="20"/>
                <w:szCs w:val="20"/>
                <w:lang w:eastAsia="ar-SA"/>
              </w:rPr>
            </w:pPr>
          </w:p>
          <w:p w:rsidR="00DD6F01" w:rsidRDefault="00DD6F01" w:rsidP="008C38E6">
            <w:pPr>
              <w:keepLines/>
              <w:suppressAutoHyphens/>
              <w:jc w:val="left"/>
              <w:rPr>
                <w:rFonts w:eastAsia="PMingLiU"/>
                <w:color w:val="000000"/>
                <w:sz w:val="20"/>
                <w:szCs w:val="20"/>
                <w:lang w:eastAsia="ar-SA"/>
              </w:rPr>
            </w:pPr>
          </w:p>
          <w:p w:rsidR="006D24D6" w:rsidRDefault="006D24D6" w:rsidP="008C38E6">
            <w:pPr>
              <w:keepLines/>
              <w:suppressAutoHyphens/>
              <w:jc w:val="left"/>
              <w:rPr>
                <w:rFonts w:eastAsia="PMingLiU"/>
                <w:color w:val="000000"/>
                <w:sz w:val="20"/>
                <w:szCs w:val="20"/>
                <w:lang w:eastAsia="ar-SA"/>
              </w:rPr>
            </w:pPr>
            <w:r>
              <w:rPr>
                <w:rFonts w:eastAsia="PMingLiU"/>
                <w:color w:val="000000"/>
                <w:sz w:val="20"/>
                <w:szCs w:val="20"/>
                <w:lang w:eastAsia="ar-SA"/>
              </w:rPr>
              <w:t>_______</w:t>
            </w:r>
            <w:r w:rsidR="00DD6F01">
              <w:rPr>
                <w:rFonts w:eastAsia="PMingLiU"/>
                <w:color w:val="000000"/>
                <w:sz w:val="20"/>
                <w:szCs w:val="20"/>
                <w:lang w:eastAsia="ar-SA"/>
              </w:rPr>
              <w:t>_____________</w:t>
            </w:r>
            <w:r>
              <w:rPr>
                <w:rFonts w:eastAsia="PMingLiU"/>
                <w:color w:val="000000"/>
                <w:sz w:val="20"/>
                <w:szCs w:val="20"/>
                <w:lang w:eastAsia="ar-SA"/>
              </w:rPr>
              <w:t xml:space="preserve"> /   /</w:t>
            </w:r>
          </w:p>
          <w:p w:rsidR="006D24D6" w:rsidRDefault="006D24D6" w:rsidP="008C38E6">
            <w:pPr>
              <w:keepLines/>
              <w:suppressAutoHyphens/>
              <w:jc w:val="left"/>
              <w:rPr>
                <w:rFonts w:eastAsia="PMingLiU"/>
                <w:color w:val="000000"/>
                <w:sz w:val="20"/>
                <w:szCs w:val="20"/>
                <w:lang w:eastAsia="ar-SA"/>
              </w:rPr>
            </w:pPr>
          </w:p>
          <w:p w:rsidR="006D24D6" w:rsidRDefault="006D24D6" w:rsidP="008C38E6">
            <w:pPr>
              <w:keepLines/>
              <w:suppressAutoHyphens/>
              <w:jc w:val="left"/>
              <w:rPr>
                <w:rFonts w:eastAsia="PMingLiU"/>
                <w:color w:val="000000"/>
                <w:sz w:val="20"/>
                <w:szCs w:val="20"/>
                <w:lang w:eastAsia="ar-SA"/>
              </w:rPr>
            </w:pPr>
          </w:p>
        </w:tc>
      </w:tr>
    </w:tbl>
    <w:p w:rsidR="006D24D6" w:rsidRDefault="006D24D6" w:rsidP="006D24D6">
      <w:pPr>
        <w:ind w:left="4800"/>
        <w:jc w:val="right"/>
        <w:rPr>
          <w:rFonts w:eastAsia="Times New Roman"/>
          <w:color w:val="000000"/>
          <w:sz w:val="20"/>
          <w:szCs w:val="20"/>
          <w:lang w:eastAsia="ru-RU"/>
        </w:rPr>
      </w:pPr>
      <w:r>
        <w:rPr>
          <w:rFonts w:eastAsia="Times New Roman"/>
          <w:color w:val="000000"/>
          <w:sz w:val="20"/>
          <w:szCs w:val="20"/>
          <w:lang w:eastAsia="ru-RU"/>
        </w:rPr>
        <w:br/>
      </w:r>
    </w:p>
    <w:p w:rsidR="006D24D6" w:rsidRDefault="006D24D6" w:rsidP="006D24D6">
      <w:pPr>
        <w:jc w:val="left"/>
        <w:rPr>
          <w:rFonts w:eastAsia="Times New Roman"/>
          <w:color w:val="000000"/>
          <w:sz w:val="20"/>
          <w:szCs w:val="20"/>
          <w:lang w:eastAsia="ru-RU"/>
        </w:rPr>
      </w:pPr>
      <w:r>
        <w:rPr>
          <w:rFonts w:eastAsia="Times New Roman"/>
          <w:color w:val="000000"/>
          <w:sz w:val="20"/>
          <w:szCs w:val="20"/>
          <w:lang w:eastAsia="ru-RU"/>
        </w:rPr>
        <w:br w:type="page"/>
      </w:r>
    </w:p>
    <w:p w:rsidR="006D24D6" w:rsidRDefault="006D24D6" w:rsidP="006D24D6">
      <w:pPr>
        <w:ind w:left="4800"/>
        <w:jc w:val="right"/>
        <w:rPr>
          <w:rFonts w:eastAsia="Times New Roman"/>
          <w:color w:val="000000"/>
          <w:sz w:val="20"/>
          <w:szCs w:val="20"/>
          <w:lang w:eastAsia="ru-RU"/>
        </w:rPr>
      </w:pPr>
      <w:r>
        <w:rPr>
          <w:rFonts w:eastAsia="Times New Roman"/>
          <w:color w:val="000000"/>
          <w:sz w:val="20"/>
          <w:szCs w:val="20"/>
          <w:lang w:eastAsia="ru-RU"/>
        </w:rPr>
        <w:lastRenderedPageBreak/>
        <w:t>Приложение № 5</w:t>
      </w:r>
    </w:p>
    <w:p w:rsidR="006D24D6" w:rsidRDefault="006D24D6" w:rsidP="006D24D6">
      <w:pPr>
        <w:tabs>
          <w:tab w:val="left" w:pos="6480"/>
        </w:tabs>
        <w:ind w:left="4800"/>
        <w:jc w:val="right"/>
        <w:rPr>
          <w:rFonts w:eastAsia="Times New Roman"/>
          <w:color w:val="000000"/>
          <w:sz w:val="20"/>
          <w:szCs w:val="20"/>
          <w:lang w:eastAsia="ru-RU"/>
        </w:rPr>
      </w:pPr>
      <w:r>
        <w:rPr>
          <w:rFonts w:eastAsia="Times New Roman"/>
          <w:color w:val="000000"/>
          <w:sz w:val="20"/>
          <w:szCs w:val="20"/>
          <w:lang w:eastAsia="ru-RU"/>
        </w:rPr>
        <w:t>к Контракту</w:t>
      </w:r>
    </w:p>
    <w:p w:rsidR="006D24D6" w:rsidRDefault="00C8262E" w:rsidP="006D24D6">
      <w:pPr>
        <w:tabs>
          <w:tab w:val="left" w:pos="6480"/>
        </w:tabs>
        <w:ind w:left="4800"/>
        <w:jc w:val="right"/>
        <w:rPr>
          <w:rFonts w:eastAsia="Times New Roman"/>
          <w:color w:val="000000"/>
          <w:sz w:val="20"/>
          <w:szCs w:val="20"/>
          <w:lang w:eastAsia="ru-RU"/>
        </w:rPr>
      </w:pPr>
      <w:r>
        <w:rPr>
          <w:rFonts w:eastAsia="Times New Roman"/>
          <w:color w:val="000000" w:themeColor="text1"/>
          <w:sz w:val="20"/>
          <w:szCs w:val="20"/>
          <w:lang w:eastAsia="ru-RU"/>
        </w:rPr>
        <w:t>от «___» __________ 2026</w:t>
      </w:r>
      <w:bookmarkStart w:id="2" w:name="_GoBack"/>
      <w:bookmarkEnd w:id="2"/>
      <w:r w:rsidR="006D24D6">
        <w:rPr>
          <w:rFonts w:eastAsia="Times New Roman"/>
          <w:color w:val="000000" w:themeColor="text1"/>
          <w:sz w:val="20"/>
          <w:szCs w:val="20"/>
          <w:lang w:eastAsia="ru-RU"/>
        </w:rPr>
        <w:t xml:space="preserve"> г. № _____________</w:t>
      </w:r>
    </w:p>
    <w:p w:rsidR="006D24D6" w:rsidRDefault="006D24D6" w:rsidP="006D24D6">
      <w:pPr>
        <w:ind w:firstLine="5760"/>
        <w:jc w:val="center"/>
        <w:rPr>
          <w:rFonts w:eastAsia="Times New Roman"/>
          <w:color w:val="000000"/>
          <w:sz w:val="20"/>
          <w:szCs w:val="20"/>
          <w:lang w:eastAsia="ru-RU"/>
        </w:rPr>
      </w:pPr>
    </w:p>
    <w:p w:rsidR="006D24D6" w:rsidRDefault="006D24D6" w:rsidP="006D24D6">
      <w:pPr>
        <w:jc w:val="center"/>
        <w:rPr>
          <w:rFonts w:eastAsia="Times New Roman"/>
          <w:b/>
          <w:caps/>
          <w:color w:val="000000"/>
          <w:sz w:val="20"/>
          <w:szCs w:val="20"/>
          <w:lang w:eastAsia="ru-RU"/>
        </w:rPr>
      </w:pPr>
      <w:r>
        <w:rPr>
          <w:rFonts w:eastAsia="Times New Roman"/>
          <w:b/>
          <w:caps/>
          <w:color w:val="000000"/>
          <w:sz w:val="20"/>
          <w:szCs w:val="20"/>
          <w:lang w:eastAsia="ru-RU"/>
        </w:rPr>
        <w:t>ФОРМА</w:t>
      </w:r>
    </w:p>
    <w:p w:rsidR="006D24D6" w:rsidRDefault="006D24D6" w:rsidP="006D24D6">
      <w:pPr>
        <w:suppressAutoHyphens/>
        <w:jc w:val="center"/>
        <w:rPr>
          <w:rFonts w:eastAsia="Times New Roman"/>
          <w:b/>
          <w:color w:val="000000"/>
          <w:sz w:val="20"/>
          <w:szCs w:val="20"/>
        </w:rPr>
      </w:pPr>
      <w:r>
        <w:rPr>
          <w:rFonts w:eastAsia="Times New Roman"/>
          <w:b/>
          <w:color w:val="000000"/>
          <w:sz w:val="20"/>
          <w:szCs w:val="20"/>
        </w:rPr>
        <w:t xml:space="preserve">АКТ </w:t>
      </w:r>
    </w:p>
    <w:p w:rsidR="006D24D6" w:rsidRDefault="006D24D6" w:rsidP="006D24D6">
      <w:pPr>
        <w:suppressAutoHyphens/>
        <w:jc w:val="center"/>
        <w:rPr>
          <w:rFonts w:eastAsia="Times New Roman"/>
          <w:color w:val="000000"/>
          <w:sz w:val="20"/>
          <w:szCs w:val="20"/>
        </w:rPr>
      </w:pPr>
      <w:r>
        <w:rPr>
          <w:rFonts w:eastAsia="Times New Roman"/>
          <w:color w:val="000000"/>
          <w:sz w:val="20"/>
          <w:szCs w:val="20"/>
        </w:rPr>
        <w:t>сдачи-приемки оказанных услуг</w:t>
      </w:r>
    </w:p>
    <w:p w:rsidR="006D24D6" w:rsidRDefault="006D24D6" w:rsidP="006D24D6">
      <w:pPr>
        <w:suppressAutoHyphens/>
        <w:jc w:val="center"/>
        <w:rPr>
          <w:rFonts w:eastAsia="Times New Roman"/>
          <w:color w:val="000000"/>
          <w:sz w:val="20"/>
          <w:szCs w:val="20"/>
        </w:rPr>
      </w:pPr>
      <w:r>
        <w:rPr>
          <w:rFonts w:eastAsia="Times New Roman"/>
          <w:color w:val="000000" w:themeColor="text1"/>
          <w:sz w:val="20"/>
          <w:szCs w:val="20"/>
        </w:rPr>
        <w:t xml:space="preserve">по Контракту от ___ __________ 202__г. №  ________________ </w:t>
      </w:r>
    </w:p>
    <w:p w:rsidR="006D24D6" w:rsidRDefault="006D24D6" w:rsidP="006D24D6">
      <w:pPr>
        <w:suppressAutoHyphens/>
        <w:jc w:val="center"/>
        <w:rPr>
          <w:rFonts w:eastAsia="Times New Roman"/>
          <w:color w:val="000000"/>
          <w:sz w:val="20"/>
          <w:szCs w:val="20"/>
        </w:rPr>
      </w:pPr>
    </w:p>
    <w:p w:rsidR="006D24D6" w:rsidRDefault="006D24D6" w:rsidP="006D24D6">
      <w:pPr>
        <w:suppressAutoHyphens/>
        <w:jc w:val="left"/>
        <w:rPr>
          <w:color w:val="000000"/>
          <w:sz w:val="20"/>
          <w:szCs w:val="20"/>
          <w:lang w:eastAsia="ar-SA"/>
        </w:rPr>
      </w:pPr>
    </w:p>
    <w:p w:rsidR="006D24D6" w:rsidRDefault="006D24D6" w:rsidP="006D24D6">
      <w:pPr>
        <w:suppressAutoHyphens/>
        <w:rPr>
          <w:color w:val="000000"/>
          <w:sz w:val="20"/>
          <w:szCs w:val="20"/>
          <w:lang w:eastAsia="ar-SA"/>
        </w:rPr>
      </w:pPr>
      <w:r>
        <w:rPr>
          <w:color w:val="000000"/>
          <w:sz w:val="20"/>
          <w:szCs w:val="20"/>
          <w:lang w:eastAsia="ar-SA"/>
        </w:rPr>
        <w:t>Мы, нижеподписавшиеся, от лица «Исполнителя»___________________________________</w:t>
      </w:r>
    </w:p>
    <w:p w:rsidR="006D24D6" w:rsidRDefault="006D24D6" w:rsidP="006D24D6">
      <w:pPr>
        <w:suppressAutoHyphens/>
        <w:rPr>
          <w:color w:val="000000"/>
          <w:sz w:val="20"/>
          <w:szCs w:val="20"/>
          <w:lang w:eastAsia="ar-SA"/>
        </w:rPr>
      </w:pPr>
      <w:r>
        <w:rPr>
          <w:color w:val="000000"/>
          <w:sz w:val="20"/>
          <w:szCs w:val="20"/>
          <w:lang w:eastAsia="ar-SA"/>
        </w:rPr>
        <w:t>с одной стороны и от лица «Заказчика» ________________________, с другой стороны составили настоящий Акт о том, что оказанные услуги удовлетворяют требованиям Контракта и надлежащим образом исполнены.</w:t>
      </w:r>
    </w:p>
    <w:p w:rsidR="006D24D6" w:rsidRDefault="006D24D6" w:rsidP="006D24D6">
      <w:pPr>
        <w:suppressAutoHyphens/>
        <w:rPr>
          <w:color w:val="000000"/>
          <w:sz w:val="20"/>
          <w:szCs w:val="20"/>
          <w:lang w:eastAsia="ar-SA"/>
        </w:rPr>
      </w:pPr>
      <w:r>
        <w:rPr>
          <w:color w:val="000000"/>
          <w:sz w:val="20"/>
          <w:szCs w:val="20"/>
          <w:lang w:eastAsia="ar-SA"/>
        </w:rPr>
        <w:t xml:space="preserve">Описание оказанных услуг (с указанием объема и качества): </w:t>
      </w:r>
    </w:p>
    <w:tbl>
      <w:tblPr>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84"/>
        <w:gridCol w:w="1345"/>
        <w:gridCol w:w="959"/>
        <w:gridCol w:w="959"/>
      </w:tblGrid>
      <w:tr w:rsidR="006D24D6" w:rsidTr="008C38E6">
        <w:tc>
          <w:tcPr>
            <w:tcW w:w="5184" w:type="dxa"/>
            <w:shd w:val="clear" w:color="auto" w:fill="auto"/>
            <w:tcMar>
              <w:top w:w="15" w:type="dxa"/>
              <w:left w:w="15" w:type="dxa"/>
              <w:right w:w="15" w:type="dxa"/>
            </w:tcMar>
          </w:tcPr>
          <w:p w:rsidR="006D24D6" w:rsidRPr="00C8262E" w:rsidRDefault="006D24D6" w:rsidP="008C38E6">
            <w:pPr>
              <w:jc w:val="left"/>
              <w:textAlignment w:val="top"/>
              <w:rPr>
                <w:color w:val="000000"/>
                <w:sz w:val="20"/>
                <w:szCs w:val="20"/>
              </w:rPr>
            </w:pPr>
            <w:r w:rsidRPr="00C8262E">
              <w:rPr>
                <w:rFonts w:eastAsia="SimSun"/>
                <w:color w:val="000000"/>
                <w:sz w:val="20"/>
                <w:szCs w:val="20"/>
                <w:lang w:val="en-US" w:eastAsia="zh-CN" w:bidi="ar"/>
              </w:rPr>
              <w:t>Наименование работ</w:t>
            </w:r>
          </w:p>
        </w:tc>
        <w:tc>
          <w:tcPr>
            <w:tcW w:w="1345" w:type="dxa"/>
            <w:shd w:val="clear" w:color="auto" w:fill="auto"/>
            <w:tcMar>
              <w:top w:w="15" w:type="dxa"/>
              <w:left w:w="15" w:type="dxa"/>
              <w:right w:w="15" w:type="dxa"/>
            </w:tcMar>
          </w:tcPr>
          <w:p w:rsidR="006D24D6" w:rsidRPr="00C8262E" w:rsidRDefault="006D24D6" w:rsidP="00AB4630">
            <w:pPr>
              <w:jc w:val="left"/>
              <w:textAlignment w:val="top"/>
              <w:rPr>
                <w:color w:val="000000"/>
                <w:sz w:val="20"/>
                <w:szCs w:val="20"/>
              </w:rPr>
            </w:pPr>
            <w:r w:rsidRPr="00C8262E">
              <w:rPr>
                <w:rFonts w:eastAsia="SimSun"/>
                <w:color w:val="000000"/>
                <w:sz w:val="20"/>
                <w:szCs w:val="20"/>
                <w:lang w:eastAsia="zh-CN" w:bidi="ar"/>
              </w:rPr>
              <w:t>Цена за час, руб</w:t>
            </w:r>
          </w:p>
        </w:tc>
        <w:tc>
          <w:tcPr>
            <w:tcW w:w="959" w:type="dxa"/>
            <w:shd w:val="clear" w:color="auto" w:fill="auto"/>
            <w:tcMar>
              <w:top w:w="15" w:type="dxa"/>
              <w:left w:w="15" w:type="dxa"/>
              <w:right w:w="15" w:type="dxa"/>
            </w:tcMar>
          </w:tcPr>
          <w:p w:rsidR="006D24D6" w:rsidRPr="00C8262E" w:rsidRDefault="006D24D6" w:rsidP="00AB4630">
            <w:pPr>
              <w:jc w:val="left"/>
              <w:textAlignment w:val="top"/>
              <w:rPr>
                <w:color w:val="000000"/>
                <w:sz w:val="20"/>
                <w:szCs w:val="20"/>
              </w:rPr>
            </w:pPr>
            <w:r w:rsidRPr="00C8262E">
              <w:rPr>
                <w:rFonts w:eastAsia="SimSun"/>
                <w:color w:val="000000"/>
                <w:sz w:val="20"/>
                <w:szCs w:val="20"/>
                <w:lang w:eastAsia="zh-CN" w:bidi="ar"/>
              </w:rPr>
              <w:t>Количество часов</w:t>
            </w:r>
          </w:p>
        </w:tc>
        <w:tc>
          <w:tcPr>
            <w:tcW w:w="959" w:type="dxa"/>
          </w:tcPr>
          <w:p w:rsidR="006D24D6" w:rsidRPr="00C8262E" w:rsidRDefault="006D24D6" w:rsidP="008C38E6">
            <w:pPr>
              <w:jc w:val="left"/>
              <w:textAlignment w:val="top"/>
              <w:rPr>
                <w:color w:val="000000"/>
                <w:sz w:val="20"/>
                <w:szCs w:val="20"/>
              </w:rPr>
            </w:pPr>
            <w:r w:rsidRPr="00C8262E">
              <w:rPr>
                <w:rFonts w:eastAsia="SimSun"/>
                <w:color w:val="000000"/>
                <w:sz w:val="20"/>
                <w:szCs w:val="20"/>
                <w:lang w:val="en-US" w:eastAsia="zh-CN" w:bidi="ar"/>
              </w:rPr>
              <w:t>Стоимость, рублей</w:t>
            </w:r>
          </w:p>
        </w:tc>
      </w:tr>
      <w:tr w:rsidR="006D24D6" w:rsidTr="008C38E6">
        <w:tc>
          <w:tcPr>
            <w:tcW w:w="5184" w:type="dxa"/>
            <w:shd w:val="clear" w:color="auto" w:fill="auto"/>
            <w:tcMar>
              <w:top w:w="15" w:type="dxa"/>
              <w:left w:w="15" w:type="dxa"/>
              <w:right w:w="15" w:type="dxa"/>
            </w:tcMar>
            <w:vAlign w:val="center"/>
          </w:tcPr>
          <w:p w:rsidR="006D24D6" w:rsidRPr="00C8262E" w:rsidRDefault="006D24D6" w:rsidP="008C38E6">
            <w:pPr>
              <w:rPr>
                <w:color w:val="000000" w:themeColor="text1"/>
                <w:sz w:val="20"/>
                <w:szCs w:val="20"/>
                <w:lang w:eastAsia="ru-RU"/>
              </w:rPr>
            </w:pPr>
            <w:r w:rsidRPr="00C8262E">
              <w:rPr>
                <w:color w:val="000000" w:themeColor="text1"/>
                <w:spacing w:val="4"/>
                <w:sz w:val="20"/>
                <w:szCs w:val="20"/>
              </w:rPr>
              <w:t>Ежемесячный комплект услуг по обслуживанию и администрированию Интернет-ресурсов университета (</w:t>
            </w:r>
            <w:hyperlink r:id="rId17" w:history="1">
              <w:r w:rsidRPr="00C8262E">
                <w:rPr>
                  <w:rStyle w:val="af6"/>
                  <w:rFonts w:eastAsiaTheme="majorEastAsia"/>
                  <w:sz w:val="20"/>
                  <w:szCs w:val="20"/>
                  <w:lang w:eastAsia="ru-RU"/>
                </w:rPr>
                <w:t>http</w:t>
              </w:r>
              <w:r w:rsidRPr="00C8262E">
                <w:rPr>
                  <w:rStyle w:val="af6"/>
                  <w:rFonts w:eastAsiaTheme="majorEastAsia"/>
                  <w:sz w:val="20"/>
                  <w:szCs w:val="20"/>
                  <w:lang w:val="en-US" w:eastAsia="ru-RU"/>
                </w:rPr>
                <w:t>s</w:t>
              </w:r>
              <w:r w:rsidRPr="00C8262E">
                <w:rPr>
                  <w:rStyle w:val="af6"/>
                  <w:rFonts w:eastAsiaTheme="majorEastAsia"/>
                  <w:sz w:val="20"/>
                  <w:szCs w:val="20"/>
                  <w:lang w:eastAsia="ru-RU"/>
                </w:rPr>
                <w:t>://vrngmu.ru/</w:t>
              </w:r>
            </w:hyperlink>
            <w:r w:rsidRPr="00C8262E">
              <w:rPr>
                <w:rStyle w:val="af6"/>
                <w:sz w:val="20"/>
                <w:szCs w:val="20"/>
                <w:lang w:eastAsia="ru-RU"/>
              </w:rPr>
              <w:t xml:space="preserve">, </w:t>
            </w:r>
            <w:hyperlink r:id="rId18" w:history="1">
              <w:r w:rsidRPr="00C8262E">
                <w:rPr>
                  <w:rStyle w:val="af6"/>
                  <w:rFonts w:eastAsiaTheme="majorEastAsia"/>
                  <w:sz w:val="20"/>
                  <w:szCs w:val="20"/>
                  <w:lang w:eastAsia="ru-RU"/>
                </w:rPr>
                <w:t>http</w:t>
              </w:r>
              <w:r w:rsidRPr="00C8262E">
                <w:rPr>
                  <w:rStyle w:val="af6"/>
                  <w:rFonts w:eastAsiaTheme="majorEastAsia"/>
                  <w:sz w:val="20"/>
                  <w:szCs w:val="20"/>
                  <w:lang w:val="en-US" w:eastAsia="ru-RU"/>
                </w:rPr>
                <w:t>s</w:t>
              </w:r>
              <w:r w:rsidRPr="00C8262E">
                <w:rPr>
                  <w:rStyle w:val="af6"/>
                  <w:rFonts w:eastAsiaTheme="majorEastAsia"/>
                  <w:sz w:val="20"/>
                  <w:szCs w:val="20"/>
                  <w:lang w:eastAsia="ru-RU"/>
                </w:rPr>
                <w:t>://lib.vrngmu.ru/</w:t>
              </w:r>
            </w:hyperlink>
            <w:r w:rsidRPr="00C8262E">
              <w:rPr>
                <w:rStyle w:val="af6"/>
                <w:sz w:val="20"/>
                <w:szCs w:val="20"/>
                <w:lang w:eastAsia="ru-RU"/>
              </w:rPr>
              <w:t xml:space="preserve">, </w:t>
            </w:r>
            <w:hyperlink r:id="rId19" w:history="1">
              <w:r w:rsidRPr="00C8262E">
                <w:rPr>
                  <w:rStyle w:val="af6"/>
                  <w:rFonts w:eastAsiaTheme="majorEastAsia"/>
                  <w:sz w:val="20"/>
                  <w:szCs w:val="20"/>
                </w:rPr>
                <w:t>http</w:t>
              </w:r>
              <w:r w:rsidRPr="00C8262E">
                <w:rPr>
                  <w:rStyle w:val="af6"/>
                  <w:rFonts w:eastAsiaTheme="majorEastAsia"/>
                  <w:sz w:val="20"/>
                  <w:szCs w:val="20"/>
                  <w:lang w:val="en-US"/>
                </w:rPr>
                <w:t>s</w:t>
              </w:r>
              <w:r w:rsidRPr="00C8262E">
                <w:rPr>
                  <w:rStyle w:val="af6"/>
                  <w:rFonts w:eastAsiaTheme="majorEastAsia"/>
                  <w:sz w:val="20"/>
                  <w:szCs w:val="20"/>
                </w:rPr>
                <w:t>://vdkb.vrngmu.ru/</w:t>
              </w:r>
            </w:hyperlink>
            <w:r w:rsidRPr="00C8262E">
              <w:rPr>
                <w:rStyle w:val="af6"/>
                <w:rFonts w:eastAsiaTheme="majorEastAsia"/>
                <w:sz w:val="20"/>
                <w:szCs w:val="20"/>
              </w:rPr>
              <w:t xml:space="preserve">, </w:t>
            </w:r>
            <w:hyperlink r:id="rId20" w:history="1">
              <w:r w:rsidRPr="00C8262E">
                <w:rPr>
                  <w:rStyle w:val="af6"/>
                  <w:rFonts w:eastAsiaTheme="majorEastAsia"/>
                  <w:sz w:val="20"/>
                  <w:szCs w:val="20"/>
                </w:rPr>
                <w:t>http</w:t>
              </w:r>
              <w:r w:rsidRPr="00C8262E">
                <w:rPr>
                  <w:rStyle w:val="af6"/>
                  <w:rFonts w:eastAsiaTheme="majorEastAsia"/>
                  <w:sz w:val="20"/>
                  <w:szCs w:val="20"/>
                  <w:lang w:val="en-US"/>
                </w:rPr>
                <w:t>s</w:t>
              </w:r>
              <w:r w:rsidRPr="00C8262E">
                <w:rPr>
                  <w:rStyle w:val="af6"/>
                  <w:rFonts w:eastAsiaTheme="majorEastAsia"/>
                  <w:sz w:val="20"/>
                  <w:szCs w:val="20"/>
                </w:rPr>
                <w:t>://stomat.vrngmu.ru/</w:t>
              </w:r>
            </w:hyperlink>
            <w:r w:rsidRPr="00C8262E">
              <w:rPr>
                <w:rStyle w:val="af6"/>
                <w:rFonts w:eastAsiaTheme="majorEastAsia"/>
                <w:sz w:val="20"/>
                <w:szCs w:val="20"/>
              </w:rPr>
              <w:t xml:space="preserve">, </w:t>
            </w:r>
            <w:hyperlink r:id="rId21" w:history="1">
              <w:r w:rsidRPr="00C8262E">
                <w:rPr>
                  <w:rStyle w:val="af6"/>
                  <w:rFonts w:eastAsiaTheme="majorEastAsia"/>
                  <w:sz w:val="20"/>
                  <w:szCs w:val="20"/>
                </w:rPr>
                <w:t>http</w:t>
              </w:r>
              <w:r w:rsidRPr="00C8262E">
                <w:rPr>
                  <w:rStyle w:val="af6"/>
                  <w:rFonts w:eastAsiaTheme="majorEastAsia"/>
                  <w:sz w:val="20"/>
                  <w:szCs w:val="20"/>
                  <w:lang w:val="en-US"/>
                </w:rPr>
                <w:t>s</w:t>
              </w:r>
              <w:r w:rsidRPr="00C8262E">
                <w:rPr>
                  <w:rStyle w:val="af6"/>
                  <w:rFonts w:eastAsiaTheme="majorEastAsia"/>
                  <w:sz w:val="20"/>
                  <w:szCs w:val="20"/>
                </w:rPr>
                <w:t>://sok.vrngmu.ru/</w:t>
              </w:r>
            </w:hyperlink>
            <w:r w:rsidRPr="00C8262E">
              <w:rPr>
                <w:sz w:val="20"/>
                <w:szCs w:val="20"/>
              </w:rPr>
              <w:t>)</w:t>
            </w:r>
            <w:r w:rsidRPr="00C8262E">
              <w:rPr>
                <w:color w:val="000000" w:themeColor="text1"/>
                <w:spacing w:val="4"/>
                <w:sz w:val="20"/>
                <w:szCs w:val="20"/>
              </w:rPr>
              <w:t>)</w:t>
            </w:r>
          </w:p>
          <w:p w:rsidR="006D24D6" w:rsidRPr="00C8262E" w:rsidRDefault="006D24D6" w:rsidP="008C38E6">
            <w:pPr>
              <w:jc w:val="left"/>
              <w:rPr>
                <w:rFonts w:eastAsia="Times New Roman"/>
                <w:sz w:val="20"/>
                <w:szCs w:val="20"/>
                <w:lang w:eastAsia="ru-RU"/>
              </w:rPr>
            </w:pPr>
          </w:p>
        </w:tc>
        <w:tc>
          <w:tcPr>
            <w:tcW w:w="1345" w:type="dxa"/>
            <w:shd w:val="clear" w:color="auto" w:fill="auto"/>
            <w:tcMar>
              <w:top w:w="15" w:type="dxa"/>
              <w:left w:w="15" w:type="dxa"/>
              <w:right w:w="15" w:type="dxa"/>
            </w:tcMar>
          </w:tcPr>
          <w:p w:rsidR="006D24D6" w:rsidRPr="00C8262E" w:rsidRDefault="006D24D6" w:rsidP="008C38E6">
            <w:pPr>
              <w:textAlignment w:val="top"/>
              <w:rPr>
                <w:color w:val="000000"/>
                <w:sz w:val="20"/>
                <w:szCs w:val="20"/>
              </w:rPr>
            </w:pPr>
          </w:p>
        </w:tc>
        <w:tc>
          <w:tcPr>
            <w:tcW w:w="959" w:type="dxa"/>
            <w:shd w:val="clear" w:color="auto" w:fill="auto"/>
            <w:noWrap/>
            <w:tcMar>
              <w:top w:w="15" w:type="dxa"/>
              <w:left w:w="15" w:type="dxa"/>
              <w:right w:w="15" w:type="dxa"/>
            </w:tcMar>
            <w:vAlign w:val="center"/>
          </w:tcPr>
          <w:p w:rsidR="006D24D6" w:rsidRPr="00C8262E" w:rsidRDefault="006D24D6" w:rsidP="008C38E6">
            <w:pPr>
              <w:jc w:val="right"/>
              <w:textAlignment w:val="center"/>
              <w:rPr>
                <w:color w:val="000000"/>
                <w:sz w:val="20"/>
                <w:szCs w:val="20"/>
              </w:rPr>
            </w:pPr>
          </w:p>
        </w:tc>
        <w:tc>
          <w:tcPr>
            <w:tcW w:w="959" w:type="dxa"/>
          </w:tcPr>
          <w:p w:rsidR="006D24D6" w:rsidRPr="00C8262E" w:rsidRDefault="006D24D6" w:rsidP="008C38E6">
            <w:pPr>
              <w:textAlignment w:val="top"/>
              <w:rPr>
                <w:color w:val="000000"/>
                <w:sz w:val="20"/>
                <w:szCs w:val="20"/>
              </w:rPr>
            </w:pPr>
          </w:p>
        </w:tc>
      </w:tr>
      <w:tr w:rsidR="006D24D6" w:rsidTr="008C38E6">
        <w:tc>
          <w:tcPr>
            <w:tcW w:w="5184" w:type="dxa"/>
            <w:shd w:val="clear" w:color="auto" w:fill="auto"/>
            <w:tcMar>
              <w:top w:w="15" w:type="dxa"/>
              <w:left w:w="15" w:type="dxa"/>
              <w:right w:w="15" w:type="dxa"/>
            </w:tcMar>
            <w:vAlign w:val="center"/>
          </w:tcPr>
          <w:p w:rsidR="006D24D6" w:rsidRPr="00C8262E" w:rsidRDefault="006D24D6" w:rsidP="008C38E6">
            <w:pPr>
              <w:pStyle w:val="af3"/>
              <w:tabs>
                <w:tab w:val="left" w:pos="22"/>
              </w:tabs>
              <w:ind w:left="0"/>
              <w:rPr>
                <w:sz w:val="20"/>
                <w:szCs w:val="20"/>
                <w:lang w:eastAsia="ru-RU"/>
              </w:rPr>
            </w:pPr>
            <w:r w:rsidRPr="00C8262E">
              <w:rPr>
                <w:spacing w:val="4"/>
                <w:sz w:val="20"/>
                <w:szCs w:val="20"/>
                <w:lang w:eastAsia="ru-RU"/>
              </w:rPr>
              <w:t xml:space="preserve">Ежедневный (включая выходные и праздничные дни) анализ </w:t>
            </w:r>
            <w:r w:rsidRPr="00C8262E">
              <w:rPr>
                <w:color w:val="000000" w:themeColor="text1"/>
                <w:spacing w:val="4"/>
                <w:sz w:val="20"/>
                <w:szCs w:val="20"/>
              </w:rPr>
              <w:t>дежурным инженером И</w:t>
            </w:r>
            <w:r w:rsidRPr="00C8262E">
              <w:rPr>
                <w:spacing w:val="4"/>
                <w:sz w:val="20"/>
                <w:szCs w:val="20"/>
                <w:lang w:eastAsia="ru-RU"/>
              </w:rPr>
              <w:t>сполнителя отчетов автоматического мониторинга состояния ПО</w:t>
            </w:r>
            <w:r w:rsidRPr="00C8262E">
              <w:rPr>
                <w:color w:val="000000" w:themeColor="text1"/>
                <w:spacing w:val="4"/>
                <w:sz w:val="20"/>
                <w:szCs w:val="20"/>
              </w:rPr>
              <w:t xml:space="preserve"> интернет ресурсов университета </w:t>
            </w:r>
            <w:r w:rsidRPr="00C8262E">
              <w:rPr>
                <w:spacing w:val="4"/>
                <w:sz w:val="20"/>
                <w:szCs w:val="20"/>
                <w:lang w:eastAsia="ru-RU"/>
              </w:rPr>
              <w:t>с оповещением (с выдачей отчета) начальника УИТ и/или зам. начальника УИТ о граничных показателях.</w:t>
            </w:r>
          </w:p>
        </w:tc>
        <w:tc>
          <w:tcPr>
            <w:tcW w:w="1345" w:type="dxa"/>
            <w:shd w:val="clear" w:color="auto" w:fill="auto"/>
            <w:tcMar>
              <w:top w:w="15" w:type="dxa"/>
              <w:left w:w="15" w:type="dxa"/>
              <w:right w:w="15" w:type="dxa"/>
            </w:tcMar>
          </w:tcPr>
          <w:p w:rsidR="006D24D6" w:rsidRPr="00C8262E" w:rsidRDefault="006D24D6" w:rsidP="008C38E6">
            <w:pPr>
              <w:textAlignment w:val="top"/>
              <w:rPr>
                <w:color w:val="000000"/>
                <w:sz w:val="20"/>
                <w:szCs w:val="20"/>
              </w:rPr>
            </w:pPr>
          </w:p>
        </w:tc>
        <w:tc>
          <w:tcPr>
            <w:tcW w:w="959" w:type="dxa"/>
            <w:shd w:val="clear" w:color="auto" w:fill="auto"/>
            <w:noWrap/>
            <w:tcMar>
              <w:top w:w="15" w:type="dxa"/>
              <w:left w:w="15" w:type="dxa"/>
              <w:right w:w="15" w:type="dxa"/>
            </w:tcMar>
            <w:vAlign w:val="center"/>
          </w:tcPr>
          <w:p w:rsidR="006D24D6" w:rsidRPr="00C8262E" w:rsidRDefault="006D24D6" w:rsidP="008C38E6">
            <w:pPr>
              <w:jc w:val="right"/>
              <w:textAlignment w:val="center"/>
              <w:rPr>
                <w:color w:val="000000"/>
                <w:sz w:val="20"/>
                <w:szCs w:val="20"/>
              </w:rPr>
            </w:pPr>
          </w:p>
        </w:tc>
        <w:tc>
          <w:tcPr>
            <w:tcW w:w="959" w:type="dxa"/>
          </w:tcPr>
          <w:p w:rsidR="006D24D6" w:rsidRPr="00C8262E" w:rsidRDefault="006D24D6" w:rsidP="008C38E6">
            <w:pPr>
              <w:textAlignment w:val="top"/>
              <w:rPr>
                <w:color w:val="000000"/>
                <w:sz w:val="20"/>
                <w:szCs w:val="20"/>
              </w:rPr>
            </w:pPr>
          </w:p>
        </w:tc>
      </w:tr>
    </w:tbl>
    <w:p w:rsidR="006D24D6" w:rsidRDefault="006D24D6" w:rsidP="006D24D6">
      <w:pPr>
        <w:suppressAutoHyphens/>
        <w:rPr>
          <w:color w:val="000000"/>
          <w:sz w:val="20"/>
          <w:szCs w:val="20"/>
          <w:lang w:eastAsia="ar-SA"/>
        </w:rPr>
      </w:pPr>
    </w:p>
    <w:p w:rsidR="006D24D6" w:rsidRDefault="006D24D6" w:rsidP="006D24D6">
      <w:pPr>
        <w:rPr>
          <w:rFonts w:eastAsia="Times New Roman"/>
          <w:color w:val="000000"/>
          <w:sz w:val="20"/>
          <w:szCs w:val="20"/>
        </w:rPr>
      </w:pPr>
      <w:r>
        <w:rPr>
          <w:rFonts w:eastAsia="Times New Roman"/>
          <w:color w:val="000000"/>
          <w:sz w:val="20"/>
          <w:szCs w:val="20"/>
        </w:rPr>
        <w:t>Цена Контракта составляет ________________рублей (_________________)рублей.</w:t>
      </w:r>
    </w:p>
    <w:p w:rsidR="006D24D6" w:rsidRDefault="006D24D6" w:rsidP="006D24D6">
      <w:pPr>
        <w:ind w:left="708"/>
        <w:rPr>
          <w:color w:val="000000"/>
          <w:sz w:val="20"/>
          <w:szCs w:val="20"/>
          <w:lang w:eastAsia="ru-RU"/>
        </w:rPr>
      </w:pPr>
      <w:r>
        <w:rPr>
          <w:color w:val="000000"/>
          <w:sz w:val="20"/>
          <w:szCs w:val="20"/>
          <w:lang w:eastAsia="ru-RU"/>
        </w:rPr>
        <w:t xml:space="preserve">                      (сумма цифрами)                               (сумма прописью)              </w:t>
      </w:r>
    </w:p>
    <w:p w:rsidR="006D24D6" w:rsidRDefault="006D24D6" w:rsidP="006D24D6">
      <w:pPr>
        <w:rPr>
          <w:rFonts w:eastAsia="Times New Roman"/>
          <w:color w:val="000000"/>
          <w:sz w:val="20"/>
          <w:szCs w:val="20"/>
        </w:rPr>
      </w:pPr>
      <w:r>
        <w:rPr>
          <w:rFonts w:eastAsia="Times New Roman"/>
          <w:color w:val="000000"/>
          <w:sz w:val="20"/>
          <w:szCs w:val="20"/>
        </w:rPr>
        <w:t>Следует к перечислению________________ рублей (______________________) рублей</w:t>
      </w:r>
    </w:p>
    <w:p w:rsidR="006D24D6" w:rsidRDefault="006D24D6" w:rsidP="006D24D6">
      <w:pPr>
        <w:ind w:left="708"/>
        <w:rPr>
          <w:color w:val="000000"/>
          <w:sz w:val="20"/>
          <w:szCs w:val="20"/>
          <w:lang w:eastAsia="ru-RU"/>
        </w:rPr>
      </w:pPr>
      <w:r>
        <w:rPr>
          <w:color w:val="000000"/>
          <w:sz w:val="20"/>
          <w:szCs w:val="20"/>
          <w:lang w:eastAsia="ru-RU"/>
        </w:rPr>
        <w:t xml:space="preserve">                           (сумма цифрами)                        (сумма прописью) </w:t>
      </w:r>
    </w:p>
    <w:p w:rsidR="006D24D6" w:rsidRDefault="006D24D6" w:rsidP="006D24D6">
      <w:pPr>
        <w:suppressAutoHyphens/>
        <w:rPr>
          <w:color w:val="000000"/>
          <w:sz w:val="20"/>
          <w:szCs w:val="20"/>
          <w:lang w:eastAsia="ar-SA"/>
        </w:rPr>
      </w:pPr>
    </w:p>
    <w:p w:rsidR="006D24D6" w:rsidRDefault="006D24D6" w:rsidP="006D24D6">
      <w:pPr>
        <w:suppressAutoHyphens/>
        <w:rPr>
          <w:color w:val="000000"/>
          <w:sz w:val="20"/>
          <w:szCs w:val="20"/>
          <w:lang w:eastAsia="ar-SA"/>
        </w:rPr>
      </w:pPr>
    </w:p>
    <w:p w:rsidR="006D24D6" w:rsidRDefault="006D24D6" w:rsidP="006D24D6">
      <w:pPr>
        <w:suppressAutoHyphens/>
        <w:rPr>
          <w:color w:val="000000"/>
          <w:sz w:val="20"/>
          <w:szCs w:val="20"/>
          <w:lang w:eastAsia="ar-S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4804"/>
      </w:tblGrid>
      <w:tr w:rsidR="006D24D6" w:rsidTr="008C38E6">
        <w:trPr>
          <w:trHeight w:val="290"/>
          <w:jc w:val="center"/>
        </w:trPr>
        <w:tc>
          <w:tcPr>
            <w:tcW w:w="4556" w:type="dxa"/>
            <w:tcBorders>
              <w:top w:val="nil"/>
              <w:left w:val="nil"/>
              <w:bottom w:val="nil"/>
              <w:right w:val="nil"/>
            </w:tcBorders>
          </w:tcPr>
          <w:p w:rsidR="006D24D6" w:rsidRDefault="006D24D6" w:rsidP="008C38E6">
            <w:pPr>
              <w:suppressAutoHyphens/>
              <w:rPr>
                <w:color w:val="000000"/>
                <w:sz w:val="20"/>
                <w:szCs w:val="20"/>
                <w:lang w:eastAsia="ar-SA"/>
              </w:rPr>
            </w:pPr>
            <w:r>
              <w:rPr>
                <w:color w:val="000000"/>
                <w:sz w:val="20"/>
                <w:szCs w:val="20"/>
                <w:lang w:eastAsia="ar-SA"/>
              </w:rPr>
              <w:t>Услуги сдал:</w:t>
            </w:r>
          </w:p>
          <w:p w:rsidR="006D24D6" w:rsidRDefault="006D24D6" w:rsidP="008C38E6">
            <w:pPr>
              <w:suppressAutoHyphens/>
              <w:rPr>
                <w:color w:val="000000"/>
                <w:sz w:val="20"/>
                <w:szCs w:val="20"/>
                <w:lang w:eastAsia="ar-SA"/>
              </w:rPr>
            </w:pPr>
            <w:r>
              <w:rPr>
                <w:color w:val="000000"/>
                <w:sz w:val="20"/>
                <w:szCs w:val="20"/>
                <w:lang w:eastAsia="ar-SA"/>
              </w:rPr>
              <w:t>От Исполнителя</w:t>
            </w:r>
          </w:p>
          <w:p w:rsidR="006D24D6" w:rsidRDefault="006D24D6" w:rsidP="008C38E6">
            <w:pPr>
              <w:suppressAutoHyphens/>
              <w:jc w:val="left"/>
              <w:rPr>
                <w:color w:val="000000"/>
                <w:sz w:val="20"/>
                <w:szCs w:val="20"/>
                <w:lang w:eastAsia="ar-SA"/>
              </w:rPr>
            </w:pPr>
          </w:p>
          <w:p w:rsidR="006D24D6" w:rsidRDefault="006D24D6" w:rsidP="008C38E6">
            <w:pPr>
              <w:suppressAutoHyphens/>
              <w:rPr>
                <w:color w:val="000000"/>
                <w:sz w:val="20"/>
                <w:szCs w:val="20"/>
                <w:lang w:eastAsia="ar-SA"/>
              </w:rPr>
            </w:pPr>
            <w:r>
              <w:rPr>
                <w:color w:val="000000"/>
                <w:sz w:val="20"/>
                <w:szCs w:val="20"/>
                <w:lang w:eastAsia="ar-SA"/>
              </w:rPr>
              <w:t>_______________________________</w:t>
            </w:r>
          </w:p>
          <w:p w:rsidR="006D24D6" w:rsidRDefault="006D24D6" w:rsidP="008C38E6">
            <w:pPr>
              <w:suppressAutoHyphens/>
              <w:rPr>
                <w:color w:val="000000"/>
                <w:sz w:val="20"/>
                <w:szCs w:val="20"/>
                <w:lang w:eastAsia="ar-SA"/>
              </w:rPr>
            </w:pPr>
            <w:r>
              <w:rPr>
                <w:color w:val="000000" w:themeColor="text1"/>
                <w:sz w:val="20"/>
                <w:szCs w:val="20"/>
                <w:lang w:eastAsia="ar-SA"/>
              </w:rPr>
              <w:t>(подпись)    М.П.</w:t>
            </w:r>
          </w:p>
          <w:p w:rsidR="006D24D6" w:rsidRDefault="006D24D6" w:rsidP="008C38E6">
            <w:pPr>
              <w:suppressAutoHyphens/>
              <w:rPr>
                <w:color w:val="000000" w:themeColor="text1"/>
                <w:sz w:val="20"/>
                <w:szCs w:val="20"/>
                <w:lang w:eastAsia="ar-SA"/>
              </w:rPr>
            </w:pPr>
            <w:r>
              <w:rPr>
                <w:color w:val="000000" w:themeColor="text1"/>
                <w:sz w:val="20"/>
                <w:szCs w:val="20"/>
                <w:lang w:eastAsia="ar-SA"/>
              </w:rPr>
              <w:t>«___» ________   202__г.</w:t>
            </w:r>
          </w:p>
          <w:p w:rsidR="006D24D6" w:rsidRDefault="006D24D6" w:rsidP="008C38E6">
            <w:pPr>
              <w:suppressAutoHyphens/>
              <w:rPr>
                <w:color w:val="000000"/>
                <w:sz w:val="20"/>
                <w:szCs w:val="20"/>
                <w:lang w:eastAsia="ar-SA"/>
              </w:rPr>
            </w:pPr>
            <w:r>
              <w:rPr>
                <w:color w:val="000000" w:themeColor="text1"/>
                <w:sz w:val="20"/>
                <w:szCs w:val="20"/>
                <w:lang w:eastAsia="ar-SA"/>
              </w:rPr>
              <w:t xml:space="preserve">                                          </w:t>
            </w:r>
          </w:p>
        </w:tc>
        <w:tc>
          <w:tcPr>
            <w:tcW w:w="4804" w:type="dxa"/>
            <w:tcBorders>
              <w:top w:val="nil"/>
              <w:left w:val="nil"/>
              <w:bottom w:val="nil"/>
              <w:right w:val="nil"/>
            </w:tcBorders>
          </w:tcPr>
          <w:p w:rsidR="006D24D6" w:rsidRDefault="006D24D6" w:rsidP="008C38E6">
            <w:pPr>
              <w:suppressAutoHyphens/>
              <w:rPr>
                <w:color w:val="000000"/>
                <w:sz w:val="20"/>
                <w:szCs w:val="20"/>
                <w:lang w:eastAsia="ar-SA"/>
              </w:rPr>
            </w:pPr>
            <w:r>
              <w:rPr>
                <w:color w:val="000000"/>
                <w:sz w:val="20"/>
                <w:szCs w:val="20"/>
                <w:lang w:eastAsia="ar-SA"/>
              </w:rPr>
              <w:t>Услуги принял:</w:t>
            </w:r>
          </w:p>
          <w:p w:rsidR="006D24D6" w:rsidRDefault="006D24D6" w:rsidP="008C38E6">
            <w:pPr>
              <w:suppressAutoHyphens/>
              <w:rPr>
                <w:color w:val="000000"/>
                <w:sz w:val="20"/>
                <w:szCs w:val="20"/>
                <w:lang w:eastAsia="ar-SA"/>
              </w:rPr>
            </w:pPr>
            <w:r>
              <w:rPr>
                <w:color w:val="000000"/>
                <w:sz w:val="20"/>
                <w:szCs w:val="20"/>
                <w:lang w:eastAsia="ar-SA"/>
              </w:rPr>
              <w:t>От Заказчика</w:t>
            </w:r>
          </w:p>
          <w:p w:rsidR="006D24D6" w:rsidRDefault="006D24D6" w:rsidP="008C38E6">
            <w:pPr>
              <w:suppressAutoHyphens/>
              <w:rPr>
                <w:color w:val="000000"/>
                <w:sz w:val="20"/>
                <w:szCs w:val="20"/>
                <w:lang w:eastAsia="ar-SA"/>
              </w:rPr>
            </w:pPr>
          </w:p>
          <w:p w:rsidR="006D24D6" w:rsidRDefault="006D24D6" w:rsidP="008C38E6">
            <w:pPr>
              <w:suppressAutoHyphens/>
              <w:rPr>
                <w:color w:val="000000"/>
                <w:sz w:val="20"/>
                <w:szCs w:val="20"/>
                <w:lang w:eastAsia="ar-SA"/>
              </w:rPr>
            </w:pPr>
            <w:r>
              <w:rPr>
                <w:color w:val="000000"/>
                <w:sz w:val="20"/>
                <w:szCs w:val="20"/>
                <w:lang w:eastAsia="ar-SA"/>
              </w:rPr>
              <w:t>______________________________</w:t>
            </w:r>
          </w:p>
          <w:p w:rsidR="006D24D6" w:rsidRDefault="006D24D6" w:rsidP="008C38E6">
            <w:pPr>
              <w:suppressAutoHyphens/>
              <w:rPr>
                <w:color w:val="000000"/>
                <w:sz w:val="20"/>
                <w:szCs w:val="20"/>
                <w:lang w:eastAsia="ar-SA"/>
              </w:rPr>
            </w:pPr>
            <w:r>
              <w:rPr>
                <w:color w:val="000000"/>
                <w:sz w:val="20"/>
                <w:szCs w:val="20"/>
                <w:lang w:eastAsia="ar-SA"/>
              </w:rPr>
              <w:t xml:space="preserve">(подпись)    М.П.   </w:t>
            </w:r>
          </w:p>
          <w:p w:rsidR="006D24D6" w:rsidRDefault="006D24D6" w:rsidP="008C38E6">
            <w:pPr>
              <w:suppressAutoHyphens/>
              <w:rPr>
                <w:color w:val="000000"/>
                <w:sz w:val="20"/>
                <w:szCs w:val="20"/>
                <w:lang w:eastAsia="ar-SA"/>
              </w:rPr>
            </w:pPr>
            <w:r>
              <w:rPr>
                <w:color w:val="000000"/>
                <w:sz w:val="20"/>
                <w:szCs w:val="20"/>
                <w:lang w:eastAsia="ar-SA"/>
              </w:rPr>
              <w:t>«___» ________   202__г.</w:t>
            </w:r>
          </w:p>
        </w:tc>
      </w:tr>
    </w:tbl>
    <w:p w:rsidR="006D24D6" w:rsidRDefault="006D24D6" w:rsidP="006D24D6">
      <w:pPr>
        <w:rPr>
          <w:rFonts w:eastAsia="Times New Roman"/>
          <w:color w:val="000000"/>
          <w:sz w:val="20"/>
          <w:szCs w:val="20"/>
        </w:rPr>
      </w:pPr>
    </w:p>
    <w:p w:rsidR="006D24D6" w:rsidRDefault="006D24D6" w:rsidP="006D24D6">
      <w:pPr>
        <w:ind w:right="1701"/>
        <w:jc w:val="center"/>
        <w:rPr>
          <w:b/>
          <w:i/>
          <w:sz w:val="20"/>
          <w:szCs w:val="20"/>
          <w:u w:val="single"/>
        </w:rPr>
      </w:pPr>
      <w:r>
        <w:rPr>
          <w:b/>
          <w:i/>
          <w:sz w:val="20"/>
          <w:szCs w:val="20"/>
          <w:u w:val="single"/>
        </w:rPr>
        <w:t>Форма акта согласована</w:t>
      </w:r>
    </w:p>
    <w:tbl>
      <w:tblPr>
        <w:tblW w:w="10140" w:type="dxa"/>
        <w:tblLayout w:type="fixed"/>
        <w:tblLook w:val="04A0" w:firstRow="1" w:lastRow="0" w:firstColumn="1" w:lastColumn="0" w:noHBand="0" w:noVBand="1"/>
      </w:tblPr>
      <w:tblGrid>
        <w:gridCol w:w="4928"/>
        <w:gridCol w:w="5212"/>
      </w:tblGrid>
      <w:tr w:rsidR="006D24D6" w:rsidTr="008C38E6">
        <w:tc>
          <w:tcPr>
            <w:tcW w:w="4928" w:type="dxa"/>
          </w:tcPr>
          <w:p w:rsidR="006D24D6" w:rsidRDefault="006D24D6" w:rsidP="008C38E6">
            <w:pPr>
              <w:suppressAutoHyphens/>
              <w:jc w:val="center"/>
              <w:rPr>
                <w:rFonts w:eastAsia="PMingLiU"/>
                <w:b/>
                <w:color w:val="000000"/>
                <w:sz w:val="20"/>
                <w:szCs w:val="20"/>
                <w:lang w:eastAsia="ar-SA"/>
              </w:rPr>
            </w:pPr>
          </w:p>
          <w:tbl>
            <w:tblPr>
              <w:tblW w:w="10140" w:type="dxa"/>
              <w:tblLayout w:type="fixed"/>
              <w:tblLook w:val="04A0" w:firstRow="1" w:lastRow="0" w:firstColumn="1" w:lastColumn="0" w:noHBand="0" w:noVBand="1"/>
            </w:tblPr>
            <w:tblGrid>
              <w:gridCol w:w="4928"/>
              <w:gridCol w:w="5212"/>
            </w:tblGrid>
            <w:tr w:rsidR="006D24D6" w:rsidTr="008C38E6">
              <w:tc>
                <w:tcPr>
                  <w:tcW w:w="4928" w:type="dxa"/>
                </w:tcPr>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Заказчик:</w:t>
                  </w:r>
                </w:p>
                <w:p w:rsidR="006D24D6" w:rsidRDefault="006D24D6" w:rsidP="008C38E6">
                  <w:pPr>
                    <w:pStyle w:val="11"/>
                    <w:spacing w:after="0"/>
                    <w:ind w:left="34"/>
                    <w:rPr>
                      <w:b w:val="0"/>
                      <w:color w:val="000000"/>
                      <w:sz w:val="20"/>
                      <w:szCs w:val="20"/>
                    </w:rPr>
                  </w:pPr>
                </w:p>
                <w:p w:rsidR="006D24D6" w:rsidRDefault="001E6287" w:rsidP="008C38E6">
                  <w:pPr>
                    <w:pStyle w:val="11"/>
                    <w:spacing w:after="0"/>
                    <w:ind w:left="34"/>
                    <w:rPr>
                      <w:b w:val="0"/>
                      <w:color w:val="000000"/>
                      <w:sz w:val="20"/>
                      <w:szCs w:val="20"/>
                    </w:rPr>
                  </w:pPr>
                  <w:r>
                    <w:rPr>
                      <w:b w:val="0"/>
                      <w:color w:val="000000"/>
                      <w:sz w:val="20"/>
                      <w:szCs w:val="20"/>
                    </w:rPr>
                    <w:t>Первый проректор</w:t>
                  </w:r>
                </w:p>
                <w:p w:rsidR="006D24D6" w:rsidRDefault="006D24D6" w:rsidP="008C38E6">
                  <w:pPr>
                    <w:pStyle w:val="11"/>
                    <w:spacing w:after="0"/>
                    <w:ind w:left="34"/>
                    <w:rPr>
                      <w:b w:val="0"/>
                      <w:color w:val="000000"/>
                      <w:sz w:val="20"/>
                      <w:szCs w:val="20"/>
                    </w:rPr>
                  </w:pPr>
                </w:p>
                <w:p w:rsidR="006D24D6" w:rsidRPr="00DD6F01" w:rsidRDefault="00DD6F01" w:rsidP="00DD6F01">
                  <w:pPr>
                    <w:pStyle w:val="11"/>
                    <w:spacing w:after="0"/>
                    <w:ind w:left="34"/>
                    <w:rPr>
                      <w:b w:val="0"/>
                      <w:color w:val="000000"/>
                      <w:sz w:val="20"/>
                      <w:szCs w:val="20"/>
                    </w:rPr>
                  </w:pPr>
                  <w:r>
                    <w:rPr>
                      <w:b w:val="0"/>
                      <w:color w:val="000000"/>
                      <w:sz w:val="20"/>
                      <w:szCs w:val="20"/>
                    </w:rPr>
                    <w:t>______________ /В.И. Болотских</w:t>
                  </w:r>
                  <w:r w:rsidR="006D24D6">
                    <w:rPr>
                      <w:b w:val="0"/>
                      <w:color w:val="000000"/>
                      <w:sz w:val="20"/>
                      <w:szCs w:val="20"/>
                    </w:rPr>
                    <w:t>/</w:t>
                  </w:r>
                </w:p>
              </w:tc>
              <w:tc>
                <w:tcPr>
                  <w:tcW w:w="5212" w:type="dxa"/>
                </w:tcPr>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Исполнитель:</w:t>
                  </w:r>
                </w:p>
                <w:p w:rsidR="006D24D6" w:rsidRDefault="006D24D6" w:rsidP="008C38E6">
                  <w:pPr>
                    <w:keepLines/>
                    <w:suppressAutoHyphens/>
                    <w:jc w:val="left"/>
                    <w:rPr>
                      <w:rFonts w:eastAsia="PMingLiU"/>
                      <w:color w:val="000000"/>
                      <w:sz w:val="20"/>
                      <w:szCs w:val="20"/>
                      <w:lang w:eastAsia="ar-SA"/>
                    </w:rPr>
                  </w:pPr>
                  <w:r>
                    <w:rPr>
                      <w:rFonts w:eastAsia="PMingLiU"/>
                      <w:color w:val="000000"/>
                      <w:sz w:val="20"/>
                      <w:szCs w:val="20"/>
                      <w:lang w:eastAsia="ar-SA"/>
                    </w:rPr>
                    <w:t>Генеральный директор</w:t>
                  </w:r>
                </w:p>
                <w:p w:rsidR="006D24D6" w:rsidRDefault="006D24D6" w:rsidP="008C38E6">
                  <w:pPr>
                    <w:keepLines/>
                    <w:suppressAutoHyphens/>
                    <w:jc w:val="left"/>
                    <w:rPr>
                      <w:rFonts w:eastAsia="PMingLiU"/>
                      <w:i/>
                      <w:color w:val="000000"/>
                      <w:sz w:val="20"/>
                      <w:szCs w:val="20"/>
                      <w:lang w:eastAsia="ar-SA"/>
                    </w:rPr>
                  </w:pPr>
                </w:p>
                <w:p w:rsidR="006D24D6" w:rsidRDefault="006D24D6" w:rsidP="008C38E6">
                  <w:pPr>
                    <w:keepLines/>
                    <w:suppressAutoHyphens/>
                    <w:jc w:val="left"/>
                    <w:rPr>
                      <w:rFonts w:eastAsia="PMingLiU"/>
                      <w:color w:val="000000"/>
                      <w:sz w:val="20"/>
                      <w:szCs w:val="20"/>
                      <w:lang w:eastAsia="ar-SA"/>
                    </w:rPr>
                  </w:pPr>
                  <w:r>
                    <w:rPr>
                      <w:rFonts w:eastAsia="PMingLiU"/>
                      <w:i/>
                      <w:color w:val="000000"/>
                      <w:sz w:val="20"/>
                      <w:szCs w:val="20"/>
                      <w:lang w:eastAsia="ar-SA"/>
                    </w:rPr>
                    <w:t>____________________________</w:t>
                  </w:r>
                  <w:r>
                    <w:rPr>
                      <w:rFonts w:eastAsia="PMingLiU"/>
                      <w:color w:val="000000"/>
                      <w:sz w:val="20"/>
                      <w:szCs w:val="20"/>
                      <w:lang w:eastAsia="ar-SA"/>
                    </w:rPr>
                    <w:t xml:space="preserve"> А.А. Кузнецов  /</w:t>
                  </w:r>
                </w:p>
                <w:p w:rsidR="006D24D6" w:rsidRDefault="006D24D6" w:rsidP="008C38E6">
                  <w:pPr>
                    <w:keepLines/>
                    <w:suppressAutoHyphens/>
                    <w:jc w:val="left"/>
                    <w:rPr>
                      <w:rFonts w:eastAsia="PMingLiU"/>
                      <w:color w:val="000000"/>
                      <w:sz w:val="20"/>
                      <w:szCs w:val="20"/>
                      <w:lang w:eastAsia="ar-SA"/>
                    </w:rPr>
                  </w:pPr>
                  <w:r>
                    <w:rPr>
                      <w:rFonts w:eastAsia="PMingLiU"/>
                      <w:color w:val="000000"/>
                      <w:sz w:val="20"/>
                      <w:szCs w:val="20"/>
                      <w:lang w:eastAsia="ar-SA"/>
                    </w:rPr>
                    <w:t>М.П.</w:t>
                  </w:r>
                </w:p>
                <w:p w:rsidR="006D24D6" w:rsidRDefault="006D24D6" w:rsidP="008C38E6">
                  <w:pPr>
                    <w:keepLines/>
                    <w:suppressAutoHyphens/>
                    <w:jc w:val="left"/>
                    <w:rPr>
                      <w:rFonts w:eastAsia="PMingLiU"/>
                      <w:i/>
                      <w:color w:val="000000"/>
                      <w:sz w:val="20"/>
                      <w:szCs w:val="20"/>
                      <w:lang w:eastAsia="ar-SA"/>
                    </w:rPr>
                  </w:pPr>
                </w:p>
              </w:tc>
            </w:tr>
          </w:tbl>
          <w:p w:rsidR="006D24D6" w:rsidRDefault="006D24D6" w:rsidP="008C38E6">
            <w:pPr>
              <w:suppressAutoHyphens/>
              <w:autoSpaceDE w:val="0"/>
              <w:jc w:val="right"/>
              <w:rPr>
                <w:rFonts w:eastAsia="PMingLiU"/>
                <w:color w:val="000000"/>
                <w:sz w:val="20"/>
                <w:szCs w:val="20"/>
                <w:lang w:eastAsia="ar-SA"/>
              </w:rPr>
            </w:pPr>
          </w:p>
          <w:p w:rsidR="006D24D6" w:rsidRDefault="006D24D6" w:rsidP="008C38E6">
            <w:pPr>
              <w:spacing w:after="160" w:line="259" w:lineRule="auto"/>
              <w:jc w:val="left"/>
              <w:rPr>
                <w:rFonts w:eastAsia="PMingLiU"/>
                <w:color w:val="000000"/>
                <w:sz w:val="20"/>
                <w:szCs w:val="20"/>
                <w:lang w:eastAsia="ar-SA"/>
              </w:rPr>
            </w:pPr>
            <w:r>
              <w:rPr>
                <w:rFonts w:eastAsia="PMingLiU"/>
                <w:color w:val="000000"/>
                <w:sz w:val="20"/>
                <w:szCs w:val="20"/>
                <w:lang w:eastAsia="ar-SA"/>
              </w:rPr>
              <w:br w:type="page"/>
            </w:r>
          </w:p>
          <w:p w:rsidR="006D24D6" w:rsidRDefault="006D24D6" w:rsidP="008C38E6">
            <w:pPr>
              <w:suppressAutoHyphens/>
              <w:jc w:val="left"/>
              <w:rPr>
                <w:rFonts w:eastAsia="PMingLiU"/>
                <w:color w:val="000000"/>
                <w:sz w:val="20"/>
                <w:szCs w:val="20"/>
                <w:lang w:eastAsia="ar-SA"/>
              </w:rPr>
            </w:pPr>
          </w:p>
        </w:tc>
        <w:tc>
          <w:tcPr>
            <w:tcW w:w="5212" w:type="dxa"/>
          </w:tcPr>
          <w:p w:rsidR="006D24D6" w:rsidRDefault="006D24D6" w:rsidP="008C38E6">
            <w:pPr>
              <w:suppressAutoHyphens/>
              <w:jc w:val="center"/>
              <w:rPr>
                <w:rFonts w:eastAsia="PMingLiU"/>
                <w:b/>
                <w:color w:val="000000"/>
                <w:sz w:val="20"/>
                <w:szCs w:val="20"/>
                <w:lang w:eastAsia="ar-SA"/>
              </w:rPr>
            </w:pPr>
          </w:p>
          <w:p w:rsidR="006D24D6" w:rsidRDefault="006D24D6" w:rsidP="008C38E6">
            <w:pPr>
              <w:suppressAutoHyphens/>
              <w:jc w:val="center"/>
              <w:rPr>
                <w:rFonts w:eastAsia="PMingLiU"/>
                <w:b/>
                <w:color w:val="000000"/>
                <w:sz w:val="20"/>
                <w:szCs w:val="20"/>
                <w:lang w:eastAsia="ar-SA"/>
              </w:rPr>
            </w:pPr>
            <w:r>
              <w:rPr>
                <w:rFonts w:eastAsia="PMingLiU"/>
                <w:b/>
                <w:color w:val="000000"/>
                <w:sz w:val="20"/>
                <w:szCs w:val="20"/>
                <w:lang w:eastAsia="ar-SA"/>
              </w:rPr>
              <w:t>Исполнитель:</w:t>
            </w:r>
          </w:p>
          <w:p w:rsidR="006D24D6" w:rsidRDefault="006D24D6" w:rsidP="008C38E6">
            <w:pPr>
              <w:keepLines/>
              <w:suppressAutoHyphens/>
              <w:jc w:val="left"/>
              <w:rPr>
                <w:rFonts w:eastAsia="PMingLiU"/>
                <w:color w:val="000000"/>
                <w:sz w:val="20"/>
                <w:szCs w:val="20"/>
                <w:lang w:eastAsia="ar-SA"/>
              </w:rPr>
            </w:pPr>
          </w:p>
          <w:p w:rsidR="00DD6F01" w:rsidRDefault="00DD6F01" w:rsidP="008C38E6">
            <w:pPr>
              <w:keepLines/>
              <w:suppressAutoHyphens/>
              <w:jc w:val="left"/>
              <w:rPr>
                <w:rFonts w:eastAsia="PMingLiU"/>
                <w:color w:val="000000"/>
                <w:sz w:val="20"/>
                <w:szCs w:val="20"/>
                <w:lang w:eastAsia="ar-SA"/>
              </w:rPr>
            </w:pPr>
          </w:p>
          <w:p w:rsidR="006D24D6" w:rsidRDefault="006D24D6" w:rsidP="008C38E6">
            <w:pPr>
              <w:keepLines/>
              <w:suppressAutoHyphens/>
              <w:jc w:val="left"/>
              <w:rPr>
                <w:rFonts w:eastAsia="PMingLiU"/>
                <w:color w:val="000000"/>
                <w:sz w:val="20"/>
                <w:szCs w:val="20"/>
                <w:lang w:eastAsia="ar-SA"/>
              </w:rPr>
            </w:pPr>
          </w:p>
          <w:p w:rsidR="006D24D6" w:rsidRDefault="006D24D6" w:rsidP="008C38E6">
            <w:pPr>
              <w:keepLines/>
              <w:suppressAutoHyphens/>
              <w:jc w:val="left"/>
              <w:rPr>
                <w:rFonts w:eastAsia="PMingLiU"/>
                <w:color w:val="000000"/>
                <w:sz w:val="20"/>
                <w:szCs w:val="20"/>
                <w:lang w:eastAsia="ar-SA"/>
              </w:rPr>
            </w:pPr>
            <w:r>
              <w:rPr>
                <w:rFonts w:eastAsia="PMingLiU"/>
                <w:color w:val="000000"/>
                <w:sz w:val="20"/>
                <w:szCs w:val="20"/>
                <w:lang w:eastAsia="ar-SA"/>
              </w:rPr>
              <w:t>_______</w:t>
            </w:r>
            <w:r w:rsidR="00DD6F01">
              <w:rPr>
                <w:rFonts w:eastAsia="PMingLiU"/>
                <w:color w:val="000000"/>
                <w:sz w:val="20"/>
                <w:szCs w:val="20"/>
                <w:lang w:eastAsia="ar-SA"/>
              </w:rPr>
              <w:t>_____________________</w:t>
            </w:r>
            <w:r>
              <w:rPr>
                <w:rFonts w:eastAsia="PMingLiU"/>
                <w:color w:val="000000"/>
                <w:sz w:val="20"/>
                <w:szCs w:val="20"/>
                <w:lang w:eastAsia="ar-SA"/>
              </w:rPr>
              <w:t xml:space="preserve">    /   /</w:t>
            </w:r>
          </w:p>
          <w:p w:rsidR="006D24D6" w:rsidRDefault="006D24D6" w:rsidP="008C38E6">
            <w:pPr>
              <w:keepLines/>
              <w:suppressAutoHyphens/>
              <w:jc w:val="left"/>
              <w:rPr>
                <w:rFonts w:eastAsia="PMingLiU"/>
                <w:color w:val="000000"/>
                <w:sz w:val="20"/>
                <w:szCs w:val="20"/>
                <w:lang w:eastAsia="ar-SA"/>
              </w:rPr>
            </w:pPr>
          </w:p>
          <w:p w:rsidR="006D24D6" w:rsidRDefault="006D24D6" w:rsidP="008C38E6">
            <w:pPr>
              <w:keepLines/>
              <w:suppressAutoHyphens/>
              <w:jc w:val="left"/>
              <w:rPr>
                <w:rFonts w:eastAsia="PMingLiU"/>
                <w:color w:val="000000"/>
                <w:sz w:val="20"/>
                <w:szCs w:val="20"/>
                <w:lang w:eastAsia="ar-SA"/>
              </w:rPr>
            </w:pPr>
          </w:p>
        </w:tc>
      </w:tr>
    </w:tbl>
    <w:p w:rsidR="006D24D6" w:rsidRDefault="006D24D6" w:rsidP="006D24D6">
      <w:pPr>
        <w:pStyle w:val="ae"/>
        <w:widowControl w:val="0"/>
        <w:jc w:val="both"/>
        <w:rPr>
          <w:b/>
          <w:color w:val="000000"/>
          <w:sz w:val="20"/>
          <w:szCs w:val="20"/>
        </w:rPr>
      </w:pPr>
    </w:p>
    <w:p w:rsidR="006D24D6" w:rsidRDefault="006D24D6" w:rsidP="006D24D6">
      <w:pPr>
        <w:pStyle w:val="ae"/>
        <w:widowControl w:val="0"/>
        <w:jc w:val="both"/>
        <w:rPr>
          <w:b/>
          <w:color w:val="000000"/>
          <w:sz w:val="20"/>
          <w:szCs w:val="20"/>
        </w:rPr>
      </w:pPr>
    </w:p>
    <w:p w:rsidR="006D24D6" w:rsidRDefault="006D24D6" w:rsidP="006D24D6">
      <w:pPr>
        <w:pStyle w:val="ae"/>
        <w:widowControl w:val="0"/>
        <w:jc w:val="right"/>
        <w:rPr>
          <w:color w:val="000000"/>
          <w:sz w:val="20"/>
          <w:szCs w:val="20"/>
        </w:rPr>
      </w:pPr>
    </w:p>
    <w:p w:rsidR="006D24D6" w:rsidRDefault="006D24D6" w:rsidP="006D24D6">
      <w:pPr>
        <w:pStyle w:val="ae"/>
        <w:widowControl w:val="0"/>
        <w:jc w:val="right"/>
        <w:rPr>
          <w:color w:val="000000"/>
          <w:sz w:val="20"/>
          <w:szCs w:val="20"/>
        </w:rPr>
      </w:pPr>
    </w:p>
    <w:p w:rsidR="006D24D6" w:rsidRDefault="006D24D6" w:rsidP="006D24D6">
      <w:pPr>
        <w:pStyle w:val="ae"/>
        <w:widowControl w:val="0"/>
        <w:jc w:val="right"/>
        <w:rPr>
          <w:color w:val="000000"/>
          <w:sz w:val="20"/>
          <w:szCs w:val="20"/>
        </w:rPr>
      </w:pPr>
    </w:p>
    <w:p w:rsidR="006D24D6" w:rsidRDefault="006D24D6" w:rsidP="006D24D6">
      <w:pPr>
        <w:rPr>
          <w:color w:val="000000"/>
          <w:sz w:val="20"/>
          <w:szCs w:val="20"/>
        </w:rPr>
      </w:pPr>
    </w:p>
    <w:p w:rsidR="006D24D6" w:rsidRDefault="006D24D6" w:rsidP="006D24D6">
      <w:pPr>
        <w:rPr>
          <w:sz w:val="20"/>
          <w:szCs w:val="20"/>
        </w:rPr>
      </w:pPr>
    </w:p>
    <w:p w:rsidR="006D24D6" w:rsidRDefault="006D24D6" w:rsidP="006D24D6">
      <w:pPr>
        <w:rPr>
          <w:sz w:val="20"/>
          <w:szCs w:val="20"/>
        </w:rPr>
      </w:pPr>
    </w:p>
    <w:p w:rsidR="00717C31" w:rsidRPr="006D24D6" w:rsidRDefault="00717C31" w:rsidP="006D24D6"/>
    <w:sectPr w:rsidR="00717C31" w:rsidRPr="006D24D6">
      <w:pgSz w:w="11906" w:h="16838"/>
      <w:pgMar w:top="567" w:right="566" w:bottom="426" w:left="993" w:header="709" w:footer="35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8C5" w:rsidRDefault="000948C5">
      <w:r>
        <w:separator/>
      </w:r>
    </w:p>
  </w:endnote>
  <w:endnote w:type="continuationSeparator" w:id="0">
    <w:p w:rsidR="000948C5" w:rsidRDefault="0009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8C5" w:rsidRDefault="000948C5">
      <w:r>
        <w:separator/>
      </w:r>
    </w:p>
  </w:footnote>
  <w:footnote w:type="continuationSeparator" w:id="0">
    <w:p w:rsidR="000948C5" w:rsidRDefault="00094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7F88"/>
    <w:multiLevelType w:val="hybridMultilevel"/>
    <w:tmpl w:val="026EA360"/>
    <w:lvl w:ilvl="0" w:tplc="15A6F9A6">
      <w:start w:val="2"/>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ACB36FB"/>
    <w:multiLevelType w:val="multilevel"/>
    <w:tmpl w:val="0ACB3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F4548E"/>
    <w:multiLevelType w:val="multilevel"/>
    <w:tmpl w:val="0BF454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CCA5493"/>
    <w:multiLevelType w:val="hybridMultilevel"/>
    <w:tmpl w:val="99F00D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57C6300"/>
    <w:multiLevelType w:val="multilevel"/>
    <w:tmpl w:val="157C630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7D57C54"/>
    <w:multiLevelType w:val="multilevel"/>
    <w:tmpl w:val="17D57C5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6" w15:restartNumberingAfterBreak="0">
    <w:nsid w:val="188C5C25"/>
    <w:multiLevelType w:val="multilevel"/>
    <w:tmpl w:val="188C5C25"/>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AFB325C"/>
    <w:multiLevelType w:val="multilevel"/>
    <w:tmpl w:val="1AFB325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309F11B8"/>
    <w:multiLevelType w:val="multilevel"/>
    <w:tmpl w:val="309F11B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11775B"/>
    <w:multiLevelType w:val="multilevel"/>
    <w:tmpl w:val="3611775B"/>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0" w15:restartNumberingAfterBreak="0">
    <w:nsid w:val="4522703C"/>
    <w:multiLevelType w:val="multilevel"/>
    <w:tmpl w:val="4522703C"/>
    <w:lvl w:ilvl="0">
      <w:start w:val="1"/>
      <w:numFmt w:val="bullet"/>
      <w:lvlText w:val=""/>
      <w:lvlJc w:val="left"/>
      <w:pPr>
        <w:ind w:left="1428" w:hanging="360"/>
      </w:pPr>
      <w:rPr>
        <w:rFonts w:ascii="Symbol" w:hAnsi="Symbol" w:hint="default"/>
      </w:rPr>
    </w:lvl>
    <w:lvl w:ilvl="1">
      <w:start w:val="4"/>
      <w:numFmt w:val="bullet"/>
      <w:lvlText w:val="-"/>
      <w:lvlJc w:val="left"/>
      <w:pPr>
        <w:ind w:left="2148" w:hanging="360"/>
      </w:pPr>
      <w:rPr>
        <w:rFonts w:ascii="Times New Roman" w:eastAsia="Calibri" w:hAnsi="Times New Roman" w:cs="Times New Roman"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1" w15:restartNumberingAfterBreak="0">
    <w:nsid w:val="4AA67B6F"/>
    <w:multiLevelType w:val="multilevel"/>
    <w:tmpl w:val="4AA67B6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53911CDF"/>
    <w:multiLevelType w:val="multilevel"/>
    <w:tmpl w:val="53911CD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54DC3437"/>
    <w:multiLevelType w:val="hybridMultilevel"/>
    <w:tmpl w:val="DA2EA50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4" w15:restartNumberingAfterBreak="0">
    <w:nsid w:val="5A6218B4"/>
    <w:multiLevelType w:val="multilevel"/>
    <w:tmpl w:val="5A6218B4"/>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5" w15:restartNumberingAfterBreak="0">
    <w:nsid w:val="690E0A0F"/>
    <w:multiLevelType w:val="hybridMultilevel"/>
    <w:tmpl w:val="3ABA4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FA13AF"/>
    <w:multiLevelType w:val="multilevel"/>
    <w:tmpl w:val="6BFA13AF"/>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7" w15:restartNumberingAfterBreak="0">
    <w:nsid w:val="6E5617E1"/>
    <w:multiLevelType w:val="multilevel"/>
    <w:tmpl w:val="6E5617E1"/>
    <w:lvl w:ilvl="0">
      <w:start w:val="1"/>
      <w:numFmt w:val="decimal"/>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7"/>
  </w:num>
  <w:num w:numId="2">
    <w:abstractNumId w:val="7"/>
  </w:num>
  <w:num w:numId="3">
    <w:abstractNumId w:val="2"/>
  </w:num>
  <w:num w:numId="4">
    <w:abstractNumId w:val="4"/>
  </w:num>
  <w:num w:numId="5">
    <w:abstractNumId w:val="1"/>
  </w:num>
  <w:num w:numId="6">
    <w:abstractNumId w:val="12"/>
  </w:num>
  <w:num w:numId="7">
    <w:abstractNumId w:val="5"/>
  </w:num>
  <w:num w:numId="8">
    <w:abstractNumId w:val="9"/>
  </w:num>
  <w:num w:numId="9">
    <w:abstractNumId w:val="6"/>
  </w:num>
  <w:num w:numId="10">
    <w:abstractNumId w:val="10"/>
  </w:num>
  <w:num w:numId="11">
    <w:abstractNumId w:val="16"/>
  </w:num>
  <w:num w:numId="12">
    <w:abstractNumId w:val="11"/>
  </w:num>
  <w:num w:numId="13">
    <w:abstractNumId w:val="14"/>
  </w:num>
  <w:num w:numId="14">
    <w:abstractNumId w:val="8"/>
  </w:num>
  <w:num w:numId="15">
    <w:abstractNumId w:val="13"/>
  </w:num>
  <w:num w:numId="16">
    <w:abstractNumId w:val="0"/>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CC"/>
    <w:rsid w:val="BFEA79E2"/>
    <w:rsid w:val="E9B71AD6"/>
    <w:rsid w:val="FC3EB878"/>
    <w:rsid w:val="FEBB3158"/>
    <w:rsid w:val="FFCF5E5B"/>
    <w:rsid w:val="000345FB"/>
    <w:rsid w:val="00045695"/>
    <w:rsid w:val="00052494"/>
    <w:rsid w:val="000948C5"/>
    <w:rsid w:val="000A1C28"/>
    <w:rsid w:val="000A5A9D"/>
    <w:rsid w:val="000C6656"/>
    <w:rsid w:val="001056E8"/>
    <w:rsid w:val="001076A5"/>
    <w:rsid w:val="00130E76"/>
    <w:rsid w:val="00133B44"/>
    <w:rsid w:val="0014577A"/>
    <w:rsid w:val="00146C75"/>
    <w:rsid w:val="001914DA"/>
    <w:rsid w:val="001A7B2C"/>
    <w:rsid w:val="001B1B76"/>
    <w:rsid w:val="001E6287"/>
    <w:rsid w:val="00212DA8"/>
    <w:rsid w:val="00230ABD"/>
    <w:rsid w:val="00232FCA"/>
    <w:rsid w:val="00265715"/>
    <w:rsid w:val="00267359"/>
    <w:rsid w:val="00270914"/>
    <w:rsid w:val="002745CC"/>
    <w:rsid w:val="0029444E"/>
    <w:rsid w:val="002959D4"/>
    <w:rsid w:val="002B1BD2"/>
    <w:rsid w:val="002D3B05"/>
    <w:rsid w:val="002E2A83"/>
    <w:rsid w:val="002E6BE7"/>
    <w:rsid w:val="0032038A"/>
    <w:rsid w:val="00323EB4"/>
    <w:rsid w:val="00333487"/>
    <w:rsid w:val="00333BBC"/>
    <w:rsid w:val="00336C60"/>
    <w:rsid w:val="0036478E"/>
    <w:rsid w:val="003965E3"/>
    <w:rsid w:val="003B2071"/>
    <w:rsid w:val="003C56D5"/>
    <w:rsid w:val="003F7258"/>
    <w:rsid w:val="00423889"/>
    <w:rsid w:val="00445010"/>
    <w:rsid w:val="004754F0"/>
    <w:rsid w:val="00482A38"/>
    <w:rsid w:val="0049337A"/>
    <w:rsid w:val="004B4F4B"/>
    <w:rsid w:val="004D0D11"/>
    <w:rsid w:val="004E1A8F"/>
    <w:rsid w:val="004F273A"/>
    <w:rsid w:val="00501B4B"/>
    <w:rsid w:val="005521FA"/>
    <w:rsid w:val="00582ACB"/>
    <w:rsid w:val="005963AF"/>
    <w:rsid w:val="005A401D"/>
    <w:rsid w:val="005B7B08"/>
    <w:rsid w:val="005C0C89"/>
    <w:rsid w:val="005C4FB4"/>
    <w:rsid w:val="005D4A4C"/>
    <w:rsid w:val="005E1CAE"/>
    <w:rsid w:val="005E39AA"/>
    <w:rsid w:val="005E61D6"/>
    <w:rsid w:val="006161F9"/>
    <w:rsid w:val="006341DE"/>
    <w:rsid w:val="00646D1D"/>
    <w:rsid w:val="0066052A"/>
    <w:rsid w:val="00666A11"/>
    <w:rsid w:val="00673351"/>
    <w:rsid w:val="006912DA"/>
    <w:rsid w:val="006D24D6"/>
    <w:rsid w:val="006D27A3"/>
    <w:rsid w:val="006E2A66"/>
    <w:rsid w:val="00717C31"/>
    <w:rsid w:val="00762DB2"/>
    <w:rsid w:val="00774835"/>
    <w:rsid w:val="00784BE5"/>
    <w:rsid w:val="007F3A48"/>
    <w:rsid w:val="00800364"/>
    <w:rsid w:val="008059FF"/>
    <w:rsid w:val="008268BF"/>
    <w:rsid w:val="00856A19"/>
    <w:rsid w:val="00885620"/>
    <w:rsid w:val="008E09EE"/>
    <w:rsid w:val="008F021E"/>
    <w:rsid w:val="008F14A9"/>
    <w:rsid w:val="009228E4"/>
    <w:rsid w:val="009325A7"/>
    <w:rsid w:val="00940C93"/>
    <w:rsid w:val="0096246E"/>
    <w:rsid w:val="009760E4"/>
    <w:rsid w:val="00983F0E"/>
    <w:rsid w:val="0099067D"/>
    <w:rsid w:val="00997D5E"/>
    <w:rsid w:val="009B1968"/>
    <w:rsid w:val="009B2798"/>
    <w:rsid w:val="009D26E4"/>
    <w:rsid w:val="009F2D8B"/>
    <w:rsid w:val="009F4679"/>
    <w:rsid w:val="009F4729"/>
    <w:rsid w:val="00A06E87"/>
    <w:rsid w:val="00A2168A"/>
    <w:rsid w:val="00A24532"/>
    <w:rsid w:val="00A61EA5"/>
    <w:rsid w:val="00A6541D"/>
    <w:rsid w:val="00AB1962"/>
    <w:rsid w:val="00AB3CF4"/>
    <w:rsid w:val="00AB4630"/>
    <w:rsid w:val="00AB7922"/>
    <w:rsid w:val="00AC186A"/>
    <w:rsid w:val="00AD62E5"/>
    <w:rsid w:val="00B16235"/>
    <w:rsid w:val="00B52D37"/>
    <w:rsid w:val="00B75140"/>
    <w:rsid w:val="00B85101"/>
    <w:rsid w:val="00B92DAE"/>
    <w:rsid w:val="00BD687F"/>
    <w:rsid w:val="00C43B82"/>
    <w:rsid w:val="00C613E2"/>
    <w:rsid w:val="00C70D70"/>
    <w:rsid w:val="00C723F1"/>
    <w:rsid w:val="00C8262E"/>
    <w:rsid w:val="00C96D4F"/>
    <w:rsid w:val="00D051FB"/>
    <w:rsid w:val="00D05469"/>
    <w:rsid w:val="00D33FBD"/>
    <w:rsid w:val="00D428FC"/>
    <w:rsid w:val="00D6790C"/>
    <w:rsid w:val="00D77097"/>
    <w:rsid w:val="00D96E7D"/>
    <w:rsid w:val="00DB1D5D"/>
    <w:rsid w:val="00DD6F01"/>
    <w:rsid w:val="00E6588A"/>
    <w:rsid w:val="00E95217"/>
    <w:rsid w:val="00E970AD"/>
    <w:rsid w:val="00EA36F6"/>
    <w:rsid w:val="00EA4047"/>
    <w:rsid w:val="00EA76F8"/>
    <w:rsid w:val="00EB4FF3"/>
    <w:rsid w:val="00EF193D"/>
    <w:rsid w:val="00F350FC"/>
    <w:rsid w:val="00F74B9E"/>
    <w:rsid w:val="00F80E92"/>
    <w:rsid w:val="00F8662D"/>
    <w:rsid w:val="00FC28E3"/>
    <w:rsid w:val="00FE4F48"/>
    <w:rsid w:val="00FF6F6B"/>
    <w:rsid w:val="1F5F4744"/>
    <w:rsid w:val="57FF3D00"/>
    <w:rsid w:val="5EAFCE7A"/>
    <w:rsid w:val="6E7706AA"/>
    <w:rsid w:val="73EFBDFD"/>
    <w:rsid w:val="7FBDA9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F6D3"/>
  <w15:docId w15:val="{D89FE3AD-EEB9-45F9-8472-40009F30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eastAsia="Calibri"/>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annotation text"/>
    <w:basedOn w:val="a"/>
    <w:link w:val="a7"/>
    <w:uiPriority w:val="99"/>
    <w:semiHidden/>
    <w:unhideWhenUsed/>
    <w:qFormat/>
    <w:rPr>
      <w:sz w:val="20"/>
      <w:szCs w:val="20"/>
    </w:rPr>
  </w:style>
  <w:style w:type="paragraph" w:styleId="a8">
    <w:name w:val="annotation subject"/>
    <w:basedOn w:val="a6"/>
    <w:next w:val="a6"/>
    <w:link w:val="a9"/>
    <w:uiPriority w:val="99"/>
    <w:semiHidden/>
    <w:unhideWhenUsed/>
    <w:qFormat/>
    <w:rPr>
      <w:b/>
      <w:bCs/>
    </w:rPr>
  </w:style>
  <w:style w:type="paragraph" w:styleId="aa">
    <w:name w:val="header"/>
    <w:basedOn w:val="a"/>
    <w:link w:val="ab"/>
    <w:uiPriority w:val="99"/>
    <w:unhideWhenUsed/>
    <w:qFormat/>
    <w:pPr>
      <w:tabs>
        <w:tab w:val="center" w:pos="4677"/>
        <w:tab w:val="right" w:pos="9355"/>
      </w:tabs>
    </w:pPr>
  </w:style>
  <w:style w:type="paragraph" w:styleId="ac">
    <w:name w:val="Body Text"/>
    <w:basedOn w:val="a"/>
    <w:link w:val="ad"/>
    <w:qFormat/>
    <w:pPr>
      <w:suppressAutoHyphens/>
    </w:pPr>
    <w:rPr>
      <w:rFonts w:eastAsia="Times New Roman"/>
      <w:sz w:val="20"/>
      <w:szCs w:val="20"/>
      <w:lang w:eastAsia="ar-SA"/>
    </w:rPr>
  </w:style>
  <w:style w:type="paragraph" w:styleId="ae">
    <w:name w:val="Title"/>
    <w:basedOn w:val="a"/>
    <w:link w:val="af"/>
    <w:qFormat/>
    <w:pPr>
      <w:jc w:val="center"/>
    </w:pPr>
    <w:rPr>
      <w:rFonts w:eastAsia="Times New Roman"/>
      <w:szCs w:val="24"/>
    </w:rPr>
  </w:style>
  <w:style w:type="paragraph" w:styleId="af0">
    <w:name w:val="footer"/>
    <w:basedOn w:val="a"/>
    <w:link w:val="af1"/>
    <w:uiPriority w:val="99"/>
    <w:unhideWhenUsed/>
    <w:qFormat/>
    <w:pPr>
      <w:tabs>
        <w:tab w:val="center" w:pos="4677"/>
        <w:tab w:val="right" w:pos="9355"/>
      </w:tabs>
    </w:pPr>
  </w:style>
  <w:style w:type="character" w:customStyle="1" w:styleId="ad">
    <w:name w:val="Основной текст Знак"/>
    <w:basedOn w:val="a0"/>
    <w:link w:val="ac"/>
    <w:qFormat/>
    <w:rPr>
      <w:rFonts w:ascii="Times New Roman" w:eastAsia="Times New Roman" w:hAnsi="Times New Roman" w:cs="Times New Roman"/>
      <w:sz w:val="20"/>
      <w:szCs w:val="20"/>
      <w:lang w:eastAsia="ar-SA"/>
    </w:rPr>
  </w:style>
  <w:style w:type="character" w:customStyle="1" w:styleId="af">
    <w:name w:val="Заголовок Знак"/>
    <w:basedOn w:val="a0"/>
    <w:link w:val="ae"/>
    <w:qFormat/>
    <w:rPr>
      <w:rFonts w:ascii="Times New Roman" w:eastAsia="Times New Roman" w:hAnsi="Times New Roman" w:cs="Times New Roman"/>
      <w:sz w:val="28"/>
      <w:szCs w:val="24"/>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lang w:eastAsia="ru-RU"/>
    </w:rPr>
  </w:style>
  <w:style w:type="character" w:customStyle="1" w:styleId="2">
    <w:name w:val="Основной текст (2)_"/>
    <w:link w:val="20"/>
    <w:qFormat/>
    <w:rPr>
      <w:i/>
      <w:iCs/>
      <w:sz w:val="21"/>
      <w:szCs w:val="21"/>
      <w:shd w:val="clear" w:color="auto" w:fill="FFFFFF"/>
    </w:rPr>
  </w:style>
  <w:style w:type="paragraph" w:customStyle="1" w:styleId="20">
    <w:name w:val="Основной текст (2)"/>
    <w:basedOn w:val="a"/>
    <w:link w:val="2"/>
    <w:qFormat/>
    <w:pPr>
      <w:widowControl w:val="0"/>
      <w:shd w:val="clear" w:color="auto" w:fill="FFFFFF"/>
      <w:spacing w:line="264" w:lineRule="exact"/>
      <w:jc w:val="left"/>
    </w:pPr>
    <w:rPr>
      <w:rFonts w:asciiTheme="minorHAnsi" w:eastAsiaTheme="minorHAnsi" w:hAnsiTheme="minorHAnsi" w:cstheme="minorBidi"/>
      <w:i/>
      <w:iCs/>
      <w:sz w:val="21"/>
      <w:szCs w:val="21"/>
    </w:rPr>
  </w:style>
  <w:style w:type="character" w:customStyle="1" w:styleId="3">
    <w:name w:val="Основной текст (3)_"/>
    <w:link w:val="30"/>
    <w:qFormat/>
    <w:rPr>
      <w:rFonts w:ascii="Constantia" w:hAnsi="Constantia"/>
      <w:b/>
      <w:bCs/>
      <w:shd w:val="clear" w:color="auto" w:fill="FFFFFF"/>
    </w:rPr>
  </w:style>
  <w:style w:type="paragraph" w:customStyle="1" w:styleId="30">
    <w:name w:val="Основной текст (3)"/>
    <w:basedOn w:val="a"/>
    <w:link w:val="3"/>
    <w:qFormat/>
    <w:pPr>
      <w:widowControl w:val="0"/>
      <w:shd w:val="clear" w:color="auto" w:fill="FFFFFF"/>
      <w:spacing w:before="780" w:line="259" w:lineRule="exact"/>
      <w:jc w:val="center"/>
    </w:pPr>
    <w:rPr>
      <w:rFonts w:ascii="Constantia" w:eastAsiaTheme="minorHAnsi" w:hAnsi="Constantia" w:cstheme="minorBidi"/>
      <w:b/>
      <w:bCs/>
      <w:sz w:val="22"/>
    </w:rPr>
  </w:style>
  <w:style w:type="character" w:customStyle="1" w:styleId="4">
    <w:name w:val="Основной текст (4)_"/>
    <w:link w:val="40"/>
    <w:qFormat/>
    <w:rPr>
      <w:rFonts w:ascii="Constantia" w:hAnsi="Constantia"/>
      <w:i/>
      <w:iCs/>
      <w:sz w:val="16"/>
      <w:szCs w:val="16"/>
      <w:shd w:val="clear" w:color="auto" w:fill="FFFFFF"/>
    </w:rPr>
  </w:style>
  <w:style w:type="paragraph" w:customStyle="1" w:styleId="40">
    <w:name w:val="Основной текст (4)"/>
    <w:basedOn w:val="a"/>
    <w:link w:val="4"/>
    <w:qFormat/>
    <w:pPr>
      <w:widowControl w:val="0"/>
      <w:shd w:val="clear" w:color="auto" w:fill="FFFFFF"/>
      <w:spacing w:before="60" w:after="60" w:line="240" w:lineRule="atLeast"/>
      <w:jc w:val="center"/>
    </w:pPr>
    <w:rPr>
      <w:rFonts w:ascii="Constantia" w:eastAsiaTheme="minorHAnsi" w:hAnsi="Constantia" w:cstheme="minorBidi"/>
      <w:i/>
      <w:iCs/>
      <w:sz w:val="16"/>
      <w:szCs w:val="16"/>
    </w:rPr>
  </w:style>
  <w:style w:type="character" w:customStyle="1" w:styleId="ArialNarrow">
    <w:name w:val="Основной текст + Arial Narrow"/>
    <w:qFormat/>
    <w:rPr>
      <w:rFonts w:ascii="Arial Narrow" w:eastAsia="Lucida Sans Unicode" w:hAnsi="Arial Narrow" w:cs="Arial Narrow"/>
      <w:i/>
      <w:iCs/>
      <w:kern w:val="1"/>
      <w:sz w:val="17"/>
      <w:szCs w:val="17"/>
      <w:u w:val="none"/>
      <w:lang w:val="ru-RU" w:eastAsia="ru-RU" w:bidi="ar-SA"/>
    </w:rPr>
  </w:style>
  <w:style w:type="character" w:customStyle="1" w:styleId="5">
    <w:name w:val="Основной текст (5)_"/>
    <w:link w:val="50"/>
    <w:qFormat/>
    <w:rPr>
      <w:rFonts w:ascii="Palatino Linotype" w:hAnsi="Palatino Linotype"/>
      <w:sz w:val="21"/>
      <w:szCs w:val="21"/>
      <w:shd w:val="clear" w:color="auto" w:fill="FFFFFF"/>
    </w:rPr>
  </w:style>
  <w:style w:type="paragraph" w:customStyle="1" w:styleId="50">
    <w:name w:val="Основной текст (5)"/>
    <w:basedOn w:val="a"/>
    <w:link w:val="5"/>
    <w:qFormat/>
    <w:pPr>
      <w:widowControl w:val="0"/>
      <w:shd w:val="clear" w:color="auto" w:fill="FFFFFF"/>
      <w:spacing w:before="540" w:line="259" w:lineRule="exact"/>
      <w:jc w:val="left"/>
    </w:pPr>
    <w:rPr>
      <w:rFonts w:ascii="Palatino Linotype" w:eastAsiaTheme="minorHAnsi" w:hAnsi="Palatino Linotype" w:cstheme="minorBidi"/>
      <w:sz w:val="21"/>
      <w:szCs w:val="21"/>
    </w:rPr>
  </w:style>
  <w:style w:type="character" w:customStyle="1" w:styleId="s26">
    <w:name w:val="s26"/>
    <w:basedOn w:val="a0"/>
    <w:qFormat/>
    <w:rPr>
      <w:rFonts w:cs="Times New Roman"/>
    </w:rPr>
  </w:style>
  <w:style w:type="paragraph" w:customStyle="1" w:styleId="1">
    <w:name w:val="Без интервала1"/>
    <w:qFormat/>
    <w:rPr>
      <w:rFonts w:ascii="Calibri" w:eastAsia="Times New Roman" w:hAnsi="Calibri"/>
      <w:sz w:val="22"/>
      <w:szCs w:val="22"/>
      <w:lang w:eastAsia="en-US"/>
    </w:rPr>
  </w:style>
  <w:style w:type="character" w:customStyle="1" w:styleId="a5">
    <w:name w:val="Текст выноски Знак"/>
    <w:basedOn w:val="a0"/>
    <w:link w:val="a4"/>
    <w:uiPriority w:val="99"/>
    <w:semiHidden/>
    <w:qFormat/>
    <w:rPr>
      <w:rFonts w:ascii="Segoe UI" w:eastAsia="Calibri" w:hAnsi="Segoe UI" w:cs="Segoe UI"/>
      <w:sz w:val="18"/>
      <w:szCs w:val="18"/>
    </w:rPr>
  </w:style>
  <w:style w:type="character" w:customStyle="1" w:styleId="a7">
    <w:name w:val="Текст примечания Знак"/>
    <w:basedOn w:val="a0"/>
    <w:link w:val="a6"/>
    <w:uiPriority w:val="99"/>
    <w:semiHidden/>
    <w:qFormat/>
    <w:rPr>
      <w:rFonts w:ascii="Times New Roman" w:eastAsia="Calibri" w:hAnsi="Times New Roman" w:cs="Times New Roman"/>
      <w:sz w:val="20"/>
      <w:szCs w:val="20"/>
    </w:rPr>
  </w:style>
  <w:style w:type="character" w:customStyle="1" w:styleId="a9">
    <w:name w:val="Тема примечания Знак"/>
    <w:basedOn w:val="a7"/>
    <w:link w:val="a8"/>
    <w:uiPriority w:val="99"/>
    <w:semiHidden/>
    <w:qFormat/>
    <w:rPr>
      <w:rFonts w:ascii="Times New Roman" w:eastAsia="Calibri" w:hAnsi="Times New Roman" w:cs="Times New Roman"/>
      <w:b/>
      <w:bCs/>
      <w:sz w:val="20"/>
      <w:szCs w:val="20"/>
    </w:rPr>
  </w:style>
  <w:style w:type="paragraph" w:customStyle="1" w:styleId="10">
    <w:name w:val="Рецензия1"/>
    <w:hidden/>
    <w:uiPriority w:val="99"/>
    <w:semiHidden/>
    <w:qFormat/>
    <w:rPr>
      <w:rFonts w:eastAsia="Calibri"/>
      <w:sz w:val="28"/>
      <w:szCs w:val="22"/>
      <w:lang w:eastAsia="en-US"/>
    </w:rPr>
  </w:style>
  <w:style w:type="character" w:customStyle="1" w:styleId="af2">
    <w:name w:val="Основной текст_"/>
    <w:basedOn w:val="a0"/>
    <w:link w:val="21"/>
    <w:qFormat/>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f2"/>
    <w:qFormat/>
    <w:pPr>
      <w:shd w:val="clear" w:color="auto" w:fill="FFFFFF"/>
      <w:spacing w:before="60" w:line="274" w:lineRule="exact"/>
    </w:pPr>
    <w:rPr>
      <w:rFonts w:eastAsia="Times New Roman"/>
      <w:sz w:val="23"/>
      <w:szCs w:val="23"/>
    </w:rPr>
  </w:style>
  <w:style w:type="paragraph" w:styleId="af3">
    <w:name w:val="List Paragraph"/>
    <w:basedOn w:val="a"/>
    <w:uiPriority w:val="34"/>
    <w:qFormat/>
    <w:pPr>
      <w:suppressAutoHyphens/>
      <w:ind w:left="720"/>
      <w:jc w:val="left"/>
    </w:pPr>
    <w:rPr>
      <w:rFonts w:eastAsia="Times New Roman"/>
      <w:sz w:val="24"/>
      <w:szCs w:val="24"/>
      <w:lang w:eastAsia="ar-SA"/>
    </w:rPr>
  </w:style>
  <w:style w:type="paragraph" w:styleId="af4">
    <w:name w:val="No Spacing"/>
    <w:uiPriority w:val="1"/>
    <w:qFormat/>
    <w:pPr>
      <w:jc w:val="both"/>
    </w:pPr>
    <w:rPr>
      <w:rFonts w:eastAsia="Calibri"/>
      <w:sz w:val="28"/>
      <w:szCs w:val="22"/>
      <w:lang w:eastAsia="en-US"/>
    </w:rPr>
  </w:style>
  <w:style w:type="character" w:customStyle="1" w:styleId="af5">
    <w:name w:val="Гипертекстовая ссылка"/>
    <w:uiPriority w:val="99"/>
    <w:qFormat/>
    <w:rPr>
      <w:b/>
      <w:bCs/>
      <w:color w:val="106BBE"/>
    </w:rPr>
  </w:style>
  <w:style w:type="paragraph" w:customStyle="1" w:styleId="11">
    <w:name w:val="Стиль1"/>
    <w:basedOn w:val="a"/>
    <w:qFormat/>
    <w:pPr>
      <w:keepNext/>
      <w:keepLines/>
      <w:widowControl w:val="0"/>
      <w:suppressLineNumbers/>
      <w:suppressAutoHyphens/>
      <w:spacing w:after="60"/>
    </w:pPr>
    <w:rPr>
      <w:rFonts w:eastAsia="Times New Roman"/>
      <w:b/>
      <w:szCs w:val="24"/>
      <w:lang w:eastAsia="ar-SA"/>
    </w:rPr>
  </w:style>
  <w:style w:type="character" w:customStyle="1" w:styleId="ab">
    <w:name w:val="Верхний колонтитул Знак"/>
    <w:basedOn w:val="a0"/>
    <w:link w:val="aa"/>
    <w:uiPriority w:val="99"/>
    <w:qFormat/>
    <w:rPr>
      <w:rFonts w:ascii="Times New Roman" w:eastAsia="Calibri" w:hAnsi="Times New Roman" w:cs="Times New Roman"/>
      <w:sz w:val="28"/>
    </w:rPr>
  </w:style>
  <w:style w:type="character" w:customStyle="1" w:styleId="af1">
    <w:name w:val="Нижний колонтитул Знак"/>
    <w:basedOn w:val="a0"/>
    <w:link w:val="af0"/>
    <w:uiPriority w:val="99"/>
    <w:qFormat/>
    <w:rPr>
      <w:rFonts w:ascii="Times New Roman" w:eastAsia="Calibri" w:hAnsi="Times New Roman" w:cs="Times New Roman"/>
      <w:sz w:val="28"/>
    </w:rPr>
  </w:style>
  <w:style w:type="character" w:customStyle="1" w:styleId="font01">
    <w:name w:val="font01"/>
    <w:qFormat/>
    <w:rPr>
      <w:rFonts w:ascii="Calibri" w:hAnsi="Calibri" w:cs="Calibri" w:hint="default"/>
      <w:color w:val="000000"/>
      <w:u w:val="none"/>
    </w:rPr>
  </w:style>
  <w:style w:type="character" w:customStyle="1" w:styleId="font11">
    <w:name w:val="font11"/>
    <w:qFormat/>
    <w:rPr>
      <w:rFonts w:ascii="Calibri" w:hAnsi="Calibri" w:cs="Calibri" w:hint="default"/>
      <w:color w:val="000000"/>
      <w:u w:val="none"/>
    </w:rPr>
  </w:style>
  <w:style w:type="character" w:customStyle="1" w:styleId="TitleCarPHPDOCX">
    <w:name w:val="Title Car PHPDOCX"/>
    <w:basedOn w:val="a0"/>
    <w:uiPriority w:val="10"/>
    <w:qFormat/>
    <w:rPr>
      <w:rFonts w:asciiTheme="majorHAnsi" w:eastAsiaTheme="majorEastAsia" w:hAnsiTheme="majorHAnsi" w:cstheme="majorBidi"/>
      <w:color w:val="323E4F" w:themeColor="text2" w:themeShade="BF"/>
      <w:spacing w:val="5"/>
      <w:kern w:val="28"/>
      <w:sz w:val="52"/>
      <w:szCs w:val="52"/>
    </w:rPr>
  </w:style>
  <w:style w:type="character" w:styleId="af6">
    <w:name w:val="Hyperlink"/>
    <w:basedOn w:val="a0"/>
    <w:uiPriority w:val="99"/>
    <w:unhideWhenUsed/>
    <w:rsid w:val="006D24D6"/>
    <w:rPr>
      <w:color w:val="0000FF"/>
      <w:u w:val="single"/>
    </w:rPr>
  </w:style>
  <w:style w:type="paragraph" w:styleId="af7">
    <w:name w:val="Normal (Web)"/>
    <w:basedOn w:val="a"/>
    <w:uiPriority w:val="99"/>
    <w:unhideWhenUsed/>
    <w:rsid w:val="001E6287"/>
    <w:pPr>
      <w:spacing w:after="200" w:line="276" w:lineRule="auto"/>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ib.vrngmu.ru/" TargetMode="External"/><Relationship Id="rId13" Type="http://schemas.openxmlformats.org/officeDocument/2006/relationships/hyperlink" Target="https://lib.vrngmu.ru/" TargetMode="External"/><Relationship Id="rId18" Type="http://schemas.openxmlformats.org/officeDocument/2006/relationships/hyperlink" Target="https://lib.vrngmu.ru/" TargetMode="External"/><Relationship Id="rId3" Type="http://schemas.openxmlformats.org/officeDocument/2006/relationships/settings" Target="settings.xml"/><Relationship Id="rId21" Type="http://schemas.openxmlformats.org/officeDocument/2006/relationships/hyperlink" Target="https://sok.vrngmu.ru/" TargetMode="External"/><Relationship Id="rId7" Type="http://schemas.openxmlformats.org/officeDocument/2006/relationships/hyperlink" Target="https://vrngmu.ru/" TargetMode="External"/><Relationship Id="rId12" Type="http://schemas.openxmlformats.org/officeDocument/2006/relationships/hyperlink" Target="https://vrngmu.ru/" TargetMode="External"/><Relationship Id="rId17" Type="http://schemas.openxmlformats.org/officeDocument/2006/relationships/hyperlink" Target="https://vrngmu.ru/" TargetMode="External"/><Relationship Id="rId2" Type="http://schemas.openxmlformats.org/officeDocument/2006/relationships/styles" Target="styles.xml"/><Relationship Id="rId16" Type="http://schemas.openxmlformats.org/officeDocument/2006/relationships/hyperlink" Target="https://sok.vrngmu.ru/" TargetMode="External"/><Relationship Id="rId20" Type="http://schemas.openxmlformats.org/officeDocument/2006/relationships/hyperlink" Target="https://stomat.vrngm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k.vrngmu.ru/" TargetMode="External"/><Relationship Id="rId5" Type="http://schemas.openxmlformats.org/officeDocument/2006/relationships/footnotes" Target="footnotes.xml"/><Relationship Id="rId15" Type="http://schemas.openxmlformats.org/officeDocument/2006/relationships/hyperlink" Target="https://stomat.vrngmu.ru/" TargetMode="External"/><Relationship Id="rId23" Type="http://schemas.openxmlformats.org/officeDocument/2006/relationships/theme" Target="theme/theme1.xml"/><Relationship Id="rId10" Type="http://schemas.openxmlformats.org/officeDocument/2006/relationships/hyperlink" Target="https://stomat.vrngmu.ru/" TargetMode="External"/><Relationship Id="rId19" Type="http://schemas.openxmlformats.org/officeDocument/2006/relationships/hyperlink" Target="https://vdkb.vrngmu.ru/" TargetMode="External"/><Relationship Id="rId4" Type="http://schemas.openxmlformats.org/officeDocument/2006/relationships/webSettings" Target="webSettings.xml"/><Relationship Id="rId9" Type="http://schemas.openxmlformats.org/officeDocument/2006/relationships/hyperlink" Target="https://vdkb.vrngmu.ru/" TargetMode="External"/><Relationship Id="rId14" Type="http://schemas.openxmlformats.org/officeDocument/2006/relationships/hyperlink" Target="https://vdkb.vrngmu.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4538</Words>
  <Characters>25869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Zakupki-5</cp:lastModifiedBy>
  <cp:revision>5</cp:revision>
  <cp:lastPrinted>2020-12-25T14:25:00Z</cp:lastPrinted>
  <dcterms:created xsi:type="dcterms:W3CDTF">2026-06-18T13:44:00Z</dcterms:created>
  <dcterms:modified xsi:type="dcterms:W3CDTF">2026-06-30T06:56:00Z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0x01010080C7755784047D4082DE05E34847A203</vt:lpwstr>
  </property>
  <property fmtid="{D5CDD505-2E9C-101B-9397-08002B2CF9AE}" pid="3" name="KSOProductBuildVer">
    <vt:lpwstr>1049-11.1.0.11719</vt:lpwstr>
  </property>
</Properties>
</file>