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E02" w:rsidRPr="006062E8" w:rsidRDefault="00922E02" w:rsidP="00922E02">
      <w:pPr>
        <w:pStyle w:val="a3"/>
        <w:rPr>
          <w:rFonts w:ascii="Times New Roman" w:hAnsi="Times New Roman"/>
          <w:sz w:val="24"/>
          <w:szCs w:val="24"/>
        </w:rPr>
      </w:pP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>НАЧАЛЬНОЙ ЦЕНЫ ЕДИНИЦЫ ТОВАРА</w:t>
      </w:r>
    </w:p>
    <w:p w:rsidR="00922E02" w:rsidRPr="006062E8" w:rsidRDefault="00922E02" w:rsidP="00922E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45F1B" w:rsidRPr="006062E8" w:rsidRDefault="001F27A5" w:rsidP="003F32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 xml:space="preserve">В соответствии с </w:t>
      </w:r>
      <w:r w:rsidR="003F32B0" w:rsidRPr="006062E8">
        <w:rPr>
          <w:rFonts w:ascii="Times New Roman" w:hAnsi="Times New Roman"/>
          <w:sz w:val="24"/>
          <w:szCs w:val="24"/>
        </w:rPr>
        <w:t>приказом Федеральной антимонопольной службы от 22.11.2024 г. №</w:t>
      </w:r>
      <w:r w:rsidR="008513A3">
        <w:rPr>
          <w:rFonts w:ascii="Times New Roman" w:hAnsi="Times New Roman"/>
          <w:sz w:val="24"/>
          <w:szCs w:val="24"/>
        </w:rPr>
        <w:t xml:space="preserve"> </w:t>
      </w:r>
      <w:r w:rsidR="003F32B0" w:rsidRPr="006062E8">
        <w:rPr>
          <w:rFonts w:ascii="Times New Roman" w:hAnsi="Times New Roman"/>
          <w:sz w:val="24"/>
          <w:szCs w:val="24"/>
        </w:rPr>
        <w:t>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</w:t>
      </w:r>
      <w:r w:rsidR="008E7795">
        <w:rPr>
          <w:rFonts w:ascii="Times New Roman" w:hAnsi="Times New Roman"/>
          <w:sz w:val="24"/>
          <w:szCs w:val="24"/>
        </w:rPr>
        <w:t>обильный и авиационный бензин».</w:t>
      </w:r>
    </w:p>
    <w:p w:rsidR="00D9110A" w:rsidRPr="00D9110A" w:rsidRDefault="003F32B0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>Начальная цена единицы товара определена исходя из данных Росстата</w:t>
      </w:r>
      <w:r w:rsidR="008D22FD">
        <w:rPr>
          <w:rFonts w:ascii="Times New Roman" w:hAnsi="Times New Roman"/>
          <w:sz w:val="24"/>
          <w:szCs w:val="24"/>
        </w:rPr>
        <w:t xml:space="preserve"> по Иркутской области</w:t>
      </w:r>
      <w:r w:rsidR="00D9110A" w:rsidRPr="00D9110A">
        <w:t xml:space="preserve"> </w:t>
      </w:r>
      <w:r w:rsidR="00D9110A" w:rsidRPr="00D9110A">
        <w:rPr>
          <w:rFonts w:ascii="Times New Roman" w:hAnsi="Times New Roman"/>
          <w:sz w:val="24"/>
          <w:szCs w:val="24"/>
        </w:rPr>
        <w:t xml:space="preserve">и коэффициента отвлечения денежных средств </w:t>
      </w:r>
      <w:r w:rsidR="00B40539">
        <w:rPr>
          <w:rFonts w:ascii="Times New Roman" w:hAnsi="Times New Roman"/>
          <w:sz w:val="24"/>
          <w:szCs w:val="24"/>
        </w:rPr>
        <w:br/>
      </w:r>
      <w:r w:rsidR="00D9110A" w:rsidRPr="00D9110A">
        <w:rPr>
          <w:rFonts w:ascii="Times New Roman" w:hAnsi="Times New Roman"/>
          <w:sz w:val="24"/>
          <w:szCs w:val="24"/>
        </w:rPr>
        <w:t>(п.6 приказа):</w:t>
      </w:r>
    </w:p>
    <w:p w:rsidR="0021202D" w:rsidRDefault="00D9110A" w:rsidP="00B40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9110A">
        <w:rPr>
          <w:rFonts w:ascii="Times New Roman" w:hAnsi="Times New Roman"/>
          <w:sz w:val="24"/>
          <w:szCs w:val="24"/>
        </w:rPr>
        <w:t>Формула для р</w:t>
      </w:r>
      <w:r w:rsidR="008D22FD">
        <w:rPr>
          <w:rFonts w:ascii="Times New Roman" w:hAnsi="Times New Roman"/>
          <w:sz w:val="24"/>
          <w:szCs w:val="24"/>
        </w:rPr>
        <w:t>асчета: Кодс = (Кцб/100)/12*N +</w:t>
      </w:r>
      <w:r w:rsidRPr="00D9110A">
        <w:rPr>
          <w:rFonts w:ascii="Times New Roman" w:hAnsi="Times New Roman"/>
          <w:sz w:val="24"/>
          <w:szCs w:val="24"/>
        </w:rPr>
        <w:t>1</w:t>
      </w:r>
      <w:r w:rsidR="001542B5">
        <w:rPr>
          <w:rFonts w:ascii="Times New Roman" w:hAnsi="Times New Roman"/>
          <w:sz w:val="24"/>
          <w:szCs w:val="24"/>
        </w:rPr>
        <w:t>.</w:t>
      </w:r>
    </w:p>
    <w:p w:rsidR="00B40539" w:rsidRPr="00B40539" w:rsidRDefault="00B40539" w:rsidP="00B40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914" w:type="dxa"/>
        <w:jc w:val="center"/>
        <w:tblLayout w:type="fixed"/>
        <w:tblLook w:val="0000" w:firstRow="0" w:lastRow="0" w:firstColumn="0" w:lastColumn="0" w:noHBand="0" w:noVBand="0"/>
      </w:tblPr>
      <w:tblGrid>
        <w:gridCol w:w="657"/>
        <w:gridCol w:w="4281"/>
        <w:gridCol w:w="685"/>
        <w:gridCol w:w="2579"/>
        <w:gridCol w:w="2393"/>
        <w:gridCol w:w="1984"/>
        <w:gridCol w:w="1134"/>
        <w:gridCol w:w="2201"/>
      </w:tblGrid>
      <w:tr w:rsidR="00D9110A" w:rsidRPr="00D62EA6" w:rsidTr="006C64FA">
        <w:trPr>
          <w:trHeight w:val="1215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428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8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2BF6" w:rsidRDefault="00FB1278" w:rsidP="00A75E0A">
            <w:pPr>
              <w:spacing w:after="0" w:line="240" w:lineRule="auto"/>
              <w:jc w:val="center"/>
            </w:pPr>
            <w:hyperlink r:id="rId5" w:history="1">
              <w:r w:rsidR="00D02BF6" w:rsidRPr="002A51B5">
                <w:rPr>
                  <w:rStyle w:val="a9"/>
                </w:rPr>
                <w:t>https://rosstat.gov.ru/storage/mediabank/125_19-08-2026.html</w:t>
              </w:r>
            </w:hyperlink>
          </w:p>
          <w:p w:rsidR="00D9110A" w:rsidRPr="00D62EA6" w:rsidRDefault="00D9110A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1 литр, руб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4FA" w:rsidRDefault="00D9110A" w:rsidP="006C6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Коэффициент отвлечения</w:t>
            </w:r>
            <w:r w:rsidR="00C75C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</w:t>
            </w:r>
            <w:r w:rsidR="006C64FA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6C64FA" w:rsidRDefault="00F227B4" w:rsidP="006C64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6C6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мес.</w:t>
            </w:r>
          </w:p>
          <w:p w:rsidR="00D9110A" w:rsidRPr="00D62EA6" w:rsidRDefault="00F227B4" w:rsidP="006C64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(Кодс = (14/100)/12*5</w:t>
            </w:r>
            <w:r w:rsidR="000A1300">
              <w:rPr>
                <w:rFonts w:ascii="Times New Roman" w:hAnsi="Times New Roman"/>
                <w:b/>
                <w:bCs/>
                <w:sz w:val="24"/>
                <w:szCs w:val="24"/>
              </w:rPr>
              <w:t>+1=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9C3D9D" w:rsidRDefault="00D9110A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3D9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НЦЕ,  руб с коэффициентом отвлечения</w:t>
            </w:r>
          </w:p>
          <w:p w:rsidR="00D9110A" w:rsidRPr="00D62EA6" w:rsidRDefault="00D9110A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B40539" w:rsidRDefault="00D9110A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5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Кол- во товара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B40539" w:rsidRDefault="00D9110A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053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Общая стоимость</w:t>
            </w:r>
          </w:p>
        </w:tc>
      </w:tr>
      <w:tr w:rsidR="00D9110A" w:rsidRPr="00D62EA6" w:rsidTr="006C64FA">
        <w:trPr>
          <w:trHeight w:val="708"/>
          <w:jc w:val="center"/>
        </w:trPr>
        <w:tc>
          <w:tcPr>
            <w:tcW w:w="65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8155BF" w:rsidRDefault="008D22FD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55B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8155BF" w:rsidRDefault="00E95A67" w:rsidP="008E7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5BF">
              <w:rPr>
                <w:rFonts w:ascii="Times New Roman" w:hAnsi="Times New Roman"/>
                <w:sz w:val="24"/>
                <w:szCs w:val="24"/>
              </w:rPr>
              <w:t>Бензин АИ-92 экологического класса не ниже К5 (розничная поставка)</w:t>
            </w:r>
          </w:p>
        </w:tc>
        <w:tc>
          <w:tcPr>
            <w:tcW w:w="68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8155BF" w:rsidRDefault="00C40AEA" w:rsidP="00A75E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8155BF" w:rsidRDefault="003A797D" w:rsidP="00360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67,9</w:t>
            </w:r>
            <w:r w:rsidR="00F227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8155BF" w:rsidRDefault="00441E40" w:rsidP="00360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360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C40AEA" w:rsidRDefault="003A797D" w:rsidP="004F30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B40539" w:rsidRDefault="00410E01" w:rsidP="00D02B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5 975,7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B40539" w:rsidRDefault="00410E01" w:rsidP="00D02B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430 549, 19</w:t>
            </w:r>
          </w:p>
        </w:tc>
      </w:tr>
      <w:tr w:rsidR="006C64FA" w:rsidRPr="00D62EA6" w:rsidTr="006C64FA">
        <w:trPr>
          <w:trHeight w:val="708"/>
          <w:jc w:val="center"/>
        </w:trPr>
        <w:tc>
          <w:tcPr>
            <w:tcW w:w="65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4FA" w:rsidRPr="008155BF" w:rsidRDefault="006C64FA" w:rsidP="00A75E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4FA" w:rsidRPr="008155BF" w:rsidRDefault="006C64FA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Бензин АИ-95</w:t>
            </w:r>
            <w:r w:rsidRPr="006C64FA">
              <w:rPr>
                <w:rFonts w:ascii="Times New Roman" w:hAnsi="Times New Roman"/>
                <w:sz w:val="24"/>
                <w:szCs w:val="24"/>
              </w:rPr>
              <w:t xml:space="preserve"> экологического класса не ниже К5 (розничная поставка)</w:t>
            </w:r>
          </w:p>
        </w:tc>
        <w:tc>
          <w:tcPr>
            <w:tcW w:w="68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64FA" w:rsidRPr="008155BF" w:rsidRDefault="00C40AEA" w:rsidP="00A75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64FA" w:rsidRPr="008155BF" w:rsidRDefault="003A797D" w:rsidP="00A75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71,87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FA" w:rsidRPr="008155BF" w:rsidRDefault="00441E40" w:rsidP="00360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360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FA" w:rsidRPr="00C40AEA" w:rsidRDefault="003A797D" w:rsidP="00360A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FA" w:rsidRPr="00B40539" w:rsidRDefault="00410E01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FA" w:rsidRPr="00B40539" w:rsidRDefault="00410E01" w:rsidP="00360A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76 180</w:t>
            </w:r>
          </w:p>
        </w:tc>
      </w:tr>
      <w:tr w:rsidR="00E95A67" w:rsidRPr="00D62EA6" w:rsidTr="006C64FA">
        <w:trPr>
          <w:trHeight w:val="708"/>
          <w:jc w:val="center"/>
        </w:trPr>
        <w:tc>
          <w:tcPr>
            <w:tcW w:w="65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67" w:rsidRPr="008155BF" w:rsidRDefault="006C64FA" w:rsidP="00A75E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5A67" w:rsidRDefault="00E95A67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5BF">
              <w:rPr>
                <w:rFonts w:ascii="Times New Roman" w:hAnsi="Times New Roman"/>
                <w:sz w:val="24"/>
                <w:szCs w:val="24"/>
              </w:rPr>
              <w:t>Дизельное топливо</w:t>
            </w:r>
          </w:p>
          <w:p w:rsidR="00CE189E" w:rsidRPr="00CE189E" w:rsidRDefault="00CE189E" w:rsidP="00CE18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9E">
              <w:rPr>
                <w:rFonts w:ascii="Times New Roman" w:hAnsi="Times New Roman"/>
                <w:sz w:val="24"/>
                <w:szCs w:val="24"/>
              </w:rPr>
              <w:t>* - поставка дизельного топлива на АЗС осуществляется в зависимости от климатических т температурных условий (в соответствии с предельной температурой фильтруемости).</w:t>
            </w:r>
          </w:p>
          <w:p w:rsidR="00CE189E" w:rsidRPr="008155BF" w:rsidRDefault="00CE189E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5A67" w:rsidRPr="008155BF" w:rsidRDefault="00C40AEA" w:rsidP="00A75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5A67" w:rsidRPr="008155BF" w:rsidRDefault="003A797D" w:rsidP="00A75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87,99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A67" w:rsidRPr="008155BF" w:rsidRDefault="00441E40" w:rsidP="00360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360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A67" w:rsidRPr="00C40AEA" w:rsidRDefault="003A797D" w:rsidP="00360A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67" w:rsidRPr="00B40539" w:rsidRDefault="00410E01" w:rsidP="00A75E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A67" w:rsidRPr="00B40539" w:rsidRDefault="00410E01" w:rsidP="00360A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93 270</w:t>
            </w:r>
          </w:p>
        </w:tc>
      </w:tr>
      <w:tr w:rsidR="008155BF" w:rsidRPr="00D62EA6" w:rsidTr="006C64FA">
        <w:trPr>
          <w:trHeight w:val="432"/>
          <w:jc w:val="center"/>
        </w:trPr>
        <w:tc>
          <w:tcPr>
            <w:tcW w:w="13713" w:type="dxa"/>
            <w:gridSpan w:val="7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55BF" w:rsidRPr="008155BF" w:rsidRDefault="008155BF" w:rsidP="008155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55B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5BF" w:rsidRPr="008155BF" w:rsidRDefault="00410E01" w:rsidP="00360A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599 999, 19</w:t>
            </w:r>
          </w:p>
        </w:tc>
      </w:tr>
    </w:tbl>
    <w:p w:rsidR="00D9110A" w:rsidRPr="008155BF" w:rsidRDefault="00D9110A" w:rsidP="003F32B0">
      <w:pPr>
        <w:rPr>
          <w:rFonts w:ascii="Times New Roman" w:hAnsi="Times New Roman"/>
          <w:b/>
          <w:sz w:val="24"/>
          <w:szCs w:val="24"/>
        </w:rPr>
      </w:pPr>
    </w:p>
    <w:p w:rsidR="009C3331" w:rsidRDefault="00A4189C" w:rsidP="008E7795">
      <w:pPr>
        <w:jc w:val="both"/>
        <w:rPr>
          <w:rFonts w:ascii="Times New Roman" w:hAnsi="Times New Roman"/>
          <w:sz w:val="24"/>
          <w:szCs w:val="24"/>
        </w:rPr>
      </w:pPr>
      <w:r w:rsidRPr="008155BF">
        <w:rPr>
          <w:rFonts w:ascii="Times New Roman" w:hAnsi="Times New Roman"/>
          <w:b/>
          <w:sz w:val="24"/>
          <w:szCs w:val="24"/>
        </w:rPr>
        <w:t>Максимальное значение цены контракта</w:t>
      </w:r>
      <w:r w:rsidR="008513A3" w:rsidRPr="008155BF">
        <w:rPr>
          <w:rFonts w:ascii="Times New Roman" w:hAnsi="Times New Roman"/>
          <w:b/>
          <w:sz w:val="24"/>
          <w:szCs w:val="24"/>
        </w:rPr>
        <w:t>:</w:t>
      </w:r>
      <w:r w:rsidR="009C3331">
        <w:rPr>
          <w:rFonts w:ascii="Times New Roman" w:hAnsi="Times New Roman"/>
          <w:b/>
          <w:sz w:val="24"/>
          <w:szCs w:val="24"/>
        </w:rPr>
        <w:t xml:space="preserve"> </w:t>
      </w:r>
      <w:r w:rsidR="00410E01">
        <w:rPr>
          <w:rFonts w:ascii="Times New Roman" w:hAnsi="Times New Roman"/>
          <w:b/>
          <w:sz w:val="24"/>
          <w:szCs w:val="24"/>
        </w:rPr>
        <w:t>599 999, 19 (</w:t>
      </w:r>
      <w:r w:rsidR="00FB1278">
        <w:rPr>
          <w:rFonts w:ascii="Times New Roman" w:hAnsi="Times New Roman"/>
          <w:b/>
          <w:sz w:val="24"/>
          <w:szCs w:val="24"/>
        </w:rPr>
        <w:t>П</w:t>
      </w:r>
      <w:r w:rsidR="00FB1278" w:rsidRPr="00FB1278">
        <w:rPr>
          <w:rFonts w:ascii="Times New Roman" w:hAnsi="Times New Roman"/>
          <w:b/>
          <w:sz w:val="24"/>
          <w:szCs w:val="24"/>
        </w:rPr>
        <w:t>ятьсот девяносто девять тысяч девятьсот девяносто девять</w:t>
      </w:r>
      <w:r w:rsidR="00FB1278">
        <w:rPr>
          <w:rFonts w:ascii="Times New Roman" w:hAnsi="Times New Roman"/>
          <w:b/>
          <w:sz w:val="24"/>
          <w:szCs w:val="24"/>
        </w:rPr>
        <w:t>) рублей 19 копеек.</w:t>
      </w:r>
      <w:bookmarkStart w:id="0" w:name="_GoBack"/>
      <w:bookmarkEnd w:id="0"/>
    </w:p>
    <w:p w:rsidR="009C3331" w:rsidRPr="00441E40" w:rsidRDefault="009C3331" w:rsidP="008E7795">
      <w:pPr>
        <w:jc w:val="both"/>
        <w:rPr>
          <w:rFonts w:ascii="Times New Roman" w:hAnsi="Times New Roman"/>
          <w:sz w:val="24"/>
          <w:szCs w:val="24"/>
        </w:rPr>
      </w:pPr>
    </w:p>
    <w:sectPr w:rsidR="009C3331" w:rsidRPr="00441E40" w:rsidSect="00C97C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02"/>
    <w:rsid w:val="00021D4A"/>
    <w:rsid w:val="0004505E"/>
    <w:rsid w:val="000849B3"/>
    <w:rsid w:val="00085AB7"/>
    <w:rsid w:val="000A1300"/>
    <w:rsid w:val="000A15A8"/>
    <w:rsid w:val="000A1851"/>
    <w:rsid w:val="000B1F56"/>
    <w:rsid w:val="000C713C"/>
    <w:rsid w:val="000D4CDE"/>
    <w:rsid w:val="000D7106"/>
    <w:rsid w:val="000E1A89"/>
    <w:rsid w:val="00121F07"/>
    <w:rsid w:val="00146409"/>
    <w:rsid w:val="0015099F"/>
    <w:rsid w:val="001542B5"/>
    <w:rsid w:val="00157471"/>
    <w:rsid w:val="001670B2"/>
    <w:rsid w:val="00175EEF"/>
    <w:rsid w:val="001B6F98"/>
    <w:rsid w:val="001C671E"/>
    <w:rsid w:val="001F27A5"/>
    <w:rsid w:val="0020129A"/>
    <w:rsid w:val="0021202D"/>
    <w:rsid w:val="00223E3C"/>
    <w:rsid w:val="00230F35"/>
    <w:rsid w:val="002469B3"/>
    <w:rsid w:val="002470F6"/>
    <w:rsid w:val="00254745"/>
    <w:rsid w:val="002572BF"/>
    <w:rsid w:val="0026373A"/>
    <w:rsid w:val="00263C37"/>
    <w:rsid w:val="00264D5B"/>
    <w:rsid w:val="002677E9"/>
    <w:rsid w:val="002A0BD8"/>
    <w:rsid w:val="002A2F8B"/>
    <w:rsid w:val="002D563F"/>
    <w:rsid w:val="002E5C6B"/>
    <w:rsid w:val="002F260A"/>
    <w:rsid w:val="003178FE"/>
    <w:rsid w:val="00325D3B"/>
    <w:rsid w:val="00334DA4"/>
    <w:rsid w:val="003359EE"/>
    <w:rsid w:val="00335FFF"/>
    <w:rsid w:val="00336CAD"/>
    <w:rsid w:val="00336E6A"/>
    <w:rsid w:val="0034025C"/>
    <w:rsid w:val="00346769"/>
    <w:rsid w:val="00354BA1"/>
    <w:rsid w:val="00360A0F"/>
    <w:rsid w:val="003614A3"/>
    <w:rsid w:val="0037147D"/>
    <w:rsid w:val="0037699F"/>
    <w:rsid w:val="003A7583"/>
    <w:rsid w:val="003A797D"/>
    <w:rsid w:val="003B10FE"/>
    <w:rsid w:val="003F32B0"/>
    <w:rsid w:val="00410E01"/>
    <w:rsid w:val="00431B48"/>
    <w:rsid w:val="00441E40"/>
    <w:rsid w:val="004507E0"/>
    <w:rsid w:val="004549A1"/>
    <w:rsid w:val="00480A68"/>
    <w:rsid w:val="0049596B"/>
    <w:rsid w:val="004A450D"/>
    <w:rsid w:val="004C4BBE"/>
    <w:rsid w:val="004E60FD"/>
    <w:rsid w:val="004E7397"/>
    <w:rsid w:val="004F309E"/>
    <w:rsid w:val="004F4DED"/>
    <w:rsid w:val="004F68A1"/>
    <w:rsid w:val="00506A58"/>
    <w:rsid w:val="00511AEE"/>
    <w:rsid w:val="00511B72"/>
    <w:rsid w:val="00520196"/>
    <w:rsid w:val="00521A63"/>
    <w:rsid w:val="00533093"/>
    <w:rsid w:val="005350E8"/>
    <w:rsid w:val="00541933"/>
    <w:rsid w:val="00553E9C"/>
    <w:rsid w:val="0055746E"/>
    <w:rsid w:val="005577E1"/>
    <w:rsid w:val="00562C3E"/>
    <w:rsid w:val="00594FFE"/>
    <w:rsid w:val="00596DD4"/>
    <w:rsid w:val="00597572"/>
    <w:rsid w:val="005A62A2"/>
    <w:rsid w:val="005B0F51"/>
    <w:rsid w:val="005B20A3"/>
    <w:rsid w:val="005B4464"/>
    <w:rsid w:val="005B4E70"/>
    <w:rsid w:val="005C0AF2"/>
    <w:rsid w:val="005E0D45"/>
    <w:rsid w:val="005E49F5"/>
    <w:rsid w:val="00600328"/>
    <w:rsid w:val="006062E8"/>
    <w:rsid w:val="00611D36"/>
    <w:rsid w:val="00645F5D"/>
    <w:rsid w:val="006463FA"/>
    <w:rsid w:val="006509C4"/>
    <w:rsid w:val="00663F4D"/>
    <w:rsid w:val="00664112"/>
    <w:rsid w:val="00664B11"/>
    <w:rsid w:val="00664D23"/>
    <w:rsid w:val="00672035"/>
    <w:rsid w:val="00676456"/>
    <w:rsid w:val="006C64FA"/>
    <w:rsid w:val="006C7E6B"/>
    <w:rsid w:val="006D1B90"/>
    <w:rsid w:val="006D3049"/>
    <w:rsid w:val="006E3DF5"/>
    <w:rsid w:val="006E6415"/>
    <w:rsid w:val="00702C9D"/>
    <w:rsid w:val="00711219"/>
    <w:rsid w:val="00713C80"/>
    <w:rsid w:val="00714C0B"/>
    <w:rsid w:val="007174BE"/>
    <w:rsid w:val="0072244A"/>
    <w:rsid w:val="00726DC1"/>
    <w:rsid w:val="00736705"/>
    <w:rsid w:val="00745F1B"/>
    <w:rsid w:val="0076337D"/>
    <w:rsid w:val="00795E2D"/>
    <w:rsid w:val="007A1A2B"/>
    <w:rsid w:val="007B077C"/>
    <w:rsid w:val="007E3A47"/>
    <w:rsid w:val="007F6ED2"/>
    <w:rsid w:val="008041CA"/>
    <w:rsid w:val="00805DF2"/>
    <w:rsid w:val="008155BF"/>
    <w:rsid w:val="00815CE9"/>
    <w:rsid w:val="00822BDE"/>
    <w:rsid w:val="008513A3"/>
    <w:rsid w:val="00852AF7"/>
    <w:rsid w:val="00860834"/>
    <w:rsid w:val="008A067B"/>
    <w:rsid w:val="008A42AA"/>
    <w:rsid w:val="008B5670"/>
    <w:rsid w:val="008B7663"/>
    <w:rsid w:val="008D22FD"/>
    <w:rsid w:val="008E7795"/>
    <w:rsid w:val="00922E02"/>
    <w:rsid w:val="009411F0"/>
    <w:rsid w:val="00946D3B"/>
    <w:rsid w:val="00950DCC"/>
    <w:rsid w:val="0096155A"/>
    <w:rsid w:val="00983BB5"/>
    <w:rsid w:val="009848D4"/>
    <w:rsid w:val="009B2978"/>
    <w:rsid w:val="009C314E"/>
    <w:rsid w:val="009C3331"/>
    <w:rsid w:val="009C3D9D"/>
    <w:rsid w:val="009D64A2"/>
    <w:rsid w:val="009E1E3A"/>
    <w:rsid w:val="009F68E2"/>
    <w:rsid w:val="00A1027B"/>
    <w:rsid w:val="00A105CC"/>
    <w:rsid w:val="00A10756"/>
    <w:rsid w:val="00A224F0"/>
    <w:rsid w:val="00A4189C"/>
    <w:rsid w:val="00A75E0A"/>
    <w:rsid w:val="00A80306"/>
    <w:rsid w:val="00A9174C"/>
    <w:rsid w:val="00A96335"/>
    <w:rsid w:val="00AC0182"/>
    <w:rsid w:val="00AC6810"/>
    <w:rsid w:val="00AE37E0"/>
    <w:rsid w:val="00AE6174"/>
    <w:rsid w:val="00B0731E"/>
    <w:rsid w:val="00B11A89"/>
    <w:rsid w:val="00B307E4"/>
    <w:rsid w:val="00B40539"/>
    <w:rsid w:val="00B74830"/>
    <w:rsid w:val="00B77D69"/>
    <w:rsid w:val="00B818C1"/>
    <w:rsid w:val="00BA3AAF"/>
    <w:rsid w:val="00BC344F"/>
    <w:rsid w:val="00BD4E1F"/>
    <w:rsid w:val="00BF6109"/>
    <w:rsid w:val="00C10064"/>
    <w:rsid w:val="00C40AEA"/>
    <w:rsid w:val="00C73B77"/>
    <w:rsid w:val="00C75C30"/>
    <w:rsid w:val="00C97C16"/>
    <w:rsid w:val="00CA1D80"/>
    <w:rsid w:val="00CA6E85"/>
    <w:rsid w:val="00CB2E4C"/>
    <w:rsid w:val="00CC1F79"/>
    <w:rsid w:val="00CC7875"/>
    <w:rsid w:val="00CD0562"/>
    <w:rsid w:val="00CE189E"/>
    <w:rsid w:val="00CE6AD8"/>
    <w:rsid w:val="00CF1D7F"/>
    <w:rsid w:val="00D02BF6"/>
    <w:rsid w:val="00D043F0"/>
    <w:rsid w:val="00D31975"/>
    <w:rsid w:val="00D359E1"/>
    <w:rsid w:val="00D44736"/>
    <w:rsid w:val="00D64D3E"/>
    <w:rsid w:val="00D7309F"/>
    <w:rsid w:val="00D9110A"/>
    <w:rsid w:val="00D9207A"/>
    <w:rsid w:val="00D924E9"/>
    <w:rsid w:val="00DA0A41"/>
    <w:rsid w:val="00DC5D80"/>
    <w:rsid w:val="00DD7EC2"/>
    <w:rsid w:val="00DE3658"/>
    <w:rsid w:val="00DF7130"/>
    <w:rsid w:val="00E11CA1"/>
    <w:rsid w:val="00E16E92"/>
    <w:rsid w:val="00E42683"/>
    <w:rsid w:val="00E47FF8"/>
    <w:rsid w:val="00E56A5E"/>
    <w:rsid w:val="00E63120"/>
    <w:rsid w:val="00E65CED"/>
    <w:rsid w:val="00E66EE3"/>
    <w:rsid w:val="00E87F9A"/>
    <w:rsid w:val="00E95A67"/>
    <w:rsid w:val="00EA4215"/>
    <w:rsid w:val="00ED248C"/>
    <w:rsid w:val="00EF0E0D"/>
    <w:rsid w:val="00F227B4"/>
    <w:rsid w:val="00F254C8"/>
    <w:rsid w:val="00F25711"/>
    <w:rsid w:val="00F2668F"/>
    <w:rsid w:val="00F31B7E"/>
    <w:rsid w:val="00F32FAB"/>
    <w:rsid w:val="00F442FF"/>
    <w:rsid w:val="00F55721"/>
    <w:rsid w:val="00F934F4"/>
    <w:rsid w:val="00FB1278"/>
    <w:rsid w:val="00FD13F7"/>
    <w:rsid w:val="00FD57C4"/>
    <w:rsid w:val="00FE3A48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386A"/>
  <w15:docId w15:val="{69C72145-D8AD-4BAE-A662-1A63929B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9757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E02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22E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basedOn w:val="a0"/>
    <w:link w:val="a8"/>
    <w:rsid w:val="002572B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2572BF"/>
    <w:pPr>
      <w:widowControl w:val="0"/>
      <w:shd w:val="clear" w:color="auto" w:fill="FFFFFF"/>
      <w:spacing w:before="180" w:after="360" w:line="240" w:lineRule="atLeast"/>
    </w:pPr>
    <w:rPr>
      <w:rFonts w:ascii="Times New Roman" w:eastAsia="Calibr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2572BF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521A6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21A63"/>
    <w:rPr>
      <w:rFonts w:ascii="Arial" w:eastAsia="Times New Roman" w:hAnsi="Arial" w:cs="Arial"/>
      <w:lang w:eastAsia="ar-SA"/>
    </w:rPr>
  </w:style>
  <w:style w:type="paragraph" w:customStyle="1" w:styleId="Style7">
    <w:name w:val="Style7"/>
    <w:basedOn w:val="a"/>
    <w:rsid w:val="00325D3B"/>
    <w:pPr>
      <w:widowControl w:val="0"/>
      <w:spacing w:after="0" w:line="274" w:lineRule="exact"/>
      <w:ind w:firstLine="672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75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1B6F98"/>
    <w:rPr>
      <w:color w:val="0000FF"/>
      <w:u w:val="single"/>
    </w:rPr>
  </w:style>
  <w:style w:type="character" w:styleId="aa">
    <w:name w:val="Strong"/>
    <w:basedOn w:val="a0"/>
    <w:uiPriority w:val="22"/>
    <w:qFormat/>
    <w:rsid w:val="001F27A5"/>
    <w:rPr>
      <w:b/>
      <w:bCs/>
    </w:rPr>
  </w:style>
  <w:style w:type="character" w:styleId="ab">
    <w:name w:val="Emphasis"/>
    <w:basedOn w:val="a0"/>
    <w:uiPriority w:val="20"/>
    <w:qFormat/>
    <w:rsid w:val="001F27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osstat.gov.ru/storage/mediabank/125_19-08-20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A1FAE-F4DB-44B4-84D0-E8D7BFFF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Пур Ирина Андреевна</cp:lastModifiedBy>
  <cp:revision>7</cp:revision>
  <cp:lastPrinted>2019-03-21T02:39:00Z</cp:lastPrinted>
  <dcterms:created xsi:type="dcterms:W3CDTF">2026-08-13T01:16:00Z</dcterms:created>
  <dcterms:modified xsi:type="dcterms:W3CDTF">2026-08-21T00:50:00Z</dcterms:modified>
</cp:coreProperties>
</file>