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F3" w:rsidRDefault="00994AF3" w:rsidP="00564E60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4E60" w:rsidRPr="00564E60" w:rsidRDefault="00564E60" w:rsidP="0065533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4E6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Обоснование цены контракта (стартовой цены)</w:t>
      </w:r>
      <w:r w:rsidR="00994A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 w:rsidR="00327BE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поставку замков дверных</w:t>
      </w:r>
    </w:p>
    <w:p w:rsidR="00564E60" w:rsidRDefault="00564E60" w:rsidP="00564E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</w:pPr>
    </w:p>
    <w:p w:rsidR="00655333" w:rsidRPr="00564E60" w:rsidRDefault="00655333" w:rsidP="00564E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</w:pPr>
    </w:p>
    <w:p w:rsidR="00564E60" w:rsidRPr="00564E60" w:rsidRDefault="00564E60" w:rsidP="0065533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</w:pPr>
      <w:r w:rsidRPr="00564E60"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 xml:space="preserve">Обоснование цены контракта (стартовой цены) осуществлено в соответствии со ст. 22 </w:t>
      </w:r>
      <w:r w:rsidRPr="00564E60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Федерального закона № 44-ФЗ</w:t>
      </w:r>
      <w:r w:rsidRPr="00564E60"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 xml:space="preserve"> методом сопоставимых рыночных цен (анализа рынка).</w:t>
      </w:r>
    </w:p>
    <w:p w:rsidR="00D4119A" w:rsidRPr="00AE0445" w:rsidRDefault="00465642" w:rsidP="00465642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E044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tbl>
      <w:tblPr>
        <w:tblStyle w:val="a3"/>
        <w:tblW w:w="14493" w:type="dxa"/>
        <w:jc w:val="center"/>
        <w:tblLook w:val="04A0" w:firstRow="1" w:lastRow="0" w:firstColumn="1" w:lastColumn="0" w:noHBand="0" w:noVBand="1"/>
      </w:tblPr>
      <w:tblGrid>
        <w:gridCol w:w="563"/>
        <w:gridCol w:w="887"/>
        <w:gridCol w:w="887"/>
        <w:gridCol w:w="2774"/>
        <w:gridCol w:w="683"/>
        <w:gridCol w:w="715"/>
        <w:gridCol w:w="1258"/>
        <w:gridCol w:w="1394"/>
        <w:gridCol w:w="1270"/>
        <w:gridCol w:w="1398"/>
        <w:gridCol w:w="1266"/>
        <w:gridCol w:w="1398"/>
      </w:tblGrid>
      <w:tr w:rsidR="00327BE4" w:rsidRPr="00AE0445" w:rsidTr="00327BE4">
        <w:trPr>
          <w:trHeight w:val="155"/>
          <w:jc w:val="center"/>
        </w:trPr>
        <w:tc>
          <w:tcPr>
            <w:tcW w:w="0" w:type="auto"/>
            <w:vMerge w:val="restart"/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27BE4" w:rsidRPr="00AE0445" w:rsidRDefault="00327BE4" w:rsidP="00327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товара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и значение характеристики товара (единица измерения характеристики)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изм.</w:t>
            </w:r>
          </w:p>
        </w:tc>
        <w:tc>
          <w:tcPr>
            <w:tcW w:w="0" w:type="auto"/>
            <w:vMerge w:val="restart"/>
            <w:vAlign w:val="center"/>
          </w:tcPr>
          <w:p w:rsidR="00327BE4" w:rsidRPr="00AE0445" w:rsidRDefault="00327BE4" w:rsidP="00327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2652" w:type="dxa"/>
            <w:gridSpan w:val="2"/>
            <w:vMerge w:val="restart"/>
          </w:tcPr>
          <w:p w:rsidR="00327BE4" w:rsidRPr="00AE0445" w:rsidRDefault="00327BE4" w:rsidP="00EB2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КП 1</w:t>
            </w:r>
          </w:p>
          <w:p w:rsidR="00327BE4" w:rsidRPr="00AE0445" w:rsidRDefault="00327BE4" w:rsidP="00327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Исх. №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117</w:t>
            </w: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</w:t>
            </w: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6 </w:t>
            </w:r>
          </w:p>
        </w:tc>
        <w:tc>
          <w:tcPr>
            <w:tcW w:w="2668" w:type="dxa"/>
            <w:gridSpan w:val="2"/>
            <w:vMerge w:val="restart"/>
            <w:tcBorders>
              <w:right w:val="single" w:sz="4" w:space="0" w:color="auto"/>
            </w:tcBorders>
          </w:tcPr>
          <w:p w:rsidR="00327BE4" w:rsidRPr="00AE0445" w:rsidRDefault="00327BE4" w:rsidP="00EB2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КП 2</w:t>
            </w:r>
          </w:p>
          <w:p w:rsidR="00327BE4" w:rsidRPr="00AE0445" w:rsidRDefault="00327BE4" w:rsidP="00327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Исх. №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710                    </w:t>
            </w: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19.02.2026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BE4" w:rsidRPr="00AE0445" w:rsidRDefault="00327BE4" w:rsidP="00EB2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КП 3</w:t>
            </w:r>
          </w:p>
        </w:tc>
      </w:tr>
      <w:tr w:rsidR="00327BE4" w:rsidRPr="00AE0445" w:rsidTr="00327BE4">
        <w:trPr>
          <w:trHeight w:val="379"/>
          <w:jc w:val="center"/>
        </w:trPr>
        <w:tc>
          <w:tcPr>
            <w:tcW w:w="0" w:type="auto"/>
            <w:vMerge/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right w:val="single" w:sz="4" w:space="0" w:color="auto"/>
            </w:tcBorders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52" w:type="dxa"/>
            <w:gridSpan w:val="2"/>
            <w:vMerge/>
          </w:tcPr>
          <w:p w:rsidR="00327BE4" w:rsidRPr="00AE0445" w:rsidRDefault="00327BE4" w:rsidP="004D720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27BE4" w:rsidRPr="00AE0445" w:rsidRDefault="00327BE4" w:rsidP="004D720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4" w:rsidRDefault="00327BE4" w:rsidP="00327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Исх. №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83                  </w:t>
            </w:r>
          </w:p>
          <w:p w:rsidR="00327BE4" w:rsidRPr="00AE0445" w:rsidRDefault="00327BE4" w:rsidP="00327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327BE4" w:rsidRPr="00AE0445" w:rsidTr="00327BE4">
        <w:trPr>
          <w:trHeight w:val="166"/>
          <w:jc w:val="center"/>
        </w:trPr>
        <w:tc>
          <w:tcPr>
            <w:tcW w:w="0" w:type="auto"/>
            <w:vMerge/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right w:val="single" w:sz="4" w:space="0" w:color="auto"/>
            </w:tcBorders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58" w:type="dxa"/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Цена за ед., руб.</w:t>
            </w:r>
          </w:p>
        </w:tc>
        <w:tc>
          <w:tcPr>
            <w:tcW w:w="0" w:type="auto"/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тоимость</w:t>
            </w: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руб.</w:t>
            </w:r>
          </w:p>
        </w:tc>
        <w:tc>
          <w:tcPr>
            <w:tcW w:w="1270" w:type="dxa"/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Цена за ед., руб.</w:t>
            </w:r>
          </w:p>
        </w:tc>
        <w:tc>
          <w:tcPr>
            <w:tcW w:w="0" w:type="auto"/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тоимость</w:t>
            </w: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руб.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Цена за ед., руб.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тоимость</w:t>
            </w: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руб.</w:t>
            </w:r>
          </w:p>
        </w:tc>
      </w:tr>
      <w:tr w:rsidR="00327BE4" w:rsidRPr="00AE0445" w:rsidTr="00327BE4">
        <w:trPr>
          <w:trHeight w:val="705"/>
          <w:jc w:val="center"/>
        </w:trPr>
        <w:tc>
          <w:tcPr>
            <w:tcW w:w="0" w:type="auto"/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44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vAlign w:val="center"/>
          </w:tcPr>
          <w:p w:rsidR="00327BE4" w:rsidRPr="009913FF" w:rsidRDefault="00327BE4" w:rsidP="009913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Замок для дверей</w:t>
            </w:r>
          </w:p>
        </w:tc>
        <w:tc>
          <w:tcPr>
            <w:tcW w:w="0" w:type="auto"/>
          </w:tcPr>
          <w:p w:rsidR="00327BE4" w:rsidRPr="00327BE4" w:rsidRDefault="00327BE4" w:rsidP="00327B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Тип замка (по количеству механизмов секретности в одном корпусе)</w:t>
            </w:r>
            <w:r w:rsidRPr="00327B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комбинированный.</w:t>
            </w:r>
          </w:p>
          <w:p w:rsidR="00327BE4" w:rsidRPr="00327BE4" w:rsidRDefault="00327BE4" w:rsidP="00327B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Тип замка по варианту открывания дверного полотна</w:t>
            </w:r>
            <w:r w:rsidRPr="00327B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27BE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левый.</w:t>
            </w:r>
          </w:p>
          <w:p w:rsidR="00327BE4" w:rsidRPr="00327BE4" w:rsidRDefault="00327BE4" w:rsidP="00327BE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Тип замка по принципу работы</w:t>
            </w:r>
            <w:r w:rsidRPr="00327B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механический.</w:t>
            </w:r>
          </w:p>
          <w:p w:rsidR="00327BE4" w:rsidRPr="00327BE4" w:rsidRDefault="00327BE4" w:rsidP="00327BE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Тип конструктивного исполнения корпуса</w:t>
            </w:r>
            <w:r w:rsidRPr="00327B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врезной.</w:t>
            </w:r>
          </w:p>
          <w:p w:rsidR="00327BE4" w:rsidRPr="00327BE4" w:rsidRDefault="00327BE4" w:rsidP="00327BE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Тип конструктивного исполнения механизма секретности</w:t>
            </w:r>
            <w:r w:rsidRPr="00327B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цилиндровый, </w:t>
            </w:r>
            <w:proofErr w:type="spellStart"/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сувальдный</w:t>
            </w:r>
            <w:proofErr w:type="spellEnd"/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327BE4" w:rsidRPr="00327BE4" w:rsidRDefault="00327BE4" w:rsidP="00327BE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27BE4" w:rsidRPr="00327BE4" w:rsidRDefault="00327BE4" w:rsidP="00327B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*Дополнительные характеристики</w:t>
            </w:r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27BE4" w:rsidRPr="00327BE4" w:rsidRDefault="00327BE4" w:rsidP="00327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 безопасности (</w:t>
            </w:r>
            <w:proofErr w:type="spellStart"/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взломостойкости</w:t>
            </w:r>
            <w:proofErr w:type="spellEnd"/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):              не ниже 3.</w:t>
            </w:r>
          </w:p>
          <w:p w:rsidR="00327BE4" w:rsidRPr="00327BE4" w:rsidRDefault="00327BE4" w:rsidP="00327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сувальд</w:t>
            </w:r>
            <w:proofErr w:type="spellEnd"/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: не менее 4 шт.</w:t>
            </w:r>
          </w:p>
          <w:p w:rsidR="00327BE4" w:rsidRPr="00327BE4" w:rsidRDefault="00327BE4" w:rsidP="00327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Толщина стали корпуса и крышки замка:</w:t>
            </w:r>
          </w:p>
          <w:p w:rsidR="00327BE4" w:rsidRDefault="00327BE4" w:rsidP="00327BE4">
            <w:pPr>
              <w:rPr>
                <w:rFonts w:ascii="Times New Roman" w:hAnsi="Times New Roman" w:cs="Times New Roman"/>
              </w:rPr>
            </w:pPr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1,5 мм</w:t>
            </w:r>
          </w:p>
        </w:tc>
        <w:tc>
          <w:tcPr>
            <w:tcW w:w="0" w:type="auto"/>
            <w:vAlign w:val="center"/>
          </w:tcPr>
          <w:p w:rsidR="00327BE4" w:rsidRPr="00AE0445" w:rsidRDefault="00327BE4" w:rsidP="0065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</w:t>
            </w:r>
            <w:r w:rsidRPr="00AE04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327BE4" w:rsidRPr="00AE0445" w:rsidRDefault="00327BE4" w:rsidP="0065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vAlign w:val="center"/>
          </w:tcPr>
          <w:p w:rsidR="00327BE4" w:rsidRPr="00AE0445" w:rsidRDefault="00327BE4" w:rsidP="00D06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13 400</w:t>
            </w:r>
            <w:r w:rsidRPr="00AE044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  <w:vAlign w:val="center"/>
          </w:tcPr>
          <w:p w:rsidR="00327BE4" w:rsidRPr="00AE0445" w:rsidRDefault="00327BE4" w:rsidP="00BD223E">
            <w:pPr>
              <w:ind w:left="201" w:hanging="2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40 200</w:t>
            </w:r>
            <w:r w:rsidRPr="00AE044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0" w:type="dxa"/>
            <w:vAlign w:val="center"/>
          </w:tcPr>
          <w:p w:rsidR="00327BE4" w:rsidRPr="00AE0445" w:rsidRDefault="00327BE4" w:rsidP="0081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12 800</w:t>
            </w:r>
            <w:r w:rsidRPr="00AE044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  <w:vAlign w:val="center"/>
          </w:tcPr>
          <w:p w:rsidR="00327BE4" w:rsidRPr="00AE0445" w:rsidRDefault="00327BE4" w:rsidP="0081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38 400</w:t>
            </w:r>
            <w:r w:rsidRPr="00AE044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66" w:type="dxa"/>
            <w:vAlign w:val="center"/>
          </w:tcPr>
          <w:p w:rsidR="00327BE4" w:rsidRPr="00AE0445" w:rsidRDefault="00327BE4" w:rsidP="00AE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11 350,00</w:t>
            </w:r>
          </w:p>
        </w:tc>
        <w:tc>
          <w:tcPr>
            <w:tcW w:w="0" w:type="auto"/>
            <w:vAlign w:val="center"/>
          </w:tcPr>
          <w:p w:rsidR="00327BE4" w:rsidRPr="00AE0445" w:rsidRDefault="00327BE4" w:rsidP="0081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34 050,00</w:t>
            </w:r>
          </w:p>
        </w:tc>
      </w:tr>
      <w:tr w:rsidR="00327BE4" w:rsidRPr="00AE0445" w:rsidTr="00327BE4">
        <w:trPr>
          <w:trHeight w:val="705"/>
          <w:jc w:val="center"/>
        </w:trPr>
        <w:tc>
          <w:tcPr>
            <w:tcW w:w="0" w:type="auto"/>
            <w:vAlign w:val="center"/>
          </w:tcPr>
          <w:p w:rsidR="00327BE4" w:rsidRPr="00AE0445" w:rsidRDefault="00327BE4" w:rsidP="004D7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2"/>
            <w:vAlign w:val="center"/>
          </w:tcPr>
          <w:p w:rsidR="00327BE4" w:rsidRDefault="00327BE4" w:rsidP="009913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Замок для дверей</w:t>
            </w:r>
          </w:p>
        </w:tc>
        <w:tc>
          <w:tcPr>
            <w:tcW w:w="0" w:type="auto"/>
          </w:tcPr>
          <w:p w:rsidR="00327BE4" w:rsidRPr="00327BE4" w:rsidRDefault="00327BE4" w:rsidP="00327B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Тип замка (по количеству механизмов секретности в одном корпусе): комбинированный.</w:t>
            </w:r>
          </w:p>
          <w:p w:rsidR="00327BE4" w:rsidRPr="00327BE4" w:rsidRDefault="00327BE4" w:rsidP="00327B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Тип замка по варианту открывания дверного полотна: </w:t>
            </w:r>
            <w:r w:rsidRPr="00327BE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правый.</w:t>
            </w:r>
          </w:p>
          <w:p w:rsidR="00327BE4" w:rsidRPr="00327BE4" w:rsidRDefault="00327BE4" w:rsidP="00327BE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Тип замка по принципу работы: механический.</w:t>
            </w:r>
          </w:p>
          <w:p w:rsidR="00327BE4" w:rsidRPr="00327BE4" w:rsidRDefault="00327BE4" w:rsidP="00327BE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Тип конструктивного исполнения корпуса: врезной.</w:t>
            </w:r>
          </w:p>
          <w:p w:rsidR="00327BE4" w:rsidRPr="00327BE4" w:rsidRDefault="00327BE4" w:rsidP="00327BE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Тип конструктивного исполнения механизма секретности: цилиндровый, </w:t>
            </w:r>
            <w:proofErr w:type="spellStart"/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сувальдный</w:t>
            </w:r>
            <w:proofErr w:type="spellEnd"/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327BE4" w:rsidRPr="00327BE4" w:rsidRDefault="00327BE4" w:rsidP="00327BE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27BE4" w:rsidRPr="00327BE4" w:rsidRDefault="00327BE4" w:rsidP="00327B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*Дополнительные характеристики</w:t>
            </w:r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27BE4" w:rsidRPr="00327BE4" w:rsidRDefault="00327BE4" w:rsidP="00327B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 w:rsidRPr="00327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(</w:t>
            </w:r>
            <w:proofErr w:type="spellStart"/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взломостойкости</w:t>
            </w:r>
            <w:proofErr w:type="spellEnd"/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):                 не ниже 3.</w:t>
            </w:r>
          </w:p>
          <w:p w:rsidR="00327BE4" w:rsidRPr="00327BE4" w:rsidRDefault="00327BE4" w:rsidP="00327B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сувальд</w:t>
            </w:r>
            <w:proofErr w:type="spellEnd"/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: не менее 4 шт.</w:t>
            </w:r>
          </w:p>
          <w:p w:rsidR="00327BE4" w:rsidRPr="00327BE4" w:rsidRDefault="00327BE4" w:rsidP="00327B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Толщина стали корпуса </w:t>
            </w:r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крышки замка:</w:t>
            </w:r>
          </w:p>
          <w:p w:rsidR="00327BE4" w:rsidRPr="00327BE4" w:rsidRDefault="00327BE4" w:rsidP="00327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BE4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1,5 мм.</w:t>
            </w:r>
          </w:p>
        </w:tc>
        <w:tc>
          <w:tcPr>
            <w:tcW w:w="0" w:type="auto"/>
            <w:vAlign w:val="center"/>
          </w:tcPr>
          <w:p w:rsidR="00327BE4" w:rsidRDefault="00327BE4" w:rsidP="0065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0" w:type="auto"/>
            <w:vAlign w:val="center"/>
          </w:tcPr>
          <w:p w:rsidR="00327BE4" w:rsidRDefault="00327BE4" w:rsidP="0065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vAlign w:val="center"/>
          </w:tcPr>
          <w:p w:rsidR="00327BE4" w:rsidRDefault="00327BE4" w:rsidP="00D06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13 400,00</w:t>
            </w:r>
          </w:p>
        </w:tc>
        <w:tc>
          <w:tcPr>
            <w:tcW w:w="0" w:type="auto"/>
            <w:vAlign w:val="center"/>
          </w:tcPr>
          <w:p w:rsidR="00327BE4" w:rsidRDefault="00327BE4" w:rsidP="00BD223E">
            <w:pPr>
              <w:ind w:left="201" w:hanging="2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26 800,00</w:t>
            </w:r>
          </w:p>
        </w:tc>
        <w:tc>
          <w:tcPr>
            <w:tcW w:w="1270" w:type="dxa"/>
            <w:vAlign w:val="center"/>
          </w:tcPr>
          <w:p w:rsidR="00327BE4" w:rsidRDefault="00327BE4" w:rsidP="0081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12 800,00</w:t>
            </w:r>
          </w:p>
        </w:tc>
        <w:tc>
          <w:tcPr>
            <w:tcW w:w="0" w:type="auto"/>
            <w:vAlign w:val="center"/>
          </w:tcPr>
          <w:p w:rsidR="00327BE4" w:rsidRDefault="00327BE4" w:rsidP="0081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25 600,00</w:t>
            </w:r>
          </w:p>
        </w:tc>
        <w:tc>
          <w:tcPr>
            <w:tcW w:w="1266" w:type="dxa"/>
            <w:vAlign w:val="center"/>
          </w:tcPr>
          <w:p w:rsidR="00327BE4" w:rsidRDefault="00327BE4" w:rsidP="00AE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11 350,00</w:t>
            </w:r>
          </w:p>
        </w:tc>
        <w:tc>
          <w:tcPr>
            <w:tcW w:w="0" w:type="auto"/>
            <w:vAlign w:val="center"/>
          </w:tcPr>
          <w:p w:rsidR="00327BE4" w:rsidRDefault="00327BE4" w:rsidP="0081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22 700,00</w:t>
            </w:r>
          </w:p>
        </w:tc>
      </w:tr>
      <w:tr w:rsidR="00327BE4" w:rsidRPr="00AE0445" w:rsidTr="00327BE4">
        <w:trPr>
          <w:trHeight w:val="705"/>
          <w:jc w:val="center"/>
        </w:trPr>
        <w:tc>
          <w:tcPr>
            <w:tcW w:w="0" w:type="auto"/>
            <w:gridSpan w:val="2"/>
          </w:tcPr>
          <w:p w:rsidR="00327BE4" w:rsidRPr="00AE0445" w:rsidRDefault="00327BE4" w:rsidP="00EB2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vAlign w:val="center"/>
          </w:tcPr>
          <w:p w:rsidR="00327BE4" w:rsidRPr="00AE0445" w:rsidRDefault="00327BE4" w:rsidP="00EB29AA">
            <w:pPr>
              <w:rPr>
                <w:rFonts w:ascii="Times New Roman" w:hAnsi="Times New Roman" w:cs="Times New Roman"/>
              </w:rPr>
            </w:pPr>
            <w:r w:rsidRPr="00AE044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652" w:type="dxa"/>
            <w:gridSpan w:val="2"/>
            <w:vAlign w:val="center"/>
          </w:tcPr>
          <w:p w:rsidR="00327BE4" w:rsidRPr="00AE0445" w:rsidRDefault="00327BE4" w:rsidP="00D06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67 000</w:t>
            </w:r>
            <w:r w:rsidRPr="00AE044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668" w:type="dxa"/>
            <w:gridSpan w:val="2"/>
            <w:vAlign w:val="center"/>
          </w:tcPr>
          <w:p w:rsidR="00327BE4" w:rsidRPr="00AE0445" w:rsidRDefault="00327BE4" w:rsidP="0065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64 000</w:t>
            </w:r>
            <w:r w:rsidRPr="00AE044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664" w:type="dxa"/>
            <w:gridSpan w:val="2"/>
            <w:vAlign w:val="center"/>
          </w:tcPr>
          <w:p w:rsidR="00327BE4" w:rsidRPr="00AE0445" w:rsidRDefault="00327BE4" w:rsidP="0081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56 750</w:t>
            </w:r>
            <w:r w:rsidRPr="00AE0445">
              <w:rPr>
                <w:rFonts w:ascii="Times New Roman" w:hAnsi="Times New Roman" w:cs="Times New Roman"/>
              </w:rPr>
              <w:t>,00</w:t>
            </w:r>
          </w:p>
        </w:tc>
      </w:tr>
    </w:tbl>
    <w:p w:rsidR="00D4119A" w:rsidRDefault="00D4119A" w:rsidP="00D4119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7F51" w:rsidRDefault="00265CD7" w:rsidP="00265CD7">
      <w:pPr>
        <w:tabs>
          <w:tab w:val="left" w:pos="23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655333" w:rsidRDefault="00453BA4" w:rsidP="00655333">
      <w:pPr>
        <w:widowControl w:val="0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55333" w:rsidRPr="00655333">
        <w:rPr>
          <w:rFonts w:ascii="Times New Roman" w:eastAsia="Calibri" w:hAnsi="Times New Roman" w:cs="Times New Roman"/>
          <w:sz w:val="28"/>
          <w:szCs w:val="28"/>
        </w:rPr>
        <w:t>На осно</w:t>
      </w:r>
      <w:r w:rsidR="009913FF">
        <w:rPr>
          <w:rFonts w:ascii="Times New Roman" w:eastAsia="Calibri" w:hAnsi="Times New Roman" w:cs="Times New Roman"/>
          <w:sz w:val="28"/>
          <w:szCs w:val="28"/>
        </w:rPr>
        <w:t xml:space="preserve">вании коммерческих предложений </w:t>
      </w:r>
      <w:r w:rsidR="00655333" w:rsidRPr="0065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определена </w:t>
      </w:r>
      <w:r w:rsidR="006553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контракта (</w:t>
      </w:r>
      <w:r w:rsidR="00655333" w:rsidRPr="006553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цена</w:t>
      </w:r>
      <w:r w:rsidR="0065533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655333" w:rsidRPr="0065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составляет</w:t>
      </w:r>
      <w:r w:rsidR="0065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BE4">
        <w:rPr>
          <w:rFonts w:ascii="Times New Roman" w:eastAsia="Times New Roman" w:hAnsi="Times New Roman" w:cs="Times New Roman"/>
          <w:sz w:val="28"/>
          <w:szCs w:val="28"/>
          <w:lang w:eastAsia="ru-RU"/>
        </w:rPr>
        <w:t>56 750</w:t>
      </w:r>
      <w:r w:rsidR="00655333" w:rsidRPr="0065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="0065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655333" w:rsidRPr="006553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2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пятьдесят шесть тысяч семьсот пятьдесят </w:t>
      </w:r>
      <w:r w:rsidR="0081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333" w:rsidRPr="006553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00 копеек).</w:t>
      </w:r>
    </w:p>
    <w:p w:rsidR="002877F2" w:rsidRDefault="002877F2" w:rsidP="00655333">
      <w:pPr>
        <w:widowControl w:val="0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7F2" w:rsidRDefault="002877F2" w:rsidP="00655333">
      <w:pPr>
        <w:widowControl w:val="0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D37" w:rsidRPr="00D4119A" w:rsidRDefault="00453BA4" w:rsidP="00EB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467D37" w:rsidRPr="00D4119A" w:rsidSect="00EB29AA">
      <w:headerReference w:type="first" r:id="rId9"/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65" w:rsidRDefault="00D73965">
      <w:pPr>
        <w:spacing w:after="0" w:line="240" w:lineRule="auto"/>
      </w:pPr>
      <w:r>
        <w:separator/>
      </w:r>
    </w:p>
  </w:endnote>
  <w:endnote w:type="continuationSeparator" w:id="0">
    <w:p w:rsidR="00D73965" w:rsidRDefault="00D7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65" w:rsidRDefault="00D73965">
      <w:pPr>
        <w:spacing w:after="0" w:line="240" w:lineRule="auto"/>
      </w:pPr>
      <w:r>
        <w:separator/>
      </w:r>
    </w:p>
  </w:footnote>
  <w:footnote w:type="continuationSeparator" w:id="0">
    <w:p w:rsidR="00D73965" w:rsidRDefault="00D7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04" w:rsidRPr="00124A6F" w:rsidRDefault="004D7204" w:rsidP="004D72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4D34"/>
    <w:multiLevelType w:val="hybridMultilevel"/>
    <w:tmpl w:val="D1DEC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68210029"/>
    <w:multiLevelType w:val="hybridMultilevel"/>
    <w:tmpl w:val="D1DEC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759772D3"/>
    <w:multiLevelType w:val="hybridMultilevel"/>
    <w:tmpl w:val="D1DECE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9A"/>
    <w:rsid w:val="00022907"/>
    <w:rsid w:val="0004604B"/>
    <w:rsid w:val="0009504C"/>
    <w:rsid w:val="000D0221"/>
    <w:rsid w:val="000D761F"/>
    <w:rsid w:val="00105F5E"/>
    <w:rsid w:val="001435E2"/>
    <w:rsid w:val="001C2223"/>
    <w:rsid w:val="001C32F8"/>
    <w:rsid w:val="00265CD7"/>
    <w:rsid w:val="00273FD6"/>
    <w:rsid w:val="002877F2"/>
    <w:rsid w:val="002E3F87"/>
    <w:rsid w:val="00311818"/>
    <w:rsid w:val="003169EC"/>
    <w:rsid w:val="00327BE4"/>
    <w:rsid w:val="00361BB3"/>
    <w:rsid w:val="003661B5"/>
    <w:rsid w:val="003A2C62"/>
    <w:rsid w:val="003C56EB"/>
    <w:rsid w:val="003C5945"/>
    <w:rsid w:val="004216BA"/>
    <w:rsid w:val="00422C26"/>
    <w:rsid w:val="00453BA4"/>
    <w:rsid w:val="00465642"/>
    <w:rsid w:val="00466895"/>
    <w:rsid w:val="00467D37"/>
    <w:rsid w:val="00486B11"/>
    <w:rsid w:val="004D7204"/>
    <w:rsid w:val="004E1E4B"/>
    <w:rsid w:val="00521D90"/>
    <w:rsid w:val="00564E60"/>
    <w:rsid w:val="00582443"/>
    <w:rsid w:val="005B42CD"/>
    <w:rsid w:val="005C4215"/>
    <w:rsid w:val="005D32ED"/>
    <w:rsid w:val="005D5A2A"/>
    <w:rsid w:val="005E39EB"/>
    <w:rsid w:val="00655333"/>
    <w:rsid w:val="006A2C6A"/>
    <w:rsid w:val="006D5FE3"/>
    <w:rsid w:val="006E2A8B"/>
    <w:rsid w:val="006E554D"/>
    <w:rsid w:val="006E61D2"/>
    <w:rsid w:val="00731B9F"/>
    <w:rsid w:val="00742378"/>
    <w:rsid w:val="0076153A"/>
    <w:rsid w:val="007760F5"/>
    <w:rsid w:val="007A2EA7"/>
    <w:rsid w:val="007A6C3D"/>
    <w:rsid w:val="00800BA7"/>
    <w:rsid w:val="00813AEC"/>
    <w:rsid w:val="00893729"/>
    <w:rsid w:val="008B5EB8"/>
    <w:rsid w:val="008D7D41"/>
    <w:rsid w:val="00912102"/>
    <w:rsid w:val="009748BF"/>
    <w:rsid w:val="009913FF"/>
    <w:rsid w:val="00993462"/>
    <w:rsid w:val="00994AF3"/>
    <w:rsid w:val="00995A55"/>
    <w:rsid w:val="009A1C5E"/>
    <w:rsid w:val="009B2FFF"/>
    <w:rsid w:val="009B4C65"/>
    <w:rsid w:val="009C2C79"/>
    <w:rsid w:val="009C59A2"/>
    <w:rsid w:val="009D38D6"/>
    <w:rsid w:val="00A047AF"/>
    <w:rsid w:val="00A27CF3"/>
    <w:rsid w:val="00A4056B"/>
    <w:rsid w:val="00A44745"/>
    <w:rsid w:val="00A567EC"/>
    <w:rsid w:val="00A87F91"/>
    <w:rsid w:val="00AA1F7A"/>
    <w:rsid w:val="00AD6021"/>
    <w:rsid w:val="00AE0445"/>
    <w:rsid w:val="00AF1BF9"/>
    <w:rsid w:val="00B06636"/>
    <w:rsid w:val="00B30FC8"/>
    <w:rsid w:val="00B605E4"/>
    <w:rsid w:val="00BA7F51"/>
    <w:rsid w:val="00BB1857"/>
    <w:rsid w:val="00BD223E"/>
    <w:rsid w:val="00C01E25"/>
    <w:rsid w:val="00C0651B"/>
    <w:rsid w:val="00C169AB"/>
    <w:rsid w:val="00C40D5A"/>
    <w:rsid w:val="00C44662"/>
    <w:rsid w:val="00CB3BF0"/>
    <w:rsid w:val="00CC3A28"/>
    <w:rsid w:val="00D06647"/>
    <w:rsid w:val="00D21BC5"/>
    <w:rsid w:val="00D4119A"/>
    <w:rsid w:val="00D73965"/>
    <w:rsid w:val="00DB332D"/>
    <w:rsid w:val="00DC6CC9"/>
    <w:rsid w:val="00E07895"/>
    <w:rsid w:val="00E378EF"/>
    <w:rsid w:val="00E707EB"/>
    <w:rsid w:val="00E97581"/>
    <w:rsid w:val="00EB29AA"/>
    <w:rsid w:val="00F21FCC"/>
    <w:rsid w:val="00FB1719"/>
    <w:rsid w:val="00F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4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19A"/>
  </w:style>
  <w:style w:type="table" w:customStyle="1" w:styleId="2">
    <w:name w:val="Сетка таблицы2"/>
    <w:basedOn w:val="a1"/>
    <w:next w:val="a3"/>
    <w:uiPriority w:val="39"/>
    <w:rsid w:val="00D41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41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3F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1719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564E60"/>
  </w:style>
  <w:style w:type="paragraph" w:styleId="aa">
    <w:name w:val="footnote text"/>
    <w:basedOn w:val="a"/>
    <w:link w:val="ab"/>
    <w:rsid w:val="00B30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B3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B30F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4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19A"/>
  </w:style>
  <w:style w:type="table" w:customStyle="1" w:styleId="2">
    <w:name w:val="Сетка таблицы2"/>
    <w:basedOn w:val="a1"/>
    <w:next w:val="a3"/>
    <w:uiPriority w:val="39"/>
    <w:rsid w:val="00D41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41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3F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1719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564E60"/>
  </w:style>
  <w:style w:type="paragraph" w:styleId="aa">
    <w:name w:val="footnote text"/>
    <w:basedOn w:val="a"/>
    <w:link w:val="ab"/>
    <w:rsid w:val="00B30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B3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B30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1F410-5C6B-457D-A871-F63BAFD9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Германцева Елена Евгеньевна</dc:creator>
  <cp:lastModifiedBy>ООСЗД</cp:lastModifiedBy>
  <cp:revision>10</cp:revision>
  <cp:lastPrinted>2023-11-24T09:56:00Z</cp:lastPrinted>
  <dcterms:created xsi:type="dcterms:W3CDTF">2024-01-11T10:51:00Z</dcterms:created>
  <dcterms:modified xsi:type="dcterms:W3CDTF">2026-05-22T13:00:00Z</dcterms:modified>
</cp:coreProperties>
</file>