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4B" w:rsidRDefault="0082684B" w:rsidP="0002777F">
      <w:pPr>
        <w:pStyle w:val="1"/>
        <w:rPr>
          <w:sz w:val="28"/>
          <w:szCs w:val="28"/>
        </w:rPr>
      </w:pPr>
      <w:r w:rsidRPr="0082684B">
        <w:rPr>
          <w:b w:val="0"/>
          <w:sz w:val="20"/>
          <w:lang w:eastAsia="ar-SA"/>
        </w:rPr>
        <w:t>Идентификационный код закупки</w:t>
      </w:r>
      <w:r w:rsidR="009F2FF6">
        <w:rPr>
          <w:b w:val="0"/>
          <w:sz w:val="20"/>
          <w:lang w:eastAsia="ar-SA"/>
        </w:rPr>
        <w:t xml:space="preserve">          </w:t>
      </w:r>
      <w:r w:rsidR="0002777F" w:rsidRPr="0002777F">
        <w:rPr>
          <w:b w:val="0"/>
          <w:sz w:val="20"/>
          <w:lang w:eastAsia="ar-SA"/>
        </w:rPr>
        <w:t>261616307230961640100100030000000000</w:t>
      </w:r>
    </w:p>
    <w:p w:rsidR="0082684B" w:rsidRPr="0082684B" w:rsidRDefault="0082684B">
      <w:pPr>
        <w:pStyle w:val="1"/>
        <w:rPr>
          <w:sz w:val="20"/>
        </w:rPr>
      </w:pPr>
    </w:p>
    <w:p w:rsidR="00CB799E" w:rsidRPr="00CB799E" w:rsidRDefault="00CB799E" w:rsidP="00CB799E">
      <w:pPr>
        <w:suppressAutoHyphens/>
        <w:autoSpaceDE w:val="0"/>
        <w:autoSpaceDN w:val="0"/>
        <w:adjustRightInd w:val="0"/>
        <w:spacing w:after="60"/>
        <w:ind w:right="-3" w:firstLine="709"/>
        <w:jc w:val="center"/>
        <w:rPr>
          <w:b/>
          <w:lang w:eastAsia="ar-SA"/>
        </w:rPr>
      </w:pPr>
      <w:r w:rsidRPr="00CB799E">
        <w:rPr>
          <w:b/>
          <w:lang w:eastAsia="ar-SA"/>
        </w:rPr>
        <w:t xml:space="preserve">ДОГОВОР № </w:t>
      </w:r>
      <w:r w:rsidR="00EE5D89">
        <w:rPr>
          <w:b/>
          <w:lang w:eastAsia="ar-SA"/>
        </w:rPr>
        <w:t xml:space="preserve"> </w:t>
      </w:r>
      <w:r w:rsidRPr="00CB799E">
        <w:rPr>
          <w:b/>
          <w:lang w:eastAsia="ar-SA"/>
        </w:rPr>
        <w:t>- Б</w:t>
      </w:r>
    </w:p>
    <w:p w:rsidR="00B109D5" w:rsidRPr="00B109D5" w:rsidRDefault="00D65B0E" w:rsidP="00B109D5">
      <w:pPr>
        <w:suppressAutoHyphens/>
        <w:autoSpaceDE w:val="0"/>
        <w:autoSpaceDN w:val="0"/>
        <w:adjustRightInd w:val="0"/>
        <w:ind w:right="-3" w:firstLine="709"/>
        <w:jc w:val="center"/>
        <w:rPr>
          <w:b/>
          <w:lang w:eastAsia="ar-SA"/>
        </w:rPr>
      </w:pPr>
      <w:r w:rsidRPr="00D65B0E">
        <w:rPr>
          <w:b/>
          <w:lang w:eastAsia="ar-SA"/>
        </w:rPr>
        <w:t xml:space="preserve">на поставку </w:t>
      </w:r>
      <w:r w:rsidR="00B109D5" w:rsidRPr="00B109D5">
        <w:rPr>
          <w:b/>
          <w:lang w:eastAsia="ar-SA"/>
        </w:rPr>
        <w:t>бло</w:t>
      </w:r>
      <w:r w:rsidR="00DF31E8">
        <w:rPr>
          <w:b/>
          <w:lang w:eastAsia="ar-SA"/>
        </w:rPr>
        <w:t>ков речевого оповещения «Рупор-3</w:t>
      </w:r>
      <w:r w:rsidR="00B109D5" w:rsidRPr="00B109D5">
        <w:rPr>
          <w:b/>
          <w:lang w:eastAsia="ar-SA"/>
        </w:rPr>
        <w:t xml:space="preserve">00» </w:t>
      </w:r>
    </w:p>
    <w:p w:rsidR="00CB799E" w:rsidRPr="00CB799E" w:rsidRDefault="00B109D5" w:rsidP="00B109D5">
      <w:pPr>
        <w:suppressAutoHyphens/>
        <w:autoSpaceDE w:val="0"/>
        <w:autoSpaceDN w:val="0"/>
        <w:adjustRightInd w:val="0"/>
        <w:ind w:right="-3" w:firstLine="709"/>
        <w:jc w:val="center"/>
        <w:rPr>
          <w:b/>
          <w:lang w:eastAsia="ar-SA"/>
        </w:rPr>
      </w:pPr>
      <w:r w:rsidRPr="00B109D5">
        <w:rPr>
          <w:b/>
          <w:lang w:eastAsia="ar-SA"/>
        </w:rPr>
        <w:t>для автоматической пожарной сигнализации</w:t>
      </w:r>
    </w:p>
    <w:p w:rsidR="003F24FB" w:rsidRPr="00CB799E" w:rsidRDefault="00850E86">
      <w:pPr>
        <w:pStyle w:val="1"/>
        <w:rPr>
          <w:b w:val="0"/>
          <w:sz w:val="20"/>
        </w:rPr>
      </w:pPr>
      <w:r w:rsidRPr="00CB799E">
        <w:rPr>
          <w:b w:val="0"/>
          <w:sz w:val="20"/>
        </w:rPr>
        <w:t xml:space="preserve"> </w:t>
      </w:r>
    </w:p>
    <w:p w:rsidR="003F24FB" w:rsidRDefault="00AD6813">
      <w:pPr>
        <w:ind w:firstLine="720"/>
      </w:pPr>
      <w:r>
        <w:t>г. Ростов-на-Дону</w:t>
      </w:r>
      <w:r>
        <w:tab/>
      </w:r>
      <w:r>
        <w:tab/>
      </w:r>
      <w:r>
        <w:tab/>
      </w:r>
      <w:r>
        <w:tab/>
      </w:r>
      <w:r>
        <w:tab/>
        <w:t xml:space="preserve">    </w:t>
      </w:r>
      <w:r w:rsidR="00C747B1">
        <w:t xml:space="preserve">                             </w:t>
      </w:r>
      <w:r w:rsidR="007E3FCA">
        <w:t xml:space="preserve">    </w:t>
      </w:r>
      <w:r w:rsidR="00C747B1">
        <w:t xml:space="preserve"> </w:t>
      </w:r>
      <w:r w:rsidR="007E3FCA">
        <w:t xml:space="preserve">   </w:t>
      </w:r>
      <w:r w:rsidR="00A9021F">
        <w:t xml:space="preserve">     </w:t>
      </w:r>
      <w:r w:rsidR="0002777F" w:rsidRPr="0002777F">
        <w:t>«__» _________ 2026г</w:t>
      </w:r>
      <w:r w:rsidR="007E3FCA" w:rsidRPr="007E3FCA">
        <w:t>.</w:t>
      </w:r>
    </w:p>
    <w:p w:rsidR="003F24FB" w:rsidRPr="00CB799E" w:rsidRDefault="003F24FB">
      <w:pPr>
        <w:rPr>
          <w:b/>
        </w:rPr>
      </w:pPr>
    </w:p>
    <w:p w:rsidR="003F24FB" w:rsidRPr="00D410B1" w:rsidRDefault="0002777F">
      <w:pPr>
        <w:spacing w:line="0" w:lineRule="atLeast"/>
        <w:ind w:firstLine="567"/>
        <w:contextualSpacing/>
        <w:jc w:val="both"/>
        <w:rPr>
          <w:bCs/>
        </w:rPr>
      </w:pPr>
      <w:proofErr w:type="gramStart"/>
      <w:r w:rsidRPr="0002777F">
        <w:t>Федеральное казенное учреждение «Главное бюро медико-социальной экспертизы по Ростовской области» Министерства труда и социальной защиты Российской Федерации (ФКУ «ГБ МСЭ по Ростовской области» Минтруда России), действующее от имени Российской Федерации, именуемое в дальнейшем «Заказчик», в лице руководителя-главного эксперта по медико-социальной экспертизе Медовник Алины Владимировны, действующего на основании Устава, с одной стороны, и ____________________, именуемое в дальнейшем «Поставщик», в лице _________________, действующего на</w:t>
      </w:r>
      <w:proofErr w:type="gramEnd"/>
      <w:r w:rsidRPr="0002777F">
        <w:t xml:space="preserve"> </w:t>
      </w:r>
      <w:proofErr w:type="gramStart"/>
      <w:r w:rsidRPr="0002777F">
        <w:t>основании _____________, с другой стороны, вместе в дальнейшем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по итогам проведения закупочной сессии на едином агрегаторе торговли (итоговый протокол закупочной сессии № __________), настоящий договор (далее – Договор) о</w:t>
      </w:r>
      <w:proofErr w:type="gramEnd"/>
      <w:r w:rsidRPr="0002777F">
        <w:t xml:space="preserve"> </w:t>
      </w:r>
      <w:proofErr w:type="gramStart"/>
      <w:r w:rsidRPr="0002777F">
        <w:t>нижеследующем</w:t>
      </w:r>
      <w:proofErr w:type="gramEnd"/>
      <w:r w:rsidRPr="0002777F">
        <w:t xml:space="preserve">: </w:t>
      </w:r>
      <w:r w:rsidR="00AD6813" w:rsidRPr="00D410B1">
        <w:rPr>
          <w:bCs/>
        </w:rPr>
        <w:t xml:space="preserve"> </w:t>
      </w:r>
    </w:p>
    <w:p w:rsidR="003F24FB" w:rsidRPr="00D410B1" w:rsidRDefault="003F24FB">
      <w:pPr>
        <w:ind w:firstLine="709"/>
        <w:jc w:val="both"/>
      </w:pPr>
    </w:p>
    <w:p w:rsidR="003F24FB" w:rsidRPr="00D410B1" w:rsidRDefault="00EF409C" w:rsidP="00EF409C">
      <w:pPr>
        <w:jc w:val="center"/>
        <w:rPr>
          <w:b/>
        </w:rPr>
      </w:pPr>
      <w:r w:rsidRPr="00D410B1">
        <w:rPr>
          <w:b/>
        </w:rPr>
        <w:t xml:space="preserve">1. </w:t>
      </w:r>
      <w:r w:rsidR="00AD6813" w:rsidRPr="00D410B1">
        <w:rPr>
          <w:b/>
        </w:rPr>
        <w:t>ПРЕДМЕТ ДОГОВОРА</w:t>
      </w:r>
    </w:p>
    <w:p w:rsidR="005B122D" w:rsidRPr="00D410B1" w:rsidRDefault="00AD6813" w:rsidP="00723F9F">
      <w:pPr>
        <w:ind w:firstLine="567"/>
        <w:jc w:val="both"/>
      </w:pPr>
      <w:r w:rsidRPr="00D410B1">
        <w:t xml:space="preserve">1.1. </w:t>
      </w:r>
      <w:r w:rsidR="0061323E" w:rsidRPr="00D410B1">
        <w:t xml:space="preserve">Поставщик обязуется передать в обусловленный </w:t>
      </w:r>
      <w:r w:rsidR="00155BB8" w:rsidRPr="00D410B1">
        <w:t>Д</w:t>
      </w:r>
      <w:r w:rsidR="0061323E" w:rsidRPr="00D410B1">
        <w:t xml:space="preserve">оговором срок в собственность Заказчику, а </w:t>
      </w:r>
      <w:r w:rsidR="00155BB8" w:rsidRPr="00D410B1">
        <w:t>Заказчик</w:t>
      </w:r>
      <w:r w:rsidR="0061323E" w:rsidRPr="00D410B1">
        <w:t xml:space="preserve"> обязуется принять и оплатить товар, указанный в Приложени</w:t>
      </w:r>
      <w:r w:rsidR="00723F9F" w:rsidRPr="00D410B1">
        <w:t>и</w:t>
      </w:r>
      <w:r w:rsidR="0061323E" w:rsidRPr="00D410B1">
        <w:t xml:space="preserve"> № 1 ("</w:t>
      </w:r>
      <w:r w:rsidR="00155BB8" w:rsidRPr="00D410B1">
        <w:t>Техническое задание</w:t>
      </w:r>
      <w:r w:rsidR="0061323E" w:rsidRPr="00D410B1">
        <w:t>")</w:t>
      </w:r>
      <w:r w:rsidR="00723F9F" w:rsidRPr="00D410B1">
        <w:t xml:space="preserve"> и Приложении № 2 ("Спецификация") к Договору</w:t>
      </w:r>
      <w:r w:rsidR="00155BB8" w:rsidRPr="00D410B1">
        <w:t>.</w:t>
      </w:r>
    </w:p>
    <w:p w:rsidR="00EF409C" w:rsidRPr="00D410B1" w:rsidRDefault="00EF409C" w:rsidP="00723F9F">
      <w:pPr>
        <w:ind w:firstLine="567"/>
        <w:jc w:val="both"/>
      </w:pPr>
    </w:p>
    <w:p w:rsidR="00EE7699" w:rsidRPr="00D410B1" w:rsidRDefault="00EF409C" w:rsidP="00EF409C">
      <w:pPr>
        <w:keepNext/>
        <w:keepLines/>
        <w:jc w:val="center"/>
        <w:outlineLvl w:val="0"/>
        <w:rPr>
          <w:b/>
          <w:bCs/>
        </w:rPr>
      </w:pPr>
      <w:r w:rsidRPr="00D410B1">
        <w:rPr>
          <w:b/>
          <w:bCs/>
        </w:rPr>
        <w:t xml:space="preserve">2. </w:t>
      </w:r>
      <w:r w:rsidR="00723F9F" w:rsidRPr="00D410B1">
        <w:rPr>
          <w:b/>
          <w:bCs/>
        </w:rPr>
        <w:t>КОМПЛЕКТНОСТЬ И ДОКУМЕНТЫ НА ТОВАР</w:t>
      </w:r>
    </w:p>
    <w:p w:rsidR="00EE7699" w:rsidRPr="00D410B1" w:rsidRDefault="00EE7699" w:rsidP="00EF409C">
      <w:pPr>
        <w:numPr>
          <w:ilvl w:val="1"/>
          <w:numId w:val="0"/>
        </w:numPr>
        <w:ind w:firstLine="482"/>
        <w:contextualSpacing/>
        <w:jc w:val="both"/>
        <w:outlineLvl w:val="1"/>
        <w:rPr>
          <w:bCs/>
        </w:rPr>
      </w:pPr>
      <w:bookmarkStart w:id="0" w:name="_ref_1-4c0343a5470641"/>
      <w:r w:rsidRPr="00D410B1">
        <w:rPr>
          <w:bCs/>
        </w:rPr>
        <w:t xml:space="preserve">2.1. </w:t>
      </w:r>
      <w:r w:rsidR="00723F9F" w:rsidRPr="00D410B1">
        <w:rPr>
          <w:bCs/>
        </w:rPr>
        <w:t>Комплектность товара указана в Приложении № 1 к Договору.</w:t>
      </w:r>
      <w:bookmarkStart w:id="1" w:name="_ref_1-f0b45faed66f4f"/>
      <w:bookmarkEnd w:id="0"/>
    </w:p>
    <w:p w:rsidR="00723F9F" w:rsidRPr="00D410B1" w:rsidRDefault="00723F9F" w:rsidP="00723F9F">
      <w:pPr>
        <w:numPr>
          <w:ilvl w:val="1"/>
          <w:numId w:val="0"/>
        </w:numPr>
        <w:spacing w:before="120" w:after="120"/>
        <w:ind w:firstLine="482"/>
        <w:contextualSpacing/>
        <w:jc w:val="both"/>
        <w:outlineLvl w:val="1"/>
        <w:rPr>
          <w:bCs/>
        </w:rPr>
      </w:pPr>
      <w:r w:rsidRPr="00D410B1">
        <w:rPr>
          <w:bCs/>
        </w:rPr>
        <w:t>2.2. Передача некомплектного товара</w:t>
      </w:r>
      <w:r w:rsidR="00EF409C" w:rsidRPr="00D410B1">
        <w:rPr>
          <w:bCs/>
        </w:rPr>
        <w:t>:</w:t>
      </w:r>
    </w:p>
    <w:p w:rsidR="00723F9F" w:rsidRPr="00D410B1" w:rsidRDefault="00723F9F" w:rsidP="00723F9F">
      <w:pPr>
        <w:numPr>
          <w:ilvl w:val="1"/>
          <w:numId w:val="0"/>
        </w:numPr>
        <w:spacing w:before="120" w:after="120"/>
        <w:ind w:firstLine="482"/>
        <w:contextualSpacing/>
        <w:jc w:val="both"/>
        <w:outlineLvl w:val="1"/>
        <w:rPr>
          <w:bCs/>
        </w:rPr>
      </w:pPr>
      <w:r w:rsidRPr="00D410B1">
        <w:rPr>
          <w:bCs/>
        </w:rPr>
        <w:t>2.2.1. Заказчик, которому поставлен товар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Заказчика о некомплектности поставленн</w:t>
      </w:r>
      <w:r w:rsidR="007031AF" w:rsidRPr="00D410B1">
        <w:rPr>
          <w:bCs/>
        </w:rPr>
        <w:t>ого</w:t>
      </w:r>
      <w:r w:rsidRPr="00D410B1">
        <w:rPr>
          <w:bCs/>
        </w:rPr>
        <w:t xml:space="preserve"> товар</w:t>
      </w:r>
      <w:r w:rsidR="007031AF" w:rsidRPr="00D410B1">
        <w:rPr>
          <w:bCs/>
        </w:rPr>
        <w:t>а</w:t>
      </w:r>
      <w:r w:rsidRPr="00D410B1">
        <w:rPr>
          <w:bCs/>
        </w:rPr>
        <w:t>, без промедления не доукомплектует товар либо не заменит его комплектным.</w:t>
      </w:r>
    </w:p>
    <w:p w:rsidR="007031AF" w:rsidRPr="00D410B1" w:rsidRDefault="007031AF" w:rsidP="007031AF">
      <w:pPr>
        <w:numPr>
          <w:ilvl w:val="1"/>
          <w:numId w:val="0"/>
        </w:numPr>
        <w:spacing w:before="120" w:after="120"/>
        <w:ind w:firstLine="482"/>
        <w:contextualSpacing/>
        <w:jc w:val="both"/>
        <w:outlineLvl w:val="1"/>
        <w:rPr>
          <w:bCs/>
        </w:rPr>
      </w:pPr>
      <w:r w:rsidRPr="00D410B1">
        <w:rPr>
          <w:bCs/>
        </w:rPr>
        <w:t>2.2.2. В случае передачи некомплектного товара (ст. 478 ГК РФ) Заказчик вправе по своему выбору потребовать от Поставщика:</w:t>
      </w:r>
    </w:p>
    <w:p w:rsidR="007031AF" w:rsidRPr="00D410B1" w:rsidRDefault="007031AF" w:rsidP="007031AF">
      <w:pPr>
        <w:numPr>
          <w:ilvl w:val="1"/>
          <w:numId w:val="0"/>
        </w:numPr>
        <w:spacing w:before="120" w:after="120"/>
        <w:ind w:firstLine="482"/>
        <w:contextualSpacing/>
        <w:jc w:val="both"/>
        <w:outlineLvl w:val="1"/>
        <w:rPr>
          <w:bCs/>
        </w:rPr>
      </w:pPr>
      <w:r w:rsidRPr="00D410B1">
        <w:rPr>
          <w:bCs/>
        </w:rPr>
        <w:t>- соразмерного уменьшения покупной цены;</w:t>
      </w:r>
    </w:p>
    <w:p w:rsidR="007031AF" w:rsidRPr="00D410B1" w:rsidRDefault="007031AF" w:rsidP="007031AF">
      <w:pPr>
        <w:numPr>
          <w:ilvl w:val="1"/>
          <w:numId w:val="0"/>
        </w:numPr>
        <w:spacing w:before="120" w:after="120"/>
        <w:ind w:firstLine="482"/>
        <w:contextualSpacing/>
        <w:jc w:val="both"/>
        <w:outlineLvl w:val="1"/>
        <w:rPr>
          <w:bCs/>
        </w:rPr>
      </w:pPr>
      <w:r w:rsidRPr="00D410B1">
        <w:rPr>
          <w:bCs/>
        </w:rPr>
        <w:t>- доукомплектования товара в разумный срок.</w:t>
      </w:r>
    </w:p>
    <w:p w:rsidR="007031AF" w:rsidRPr="00D410B1" w:rsidRDefault="007031AF" w:rsidP="007031AF">
      <w:pPr>
        <w:numPr>
          <w:ilvl w:val="1"/>
          <w:numId w:val="0"/>
        </w:numPr>
        <w:spacing w:before="120" w:after="120"/>
        <w:ind w:firstLine="482"/>
        <w:contextualSpacing/>
        <w:jc w:val="both"/>
        <w:outlineLvl w:val="1"/>
        <w:rPr>
          <w:bCs/>
        </w:rPr>
      </w:pPr>
      <w:r w:rsidRPr="00D410B1">
        <w:rPr>
          <w:bCs/>
        </w:rPr>
        <w:t xml:space="preserve">Если Поставщик в </w:t>
      </w:r>
      <w:r w:rsidR="00AF672E" w:rsidRPr="00D410B1">
        <w:rPr>
          <w:bCs/>
        </w:rPr>
        <w:t>установленный Заказчиком</w:t>
      </w:r>
      <w:r w:rsidRPr="00D410B1">
        <w:rPr>
          <w:bCs/>
        </w:rPr>
        <w:t xml:space="preserve"> срок не выполнит требовани</w:t>
      </w:r>
      <w:r w:rsidR="00AF672E" w:rsidRPr="00D410B1">
        <w:rPr>
          <w:bCs/>
        </w:rPr>
        <w:t>е</w:t>
      </w:r>
      <w:r w:rsidRPr="00D410B1">
        <w:rPr>
          <w:bCs/>
        </w:rPr>
        <w:t xml:space="preserve"> о доукомплектовании товара, Заказчик вправе по своему выбору:</w:t>
      </w:r>
    </w:p>
    <w:p w:rsidR="007031AF" w:rsidRPr="00D410B1" w:rsidRDefault="007031AF" w:rsidP="007031AF">
      <w:pPr>
        <w:numPr>
          <w:ilvl w:val="1"/>
          <w:numId w:val="0"/>
        </w:numPr>
        <w:spacing w:before="120" w:after="120"/>
        <w:ind w:firstLine="482"/>
        <w:contextualSpacing/>
        <w:jc w:val="both"/>
        <w:outlineLvl w:val="1"/>
        <w:rPr>
          <w:bCs/>
        </w:rPr>
      </w:pPr>
      <w:r w:rsidRPr="00D410B1">
        <w:rPr>
          <w:bCs/>
        </w:rPr>
        <w:t xml:space="preserve">- потребовать замены некомплектного товара на </w:t>
      </w:r>
      <w:proofErr w:type="gramStart"/>
      <w:r w:rsidRPr="00D410B1">
        <w:rPr>
          <w:bCs/>
        </w:rPr>
        <w:t>комплектный</w:t>
      </w:r>
      <w:proofErr w:type="gramEnd"/>
      <w:r w:rsidRPr="00D410B1">
        <w:rPr>
          <w:bCs/>
        </w:rPr>
        <w:t>;</w:t>
      </w:r>
    </w:p>
    <w:p w:rsidR="00723F9F" w:rsidRPr="00D410B1" w:rsidRDefault="007031AF" w:rsidP="007031AF">
      <w:pPr>
        <w:numPr>
          <w:ilvl w:val="1"/>
          <w:numId w:val="0"/>
        </w:numPr>
        <w:spacing w:before="120" w:after="120"/>
        <w:ind w:firstLine="482"/>
        <w:contextualSpacing/>
        <w:jc w:val="both"/>
        <w:outlineLvl w:val="1"/>
        <w:rPr>
          <w:bCs/>
        </w:rPr>
      </w:pPr>
      <w:r w:rsidRPr="00D410B1">
        <w:rPr>
          <w:bCs/>
        </w:rPr>
        <w:t>- отказаться от исполнения Договора.</w:t>
      </w:r>
    </w:p>
    <w:p w:rsidR="00723F9F" w:rsidRPr="00D410B1" w:rsidRDefault="007031AF" w:rsidP="00EE7699">
      <w:pPr>
        <w:numPr>
          <w:ilvl w:val="1"/>
          <w:numId w:val="0"/>
        </w:numPr>
        <w:spacing w:before="120" w:after="120"/>
        <w:ind w:firstLine="482"/>
        <w:contextualSpacing/>
        <w:jc w:val="both"/>
        <w:outlineLvl w:val="1"/>
        <w:rPr>
          <w:bCs/>
        </w:rPr>
      </w:pPr>
      <w:bookmarkStart w:id="2" w:name="_ref_2-d56e053485494b"/>
      <w:r w:rsidRPr="00D410B1">
        <w:rPr>
          <w:bCs/>
        </w:rPr>
        <w:t>2.3. Документы на товар</w:t>
      </w:r>
      <w:bookmarkEnd w:id="2"/>
      <w:r w:rsidR="00FE770F" w:rsidRPr="00D410B1">
        <w:rPr>
          <w:bCs/>
        </w:rPr>
        <w:t>:</w:t>
      </w:r>
    </w:p>
    <w:p w:rsidR="00723F9F" w:rsidRPr="00D410B1" w:rsidRDefault="007031AF" w:rsidP="00EE7699">
      <w:pPr>
        <w:numPr>
          <w:ilvl w:val="1"/>
          <w:numId w:val="0"/>
        </w:numPr>
        <w:spacing w:before="120" w:after="120"/>
        <w:ind w:firstLine="482"/>
        <w:contextualSpacing/>
        <w:jc w:val="both"/>
        <w:outlineLvl w:val="1"/>
        <w:rPr>
          <w:bCs/>
        </w:rPr>
      </w:pPr>
      <w:r w:rsidRPr="00D410B1">
        <w:rPr>
          <w:bCs/>
        </w:rPr>
        <w:t>2.3.1.</w:t>
      </w:r>
      <w:r w:rsidRPr="00D410B1">
        <w:t xml:space="preserve"> </w:t>
      </w:r>
      <w:r w:rsidRPr="00D410B1">
        <w:rPr>
          <w:bCs/>
        </w:rPr>
        <w:t xml:space="preserve">Передача Заказчику товара оформляется товарной накладной (№ ТОРГ-12) </w:t>
      </w:r>
      <w:r w:rsidR="00FA47C4" w:rsidRPr="00D410B1">
        <w:rPr>
          <w:bCs/>
        </w:rPr>
        <w:t>и</w:t>
      </w:r>
      <w:r w:rsidRPr="00D410B1">
        <w:rPr>
          <w:bCs/>
        </w:rPr>
        <w:t>ли универсальным передаточным документом, которые составляются на каждую партию товара в двух экземплярах (один экземпляр возвращается Поставщику после подписания Заказчиком).</w:t>
      </w:r>
    </w:p>
    <w:p w:rsidR="00CC5A7D" w:rsidRPr="00D410B1" w:rsidRDefault="00CC5A7D" w:rsidP="00CC5A7D">
      <w:pPr>
        <w:numPr>
          <w:ilvl w:val="1"/>
          <w:numId w:val="0"/>
        </w:numPr>
        <w:spacing w:before="120" w:after="120"/>
        <w:ind w:firstLine="482"/>
        <w:contextualSpacing/>
        <w:jc w:val="both"/>
        <w:outlineLvl w:val="1"/>
        <w:rPr>
          <w:bCs/>
        </w:rPr>
      </w:pPr>
      <w:r w:rsidRPr="00D410B1">
        <w:rPr>
          <w:bCs/>
        </w:rPr>
        <w:t>2.3.2. Поставщик обязан передать Заказчику следующие документы:</w:t>
      </w:r>
    </w:p>
    <w:p w:rsidR="00CC5A7D" w:rsidRPr="00D410B1" w:rsidRDefault="00CC5A7D" w:rsidP="00CC5A7D">
      <w:pPr>
        <w:numPr>
          <w:ilvl w:val="1"/>
          <w:numId w:val="0"/>
        </w:numPr>
        <w:spacing w:before="120" w:after="120"/>
        <w:ind w:firstLine="482"/>
        <w:contextualSpacing/>
        <w:jc w:val="both"/>
        <w:outlineLvl w:val="1"/>
        <w:rPr>
          <w:bCs/>
        </w:rPr>
      </w:pPr>
      <w:r w:rsidRPr="00D410B1">
        <w:rPr>
          <w:bCs/>
        </w:rPr>
        <w:t>- документы, подтверждающие качество товара (в случае обязательности их наличия);</w:t>
      </w:r>
    </w:p>
    <w:p w:rsidR="007031AF" w:rsidRPr="00D410B1" w:rsidRDefault="00CC5A7D" w:rsidP="00CC5A7D">
      <w:pPr>
        <w:numPr>
          <w:ilvl w:val="1"/>
          <w:numId w:val="0"/>
        </w:numPr>
        <w:spacing w:before="120" w:after="120"/>
        <w:ind w:firstLine="482"/>
        <w:contextualSpacing/>
        <w:jc w:val="both"/>
        <w:outlineLvl w:val="1"/>
        <w:rPr>
          <w:bCs/>
        </w:rPr>
      </w:pPr>
      <w:r w:rsidRPr="00D410B1">
        <w:rPr>
          <w:bCs/>
        </w:rPr>
        <w:t>- счет, счет-фактура (при наличии).</w:t>
      </w:r>
    </w:p>
    <w:p w:rsidR="007031AF" w:rsidRPr="00D410B1" w:rsidRDefault="007B7FE6" w:rsidP="00EE7699">
      <w:pPr>
        <w:numPr>
          <w:ilvl w:val="1"/>
          <w:numId w:val="0"/>
        </w:numPr>
        <w:spacing w:before="120" w:after="120"/>
        <w:ind w:firstLine="482"/>
        <w:contextualSpacing/>
        <w:jc w:val="both"/>
        <w:outlineLvl w:val="1"/>
        <w:rPr>
          <w:bCs/>
        </w:rPr>
      </w:pPr>
      <w:r w:rsidRPr="00D410B1">
        <w:rPr>
          <w:bCs/>
        </w:rPr>
        <w:t>Документы, относящиеся к товару, должны быть выполнены на русском языке либо должен быть представлен их перевод на русский язык.</w:t>
      </w:r>
    </w:p>
    <w:p w:rsidR="00C22394" w:rsidRPr="00D410B1" w:rsidRDefault="00C22394" w:rsidP="00EE7699">
      <w:pPr>
        <w:numPr>
          <w:ilvl w:val="1"/>
          <w:numId w:val="0"/>
        </w:numPr>
        <w:spacing w:before="120" w:after="120"/>
        <w:ind w:firstLine="482"/>
        <w:contextualSpacing/>
        <w:jc w:val="both"/>
        <w:outlineLvl w:val="1"/>
        <w:rPr>
          <w:bCs/>
        </w:rPr>
      </w:pPr>
      <w:r w:rsidRPr="00D410B1">
        <w:rPr>
          <w:bCs/>
        </w:rPr>
        <w:t xml:space="preserve">2.3.3. Товарная накладная (универсальный передаточный документ), а также другие документы, относящиеся к товару, подлежат передаче Заказчику </w:t>
      </w:r>
      <w:r w:rsidR="00CB4F00" w:rsidRPr="00D410B1">
        <w:rPr>
          <w:bCs/>
        </w:rPr>
        <w:t>не позднее</w:t>
      </w:r>
      <w:r w:rsidR="008805BC" w:rsidRPr="00D410B1">
        <w:rPr>
          <w:bCs/>
        </w:rPr>
        <w:t xml:space="preserve"> 3 (трех) рабочих дней со дня передачи товара</w:t>
      </w:r>
      <w:r w:rsidRPr="00D410B1">
        <w:rPr>
          <w:bCs/>
        </w:rPr>
        <w:t>.</w:t>
      </w:r>
    </w:p>
    <w:p w:rsidR="00B25B08" w:rsidRPr="00D410B1" w:rsidRDefault="00B25B08" w:rsidP="003549E1">
      <w:pPr>
        <w:numPr>
          <w:ilvl w:val="1"/>
          <w:numId w:val="0"/>
        </w:numPr>
        <w:spacing w:before="120" w:after="120"/>
        <w:ind w:firstLine="482"/>
        <w:contextualSpacing/>
        <w:jc w:val="both"/>
        <w:outlineLvl w:val="1"/>
        <w:rPr>
          <w:bCs/>
        </w:rPr>
      </w:pPr>
      <w:r w:rsidRPr="00D410B1">
        <w:rPr>
          <w:bCs/>
        </w:rPr>
        <w:t xml:space="preserve">2.3.4. Упаковка </w:t>
      </w:r>
      <w:r w:rsidR="003549E1" w:rsidRPr="00D410B1">
        <w:rPr>
          <w:bCs/>
        </w:rPr>
        <w:t>т</w:t>
      </w:r>
      <w:r w:rsidRPr="00D410B1">
        <w:rPr>
          <w:bCs/>
        </w:rPr>
        <w:t xml:space="preserve">овара должна обеспечивать </w:t>
      </w:r>
      <w:r w:rsidR="003549E1" w:rsidRPr="00D410B1">
        <w:rPr>
          <w:bCs/>
        </w:rPr>
        <w:t xml:space="preserve">его </w:t>
      </w:r>
      <w:r w:rsidRPr="00D410B1">
        <w:rPr>
          <w:bCs/>
        </w:rPr>
        <w:t>сохранность при транспортировке, погрузочно-разгрузочных работах и доставке к конечному пункту поставки.</w:t>
      </w:r>
    </w:p>
    <w:bookmarkEnd w:id="1"/>
    <w:p w:rsidR="00EE7699" w:rsidRPr="00D410B1" w:rsidRDefault="00EE7699">
      <w:pPr>
        <w:jc w:val="center"/>
        <w:rPr>
          <w:b/>
          <w:lang w:eastAsia="ar-SA"/>
        </w:rPr>
      </w:pPr>
    </w:p>
    <w:p w:rsidR="000E35E2" w:rsidRPr="00D410B1" w:rsidRDefault="00EF409C" w:rsidP="00EF409C">
      <w:pPr>
        <w:jc w:val="center"/>
        <w:rPr>
          <w:b/>
          <w:lang w:eastAsia="ar-SA"/>
        </w:rPr>
      </w:pPr>
      <w:bookmarkStart w:id="3" w:name="_ref_2-a4571f511bfb42"/>
      <w:r w:rsidRPr="00D410B1">
        <w:rPr>
          <w:b/>
          <w:lang w:eastAsia="ar-SA"/>
        </w:rPr>
        <w:t xml:space="preserve">3. </w:t>
      </w:r>
      <w:r w:rsidR="000E35E2" w:rsidRPr="00D410B1">
        <w:rPr>
          <w:b/>
          <w:lang w:eastAsia="ar-SA"/>
        </w:rPr>
        <w:t>КАЧЕСТВО ТОВАРА И ГАРАНТИЙНЫЙ СРОК</w:t>
      </w:r>
      <w:bookmarkEnd w:id="3"/>
    </w:p>
    <w:p w:rsidR="00F344AA" w:rsidRPr="00D410B1" w:rsidRDefault="005E6258" w:rsidP="00800A19">
      <w:pPr>
        <w:pStyle w:val="afe"/>
        <w:ind w:left="0" w:firstLine="426"/>
        <w:jc w:val="both"/>
        <w:rPr>
          <w:lang w:eastAsia="ar-SA"/>
        </w:rPr>
      </w:pPr>
      <w:r w:rsidRPr="00D410B1">
        <w:rPr>
          <w:lang w:eastAsia="ar-SA"/>
        </w:rPr>
        <w:t>3.1.</w:t>
      </w:r>
      <w:r w:rsidR="00800A19" w:rsidRPr="00D410B1">
        <w:rPr>
          <w:lang w:eastAsia="ar-SA"/>
        </w:rPr>
        <w:t xml:space="preserve"> Поставщик обязуется передать т</w:t>
      </w:r>
      <w:r w:rsidR="000E35E2" w:rsidRPr="00D410B1">
        <w:rPr>
          <w:lang w:eastAsia="ar-SA"/>
        </w:rPr>
        <w:t>овар</w:t>
      </w:r>
      <w:r w:rsidR="00504887" w:rsidRPr="00D410B1">
        <w:rPr>
          <w:lang w:eastAsia="ar-SA"/>
        </w:rPr>
        <w:t xml:space="preserve"> надлежащего качества</w:t>
      </w:r>
      <w:r w:rsidR="00800A19" w:rsidRPr="00D410B1">
        <w:rPr>
          <w:lang w:eastAsia="ar-SA"/>
        </w:rPr>
        <w:t>, который является новым,</w:t>
      </w:r>
      <w:r w:rsidR="000E35E2" w:rsidRPr="00D410B1">
        <w:rPr>
          <w:lang w:eastAsia="ar-SA"/>
        </w:rPr>
        <w:t xml:space="preserve"> </w:t>
      </w:r>
      <w:r w:rsidR="00F344AA" w:rsidRPr="00D410B1">
        <w:rPr>
          <w:lang w:eastAsia="ar-SA"/>
        </w:rPr>
        <w:t>не был в употреблении</w:t>
      </w:r>
      <w:r w:rsidR="00504887" w:rsidRPr="00D410B1">
        <w:rPr>
          <w:lang w:eastAsia="ar-SA"/>
        </w:rPr>
        <w:t>, не является восстановленным, его составные части не были заменены</w:t>
      </w:r>
      <w:r w:rsidR="00A67F26" w:rsidRPr="00D410B1">
        <w:rPr>
          <w:lang w:eastAsia="ar-SA"/>
        </w:rPr>
        <w:t>.</w:t>
      </w:r>
    </w:p>
    <w:p w:rsidR="000E35E2" w:rsidRPr="00D410B1" w:rsidRDefault="005E6258" w:rsidP="005E6258">
      <w:pPr>
        <w:ind w:firstLine="426"/>
        <w:jc w:val="both"/>
        <w:rPr>
          <w:lang w:eastAsia="ar-SA"/>
        </w:rPr>
      </w:pPr>
      <w:r w:rsidRPr="00D410B1">
        <w:rPr>
          <w:lang w:eastAsia="ar-SA"/>
        </w:rPr>
        <w:t>3.2.</w:t>
      </w:r>
      <w:r w:rsidR="00800A19" w:rsidRPr="00D410B1">
        <w:rPr>
          <w:lang w:eastAsia="ar-SA"/>
        </w:rPr>
        <w:t xml:space="preserve"> </w:t>
      </w:r>
      <w:r w:rsidR="000E35E2" w:rsidRPr="00D410B1">
        <w:rPr>
          <w:lang w:eastAsia="ar-SA"/>
        </w:rPr>
        <w:t>Качество товара должно соответствовать обязательным требованиям, установленным нормативными документами для соответствующего вида товара.</w:t>
      </w:r>
    </w:p>
    <w:p w:rsidR="000E35E2" w:rsidRPr="00D410B1" w:rsidRDefault="000E35E2" w:rsidP="00A04EAD">
      <w:pPr>
        <w:pStyle w:val="afe"/>
        <w:ind w:left="0" w:firstLine="426"/>
        <w:jc w:val="both"/>
        <w:rPr>
          <w:lang w:eastAsia="ar-SA"/>
        </w:rPr>
      </w:pPr>
      <w:r w:rsidRPr="00D410B1">
        <w:rPr>
          <w:lang w:eastAsia="ar-SA"/>
        </w:rPr>
        <w:t xml:space="preserve">3.3. </w:t>
      </w:r>
      <w:r w:rsidR="00B109D5" w:rsidRPr="00B109D5">
        <w:rPr>
          <w:lang w:eastAsia="ar-SA"/>
        </w:rPr>
        <w:t>На поставляемый Товар Поставщик устанавливает гарантию качества на каждую единицу Товара равную гарантии Производителя, но не менее 24 месяцев с момента подписания Заказчиком Товарной накладной</w:t>
      </w:r>
      <w:r w:rsidR="00A04EAD" w:rsidRPr="00D410B1">
        <w:rPr>
          <w:lang w:eastAsia="ar-SA"/>
        </w:rPr>
        <w:t xml:space="preserve">. </w:t>
      </w:r>
    </w:p>
    <w:p w:rsidR="000E35E2" w:rsidRPr="00D410B1" w:rsidRDefault="000E35E2" w:rsidP="000E35E2">
      <w:pPr>
        <w:pStyle w:val="afe"/>
        <w:ind w:left="0" w:firstLine="426"/>
        <w:rPr>
          <w:lang w:eastAsia="ar-SA"/>
        </w:rPr>
      </w:pPr>
      <w:r w:rsidRPr="00D410B1">
        <w:rPr>
          <w:lang w:eastAsia="ar-SA"/>
        </w:rPr>
        <w:t>3.4. Передача товара ненадлежащего качества</w:t>
      </w:r>
      <w:r w:rsidR="00EE53E2" w:rsidRPr="00D410B1">
        <w:rPr>
          <w:lang w:eastAsia="ar-SA"/>
        </w:rPr>
        <w:t>:</w:t>
      </w:r>
    </w:p>
    <w:p w:rsidR="0010630C" w:rsidRPr="00D410B1" w:rsidRDefault="00915459" w:rsidP="00BE1180">
      <w:pPr>
        <w:pStyle w:val="afe"/>
        <w:ind w:left="0" w:firstLine="426"/>
        <w:jc w:val="both"/>
        <w:rPr>
          <w:lang w:eastAsia="ar-SA"/>
        </w:rPr>
      </w:pPr>
      <w:r w:rsidRPr="00D410B1">
        <w:rPr>
          <w:lang w:eastAsia="ar-SA"/>
        </w:rPr>
        <w:t xml:space="preserve">3.4.1. </w:t>
      </w:r>
      <w:r w:rsidR="00577341" w:rsidRPr="00D410B1">
        <w:rPr>
          <w:lang w:eastAsia="ar-SA"/>
        </w:rPr>
        <w:t xml:space="preserve">В случае обнаружения в течение гарантийного срока недостатков товара, которые не могли быть обнаружены при приемке товара, Заказчик письменно уведомляет об этом </w:t>
      </w:r>
      <w:r w:rsidRPr="00D410B1">
        <w:rPr>
          <w:lang w:eastAsia="ar-SA"/>
        </w:rPr>
        <w:t>Поставщика</w:t>
      </w:r>
      <w:r w:rsidR="00577341" w:rsidRPr="00D410B1">
        <w:rPr>
          <w:lang w:eastAsia="ar-SA"/>
        </w:rPr>
        <w:t xml:space="preserve"> в течение </w:t>
      </w:r>
      <w:r w:rsidR="00527CCF" w:rsidRPr="00D410B1">
        <w:rPr>
          <w:lang w:eastAsia="ar-SA"/>
        </w:rPr>
        <w:t>3</w:t>
      </w:r>
      <w:r w:rsidR="00577341" w:rsidRPr="00D410B1">
        <w:rPr>
          <w:lang w:eastAsia="ar-SA"/>
        </w:rPr>
        <w:t xml:space="preserve"> (</w:t>
      </w:r>
      <w:r w:rsidR="00527CCF" w:rsidRPr="00D410B1">
        <w:rPr>
          <w:lang w:eastAsia="ar-SA"/>
        </w:rPr>
        <w:t>трех</w:t>
      </w:r>
      <w:r w:rsidR="00577341" w:rsidRPr="00D410B1">
        <w:rPr>
          <w:lang w:eastAsia="ar-SA"/>
        </w:rPr>
        <w:t>) рабочих дней с момента их обнаружения.</w:t>
      </w:r>
      <w:r w:rsidRPr="00D410B1">
        <w:rPr>
          <w:lang w:eastAsia="ar-SA"/>
        </w:rPr>
        <w:t xml:space="preserve"> </w:t>
      </w:r>
    </w:p>
    <w:p w:rsidR="000E35E2" w:rsidRPr="00D410B1" w:rsidRDefault="000E35E2" w:rsidP="00BE1180">
      <w:pPr>
        <w:pStyle w:val="afe"/>
        <w:ind w:left="0" w:firstLine="426"/>
        <w:jc w:val="both"/>
        <w:rPr>
          <w:lang w:eastAsia="ar-SA"/>
        </w:rPr>
      </w:pPr>
      <w:r w:rsidRPr="00D410B1">
        <w:rPr>
          <w:lang w:eastAsia="ar-SA"/>
        </w:rPr>
        <w:t>3.4.</w:t>
      </w:r>
      <w:r w:rsidR="00342AF6" w:rsidRPr="00D410B1">
        <w:rPr>
          <w:lang w:eastAsia="ar-SA"/>
        </w:rPr>
        <w:t>2</w:t>
      </w:r>
      <w:r w:rsidRPr="00D410B1">
        <w:rPr>
          <w:lang w:eastAsia="ar-SA"/>
        </w:rPr>
        <w:t xml:space="preserve">. Получив товары ненадлежащего качества, </w:t>
      </w:r>
      <w:r w:rsidR="00BE1180" w:rsidRPr="00D410B1">
        <w:rPr>
          <w:lang w:eastAsia="ar-SA"/>
        </w:rPr>
        <w:t>Заказчик</w:t>
      </w:r>
      <w:r w:rsidRPr="00D410B1">
        <w:rPr>
          <w:lang w:eastAsia="ar-SA"/>
        </w:rPr>
        <w:t xml:space="preserve"> вправе предъявить Поставщику требования, предусмотренные ст. 475 ГК РФ, если Поставщик, получивший уведомление </w:t>
      </w:r>
      <w:r w:rsidR="00BE1180" w:rsidRPr="00D410B1">
        <w:rPr>
          <w:lang w:eastAsia="ar-SA"/>
        </w:rPr>
        <w:t>Заказчика</w:t>
      </w:r>
      <w:r w:rsidRPr="00D410B1">
        <w:rPr>
          <w:lang w:eastAsia="ar-SA"/>
        </w:rPr>
        <w:t xml:space="preserve"> о недостатках поставленн</w:t>
      </w:r>
      <w:r w:rsidR="00BE1180" w:rsidRPr="00D410B1">
        <w:rPr>
          <w:lang w:eastAsia="ar-SA"/>
        </w:rPr>
        <w:t>ого товара</w:t>
      </w:r>
      <w:r w:rsidRPr="00D410B1">
        <w:rPr>
          <w:lang w:eastAsia="ar-SA"/>
        </w:rPr>
        <w:t>, бе</w:t>
      </w:r>
      <w:r w:rsidR="00BE1180" w:rsidRPr="00D410B1">
        <w:rPr>
          <w:lang w:eastAsia="ar-SA"/>
        </w:rPr>
        <w:t>з промедления не заменит такой товар</w:t>
      </w:r>
      <w:r w:rsidRPr="00D410B1">
        <w:rPr>
          <w:lang w:eastAsia="ar-SA"/>
        </w:rPr>
        <w:t xml:space="preserve"> товар</w:t>
      </w:r>
      <w:r w:rsidR="00BE1180" w:rsidRPr="00D410B1">
        <w:rPr>
          <w:lang w:eastAsia="ar-SA"/>
        </w:rPr>
        <w:t>ом</w:t>
      </w:r>
      <w:r w:rsidRPr="00D410B1">
        <w:rPr>
          <w:lang w:eastAsia="ar-SA"/>
        </w:rPr>
        <w:t xml:space="preserve"> надлежащего качества.</w:t>
      </w:r>
    </w:p>
    <w:p w:rsidR="000E35E2" w:rsidRPr="00D410B1" w:rsidRDefault="000E35E2" w:rsidP="00BE1180">
      <w:pPr>
        <w:pStyle w:val="afe"/>
        <w:ind w:left="0" w:firstLine="426"/>
        <w:jc w:val="both"/>
        <w:rPr>
          <w:lang w:eastAsia="ar-SA"/>
        </w:rPr>
      </w:pPr>
      <w:r w:rsidRPr="00D410B1">
        <w:rPr>
          <w:lang w:eastAsia="ar-SA"/>
        </w:rPr>
        <w:lastRenderedPageBreak/>
        <w:t>3.4.</w:t>
      </w:r>
      <w:r w:rsidR="00342AF6" w:rsidRPr="00D410B1">
        <w:rPr>
          <w:lang w:eastAsia="ar-SA"/>
        </w:rPr>
        <w:t>3</w:t>
      </w:r>
      <w:r w:rsidRPr="00D410B1">
        <w:rPr>
          <w:lang w:eastAsia="ar-SA"/>
        </w:rPr>
        <w:t xml:space="preserve">. Если недостатки товара не были оговорены Поставщиком, </w:t>
      </w:r>
      <w:r w:rsidR="00BE1180" w:rsidRPr="00D410B1">
        <w:rPr>
          <w:lang w:eastAsia="ar-SA"/>
        </w:rPr>
        <w:t>Заказчик</w:t>
      </w:r>
      <w:r w:rsidRPr="00D410B1">
        <w:rPr>
          <w:lang w:eastAsia="ar-SA"/>
        </w:rPr>
        <w:t>, которому передан товар ненадлежащего качества, вправе по своему выбору потребовать от Поставщика:</w:t>
      </w:r>
    </w:p>
    <w:p w:rsidR="000E35E2" w:rsidRPr="00D410B1" w:rsidRDefault="000E35E2" w:rsidP="000E35E2">
      <w:pPr>
        <w:pStyle w:val="afe"/>
        <w:ind w:left="0" w:firstLine="426"/>
        <w:rPr>
          <w:lang w:eastAsia="ar-SA"/>
        </w:rPr>
      </w:pPr>
      <w:r w:rsidRPr="00D410B1">
        <w:rPr>
          <w:lang w:eastAsia="ar-SA"/>
        </w:rPr>
        <w:t>- соразмерного уменьшения покупной цены;</w:t>
      </w:r>
    </w:p>
    <w:p w:rsidR="000E35E2" w:rsidRPr="00D410B1" w:rsidRDefault="000E35E2" w:rsidP="000E35E2">
      <w:pPr>
        <w:pStyle w:val="afe"/>
        <w:ind w:left="0" w:firstLine="426"/>
        <w:rPr>
          <w:lang w:eastAsia="ar-SA"/>
        </w:rPr>
      </w:pPr>
      <w:r w:rsidRPr="00D410B1">
        <w:rPr>
          <w:lang w:eastAsia="ar-SA"/>
        </w:rPr>
        <w:t>- безвозмездного устранения недостатков товара в срок, предусмотренный Договором;</w:t>
      </w:r>
    </w:p>
    <w:p w:rsidR="000E35E2" w:rsidRPr="00D410B1" w:rsidRDefault="000E35E2" w:rsidP="000E35E2">
      <w:pPr>
        <w:pStyle w:val="afe"/>
        <w:ind w:left="0" w:firstLine="426"/>
        <w:rPr>
          <w:lang w:eastAsia="ar-SA"/>
        </w:rPr>
      </w:pPr>
      <w:r w:rsidRPr="00D410B1">
        <w:rPr>
          <w:lang w:eastAsia="ar-SA"/>
        </w:rPr>
        <w:t>- возмещения расходов на устранение недостатков товара.</w:t>
      </w:r>
    </w:p>
    <w:p w:rsidR="000E35E2" w:rsidRPr="00D410B1" w:rsidRDefault="000E35E2" w:rsidP="00BE1180">
      <w:pPr>
        <w:pStyle w:val="afe"/>
        <w:ind w:left="0" w:firstLine="426"/>
        <w:jc w:val="both"/>
        <w:rPr>
          <w:lang w:eastAsia="ar-SA"/>
        </w:rPr>
      </w:pPr>
      <w:r w:rsidRPr="00D410B1">
        <w:rPr>
          <w:lang w:eastAsia="ar-SA"/>
        </w:rPr>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устранения, и других подобных недостатков) </w:t>
      </w:r>
      <w:r w:rsidR="00BE1180" w:rsidRPr="00D410B1">
        <w:rPr>
          <w:lang w:eastAsia="ar-SA"/>
        </w:rPr>
        <w:t>Заказчик</w:t>
      </w:r>
      <w:r w:rsidRPr="00D410B1">
        <w:rPr>
          <w:lang w:eastAsia="ar-SA"/>
        </w:rPr>
        <w:t xml:space="preserve"> вправе по своему выбору:</w:t>
      </w:r>
    </w:p>
    <w:p w:rsidR="000E35E2" w:rsidRPr="00D410B1" w:rsidRDefault="000E35E2" w:rsidP="000E35E2">
      <w:pPr>
        <w:pStyle w:val="afe"/>
        <w:ind w:left="0" w:firstLine="426"/>
        <w:rPr>
          <w:lang w:eastAsia="ar-SA"/>
        </w:rPr>
      </w:pPr>
      <w:r w:rsidRPr="00D410B1">
        <w:rPr>
          <w:lang w:eastAsia="ar-SA"/>
        </w:rPr>
        <w:t>- отказаться от исполнения Договора и потребовать возврата уплаченной за товар денежной суммы;</w:t>
      </w:r>
    </w:p>
    <w:p w:rsidR="000E35E2" w:rsidRPr="00D410B1" w:rsidRDefault="000E35E2" w:rsidP="000E35E2">
      <w:pPr>
        <w:pStyle w:val="afe"/>
        <w:ind w:left="0" w:firstLine="426"/>
        <w:rPr>
          <w:lang w:eastAsia="ar-SA"/>
        </w:rPr>
      </w:pPr>
      <w:r w:rsidRPr="00D410B1">
        <w:rPr>
          <w:lang w:eastAsia="ar-SA"/>
        </w:rPr>
        <w:t>- потребовать замены товара ненадлежащего качества на товар, соответствующий Договору.</w:t>
      </w:r>
    </w:p>
    <w:p w:rsidR="000E35E2" w:rsidRPr="00D410B1" w:rsidRDefault="000E35E2" w:rsidP="00F872A9">
      <w:pPr>
        <w:pStyle w:val="afe"/>
        <w:ind w:left="0" w:firstLine="426"/>
        <w:jc w:val="both"/>
        <w:rPr>
          <w:lang w:eastAsia="ar-SA"/>
        </w:rPr>
      </w:pPr>
      <w:r w:rsidRPr="00D410B1">
        <w:rPr>
          <w:lang w:eastAsia="ar-SA"/>
        </w:rPr>
        <w:t>3.4.</w:t>
      </w:r>
      <w:r w:rsidR="00342AF6" w:rsidRPr="00D410B1">
        <w:rPr>
          <w:lang w:eastAsia="ar-SA"/>
        </w:rPr>
        <w:t>4</w:t>
      </w:r>
      <w:r w:rsidRPr="00D410B1">
        <w:rPr>
          <w:lang w:eastAsia="ar-SA"/>
        </w:rPr>
        <w:t xml:space="preserve">. Если </w:t>
      </w:r>
      <w:r w:rsidR="00F872A9" w:rsidRPr="00D410B1">
        <w:rPr>
          <w:lang w:eastAsia="ar-SA"/>
        </w:rPr>
        <w:t xml:space="preserve">Заказчик </w:t>
      </w:r>
      <w:r w:rsidRPr="00D410B1">
        <w:rPr>
          <w:lang w:eastAsia="ar-SA"/>
        </w:rPr>
        <w:t>предъявил требование о безвозмездном устранении недостатков товара согласно п. 1 ст. 518, п. 1 ст. 475 ГК РФ, оно долж</w:t>
      </w:r>
      <w:r w:rsidR="00342AF6" w:rsidRPr="00D410B1">
        <w:rPr>
          <w:lang w:eastAsia="ar-SA"/>
        </w:rPr>
        <w:t xml:space="preserve">но быть исполнено Поставщиком в течение </w:t>
      </w:r>
      <w:r w:rsidR="00527CCF" w:rsidRPr="00D410B1">
        <w:rPr>
          <w:lang w:eastAsia="ar-SA"/>
        </w:rPr>
        <w:t>5</w:t>
      </w:r>
      <w:r w:rsidR="002066C7" w:rsidRPr="00D410B1">
        <w:rPr>
          <w:lang w:eastAsia="ar-SA"/>
        </w:rPr>
        <w:t xml:space="preserve"> (</w:t>
      </w:r>
      <w:r w:rsidR="00527CCF" w:rsidRPr="00D410B1">
        <w:rPr>
          <w:lang w:eastAsia="ar-SA"/>
        </w:rPr>
        <w:t>пяти</w:t>
      </w:r>
      <w:r w:rsidR="002066C7" w:rsidRPr="00D410B1">
        <w:rPr>
          <w:lang w:eastAsia="ar-SA"/>
        </w:rPr>
        <w:t xml:space="preserve">) </w:t>
      </w:r>
      <w:r w:rsidR="0009063A">
        <w:rPr>
          <w:lang w:eastAsia="ar-SA"/>
        </w:rPr>
        <w:t>рабочих</w:t>
      </w:r>
      <w:r w:rsidR="002066C7" w:rsidRPr="00D410B1">
        <w:rPr>
          <w:lang w:eastAsia="ar-SA"/>
        </w:rPr>
        <w:t xml:space="preserve"> дней</w:t>
      </w:r>
      <w:r w:rsidR="00342AF6" w:rsidRPr="00D410B1">
        <w:rPr>
          <w:lang w:eastAsia="ar-SA"/>
        </w:rPr>
        <w:t xml:space="preserve"> со дня получения уведомления Заказчика</w:t>
      </w:r>
      <w:r w:rsidRPr="00D410B1">
        <w:rPr>
          <w:lang w:eastAsia="ar-SA"/>
        </w:rPr>
        <w:t>.</w:t>
      </w:r>
    </w:p>
    <w:p w:rsidR="000E35E2" w:rsidRPr="00D410B1" w:rsidRDefault="008A2F7A" w:rsidP="007719A3">
      <w:pPr>
        <w:pStyle w:val="afe"/>
        <w:ind w:left="0" w:firstLine="426"/>
        <w:jc w:val="both"/>
        <w:rPr>
          <w:lang w:eastAsia="ar-SA"/>
        </w:rPr>
      </w:pPr>
      <w:r w:rsidRPr="00D410B1">
        <w:rPr>
          <w:lang w:eastAsia="ar-SA"/>
        </w:rPr>
        <w:t>3.5.</w:t>
      </w:r>
      <w:r w:rsidR="00AF672E" w:rsidRPr="00D410B1">
        <w:rPr>
          <w:rFonts w:ascii="Arial" w:hAnsi="Arial" w:cs="Arial"/>
          <w:sz w:val="27"/>
          <w:szCs w:val="27"/>
          <w:shd w:val="clear" w:color="auto" w:fill="EBEDF0"/>
        </w:rPr>
        <w:t xml:space="preserve"> </w:t>
      </w:r>
      <w:r w:rsidRPr="00D410B1">
        <w:rPr>
          <w:lang w:eastAsia="ar-SA"/>
        </w:rPr>
        <w:t xml:space="preserve">Срок гарантийного </w:t>
      </w:r>
      <w:r w:rsidRPr="00CE44CF">
        <w:rPr>
          <w:lang w:eastAsia="ar-SA"/>
        </w:rPr>
        <w:t>обязательства на каждую замененную единицу</w:t>
      </w:r>
      <w:r w:rsidRPr="00D410B1">
        <w:rPr>
          <w:lang w:eastAsia="ar-SA"/>
        </w:rPr>
        <w:t xml:space="preserve"> товара исчисляется заново со дня</w:t>
      </w:r>
      <w:r w:rsidRPr="00D410B1">
        <w:rPr>
          <w:lang w:eastAsia="ar-SA"/>
        </w:rPr>
        <w:br/>
        <w:t>передачи такого товара Заказчику.</w:t>
      </w:r>
    </w:p>
    <w:p w:rsidR="00A04EAD" w:rsidRPr="00D410B1" w:rsidRDefault="00A04EAD" w:rsidP="00A04EAD">
      <w:pPr>
        <w:widowControl w:val="0"/>
        <w:shd w:val="clear" w:color="auto" w:fill="FFFFFF"/>
        <w:ind w:firstLine="567"/>
        <w:jc w:val="both"/>
        <w:rPr>
          <w:lang w:eastAsia="ar-SA"/>
        </w:rPr>
      </w:pPr>
    </w:p>
    <w:p w:rsidR="003F24FB" w:rsidRPr="00D410B1" w:rsidRDefault="00EF409C" w:rsidP="00EF409C">
      <w:pPr>
        <w:jc w:val="center"/>
        <w:rPr>
          <w:b/>
          <w:lang w:eastAsia="ar-SA"/>
        </w:rPr>
      </w:pPr>
      <w:r w:rsidRPr="00D410B1">
        <w:rPr>
          <w:b/>
          <w:lang w:eastAsia="ar-SA"/>
        </w:rPr>
        <w:t xml:space="preserve">4. </w:t>
      </w:r>
      <w:r w:rsidR="00384D11" w:rsidRPr="00D410B1">
        <w:rPr>
          <w:b/>
          <w:lang w:eastAsia="ar-SA"/>
        </w:rPr>
        <w:t>СРОК</w:t>
      </w:r>
      <w:r w:rsidR="00AD6813" w:rsidRPr="00D410B1">
        <w:rPr>
          <w:b/>
          <w:lang w:eastAsia="ar-SA"/>
        </w:rPr>
        <w:t xml:space="preserve"> И </w:t>
      </w:r>
      <w:r w:rsidR="009C6ED5" w:rsidRPr="00D410B1">
        <w:rPr>
          <w:b/>
          <w:lang w:eastAsia="ar-SA"/>
        </w:rPr>
        <w:t>УСЛОВИЯ</w:t>
      </w:r>
      <w:r w:rsidR="00AD6813" w:rsidRPr="00D410B1">
        <w:rPr>
          <w:b/>
          <w:lang w:eastAsia="ar-SA"/>
        </w:rPr>
        <w:t xml:space="preserve"> </w:t>
      </w:r>
      <w:r w:rsidR="00384D11" w:rsidRPr="00D410B1">
        <w:rPr>
          <w:b/>
          <w:lang w:eastAsia="ar-SA"/>
        </w:rPr>
        <w:t>ПОСТАВКИ</w:t>
      </w:r>
      <w:r w:rsidR="00656EFA" w:rsidRPr="00D410B1">
        <w:rPr>
          <w:b/>
          <w:lang w:eastAsia="ar-SA"/>
        </w:rPr>
        <w:t>. ПРИЕМКА ТОВАРА</w:t>
      </w:r>
    </w:p>
    <w:p w:rsidR="00F2280B" w:rsidRPr="00D410B1" w:rsidRDefault="002C2DC8" w:rsidP="005A32B3">
      <w:pPr>
        <w:ind w:firstLine="567"/>
        <w:jc w:val="both"/>
      </w:pPr>
      <w:r w:rsidRPr="00D410B1">
        <w:rPr>
          <w:bCs/>
          <w:lang w:eastAsia="ar-SA"/>
        </w:rPr>
        <w:t>4</w:t>
      </w:r>
      <w:r w:rsidR="00F2280B" w:rsidRPr="00D410B1">
        <w:rPr>
          <w:bCs/>
          <w:lang w:eastAsia="ar-SA"/>
        </w:rPr>
        <w:t>.1.</w:t>
      </w:r>
      <w:r w:rsidR="00CD1976" w:rsidRPr="00D410B1">
        <w:rPr>
          <w:bCs/>
          <w:lang w:eastAsia="ar-SA"/>
        </w:rPr>
        <w:t xml:space="preserve"> </w:t>
      </w:r>
      <w:r w:rsidR="000E7FC8" w:rsidRPr="00D410B1">
        <w:rPr>
          <w:bCs/>
          <w:lang w:eastAsia="ar-SA"/>
        </w:rPr>
        <w:t xml:space="preserve">Поставка товара должна быть осуществлена в течение </w:t>
      </w:r>
      <w:r w:rsidR="00B109D5" w:rsidRPr="00B109D5">
        <w:rPr>
          <w:bCs/>
          <w:lang w:eastAsia="ar-SA"/>
        </w:rPr>
        <w:t>15 (пятнадцати)</w:t>
      </w:r>
      <w:r w:rsidR="0022091A">
        <w:rPr>
          <w:bCs/>
          <w:lang w:eastAsia="ar-SA"/>
        </w:rPr>
        <w:t xml:space="preserve"> </w:t>
      </w:r>
      <w:r w:rsidR="004C3C5D" w:rsidRPr="00D410B1">
        <w:rPr>
          <w:bCs/>
          <w:lang w:eastAsia="ar-SA"/>
        </w:rPr>
        <w:t xml:space="preserve">рабочих дней </w:t>
      </w:r>
      <w:proofErr w:type="gramStart"/>
      <w:r w:rsidR="000E7FC8" w:rsidRPr="00D410B1">
        <w:rPr>
          <w:bCs/>
          <w:lang w:eastAsia="ar-SA"/>
        </w:rPr>
        <w:t>с даты подписания</w:t>
      </w:r>
      <w:proofErr w:type="gramEnd"/>
      <w:r w:rsidR="000E7FC8" w:rsidRPr="00D410B1">
        <w:rPr>
          <w:bCs/>
          <w:lang w:eastAsia="ar-SA"/>
        </w:rPr>
        <w:t xml:space="preserve"> Договора. Поставщик должен уведомить Заказчика о времени и дате поставки товара по электронной почте или по факсимильной связи не </w:t>
      </w:r>
      <w:proofErr w:type="gramStart"/>
      <w:r w:rsidR="000E7FC8" w:rsidRPr="00D410B1">
        <w:rPr>
          <w:bCs/>
          <w:lang w:eastAsia="ar-SA"/>
        </w:rPr>
        <w:t>позднее</w:t>
      </w:r>
      <w:proofErr w:type="gramEnd"/>
      <w:r w:rsidR="000E7FC8" w:rsidRPr="00D410B1">
        <w:rPr>
          <w:bCs/>
          <w:lang w:eastAsia="ar-SA"/>
        </w:rPr>
        <w:t xml:space="preserve"> чем за 1 (один) рабочий день до даты поставки товара</w:t>
      </w:r>
      <w:r w:rsidR="005A32B3" w:rsidRPr="00D410B1">
        <w:rPr>
          <w:bCs/>
          <w:lang w:eastAsia="ar-SA"/>
        </w:rPr>
        <w:t>.</w:t>
      </w:r>
    </w:p>
    <w:p w:rsidR="00143C0C" w:rsidRPr="00D410B1" w:rsidRDefault="002C2DC8" w:rsidP="009F2FF6">
      <w:pPr>
        <w:ind w:firstLine="567"/>
        <w:jc w:val="both"/>
        <w:rPr>
          <w:bCs/>
          <w:lang w:eastAsia="ar-SA"/>
        </w:rPr>
      </w:pPr>
      <w:bookmarkStart w:id="4" w:name="_ref_1-da94bc5f270843"/>
      <w:r w:rsidRPr="00D410B1">
        <w:rPr>
          <w:bCs/>
          <w:lang w:eastAsia="ar-SA"/>
        </w:rPr>
        <w:t xml:space="preserve">4.2. </w:t>
      </w:r>
      <w:proofErr w:type="gramStart"/>
      <w:r w:rsidRPr="00D410B1">
        <w:rPr>
          <w:bCs/>
          <w:lang w:eastAsia="ar-SA"/>
        </w:rPr>
        <w:t xml:space="preserve">Поставка товара осуществляется путем его доставки по адресу: г. Ростов-на-Дону, пер. </w:t>
      </w:r>
      <w:r w:rsidR="00143C0C" w:rsidRPr="00D410B1">
        <w:rPr>
          <w:bCs/>
          <w:lang w:eastAsia="ar-SA"/>
        </w:rPr>
        <w:t xml:space="preserve">Доломановский, д. 60 </w:t>
      </w:r>
      <w:r w:rsidR="00CB4F00" w:rsidRPr="00D410B1">
        <w:rPr>
          <w:bCs/>
          <w:lang w:eastAsia="ar-SA"/>
        </w:rPr>
        <w:t xml:space="preserve">(склад Заказчика) </w:t>
      </w:r>
      <w:r w:rsidR="00143C0C" w:rsidRPr="00D410B1">
        <w:rPr>
          <w:bCs/>
          <w:lang w:eastAsia="ar-SA"/>
        </w:rPr>
        <w:t>в рабоч</w:t>
      </w:r>
      <w:r w:rsidR="00D8019D" w:rsidRPr="00D410B1">
        <w:rPr>
          <w:bCs/>
          <w:lang w:eastAsia="ar-SA"/>
        </w:rPr>
        <w:t>е</w:t>
      </w:r>
      <w:r w:rsidR="00143C0C" w:rsidRPr="00D410B1">
        <w:rPr>
          <w:bCs/>
          <w:lang w:eastAsia="ar-SA"/>
        </w:rPr>
        <w:t xml:space="preserve">е </w:t>
      </w:r>
      <w:r w:rsidR="00D8019D" w:rsidRPr="00D410B1">
        <w:rPr>
          <w:bCs/>
          <w:lang w:eastAsia="ar-SA"/>
        </w:rPr>
        <w:t>время</w:t>
      </w:r>
      <w:r w:rsidR="00143C0C" w:rsidRPr="00D410B1">
        <w:rPr>
          <w:bCs/>
          <w:lang w:eastAsia="ar-SA"/>
        </w:rPr>
        <w:t xml:space="preserve"> Заказчика (понедельник – четверг: с 9:00 до 17:00; пятница: с 9:00 до 16:00 по Московскому времени</w:t>
      </w:r>
      <w:r w:rsidR="007F246D" w:rsidRPr="00D410B1">
        <w:rPr>
          <w:bCs/>
          <w:lang w:eastAsia="ar-SA"/>
        </w:rPr>
        <w:t>, кроме праздничных дней.</w:t>
      </w:r>
      <w:proofErr w:type="gramEnd"/>
      <w:r w:rsidR="00C70738" w:rsidRPr="00D410B1">
        <w:rPr>
          <w:bCs/>
          <w:lang w:eastAsia="ar-SA"/>
        </w:rPr>
        <w:t xml:space="preserve"> </w:t>
      </w:r>
      <w:proofErr w:type="gramStart"/>
      <w:r w:rsidR="00C70738" w:rsidRPr="00D410B1">
        <w:rPr>
          <w:bCs/>
          <w:lang w:eastAsia="ar-SA"/>
        </w:rPr>
        <w:t>Продолжительность рабочего дня, непосредственно предшествующего нерабочему праздничному дню, уменьшается на один час</w:t>
      </w:r>
      <w:r w:rsidR="00143C0C" w:rsidRPr="00D410B1">
        <w:rPr>
          <w:bCs/>
          <w:lang w:eastAsia="ar-SA"/>
        </w:rPr>
        <w:t>).</w:t>
      </w:r>
      <w:proofErr w:type="gramEnd"/>
    </w:p>
    <w:p w:rsidR="002C237A" w:rsidRPr="00D410B1" w:rsidRDefault="00D03DE8" w:rsidP="009F2FF6">
      <w:pPr>
        <w:ind w:firstLine="567"/>
        <w:jc w:val="both"/>
        <w:rPr>
          <w:bCs/>
          <w:lang w:eastAsia="ar-SA"/>
        </w:rPr>
      </w:pPr>
      <w:r w:rsidRPr="00D410B1">
        <w:rPr>
          <w:bCs/>
          <w:lang w:eastAsia="ar-SA"/>
        </w:rPr>
        <w:t xml:space="preserve">Поставка Товара осуществляется силами и средствами Поставщика на условиях: «Доставка до места назначения». </w:t>
      </w:r>
      <w:r w:rsidR="002C237A" w:rsidRPr="00D410B1">
        <w:rPr>
          <w:bCs/>
          <w:lang w:eastAsia="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w:t>
      </w:r>
      <w:r w:rsidR="009F2FF6" w:rsidRPr="00D410B1">
        <w:rPr>
          <w:bCs/>
          <w:lang w:eastAsia="ar-SA"/>
        </w:rPr>
        <w:t xml:space="preserve"> </w:t>
      </w:r>
      <w:r w:rsidR="002C237A" w:rsidRPr="00D410B1">
        <w:rPr>
          <w:bCs/>
          <w:lang w:eastAsia="ar-SA"/>
        </w:rPr>
        <w:t>лиц, также за счет Поставщика.</w:t>
      </w:r>
    </w:p>
    <w:p w:rsidR="002C2DC8" w:rsidRPr="00D410B1" w:rsidRDefault="00E909E7" w:rsidP="00E909E7">
      <w:pPr>
        <w:ind w:firstLine="567"/>
        <w:jc w:val="both"/>
        <w:rPr>
          <w:bCs/>
          <w:lang w:eastAsia="ar-SA"/>
        </w:rPr>
      </w:pPr>
      <w:bookmarkStart w:id="5" w:name="_ref_2-ea3ccfe4a16842"/>
      <w:r w:rsidRPr="00D410B1">
        <w:rPr>
          <w:bCs/>
          <w:lang w:eastAsia="ar-SA"/>
        </w:rPr>
        <w:t>4.3. Право выбора вида транспорта и определения других условий доставки принадлежит Поставщику.</w:t>
      </w:r>
      <w:bookmarkEnd w:id="5"/>
      <w:r w:rsidRPr="00D410B1">
        <w:rPr>
          <w:bCs/>
          <w:lang w:eastAsia="ar-SA"/>
        </w:rPr>
        <w:t xml:space="preserve"> Доставка осуществляется за счет Поставщика.</w:t>
      </w:r>
    </w:p>
    <w:p w:rsidR="002C2DC8" w:rsidRPr="00D410B1" w:rsidRDefault="00E909E7" w:rsidP="00F2280B">
      <w:pPr>
        <w:ind w:firstLine="567"/>
        <w:jc w:val="both"/>
        <w:rPr>
          <w:bCs/>
          <w:lang w:eastAsia="ar-SA"/>
        </w:rPr>
      </w:pPr>
      <w:r w:rsidRPr="00D410B1">
        <w:rPr>
          <w:bCs/>
          <w:lang w:eastAsia="ar-SA"/>
        </w:rPr>
        <w:t>4.4. Поставщик считается исполнившим обязанность по поставке товара в момент принятия товара Заказчиком.</w:t>
      </w:r>
    </w:p>
    <w:p w:rsidR="00580A2C" w:rsidRPr="00D410B1" w:rsidRDefault="00580A2C" w:rsidP="00580A2C">
      <w:pPr>
        <w:ind w:firstLine="567"/>
        <w:jc w:val="both"/>
        <w:rPr>
          <w:bCs/>
          <w:lang w:eastAsia="ar-SA"/>
        </w:rPr>
      </w:pPr>
      <w:r w:rsidRPr="00D410B1">
        <w:rPr>
          <w:bCs/>
          <w:lang w:eastAsia="ar-SA"/>
        </w:rPr>
        <w:t xml:space="preserve">4.5. Поставщик обязан восполнить недопоставленное количество товара в течение </w:t>
      </w:r>
      <w:r w:rsidR="008C3316" w:rsidRPr="00D410B1">
        <w:rPr>
          <w:bCs/>
          <w:lang w:eastAsia="ar-SA"/>
        </w:rPr>
        <w:t>3</w:t>
      </w:r>
      <w:r w:rsidRPr="00D410B1">
        <w:rPr>
          <w:bCs/>
          <w:lang w:eastAsia="ar-SA"/>
        </w:rPr>
        <w:t xml:space="preserve"> </w:t>
      </w:r>
      <w:r w:rsidR="000305F9" w:rsidRPr="00D410B1">
        <w:rPr>
          <w:bCs/>
          <w:lang w:eastAsia="ar-SA"/>
        </w:rPr>
        <w:t>(</w:t>
      </w:r>
      <w:r w:rsidR="008C3316" w:rsidRPr="00D410B1">
        <w:rPr>
          <w:bCs/>
          <w:lang w:eastAsia="ar-SA"/>
        </w:rPr>
        <w:t>трех</w:t>
      </w:r>
      <w:r w:rsidR="000305F9" w:rsidRPr="00D410B1">
        <w:rPr>
          <w:bCs/>
          <w:lang w:eastAsia="ar-SA"/>
        </w:rPr>
        <w:t xml:space="preserve">) </w:t>
      </w:r>
      <w:r w:rsidR="000E7FC8" w:rsidRPr="00D410B1">
        <w:rPr>
          <w:bCs/>
          <w:lang w:eastAsia="ar-SA"/>
        </w:rPr>
        <w:t>рабочих</w:t>
      </w:r>
      <w:r w:rsidRPr="00D410B1">
        <w:rPr>
          <w:bCs/>
          <w:lang w:eastAsia="ar-SA"/>
        </w:rPr>
        <w:t xml:space="preserve"> дней после истечения срока поставки.</w:t>
      </w:r>
    </w:p>
    <w:p w:rsidR="00580A2C" w:rsidRPr="00D410B1" w:rsidRDefault="00580A2C" w:rsidP="00580A2C">
      <w:pPr>
        <w:ind w:firstLine="567"/>
        <w:jc w:val="both"/>
        <w:rPr>
          <w:bCs/>
          <w:lang w:eastAsia="ar-SA"/>
        </w:rPr>
      </w:pPr>
      <w:r w:rsidRPr="00D410B1">
        <w:rPr>
          <w:bCs/>
          <w:lang w:eastAsia="ar-SA"/>
        </w:rPr>
        <w:t>4.6. Заказчик вправе, уведомив Поставщика, отказаться от принятия товара, поставка которого просрочена.</w:t>
      </w:r>
    </w:p>
    <w:p w:rsidR="00580A2C" w:rsidRPr="00D410B1" w:rsidRDefault="00580A2C" w:rsidP="00580A2C">
      <w:pPr>
        <w:ind w:firstLine="567"/>
        <w:jc w:val="both"/>
        <w:rPr>
          <w:bCs/>
          <w:lang w:eastAsia="ar-SA"/>
        </w:rPr>
      </w:pPr>
      <w:r w:rsidRPr="00D410B1">
        <w:rPr>
          <w:bCs/>
          <w:lang w:eastAsia="ar-SA"/>
        </w:rPr>
        <w:t>4.7. Тара (упаковка)</w:t>
      </w:r>
      <w:r w:rsidR="000E7FC8" w:rsidRPr="00D410B1">
        <w:rPr>
          <w:bCs/>
          <w:lang w:eastAsia="ar-SA"/>
        </w:rPr>
        <w:t>:</w:t>
      </w:r>
    </w:p>
    <w:p w:rsidR="00580A2C" w:rsidRPr="00D410B1" w:rsidRDefault="00580A2C" w:rsidP="00580A2C">
      <w:pPr>
        <w:ind w:firstLine="567"/>
        <w:jc w:val="both"/>
        <w:rPr>
          <w:bCs/>
          <w:lang w:eastAsia="ar-SA"/>
        </w:rPr>
      </w:pPr>
      <w:r w:rsidRPr="00D410B1">
        <w:rPr>
          <w:bCs/>
          <w:lang w:eastAsia="ar-SA"/>
        </w:rPr>
        <w:t xml:space="preserve">4.7.1. Поставляемый товар должен быть </w:t>
      </w:r>
      <w:proofErr w:type="spellStart"/>
      <w:r w:rsidRPr="00D410B1">
        <w:rPr>
          <w:bCs/>
          <w:lang w:eastAsia="ar-SA"/>
        </w:rPr>
        <w:t>затарен</w:t>
      </w:r>
      <w:proofErr w:type="spellEnd"/>
      <w:r w:rsidRPr="00D410B1">
        <w:rPr>
          <w:bCs/>
          <w:lang w:eastAsia="ar-SA"/>
        </w:rPr>
        <w:t xml:space="preserve"> (упакован). Вид (тип) тары или упаковки определяется обязательными требованиями.</w:t>
      </w:r>
    </w:p>
    <w:p w:rsidR="00580A2C" w:rsidRPr="00D410B1" w:rsidRDefault="00580A2C" w:rsidP="00580A2C">
      <w:pPr>
        <w:ind w:firstLine="567"/>
        <w:jc w:val="both"/>
        <w:rPr>
          <w:bCs/>
          <w:lang w:eastAsia="ar-SA"/>
        </w:rPr>
      </w:pPr>
      <w:r w:rsidRPr="00D410B1">
        <w:rPr>
          <w:bCs/>
          <w:lang w:eastAsia="ar-SA"/>
        </w:rPr>
        <w:t>4.7.2. Тара (упаковка) является одноразовой, возврату Поставщику не подлежит.</w:t>
      </w:r>
    </w:p>
    <w:p w:rsidR="00580A2C" w:rsidRPr="00D410B1" w:rsidRDefault="00580A2C" w:rsidP="00580A2C">
      <w:pPr>
        <w:ind w:firstLine="567"/>
        <w:jc w:val="both"/>
        <w:rPr>
          <w:bCs/>
          <w:lang w:eastAsia="ar-SA"/>
        </w:rPr>
      </w:pPr>
      <w:r w:rsidRPr="00D410B1">
        <w:rPr>
          <w:bCs/>
          <w:lang w:eastAsia="ar-SA"/>
        </w:rPr>
        <w:t>4.7.3. Стоимость тары (упаковки) товара входит в цену товара и отдельно не оплачивается.</w:t>
      </w:r>
    </w:p>
    <w:p w:rsidR="00580A2C" w:rsidRPr="00D410B1" w:rsidRDefault="00580A2C" w:rsidP="00580A2C">
      <w:pPr>
        <w:ind w:firstLine="567"/>
        <w:jc w:val="both"/>
        <w:rPr>
          <w:bCs/>
          <w:lang w:eastAsia="ar-SA"/>
        </w:rPr>
      </w:pPr>
      <w:r w:rsidRPr="00D410B1">
        <w:rPr>
          <w:bCs/>
          <w:lang w:eastAsia="ar-SA"/>
        </w:rPr>
        <w:t>4.8. Маркировка товара должна соответствовать обычно предъявляемым требованиям.</w:t>
      </w:r>
    </w:p>
    <w:p w:rsidR="00580A2C" w:rsidRPr="00D410B1" w:rsidRDefault="00580A2C" w:rsidP="00580A2C">
      <w:pPr>
        <w:ind w:firstLine="567"/>
        <w:jc w:val="both"/>
        <w:rPr>
          <w:bCs/>
          <w:lang w:eastAsia="ar-SA"/>
        </w:rPr>
      </w:pPr>
      <w:r w:rsidRPr="00D410B1">
        <w:rPr>
          <w:bCs/>
          <w:lang w:eastAsia="ar-SA"/>
        </w:rPr>
        <w:t>4.9. Право собственности на товар, риски случайной гибели и случайного повреждения товара переходят к Заказчику в момент принятия Заказчиком товара.</w:t>
      </w:r>
    </w:p>
    <w:p w:rsidR="00580A2C" w:rsidRPr="00D410B1" w:rsidRDefault="00580A2C" w:rsidP="00580A2C">
      <w:pPr>
        <w:ind w:firstLine="567"/>
        <w:jc w:val="both"/>
        <w:rPr>
          <w:bCs/>
          <w:lang w:eastAsia="ar-SA"/>
        </w:rPr>
      </w:pPr>
      <w:r w:rsidRPr="00D410B1">
        <w:rPr>
          <w:bCs/>
          <w:lang w:eastAsia="ar-SA"/>
        </w:rPr>
        <w:t>4.10. Права третьих лиц</w:t>
      </w:r>
      <w:r w:rsidR="000E7FC8" w:rsidRPr="00D410B1">
        <w:rPr>
          <w:bCs/>
          <w:lang w:eastAsia="ar-SA"/>
        </w:rPr>
        <w:t>:</w:t>
      </w:r>
    </w:p>
    <w:p w:rsidR="00580A2C" w:rsidRPr="00D410B1" w:rsidRDefault="00580A2C" w:rsidP="00580A2C">
      <w:pPr>
        <w:ind w:firstLine="567"/>
        <w:jc w:val="both"/>
        <w:rPr>
          <w:bCs/>
          <w:lang w:eastAsia="ar-SA"/>
        </w:rPr>
      </w:pPr>
      <w:r w:rsidRPr="00D410B1">
        <w:rPr>
          <w:bCs/>
          <w:lang w:eastAsia="ar-SA"/>
        </w:rPr>
        <w:t>4.10.1. Поставщик обязан передать Заказчику товар свободным от любых прав третьих лиц.</w:t>
      </w:r>
    </w:p>
    <w:p w:rsidR="00580A2C" w:rsidRPr="00D410B1" w:rsidRDefault="00580A2C" w:rsidP="00580A2C">
      <w:pPr>
        <w:ind w:firstLine="567"/>
        <w:jc w:val="both"/>
        <w:rPr>
          <w:bCs/>
          <w:lang w:eastAsia="ar-SA"/>
        </w:rPr>
      </w:pPr>
      <w:r w:rsidRPr="00D410B1">
        <w:rPr>
          <w:bCs/>
          <w:lang w:eastAsia="ar-SA"/>
        </w:rPr>
        <w:t>4.10.2. 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Договора, если не будет доказано, что Заказчик знал или должен был знать о правах третьих лиц на этот товар.</w:t>
      </w:r>
    </w:p>
    <w:p w:rsidR="00580A2C" w:rsidRPr="00D410B1" w:rsidRDefault="00580A2C" w:rsidP="00580A2C">
      <w:pPr>
        <w:ind w:firstLine="567"/>
        <w:jc w:val="both"/>
        <w:rPr>
          <w:bCs/>
          <w:lang w:eastAsia="ar-SA"/>
        </w:rPr>
      </w:pPr>
      <w:r w:rsidRPr="00D410B1">
        <w:rPr>
          <w:bCs/>
          <w:lang w:eastAsia="ar-SA"/>
        </w:rPr>
        <w:t>4.10.3. При изъятии товара у Заказчика третьими лицами по основаниям, возникшим до исполнения Договора, Поставщик обязан возместить Заказчику понесенные им убытки, если не докажет, что Заказчик знал или должен был знать о наличии этих оснований.</w:t>
      </w:r>
    </w:p>
    <w:p w:rsidR="002C2DC8" w:rsidRPr="00D410B1" w:rsidRDefault="008831BC" w:rsidP="00580A2C">
      <w:pPr>
        <w:ind w:firstLine="567"/>
        <w:jc w:val="both"/>
        <w:rPr>
          <w:bCs/>
          <w:lang w:eastAsia="ar-SA"/>
        </w:rPr>
      </w:pPr>
      <w:r w:rsidRPr="00D410B1">
        <w:rPr>
          <w:bCs/>
          <w:lang w:eastAsia="ar-SA"/>
        </w:rPr>
        <w:t>4</w:t>
      </w:r>
      <w:r w:rsidR="00580A2C" w:rsidRPr="00D410B1">
        <w:rPr>
          <w:bCs/>
          <w:lang w:eastAsia="ar-SA"/>
        </w:rPr>
        <w:t>.1</w:t>
      </w:r>
      <w:r w:rsidRPr="00D410B1">
        <w:rPr>
          <w:bCs/>
          <w:lang w:eastAsia="ar-SA"/>
        </w:rPr>
        <w:t>1</w:t>
      </w:r>
      <w:r w:rsidR="00580A2C" w:rsidRPr="00D410B1">
        <w:rPr>
          <w:bCs/>
          <w:lang w:eastAsia="ar-SA"/>
        </w:rPr>
        <w:t xml:space="preserve">. Если Поставщик не поставил предусмотренное Договором количество товаров либо не выполнил требования </w:t>
      </w:r>
      <w:r w:rsidRPr="00D410B1">
        <w:rPr>
          <w:bCs/>
          <w:lang w:eastAsia="ar-SA"/>
        </w:rPr>
        <w:t>Заказчика</w:t>
      </w:r>
      <w:r w:rsidR="00580A2C" w:rsidRPr="00D410B1">
        <w:rPr>
          <w:bCs/>
          <w:lang w:eastAsia="ar-SA"/>
        </w:rPr>
        <w:t xml:space="preserve"> о замене недоброкачественных товаров или о доукомплектовании товаров в установленный срок, </w:t>
      </w:r>
      <w:r w:rsidRPr="00D410B1">
        <w:rPr>
          <w:bCs/>
          <w:lang w:eastAsia="ar-SA"/>
        </w:rPr>
        <w:t>Заказчик</w:t>
      </w:r>
      <w:r w:rsidR="00580A2C" w:rsidRPr="00D410B1">
        <w:rPr>
          <w:bCs/>
          <w:lang w:eastAsia="ar-SA"/>
        </w:rPr>
        <w:t xml:space="preserve"> вправе приобрести </w:t>
      </w:r>
      <w:proofErr w:type="spellStart"/>
      <w:r w:rsidR="00580A2C" w:rsidRPr="00D410B1">
        <w:rPr>
          <w:bCs/>
          <w:lang w:eastAsia="ar-SA"/>
        </w:rPr>
        <w:t>непоставленные</w:t>
      </w:r>
      <w:proofErr w:type="spellEnd"/>
      <w:r w:rsidR="00580A2C" w:rsidRPr="00D410B1">
        <w:rPr>
          <w:bCs/>
          <w:lang w:eastAsia="ar-SA"/>
        </w:rPr>
        <w:t xml:space="preserve"> товары у других лиц с отнесением на счет Поставщика всех необходимых и разумных расходов на их приобретение. Исчисление расходов </w:t>
      </w:r>
      <w:r w:rsidRPr="00D410B1">
        <w:rPr>
          <w:bCs/>
          <w:lang w:eastAsia="ar-SA"/>
        </w:rPr>
        <w:t>Заказчика</w:t>
      </w:r>
      <w:r w:rsidR="00580A2C" w:rsidRPr="00D410B1">
        <w:rPr>
          <w:bCs/>
          <w:lang w:eastAsia="ar-SA"/>
        </w:rPr>
        <w:t xml:space="preserve"> на приобретение у других лиц товаров в случаях их недопоставки Поставщиком или невыполнения требований </w:t>
      </w:r>
      <w:r w:rsidRPr="00D410B1">
        <w:rPr>
          <w:bCs/>
          <w:lang w:eastAsia="ar-SA"/>
        </w:rPr>
        <w:t>Заказчика</w:t>
      </w:r>
      <w:r w:rsidR="00580A2C" w:rsidRPr="00D410B1">
        <w:rPr>
          <w:bCs/>
          <w:lang w:eastAsia="ar-SA"/>
        </w:rPr>
        <w:t xml:space="preserve"> об устранении недостатков товаров либо доукомплектовании товаров производится по правилам, предусмотренным п. 1 ст. 524 ГК РФ. </w:t>
      </w:r>
      <w:r w:rsidRPr="00D410B1">
        <w:rPr>
          <w:bCs/>
          <w:lang w:eastAsia="ar-SA"/>
        </w:rPr>
        <w:t>Заказчик</w:t>
      </w:r>
      <w:r w:rsidR="00580A2C" w:rsidRPr="00D410B1">
        <w:rPr>
          <w:bCs/>
          <w:lang w:eastAsia="ar-SA"/>
        </w:rPr>
        <w:t xml:space="preserve">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p>
    <w:p w:rsidR="00656EFA" w:rsidRPr="00D410B1" w:rsidRDefault="00656EFA" w:rsidP="00656EFA">
      <w:pPr>
        <w:ind w:firstLine="567"/>
        <w:jc w:val="both"/>
        <w:rPr>
          <w:bCs/>
          <w:lang w:eastAsia="ar-SA"/>
        </w:rPr>
      </w:pPr>
      <w:r w:rsidRPr="00D410B1">
        <w:rPr>
          <w:bCs/>
          <w:lang w:eastAsia="ar-SA"/>
        </w:rPr>
        <w:t>4.12. Заказчик обязан принять переданный ему товар, за исключением случаев, когда он вправе потребовать замены товара или отказаться от исполнения Договора.</w:t>
      </w:r>
    </w:p>
    <w:p w:rsidR="00656EFA" w:rsidRPr="00D410B1" w:rsidRDefault="00656EFA" w:rsidP="00656EFA">
      <w:pPr>
        <w:ind w:firstLine="567"/>
        <w:jc w:val="both"/>
        <w:rPr>
          <w:bCs/>
          <w:lang w:eastAsia="ar-SA"/>
        </w:rPr>
      </w:pPr>
      <w:r w:rsidRPr="00D410B1">
        <w:rPr>
          <w:bCs/>
          <w:lang w:eastAsia="ar-SA"/>
        </w:rPr>
        <w:t>В случаях, когда Заказчик в нарушение закона, иных правовых актов или Договора не принимает товар или отказывается его принять, Поставщик вправе потребовать от Заказчик</w:t>
      </w:r>
      <w:r w:rsidR="00D573BB" w:rsidRPr="00D410B1">
        <w:rPr>
          <w:bCs/>
          <w:lang w:eastAsia="ar-SA"/>
        </w:rPr>
        <w:t>а</w:t>
      </w:r>
      <w:r w:rsidRPr="00D410B1">
        <w:rPr>
          <w:bCs/>
          <w:lang w:eastAsia="ar-SA"/>
        </w:rPr>
        <w:t xml:space="preserve"> принять товар или отказаться от исполнения Договора.</w:t>
      </w:r>
    </w:p>
    <w:p w:rsidR="00371A2C" w:rsidRPr="00D410B1" w:rsidRDefault="00371A2C" w:rsidP="00371A2C">
      <w:pPr>
        <w:ind w:firstLine="567"/>
        <w:jc w:val="both"/>
        <w:rPr>
          <w:bCs/>
          <w:lang w:eastAsia="ar-SA"/>
        </w:rPr>
      </w:pPr>
      <w:r w:rsidRPr="00D410B1">
        <w:rPr>
          <w:bCs/>
          <w:lang w:eastAsia="ar-SA"/>
        </w:rPr>
        <w:t>4</w:t>
      </w:r>
      <w:r w:rsidR="00656EFA" w:rsidRPr="00D410B1">
        <w:rPr>
          <w:bCs/>
          <w:lang w:eastAsia="ar-SA"/>
        </w:rPr>
        <w:t>.</w:t>
      </w:r>
      <w:r w:rsidRPr="00D410B1">
        <w:rPr>
          <w:bCs/>
          <w:lang w:eastAsia="ar-SA"/>
        </w:rPr>
        <w:t>13</w:t>
      </w:r>
      <w:r w:rsidR="00656EFA" w:rsidRPr="00D410B1">
        <w:rPr>
          <w:bCs/>
          <w:lang w:eastAsia="ar-SA"/>
        </w:rPr>
        <w:t xml:space="preserve">. Приемка товара осуществляется </w:t>
      </w:r>
      <w:r w:rsidR="00D91C9F" w:rsidRPr="00D410B1">
        <w:rPr>
          <w:bCs/>
          <w:lang w:eastAsia="ar-SA"/>
        </w:rPr>
        <w:t xml:space="preserve">уполномоченным </w:t>
      </w:r>
      <w:r w:rsidR="00B025F9" w:rsidRPr="00D410B1">
        <w:rPr>
          <w:bCs/>
          <w:lang w:eastAsia="ar-SA"/>
        </w:rPr>
        <w:t>лиц</w:t>
      </w:r>
      <w:r w:rsidR="00D91C9F" w:rsidRPr="00D410B1">
        <w:rPr>
          <w:bCs/>
          <w:lang w:eastAsia="ar-SA"/>
        </w:rPr>
        <w:t xml:space="preserve">ом Заказчика в течение </w:t>
      </w:r>
      <w:r w:rsidR="0002777F">
        <w:rPr>
          <w:bCs/>
          <w:lang w:eastAsia="ar-SA"/>
        </w:rPr>
        <w:t>10</w:t>
      </w:r>
      <w:r w:rsidR="004C3C5D" w:rsidRPr="00D410B1">
        <w:rPr>
          <w:bCs/>
          <w:lang w:eastAsia="ar-SA"/>
        </w:rPr>
        <w:t xml:space="preserve"> (</w:t>
      </w:r>
      <w:r w:rsidR="0002777F">
        <w:rPr>
          <w:bCs/>
          <w:lang w:eastAsia="ar-SA"/>
        </w:rPr>
        <w:t>десяти</w:t>
      </w:r>
      <w:r w:rsidR="004C3C5D" w:rsidRPr="00D410B1">
        <w:rPr>
          <w:bCs/>
          <w:lang w:eastAsia="ar-SA"/>
        </w:rPr>
        <w:t xml:space="preserve">) рабочих дней </w:t>
      </w:r>
      <w:r w:rsidR="00160E72" w:rsidRPr="00D410B1">
        <w:rPr>
          <w:bCs/>
          <w:lang w:eastAsia="ar-SA"/>
        </w:rPr>
        <w:t xml:space="preserve">с момента передачи Заказчику товара и документов, указанных в п. 2.3 Договора, </w:t>
      </w:r>
      <w:r w:rsidR="00656EFA" w:rsidRPr="00D410B1">
        <w:rPr>
          <w:bCs/>
          <w:lang w:eastAsia="ar-SA"/>
        </w:rPr>
        <w:t>согласно о</w:t>
      </w:r>
      <w:r w:rsidRPr="00D410B1">
        <w:rPr>
          <w:bCs/>
          <w:lang w:eastAsia="ar-SA"/>
        </w:rPr>
        <w:t>бычно предъявляемым требованиям, в том числе включает в себя:</w:t>
      </w:r>
    </w:p>
    <w:p w:rsidR="00371A2C" w:rsidRPr="00D410B1" w:rsidRDefault="00371A2C" w:rsidP="00371A2C">
      <w:pPr>
        <w:ind w:firstLine="567"/>
        <w:jc w:val="both"/>
        <w:rPr>
          <w:bCs/>
          <w:lang w:eastAsia="ar-SA"/>
        </w:rPr>
      </w:pPr>
      <w:r w:rsidRPr="00D410B1">
        <w:rPr>
          <w:bCs/>
          <w:lang w:eastAsia="ar-SA"/>
        </w:rPr>
        <w:lastRenderedPageBreak/>
        <w:t>- проверку номенклатуры поставленного товара на соответствие условиям Договора;</w:t>
      </w:r>
    </w:p>
    <w:p w:rsidR="00371A2C" w:rsidRPr="00D410B1" w:rsidRDefault="00371A2C" w:rsidP="00371A2C">
      <w:pPr>
        <w:ind w:firstLine="567"/>
        <w:jc w:val="both"/>
        <w:rPr>
          <w:bCs/>
          <w:lang w:eastAsia="ar-SA"/>
        </w:rPr>
      </w:pPr>
      <w:r w:rsidRPr="00D410B1">
        <w:rPr>
          <w:bCs/>
          <w:lang w:eastAsia="ar-SA"/>
        </w:rPr>
        <w:t>- проверку полноты и правильности оформления сопроводительных документов и их соответствия  условиями Договора;</w:t>
      </w:r>
    </w:p>
    <w:p w:rsidR="00371A2C" w:rsidRPr="00D410B1" w:rsidRDefault="00605073" w:rsidP="00371A2C">
      <w:pPr>
        <w:ind w:firstLine="567"/>
        <w:jc w:val="both"/>
        <w:rPr>
          <w:bCs/>
          <w:lang w:eastAsia="ar-SA"/>
        </w:rPr>
      </w:pPr>
      <w:r w:rsidRPr="00D410B1">
        <w:rPr>
          <w:bCs/>
          <w:lang w:eastAsia="ar-SA"/>
        </w:rPr>
        <w:t xml:space="preserve">- контроль наличия либо </w:t>
      </w:r>
      <w:r w:rsidR="00371A2C" w:rsidRPr="00D410B1">
        <w:rPr>
          <w:bCs/>
          <w:lang w:eastAsia="ar-SA"/>
        </w:rPr>
        <w:t xml:space="preserve">отсутствия внешних повреждений </w:t>
      </w:r>
      <w:r w:rsidRPr="00D410B1">
        <w:rPr>
          <w:bCs/>
          <w:lang w:eastAsia="ar-SA"/>
        </w:rPr>
        <w:t>т</w:t>
      </w:r>
      <w:r w:rsidR="00371A2C" w:rsidRPr="00D410B1">
        <w:rPr>
          <w:bCs/>
          <w:lang w:eastAsia="ar-SA"/>
        </w:rPr>
        <w:t>овара;</w:t>
      </w:r>
    </w:p>
    <w:p w:rsidR="00371A2C" w:rsidRPr="00D410B1" w:rsidRDefault="00371A2C" w:rsidP="00371A2C">
      <w:pPr>
        <w:ind w:firstLine="567"/>
        <w:jc w:val="both"/>
        <w:rPr>
          <w:bCs/>
          <w:lang w:eastAsia="ar-SA"/>
        </w:rPr>
      </w:pPr>
      <w:r w:rsidRPr="00D410B1">
        <w:rPr>
          <w:bCs/>
          <w:lang w:eastAsia="ar-SA"/>
        </w:rPr>
        <w:t>- проверк</w:t>
      </w:r>
      <w:r w:rsidR="00605073" w:rsidRPr="00D410B1">
        <w:rPr>
          <w:bCs/>
          <w:lang w:eastAsia="ar-SA"/>
        </w:rPr>
        <w:t>у</w:t>
      </w:r>
      <w:r w:rsidRPr="00D410B1">
        <w:rPr>
          <w:bCs/>
          <w:lang w:eastAsia="ar-SA"/>
        </w:rPr>
        <w:t xml:space="preserve"> наличия необходимых сертификатов и деклараций.</w:t>
      </w:r>
    </w:p>
    <w:p w:rsidR="00E922CF" w:rsidRPr="00D410B1" w:rsidRDefault="00D91C9F" w:rsidP="00E922CF">
      <w:pPr>
        <w:ind w:firstLine="567"/>
        <w:jc w:val="both"/>
        <w:rPr>
          <w:bCs/>
          <w:lang w:eastAsia="ar-SA"/>
        </w:rPr>
      </w:pPr>
      <w:r w:rsidRPr="00D410B1">
        <w:rPr>
          <w:bCs/>
          <w:lang w:eastAsia="ar-SA"/>
        </w:rPr>
        <w:t>4</w:t>
      </w:r>
      <w:r w:rsidR="00656EFA" w:rsidRPr="00D410B1">
        <w:rPr>
          <w:bCs/>
          <w:lang w:eastAsia="ar-SA"/>
        </w:rPr>
        <w:t>.</w:t>
      </w:r>
      <w:r w:rsidRPr="00D410B1">
        <w:rPr>
          <w:bCs/>
          <w:lang w:eastAsia="ar-SA"/>
        </w:rPr>
        <w:t>14</w:t>
      </w:r>
      <w:r w:rsidR="00656EFA" w:rsidRPr="00D410B1">
        <w:rPr>
          <w:bCs/>
          <w:lang w:eastAsia="ar-SA"/>
        </w:rPr>
        <w:t xml:space="preserve">. </w:t>
      </w:r>
      <w:r w:rsidR="00E922CF" w:rsidRPr="00D410B1">
        <w:rPr>
          <w:bCs/>
          <w:lang w:eastAsia="ar-SA"/>
        </w:rPr>
        <w:t>Для проверки поставленного товара на соответствие его условиям Договора Заказчик проводит экспертизу. Такая экспертиза может быть проведена Заказчиком</w:t>
      </w:r>
      <w:r w:rsidR="009103BF" w:rsidRPr="00D410B1">
        <w:rPr>
          <w:bCs/>
          <w:lang w:eastAsia="ar-SA"/>
        </w:rPr>
        <w:t xml:space="preserve"> своими</w:t>
      </w:r>
      <w:r w:rsidR="00E922CF" w:rsidRPr="00D410B1">
        <w:rPr>
          <w:bCs/>
          <w:lang w:eastAsia="ar-SA"/>
        </w:rPr>
        <w:t xml:space="preserve"> </w:t>
      </w:r>
      <w:r w:rsidR="00C91441" w:rsidRPr="00D410B1">
        <w:rPr>
          <w:bCs/>
          <w:lang w:eastAsia="ar-SA"/>
        </w:rPr>
        <w:t>силами либо</w:t>
      </w:r>
      <w:r w:rsidR="00E922CF" w:rsidRPr="00D410B1">
        <w:rPr>
          <w:bCs/>
          <w:lang w:eastAsia="ar-SA"/>
        </w:rPr>
        <w:t xml:space="preserve"> </w:t>
      </w:r>
      <w:r w:rsidR="009103BF" w:rsidRPr="00D410B1">
        <w:rPr>
          <w:bCs/>
          <w:lang w:eastAsia="ar-SA"/>
        </w:rPr>
        <w:t>путем</w:t>
      </w:r>
      <w:r w:rsidR="00E922CF" w:rsidRPr="00D410B1">
        <w:rPr>
          <w:bCs/>
          <w:lang w:eastAsia="ar-SA"/>
        </w:rPr>
        <w:t xml:space="preserve"> привле</w:t>
      </w:r>
      <w:r w:rsidR="009103BF" w:rsidRPr="00D410B1">
        <w:rPr>
          <w:bCs/>
          <w:lang w:eastAsia="ar-SA"/>
        </w:rPr>
        <w:t>чения</w:t>
      </w:r>
      <w:r w:rsidR="00E922CF" w:rsidRPr="00D410B1">
        <w:rPr>
          <w:bCs/>
          <w:lang w:eastAsia="ar-SA"/>
        </w:rPr>
        <w:t xml:space="preserve"> эксперт</w:t>
      </w:r>
      <w:r w:rsidR="009103BF" w:rsidRPr="00D410B1">
        <w:rPr>
          <w:bCs/>
          <w:lang w:eastAsia="ar-SA"/>
        </w:rPr>
        <w:t>ов</w:t>
      </w:r>
      <w:r w:rsidR="00E922CF" w:rsidRPr="00D410B1">
        <w:rPr>
          <w:bCs/>
          <w:lang w:eastAsia="ar-SA"/>
        </w:rPr>
        <w:t>, экспертны</w:t>
      </w:r>
      <w:r w:rsidR="009103BF" w:rsidRPr="00D410B1">
        <w:rPr>
          <w:bCs/>
          <w:lang w:eastAsia="ar-SA"/>
        </w:rPr>
        <w:t>х</w:t>
      </w:r>
      <w:r w:rsidR="00E922CF" w:rsidRPr="00D410B1">
        <w:rPr>
          <w:bCs/>
          <w:lang w:eastAsia="ar-SA"/>
        </w:rPr>
        <w:t xml:space="preserve"> организаци</w:t>
      </w:r>
      <w:r w:rsidR="009103BF" w:rsidRPr="00D410B1">
        <w:rPr>
          <w:bCs/>
          <w:lang w:eastAsia="ar-SA"/>
        </w:rPr>
        <w:t>й</w:t>
      </w:r>
      <w:r w:rsidR="00E922CF" w:rsidRPr="00D410B1">
        <w:rPr>
          <w:bCs/>
          <w:lang w:eastAsia="ar-SA"/>
        </w:rPr>
        <w:t>.</w:t>
      </w:r>
    </w:p>
    <w:p w:rsidR="00C91441" w:rsidRPr="00D410B1" w:rsidRDefault="00E922CF" w:rsidP="00E922CF">
      <w:pPr>
        <w:ind w:firstLine="567"/>
        <w:jc w:val="both"/>
        <w:rPr>
          <w:bCs/>
          <w:lang w:eastAsia="ar-SA"/>
        </w:rPr>
      </w:pPr>
      <w:r w:rsidRPr="00D410B1">
        <w:rPr>
          <w:bCs/>
          <w:lang w:eastAsia="ar-SA"/>
        </w:rPr>
        <w:t>4.</w:t>
      </w:r>
      <w:r w:rsidR="00C91441" w:rsidRPr="00D410B1">
        <w:rPr>
          <w:bCs/>
          <w:lang w:eastAsia="ar-SA"/>
        </w:rPr>
        <w:t xml:space="preserve">15. По окончании </w:t>
      </w:r>
      <w:r w:rsidRPr="00D410B1">
        <w:rPr>
          <w:bCs/>
          <w:lang w:eastAsia="ar-SA"/>
        </w:rPr>
        <w:t xml:space="preserve">приемки </w:t>
      </w:r>
      <w:r w:rsidR="00C91441" w:rsidRPr="00D410B1">
        <w:rPr>
          <w:bCs/>
          <w:lang w:eastAsia="ar-SA"/>
        </w:rPr>
        <w:t>т</w:t>
      </w:r>
      <w:r w:rsidRPr="00D410B1">
        <w:rPr>
          <w:bCs/>
          <w:lang w:eastAsia="ar-SA"/>
        </w:rPr>
        <w:t>овара уполномоченное лицо Заказчика подпис</w:t>
      </w:r>
      <w:r w:rsidR="0022091A">
        <w:rPr>
          <w:bCs/>
          <w:lang w:eastAsia="ar-SA"/>
        </w:rPr>
        <w:t>ывает</w:t>
      </w:r>
      <w:r w:rsidRPr="00D410B1">
        <w:rPr>
          <w:bCs/>
          <w:lang w:eastAsia="ar-SA"/>
        </w:rPr>
        <w:t xml:space="preserve"> </w:t>
      </w:r>
      <w:r w:rsidR="00C91441" w:rsidRPr="00D410B1">
        <w:rPr>
          <w:bCs/>
          <w:lang w:eastAsia="ar-SA"/>
        </w:rPr>
        <w:t>т</w:t>
      </w:r>
      <w:r w:rsidRPr="00D410B1">
        <w:rPr>
          <w:bCs/>
          <w:lang w:eastAsia="ar-SA"/>
        </w:rPr>
        <w:t>оварн</w:t>
      </w:r>
      <w:r w:rsidR="0022091A">
        <w:rPr>
          <w:bCs/>
          <w:lang w:eastAsia="ar-SA"/>
        </w:rPr>
        <w:t>ую</w:t>
      </w:r>
      <w:r w:rsidRPr="00D410B1">
        <w:rPr>
          <w:bCs/>
          <w:lang w:eastAsia="ar-SA"/>
        </w:rPr>
        <w:t xml:space="preserve"> накладн</w:t>
      </w:r>
      <w:r w:rsidR="0009063A">
        <w:rPr>
          <w:bCs/>
          <w:lang w:eastAsia="ar-SA"/>
        </w:rPr>
        <w:t>у</w:t>
      </w:r>
      <w:r w:rsidR="0022091A">
        <w:rPr>
          <w:bCs/>
          <w:lang w:eastAsia="ar-SA"/>
        </w:rPr>
        <w:t>ю</w:t>
      </w:r>
      <w:r w:rsidRPr="00D410B1">
        <w:rPr>
          <w:bCs/>
          <w:lang w:eastAsia="ar-SA"/>
        </w:rPr>
        <w:t xml:space="preserve"> или </w:t>
      </w:r>
      <w:r w:rsidR="00C91441" w:rsidRPr="00D410B1">
        <w:rPr>
          <w:bCs/>
          <w:lang w:eastAsia="ar-SA"/>
        </w:rPr>
        <w:t>у</w:t>
      </w:r>
      <w:r w:rsidRPr="00D410B1">
        <w:rPr>
          <w:bCs/>
          <w:lang w:eastAsia="ar-SA"/>
        </w:rPr>
        <w:t>ниверсальн</w:t>
      </w:r>
      <w:r w:rsidR="0022091A">
        <w:rPr>
          <w:bCs/>
          <w:lang w:eastAsia="ar-SA"/>
        </w:rPr>
        <w:t>ый</w:t>
      </w:r>
      <w:r w:rsidRPr="00D410B1">
        <w:rPr>
          <w:bCs/>
          <w:lang w:eastAsia="ar-SA"/>
        </w:rPr>
        <w:t xml:space="preserve"> передаточн</w:t>
      </w:r>
      <w:r w:rsidR="0022091A">
        <w:rPr>
          <w:bCs/>
          <w:lang w:eastAsia="ar-SA"/>
        </w:rPr>
        <w:t>ый документ</w:t>
      </w:r>
      <w:r w:rsidRPr="00D410B1">
        <w:rPr>
          <w:bCs/>
          <w:lang w:eastAsia="ar-SA"/>
        </w:rPr>
        <w:t xml:space="preserve"> </w:t>
      </w:r>
      <w:r w:rsidR="00C91441" w:rsidRPr="00D410B1">
        <w:rPr>
          <w:bCs/>
          <w:lang w:eastAsia="ar-SA"/>
        </w:rPr>
        <w:t>либо</w:t>
      </w:r>
      <w:r w:rsidRPr="00D410B1">
        <w:rPr>
          <w:bCs/>
          <w:lang w:eastAsia="ar-SA"/>
        </w:rPr>
        <w:t xml:space="preserve"> </w:t>
      </w:r>
      <w:r w:rsidR="0022091A" w:rsidRPr="0022091A">
        <w:rPr>
          <w:bCs/>
          <w:lang w:eastAsia="ar-SA"/>
        </w:rPr>
        <w:t xml:space="preserve">направляет Поставщику </w:t>
      </w:r>
      <w:r w:rsidRPr="00D410B1">
        <w:rPr>
          <w:bCs/>
          <w:lang w:eastAsia="ar-SA"/>
        </w:rPr>
        <w:t xml:space="preserve">мотивированный отказ от приемки </w:t>
      </w:r>
      <w:r w:rsidR="00C91441" w:rsidRPr="00D410B1">
        <w:rPr>
          <w:bCs/>
          <w:lang w:eastAsia="ar-SA"/>
        </w:rPr>
        <w:t>т</w:t>
      </w:r>
      <w:r w:rsidRPr="00D410B1">
        <w:rPr>
          <w:bCs/>
          <w:lang w:eastAsia="ar-SA"/>
        </w:rPr>
        <w:t>овара.</w:t>
      </w:r>
    </w:p>
    <w:p w:rsidR="00E252B4" w:rsidRPr="00D410B1" w:rsidRDefault="00E922CF" w:rsidP="00E252B4">
      <w:pPr>
        <w:ind w:firstLine="567"/>
        <w:jc w:val="both"/>
        <w:rPr>
          <w:bCs/>
          <w:lang w:eastAsia="ar-SA"/>
        </w:rPr>
      </w:pPr>
      <w:r w:rsidRPr="00D410B1">
        <w:rPr>
          <w:bCs/>
          <w:lang w:eastAsia="ar-SA"/>
        </w:rPr>
        <w:t>4.1</w:t>
      </w:r>
      <w:r w:rsidR="00C91441" w:rsidRPr="00D410B1">
        <w:rPr>
          <w:bCs/>
          <w:lang w:eastAsia="ar-SA"/>
        </w:rPr>
        <w:t>6</w:t>
      </w:r>
      <w:r w:rsidRPr="00D410B1">
        <w:rPr>
          <w:bCs/>
          <w:lang w:eastAsia="ar-SA"/>
        </w:rPr>
        <w:t xml:space="preserve">. В случае отказа от приемки </w:t>
      </w:r>
      <w:r w:rsidR="00C91441" w:rsidRPr="00D410B1">
        <w:rPr>
          <w:bCs/>
          <w:lang w:eastAsia="ar-SA"/>
        </w:rPr>
        <w:t>т</w:t>
      </w:r>
      <w:r w:rsidRPr="00D410B1">
        <w:rPr>
          <w:bCs/>
          <w:lang w:eastAsia="ar-SA"/>
        </w:rPr>
        <w:t>овара уполномоченное лицо Заказчика составляет акт о</w:t>
      </w:r>
      <w:r w:rsidR="00C91441" w:rsidRPr="00D410B1">
        <w:rPr>
          <w:bCs/>
          <w:lang w:eastAsia="ar-SA"/>
        </w:rPr>
        <w:t xml:space="preserve"> </w:t>
      </w:r>
      <w:r w:rsidRPr="00D410B1">
        <w:rPr>
          <w:bCs/>
          <w:lang w:eastAsia="ar-SA"/>
        </w:rPr>
        <w:t xml:space="preserve">выявленных недостатках и </w:t>
      </w:r>
      <w:r w:rsidR="00B025F9" w:rsidRPr="00D410B1">
        <w:rPr>
          <w:bCs/>
          <w:lang w:eastAsia="ar-SA"/>
        </w:rPr>
        <w:t>направляет его</w:t>
      </w:r>
      <w:r w:rsidRPr="00D410B1">
        <w:rPr>
          <w:bCs/>
          <w:lang w:eastAsia="ar-SA"/>
        </w:rPr>
        <w:t xml:space="preserve"> Поставщику в течение </w:t>
      </w:r>
      <w:r w:rsidR="000E7FC8" w:rsidRPr="00D410B1">
        <w:rPr>
          <w:bCs/>
          <w:lang w:eastAsia="ar-SA"/>
        </w:rPr>
        <w:t>3</w:t>
      </w:r>
      <w:r w:rsidRPr="00D410B1">
        <w:rPr>
          <w:bCs/>
          <w:lang w:eastAsia="ar-SA"/>
        </w:rPr>
        <w:t xml:space="preserve"> (</w:t>
      </w:r>
      <w:r w:rsidR="000E7FC8" w:rsidRPr="00D410B1">
        <w:rPr>
          <w:bCs/>
          <w:lang w:eastAsia="ar-SA"/>
        </w:rPr>
        <w:t>трех</w:t>
      </w:r>
      <w:r w:rsidRPr="00D410B1">
        <w:rPr>
          <w:bCs/>
          <w:lang w:eastAsia="ar-SA"/>
        </w:rPr>
        <w:t xml:space="preserve">) рабочих дней. </w:t>
      </w:r>
    </w:p>
    <w:p w:rsidR="00E252B4" w:rsidRPr="00D410B1" w:rsidRDefault="00E922CF" w:rsidP="00E252B4">
      <w:pPr>
        <w:ind w:firstLine="567"/>
        <w:jc w:val="both"/>
        <w:rPr>
          <w:bCs/>
          <w:lang w:eastAsia="ar-SA"/>
        </w:rPr>
      </w:pPr>
      <w:r w:rsidRPr="00D410B1">
        <w:rPr>
          <w:bCs/>
          <w:lang w:eastAsia="ar-SA"/>
        </w:rPr>
        <w:t xml:space="preserve">Поставщик обязан рассмотреть </w:t>
      </w:r>
      <w:r w:rsidR="00E252B4" w:rsidRPr="00D410B1">
        <w:rPr>
          <w:bCs/>
          <w:lang w:eastAsia="ar-SA"/>
        </w:rPr>
        <w:t xml:space="preserve">акт о выявленных недостатках </w:t>
      </w:r>
      <w:r w:rsidR="00B025F9" w:rsidRPr="00D410B1">
        <w:rPr>
          <w:bCs/>
          <w:lang w:eastAsia="ar-SA"/>
        </w:rPr>
        <w:t>(</w:t>
      </w:r>
      <w:r w:rsidR="00E252B4" w:rsidRPr="00D410B1">
        <w:rPr>
          <w:bCs/>
          <w:lang w:eastAsia="ar-SA"/>
        </w:rPr>
        <w:t>мотивированный отказ</w:t>
      </w:r>
      <w:r w:rsidR="00B025F9" w:rsidRPr="00D410B1">
        <w:rPr>
          <w:bCs/>
          <w:lang w:eastAsia="ar-SA"/>
        </w:rPr>
        <w:t xml:space="preserve">) </w:t>
      </w:r>
      <w:r w:rsidRPr="00D410B1">
        <w:rPr>
          <w:bCs/>
          <w:lang w:eastAsia="ar-SA"/>
        </w:rPr>
        <w:t xml:space="preserve">и устранить недостатки </w:t>
      </w:r>
      <w:r w:rsidR="00E252B4" w:rsidRPr="00D410B1">
        <w:rPr>
          <w:bCs/>
          <w:lang w:eastAsia="ar-SA"/>
        </w:rPr>
        <w:t xml:space="preserve">в течение </w:t>
      </w:r>
      <w:r w:rsidR="00527CCF" w:rsidRPr="00D410B1">
        <w:rPr>
          <w:bCs/>
          <w:lang w:eastAsia="ar-SA"/>
        </w:rPr>
        <w:t>5</w:t>
      </w:r>
      <w:r w:rsidR="00E252B4" w:rsidRPr="00D410B1">
        <w:rPr>
          <w:bCs/>
          <w:lang w:eastAsia="ar-SA"/>
        </w:rPr>
        <w:t xml:space="preserve"> (</w:t>
      </w:r>
      <w:r w:rsidR="00527CCF" w:rsidRPr="00D410B1">
        <w:rPr>
          <w:bCs/>
          <w:lang w:eastAsia="ar-SA"/>
        </w:rPr>
        <w:t>пяти</w:t>
      </w:r>
      <w:r w:rsidR="00E252B4" w:rsidRPr="00D410B1">
        <w:rPr>
          <w:bCs/>
          <w:lang w:eastAsia="ar-SA"/>
        </w:rPr>
        <w:t xml:space="preserve">) </w:t>
      </w:r>
      <w:r w:rsidR="00B109D5">
        <w:rPr>
          <w:bCs/>
          <w:lang w:eastAsia="ar-SA"/>
        </w:rPr>
        <w:t>рабочих</w:t>
      </w:r>
      <w:r w:rsidR="00E252B4" w:rsidRPr="00D410B1">
        <w:rPr>
          <w:bCs/>
          <w:lang w:eastAsia="ar-SA"/>
        </w:rPr>
        <w:t xml:space="preserve"> дней с момента его получения</w:t>
      </w:r>
      <w:r w:rsidRPr="00D410B1">
        <w:rPr>
          <w:bCs/>
          <w:lang w:eastAsia="ar-SA"/>
        </w:rPr>
        <w:t>.</w:t>
      </w:r>
      <w:r w:rsidR="00B025F9" w:rsidRPr="00D410B1">
        <w:rPr>
          <w:bCs/>
          <w:lang w:eastAsia="ar-SA"/>
        </w:rPr>
        <w:t xml:space="preserve"> </w:t>
      </w:r>
    </w:p>
    <w:p w:rsidR="00583BE1" w:rsidRPr="00D410B1" w:rsidRDefault="00583BE1" w:rsidP="00E252B4">
      <w:pPr>
        <w:ind w:firstLine="567"/>
        <w:jc w:val="both"/>
        <w:rPr>
          <w:bCs/>
          <w:lang w:eastAsia="ar-SA"/>
        </w:rPr>
      </w:pPr>
      <w:r w:rsidRPr="00D410B1">
        <w:rPr>
          <w:bCs/>
          <w:lang w:eastAsia="ar-SA"/>
        </w:rPr>
        <w:t>П</w:t>
      </w:r>
      <w:r w:rsidR="00E922CF" w:rsidRPr="00D410B1">
        <w:rPr>
          <w:bCs/>
          <w:lang w:eastAsia="ar-SA"/>
        </w:rPr>
        <w:t>овторн</w:t>
      </w:r>
      <w:r w:rsidRPr="00D410B1">
        <w:rPr>
          <w:bCs/>
          <w:lang w:eastAsia="ar-SA"/>
        </w:rPr>
        <w:t>ая</w:t>
      </w:r>
      <w:r w:rsidR="00E922CF" w:rsidRPr="00D410B1">
        <w:rPr>
          <w:bCs/>
          <w:lang w:eastAsia="ar-SA"/>
        </w:rPr>
        <w:t xml:space="preserve"> приемк</w:t>
      </w:r>
      <w:r w:rsidRPr="00D410B1">
        <w:rPr>
          <w:bCs/>
          <w:lang w:eastAsia="ar-SA"/>
        </w:rPr>
        <w:t>а</w:t>
      </w:r>
      <w:r w:rsidR="00E922CF" w:rsidRPr="00D410B1">
        <w:rPr>
          <w:bCs/>
          <w:lang w:eastAsia="ar-SA"/>
        </w:rPr>
        <w:t xml:space="preserve"> </w:t>
      </w:r>
      <w:r w:rsidRPr="00D410B1">
        <w:rPr>
          <w:bCs/>
          <w:lang w:eastAsia="ar-SA"/>
        </w:rPr>
        <w:t>т</w:t>
      </w:r>
      <w:r w:rsidR="00E922CF" w:rsidRPr="00D410B1">
        <w:rPr>
          <w:bCs/>
          <w:lang w:eastAsia="ar-SA"/>
        </w:rPr>
        <w:t xml:space="preserve">овара </w:t>
      </w:r>
      <w:r w:rsidRPr="00D410B1">
        <w:rPr>
          <w:bCs/>
          <w:lang w:eastAsia="ar-SA"/>
        </w:rPr>
        <w:t>осуществляется в срок и в порядке, установленные п. 4.13 Договора.</w:t>
      </w:r>
    </w:p>
    <w:p w:rsidR="00CE5B48" w:rsidRPr="00D410B1" w:rsidRDefault="00583BE1" w:rsidP="00555EEB">
      <w:pPr>
        <w:ind w:firstLine="567"/>
        <w:jc w:val="both"/>
        <w:rPr>
          <w:bCs/>
          <w:lang w:eastAsia="ar-SA"/>
        </w:rPr>
      </w:pPr>
      <w:r w:rsidRPr="00D410B1">
        <w:rPr>
          <w:bCs/>
          <w:lang w:eastAsia="ar-SA"/>
        </w:rPr>
        <w:t xml:space="preserve">4.17. </w:t>
      </w:r>
      <w:r w:rsidR="00555EEB" w:rsidRPr="00D410B1">
        <w:rPr>
          <w:bCs/>
          <w:lang w:eastAsia="ar-SA"/>
        </w:rPr>
        <w:t xml:space="preserve">В случае </w:t>
      </w:r>
      <w:r w:rsidR="00CE5B48" w:rsidRPr="00D410B1">
        <w:rPr>
          <w:bCs/>
          <w:lang w:eastAsia="ar-SA"/>
        </w:rPr>
        <w:t xml:space="preserve">если по результатам повторной приемки </w:t>
      </w:r>
      <w:r w:rsidR="005E6813" w:rsidRPr="00D410B1">
        <w:rPr>
          <w:bCs/>
          <w:lang w:eastAsia="ar-SA"/>
        </w:rPr>
        <w:t xml:space="preserve">товар принят, </w:t>
      </w:r>
      <w:r w:rsidR="00CE5B48" w:rsidRPr="00D410B1">
        <w:rPr>
          <w:bCs/>
          <w:lang w:eastAsia="ar-SA"/>
        </w:rPr>
        <w:t>уполномоченное лицо Заказчика направляет Поставщику подписанные экземпляры товарной накладной или универсального передаточного документа.</w:t>
      </w:r>
    </w:p>
    <w:p w:rsidR="00555EEB" w:rsidRPr="00D410B1" w:rsidRDefault="00555EEB" w:rsidP="005E6813">
      <w:pPr>
        <w:ind w:firstLine="567"/>
        <w:jc w:val="both"/>
        <w:rPr>
          <w:bCs/>
          <w:lang w:eastAsia="ar-SA"/>
        </w:rPr>
      </w:pPr>
      <w:r w:rsidRPr="00D410B1">
        <w:rPr>
          <w:bCs/>
          <w:lang w:eastAsia="ar-SA"/>
        </w:rPr>
        <w:t>4.1</w:t>
      </w:r>
      <w:r w:rsidR="005E6813" w:rsidRPr="00D410B1">
        <w:rPr>
          <w:bCs/>
          <w:lang w:eastAsia="ar-SA"/>
        </w:rPr>
        <w:t>8</w:t>
      </w:r>
      <w:r w:rsidRPr="00D410B1">
        <w:rPr>
          <w:bCs/>
          <w:lang w:eastAsia="ar-SA"/>
        </w:rPr>
        <w:t xml:space="preserve">. </w:t>
      </w:r>
      <w:r w:rsidR="005E6813" w:rsidRPr="00D410B1">
        <w:rPr>
          <w:bCs/>
          <w:lang w:eastAsia="ar-SA"/>
        </w:rPr>
        <w:t>Товар считается принятым Заказчиком в момент подписания уполномоченным лицом Заказчика товарной накладной или универсального передаточного документа.</w:t>
      </w:r>
    </w:p>
    <w:p w:rsidR="00580A2C" w:rsidRPr="00D410B1" w:rsidRDefault="00580A2C" w:rsidP="00F2280B">
      <w:pPr>
        <w:ind w:firstLine="567"/>
        <w:jc w:val="both"/>
        <w:rPr>
          <w:bCs/>
          <w:lang w:eastAsia="ar-SA"/>
        </w:rPr>
      </w:pPr>
    </w:p>
    <w:bookmarkEnd w:id="4"/>
    <w:p w:rsidR="003F24FB" w:rsidRPr="00D410B1" w:rsidRDefault="00EF409C" w:rsidP="00EF409C">
      <w:pPr>
        <w:widowControl w:val="0"/>
        <w:shd w:val="clear" w:color="auto" w:fill="FFFFFF"/>
        <w:jc w:val="center"/>
        <w:rPr>
          <w:b/>
        </w:rPr>
      </w:pPr>
      <w:r w:rsidRPr="00D410B1">
        <w:rPr>
          <w:b/>
        </w:rPr>
        <w:t xml:space="preserve">5. </w:t>
      </w:r>
      <w:r w:rsidR="00AD6813" w:rsidRPr="00D410B1">
        <w:rPr>
          <w:b/>
        </w:rPr>
        <w:t>Ц</w:t>
      </w:r>
      <w:r w:rsidR="002A1890" w:rsidRPr="00D410B1">
        <w:rPr>
          <w:b/>
        </w:rPr>
        <w:t>ЕНА ДОГОВОРА И ПОРЯДОК РАСЧЕТОВ</w:t>
      </w:r>
    </w:p>
    <w:p w:rsidR="0002777F" w:rsidRDefault="0002777F" w:rsidP="0002777F">
      <w:pPr>
        <w:tabs>
          <w:tab w:val="left" w:pos="851"/>
          <w:tab w:val="left" w:pos="979"/>
        </w:tabs>
        <w:ind w:firstLine="567"/>
        <w:contextualSpacing/>
        <w:jc w:val="both"/>
      </w:pPr>
      <w:r>
        <w:t>5.1. Источник финансирования Договора – федеральные бюджетные средства. Авансирование не предусмотрено.</w:t>
      </w:r>
    </w:p>
    <w:p w:rsidR="0002777F" w:rsidRPr="00D9323D" w:rsidRDefault="0002777F" w:rsidP="0002777F">
      <w:pPr>
        <w:tabs>
          <w:tab w:val="left" w:pos="851"/>
          <w:tab w:val="left" w:pos="979"/>
        </w:tabs>
        <w:ind w:firstLine="567"/>
        <w:contextualSpacing/>
        <w:jc w:val="both"/>
      </w:pPr>
      <w:r>
        <w:t>5.2. Цена Договора составляет ______ руб. (___сумма прописью___), включая налог на добавленную стоимость</w:t>
      </w:r>
      <w:proofErr w:type="gramStart"/>
      <w:r>
        <w:t xml:space="preserve"> (__%): _________________________ </w:t>
      </w:r>
      <w:proofErr w:type="gramEnd"/>
      <w:r>
        <w:t>рублей __ копеек (НДС не облагается на основании ______________ Налогового кодекса РФ и ________), согласно Спецификации (Приложение № 2 к Договору).</w:t>
      </w:r>
    </w:p>
    <w:p w:rsidR="0002777F" w:rsidRPr="00D9323D" w:rsidRDefault="0002777F" w:rsidP="0002777F">
      <w:pPr>
        <w:tabs>
          <w:tab w:val="left" w:pos="851"/>
          <w:tab w:val="left" w:pos="979"/>
        </w:tabs>
        <w:ind w:firstLine="567"/>
        <w:contextualSpacing/>
        <w:jc w:val="both"/>
      </w:pPr>
      <w:r w:rsidRPr="00D9323D">
        <w:t>Цена Договора включает в себя все расходы Поставщика, связанные с исполнением Договора, в том числе расходы по доставке, уплате налогов, сборов и других обязательных платежей, а также иные затраты, которые Поставщик может понести в связи с исполнением Договора.</w:t>
      </w:r>
    </w:p>
    <w:p w:rsidR="0002777F" w:rsidRPr="00D9323D" w:rsidRDefault="0002777F" w:rsidP="0002777F">
      <w:pPr>
        <w:tabs>
          <w:tab w:val="left" w:pos="851"/>
          <w:tab w:val="left" w:pos="979"/>
        </w:tabs>
        <w:ind w:firstLine="567"/>
        <w:contextualSpacing/>
        <w:jc w:val="both"/>
      </w:pPr>
      <w:r w:rsidRPr="00D9323D">
        <w:t>5.</w:t>
      </w:r>
      <w:r>
        <w:t>3</w:t>
      </w:r>
      <w:r w:rsidRPr="00D9323D">
        <w:t>. Цена Договора является твердой и определяется на весь срок исполнения Договора, за исключением случаев ее изменения на условиях, предусмотренных Договором и законодательством Российской Федерации.</w:t>
      </w:r>
    </w:p>
    <w:p w:rsidR="0002777F" w:rsidRPr="00D9323D" w:rsidRDefault="0002777F" w:rsidP="0002777F">
      <w:pPr>
        <w:tabs>
          <w:tab w:val="left" w:pos="851"/>
          <w:tab w:val="left" w:pos="979"/>
        </w:tabs>
        <w:ind w:firstLine="567"/>
        <w:contextualSpacing/>
        <w:jc w:val="both"/>
      </w:pPr>
      <w:r w:rsidRPr="00D9323D">
        <w:t>5.</w:t>
      </w:r>
      <w:r>
        <w:t>4</w:t>
      </w:r>
      <w:r w:rsidRPr="00D9323D">
        <w:t xml:space="preserve">. Оплата по Договору осуществляется Заказчиком в течение 10 (десяти) рабочих дней </w:t>
      </w:r>
      <w:proofErr w:type="gramStart"/>
      <w:r w:rsidRPr="00D9323D">
        <w:t>с даты подписания</w:t>
      </w:r>
      <w:proofErr w:type="gramEnd"/>
      <w:r w:rsidRPr="00D9323D">
        <w:t xml:space="preserve"> Заказчиком товарной накладной или универсального передаточного документа на основании счета, счета-фактуры.</w:t>
      </w:r>
    </w:p>
    <w:p w:rsidR="0002777F" w:rsidRPr="00D9323D" w:rsidRDefault="0002777F" w:rsidP="0002777F">
      <w:pPr>
        <w:tabs>
          <w:tab w:val="left" w:pos="851"/>
          <w:tab w:val="left" w:pos="979"/>
        </w:tabs>
        <w:ind w:firstLine="567"/>
        <w:contextualSpacing/>
        <w:jc w:val="both"/>
      </w:pPr>
      <w:r w:rsidRPr="00D9323D">
        <w:t>Поставщик не имеет права на получение с Заказчика процентов, предусмотренных ст. 317.1 ГК РФ, за пользование суммой отсрочки (рассрочки) оплаты.</w:t>
      </w:r>
    </w:p>
    <w:p w:rsidR="0002777F" w:rsidRPr="00D9323D" w:rsidRDefault="0002777F" w:rsidP="0002777F">
      <w:pPr>
        <w:tabs>
          <w:tab w:val="left" w:pos="851"/>
          <w:tab w:val="left" w:pos="979"/>
        </w:tabs>
        <w:ind w:firstLine="567"/>
        <w:contextualSpacing/>
        <w:jc w:val="both"/>
      </w:pPr>
      <w:r w:rsidRPr="00D9323D">
        <w:t>5.</w:t>
      </w:r>
      <w:r>
        <w:t>5</w:t>
      </w:r>
      <w:r w:rsidRPr="00D9323D">
        <w:t>. Расчеты по Договору осуществляются в безналичном порядке платежными поручениями.</w:t>
      </w:r>
    </w:p>
    <w:p w:rsidR="0002777F" w:rsidRPr="00D9323D" w:rsidRDefault="0002777F" w:rsidP="0002777F">
      <w:pPr>
        <w:tabs>
          <w:tab w:val="left" w:pos="851"/>
          <w:tab w:val="left" w:pos="979"/>
        </w:tabs>
        <w:ind w:firstLine="567"/>
        <w:contextualSpacing/>
        <w:jc w:val="both"/>
      </w:pPr>
      <w:r w:rsidRPr="00D9323D">
        <w:t>5.</w:t>
      </w:r>
      <w:r>
        <w:t>6</w:t>
      </w:r>
      <w:r w:rsidRPr="00D9323D">
        <w:t>. Обязательство Заказчика по оплате считается исполненным в момент списания денежных сре</w:t>
      </w:r>
      <w:proofErr w:type="gramStart"/>
      <w:r w:rsidRPr="00D9323D">
        <w:t>дств с р</w:t>
      </w:r>
      <w:proofErr w:type="gramEnd"/>
      <w:r w:rsidRPr="00D9323D">
        <w:t>асчетного счета Заказчика.</w:t>
      </w:r>
    </w:p>
    <w:p w:rsidR="0002777F" w:rsidRPr="00D9323D" w:rsidRDefault="0002777F" w:rsidP="0002777F">
      <w:pPr>
        <w:tabs>
          <w:tab w:val="left" w:pos="851"/>
          <w:tab w:val="left" w:pos="979"/>
        </w:tabs>
        <w:ind w:firstLine="567"/>
        <w:contextualSpacing/>
        <w:jc w:val="both"/>
      </w:pPr>
      <w:r w:rsidRPr="00D9323D">
        <w:t>5.</w:t>
      </w:r>
      <w:r>
        <w:t>7</w:t>
      </w:r>
      <w:r w:rsidRPr="00D9323D">
        <w:t xml:space="preserve">. </w:t>
      </w:r>
      <w:proofErr w:type="gramStart"/>
      <w:r w:rsidRPr="00D9323D">
        <w:t>Сумма, подлежащая уплате Заказчиком Поставщику, будет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9323D">
        <w:rPr>
          <w:vertAlign w:val="superscript"/>
        </w:rPr>
        <w:footnoteReference w:id="1"/>
      </w:r>
      <w:r w:rsidRPr="00D9323D">
        <w:t>.</w:t>
      </w:r>
      <w:proofErr w:type="gramEnd"/>
    </w:p>
    <w:p w:rsidR="0002777F" w:rsidRPr="00D9323D" w:rsidRDefault="0002777F" w:rsidP="0002777F">
      <w:pPr>
        <w:tabs>
          <w:tab w:val="left" w:pos="851"/>
          <w:tab w:val="left" w:pos="979"/>
        </w:tabs>
        <w:ind w:firstLine="567"/>
        <w:contextualSpacing/>
        <w:jc w:val="both"/>
      </w:pPr>
      <w:r w:rsidRPr="00D9323D">
        <w:t>5.</w:t>
      </w:r>
      <w:r>
        <w:t>8</w:t>
      </w:r>
      <w:r w:rsidRPr="00D9323D">
        <w:t>. В случае изменения расчетного счета Поставщик обязан в течении 5 (пяти) рабочих дней в письменной форме сообщить об этом Заказчику с указанием новых реквизитов расчетного счета. Все риски, связанные с перечислением Заказчиком денежных средств на счет, указанный в Договоре, несет Поставщик.</w:t>
      </w:r>
    </w:p>
    <w:p w:rsidR="0002777F" w:rsidRPr="00D9323D" w:rsidRDefault="0002777F" w:rsidP="0002777F">
      <w:pPr>
        <w:tabs>
          <w:tab w:val="left" w:pos="851"/>
          <w:tab w:val="left" w:pos="979"/>
        </w:tabs>
        <w:ind w:firstLine="567"/>
        <w:contextualSpacing/>
        <w:jc w:val="both"/>
      </w:pPr>
      <w:r w:rsidRPr="00D9323D">
        <w:t>5.</w:t>
      </w:r>
      <w:r>
        <w:t>9</w:t>
      </w:r>
      <w:r w:rsidRPr="00D9323D">
        <w:t xml:space="preserve">. </w:t>
      </w:r>
      <w:proofErr w:type="gramStart"/>
      <w:r w:rsidRPr="00D9323D">
        <w:t>В случае наличия в представленных Поставщиком первичных учетных документах, подтверждающих факт поставки товара (товарная накладная, универсальный передаточный документ, счет, счет-фактура), в том числе в корректировочных документах к ним, сведений, не соответствующих условиям Договора, либо оформленных с нарушением требований, установленных законодательством РФ и (или) Договором, а также их непредоставления Заказчику, оплата товара не осуществляется до устранения нарушений.</w:t>
      </w:r>
      <w:proofErr w:type="gramEnd"/>
    </w:p>
    <w:p w:rsidR="005C5CCD" w:rsidRPr="00D410B1" w:rsidRDefault="0002777F" w:rsidP="0002777F">
      <w:pPr>
        <w:tabs>
          <w:tab w:val="left" w:pos="851"/>
          <w:tab w:val="left" w:pos="979"/>
        </w:tabs>
        <w:ind w:firstLine="567"/>
        <w:contextualSpacing/>
        <w:jc w:val="both"/>
      </w:pPr>
      <w:r w:rsidRPr="00D9323D">
        <w:t>5.</w:t>
      </w:r>
      <w:r>
        <w:t>10</w:t>
      </w:r>
      <w:r w:rsidRPr="00D9323D">
        <w:t>. Заказчик вправе произвести оплату по Договору только после предоставления Поставщиком документов, подтверждающих уплату пени и (или) штрафов, предусмотренных статьей 6 Договора.</w:t>
      </w:r>
    </w:p>
    <w:p w:rsidR="003F24FB" w:rsidRPr="00D410B1" w:rsidRDefault="003F24FB">
      <w:pPr>
        <w:tabs>
          <w:tab w:val="left" w:pos="3218"/>
        </w:tabs>
        <w:ind w:firstLine="708"/>
        <w:jc w:val="both"/>
        <w:rPr>
          <w:rFonts w:eastAsiaTheme="minorHAnsi"/>
          <w:lang w:eastAsia="en-US"/>
        </w:rPr>
      </w:pPr>
    </w:p>
    <w:p w:rsidR="002A1890" w:rsidRPr="00D410B1" w:rsidRDefault="00EF409C" w:rsidP="00EF409C">
      <w:pPr>
        <w:widowControl w:val="0"/>
        <w:shd w:val="clear" w:color="auto" w:fill="FFFFFF"/>
        <w:suppressAutoHyphens/>
        <w:autoSpaceDN w:val="0"/>
        <w:jc w:val="center"/>
        <w:textAlignment w:val="baseline"/>
        <w:rPr>
          <w:b/>
          <w:kern w:val="3"/>
        </w:rPr>
      </w:pPr>
      <w:r w:rsidRPr="00D410B1">
        <w:rPr>
          <w:b/>
          <w:kern w:val="3"/>
        </w:rPr>
        <w:t xml:space="preserve">6. </w:t>
      </w:r>
      <w:r w:rsidR="002A1890" w:rsidRPr="00D410B1">
        <w:rPr>
          <w:b/>
          <w:kern w:val="3"/>
        </w:rPr>
        <w:t>ОТВЕТСТВЕННОСТЬ СТОРОН</w:t>
      </w:r>
    </w:p>
    <w:p w:rsidR="002A1890" w:rsidRPr="00D410B1" w:rsidRDefault="00AA7C50" w:rsidP="002A1890">
      <w:pPr>
        <w:suppressAutoHyphens/>
        <w:autoSpaceDN w:val="0"/>
        <w:ind w:firstLine="567"/>
        <w:jc w:val="both"/>
        <w:textAlignment w:val="baseline"/>
        <w:rPr>
          <w:kern w:val="3"/>
        </w:rPr>
      </w:pPr>
      <w:r w:rsidRPr="00D410B1">
        <w:rPr>
          <w:kern w:val="3"/>
        </w:rPr>
        <w:t>6</w:t>
      </w:r>
      <w:r w:rsidR="002A1890" w:rsidRPr="00D410B1">
        <w:rPr>
          <w:kern w:val="3"/>
        </w:rPr>
        <w:t xml:space="preserve">.1. За неисполнение или ненадлежащее исполнение обязательств по Договору Заказчик и </w:t>
      </w:r>
      <w:r w:rsidR="0061323E" w:rsidRPr="00D410B1">
        <w:rPr>
          <w:kern w:val="3"/>
        </w:rPr>
        <w:t>Поставщик</w:t>
      </w:r>
      <w:r w:rsidR="002A1890" w:rsidRPr="00D410B1">
        <w:rPr>
          <w:kern w:val="3"/>
        </w:rPr>
        <w:t xml:space="preserve"> несут ответственность в соответствии с Договором и действующим законодательством Российской Федерации, за исключением случаев, отнесённых в соответствии со статьей 401 Гражданского кодекса Российской Федерации к обстоятельствам непреодолимой силы.</w:t>
      </w:r>
    </w:p>
    <w:p w:rsidR="002A1890" w:rsidRPr="00D410B1" w:rsidRDefault="00AA7C50" w:rsidP="002A1890">
      <w:pPr>
        <w:suppressAutoHyphens/>
        <w:autoSpaceDN w:val="0"/>
        <w:ind w:firstLine="567"/>
        <w:jc w:val="both"/>
        <w:textAlignment w:val="baseline"/>
        <w:rPr>
          <w:kern w:val="3"/>
        </w:rPr>
      </w:pPr>
      <w:r w:rsidRPr="00D410B1">
        <w:rPr>
          <w:kern w:val="3"/>
        </w:rPr>
        <w:t>6</w:t>
      </w:r>
      <w:r w:rsidR="002A1890" w:rsidRPr="00D410B1">
        <w:rPr>
          <w:kern w:val="3"/>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61323E" w:rsidRPr="00D410B1">
        <w:rPr>
          <w:kern w:val="3"/>
        </w:rPr>
        <w:t>Поставщик</w:t>
      </w:r>
      <w:r w:rsidR="002A1890" w:rsidRPr="00D410B1">
        <w:rPr>
          <w:kern w:val="3"/>
        </w:rPr>
        <w:t xml:space="preserve"> вправе потребовать уплату неустоек (штрафов, пеней). Пеня начисляется за каждый день просрочки исполнения Заказчиком обязательства, предусмотренного Договором, и устанавливается в размере 1/300 действующей на дату уплаты пени ключевой ставки Центрального банка Российской Федерации от неуплаченной в срок суммы.</w:t>
      </w:r>
    </w:p>
    <w:p w:rsidR="002A1890" w:rsidRPr="00D410B1" w:rsidRDefault="00AA7C50" w:rsidP="002A1890">
      <w:pPr>
        <w:suppressAutoHyphens/>
        <w:autoSpaceDN w:val="0"/>
        <w:ind w:firstLine="567"/>
        <w:jc w:val="both"/>
        <w:textAlignment w:val="baseline"/>
        <w:rPr>
          <w:kern w:val="3"/>
        </w:rPr>
      </w:pPr>
      <w:r w:rsidRPr="00D410B1">
        <w:rPr>
          <w:kern w:val="3"/>
        </w:rPr>
        <w:lastRenderedPageBreak/>
        <w:t>6</w:t>
      </w:r>
      <w:r w:rsidR="002A1890" w:rsidRPr="00D410B1">
        <w:rPr>
          <w:kern w:val="3"/>
        </w:rPr>
        <w:t xml:space="preserve">.3. В случае ненадлежащего исполнения Заказчиком обязательств, предусмотренных Договором, за исключением просрочки исполнения обязательств, </w:t>
      </w:r>
      <w:r w:rsidR="0061323E" w:rsidRPr="00D410B1">
        <w:rPr>
          <w:kern w:val="3"/>
        </w:rPr>
        <w:t>Поставщик</w:t>
      </w:r>
      <w:r w:rsidR="002A1890" w:rsidRPr="00D410B1">
        <w:rPr>
          <w:kern w:val="3"/>
        </w:rPr>
        <w:t xml:space="preserve"> вправе взыскать с Заказчика штраф. Размер штрафа устанавливается в размере 1000 рублей</w:t>
      </w:r>
      <w:r w:rsidR="002A1890" w:rsidRPr="00D410B1">
        <w:rPr>
          <w:kern w:val="3"/>
          <w:vertAlign w:val="superscript"/>
        </w:rPr>
        <w:footnoteReference w:id="2"/>
      </w:r>
      <w:r w:rsidR="002A1890" w:rsidRPr="00D410B1">
        <w:rPr>
          <w:kern w:val="3"/>
        </w:rPr>
        <w:t>.</w:t>
      </w:r>
    </w:p>
    <w:p w:rsidR="002A1890" w:rsidRPr="00D410B1" w:rsidRDefault="00AA7C50" w:rsidP="002A1890">
      <w:pPr>
        <w:suppressAutoHyphens/>
        <w:autoSpaceDN w:val="0"/>
        <w:ind w:firstLine="567"/>
        <w:jc w:val="both"/>
        <w:textAlignment w:val="baseline"/>
        <w:rPr>
          <w:kern w:val="3"/>
        </w:rPr>
      </w:pPr>
      <w:r w:rsidRPr="00D410B1">
        <w:rPr>
          <w:kern w:val="3"/>
        </w:rPr>
        <w:t>6</w:t>
      </w:r>
      <w:r w:rsidR="002A1890" w:rsidRPr="00D410B1">
        <w:rPr>
          <w:kern w:val="3"/>
        </w:rPr>
        <w:t xml:space="preserve">.4. В случае просрочки исполнения </w:t>
      </w:r>
      <w:r w:rsidR="00692D23" w:rsidRPr="00D410B1">
        <w:rPr>
          <w:kern w:val="3"/>
        </w:rPr>
        <w:t>Поставщиком</w:t>
      </w:r>
      <w:r w:rsidR="002A1890" w:rsidRPr="00D410B1">
        <w:rPr>
          <w:kern w:val="3"/>
        </w:rPr>
        <w:t xml:space="preserve"> обязательств, предусмотренных Договором, а также в иных случаях неисполнения или ненадлежащего исполнения </w:t>
      </w:r>
      <w:r w:rsidR="00692D23" w:rsidRPr="00D410B1">
        <w:rPr>
          <w:kern w:val="3"/>
        </w:rPr>
        <w:t xml:space="preserve">Поставщиком </w:t>
      </w:r>
      <w:r w:rsidR="002A1890" w:rsidRPr="00D410B1">
        <w:rPr>
          <w:kern w:val="3"/>
        </w:rPr>
        <w:t xml:space="preserve">обязательств, в том числе гарантийных обязательств, предусмотренных Договором, Заказчик направляет </w:t>
      </w:r>
      <w:r w:rsidR="00692D23" w:rsidRPr="00D410B1">
        <w:rPr>
          <w:kern w:val="3"/>
        </w:rPr>
        <w:t>Поставщику</w:t>
      </w:r>
      <w:r w:rsidR="002A1890" w:rsidRPr="00D410B1">
        <w:rPr>
          <w:kern w:val="3"/>
        </w:rPr>
        <w:t xml:space="preserve"> требование об уплате неустоек (штрафов, пеней). </w:t>
      </w:r>
    </w:p>
    <w:p w:rsidR="002A1890" w:rsidRPr="00D410B1" w:rsidRDefault="002A1890" w:rsidP="002A1890">
      <w:pPr>
        <w:suppressAutoHyphens/>
        <w:autoSpaceDN w:val="0"/>
        <w:ind w:firstLine="567"/>
        <w:jc w:val="both"/>
        <w:textAlignment w:val="baseline"/>
        <w:rPr>
          <w:kern w:val="3"/>
        </w:rPr>
      </w:pPr>
      <w:proofErr w:type="gramStart"/>
      <w:r w:rsidRPr="00D410B1">
        <w:rPr>
          <w:kern w:val="3"/>
        </w:rPr>
        <w:t xml:space="preserve">Пеня начисляется за каждый день просрочки исполнения </w:t>
      </w:r>
      <w:r w:rsidR="00692D23" w:rsidRPr="00D410B1">
        <w:rPr>
          <w:kern w:val="3"/>
        </w:rPr>
        <w:t>Поставщиком</w:t>
      </w:r>
      <w:r w:rsidRPr="00D410B1">
        <w:rPr>
          <w:kern w:val="3"/>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день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92D23" w:rsidRPr="00D410B1">
        <w:rPr>
          <w:kern w:val="3"/>
        </w:rPr>
        <w:t>Поставщиком</w:t>
      </w:r>
      <w:r w:rsidRPr="00D410B1">
        <w:rPr>
          <w:kern w:val="3"/>
        </w:rPr>
        <w:t>, за исключением случаев, если</w:t>
      </w:r>
      <w:proofErr w:type="gramEnd"/>
      <w:r w:rsidRPr="00D410B1">
        <w:rPr>
          <w:kern w:val="3"/>
        </w:rPr>
        <w:t xml:space="preserve"> законодательством Российской Федерации установлен иной порядок начисления пени.</w:t>
      </w:r>
    </w:p>
    <w:p w:rsidR="002A1890" w:rsidRPr="00D410B1" w:rsidRDefault="00AA7C50" w:rsidP="002A1890">
      <w:pPr>
        <w:suppressAutoHyphens/>
        <w:autoSpaceDN w:val="0"/>
        <w:ind w:firstLine="567"/>
        <w:jc w:val="both"/>
        <w:textAlignment w:val="baseline"/>
        <w:rPr>
          <w:kern w:val="3"/>
        </w:rPr>
      </w:pPr>
      <w:r w:rsidRPr="00D410B1">
        <w:rPr>
          <w:kern w:val="3"/>
        </w:rPr>
        <w:t>6</w:t>
      </w:r>
      <w:r w:rsidR="002A1890" w:rsidRPr="00D410B1">
        <w:rPr>
          <w:kern w:val="3"/>
        </w:rPr>
        <w:t xml:space="preserve">.5. За каждый факт неисполнения или ненадлежащего исполнения </w:t>
      </w:r>
      <w:r w:rsidR="00692D23" w:rsidRPr="00D410B1">
        <w:rPr>
          <w:kern w:val="3"/>
        </w:rPr>
        <w:t>Поставщиком</w:t>
      </w:r>
      <w:r w:rsidR="002A1890" w:rsidRPr="00D410B1">
        <w:rPr>
          <w:kern w:val="3"/>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61323E" w:rsidRPr="00D410B1">
        <w:rPr>
          <w:kern w:val="3"/>
        </w:rPr>
        <w:t>Поставщик</w:t>
      </w:r>
      <w:r w:rsidR="002A1890" w:rsidRPr="00D410B1">
        <w:rPr>
          <w:kern w:val="3"/>
        </w:rPr>
        <w:t xml:space="preserve"> уплачивает штраф в размере 10 процентов цены Договора</w:t>
      </w:r>
      <w:r w:rsidR="002A1890" w:rsidRPr="00D410B1">
        <w:rPr>
          <w:kern w:val="3"/>
          <w:vertAlign w:val="superscript"/>
        </w:rPr>
        <w:footnoteReference w:id="3"/>
      </w:r>
      <w:r w:rsidR="002A1890" w:rsidRPr="00D410B1">
        <w:rPr>
          <w:kern w:val="3"/>
        </w:rPr>
        <w:t>.</w:t>
      </w:r>
    </w:p>
    <w:p w:rsidR="002A1890" w:rsidRPr="00D410B1" w:rsidRDefault="00AA7C50" w:rsidP="002A1890">
      <w:pPr>
        <w:suppressAutoHyphens/>
        <w:autoSpaceDN w:val="0"/>
        <w:ind w:firstLine="567"/>
        <w:jc w:val="both"/>
        <w:textAlignment w:val="baseline"/>
        <w:rPr>
          <w:kern w:val="3"/>
        </w:rPr>
      </w:pPr>
      <w:r w:rsidRPr="00D410B1">
        <w:rPr>
          <w:kern w:val="3"/>
        </w:rPr>
        <w:t>6</w:t>
      </w:r>
      <w:r w:rsidR="002A1890" w:rsidRPr="00D410B1">
        <w:rPr>
          <w:kern w:val="3"/>
        </w:rPr>
        <w:t xml:space="preserve">.6. За каждый факт неисполнения или ненадлежащего исполнения </w:t>
      </w:r>
      <w:r w:rsidR="00692D23" w:rsidRPr="00D410B1">
        <w:rPr>
          <w:kern w:val="3"/>
        </w:rPr>
        <w:t>Поставщиком</w:t>
      </w:r>
      <w:r w:rsidR="002A1890" w:rsidRPr="00D410B1">
        <w:rPr>
          <w:kern w:val="3"/>
        </w:rPr>
        <w:t xml:space="preserve"> обязательства, предусмотренного Договором, которое не имеет стоимостного выражения, </w:t>
      </w:r>
      <w:r w:rsidR="0061323E" w:rsidRPr="00D410B1">
        <w:rPr>
          <w:kern w:val="3"/>
        </w:rPr>
        <w:t>Поставщик</w:t>
      </w:r>
      <w:r w:rsidR="002A1890" w:rsidRPr="00D410B1">
        <w:rPr>
          <w:kern w:val="3"/>
        </w:rPr>
        <w:t xml:space="preserve"> уплачивает Заказчику штраф в размере 1 000 рублей</w:t>
      </w:r>
      <w:r w:rsidR="002A1890" w:rsidRPr="00D410B1">
        <w:rPr>
          <w:kern w:val="3"/>
          <w:vertAlign w:val="superscript"/>
        </w:rPr>
        <w:footnoteReference w:id="4"/>
      </w:r>
      <w:r w:rsidR="002A1890" w:rsidRPr="00D410B1">
        <w:rPr>
          <w:kern w:val="3"/>
        </w:rPr>
        <w:t>.</w:t>
      </w:r>
    </w:p>
    <w:p w:rsidR="002A1890" w:rsidRPr="00D410B1" w:rsidRDefault="00AA7C50" w:rsidP="002A1890">
      <w:pPr>
        <w:suppressAutoHyphens/>
        <w:autoSpaceDN w:val="0"/>
        <w:ind w:firstLine="567"/>
        <w:jc w:val="both"/>
        <w:textAlignment w:val="baseline"/>
        <w:rPr>
          <w:kern w:val="3"/>
        </w:rPr>
      </w:pPr>
      <w:r w:rsidRPr="00D410B1">
        <w:rPr>
          <w:kern w:val="3"/>
        </w:rPr>
        <w:t>6</w:t>
      </w:r>
      <w:r w:rsidR="002A1890" w:rsidRPr="00D410B1">
        <w:rPr>
          <w:kern w:val="3"/>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Договору, в 3-дневный срок письменно извещает другую Сторону о невозможности выполнения обязательств по Договору с указанием причин.</w:t>
      </w:r>
    </w:p>
    <w:p w:rsidR="002A1890" w:rsidRPr="00D410B1" w:rsidRDefault="00AA7C50" w:rsidP="002A1890">
      <w:pPr>
        <w:suppressAutoHyphens/>
        <w:autoSpaceDN w:val="0"/>
        <w:ind w:firstLine="567"/>
        <w:jc w:val="both"/>
        <w:textAlignment w:val="baseline"/>
        <w:rPr>
          <w:kern w:val="3"/>
        </w:rPr>
      </w:pPr>
      <w:r w:rsidRPr="00D410B1">
        <w:rPr>
          <w:kern w:val="3"/>
        </w:rPr>
        <w:t>6</w:t>
      </w:r>
      <w:r w:rsidR="002A1890" w:rsidRPr="00D410B1">
        <w:rPr>
          <w:kern w:val="3"/>
        </w:rPr>
        <w:t>.8. Срок рассмотрения требования об уплате неустойки (пени и штрафа) составляет 10 (десять) календарных дней со дня его получения. Оставление требования без ответа признается согласием Стороны с требованием.</w:t>
      </w:r>
    </w:p>
    <w:p w:rsidR="002A1890" w:rsidRPr="00D410B1" w:rsidRDefault="00AA7C50" w:rsidP="002A1890">
      <w:pPr>
        <w:suppressAutoHyphens/>
        <w:autoSpaceDN w:val="0"/>
        <w:ind w:firstLine="567"/>
        <w:jc w:val="both"/>
        <w:textAlignment w:val="baseline"/>
        <w:rPr>
          <w:kern w:val="3"/>
        </w:rPr>
      </w:pPr>
      <w:r w:rsidRPr="00D410B1">
        <w:rPr>
          <w:kern w:val="3"/>
        </w:rPr>
        <w:t>6</w:t>
      </w:r>
      <w:r w:rsidR="002A1890" w:rsidRPr="00D410B1">
        <w:rPr>
          <w:kern w:val="3"/>
        </w:rPr>
        <w:t>.9. Уплата неустойки (пени, штрафа) не освобождает Стороны от выполнения принятых на себя обязательств по настоящему Договору.</w:t>
      </w:r>
    </w:p>
    <w:p w:rsidR="002A1890" w:rsidRPr="00D410B1" w:rsidRDefault="00AA7C50" w:rsidP="002A1890">
      <w:pPr>
        <w:suppressAutoHyphens/>
        <w:autoSpaceDN w:val="0"/>
        <w:ind w:firstLine="567"/>
        <w:jc w:val="both"/>
        <w:textAlignment w:val="baseline"/>
        <w:rPr>
          <w:kern w:val="3"/>
        </w:rPr>
      </w:pPr>
      <w:r w:rsidRPr="00D410B1">
        <w:rPr>
          <w:kern w:val="3"/>
        </w:rPr>
        <w:t>6</w:t>
      </w:r>
      <w:r w:rsidR="002A1890" w:rsidRPr="00D410B1">
        <w:rPr>
          <w:kern w:val="3"/>
        </w:rPr>
        <w:t xml:space="preserve">.10. Общая сумма начисленных штрафов за неисполнение или ненадлежащее исполнение </w:t>
      </w:r>
      <w:r w:rsidR="00527CCF" w:rsidRPr="00D410B1">
        <w:rPr>
          <w:kern w:val="3"/>
        </w:rPr>
        <w:t>Поставщиком</w:t>
      </w:r>
      <w:r w:rsidR="002A1890" w:rsidRPr="00D410B1">
        <w:rPr>
          <w:kern w:val="3"/>
        </w:rPr>
        <w:t xml:space="preserve"> обязательств, предусмотренных Договором, не может превышать цену Договора.</w:t>
      </w:r>
    </w:p>
    <w:p w:rsidR="002A1890" w:rsidRPr="00D410B1" w:rsidRDefault="00AA7C50" w:rsidP="002A1890">
      <w:pPr>
        <w:suppressAutoHyphens/>
        <w:autoSpaceDN w:val="0"/>
        <w:ind w:firstLine="567"/>
        <w:jc w:val="both"/>
        <w:textAlignment w:val="baseline"/>
        <w:rPr>
          <w:kern w:val="3"/>
        </w:rPr>
      </w:pPr>
      <w:r w:rsidRPr="00D410B1">
        <w:rPr>
          <w:kern w:val="3"/>
        </w:rPr>
        <w:t>6</w:t>
      </w:r>
      <w:r w:rsidR="002A1890" w:rsidRPr="00D410B1">
        <w:rPr>
          <w:kern w:val="3"/>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23ACC" w:rsidRPr="00D410B1" w:rsidRDefault="00A23ACC" w:rsidP="006930E4">
      <w:pPr>
        <w:spacing w:after="60"/>
        <w:rPr>
          <w:b/>
          <w:lang w:eastAsia="ar-SA"/>
        </w:rPr>
      </w:pPr>
    </w:p>
    <w:p w:rsidR="005D339C" w:rsidRPr="00D410B1" w:rsidRDefault="006930E4" w:rsidP="005D339C">
      <w:pPr>
        <w:shd w:val="clear" w:color="auto" w:fill="FFFFFF"/>
        <w:suppressAutoHyphens/>
        <w:autoSpaceDN w:val="0"/>
        <w:spacing w:line="0" w:lineRule="atLeast"/>
        <w:jc w:val="center"/>
        <w:textAlignment w:val="baseline"/>
        <w:rPr>
          <w:b/>
          <w:kern w:val="3"/>
        </w:rPr>
      </w:pPr>
      <w:r w:rsidRPr="00D410B1">
        <w:rPr>
          <w:b/>
          <w:kern w:val="3"/>
        </w:rPr>
        <w:t>7</w:t>
      </w:r>
      <w:r w:rsidR="00EF409C" w:rsidRPr="00D410B1">
        <w:rPr>
          <w:b/>
          <w:kern w:val="3"/>
        </w:rPr>
        <w:t xml:space="preserve">. </w:t>
      </w:r>
      <w:r w:rsidR="005D339C" w:rsidRPr="00D410B1">
        <w:rPr>
          <w:b/>
          <w:kern w:val="3"/>
        </w:rPr>
        <w:t>ИЗМЕНЕНИЕ И РАСТОРЖЕНИЕ ДОГОВОРА</w:t>
      </w:r>
    </w:p>
    <w:p w:rsidR="005D339C" w:rsidRPr="00D410B1" w:rsidRDefault="006930E4" w:rsidP="005D339C">
      <w:pPr>
        <w:suppressAutoHyphens/>
        <w:autoSpaceDN w:val="0"/>
        <w:ind w:firstLine="567"/>
        <w:jc w:val="both"/>
        <w:textAlignment w:val="baseline"/>
        <w:rPr>
          <w:kern w:val="3"/>
        </w:rPr>
      </w:pPr>
      <w:r w:rsidRPr="00D410B1">
        <w:rPr>
          <w:kern w:val="3"/>
        </w:rPr>
        <w:t>7</w:t>
      </w:r>
      <w:r w:rsidR="005D339C" w:rsidRPr="00D410B1">
        <w:rPr>
          <w:kern w:val="3"/>
        </w:rPr>
        <w:t>.1. При заключении и исполнении Договора изменение его условий не допускается, за исключением случаев, предусмотренных Договором и действующим законодательством Российской Федерации.</w:t>
      </w:r>
    </w:p>
    <w:p w:rsidR="005D339C" w:rsidRPr="00D410B1" w:rsidRDefault="006930E4" w:rsidP="005D339C">
      <w:pPr>
        <w:suppressAutoHyphens/>
        <w:autoSpaceDN w:val="0"/>
        <w:ind w:firstLine="567"/>
        <w:jc w:val="both"/>
        <w:textAlignment w:val="baseline"/>
        <w:rPr>
          <w:kern w:val="3"/>
        </w:rPr>
      </w:pPr>
      <w:r w:rsidRPr="00D410B1">
        <w:rPr>
          <w:kern w:val="3"/>
        </w:rPr>
        <w:t>7</w:t>
      </w:r>
      <w:r w:rsidR="005D339C" w:rsidRPr="00D410B1">
        <w:rPr>
          <w:kern w:val="3"/>
        </w:rPr>
        <w:t>.2.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D339C" w:rsidRPr="00D410B1" w:rsidRDefault="006930E4" w:rsidP="002C2C20">
      <w:pPr>
        <w:suppressAutoHyphens/>
        <w:autoSpaceDN w:val="0"/>
        <w:ind w:firstLine="567"/>
        <w:jc w:val="both"/>
        <w:textAlignment w:val="baseline"/>
        <w:rPr>
          <w:kern w:val="3"/>
        </w:rPr>
      </w:pPr>
      <w:r w:rsidRPr="00D410B1">
        <w:rPr>
          <w:kern w:val="3"/>
        </w:rPr>
        <w:t>7</w:t>
      </w:r>
      <w:r w:rsidR="005D339C" w:rsidRPr="00D410B1">
        <w:rPr>
          <w:kern w:val="3"/>
        </w:rPr>
        <w:t xml:space="preserve">.2.1. В случае снижения цены Договора без изменения предусмотренных Договором </w:t>
      </w:r>
      <w:r w:rsidR="0041723B" w:rsidRPr="00D410B1">
        <w:rPr>
          <w:kern w:val="3"/>
        </w:rPr>
        <w:t>количества товара, качества поставляемого товара и иных условий Договора</w:t>
      </w:r>
      <w:r w:rsidR="005D339C" w:rsidRPr="00D410B1">
        <w:rPr>
          <w:kern w:val="3"/>
        </w:rPr>
        <w:t>.</w:t>
      </w:r>
    </w:p>
    <w:p w:rsidR="005D339C" w:rsidRPr="00D410B1" w:rsidRDefault="006930E4" w:rsidP="005D339C">
      <w:pPr>
        <w:suppressAutoHyphens/>
        <w:autoSpaceDN w:val="0"/>
        <w:ind w:firstLine="567"/>
        <w:jc w:val="both"/>
        <w:textAlignment w:val="baseline"/>
        <w:rPr>
          <w:kern w:val="3"/>
        </w:rPr>
      </w:pPr>
      <w:r w:rsidRPr="00D410B1">
        <w:rPr>
          <w:kern w:val="3"/>
        </w:rPr>
        <w:t>7</w:t>
      </w:r>
      <w:r w:rsidR="005D339C" w:rsidRPr="00D410B1">
        <w:rPr>
          <w:kern w:val="3"/>
        </w:rPr>
        <w:t>.2.2. Если по предложению Заказчика увеличивается или уменьшается предусмотренн</w:t>
      </w:r>
      <w:r w:rsidR="0041723B" w:rsidRPr="00D410B1">
        <w:rPr>
          <w:kern w:val="3"/>
        </w:rPr>
        <w:t>ое</w:t>
      </w:r>
      <w:r w:rsidR="005D339C" w:rsidRPr="00D410B1">
        <w:rPr>
          <w:kern w:val="3"/>
        </w:rPr>
        <w:t xml:space="preserve"> Договором </w:t>
      </w:r>
      <w:r w:rsidR="0041723B" w:rsidRPr="00D410B1">
        <w:rPr>
          <w:kern w:val="3"/>
        </w:rPr>
        <w:t>количество поставляемого товара</w:t>
      </w:r>
      <w:r w:rsidR="005D339C" w:rsidRPr="00D410B1">
        <w:rPr>
          <w:kern w:val="3"/>
        </w:rPr>
        <w:t>, но не более чем на десять процентов.</w:t>
      </w:r>
    </w:p>
    <w:p w:rsidR="005D339C" w:rsidRPr="00D410B1" w:rsidRDefault="005D339C" w:rsidP="005D339C">
      <w:pPr>
        <w:suppressAutoHyphens/>
        <w:autoSpaceDN w:val="0"/>
        <w:ind w:firstLine="567"/>
        <w:jc w:val="both"/>
        <w:textAlignment w:val="baseline"/>
        <w:rPr>
          <w:kern w:val="3"/>
        </w:rPr>
      </w:pPr>
      <w:r w:rsidRPr="00D410B1">
        <w:rPr>
          <w:kern w:val="3"/>
        </w:rPr>
        <w:t xml:space="preserve">При этом по соглашению Сторон допускается с учетом положений бюджетного законодательства Российской Федерации изменение цены Договора пропорционально дополнительному </w:t>
      </w:r>
      <w:r w:rsidR="0043715D" w:rsidRPr="00D410B1">
        <w:rPr>
          <w:kern w:val="3"/>
        </w:rPr>
        <w:t>количеству поставляемого товара</w:t>
      </w:r>
      <w:r w:rsidRPr="00D410B1">
        <w:rPr>
          <w:kern w:val="3"/>
        </w:rPr>
        <w:t xml:space="preserve"> исходя из установленной в Договоре цены за единицу </w:t>
      </w:r>
      <w:r w:rsidR="0043715D" w:rsidRPr="00D410B1">
        <w:rPr>
          <w:kern w:val="3"/>
        </w:rPr>
        <w:t>товара</w:t>
      </w:r>
      <w:r w:rsidRPr="00D410B1">
        <w:rPr>
          <w:kern w:val="3"/>
        </w:rPr>
        <w:t xml:space="preserve">, но не более чем на десять процентов цены Договора. При уменьшении предусмотренного Договором </w:t>
      </w:r>
      <w:r w:rsidR="0043715D" w:rsidRPr="00D410B1">
        <w:rPr>
          <w:kern w:val="3"/>
        </w:rPr>
        <w:t>количества поставляемого товара</w:t>
      </w:r>
      <w:r w:rsidRPr="00D410B1">
        <w:rPr>
          <w:kern w:val="3"/>
        </w:rPr>
        <w:t xml:space="preserve"> Стороны Договора обязаны уменьшить цену Договора исходя из цены за единицу </w:t>
      </w:r>
      <w:r w:rsidR="0043715D" w:rsidRPr="00D410B1">
        <w:rPr>
          <w:kern w:val="3"/>
        </w:rPr>
        <w:t>товара</w:t>
      </w:r>
      <w:r w:rsidRPr="00D410B1">
        <w:rPr>
          <w:kern w:val="3"/>
        </w:rPr>
        <w:t>.</w:t>
      </w:r>
    </w:p>
    <w:p w:rsidR="005D339C" w:rsidRPr="00D410B1" w:rsidRDefault="006930E4" w:rsidP="005D339C">
      <w:pPr>
        <w:suppressAutoHyphens/>
        <w:autoSpaceDN w:val="0"/>
        <w:ind w:firstLine="567"/>
        <w:jc w:val="both"/>
        <w:textAlignment w:val="baseline"/>
        <w:rPr>
          <w:kern w:val="3"/>
        </w:rPr>
      </w:pPr>
      <w:r w:rsidRPr="00D410B1">
        <w:rPr>
          <w:kern w:val="3"/>
        </w:rPr>
        <w:t>7</w:t>
      </w:r>
      <w:r w:rsidR="005D339C" w:rsidRPr="00D410B1">
        <w:rPr>
          <w:kern w:val="3"/>
        </w:rPr>
        <w:t xml:space="preserve">.2.3.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w:t>
      </w:r>
      <w:r w:rsidR="00F55CB0" w:rsidRPr="00D410B1">
        <w:rPr>
          <w:kern w:val="3"/>
        </w:rPr>
        <w:t>количества поставляемого товара</w:t>
      </w:r>
      <w:r w:rsidR="005D339C" w:rsidRPr="00D410B1">
        <w:rPr>
          <w:kern w:val="3"/>
        </w:rPr>
        <w:t>, предусмотренн</w:t>
      </w:r>
      <w:r w:rsidR="00F55CB0" w:rsidRPr="00D410B1">
        <w:rPr>
          <w:kern w:val="3"/>
        </w:rPr>
        <w:t>ого</w:t>
      </w:r>
      <w:r w:rsidR="005D339C" w:rsidRPr="00D410B1">
        <w:rPr>
          <w:kern w:val="3"/>
        </w:rPr>
        <w:t xml:space="preserve"> Договором.</w:t>
      </w:r>
    </w:p>
    <w:p w:rsidR="005D339C" w:rsidRPr="00D410B1" w:rsidRDefault="006930E4" w:rsidP="005D339C">
      <w:pPr>
        <w:suppressAutoHyphens/>
        <w:autoSpaceDN w:val="0"/>
        <w:ind w:firstLine="567"/>
        <w:jc w:val="both"/>
        <w:textAlignment w:val="baseline"/>
        <w:rPr>
          <w:bCs/>
          <w:kern w:val="3"/>
        </w:rPr>
      </w:pPr>
      <w:r w:rsidRPr="00D410B1">
        <w:rPr>
          <w:kern w:val="3"/>
        </w:rPr>
        <w:t>7</w:t>
      </w:r>
      <w:r w:rsidR="005D339C" w:rsidRPr="00D410B1">
        <w:rPr>
          <w:kern w:val="3"/>
        </w:rPr>
        <w:t xml:space="preserve">.3. </w:t>
      </w:r>
      <w:r w:rsidR="005D339C" w:rsidRPr="00D410B1">
        <w:rPr>
          <w:bCs/>
          <w:kern w:val="3"/>
        </w:rPr>
        <w:t>Все изменения и дополнения к Договору оформляются в письменном виде путем подписания Сторонами дополнительных соглашений к Договору, которые являются его неотъемлемой частью.</w:t>
      </w:r>
    </w:p>
    <w:p w:rsidR="005D339C" w:rsidRPr="00D410B1" w:rsidRDefault="006930E4" w:rsidP="005D339C">
      <w:pPr>
        <w:suppressAutoHyphens/>
        <w:autoSpaceDN w:val="0"/>
        <w:ind w:firstLine="567"/>
        <w:jc w:val="both"/>
        <w:textAlignment w:val="baseline"/>
        <w:rPr>
          <w:kern w:val="3"/>
        </w:rPr>
      </w:pPr>
      <w:r w:rsidRPr="00D410B1">
        <w:rPr>
          <w:kern w:val="3"/>
        </w:rPr>
        <w:t>7</w:t>
      </w:r>
      <w:r w:rsidR="005D339C" w:rsidRPr="00D410B1">
        <w:rPr>
          <w:kern w:val="3"/>
        </w:rPr>
        <w:t>.4. Расторжение Договора допускается по соглашению Сторон, по решению суда, в случае одностороннего отказа Стороны от исполнения Договора в соответствии с гражданским законодательством Российской Федерации и положениями частей 8 - 23 статьи 95 Федерального закона № 44-ФЗ.</w:t>
      </w:r>
    </w:p>
    <w:p w:rsidR="005D339C" w:rsidRPr="00D410B1" w:rsidRDefault="006930E4" w:rsidP="005D339C">
      <w:pPr>
        <w:suppressAutoHyphens/>
        <w:autoSpaceDN w:val="0"/>
        <w:ind w:firstLine="567"/>
        <w:jc w:val="both"/>
        <w:textAlignment w:val="baseline"/>
        <w:rPr>
          <w:kern w:val="3"/>
        </w:rPr>
      </w:pPr>
      <w:r w:rsidRPr="00D410B1">
        <w:rPr>
          <w:kern w:val="3"/>
        </w:rPr>
        <w:t>7</w:t>
      </w:r>
      <w:r w:rsidR="005D339C" w:rsidRPr="00D410B1">
        <w:rPr>
          <w:kern w:val="3"/>
        </w:rPr>
        <w:t>.5. Требование о расторжении Договора может быть заявлено Стороной в суд только после получения отказа другой Стороны на предложение о расторжении Договора либо неполучения ответа в течение 10 (десяти) календарных дней со дня получения предложения о расторжении Договора.</w:t>
      </w:r>
    </w:p>
    <w:p w:rsidR="00CE16E3" w:rsidRPr="00D410B1" w:rsidRDefault="00785A44" w:rsidP="005D339C">
      <w:pPr>
        <w:suppressAutoHyphens/>
        <w:autoSpaceDN w:val="0"/>
        <w:ind w:firstLine="567"/>
        <w:jc w:val="both"/>
        <w:textAlignment w:val="baseline"/>
        <w:rPr>
          <w:kern w:val="3"/>
        </w:rPr>
      </w:pPr>
      <w:r w:rsidRPr="00D410B1">
        <w:rPr>
          <w:kern w:val="3"/>
        </w:rPr>
        <w:lastRenderedPageBreak/>
        <w:t>7</w:t>
      </w:r>
      <w:r w:rsidR="00CE16E3" w:rsidRPr="00D410B1">
        <w:rPr>
          <w:kern w:val="3"/>
        </w:rPr>
        <w:t>.</w:t>
      </w:r>
      <w:r w:rsidRPr="00D410B1">
        <w:rPr>
          <w:kern w:val="3"/>
        </w:rPr>
        <w:t>6</w:t>
      </w:r>
      <w:r w:rsidR="00CE16E3" w:rsidRPr="00D410B1">
        <w:rPr>
          <w:kern w:val="3"/>
        </w:rPr>
        <w:t>. Односторонний отказ от исполнения Договора (полный или частичный) допускается в случае существенного нарушения Договора одной из Сторон.</w:t>
      </w:r>
    </w:p>
    <w:p w:rsidR="00785A44" w:rsidRPr="00D410B1" w:rsidRDefault="00785A44" w:rsidP="005D339C">
      <w:pPr>
        <w:suppressAutoHyphens/>
        <w:autoSpaceDN w:val="0"/>
        <w:ind w:firstLine="567"/>
        <w:jc w:val="both"/>
        <w:textAlignment w:val="baseline"/>
        <w:rPr>
          <w:kern w:val="3"/>
        </w:rPr>
      </w:pPr>
      <w:r w:rsidRPr="00D410B1">
        <w:rPr>
          <w:kern w:val="3"/>
        </w:rPr>
        <w:t>7.7. Нарушение Договора Поставщиком предполагается существенным в случаях:</w:t>
      </w:r>
    </w:p>
    <w:p w:rsidR="002066C7" w:rsidRPr="00D410B1" w:rsidRDefault="002066C7" w:rsidP="002066C7">
      <w:pPr>
        <w:ind w:firstLine="709"/>
        <w:jc w:val="both"/>
        <w:rPr>
          <w:snapToGrid w:val="0"/>
        </w:rPr>
      </w:pPr>
      <w:r w:rsidRPr="00D410B1">
        <w:rPr>
          <w:snapToGrid w:val="0"/>
        </w:rPr>
        <w:t>- в случае отказа Поставщика передать Заказчику Товар и (или) принадлежности к нему;</w:t>
      </w:r>
    </w:p>
    <w:p w:rsidR="002066C7" w:rsidRPr="00D410B1" w:rsidRDefault="002066C7" w:rsidP="002066C7">
      <w:pPr>
        <w:ind w:firstLine="709"/>
        <w:jc w:val="both"/>
        <w:rPr>
          <w:snapToGrid w:val="0"/>
        </w:rPr>
      </w:pPr>
      <w:r w:rsidRPr="00D410B1">
        <w:rPr>
          <w:snapToGrid w:val="0"/>
        </w:rPr>
        <w:t>- в случае существенного нарушения Поставщиком требований к качеству товара, а именно обнаружение Заказчиком неустранимых недостатков Товара,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066C7" w:rsidRPr="00D410B1" w:rsidRDefault="002066C7" w:rsidP="002066C7">
      <w:pPr>
        <w:ind w:firstLine="709"/>
        <w:jc w:val="both"/>
        <w:rPr>
          <w:snapToGrid w:val="0"/>
        </w:rPr>
      </w:pPr>
      <w:r w:rsidRPr="00D410B1">
        <w:rPr>
          <w:snapToGrid w:val="0"/>
        </w:rPr>
        <w:t>- в случае неоднократного невыполнения Поставщиком требований Заказчика об  устранении выявленных недостатков Товара в разумный срок;</w:t>
      </w:r>
    </w:p>
    <w:p w:rsidR="002066C7" w:rsidRPr="00D410B1" w:rsidRDefault="002066C7" w:rsidP="002066C7">
      <w:pPr>
        <w:ind w:firstLine="709"/>
        <w:jc w:val="both"/>
        <w:rPr>
          <w:snapToGrid w:val="0"/>
        </w:rPr>
      </w:pPr>
      <w:r w:rsidRPr="00D410B1">
        <w:rPr>
          <w:snapToGrid w:val="0"/>
        </w:rPr>
        <w:t>- в случае неоднократного нарушения Поставщиком сроков поставки Товара;</w:t>
      </w:r>
    </w:p>
    <w:p w:rsidR="00785A44" w:rsidRPr="00D410B1" w:rsidRDefault="002066C7" w:rsidP="002066C7">
      <w:pPr>
        <w:suppressAutoHyphens/>
        <w:autoSpaceDN w:val="0"/>
        <w:ind w:firstLine="709"/>
        <w:jc w:val="both"/>
        <w:textAlignment w:val="baseline"/>
        <w:rPr>
          <w:kern w:val="3"/>
        </w:rPr>
      </w:pPr>
      <w:r w:rsidRPr="00D410B1">
        <w:t>- в иных случаях, предусмотренных законодательством РФ.</w:t>
      </w:r>
      <w:r w:rsidR="00785A44" w:rsidRPr="00D410B1">
        <w:rPr>
          <w:kern w:val="3"/>
        </w:rPr>
        <w:t xml:space="preserve"> </w:t>
      </w:r>
    </w:p>
    <w:p w:rsidR="00CE16E3" w:rsidRPr="00D410B1" w:rsidRDefault="00785A44" w:rsidP="005D339C">
      <w:pPr>
        <w:suppressAutoHyphens/>
        <w:autoSpaceDN w:val="0"/>
        <w:ind w:firstLine="567"/>
        <w:jc w:val="both"/>
        <w:textAlignment w:val="baseline"/>
        <w:rPr>
          <w:kern w:val="3"/>
        </w:rPr>
      </w:pPr>
      <w:r w:rsidRPr="00D410B1">
        <w:rPr>
          <w:kern w:val="3"/>
        </w:rPr>
        <w:t>7.8. Нарушение Договора Заказчиком предполагается существенным в случае неоднократного нарушения сроков оплаты товара.</w:t>
      </w:r>
    </w:p>
    <w:p w:rsidR="0023012B" w:rsidRPr="00D410B1" w:rsidRDefault="0023012B" w:rsidP="0023012B">
      <w:pPr>
        <w:suppressAutoHyphens/>
        <w:autoSpaceDN w:val="0"/>
        <w:ind w:firstLine="567"/>
        <w:jc w:val="both"/>
        <w:textAlignment w:val="baseline"/>
        <w:rPr>
          <w:kern w:val="3"/>
        </w:rPr>
      </w:pPr>
      <w:r w:rsidRPr="00D410B1">
        <w:rPr>
          <w:kern w:val="3"/>
        </w:rPr>
        <w:t>7.9. По требованию одной из Сторон Договор может быть изменен или расторгнут по решению суда только в следующих случаях:</w:t>
      </w:r>
    </w:p>
    <w:p w:rsidR="0023012B" w:rsidRPr="00D410B1" w:rsidRDefault="0023012B" w:rsidP="0023012B">
      <w:pPr>
        <w:suppressAutoHyphens/>
        <w:autoSpaceDN w:val="0"/>
        <w:ind w:firstLine="567"/>
        <w:jc w:val="both"/>
        <w:textAlignment w:val="baseline"/>
        <w:rPr>
          <w:kern w:val="3"/>
        </w:rPr>
      </w:pPr>
      <w:r w:rsidRPr="00D410B1">
        <w:rPr>
          <w:kern w:val="3"/>
        </w:rPr>
        <w:t>- при существенном нарушении Договора другой Стороной;</w:t>
      </w:r>
    </w:p>
    <w:p w:rsidR="0023012B" w:rsidRPr="00D410B1" w:rsidRDefault="0023012B" w:rsidP="0023012B">
      <w:pPr>
        <w:suppressAutoHyphens/>
        <w:autoSpaceDN w:val="0"/>
        <w:ind w:firstLine="567"/>
        <w:jc w:val="both"/>
        <w:textAlignment w:val="baseline"/>
        <w:rPr>
          <w:kern w:val="3"/>
        </w:rPr>
      </w:pPr>
      <w:r w:rsidRPr="00D410B1">
        <w:rPr>
          <w:kern w:val="3"/>
        </w:rPr>
        <w:t>- в иных случаях, предусмотренных Гражданским кодексом РФ или другими законами.</w:t>
      </w:r>
    </w:p>
    <w:p w:rsidR="00CE16E3" w:rsidRPr="00D410B1" w:rsidRDefault="0023012B" w:rsidP="0023012B">
      <w:pPr>
        <w:suppressAutoHyphens/>
        <w:autoSpaceDN w:val="0"/>
        <w:ind w:firstLine="567"/>
        <w:jc w:val="both"/>
        <w:textAlignment w:val="baseline"/>
        <w:rPr>
          <w:kern w:val="3"/>
        </w:rPr>
      </w:pPr>
      <w:r w:rsidRPr="00D410B1">
        <w:rPr>
          <w:kern w:val="3"/>
        </w:rPr>
        <w:t>Существенным признается то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CE16E3" w:rsidRPr="00D410B1" w:rsidRDefault="00184441" w:rsidP="005D339C">
      <w:pPr>
        <w:suppressAutoHyphens/>
        <w:autoSpaceDN w:val="0"/>
        <w:ind w:firstLine="567"/>
        <w:jc w:val="both"/>
        <w:textAlignment w:val="baseline"/>
        <w:rPr>
          <w:kern w:val="3"/>
        </w:rPr>
      </w:pPr>
      <w:r w:rsidRPr="00D410B1">
        <w:rPr>
          <w:kern w:val="3"/>
        </w:rPr>
        <w:t>7.10. 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Гражданским кодексом РФ, другими законами, иными правовыми актами или Договором.</w:t>
      </w:r>
    </w:p>
    <w:p w:rsidR="00CE16E3" w:rsidRPr="00D410B1" w:rsidRDefault="003A1FBF" w:rsidP="005D339C">
      <w:pPr>
        <w:suppressAutoHyphens/>
        <w:autoSpaceDN w:val="0"/>
        <w:ind w:firstLine="567"/>
        <w:jc w:val="both"/>
        <w:textAlignment w:val="baseline"/>
        <w:rPr>
          <w:kern w:val="3"/>
        </w:rPr>
      </w:pPr>
      <w:bookmarkStart w:id="6" w:name="_ref_2-06a220a75e734d"/>
      <w:r w:rsidRPr="00D410B1">
        <w:rPr>
          <w:kern w:val="3"/>
        </w:rPr>
        <w:t>7.11. Если Заказчик в нарушение закона, иных правовых актов или Договора не принимает товар или отказывается его принять, Поставщик вправе потребовать от Заказчика принять товар или отказаться от исполнения Договора. Если Заказчик отказывается оплатить товар, Поставщик вправе потребовать его оплаты либо отказаться от исполнения Договора.</w:t>
      </w:r>
      <w:bookmarkEnd w:id="6"/>
    </w:p>
    <w:p w:rsidR="003F24FB" w:rsidRPr="00D410B1" w:rsidRDefault="003F24FB">
      <w:pPr>
        <w:ind w:firstLine="567"/>
        <w:contextualSpacing/>
        <w:jc w:val="both"/>
      </w:pPr>
    </w:p>
    <w:p w:rsidR="00936D7C" w:rsidRPr="00D410B1" w:rsidRDefault="003A1FBF" w:rsidP="00936D7C">
      <w:pPr>
        <w:suppressAutoHyphens/>
        <w:autoSpaceDN w:val="0"/>
        <w:ind w:left="-567" w:firstLine="567"/>
        <w:jc w:val="center"/>
        <w:textAlignment w:val="baseline"/>
        <w:rPr>
          <w:b/>
          <w:kern w:val="3"/>
        </w:rPr>
      </w:pPr>
      <w:r w:rsidRPr="00D410B1">
        <w:rPr>
          <w:b/>
          <w:kern w:val="3"/>
        </w:rPr>
        <w:t>8</w:t>
      </w:r>
      <w:r w:rsidR="00936D7C" w:rsidRPr="00D410B1">
        <w:rPr>
          <w:b/>
          <w:kern w:val="3"/>
        </w:rPr>
        <w:t>. ОБСТОЯТЕЛЬСТВА НЕПРЕОДОЛИМОЙ СИЛЫ</w:t>
      </w:r>
    </w:p>
    <w:p w:rsidR="00936D7C" w:rsidRPr="00D410B1" w:rsidRDefault="003A1FBF" w:rsidP="00936D7C">
      <w:pPr>
        <w:suppressAutoHyphens/>
        <w:autoSpaceDN w:val="0"/>
        <w:ind w:firstLine="567"/>
        <w:jc w:val="both"/>
        <w:textAlignment w:val="baseline"/>
        <w:rPr>
          <w:kern w:val="3"/>
        </w:rPr>
      </w:pPr>
      <w:r w:rsidRPr="00D410B1">
        <w:rPr>
          <w:kern w:val="3"/>
        </w:rPr>
        <w:t>8</w:t>
      </w:r>
      <w:r w:rsidR="00936D7C" w:rsidRPr="00D410B1">
        <w:rPr>
          <w:kern w:val="3"/>
        </w:rPr>
        <w:t>.1</w:t>
      </w:r>
      <w:r w:rsidR="00936D7C" w:rsidRPr="00D410B1">
        <w:rPr>
          <w:b/>
          <w:kern w:val="3"/>
        </w:rPr>
        <w:t>.</w:t>
      </w:r>
      <w:r w:rsidR="00936D7C" w:rsidRPr="00D410B1">
        <w:rPr>
          <w:kern w:val="3"/>
        </w:rPr>
        <w:t xml:space="preserve"> Стороны освобождаются от ответственности за полное или частичное неисполнение своих обязательств по Договору, если оно явилось следствием обстоятельств непреодолимой силы (форс-мажора).</w:t>
      </w:r>
    </w:p>
    <w:p w:rsidR="00936D7C" w:rsidRPr="00D410B1" w:rsidRDefault="00936D7C" w:rsidP="00936D7C">
      <w:pPr>
        <w:suppressAutoHyphens/>
        <w:autoSpaceDN w:val="0"/>
        <w:ind w:firstLine="567"/>
        <w:jc w:val="both"/>
        <w:textAlignment w:val="baseline"/>
        <w:rPr>
          <w:kern w:val="3"/>
        </w:rPr>
      </w:pPr>
      <w:r w:rsidRPr="00D410B1">
        <w:rPr>
          <w:kern w:val="3"/>
        </w:rPr>
        <w:t>Для этого нарушившая Сторона должна доказать, что:</w:t>
      </w:r>
    </w:p>
    <w:p w:rsidR="00936D7C" w:rsidRPr="00D410B1" w:rsidRDefault="00EF409C" w:rsidP="00936D7C">
      <w:pPr>
        <w:suppressAutoHyphens/>
        <w:autoSpaceDN w:val="0"/>
        <w:ind w:firstLine="567"/>
        <w:jc w:val="both"/>
        <w:textAlignment w:val="baseline"/>
        <w:rPr>
          <w:kern w:val="3"/>
        </w:rPr>
      </w:pPr>
      <w:r w:rsidRPr="00D410B1">
        <w:rPr>
          <w:kern w:val="3"/>
        </w:rPr>
        <w:t xml:space="preserve">- </w:t>
      </w:r>
      <w:r w:rsidR="00936D7C" w:rsidRPr="00D410B1">
        <w:rPr>
          <w:kern w:val="3"/>
        </w:rPr>
        <w:t>обязательство не исполнено из-за обстоятельства, которое находится вне ее контроля;</w:t>
      </w:r>
    </w:p>
    <w:p w:rsidR="00936D7C" w:rsidRPr="00D410B1" w:rsidRDefault="00EF409C" w:rsidP="00936D7C">
      <w:pPr>
        <w:suppressAutoHyphens/>
        <w:autoSpaceDN w:val="0"/>
        <w:ind w:firstLine="567"/>
        <w:jc w:val="both"/>
        <w:textAlignment w:val="baseline"/>
        <w:rPr>
          <w:kern w:val="3"/>
        </w:rPr>
      </w:pPr>
      <w:r w:rsidRPr="00D410B1">
        <w:rPr>
          <w:kern w:val="3"/>
        </w:rPr>
        <w:t xml:space="preserve">- </w:t>
      </w:r>
      <w:r w:rsidR="00936D7C" w:rsidRPr="00D410B1">
        <w:rPr>
          <w:kern w:val="3"/>
        </w:rPr>
        <w:t>она не могла в момент заключения договора разумно предвидеть это обстоятельство или его последствия для исполнения договора;</w:t>
      </w:r>
    </w:p>
    <w:p w:rsidR="00936D7C" w:rsidRPr="00D410B1" w:rsidRDefault="00EF409C" w:rsidP="00936D7C">
      <w:pPr>
        <w:suppressAutoHyphens/>
        <w:autoSpaceDN w:val="0"/>
        <w:ind w:firstLine="567"/>
        <w:jc w:val="both"/>
        <w:textAlignment w:val="baseline"/>
        <w:rPr>
          <w:kern w:val="3"/>
        </w:rPr>
      </w:pPr>
      <w:r w:rsidRPr="00D410B1">
        <w:rPr>
          <w:kern w:val="3"/>
        </w:rPr>
        <w:t xml:space="preserve">- </w:t>
      </w:r>
      <w:r w:rsidR="00936D7C" w:rsidRPr="00D410B1">
        <w:rPr>
          <w:kern w:val="3"/>
        </w:rPr>
        <w:t>она не могла избежать или преодолеть такое обстоятельство или его последствия.</w:t>
      </w:r>
    </w:p>
    <w:p w:rsidR="00936D7C" w:rsidRPr="00D410B1" w:rsidRDefault="003A1FBF" w:rsidP="00936D7C">
      <w:pPr>
        <w:suppressAutoHyphens/>
        <w:autoSpaceDN w:val="0"/>
        <w:ind w:firstLine="567"/>
        <w:jc w:val="both"/>
        <w:textAlignment w:val="baseline"/>
        <w:rPr>
          <w:kern w:val="3"/>
        </w:rPr>
      </w:pPr>
      <w:r w:rsidRPr="00D410B1">
        <w:rPr>
          <w:kern w:val="3"/>
        </w:rPr>
        <w:t>8</w:t>
      </w:r>
      <w:r w:rsidR="00936D7C" w:rsidRPr="00D410B1">
        <w:rPr>
          <w:kern w:val="3"/>
        </w:rPr>
        <w:t>.2.</w:t>
      </w:r>
      <w:r w:rsidR="00936D7C" w:rsidRPr="00D410B1">
        <w:rPr>
          <w:rFonts w:ascii="Calibri" w:eastAsia="SimSun" w:hAnsi="Calibri" w:cs="Tahoma"/>
          <w:kern w:val="3"/>
          <w:sz w:val="22"/>
          <w:szCs w:val="22"/>
          <w:lang w:eastAsia="en-US"/>
        </w:rPr>
        <w:t xml:space="preserve"> </w:t>
      </w:r>
      <w:r w:rsidR="00936D7C" w:rsidRPr="00D410B1">
        <w:rPr>
          <w:kern w:val="3"/>
        </w:rPr>
        <w:t>Обстоятельства, которые обязана доказать нарушившая Сторона, должны носить объективный характер, то есть быть применимы к любому участнику гражданского оборота, который ведет аналогичную с должником деятельность.</w:t>
      </w:r>
    </w:p>
    <w:p w:rsidR="00936D7C" w:rsidRPr="00D410B1" w:rsidRDefault="003A1FBF" w:rsidP="00936D7C">
      <w:pPr>
        <w:suppressAutoHyphens/>
        <w:autoSpaceDN w:val="0"/>
        <w:ind w:firstLine="567"/>
        <w:jc w:val="both"/>
        <w:textAlignment w:val="baseline"/>
        <w:rPr>
          <w:kern w:val="3"/>
        </w:rPr>
      </w:pPr>
      <w:r w:rsidRPr="00D410B1">
        <w:rPr>
          <w:kern w:val="3"/>
        </w:rPr>
        <w:t>8</w:t>
      </w:r>
      <w:r w:rsidR="00936D7C" w:rsidRPr="00D410B1">
        <w:rPr>
          <w:kern w:val="3"/>
        </w:rPr>
        <w:t>.3. Сторона, у которой возникли обстоятельства непреодолимой силы, обязана в течение 3 (трех) календарных дней письменно уведомить другую Сторону о произошедших обстоятельствах и их причинах с приложением документов, подтверждающих факт наступления форс-мажора. Несвоевременное извещение об этих обстоятельствах лишает соответствующую Сторону права ссылаться на них в будущем.</w:t>
      </w:r>
    </w:p>
    <w:p w:rsidR="003F24FB" w:rsidRPr="00D410B1" w:rsidRDefault="003A1FBF" w:rsidP="00936D7C">
      <w:pPr>
        <w:ind w:firstLine="567"/>
        <w:jc w:val="both"/>
      </w:pPr>
      <w:r w:rsidRPr="00D410B1">
        <w:t>8</w:t>
      </w:r>
      <w:r w:rsidR="00936D7C" w:rsidRPr="00D410B1">
        <w:t>.4. В случае если форс-мажор и (или) его последствия будут длиться более 1 (одного) месяца, Договор подлежит расторжению. В этом случае ни одна из Сторон не имеет права требовать от другой Стороны возмещения убытков.</w:t>
      </w:r>
    </w:p>
    <w:p w:rsidR="003F24FB" w:rsidRPr="00D410B1" w:rsidRDefault="003F24FB">
      <w:pPr>
        <w:ind w:firstLine="567"/>
        <w:jc w:val="both"/>
      </w:pPr>
    </w:p>
    <w:p w:rsidR="00362656" w:rsidRPr="00D410B1" w:rsidRDefault="00820A7C" w:rsidP="00362656">
      <w:pPr>
        <w:widowControl w:val="0"/>
        <w:suppressAutoHyphens/>
        <w:autoSpaceDN w:val="0"/>
        <w:ind w:left="-567" w:firstLine="567"/>
        <w:jc w:val="center"/>
        <w:textAlignment w:val="baseline"/>
        <w:rPr>
          <w:b/>
          <w:kern w:val="3"/>
        </w:rPr>
      </w:pPr>
      <w:r w:rsidRPr="00D410B1">
        <w:rPr>
          <w:b/>
          <w:kern w:val="3"/>
        </w:rPr>
        <w:t>9</w:t>
      </w:r>
      <w:r w:rsidR="00362656" w:rsidRPr="00D410B1">
        <w:rPr>
          <w:b/>
          <w:kern w:val="3"/>
        </w:rPr>
        <w:t>. РАЗРЕШЕНИЕ СПОРОВ</w:t>
      </w:r>
    </w:p>
    <w:p w:rsidR="00362656" w:rsidRPr="00D410B1" w:rsidRDefault="00820A7C" w:rsidP="00362656">
      <w:pPr>
        <w:widowControl w:val="0"/>
        <w:suppressAutoHyphens/>
        <w:autoSpaceDN w:val="0"/>
        <w:ind w:right="-2" w:firstLine="567"/>
        <w:jc w:val="both"/>
        <w:textAlignment w:val="baseline"/>
        <w:rPr>
          <w:kern w:val="3"/>
        </w:rPr>
      </w:pPr>
      <w:r w:rsidRPr="00D410B1">
        <w:rPr>
          <w:kern w:val="3"/>
        </w:rPr>
        <w:t>9</w:t>
      </w:r>
      <w:r w:rsidR="00362656" w:rsidRPr="00D410B1">
        <w:rPr>
          <w:kern w:val="3"/>
        </w:rPr>
        <w:t>.1. Любые споры или разногласия, возникающие между Сторонами, касающиеся исполнения Договора или в связи с ним, разрешаются путем переговоров, в том числе путем направления претензий, требований об уплате неустоек (штрафов, пеней) (претензионный порядок урегулирования споров).</w:t>
      </w:r>
    </w:p>
    <w:p w:rsidR="00362656" w:rsidRPr="00D410B1" w:rsidRDefault="00820A7C" w:rsidP="00362656">
      <w:pPr>
        <w:widowControl w:val="0"/>
        <w:suppressAutoHyphens/>
        <w:autoSpaceDN w:val="0"/>
        <w:ind w:right="-2" w:firstLine="567"/>
        <w:jc w:val="both"/>
        <w:textAlignment w:val="baseline"/>
        <w:rPr>
          <w:kern w:val="3"/>
        </w:rPr>
      </w:pPr>
      <w:r w:rsidRPr="00D410B1">
        <w:rPr>
          <w:kern w:val="3"/>
        </w:rPr>
        <w:t>9</w:t>
      </w:r>
      <w:r w:rsidR="00362656" w:rsidRPr="00D410B1">
        <w:rPr>
          <w:kern w:val="3"/>
        </w:rPr>
        <w:t>.2. Претензия, требование об уплате неустоек (штрафов, пеней) оформляются в письменной форме и направляются любым способом, позволяющим подтвердить факт получения</w:t>
      </w:r>
      <w:r w:rsidR="00362656" w:rsidRPr="00D410B1">
        <w:rPr>
          <w:rFonts w:ascii="Calibri" w:eastAsia="SimSun" w:hAnsi="Calibri" w:cs="Tahoma"/>
          <w:kern w:val="3"/>
          <w:sz w:val="22"/>
          <w:szCs w:val="22"/>
          <w:lang w:eastAsia="en-US"/>
        </w:rPr>
        <w:t xml:space="preserve"> </w:t>
      </w:r>
      <w:r w:rsidR="00362656" w:rsidRPr="00D410B1">
        <w:rPr>
          <w:kern w:val="3"/>
        </w:rPr>
        <w:t>другой Стороной, в том числе на электронную почту, указанную в статье 1</w:t>
      </w:r>
      <w:r w:rsidR="00EF409C" w:rsidRPr="00D410B1">
        <w:rPr>
          <w:kern w:val="3"/>
        </w:rPr>
        <w:t>1</w:t>
      </w:r>
      <w:r w:rsidR="00362656" w:rsidRPr="00D410B1">
        <w:rPr>
          <w:kern w:val="3"/>
        </w:rPr>
        <w:t xml:space="preserve"> Договора.</w:t>
      </w:r>
    </w:p>
    <w:p w:rsidR="00362656" w:rsidRPr="00D410B1" w:rsidRDefault="00820A7C" w:rsidP="00362656">
      <w:pPr>
        <w:widowControl w:val="0"/>
        <w:suppressAutoHyphens/>
        <w:autoSpaceDN w:val="0"/>
        <w:ind w:right="-2" w:firstLine="567"/>
        <w:jc w:val="both"/>
        <w:textAlignment w:val="baseline"/>
        <w:rPr>
          <w:kern w:val="3"/>
        </w:rPr>
      </w:pPr>
      <w:r w:rsidRPr="00D410B1">
        <w:rPr>
          <w:kern w:val="3"/>
        </w:rPr>
        <w:t>9</w:t>
      </w:r>
      <w:r w:rsidR="00362656" w:rsidRPr="00D410B1">
        <w:rPr>
          <w:kern w:val="3"/>
        </w:rPr>
        <w:t>.3. Сторона, к которой получившая претензию, требование</w:t>
      </w:r>
      <w:r w:rsidR="00362656" w:rsidRPr="00D410B1">
        <w:rPr>
          <w:rFonts w:ascii="Calibri" w:eastAsia="SimSun" w:hAnsi="Calibri" w:cs="Tahoma"/>
          <w:kern w:val="3"/>
          <w:sz w:val="22"/>
          <w:szCs w:val="22"/>
          <w:lang w:eastAsia="en-US"/>
        </w:rPr>
        <w:t xml:space="preserve"> </w:t>
      </w:r>
      <w:r w:rsidR="00362656" w:rsidRPr="00D410B1">
        <w:rPr>
          <w:kern w:val="3"/>
        </w:rPr>
        <w:t>об уплате неустоек (штрафов, пеней), должна дать письменный ответ по существу претензии, требования в срок не позднее 10 (десяти) календарных дней с даты их получения.</w:t>
      </w:r>
    </w:p>
    <w:p w:rsidR="003F24FB" w:rsidRPr="00D410B1" w:rsidRDefault="00820A7C" w:rsidP="00362656">
      <w:pPr>
        <w:widowControl w:val="0"/>
        <w:ind w:right="-2" w:firstLine="567"/>
        <w:jc w:val="both"/>
      </w:pPr>
      <w:r w:rsidRPr="00D410B1">
        <w:t>9</w:t>
      </w:r>
      <w:r w:rsidR="00362656" w:rsidRPr="00D410B1">
        <w:t>.4. Любые споры, не урегулированные во внесудебном порядке, подлежат разрешению в Арбитражном суде Ростовской области.</w:t>
      </w:r>
    </w:p>
    <w:p w:rsidR="003F24FB" w:rsidRPr="00D410B1" w:rsidRDefault="003F24FB">
      <w:pPr>
        <w:widowControl w:val="0"/>
        <w:ind w:firstLine="567"/>
        <w:jc w:val="both"/>
      </w:pPr>
    </w:p>
    <w:p w:rsidR="00362656" w:rsidRPr="00D410B1" w:rsidRDefault="00362656" w:rsidP="00362656">
      <w:pPr>
        <w:suppressAutoHyphens/>
        <w:autoSpaceDN w:val="0"/>
        <w:ind w:left="-567" w:firstLine="567"/>
        <w:jc w:val="center"/>
        <w:textAlignment w:val="baseline"/>
        <w:rPr>
          <w:rFonts w:cs="Calibri"/>
          <w:b/>
          <w:kern w:val="3"/>
        </w:rPr>
      </w:pPr>
      <w:r w:rsidRPr="00D410B1">
        <w:rPr>
          <w:rFonts w:cs="Calibri"/>
          <w:b/>
          <w:kern w:val="3"/>
        </w:rPr>
        <w:t>1</w:t>
      </w:r>
      <w:r w:rsidR="00EF409C" w:rsidRPr="00D410B1">
        <w:rPr>
          <w:rFonts w:cs="Calibri"/>
          <w:b/>
          <w:kern w:val="3"/>
        </w:rPr>
        <w:t>0</w:t>
      </w:r>
      <w:r w:rsidRPr="00D410B1">
        <w:rPr>
          <w:rFonts w:cs="Calibri"/>
          <w:b/>
          <w:kern w:val="3"/>
        </w:rPr>
        <w:t>. ЗАКЛЮЧИТЕЛЬНЫЕ ПОЛОЖЕНИЯ</w:t>
      </w:r>
    </w:p>
    <w:p w:rsidR="00362656" w:rsidRPr="00D410B1" w:rsidRDefault="00EF409C" w:rsidP="00362656">
      <w:pPr>
        <w:widowControl w:val="0"/>
        <w:suppressAutoHyphens/>
        <w:autoSpaceDN w:val="0"/>
        <w:ind w:firstLine="567"/>
        <w:jc w:val="both"/>
        <w:textAlignment w:val="baseline"/>
        <w:rPr>
          <w:kern w:val="3"/>
        </w:rPr>
      </w:pPr>
      <w:r w:rsidRPr="00D410B1">
        <w:rPr>
          <w:kern w:val="3"/>
        </w:rPr>
        <w:t>10</w:t>
      </w:r>
      <w:r w:rsidR="00362656" w:rsidRPr="00D410B1">
        <w:rPr>
          <w:kern w:val="3"/>
        </w:rPr>
        <w:t xml:space="preserve">.1. Договор вступает в силу и становится обязательным для Сторон с момента его заключения и действует по </w:t>
      </w:r>
      <w:r w:rsidR="00BD0AAF">
        <w:rPr>
          <w:kern w:val="3"/>
        </w:rPr>
        <w:t>15 августа</w:t>
      </w:r>
      <w:r w:rsidRPr="00D410B1">
        <w:rPr>
          <w:kern w:val="3"/>
        </w:rPr>
        <w:t xml:space="preserve"> </w:t>
      </w:r>
      <w:bookmarkStart w:id="7" w:name="_GoBack"/>
      <w:bookmarkEnd w:id="7"/>
      <w:r w:rsidR="00362656" w:rsidRPr="00D410B1">
        <w:rPr>
          <w:kern w:val="3"/>
        </w:rPr>
        <w:t>202</w:t>
      </w:r>
      <w:r w:rsidR="0002777F">
        <w:rPr>
          <w:kern w:val="3"/>
        </w:rPr>
        <w:t>6</w:t>
      </w:r>
      <w:r w:rsidR="00362656" w:rsidRPr="00D410B1">
        <w:rPr>
          <w:kern w:val="3"/>
        </w:rPr>
        <w:t xml:space="preserve"> г. Окончание срока действия Договора не влечет прекращения неисполненных обязатель</w:t>
      </w:r>
      <w:proofErr w:type="gramStart"/>
      <w:r w:rsidR="00362656" w:rsidRPr="00D410B1">
        <w:rPr>
          <w:kern w:val="3"/>
        </w:rPr>
        <w:t>ств Ст</w:t>
      </w:r>
      <w:proofErr w:type="gramEnd"/>
      <w:r w:rsidR="00362656" w:rsidRPr="00D410B1">
        <w:rPr>
          <w:kern w:val="3"/>
        </w:rPr>
        <w:t xml:space="preserve">орон по Договору, в том числе гарантийных обязательств </w:t>
      </w:r>
      <w:r w:rsidR="00692D23" w:rsidRPr="00D410B1">
        <w:rPr>
          <w:kern w:val="3"/>
        </w:rPr>
        <w:t>Поставщика</w:t>
      </w:r>
      <w:r w:rsidR="00362656" w:rsidRPr="00D410B1">
        <w:rPr>
          <w:kern w:val="3"/>
        </w:rPr>
        <w:t xml:space="preserve"> при их установлении Заказчиком.</w:t>
      </w:r>
    </w:p>
    <w:p w:rsidR="00362656" w:rsidRPr="00D410B1" w:rsidRDefault="00EF409C" w:rsidP="00362656">
      <w:pPr>
        <w:widowControl w:val="0"/>
        <w:suppressAutoHyphens/>
        <w:autoSpaceDN w:val="0"/>
        <w:ind w:firstLine="567"/>
        <w:jc w:val="both"/>
        <w:textAlignment w:val="baseline"/>
        <w:rPr>
          <w:kern w:val="3"/>
        </w:rPr>
      </w:pPr>
      <w:r w:rsidRPr="00D410B1">
        <w:rPr>
          <w:kern w:val="3"/>
        </w:rPr>
        <w:t>10</w:t>
      </w:r>
      <w:r w:rsidR="00362656" w:rsidRPr="00D410B1">
        <w:rPr>
          <w:kern w:val="3"/>
        </w:rPr>
        <w:t xml:space="preserve">.2. В случае изменения у какой-либо из Сторон местонахождения, названия, банковских реквизитов или в случае реорганизации она обязана в течение 5 (пяти) </w:t>
      </w:r>
      <w:r w:rsidR="0009063A">
        <w:rPr>
          <w:kern w:val="3"/>
        </w:rPr>
        <w:t>рабочих</w:t>
      </w:r>
      <w:r w:rsidR="00362656" w:rsidRPr="00D410B1">
        <w:rPr>
          <w:kern w:val="3"/>
        </w:rPr>
        <w:t xml:space="preserve"> дней письменно известить об этом другую Сторону.</w:t>
      </w:r>
    </w:p>
    <w:p w:rsidR="00362656" w:rsidRPr="00D410B1" w:rsidRDefault="00EF409C" w:rsidP="00362656">
      <w:pPr>
        <w:widowControl w:val="0"/>
        <w:suppressAutoHyphens/>
        <w:autoSpaceDN w:val="0"/>
        <w:ind w:firstLine="567"/>
        <w:jc w:val="both"/>
        <w:textAlignment w:val="baseline"/>
        <w:rPr>
          <w:kern w:val="3"/>
        </w:rPr>
      </w:pPr>
      <w:r w:rsidRPr="00D410B1">
        <w:rPr>
          <w:kern w:val="3"/>
        </w:rPr>
        <w:t>10</w:t>
      </w:r>
      <w:r w:rsidR="00362656" w:rsidRPr="00D410B1">
        <w:rPr>
          <w:kern w:val="3"/>
        </w:rPr>
        <w:t>.3.</w:t>
      </w:r>
      <w:r w:rsidR="00362656" w:rsidRPr="00D410B1">
        <w:rPr>
          <w:rFonts w:ascii="Calibri" w:eastAsia="SimSun" w:hAnsi="Calibri" w:cs="Tahoma"/>
          <w:kern w:val="3"/>
          <w:sz w:val="22"/>
          <w:szCs w:val="22"/>
          <w:lang w:eastAsia="en-US"/>
        </w:rPr>
        <w:t xml:space="preserve"> </w:t>
      </w:r>
      <w:r w:rsidR="00362656" w:rsidRPr="00D410B1">
        <w:rPr>
          <w:kern w:val="3"/>
        </w:rPr>
        <w:t xml:space="preserve">Любая корреспонденция, которую одна Сторона направляет другой Стороне в соответствии с </w:t>
      </w:r>
      <w:r w:rsidR="00362656" w:rsidRPr="00D410B1">
        <w:rPr>
          <w:kern w:val="3"/>
        </w:rPr>
        <w:lastRenderedPageBreak/>
        <w:t>Договором, направляется в письменной форме почтовой связью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06.04.2011 № 63-ФЗ "Об электронной подписи".</w:t>
      </w:r>
    </w:p>
    <w:p w:rsidR="00362656" w:rsidRPr="00D410B1" w:rsidRDefault="00362656" w:rsidP="00362656">
      <w:pPr>
        <w:widowControl w:val="0"/>
        <w:suppressAutoHyphens/>
        <w:autoSpaceDN w:val="0"/>
        <w:ind w:firstLine="567"/>
        <w:jc w:val="both"/>
        <w:textAlignment w:val="baseline"/>
        <w:rPr>
          <w:kern w:val="3"/>
        </w:rPr>
      </w:pPr>
      <w:proofErr w:type="gramStart"/>
      <w:r w:rsidRPr="00D410B1">
        <w:rPr>
          <w:kern w:val="3"/>
        </w:rPr>
        <w:t>Если иное не предусмотрено законодательством Российской Федерации или Договором, любая корреспонденция, связанная с Договором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w:t>
      </w:r>
      <w:proofErr w:type="gramEnd"/>
      <w:r w:rsidRPr="00D410B1">
        <w:rPr>
          <w:kern w:val="3"/>
        </w:rPr>
        <w:t xml:space="preserve">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w:t>
      </w:r>
      <w:proofErr w:type="gramStart"/>
      <w:r w:rsidRPr="00D410B1">
        <w:rPr>
          <w:kern w:val="3"/>
        </w:rPr>
        <w:t>дств св</w:t>
      </w:r>
      <w:proofErr w:type="gramEnd"/>
      <w:r w:rsidRPr="00D410B1">
        <w:rPr>
          <w:kern w:val="3"/>
        </w:rPr>
        <w:t>язи и доставки корреспонденции, обеспечивающих фиксирование такого уведомления и получение Стороной, в адрес которой она направлена.</w:t>
      </w:r>
    </w:p>
    <w:p w:rsidR="00362656" w:rsidRPr="00D410B1" w:rsidRDefault="00EF409C" w:rsidP="00362656">
      <w:pPr>
        <w:widowControl w:val="0"/>
        <w:suppressAutoHyphens/>
        <w:autoSpaceDN w:val="0"/>
        <w:ind w:firstLine="567"/>
        <w:jc w:val="both"/>
        <w:textAlignment w:val="baseline"/>
        <w:rPr>
          <w:kern w:val="3"/>
        </w:rPr>
      </w:pPr>
      <w:r w:rsidRPr="00D410B1">
        <w:rPr>
          <w:kern w:val="3"/>
        </w:rPr>
        <w:t>10</w:t>
      </w:r>
      <w:r w:rsidR="00362656" w:rsidRPr="00D410B1">
        <w:rPr>
          <w:kern w:val="3"/>
        </w:rPr>
        <w:t>.4. Корреспонденция считается доставленной Стороне также в случаях, когда она поступило адресату, но по обстоятельствам, зависящим от него, не была ему вручена или адресат не ознакомился с ней, в том числе, если:</w:t>
      </w:r>
    </w:p>
    <w:p w:rsidR="00362656" w:rsidRPr="00D410B1" w:rsidRDefault="00362656" w:rsidP="00362656">
      <w:pPr>
        <w:widowControl w:val="0"/>
        <w:suppressAutoHyphens/>
        <w:autoSpaceDN w:val="0"/>
        <w:ind w:firstLine="567"/>
        <w:jc w:val="both"/>
        <w:textAlignment w:val="baseline"/>
        <w:rPr>
          <w:kern w:val="3"/>
        </w:rPr>
      </w:pPr>
      <w:r w:rsidRPr="00D410B1">
        <w:rPr>
          <w:kern w:val="3"/>
        </w:rPr>
        <w:t xml:space="preserve">- Сторона отказалась от получения </w:t>
      </w:r>
      <w:proofErr w:type="gramStart"/>
      <w:r w:rsidRPr="00D410B1">
        <w:rPr>
          <w:kern w:val="3"/>
        </w:rPr>
        <w:t>корреспонденции</w:t>
      </w:r>
      <w:proofErr w:type="gramEnd"/>
      <w:r w:rsidRPr="00D410B1">
        <w:rPr>
          <w:kern w:val="3"/>
        </w:rPr>
        <w:t xml:space="preserve"> и этот отказ зафиксирован организацией почтовой связи;</w:t>
      </w:r>
    </w:p>
    <w:p w:rsidR="00362656" w:rsidRPr="00D410B1" w:rsidRDefault="00362656" w:rsidP="00362656">
      <w:pPr>
        <w:widowControl w:val="0"/>
        <w:suppressAutoHyphens/>
        <w:autoSpaceDN w:val="0"/>
        <w:ind w:firstLine="567"/>
        <w:jc w:val="both"/>
        <w:textAlignment w:val="baseline"/>
        <w:rPr>
          <w:kern w:val="3"/>
        </w:rPr>
      </w:pPr>
      <w:r w:rsidRPr="00D410B1">
        <w:rPr>
          <w:kern w:val="3"/>
        </w:rPr>
        <w:t xml:space="preserve">- несмотря на почтовое </w:t>
      </w:r>
      <w:proofErr w:type="gramStart"/>
      <w:r w:rsidRPr="00D410B1">
        <w:rPr>
          <w:kern w:val="3"/>
        </w:rPr>
        <w:t>уведомление</w:t>
      </w:r>
      <w:proofErr w:type="gramEnd"/>
      <w:r w:rsidRPr="00D410B1">
        <w:rPr>
          <w:kern w:val="3"/>
        </w:rPr>
        <w:t xml:space="preserve"> Сторона не явилась за получением направленной корреспонденции, о чем организация почтовой связи уведомила отправителя;</w:t>
      </w:r>
    </w:p>
    <w:p w:rsidR="00362656" w:rsidRPr="00D410B1" w:rsidRDefault="00362656" w:rsidP="00362656">
      <w:pPr>
        <w:widowControl w:val="0"/>
        <w:suppressAutoHyphens/>
        <w:autoSpaceDN w:val="0"/>
        <w:ind w:firstLine="567"/>
        <w:jc w:val="both"/>
        <w:textAlignment w:val="baseline"/>
        <w:rPr>
          <w:kern w:val="3"/>
        </w:rPr>
      </w:pPr>
      <w:r w:rsidRPr="00D410B1">
        <w:rPr>
          <w:kern w:val="3"/>
        </w:rPr>
        <w:t>- корреспонденция не вручена в связи с отсутствием Стороны по указанному адресу, о чем организация почтовой связи уведомила отправителя.</w:t>
      </w:r>
    </w:p>
    <w:p w:rsidR="00362656" w:rsidRPr="00D410B1" w:rsidRDefault="00EF409C" w:rsidP="00362656">
      <w:pPr>
        <w:widowControl w:val="0"/>
        <w:suppressAutoHyphens/>
        <w:autoSpaceDN w:val="0"/>
        <w:ind w:firstLine="567"/>
        <w:jc w:val="both"/>
        <w:textAlignment w:val="baseline"/>
        <w:rPr>
          <w:kern w:val="3"/>
        </w:rPr>
      </w:pPr>
      <w:r w:rsidRPr="00D410B1">
        <w:rPr>
          <w:kern w:val="3"/>
        </w:rPr>
        <w:t>10</w:t>
      </w:r>
      <w:r w:rsidR="00362656" w:rsidRPr="00D410B1">
        <w:rPr>
          <w:kern w:val="3"/>
        </w:rPr>
        <w:t xml:space="preserve">.5. Стороны несут риск последствий неполучения юридически значимых сообщений, доставленных по адресу, указанному в </w:t>
      </w:r>
      <w:r w:rsidR="008B6AAF" w:rsidRPr="00D410B1">
        <w:rPr>
          <w:kern w:val="3"/>
        </w:rPr>
        <w:t>Д</w:t>
      </w:r>
      <w:r w:rsidR="0071688E" w:rsidRPr="00D410B1">
        <w:rPr>
          <w:kern w:val="3"/>
        </w:rPr>
        <w:t>оговоре</w:t>
      </w:r>
      <w:r w:rsidR="00362656" w:rsidRPr="00D410B1">
        <w:rPr>
          <w:kern w:val="3"/>
        </w:rPr>
        <w:t xml:space="preserve">, а также риск отсутствия по указанному адресу своего органа или представителя. Сообщения, доставленные по адресу, указанному в </w:t>
      </w:r>
      <w:r w:rsidR="008B6AAF" w:rsidRPr="00D410B1">
        <w:rPr>
          <w:kern w:val="3"/>
        </w:rPr>
        <w:t>Договоре</w:t>
      </w:r>
      <w:r w:rsidR="00362656" w:rsidRPr="00D410B1">
        <w:rPr>
          <w:kern w:val="3"/>
        </w:rPr>
        <w:t>, считаются полученными Стороной, даже если она не находится по указанному адресу.</w:t>
      </w:r>
    </w:p>
    <w:p w:rsidR="00362656" w:rsidRPr="00D410B1" w:rsidRDefault="00EF409C" w:rsidP="00362656">
      <w:pPr>
        <w:widowControl w:val="0"/>
        <w:suppressAutoHyphens/>
        <w:autoSpaceDN w:val="0"/>
        <w:ind w:firstLine="567"/>
        <w:jc w:val="both"/>
        <w:textAlignment w:val="baseline"/>
        <w:rPr>
          <w:kern w:val="3"/>
        </w:rPr>
      </w:pPr>
      <w:r w:rsidRPr="00D410B1">
        <w:rPr>
          <w:kern w:val="3"/>
        </w:rPr>
        <w:t>10</w:t>
      </w:r>
      <w:r w:rsidR="00362656" w:rsidRPr="00D410B1">
        <w:rPr>
          <w:kern w:val="3"/>
        </w:rPr>
        <w:t>.6. 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rsidR="00362656" w:rsidRPr="00D410B1" w:rsidRDefault="00EF409C" w:rsidP="00362656">
      <w:pPr>
        <w:widowControl w:val="0"/>
        <w:suppressAutoHyphens/>
        <w:autoSpaceDN w:val="0"/>
        <w:ind w:firstLine="567"/>
        <w:jc w:val="both"/>
        <w:textAlignment w:val="baseline"/>
        <w:rPr>
          <w:kern w:val="3"/>
        </w:rPr>
      </w:pPr>
      <w:r w:rsidRPr="00D410B1">
        <w:rPr>
          <w:kern w:val="3"/>
        </w:rPr>
        <w:t>10</w:t>
      </w:r>
      <w:r w:rsidR="00362656" w:rsidRPr="00D410B1">
        <w:rPr>
          <w:kern w:val="3"/>
        </w:rPr>
        <w:t>.7.</w:t>
      </w:r>
      <w:r w:rsidR="00362656" w:rsidRPr="00D410B1">
        <w:rPr>
          <w:rFonts w:ascii="Calibri" w:eastAsia="SimSun" w:hAnsi="Calibri" w:cs="Tahoma"/>
          <w:kern w:val="3"/>
          <w:sz w:val="22"/>
          <w:szCs w:val="22"/>
          <w:lang w:eastAsia="en-US"/>
        </w:rPr>
        <w:t xml:space="preserve"> </w:t>
      </w:r>
      <w:r w:rsidR="00362656" w:rsidRPr="00D410B1">
        <w:rPr>
          <w:kern w:val="3"/>
        </w:rPr>
        <w:t>Во всем, что не предусмотрено настоящим Договором, Стороны руководствуются законодательством Российской Федерации.</w:t>
      </w:r>
    </w:p>
    <w:p w:rsidR="00362656" w:rsidRPr="00D410B1" w:rsidRDefault="00EF409C" w:rsidP="00362656">
      <w:pPr>
        <w:widowControl w:val="0"/>
        <w:suppressAutoHyphens/>
        <w:autoSpaceDN w:val="0"/>
        <w:ind w:firstLine="567"/>
        <w:jc w:val="both"/>
        <w:textAlignment w:val="baseline"/>
        <w:rPr>
          <w:kern w:val="3"/>
        </w:rPr>
      </w:pPr>
      <w:r w:rsidRPr="00D410B1">
        <w:rPr>
          <w:kern w:val="3"/>
        </w:rPr>
        <w:t>10</w:t>
      </w:r>
      <w:r w:rsidR="00362656" w:rsidRPr="00D410B1">
        <w:rPr>
          <w:kern w:val="3"/>
        </w:rPr>
        <w:t>.8. Приложения, указанные в Договоре, являются его неотъемлемой частью:</w:t>
      </w:r>
    </w:p>
    <w:p w:rsidR="00362656" w:rsidRPr="00D410B1" w:rsidRDefault="00362656" w:rsidP="00362656">
      <w:pPr>
        <w:widowControl w:val="0"/>
        <w:shd w:val="clear" w:color="auto" w:fill="FFFFFF"/>
        <w:suppressAutoHyphens/>
        <w:autoSpaceDN w:val="0"/>
        <w:ind w:firstLine="567"/>
        <w:jc w:val="both"/>
        <w:textAlignment w:val="baseline"/>
        <w:rPr>
          <w:kern w:val="3"/>
        </w:rPr>
      </w:pPr>
      <w:r w:rsidRPr="00D410B1">
        <w:rPr>
          <w:color w:val="000000"/>
          <w:spacing w:val="-2"/>
          <w:kern w:val="3"/>
        </w:rPr>
        <w:t>Приложение № 1 –</w:t>
      </w:r>
      <w:r w:rsidRPr="00D410B1">
        <w:rPr>
          <w:kern w:val="3"/>
        </w:rPr>
        <w:t xml:space="preserve"> «Техническое задание»;</w:t>
      </w:r>
    </w:p>
    <w:p w:rsidR="003F24FB" w:rsidRPr="00D410B1" w:rsidRDefault="00362656" w:rsidP="00362656">
      <w:pPr>
        <w:widowControl w:val="0"/>
        <w:shd w:val="clear" w:color="auto" w:fill="FFFFFF"/>
        <w:ind w:firstLine="567"/>
        <w:jc w:val="both"/>
      </w:pPr>
      <w:r w:rsidRPr="00D410B1">
        <w:rPr>
          <w:color w:val="000000"/>
          <w:spacing w:val="-2"/>
        </w:rPr>
        <w:t>Приложение № 2 –</w:t>
      </w:r>
      <w:r w:rsidR="009C10ED" w:rsidRPr="00D410B1">
        <w:t xml:space="preserve"> «Спецификация</w:t>
      </w:r>
      <w:r w:rsidRPr="00D410B1">
        <w:t>».</w:t>
      </w:r>
    </w:p>
    <w:p w:rsidR="003F24FB" w:rsidRPr="00D410B1" w:rsidRDefault="003F24FB">
      <w:pPr>
        <w:ind w:firstLine="709"/>
        <w:jc w:val="both"/>
        <w:rPr>
          <w:b/>
        </w:rPr>
      </w:pPr>
    </w:p>
    <w:p w:rsidR="003F24FB" w:rsidRPr="00D410B1" w:rsidRDefault="00AD6813">
      <w:pPr>
        <w:ind w:left="709" w:right="-3"/>
        <w:contextualSpacing/>
        <w:jc w:val="center"/>
        <w:rPr>
          <w:b/>
        </w:rPr>
      </w:pPr>
      <w:r w:rsidRPr="00D410B1">
        <w:rPr>
          <w:b/>
        </w:rPr>
        <w:t>1</w:t>
      </w:r>
      <w:r w:rsidR="00EF409C" w:rsidRPr="00D410B1">
        <w:rPr>
          <w:b/>
        </w:rPr>
        <w:t>1</w:t>
      </w:r>
      <w:r w:rsidRPr="00D410B1">
        <w:rPr>
          <w:b/>
        </w:rPr>
        <w:t xml:space="preserve">. </w:t>
      </w:r>
      <w:r w:rsidR="00362656" w:rsidRPr="00D410B1">
        <w:rPr>
          <w:b/>
        </w:rPr>
        <w:t>РЕКВИЗИТЫ И ПОДПИСИ СТОРОН</w:t>
      </w:r>
    </w:p>
    <w:tbl>
      <w:tblPr>
        <w:tblW w:w="9498"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2"/>
        <w:gridCol w:w="4536"/>
      </w:tblGrid>
      <w:tr w:rsidR="003F24FB" w:rsidRPr="00D410B1">
        <w:trPr>
          <w:trHeight w:val="208"/>
        </w:trPr>
        <w:tc>
          <w:tcPr>
            <w:tcW w:w="4962" w:type="dxa"/>
          </w:tcPr>
          <w:p w:rsidR="003F24FB" w:rsidRPr="00D410B1" w:rsidRDefault="00AD6813">
            <w:pPr>
              <w:widowControl w:val="0"/>
              <w:ind w:right="-3" w:firstLine="709"/>
              <w:jc w:val="center"/>
              <w:rPr>
                <w:b/>
              </w:rPr>
            </w:pPr>
            <w:r w:rsidRPr="00D410B1">
              <w:rPr>
                <w:b/>
              </w:rPr>
              <w:t>Заказчик:</w:t>
            </w:r>
          </w:p>
        </w:tc>
        <w:tc>
          <w:tcPr>
            <w:tcW w:w="4536" w:type="dxa"/>
          </w:tcPr>
          <w:p w:rsidR="003F24FB" w:rsidRPr="00D410B1" w:rsidRDefault="0061323E">
            <w:pPr>
              <w:widowControl w:val="0"/>
              <w:ind w:right="-3" w:firstLine="709"/>
              <w:jc w:val="center"/>
              <w:rPr>
                <w:b/>
              </w:rPr>
            </w:pPr>
            <w:r w:rsidRPr="00D410B1">
              <w:rPr>
                <w:b/>
              </w:rPr>
              <w:t>Поставщик</w:t>
            </w:r>
            <w:r w:rsidR="00AD6813" w:rsidRPr="00D410B1">
              <w:rPr>
                <w:b/>
              </w:rPr>
              <w:t>:</w:t>
            </w:r>
          </w:p>
        </w:tc>
      </w:tr>
      <w:tr w:rsidR="003F24FB" w:rsidRPr="00D410B1">
        <w:tc>
          <w:tcPr>
            <w:tcW w:w="4962" w:type="dxa"/>
          </w:tcPr>
          <w:p w:rsidR="001C5BE2" w:rsidRPr="00D410B1" w:rsidRDefault="001C5BE2" w:rsidP="001C5BE2">
            <w:pPr>
              <w:widowControl w:val="0"/>
              <w:jc w:val="center"/>
              <w:rPr>
                <w:b/>
              </w:rPr>
            </w:pPr>
            <w:r w:rsidRPr="00D410B1">
              <w:rPr>
                <w:b/>
              </w:rPr>
              <w:t>ФКУ «ГБ МСЭ по Ростовской области» Минтруда России</w:t>
            </w:r>
          </w:p>
          <w:p w:rsidR="001C5BE2" w:rsidRPr="00D410B1" w:rsidRDefault="001C5BE2" w:rsidP="001C5BE2">
            <w:pPr>
              <w:widowControl w:val="0"/>
              <w:jc w:val="both"/>
            </w:pPr>
            <w:r w:rsidRPr="00D410B1">
              <w:rPr>
                <w:b/>
              </w:rPr>
              <w:t>Адрес:</w:t>
            </w:r>
            <w:r w:rsidRPr="00D410B1">
              <w:t xml:space="preserve"> Россия, 344082, Ростовская обл. </w:t>
            </w:r>
          </w:p>
          <w:p w:rsidR="001C5BE2" w:rsidRPr="00D410B1" w:rsidRDefault="001C5BE2" w:rsidP="001C5BE2">
            <w:pPr>
              <w:widowControl w:val="0"/>
              <w:jc w:val="both"/>
            </w:pPr>
            <w:r w:rsidRPr="00D410B1">
              <w:t>г. Ростов-на-Дону, пер. Доломановский, д. 60</w:t>
            </w:r>
          </w:p>
          <w:p w:rsidR="001C5BE2" w:rsidRPr="00D410B1" w:rsidRDefault="001C5BE2" w:rsidP="001C5BE2">
            <w:pPr>
              <w:widowControl w:val="0"/>
              <w:jc w:val="both"/>
            </w:pPr>
            <w:r w:rsidRPr="00D410B1">
              <w:rPr>
                <w:b/>
              </w:rPr>
              <w:t>Тел./факс:</w:t>
            </w:r>
            <w:r w:rsidRPr="00D410B1">
              <w:t xml:space="preserve"> (863) 210-28-89  </w:t>
            </w:r>
          </w:p>
          <w:p w:rsidR="001C5BE2" w:rsidRPr="00D410B1" w:rsidRDefault="001C5BE2" w:rsidP="001C5BE2">
            <w:pPr>
              <w:widowControl w:val="0"/>
              <w:jc w:val="both"/>
            </w:pPr>
            <w:proofErr w:type="gramStart"/>
            <w:r w:rsidRPr="00D410B1">
              <w:rPr>
                <w:b/>
              </w:rPr>
              <w:t>Е</w:t>
            </w:r>
            <w:proofErr w:type="gramEnd"/>
            <w:r w:rsidRPr="00D410B1">
              <w:rPr>
                <w:b/>
              </w:rPr>
              <w:t>-</w:t>
            </w:r>
            <w:r w:rsidRPr="00D410B1">
              <w:rPr>
                <w:b/>
                <w:lang w:val="en-US"/>
              </w:rPr>
              <w:t>mail</w:t>
            </w:r>
            <w:r w:rsidRPr="00D410B1">
              <w:rPr>
                <w:b/>
              </w:rPr>
              <w:t>:</w:t>
            </w:r>
            <w:r w:rsidRPr="00D410B1">
              <w:t xml:space="preserve"> </w:t>
            </w:r>
            <w:proofErr w:type="spellStart"/>
            <w:r w:rsidRPr="00D410B1">
              <w:rPr>
                <w:lang w:val="en-US"/>
              </w:rPr>
              <w:t>gbmse</w:t>
            </w:r>
            <w:proofErr w:type="spellEnd"/>
            <w:r w:rsidRPr="00D410B1">
              <w:t>61@</w:t>
            </w:r>
            <w:proofErr w:type="spellStart"/>
            <w:r w:rsidRPr="00D410B1">
              <w:rPr>
                <w:lang w:val="en-US"/>
              </w:rPr>
              <w:t>fbmse</w:t>
            </w:r>
            <w:proofErr w:type="spellEnd"/>
            <w:r w:rsidRPr="00D410B1">
              <w:t>.</w:t>
            </w:r>
            <w:proofErr w:type="spellStart"/>
            <w:r w:rsidRPr="00D410B1">
              <w:rPr>
                <w:lang w:val="en-US"/>
              </w:rPr>
              <w:t>ru</w:t>
            </w:r>
            <w:proofErr w:type="spellEnd"/>
          </w:p>
          <w:p w:rsidR="001C5BE2" w:rsidRPr="00D410B1" w:rsidRDefault="001C5BE2" w:rsidP="001C5BE2">
            <w:pPr>
              <w:widowControl w:val="0"/>
              <w:spacing w:before="120"/>
              <w:jc w:val="both"/>
            </w:pPr>
            <w:r w:rsidRPr="00D410B1">
              <w:rPr>
                <w:b/>
              </w:rPr>
              <w:t>ИНН</w:t>
            </w:r>
            <w:r w:rsidRPr="00D410B1">
              <w:t xml:space="preserve"> 6163072309 </w:t>
            </w:r>
            <w:r w:rsidRPr="00D410B1">
              <w:rPr>
                <w:b/>
              </w:rPr>
              <w:t>/ КПП</w:t>
            </w:r>
            <w:r w:rsidRPr="00D410B1">
              <w:t xml:space="preserve"> 616401001</w:t>
            </w:r>
          </w:p>
          <w:p w:rsidR="001C5BE2" w:rsidRPr="00D410B1" w:rsidRDefault="001C5BE2" w:rsidP="001C5BE2">
            <w:pPr>
              <w:widowControl w:val="0"/>
              <w:spacing w:after="120"/>
              <w:jc w:val="both"/>
            </w:pPr>
            <w:r w:rsidRPr="00D410B1">
              <w:rPr>
                <w:b/>
              </w:rPr>
              <w:t>ОГРН</w:t>
            </w:r>
            <w:r w:rsidRPr="00D410B1">
              <w:tab/>
              <w:t>1046163025710</w:t>
            </w:r>
          </w:p>
          <w:p w:rsidR="0002777F" w:rsidRPr="0002777F" w:rsidRDefault="0002777F" w:rsidP="0002777F">
            <w:pPr>
              <w:rPr>
                <w:b/>
              </w:rPr>
            </w:pPr>
            <w:proofErr w:type="gramStart"/>
            <w:r w:rsidRPr="0002777F">
              <w:rPr>
                <w:b/>
              </w:rPr>
              <w:t>л</w:t>
            </w:r>
            <w:proofErr w:type="gramEnd"/>
            <w:r w:rsidRPr="0002777F">
              <w:rPr>
                <w:b/>
              </w:rPr>
              <w:t>/с 03581А74250</w:t>
            </w:r>
          </w:p>
          <w:p w:rsidR="0002777F" w:rsidRPr="0002777F" w:rsidRDefault="0002777F" w:rsidP="0002777F">
            <w:pPr>
              <w:rPr>
                <w:b/>
              </w:rPr>
            </w:pPr>
            <w:r w:rsidRPr="0002777F">
              <w:rPr>
                <w:b/>
              </w:rPr>
              <w:t>Единый казначейский счет  -  40102810745370000024</w:t>
            </w:r>
          </w:p>
          <w:p w:rsidR="0002777F" w:rsidRPr="0002777F" w:rsidRDefault="0002777F" w:rsidP="0002777F">
            <w:pPr>
              <w:rPr>
                <w:b/>
              </w:rPr>
            </w:pPr>
            <w:r w:rsidRPr="0002777F">
              <w:rPr>
                <w:b/>
              </w:rPr>
              <w:t xml:space="preserve">Казначейский счет  -  03211643000000013230  </w:t>
            </w:r>
          </w:p>
          <w:p w:rsidR="0002777F" w:rsidRPr="0002777F" w:rsidRDefault="0002777F" w:rsidP="0002777F">
            <w:pPr>
              <w:rPr>
                <w:b/>
              </w:rPr>
            </w:pPr>
            <w:r w:rsidRPr="0002777F">
              <w:rPr>
                <w:b/>
              </w:rPr>
              <w:t>ОКЦ № 1 ВОЛГО-ВЯТСКОГО  ГУ БАНКА РОССИИ//УФК по Нижегородской области г. Нижний Новгород</w:t>
            </w:r>
          </w:p>
          <w:p w:rsidR="001C5BE2" w:rsidRPr="00D410B1" w:rsidRDefault="0002777F" w:rsidP="0002777F">
            <w:pPr>
              <w:rPr>
                <w:b/>
              </w:rPr>
            </w:pPr>
            <w:r w:rsidRPr="0002777F">
              <w:rPr>
                <w:b/>
              </w:rPr>
              <w:t>БИК 012202102</w:t>
            </w:r>
          </w:p>
          <w:p w:rsidR="003F24FB" w:rsidRPr="00D410B1" w:rsidRDefault="001C5BE2" w:rsidP="001C5BE2">
            <w:pPr>
              <w:spacing w:before="120" w:after="120"/>
            </w:pPr>
            <w:r w:rsidRPr="00D410B1">
              <w:rPr>
                <w:b/>
              </w:rPr>
              <w:t>ОКПО</w:t>
            </w:r>
            <w:r w:rsidRPr="00D410B1">
              <w:t xml:space="preserve"> 73300394 </w:t>
            </w:r>
            <w:r w:rsidRPr="00D410B1">
              <w:rPr>
                <w:b/>
              </w:rPr>
              <w:t>ОКАТ</w:t>
            </w:r>
            <w:r w:rsidRPr="00D410B1">
              <w:t xml:space="preserve">О 60401000000 </w:t>
            </w:r>
            <w:r w:rsidRPr="00D410B1">
              <w:rPr>
                <w:b/>
              </w:rPr>
              <w:t>ОКТМО</w:t>
            </w:r>
            <w:r w:rsidRPr="00D410B1">
              <w:t xml:space="preserve"> 60701000001 </w:t>
            </w:r>
            <w:r w:rsidRPr="00D410B1">
              <w:rPr>
                <w:b/>
              </w:rPr>
              <w:t>ОКОГУ</w:t>
            </w:r>
            <w:r w:rsidRPr="00D410B1">
              <w:t xml:space="preserve"> 1326500 </w:t>
            </w:r>
            <w:r w:rsidRPr="00D410B1">
              <w:rPr>
                <w:b/>
              </w:rPr>
              <w:t>ОКФС</w:t>
            </w:r>
            <w:r w:rsidRPr="00D410B1">
              <w:t xml:space="preserve"> 12 </w:t>
            </w:r>
            <w:r w:rsidRPr="00D410B1">
              <w:rPr>
                <w:b/>
              </w:rPr>
              <w:t>ОКОПФ</w:t>
            </w:r>
            <w:r w:rsidRPr="00D410B1">
              <w:t xml:space="preserve"> 75104 </w:t>
            </w:r>
            <w:r w:rsidRPr="00D410B1">
              <w:rPr>
                <w:b/>
              </w:rPr>
              <w:t>ОКВЭД</w:t>
            </w:r>
            <w:r w:rsidRPr="00D410B1">
              <w:t xml:space="preserve"> 88.1</w:t>
            </w:r>
          </w:p>
          <w:p w:rsidR="008E70B4" w:rsidRPr="00D410B1" w:rsidRDefault="008E70B4" w:rsidP="00CB799E">
            <w:pPr>
              <w:ind w:right="34"/>
              <w:outlineLvl w:val="2"/>
            </w:pPr>
          </w:p>
          <w:p w:rsidR="00D279DD" w:rsidRPr="00D410B1" w:rsidRDefault="00D279DD" w:rsidP="00D279DD">
            <w:pPr>
              <w:ind w:right="34"/>
              <w:outlineLvl w:val="2"/>
            </w:pPr>
            <w:r w:rsidRPr="00D410B1">
              <w:t xml:space="preserve">Руководитель-главный эксперт </w:t>
            </w:r>
          </w:p>
          <w:p w:rsidR="00D279DD" w:rsidRPr="00D410B1" w:rsidRDefault="00D279DD" w:rsidP="00D279DD">
            <w:pPr>
              <w:ind w:right="34"/>
              <w:outlineLvl w:val="2"/>
            </w:pPr>
            <w:r w:rsidRPr="00D410B1">
              <w:t xml:space="preserve">по </w:t>
            </w:r>
            <w:proofErr w:type="gramStart"/>
            <w:r w:rsidRPr="00D410B1">
              <w:t>медико-социальной</w:t>
            </w:r>
            <w:proofErr w:type="gramEnd"/>
            <w:r w:rsidRPr="00D410B1">
              <w:t xml:space="preserve"> экспертизе</w:t>
            </w:r>
          </w:p>
          <w:p w:rsidR="00D279DD" w:rsidRPr="00D410B1" w:rsidRDefault="00D279DD" w:rsidP="00D279DD">
            <w:pPr>
              <w:ind w:right="34"/>
              <w:outlineLvl w:val="2"/>
            </w:pPr>
          </w:p>
          <w:p w:rsidR="003F24FB" w:rsidRPr="00D410B1" w:rsidRDefault="00D279DD" w:rsidP="00D279DD">
            <w:pPr>
              <w:ind w:right="34"/>
              <w:jc w:val="both"/>
              <w:outlineLvl w:val="2"/>
            </w:pPr>
            <w:r w:rsidRPr="00D410B1">
              <w:t>______________________ /А.В. Медовник/</w:t>
            </w:r>
          </w:p>
          <w:p w:rsidR="003F24FB" w:rsidRPr="00D410B1" w:rsidRDefault="003F24FB">
            <w:pPr>
              <w:ind w:right="34"/>
              <w:jc w:val="both"/>
              <w:outlineLvl w:val="2"/>
            </w:pPr>
          </w:p>
          <w:p w:rsidR="003F24FB" w:rsidRPr="00D410B1" w:rsidRDefault="0002777F">
            <w:pPr>
              <w:ind w:right="34"/>
              <w:jc w:val="both"/>
              <w:outlineLvl w:val="2"/>
            </w:pPr>
            <w:r w:rsidRPr="0002777F">
              <w:t>«__» ___________ 2026г</w:t>
            </w:r>
          </w:p>
          <w:p w:rsidR="003F24FB" w:rsidRPr="00D410B1" w:rsidRDefault="00DB737C">
            <w:pPr>
              <w:widowControl w:val="0"/>
              <w:ind w:right="-3"/>
            </w:pPr>
            <w:r w:rsidRPr="00D410B1">
              <w:t>Э.Ц.П.</w:t>
            </w:r>
          </w:p>
        </w:tc>
        <w:tc>
          <w:tcPr>
            <w:tcW w:w="4536" w:type="dxa"/>
          </w:tcPr>
          <w:p w:rsidR="0002777F" w:rsidRPr="00894A1F" w:rsidRDefault="0002777F" w:rsidP="0002777F">
            <w:pPr>
              <w:jc w:val="center"/>
            </w:pPr>
            <w:r w:rsidRPr="00894A1F">
              <w:rPr>
                <w:b/>
                <w:color w:val="000000"/>
              </w:rPr>
              <w:t>Наименование:</w:t>
            </w:r>
          </w:p>
          <w:p w:rsidR="0002777F" w:rsidRPr="00894A1F" w:rsidRDefault="0002777F" w:rsidP="0002777F">
            <w:r w:rsidRPr="00894A1F">
              <w:rPr>
                <w:b/>
                <w:color w:val="000000"/>
              </w:rPr>
              <w:t>Место нахождения:</w:t>
            </w:r>
          </w:p>
          <w:p w:rsidR="0002777F" w:rsidRPr="00894A1F" w:rsidRDefault="0002777F" w:rsidP="0002777F">
            <w:r w:rsidRPr="00894A1F">
              <w:rPr>
                <w:b/>
                <w:color w:val="000000"/>
              </w:rPr>
              <w:t>Почтовый адрес:</w:t>
            </w:r>
          </w:p>
          <w:p w:rsidR="0002777F" w:rsidRPr="00894A1F" w:rsidRDefault="0002777F" w:rsidP="0002777F">
            <w:pPr>
              <w:ind w:firstLine="11"/>
            </w:pPr>
            <w:r w:rsidRPr="00894A1F">
              <w:rPr>
                <w:b/>
                <w:color w:val="000000"/>
              </w:rPr>
              <w:t>Тел.:</w:t>
            </w:r>
          </w:p>
          <w:p w:rsidR="0002777F" w:rsidRPr="00894A1F" w:rsidRDefault="0002777F" w:rsidP="0002777F">
            <w:pPr>
              <w:ind w:firstLine="11"/>
            </w:pPr>
            <w:r w:rsidRPr="00894A1F">
              <w:rPr>
                <w:b/>
                <w:color w:val="000000"/>
              </w:rPr>
              <w:t>Факс:</w:t>
            </w:r>
          </w:p>
          <w:p w:rsidR="0002777F" w:rsidRPr="00894A1F" w:rsidRDefault="0002777F" w:rsidP="0002777F">
            <w:pPr>
              <w:spacing w:after="119"/>
              <w:jc w:val="both"/>
            </w:pPr>
            <w:proofErr w:type="gramStart"/>
            <w:r w:rsidRPr="00894A1F">
              <w:rPr>
                <w:b/>
                <w:color w:val="000000"/>
              </w:rPr>
              <w:t>Е</w:t>
            </w:r>
            <w:proofErr w:type="gramEnd"/>
            <w:r w:rsidRPr="00894A1F">
              <w:rPr>
                <w:b/>
                <w:color w:val="000000"/>
              </w:rPr>
              <w:t>-</w:t>
            </w:r>
            <w:proofErr w:type="spellStart"/>
            <w:r w:rsidRPr="00894A1F">
              <w:rPr>
                <w:b/>
                <w:color w:val="000000"/>
              </w:rPr>
              <w:t>mail</w:t>
            </w:r>
            <w:proofErr w:type="spellEnd"/>
            <w:r w:rsidRPr="00894A1F">
              <w:rPr>
                <w:b/>
                <w:color w:val="000000"/>
              </w:rPr>
              <w:t>:</w:t>
            </w:r>
          </w:p>
          <w:p w:rsidR="0002777F" w:rsidRPr="00894A1F" w:rsidRDefault="0002777F" w:rsidP="0002777F">
            <w:pPr>
              <w:ind w:firstLine="11"/>
            </w:pPr>
            <w:r w:rsidRPr="00894A1F">
              <w:rPr>
                <w:b/>
                <w:color w:val="000000"/>
              </w:rPr>
              <w:t>ИНН</w:t>
            </w:r>
            <w:r w:rsidRPr="00894A1F">
              <w:rPr>
                <w:color w:val="000000"/>
                <w:sz w:val="24"/>
              </w:rPr>
              <w:t> </w:t>
            </w:r>
            <w:r w:rsidRPr="00894A1F">
              <w:rPr>
                <w:b/>
                <w:color w:val="000000"/>
              </w:rPr>
              <w:t>/ КПП</w:t>
            </w:r>
          </w:p>
          <w:p w:rsidR="0002777F" w:rsidRPr="00894A1F" w:rsidRDefault="0002777F" w:rsidP="0002777F">
            <w:pPr>
              <w:ind w:firstLine="11"/>
            </w:pPr>
            <w:r w:rsidRPr="00894A1F">
              <w:rPr>
                <w:b/>
                <w:color w:val="000000"/>
              </w:rPr>
              <w:t>ОГРН</w:t>
            </w:r>
          </w:p>
          <w:p w:rsidR="0002777F" w:rsidRPr="00894A1F" w:rsidRDefault="0002777F" w:rsidP="0002777F">
            <w:pPr>
              <w:ind w:firstLine="11"/>
            </w:pPr>
            <w:r w:rsidRPr="00894A1F">
              <w:rPr>
                <w:b/>
                <w:color w:val="000000"/>
              </w:rPr>
              <w:t>ОКПО</w:t>
            </w:r>
          </w:p>
          <w:p w:rsidR="0002777F" w:rsidRPr="00894A1F" w:rsidRDefault="0002777F" w:rsidP="0002777F">
            <w:pPr>
              <w:spacing w:after="119"/>
              <w:ind w:firstLine="11"/>
            </w:pPr>
            <w:r w:rsidRPr="00894A1F">
              <w:rPr>
                <w:b/>
                <w:color w:val="000000"/>
              </w:rPr>
              <w:t>ОКТМО</w:t>
            </w:r>
          </w:p>
          <w:p w:rsidR="0002777F" w:rsidRPr="00894A1F" w:rsidRDefault="0002777F" w:rsidP="0002777F">
            <w:pPr>
              <w:shd w:val="clear" w:color="FFFFFF" w:fill="FFFFFF"/>
              <w:jc w:val="both"/>
            </w:pPr>
            <w:proofErr w:type="gramStart"/>
            <w:r w:rsidRPr="00894A1F">
              <w:rPr>
                <w:b/>
                <w:color w:val="000000"/>
              </w:rPr>
              <w:t>Р</w:t>
            </w:r>
            <w:proofErr w:type="gramEnd"/>
            <w:r w:rsidRPr="00894A1F">
              <w:rPr>
                <w:b/>
                <w:color w:val="000000"/>
              </w:rPr>
              <w:t>/с:</w:t>
            </w:r>
          </w:p>
          <w:p w:rsidR="0002777F" w:rsidRPr="00894A1F" w:rsidRDefault="0002777F" w:rsidP="0002777F">
            <w:pPr>
              <w:shd w:val="clear" w:color="FFFFFF" w:fill="FFFFFF"/>
              <w:jc w:val="both"/>
            </w:pPr>
            <w:r w:rsidRPr="00894A1F">
              <w:rPr>
                <w:b/>
                <w:color w:val="000000"/>
              </w:rPr>
              <w:t>Банк:</w:t>
            </w:r>
          </w:p>
          <w:p w:rsidR="0002777F" w:rsidRPr="00894A1F" w:rsidRDefault="0002777F" w:rsidP="0002777F">
            <w:r w:rsidRPr="00894A1F">
              <w:rPr>
                <w:b/>
                <w:color w:val="000000"/>
              </w:rPr>
              <w:t>К/с:</w:t>
            </w:r>
          </w:p>
          <w:p w:rsidR="0002777F" w:rsidRPr="00894A1F" w:rsidRDefault="0002777F" w:rsidP="0002777F">
            <w:pPr>
              <w:spacing w:after="119"/>
            </w:pPr>
            <w:r w:rsidRPr="00894A1F">
              <w:rPr>
                <w:b/>
                <w:color w:val="000000"/>
              </w:rPr>
              <w:t>БИК:</w:t>
            </w:r>
          </w:p>
          <w:p w:rsidR="0002777F" w:rsidRPr="00894A1F" w:rsidRDefault="0002777F" w:rsidP="0002777F">
            <w:pPr>
              <w:widowControl w:val="0"/>
              <w:jc w:val="center"/>
              <w:rPr>
                <w:b/>
                <w:color w:val="000000"/>
                <w:shd w:val="clear" w:color="auto" w:fill="FFFF00"/>
              </w:rPr>
            </w:pPr>
          </w:p>
          <w:p w:rsidR="0002777F" w:rsidRPr="00894A1F" w:rsidRDefault="0002777F" w:rsidP="0002777F">
            <w:pPr>
              <w:widowControl w:val="0"/>
              <w:rPr>
                <w:b/>
              </w:rPr>
            </w:pPr>
          </w:p>
          <w:p w:rsidR="0002777F" w:rsidRPr="00894A1F" w:rsidRDefault="0002777F" w:rsidP="0002777F">
            <w:pPr>
              <w:widowControl w:val="0"/>
              <w:rPr>
                <w:b/>
              </w:rPr>
            </w:pPr>
          </w:p>
          <w:p w:rsidR="0002777F" w:rsidRPr="00894A1F" w:rsidRDefault="0002777F" w:rsidP="0002777F">
            <w:pPr>
              <w:widowControl w:val="0"/>
              <w:rPr>
                <w:b/>
              </w:rPr>
            </w:pPr>
          </w:p>
          <w:p w:rsidR="0002777F" w:rsidRPr="00894A1F" w:rsidRDefault="0002777F" w:rsidP="0002777F">
            <w:pPr>
              <w:widowControl w:val="0"/>
              <w:rPr>
                <w:b/>
              </w:rPr>
            </w:pPr>
          </w:p>
          <w:p w:rsidR="0002777F" w:rsidRPr="00894A1F" w:rsidRDefault="0002777F" w:rsidP="0002777F">
            <w:pPr>
              <w:widowControl w:val="0"/>
              <w:rPr>
                <w:b/>
              </w:rPr>
            </w:pPr>
          </w:p>
          <w:p w:rsidR="0002777F" w:rsidRPr="00894A1F" w:rsidRDefault="0002777F" w:rsidP="0002777F">
            <w:pPr>
              <w:widowControl w:val="0"/>
              <w:rPr>
                <w:b/>
              </w:rPr>
            </w:pPr>
          </w:p>
          <w:p w:rsidR="0002777F" w:rsidRPr="00894A1F" w:rsidRDefault="0002777F" w:rsidP="0002777F">
            <w:pPr>
              <w:widowControl w:val="0"/>
              <w:rPr>
                <w:color w:val="000000"/>
                <w:shd w:val="clear" w:color="auto" w:fill="FFFF00"/>
              </w:rPr>
            </w:pPr>
          </w:p>
          <w:p w:rsidR="0002777F" w:rsidRPr="00894A1F" w:rsidRDefault="0002777F" w:rsidP="0002777F">
            <w:pPr>
              <w:widowControl w:val="0"/>
              <w:autoSpaceDE w:val="0"/>
              <w:autoSpaceDN w:val="0"/>
              <w:adjustRightInd w:val="0"/>
            </w:pPr>
            <w:r w:rsidRPr="00894A1F">
              <w:t>_______________________/________________/</w:t>
            </w:r>
          </w:p>
          <w:p w:rsidR="0002777F" w:rsidRPr="00894A1F" w:rsidRDefault="0002777F" w:rsidP="0002777F">
            <w:pPr>
              <w:widowControl w:val="0"/>
              <w:autoSpaceDE w:val="0"/>
              <w:autoSpaceDN w:val="0"/>
              <w:adjustRightInd w:val="0"/>
            </w:pPr>
          </w:p>
          <w:p w:rsidR="000D10FC" w:rsidRPr="00D410B1" w:rsidRDefault="0002777F" w:rsidP="0002777F">
            <w:pPr>
              <w:widowControl w:val="0"/>
              <w:autoSpaceDE w:val="0"/>
              <w:autoSpaceDN w:val="0"/>
              <w:adjustRightInd w:val="0"/>
            </w:pPr>
            <w:r w:rsidRPr="00894A1F">
              <w:t>«___» __________ 2026г</w:t>
            </w:r>
          </w:p>
          <w:p w:rsidR="003F24FB" w:rsidRPr="00D410B1" w:rsidRDefault="00DB737C">
            <w:pPr>
              <w:widowControl w:val="0"/>
              <w:ind w:right="-3"/>
            </w:pPr>
            <w:r w:rsidRPr="00D410B1">
              <w:t>Э.Ц.П.</w:t>
            </w:r>
          </w:p>
        </w:tc>
      </w:tr>
    </w:tbl>
    <w:p w:rsidR="000D10FC" w:rsidRPr="00D410B1" w:rsidRDefault="000D10FC" w:rsidP="00D65B0E">
      <w:pPr>
        <w:jc w:val="right"/>
        <w:rPr>
          <w:lang w:eastAsia="ar-SA"/>
        </w:rPr>
      </w:pPr>
    </w:p>
    <w:p w:rsidR="000D10FC" w:rsidRPr="00D410B1" w:rsidRDefault="000D10FC" w:rsidP="00D65B0E">
      <w:pPr>
        <w:jc w:val="right"/>
        <w:rPr>
          <w:lang w:eastAsia="ar-SA"/>
        </w:rPr>
      </w:pPr>
    </w:p>
    <w:p w:rsidR="005A729C" w:rsidRDefault="005A729C" w:rsidP="000D10FC">
      <w:pPr>
        <w:jc w:val="right"/>
        <w:rPr>
          <w:lang w:eastAsia="ar-SA"/>
        </w:rPr>
      </w:pPr>
    </w:p>
    <w:p w:rsidR="005A729C" w:rsidRDefault="005A729C" w:rsidP="000D10FC">
      <w:pPr>
        <w:jc w:val="right"/>
        <w:rPr>
          <w:lang w:eastAsia="ar-SA"/>
        </w:rPr>
      </w:pPr>
    </w:p>
    <w:p w:rsidR="0009063A" w:rsidRDefault="0009063A" w:rsidP="000D10FC">
      <w:pPr>
        <w:jc w:val="right"/>
        <w:rPr>
          <w:lang w:eastAsia="ar-SA"/>
        </w:rPr>
      </w:pPr>
    </w:p>
    <w:p w:rsidR="000D10FC" w:rsidRPr="00D410B1" w:rsidRDefault="000D10FC" w:rsidP="000D10FC">
      <w:pPr>
        <w:jc w:val="right"/>
        <w:rPr>
          <w:lang w:eastAsia="ar-SA"/>
        </w:rPr>
      </w:pPr>
      <w:r w:rsidRPr="00D410B1">
        <w:rPr>
          <w:lang w:eastAsia="ar-SA"/>
        </w:rPr>
        <w:lastRenderedPageBreak/>
        <w:t>ПРИЛОЖЕНИЕ № 1</w:t>
      </w:r>
    </w:p>
    <w:p w:rsidR="0002777F" w:rsidRDefault="0002777F" w:rsidP="0002777F">
      <w:pPr>
        <w:jc w:val="right"/>
        <w:rPr>
          <w:lang w:eastAsia="ar-SA"/>
        </w:rPr>
      </w:pPr>
      <w:r>
        <w:rPr>
          <w:lang w:eastAsia="ar-SA"/>
        </w:rPr>
        <w:t>к Договору №  – Б</w:t>
      </w:r>
    </w:p>
    <w:p w:rsidR="003F24FB" w:rsidRPr="00D410B1" w:rsidRDefault="0002777F" w:rsidP="0002777F">
      <w:pPr>
        <w:jc w:val="right"/>
        <w:rPr>
          <w:lang w:eastAsia="ar-SA"/>
        </w:rPr>
      </w:pPr>
      <w:r>
        <w:rPr>
          <w:lang w:eastAsia="ar-SA"/>
        </w:rPr>
        <w:t>от «__» _______ 2026 г.</w:t>
      </w:r>
    </w:p>
    <w:p w:rsidR="003F24FB" w:rsidRPr="00D410B1" w:rsidRDefault="003F24FB">
      <w:pPr>
        <w:spacing w:after="60"/>
        <w:jc w:val="center"/>
        <w:rPr>
          <w:b/>
          <w:lang w:eastAsia="ar-SA"/>
        </w:rPr>
      </w:pPr>
    </w:p>
    <w:p w:rsidR="00D65B0E" w:rsidRPr="00D410B1" w:rsidRDefault="00D65B0E" w:rsidP="00D65B0E">
      <w:pPr>
        <w:suppressAutoHyphens/>
        <w:autoSpaceDE w:val="0"/>
        <w:autoSpaceDN w:val="0"/>
        <w:adjustRightInd w:val="0"/>
        <w:ind w:right="-3"/>
        <w:jc w:val="center"/>
        <w:rPr>
          <w:rFonts w:eastAsia="Calibri"/>
          <w:b/>
          <w:color w:val="000000"/>
          <w:sz w:val="24"/>
          <w:szCs w:val="24"/>
          <w:lang w:eastAsia="en-US"/>
        </w:rPr>
      </w:pPr>
      <w:r w:rsidRPr="00D410B1">
        <w:rPr>
          <w:rFonts w:eastAsia="Calibri"/>
          <w:b/>
          <w:color w:val="000000"/>
          <w:sz w:val="24"/>
          <w:szCs w:val="24"/>
          <w:lang w:eastAsia="en-US"/>
        </w:rPr>
        <w:t>Техническое задание</w:t>
      </w:r>
    </w:p>
    <w:p w:rsidR="00B109D5" w:rsidRPr="00B109D5" w:rsidRDefault="00B109D5" w:rsidP="00B109D5">
      <w:pPr>
        <w:ind w:left="-567"/>
        <w:jc w:val="center"/>
        <w:rPr>
          <w:rFonts w:eastAsia="Calibri"/>
          <w:b/>
          <w:lang w:eastAsia="en-US"/>
        </w:rPr>
      </w:pPr>
      <w:r w:rsidRPr="00B109D5">
        <w:rPr>
          <w:rFonts w:eastAsia="Calibri"/>
          <w:b/>
          <w:lang w:eastAsia="en-US"/>
        </w:rPr>
        <w:t>на поставку бло</w:t>
      </w:r>
      <w:r w:rsidR="00DF31E8">
        <w:rPr>
          <w:rFonts w:eastAsia="Calibri"/>
          <w:b/>
          <w:lang w:eastAsia="en-US"/>
        </w:rPr>
        <w:t>ков речевого оповещения «Рупор-3</w:t>
      </w:r>
      <w:r w:rsidRPr="00B109D5">
        <w:rPr>
          <w:rFonts w:eastAsia="Calibri"/>
          <w:b/>
          <w:lang w:eastAsia="en-US"/>
        </w:rPr>
        <w:t xml:space="preserve">00» </w:t>
      </w:r>
    </w:p>
    <w:p w:rsidR="00B109D5" w:rsidRPr="00B109D5" w:rsidRDefault="00B109D5" w:rsidP="00B109D5">
      <w:pPr>
        <w:ind w:left="-567"/>
        <w:jc w:val="center"/>
        <w:rPr>
          <w:rFonts w:eastAsia="Calibri"/>
          <w:b/>
          <w:lang w:eastAsia="en-US"/>
        </w:rPr>
      </w:pPr>
      <w:r w:rsidRPr="00B109D5">
        <w:rPr>
          <w:rFonts w:eastAsia="Calibri"/>
          <w:b/>
          <w:lang w:eastAsia="en-US"/>
        </w:rPr>
        <w:t>для автоматической пожарной сигнализации</w:t>
      </w:r>
    </w:p>
    <w:p w:rsidR="00B109D5" w:rsidRPr="00B109D5" w:rsidRDefault="00B109D5" w:rsidP="00B109D5">
      <w:pPr>
        <w:spacing w:line="276" w:lineRule="auto"/>
        <w:ind w:left="-567"/>
        <w:jc w:val="center"/>
        <w:rPr>
          <w:rFonts w:eastAsia="Calibri"/>
          <w:b/>
          <w:lang w:eastAsia="en-US"/>
        </w:rPr>
      </w:pPr>
    </w:p>
    <w:p w:rsidR="00B109D5" w:rsidRPr="00B109D5" w:rsidRDefault="00B109D5" w:rsidP="00B109D5">
      <w:pPr>
        <w:widowControl w:val="0"/>
        <w:shd w:val="clear" w:color="auto" w:fill="FFFFFF"/>
        <w:tabs>
          <w:tab w:val="left" w:pos="850"/>
        </w:tabs>
        <w:suppressAutoHyphens/>
        <w:autoSpaceDE w:val="0"/>
        <w:autoSpaceDN w:val="0"/>
        <w:adjustRightInd w:val="0"/>
        <w:ind w:firstLine="567"/>
        <w:jc w:val="both"/>
        <w:rPr>
          <w:lang w:eastAsia="ar-SA"/>
        </w:rPr>
      </w:pPr>
      <w:r w:rsidRPr="00B109D5">
        <w:rPr>
          <w:b/>
          <w:color w:val="000000"/>
          <w:lang w:eastAsia="ar-SA"/>
        </w:rPr>
        <w:t xml:space="preserve">1. Наименование объекта закупки: </w:t>
      </w:r>
      <w:r w:rsidRPr="00B109D5">
        <w:rPr>
          <w:color w:val="000000"/>
          <w:lang w:eastAsia="ar-SA"/>
        </w:rPr>
        <w:t xml:space="preserve">Поставка блоков </w:t>
      </w:r>
      <w:r w:rsidR="00DF31E8">
        <w:rPr>
          <w:color w:val="000000"/>
          <w:lang w:eastAsia="ar-SA"/>
        </w:rPr>
        <w:t>речевого оповещения «Рупор-3</w:t>
      </w:r>
      <w:r w:rsidRPr="00B109D5">
        <w:rPr>
          <w:color w:val="000000"/>
          <w:lang w:eastAsia="ar-SA"/>
        </w:rPr>
        <w:t>00» для автоматической пожарной сигнализации.</w:t>
      </w:r>
      <w:r w:rsidRPr="00B109D5">
        <w:rPr>
          <w:lang w:eastAsia="ar-SA"/>
        </w:rPr>
        <w:t xml:space="preserve"> </w:t>
      </w:r>
    </w:p>
    <w:p w:rsidR="00B109D5" w:rsidRPr="00B109D5" w:rsidRDefault="00B109D5" w:rsidP="00B109D5">
      <w:pPr>
        <w:widowControl w:val="0"/>
        <w:shd w:val="clear" w:color="auto" w:fill="FFFFFF"/>
        <w:tabs>
          <w:tab w:val="left" w:pos="850"/>
        </w:tabs>
        <w:suppressAutoHyphens/>
        <w:autoSpaceDE w:val="0"/>
        <w:autoSpaceDN w:val="0"/>
        <w:adjustRightInd w:val="0"/>
        <w:ind w:firstLine="567"/>
        <w:jc w:val="both"/>
        <w:rPr>
          <w:lang w:eastAsia="ar-SA"/>
        </w:rPr>
      </w:pPr>
      <w:r w:rsidRPr="00B109D5">
        <w:rPr>
          <w:b/>
          <w:lang w:eastAsia="ar-SA"/>
        </w:rPr>
        <w:t>2. Срок поставки Товара:</w:t>
      </w:r>
      <w:r w:rsidRPr="00B109D5">
        <w:rPr>
          <w:lang w:eastAsia="ar-SA"/>
        </w:rPr>
        <w:t xml:space="preserve"> Поставка Товара осуществляется единой партией в течение 15 (пятнадцати) рабочих дней </w:t>
      </w:r>
      <w:proofErr w:type="gramStart"/>
      <w:r w:rsidRPr="00B109D5">
        <w:rPr>
          <w:lang w:eastAsia="ar-SA"/>
        </w:rPr>
        <w:t>с даты заключения</w:t>
      </w:r>
      <w:proofErr w:type="gramEnd"/>
      <w:r w:rsidRPr="00B109D5">
        <w:rPr>
          <w:lang w:eastAsia="ar-SA"/>
        </w:rPr>
        <w:t xml:space="preserve"> Договора.</w:t>
      </w:r>
    </w:p>
    <w:p w:rsidR="00B109D5" w:rsidRPr="00B109D5" w:rsidRDefault="00B109D5" w:rsidP="00B109D5">
      <w:pPr>
        <w:tabs>
          <w:tab w:val="left" w:pos="993"/>
        </w:tabs>
        <w:ind w:firstLine="567"/>
        <w:contextualSpacing/>
        <w:jc w:val="both"/>
        <w:rPr>
          <w:rFonts w:eastAsia="Calibri"/>
          <w:lang w:eastAsia="en-US"/>
        </w:rPr>
      </w:pPr>
      <w:r w:rsidRPr="00B109D5">
        <w:rPr>
          <w:rFonts w:eastAsia="Calibri"/>
          <w:b/>
          <w:lang w:eastAsia="en-US"/>
        </w:rPr>
        <w:t>3. Место поставки товара:</w:t>
      </w:r>
      <w:r w:rsidRPr="00B109D5">
        <w:rPr>
          <w:rFonts w:eastAsia="Calibri"/>
          <w:lang w:eastAsia="en-US"/>
        </w:rPr>
        <w:t xml:space="preserve"> г. Ростов-на-Дону, пер. Доломановский, 60.</w:t>
      </w:r>
    </w:p>
    <w:p w:rsidR="00B109D5" w:rsidRPr="00B109D5" w:rsidRDefault="00B109D5" w:rsidP="00B109D5">
      <w:pPr>
        <w:tabs>
          <w:tab w:val="left" w:pos="993"/>
        </w:tabs>
        <w:ind w:firstLine="567"/>
        <w:contextualSpacing/>
        <w:jc w:val="both"/>
        <w:rPr>
          <w:rFonts w:eastAsia="Calibri"/>
          <w:lang w:eastAsia="en-US"/>
        </w:rPr>
      </w:pPr>
      <w:r w:rsidRPr="00B109D5">
        <w:rPr>
          <w:rFonts w:eastAsia="Calibri"/>
          <w:b/>
          <w:lang w:eastAsia="en-US"/>
        </w:rPr>
        <w:t xml:space="preserve">4. Доставка товара: </w:t>
      </w:r>
      <w:proofErr w:type="gramStart"/>
      <w:r w:rsidRPr="00B109D5">
        <w:rPr>
          <w:rFonts w:eastAsia="Calibri"/>
          <w:lang w:eastAsia="en-US"/>
        </w:rPr>
        <w:t>Поставщик осуществляет</w:t>
      </w:r>
      <w:r w:rsidRPr="00B109D5">
        <w:rPr>
          <w:rFonts w:eastAsia="Calibri"/>
          <w:b/>
          <w:lang w:eastAsia="en-US"/>
        </w:rPr>
        <w:t xml:space="preserve"> </w:t>
      </w:r>
      <w:r w:rsidRPr="00B109D5">
        <w:rPr>
          <w:rFonts w:eastAsia="Calibri"/>
          <w:lang w:eastAsia="en-US"/>
        </w:rPr>
        <w:t>доставку Товара в рабочее время Заказчика (понедельник – четверг: с 9:00 до 17:00; пятница: с 9:00 до 16:00 по Московскому времени, кроме праздничных дней.</w:t>
      </w:r>
      <w:proofErr w:type="gramEnd"/>
      <w:r w:rsidRPr="00B109D5">
        <w:rPr>
          <w:rFonts w:eastAsia="Calibri"/>
          <w:lang w:eastAsia="en-US"/>
        </w:rPr>
        <w:t xml:space="preserve"> </w:t>
      </w:r>
      <w:proofErr w:type="gramStart"/>
      <w:r w:rsidRPr="00B109D5">
        <w:rPr>
          <w:rFonts w:eastAsia="Calibri"/>
          <w:lang w:eastAsia="en-US"/>
        </w:rPr>
        <w:t>Продолжительность рабочего дня, непосредственно предшествующего нерабочему праздничному дню, уменьшается на один час).</w:t>
      </w:r>
      <w:proofErr w:type="gramEnd"/>
    </w:p>
    <w:p w:rsidR="00B109D5" w:rsidRPr="00B109D5" w:rsidRDefault="00B109D5" w:rsidP="00B109D5">
      <w:pPr>
        <w:tabs>
          <w:tab w:val="left" w:pos="993"/>
        </w:tabs>
        <w:ind w:firstLine="567"/>
        <w:contextualSpacing/>
        <w:jc w:val="both"/>
        <w:rPr>
          <w:rFonts w:eastAsia="Calibri"/>
          <w:lang w:eastAsia="en-US"/>
        </w:rPr>
      </w:pPr>
      <w:r w:rsidRPr="00B109D5">
        <w:rPr>
          <w:rFonts w:eastAsia="Calibri"/>
          <w:lang w:eastAsia="en-US"/>
        </w:rPr>
        <w:t>Доставка осуществляется</w:t>
      </w:r>
      <w:r w:rsidRPr="00B109D5">
        <w:rPr>
          <w:rFonts w:eastAsia="Calibri"/>
          <w:bCs/>
          <w:lang w:eastAsia="en-US"/>
        </w:rPr>
        <w:t xml:space="preserve"> силами </w:t>
      </w:r>
      <w:r w:rsidRPr="00B109D5">
        <w:rPr>
          <w:rFonts w:eastAsia="Calibri"/>
          <w:lang w:eastAsia="en-US"/>
        </w:rPr>
        <w:t>Поставщика</w:t>
      </w:r>
      <w:r w:rsidRPr="00B109D5">
        <w:rPr>
          <w:rFonts w:eastAsia="Calibri"/>
          <w:bCs/>
          <w:lang w:eastAsia="en-US"/>
        </w:rPr>
        <w:t xml:space="preserve"> или с привлечением третьих лиц, а также за счет Поставщика, в полном объеме (частичная поставка товара не допускается). Доставка осуществляется по указанному адресу и включает в себя погрузочно-разгрузочные работы в помещение, указанное Заказчиком (на склад Заказчика).</w:t>
      </w:r>
    </w:p>
    <w:p w:rsidR="00B109D5" w:rsidRPr="00B109D5" w:rsidRDefault="00B109D5" w:rsidP="00B109D5">
      <w:pPr>
        <w:tabs>
          <w:tab w:val="left" w:pos="709"/>
        </w:tabs>
        <w:suppressAutoHyphens/>
        <w:ind w:firstLine="567"/>
        <w:jc w:val="both"/>
        <w:rPr>
          <w:color w:val="000000"/>
          <w:sz w:val="24"/>
          <w:szCs w:val="24"/>
        </w:rPr>
      </w:pPr>
      <w:r w:rsidRPr="00B109D5">
        <w:rPr>
          <w:rFonts w:eastAsia="Calibri"/>
          <w:b/>
          <w:lang w:eastAsia="en-US"/>
        </w:rPr>
        <w:t>5. Требование к техническим характеристикам и количество поставляемого Товара:</w:t>
      </w:r>
    </w:p>
    <w:tbl>
      <w:tblPr>
        <w:tblStyle w:val="62"/>
        <w:tblW w:w="10065" w:type="dxa"/>
        <w:tblInd w:w="101" w:type="dxa"/>
        <w:tblLook w:val="04A0" w:firstRow="1" w:lastRow="0" w:firstColumn="1" w:lastColumn="0" w:noHBand="0" w:noVBand="1"/>
      </w:tblPr>
      <w:tblGrid>
        <w:gridCol w:w="560"/>
        <w:gridCol w:w="1574"/>
        <w:gridCol w:w="6355"/>
        <w:gridCol w:w="725"/>
        <w:gridCol w:w="851"/>
      </w:tblGrid>
      <w:tr w:rsidR="00B109D5" w:rsidRPr="00B109D5" w:rsidTr="00871398">
        <w:tc>
          <w:tcPr>
            <w:tcW w:w="560" w:type="dxa"/>
            <w:shd w:val="clear" w:color="auto" w:fill="auto"/>
          </w:tcPr>
          <w:p w:rsidR="00B109D5" w:rsidRPr="00B109D5" w:rsidRDefault="00B109D5" w:rsidP="00B109D5">
            <w:pPr>
              <w:jc w:val="center"/>
              <w:rPr>
                <w:rFonts w:eastAsia="Calibri"/>
                <w:b/>
                <w:lang w:eastAsia="en-US"/>
              </w:rPr>
            </w:pPr>
            <w:r w:rsidRPr="00B109D5">
              <w:rPr>
                <w:rFonts w:eastAsia="Calibri"/>
                <w:b/>
                <w:lang w:eastAsia="en-US"/>
              </w:rPr>
              <w:t xml:space="preserve">№ </w:t>
            </w:r>
            <w:proofErr w:type="gramStart"/>
            <w:r w:rsidRPr="00B109D5">
              <w:rPr>
                <w:rFonts w:eastAsia="Calibri"/>
                <w:b/>
                <w:lang w:eastAsia="en-US"/>
              </w:rPr>
              <w:t>п</w:t>
            </w:r>
            <w:proofErr w:type="gramEnd"/>
            <w:r w:rsidRPr="00B109D5">
              <w:rPr>
                <w:rFonts w:eastAsia="Calibri"/>
                <w:b/>
                <w:lang w:eastAsia="en-US"/>
              </w:rPr>
              <w:t>/п</w:t>
            </w:r>
          </w:p>
        </w:tc>
        <w:tc>
          <w:tcPr>
            <w:tcW w:w="1574" w:type="dxa"/>
            <w:shd w:val="clear" w:color="auto" w:fill="auto"/>
            <w:vAlign w:val="center"/>
          </w:tcPr>
          <w:p w:rsidR="00B109D5" w:rsidRPr="00B109D5" w:rsidRDefault="00B109D5" w:rsidP="00B109D5">
            <w:pPr>
              <w:jc w:val="center"/>
              <w:rPr>
                <w:rFonts w:eastAsia="Calibri"/>
                <w:b/>
                <w:lang w:eastAsia="en-US"/>
              </w:rPr>
            </w:pPr>
            <w:r w:rsidRPr="00B109D5">
              <w:rPr>
                <w:rFonts w:eastAsia="Calibri"/>
                <w:b/>
                <w:lang w:eastAsia="en-US"/>
              </w:rPr>
              <w:t>Наименование</w:t>
            </w:r>
          </w:p>
        </w:tc>
        <w:tc>
          <w:tcPr>
            <w:tcW w:w="6355" w:type="dxa"/>
            <w:vAlign w:val="center"/>
          </w:tcPr>
          <w:p w:rsidR="00B109D5" w:rsidRPr="00B109D5" w:rsidRDefault="00B109D5" w:rsidP="00B109D5">
            <w:pPr>
              <w:jc w:val="center"/>
              <w:rPr>
                <w:rFonts w:eastAsia="Calibri"/>
                <w:b/>
                <w:lang w:eastAsia="en-US"/>
              </w:rPr>
            </w:pPr>
            <w:r w:rsidRPr="00B109D5">
              <w:rPr>
                <w:rFonts w:eastAsia="Calibri"/>
                <w:b/>
                <w:lang w:eastAsia="en-US"/>
              </w:rPr>
              <w:t>Технические характеристики</w:t>
            </w:r>
          </w:p>
        </w:tc>
        <w:tc>
          <w:tcPr>
            <w:tcW w:w="725" w:type="dxa"/>
            <w:shd w:val="clear" w:color="auto" w:fill="auto"/>
            <w:vAlign w:val="center"/>
          </w:tcPr>
          <w:p w:rsidR="00B109D5" w:rsidRPr="00B109D5" w:rsidRDefault="00B109D5" w:rsidP="00B109D5">
            <w:pPr>
              <w:jc w:val="center"/>
              <w:rPr>
                <w:rFonts w:eastAsia="Calibri"/>
                <w:b/>
                <w:lang w:eastAsia="en-US"/>
              </w:rPr>
            </w:pPr>
            <w:r w:rsidRPr="00B109D5">
              <w:rPr>
                <w:rFonts w:eastAsia="Calibri"/>
                <w:b/>
                <w:lang w:eastAsia="en-US"/>
              </w:rPr>
              <w:t>Кол-во</w:t>
            </w:r>
          </w:p>
        </w:tc>
        <w:tc>
          <w:tcPr>
            <w:tcW w:w="851" w:type="dxa"/>
            <w:vAlign w:val="center"/>
          </w:tcPr>
          <w:p w:rsidR="00B109D5" w:rsidRPr="00B109D5" w:rsidRDefault="00B109D5" w:rsidP="00B109D5">
            <w:pPr>
              <w:jc w:val="center"/>
              <w:rPr>
                <w:rFonts w:eastAsia="Calibri"/>
                <w:b/>
                <w:lang w:eastAsia="en-US"/>
              </w:rPr>
            </w:pPr>
            <w:r w:rsidRPr="00B109D5">
              <w:rPr>
                <w:rFonts w:eastAsia="Calibri"/>
                <w:b/>
                <w:lang w:eastAsia="en-US"/>
              </w:rPr>
              <w:t>Ед. изм.</w:t>
            </w:r>
          </w:p>
        </w:tc>
      </w:tr>
      <w:tr w:rsidR="00B109D5" w:rsidRPr="00B109D5" w:rsidTr="00871398">
        <w:tc>
          <w:tcPr>
            <w:tcW w:w="560" w:type="dxa"/>
            <w:shd w:val="clear" w:color="auto" w:fill="auto"/>
            <w:vAlign w:val="center"/>
          </w:tcPr>
          <w:p w:rsidR="00B109D5" w:rsidRPr="00B109D5" w:rsidRDefault="00B109D5" w:rsidP="00B109D5">
            <w:pPr>
              <w:jc w:val="center"/>
              <w:rPr>
                <w:rFonts w:eastAsia="Calibri"/>
                <w:lang w:eastAsia="en-US"/>
              </w:rPr>
            </w:pPr>
            <w:r w:rsidRPr="00B109D5">
              <w:rPr>
                <w:rFonts w:eastAsia="Calibri"/>
                <w:lang w:eastAsia="en-US"/>
              </w:rPr>
              <w:t>1</w:t>
            </w:r>
          </w:p>
        </w:tc>
        <w:tc>
          <w:tcPr>
            <w:tcW w:w="1574" w:type="dxa"/>
            <w:shd w:val="clear" w:color="auto" w:fill="auto"/>
          </w:tcPr>
          <w:p w:rsidR="00B109D5" w:rsidRPr="00B109D5" w:rsidRDefault="00B109D5" w:rsidP="00B109D5">
            <w:pPr>
              <w:spacing w:after="200" w:line="276" w:lineRule="auto"/>
              <w:contextualSpacing/>
              <w:jc w:val="center"/>
              <w:rPr>
                <w:rFonts w:eastAsia="Calibri"/>
                <w:b/>
                <w:lang w:eastAsia="en-US"/>
              </w:rPr>
            </w:pPr>
            <w:r w:rsidRPr="00B109D5">
              <w:rPr>
                <w:rFonts w:eastAsia="Calibri"/>
                <w:b/>
                <w:lang w:eastAsia="en-US"/>
              </w:rPr>
              <w:t>Б</w:t>
            </w:r>
            <w:r w:rsidR="00DF31E8">
              <w:rPr>
                <w:rFonts w:eastAsia="Calibri"/>
                <w:b/>
                <w:lang w:eastAsia="en-US"/>
              </w:rPr>
              <w:t>лок речевого оповещения «Рупор-3</w:t>
            </w:r>
            <w:r w:rsidRPr="00B109D5">
              <w:rPr>
                <w:rFonts w:eastAsia="Calibri"/>
                <w:b/>
                <w:lang w:eastAsia="en-US"/>
              </w:rPr>
              <w:t>00»</w:t>
            </w:r>
          </w:p>
        </w:tc>
        <w:tc>
          <w:tcPr>
            <w:tcW w:w="6355" w:type="dxa"/>
          </w:tcPr>
          <w:p w:rsidR="00871398" w:rsidRPr="00871398" w:rsidRDefault="00871398" w:rsidP="00871398">
            <w:pPr>
              <w:rPr>
                <w:rFonts w:eastAsia="Calibri"/>
                <w:bCs/>
                <w:lang w:eastAsia="en-US"/>
              </w:rPr>
            </w:pPr>
            <w:r w:rsidRPr="00871398">
              <w:rPr>
                <w:rFonts w:eastAsia="Calibri"/>
                <w:bCs/>
                <w:lang w:eastAsia="en-US"/>
              </w:rPr>
              <w:t xml:space="preserve">Количество каналов оповещения – </w:t>
            </w:r>
            <w:r w:rsidRPr="00871398">
              <w:rPr>
                <w:rFonts w:eastAsia="Calibri"/>
                <w:b/>
                <w:bCs/>
                <w:lang w:eastAsia="en-US"/>
              </w:rPr>
              <w:t>1</w:t>
            </w:r>
          </w:p>
          <w:p w:rsidR="00871398" w:rsidRPr="00871398" w:rsidRDefault="00871398" w:rsidP="00871398">
            <w:pPr>
              <w:rPr>
                <w:rFonts w:eastAsia="Calibri"/>
                <w:bCs/>
                <w:lang w:eastAsia="en-US"/>
              </w:rPr>
            </w:pPr>
            <w:r w:rsidRPr="00871398">
              <w:rPr>
                <w:rFonts w:eastAsia="Calibri"/>
                <w:bCs/>
                <w:lang w:eastAsia="en-US"/>
              </w:rPr>
              <w:t>Максимальная выходная мощность усилителя, (</w:t>
            </w:r>
            <w:proofErr w:type="gramStart"/>
            <w:r w:rsidRPr="00871398">
              <w:rPr>
                <w:rFonts w:eastAsia="Calibri"/>
                <w:bCs/>
                <w:lang w:eastAsia="en-US"/>
              </w:rPr>
              <w:t>Вт</w:t>
            </w:r>
            <w:proofErr w:type="gramEnd"/>
            <w:r w:rsidRPr="00871398">
              <w:rPr>
                <w:rFonts w:eastAsia="Calibri"/>
                <w:bCs/>
                <w:lang w:eastAsia="en-US"/>
              </w:rPr>
              <w:t xml:space="preserve">) – </w:t>
            </w:r>
            <w:r w:rsidRPr="00871398">
              <w:rPr>
                <w:rFonts w:eastAsia="Calibri"/>
                <w:b/>
                <w:bCs/>
                <w:lang w:eastAsia="en-US"/>
              </w:rPr>
              <w:t>300</w:t>
            </w:r>
            <w:r w:rsidRPr="00871398">
              <w:rPr>
                <w:rFonts w:eastAsia="Calibri"/>
                <w:bCs/>
                <w:lang w:eastAsia="en-US"/>
              </w:rPr>
              <w:t xml:space="preserve"> </w:t>
            </w:r>
          </w:p>
          <w:p w:rsidR="00871398" w:rsidRPr="00871398" w:rsidRDefault="00871398" w:rsidP="00871398">
            <w:pPr>
              <w:rPr>
                <w:rFonts w:eastAsia="Calibri"/>
                <w:b/>
                <w:bCs/>
                <w:lang w:eastAsia="en-US"/>
              </w:rPr>
            </w:pPr>
            <w:r w:rsidRPr="00871398">
              <w:rPr>
                <w:rFonts w:eastAsia="Calibri"/>
                <w:bCs/>
                <w:lang w:eastAsia="en-US"/>
              </w:rPr>
              <w:t xml:space="preserve">Максимальная длина линии оповещения, (м) – </w:t>
            </w:r>
            <w:r w:rsidRPr="00871398">
              <w:rPr>
                <w:rFonts w:eastAsia="Calibri"/>
                <w:b/>
                <w:bCs/>
                <w:lang w:eastAsia="en-US"/>
              </w:rPr>
              <w:t>400 до каждого из модулей Рупор-300-МК</w:t>
            </w:r>
          </w:p>
          <w:p w:rsidR="00871398" w:rsidRPr="00871398" w:rsidRDefault="00871398" w:rsidP="00871398">
            <w:pPr>
              <w:rPr>
                <w:rFonts w:eastAsia="Calibri"/>
                <w:b/>
                <w:bCs/>
                <w:lang w:eastAsia="en-US"/>
              </w:rPr>
            </w:pPr>
            <w:r w:rsidRPr="00871398">
              <w:rPr>
                <w:rFonts w:eastAsia="Calibri"/>
                <w:bCs/>
                <w:lang w:eastAsia="en-US"/>
              </w:rPr>
              <w:t xml:space="preserve">Способ подключения линии оповещения – </w:t>
            </w:r>
            <w:r w:rsidRPr="00871398">
              <w:rPr>
                <w:rFonts w:eastAsia="Calibri"/>
                <w:b/>
                <w:bCs/>
                <w:lang w:eastAsia="en-US"/>
              </w:rPr>
              <w:t>Сложное ветвление (по типу "дерево")</w:t>
            </w:r>
          </w:p>
          <w:p w:rsidR="00871398" w:rsidRPr="00871398" w:rsidRDefault="00871398" w:rsidP="00871398">
            <w:pPr>
              <w:rPr>
                <w:rFonts w:eastAsia="Calibri"/>
                <w:bCs/>
                <w:lang w:eastAsia="en-US"/>
              </w:rPr>
            </w:pPr>
            <w:r w:rsidRPr="00871398">
              <w:rPr>
                <w:rFonts w:eastAsia="Calibri"/>
                <w:bCs/>
                <w:lang w:eastAsia="en-US"/>
              </w:rPr>
              <w:t xml:space="preserve">Количество подключаемых модулей контроля линий «Рупор-300-МК» – </w:t>
            </w:r>
            <w:r w:rsidRPr="00871398">
              <w:rPr>
                <w:rFonts w:eastAsia="Calibri"/>
                <w:b/>
                <w:bCs/>
                <w:lang w:eastAsia="en-US"/>
              </w:rPr>
              <w:t>до 20</w:t>
            </w:r>
          </w:p>
          <w:p w:rsidR="00871398" w:rsidRPr="00871398" w:rsidRDefault="00871398" w:rsidP="00871398">
            <w:pPr>
              <w:rPr>
                <w:rFonts w:eastAsia="Calibri"/>
                <w:b/>
                <w:bCs/>
                <w:lang w:eastAsia="en-US"/>
              </w:rPr>
            </w:pPr>
            <w:r w:rsidRPr="00871398">
              <w:rPr>
                <w:rFonts w:eastAsia="Calibri"/>
                <w:bCs/>
                <w:lang w:eastAsia="en-US"/>
              </w:rPr>
              <w:t xml:space="preserve">Подключаемые акустические модули – </w:t>
            </w:r>
            <w:r w:rsidRPr="00871398">
              <w:rPr>
                <w:rFonts w:eastAsia="Calibri"/>
                <w:b/>
                <w:bCs/>
                <w:lang w:eastAsia="en-US"/>
              </w:rPr>
              <w:t>Высокоомные акустические модули (с входными трансформаторами), рассчитанными на напряжение не менее 100</w:t>
            </w:r>
            <w:proofErr w:type="gramStart"/>
            <w:r w:rsidRPr="00871398">
              <w:rPr>
                <w:rFonts w:eastAsia="Calibri"/>
                <w:b/>
                <w:bCs/>
                <w:lang w:eastAsia="en-US"/>
              </w:rPr>
              <w:t xml:space="preserve"> В</w:t>
            </w:r>
            <w:proofErr w:type="gramEnd"/>
          </w:p>
          <w:p w:rsidR="00871398" w:rsidRPr="00871398" w:rsidRDefault="00871398" w:rsidP="00871398">
            <w:pPr>
              <w:rPr>
                <w:rFonts w:eastAsia="Calibri"/>
                <w:b/>
                <w:bCs/>
                <w:lang w:eastAsia="en-US"/>
              </w:rPr>
            </w:pPr>
            <w:r w:rsidRPr="00871398">
              <w:rPr>
                <w:rFonts w:eastAsia="Calibri"/>
                <w:bCs/>
                <w:lang w:eastAsia="en-US"/>
              </w:rPr>
              <w:t xml:space="preserve">Общая продолжительность одного или нескольких различных речевых сообщений – </w:t>
            </w:r>
            <w:r w:rsidRPr="00871398">
              <w:rPr>
                <w:rFonts w:eastAsia="Calibri"/>
                <w:b/>
                <w:bCs/>
                <w:lang w:eastAsia="en-US"/>
              </w:rPr>
              <w:t xml:space="preserve">до 400 </w:t>
            </w:r>
            <w:proofErr w:type="gramStart"/>
            <w:r w:rsidRPr="00871398">
              <w:rPr>
                <w:rFonts w:eastAsia="Calibri"/>
                <w:b/>
                <w:bCs/>
                <w:lang w:eastAsia="en-US"/>
              </w:rPr>
              <w:t>с</w:t>
            </w:r>
            <w:proofErr w:type="gramEnd"/>
            <w:r w:rsidRPr="00871398">
              <w:rPr>
                <w:rFonts w:eastAsia="Calibri"/>
                <w:b/>
                <w:bCs/>
                <w:lang w:eastAsia="en-US"/>
              </w:rPr>
              <w:t xml:space="preserve">, </w:t>
            </w:r>
            <w:proofErr w:type="gramStart"/>
            <w:r w:rsidRPr="00871398">
              <w:rPr>
                <w:rFonts w:eastAsia="Calibri"/>
                <w:b/>
                <w:bCs/>
                <w:lang w:eastAsia="en-US"/>
              </w:rPr>
              <w:t>при</w:t>
            </w:r>
            <w:proofErr w:type="gramEnd"/>
            <w:r w:rsidRPr="00871398">
              <w:rPr>
                <w:rFonts w:eastAsia="Calibri"/>
                <w:b/>
                <w:bCs/>
                <w:lang w:eastAsia="en-US"/>
              </w:rPr>
              <w:t xml:space="preserve"> записи сообщений в формате МР3</w:t>
            </w:r>
          </w:p>
          <w:p w:rsidR="00871398" w:rsidRPr="00871398" w:rsidRDefault="00871398" w:rsidP="00871398">
            <w:pPr>
              <w:rPr>
                <w:rFonts w:eastAsia="Calibri"/>
                <w:bCs/>
                <w:lang w:eastAsia="en-US"/>
              </w:rPr>
            </w:pPr>
            <w:r w:rsidRPr="00871398">
              <w:rPr>
                <w:rFonts w:eastAsia="Calibri"/>
                <w:bCs/>
                <w:lang w:eastAsia="en-US"/>
              </w:rPr>
              <w:t xml:space="preserve">Количество звуковых фрагментов – </w:t>
            </w:r>
            <w:r w:rsidRPr="00871398">
              <w:rPr>
                <w:rFonts w:eastAsia="Calibri"/>
                <w:b/>
                <w:bCs/>
                <w:lang w:eastAsia="en-US"/>
              </w:rPr>
              <w:t>до 255</w:t>
            </w:r>
          </w:p>
          <w:p w:rsidR="00871398" w:rsidRPr="00871398" w:rsidRDefault="00871398" w:rsidP="00871398">
            <w:pPr>
              <w:rPr>
                <w:rFonts w:eastAsia="Calibri"/>
                <w:bCs/>
                <w:lang w:eastAsia="en-US"/>
              </w:rPr>
            </w:pPr>
            <w:r w:rsidRPr="00871398">
              <w:rPr>
                <w:rFonts w:eastAsia="Calibri"/>
                <w:bCs/>
                <w:lang w:eastAsia="en-US"/>
              </w:rPr>
              <w:t xml:space="preserve">Количество сообщений оповещения – </w:t>
            </w:r>
            <w:r w:rsidRPr="00871398">
              <w:rPr>
                <w:rFonts w:eastAsia="Calibri"/>
                <w:b/>
                <w:bCs/>
                <w:lang w:eastAsia="en-US"/>
              </w:rPr>
              <w:t>до 64</w:t>
            </w:r>
          </w:p>
          <w:p w:rsidR="00871398" w:rsidRPr="00871398" w:rsidRDefault="00871398" w:rsidP="00871398">
            <w:pPr>
              <w:rPr>
                <w:rFonts w:eastAsia="Calibri"/>
                <w:b/>
                <w:bCs/>
                <w:lang w:eastAsia="en-US"/>
              </w:rPr>
            </w:pPr>
            <w:proofErr w:type="gramStart"/>
            <w:r w:rsidRPr="00871398">
              <w:rPr>
                <w:rFonts w:eastAsia="Calibri"/>
                <w:bCs/>
                <w:lang w:eastAsia="en-US"/>
              </w:rPr>
              <w:t xml:space="preserve">Диапазон воспроизводимых частот речевого оповещения (по электрическому тракту, (Гц) – </w:t>
            </w:r>
            <w:r w:rsidRPr="00871398">
              <w:rPr>
                <w:rFonts w:eastAsia="Calibri"/>
                <w:b/>
                <w:bCs/>
                <w:lang w:eastAsia="en-US"/>
              </w:rPr>
              <w:t xml:space="preserve">от 100 до 16000 </w:t>
            </w:r>
            <w:proofErr w:type="gramEnd"/>
          </w:p>
          <w:p w:rsidR="00871398" w:rsidRPr="00871398" w:rsidRDefault="00871398" w:rsidP="00871398">
            <w:pPr>
              <w:rPr>
                <w:rFonts w:eastAsia="Calibri"/>
                <w:b/>
                <w:bCs/>
                <w:lang w:eastAsia="en-US"/>
              </w:rPr>
            </w:pPr>
            <w:r w:rsidRPr="00871398">
              <w:rPr>
                <w:rFonts w:eastAsia="Calibri"/>
                <w:bCs/>
                <w:lang w:eastAsia="en-US"/>
              </w:rPr>
              <w:t xml:space="preserve">Время задержки начала оповещения – </w:t>
            </w:r>
            <w:r w:rsidRPr="00871398">
              <w:rPr>
                <w:rFonts w:eastAsia="Calibri"/>
                <w:b/>
                <w:bCs/>
                <w:lang w:eastAsia="en-US"/>
              </w:rPr>
              <w:t xml:space="preserve">0 до 2 ч 16 мин с шагом 1 </w:t>
            </w:r>
            <w:proofErr w:type="gramStart"/>
            <w:r w:rsidRPr="00871398">
              <w:rPr>
                <w:rFonts w:eastAsia="Calibri"/>
                <w:b/>
                <w:bCs/>
                <w:lang w:eastAsia="en-US"/>
              </w:rPr>
              <w:t>с</w:t>
            </w:r>
            <w:proofErr w:type="gramEnd"/>
          </w:p>
          <w:p w:rsidR="00871398" w:rsidRPr="00871398" w:rsidRDefault="00871398" w:rsidP="00871398">
            <w:pPr>
              <w:rPr>
                <w:rFonts w:eastAsia="Calibri"/>
                <w:b/>
                <w:bCs/>
                <w:lang w:eastAsia="en-US"/>
              </w:rPr>
            </w:pPr>
            <w:r w:rsidRPr="00871398">
              <w:rPr>
                <w:rFonts w:eastAsia="Calibri"/>
                <w:bCs/>
                <w:lang w:eastAsia="en-US"/>
              </w:rPr>
              <w:t xml:space="preserve">Настройка времени оповещения – </w:t>
            </w:r>
            <w:r w:rsidRPr="00871398">
              <w:rPr>
                <w:rFonts w:eastAsia="Calibri"/>
                <w:b/>
                <w:bCs/>
                <w:lang w:eastAsia="en-US"/>
              </w:rPr>
              <w:t>от 1 с до 2 ч 16 мин или без ограничения по времени</w:t>
            </w:r>
          </w:p>
          <w:p w:rsidR="00871398" w:rsidRPr="00871398" w:rsidRDefault="00871398" w:rsidP="00871398">
            <w:pPr>
              <w:rPr>
                <w:rFonts w:eastAsia="Calibri"/>
                <w:bCs/>
                <w:lang w:eastAsia="en-US"/>
              </w:rPr>
            </w:pPr>
            <w:r w:rsidRPr="00871398">
              <w:rPr>
                <w:rFonts w:eastAsia="Calibri"/>
                <w:bCs/>
                <w:lang w:eastAsia="en-US"/>
              </w:rPr>
              <w:t xml:space="preserve">Количество линейных входов – </w:t>
            </w:r>
            <w:r w:rsidRPr="00871398">
              <w:rPr>
                <w:rFonts w:eastAsia="Calibri"/>
                <w:b/>
                <w:bCs/>
                <w:lang w:eastAsia="en-US"/>
              </w:rPr>
              <w:t>2</w:t>
            </w:r>
          </w:p>
          <w:p w:rsidR="00871398" w:rsidRPr="00871398" w:rsidRDefault="00871398" w:rsidP="00871398">
            <w:pPr>
              <w:rPr>
                <w:rFonts w:eastAsia="Calibri"/>
                <w:bCs/>
                <w:lang w:eastAsia="en-US"/>
              </w:rPr>
            </w:pPr>
            <w:r w:rsidRPr="00871398">
              <w:rPr>
                <w:rFonts w:eastAsia="Calibri"/>
                <w:bCs/>
                <w:lang w:eastAsia="en-US"/>
              </w:rPr>
              <w:t xml:space="preserve">Максимальное действующее напряжение входного сигнала линейного входа, (В) – </w:t>
            </w:r>
            <w:r w:rsidRPr="00871398">
              <w:rPr>
                <w:rFonts w:eastAsia="Calibri"/>
                <w:b/>
                <w:bCs/>
                <w:lang w:eastAsia="en-US"/>
              </w:rPr>
              <w:t>0,775</w:t>
            </w:r>
            <w:r w:rsidRPr="00871398">
              <w:rPr>
                <w:rFonts w:eastAsia="Calibri"/>
                <w:bCs/>
                <w:lang w:eastAsia="en-US"/>
              </w:rPr>
              <w:t xml:space="preserve"> </w:t>
            </w:r>
          </w:p>
          <w:p w:rsidR="00871398" w:rsidRPr="00871398" w:rsidRDefault="00871398" w:rsidP="00871398">
            <w:pPr>
              <w:rPr>
                <w:rFonts w:eastAsia="Calibri"/>
                <w:b/>
                <w:bCs/>
                <w:lang w:eastAsia="en-US"/>
              </w:rPr>
            </w:pPr>
            <w:r w:rsidRPr="00871398">
              <w:rPr>
                <w:rFonts w:eastAsia="Calibri"/>
                <w:bCs/>
                <w:lang w:eastAsia="en-US"/>
              </w:rPr>
              <w:t xml:space="preserve">Входное сопротивление линейного входа, (кОм) – </w:t>
            </w:r>
            <w:r w:rsidRPr="00871398">
              <w:rPr>
                <w:rFonts w:eastAsia="Calibri"/>
                <w:b/>
                <w:bCs/>
                <w:lang w:eastAsia="en-US"/>
              </w:rPr>
              <w:t xml:space="preserve">не менее 2 </w:t>
            </w:r>
          </w:p>
          <w:p w:rsidR="00871398" w:rsidRPr="00871398" w:rsidRDefault="00871398" w:rsidP="00871398">
            <w:pPr>
              <w:rPr>
                <w:rFonts w:eastAsia="Calibri"/>
                <w:bCs/>
                <w:lang w:eastAsia="en-US"/>
              </w:rPr>
            </w:pPr>
            <w:r w:rsidRPr="00871398">
              <w:rPr>
                <w:rFonts w:eastAsia="Calibri"/>
                <w:bCs/>
                <w:lang w:eastAsia="en-US"/>
              </w:rPr>
              <w:t xml:space="preserve">Тип входа запуска внешнего оповещения ГО и ЧС – </w:t>
            </w:r>
            <w:r w:rsidRPr="00871398">
              <w:rPr>
                <w:rFonts w:eastAsia="Calibri"/>
                <w:b/>
                <w:bCs/>
                <w:lang w:eastAsia="en-US"/>
              </w:rPr>
              <w:t>Контакт на замыкание с контролем целостности</w:t>
            </w:r>
          </w:p>
          <w:p w:rsidR="00871398" w:rsidRPr="00871398" w:rsidRDefault="00871398" w:rsidP="00871398">
            <w:pPr>
              <w:rPr>
                <w:rFonts w:eastAsia="Calibri"/>
                <w:bCs/>
                <w:lang w:eastAsia="en-US"/>
              </w:rPr>
            </w:pPr>
            <w:r w:rsidRPr="00871398">
              <w:rPr>
                <w:rFonts w:eastAsia="Calibri"/>
                <w:bCs/>
                <w:lang w:eastAsia="en-US"/>
              </w:rPr>
              <w:t xml:space="preserve">Тип входа подтверждения запуска оповещения ГО и ЧС – </w:t>
            </w:r>
            <w:r w:rsidRPr="00871398">
              <w:rPr>
                <w:rFonts w:eastAsia="Calibri"/>
                <w:b/>
                <w:bCs/>
                <w:lang w:eastAsia="en-US"/>
              </w:rPr>
              <w:t>Контакт на замыкание</w:t>
            </w:r>
          </w:p>
          <w:p w:rsidR="00871398" w:rsidRPr="00871398" w:rsidRDefault="00871398" w:rsidP="00871398">
            <w:pPr>
              <w:rPr>
                <w:rFonts w:eastAsia="Calibri"/>
                <w:b/>
                <w:bCs/>
                <w:lang w:eastAsia="en-US"/>
              </w:rPr>
            </w:pPr>
            <w:r w:rsidRPr="00871398">
              <w:rPr>
                <w:rFonts w:eastAsia="Calibri"/>
                <w:bCs/>
                <w:lang w:eastAsia="en-US"/>
              </w:rPr>
              <w:t>Тип входа запуска внешнего оповещения</w:t>
            </w:r>
            <w:r w:rsidRPr="00871398">
              <w:rPr>
                <w:rFonts w:eastAsia="Calibri"/>
                <w:bCs/>
                <w:lang w:eastAsia="en-US"/>
              </w:rPr>
              <w:tab/>
              <w:t xml:space="preserve">– </w:t>
            </w:r>
            <w:r w:rsidRPr="00871398">
              <w:rPr>
                <w:rFonts w:eastAsia="Calibri"/>
                <w:b/>
                <w:bCs/>
                <w:lang w:eastAsia="en-US"/>
              </w:rPr>
              <w:t>Контакт на замыкание</w:t>
            </w:r>
          </w:p>
          <w:p w:rsidR="00871398" w:rsidRPr="00871398" w:rsidRDefault="00871398" w:rsidP="00871398">
            <w:pPr>
              <w:rPr>
                <w:rFonts w:eastAsia="Calibri"/>
                <w:b/>
                <w:bCs/>
                <w:lang w:eastAsia="en-US"/>
              </w:rPr>
            </w:pPr>
            <w:r w:rsidRPr="00871398">
              <w:rPr>
                <w:rFonts w:eastAsia="Calibri"/>
                <w:bCs/>
                <w:lang w:eastAsia="en-US"/>
              </w:rPr>
              <w:t xml:space="preserve">Световая индикация на лицевой панели – </w:t>
            </w:r>
            <w:r w:rsidRPr="00871398">
              <w:rPr>
                <w:rFonts w:eastAsia="Calibri"/>
                <w:b/>
                <w:bCs/>
                <w:lang w:eastAsia="en-US"/>
              </w:rPr>
              <w:t>6 светодиодных индикаторов</w:t>
            </w:r>
          </w:p>
          <w:p w:rsidR="00871398" w:rsidRPr="00871398" w:rsidRDefault="00871398" w:rsidP="00871398">
            <w:pPr>
              <w:rPr>
                <w:rFonts w:eastAsia="Calibri"/>
                <w:b/>
                <w:bCs/>
                <w:lang w:eastAsia="en-US"/>
              </w:rPr>
            </w:pPr>
            <w:r w:rsidRPr="00871398">
              <w:rPr>
                <w:rFonts w:eastAsia="Calibri"/>
                <w:bCs/>
                <w:lang w:eastAsia="en-US"/>
              </w:rPr>
              <w:t xml:space="preserve">Датчик вскрытия корпуса – </w:t>
            </w:r>
            <w:r w:rsidRPr="00871398">
              <w:rPr>
                <w:rFonts w:eastAsia="Calibri"/>
                <w:b/>
                <w:bCs/>
                <w:lang w:eastAsia="en-US"/>
              </w:rPr>
              <w:t>Микропереключатель</w:t>
            </w:r>
          </w:p>
          <w:p w:rsidR="00871398" w:rsidRPr="00871398" w:rsidRDefault="00871398" w:rsidP="00871398">
            <w:pPr>
              <w:rPr>
                <w:rFonts w:eastAsia="Calibri"/>
                <w:bCs/>
                <w:lang w:eastAsia="en-US"/>
              </w:rPr>
            </w:pPr>
            <w:r w:rsidRPr="00871398">
              <w:rPr>
                <w:rFonts w:eastAsia="Calibri"/>
                <w:bCs/>
                <w:lang w:eastAsia="en-US"/>
              </w:rPr>
              <w:t xml:space="preserve">Коммуникационный порт (для работы в ИСО «Орион») – </w:t>
            </w:r>
            <w:r w:rsidRPr="00871398">
              <w:rPr>
                <w:rFonts w:eastAsia="Calibri"/>
                <w:b/>
                <w:bCs/>
                <w:lang w:eastAsia="en-US"/>
              </w:rPr>
              <w:t>RS-485 с резервированием, протокол Орион</w:t>
            </w:r>
          </w:p>
          <w:p w:rsidR="00871398" w:rsidRPr="00871398" w:rsidRDefault="00871398" w:rsidP="00871398">
            <w:pPr>
              <w:rPr>
                <w:rFonts w:eastAsia="Calibri"/>
                <w:b/>
                <w:bCs/>
                <w:lang w:eastAsia="en-US"/>
              </w:rPr>
            </w:pPr>
            <w:r w:rsidRPr="00871398">
              <w:rPr>
                <w:rFonts w:eastAsia="Calibri"/>
                <w:bCs/>
                <w:lang w:eastAsia="en-US"/>
              </w:rPr>
              <w:t xml:space="preserve">Энергонезависимый буфер событий блока – </w:t>
            </w:r>
            <w:r w:rsidRPr="00871398">
              <w:rPr>
                <w:rFonts w:eastAsia="Calibri"/>
                <w:b/>
                <w:bCs/>
                <w:lang w:eastAsia="en-US"/>
              </w:rPr>
              <w:t>не более 150 событий</w:t>
            </w:r>
          </w:p>
          <w:p w:rsidR="00871398" w:rsidRPr="00871398" w:rsidRDefault="00871398" w:rsidP="00871398">
            <w:pPr>
              <w:rPr>
                <w:rFonts w:eastAsia="Calibri"/>
                <w:bCs/>
                <w:lang w:eastAsia="en-US"/>
              </w:rPr>
            </w:pPr>
            <w:r w:rsidRPr="00871398">
              <w:rPr>
                <w:rFonts w:eastAsia="Calibri"/>
                <w:bCs/>
                <w:lang w:eastAsia="en-US"/>
              </w:rPr>
              <w:t xml:space="preserve">Коммуникационный порт (для работы </w:t>
            </w:r>
            <w:proofErr w:type="gramStart"/>
            <w:r w:rsidRPr="00871398">
              <w:rPr>
                <w:rFonts w:eastAsia="Calibri"/>
                <w:bCs/>
                <w:lang w:eastAsia="en-US"/>
              </w:rPr>
              <w:t>с</w:t>
            </w:r>
            <w:proofErr w:type="gramEnd"/>
            <w:r w:rsidRPr="00871398">
              <w:rPr>
                <w:rFonts w:eastAsia="Calibri"/>
                <w:bCs/>
                <w:lang w:eastAsia="en-US"/>
              </w:rPr>
              <w:t xml:space="preserve"> </w:t>
            </w:r>
            <w:proofErr w:type="gramStart"/>
            <w:r w:rsidRPr="00871398">
              <w:rPr>
                <w:rFonts w:eastAsia="Calibri"/>
                <w:bCs/>
                <w:lang w:eastAsia="en-US"/>
              </w:rPr>
              <w:t>ПО</w:t>
            </w:r>
            <w:proofErr w:type="gramEnd"/>
            <w:r w:rsidRPr="00871398">
              <w:rPr>
                <w:rFonts w:eastAsia="Calibri"/>
                <w:bCs/>
                <w:lang w:eastAsia="en-US"/>
              </w:rPr>
              <w:t xml:space="preserve"> «Аудио Сервер») – </w:t>
            </w:r>
            <w:r w:rsidRPr="00871398">
              <w:rPr>
                <w:rFonts w:eastAsia="Calibri"/>
                <w:b/>
                <w:bCs/>
                <w:lang w:eastAsia="en-US"/>
              </w:rPr>
              <w:t xml:space="preserve">RJ-45 </w:t>
            </w:r>
            <w:proofErr w:type="spellStart"/>
            <w:r w:rsidRPr="00871398">
              <w:rPr>
                <w:rFonts w:eastAsia="Calibri"/>
                <w:b/>
                <w:bCs/>
                <w:lang w:eastAsia="en-US"/>
              </w:rPr>
              <w:t>Ethernet</w:t>
            </w:r>
            <w:proofErr w:type="spellEnd"/>
            <w:r w:rsidRPr="00871398">
              <w:rPr>
                <w:rFonts w:eastAsia="Calibri"/>
                <w:b/>
                <w:bCs/>
                <w:lang w:eastAsia="en-US"/>
              </w:rPr>
              <w:t xml:space="preserve"> с резервированием</w:t>
            </w:r>
          </w:p>
          <w:p w:rsidR="00871398" w:rsidRPr="00871398" w:rsidRDefault="00871398" w:rsidP="00871398">
            <w:pPr>
              <w:rPr>
                <w:rFonts w:eastAsia="Calibri"/>
                <w:bCs/>
                <w:lang w:eastAsia="en-US"/>
              </w:rPr>
            </w:pPr>
            <w:r w:rsidRPr="00871398">
              <w:rPr>
                <w:rFonts w:eastAsia="Calibri"/>
                <w:bCs/>
                <w:lang w:eastAsia="en-US"/>
              </w:rPr>
              <w:t>Основной источник питания, (</w:t>
            </w:r>
            <w:proofErr w:type="gramStart"/>
            <w:r w:rsidRPr="00871398">
              <w:rPr>
                <w:rFonts w:eastAsia="Calibri"/>
                <w:bCs/>
                <w:lang w:eastAsia="en-US"/>
              </w:rPr>
              <w:t>Гц</w:t>
            </w:r>
            <w:proofErr w:type="gramEnd"/>
            <w:r w:rsidRPr="00871398">
              <w:rPr>
                <w:rFonts w:eastAsia="Calibri"/>
                <w:bCs/>
                <w:lang w:eastAsia="en-US"/>
              </w:rPr>
              <w:t xml:space="preserve">) – </w:t>
            </w:r>
            <w:r w:rsidRPr="00871398">
              <w:rPr>
                <w:rFonts w:eastAsia="Calibri"/>
                <w:b/>
                <w:bCs/>
                <w:lang w:eastAsia="en-US"/>
              </w:rPr>
              <w:t>220В/50</w:t>
            </w:r>
            <w:r w:rsidRPr="00871398">
              <w:rPr>
                <w:rFonts w:eastAsia="Calibri"/>
                <w:bCs/>
                <w:lang w:eastAsia="en-US"/>
              </w:rPr>
              <w:t xml:space="preserve"> </w:t>
            </w:r>
          </w:p>
          <w:p w:rsidR="00871398" w:rsidRPr="00871398" w:rsidRDefault="00871398" w:rsidP="00871398">
            <w:pPr>
              <w:rPr>
                <w:rFonts w:eastAsia="Calibri"/>
                <w:bCs/>
                <w:lang w:eastAsia="en-US"/>
              </w:rPr>
            </w:pPr>
            <w:r w:rsidRPr="00871398">
              <w:rPr>
                <w:rFonts w:eastAsia="Calibri"/>
                <w:bCs/>
                <w:lang w:eastAsia="en-US"/>
              </w:rPr>
              <w:t>Максимальная потребляемая мощность в режиме "Оповещение", (</w:t>
            </w:r>
            <w:proofErr w:type="gramStart"/>
            <w:r w:rsidRPr="00871398">
              <w:rPr>
                <w:rFonts w:eastAsia="Calibri"/>
                <w:bCs/>
                <w:lang w:eastAsia="en-US"/>
              </w:rPr>
              <w:t>Вт</w:t>
            </w:r>
            <w:proofErr w:type="gramEnd"/>
            <w:r w:rsidRPr="00871398">
              <w:rPr>
                <w:rFonts w:eastAsia="Calibri"/>
                <w:bCs/>
                <w:lang w:eastAsia="en-US"/>
              </w:rPr>
              <w:t xml:space="preserve">) – </w:t>
            </w:r>
            <w:r w:rsidRPr="00871398">
              <w:rPr>
                <w:rFonts w:eastAsia="Calibri"/>
                <w:b/>
                <w:bCs/>
                <w:lang w:eastAsia="en-US"/>
              </w:rPr>
              <w:t>не более 340</w:t>
            </w:r>
            <w:r w:rsidRPr="00871398">
              <w:rPr>
                <w:rFonts w:eastAsia="Calibri"/>
                <w:bCs/>
                <w:lang w:eastAsia="en-US"/>
              </w:rPr>
              <w:t xml:space="preserve"> </w:t>
            </w:r>
          </w:p>
          <w:p w:rsidR="00871398" w:rsidRPr="00871398" w:rsidRDefault="00871398" w:rsidP="00871398">
            <w:pPr>
              <w:rPr>
                <w:rFonts w:eastAsia="Calibri"/>
                <w:b/>
                <w:bCs/>
                <w:lang w:eastAsia="en-US"/>
              </w:rPr>
            </w:pPr>
            <w:r w:rsidRPr="00871398">
              <w:rPr>
                <w:rFonts w:eastAsia="Calibri"/>
                <w:bCs/>
                <w:lang w:eastAsia="en-US"/>
              </w:rPr>
              <w:t xml:space="preserve">Резервный источник питания – </w:t>
            </w:r>
            <w:r w:rsidRPr="00871398">
              <w:rPr>
                <w:rFonts w:eastAsia="Calibri"/>
                <w:b/>
                <w:bCs/>
                <w:lang w:eastAsia="en-US"/>
              </w:rPr>
              <w:t>2 аккумуляторные батареи 12</w:t>
            </w:r>
            <w:proofErr w:type="gramStart"/>
            <w:r w:rsidRPr="00871398">
              <w:rPr>
                <w:rFonts w:eastAsia="Calibri"/>
                <w:b/>
                <w:bCs/>
                <w:lang w:eastAsia="en-US"/>
              </w:rPr>
              <w:t xml:space="preserve"> В</w:t>
            </w:r>
            <w:proofErr w:type="gramEnd"/>
            <w:r w:rsidRPr="00871398">
              <w:rPr>
                <w:rFonts w:eastAsia="Calibri"/>
                <w:b/>
                <w:bCs/>
                <w:lang w:eastAsia="en-US"/>
              </w:rPr>
              <w:t xml:space="preserve">, 17 </w:t>
            </w:r>
            <w:proofErr w:type="spellStart"/>
            <w:r w:rsidRPr="00871398">
              <w:rPr>
                <w:rFonts w:eastAsia="Calibri"/>
                <w:b/>
                <w:bCs/>
                <w:lang w:eastAsia="en-US"/>
              </w:rPr>
              <w:t>Ач</w:t>
            </w:r>
            <w:proofErr w:type="spellEnd"/>
          </w:p>
          <w:p w:rsidR="00871398" w:rsidRPr="00871398" w:rsidRDefault="00871398" w:rsidP="00871398">
            <w:pPr>
              <w:rPr>
                <w:rFonts w:eastAsia="Calibri"/>
                <w:b/>
                <w:bCs/>
                <w:lang w:eastAsia="en-US"/>
              </w:rPr>
            </w:pPr>
            <w:r w:rsidRPr="00871398">
              <w:rPr>
                <w:rFonts w:eastAsia="Calibri"/>
                <w:bCs/>
                <w:lang w:eastAsia="en-US"/>
              </w:rPr>
              <w:t xml:space="preserve">Время работы блока от встроенного источника резервного электропитания в дежурном режиме, (ч) – </w:t>
            </w:r>
            <w:r w:rsidRPr="00871398">
              <w:rPr>
                <w:rFonts w:eastAsia="Calibri"/>
                <w:b/>
                <w:bCs/>
                <w:lang w:eastAsia="en-US"/>
              </w:rPr>
              <w:t xml:space="preserve">не менее 24 </w:t>
            </w:r>
          </w:p>
          <w:p w:rsidR="00871398" w:rsidRPr="00871398" w:rsidRDefault="00871398" w:rsidP="00871398">
            <w:pPr>
              <w:rPr>
                <w:rFonts w:eastAsia="Calibri"/>
                <w:b/>
                <w:bCs/>
                <w:lang w:eastAsia="en-US"/>
              </w:rPr>
            </w:pPr>
            <w:r w:rsidRPr="00871398">
              <w:rPr>
                <w:rFonts w:eastAsia="Calibri"/>
                <w:bCs/>
                <w:lang w:eastAsia="en-US"/>
              </w:rPr>
              <w:t xml:space="preserve">Время работы блока от встроенного источника резервного </w:t>
            </w:r>
            <w:r w:rsidRPr="00871398">
              <w:rPr>
                <w:rFonts w:eastAsia="Calibri"/>
                <w:bCs/>
                <w:lang w:eastAsia="en-US"/>
              </w:rPr>
              <w:lastRenderedPageBreak/>
              <w:t xml:space="preserve">электропитания в режиме оповещения, (ч) – </w:t>
            </w:r>
            <w:r w:rsidRPr="00871398">
              <w:rPr>
                <w:rFonts w:eastAsia="Calibri"/>
                <w:b/>
                <w:bCs/>
                <w:lang w:eastAsia="en-US"/>
              </w:rPr>
              <w:t xml:space="preserve">не менее 4 </w:t>
            </w:r>
          </w:p>
          <w:p w:rsidR="00871398" w:rsidRPr="00871398" w:rsidRDefault="00871398" w:rsidP="00871398">
            <w:pPr>
              <w:rPr>
                <w:rFonts w:eastAsia="Calibri"/>
                <w:bCs/>
                <w:lang w:eastAsia="en-US"/>
              </w:rPr>
            </w:pPr>
            <w:r w:rsidRPr="00871398">
              <w:rPr>
                <w:rFonts w:eastAsia="Calibri"/>
                <w:bCs/>
                <w:lang w:eastAsia="en-US"/>
              </w:rPr>
              <w:t>Рабочий диапазон температур,</w:t>
            </w:r>
            <w:proofErr w:type="gramStart"/>
            <w:r w:rsidRPr="00871398">
              <w:rPr>
                <w:rFonts w:eastAsia="Calibri"/>
                <w:bCs/>
                <w:lang w:eastAsia="en-US"/>
              </w:rPr>
              <w:t>(</w:t>
            </w:r>
            <w:r w:rsidRPr="00871398">
              <w:rPr>
                <w:rFonts w:ascii="Calibri" w:eastAsia="Calibri" w:hAnsi="Calibri" w:cs="Calibri"/>
                <w:lang w:eastAsia="en-US"/>
              </w:rPr>
              <w:t xml:space="preserve"> </w:t>
            </w:r>
            <w:proofErr w:type="gramEnd"/>
            <w:r w:rsidRPr="00871398">
              <w:rPr>
                <w:rFonts w:eastAsia="Calibri"/>
                <w:bCs/>
                <w:lang w:eastAsia="en-US"/>
              </w:rPr>
              <w:t xml:space="preserve">°C) – </w:t>
            </w:r>
            <w:r w:rsidRPr="00871398">
              <w:rPr>
                <w:rFonts w:eastAsia="Calibri"/>
                <w:b/>
                <w:bCs/>
                <w:lang w:eastAsia="en-US"/>
              </w:rPr>
              <w:t>от 0 до +40</w:t>
            </w:r>
            <w:r w:rsidRPr="00871398">
              <w:rPr>
                <w:rFonts w:eastAsia="Calibri"/>
                <w:bCs/>
                <w:lang w:eastAsia="en-US"/>
              </w:rPr>
              <w:t xml:space="preserve"> </w:t>
            </w:r>
          </w:p>
          <w:p w:rsidR="00871398" w:rsidRPr="00871398" w:rsidRDefault="00871398" w:rsidP="00871398">
            <w:pPr>
              <w:rPr>
                <w:rFonts w:eastAsia="Calibri"/>
                <w:b/>
                <w:bCs/>
                <w:lang w:eastAsia="en-US"/>
              </w:rPr>
            </w:pPr>
            <w:r w:rsidRPr="00871398">
              <w:rPr>
                <w:rFonts w:eastAsia="Calibri"/>
                <w:bCs/>
                <w:lang w:eastAsia="en-US"/>
              </w:rPr>
              <w:t>Масса блока (с аккумуляторной батареей), (</w:t>
            </w:r>
            <w:proofErr w:type="gramStart"/>
            <w:r w:rsidRPr="00871398">
              <w:rPr>
                <w:rFonts w:eastAsia="Calibri"/>
                <w:bCs/>
                <w:lang w:eastAsia="en-US"/>
              </w:rPr>
              <w:t>кг</w:t>
            </w:r>
            <w:proofErr w:type="gramEnd"/>
            <w:r w:rsidRPr="00871398">
              <w:rPr>
                <w:rFonts w:eastAsia="Calibri"/>
                <w:bCs/>
                <w:lang w:eastAsia="en-US"/>
              </w:rPr>
              <w:t xml:space="preserve">) – </w:t>
            </w:r>
            <w:r w:rsidRPr="00871398">
              <w:rPr>
                <w:rFonts w:eastAsia="Calibri"/>
                <w:b/>
                <w:bCs/>
                <w:lang w:eastAsia="en-US"/>
              </w:rPr>
              <w:t xml:space="preserve">не более 19 </w:t>
            </w:r>
          </w:p>
          <w:p w:rsidR="00871398" w:rsidRPr="00871398" w:rsidRDefault="00871398" w:rsidP="00871398">
            <w:pPr>
              <w:rPr>
                <w:rFonts w:eastAsia="Calibri"/>
                <w:bCs/>
                <w:lang w:eastAsia="en-US"/>
              </w:rPr>
            </w:pPr>
            <w:r w:rsidRPr="00871398">
              <w:rPr>
                <w:rFonts w:eastAsia="Calibri"/>
                <w:bCs/>
                <w:lang w:eastAsia="en-US"/>
              </w:rPr>
              <w:t xml:space="preserve">Степень защиты оболочки корпуса прибора – </w:t>
            </w:r>
            <w:r w:rsidRPr="00871398">
              <w:rPr>
                <w:rFonts w:eastAsia="Calibri"/>
                <w:b/>
                <w:bCs/>
                <w:lang w:eastAsia="en-US"/>
              </w:rPr>
              <w:t>IP30</w:t>
            </w:r>
          </w:p>
          <w:p w:rsidR="00871398" w:rsidRPr="00871398" w:rsidRDefault="00871398" w:rsidP="00871398">
            <w:pPr>
              <w:rPr>
                <w:rFonts w:eastAsia="Calibri"/>
                <w:bCs/>
                <w:lang w:eastAsia="en-US"/>
              </w:rPr>
            </w:pPr>
            <w:r w:rsidRPr="00871398">
              <w:rPr>
                <w:rFonts w:eastAsia="Calibri"/>
                <w:bCs/>
                <w:lang w:eastAsia="en-US"/>
              </w:rPr>
              <w:t xml:space="preserve">Средний срок службы, (лет) – </w:t>
            </w:r>
            <w:r w:rsidRPr="00871398">
              <w:rPr>
                <w:rFonts w:eastAsia="Calibri"/>
                <w:b/>
                <w:bCs/>
                <w:lang w:eastAsia="en-US"/>
              </w:rPr>
              <w:t>не менее 10 лет</w:t>
            </w:r>
          </w:p>
          <w:p w:rsidR="00B109D5" w:rsidRPr="00DF31E8" w:rsidRDefault="00871398" w:rsidP="00871398">
            <w:pPr>
              <w:rPr>
                <w:rFonts w:eastAsia="Calibri"/>
                <w:u w:val="single"/>
                <w:lang w:eastAsia="en-US"/>
              </w:rPr>
            </w:pPr>
            <w:r w:rsidRPr="00871398">
              <w:rPr>
                <w:rFonts w:eastAsia="Calibri"/>
                <w:bCs/>
                <w:lang w:eastAsia="en-US"/>
              </w:rPr>
              <w:t xml:space="preserve">Программирование блока – </w:t>
            </w:r>
            <w:r w:rsidRPr="00871398">
              <w:rPr>
                <w:rFonts w:eastAsia="Calibri"/>
                <w:b/>
                <w:bCs/>
                <w:lang w:eastAsia="en-US"/>
              </w:rPr>
              <w:t>ПО «Аудио Сервер», «Аудио Сервер 2»</w:t>
            </w:r>
          </w:p>
        </w:tc>
        <w:tc>
          <w:tcPr>
            <w:tcW w:w="725" w:type="dxa"/>
            <w:shd w:val="clear" w:color="auto" w:fill="auto"/>
            <w:vAlign w:val="center"/>
          </w:tcPr>
          <w:p w:rsidR="00B109D5" w:rsidRPr="00B109D5" w:rsidRDefault="00B109D5" w:rsidP="00B109D5">
            <w:pPr>
              <w:jc w:val="center"/>
              <w:rPr>
                <w:rFonts w:eastAsia="Calibri"/>
                <w:b/>
                <w:lang w:eastAsia="en-US"/>
              </w:rPr>
            </w:pPr>
            <w:r w:rsidRPr="00B109D5">
              <w:rPr>
                <w:rFonts w:eastAsia="Calibri"/>
                <w:b/>
                <w:lang w:eastAsia="en-US"/>
              </w:rPr>
              <w:lastRenderedPageBreak/>
              <w:t>2</w:t>
            </w:r>
          </w:p>
        </w:tc>
        <w:tc>
          <w:tcPr>
            <w:tcW w:w="851" w:type="dxa"/>
            <w:vAlign w:val="center"/>
          </w:tcPr>
          <w:p w:rsidR="00B109D5" w:rsidRPr="00B109D5" w:rsidRDefault="00B109D5" w:rsidP="00B109D5">
            <w:pPr>
              <w:jc w:val="center"/>
              <w:rPr>
                <w:rFonts w:eastAsia="Calibri"/>
                <w:b/>
                <w:lang w:eastAsia="en-US"/>
              </w:rPr>
            </w:pPr>
            <w:r w:rsidRPr="00B109D5">
              <w:rPr>
                <w:rFonts w:eastAsia="Calibri"/>
                <w:b/>
                <w:lang w:eastAsia="en-US"/>
              </w:rPr>
              <w:t>шт</w:t>
            </w:r>
            <w:r w:rsidR="00DF31E8">
              <w:rPr>
                <w:rFonts w:eastAsia="Calibri"/>
                <w:b/>
                <w:lang w:eastAsia="en-US"/>
              </w:rPr>
              <w:t>.</w:t>
            </w:r>
          </w:p>
        </w:tc>
      </w:tr>
    </w:tbl>
    <w:p w:rsidR="00B109D5" w:rsidRPr="00B109D5" w:rsidRDefault="00B109D5" w:rsidP="00B109D5">
      <w:pPr>
        <w:tabs>
          <w:tab w:val="num" w:pos="360"/>
          <w:tab w:val="left" w:pos="10065"/>
        </w:tabs>
        <w:ind w:right="-3" w:firstLine="567"/>
        <w:jc w:val="both"/>
        <w:rPr>
          <w:rFonts w:eastAsia="Calibri"/>
          <w:b/>
        </w:rPr>
      </w:pPr>
      <w:r w:rsidRPr="00B109D5">
        <w:rPr>
          <w:rFonts w:eastAsia="Calibri"/>
          <w:b/>
        </w:rPr>
        <w:lastRenderedPageBreak/>
        <w:t xml:space="preserve">6. Требования к условиям поставки товара, качеству, безопасности: </w:t>
      </w:r>
    </w:p>
    <w:p w:rsidR="00B109D5" w:rsidRPr="00B109D5" w:rsidRDefault="00B109D5" w:rsidP="00B109D5">
      <w:pPr>
        <w:tabs>
          <w:tab w:val="num" w:pos="360"/>
          <w:tab w:val="left" w:pos="10065"/>
        </w:tabs>
        <w:ind w:right="-3" w:firstLine="567"/>
        <w:jc w:val="both"/>
        <w:rPr>
          <w:rFonts w:eastAsia="Calibri"/>
        </w:rPr>
      </w:pPr>
      <w:r w:rsidRPr="00B109D5">
        <w:rPr>
          <w:rFonts w:eastAsia="Calibri"/>
          <w:b/>
        </w:rPr>
        <w:t>6.1.</w:t>
      </w:r>
      <w:r w:rsidRPr="00B109D5">
        <w:rPr>
          <w:rFonts w:eastAsia="Calibri"/>
        </w:rPr>
        <w:t xml:space="preserve"> Качество, комплектность и безопасность Товара должны соответствовать ГОСТ </w:t>
      </w:r>
      <w:proofErr w:type="gramStart"/>
      <w:r w:rsidRPr="00B109D5">
        <w:rPr>
          <w:rFonts w:eastAsia="Calibri"/>
        </w:rPr>
        <w:t>Р</w:t>
      </w:r>
      <w:proofErr w:type="gramEnd"/>
      <w:r w:rsidRPr="00B109D5">
        <w:rPr>
          <w:rFonts w:eastAsia="Calibri"/>
        </w:rPr>
        <w:t xml:space="preserve"> 53325-2012 «Техника пожарная. Технические средства пожарной автоматики. Общие технические требования и методы испытаний», действующей нормативной документации и подтверждаться сертификатом качества завода-изготовителя, сертификатом соответствия качества (при наличии). Указанные документы передаются вместе с Товаром при поставке.</w:t>
      </w:r>
    </w:p>
    <w:p w:rsidR="00B109D5" w:rsidRPr="00B109D5" w:rsidRDefault="00B109D5" w:rsidP="00B109D5">
      <w:pPr>
        <w:tabs>
          <w:tab w:val="num" w:pos="360"/>
          <w:tab w:val="left" w:pos="10065"/>
        </w:tabs>
        <w:ind w:right="-3" w:firstLine="567"/>
        <w:jc w:val="both"/>
        <w:rPr>
          <w:rFonts w:eastAsia="Calibri"/>
        </w:rPr>
      </w:pPr>
      <w:r w:rsidRPr="00B109D5">
        <w:rPr>
          <w:rFonts w:eastAsia="Calibri"/>
        </w:rPr>
        <w:t xml:space="preserve">Товар должен отвечать всем требованиям гарантий по качеству и безопасности в соответствии с действующими нормами и стандартами РФ, установленными для данного вида Товара. </w:t>
      </w:r>
    </w:p>
    <w:p w:rsidR="00B109D5" w:rsidRPr="00B109D5" w:rsidRDefault="00B109D5" w:rsidP="00B109D5">
      <w:pPr>
        <w:tabs>
          <w:tab w:val="num" w:pos="360"/>
          <w:tab w:val="left" w:pos="10065"/>
        </w:tabs>
        <w:ind w:right="-3" w:firstLine="567"/>
        <w:jc w:val="both"/>
        <w:rPr>
          <w:rFonts w:eastAsia="Calibri"/>
        </w:rPr>
      </w:pPr>
      <w:r w:rsidRPr="00B109D5">
        <w:rPr>
          <w:rFonts w:eastAsia="Calibri"/>
        </w:rPr>
        <w:t xml:space="preserve">Материалы, применяемые для изготовления Товара, не должны содержать токсичных компонентов, должны быть разрешены к применению, должны поддаваться санитарной обработке. </w:t>
      </w:r>
    </w:p>
    <w:p w:rsidR="00B109D5" w:rsidRPr="00B109D5" w:rsidRDefault="00B109D5" w:rsidP="00B109D5">
      <w:pPr>
        <w:tabs>
          <w:tab w:val="num" w:pos="360"/>
          <w:tab w:val="left" w:pos="10065"/>
        </w:tabs>
        <w:ind w:right="-3" w:firstLine="567"/>
        <w:jc w:val="both"/>
        <w:rPr>
          <w:rFonts w:eastAsia="Calibri"/>
        </w:rPr>
      </w:pPr>
      <w:r w:rsidRPr="00B109D5">
        <w:rPr>
          <w:rFonts w:eastAsia="Calibri"/>
          <w:b/>
        </w:rPr>
        <w:t xml:space="preserve">6.2. </w:t>
      </w:r>
      <w:proofErr w:type="gramStart"/>
      <w:r w:rsidRPr="00B109D5">
        <w:rPr>
          <w:rFonts w:eastAsia="Calibri"/>
        </w:rPr>
        <w:t>Поставляемый Товар должен быть новым,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был выставочным образцом, без дефектов, связанных с конструкцией, материалами или работой по его изготовлению, либо проявляющихся в результате действия или упущения производителя и/или поставщика, при соблюдении</w:t>
      </w:r>
      <w:proofErr w:type="gramEnd"/>
      <w:r w:rsidRPr="00B109D5">
        <w:rPr>
          <w:rFonts w:eastAsia="Calibri"/>
        </w:rPr>
        <w:t xml:space="preserve"> заказчиком правил хранения и/или использования поставляемого Товара, не должен иметь изменений вида, а также иных несоответствий техническому описанию поставляемого Товара; не должен иметь скрытых и внешних повреждений и дефектов, производственного брака и т.п., в том числе влияющих на возможность использования по назначению.</w:t>
      </w:r>
    </w:p>
    <w:p w:rsidR="00B109D5" w:rsidRPr="00B109D5" w:rsidRDefault="00B109D5" w:rsidP="00B109D5">
      <w:pPr>
        <w:tabs>
          <w:tab w:val="num" w:pos="360"/>
          <w:tab w:val="left" w:pos="10065"/>
        </w:tabs>
        <w:ind w:right="-3" w:firstLine="567"/>
        <w:jc w:val="both"/>
        <w:rPr>
          <w:rFonts w:eastAsia="Calibri"/>
        </w:rPr>
      </w:pPr>
      <w:r w:rsidRPr="00B109D5">
        <w:rPr>
          <w:rFonts w:eastAsia="Calibri"/>
        </w:rPr>
        <w:t>Поставщик гарантирует, что Товар передается свободным от прав третьих лиц и не является предметом залога, ареста или иного обременения.</w:t>
      </w:r>
    </w:p>
    <w:p w:rsidR="00B109D5" w:rsidRPr="00B109D5" w:rsidRDefault="00B109D5" w:rsidP="00B109D5">
      <w:pPr>
        <w:tabs>
          <w:tab w:val="num" w:pos="360"/>
          <w:tab w:val="left" w:pos="10065"/>
        </w:tabs>
        <w:ind w:right="-3" w:firstLine="567"/>
        <w:jc w:val="both"/>
        <w:rPr>
          <w:rFonts w:eastAsia="Calibri"/>
        </w:rPr>
      </w:pPr>
      <w:r w:rsidRPr="00B109D5">
        <w:rPr>
          <w:rFonts w:eastAsia="Calibri"/>
          <w:b/>
        </w:rPr>
        <w:t>6.3.</w:t>
      </w:r>
      <w:r w:rsidRPr="00B109D5">
        <w:rPr>
          <w:rFonts w:eastAsia="Calibri"/>
        </w:rPr>
        <w:t xml:space="preserve"> Товар должен быть упакован с учетом его специфических свойств и особенностей для обеспечения сохранения его качества и безопасности при хранении, транспортировке и погрузо-разгрузочных работах по адресу поставка Товара и способной предотвратить его повреждение или порчу во время перевозки, доставки. Упаковка не должна иметь механических повреждений, следов воздействия влаги. Не допускаются механические повреждения товара – царапины, трещины, бой и др., в том числе допущенные при транспортировке и разгрузочных работах. </w:t>
      </w:r>
    </w:p>
    <w:p w:rsidR="00B109D5" w:rsidRPr="00B109D5" w:rsidRDefault="00B109D5" w:rsidP="00B109D5">
      <w:pPr>
        <w:tabs>
          <w:tab w:val="num" w:pos="360"/>
          <w:tab w:val="left" w:pos="10065"/>
        </w:tabs>
        <w:ind w:right="-3" w:firstLine="567"/>
        <w:jc w:val="both"/>
        <w:rPr>
          <w:rFonts w:eastAsia="Calibri"/>
          <w:b/>
        </w:rPr>
      </w:pPr>
      <w:r w:rsidRPr="00B109D5">
        <w:rPr>
          <w:rFonts w:eastAsia="Calibri"/>
          <w:b/>
        </w:rPr>
        <w:t>7. Требование гарантийному сроку:</w:t>
      </w:r>
    </w:p>
    <w:p w:rsidR="00B109D5" w:rsidRPr="00B109D5" w:rsidRDefault="00B109D5" w:rsidP="00B109D5">
      <w:pPr>
        <w:tabs>
          <w:tab w:val="num" w:pos="360"/>
          <w:tab w:val="left" w:pos="10065"/>
        </w:tabs>
        <w:ind w:right="-3" w:firstLine="567"/>
        <w:jc w:val="both"/>
        <w:rPr>
          <w:rFonts w:eastAsia="Calibri"/>
        </w:rPr>
      </w:pPr>
      <w:r w:rsidRPr="00B109D5">
        <w:rPr>
          <w:rFonts w:eastAsia="Calibri"/>
          <w:b/>
        </w:rPr>
        <w:t xml:space="preserve">7.1. </w:t>
      </w:r>
      <w:r w:rsidRPr="00B109D5">
        <w:rPr>
          <w:rFonts w:eastAsia="Calibri"/>
        </w:rPr>
        <w:t>На поставляемый Товар Поставщик устанавливает гарантию качества на каждую единицу Товара</w:t>
      </w:r>
      <w:r>
        <w:rPr>
          <w:rFonts w:eastAsia="Calibri"/>
        </w:rPr>
        <w:t xml:space="preserve"> равную гарантии Производителя, </w:t>
      </w:r>
      <w:r w:rsidRPr="00B109D5">
        <w:rPr>
          <w:rFonts w:eastAsia="Calibri"/>
        </w:rPr>
        <w:t>но не менее 24</w:t>
      </w:r>
      <w:r>
        <w:rPr>
          <w:rFonts w:eastAsia="Calibri"/>
        </w:rPr>
        <w:t xml:space="preserve"> месяцев</w:t>
      </w:r>
      <w:r w:rsidRPr="00B109D5">
        <w:rPr>
          <w:rFonts w:eastAsia="Calibri"/>
        </w:rPr>
        <w:t xml:space="preserve"> с момента подписания Заказчиком Товарной накладной. Срок гарантии Производителя должен подтверждаться оформленными соответствующими гарантийными талонами (при наличии)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B109D5" w:rsidRPr="00B109D5" w:rsidRDefault="00B109D5" w:rsidP="00B109D5">
      <w:pPr>
        <w:tabs>
          <w:tab w:val="num" w:pos="360"/>
          <w:tab w:val="left" w:pos="10065"/>
        </w:tabs>
        <w:ind w:right="-3" w:firstLine="567"/>
        <w:jc w:val="both"/>
        <w:rPr>
          <w:rFonts w:eastAsia="Calibri"/>
          <w:bCs/>
        </w:rPr>
      </w:pPr>
      <w:r w:rsidRPr="00B109D5">
        <w:rPr>
          <w:rFonts w:eastAsia="Calibri"/>
          <w:b/>
          <w:bCs/>
        </w:rPr>
        <w:t>7.2.</w:t>
      </w:r>
      <w:r w:rsidRPr="00B109D5">
        <w:rPr>
          <w:rFonts w:eastAsia="Calibri"/>
          <w:bCs/>
        </w:rPr>
        <w:t xml:space="preserve"> При обнаружении несоответствия Товара требованиям по качеству, а также при обнаружении недостатков, связанных с гарантией качества, в течение гарантийного срока Заказчик письменно уведомляет Поставщика в течение 3 (трех) рабочих дней с момента их обнаружения.</w:t>
      </w:r>
    </w:p>
    <w:p w:rsidR="00B109D5" w:rsidRPr="00B109D5" w:rsidRDefault="00B109D5" w:rsidP="00B109D5">
      <w:pPr>
        <w:tabs>
          <w:tab w:val="num" w:pos="360"/>
          <w:tab w:val="left" w:pos="10065"/>
        </w:tabs>
        <w:ind w:right="-3" w:firstLine="567"/>
        <w:jc w:val="both"/>
        <w:rPr>
          <w:rFonts w:eastAsia="Calibri"/>
        </w:rPr>
      </w:pPr>
      <w:r w:rsidRPr="00B109D5">
        <w:rPr>
          <w:rFonts w:eastAsia="Calibri"/>
          <w:bCs/>
        </w:rPr>
        <w:t xml:space="preserve">Поставщик должен произвести замену некачественного Товара в течение 5 (пяти) рабочих дней с момента предъявления требования о выявленных недостатках Заказчиком, без каких-либо расходов со стороны Заказчика.  При этом </w:t>
      </w:r>
      <w:r w:rsidRPr="00B109D5">
        <w:rPr>
          <w:rFonts w:eastAsia="Calibri"/>
        </w:rPr>
        <w:t>срок гарантийного обязательства на каждую единицу Товара исчисляется заново со дня передачи замененной единицы Товара Заказчику.</w:t>
      </w:r>
    </w:p>
    <w:p w:rsidR="00B109D5" w:rsidRPr="00B109D5" w:rsidRDefault="00B109D5" w:rsidP="00B109D5">
      <w:pPr>
        <w:tabs>
          <w:tab w:val="num" w:pos="360"/>
          <w:tab w:val="left" w:pos="10065"/>
        </w:tabs>
        <w:ind w:right="-3" w:firstLine="567"/>
        <w:jc w:val="both"/>
        <w:rPr>
          <w:rFonts w:eastAsia="Calibri"/>
        </w:rPr>
      </w:pPr>
      <w:r w:rsidRPr="00B109D5">
        <w:rPr>
          <w:rFonts w:eastAsia="Calibri"/>
          <w:b/>
        </w:rPr>
        <w:t xml:space="preserve">8. </w:t>
      </w:r>
      <w:proofErr w:type="gramStart"/>
      <w:r w:rsidRPr="00B109D5">
        <w:rPr>
          <w:rFonts w:eastAsia="Calibri"/>
        </w:rPr>
        <w:t>При обнаружении при приемке несоответствия поставленного Товара требованиям по качеству Поставщик обязан за свой счет в течение</w:t>
      </w:r>
      <w:proofErr w:type="gramEnd"/>
      <w:r w:rsidRPr="00B109D5">
        <w:rPr>
          <w:rFonts w:eastAsia="Calibri"/>
        </w:rPr>
        <w:t xml:space="preserve"> 5 (пяти) рабочих дней с момента поставки заменить его на Товар, соответствующий условиям Договора.</w:t>
      </w:r>
    </w:p>
    <w:p w:rsidR="00B109D5" w:rsidRPr="00B109D5" w:rsidRDefault="00B109D5" w:rsidP="00B109D5">
      <w:pPr>
        <w:tabs>
          <w:tab w:val="num" w:pos="360"/>
          <w:tab w:val="left" w:pos="10065"/>
        </w:tabs>
        <w:ind w:right="-3" w:firstLine="567"/>
        <w:jc w:val="both"/>
        <w:rPr>
          <w:rFonts w:eastAsia="Calibri"/>
        </w:rPr>
      </w:pPr>
      <w:r w:rsidRPr="00B109D5">
        <w:rPr>
          <w:rFonts w:eastAsia="Calibri"/>
          <w:b/>
        </w:rPr>
        <w:t xml:space="preserve">9. </w:t>
      </w:r>
      <w:r w:rsidRPr="00B109D5">
        <w:rPr>
          <w:rFonts w:eastAsia="Calibri"/>
        </w:rPr>
        <w:t xml:space="preserve">Поставщик обязан согласовать с Заказчиком точное время и дату поставки, а именно уведомить Заказчика о предстоящей поставке Товара не позднее, чем за 1 (один) рабочий день до предполагаемой даты поставки. Уведомление о предстоящей поставке Товара направляется по электронной почте или посредством телефонной связи. </w:t>
      </w:r>
    </w:p>
    <w:p w:rsidR="00B109D5" w:rsidRPr="00B109D5" w:rsidRDefault="00B109D5" w:rsidP="00B109D5">
      <w:pPr>
        <w:tabs>
          <w:tab w:val="num" w:pos="360"/>
          <w:tab w:val="left" w:pos="10065"/>
        </w:tabs>
        <w:ind w:right="-3" w:firstLine="567"/>
        <w:jc w:val="both"/>
        <w:rPr>
          <w:rFonts w:eastAsia="Calibri"/>
        </w:rPr>
      </w:pPr>
      <w:r w:rsidRPr="00B109D5">
        <w:rPr>
          <w:rFonts w:eastAsia="Calibri"/>
        </w:rPr>
        <w:t>Право собственности на Товар, риск случайной гибели, случайной порчи или утраты Товара переходит к Заказчику с момента его передачи и подписания обеими сторонами Документа о приемке.</w:t>
      </w:r>
    </w:p>
    <w:p w:rsidR="00692D23" w:rsidRDefault="00B109D5" w:rsidP="00B109D5">
      <w:pPr>
        <w:tabs>
          <w:tab w:val="num" w:pos="360"/>
          <w:tab w:val="left" w:pos="10065"/>
        </w:tabs>
        <w:ind w:right="-144" w:firstLine="567"/>
        <w:jc w:val="both"/>
        <w:rPr>
          <w:rFonts w:eastAsia="Calibri"/>
          <w:lang w:eastAsia="en-US"/>
        </w:rPr>
      </w:pPr>
      <w:r w:rsidRPr="00B109D5">
        <w:rPr>
          <w:rFonts w:eastAsia="Calibri"/>
          <w:b/>
        </w:rPr>
        <w:t xml:space="preserve">10. </w:t>
      </w:r>
      <w:r w:rsidRPr="00B109D5">
        <w:rPr>
          <w:rFonts w:eastAsia="Calibri"/>
        </w:rPr>
        <w:t>Поставка Товара должна быть осуществлена Поставщиком в полном объеме, в соответствии с условиями Договора.</w:t>
      </w:r>
    </w:p>
    <w:tbl>
      <w:tblPr>
        <w:tblW w:w="9644" w:type="dxa"/>
        <w:jc w:val="center"/>
        <w:tblLook w:val="01E0" w:firstRow="1" w:lastRow="1" w:firstColumn="1" w:lastColumn="1" w:noHBand="0" w:noVBand="0"/>
      </w:tblPr>
      <w:tblGrid>
        <w:gridCol w:w="4822"/>
        <w:gridCol w:w="4822"/>
      </w:tblGrid>
      <w:tr w:rsidR="00CB799E" w:rsidRPr="00D410B1" w:rsidTr="00871398">
        <w:trPr>
          <w:jc w:val="center"/>
        </w:trPr>
        <w:tc>
          <w:tcPr>
            <w:tcW w:w="4822" w:type="dxa"/>
          </w:tcPr>
          <w:p w:rsidR="00CB799E" w:rsidRPr="00D410B1" w:rsidRDefault="00CB799E" w:rsidP="00CB799E">
            <w:pPr>
              <w:suppressAutoHyphens/>
              <w:autoSpaceDE w:val="0"/>
              <w:autoSpaceDN w:val="0"/>
              <w:adjustRightInd w:val="0"/>
              <w:spacing w:after="60"/>
              <w:ind w:right="-3"/>
              <w:jc w:val="center"/>
              <w:rPr>
                <w:rFonts w:eastAsia="Calibri"/>
                <w:color w:val="000000"/>
                <w:lang w:eastAsia="en-US"/>
              </w:rPr>
            </w:pPr>
            <w:r w:rsidRPr="00D410B1">
              <w:rPr>
                <w:rFonts w:eastAsia="Calibri"/>
                <w:b/>
                <w:color w:val="000000"/>
                <w:lang w:eastAsia="en-US"/>
              </w:rPr>
              <w:t>Заказчик</w:t>
            </w:r>
          </w:p>
        </w:tc>
        <w:tc>
          <w:tcPr>
            <w:tcW w:w="4822" w:type="dxa"/>
            <w:shd w:val="clear" w:color="auto" w:fill="auto"/>
          </w:tcPr>
          <w:p w:rsidR="00CB799E" w:rsidRPr="00D410B1" w:rsidRDefault="00CB799E" w:rsidP="00871398">
            <w:pPr>
              <w:suppressAutoHyphens/>
              <w:autoSpaceDE w:val="0"/>
              <w:autoSpaceDN w:val="0"/>
              <w:adjustRightInd w:val="0"/>
              <w:spacing w:after="60"/>
              <w:ind w:right="-3"/>
              <w:rPr>
                <w:rFonts w:eastAsia="Calibri"/>
                <w:b/>
                <w:color w:val="000000"/>
                <w:lang w:eastAsia="en-US"/>
              </w:rPr>
            </w:pPr>
            <w:r w:rsidRPr="00D410B1">
              <w:rPr>
                <w:rFonts w:eastAsia="Calibri"/>
                <w:b/>
                <w:color w:val="000000"/>
                <w:lang w:eastAsia="en-US"/>
              </w:rPr>
              <w:t>Поставщик</w:t>
            </w:r>
          </w:p>
        </w:tc>
      </w:tr>
      <w:tr w:rsidR="00C20179" w:rsidRPr="00D410B1" w:rsidTr="00871398">
        <w:trPr>
          <w:jc w:val="center"/>
        </w:trPr>
        <w:tc>
          <w:tcPr>
            <w:tcW w:w="4822" w:type="dxa"/>
          </w:tcPr>
          <w:p w:rsidR="00C20179" w:rsidRPr="00D410B1" w:rsidRDefault="00C20179" w:rsidP="00CB799E">
            <w:pPr>
              <w:suppressAutoHyphens/>
              <w:autoSpaceDE w:val="0"/>
              <w:autoSpaceDN w:val="0"/>
              <w:adjustRightInd w:val="0"/>
              <w:spacing w:after="60"/>
              <w:ind w:right="-3"/>
              <w:jc w:val="both"/>
              <w:rPr>
                <w:rFonts w:eastAsia="Calibri"/>
                <w:b/>
                <w:color w:val="000000"/>
                <w:lang w:eastAsia="en-US"/>
              </w:rPr>
            </w:pPr>
            <w:r w:rsidRPr="00D410B1">
              <w:rPr>
                <w:rFonts w:eastAsia="Calibri"/>
                <w:b/>
                <w:color w:val="000000"/>
                <w:lang w:eastAsia="en-US"/>
              </w:rPr>
              <w:t xml:space="preserve">Федеральное казенное учреждение «Главное бюро </w:t>
            </w:r>
            <w:proofErr w:type="gramStart"/>
            <w:r w:rsidRPr="00D410B1">
              <w:rPr>
                <w:rFonts w:eastAsia="Calibri"/>
                <w:b/>
                <w:color w:val="000000"/>
                <w:lang w:eastAsia="en-US"/>
              </w:rPr>
              <w:t>медико-социальной</w:t>
            </w:r>
            <w:proofErr w:type="gramEnd"/>
            <w:r w:rsidRPr="00D410B1">
              <w:rPr>
                <w:rFonts w:eastAsia="Calibri"/>
                <w:b/>
                <w:color w:val="000000"/>
                <w:lang w:eastAsia="en-US"/>
              </w:rPr>
              <w:t xml:space="preserve"> экспертизы по Ростовской области» Министерства труда и социальной защиты Российской Федерации</w:t>
            </w:r>
          </w:p>
        </w:tc>
        <w:tc>
          <w:tcPr>
            <w:tcW w:w="4822" w:type="dxa"/>
            <w:shd w:val="clear" w:color="auto" w:fill="auto"/>
          </w:tcPr>
          <w:p w:rsidR="00C20179" w:rsidRPr="00D9323D" w:rsidRDefault="00C20179" w:rsidP="00DD0DEE">
            <w:pPr>
              <w:suppressAutoHyphens/>
              <w:autoSpaceDE w:val="0"/>
              <w:autoSpaceDN w:val="0"/>
              <w:adjustRightInd w:val="0"/>
              <w:ind w:right="-3"/>
              <w:jc w:val="center"/>
              <w:rPr>
                <w:b/>
                <w:color w:val="000000"/>
              </w:rPr>
            </w:pPr>
          </w:p>
        </w:tc>
      </w:tr>
      <w:tr w:rsidR="00C20179" w:rsidRPr="00D410B1" w:rsidTr="00871398">
        <w:trPr>
          <w:trHeight w:val="70"/>
          <w:jc w:val="center"/>
        </w:trPr>
        <w:tc>
          <w:tcPr>
            <w:tcW w:w="4822" w:type="dxa"/>
          </w:tcPr>
          <w:p w:rsidR="00C20179" w:rsidRPr="00D410B1" w:rsidRDefault="00C20179" w:rsidP="00CB799E">
            <w:pPr>
              <w:suppressAutoHyphens/>
              <w:autoSpaceDE w:val="0"/>
              <w:autoSpaceDN w:val="0"/>
              <w:adjustRightInd w:val="0"/>
              <w:spacing w:after="60"/>
              <w:ind w:right="-3"/>
              <w:rPr>
                <w:rFonts w:eastAsia="Calibri"/>
                <w:color w:val="000000"/>
                <w:lang w:eastAsia="en-US"/>
              </w:rPr>
            </w:pPr>
          </w:p>
          <w:p w:rsidR="00C20179" w:rsidRPr="00D410B1" w:rsidRDefault="00C20179" w:rsidP="00E57659">
            <w:pPr>
              <w:ind w:right="34"/>
              <w:jc w:val="both"/>
              <w:outlineLvl w:val="2"/>
              <w:rPr>
                <w:b/>
              </w:rPr>
            </w:pPr>
            <w:r w:rsidRPr="00D410B1">
              <w:rPr>
                <w:b/>
              </w:rPr>
              <w:t xml:space="preserve">Руководитель-главный эксперт </w:t>
            </w:r>
          </w:p>
          <w:p w:rsidR="00C20179" w:rsidRPr="00D410B1" w:rsidRDefault="00C20179" w:rsidP="00E57659">
            <w:pPr>
              <w:ind w:right="34"/>
              <w:jc w:val="both"/>
              <w:outlineLvl w:val="2"/>
              <w:rPr>
                <w:b/>
              </w:rPr>
            </w:pPr>
            <w:r w:rsidRPr="00D410B1">
              <w:rPr>
                <w:b/>
              </w:rPr>
              <w:t xml:space="preserve">по </w:t>
            </w:r>
            <w:proofErr w:type="gramStart"/>
            <w:r w:rsidRPr="00D410B1">
              <w:rPr>
                <w:b/>
              </w:rPr>
              <w:t>медико-социальной</w:t>
            </w:r>
            <w:proofErr w:type="gramEnd"/>
            <w:r w:rsidRPr="00D410B1">
              <w:rPr>
                <w:b/>
              </w:rPr>
              <w:t xml:space="preserve"> экспертизе</w:t>
            </w:r>
          </w:p>
          <w:p w:rsidR="00C20179" w:rsidRPr="00D410B1" w:rsidRDefault="00C20179" w:rsidP="00E57659">
            <w:pPr>
              <w:ind w:right="34"/>
              <w:jc w:val="both"/>
              <w:outlineLvl w:val="2"/>
              <w:rPr>
                <w:b/>
              </w:rPr>
            </w:pPr>
            <w:r w:rsidRPr="00D410B1">
              <w:rPr>
                <w:b/>
              </w:rPr>
              <w:t xml:space="preserve">         </w:t>
            </w:r>
          </w:p>
          <w:p w:rsidR="00C20179" w:rsidRPr="00D410B1" w:rsidRDefault="00C20179" w:rsidP="00E57659">
            <w:pPr>
              <w:suppressAutoHyphens/>
              <w:autoSpaceDE w:val="0"/>
              <w:autoSpaceDN w:val="0"/>
              <w:adjustRightInd w:val="0"/>
              <w:ind w:right="-3"/>
              <w:rPr>
                <w:rFonts w:eastAsia="Calibri"/>
                <w:b/>
                <w:color w:val="000000"/>
                <w:lang w:eastAsia="en-US"/>
              </w:rPr>
            </w:pPr>
            <w:r w:rsidRPr="00D410B1">
              <w:rPr>
                <w:b/>
              </w:rPr>
              <w:t>______________________ /А.В. Медовник/</w:t>
            </w:r>
            <w:r w:rsidRPr="00D410B1">
              <w:rPr>
                <w:rFonts w:eastAsia="Calibri"/>
                <w:b/>
                <w:color w:val="000000"/>
                <w:lang w:eastAsia="en-US"/>
              </w:rPr>
              <w:t xml:space="preserve">                             </w:t>
            </w:r>
          </w:p>
          <w:p w:rsidR="00C20179" w:rsidRPr="00D410B1" w:rsidRDefault="00C20179" w:rsidP="00CB799E">
            <w:pPr>
              <w:suppressAutoHyphens/>
              <w:autoSpaceDE w:val="0"/>
              <w:autoSpaceDN w:val="0"/>
              <w:adjustRightInd w:val="0"/>
              <w:spacing w:after="60"/>
              <w:ind w:right="-3"/>
              <w:rPr>
                <w:rFonts w:eastAsia="Calibri"/>
                <w:color w:val="000000"/>
                <w:lang w:eastAsia="en-US"/>
              </w:rPr>
            </w:pPr>
            <w:r w:rsidRPr="00D410B1">
              <w:rPr>
                <w:rFonts w:eastAsia="Calibri"/>
                <w:color w:val="000000"/>
                <w:lang w:eastAsia="en-US"/>
              </w:rPr>
              <w:t xml:space="preserve">                              Э.Ц.П.</w:t>
            </w:r>
          </w:p>
        </w:tc>
        <w:tc>
          <w:tcPr>
            <w:tcW w:w="4822" w:type="dxa"/>
            <w:shd w:val="clear" w:color="auto" w:fill="auto"/>
          </w:tcPr>
          <w:p w:rsidR="00C20179" w:rsidRPr="00D9323D" w:rsidRDefault="00C20179" w:rsidP="00DD0DEE">
            <w:pPr>
              <w:suppressAutoHyphens/>
              <w:autoSpaceDE w:val="0"/>
              <w:autoSpaceDN w:val="0"/>
              <w:adjustRightInd w:val="0"/>
              <w:ind w:right="-3"/>
              <w:rPr>
                <w:b/>
                <w:color w:val="000000"/>
              </w:rPr>
            </w:pPr>
          </w:p>
          <w:p w:rsidR="00C20179" w:rsidRPr="00D9323D" w:rsidRDefault="00C20179" w:rsidP="00DD0DEE">
            <w:pPr>
              <w:suppressAutoHyphens/>
              <w:autoSpaceDE w:val="0"/>
              <w:autoSpaceDN w:val="0"/>
              <w:adjustRightInd w:val="0"/>
              <w:ind w:right="-6"/>
              <w:rPr>
                <w:b/>
                <w:color w:val="000000"/>
              </w:rPr>
            </w:pPr>
            <w:r w:rsidRPr="00D9323D">
              <w:rPr>
                <w:b/>
                <w:color w:val="000000"/>
              </w:rPr>
              <w:t xml:space="preserve">     </w:t>
            </w:r>
          </w:p>
          <w:p w:rsidR="00C20179" w:rsidRPr="00D9323D" w:rsidRDefault="00C20179" w:rsidP="00DD0DEE">
            <w:pPr>
              <w:suppressAutoHyphens/>
              <w:autoSpaceDE w:val="0"/>
              <w:autoSpaceDN w:val="0"/>
              <w:adjustRightInd w:val="0"/>
              <w:ind w:right="-6"/>
              <w:rPr>
                <w:b/>
                <w:color w:val="000000"/>
              </w:rPr>
            </w:pPr>
          </w:p>
          <w:p w:rsidR="00C20179" w:rsidRPr="00D9323D" w:rsidRDefault="00C20179" w:rsidP="00DD0DEE">
            <w:pPr>
              <w:suppressAutoHyphens/>
              <w:autoSpaceDE w:val="0"/>
              <w:autoSpaceDN w:val="0"/>
              <w:adjustRightInd w:val="0"/>
              <w:ind w:right="-6"/>
              <w:rPr>
                <w:b/>
                <w:color w:val="000000"/>
              </w:rPr>
            </w:pPr>
          </w:p>
          <w:p w:rsidR="00C20179" w:rsidRPr="00D9323D" w:rsidRDefault="00C20179" w:rsidP="00DD0DEE">
            <w:pPr>
              <w:suppressAutoHyphens/>
              <w:autoSpaceDE w:val="0"/>
              <w:autoSpaceDN w:val="0"/>
              <w:adjustRightInd w:val="0"/>
              <w:ind w:right="-6"/>
              <w:rPr>
                <w:b/>
                <w:color w:val="000000"/>
              </w:rPr>
            </w:pPr>
            <w:r w:rsidRPr="00D9323D">
              <w:rPr>
                <w:b/>
                <w:color w:val="000000"/>
              </w:rPr>
              <w:t xml:space="preserve">     _____________________________/</w:t>
            </w:r>
            <w:r>
              <w:rPr>
                <w:b/>
                <w:color w:val="000000"/>
              </w:rPr>
              <w:t>___________</w:t>
            </w:r>
            <w:r w:rsidRPr="00D9323D">
              <w:rPr>
                <w:b/>
                <w:color w:val="000000"/>
              </w:rPr>
              <w:t>/</w:t>
            </w:r>
          </w:p>
          <w:p w:rsidR="00DF31E8" w:rsidRPr="00D9323D" w:rsidRDefault="00C20179" w:rsidP="00DD0DEE">
            <w:pPr>
              <w:suppressAutoHyphens/>
              <w:autoSpaceDE w:val="0"/>
              <w:autoSpaceDN w:val="0"/>
              <w:adjustRightInd w:val="0"/>
              <w:ind w:right="-6"/>
              <w:rPr>
                <w:color w:val="000000"/>
              </w:rPr>
            </w:pPr>
            <w:r w:rsidRPr="00D9323D">
              <w:rPr>
                <w:color w:val="000000"/>
              </w:rPr>
              <w:t xml:space="preserve">                              Э.Ц.П.</w:t>
            </w:r>
          </w:p>
        </w:tc>
      </w:tr>
    </w:tbl>
    <w:p w:rsidR="00741740" w:rsidRPr="00D410B1" w:rsidRDefault="00741740" w:rsidP="000D10FC">
      <w:pPr>
        <w:jc w:val="right"/>
        <w:rPr>
          <w:lang w:eastAsia="ar-SA"/>
        </w:rPr>
      </w:pPr>
    </w:p>
    <w:p w:rsidR="000D10FC" w:rsidRPr="00D410B1" w:rsidRDefault="000D10FC" w:rsidP="000D10FC">
      <w:pPr>
        <w:jc w:val="right"/>
        <w:rPr>
          <w:lang w:eastAsia="ar-SA"/>
        </w:rPr>
      </w:pPr>
      <w:r w:rsidRPr="00D410B1">
        <w:rPr>
          <w:lang w:eastAsia="ar-SA"/>
        </w:rPr>
        <w:lastRenderedPageBreak/>
        <w:t>ПРИЛОЖЕНИЕ № 2</w:t>
      </w:r>
    </w:p>
    <w:p w:rsidR="00C20179" w:rsidRDefault="00C20179" w:rsidP="00C20179">
      <w:pPr>
        <w:jc w:val="right"/>
        <w:rPr>
          <w:lang w:eastAsia="ar-SA"/>
        </w:rPr>
      </w:pPr>
      <w:r>
        <w:rPr>
          <w:lang w:eastAsia="ar-SA"/>
        </w:rPr>
        <w:t>к Договору №  – Б</w:t>
      </w:r>
    </w:p>
    <w:p w:rsidR="003F24FB" w:rsidRPr="00D410B1" w:rsidRDefault="00C20179" w:rsidP="00C20179">
      <w:pPr>
        <w:jc w:val="right"/>
        <w:rPr>
          <w:sz w:val="22"/>
          <w:szCs w:val="22"/>
          <w:lang w:eastAsia="ar-SA"/>
        </w:rPr>
      </w:pPr>
      <w:r>
        <w:rPr>
          <w:lang w:eastAsia="ar-SA"/>
        </w:rPr>
        <w:t>от «__» _______ 2026 г.</w:t>
      </w:r>
    </w:p>
    <w:p w:rsidR="003F24FB" w:rsidRPr="00D410B1" w:rsidRDefault="003F24FB">
      <w:pPr>
        <w:rPr>
          <w:b/>
          <w:sz w:val="22"/>
          <w:szCs w:val="22"/>
          <w:lang w:eastAsia="ar-SA"/>
        </w:rPr>
      </w:pPr>
    </w:p>
    <w:p w:rsidR="003F24FB" w:rsidRPr="00D410B1" w:rsidRDefault="003F24FB">
      <w:pPr>
        <w:rPr>
          <w:b/>
          <w:sz w:val="22"/>
          <w:szCs w:val="22"/>
          <w:lang w:eastAsia="ar-SA"/>
        </w:rPr>
      </w:pPr>
    </w:p>
    <w:p w:rsidR="003F24FB" w:rsidRPr="00D410B1" w:rsidRDefault="003F24FB">
      <w:pPr>
        <w:jc w:val="right"/>
        <w:rPr>
          <w:b/>
          <w:sz w:val="22"/>
          <w:szCs w:val="22"/>
          <w:lang w:eastAsia="ar-SA"/>
        </w:rPr>
      </w:pPr>
    </w:p>
    <w:p w:rsidR="003F24FB" w:rsidRPr="00D410B1" w:rsidRDefault="00AD6813">
      <w:pPr>
        <w:jc w:val="center"/>
        <w:rPr>
          <w:b/>
          <w:lang w:eastAsia="ar-SA"/>
        </w:rPr>
      </w:pPr>
      <w:r w:rsidRPr="00D410B1">
        <w:rPr>
          <w:b/>
          <w:lang w:eastAsia="ar-SA"/>
        </w:rPr>
        <w:t>С</w:t>
      </w:r>
      <w:r w:rsidR="009C10ED" w:rsidRPr="00D410B1">
        <w:rPr>
          <w:b/>
          <w:lang w:eastAsia="ar-SA"/>
        </w:rPr>
        <w:t>пецификация</w:t>
      </w:r>
    </w:p>
    <w:p w:rsidR="003F24FB" w:rsidRPr="00D410B1" w:rsidRDefault="003F24FB">
      <w:pPr>
        <w:jc w:val="right"/>
        <w:rPr>
          <w:b/>
          <w:lang w:eastAsia="ar-SA"/>
        </w:rPr>
      </w:pPr>
    </w:p>
    <w:tbl>
      <w:tblPr>
        <w:tblW w:w="9923" w:type="dxa"/>
        <w:tblInd w:w="108" w:type="dxa"/>
        <w:tblLayout w:type="fixed"/>
        <w:tblCellMar>
          <w:left w:w="10" w:type="dxa"/>
          <w:right w:w="10" w:type="dxa"/>
        </w:tblCellMar>
        <w:tblLook w:val="04A0" w:firstRow="1" w:lastRow="0" w:firstColumn="1" w:lastColumn="0" w:noHBand="0" w:noVBand="1"/>
      </w:tblPr>
      <w:tblGrid>
        <w:gridCol w:w="548"/>
        <w:gridCol w:w="2429"/>
        <w:gridCol w:w="1559"/>
        <w:gridCol w:w="1134"/>
        <w:gridCol w:w="993"/>
        <w:gridCol w:w="1559"/>
        <w:gridCol w:w="1701"/>
      </w:tblGrid>
      <w:tr w:rsidR="0009063A" w:rsidRPr="00D410B1" w:rsidTr="00B109D5">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9063A" w:rsidRPr="00D410B1" w:rsidRDefault="0009063A" w:rsidP="00771D1C">
            <w:pPr>
              <w:jc w:val="both"/>
              <w:rPr>
                <w:bCs/>
                <w:i/>
                <w:iCs/>
              </w:rPr>
            </w:pPr>
            <w:r w:rsidRPr="00D410B1">
              <w:rPr>
                <w:bCs/>
                <w:i/>
                <w:iCs/>
                <w:lang w:eastAsia="ar-SA"/>
              </w:rPr>
              <w:t>№</w:t>
            </w:r>
          </w:p>
          <w:p w:rsidR="0009063A" w:rsidRPr="00D410B1" w:rsidRDefault="0009063A" w:rsidP="00771D1C">
            <w:pPr>
              <w:jc w:val="both"/>
              <w:rPr>
                <w:bCs/>
                <w:i/>
                <w:iCs/>
              </w:rPr>
            </w:pPr>
            <w:proofErr w:type="gramStart"/>
            <w:r w:rsidRPr="00D410B1">
              <w:rPr>
                <w:bCs/>
                <w:i/>
                <w:iCs/>
                <w:lang w:eastAsia="ar-SA"/>
              </w:rPr>
              <w:t>п</w:t>
            </w:r>
            <w:proofErr w:type="gramEnd"/>
            <w:r w:rsidRPr="00D410B1">
              <w:rPr>
                <w:bCs/>
                <w:i/>
                <w:iCs/>
                <w:lang w:eastAsia="ar-SA"/>
              </w:rPr>
              <w:t>/п</w:t>
            </w:r>
          </w:p>
        </w:tc>
        <w:tc>
          <w:tcPr>
            <w:tcW w:w="24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9063A" w:rsidRPr="00D410B1" w:rsidRDefault="0009063A" w:rsidP="00771D1C">
            <w:pPr>
              <w:jc w:val="center"/>
              <w:rPr>
                <w:bCs/>
                <w:i/>
                <w:iCs/>
              </w:rPr>
            </w:pPr>
            <w:r w:rsidRPr="00D410B1">
              <w:rPr>
                <w:bCs/>
                <w:i/>
                <w:iCs/>
                <w:lang w:eastAsia="ar-SA"/>
              </w:rPr>
              <w:t>Наименование</w:t>
            </w:r>
          </w:p>
          <w:p w:rsidR="0009063A" w:rsidRPr="00D410B1" w:rsidRDefault="0009063A" w:rsidP="00771D1C">
            <w:pPr>
              <w:jc w:val="center"/>
              <w:rPr>
                <w:bCs/>
                <w:i/>
                <w:iCs/>
              </w:rPr>
            </w:pPr>
            <w:r w:rsidRPr="00D410B1">
              <w:rPr>
                <w:bCs/>
                <w:i/>
                <w:iCs/>
                <w:lang w:eastAsia="ar-SA"/>
              </w:rPr>
              <w:t>товара</w:t>
            </w:r>
          </w:p>
        </w:tc>
        <w:tc>
          <w:tcPr>
            <w:tcW w:w="1559" w:type="dxa"/>
            <w:tcBorders>
              <w:top w:val="single" w:sz="4" w:space="0" w:color="00000A"/>
              <w:left w:val="single" w:sz="4" w:space="0" w:color="00000A"/>
              <w:bottom w:val="single" w:sz="4" w:space="0" w:color="00000A"/>
              <w:right w:val="single" w:sz="4" w:space="0" w:color="00000A"/>
            </w:tcBorders>
            <w:vAlign w:val="center"/>
          </w:tcPr>
          <w:p w:rsidR="0009063A" w:rsidRPr="00D410B1" w:rsidRDefault="0009063A" w:rsidP="00771D1C">
            <w:pPr>
              <w:jc w:val="center"/>
              <w:rPr>
                <w:bCs/>
                <w:i/>
                <w:lang w:eastAsia="ar-SA"/>
              </w:rPr>
            </w:pPr>
            <w:r>
              <w:rPr>
                <w:bCs/>
                <w:i/>
                <w:lang w:eastAsia="ar-SA"/>
              </w:rPr>
              <w:t>Страна происхождения</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9063A" w:rsidRPr="00D410B1" w:rsidRDefault="0009063A" w:rsidP="00771D1C">
            <w:pPr>
              <w:jc w:val="center"/>
              <w:rPr>
                <w:bCs/>
                <w:i/>
              </w:rPr>
            </w:pPr>
            <w:r w:rsidRPr="00D410B1">
              <w:rPr>
                <w:bCs/>
                <w:i/>
                <w:lang w:eastAsia="ar-SA"/>
              </w:rPr>
              <w:t>Единица измерения</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9063A" w:rsidRPr="00D410B1" w:rsidRDefault="0009063A" w:rsidP="00771D1C">
            <w:pPr>
              <w:jc w:val="center"/>
              <w:rPr>
                <w:bCs/>
                <w:i/>
                <w:iCs/>
              </w:rPr>
            </w:pPr>
            <w:r w:rsidRPr="00D410B1">
              <w:rPr>
                <w:bCs/>
                <w:i/>
                <w:iCs/>
                <w:lang w:eastAsia="ar-SA"/>
              </w:rPr>
              <w:t>Кол-во</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9063A" w:rsidRPr="00D410B1" w:rsidRDefault="0009063A" w:rsidP="00771D1C">
            <w:pPr>
              <w:jc w:val="center"/>
              <w:rPr>
                <w:bCs/>
                <w:i/>
                <w:iCs/>
              </w:rPr>
            </w:pPr>
            <w:r w:rsidRPr="00D410B1">
              <w:rPr>
                <w:bCs/>
                <w:i/>
                <w:iCs/>
                <w:lang w:eastAsia="ar-SA"/>
              </w:rPr>
              <w:t>Цена, руб.</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9063A" w:rsidRPr="00D410B1" w:rsidRDefault="0009063A" w:rsidP="00771D1C">
            <w:pPr>
              <w:jc w:val="center"/>
              <w:rPr>
                <w:bCs/>
                <w:i/>
                <w:iCs/>
              </w:rPr>
            </w:pPr>
            <w:r w:rsidRPr="00D410B1">
              <w:rPr>
                <w:bCs/>
                <w:i/>
                <w:iCs/>
                <w:lang w:eastAsia="ar-SA"/>
              </w:rPr>
              <w:t>Сумма, руб.</w:t>
            </w:r>
          </w:p>
        </w:tc>
      </w:tr>
      <w:tr w:rsidR="0009063A" w:rsidRPr="00D410B1" w:rsidTr="00B109D5">
        <w:trPr>
          <w:trHeight w:val="467"/>
        </w:trPr>
        <w:tc>
          <w:tcPr>
            <w:tcW w:w="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9063A" w:rsidRPr="00D410B1" w:rsidRDefault="0009063A" w:rsidP="00771D1C">
            <w:pPr>
              <w:jc w:val="center"/>
              <w:rPr>
                <w:bCs/>
              </w:rPr>
            </w:pPr>
            <w:r w:rsidRPr="00D410B1">
              <w:rPr>
                <w:bCs/>
                <w:lang w:eastAsia="ar-SA"/>
              </w:rPr>
              <w:t>1</w:t>
            </w:r>
          </w:p>
        </w:tc>
        <w:tc>
          <w:tcPr>
            <w:tcW w:w="24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9063A" w:rsidRPr="00D410B1" w:rsidRDefault="00B109D5" w:rsidP="00771D1C">
            <w:pPr>
              <w:rPr>
                <w:rFonts w:eastAsia="Calibri"/>
              </w:rPr>
            </w:pPr>
            <w:r w:rsidRPr="00B109D5">
              <w:rPr>
                <w:rFonts w:eastAsia="Calibri"/>
                <w:lang w:eastAsia="en-US"/>
              </w:rPr>
              <w:t>Б</w:t>
            </w:r>
            <w:r w:rsidR="00DF31E8">
              <w:rPr>
                <w:rFonts w:eastAsia="Calibri"/>
                <w:lang w:eastAsia="en-US"/>
              </w:rPr>
              <w:t>лок речевого оповещения «Рупор-3</w:t>
            </w:r>
            <w:r w:rsidRPr="00B109D5">
              <w:rPr>
                <w:rFonts w:eastAsia="Calibri"/>
                <w:lang w:eastAsia="en-US"/>
              </w:rPr>
              <w:t>00»</w:t>
            </w:r>
          </w:p>
        </w:tc>
        <w:tc>
          <w:tcPr>
            <w:tcW w:w="1559" w:type="dxa"/>
            <w:tcBorders>
              <w:top w:val="single" w:sz="4" w:space="0" w:color="00000A"/>
              <w:left w:val="single" w:sz="4" w:space="0" w:color="00000A"/>
              <w:bottom w:val="single" w:sz="4" w:space="0" w:color="00000A"/>
              <w:right w:val="single" w:sz="4" w:space="0" w:color="00000A"/>
            </w:tcBorders>
          </w:tcPr>
          <w:p w:rsidR="0009063A" w:rsidRPr="00D410B1" w:rsidRDefault="0009063A" w:rsidP="00771D1C">
            <w:pPr>
              <w:suppressAutoHyphens/>
              <w:autoSpaceDE w:val="0"/>
              <w:autoSpaceDN w:val="0"/>
              <w:adjustRightInd w:val="0"/>
              <w:ind w:right="-3"/>
              <w:jc w:val="center"/>
              <w:rPr>
                <w:color w:val="000000" w:themeColor="text1"/>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9063A" w:rsidRPr="00D410B1" w:rsidRDefault="00DF31E8" w:rsidP="00771D1C">
            <w:pPr>
              <w:suppressAutoHyphens/>
              <w:autoSpaceDE w:val="0"/>
              <w:autoSpaceDN w:val="0"/>
              <w:adjustRightInd w:val="0"/>
              <w:ind w:right="-3"/>
              <w:jc w:val="center"/>
              <w:rPr>
                <w:color w:val="000000" w:themeColor="text1"/>
              </w:rPr>
            </w:pPr>
            <w:r>
              <w:rPr>
                <w:color w:val="000000" w:themeColor="text1"/>
              </w:rPr>
              <w:t>Ш</w:t>
            </w:r>
            <w:r w:rsidR="00B109D5">
              <w:rPr>
                <w:color w:val="000000" w:themeColor="text1"/>
              </w:rPr>
              <w:t>т</w:t>
            </w:r>
            <w:r>
              <w:rPr>
                <w:color w:val="000000" w:themeColor="text1"/>
              </w:rPr>
              <w:t>.</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9063A" w:rsidRPr="0022091A" w:rsidRDefault="0009063A" w:rsidP="00771D1C">
            <w:pPr>
              <w:suppressAutoHyphens/>
              <w:autoSpaceDE w:val="0"/>
              <w:autoSpaceDN w:val="0"/>
              <w:adjustRightInd w:val="0"/>
              <w:ind w:right="-6"/>
              <w:jc w:val="center"/>
              <w:rPr>
                <w:color w:val="000000"/>
              </w:rPr>
            </w:pPr>
            <w:r>
              <w:rPr>
                <w:color w:val="000000"/>
              </w:rPr>
              <w:t>2</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9063A" w:rsidRPr="00D410B1" w:rsidRDefault="0009063A" w:rsidP="00771D1C">
            <w:pPr>
              <w:jc w:val="center"/>
              <w:rPr>
                <w:bCs/>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9063A" w:rsidRPr="00D410B1" w:rsidRDefault="0009063A" w:rsidP="00771D1C">
            <w:pPr>
              <w:jc w:val="center"/>
              <w:rPr>
                <w:bCs/>
              </w:rPr>
            </w:pPr>
          </w:p>
        </w:tc>
      </w:tr>
      <w:tr w:rsidR="0009063A" w:rsidRPr="00D410B1" w:rsidTr="00B109D5">
        <w:tc>
          <w:tcPr>
            <w:tcW w:w="8222" w:type="dxa"/>
            <w:gridSpan w:val="6"/>
            <w:tcBorders>
              <w:top w:val="none" w:sz="4" w:space="0" w:color="000000"/>
              <w:left w:val="single" w:sz="4" w:space="0" w:color="00000A"/>
              <w:bottom w:val="single" w:sz="4" w:space="0" w:color="00000A"/>
              <w:right w:val="single" w:sz="4" w:space="0" w:color="00000A"/>
            </w:tcBorders>
            <w:vAlign w:val="center"/>
          </w:tcPr>
          <w:p w:rsidR="0009063A" w:rsidRPr="00D410B1" w:rsidRDefault="0009063A" w:rsidP="00771D1C">
            <w:pPr>
              <w:tabs>
                <w:tab w:val="left" w:pos="4896"/>
              </w:tabs>
              <w:jc w:val="center"/>
              <w:rPr>
                <w:bCs/>
              </w:rPr>
            </w:pPr>
            <w:r w:rsidRPr="00D410B1">
              <w:rPr>
                <w:rFonts w:eastAsia="Calibri"/>
                <w:b/>
                <w:color w:val="000000"/>
                <w:lang w:eastAsia="en-US"/>
              </w:rPr>
              <w:t>ИТОГО:</w:t>
            </w:r>
          </w:p>
        </w:tc>
        <w:tc>
          <w:tcPr>
            <w:tcW w:w="1701" w:type="dxa"/>
            <w:tcBorders>
              <w:top w:val="none" w:sz="4" w:space="0" w:color="000000"/>
              <w:left w:val="single" w:sz="4" w:space="0" w:color="00000A"/>
              <w:bottom w:val="single" w:sz="4" w:space="0" w:color="00000A"/>
              <w:right w:val="single" w:sz="4" w:space="0" w:color="00000A"/>
            </w:tcBorders>
            <w:tcMar>
              <w:top w:w="0" w:type="dxa"/>
              <w:left w:w="108" w:type="dxa"/>
              <w:bottom w:w="0" w:type="dxa"/>
              <w:right w:w="108" w:type="dxa"/>
            </w:tcMar>
            <w:vAlign w:val="center"/>
          </w:tcPr>
          <w:p w:rsidR="0009063A" w:rsidRPr="00D410B1" w:rsidRDefault="0009063A" w:rsidP="00771D1C">
            <w:pPr>
              <w:spacing w:after="60"/>
              <w:jc w:val="center"/>
              <w:rPr>
                <w:b/>
                <w:bCs/>
                <w:sz w:val="22"/>
                <w:szCs w:val="22"/>
              </w:rPr>
            </w:pPr>
          </w:p>
        </w:tc>
      </w:tr>
    </w:tbl>
    <w:p w:rsidR="003F24FB" w:rsidRDefault="003F24FB">
      <w:pPr>
        <w:jc w:val="right"/>
        <w:rPr>
          <w:b/>
          <w:sz w:val="22"/>
          <w:szCs w:val="22"/>
        </w:rPr>
      </w:pPr>
    </w:p>
    <w:p w:rsidR="0002777F" w:rsidRDefault="0002777F">
      <w:pPr>
        <w:jc w:val="right"/>
        <w:rPr>
          <w:b/>
          <w:sz w:val="22"/>
          <w:szCs w:val="22"/>
        </w:rPr>
      </w:pPr>
    </w:p>
    <w:p w:rsidR="0002777F" w:rsidRDefault="0002777F">
      <w:pPr>
        <w:jc w:val="right"/>
        <w:rPr>
          <w:b/>
          <w:sz w:val="22"/>
          <w:szCs w:val="22"/>
        </w:rPr>
      </w:pPr>
    </w:p>
    <w:p w:rsidR="0002777F" w:rsidRDefault="0002777F">
      <w:pPr>
        <w:jc w:val="right"/>
        <w:rPr>
          <w:b/>
          <w:sz w:val="22"/>
          <w:szCs w:val="22"/>
        </w:rPr>
      </w:pPr>
    </w:p>
    <w:p w:rsidR="0002777F" w:rsidRPr="00D410B1" w:rsidRDefault="0002777F">
      <w:pPr>
        <w:jc w:val="right"/>
        <w:rPr>
          <w:b/>
          <w:sz w:val="22"/>
          <w:szCs w:val="22"/>
        </w:rPr>
      </w:pPr>
    </w:p>
    <w:tbl>
      <w:tblPr>
        <w:tblW w:w="9644" w:type="dxa"/>
        <w:jc w:val="center"/>
        <w:tblLook w:val="01E0" w:firstRow="1" w:lastRow="1" w:firstColumn="1" w:lastColumn="1" w:noHBand="0" w:noVBand="0"/>
      </w:tblPr>
      <w:tblGrid>
        <w:gridCol w:w="4822"/>
        <w:gridCol w:w="4822"/>
      </w:tblGrid>
      <w:tr w:rsidR="00CB799E" w:rsidRPr="00D410B1" w:rsidTr="00EE5D89">
        <w:trPr>
          <w:jc w:val="center"/>
        </w:trPr>
        <w:tc>
          <w:tcPr>
            <w:tcW w:w="4822" w:type="dxa"/>
          </w:tcPr>
          <w:p w:rsidR="00CB799E" w:rsidRPr="00D410B1" w:rsidRDefault="00CB799E" w:rsidP="00CB799E">
            <w:pPr>
              <w:suppressAutoHyphens/>
              <w:autoSpaceDE w:val="0"/>
              <w:autoSpaceDN w:val="0"/>
              <w:adjustRightInd w:val="0"/>
              <w:spacing w:after="60"/>
              <w:ind w:right="-3"/>
              <w:rPr>
                <w:rFonts w:eastAsia="Calibri"/>
                <w:b/>
                <w:color w:val="000000"/>
                <w:lang w:eastAsia="en-US"/>
              </w:rPr>
            </w:pPr>
          </w:p>
          <w:p w:rsidR="00CB799E" w:rsidRPr="00D410B1" w:rsidRDefault="00CB799E" w:rsidP="00CB799E">
            <w:pPr>
              <w:suppressAutoHyphens/>
              <w:autoSpaceDE w:val="0"/>
              <w:autoSpaceDN w:val="0"/>
              <w:adjustRightInd w:val="0"/>
              <w:spacing w:after="60"/>
              <w:ind w:right="-3"/>
              <w:jc w:val="center"/>
              <w:rPr>
                <w:rFonts w:eastAsia="Calibri"/>
                <w:color w:val="000000"/>
                <w:lang w:eastAsia="en-US"/>
              </w:rPr>
            </w:pPr>
            <w:r w:rsidRPr="00D410B1">
              <w:rPr>
                <w:rFonts w:eastAsia="Calibri"/>
                <w:b/>
                <w:color w:val="000000"/>
                <w:lang w:eastAsia="en-US"/>
              </w:rPr>
              <w:t>Заказчик</w:t>
            </w:r>
          </w:p>
        </w:tc>
        <w:tc>
          <w:tcPr>
            <w:tcW w:w="4822" w:type="dxa"/>
            <w:shd w:val="clear" w:color="auto" w:fill="auto"/>
          </w:tcPr>
          <w:p w:rsidR="00CB799E" w:rsidRPr="00D410B1" w:rsidRDefault="00CB799E" w:rsidP="00CB799E">
            <w:pPr>
              <w:suppressAutoHyphens/>
              <w:autoSpaceDE w:val="0"/>
              <w:autoSpaceDN w:val="0"/>
              <w:adjustRightInd w:val="0"/>
              <w:spacing w:after="60"/>
              <w:ind w:right="-3"/>
              <w:rPr>
                <w:rFonts w:eastAsia="Calibri"/>
                <w:b/>
                <w:color w:val="000000"/>
                <w:lang w:eastAsia="en-US"/>
              </w:rPr>
            </w:pPr>
          </w:p>
          <w:p w:rsidR="00CB799E" w:rsidRPr="00D410B1" w:rsidRDefault="00CB799E" w:rsidP="00CB799E">
            <w:pPr>
              <w:suppressAutoHyphens/>
              <w:autoSpaceDE w:val="0"/>
              <w:autoSpaceDN w:val="0"/>
              <w:adjustRightInd w:val="0"/>
              <w:spacing w:after="60"/>
              <w:ind w:right="-3"/>
              <w:jc w:val="center"/>
              <w:rPr>
                <w:rFonts w:eastAsia="Calibri"/>
                <w:b/>
                <w:color w:val="000000"/>
                <w:lang w:eastAsia="en-US"/>
              </w:rPr>
            </w:pPr>
            <w:r w:rsidRPr="00D410B1">
              <w:rPr>
                <w:rFonts w:eastAsia="Calibri"/>
                <w:b/>
                <w:color w:val="000000"/>
                <w:lang w:eastAsia="en-US"/>
              </w:rPr>
              <w:t>Поставщик</w:t>
            </w:r>
          </w:p>
        </w:tc>
      </w:tr>
      <w:tr w:rsidR="00C20179" w:rsidRPr="00D410B1" w:rsidTr="00EE5D89">
        <w:trPr>
          <w:jc w:val="center"/>
        </w:trPr>
        <w:tc>
          <w:tcPr>
            <w:tcW w:w="4822" w:type="dxa"/>
          </w:tcPr>
          <w:p w:rsidR="00C20179" w:rsidRPr="00D410B1" w:rsidRDefault="00C20179" w:rsidP="00CB799E">
            <w:pPr>
              <w:suppressAutoHyphens/>
              <w:autoSpaceDE w:val="0"/>
              <w:autoSpaceDN w:val="0"/>
              <w:adjustRightInd w:val="0"/>
              <w:spacing w:after="60"/>
              <w:ind w:right="-3"/>
              <w:jc w:val="both"/>
              <w:rPr>
                <w:rFonts w:eastAsia="Calibri"/>
                <w:b/>
                <w:color w:val="000000"/>
                <w:lang w:eastAsia="en-US"/>
              </w:rPr>
            </w:pPr>
            <w:r w:rsidRPr="00D410B1">
              <w:rPr>
                <w:rFonts w:eastAsia="Calibri"/>
                <w:b/>
                <w:color w:val="000000"/>
                <w:lang w:eastAsia="en-US"/>
              </w:rPr>
              <w:t xml:space="preserve">Федеральное казенное учреждение «Главное бюро </w:t>
            </w:r>
            <w:proofErr w:type="gramStart"/>
            <w:r w:rsidRPr="00D410B1">
              <w:rPr>
                <w:rFonts w:eastAsia="Calibri"/>
                <w:b/>
                <w:color w:val="000000"/>
                <w:lang w:eastAsia="en-US"/>
              </w:rPr>
              <w:t>медико-социальной</w:t>
            </w:r>
            <w:proofErr w:type="gramEnd"/>
            <w:r w:rsidRPr="00D410B1">
              <w:rPr>
                <w:rFonts w:eastAsia="Calibri"/>
                <w:b/>
                <w:color w:val="000000"/>
                <w:lang w:eastAsia="en-US"/>
              </w:rPr>
              <w:t xml:space="preserve"> экспертизы по Ростовской области» Министерства труда и социальной защиты Российской Федерации</w:t>
            </w:r>
          </w:p>
        </w:tc>
        <w:tc>
          <w:tcPr>
            <w:tcW w:w="4822" w:type="dxa"/>
            <w:shd w:val="clear" w:color="auto" w:fill="auto"/>
          </w:tcPr>
          <w:p w:rsidR="00C20179" w:rsidRPr="00D9323D" w:rsidRDefault="00C20179" w:rsidP="00DD0DEE">
            <w:pPr>
              <w:suppressAutoHyphens/>
              <w:autoSpaceDE w:val="0"/>
              <w:autoSpaceDN w:val="0"/>
              <w:adjustRightInd w:val="0"/>
              <w:ind w:right="-3"/>
              <w:jc w:val="center"/>
              <w:rPr>
                <w:b/>
                <w:color w:val="000000"/>
              </w:rPr>
            </w:pPr>
          </w:p>
        </w:tc>
      </w:tr>
      <w:tr w:rsidR="00C20179" w:rsidRPr="009B604A" w:rsidTr="00EE5D89">
        <w:trPr>
          <w:trHeight w:val="70"/>
          <w:jc w:val="center"/>
        </w:trPr>
        <w:tc>
          <w:tcPr>
            <w:tcW w:w="4822" w:type="dxa"/>
          </w:tcPr>
          <w:p w:rsidR="00C20179" w:rsidRPr="00D410B1" w:rsidRDefault="00C20179" w:rsidP="00CB799E">
            <w:pPr>
              <w:suppressAutoHyphens/>
              <w:autoSpaceDE w:val="0"/>
              <w:autoSpaceDN w:val="0"/>
              <w:adjustRightInd w:val="0"/>
              <w:spacing w:after="60"/>
              <w:ind w:right="-3"/>
              <w:rPr>
                <w:rFonts w:eastAsia="Calibri"/>
                <w:color w:val="000000"/>
                <w:lang w:eastAsia="en-US"/>
              </w:rPr>
            </w:pPr>
          </w:p>
          <w:p w:rsidR="00C20179" w:rsidRPr="00D410B1" w:rsidRDefault="00C20179" w:rsidP="00E57659">
            <w:pPr>
              <w:ind w:right="34"/>
              <w:jc w:val="both"/>
              <w:outlineLvl w:val="2"/>
              <w:rPr>
                <w:b/>
              </w:rPr>
            </w:pPr>
            <w:r w:rsidRPr="00D410B1">
              <w:rPr>
                <w:b/>
              </w:rPr>
              <w:t xml:space="preserve">Руководитель-главный эксперт </w:t>
            </w:r>
          </w:p>
          <w:p w:rsidR="00C20179" w:rsidRPr="00D410B1" w:rsidRDefault="00C20179" w:rsidP="00E57659">
            <w:pPr>
              <w:ind w:right="34"/>
              <w:jc w:val="both"/>
              <w:outlineLvl w:val="2"/>
              <w:rPr>
                <w:b/>
              </w:rPr>
            </w:pPr>
            <w:r w:rsidRPr="00D410B1">
              <w:rPr>
                <w:b/>
              </w:rPr>
              <w:t xml:space="preserve">по </w:t>
            </w:r>
            <w:proofErr w:type="gramStart"/>
            <w:r w:rsidRPr="00D410B1">
              <w:rPr>
                <w:b/>
              </w:rPr>
              <w:t>медико-социальной</w:t>
            </w:r>
            <w:proofErr w:type="gramEnd"/>
            <w:r w:rsidRPr="00D410B1">
              <w:rPr>
                <w:b/>
              </w:rPr>
              <w:t xml:space="preserve"> экспертизе</w:t>
            </w:r>
          </w:p>
          <w:p w:rsidR="00C20179" w:rsidRPr="00D410B1" w:rsidRDefault="00C20179" w:rsidP="00E57659">
            <w:pPr>
              <w:ind w:right="34"/>
              <w:jc w:val="both"/>
              <w:outlineLvl w:val="2"/>
              <w:rPr>
                <w:b/>
              </w:rPr>
            </w:pPr>
            <w:r w:rsidRPr="00D410B1">
              <w:rPr>
                <w:b/>
              </w:rPr>
              <w:t xml:space="preserve">         </w:t>
            </w:r>
          </w:p>
          <w:p w:rsidR="00C20179" w:rsidRPr="00D410B1" w:rsidRDefault="00C20179" w:rsidP="00E57659">
            <w:pPr>
              <w:suppressAutoHyphens/>
              <w:autoSpaceDE w:val="0"/>
              <w:autoSpaceDN w:val="0"/>
              <w:adjustRightInd w:val="0"/>
              <w:ind w:right="-3"/>
              <w:rPr>
                <w:b/>
              </w:rPr>
            </w:pPr>
          </w:p>
          <w:p w:rsidR="00C20179" w:rsidRPr="00D410B1" w:rsidRDefault="00C20179" w:rsidP="00E57659">
            <w:pPr>
              <w:suppressAutoHyphens/>
              <w:autoSpaceDE w:val="0"/>
              <w:autoSpaceDN w:val="0"/>
              <w:adjustRightInd w:val="0"/>
              <w:ind w:right="-3"/>
              <w:rPr>
                <w:rFonts w:eastAsia="Calibri"/>
                <w:b/>
                <w:color w:val="000000"/>
                <w:lang w:eastAsia="en-US"/>
              </w:rPr>
            </w:pPr>
            <w:r w:rsidRPr="00D410B1">
              <w:rPr>
                <w:b/>
              </w:rPr>
              <w:t>______________________ /А.В. Медовник/</w:t>
            </w:r>
            <w:r w:rsidRPr="00D410B1">
              <w:rPr>
                <w:rFonts w:eastAsia="Calibri"/>
                <w:b/>
                <w:color w:val="000000"/>
                <w:lang w:eastAsia="en-US"/>
              </w:rPr>
              <w:t xml:space="preserve">                             </w:t>
            </w:r>
          </w:p>
          <w:p w:rsidR="00C20179" w:rsidRPr="00D410B1" w:rsidRDefault="00C20179" w:rsidP="00CB799E">
            <w:pPr>
              <w:suppressAutoHyphens/>
              <w:autoSpaceDE w:val="0"/>
              <w:autoSpaceDN w:val="0"/>
              <w:adjustRightInd w:val="0"/>
              <w:spacing w:after="60"/>
              <w:ind w:right="-3"/>
              <w:rPr>
                <w:rFonts w:eastAsia="Calibri"/>
                <w:color w:val="000000"/>
                <w:lang w:eastAsia="en-US"/>
              </w:rPr>
            </w:pPr>
            <w:r w:rsidRPr="00D410B1">
              <w:rPr>
                <w:rFonts w:eastAsia="Calibri"/>
                <w:color w:val="000000"/>
                <w:lang w:eastAsia="en-US"/>
              </w:rPr>
              <w:t xml:space="preserve">                              Э.Ц.П.</w:t>
            </w:r>
          </w:p>
        </w:tc>
        <w:tc>
          <w:tcPr>
            <w:tcW w:w="4822" w:type="dxa"/>
            <w:shd w:val="clear" w:color="auto" w:fill="auto"/>
          </w:tcPr>
          <w:p w:rsidR="00C20179" w:rsidRPr="00D9323D" w:rsidRDefault="00C20179" w:rsidP="00DD0DEE">
            <w:pPr>
              <w:suppressAutoHyphens/>
              <w:autoSpaceDE w:val="0"/>
              <w:autoSpaceDN w:val="0"/>
              <w:adjustRightInd w:val="0"/>
              <w:ind w:right="-3"/>
              <w:rPr>
                <w:b/>
                <w:color w:val="000000"/>
              </w:rPr>
            </w:pPr>
          </w:p>
          <w:p w:rsidR="00C20179" w:rsidRPr="00D9323D" w:rsidRDefault="00C20179" w:rsidP="00DD0DEE">
            <w:pPr>
              <w:suppressAutoHyphens/>
              <w:autoSpaceDE w:val="0"/>
              <w:autoSpaceDN w:val="0"/>
              <w:adjustRightInd w:val="0"/>
              <w:ind w:right="-6"/>
              <w:rPr>
                <w:b/>
                <w:color w:val="000000"/>
              </w:rPr>
            </w:pPr>
            <w:r w:rsidRPr="00D9323D">
              <w:rPr>
                <w:b/>
                <w:color w:val="000000"/>
              </w:rPr>
              <w:t xml:space="preserve">     </w:t>
            </w:r>
          </w:p>
          <w:p w:rsidR="00C20179" w:rsidRDefault="00C20179" w:rsidP="00DD0DEE">
            <w:pPr>
              <w:suppressAutoHyphens/>
              <w:autoSpaceDE w:val="0"/>
              <w:autoSpaceDN w:val="0"/>
              <w:adjustRightInd w:val="0"/>
              <w:ind w:right="-6"/>
              <w:rPr>
                <w:b/>
                <w:color w:val="000000"/>
              </w:rPr>
            </w:pPr>
          </w:p>
          <w:p w:rsidR="00C20179" w:rsidRPr="00D9323D" w:rsidRDefault="00C20179" w:rsidP="00DD0DEE">
            <w:pPr>
              <w:suppressAutoHyphens/>
              <w:autoSpaceDE w:val="0"/>
              <w:autoSpaceDN w:val="0"/>
              <w:adjustRightInd w:val="0"/>
              <w:ind w:right="-6"/>
              <w:rPr>
                <w:b/>
                <w:color w:val="000000"/>
              </w:rPr>
            </w:pPr>
          </w:p>
          <w:p w:rsidR="00C20179" w:rsidRPr="00D9323D" w:rsidRDefault="00C20179" w:rsidP="00DD0DEE">
            <w:pPr>
              <w:suppressAutoHyphens/>
              <w:autoSpaceDE w:val="0"/>
              <w:autoSpaceDN w:val="0"/>
              <w:adjustRightInd w:val="0"/>
              <w:ind w:right="-6"/>
              <w:rPr>
                <w:b/>
                <w:color w:val="000000"/>
              </w:rPr>
            </w:pPr>
          </w:p>
          <w:p w:rsidR="00C20179" w:rsidRPr="00D9323D" w:rsidRDefault="00C20179" w:rsidP="00DD0DEE">
            <w:pPr>
              <w:suppressAutoHyphens/>
              <w:autoSpaceDE w:val="0"/>
              <w:autoSpaceDN w:val="0"/>
              <w:adjustRightInd w:val="0"/>
              <w:ind w:right="-6"/>
              <w:rPr>
                <w:b/>
                <w:color w:val="000000"/>
              </w:rPr>
            </w:pPr>
            <w:r w:rsidRPr="00D9323D">
              <w:rPr>
                <w:b/>
                <w:color w:val="000000"/>
              </w:rPr>
              <w:t xml:space="preserve">     _____________________________/</w:t>
            </w:r>
            <w:r>
              <w:rPr>
                <w:b/>
                <w:color w:val="000000"/>
              </w:rPr>
              <w:t>___________</w:t>
            </w:r>
            <w:r w:rsidRPr="00D9323D">
              <w:rPr>
                <w:b/>
                <w:color w:val="000000"/>
              </w:rPr>
              <w:t>/</w:t>
            </w:r>
          </w:p>
          <w:p w:rsidR="00C20179" w:rsidRPr="00D9323D" w:rsidRDefault="00C20179" w:rsidP="00DD0DEE">
            <w:pPr>
              <w:suppressAutoHyphens/>
              <w:autoSpaceDE w:val="0"/>
              <w:autoSpaceDN w:val="0"/>
              <w:adjustRightInd w:val="0"/>
              <w:ind w:right="-6"/>
              <w:rPr>
                <w:color w:val="000000"/>
              </w:rPr>
            </w:pPr>
            <w:r w:rsidRPr="00D9323D">
              <w:rPr>
                <w:color w:val="000000"/>
              </w:rPr>
              <w:t xml:space="preserve">                              Э.Ц.П.</w:t>
            </w:r>
          </w:p>
        </w:tc>
      </w:tr>
    </w:tbl>
    <w:p w:rsidR="008A5C75" w:rsidRPr="009B604A" w:rsidRDefault="008A5C75">
      <w:pPr>
        <w:jc w:val="right"/>
        <w:rPr>
          <w:b/>
          <w:sz w:val="22"/>
          <w:szCs w:val="22"/>
        </w:rPr>
      </w:pPr>
    </w:p>
    <w:p w:rsidR="003F24FB" w:rsidRDefault="003F24FB" w:rsidP="00DB737C">
      <w:pPr>
        <w:jc w:val="both"/>
        <w:rPr>
          <w:b/>
          <w:sz w:val="28"/>
          <w:szCs w:val="28"/>
        </w:rPr>
      </w:pPr>
    </w:p>
    <w:p w:rsidR="00BB7331" w:rsidRDefault="00BB7331" w:rsidP="00DB737C">
      <w:pPr>
        <w:jc w:val="both"/>
        <w:rPr>
          <w:b/>
          <w:sz w:val="28"/>
          <w:szCs w:val="28"/>
        </w:rPr>
      </w:pPr>
    </w:p>
    <w:p w:rsidR="00BB7331" w:rsidRDefault="00BB7331" w:rsidP="00DB737C">
      <w:pPr>
        <w:jc w:val="both"/>
        <w:rPr>
          <w:b/>
          <w:sz w:val="28"/>
          <w:szCs w:val="28"/>
        </w:rPr>
      </w:pPr>
    </w:p>
    <w:sectPr w:rsidR="00BB7331" w:rsidSect="002066C7">
      <w:footerReference w:type="default" r:id="rId9"/>
      <w:pgSz w:w="11906" w:h="16838"/>
      <w:pgMar w:top="426" w:right="851" w:bottom="284" w:left="113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D89" w:rsidRDefault="00EE5D89">
      <w:r>
        <w:separator/>
      </w:r>
    </w:p>
  </w:endnote>
  <w:endnote w:type="continuationSeparator" w:id="0">
    <w:p w:rsidR="00EE5D89" w:rsidRDefault="00EE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auto"/>
    <w:pitch w:val="default"/>
  </w:font>
  <w:font w:name="WenQuanYi Zen Hei Sharp">
    <w:charset w:val="00"/>
    <w:family w:val="auto"/>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552875"/>
      <w:docPartObj>
        <w:docPartGallery w:val="Page Numbers (Bottom of Page)"/>
        <w:docPartUnique/>
      </w:docPartObj>
    </w:sdtPr>
    <w:sdtEndPr/>
    <w:sdtContent>
      <w:p w:rsidR="00EE5D89" w:rsidRDefault="00EE5D89">
        <w:pPr>
          <w:pStyle w:val="ab"/>
          <w:jc w:val="center"/>
        </w:pPr>
        <w:r>
          <w:fldChar w:fldCharType="begin"/>
        </w:r>
        <w:r>
          <w:instrText>PAGE   \* MERGEFORMAT</w:instrText>
        </w:r>
        <w:r>
          <w:fldChar w:fldCharType="separate"/>
        </w:r>
        <w:r w:rsidR="00812391">
          <w:rPr>
            <w:noProof/>
          </w:rPr>
          <w:t>9</w:t>
        </w:r>
        <w:r>
          <w:fldChar w:fldCharType="end"/>
        </w:r>
      </w:p>
    </w:sdtContent>
  </w:sdt>
  <w:p w:rsidR="00EE5D89" w:rsidRDefault="00EE5D8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D89" w:rsidRDefault="00EE5D89">
      <w:r>
        <w:separator/>
      </w:r>
    </w:p>
  </w:footnote>
  <w:footnote w:type="continuationSeparator" w:id="0">
    <w:p w:rsidR="00EE5D89" w:rsidRDefault="00EE5D89">
      <w:r>
        <w:continuationSeparator/>
      </w:r>
    </w:p>
  </w:footnote>
  <w:footnote w:id="1">
    <w:p w:rsidR="0002777F" w:rsidRDefault="0002777F" w:rsidP="0002777F">
      <w:pPr>
        <w:pStyle w:val="ad"/>
        <w:ind w:firstLine="567"/>
        <w:jc w:val="both"/>
      </w:pPr>
      <w:r>
        <w:rPr>
          <w:rStyle w:val="af"/>
        </w:rPr>
        <w:footnoteRef/>
      </w:r>
      <w:proofErr w:type="spellStart"/>
      <w:r w:rsidRPr="008616A6">
        <w:rPr>
          <w:snapToGrid w:val="0"/>
          <w:sz w:val="16"/>
          <w:szCs w:val="16"/>
        </w:rPr>
        <w:t>Пп</w:t>
      </w:r>
      <w:proofErr w:type="spellEnd"/>
      <w:r w:rsidRPr="008616A6">
        <w:rPr>
          <w:snapToGrid w:val="0"/>
          <w:sz w:val="16"/>
          <w:szCs w:val="16"/>
        </w:rPr>
        <w:t>. 2 п. 13 ст. 34 Федерального закона от 05.04.2013 № 44-ФЗ "О контрактной системе в сфере закупок товаров, работ, услуг для обеспечения государственных и муниципальных нужд ".</w:t>
      </w:r>
    </w:p>
  </w:footnote>
  <w:footnote w:id="2">
    <w:p w:rsidR="00EE5D89" w:rsidRPr="00C32BE9" w:rsidRDefault="00EE5D89" w:rsidP="00552AA3">
      <w:pPr>
        <w:pStyle w:val="ad"/>
        <w:ind w:firstLine="567"/>
        <w:jc w:val="both"/>
        <w:rPr>
          <w:sz w:val="16"/>
          <w:szCs w:val="16"/>
        </w:rPr>
      </w:pPr>
      <w:r>
        <w:rPr>
          <w:rStyle w:val="af"/>
        </w:rPr>
        <w:footnoteRef/>
      </w:r>
      <w:r>
        <w:t xml:space="preserve"> </w:t>
      </w:r>
      <w:proofErr w:type="spellStart"/>
      <w:proofErr w:type="gramStart"/>
      <w:r w:rsidRPr="00C32BE9">
        <w:rPr>
          <w:sz w:val="16"/>
          <w:szCs w:val="16"/>
        </w:rPr>
        <w:t>Пп</w:t>
      </w:r>
      <w:proofErr w:type="spellEnd"/>
      <w:r w:rsidRPr="00C32BE9">
        <w:rPr>
          <w:sz w:val="16"/>
          <w:szCs w:val="16"/>
        </w:rPr>
        <w:t>. «а» п. 9</w:t>
      </w:r>
      <w:r>
        <w:rPr>
          <w:sz w:val="16"/>
          <w:szCs w:val="16"/>
        </w:rPr>
        <w:t xml:space="preserve"> </w:t>
      </w:r>
      <w:r w:rsidRPr="00C32BE9">
        <w:rPr>
          <w:sz w:val="16"/>
          <w:szCs w:val="16"/>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Pr>
          <w:sz w:val="16"/>
          <w:szCs w:val="16"/>
        </w:rPr>
        <w:t xml:space="preserve">, утвержденных постановлением </w:t>
      </w:r>
      <w:r w:rsidRPr="00C32BE9">
        <w:rPr>
          <w:sz w:val="16"/>
          <w:szCs w:val="16"/>
        </w:rPr>
        <w:t>П</w:t>
      </w:r>
      <w:r>
        <w:rPr>
          <w:sz w:val="16"/>
          <w:szCs w:val="16"/>
        </w:rPr>
        <w:t xml:space="preserve">равительства РФ от 30.08.2017 </w:t>
      </w:r>
      <w:r w:rsidRPr="00C32BE9">
        <w:rPr>
          <w:sz w:val="16"/>
          <w:szCs w:val="16"/>
        </w:rPr>
        <w:t>№ 1042</w:t>
      </w:r>
      <w:r>
        <w:rPr>
          <w:sz w:val="16"/>
          <w:szCs w:val="16"/>
        </w:rPr>
        <w:t xml:space="preserve"> (далее - </w:t>
      </w:r>
      <w:r w:rsidRPr="00C32BE9">
        <w:rPr>
          <w:sz w:val="16"/>
          <w:szCs w:val="16"/>
        </w:rPr>
        <w:t>Правил</w:t>
      </w:r>
      <w:r>
        <w:rPr>
          <w:sz w:val="16"/>
          <w:szCs w:val="16"/>
        </w:rPr>
        <w:t>а</w:t>
      </w:r>
      <w:r w:rsidRPr="00C32BE9">
        <w:rPr>
          <w:sz w:val="16"/>
          <w:szCs w:val="16"/>
        </w:rPr>
        <w:t xml:space="preserve"> определения размера штрафа</w:t>
      </w:r>
      <w:r>
        <w:rPr>
          <w:sz w:val="16"/>
          <w:szCs w:val="16"/>
        </w:rPr>
        <w:t>).</w:t>
      </w:r>
      <w:proofErr w:type="gramEnd"/>
    </w:p>
  </w:footnote>
  <w:footnote w:id="3">
    <w:p w:rsidR="00EE5D89" w:rsidRDefault="00EE5D89" w:rsidP="00552AA3">
      <w:pPr>
        <w:pStyle w:val="ad"/>
        <w:ind w:firstLine="567"/>
      </w:pPr>
      <w:r>
        <w:rPr>
          <w:rStyle w:val="af"/>
        </w:rPr>
        <w:footnoteRef/>
      </w:r>
      <w:proofErr w:type="spellStart"/>
      <w:r w:rsidRPr="00576B9C">
        <w:rPr>
          <w:sz w:val="16"/>
          <w:szCs w:val="16"/>
        </w:rPr>
        <w:t>Пп</w:t>
      </w:r>
      <w:proofErr w:type="spellEnd"/>
      <w:proofErr w:type="gramStart"/>
      <w:r w:rsidRPr="00576B9C">
        <w:rPr>
          <w:szCs w:val="18"/>
        </w:rPr>
        <w:t>.«</w:t>
      </w:r>
      <w:proofErr w:type="gramEnd"/>
      <w:r w:rsidRPr="00576B9C">
        <w:rPr>
          <w:szCs w:val="18"/>
        </w:rPr>
        <w:t>а» п.</w:t>
      </w:r>
      <w:r>
        <w:rPr>
          <w:szCs w:val="18"/>
        </w:rPr>
        <w:t xml:space="preserve"> </w:t>
      </w:r>
      <w:r w:rsidRPr="00576B9C">
        <w:rPr>
          <w:szCs w:val="18"/>
        </w:rPr>
        <w:t>3</w:t>
      </w:r>
      <w:r w:rsidRPr="00576B9C">
        <w:rPr>
          <w:sz w:val="16"/>
          <w:szCs w:val="16"/>
        </w:rPr>
        <w:t xml:space="preserve"> </w:t>
      </w:r>
      <w:r w:rsidRPr="00C32BE9">
        <w:rPr>
          <w:sz w:val="16"/>
          <w:szCs w:val="16"/>
        </w:rPr>
        <w:t>Правил определения размера штрафа</w:t>
      </w:r>
      <w:r>
        <w:rPr>
          <w:sz w:val="16"/>
          <w:szCs w:val="16"/>
        </w:rPr>
        <w:t>.</w:t>
      </w:r>
    </w:p>
  </w:footnote>
  <w:footnote w:id="4">
    <w:p w:rsidR="00EE5D89" w:rsidRDefault="00EE5D89" w:rsidP="00552AA3">
      <w:pPr>
        <w:pStyle w:val="ad"/>
        <w:ind w:firstLine="567"/>
      </w:pPr>
      <w:r>
        <w:rPr>
          <w:rStyle w:val="af"/>
        </w:rPr>
        <w:footnoteRef/>
      </w:r>
      <w:r>
        <w:t xml:space="preserve"> </w:t>
      </w:r>
      <w:proofErr w:type="spellStart"/>
      <w:r w:rsidRPr="00576B9C">
        <w:rPr>
          <w:sz w:val="16"/>
          <w:szCs w:val="16"/>
        </w:rPr>
        <w:t>Пп</w:t>
      </w:r>
      <w:proofErr w:type="spellEnd"/>
      <w:proofErr w:type="gramStart"/>
      <w:r w:rsidRPr="00576B9C">
        <w:rPr>
          <w:szCs w:val="18"/>
        </w:rPr>
        <w:t>.«</w:t>
      </w:r>
      <w:proofErr w:type="gramEnd"/>
      <w:r w:rsidRPr="00576B9C">
        <w:rPr>
          <w:szCs w:val="18"/>
        </w:rPr>
        <w:t>а» п.</w:t>
      </w:r>
      <w:r>
        <w:rPr>
          <w:szCs w:val="18"/>
        </w:rPr>
        <w:t xml:space="preserve"> 6</w:t>
      </w:r>
      <w:r w:rsidRPr="00576B9C">
        <w:rPr>
          <w:sz w:val="16"/>
          <w:szCs w:val="16"/>
        </w:rPr>
        <w:t xml:space="preserve"> </w:t>
      </w:r>
      <w:r w:rsidRPr="00C32BE9">
        <w:rPr>
          <w:sz w:val="16"/>
          <w:szCs w:val="16"/>
        </w:rPr>
        <w:t>Правил определения размера штрафа</w:t>
      </w:r>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17A64"/>
    <w:multiLevelType w:val="hybridMultilevel"/>
    <w:tmpl w:val="2D348CA8"/>
    <w:lvl w:ilvl="0" w:tplc="957C1976">
      <w:start w:val="1"/>
      <w:numFmt w:val="bullet"/>
      <w:lvlText w:val="‒"/>
      <w:lvlJc w:val="left"/>
      <w:pPr>
        <w:ind w:left="2062" w:hanging="360"/>
      </w:pPr>
      <w:rPr>
        <w:rFonts w:ascii="Times New Roman" w:hAnsi="Times New Roman" w:cs="Times New Roman" w:hint="default"/>
      </w:rPr>
    </w:lvl>
    <w:lvl w:ilvl="1" w:tplc="36C0AAEE">
      <w:start w:val="1"/>
      <w:numFmt w:val="bullet"/>
      <w:lvlText w:val="o"/>
      <w:lvlJc w:val="left"/>
      <w:pPr>
        <w:ind w:left="2782" w:hanging="360"/>
      </w:pPr>
      <w:rPr>
        <w:rFonts w:ascii="Courier New" w:hAnsi="Courier New" w:cs="Courier New" w:hint="default"/>
      </w:rPr>
    </w:lvl>
    <w:lvl w:ilvl="2" w:tplc="0AE6886C">
      <w:start w:val="1"/>
      <w:numFmt w:val="bullet"/>
      <w:lvlText w:val=""/>
      <w:lvlJc w:val="left"/>
      <w:pPr>
        <w:ind w:left="3502" w:hanging="360"/>
      </w:pPr>
      <w:rPr>
        <w:rFonts w:ascii="Wingdings" w:hAnsi="Wingdings" w:hint="default"/>
      </w:rPr>
    </w:lvl>
    <w:lvl w:ilvl="3" w:tplc="0A34C290">
      <w:start w:val="1"/>
      <w:numFmt w:val="bullet"/>
      <w:lvlText w:val=""/>
      <w:lvlJc w:val="left"/>
      <w:pPr>
        <w:ind w:left="4222" w:hanging="360"/>
      </w:pPr>
      <w:rPr>
        <w:rFonts w:ascii="Symbol" w:hAnsi="Symbol" w:hint="default"/>
      </w:rPr>
    </w:lvl>
    <w:lvl w:ilvl="4" w:tplc="BB2C18B4">
      <w:start w:val="1"/>
      <w:numFmt w:val="bullet"/>
      <w:lvlText w:val="o"/>
      <w:lvlJc w:val="left"/>
      <w:pPr>
        <w:ind w:left="4942" w:hanging="360"/>
      </w:pPr>
      <w:rPr>
        <w:rFonts w:ascii="Courier New" w:hAnsi="Courier New" w:cs="Courier New" w:hint="default"/>
      </w:rPr>
    </w:lvl>
    <w:lvl w:ilvl="5" w:tplc="00340596">
      <w:start w:val="1"/>
      <w:numFmt w:val="bullet"/>
      <w:lvlText w:val=""/>
      <w:lvlJc w:val="left"/>
      <w:pPr>
        <w:ind w:left="5662" w:hanging="360"/>
      </w:pPr>
      <w:rPr>
        <w:rFonts w:ascii="Wingdings" w:hAnsi="Wingdings" w:hint="default"/>
      </w:rPr>
    </w:lvl>
    <w:lvl w:ilvl="6" w:tplc="ACA6F2FC">
      <w:start w:val="1"/>
      <w:numFmt w:val="bullet"/>
      <w:lvlText w:val=""/>
      <w:lvlJc w:val="left"/>
      <w:pPr>
        <w:ind w:left="6382" w:hanging="360"/>
      </w:pPr>
      <w:rPr>
        <w:rFonts w:ascii="Symbol" w:hAnsi="Symbol" w:hint="default"/>
      </w:rPr>
    </w:lvl>
    <w:lvl w:ilvl="7" w:tplc="6316B5E4">
      <w:start w:val="1"/>
      <w:numFmt w:val="bullet"/>
      <w:lvlText w:val="o"/>
      <w:lvlJc w:val="left"/>
      <w:pPr>
        <w:ind w:left="7102" w:hanging="360"/>
      </w:pPr>
      <w:rPr>
        <w:rFonts w:ascii="Courier New" w:hAnsi="Courier New" w:cs="Courier New" w:hint="default"/>
      </w:rPr>
    </w:lvl>
    <w:lvl w:ilvl="8" w:tplc="9996B6C8">
      <w:start w:val="1"/>
      <w:numFmt w:val="bullet"/>
      <w:lvlText w:val=""/>
      <w:lvlJc w:val="left"/>
      <w:pPr>
        <w:ind w:left="7822" w:hanging="360"/>
      </w:pPr>
      <w:rPr>
        <w:rFonts w:ascii="Wingdings" w:hAnsi="Wingdings" w:hint="default"/>
      </w:rPr>
    </w:lvl>
  </w:abstractNum>
  <w:abstractNum w:abstractNumId="1">
    <w:nsid w:val="213440A8"/>
    <w:multiLevelType w:val="singleLevel"/>
    <w:tmpl w:val="00000000"/>
    <w:lvl w:ilvl="0">
      <w:start w:val="1"/>
      <w:numFmt w:val="bullet"/>
      <w:suff w:val="space"/>
      <w:lvlText w:val="-"/>
      <w:lvlJc w:val="left"/>
      <w:pPr>
        <w:ind w:left="0" w:firstLine="0"/>
      </w:pPr>
    </w:lvl>
  </w:abstractNum>
  <w:abstractNum w:abstractNumId="2">
    <w:nsid w:val="258F0C57"/>
    <w:multiLevelType w:val="hybridMultilevel"/>
    <w:tmpl w:val="302C9534"/>
    <w:lvl w:ilvl="0" w:tplc="8C181FFC">
      <w:start w:val="1"/>
      <w:numFmt w:val="bullet"/>
      <w:lvlText w:val="‒"/>
      <w:lvlJc w:val="left"/>
      <w:pPr>
        <w:ind w:left="1077" w:hanging="360"/>
      </w:pPr>
      <w:rPr>
        <w:rFonts w:ascii="Times New Roman" w:hAnsi="Times New Roman" w:cs="Times New Roman" w:hint="default"/>
      </w:rPr>
    </w:lvl>
    <w:lvl w:ilvl="1" w:tplc="4EA80C10">
      <w:start w:val="1"/>
      <w:numFmt w:val="bullet"/>
      <w:lvlText w:val="o"/>
      <w:lvlJc w:val="left"/>
      <w:pPr>
        <w:ind w:left="1797" w:hanging="360"/>
      </w:pPr>
      <w:rPr>
        <w:rFonts w:ascii="Courier New" w:hAnsi="Courier New" w:cs="Courier New" w:hint="default"/>
      </w:rPr>
    </w:lvl>
    <w:lvl w:ilvl="2" w:tplc="FDE6030C">
      <w:start w:val="1"/>
      <w:numFmt w:val="bullet"/>
      <w:lvlText w:val=""/>
      <w:lvlJc w:val="left"/>
      <w:pPr>
        <w:ind w:left="2517" w:hanging="360"/>
      </w:pPr>
      <w:rPr>
        <w:rFonts w:ascii="Wingdings" w:hAnsi="Wingdings" w:hint="default"/>
      </w:rPr>
    </w:lvl>
    <w:lvl w:ilvl="3" w:tplc="44967C52">
      <w:start w:val="1"/>
      <w:numFmt w:val="bullet"/>
      <w:lvlText w:val=""/>
      <w:lvlJc w:val="left"/>
      <w:pPr>
        <w:ind w:left="3237" w:hanging="360"/>
      </w:pPr>
      <w:rPr>
        <w:rFonts w:ascii="Symbol" w:hAnsi="Symbol" w:hint="default"/>
      </w:rPr>
    </w:lvl>
    <w:lvl w:ilvl="4" w:tplc="B8C28DF2">
      <w:start w:val="1"/>
      <w:numFmt w:val="bullet"/>
      <w:lvlText w:val="o"/>
      <w:lvlJc w:val="left"/>
      <w:pPr>
        <w:ind w:left="3957" w:hanging="360"/>
      </w:pPr>
      <w:rPr>
        <w:rFonts w:ascii="Courier New" w:hAnsi="Courier New" w:cs="Courier New" w:hint="default"/>
      </w:rPr>
    </w:lvl>
    <w:lvl w:ilvl="5" w:tplc="F23A5FAA">
      <w:start w:val="1"/>
      <w:numFmt w:val="bullet"/>
      <w:lvlText w:val=""/>
      <w:lvlJc w:val="left"/>
      <w:pPr>
        <w:ind w:left="4677" w:hanging="360"/>
      </w:pPr>
      <w:rPr>
        <w:rFonts w:ascii="Wingdings" w:hAnsi="Wingdings" w:hint="default"/>
      </w:rPr>
    </w:lvl>
    <w:lvl w:ilvl="6" w:tplc="4FF4D25E">
      <w:start w:val="1"/>
      <w:numFmt w:val="bullet"/>
      <w:lvlText w:val=""/>
      <w:lvlJc w:val="left"/>
      <w:pPr>
        <w:ind w:left="5397" w:hanging="360"/>
      </w:pPr>
      <w:rPr>
        <w:rFonts w:ascii="Symbol" w:hAnsi="Symbol" w:hint="default"/>
      </w:rPr>
    </w:lvl>
    <w:lvl w:ilvl="7" w:tplc="0A4A107A">
      <w:start w:val="1"/>
      <w:numFmt w:val="bullet"/>
      <w:lvlText w:val="o"/>
      <w:lvlJc w:val="left"/>
      <w:pPr>
        <w:ind w:left="6117" w:hanging="360"/>
      </w:pPr>
      <w:rPr>
        <w:rFonts w:ascii="Courier New" w:hAnsi="Courier New" w:cs="Courier New" w:hint="default"/>
      </w:rPr>
    </w:lvl>
    <w:lvl w:ilvl="8" w:tplc="938A7894">
      <w:start w:val="1"/>
      <w:numFmt w:val="bullet"/>
      <w:lvlText w:val=""/>
      <w:lvlJc w:val="left"/>
      <w:pPr>
        <w:ind w:left="6837" w:hanging="360"/>
      </w:pPr>
      <w:rPr>
        <w:rFonts w:ascii="Wingdings" w:hAnsi="Wingdings" w:hint="default"/>
      </w:rPr>
    </w:lvl>
  </w:abstractNum>
  <w:abstractNum w:abstractNumId="3">
    <w:nsid w:val="27A51ACB"/>
    <w:multiLevelType w:val="hybridMultilevel"/>
    <w:tmpl w:val="0A76D3A4"/>
    <w:lvl w:ilvl="0" w:tplc="F0C8D6AA">
      <w:start w:val="1"/>
      <w:numFmt w:val="bullet"/>
      <w:lvlText w:val="‒"/>
      <w:lvlJc w:val="left"/>
      <w:pPr>
        <w:ind w:left="1077" w:hanging="360"/>
      </w:pPr>
      <w:rPr>
        <w:rFonts w:ascii="Times New Roman" w:hAnsi="Times New Roman" w:cs="Times New Roman" w:hint="default"/>
      </w:rPr>
    </w:lvl>
    <w:lvl w:ilvl="1" w:tplc="C5B684F2">
      <w:start w:val="1"/>
      <w:numFmt w:val="bullet"/>
      <w:lvlText w:val="o"/>
      <w:lvlJc w:val="left"/>
      <w:pPr>
        <w:ind w:left="1797" w:hanging="360"/>
      </w:pPr>
      <w:rPr>
        <w:rFonts w:ascii="Courier New" w:hAnsi="Courier New" w:cs="Courier New" w:hint="default"/>
      </w:rPr>
    </w:lvl>
    <w:lvl w:ilvl="2" w:tplc="C29690C8">
      <w:start w:val="1"/>
      <w:numFmt w:val="bullet"/>
      <w:lvlText w:val=""/>
      <w:lvlJc w:val="left"/>
      <w:pPr>
        <w:ind w:left="2517" w:hanging="360"/>
      </w:pPr>
      <w:rPr>
        <w:rFonts w:ascii="Wingdings" w:hAnsi="Wingdings" w:hint="default"/>
      </w:rPr>
    </w:lvl>
    <w:lvl w:ilvl="3" w:tplc="F4E0C688">
      <w:start w:val="1"/>
      <w:numFmt w:val="bullet"/>
      <w:lvlText w:val=""/>
      <w:lvlJc w:val="left"/>
      <w:pPr>
        <w:ind w:left="3237" w:hanging="360"/>
      </w:pPr>
      <w:rPr>
        <w:rFonts w:ascii="Symbol" w:hAnsi="Symbol" w:hint="default"/>
      </w:rPr>
    </w:lvl>
    <w:lvl w:ilvl="4" w:tplc="DB24871A">
      <w:start w:val="1"/>
      <w:numFmt w:val="bullet"/>
      <w:lvlText w:val="o"/>
      <w:lvlJc w:val="left"/>
      <w:pPr>
        <w:ind w:left="3957" w:hanging="360"/>
      </w:pPr>
      <w:rPr>
        <w:rFonts w:ascii="Courier New" w:hAnsi="Courier New" w:cs="Courier New" w:hint="default"/>
      </w:rPr>
    </w:lvl>
    <w:lvl w:ilvl="5" w:tplc="910297CA">
      <w:start w:val="1"/>
      <w:numFmt w:val="bullet"/>
      <w:lvlText w:val=""/>
      <w:lvlJc w:val="left"/>
      <w:pPr>
        <w:ind w:left="4677" w:hanging="360"/>
      </w:pPr>
      <w:rPr>
        <w:rFonts w:ascii="Wingdings" w:hAnsi="Wingdings" w:hint="default"/>
      </w:rPr>
    </w:lvl>
    <w:lvl w:ilvl="6" w:tplc="ADA07910">
      <w:start w:val="1"/>
      <w:numFmt w:val="bullet"/>
      <w:lvlText w:val=""/>
      <w:lvlJc w:val="left"/>
      <w:pPr>
        <w:ind w:left="5397" w:hanging="360"/>
      </w:pPr>
      <w:rPr>
        <w:rFonts w:ascii="Symbol" w:hAnsi="Symbol" w:hint="default"/>
      </w:rPr>
    </w:lvl>
    <w:lvl w:ilvl="7" w:tplc="E4EE25B6">
      <w:start w:val="1"/>
      <w:numFmt w:val="bullet"/>
      <w:lvlText w:val="o"/>
      <w:lvlJc w:val="left"/>
      <w:pPr>
        <w:ind w:left="6117" w:hanging="360"/>
      </w:pPr>
      <w:rPr>
        <w:rFonts w:ascii="Courier New" w:hAnsi="Courier New" w:cs="Courier New" w:hint="default"/>
      </w:rPr>
    </w:lvl>
    <w:lvl w:ilvl="8" w:tplc="FD9E5500">
      <w:start w:val="1"/>
      <w:numFmt w:val="bullet"/>
      <w:lvlText w:val=""/>
      <w:lvlJc w:val="left"/>
      <w:pPr>
        <w:ind w:left="6837" w:hanging="360"/>
      </w:pPr>
      <w:rPr>
        <w:rFonts w:ascii="Wingdings" w:hAnsi="Wingdings" w:hint="default"/>
      </w:rPr>
    </w:lvl>
  </w:abstractNum>
  <w:abstractNum w:abstractNumId="4">
    <w:nsid w:val="2C6A1F6A"/>
    <w:multiLevelType w:val="hybridMultilevel"/>
    <w:tmpl w:val="8208D0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05444A"/>
    <w:multiLevelType w:val="hybridMultilevel"/>
    <w:tmpl w:val="4028A6E0"/>
    <w:lvl w:ilvl="0" w:tplc="48AC3E4E">
      <w:start w:val="1"/>
      <w:numFmt w:val="bullet"/>
      <w:lvlText w:val="‒"/>
      <w:lvlJc w:val="left"/>
      <w:pPr>
        <w:ind w:left="1287" w:hanging="360"/>
      </w:pPr>
      <w:rPr>
        <w:rFonts w:ascii="Times New Roman" w:hAnsi="Times New Roman" w:cs="Times New Roman" w:hint="default"/>
      </w:rPr>
    </w:lvl>
    <w:lvl w:ilvl="1" w:tplc="B63A766C">
      <w:start w:val="1"/>
      <w:numFmt w:val="bullet"/>
      <w:lvlText w:val="o"/>
      <w:lvlJc w:val="left"/>
      <w:pPr>
        <w:ind w:left="2007" w:hanging="360"/>
      </w:pPr>
      <w:rPr>
        <w:rFonts w:ascii="Courier New" w:hAnsi="Courier New" w:cs="Courier New" w:hint="default"/>
      </w:rPr>
    </w:lvl>
    <w:lvl w:ilvl="2" w:tplc="9CAA9B2A">
      <w:start w:val="1"/>
      <w:numFmt w:val="bullet"/>
      <w:lvlText w:val=""/>
      <w:lvlJc w:val="left"/>
      <w:pPr>
        <w:ind w:left="2727" w:hanging="360"/>
      </w:pPr>
      <w:rPr>
        <w:rFonts w:ascii="Wingdings" w:hAnsi="Wingdings" w:hint="default"/>
      </w:rPr>
    </w:lvl>
    <w:lvl w:ilvl="3" w:tplc="1FA0C6D0">
      <w:start w:val="1"/>
      <w:numFmt w:val="bullet"/>
      <w:lvlText w:val=""/>
      <w:lvlJc w:val="left"/>
      <w:pPr>
        <w:ind w:left="3447" w:hanging="360"/>
      </w:pPr>
      <w:rPr>
        <w:rFonts w:ascii="Symbol" w:hAnsi="Symbol" w:hint="default"/>
      </w:rPr>
    </w:lvl>
    <w:lvl w:ilvl="4" w:tplc="BBC05E7E">
      <w:start w:val="1"/>
      <w:numFmt w:val="bullet"/>
      <w:lvlText w:val="o"/>
      <w:lvlJc w:val="left"/>
      <w:pPr>
        <w:ind w:left="4167" w:hanging="360"/>
      </w:pPr>
      <w:rPr>
        <w:rFonts w:ascii="Courier New" w:hAnsi="Courier New" w:cs="Courier New" w:hint="default"/>
      </w:rPr>
    </w:lvl>
    <w:lvl w:ilvl="5" w:tplc="9D181448">
      <w:start w:val="1"/>
      <w:numFmt w:val="bullet"/>
      <w:lvlText w:val=""/>
      <w:lvlJc w:val="left"/>
      <w:pPr>
        <w:ind w:left="4887" w:hanging="360"/>
      </w:pPr>
      <w:rPr>
        <w:rFonts w:ascii="Wingdings" w:hAnsi="Wingdings" w:hint="default"/>
      </w:rPr>
    </w:lvl>
    <w:lvl w:ilvl="6" w:tplc="8CE4768E">
      <w:start w:val="1"/>
      <w:numFmt w:val="bullet"/>
      <w:lvlText w:val=""/>
      <w:lvlJc w:val="left"/>
      <w:pPr>
        <w:ind w:left="5607" w:hanging="360"/>
      </w:pPr>
      <w:rPr>
        <w:rFonts w:ascii="Symbol" w:hAnsi="Symbol" w:hint="default"/>
      </w:rPr>
    </w:lvl>
    <w:lvl w:ilvl="7" w:tplc="8AB81A00">
      <w:start w:val="1"/>
      <w:numFmt w:val="bullet"/>
      <w:lvlText w:val="o"/>
      <w:lvlJc w:val="left"/>
      <w:pPr>
        <w:ind w:left="6327" w:hanging="360"/>
      </w:pPr>
      <w:rPr>
        <w:rFonts w:ascii="Courier New" w:hAnsi="Courier New" w:cs="Courier New" w:hint="default"/>
      </w:rPr>
    </w:lvl>
    <w:lvl w:ilvl="8" w:tplc="DCD6A76E">
      <w:start w:val="1"/>
      <w:numFmt w:val="bullet"/>
      <w:lvlText w:val=""/>
      <w:lvlJc w:val="left"/>
      <w:pPr>
        <w:ind w:left="7047" w:hanging="360"/>
      </w:pPr>
      <w:rPr>
        <w:rFonts w:ascii="Wingdings" w:hAnsi="Wingdings" w:hint="default"/>
      </w:rPr>
    </w:lvl>
  </w:abstractNum>
  <w:abstractNum w:abstractNumId="6">
    <w:nsid w:val="4D131BE8"/>
    <w:multiLevelType w:val="multilevel"/>
    <w:tmpl w:val="5ACCD64C"/>
    <w:lvl w:ilvl="0">
      <w:start w:val="1"/>
      <w:numFmt w:val="decimal"/>
      <w:lvlText w:val="%1."/>
      <w:lvlJc w:val="left"/>
      <w:pPr>
        <w:ind w:left="360" w:hanging="360"/>
      </w:pPr>
      <w:rPr>
        <w:rFonts w:hint="default"/>
        <w:b w:val="0"/>
        <w:sz w:val="20"/>
      </w:r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1CA0423"/>
    <w:multiLevelType w:val="hybridMultilevel"/>
    <w:tmpl w:val="B3ECDC18"/>
    <w:lvl w:ilvl="0" w:tplc="216C8428">
      <w:start w:val="1"/>
      <w:numFmt w:val="bullet"/>
      <w:lvlText w:val="‒"/>
      <w:lvlJc w:val="left"/>
      <w:pPr>
        <w:ind w:left="1077" w:hanging="360"/>
      </w:pPr>
      <w:rPr>
        <w:rFonts w:ascii="Times New Roman" w:hAnsi="Times New Roman" w:cs="Times New Roman" w:hint="default"/>
      </w:rPr>
    </w:lvl>
    <w:lvl w:ilvl="1" w:tplc="6A48E628">
      <w:start w:val="1"/>
      <w:numFmt w:val="bullet"/>
      <w:lvlText w:val="o"/>
      <w:lvlJc w:val="left"/>
      <w:pPr>
        <w:ind w:left="1797" w:hanging="360"/>
      </w:pPr>
      <w:rPr>
        <w:rFonts w:ascii="Courier New" w:hAnsi="Courier New" w:cs="Courier New" w:hint="default"/>
      </w:rPr>
    </w:lvl>
    <w:lvl w:ilvl="2" w:tplc="32042424">
      <w:start w:val="1"/>
      <w:numFmt w:val="bullet"/>
      <w:lvlText w:val=""/>
      <w:lvlJc w:val="left"/>
      <w:pPr>
        <w:ind w:left="2517" w:hanging="360"/>
      </w:pPr>
      <w:rPr>
        <w:rFonts w:ascii="Wingdings" w:hAnsi="Wingdings" w:hint="default"/>
      </w:rPr>
    </w:lvl>
    <w:lvl w:ilvl="3" w:tplc="D6A6605E">
      <w:start w:val="1"/>
      <w:numFmt w:val="bullet"/>
      <w:lvlText w:val=""/>
      <w:lvlJc w:val="left"/>
      <w:pPr>
        <w:ind w:left="3237" w:hanging="360"/>
      </w:pPr>
      <w:rPr>
        <w:rFonts w:ascii="Symbol" w:hAnsi="Symbol" w:hint="default"/>
      </w:rPr>
    </w:lvl>
    <w:lvl w:ilvl="4" w:tplc="6E4CE98E">
      <w:start w:val="1"/>
      <w:numFmt w:val="bullet"/>
      <w:lvlText w:val="o"/>
      <w:lvlJc w:val="left"/>
      <w:pPr>
        <w:ind w:left="3957" w:hanging="360"/>
      </w:pPr>
      <w:rPr>
        <w:rFonts w:ascii="Courier New" w:hAnsi="Courier New" w:cs="Courier New" w:hint="default"/>
      </w:rPr>
    </w:lvl>
    <w:lvl w:ilvl="5" w:tplc="AB08D2C4">
      <w:start w:val="1"/>
      <w:numFmt w:val="bullet"/>
      <w:lvlText w:val=""/>
      <w:lvlJc w:val="left"/>
      <w:pPr>
        <w:ind w:left="4677" w:hanging="360"/>
      </w:pPr>
      <w:rPr>
        <w:rFonts w:ascii="Wingdings" w:hAnsi="Wingdings" w:hint="default"/>
      </w:rPr>
    </w:lvl>
    <w:lvl w:ilvl="6" w:tplc="47B8F122">
      <w:start w:val="1"/>
      <w:numFmt w:val="bullet"/>
      <w:lvlText w:val=""/>
      <w:lvlJc w:val="left"/>
      <w:pPr>
        <w:ind w:left="5397" w:hanging="360"/>
      </w:pPr>
      <w:rPr>
        <w:rFonts w:ascii="Symbol" w:hAnsi="Symbol" w:hint="default"/>
      </w:rPr>
    </w:lvl>
    <w:lvl w:ilvl="7" w:tplc="38988300">
      <w:start w:val="1"/>
      <w:numFmt w:val="bullet"/>
      <w:lvlText w:val="o"/>
      <w:lvlJc w:val="left"/>
      <w:pPr>
        <w:ind w:left="6117" w:hanging="360"/>
      </w:pPr>
      <w:rPr>
        <w:rFonts w:ascii="Courier New" w:hAnsi="Courier New" w:cs="Courier New" w:hint="default"/>
      </w:rPr>
    </w:lvl>
    <w:lvl w:ilvl="8" w:tplc="FE824C3C">
      <w:start w:val="1"/>
      <w:numFmt w:val="bullet"/>
      <w:lvlText w:val=""/>
      <w:lvlJc w:val="left"/>
      <w:pPr>
        <w:ind w:left="6837" w:hanging="360"/>
      </w:pPr>
      <w:rPr>
        <w:rFonts w:ascii="Wingdings" w:hAnsi="Wingdings" w:hint="default"/>
      </w:rPr>
    </w:lvl>
  </w:abstractNum>
  <w:abstractNum w:abstractNumId="8">
    <w:nsid w:val="579C4F92"/>
    <w:multiLevelType w:val="multilevel"/>
    <w:tmpl w:val="BDC60878"/>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21B7BF2"/>
    <w:multiLevelType w:val="hybridMultilevel"/>
    <w:tmpl w:val="9F421446"/>
    <w:lvl w:ilvl="0" w:tplc="CC9E44E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32B2C64"/>
    <w:multiLevelType w:val="multilevel"/>
    <w:tmpl w:val="2452E3E6"/>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3A50AC1"/>
    <w:multiLevelType w:val="hybridMultilevel"/>
    <w:tmpl w:val="97A40390"/>
    <w:lvl w:ilvl="0" w:tplc="208CF5BE">
      <w:start w:val="1"/>
      <w:numFmt w:val="bullet"/>
      <w:lvlText w:val="‒"/>
      <w:lvlJc w:val="left"/>
      <w:pPr>
        <w:ind w:left="1077" w:hanging="360"/>
      </w:pPr>
      <w:rPr>
        <w:rFonts w:ascii="Times New Roman" w:hAnsi="Times New Roman" w:cs="Times New Roman" w:hint="default"/>
      </w:rPr>
    </w:lvl>
    <w:lvl w:ilvl="1" w:tplc="07C0D338">
      <w:start w:val="1"/>
      <w:numFmt w:val="bullet"/>
      <w:lvlText w:val="o"/>
      <w:lvlJc w:val="left"/>
      <w:pPr>
        <w:ind w:left="1797" w:hanging="360"/>
      </w:pPr>
      <w:rPr>
        <w:rFonts w:ascii="Courier New" w:hAnsi="Courier New" w:cs="Courier New" w:hint="default"/>
      </w:rPr>
    </w:lvl>
    <w:lvl w:ilvl="2" w:tplc="BE9E4502">
      <w:start w:val="1"/>
      <w:numFmt w:val="bullet"/>
      <w:lvlText w:val=""/>
      <w:lvlJc w:val="left"/>
      <w:pPr>
        <w:ind w:left="2517" w:hanging="360"/>
      </w:pPr>
      <w:rPr>
        <w:rFonts w:ascii="Wingdings" w:hAnsi="Wingdings" w:hint="default"/>
      </w:rPr>
    </w:lvl>
    <w:lvl w:ilvl="3" w:tplc="A97C934C">
      <w:start w:val="1"/>
      <w:numFmt w:val="bullet"/>
      <w:lvlText w:val=""/>
      <w:lvlJc w:val="left"/>
      <w:pPr>
        <w:ind w:left="3237" w:hanging="360"/>
      </w:pPr>
      <w:rPr>
        <w:rFonts w:ascii="Symbol" w:hAnsi="Symbol" w:hint="default"/>
      </w:rPr>
    </w:lvl>
    <w:lvl w:ilvl="4" w:tplc="6450E840">
      <w:start w:val="1"/>
      <w:numFmt w:val="bullet"/>
      <w:lvlText w:val="o"/>
      <w:lvlJc w:val="left"/>
      <w:pPr>
        <w:ind w:left="3957" w:hanging="360"/>
      </w:pPr>
      <w:rPr>
        <w:rFonts w:ascii="Courier New" w:hAnsi="Courier New" w:cs="Courier New" w:hint="default"/>
      </w:rPr>
    </w:lvl>
    <w:lvl w:ilvl="5" w:tplc="A27844D0">
      <w:start w:val="1"/>
      <w:numFmt w:val="bullet"/>
      <w:lvlText w:val=""/>
      <w:lvlJc w:val="left"/>
      <w:pPr>
        <w:ind w:left="4677" w:hanging="360"/>
      </w:pPr>
      <w:rPr>
        <w:rFonts w:ascii="Wingdings" w:hAnsi="Wingdings" w:hint="default"/>
      </w:rPr>
    </w:lvl>
    <w:lvl w:ilvl="6" w:tplc="3FD2D768">
      <w:start w:val="1"/>
      <w:numFmt w:val="bullet"/>
      <w:lvlText w:val=""/>
      <w:lvlJc w:val="left"/>
      <w:pPr>
        <w:ind w:left="5397" w:hanging="360"/>
      </w:pPr>
      <w:rPr>
        <w:rFonts w:ascii="Symbol" w:hAnsi="Symbol" w:hint="default"/>
      </w:rPr>
    </w:lvl>
    <w:lvl w:ilvl="7" w:tplc="42540E66">
      <w:start w:val="1"/>
      <w:numFmt w:val="bullet"/>
      <w:lvlText w:val="o"/>
      <w:lvlJc w:val="left"/>
      <w:pPr>
        <w:ind w:left="6117" w:hanging="360"/>
      </w:pPr>
      <w:rPr>
        <w:rFonts w:ascii="Courier New" w:hAnsi="Courier New" w:cs="Courier New" w:hint="default"/>
      </w:rPr>
    </w:lvl>
    <w:lvl w:ilvl="8" w:tplc="C3042414">
      <w:start w:val="1"/>
      <w:numFmt w:val="bullet"/>
      <w:lvlText w:val=""/>
      <w:lvlJc w:val="left"/>
      <w:pPr>
        <w:ind w:left="6837" w:hanging="360"/>
      </w:pPr>
      <w:rPr>
        <w:rFonts w:ascii="Wingdings" w:hAnsi="Wingdings" w:hint="default"/>
      </w:rPr>
    </w:lvl>
  </w:abstractNum>
  <w:abstractNum w:abstractNumId="12">
    <w:nsid w:val="63EA4331"/>
    <w:multiLevelType w:val="multilevel"/>
    <w:tmpl w:val="51D856D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nsid w:val="69412355"/>
    <w:multiLevelType w:val="hybridMultilevel"/>
    <w:tmpl w:val="3C84224E"/>
    <w:lvl w:ilvl="0" w:tplc="62BAE914">
      <w:start w:val="1"/>
      <w:numFmt w:val="decimal"/>
      <w:lvlText w:val="%1."/>
      <w:lvlJc w:val="left"/>
      <w:pPr>
        <w:ind w:left="360" w:hanging="360"/>
      </w:pPr>
    </w:lvl>
    <w:lvl w:ilvl="1" w:tplc="3E5465D6">
      <w:start w:val="1"/>
      <w:numFmt w:val="decimal"/>
      <w:lvlText w:val="%2."/>
      <w:lvlJc w:val="left"/>
      <w:pPr>
        <w:tabs>
          <w:tab w:val="num" w:pos="1440"/>
        </w:tabs>
        <w:ind w:left="1440" w:hanging="360"/>
      </w:pPr>
    </w:lvl>
    <w:lvl w:ilvl="2" w:tplc="5498AF60">
      <w:start w:val="1"/>
      <w:numFmt w:val="decimal"/>
      <w:lvlText w:val="%3."/>
      <w:lvlJc w:val="left"/>
      <w:pPr>
        <w:tabs>
          <w:tab w:val="num" w:pos="2160"/>
        </w:tabs>
        <w:ind w:left="2160" w:hanging="360"/>
      </w:pPr>
    </w:lvl>
    <w:lvl w:ilvl="3" w:tplc="815878C6">
      <w:start w:val="1"/>
      <w:numFmt w:val="decimal"/>
      <w:lvlText w:val="%4."/>
      <w:lvlJc w:val="left"/>
      <w:pPr>
        <w:tabs>
          <w:tab w:val="num" w:pos="2880"/>
        </w:tabs>
        <w:ind w:left="2880" w:hanging="360"/>
      </w:pPr>
    </w:lvl>
    <w:lvl w:ilvl="4" w:tplc="B99E73D6">
      <w:start w:val="1"/>
      <w:numFmt w:val="decimal"/>
      <w:lvlText w:val="%5."/>
      <w:lvlJc w:val="left"/>
      <w:pPr>
        <w:tabs>
          <w:tab w:val="num" w:pos="3600"/>
        </w:tabs>
        <w:ind w:left="3600" w:hanging="360"/>
      </w:pPr>
    </w:lvl>
    <w:lvl w:ilvl="5" w:tplc="4CC6BFE2">
      <w:start w:val="1"/>
      <w:numFmt w:val="decimal"/>
      <w:lvlText w:val="%6."/>
      <w:lvlJc w:val="left"/>
      <w:pPr>
        <w:tabs>
          <w:tab w:val="num" w:pos="4320"/>
        </w:tabs>
        <w:ind w:left="4320" w:hanging="360"/>
      </w:pPr>
    </w:lvl>
    <w:lvl w:ilvl="6" w:tplc="C71AD204">
      <w:start w:val="1"/>
      <w:numFmt w:val="decimal"/>
      <w:lvlText w:val="%7."/>
      <w:lvlJc w:val="left"/>
      <w:pPr>
        <w:tabs>
          <w:tab w:val="num" w:pos="5040"/>
        </w:tabs>
        <w:ind w:left="5040" w:hanging="360"/>
      </w:pPr>
    </w:lvl>
    <w:lvl w:ilvl="7" w:tplc="6B587D2C">
      <w:start w:val="1"/>
      <w:numFmt w:val="decimal"/>
      <w:lvlText w:val="%8."/>
      <w:lvlJc w:val="left"/>
      <w:pPr>
        <w:tabs>
          <w:tab w:val="num" w:pos="5760"/>
        </w:tabs>
        <w:ind w:left="5760" w:hanging="360"/>
      </w:pPr>
    </w:lvl>
    <w:lvl w:ilvl="8" w:tplc="995623BC">
      <w:start w:val="1"/>
      <w:numFmt w:val="decimal"/>
      <w:lvlText w:val="%9."/>
      <w:lvlJc w:val="left"/>
      <w:pPr>
        <w:tabs>
          <w:tab w:val="num" w:pos="6480"/>
        </w:tabs>
        <w:ind w:left="6480" w:hanging="360"/>
      </w:pPr>
    </w:lvl>
  </w:abstractNum>
  <w:num w:numId="1">
    <w:abstractNumId w:val="10"/>
  </w:num>
  <w:num w:numId="2">
    <w:abstractNumId w:val="8"/>
  </w:num>
  <w:num w:numId="3">
    <w:abstractNumId w:val="6"/>
  </w:num>
  <w:num w:numId="4">
    <w:abstractNumId w:val="3"/>
  </w:num>
  <w:num w:numId="5">
    <w:abstractNumId w:val="2"/>
  </w:num>
  <w:num w:numId="6">
    <w:abstractNumId w:val="0"/>
  </w:num>
  <w:num w:numId="7">
    <w:abstractNumId w:val="11"/>
  </w:num>
  <w:num w:numId="8">
    <w:abstractNumId w:val="5"/>
  </w:num>
  <w:num w:numId="9">
    <w:abstractNumId w:val="7"/>
  </w:num>
  <w:num w:numId="10">
    <w:abstractNumId w:val="13"/>
  </w:num>
  <w:num w:numId="11">
    <w:abstractNumId w:val="12"/>
  </w:num>
  <w:num w:numId="12">
    <w:abstractNumId w:val="1"/>
    <w:lvlOverride w:ilvl="0">
      <w:startOverride w:val="1"/>
    </w:lvlOverride>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FB"/>
    <w:rsid w:val="00002B43"/>
    <w:rsid w:val="0002777F"/>
    <w:rsid w:val="000305F9"/>
    <w:rsid w:val="000463EF"/>
    <w:rsid w:val="00066957"/>
    <w:rsid w:val="00084C0A"/>
    <w:rsid w:val="0009063A"/>
    <w:rsid w:val="000B2771"/>
    <w:rsid w:val="000D10FC"/>
    <w:rsid w:val="000D13B2"/>
    <w:rsid w:val="000E32E1"/>
    <w:rsid w:val="000E35E2"/>
    <w:rsid w:val="000E7FC8"/>
    <w:rsid w:val="000F14BA"/>
    <w:rsid w:val="000F2568"/>
    <w:rsid w:val="001043AF"/>
    <w:rsid w:val="0010630C"/>
    <w:rsid w:val="00111A67"/>
    <w:rsid w:val="00120C0A"/>
    <w:rsid w:val="00135B8C"/>
    <w:rsid w:val="001406F7"/>
    <w:rsid w:val="00143C0C"/>
    <w:rsid w:val="00155BB8"/>
    <w:rsid w:val="00160E72"/>
    <w:rsid w:val="00167288"/>
    <w:rsid w:val="00184441"/>
    <w:rsid w:val="00192023"/>
    <w:rsid w:val="001B002C"/>
    <w:rsid w:val="001C5BE2"/>
    <w:rsid w:val="001E4B3F"/>
    <w:rsid w:val="00200665"/>
    <w:rsid w:val="002066C7"/>
    <w:rsid w:val="00214E68"/>
    <w:rsid w:val="0022091A"/>
    <w:rsid w:val="00222004"/>
    <w:rsid w:val="0022722B"/>
    <w:rsid w:val="0023012B"/>
    <w:rsid w:val="002757F4"/>
    <w:rsid w:val="002927B0"/>
    <w:rsid w:val="00294474"/>
    <w:rsid w:val="00297483"/>
    <w:rsid w:val="00297BFD"/>
    <w:rsid w:val="002A1890"/>
    <w:rsid w:val="002A578E"/>
    <w:rsid w:val="002B6C7C"/>
    <w:rsid w:val="002C237A"/>
    <w:rsid w:val="002C2C20"/>
    <w:rsid w:val="002C2DC8"/>
    <w:rsid w:val="002D4F88"/>
    <w:rsid w:val="002E307E"/>
    <w:rsid w:val="00313231"/>
    <w:rsid w:val="0033319C"/>
    <w:rsid w:val="00342AF6"/>
    <w:rsid w:val="003549E1"/>
    <w:rsid w:val="003600FA"/>
    <w:rsid w:val="00362656"/>
    <w:rsid w:val="00363B4D"/>
    <w:rsid w:val="00371A2C"/>
    <w:rsid w:val="00372D33"/>
    <w:rsid w:val="0037612A"/>
    <w:rsid w:val="00384D11"/>
    <w:rsid w:val="0038664F"/>
    <w:rsid w:val="0039002C"/>
    <w:rsid w:val="003A1FBF"/>
    <w:rsid w:val="003A571C"/>
    <w:rsid w:val="003D0BFF"/>
    <w:rsid w:val="003E2E3A"/>
    <w:rsid w:val="003F24FB"/>
    <w:rsid w:val="00407787"/>
    <w:rsid w:val="0041723B"/>
    <w:rsid w:val="0043715D"/>
    <w:rsid w:val="00485B1B"/>
    <w:rsid w:val="004A2C2C"/>
    <w:rsid w:val="004C3C5D"/>
    <w:rsid w:val="004C3F1D"/>
    <w:rsid w:val="004E60E5"/>
    <w:rsid w:val="004F6938"/>
    <w:rsid w:val="005009F8"/>
    <w:rsid w:val="00504887"/>
    <w:rsid w:val="00505B3E"/>
    <w:rsid w:val="00525650"/>
    <w:rsid w:val="005259CF"/>
    <w:rsid w:val="00527CCF"/>
    <w:rsid w:val="005428DC"/>
    <w:rsid w:val="00545426"/>
    <w:rsid w:val="00552AA3"/>
    <w:rsid w:val="00555EEB"/>
    <w:rsid w:val="00560502"/>
    <w:rsid w:val="00577341"/>
    <w:rsid w:val="00580A2C"/>
    <w:rsid w:val="00583BE1"/>
    <w:rsid w:val="00594085"/>
    <w:rsid w:val="005A32B3"/>
    <w:rsid w:val="005A729C"/>
    <w:rsid w:val="005A7A64"/>
    <w:rsid w:val="005B122D"/>
    <w:rsid w:val="005B3DD3"/>
    <w:rsid w:val="005C2392"/>
    <w:rsid w:val="005C5410"/>
    <w:rsid w:val="005C5CCD"/>
    <w:rsid w:val="005D339C"/>
    <w:rsid w:val="005E2D7B"/>
    <w:rsid w:val="005E5D14"/>
    <w:rsid w:val="005E6258"/>
    <w:rsid w:val="005E6813"/>
    <w:rsid w:val="00604557"/>
    <w:rsid w:val="00605073"/>
    <w:rsid w:val="00607393"/>
    <w:rsid w:val="0061323E"/>
    <w:rsid w:val="00656916"/>
    <w:rsid w:val="00656EFA"/>
    <w:rsid w:val="00666F49"/>
    <w:rsid w:val="006872BF"/>
    <w:rsid w:val="00692D23"/>
    <w:rsid w:val="006930E4"/>
    <w:rsid w:val="00693F2D"/>
    <w:rsid w:val="006C296E"/>
    <w:rsid w:val="006C32F2"/>
    <w:rsid w:val="006E18CB"/>
    <w:rsid w:val="006E6E54"/>
    <w:rsid w:val="006F75A8"/>
    <w:rsid w:val="007031AF"/>
    <w:rsid w:val="0071688E"/>
    <w:rsid w:val="00720654"/>
    <w:rsid w:val="00723F9F"/>
    <w:rsid w:val="0072500A"/>
    <w:rsid w:val="00741740"/>
    <w:rsid w:val="00752077"/>
    <w:rsid w:val="007719A3"/>
    <w:rsid w:val="007748D9"/>
    <w:rsid w:val="00785A44"/>
    <w:rsid w:val="007B220B"/>
    <w:rsid w:val="007B7FE6"/>
    <w:rsid w:val="007D4BB7"/>
    <w:rsid w:val="007E3FCA"/>
    <w:rsid w:val="007F246D"/>
    <w:rsid w:val="00800303"/>
    <w:rsid w:val="00800A19"/>
    <w:rsid w:val="00812391"/>
    <w:rsid w:val="00820A7C"/>
    <w:rsid w:val="00822F7B"/>
    <w:rsid w:val="00825CAD"/>
    <w:rsid w:val="0082684B"/>
    <w:rsid w:val="00845570"/>
    <w:rsid w:val="00850E86"/>
    <w:rsid w:val="00851B54"/>
    <w:rsid w:val="00871398"/>
    <w:rsid w:val="008765B0"/>
    <w:rsid w:val="008805BC"/>
    <w:rsid w:val="00880DE7"/>
    <w:rsid w:val="008831BC"/>
    <w:rsid w:val="00887746"/>
    <w:rsid w:val="00897632"/>
    <w:rsid w:val="008A2F7A"/>
    <w:rsid w:val="008A58C3"/>
    <w:rsid w:val="008A5C75"/>
    <w:rsid w:val="008B6AAF"/>
    <w:rsid w:val="008C3316"/>
    <w:rsid w:val="008D0BD7"/>
    <w:rsid w:val="008E70B4"/>
    <w:rsid w:val="009103BF"/>
    <w:rsid w:val="00915459"/>
    <w:rsid w:val="00936D7C"/>
    <w:rsid w:val="00937224"/>
    <w:rsid w:val="00955B01"/>
    <w:rsid w:val="00975A75"/>
    <w:rsid w:val="009828F8"/>
    <w:rsid w:val="009A4A53"/>
    <w:rsid w:val="009B604A"/>
    <w:rsid w:val="009C10ED"/>
    <w:rsid w:val="009C6ED5"/>
    <w:rsid w:val="009E340C"/>
    <w:rsid w:val="009E3FC6"/>
    <w:rsid w:val="009F2FF6"/>
    <w:rsid w:val="00A00440"/>
    <w:rsid w:val="00A033BA"/>
    <w:rsid w:val="00A04EAD"/>
    <w:rsid w:val="00A068E2"/>
    <w:rsid w:val="00A151BE"/>
    <w:rsid w:val="00A23ACC"/>
    <w:rsid w:val="00A34420"/>
    <w:rsid w:val="00A46D5C"/>
    <w:rsid w:val="00A56D3A"/>
    <w:rsid w:val="00A67F26"/>
    <w:rsid w:val="00A9021F"/>
    <w:rsid w:val="00AA7C50"/>
    <w:rsid w:val="00AD6813"/>
    <w:rsid w:val="00AE0885"/>
    <w:rsid w:val="00AE20CE"/>
    <w:rsid w:val="00AE4DB8"/>
    <w:rsid w:val="00AF672E"/>
    <w:rsid w:val="00B025F9"/>
    <w:rsid w:val="00B109D5"/>
    <w:rsid w:val="00B20CE8"/>
    <w:rsid w:val="00B25B08"/>
    <w:rsid w:val="00B361A3"/>
    <w:rsid w:val="00B865AD"/>
    <w:rsid w:val="00B932BB"/>
    <w:rsid w:val="00BB7331"/>
    <w:rsid w:val="00BD074A"/>
    <w:rsid w:val="00BD0AAF"/>
    <w:rsid w:val="00BD791F"/>
    <w:rsid w:val="00BE1180"/>
    <w:rsid w:val="00C160DC"/>
    <w:rsid w:val="00C20179"/>
    <w:rsid w:val="00C22394"/>
    <w:rsid w:val="00C23BA8"/>
    <w:rsid w:val="00C5501D"/>
    <w:rsid w:val="00C64A72"/>
    <w:rsid w:val="00C70738"/>
    <w:rsid w:val="00C747B1"/>
    <w:rsid w:val="00C81F1A"/>
    <w:rsid w:val="00C91441"/>
    <w:rsid w:val="00CA02AC"/>
    <w:rsid w:val="00CB4F00"/>
    <w:rsid w:val="00CB799E"/>
    <w:rsid w:val="00CC5A7D"/>
    <w:rsid w:val="00CD1976"/>
    <w:rsid w:val="00CE16E3"/>
    <w:rsid w:val="00CE2B2C"/>
    <w:rsid w:val="00CE44CF"/>
    <w:rsid w:val="00CE5B48"/>
    <w:rsid w:val="00CF1252"/>
    <w:rsid w:val="00D03DE8"/>
    <w:rsid w:val="00D1554E"/>
    <w:rsid w:val="00D279DD"/>
    <w:rsid w:val="00D3508A"/>
    <w:rsid w:val="00D410B1"/>
    <w:rsid w:val="00D47E39"/>
    <w:rsid w:val="00D573BB"/>
    <w:rsid w:val="00D61EC0"/>
    <w:rsid w:val="00D65B0E"/>
    <w:rsid w:val="00D74CA5"/>
    <w:rsid w:val="00D8019D"/>
    <w:rsid w:val="00D91C9F"/>
    <w:rsid w:val="00DA716C"/>
    <w:rsid w:val="00DB737C"/>
    <w:rsid w:val="00DD7658"/>
    <w:rsid w:val="00DE0DB8"/>
    <w:rsid w:val="00DE0EA7"/>
    <w:rsid w:val="00DF31E8"/>
    <w:rsid w:val="00E02A23"/>
    <w:rsid w:val="00E10E97"/>
    <w:rsid w:val="00E252B4"/>
    <w:rsid w:val="00E253F4"/>
    <w:rsid w:val="00E454F0"/>
    <w:rsid w:val="00E530BE"/>
    <w:rsid w:val="00E55899"/>
    <w:rsid w:val="00E57659"/>
    <w:rsid w:val="00E909E7"/>
    <w:rsid w:val="00E922CF"/>
    <w:rsid w:val="00E92882"/>
    <w:rsid w:val="00EA1F5A"/>
    <w:rsid w:val="00EB140B"/>
    <w:rsid w:val="00ED4D9F"/>
    <w:rsid w:val="00EE00AD"/>
    <w:rsid w:val="00EE53E2"/>
    <w:rsid w:val="00EE5D89"/>
    <w:rsid w:val="00EE7699"/>
    <w:rsid w:val="00EF14E5"/>
    <w:rsid w:val="00EF409C"/>
    <w:rsid w:val="00F10707"/>
    <w:rsid w:val="00F2280B"/>
    <w:rsid w:val="00F344AA"/>
    <w:rsid w:val="00F53EBD"/>
    <w:rsid w:val="00F55CB0"/>
    <w:rsid w:val="00F638BD"/>
    <w:rsid w:val="00F77237"/>
    <w:rsid w:val="00F872A9"/>
    <w:rsid w:val="00FA47C4"/>
    <w:rsid w:val="00FB07AE"/>
    <w:rsid w:val="00FB10B6"/>
    <w:rsid w:val="00FC05F1"/>
    <w:rsid w:val="00FD7315"/>
    <w:rsid w:val="00FE27EC"/>
    <w:rsid w:val="00FE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0"/>
      <w:lang w:eastAsia="ru-RU"/>
    </w:rPr>
  </w:style>
  <w:style w:type="paragraph" w:styleId="1">
    <w:name w:val="heading 1"/>
    <w:basedOn w:val="a"/>
    <w:link w:val="10"/>
    <w:qFormat/>
    <w:pPr>
      <w:keepNext/>
      <w:jc w:val="center"/>
      <w:outlineLvl w:val="0"/>
    </w:pPr>
    <w:rPr>
      <w:b/>
      <w:sz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character" w:customStyle="1" w:styleId="12">
    <w:name w:val="Нижний колонтитул Знак1"/>
    <w:link w:val="ab"/>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10">
    <w:name w:val="Заголовок 1 Знак"/>
    <w:basedOn w:val="a0"/>
    <w:link w:val="1"/>
    <w:qFormat/>
    <w:rPr>
      <w:rFonts w:ascii="Times New Roman" w:eastAsia="Times New Roman" w:hAnsi="Times New Roman" w:cs="Times New Roman"/>
      <w:b/>
      <w:sz w:val="24"/>
      <w:szCs w:val="20"/>
      <w:lang w:eastAsia="ru-RU"/>
    </w:rPr>
  </w:style>
  <w:style w:type="character" w:customStyle="1" w:styleId="af5">
    <w:name w:val="Основной текст Знак"/>
    <w:basedOn w:val="a0"/>
    <w:qFormat/>
    <w:rPr>
      <w:rFonts w:ascii="Times New Roman" w:eastAsia="Times New Roman" w:hAnsi="Times New Roman" w:cs="Times New Roman"/>
      <w:sz w:val="24"/>
      <w:szCs w:val="20"/>
      <w:lang w:eastAsia="ru-RU"/>
    </w:rPr>
  </w:style>
  <w:style w:type="character" w:customStyle="1" w:styleId="af6">
    <w:name w:val="Текст выноски Знак"/>
    <w:basedOn w:val="a0"/>
    <w:uiPriority w:val="99"/>
    <w:semiHidden/>
    <w:qFormat/>
    <w:rPr>
      <w:rFonts w:ascii="Tahoma" w:eastAsia="Times New Roman" w:hAnsi="Tahoma" w:cs="Tahoma"/>
      <w:sz w:val="16"/>
      <w:szCs w:val="16"/>
      <w:lang w:eastAsia="ru-RU"/>
    </w:rPr>
  </w:style>
  <w:style w:type="character" w:customStyle="1" w:styleId="-">
    <w:name w:val="Интернет-ссылка"/>
    <w:basedOn w:val="a0"/>
    <w:uiPriority w:val="99"/>
    <w:unhideWhenUsed/>
    <w:rPr>
      <w:color w:val="0000FF" w:themeColor="hyperlink"/>
      <w:u w:val="single"/>
    </w:rPr>
  </w:style>
  <w:style w:type="character" w:customStyle="1" w:styleId="af7">
    <w:name w:val="Верхний колонтитул Знак"/>
    <w:basedOn w:val="a0"/>
    <w:uiPriority w:val="99"/>
    <w:semiHidden/>
    <w:qFormat/>
    <w:rPr>
      <w:rFonts w:ascii="Times New Roman" w:eastAsia="Times New Roman" w:hAnsi="Times New Roman" w:cs="Times New Roman"/>
      <w:sz w:val="20"/>
      <w:szCs w:val="20"/>
      <w:lang w:eastAsia="ru-RU"/>
    </w:rPr>
  </w:style>
  <w:style w:type="character" w:customStyle="1" w:styleId="af8">
    <w:name w:val="Нижний колонтитул Знак"/>
    <w:basedOn w:val="a0"/>
    <w:uiPriority w:val="99"/>
    <w:qFormat/>
    <w:rPr>
      <w:rFonts w:ascii="Times New Roman" w:eastAsia="Times New Roman" w:hAnsi="Times New Roman" w:cs="Times New Roman"/>
      <w:sz w:val="20"/>
      <w:szCs w:val="20"/>
      <w:lang w:eastAsia="ru-RU"/>
    </w:rPr>
  </w:style>
  <w:style w:type="character" w:customStyle="1" w:styleId="ListLabel1">
    <w:name w:val="ListLabel 1"/>
    <w:qFormat/>
    <w:rPr>
      <w:b/>
      <w:sz w:val="25"/>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color w:val="000000"/>
      <w:sz w:val="22"/>
      <w:szCs w:val="22"/>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sz w:val="25"/>
      <w:szCs w:val="25"/>
      <w:lang w:val="en-US"/>
    </w:rPr>
  </w:style>
  <w:style w:type="character" w:customStyle="1" w:styleId="ListLabel26">
    <w:name w:val="ListLabel 26"/>
    <w:qFormat/>
    <w:rPr>
      <w:sz w:val="25"/>
      <w:szCs w:val="25"/>
    </w:rPr>
  </w:style>
  <w:style w:type="character" w:customStyle="1" w:styleId="ListLabel27">
    <w:name w:val="ListLabel 27"/>
    <w:qFormat/>
    <w:rPr>
      <w:b/>
      <w:sz w:val="25"/>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sz w:val="25"/>
      <w:szCs w:val="25"/>
      <w:lang w:val="en-US"/>
    </w:rPr>
  </w:style>
  <w:style w:type="character" w:customStyle="1" w:styleId="ListLabel36">
    <w:name w:val="ListLabel 36"/>
    <w:qFormat/>
    <w:rPr>
      <w:sz w:val="25"/>
      <w:szCs w:val="25"/>
    </w:rPr>
  </w:style>
  <w:style w:type="character" w:customStyle="1" w:styleId="ListLabel37">
    <w:name w:val="ListLabel 37"/>
    <w:qFormat/>
    <w:rPr>
      <w:b/>
      <w:sz w:val="25"/>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sz w:val="25"/>
      <w:szCs w:val="25"/>
      <w:lang w:val="en-US"/>
    </w:rPr>
  </w:style>
  <w:style w:type="character" w:customStyle="1" w:styleId="ListLabel46">
    <w:name w:val="ListLabel 46"/>
    <w:qFormat/>
    <w:rPr>
      <w:sz w:val="25"/>
      <w:szCs w:val="25"/>
    </w:rPr>
  </w:style>
  <w:style w:type="character" w:customStyle="1" w:styleId="ListLabel47">
    <w:name w:val="ListLabel 47"/>
    <w:qFormat/>
    <w:rPr>
      <w:b/>
      <w:sz w:val="25"/>
    </w:rPr>
  </w:style>
  <w:style w:type="character" w:customStyle="1" w:styleId="ListLabel48">
    <w:name w:val="ListLabel 48"/>
    <w:qFormat/>
    <w:rPr>
      <w:b/>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sz w:val="25"/>
      <w:szCs w:val="25"/>
      <w:lang w:val="en-US"/>
    </w:rPr>
  </w:style>
  <w:style w:type="character" w:customStyle="1" w:styleId="ListLabel56">
    <w:name w:val="ListLabel 56"/>
    <w:qFormat/>
    <w:rPr>
      <w:sz w:val="25"/>
      <w:szCs w:val="25"/>
    </w:rPr>
  </w:style>
  <w:style w:type="character" w:customStyle="1" w:styleId="ListLabel57">
    <w:name w:val="ListLabel 57"/>
    <w:qFormat/>
    <w:rPr>
      <w:b/>
      <w:sz w:val="25"/>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b/>
    </w:rPr>
  </w:style>
  <w:style w:type="character" w:customStyle="1" w:styleId="ListLabel63">
    <w:name w:val="ListLabel 63"/>
    <w:qFormat/>
    <w:rPr>
      <w:b/>
    </w:rPr>
  </w:style>
  <w:style w:type="character" w:customStyle="1" w:styleId="ListLabel64">
    <w:name w:val="ListLabel 64"/>
    <w:qFormat/>
    <w:rPr>
      <w:b/>
    </w:rPr>
  </w:style>
  <w:style w:type="character" w:customStyle="1" w:styleId="ListLabel65">
    <w:name w:val="ListLabel 65"/>
    <w:qFormat/>
    <w:rPr>
      <w:rFonts w:eastAsiaTheme="minorHAnsi"/>
      <w:sz w:val="28"/>
      <w:szCs w:val="28"/>
      <w:lang w:eastAsia="en-US"/>
    </w:rPr>
  </w:style>
  <w:style w:type="character" w:customStyle="1" w:styleId="ListLabel66">
    <w:name w:val="ListLabel 66"/>
    <w:qFormat/>
    <w:rPr>
      <w:color w:val="auto"/>
      <w:sz w:val="25"/>
      <w:szCs w:val="25"/>
      <w:u w:val="none"/>
      <w:lang w:val="en-US"/>
    </w:rPr>
  </w:style>
  <w:style w:type="character" w:customStyle="1" w:styleId="ListLabel67">
    <w:name w:val="ListLabel 67"/>
    <w:qFormat/>
    <w:rPr>
      <w:color w:val="auto"/>
      <w:sz w:val="25"/>
      <w:szCs w:val="25"/>
      <w:u w:val="none"/>
    </w:rPr>
  </w:style>
  <w:style w:type="character" w:customStyle="1" w:styleId="ListLabel68">
    <w:name w:val="ListLabel 68"/>
    <w:qFormat/>
    <w:rPr>
      <w:rFonts w:eastAsiaTheme="minorHAnsi"/>
      <w:sz w:val="28"/>
      <w:szCs w:val="28"/>
      <w:lang w:eastAsia="en-US"/>
    </w:rPr>
  </w:style>
  <w:style w:type="character" w:customStyle="1" w:styleId="ListLabel69">
    <w:name w:val="ListLabel 69"/>
    <w:qFormat/>
    <w:rPr>
      <w:color w:val="auto"/>
      <w:sz w:val="25"/>
      <w:szCs w:val="25"/>
      <w:u w:val="none"/>
      <w:lang w:val="en-US"/>
    </w:rPr>
  </w:style>
  <w:style w:type="character" w:customStyle="1" w:styleId="ListLabel70">
    <w:name w:val="ListLabel 70"/>
    <w:qFormat/>
    <w:rPr>
      <w:color w:val="auto"/>
      <w:sz w:val="25"/>
      <w:szCs w:val="25"/>
      <w:u w:val="none"/>
    </w:rPr>
  </w:style>
  <w:style w:type="paragraph" w:customStyle="1" w:styleId="af9">
    <w:name w:val="Заголовок"/>
    <w:basedOn w:val="a"/>
    <w:next w:val="afa"/>
    <w:qFormat/>
    <w:pPr>
      <w:keepNext/>
      <w:spacing w:before="240" w:after="120"/>
    </w:pPr>
    <w:rPr>
      <w:rFonts w:ascii="Liberation Sans" w:eastAsia="WenQuanYi Zen Hei Sharp" w:hAnsi="Liberation Sans" w:cs="Lohit Devanagari"/>
      <w:sz w:val="28"/>
      <w:szCs w:val="28"/>
    </w:rPr>
  </w:style>
  <w:style w:type="paragraph" w:styleId="afa">
    <w:name w:val="Body Text"/>
    <w:basedOn w:val="a"/>
    <w:rPr>
      <w:sz w:val="24"/>
    </w:rPr>
  </w:style>
  <w:style w:type="paragraph" w:styleId="afb">
    <w:name w:val="List"/>
    <w:basedOn w:val="afa"/>
    <w:rPr>
      <w:rFonts w:cs="Lohit Devanagari"/>
    </w:rPr>
  </w:style>
  <w:style w:type="paragraph" w:styleId="afc">
    <w:name w:val="caption"/>
    <w:basedOn w:val="a"/>
    <w:qFormat/>
    <w:pPr>
      <w:suppressLineNumbers/>
      <w:spacing w:before="120" w:after="120"/>
    </w:pPr>
    <w:rPr>
      <w:rFonts w:cs="Lohit Devanagari"/>
      <w:i/>
      <w:iCs/>
      <w:sz w:val="24"/>
      <w:szCs w:val="24"/>
    </w:rPr>
  </w:style>
  <w:style w:type="paragraph" w:styleId="afd">
    <w:name w:val="index heading"/>
    <w:basedOn w:val="a"/>
    <w:qFormat/>
    <w:pPr>
      <w:suppressLineNumbers/>
    </w:pPr>
    <w:rPr>
      <w:rFonts w:cs="Lohit Devanagari"/>
    </w:rPr>
  </w:style>
  <w:style w:type="paragraph" w:styleId="afe">
    <w:name w:val="List Paragraph"/>
    <w:basedOn w:val="a"/>
    <w:uiPriority w:val="34"/>
    <w:qFormat/>
    <w:pPr>
      <w:ind w:left="720"/>
      <w:contextualSpacing/>
    </w:pPr>
  </w:style>
  <w:style w:type="paragraph" w:styleId="aff">
    <w:name w:val="Balloon Text"/>
    <w:basedOn w:val="a"/>
    <w:uiPriority w:val="99"/>
    <w:semiHidden/>
    <w:unhideWhenUsed/>
    <w:qFormat/>
    <w:rPr>
      <w:rFonts w:ascii="Tahoma" w:hAnsi="Tahoma" w:cs="Tahoma"/>
      <w:sz w:val="16"/>
      <w:szCs w:val="16"/>
    </w:rPr>
  </w:style>
  <w:style w:type="paragraph" w:customStyle="1" w:styleId="ConsPlusNonformat">
    <w:name w:val="ConsPlusNonformat"/>
    <w:qFormat/>
    <w:pPr>
      <w:widowControl w:val="0"/>
    </w:pPr>
    <w:rPr>
      <w:rFonts w:ascii="Courier New" w:eastAsia="Times New Roman" w:hAnsi="Courier New" w:cs="Courier New"/>
      <w:szCs w:val="20"/>
      <w:lang w:eastAsia="ru-RU"/>
    </w:rPr>
  </w:style>
  <w:style w:type="paragraph" w:styleId="aa">
    <w:name w:val="header"/>
    <w:basedOn w:val="a"/>
    <w:link w:val="11"/>
    <w:uiPriority w:val="99"/>
    <w:unhideWhenUsed/>
    <w:pPr>
      <w:tabs>
        <w:tab w:val="center" w:pos="4677"/>
        <w:tab w:val="right" w:pos="9355"/>
      </w:tabs>
    </w:pPr>
  </w:style>
  <w:style w:type="paragraph" w:styleId="ab">
    <w:name w:val="footer"/>
    <w:basedOn w:val="a"/>
    <w:link w:val="12"/>
    <w:uiPriority w:val="99"/>
    <w:unhideWhenUsed/>
    <w:pPr>
      <w:tabs>
        <w:tab w:val="center" w:pos="4677"/>
        <w:tab w:val="right" w:pos="9355"/>
      </w:tabs>
    </w:pPr>
  </w:style>
  <w:style w:type="paragraph" w:customStyle="1" w:styleId="ConsPlusNormal">
    <w:name w:val="ConsPlusNormal"/>
    <w:qFormat/>
    <w:rPr>
      <w:rFonts w:ascii="Times New Roman" w:hAnsi="Times New Roman" w:cs="Times New Roman"/>
      <w:sz w:val="22"/>
    </w:rPr>
  </w:style>
  <w:style w:type="table" w:styleId="aff0">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
    <w:basedOn w:val="a1"/>
    <w:next w:val="aff0"/>
    <w:uiPriority w:val="59"/>
    <w:rsid w:val="007F2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f0"/>
    <w:uiPriority w:val="59"/>
    <w:rsid w:val="00D65B0E"/>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f0"/>
    <w:uiPriority w:val="59"/>
    <w:rsid w:val="000D10FC"/>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f0"/>
    <w:uiPriority w:val="59"/>
    <w:rsid w:val="00692D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0"/>
    <w:uiPriority w:val="59"/>
    <w:rsid w:val="000E7FC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0"/>
    <w:uiPriority w:val="59"/>
    <w:rsid w:val="00741740"/>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0"/>
    <w:uiPriority w:val="59"/>
    <w:rsid w:val="002209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f0"/>
    <w:uiPriority w:val="59"/>
    <w:rsid w:val="00090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f0"/>
    <w:uiPriority w:val="59"/>
    <w:rsid w:val="00B109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0"/>
      <w:lang w:eastAsia="ru-RU"/>
    </w:rPr>
  </w:style>
  <w:style w:type="paragraph" w:styleId="1">
    <w:name w:val="heading 1"/>
    <w:basedOn w:val="a"/>
    <w:link w:val="10"/>
    <w:qFormat/>
    <w:pPr>
      <w:keepNext/>
      <w:jc w:val="center"/>
      <w:outlineLvl w:val="0"/>
    </w:pPr>
    <w:rPr>
      <w:b/>
      <w:sz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character" w:customStyle="1" w:styleId="12">
    <w:name w:val="Нижний колонтитул Знак1"/>
    <w:link w:val="ab"/>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10">
    <w:name w:val="Заголовок 1 Знак"/>
    <w:basedOn w:val="a0"/>
    <w:link w:val="1"/>
    <w:qFormat/>
    <w:rPr>
      <w:rFonts w:ascii="Times New Roman" w:eastAsia="Times New Roman" w:hAnsi="Times New Roman" w:cs="Times New Roman"/>
      <w:b/>
      <w:sz w:val="24"/>
      <w:szCs w:val="20"/>
      <w:lang w:eastAsia="ru-RU"/>
    </w:rPr>
  </w:style>
  <w:style w:type="character" w:customStyle="1" w:styleId="af5">
    <w:name w:val="Основной текст Знак"/>
    <w:basedOn w:val="a0"/>
    <w:qFormat/>
    <w:rPr>
      <w:rFonts w:ascii="Times New Roman" w:eastAsia="Times New Roman" w:hAnsi="Times New Roman" w:cs="Times New Roman"/>
      <w:sz w:val="24"/>
      <w:szCs w:val="20"/>
      <w:lang w:eastAsia="ru-RU"/>
    </w:rPr>
  </w:style>
  <w:style w:type="character" w:customStyle="1" w:styleId="af6">
    <w:name w:val="Текст выноски Знак"/>
    <w:basedOn w:val="a0"/>
    <w:uiPriority w:val="99"/>
    <w:semiHidden/>
    <w:qFormat/>
    <w:rPr>
      <w:rFonts w:ascii="Tahoma" w:eastAsia="Times New Roman" w:hAnsi="Tahoma" w:cs="Tahoma"/>
      <w:sz w:val="16"/>
      <w:szCs w:val="16"/>
      <w:lang w:eastAsia="ru-RU"/>
    </w:rPr>
  </w:style>
  <w:style w:type="character" w:customStyle="1" w:styleId="-">
    <w:name w:val="Интернет-ссылка"/>
    <w:basedOn w:val="a0"/>
    <w:uiPriority w:val="99"/>
    <w:unhideWhenUsed/>
    <w:rPr>
      <w:color w:val="0000FF" w:themeColor="hyperlink"/>
      <w:u w:val="single"/>
    </w:rPr>
  </w:style>
  <w:style w:type="character" w:customStyle="1" w:styleId="af7">
    <w:name w:val="Верхний колонтитул Знак"/>
    <w:basedOn w:val="a0"/>
    <w:uiPriority w:val="99"/>
    <w:semiHidden/>
    <w:qFormat/>
    <w:rPr>
      <w:rFonts w:ascii="Times New Roman" w:eastAsia="Times New Roman" w:hAnsi="Times New Roman" w:cs="Times New Roman"/>
      <w:sz w:val="20"/>
      <w:szCs w:val="20"/>
      <w:lang w:eastAsia="ru-RU"/>
    </w:rPr>
  </w:style>
  <w:style w:type="character" w:customStyle="1" w:styleId="af8">
    <w:name w:val="Нижний колонтитул Знак"/>
    <w:basedOn w:val="a0"/>
    <w:uiPriority w:val="99"/>
    <w:qFormat/>
    <w:rPr>
      <w:rFonts w:ascii="Times New Roman" w:eastAsia="Times New Roman" w:hAnsi="Times New Roman" w:cs="Times New Roman"/>
      <w:sz w:val="20"/>
      <w:szCs w:val="20"/>
      <w:lang w:eastAsia="ru-RU"/>
    </w:rPr>
  </w:style>
  <w:style w:type="character" w:customStyle="1" w:styleId="ListLabel1">
    <w:name w:val="ListLabel 1"/>
    <w:qFormat/>
    <w:rPr>
      <w:b/>
      <w:sz w:val="25"/>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color w:val="000000"/>
      <w:sz w:val="22"/>
      <w:szCs w:val="22"/>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sz w:val="25"/>
      <w:szCs w:val="25"/>
      <w:lang w:val="en-US"/>
    </w:rPr>
  </w:style>
  <w:style w:type="character" w:customStyle="1" w:styleId="ListLabel26">
    <w:name w:val="ListLabel 26"/>
    <w:qFormat/>
    <w:rPr>
      <w:sz w:val="25"/>
      <w:szCs w:val="25"/>
    </w:rPr>
  </w:style>
  <w:style w:type="character" w:customStyle="1" w:styleId="ListLabel27">
    <w:name w:val="ListLabel 27"/>
    <w:qFormat/>
    <w:rPr>
      <w:b/>
      <w:sz w:val="25"/>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sz w:val="25"/>
      <w:szCs w:val="25"/>
      <w:lang w:val="en-US"/>
    </w:rPr>
  </w:style>
  <w:style w:type="character" w:customStyle="1" w:styleId="ListLabel36">
    <w:name w:val="ListLabel 36"/>
    <w:qFormat/>
    <w:rPr>
      <w:sz w:val="25"/>
      <w:szCs w:val="25"/>
    </w:rPr>
  </w:style>
  <w:style w:type="character" w:customStyle="1" w:styleId="ListLabel37">
    <w:name w:val="ListLabel 37"/>
    <w:qFormat/>
    <w:rPr>
      <w:b/>
      <w:sz w:val="25"/>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sz w:val="25"/>
      <w:szCs w:val="25"/>
      <w:lang w:val="en-US"/>
    </w:rPr>
  </w:style>
  <w:style w:type="character" w:customStyle="1" w:styleId="ListLabel46">
    <w:name w:val="ListLabel 46"/>
    <w:qFormat/>
    <w:rPr>
      <w:sz w:val="25"/>
      <w:szCs w:val="25"/>
    </w:rPr>
  </w:style>
  <w:style w:type="character" w:customStyle="1" w:styleId="ListLabel47">
    <w:name w:val="ListLabel 47"/>
    <w:qFormat/>
    <w:rPr>
      <w:b/>
      <w:sz w:val="25"/>
    </w:rPr>
  </w:style>
  <w:style w:type="character" w:customStyle="1" w:styleId="ListLabel48">
    <w:name w:val="ListLabel 48"/>
    <w:qFormat/>
    <w:rPr>
      <w:b/>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sz w:val="25"/>
      <w:szCs w:val="25"/>
      <w:lang w:val="en-US"/>
    </w:rPr>
  </w:style>
  <w:style w:type="character" w:customStyle="1" w:styleId="ListLabel56">
    <w:name w:val="ListLabel 56"/>
    <w:qFormat/>
    <w:rPr>
      <w:sz w:val="25"/>
      <w:szCs w:val="25"/>
    </w:rPr>
  </w:style>
  <w:style w:type="character" w:customStyle="1" w:styleId="ListLabel57">
    <w:name w:val="ListLabel 57"/>
    <w:qFormat/>
    <w:rPr>
      <w:b/>
      <w:sz w:val="25"/>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b/>
    </w:rPr>
  </w:style>
  <w:style w:type="character" w:customStyle="1" w:styleId="ListLabel63">
    <w:name w:val="ListLabel 63"/>
    <w:qFormat/>
    <w:rPr>
      <w:b/>
    </w:rPr>
  </w:style>
  <w:style w:type="character" w:customStyle="1" w:styleId="ListLabel64">
    <w:name w:val="ListLabel 64"/>
    <w:qFormat/>
    <w:rPr>
      <w:b/>
    </w:rPr>
  </w:style>
  <w:style w:type="character" w:customStyle="1" w:styleId="ListLabel65">
    <w:name w:val="ListLabel 65"/>
    <w:qFormat/>
    <w:rPr>
      <w:rFonts w:eastAsiaTheme="minorHAnsi"/>
      <w:sz w:val="28"/>
      <w:szCs w:val="28"/>
      <w:lang w:eastAsia="en-US"/>
    </w:rPr>
  </w:style>
  <w:style w:type="character" w:customStyle="1" w:styleId="ListLabel66">
    <w:name w:val="ListLabel 66"/>
    <w:qFormat/>
    <w:rPr>
      <w:color w:val="auto"/>
      <w:sz w:val="25"/>
      <w:szCs w:val="25"/>
      <w:u w:val="none"/>
      <w:lang w:val="en-US"/>
    </w:rPr>
  </w:style>
  <w:style w:type="character" w:customStyle="1" w:styleId="ListLabel67">
    <w:name w:val="ListLabel 67"/>
    <w:qFormat/>
    <w:rPr>
      <w:color w:val="auto"/>
      <w:sz w:val="25"/>
      <w:szCs w:val="25"/>
      <w:u w:val="none"/>
    </w:rPr>
  </w:style>
  <w:style w:type="character" w:customStyle="1" w:styleId="ListLabel68">
    <w:name w:val="ListLabel 68"/>
    <w:qFormat/>
    <w:rPr>
      <w:rFonts w:eastAsiaTheme="minorHAnsi"/>
      <w:sz w:val="28"/>
      <w:szCs w:val="28"/>
      <w:lang w:eastAsia="en-US"/>
    </w:rPr>
  </w:style>
  <w:style w:type="character" w:customStyle="1" w:styleId="ListLabel69">
    <w:name w:val="ListLabel 69"/>
    <w:qFormat/>
    <w:rPr>
      <w:color w:val="auto"/>
      <w:sz w:val="25"/>
      <w:szCs w:val="25"/>
      <w:u w:val="none"/>
      <w:lang w:val="en-US"/>
    </w:rPr>
  </w:style>
  <w:style w:type="character" w:customStyle="1" w:styleId="ListLabel70">
    <w:name w:val="ListLabel 70"/>
    <w:qFormat/>
    <w:rPr>
      <w:color w:val="auto"/>
      <w:sz w:val="25"/>
      <w:szCs w:val="25"/>
      <w:u w:val="none"/>
    </w:rPr>
  </w:style>
  <w:style w:type="paragraph" w:customStyle="1" w:styleId="af9">
    <w:name w:val="Заголовок"/>
    <w:basedOn w:val="a"/>
    <w:next w:val="afa"/>
    <w:qFormat/>
    <w:pPr>
      <w:keepNext/>
      <w:spacing w:before="240" w:after="120"/>
    </w:pPr>
    <w:rPr>
      <w:rFonts w:ascii="Liberation Sans" w:eastAsia="WenQuanYi Zen Hei Sharp" w:hAnsi="Liberation Sans" w:cs="Lohit Devanagari"/>
      <w:sz w:val="28"/>
      <w:szCs w:val="28"/>
    </w:rPr>
  </w:style>
  <w:style w:type="paragraph" w:styleId="afa">
    <w:name w:val="Body Text"/>
    <w:basedOn w:val="a"/>
    <w:rPr>
      <w:sz w:val="24"/>
    </w:rPr>
  </w:style>
  <w:style w:type="paragraph" w:styleId="afb">
    <w:name w:val="List"/>
    <w:basedOn w:val="afa"/>
    <w:rPr>
      <w:rFonts w:cs="Lohit Devanagari"/>
    </w:rPr>
  </w:style>
  <w:style w:type="paragraph" w:styleId="afc">
    <w:name w:val="caption"/>
    <w:basedOn w:val="a"/>
    <w:qFormat/>
    <w:pPr>
      <w:suppressLineNumbers/>
      <w:spacing w:before="120" w:after="120"/>
    </w:pPr>
    <w:rPr>
      <w:rFonts w:cs="Lohit Devanagari"/>
      <w:i/>
      <w:iCs/>
      <w:sz w:val="24"/>
      <w:szCs w:val="24"/>
    </w:rPr>
  </w:style>
  <w:style w:type="paragraph" w:styleId="afd">
    <w:name w:val="index heading"/>
    <w:basedOn w:val="a"/>
    <w:qFormat/>
    <w:pPr>
      <w:suppressLineNumbers/>
    </w:pPr>
    <w:rPr>
      <w:rFonts w:cs="Lohit Devanagari"/>
    </w:rPr>
  </w:style>
  <w:style w:type="paragraph" w:styleId="afe">
    <w:name w:val="List Paragraph"/>
    <w:basedOn w:val="a"/>
    <w:uiPriority w:val="34"/>
    <w:qFormat/>
    <w:pPr>
      <w:ind w:left="720"/>
      <w:contextualSpacing/>
    </w:pPr>
  </w:style>
  <w:style w:type="paragraph" w:styleId="aff">
    <w:name w:val="Balloon Text"/>
    <w:basedOn w:val="a"/>
    <w:uiPriority w:val="99"/>
    <w:semiHidden/>
    <w:unhideWhenUsed/>
    <w:qFormat/>
    <w:rPr>
      <w:rFonts w:ascii="Tahoma" w:hAnsi="Tahoma" w:cs="Tahoma"/>
      <w:sz w:val="16"/>
      <w:szCs w:val="16"/>
    </w:rPr>
  </w:style>
  <w:style w:type="paragraph" w:customStyle="1" w:styleId="ConsPlusNonformat">
    <w:name w:val="ConsPlusNonformat"/>
    <w:qFormat/>
    <w:pPr>
      <w:widowControl w:val="0"/>
    </w:pPr>
    <w:rPr>
      <w:rFonts w:ascii="Courier New" w:eastAsia="Times New Roman" w:hAnsi="Courier New" w:cs="Courier New"/>
      <w:szCs w:val="20"/>
      <w:lang w:eastAsia="ru-RU"/>
    </w:rPr>
  </w:style>
  <w:style w:type="paragraph" w:styleId="aa">
    <w:name w:val="header"/>
    <w:basedOn w:val="a"/>
    <w:link w:val="11"/>
    <w:uiPriority w:val="99"/>
    <w:unhideWhenUsed/>
    <w:pPr>
      <w:tabs>
        <w:tab w:val="center" w:pos="4677"/>
        <w:tab w:val="right" w:pos="9355"/>
      </w:tabs>
    </w:pPr>
  </w:style>
  <w:style w:type="paragraph" w:styleId="ab">
    <w:name w:val="footer"/>
    <w:basedOn w:val="a"/>
    <w:link w:val="12"/>
    <w:uiPriority w:val="99"/>
    <w:unhideWhenUsed/>
    <w:pPr>
      <w:tabs>
        <w:tab w:val="center" w:pos="4677"/>
        <w:tab w:val="right" w:pos="9355"/>
      </w:tabs>
    </w:pPr>
  </w:style>
  <w:style w:type="paragraph" w:customStyle="1" w:styleId="ConsPlusNormal">
    <w:name w:val="ConsPlusNormal"/>
    <w:qFormat/>
    <w:rPr>
      <w:rFonts w:ascii="Times New Roman" w:hAnsi="Times New Roman" w:cs="Times New Roman"/>
      <w:sz w:val="22"/>
    </w:rPr>
  </w:style>
  <w:style w:type="table" w:styleId="aff0">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
    <w:basedOn w:val="a1"/>
    <w:next w:val="aff0"/>
    <w:uiPriority w:val="59"/>
    <w:rsid w:val="007F2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f0"/>
    <w:uiPriority w:val="59"/>
    <w:rsid w:val="00D65B0E"/>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f0"/>
    <w:uiPriority w:val="59"/>
    <w:rsid w:val="000D10FC"/>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f0"/>
    <w:uiPriority w:val="59"/>
    <w:rsid w:val="00692D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0"/>
    <w:uiPriority w:val="59"/>
    <w:rsid w:val="000E7FC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0"/>
    <w:uiPriority w:val="59"/>
    <w:rsid w:val="00741740"/>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0"/>
    <w:uiPriority w:val="59"/>
    <w:rsid w:val="002209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f0"/>
    <w:uiPriority w:val="59"/>
    <w:rsid w:val="00090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f0"/>
    <w:uiPriority w:val="59"/>
    <w:rsid w:val="00B109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7725">
      <w:bodyDiv w:val="1"/>
      <w:marLeft w:val="0"/>
      <w:marRight w:val="0"/>
      <w:marTop w:val="0"/>
      <w:marBottom w:val="0"/>
      <w:divBdr>
        <w:top w:val="none" w:sz="0" w:space="0" w:color="auto"/>
        <w:left w:val="none" w:sz="0" w:space="0" w:color="auto"/>
        <w:bottom w:val="none" w:sz="0" w:space="0" w:color="auto"/>
        <w:right w:val="none" w:sz="0" w:space="0" w:color="auto"/>
      </w:divBdr>
      <w:divsChild>
        <w:div w:id="482237913">
          <w:marLeft w:val="0"/>
          <w:marRight w:val="0"/>
          <w:marTop w:val="0"/>
          <w:marBottom w:val="0"/>
          <w:divBdr>
            <w:top w:val="none" w:sz="0" w:space="0" w:color="auto"/>
            <w:left w:val="none" w:sz="0" w:space="0" w:color="auto"/>
            <w:bottom w:val="none" w:sz="0" w:space="0" w:color="auto"/>
            <w:right w:val="none" w:sz="0" w:space="0" w:color="auto"/>
          </w:divBdr>
          <w:divsChild>
            <w:div w:id="1138182410">
              <w:marLeft w:val="0"/>
              <w:marRight w:val="0"/>
              <w:marTop w:val="0"/>
              <w:marBottom w:val="0"/>
              <w:divBdr>
                <w:top w:val="none" w:sz="0" w:space="0" w:color="auto"/>
                <w:left w:val="none" w:sz="0" w:space="0" w:color="auto"/>
                <w:bottom w:val="none" w:sz="0" w:space="0" w:color="auto"/>
                <w:right w:val="none" w:sz="0" w:space="0" w:color="auto"/>
              </w:divBdr>
              <w:divsChild>
                <w:div w:id="102845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5991">
          <w:marLeft w:val="0"/>
          <w:marRight w:val="0"/>
          <w:marTop w:val="0"/>
          <w:marBottom w:val="0"/>
          <w:divBdr>
            <w:top w:val="none" w:sz="0" w:space="0" w:color="auto"/>
            <w:left w:val="none" w:sz="0" w:space="0" w:color="auto"/>
            <w:bottom w:val="none" w:sz="0" w:space="0" w:color="auto"/>
            <w:right w:val="none" w:sz="0" w:space="0" w:color="auto"/>
          </w:divBdr>
          <w:divsChild>
            <w:div w:id="1309045091">
              <w:marLeft w:val="0"/>
              <w:marRight w:val="0"/>
              <w:marTop w:val="0"/>
              <w:marBottom w:val="0"/>
              <w:divBdr>
                <w:top w:val="none" w:sz="0" w:space="0" w:color="auto"/>
                <w:left w:val="none" w:sz="0" w:space="0" w:color="auto"/>
                <w:bottom w:val="none" w:sz="0" w:space="0" w:color="auto"/>
                <w:right w:val="none" w:sz="0" w:space="0" w:color="auto"/>
              </w:divBdr>
              <w:divsChild>
                <w:div w:id="19673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CEE44-0FDF-4245-ADB8-389646613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9</Pages>
  <Words>5681</Words>
  <Characters>32387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Алексеевна Каногина</cp:lastModifiedBy>
  <cp:revision>214</cp:revision>
  <dcterms:created xsi:type="dcterms:W3CDTF">2025-01-30T09:42:00Z</dcterms:created>
  <dcterms:modified xsi:type="dcterms:W3CDTF">2026-06-15T06:05:00Z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