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41475" w:rsidRPr="00B121E6" w:rsidRDefault="00241475" w:rsidP="008435ED">
      <w:pPr>
        <w:pStyle w:val="ConsPlusNormal"/>
        <w:jc w:val="center"/>
        <w:rPr>
          <w:rFonts w:ascii="Times New Roman" w:hAnsi="Times New Roman" w:cs="Times New Roman"/>
        </w:rPr>
      </w:pPr>
      <w:r w:rsidRPr="00A5268A">
        <w:rPr>
          <w:rFonts w:ascii="Times New Roman" w:hAnsi="Times New Roman" w:cs="Times New Roman"/>
          <w:caps/>
        </w:rPr>
        <w:t xml:space="preserve">КОНТРАКТ </w:t>
      </w:r>
      <w:hyperlink w:anchor="P612" w:history="1"/>
      <w:r w:rsidRPr="00A5268A">
        <w:rPr>
          <w:rFonts w:ascii="Times New Roman" w:hAnsi="Times New Roman" w:cs="Times New Roman"/>
        </w:rPr>
        <w:t>№</w:t>
      </w:r>
      <w:r w:rsidR="00B121E6">
        <w:rPr>
          <w:rFonts w:ascii="Times New Roman" w:hAnsi="Times New Roman" w:cs="Times New Roman"/>
        </w:rPr>
        <w:t xml:space="preserve"> </w:t>
      </w:r>
    </w:p>
    <w:p w:rsidR="00241475" w:rsidRPr="00A5268A" w:rsidRDefault="008435ED" w:rsidP="00241475">
      <w:pPr>
        <w:pStyle w:val="afd"/>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на поставку</w:t>
      </w:r>
      <w:r w:rsidR="00A720D5">
        <w:rPr>
          <w:rFonts w:ascii="Times New Roman" w:eastAsia="Times New Roman" w:hAnsi="Times New Roman" w:cs="Times New Roman"/>
          <w:sz w:val="20"/>
          <w:szCs w:val="20"/>
        </w:rPr>
        <w:t xml:space="preserve"> товара</w:t>
      </w:r>
    </w:p>
    <w:p w:rsidR="00241475" w:rsidRPr="00A5268A" w:rsidRDefault="00241475" w:rsidP="00241475">
      <w:pPr>
        <w:pStyle w:val="ConsPlusNormal"/>
        <w:jc w:val="center"/>
        <w:rPr>
          <w:rFonts w:ascii="Times New Roman" w:hAnsi="Times New Roman" w:cs="Times New Roman"/>
        </w:rPr>
      </w:pPr>
      <w:r w:rsidRPr="00A5268A">
        <w:rPr>
          <w:rFonts w:ascii="Times New Roman" w:hAnsi="Times New Roman" w:cs="Times New Roman"/>
        </w:rPr>
        <w:t>(Идентификационный код закупки -</w:t>
      </w:r>
      <w:r w:rsidR="00E870B2">
        <w:rPr>
          <w:rFonts w:ascii="Times New Roman" w:hAnsi="Times New Roman" w:cs="Times New Roman"/>
        </w:rPr>
        <w:t xml:space="preserve"> </w:t>
      </w:r>
      <w:r w:rsidR="00F44E41" w:rsidRPr="00472357">
        <w:rPr>
          <w:rFonts w:ascii="Times New Roman" w:hAnsi="Times New Roman" w:cs="Times New Roman"/>
          <w:sz w:val="22"/>
          <w:szCs w:val="22"/>
          <w:shd w:val="clear" w:color="auto" w:fill="FFFFFF"/>
        </w:rPr>
        <w:t>261222513070022250100100040000000000</w:t>
      </w:r>
      <w:r w:rsidRPr="00A5268A">
        <w:rPr>
          <w:rFonts w:ascii="Times New Roman" w:hAnsi="Times New Roman" w:cs="Times New Roman"/>
        </w:rPr>
        <w:t>)</w:t>
      </w:r>
    </w:p>
    <w:p w:rsidR="00241475" w:rsidRPr="00A5268A" w:rsidRDefault="00241475" w:rsidP="00241475">
      <w:pPr>
        <w:pStyle w:val="ConsPlusNormal"/>
        <w:jc w:val="both"/>
        <w:rPr>
          <w:rFonts w:ascii="Times New Roman" w:hAnsi="Times New Roman" w:cs="Times New Roman"/>
        </w:rPr>
      </w:pPr>
    </w:p>
    <w:tbl>
      <w:tblPr>
        <w:tblW w:w="5000" w:type="pct"/>
        <w:tblCellMar>
          <w:top w:w="102" w:type="dxa"/>
          <w:left w:w="62" w:type="dxa"/>
          <w:bottom w:w="102" w:type="dxa"/>
          <w:right w:w="62" w:type="dxa"/>
        </w:tblCellMar>
        <w:tblLook w:val="0000" w:firstRow="0" w:lastRow="0" w:firstColumn="0" w:lastColumn="0" w:noHBand="0" w:noVBand="0"/>
      </w:tblPr>
      <w:tblGrid>
        <w:gridCol w:w="2752"/>
        <w:gridCol w:w="3974"/>
        <w:gridCol w:w="2753"/>
      </w:tblGrid>
      <w:tr w:rsidR="00241475" w:rsidRPr="00A5268A" w:rsidTr="000A4FBF">
        <w:tc>
          <w:tcPr>
            <w:tcW w:w="1452" w:type="pct"/>
            <w:tcBorders>
              <w:top w:val="nil"/>
              <w:left w:val="nil"/>
              <w:bottom w:val="nil"/>
              <w:right w:val="nil"/>
            </w:tcBorders>
          </w:tcPr>
          <w:p w:rsidR="00241475" w:rsidRPr="00A5268A" w:rsidRDefault="00241475" w:rsidP="000A4FBF">
            <w:pPr>
              <w:pStyle w:val="ConsPlusNormal"/>
              <w:rPr>
                <w:rFonts w:ascii="Times New Roman" w:hAnsi="Times New Roman" w:cs="Times New Roman"/>
              </w:rPr>
            </w:pPr>
            <w:r w:rsidRPr="00A5268A">
              <w:rPr>
                <w:rFonts w:ascii="Times New Roman" w:hAnsi="Times New Roman" w:cs="Times New Roman"/>
                <w:u w:val="single"/>
              </w:rPr>
              <w:t xml:space="preserve">      г. Барнаул</w:t>
            </w:r>
            <w:r w:rsidRPr="00A5268A">
              <w:rPr>
                <w:rFonts w:ascii="Times New Roman" w:hAnsi="Times New Roman" w:cs="Times New Roman"/>
              </w:rPr>
              <w:t xml:space="preserve">_____ </w:t>
            </w:r>
            <w:r w:rsidRPr="00A5268A">
              <w:rPr>
                <w:rFonts w:ascii="Times New Roman" w:hAnsi="Times New Roman" w:cs="Times New Roman"/>
                <w:i/>
              </w:rPr>
              <w:t xml:space="preserve"> </w:t>
            </w:r>
            <w:r w:rsidRPr="00A5268A">
              <w:rPr>
                <w:rFonts w:ascii="Times New Roman" w:hAnsi="Times New Roman" w:cs="Times New Roman"/>
                <w:i/>
                <w:u w:val="single"/>
              </w:rPr>
              <w:t xml:space="preserve">             </w:t>
            </w:r>
            <w:r w:rsidRPr="00A5268A">
              <w:rPr>
                <w:rFonts w:ascii="Times New Roman" w:hAnsi="Times New Roman" w:cs="Times New Roman"/>
              </w:rPr>
              <w:t xml:space="preserve">    </w:t>
            </w:r>
            <w:r w:rsidRPr="00A5268A">
              <w:rPr>
                <w:rFonts w:ascii="Times New Roman" w:hAnsi="Times New Roman" w:cs="Times New Roman"/>
                <w:u w:val="single"/>
              </w:rPr>
              <w:t xml:space="preserve"> </w:t>
            </w:r>
          </w:p>
          <w:p w:rsidR="00241475" w:rsidRPr="00A5268A" w:rsidRDefault="00241475" w:rsidP="00241475">
            <w:pPr>
              <w:pStyle w:val="ConsPlusNormal"/>
              <w:ind w:firstLine="0"/>
              <w:rPr>
                <w:rFonts w:ascii="Times New Roman" w:hAnsi="Times New Roman" w:cs="Times New Roman"/>
              </w:rPr>
            </w:pPr>
            <w:r w:rsidRPr="00A5268A">
              <w:rPr>
                <w:rFonts w:ascii="Times New Roman" w:hAnsi="Times New Roman" w:cs="Times New Roman"/>
              </w:rPr>
              <w:t>Место заключения контракта</w:t>
            </w:r>
            <w:hyperlink w:anchor="P615" w:history="1"/>
          </w:p>
        </w:tc>
        <w:tc>
          <w:tcPr>
            <w:tcW w:w="2096" w:type="pct"/>
            <w:tcBorders>
              <w:top w:val="nil"/>
              <w:left w:val="nil"/>
              <w:bottom w:val="nil"/>
              <w:right w:val="nil"/>
            </w:tcBorders>
          </w:tcPr>
          <w:p w:rsidR="00241475" w:rsidRPr="00A5268A" w:rsidRDefault="00241475" w:rsidP="000A4FBF">
            <w:pPr>
              <w:pStyle w:val="ConsPlusNormal"/>
              <w:jc w:val="center"/>
              <w:rPr>
                <w:rFonts w:ascii="Times New Roman" w:hAnsi="Times New Roman" w:cs="Times New Roman"/>
              </w:rPr>
            </w:pPr>
          </w:p>
        </w:tc>
        <w:tc>
          <w:tcPr>
            <w:tcW w:w="1453" w:type="pct"/>
            <w:tcBorders>
              <w:top w:val="nil"/>
              <w:left w:val="nil"/>
              <w:bottom w:val="nil"/>
              <w:right w:val="nil"/>
            </w:tcBorders>
          </w:tcPr>
          <w:p w:rsidR="00241475" w:rsidRPr="00A5268A" w:rsidRDefault="00ED79A0" w:rsidP="000A4FBF">
            <w:pPr>
              <w:pStyle w:val="ConsPlusNormal"/>
              <w:ind w:firstLine="0"/>
              <w:rPr>
                <w:rFonts w:ascii="Times New Roman" w:hAnsi="Times New Roman" w:cs="Times New Roman"/>
              </w:rPr>
            </w:pPr>
            <w:r>
              <w:rPr>
                <w:rFonts w:ascii="Times New Roman" w:hAnsi="Times New Roman" w:cs="Times New Roman"/>
              </w:rPr>
              <w:t>«</w:t>
            </w:r>
            <w:r w:rsidR="00B10B12">
              <w:rPr>
                <w:rFonts w:ascii="Times New Roman" w:hAnsi="Times New Roman" w:cs="Times New Roman"/>
              </w:rPr>
              <w:t xml:space="preserve">   </w:t>
            </w:r>
            <w:r w:rsidR="006C1E87">
              <w:rPr>
                <w:rFonts w:ascii="Times New Roman" w:hAnsi="Times New Roman" w:cs="Times New Roman"/>
              </w:rPr>
              <w:t xml:space="preserve">» </w:t>
            </w:r>
            <w:r w:rsidR="00C849EE">
              <w:rPr>
                <w:rFonts w:ascii="Times New Roman" w:hAnsi="Times New Roman" w:cs="Times New Roman"/>
              </w:rPr>
              <w:t>августа</w:t>
            </w:r>
            <w:r w:rsidR="001F181D">
              <w:rPr>
                <w:rFonts w:ascii="Times New Roman" w:hAnsi="Times New Roman" w:cs="Times New Roman"/>
              </w:rPr>
              <w:t xml:space="preserve"> </w:t>
            </w:r>
            <w:r w:rsidR="00241475" w:rsidRPr="00A5268A">
              <w:rPr>
                <w:rFonts w:ascii="Times New Roman" w:hAnsi="Times New Roman" w:cs="Times New Roman"/>
              </w:rPr>
              <w:t>20</w:t>
            </w:r>
            <w:r w:rsidR="001F181D">
              <w:rPr>
                <w:rFonts w:ascii="Times New Roman" w:hAnsi="Times New Roman" w:cs="Times New Roman"/>
              </w:rPr>
              <w:t>2</w:t>
            </w:r>
            <w:r w:rsidR="006C1E87">
              <w:rPr>
                <w:rFonts w:ascii="Times New Roman" w:hAnsi="Times New Roman" w:cs="Times New Roman"/>
              </w:rPr>
              <w:t>6</w:t>
            </w:r>
            <w:r w:rsidR="00241475" w:rsidRPr="00A5268A">
              <w:rPr>
                <w:rFonts w:ascii="Times New Roman" w:hAnsi="Times New Roman" w:cs="Times New Roman"/>
              </w:rPr>
              <w:t> г.</w:t>
            </w:r>
          </w:p>
          <w:p w:rsidR="00241475" w:rsidRPr="00A5268A" w:rsidRDefault="00241475" w:rsidP="000A4FBF">
            <w:pPr>
              <w:pStyle w:val="ConsPlusNormal"/>
              <w:ind w:firstLine="0"/>
              <w:rPr>
                <w:rFonts w:ascii="Times New Roman" w:hAnsi="Times New Roman" w:cs="Times New Roman"/>
              </w:rPr>
            </w:pPr>
            <w:r w:rsidRPr="00A5268A">
              <w:rPr>
                <w:rFonts w:ascii="Times New Roman" w:hAnsi="Times New Roman" w:cs="Times New Roman"/>
              </w:rPr>
              <w:t>Дата заключения контракта</w:t>
            </w:r>
            <w:hyperlink w:anchor="P615" w:history="1"/>
          </w:p>
        </w:tc>
      </w:tr>
    </w:tbl>
    <w:p w:rsidR="00241475" w:rsidRPr="00A5268A" w:rsidRDefault="00241475" w:rsidP="00241475">
      <w:pPr>
        <w:pStyle w:val="ConsPlusNormal"/>
        <w:jc w:val="both"/>
        <w:rPr>
          <w:rFonts w:ascii="Times New Roman" w:hAnsi="Times New Roman" w:cs="Times New Roman"/>
        </w:rPr>
      </w:pPr>
    </w:p>
    <w:p w:rsidR="00241475" w:rsidRPr="00274ED7" w:rsidRDefault="00241475" w:rsidP="00BE22D7">
      <w:pPr>
        <w:pStyle w:val="ConsPlusNormal"/>
        <w:ind w:firstLine="540"/>
        <w:jc w:val="both"/>
        <w:rPr>
          <w:rFonts w:ascii="Times New Roman" w:hAnsi="Times New Roman" w:cs="Times New Roman"/>
        </w:rPr>
      </w:pPr>
      <w:proofErr w:type="gramStart"/>
      <w:r w:rsidRPr="00CA790A">
        <w:rPr>
          <w:rFonts w:ascii="Times New Roman" w:hAnsi="Times New Roman" w:cs="Times New Roman"/>
        </w:rPr>
        <w:t>ФГБУ "ФЦТОЭ" Минздрава России (г. Барнаул), именуемое в дальнейшем «Заказчи</w:t>
      </w:r>
      <w:r w:rsidR="00B47C73" w:rsidRPr="00CA790A">
        <w:rPr>
          <w:rFonts w:ascii="Times New Roman" w:hAnsi="Times New Roman" w:cs="Times New Roman"/>
        </w:rPr>
        <w:t xml:space="preserve">к», в лице </w:t>
      </w:r>
      <w:r w:rsidR="00724BD5" w:rsidRPr="00CA790A">
        <w:rPr>
          <w:rFonts w:ascii="Times New Roman" w:hAnsi="Times New Roman" w:cs="Times New Roman"/>
        </w:rPr>
        <w:t xml:space="preserve">заместителя главного врача по экономическим вопросам </w:t>
      </w:r>
      <w:proofErr w:type="spellStart"/>
      <w:r w:rsidR="00724BD5" w:rsidRPr="00CA790A">
        <w:rPr>
          <w:rFonts w:ascii="Times New Roman" w:hAnsi="Times New Roman" w:cs="Times New Roman"/>
        </w:rPr>
        <w:t>Рощипкина</w:t>
      </w:r>
      <w:proofErr w:type="spellEnd"/>
      <w:r w:rsidR="00724BD5" w:rsidRPr="00CA790A">
        <w:rPr>
          <w:rFonts w:ascii="Times New Roman" w:hAnsi="Times New Roman" w:cs="Times New Roman"/>
        </w:rPr>
        <w:t xml:space="preserve"> Николая Николаевича, действующего на основании доверенности № 3 от 12.01.2026 </w:t>
      </w:r>
      <w:r w:rsidR="00B47C73" w:rsidRPr="00CA790A">
        <w:rPr>
          <w:rFonts w:ascii="Times New Roman" w:hAnsi="Times New Roman" w:cs="Times New Roman"/>
        </w:rPr>
        <w:t xml:space="preserve">г., </w:t>
      </w:r>
      <w:r w:rsidRPr="00CA790A">
        <w:rPr>
          <w:rFonts w:ascii="Times New Roman" w:hAnsi="Times New Roman" w:cs="Times New Roman"/>
        </w:rPr>
        <w:t>с одной стороны, и</w:t>
      </w:r>
      <w:r w:rsidR="00F257AB" w:rsidRPr="00CA790A">
        <w:rPr>
          <w:rFonts w:ascii="Times New Roman" w:hAnsi="Times New Roman" w:cs="Times New Roman"/>
        </w:rPr>
        <w:t xml:space="preserve"> </w:t>
      </w:r>
      <w:r w:rsidR="00C849EE">
        <w:rPr>
          <w:rFonts w:ascii="Times New Roman" w:hAnsi="Times New Roman" w:cs="Times New Roman"/>
        </w:rPr>
        <w:t>________</w:t>
      </w:r>
      <w:r w:rsidR="00AB44AF" w:rsidRPr="00CA790A">
        <w:rPr>
          <w:rFonts w:ascii="Times New Roman" w:hAnsi="Times New Roman" w:cs="Times New Roman"/>
        </w:rPr>
        <w:t>,</w:t>
      </w:r>
      <w:r w:rsidR="00C849EE">
        <w:rPr>
          <w:rFonts w:ascii="Times New Roman" w:hAnsi="Times New Roman" w:cs="Times New Roman"/>
        </w:rPr>
        <w:t xml:space="preserve"> в лице _______, </w:t>
      </w:r>
      <w:r w:rsidR="00ED79A0" w:rsidRPr="00CA790A">
        <w:rPr>
          <w:rFonts w:ascii="Times New Roman" w:hAnsi="Times New Roman" w:cs="Times New Roman"/>
        </w:rPr>
        <w:t xml:space="preserve"> действующе</w:t>
      </w:r>
      <w:r w:rsidR="00C849EE">
        <w:rPr>
          <w:rFonts w:ascii="Times New Roman" w:hAnsi="Times New Roman" w:cs="Times New Roman"/>
        </w:rPr>
        <w:t>го</w:t>
      </w:r>
      <w:r w:rsidR="00ED79A0" w:rsidRPr="00CA790A">
        <w:rPr>
          <w:rFonts w:ascii="Times New Roman" w:hAnsi="Times New Roman" w:cs="Times New Roman"/>
        </w:rPr>
        <w:t xml:space="preserve"> на основании </w:t>
      </w:r>
      <w:r w:rsidR="00C849EE">
        <w:rPr>
          <w:rFonts w:ascii="Times New Roman" w:hAnsi="Times New Roman" w:cs="Times New Roman"/>
        </w:rPr>
        <w:t>________</w:t>
      </w:r>
      <w:r w:rsidR="00FE7446" w:rsidRPr="00CA790A">
        <w:rPr>
          <w:rFonts w:ascii="Times New Roman" w:hAnsi="Times New Roman" w:cs="Times New Roman"/>
        </w:rPr>
        <w:t xml:space="preserve">, </w:t>
      </w:r>
      <w:r w:rsidR="00BE22D7" w:rsidRPr="00CA790A">
        <w:rPr>
          <w:rFonts w:ascii="Times New Roman" w:hAnsi="Times New Roman" w:cs="Times New Roman"/>
        </w:rPr>
        <w:t>именуемый</w:t>
      </w:r>
      <w:r w:rsidRPr="00CA790A">
        <w:rPr>
          <w:rFonts w:ascii="Times New Roman" w:hAnsi="Times New Roman" w:cs="Times New Roman"/>
        </w:rPr>
        <w:t xml:space="preserve"> </w:t>
      </w:r>
      <w:r w:rsidRPr="0092356A">
        <w:rPr>
          <w:rFonts w:ascii="Times New Roman" w:hAnsi="Times New Roman" w:cs="Times New Roman"/>
          <w:color w:val="000000" w:themeColor="text1"/>
        </w:rPr>
        <w:t>в дальнейшем</w:t>
      </w:r>
      <w:r w:rsidRPr="00DA095B">
        <w:rPr>
          <w:rFonts w:ascii="Times New Roman" w:hAnsi="Times New Roman" w:cs="Times New Roman"/>
          <w:color w:val="000000" w:themeColor="text1"/>
        </w:rPr>
        <w:t xml:space="preserve"> «Поставщик», с другой стороны, вместе именуемые в дальнейшем «Стороны», на основании </w:t>
      </w:r>
      <w:r w:rsidR="00A0424F" w:rsidRPr="00DA095B">
        <w:rPr>
          <w:rFonts w:ascii="Times New Roman" w:hAnsi="Times New Roman" w:cs="Times New Roman"/>
          <w:color w:val="000000" w:themeColor="text1"/>
        </w:rPr>
        <w:t xml:space="preserve">п.4 ч.1 ст.93 44-ФЗ </w:t>
      </w:r>
      <w:r w:rsidRPr="00DA095B">
        <w:rPr>
          <w:rFonts w:ascii="Times New Roman" w:hAnsi="Times New Roman" w:cs="Times New Roman"/>
          <w:color w:val="000000" w:themeColor="text1"/>
        </w:rPr>
        <w:t>Федерального</w:t>
      </w:r>
      <w:proofErr w:type="gramEnd"/>
      <w:r w:rsidRPr="00DA095B">
        <w:rPr>
          <w:rFonts w:ascii="Times New Roman" w:hAnsi="Times New Roman" w:cs="Times New Roman"/>
          <w:color w:val="000000" w:themeColor="text1"/>
        </w:rPr>
        <w:t xml:space="preserve"> </w:t>
      </w:r>
      <w:hyperlink r:id="rId9" w:history="1">
        <w:r w:rsidRPr="00DA095B">
          <w:rPr>
            <w:rFonts w:ascii="Times New Roman" w:hAnsi="Times New Roman" w:cs="Times New Roman"/>
            <w:color w:val="000000" w:themeColor="text1"/>
          </w:rPr>
          <w:t>закона</w:t>
        </w:r>
      </w:hyperlink>
      <w:r w:rsidRPr="00DA095B">
        <w:rPr>
          <w:rFonts w:ascii="Times New Roman" w:hAnsi="Times New Roman" w:cs="Times New Roman"/>
          <w:color w:val="000000" w:themeColor="text1"/>
        </w:rPr>
        <w:t xml:space="preserve"> от </w:t>
      </w:r>
      <w:r w:rsidRPr="00274ED7">
        <w:rPr>
          <w:rFonts w:ascii="Times New Roman" w:hAnsi="Times New Roman" w:cs="Times New Roman"/>
        </w:rPr>
        <w:t>5 апреля 2013 г. № 44-ФЗ «О контрактной системе в сфере закупок товаров, работ, услуг для обеспечения государственных и муниципальных нужд» (далее - Закон № 44-ФЗ), заключили настоящий контракт (далее - Контракт) о нижеследующем:</w:t>
      </w:r>
    </w:p>
    <w:p w:rsidR="00241475" w:rsidRPr="00A5268A" w:rsidRDefault="00241475" w:rsidP="00241475">
      <w:pPr>
        <w:pStyle w:val="ConsPlusNormal"/>
        <w:jc w:val="both"/>
        <w:rPr>
          <w:rFonts w:ascii="Times New Roman" w:hAnsi="Times New Roman" w:cs="Times New Roman"/>
        </w:rPr>
      </w:pPr>
    </w:p>
    <w:p w:rsidR="00241475" w:rsidRPr="00A5268A" w:rsidRDefault="00241475" w:rsidP="00241475">
      <w:pPr>
        <w:pStyle w:val="ConsPlusNormal"/>
        <w:jc w:val="center"/>
        <w:outlineLvl w:val="1"/>
        <w:rPr>
          <w:rFonts w:ascii="Times New Roman" w:hAnsi="Times New Roman" w:cs="Times New Roman"/>
        </w:rPr>
      </w:pPr>
      <w:r w:rsidRPr="00A5268A">
        <w:rPr>
          <w:rFonts w:ascii="Times New Roman" w:hAnsi="Times New Roman" w:cs="Times New Roman"/>
        </w:rPr>
        <w:t>I. ПРЕДМЕТ КОНТРАКТА</w:t>
      </w:r>
    </w:p>
    <w:p w:rsidR="00241475" w:rsidRPr="00A5268A" w:rsidRDefault="00241475" w:rsidP="00241475">
      <w:pPr>
        <w:pStyle w:val="ConsPlusNormal"/>
        <w:ind w:firstLine="540"/>
        <w:jc w:val="both"/>
        <w:rPr>
          <w:rFonts w:ascii="Times New Roman" w:hAnsi="Times New Roman" w:cs="Times New Roman"/>
        </w:rPr>
      </w:pPr>
      <w:r w:rsidRPr="00A5268A">
        <w:rPr>
          <w:rFonts w:ascii="Times New Roman" w:hAnsi="Times New Roman" w:cs="Times New Roman"/>
        </w:rPr>
        <w:t xml:space="preserve">1.1. Поставщик обязуется </w:t>
      </w:r>
      <w:r w:rsidR="00DD5C70">
        <w:rPr>
          <w:rFonts w:ascii="Times New Roman" w:hAnsi="Times New Roman" w:cs="Times New Roman"/>
        </w:rPr>
        <w:t xml:space="preserve">поставить </w:t>
      </w:r>
      <w:proofErr w:type="spellStart"/>
      <w:r w:rsidR="00502655">
        <w:rPr>
          <w:rFonts w:ascii="Times New Roman" w:hAnsi="Times New Roman" w:cs="Times New Roman"/>
        </w:rPr>
        <w:t>термоконтейнер</w:t>
      </w:r>
      <w:proofErr w:type="spellEnd"/>
      <w:r w:rsidRPr="00A5268A">
        <w:rPr>
          <w:rFonts w:ascii="Times New Roman" w:hAnsi="Times New Roman" w:cs="Times New Roman"/>
        </w:rPr>
        <w:t xml:space="preserve"> (далее - Товар) Заказчику в обусловленный настоящим Контрактом срок, согласно Спецификации (</w:t>
      </w:r>
      <w:hyperlink w:anchor="P326" w:history="1">
        <w:r w:rsidRPr="00A5268A">
          <w:rPr>
            <w:rFonts w:ascii="Times New Roman" w:hAnsi="Times New Roman" w:cs="Times New Roman"/>
          </w:rPr>
          <w:t>Приложение № 1</w:t>
        </w:r>
      </w:hyperlink>
      <w:r w:rsidRPr="00A5268A">
        <w:rPr>
          <w:rFonts w:ascii="Times New Roman" w:hAnsi="Times New Roman" w:cs="Times New Roman"/>
        </w:rPr>
        <w:t xml:space="preserve"> к настоящему Контракту) и Техническому заданию (</w:t>
      </w:r>
      <w:hyperlink w:anchor="P389" w:history="1">
        <w:r w:rsidRPr="00A5268A">
          <w:rPr>
            <w:rFonts w:ascii="Times New Roman" w:hAnsi="Times New Roman" w:cs="Times New Roman"/>
          </w:rPr>
          <w:t>Приложение № 2</w:t>
        </w:r>
      </w:hyperlink>
      <w:r w:rsidRPr="00A5268A">
        <w:rPr>
          <w:rFonts w:ascii="Times New Roman" w:hAnsi="Times New Roman" w:cs="Times New Roman"/>
        </w:rPr>
        <w:t xml:space="preserve"> к настоящему Контракту), а Заказчик обязуется принять и оплатить Товар в порядке и на условиях, предусмотренных настоящим Контрактом.</w:t>
      </w:r>
    </w:p>
    <w:p w:rsidR="00241475" w:rsidRPr="00A5268A" w:rsidRDefault="00241475" w:rsidP="00241475">
      <w:pPr>
        <w:pStyle w:val="ConsPlusNormal"/>
        <w:ind w:firstLine="540"/>
        <w:jc w:val="both"/>
        <w:rPr>
          <w:rFonts w:ascii="Times New Roman" w:hAnsi="Times New Roman" w:cs="Times New Roman"/>
        </w:rPr>
      </w:pPr>
      <w:r w:rsidRPr="00A5268A">
        <w:rPr>
          <w:rFonts w:ascii="Times New Roman" w:hAnsi="Times New Roman" w:cs="Times New Roman"/>
        </w:rPr>
        <w:t xml:space="preserve">1.2. </w:t>
      </w:r>
      <w:proofErr w:type="gramStart"/>
      <w:r w:rsidRPr="00A5268A">
        <w:rPr>
          <w:rFonts w:ascii="Times New Roman" w:hAnsi="Times New Roman" w:cs="Times New Roman"/>
        </w:rPr>
        <w:t>Наименование и количество поставляемого Товара указаны в Спецификации (</w:t>
      </w:r>
      <w:hyperlink w:anchor="P326" w:history="1">
        <w:r w:rsidRPr="00A5268A">
          <w:rPr>
            <w:rFonts w:ascii="Times New Roman" w:hAnsi="Times New Roman" w:cs="Times New Roman"/>
          </w:rPr>
          <w:t>Приложение № 1</w:t>
        </w:r>
      </w:hyperlink>
      <w:r w:rsidRPr="00A5268A">
        <w:rPr>
          <w:rFonts w:ascii="Times New Roman" w:hAnsi="Times New Roman" w:cs="Times New Roman"/>
        </w:rPr>
        <w:t xml:space="preserve"> к настоящему Контракту).</w:t>
      </w:r>
      <w:proofErr w:type="gramEnd"/>
      <w:r w:rsidRPr="00A5268A">
        <w:rPr>
          <w:rFonts w:ascii="Times New Roman" w:hAnsi="Times New Roman" w:cs="Times New Roman"/>
        </w:rPr>
        <w:t xml:space="preserve"> Функциональные, технические и качественные характеристики Товара установлены в Техническом задании (</w:t>
      </w:r>
      <w:hyperlink w:anchor="P389" w:history="1">
        <w:r w:rsidRPr="00A5268A">
          <w:rPr>
            <w:rFonts w:ascii="Times New Roman" w:hAnsi="Times New Roman" w:cs="Times New Roman"/>
          </w:rPr>
          <w:t>Приложение № 2</w:t>
        </w:r>
      </w:hyperlink>
      <w:r w:rsidRPr="00A5268A">
        <w:rPr>
          <w:rFonts w:ascii="Times New Roman" w:hAnsi="Times New Roman" w:cs="Times New Roman"/>
        </w:rPr>
        <w:t xml:space="preserve"> к настоящему Контракту).</w:t>
      </w:r>
    </w:p>
    <w:p w:rsidR="00241475" w:rsidRPr="00A5268A" w:rsidRDefault="00241475" w:rsidP="00241475">
      <w:pPr>
        <w:pStyle w:val="ConsPlusNormal"/>
        <w:jc w:val="both"/>
        <w:rPr>
          <w:rFonts w:ascii="Times New Roman" w:hAnsi="Times New Roman" w:cs="Times New Roman"/>
        </w:rPr>
      </w:pPr>
    </w:p>
    <w:p w:rsidR="00241475" w:rsidRPr="00A5268A" w:rsidRDefault="00241475" w:rsidP="00241475">
      <w:pPr>
        <w:pStyle w:val="ConsPlusNormal"/>
        <w:jc w:val="center"/>
        <w:outlineLvl w:val="1"/>
        <w:rPr>
          <w:rFonts w:ascii="Times New Roman" w:hAnsi="Times New Roman" w:cs="Times New Roman"/>
        </w:rPr>
      </w:pPr>
      <w:r w:rsidRPr="00A5268A">
        <w:rPr>
          <w:rFonts w:ascii="Times New Roman" w:hAnsi="Times New Roman" w:cs="Times New Roman"/>
        </w:rPr>
        <w:t>II. ЦЕНА КОНТРАКТА И ПОРЯДОК РАСЧЕТОВ</w:t>
      </w:r>
    </w:p>
    <w:p w:rsidR="00241475" w:rsidRPr="00D13B14" w:rsidRDefault="00B47C73" w:rsidP="00241475">
      <w:pPr>
        <w:pStyle w:val="ConsPlusNormal"/>
        <w:ind w:firstLine="540"/>
        <w:jc w:val="both"/>
        <w:rPr>
          <w:rFonts w:ascii="Times New Roman" w:hAnsi="Times New Roman" w:cs="Times New Roman"/>
        </w:rPr>
      </w:pPr>
      <w:r>
        <w:rPr>
          <w:rFonts w:ascii="Times New Roman" w:hAnsi="Times New Roman" w:cs="Times New Roman"/>
        </w:rPr>
        <w:t xml:space="preserve">2.1. </w:t>
      </w:r>
      <w:r w:rsidRPr="00096C33">
        <w:rPr>
          <w:rFonts w:ascii="Times New Roman" w:hAnsi="Times New Roman" w:cs="Times New Roman"/>
          <w:color w:val="000000" w:themeColor="text1"/>
        </w:rPr>
        <w:t>Це</w:t>
      </w:r>
      <w:r w:rsidR="0076719B" w:rsidRPr="00096C33">
        <w:rPr>
          <w:rFonts w:ascii="Times New Roman" w:hAnsi="Times New Roman" w:cs="Times New Roman"/>
          <w:color w:val="000000" w:themeColor="text1"/>
        </w:rPr>
        <w:t>на</w:t>
      </w:r>
      <w:r w:rsidR="00DF5D96" w:rsidRPr="00096C33">
        <w:rPr>
          <w:rFonts w:ascii="Times New Roman" w:hAnsi="Times New Roman" w:cs="Times New Roman"/>
          <w:color w:val="000000" w:themeColor="text1"/>
        </w:rPr>
        <w:t xml:space="preserve"> Контрак</w:t>
      </w:r>
      <w:r w:rsidR="00BE22D7" w:rsidRPr="00096C33">
        <w:rPr>
          <w:rFonts w:ascii="Times New Roman" w:hAnsi="Times New Roman" w:cs="Times New Roman"/>
          <w:color w:val="000000" w:themeColor="text1"/>
        </w:rPr>
        <w:t>та составляет</w:t>
      </w:r>
      <w:proofErr w:type="gramStart"/>
      <w:r w:rsidR="00BE22D7" w:rsidRPr="00096C33">
        <w:rPr>
          <w:rFonts w:ascii="Times New Roman" w:hAnsi="Times New Roman" w:cs="Times New Roman"/>
          <w:color w:val="000000" w:themeColor="text1"/>
        </w:rPr>
        <w:t xml:space="preserve"> </w:t>
      </w:r>
      <w:r w:rsidR="00C849EE">
        <w:rPr>
          <w:rFonts w:ascii="Times New Roman" w:hAnsi="Times New Roman" w:cs="Times New Roman"/>
          <w:b/>
          <w:color w:val="000000" w:themeColor="text1"/>
        </w:rPr>
        <w:t>______</w:t>
      </w:r>
      <w:r w:rsidR="00BE22D7" w:rsidRPr="00096C33">
        <w:rPr>
          <w:rFonts w:ascii="Times New Roman" w:hAnsi="Times New Roman" w:cs="Times New Roman"/>
          <w:b/>
          <w:color w:val="000000" w:themeColor="text1"/>
        </w:rPr>
        <w:t xml:space="preserve"> (</w:t>
      </w:r>
      <w:r w:rsidR="00C849EE">
        <w:rPr>
          <w:rFonts w:ascii="Times New Roman" w:hAnsi="Times New Roman" w:cs="Times New Roman"/>
          <w:b/>
          <w:color w:val="000000" w:themeColor="text1"/>
        </w:rPr>
        <w:t>______</w:t>
      </w:r>
      <w:r w:rsidR="000032D6" w:rsidRPr="00096C33">
        <w:rPr>
          <w:rFonts w:ascii="Times New Roman" w:hAnsi="Times New Roman" w:cs="Times New Roman"/>
          <w:b/>
          <w:color w:val="000000" w:themeColor="text1"/>
        </w:rPr>
        <w:t>)</w:t>
      </w:r>
      <w:r w:rsidR="002524CF" w:rsidRPr="00096C33">
        <w:rPr>
          <w:rFonts w:ascii="Times New Roman" w:hAnsi="Times New Roman" w:cs="Times New Roman"/>
          <w:b/>
          <w:color w:val="000000" w:themeColor="text1"/>
        </w:rPr>
        <w:t xml:space="preserve"> </w:t>
      </w:r>
      <w:proofErr w:type="gramEnd"/>
      <w:r w:rsidR="002524CF" w:rsidRPr="00096C33">
        <w:rPr>
          <w:rFonts w:ascii="Times New Roman" w:hAnsi="Times New Roman" w:cs="Times New Roman"/>
          <w:b/>
          <w:color w:val="000000" w:themeColor="text1"/>
        </w:rPr>
        <w:t>рубл</w:t>
      </w:r>
      <w:r w:rsidR="00B10B12">
        <w:rPr>
          <w:rFonts w:ascii="Times New Roman" w:hAnsi="Times New Roman" w:cs="Times New Roman"/>
          <w:b/>
          <w:color w:val="000000" w:themeColor="text1"/>
        </w:rPr>
        <w:t>ей</w:t>
      </w:r>
      <w:r w:rsidR="002524CF" w:rsidRPr="00096C33">
        <w:rPr>
          <w:rFonts w:ascii="Times New Roman" w:hAnsi="Times New Roman" w:cs="Times New Roman"/>
          <w:b/>
          <w:color w:val="000000" w:themeColor="text1"/>
        </w:rPr>
        <w:t xml:space="preserve"> </w:t>
      </w:r>
      <w:r w:rsidR="00C849EE">
        <w:rPr>
          <w:rFonts w:ascii="Times New Roman" w:hAnsi="Times New Roman" w:cs="Times New Roman"/>
          <w:b/>
          <w:color w:val="000000" w:themeColor="text1"/>
        </w:rPr>
        <w:t>___</w:t>
      </w:r>
      <w:r w:rsidR="00ED79A0" w:rsidRPr="00096C33">
        <w:rPr>
          <w:rFonts w:ascii="Times New Roman" w:hAnsi="Times New Roman" w:cs="Times New Roman"/>
          <w:b/>
          <w:color w:val="000000" w:themeColor="text1"/>
        </w:rPr>
        <w:t xml:space="preserve"> копеек, НДС</w:t>
      </w:r>
      <w:r w:rsidR="00A330C4">
        <w:rPr>
          <w:rFonts w:ascii="Times New Roman" w:hAnsi="Times New Roman" w:cs="Times New Roman"/>
          <w:b/>
          <w:color w:val="000000" w:themeColor="text1"/>
        </w:rPr>
        <w:t xml:space="preserve"> </w:t>
      </w:r>
      <w:r w:rsidR="00C849EE">
        <w:rPr>
          <w:rFonts w:ascii="Times New Roman" w:hAnsi="Times New Roman" w:cs="Times New Roman"/>
          <w:b/>
          <w:color w:val="000000" w:themeColor="text1"/>
        </w:rPr>
        <w:t>_______</w:t>
      </w:r>
      <w:r w:rsidR="00ED79A0">
        <w:rPr>
          <w:rFonts w:ascii="Times New Roman" w:hAnsi="Times New Roman" w:cs="Times New Roman"/>
          <w:b/>
        </w:rPr>
        <w:t>.</w:t>
      </w:r>
    </w:p>
    <w:p w:rsidR="00241475" w:rsidRPr="00A5268A" w:rsidRDefault="00241475" w:rsidP="00241475">
      <w:pPr>
        <w:pStyle w:val="ConsPlusNormal"/>
        <w:ind w:firstLine="540"/>
        <w:jc w:val="both"/>
        <w:rPr>
          <w:rFonts w:ascii="Times New Roman" w:hAnsi="Times New Roman" w:cs="Times New Roman"/>
        </w:rPr>
      </w:pPr>
      <w:bookmarkStart w:id="0" w:name="P57"/>
      <w:bookmarkEnd w:id="0"/>
      <w:r w:rsidRPr="00A5268A">
        <w:rPr>
          <w:rFonts w:ascii="Times New Roman" w:hAnsi="Times New Roman" w:cs="Times New Roman"/>
        </w:rPr>
        <w:t>Цена единицы Товара установлена в Спецификации (</w:t>
      </w:r>
      <w:hyperlink w:anchor="P326" w:history="1">
        <w:r w:rsidRPr="00A5268A">
          <w:rPr>
            <w:rFonts w:ascii="Times New Roman" w:hAnsi="Times New Roman" w:cs="Times New Roman"/>
          </w:rPr>
          <w:t>Приложение № 1</w:t>
        </w:r>
      </w:hyperlink>
      <w:r w:rsidRPr="00A5268A">
        <w:rPr>
          <w:rFonts w:ascii="Times New Roman" w:hAnsi="Times New Roman" w:cs="Times New Roman"/>
        </w:rPr>
        <w:t xml:space="preserve"> к настоящему Контракту).</w:t>
      </w:r>
    </w:p>
    <w:p w:rsidR="00241475" w:rsidRPr="00A5268A" w:rsidRDefault="00241475" w:rsidP="00241475">
      <w:pPr>
        <w:pStyle w:val="ConsPlusNormal"/>
        <w:ind w:firstLine="540"/>
        <w:jc w:val="both"/>
        <w:rPr>
          <w:rFonts w:ascii="Times New Roman" w:hAnsi="Times New Roman" w:cs="Times New Roman"/>
        </w:rPr>
      </w:pPr>
      <w:bookmarkStart w:id="1" w:name="P60"/>
      <w:bookmarkEnd w:id="1"/>
      <w:r w:rsidRPr="00A5268A">
        <w:rPr>
          <w:rFonts w:ascii="Times New Roman" w:hAnsi="Times New Roman" w:cs="Times New Roman"/>
        </w:rPr>
        <w:t>2.2. Цена Контракта (цена единицы Товара) включает в себя: расходы Поставщика, связанные с исполнением обязательств по настоящему Контракту, в том числе расходы по оплате необходимых налогов, пошлин и сборов, а также расходы на упаковку, маркировку, доставку, разгрузку Товара.</w:t>
      </w:r>
    </w:p>
    <w:p w:rsidR="00241475" w:rsidRPr="00A5268A" w:rsidRDefault="00241475" w:rsidP="00241475">
      <w:pPr>
        <w:pStyle w:val="ConsPlusNormal"/>
        <w:ind w:firstLine="540"/>
        <w:jc w:val="both"/>
        <w:rPr>
          <w:rFonts w:ascii="Times New Roman" w:hAnsi="Times New Roman" w:cs="Times New Roman"/>
        </w:rPr>
      </w:pPr>
      <w:r w:rsidRPr="00A5268A">
        <w:rPr>
          <w:rFonts w:ascii="Times New Roman" w:hAnsi="Times New Roman" w:cs="Times New Roman"/>
        </w:rPr>
        <w:t xml:space="preserve">Цена Контракта является твердой и определяется на весь срок исполнения Контракта, за исключением случаев, установленных </w:t>
      </w:r>
      <w:hyperlink r:id="rId10" w:history="1">
        <w:r w:rsidRPr="00A5268A">
          <w:rPr>
            <w:rFonts w:ascii="Times New Roman" w:hAnsi="Times New Roman" w:cs="Times New Roman"/>
          </w:rPr>
          <w:t>Законом</w:t>
        </w:r>
      </w:hyperlink>
      <w:r w:rsidRPr="00A5268A">
        <w:rPr>
          <w:rFonts w:ascii="Times New Roman" w:hAnsi="Times New Roman" w:cs="Times New Roman"/>
        </w:rPr>
        <w:t xml:space="preserve"> № 44-ФЗ и настоящим Контрактом.</w:t>
      </w:r>
    </w:p>
    <w:p w:rsidR="00241475" w:rsidRPr="00A5268A" w:rsidRDefault="00241475" w:rsidP="00241475">
      <w:pPr>
        <w:pStyle w:val="ConsPlusNormal"/>
        <w:ind w:firstLine="540"/>
        <w:jc w:val="both"/>
        <w:rPr>
          <w:rFonts w:ascii="Times New Roman" w:hAnsi="Times New Roman" w:cs="Times New Roman"/>
        </w:rPr>
      </w:pPr>
      <w:r w:rsidRPr="00A5268A">
        <w:rPr>
          <w:rFonts w:ascii="Times New Roman" w:hAnsi="Times New Roman" w:cs="Times New Roman"/>
        </w:rPr>
        <w:t xml:space="preserve">При заключении и исполнении настоящего Контракта изменение его условий не допускается, за исключением случаев, предусмотренных </w:t>
      </w:r>
      <w:hyperlink r:id="rId11" w:history="1">
        <w:r w:rsidRPr="00A5268A">
          <w:rPr>
            <w:rFonts w:ascii="Times New Roman" w:hAnsi="Times New Roman" w:cs="Times New Roman"/>
          </w:rPr>
          <w:t>статьями 34</w:t>
        </w:r>
      </w:hyperlink>
      <w:r w:rsidRPr="00A5268A">
        <w:rPr>
          <w:rFonts w:ascii="Times New Roman" w:hAnsi="Times New Roman" w:cs="Times New Roman"/>
        </w:rPr>
        <w:t xml:space="preserve"> и </w:t>
      </w:r>
      <w:hyperlink r:id="rId12" w:history="1">
        <w:r w:rsidRPr="00A5268A">
          <w:rPr>
            <w:rFonts w:ascii="Times New Roman" w:hAnsi="Times New Roman" w:cs="Times New Roman"/>
          </w:rPr>
          <w:t>95</w:t>
        </w:r>
      </w:hyperlink>
      <w:r w:rsidRPr="00A5268A">
        <w:rPr>
          <w:rFonts w:ascii="Times New Roman" w:hAnsi="Times New Roman" w:cs="Times New Roman"/>
        </w:rPr>
        <w:t xml:space="preserve"> Закона № 44-ФЗ.</w:t>
      </w:r>
    </w:p>
    <w:p w:rsidR="00241475" w:rsidRPr="00A5268A" w:rsidRDefault="00241475" w:rsidP="00241475">
      <w:pPr>
        <w:pStyle w:val="ConsPlusNormal"/>
        <w:ind w:firstLine="540"/>
        <w:jc w:val="both"/>
        <w:rPr>
          <w:rFonts w:ascii="Times New Roman" w:hAnsi="Times New Roman" w:cs="Times New Roman"/>
        </w:rPr>
      </w:pPr>
      <w:r w:rsidRPr="00A5268A">
        <w:rPr>
          <w:rFonts w:ascii="Times New Roman" w:hAnsi="Times New Roman" w:cs="Times New Roman"/>
        </w:rPr>
        <w:t>Цена Контракта может быть снижена по соглашению Сторон без изменения предусмотренных настоящим Контрактом количества и качества поставляемого Товара и иных условий Контракта.</w:t>
      </w:r>
    </w:p>
    <w:p w:rsidR="00241475" w:rsidRDefault="00241475" w:rsidP="00241475">
      <w:pPr>
        <w:pStyle w:val="ConsPlusNormal"/>
        <w:ind w:firstLine="540"/>
        <w:jc w:val="both"/>
        <w:rPr>
          <w:rFonts w:ascii="Times New Roman" w:hAnsi="Times New Roman"/>
          <w:bCs/>
        </w:rPr>
      </w:pPr>
      <w:bookmarkStart w:id="2" w:name="P64"/>
      <w:bookmarkEnd w:id="2"/>
      <w:r w:rsidRPr="00A5268A">
        <w:rPr>
          <w:rFonts w:ascii="Times New Roman" w:hAnsi="Times New Roman" w:cs="Times New Roman"/>
        </w:rPr>
        <w:t xml:space="preserve">2.3. Источник финансирования Контракта - </w:t>
      </w:r>
      <w:r w:rsidRPr="0012632A">
        <w:rPr>
          <w:rFonts w:ascii="Times New Roman" w:hAnsi="Times New Roman" w:cs="Times New Roman"/>
          <w:bCs/>
        </w:rPr>
        <w:t>средства бюджетных учреждений</w:t>
      </w:r>
      <w:r w:rsidRPr="0012632A">
        <w:rPr>
          <w:rFonts w:ascii="Times New Roman" w:hAnsi="Times New Roman"/>
          <w:bCs/>
        </w:rPr>
        <w:t>.</w:t>
      </w:r>
    </w:p>
    <w:p w:rsidR="00241475" w:rsidRPr="00A5268A" w:rsidRDefault="00241475" w:rsidP="00241475">
      <w:pPr>
        <w:pStyle w:val="ConsPlusNormal"/>
        <w:ind w:firstLine="540"/>
        <w:jc w:val="both"/>
        <w:rPr>
          <w:rFonts w:ascii="Times New Roman" w:hAnsi="Times New Roman" w:cs="Times New Roman"/>
        </w:rPr>
      </w:pPr>
      <w:r w:rsidRPr="00A5268A">
        <w:rPr>
          <w:rFonts w:ascii="Times New Roman" w:hAnsi="Times New Roman" w:cs="Times New Roman"/>
        </w:rPr>
        <w:t>2.4. Выплата аванса не предусмотрена.</w:t>
      </w:r>
    </w:p>
    <w:p w:rsidR="00241475" w:rsidRPr="00A5268A" w:rsidRDefault="00DD5C70" w:rsidP="00241475">
      <w:pPr>
        <w:pStyle w:val="ConsPlusNormal"/>
        <w:ind w:firstLine="540"/>
        <w:jc w:val="both"/>
        <w:rPr>
          <w:rFonts w:ascii="Times New Roman" w:hAnsi="Times New Roman" w:cs="Times New Roman"/>
        </w:rPr>
      </w:pPr>
      <w:r>
        <w:rPr>
          <w:rFonts w:ascii="Times New Roman" w:hAnsi="Times New Roman" w:cs="Times New Roman"/>
        </w:rPr>
        <w:t xml:space="preserve">Оплата </w:t>
      </w:r>
      <w:r w:rsidR="00DF5D96">
        <w:rPr>
          <w:rFonts w:ascii="Times New Roman" w:hAnsi="Times New Roman" w:cs="Times New Roman"/>
        </w:rPr>
        <w:t>Товара</w:t>
      </w:r>
      <w:r w:rsidR="00241475" w:rsidRPr="00A5268A">
        <w:rPr>
          <w:rFonts w:ascii="Times New Roman" w:hAnsi="Times New Roman" w:cs="Times New Roman"/>
        </w:rPr>
        <w:t>, производится Заказчиком на основании счета, предоставл</w:t>
      </w:r>
      <w:r w:rsidR="005146AC">
        <w:rPr>
          <w:rFonts w:ascii="Times New Roman" w:hAnsi="Times New Roman" w:cs="Times New Roman"/>
        </w:rPr>
        <w:t xml:space="preserve">енного Поставщиком, в течение </w:t>
      </w:r>
      <w:r w:rsidR="008E4CB2">
        <w:rPr>
          <w:rFonts w:ascii="Times New Roman" w:hAnsi="Times New Roman" w:cs="Times New Roman"/>
        </w:rPr>
        <w:t>7</w:t>
      </w:r>
      <w:r w:rsidR="005146AC">
        <w:rPr>
          <w:rFonts w:ascii="Times New Roman" w:hAnsi="Times New Roman" w:cs="Times New Roman"/>
        </w:rPr>
        <w:t xml:space="preserve"> (</w:t>
      </w:r>
      <w:r w:rsidR="008E4CB2">
        <w:rPr>
          <w:rFonts w:ascii="Times New Roman" w:hAnsi="Times New Roman" w:cs="Times New Roman"/>
        </w:rPr>
        <w:t>семи</w:t>
      </w:r>
      <w:r w:rsidR="00241475" w:rsidRPr="00A5268A">
        <w:rPr>
          <w:rFonts w:ascii="Times New Roman" w:hAnsi="Times New Roman" w:cs="Times New Roman"/>
        </w:rPr>
        <w:t xml:space="preserve">) рабочих дней со дня подписания Сторонами соответствующей товарной накладной по </w:t>
      </w:r>
      <w:hyperlink r:id="rId13" w:history="1">
        <w:r w:rsidR="00241475" w:rsidRPr="00A5268A">
          <w:rPr>
            <w:rFonts w:ascii="Times New Roman" w:hAnsi="Times New Roman" w:cs="Times New Roman"/>
          </w:rPr>
          <w:t>форме № ТОРГ-12</w:t>
        </w:r>
      </w:hyperlink>
      <w:r w:rsidR="00241475" w:rsidRPr="00C00D62">
        <w:rPr>
          <w:rFonts w:ascii="Times New Roman" w:hAnsi="Times New Roman" w:cs="Times New Roman"/>
        </w:rPr>
        <w:t xml:space="preserve"> (или) универсальный передаточный документ (далее - УПД)</w:t>
      </w:r>
      <w:r w:rsidR="00241475" w:rsidRPr="00A5268A">
        <w:rPr>
          <w:rFonts w:ascii="Times New Roman" w:hAnsi="Times New Roman" w:cs="Times New Roman"/>
        </w:rPr>
        <w:t>.</w:t>
      </w:r>
    </w:p>
    <w:p w:rsidR="00241475" w:rsidRPr="00A5268A" w:rsidRDefault="00241475" w:rsidP="00241475">
      <w:pPr>
        <w:pStyle w:val="ConsPlusNormal"/>
        <w:ind w:firstLine="540"/>
        <w:jc w:val="both"/>
        <w:rPr>
          <w:rFonts w:ascii="Times New Roman" w:hAnsi="Times New Roman" w:cs="Times New Roman"/>
        </w:rPr>
      </w:pPr>
      <w:bookmarkStart w:id="3" w:name="P79"/>
      <w:bookmarkEnd w:id="3"/>
      <w:r w:rsidRPr="00A5268A">
        <w:rPr>
          <w:rFonts w:ascii="Times New Roman" w:hAnsi="Times New Roman" w:cs="Times New Roman"/>
        </w:rPr>
        <w:t>2.5. Оплата по Контракту осуществляется по безналичному расчету путем перечисления Заказчиком денежных средств на счет Поставщика, указанный в настоящем Контракте.</w:t>
      </w:r>
    </w:p>
    <w:p w:rsidR="00241475" w:rsidRPr="00A5268A" w:rsidRDefault="00241475" w:rsidP="00241475">
      <w:pPr>
        <w:pStyle w:val="ConsPlusNormal"/>
        <w:ind w:firstLine="540"/>
        <w:jc w:val="both"/>
        <w:rPr>
          <w:rFonts w:ascii="Times New Roman" w:hAnsi="Times New Roman" w:cs="Times New Roman"/>
        </w:rPr>
      </w:pPr>
      <w:r w:rsidRPr="00A5268A">
        <w:rPr>
          <w:rFonts w:ascii="Times New Roman" w:hAnsi="Times New Roman" w:cs="Times New Roman"/>
        </w:rPr>
        <w:t xml:space="preserve">2.6. </w:t>
      </w:r>
      <w:proofErr w:type="gramStart"/>
      <w:r w:rsidRPr="00A5268A">
        <w:rPr>
          <w:rFonts w:ascii="Times New Roman" w:hAnsi="Times New Roman" w:cs="Times New Roman"/>
        </w:rPr>
        <w:t>Заказчик уменьшает суммы, подлежащие уплате Заказчиком Поставщику (юридическому лицу или физическому лицу, в том числе зарегистрированному в качестве индивидуального предпринимателя), на размер налогов, сборов и иных обязательных платежей в бюджеты бюджетной системы Российской Федерации, связанных с оплатой настоящего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w:t>
      </w:r>
      <w:proofErr w:type="gramEnd"/>
      <w:r w:rsidRPr="00A5268A">
        <w:rPr>
          <w:rFonts w:ascii="Times New Roman" w:hAnsi="Times New Roman" w:cs="Times New Roman"/>
        </w:rPr>
        <w:t xml:space="preserve"> бюджеты бюджетной системы Российской Федерации Заказчиком.</w:t>
      </w:r>
    </w:p>
    <w:p w:rsidR="00241475" w:rsidRPr="00A5268A" w:rsidRDefault="00241475" w:rsidP="00241475">
      <w:pPr>
        <w:pStyle w:val="ConsPlusNormal"/>
        <w:ind w:firstLine="540"/>
        <w:jc w:val="both"/>
        <w:rPr>
          <w:rFonts w:ascii="Times New Roman" w:hAnsi="Times New Roman" w:cs="Times New Roman"/>
        </w:rPr>
      </w:pPr>
      <w:bookmarkStart w:id="4" w:name="P81"/>
      <w:bookmarkEnd w:id="4"/>
      <w:r w:rsidRPr="00A5268A">
        <w:rPr>
          <w:rFonts w:ascii="Times New Roman" w:hAnsi="Times New Roman" w:cs="Times New Roman"/>
        </w:rPr>
        <w:t>2.7. Датой оплаты считается дата списания денежных средств со счета Заказчика, указанного в настоящем Контракте.</w:t>
      </w:r>
    </w:p>
    <w:p w:rsidR="00241475" w:rsidRPr="00A5268A" w:rsidRDefault="00241475" w:rsidP="00241475">
      <w:pPr>
        <w:pStyle w:val="ConsPlusNormal"/>
        <w:jc w:val="both"/>
        <w:rPr>
          <w:rFonts w:ascii="Times New Roman" w:hAnsi="Times New Roman" w:cs="Times New Roman"/>
        </w:rPr>
      </w:pPr>
    </w:p>
    <w:p w:rsidR="00241475" w:rsidRPr="00A5268A" w:rsidRDefault="00241475" w:rsidP="00241475">
      <w:pPr>
        <w:pStyle w:val="ConsPlusNormal"/>
        <w:jc w:val="center"/>
        <w:outlineLvl w:val="1"/>
        <w:rPr>
          <w:rFonts w:ascii="Times New Roman" w:hAnsi="Times New Roman" w:cs="Times New Roman"/>
        </w:rPr>
      </w:pPr>
      <w:r w:rsidRPr="00A5268A">
        <w:rPr>
          <w:rFonts w:ascii="Times New Roman" w:hAnsi="Times New Roman" w:cs="Times New Roman"/>
        </w:rPr>
        <w:t>III. ПОРЯДОК, СРОКИ И УСЛОВИЯ ПОСТАВКИ И ПРИЕМКИ ТОВАРА</w:t>
      </w:r>
    </w:p>
    <w:p w:rsidR="00241475" w:rsidRDefault="00241475" w:rsidP="00241475">
      <w:pPr>
        <w:pStyle w:val="ConsPlusNormal"/>
        <w:ind w:firstLine="540"/>
        <w:jc w:val="both"/>
        <w:rPr>
          <w:rFonts w:ascii="Times New Roman" w:hAnsi="Times New Roman"/>
        </w:rPr>
      </w:pPr>
      <w:r w:rsidRPr="00A5268A">
        <w:rPr>
          <w:rFonts w:ascii="Times New Roman" w:hAnsi="Times New Roman" w:cs="Times New Roman"/>
        </w:rPr>
        <w:t xml:space="preserve">3.1. </w:t>
      </w:r>
      <w:r w:rsidRPr="00601982">
        <w:rPr>
          <w:rFonts w:ascii="Times New Roman" w:hAnsi="Times New Roman"/>
        </w:rPr>
        <w:t>Товар</w:t>
      </w:r>
      <w:r w:rsidR="00DF5D96">
        <w:rPr>
          <w:rFonts w:ascii="Times New Roman" w:hAnsi="Times New Roman"/>
        </w:rPr>
        <w:t xml:space="preserve"> Заказчику поставляется</w:t>
      </w:r>
      <w:r w:rsidRPr="00601982">
        <w:rPr>
          <w:rFonts w:ascii="Times New Roman" w:hAnsi="Times New Roman"/>
        </w:rPr>
        <w:t xml:space="preserve"> </w:t>
      </w:r>
      <w:r w:rsidR="00791F1D">
        <w:rPr>
          <w:rFonts w:ascii="Times New Roman" w:hAnsi="Times New Roman"/>
        </w:rPr>
        <w:t>по заявке</w:t>
      </w:r>
      <w:r w:rsidR="00502655">
        <w:rPr>
          <w:rFonts w:ascii="Times New Roman" w:hAnsi="Times New Roman"/>
        </w:rPr>
        <w:t xml:space="preserve"> в течение </w:t>
      </w:r>
      <w:r w:rsidR="00C849EE">
        <w:rPr>
          <w:rFonts w:ascii="Times New Roman" w:hAnsi="Times New Roman"/>
        </w:rPr>
        <w:t>2</w:t>
      </w:r>
      <w:r w:rsidR="000E6424">
        <w:rPr>
          <w:rFonts w:ascii="Times New Roman" w:hAnsi="Times New Roman"/>
        </w:rPr>
        <w:t>календарных дней</w:t>
      </w:r>
      <w:r w:rsidRPr="00FD4588">
        <w:rPr>
          <w:rFonts w:ascii="Times New Roman" w:hAnsi="Times New Roman"/>
        </w:rPr>
        <w:t>. Поставка осуществляется в период с 08-00 часов до 1</w:t>
      </w:r>
      <w:r w:rsidR="000444C1">
        <w:rPr>
          <w:rFonts w:ascii="Times New Roman" w:hAnsi="Times New Roman"/>
        </w:rPr>
        <w:t>1</w:t>
      </w:r>
      <w:r w:rsidRPr="00FD4588">
        <w:rPr>
          <w:rFonts w:ascii="Times New Roman" w:hAnsi="Times New Roman"/>
        </w:rPr>
        <w:t xml:space="preserve">-00 часов </w:t>
      </w:r>
      <w:r w:rsidR="000444C1">
        <w:rPr>
          <w:rFonts w:ascii="Times New Roman" w:hAnsi="Times New Roman"/>
        </w:rPr>
        <w:t xml:space="preserve">и с 13-00часов до 15-00 часов </w:t>
      </w:r>
      <w:r w:rsidRPr="00FD4588">
        <w:rPr>
          <w:rFonts w:ascii="Times New Roman" w:hAnsi="Times New Roman"/>
        </w:rPr>
        <w:t>(по местному времени Заказчика).</w:t>
      </w:r>
    </w:p>
    <w:p w:rsidR="00241475" w:rsidRDefault="00DF5D96" w:rsidP="00241475">
      <w:pPr>
        <w:pStyle w:val="ConsPlusNormal"/>
        <w:ind w:firstLine="540"/>
        <w:jc w:val="both"/>
        <w:rPr>
          <w:rFonts w:ascii="Times New Roman" w:hAnsi="Times New Roman"/>
        </w:rPr>
      </w:pPr>
      <w:r>
        <w:rPr>
          <w:rFonts w:ascii="Times New Roman" w:eastAsiaTheme="minorHAnsi" w:hAnsi="Times New Roman" w:cs="Times New Roman"/>
          <w:lang w:eastAsia="en-US"/>
        </w:rPr>
        <w:t xml:space="preserve">3.2. Поставка Товара </w:t>
      </w:r>
      <w:r w:rsidR="00241475" w:rsidRPr="00A5268A">
        <w:rPr>
          <w:rFonts w:ascii="Times New Roman" w:eastAsiaTheme="minorHAnsi" w:hAnsi="Times New Roman" w:cs="Times New Roman"/>
          <w:lang w:eastAsia="en-US"/>
        </w:rPr>
        <w:t xml:space="preserve">осуществляется Поставщиком по адресу: </w:t>
      </w:r>
      <w:bookmarkStart w:id="5" w:name="P110"/>
      <w:bookmarkEnd w:id="5"/>
      <w:r>
        <w:rPr>
          <w:rFonts w:ascii="Times New Roman" w:hAnsi="Times New Roman"/>
          <w:bCs/>
        </w:rPr>
        <w:t xml:space="preserve">склад Заказчика </w:t>
      </w:r>
      <w:r w:rsidR="00241475">
        <w:rPr>
          <w:rFonts w:ascii="Times New Roman" w:hAnsi="Times New Roman"/>
          <w:bCs/>
        </w:rPr>
        <w:t>по адресу:</w:t>
      </w:r>
      <w:r w:rsidR="00241475">
        <w:rPr>
          <w:rFonts w:ascii="Times New Roman" w:hAnsi="Times New Roman"/>
        </w:rPr>
        <w:t xml:space="preserve"> Российская Федерация, 656045, Алтайский край, г. Барнаул, ул. </w:t>
      </w:r>
      <w:proofErr w:type="spellStart"/>
      <w:r w:rsidR="00241475">
        <w:rPr>
          <w:rFonts w:ascii="Times New Roman" w:hAnsi="Times New Roman"/>
        </w:rPr>
        <w:t>Ляпидевского</w:t>
      </w:r>
      <w:proofErr w:type="spellEnd"/>
      <w:r w:rsidR="00241475">
        <w:rPr>
          <w:rFonts w:ascii="Times New Roman" w:hAnsi="Times New Roman"/>
        </w:rPr>
        <w:t>, 1/3.</w:t>
      </w:r>
    </w:p>
    <w:p w:rsidR="00241475" w:rsidRDefault="00241475" w:rsidP="00241475">
      <w:pPr>
        <w:spacing w:after="0" w:line="240" w:lineRule="auto"/>
        <w:ind w:firstLine="709"/>
        <w:jc w:val="both"/>
        <w:rPr>
          <w:rFonts w:ascii="Times New Roman" w:hAnsi="Times New Roman" w:cs="Arial"/>
          <w:sz w:val="20"/>
          <w:szCs w:val="20"/>
        </w:rPr>
      </w:pPr>
      <w:r>
        <w:rPr>
          <w:rFonts w:ascii="Times New Roman" w:hAnsi="Times New Roman" w:cs="Arial"/>
          <w:sz w:val="20"/>
          <w:szCs w:val="20"/>
        </w:rPr>
        <w:t>Поставка товара Заказчику и погрузо-разгрузочные работы осуществляются силами и за счет Поставщика.</w:t>
      </w:r>
    </w:p>
    <w:p w:rsidR="00241475" w:rsidRPr="00A5268A" w:rsidRDefault="00241475" w:rsidP="00241475">
      <w:pPr>
        <w:pStyle w:val="ConsPlusNormal"/>
        <w:ind w:firstLine="540"/>
        <w:jc w:val="both"/>
        <w:rPr>
          <w:rFonts w:ascii="Times New Roman" w:hAnsi="Times New Roman" w:cs="Times New Roman"/>
        </w:rPr>
      </w:pPr>
      <w:r w:rsidRPr="00A5268A">
        <w:rPr>
          <w:rFonts w:ascii="Times New Roman" w:hAnsi="Times New Roman" w:cs="Times New Roman"/>
        </w:rPr>
        <w:t>3.3. В день доставки Товара по адресу поставки Товара, указанному в соответствии с условиями настоящего Контракта, Поставщик обязан передать Заказчику следующие документы:</w:t>
      </w:r>
    </w:p>
    <w:p w:rsidR="00241475" w:rsidRPr="00A5268A" w:rsidRDefault="00241475" w:rsidP="00241475">
      <w:pPr>
        <w:tabs>
          <w:tab w:val="left" w:pos="1418"/>
        </w:tabs>
        <w:spacing w:after="0" w:line="240" w:lineRule="auto"/>
        <w:ind w:firstLine="851"/>
        <w:rPr>
          <w:rFonts w:ascii="Times New Roman" w:hAnsi="Times New Roman"/>
          <w:sz w:val="20"/>
          <w:szCs w:val="20"/>
        </w:rPr>
      </w:pPr>
      <w:r w:rsidRPr="00A5268A">
        <w:rPr>
          <w:rFonts w:ascii="Times New Roman" w:hAnsi="Times New Roman"/>
          <w:sz w:val="20"/>
          <w:szCs w:val="20"/>
        </w:rPr>
        <w:lastRenderedPageBreak/>
        <w:t>оригинал сертификата соответствия (декларации о соответствии) или заверенную Поставщиком копию такого сертификата (декларации);</w:t>
      </w:r>
    </w:p>
    <w:p w:rsidR="00241475" w:rsidRPr="00A5268A" w:rsidRDefault="00241475" w:rsidP="00241475">
      <w:pPr>
        <w:tabs>
          <w:tab w:val="left" w:pos="1418"/>
        </w:tabs>
        <w:spacing w:after="0" w:line="240" w:lineRule="auto"/>
        <w:ind w:firstLine="851"/>
        <w:rPr>
          <w:rFonts w:ascii="Times New Roman" w:hAnsi="Times New Roman"/>
          <w:sz w:val="20"/>
          <w:szCs w:val="20"/>
        </w:rPr>
      </w:pPr>
      <w:r w:rsidRPr="00A5268A">
        <w:rPr>
          <w:rFonts w:ascii="Times New Roman" w:hAnsi="Times New Roman"/>
          <w:sz w:val="20"/>
          <w:szCs w:val="20"/>
        </w:rPr>
        <w:t xml:space="preserve"> </w:t>
      </w:r>
      <w:proofErr w:type="gramStart"/>
      <w:r w:rsidRPr="00A5268A">
        <w:rPr>
          <w:rFonts w:ascii="Times New Roman" w:hAnsi="Times New Roman"/>
          <w:sz w:val="20"/>
          <w:szCs w:val="20"/>
        </w:rPr>
        <w:t xml:space="preserve">подписанные со своей стороны товарную накладную по </w:t>
      </w:r>
      <w:hyperlink r:id="rId14" w:history="1">
        <w:r w:rsidRPr="00A5268A">
          <w:rPr>
            <w:rFonts w:ascii="Times New Roman" w:hAnsi="Times New Roman"/>
            <w:sz w:val="20"/>
            <w:szCs w:val="20"/>
          </w:rPr>
          <w:t>форме № ТОРГ-12</w:t>
        </w:r>
      </w:hyperlink>
      <w:r w:rsidRPr="00A5268A">
        <w:rPr>
          <w:rFonts w:ascii="Times New Roman" w:hAnsi="Times New Roman"/>
          <w:sz w:val="20"/>
          <w:szCs w:val="20"/>
        </w:rPr>
        <w:t xml:space="preserve"> </w:t>
      </w:r>
      <w:r>
        <w:rPr>
          <w:rFonts w:ascii="Times New Roman" w:hAnsi="Times New Roman"/>
          <w:sz w:val="20"/>
          <w:szCs w:val="20"/>
        </w:rPr>
        <w:t xml:space="preserve">или УПД </w:t>
      </w:r>
      <w:r w:rsidRPr="00A5268A">
        <w:rPr>
          <w:rFonts w:ascii="Times New Roman" w:hAnsi="Times New Roman"/>
          <w:sz w:val="20"/>
          <w:szCs w:val="20"/>
        </w:rPr>
        <w:t>в 2 (двух) экземплярах (по 1 (одному) экземпляру для каждой из Сторон) и счет.</w:t>
      </w:r>
      <w:proofErr w:type="gramEnd"/>
    </w:p>
    <w:p w:rsidR="00241475" w:rsidRPr="00A5268A" w:rsidRDefault="00241475" w:rsidP="00241475">
      <w:pPr>
        <w:pStyle w:val="ConsPlusNormal"/>
        <w:ind w:firstLine="540"/>
        <w:jc w:val="both"/>
        <w:rPr>
          <w:rFonts w:ascii="Times New Roman" w:hAnsi="Times New Roman" w:cs="Times New Roman"/>
        </w:rPr>
      </w:pPr>
      <w:r w:rsidRPr="00A5268A">
        <w:rPr>
          <w:rFonts w:ascii="Times New Roman" w:hAnsi="Times New Roman" w:cs="Times New Roman"/>
        </w:rPr>
        <w:t>В день доставки Товара Заказчик осуществляет приемку Товара по количеству упаковок Товара, комплекту, явным видимым повреждениям упаковки и качеству Товара.</w:t>
      </w:r>
    </w:p>
    <w:p w:rsidR="00241475" w:rsidRPr="00A5268A" w:rsidRDefault="00241475" w:rsidP="00241475">
      <w:pPr>
        <w:pStyle w:val="ConsPlusNormal"/>
        <w:ind w:firstLine="540"/>
        <w:jc w:val="both"/>
        <w:rPr>
          <w:rFonts w:ascii="Times New Roman" w:hAnsi="Times New Roman" w:cs="Times New Roman"/>
        </w:rPr>
      </w:pPr>
      <w:r w:rsidRPr="00A5268A">
        <w:rPr>
          <w:rFonts w:ascii="Times New Roman" w:hAnsi="Times New Roman" w:cs="Times New Roman"/>
        </w:rPr>
        <w:t xml:space="preserve">Для проверки поставленного Товара в части соответствия Товара условиям настоящего Контракта Заказчик проводит экспертизу. Экспертиза поставленного Товара может проводиться Заказчиком своими силами, или к ее проведению могут привлекаться независимые эксперты (экспертные организации) на основании контрактов, заключенных в соответствии с </w:t>
      </w:r>
      <w:hyperlink r:id="rId15" w:history="1">
        <w:r w:rsidRPr="00A5268A">
          <w:rPr>
            <w:rFonts w:ascii="Times New Roman" w:hAnsi="Times New Roman" w:cs="Times New Roman"/>
          </w:rPr>
          <w:t>Законом</w:t>
        </w:r>
      </w:hyperlink>
      <w:r w:rsidRPr="00A5268A">
        <w:rPr>
          <w:rFonts w:ascii="Times New Roman" w:hAnsi="Times New Roman" w:cs="Times New Roman"/>
        </w:rPr>
        <w:t xml:space="preserve"> № 44-ФЗ.</w:t>
      </w:r>
    </w:p>
    <w:p w:rsidR="00241475" w:rsidRPr="00A5268A" w:rsidRDefault="00241475" w:rsidP="00241475">
      <w:pPr>
        <w:pStyle w:val="ConsPlusNormal"/>
        <w:ind w:firstLine="540"/>
        <w:jc w:val="both"/>
        <w:rPr>
          <w:rFonts w:ascii="Times New Roman" w:hAnsi="Times New Roman" w:cs="Times New Roman"/>
        </w:rPr>
      </w:pPr>
      <w:r w:rsidRPr="00A5268A">
        <w:rPr>
          <w:rFonts w:ascii="Times New Roman" w:hAnsi="Times New Roman" w:cs="Times New Roman"/>
        </w:rPr>
        <w:t>Заказчик вправе для проведения экспертизы Товара осуществлять выборочную проверку качества и безопасности Товара до 10 процентов от количества партии каждого наименования Товара для подтверждения его соответствия условиям настоящего Контракта в момент передачи Товара Заказчику.</w:t>
      </w:r>
    </w:p>
    <w:p w:rsidR="00241475" w:rsidRPr="00A5268A" w:rsidRDefault="00241475" w:rsidP="00241475">
      <w:pPr>
        <w:pStyle w:val="ConsPlusNormal"/>
        <w:ind w:firstLine="540"/>
        <w:jc w:val="both"/>
        <w:rPr>
          <w:rFonts w:ascii="Times New Roman" w:hAnsi="Times New Roman" w:cs="Times New Roman"/>
        </w:rPr>
      </w:pPr>
      <w:r w:rsidRPr="00A5268A">
        <w:rPr>
          <w:rFonts w:ascii="Times New Roman" w:hAnsi="Times New Roman" w:cs="Times New Roman"/>
        </w:rPr>
        <w:t>Выборочная проверка качества и безопасности Товара осуществляется в течение сроков, установленных настоящим Контрактом для приемки Товара.</w:t>
      </w:r>
    </w:p>
    <w:p w:rsidR="00241475" w:rsidRPr="00A5268A" w:rsidRDefault="00241475" w:rsidP="00241475">
      <w:pPr>
        <w:pStyle w:val="ConsPlusNormal"/>
        <w:ind w:firstLine="540"/>
        <w:jc w:val="both"/>
        <w:rPr>
          <w:rFonts w:ascii="Times New Roman" w:hAnsi="Times New Roman" w:cs="Times New Roman"/>
        </w:rPr>
      </w:pPr>
      <w:r w:rsidRPr="00A5268A">
        <w:rPr>
          <w:rFonts w:ascii="Times New Roman" w:hAnsi="Times New Roman" w:cs="Times New Roman"/>
        </w:rPr>
        <w:t>Товар на период проведения экспертизы находится у Заказчика на ответственном хранении.</w:t>
      </w:r>
    </w:p>
    <w:p w:rsidR="00241475" w:rsidRPr="00A5268A" w:rsidRDefault="00241475" w:rsidP="00241475">
      <w:pPr>
        <w:pStyle w:val="ConsPlusNormal"/>
        <w:ind w:firstLine="540"/>
        <w:jc w:val="both"/>
        <w:rPr>
          <w:rFonts w:ascii="Times New Roman" w:hAnsi="Times New Roman" w:cs="Times New Roman"/>
        </w:rPr>
      </w:pPr>
      <w:r w:rsidRPr="00A5268A">
        <w:rPr>
          <w:rFonts w:ascii="Times New Roman" w:hAnsi="Times New Roman" w:cs="Times New Roman"/>
        </w:rPr>
        <w:t>По результатам проведенной экспертизы Товара, в том числе выборочной проверки качества и безопасности Товара, Заказчик составляет заключение об отсутствии или наличии нарушений условий настоящего Контракта, а также об отсутствии или наличии нарушений в части качества и безопасности Товара.</w:t>
      </w:r>
    </w:p>
    <w:p w:rsidR="00241475" w:rsidRPr="00A5268A" w:rsidRDefault="00241475" w:rsidP="00241475">
      <w:pPr>
        <w:pStyle w:val="ConsPlusNormal"/>
        <w:ind w:firstLine="540"/>
        <w:jc w:val="both"/>
        <w:rPr>
          <w:rFonts w:ascii="Times New Roman" w:hAnsi="Times New Roman" w:cs="Times New Roman"/>
        </w:rPr>
      </w:pPr>
      <w:r w:rsidRPr="00A5268A">
        <w:rPr>
          <w:rFonts w:ascii="Times New Roman" w:hAnsi="Times New Roman" w:cs="Times New Roman"/>
        </w:rPr>
        <w:t>В случае если по результатам такой экспертизы установлены нарушения условий настоящего Контракта, за исключением условий, касающихся качества и безопасности Товара, не препятствующие приемке поставленного Товара, в заключени</w:t>
      </w:r>
      <w:proofErr w:type="gramStart"/>
      <w:r w:rsidRPr="00A5268A">
        <w:rPr>
          <w:rFonts w:ascii="Times New Roman" w:hAnsi="Times New Roman" w:cs="Times New Roman"/>
        </w:rPr>
        <w:t>и</w:t>
      </w:r>
      <w:proofErr w:type="gramEnd"/>
      <w:r w:rsidRPr="00A5268A">
        <w:rPr>
          <w:rFonts w:ascii="Times New Roman" w:hAnsi="Times New Roman" w:cs="Times New Roman"/>
        </w:rPr>
        <w:t xml:space="preserve"> могут содержаться предложения об устранении данных нарушений, в том числе с указанием срока их устранения.</w:t>
      </w:r>
    </w:p>
    <w:p w:rsidR="00241475" w:rsidRPr="00A5268A" w:rsidRDefault="00241475" w:rsidP="00241475">
      <w:pPr>
        <w:pStyle w:val="ConsPlusNormal"/>
        <w:ind w:firstLine="540"/>
        <w:jc w:val="both"/>
        <w:rPr>
          <w:rFonts w:ascii="Times New Roman" w:hAnsi="Times New Roman" w:cs="Times New Roman"/>
        </w:rPr>
      </w:pPr>
      <w:r w:rsidRPr="00A5268A">
        <w:rPr>
          <w:rFonts w:ascii="Times New Roman" w:hAnsi="Times New Roman" w:cs="Times New Roman"/>
        </w:rPr>
        <w:t>Заказчик вправе не отказывать в приемке поставленного Товара в случае выявления несоответствия этого Товара условиям настоящего Контракта, за исключением условий, касающихся качества и безопасности Товара, если выявленное несоответствие не препятствует приемке Товара и устранено Поставщиком.</w:t>
      </w:r>
    </w:p>
    <w:p w:rsidR="00241475" w:rsidRPr="00A5268A" w:rsidRDefault="00241475" w:rsidP="00241475">
      <w:pPr>
        <w:pStyle w:val="ConsPlusNormal"/>
        <w:ind w:firstLine="540"/>
        <w:jc w:val="both"/>
        <w:rPr>
          <w:rFonts w:ascii="Times New Roman" w:hAnsi="Times New Roman" w:cs="Times New Roman"/>
        </w:rPr>
      </w:pPr>
      <w:proofErr w:type="gramStart"/>
      <w:r w:rsidRPr="00A5268A">
        <w:rPr>
          <w:rFonts w:ascii="Times New Roman" w:hAnsi="Times New Roman" w:cs="Times New Roman"/>
        </w:rPr>
        <w:t xml:space="preserve">При отсутствии претензий относительно количества Товара, комплектности, упаковки Товара, комплекта, качества и безопасности Товара, в том числе на основании заключения по результатам экспертизы, проведенной путем выборочной проверки качества и безопасности Товара, Заказчик подписывает документ о приемке - акт о приемке, на основании которого Заказчик подписывает товарную накладную по </w:t>
      </w:r>
      <w:hyperlink r:id="rId16" w:history="1">
        <w:r w:rsidRPr="00A5268A">
          <w:rPr>
            <w:rFonts w:ascii="Times New Roman" w:hAnsi="Times New Roman" w:cs="Times New Roman"/>
          </w:rPr>
          <w:t>форме № ТОРГ-12</w:t>
        </w:r>
      </w:hyperlink>
      <w:r w:rsidRPr="00C00D62">
        <w:rPr>
          <w:rFonts w:ascii="Times New Roman" w:hAnsi="Times New Roman"/>
        </w:rPr>
        <w:t xml:space="preserve"> </w:t>
      </w:r>
      <w:r>
        <w:rPr>
          <w:rFonts w:ascii="Times New Roman" w:hAnsi="Times New Roman"/>
        </w:rPr>
        <w:t>или УПД</w:t>
      </w:r>
      <w:r w:rsidRPr="00A5268A">
        <w:rPr>
          <w:rFonts w:ascii="Times New Roman" w:hAnsi="Times New Roman" w:cs="Times New Roman"/>
        </w:rPr>
        <w:t xml:space="preserve"> в течение 10 (десяти) ка</w:t>
      </w:r>
      <w:r w:rsidR="00DF5D96">
        <w:rPr>
          <w:rFonts w:ascii="Times New Roman" w:hAnsi="Times New Roman" w:cs="Times New Roman"/>
        </w:rPr>
        <w:t xml:space="preserve">лендарных дней </w:t>
      </w:r>
      <w:r w:rsidRPr="00A5268A">
        <w:rPr>
          <w:rFonts w:ascii="Times New Roman" w:hAnsi="Times New Roman" w:cs="Times New Roman"/>
        </w:rPr>
        <w:t xml:space="preserve"> с момента доставки</w:t>
      </w:r>
      <w:proofErr w:type="gramEnd"/>
      <w:r w:rsidRPr="00A5268A">
        <w:rPr>
          <w:rFonts w:ascii="Times New Roman" w:hAnsi="Times New Roman" w:cs="Times New Roman"/>
        </w:rPr>
        <w:t xml:space="preserve"> Товара.</w:t>
      </w:r>
    </w:p>
    <w:p w:rsidR="00241475" w:rsidRPr="00A5268A" w:rsidRDefault="00241475" w:rsidP="00241475">
      <w:pPr>
        <w:pStyle w:val="ConsPlusNormal"/>
        <w:ind w:firstLine="540"/>
        <w:jc w:val="both"/>
        <w:rPr>
          <w:rFonts w:ascii="Times New Roman" w:hAnsi="Times New Roman" w:cs="Times New Roman"/>
        </w:rPr>
      </w:pPr>
      <w:proofErr w:type="gramStart"/>
      <w:r w:rsidRPr="00A5268A">
        <w:rPr>
          <w:rFonts w:ascii="Times New Roman" w:hAnsi="Times New Roman" w:cs="Times New Roman"/>
        </w:rPr>
        <w:t>В случае обнаружения Заказчиком нарушений условий настоящего Контракта, в том числе требований к количеству Товара, комплектности, упаковке Товара, комплекту, качеству и безопасности Товара Заказчик отказывается от приемки такого Товара и составляет в течение 10 (де</w:t>
      </w:r>
      <w:r w:rsidR="00DF5D96">
        <w:rPr>
          <w:rFonts w:ascii="Times New Roman" w:hAnsi="Times New Roman" w:cs="Times New Roman"/>
        </w:rPr>
        <w:t xml:space="preserve">сяти) календарных дней </w:t>
      </w:r>
      <w:r w:rsidRPr="00A5268A">
        <w:rPr>
          <w:rFonts w:ascii="Times New Roman" w:hAnsi="Times New Roman" w:cs="Times New Roman"/>
        </w:rPr>
        <w:t xml:space="preserve"> с момента доставки Товара мотивированный отказ от подписания акта о приемке с указанием перечня выявленных нарушений условий настоящего Контракта (далее - мотивированный отказ).</w:t>
      </w:r>
      <w:proofErr w:type="gramEnd"/>
    </w:p>
    <w:p w:rsidR="00241475" w:rsidRPr="00A5268A" w:rsidRDefault="00241475" w:rsidP="00241475">
      <w:pPr>
        <w:pStyle w:val="ConsPlusNormal"/>
        <w:ind w:firstLine="540"/>
        <w:jc w:val="both"/>
        <w:rPr>
          <w:rFonts w:ascii="Times New Roman" w:hAnsi="Times New Roman" w:cs="Times New Roman"/>
        </w:rPr>
      </w:pPr>
      <w:r w:rsidRPr="00A5268A">
        <w:rPr>
          <w:rFonts w:ascii="Times New Roman" w:hAnsi="Times New Roman" w:cs="Times New Roman"/>
        </w:rPr>
        <w:t>В случае привлечения Заказчиком для проведения экспертизы поставленного Товара экспертов, экспертных организаций при принятии решения о приемке или об отказе в приемке Товара Заказчик должен учитывать отраженные в заключении по результатам указанной экспертизы предложения экспертов, экспертных организаций, привлеченных для ее проведения.</w:t>
      </w:r>
    </w:p>
    <w:p w:rsidR="00241475" w:rsidRPr="00A5268A" w:rsidRDefault="00241475" w:rsidP="00241475">
      <w:pPr>
        <w:pStyle w:val="ConsPlusNormal"/>
        <w:ind w:firstLine="540"/>
        <w:jc w:val="both"/>
        <w:rPr>
          <w:rFonts w:ascii="Times New Roman" w:hAnsi="Times New Roman" w:cs="Times New Roman"/>
        </w:rPr>
      </w:pPr>
      <w:proofErr w:type="gramStart"/>
      <w:r w:rsidRPr="00A5268A">
        <w:rPr>
          <w:rFonts w:ascii="Times New Roman" w:hAnsi="Times New Roman" w:cs="Times New Roman"/>
        </w:rPr>
        <w:t>В случае обнаружения Заказчиком нарушений условий настоящего Контракта, в том числе требований к количеству Товара, комплектности, упаковке Товара, комплекту, качеству и безопасности Товара Поставщик обязуется без дополнительной оплаты со стороны Заказчика устранить выявленные нарушения (</w:t>
      </w:r>
      <w:proofErr w:type="spellStart"/>
      <w:r w:rsidRPr="00A5268A">
        <w:rPr>
          <w:rFonts w:ascii="Times New Roman" w:hAnsi="Times New Roman" w:cs="Times New Roman"/>
        </w:rPr>
        <w:t>допоставить</w:t>
      </w:r>
      <w:proofErr w:type="spellEnd"/>
      <w:r w:rsidRPr="00A5268A">
        <w:rPr>
          <w:rFonts w:ascii="Times New Roman" w:hAnsi="Times New Roman" w:cs="Times New Roman"/>
        </w:rPr>
        <w:t>, доукомплектовать, заменить Товар) в срок не позднее 2 (двух) рабочих дней со дня получения от Заказчика мотивированного отказа.</w:t>
      </w:r>
      <w:proofErr w:type="gramEnd"/>
      <w:r w:rsidRPr="00A5268A">
        <w:rPr>
          <w:rFonts w:ascii="Times New Roman" w:hAnsi="Times New Roman" w:cs="Times New Roman"/>
        </w:rPr>
        <w:t xml:space="preserve"> Допоставка недопоставленного, доукомплектование или замена некачественного Товара оформляется соответствующей товарной накладной по </w:t>
      </w:r>
      <w:hyperlink r:id="rId17" w:history="1">
        <w:r w:rsidRPr="00A5268A">
          <w:rPr>
            <w:rFonts w:ascii="Times New Roman" w:hAnsi="Times New Roman" w:cs="Times New Roman"/>
          </w:rPr>
          <w:t>форме № ТОРГ-12</w:t>
        </w:r>
      </w:hyperlink>
      <w:r w:rsidRPr="00C00D62">
        <w:rPr>
          <w:rFonts w:ascii="Times New Roman" w:hAnsi="Times New Roman"/>
        </w:rPr>
        <w:t xml:space="preserve"> </w:t>
      </w:r>
      <w:r>
        <w:rPr>
          <w:rFonts w:ascii="Times New Roman" w:hAnsi="Times New Roman"/>
        </w:rPr>
        <w:t>или УПД</w:t>
      </w:r>
      <w:r w:rsidRPr="00A5268A">
        <w:rPr>
          <w:rFonts w:ascii="Times New Roman" w:hAnsi="Times New Roman" w:cs="Times New Roman"/>
        </w:rPr>
        <w:t xml:space="preserve"> в порядке, предусмотренном настоящим разделом.</w:t>
      </w:r>
    </w:p>
    <w:p w:rsidR="00241475" w:rsidRPr="00A5268A" w:rsidRDefault="00241475" w:rsidP="00241475">
      <w:pPr>
        <w:pStyle w:val="ConsPlusNormal"/>
        <w:ind w:firstLine="540"/>
        <w:jc w:val="both"/>
        <w:rPr>
          <w:rFonts w:ascii="Times New Roman" w:hAnsi="Times New Roman" w:cs="Times New Roman"/>
        </w:rPr>
      </w:pPr>
      <w:r w:rsidRPr="00A5268A">
        <w:rPr>
          <w:rFonts w:ascii="Times New Roman" w:hAnsi="Times New Roman" w:cs="Times New Roman"/>
        </w:rPr>
        <w:t>В случае повторного выявления по результатам экспертизы, предусмотренной настоящим пунктом, нарушений условий настоящего Контракта Заказчик вправе отказаться от исполнения настоящего Контракта по основаниям, предусмотренным гражданским законодательством Российской Федерации.</w:t>
      </w:r>
    </w:p>
    <w:p w:rsidR="00241475" w:rsidRPr="00A5268A" w:rsidRDefault="00241475" w:rsidP="00241475">
      <w:pPr>
        <w:pStyle w:val="ConsPlusNormal"/>
        <w:ind w:firstLine="540"/>
        <w:jc w:val="both"/>
        <w:rPr>
          <w:rFonts w:ascii="Times New Roman" w:hAnsi="Times New Roman" w:cs="Times New Roman"/>
        </w:rPr>
      </w:pPr>
      <w:bookmarkStart w:id="6" w:name="P126"/>
      <w:bookmarkEnd w:id="6"/>
      <w:r w:rsidRPr="00A5268A">
        <w:rPr>
          <w:rFonts w:ascii="Times New Roman" w:hAnsi="Times New Roman" w:cs="Times New Roman"/>
        </w:rPr>
        <w:t xml:space="preserve">3.4. Право собственности на Товар, риск утраты, случайной гибели или повреждения Товара переходят от Поставщика к Заказчику с момента подписания Сторонами товарной накладной по </w:t>
      </w:r>
      <w:hyperlink r:id="rId18" w:history="1">
        <w:r w:rsidRPr="00A5268A">
          <w:rPr>
            <w:rFonts w:ascii="Times New Roman" w:hAnsi="Times New Roman" w:cs="Times New Roman"/>
          </w:rPr>
          <w:t>форме № ТОРГ-12</w:t>
        </w:r>
      </w:hyperlink>
      <w:r w:rsidRPr="00C00D62">
        <w:rPr>
          <w:rFonts w:ascii="Times New Roman" w:hAnsi="Times New Roman"/>
        </w:rPr>
        <w:t xml:space="preserve"> </w:t>
      </w:r>
      <w:r>
        <w:rPr>
          <w:rFonts w:ascii="Times New Roman" w:hAnsi="Times New Roman"/>
        </w:rPr>
        <w:t>или УПД</w:t>
      </w:r>
      <w:r w:rsidRPr="00A5268A">
        <w:rPr>
          <w:rFonts w:ascii="Times New Roman" w:hAnsi="Times New Roman" w:cs="Times New Roman"/>
        </w:rPr>
        <w:t>.</w:t>
      </w:r>
    </w:p>
    <w:p w:rsidR="00241475" w:rsidRPr="00A5268A" w:rsidRDefault="00241475" w:rsidP="00241475">
      <w:pPr>
        <w:pStyle w:val="ConsPlusNormal"/>
        <w:ind w:firstLine="540"/>
        <w:jc w:val="both"/>
        <w:rPr>
          <w:rFonts w:ascii="Times New Roman" w:hAnsi="Times New Roman" w:cs="Times New Roman"/>
        </w:rPr>
      </w:pPr>
      <w:r w:rsidRPr="00A5268A">
        <w:rPr>
          <w:rFonts w:ascii="Times New Roman" w:hAnsi="Times New Roman" w:cs="Times New Roman"/>
        </w:rPr>
        <w:t>3.5. Поставщик обязан одновременно с передачей Товара передать Заказчику относящиеся к нему документы, предусмотренные законодательством Российской Федерации, производителем Товара и настоящим Контрактом.</w:t>
      </w:r>
    </w:p>
    <w:p w:rsidR="00241475" w:rsidRPr="00A5268A" w:rsidRDefault="00241475" w:rsidP="00241475">
      <w:pPr>
        <w:pStyle w:val="ConsPlusNormal"/>
        <w:ind w:firstLine="540"/>
        <w:jc w:val="both"/>
        <w:rPr>
          <w:rFonts w:ascii="Times New Roman" w:hAnsi="Times New Roman" w:cs="Times New Roman"/>
        </w:rPr>
      </w:pPr>
      <w:r w:rsidRPr="00A5268A">
        <w:rPr>
          <w:rFonts w:ascii="Times New Roman" w:hAnsi="Times New Roman" w:cs="Times New Roman"/>
        </w:rPr>
        <w:t>3.6. Сдача и приемка Товара осуществляются уполномоченными представителями Сторон.</w:t>
      </w:r>
      <w:r w:rsidR="00B47C73">
        <w:rPr>
          <w:rFonts w:ascii="Times New Roman" w:hAnsi="Times New Roman" w:cs="Times New Roman"/>
        </w:rPr>
        <w:t xml:space="preserve"> </w:t>
      </w:r>
      <w:r w:rsidR="00B47C73" w:rsidRPr="00B47C73">
        <w:rPr>
          <w:rFonts w:ascii="Times New Roman" w:hAnsi="Times New Roman" w:cs="Times New Roman"/>
        </w:rPr>
        <w:t>В целях оформления приемки поставленного товара представитель Поставщика подписывает копию электронного документа Акт приемки  (ф.0510452) сформированный на бумажном носителе.</w:t>
      </w:r>
    </w:p>
    <w:p w:rsidR="00241475" w:rsidRPr="00A5268A" w:rsidRDefault="00241475" w:rsidP="00241475">
      <w:pPr>
        <w:pStyle w:val="ConsPlusNormal"/>
        <w:jc w:val="both"/>
        <w:rPr>
          <w:rFonts w:ascii="Times New Roman" w:hAnsi="Times New Roman" w:cs="Times New Roman"/>
        </w:rPr>
      </w:pPr>
    </w:p>
    <w:p w:rsidR="00241475" w:rsidRPr="00A5268A" w:rsidRDefault="00241475" w:rsidP="00241475">
      <w:pPr>
        <w:pStyle w:val="ConsPlusNormal"/>
        <w:jc w:val="center"/>
        <w:outlineLvl w:val="1"/>
        <w:rPr>
          <w:rFonts w:ascii="Times New Roman" w:hAnsi="Times New Roman" w:cs="Times New Roman"/>
        </w:rPr>
      </w:pPr>
      <w:r w:rsidRPr="00A5268A">
        <w:rPr>
          <w:rFonts w:ascii="Times New Roman" w:hAnsi="Times New Roman" w:cs="Times New Roman"/>
        </w:rPr>
        <w:lastRenderedPageBreak/>
        <w:t>IV. ВЗАИМОДЕЙСТВИЕ СТОРОН</w:t>
      </w:r>
    </w:p>
    <w:p w:rsidR="00241475" w:rsidRPr="00A5268A" w:rsidRDefault="00241475" w:rsidP="00241475">
      <w:pPr>
        <w:pStyle w:val="ConsPlusNormal"/>
        <w:ind w:firstLine="540"/>
        <w:jc w:val="both"/>
        <w:rPr>
          <w:rFonts w:ascii="Times New Roman" w:hAnsi="Times New Roman" w:cs="Times New Roman"/>
        </w:rPr>
      </w:pPr>
      <w:r w:rsidRPr="00A5268A">
        <w:rPr>
          <w:rFonts w:ascii="Times New Roman" w:hAnsi="Times New Roman" w:cs="Times New Roman"/>
        </w:rPr>
        <w:t>4.1. Поставщик обязан:</w:t>
      </w:r>
    </w:p>
    <w:p w:rsidR="00241475" w:rsidRPr="00A5268A" w:rsidRDefault="00241475" w:rsidP="00241475">
      <w:pPr>
        <w:pStyle w:val="ConsPlusNormal"/>
        <w:ind w:firstLine="540"/>
        <w:jc w:val="both"/>
        <w:rPr>
          <w:rFonts w:ascii="Times New Roman" w:hAnsi="Times New Roman" w:cs="Times New Roman"/>
        </w:rPr>
      </w:pPr>
      <w:r w:rsidRPr="00A5268A">
        <w:rPr>
          <w:rFonts w:ascii="Times New Roman" w:hAnsi="Times New Roman" w:cs="Times New Roman"/>
        </w:rPr>
        <w:t>4.1.1. Поставить Товар в порядке, количестве, в срок и на условиях, предусмотренных настоящим Контрактом.</w:t>
      </w:r>
    </w:p>
    <w:p w:rsidR="00241475" w:rsidRPr="00A5268A" w:rsidRDefault="00241475" w:rsidP="00241475">
      <w:pPr>
        <w:pStyle w:val="ConsPlusNormal"/>
        <w:ind w:firstLine="540"/>
        <w:jc w:val="both"/>
        <w:rPr>
          <w:rFonts w:ascii="Times New Roman" w:hAnsi="Times New Roman" w:cs="Times New Roman"/>
        </w:rPr>
      </w:pPr>
      <w:r w:rsidRPr="00A5268A">
        <w:rPr>
          <w:rFonts w:ascii="Times New Roman" w:hAnsi="Times New Roman" w:cs="Times New Roman"/>
        </w:rPr>
        <w:t>4.1.2. Обеспечить соответствие поставляемого Товара требованиям качества, безопасности, иным требованиям, установленным стандартами, техническими регламентами и санитарно-эпидемиологическими требованиями, а также требованиям, установленным настоящим Контрактом.</w:t>
      </w:r>
    </w:p>
    <w:p w:rsidR="00241475" w:rsidRPr="00A5268A" w:rsidRDefault="00241475" w:rsidP="00241475">
      <w:pPr>
        <w:pStyle w:val="ConsPlusNormal"/>
        <w:ind w:firstLine="540"/>
        <w:jc w:val="both"/>
        <w:rPr>
          <w:rFonts w:ascii="Times New Roman" w:hAnsi="Times New Roman" w:cs="Times New Roman"/>
        </w:rPr>
      </w:pPr>
      <w:r w:rsidRPr="00A5268A">
        <w:rPr>
          <w:rFonts w:ascii="Times New Roman" w:hAnsi="Times New Roman" w:cs="Times New Roman"/>
        </w:rPr>
        <w:t>4.1.3. Обеспечить за свой счет устранение выявленных нарушений при несоответствии поставленного Товара условиям настоящего Контракта или осуществить его соответствующую замену в порядке и на условиях, предусмотренных настоящим Контрактом.</w:t>
      </w:r>
    </w:p>
    <w:p w:rsidR="00241475" w:rsidRPr="00A5268A" w:rsidRDefault="00241475" w:rsidP="00241475">
      <w:pPr>
        <w:pStyle w:val="ConsPlusNormal"/>
        <w:ind w:firstLine="540"/>
        <w:jc w:val="both"/>
        <w:rPr>
          <w:rFonts w:ascii="Times New Roman" w:hAnsi="Times New Roman" w:cs="Times New Roman"/>
        </w:rPr>
      </w:pPr>
      <w:r w:rsidRPr="00A5268A">
        <w:rPr>
          <w:rFonts w:ascii="Times New Roman" w:hAnsi="Times New Roman" w:cs="Times New Roman"/>
        </w:rPr>
        <w:t xml:space="preserve">4.1.4. </w:t>
      </w:r>
      <w:proofErr w:type="gramStart"/>
      <w:r w:rsidRPr="00A5268A">
        <w:rPr>
          <w:rFonts w:ascii="Times New Roman" w:hAnsi="Times New Roman" w:cs="Times New Roman"/>
        </w:rPr>
        <w:t>В случае принятия решения об одностороннем отказе от исполнения настоящего Контракта не позднее чем в течение 3 (трех) рабочих дней с даты принятия указанного решения направить Заказчику такое решение по почте заказным письмом с уведомлением о вручении по адресу Заказчика, указанному в настоящем Контракте, а также телеграммой либо посредством факсимильной связи, либо по адресу электронной почты, либо с использованием иных</w:t>
      </w:r>
      <w:proofErr w:type="gramEnd"/>
      <w:r w:rsidRPr="00A5268A">
        <w:rPr>
          <w:rFonts w:ascii="Times New Roman" w:hAnsi="Times New Roman" w:cs="Times New Roman"/>
        </w:rPr>
        <w:t xml:space="preserve"> сре</w:t>
      </w:r>
      <w:proofErr w:type="gramStart"/>
      <w:r w:rsidRPr="00A5268A">
        <w:rPr>
          <w:rFonts w:ascii="Times New Roman" w:hAnsi="Times New Roman" w:cs="Times New Roman"/>
        </w:rPr>
        <w:t>дств св</w:t>
      </w:r>
      <w:proofErr w:type="gramEnd"/>
      <w:r w:rsidRPr="00A5268A">
        <w:rPr>
          <w:rFonts w:ascii="Times New Roman" w:hAnsi="Times New Roman" w:cs="Times New Roman"/>
        </w:rPr>
        <w:t>язи и доставки, обеспечивающих фиксирование данного уведомления и получение Поставщиком подтверждения о его вручении Заказчику. Датой такого надлежащего уведомления признается дата получения Поставщиком подтверждения о вручении Заказчику указанного уведомления.</w:t>
      </w:r>
    </w:p>
    <w:p w:rsidR="00241475" w:rsidRPr="00A5268A" w:rsidRDefault="00241475" w:rsidP="00241475">
      <w:pPr>
        <w:pStyle w:val="ConsPlusNormal"/>
        <w:ind w:firstLine="540"/>
        <w:jc w:val="both"/>
        <w:rPr>
          <w:rFonts w:ascii="Times New Roman" w:hAnsi="Times New Roman" w:cs="Times New Roman"/>
        </w:rPr>
      </w:pPr>
      <w:r w:rsidRPr="00A5268A">
        <w:rPr>
          <w:rFonts w:ascii="Times New Roman" w:hAnsi="Times New Roman" w:cs="Times New Roman"/>
        </w:rPr>
        <w:t>4.1.5. Предоставлять Заказчику по его требованию документы, относящиеся к предмету настоящего Контракта, а также своевременно предоставлять Заказчику достоверную информацию о ходе исполнения своих обязательств, в том числе о сложностях, возникающих при исполнении настоящего Контракта.</w:t>
      </w:r>
    </w:p>
    <w:p w:rsidR="00241475" w:rsidRDefault="00241475" w:rsidP="006E6CAA">
      <w:pPr>
        <w:pStyle w:val="ConsPlusNormal"/>
        <w:ind w:firstLine="540"/>
        <w:jc w:val="both"/>
        <w:rPr>
          <w:rFonts w:ascii="Times New Roman" w:hAnsi="Times New Roman" w:cs="Times New Roman"/>
        </w:rPr>
      </w:pPr>
      <w:bookmarkStart w:id="7" w:name="P146"/>
      <w:bookmarkEnd w:id="7"/>
      <w:r w:rsidRPr="006E6CAA">
        <w:rPr>
          <w:rFonts w:ascii="Times New Roman" w:hAnsi="Times New Roman" w:cs="Times New Roman"/>
        </w:rPr>
        <w:t xml:space="preserve">4.1.6. Поставщик обязан оформлять товарные накладные по </w:t>
      </w:r>
      <w:hyperlink r:id="rId19" w:history="1">
        <w:r w:rsidRPr="006E6CAA">
          <w:rPr>
            <w:rFonts w:ascii="Times New Roman" w:hAnsi="Times New Roman" w:cs="Times New Roman"/>
          </w:rPr>
          <w:t>форме № ТОРГ-12</w:t>
        </w:r>
      </w:hyperlink>
      <w:r w:rsidRPr="006E6CAA">
        <w:rPr>
          <w:rFonts w:ascii="Times New Roman" w:hAnsi="Times New Roman" w:cs="Times New Roman"/>
        </w:rPr>
        <w:t xml:space="preserve"> или УПД в соответствии с законодательством Российской Федерации.</w:t>
      </w:r>
    </w:p>
    <w:p w:rsidR="00BF705D" w:rsidRPr="006E6CAA" w:rsidRDefault="00BF705D" w:rsidP="00BF705D">
      <w:pPr>
        <w:pStyle w:val="ConsPlusNormal"/>
        <w:ind w:firstLine="540"/>
        <w:jc w:val="both"/>
        <w:rPr>
          <w:rFonts w:ascii="Times New Roman" w:hAnsi="Times New Roman" w:cs="Times New Roman"/>
        </w:rPr>
      </w:pPr>
      <w:r>
        <w:rPr>
          <w:rFonts w:ascii="Times New Roman" w:hAnsi="Times New Roman" w:cs="Times New Roman"/>
        </w:rPr>
        <w:t>4.1.7. Поставщик</w:t>
      </w:r>
      <w:r w:rsidRPr="00BF705D">
        <w:rPr>
          <w:rFonts w:ascii="Times New Roman" w:hAnsi="Times New Roman" w:cs="Times New Roman"/>
        </w:rPr>
        <w:t xml:space="preserve"> подтверждает соответствие требованиям, установленным к участникам закупок ст. 31 ФЗ № 44 от 05.04.2013г. «О контрактной системе в сфере закупок товаров, работ, услуг для обеспечения государственных и муниципальных нужд». </w:t>
      </w:r>
    </w:p>
    <w:p w:rsidR="00241475" w:rsidRPr="00A5268A" w:rsidRDefault="00241475" w:rsidP="00241475">
      <w:pPr>
        <w:pStyle w:val="ConsPlusNormal"/>
        <w:ind w:firstLine="540"/>
        <w:jc w:val="both"/>
        <w:rPr>
          <w:rFonts w:ascii="Times New Roman" w:hAnsi="Times New Roman" w:cs="Times New Roman"/>
        </w:rPr>
      </w:pPr>
      <w:r w:rsidRPr="00A5268A">
        <w:rPr>
          <w:rFonts w:ascii="Times New Roman" w:hAnsi="Times New Roman" w:cs="Times New Roman"/>
        </w:rPr>
        <w:t>4.2. Поставщик вправе:</w:t>
      </w:r>
    </w:p>
    <w:p w:rsidR="00241475" w:rsidRPr="00A5268A" w:rsidRDefault="00241475" w:rsidP="00241475">
      <w:pPr>
        <w:pStyle w:val="ConsPlusNormal"/>
        <w:ind w:firstLine="540"/>
        <w:jc w:val="both"/>
        <w:rPr>
          <w:rFonts w:ascii="Times New Roman" w:hAnsi="Times New Roman" w:cs="Times New Roman"/>
        </w:rPr>
      </w:pPr>
      <w:r w:rsidRPr="00A5268A">
        <w:rPr>
          <w:rFonts w:ascii="Times New Roman" w:hAnsi="Times New Roman" w:cs="Times New Roman"/>
        </w:rPr>
        <w:t>4.2.1. Требовать от Заказчика произвести приемку Товара в порядке и в сроки, предусмотренные настоящим Контрактом.</w:t>
      </w:r>
    </w:p>
    <w:p w:rsidR="00241475" w:rsidRPr="00A5268A" w:rsidRDefault="00241475" w:rsidP="00241475">
      <w:pPr>
        <w:pStyle w:val="ConsPlusNormal"/>
        <w:ind w:firstLine="540"/>
        <w:jc w:val="both"/>
        <w:rPr>
          <w:rFonts w:ascii="Times New Roman" w:hAnsi="Times New Roman" w:cs="Times New Roman"/>
        </w:rPr>
      </w:pPr>
      <w:bookmarkStart w:id="8" w:name="P163"/>
      <w:bookmarkEnd w:id="8"/>
      <w:r w:rsidRPr="00A5268A">
        <w:rPr>
          <w:rFonts w:ascii="Times New Roman" w:hAnsi="Times New Roman" w:cs="Times New Roman"/>
        </w:rPr>
        <w:t>4.2.2. Требовать своевременной оплаты на условиях, установленных настоящим Контрактом, надлежащим образом поставленного и принятого Заказчиком Товара.</w:t>
      </w:r>
    </w:p>
    <w:p w:rsidR="00241475" w:rsidRPr="00A5268A" w:rsidRDefault="00241475" w:rsidP="00241475">
      <w:pPr>
        <w:pStyle w:val="ConsPlusNormal"/>
        <w:ind w:firstLine="540"/>
        <w:jc w:val="both"/>
        <w:rPr>
          <w:rFonts w:ascii="Times New Roman" w:hAnsi="Times New Roman" w:cs="Times New Roman"/>
        </w:rPr>
      </w:pPr>
      <w:bookmarkStart w:id="9" w:name="P164"/>
      <w:bookmarkEnd w:id="9"/>
      <w:r w:rsidRPr="00A5268A">
        <w:rPr>
          <w:rFonts w:ascii="Times New Roman" w:hAnsi="Times New Roman" w:cs="Times New Roman"/>
        </w:rPr>
        <w:t>4.2.3. Принять решение об одностороннем отказе от исполнения настоящего Контракта в соответствии с гражданским законодательством Российской Федерации.</w:t>
      </w:r>
    </w:p>
    <w:p w:rsidR="00241475" w:rsidRPr="00A5268A" w:rsidRDefault="00241475" w:rsidP="00241475">
      <w:pPr>
        <w:pStyle w:val="ConsPlusNormal"/>
        <w:ind w:firstLine="540"/>
        <w:jc w:val="both"/>
        <w:rPr>
          <w:rFonts w:ascii="Times New Roman" w:hAnsi="Times New Roman" w:cs="Times New Roman"/>
        </w:rPr>
      </w:pPr>
      <w:r w:rsidRPr="00A5268A">
        <w:rPr>
          <w:rFonts w:ascii="Times New Roman" w:hAnsi="Times New Roman" w:cs="Times New Roman"/>
        </w:rPr>
        <w:t xml:space="preserve">4.2.4. Требовать возмещения убытков, уплаты неустоек (штрафов, пеней) в соответствии с </w:t>
      </w:r>
      <w:hyperlink w:anchor="P211" w:history="1">
        <w:r w:rsidRPr="00A5268A">
          <w:rPr>
            <w:rFonts w:ascii="Times New Roman" w:hAnsi="Times New Roman" w:cs="Times New Roman"/>
          </w:rPr>
          <w:t>разделом VII</w:t>
        </w:r>
      </w:hyperlink>
      <w:r w:rsidRPr="00A5268A">
        <w:rPr>
          <w:rFonts w:ascii="Times New Roman" w:hAnsi="Times New Roman" w:cs="Times New Roman"/>
        </w:rPr>
        <w:t xml:space="preserve"> настоящего Контракта.</w:t>
      </w:r>
    </w:p>
    <w:p w:rsidR="00241475" w:rsidRPr="00A5268A" w:rsidRDefault="00241475" w:rsidP="00241475">
      <w:pPr>
        <w:pStyle w:val="ConsPlusNormal"/>
        <w:ind w:firstLine="540"/>
        <w:jc w:val="both"/>
        <w:rPr>
          <w:rFonts w:ascii="Times New Roman" w:hAnsi="Times New Roman" w:cs="Times New Roman"/>
        </w:rPr>
      </w:pPr>
      <w:r w:rsidRPr="00A5268A">
        <w:rPr>
          <w:rFonts w:ascii="Times New Roman" w:hAnsi="Times New Roman" w:cs="Times New Roman"/>
        </w:rPr>
        <w:t>4.3. Заказчик обязуется:</w:t>
      </w:r>
    </w:p>
    <w:p w:rsidR="00241475" w:rsidRPr="00A5268A" w:rsidRDefault="00241475" w:rsidP="00241475">
      <w:pPr>
        <w:pStyle w:val="ConsPlusNormal"/>
        <w:ind w:firstLine="540"/>
        <w:jc w:val="both"/>
        <w:rPr>
          <w:rFonts w:ascii="Times New Roman" w:hAnsi="Times New Roman" w:cs="Times New Roman"/>
        </w:rPr>
      </w:pPr>
      <w:bookmarkStart w:id="10" w:name="P168"/>
      <w:bookmarkEnd w:id="10"/>
      <w:r w:rsidRPr="00A5268A">
        <w:rPr>
          <w:rFonts w:ascii="Times New Roman" w:hAnsi="Times New Roman" w:cs="Times New Roman"/>
        </w:rPr>
        <w:t>4.3.1. Обеспечить своевременную оплату поставленного Товара, соответствующего условиям настоящего Контракта, в порядке и сроки, предусмотренные настоящим Контрактом.</w:t>
      </w:r>
    </w:p>
    <w:p w:rsidR="00241475" w:rsidRPr="00A5268A" w:rsidRDefault="00241475" w:rsidP="00241475">
      <w:pPr>
        <w:pStyle w:val="ConsPlusNormal"/>
        <w:ind w:firstLine="540"/>
        <w:jc w:val="both"/>
        <w:rPr>
          <w:rFonts w:ascii="Times New Roman" w:hAnsi="Times New Roman" w:cs="Times New Roman"/>
        </w:rPr>
      </w:pPr>
      <w:r w:rsidRPr="00A5268A">
        <w:rPr>
          <w:rFonts w:ascii="Times New Roman" w:hAnsi="Times New Roman" w:cs="Times New Roman"/>
        </w:rPr>
        <w:t xml:space="preserve">4.3.2. </w:t>
      </w:r>
      <w:proofErr w:type="gramStart"/>
      <w:r w:rsidRPr="00A5268A">
        <w:rPr>
          <w:rFonts w:ascii="Times New Roman" w:hAnsi="Times New Roman" w:cs="Times New Roman"/>
        </w:rPr>
        <w:t>Принять решение об одностороннем отказе от исполнения настоящего Контракта в случае, если в ходе исполнения настоящего Контракта установлено, что Поставщик и (или) поставляемый Товар не соответствует установленным извещением об осуществлении закупки и (или) документацией о закупке требованиям к участникам закупки и (или) поставляемому Товару или представил недостоверную информацию о своем соответствии и (или) соответствии поставляемого Товара таким требованиям, что позволило</w:t>
      </w:r>
      <w:proofErr w:type="gramEnd"/>
      <w:r w:rsidRPr="00A5268A">
        <w:rPr>
          <w:rFonts w:ascii="Times New Roman" w:hAnsi="Times New Roman" w:cs="Times New Roman"/>
        </w:rPr>
        <w:t xml:space="preserve"> ему стать победителем определения Поставщика.</w:t>
      </w:r>
    </w:p>
    <w:p w:rsidR="00241475" w:rsidRPr="00A5268A" w:rsidRDefault="00241475" w:rsidP="00241475">
      <w:pPr>
        <w:pStyle w:val="ConsPlusNormal"/>
        <w:ind w:firstLine="540"/>
        <w:jc w:val="both"/>
        <w:rPr>
          <w:rFonts w:ascii="Times New Roman" w:hAnsi="Times New Roman" w:cs="Times New Roman"/>
        </w:rPr>
      </w:pPr>
      <w:r w:rsidRPr="00A5268A">
        <w:rPr>
          <w:rFonts w:ascii="Times New Roman" w:hAnsi="Times New Roman" w:cs="Times New Roman"/>
        </w:rPr>
        <w:t xml:space="preserve">4.3.3. </w:t>
      </w:r>
      <w:proofErr w:type="gramStart"/>
      <w:r w:rsidRPr="00A5268A">
        <w:rPr>
          <w:rFonts w:ascii="Times New Roman" w:hAnsi="Times New Roman" w:cs="Times New Roman"/>
        </w:rPr>
        <w:t>В случае принятия решения об одностороннем отказе от исполнения настоящего Контракта не позднее чем в течение 3 (трех) рабочих дней с даты принятия указанного решения разместить в единой информационной системе и направить Поставщику такое решение по почте заказным письмом с уведомлением о вручении по адресу Поставщика, указанному в настоящем Контракте, а также телеграммой либо посредством факсимильной связи, либо по адресу</w:t>
      </w:r>
      <w:proofErr w:type="gramEnd"/>
      <w:r w:rsidRPr="00A5268A">
        <w:rPr>
          <w:rFonts w:ascii="Times New Roman" w:hAnsi="Times New Roman" w:cs="Times New Roman"/>
        </w:rPr>
        <w:t xml:space="preserve"> электронной почты, либо с использованием иных сре</w:t>
      </w:r>
      <w:proofErr w:type="gramStart"/>
      <w:r w:rsidRPr="00A5268A">
        <w:rPr>
          <w:rFonts w:ascii="Times New Roman" w:hAnsi="Times New Roman" w:cs="Times New Roman"/>
        </w:rPr>
        <w:t>дств св</w:t>
      </w:r>
      <w:proofErr w:type="gramEnd"/>
      <w:r w:rsidRPr="00A5268A">
        <w:rPr>
          <w:rFonts w:ascii="Times New Roman" w:hAnsi="Times New Roman" w:cs="Times New Roman"/>
        </w:rPr>
        <w:t xml:space="preserve">язи и доставки, обеспечивающих фиксирование данного уведомления и получение Заказчиком подтверждения о его вручении Поставщику. Датой такого надлежащего уведомления признается дата получения Заказчиком подтверждения о вручении Поставщику указанного уведомления либо дата получения Заказчиком информации об отсутствии Поставщика по его адресу, указанному в настоящем Контракте. При невозможности получения указанных подтверждения либо информации датой такого надлежащего уведомления признается дата </w:t>
      </w:r>
      <w:proofErr w:type="gramStart"/>
      <w:r w:rsidRPr="00A5268A">
        <w:rPr>
          <w:rFonts w:ascii="Times New Roman" w:hAnsi="Times New Roman" w:cs="Times New Roman"/>
        </w:rPr>
        <w:t>по истечении тридцати дней с даты размещения решения Заказчика об одностороннем отказе от исполнения настоящего Контракта в единой информационной системе</w:t>
      </w:r>
      <w:proofErr w:type="gramEnd"/>
      <w:r w:rsidRPr="00A5268A">
        <w:rPr>
          <w:rFonts w:ascii="Times New Roman" w:hAnsi="Times New Roman" w:cs="Times New Roman"/>
        </w:rPr>
        <w:t>.</w:t>
      </w:r>
    </w:p>
    <w:p w:rsidR="00241475" w:rsidRPr="00A5268A" w:rsidRDefault="00241475" w:rsidP="00241475">
      <w:pPr>
        <w:pStyle w:val="ConsPlusNormal"/>
        <w:ind w:firstLine="540"/>
        <w:jc w:val="both"/>
        <w:rPr>
          <w:rFonts w:ascii="Times New Roman" w:hAnsi="Times New Roman" w:cs="Times New Roman"/>
        </w:rPr>
      </w:pPr>
      <w:r w:rsidRPr="00A5268A">
        <w:rPr>
          <w:rFonts w:ascii="Times New Roman" w:hAnsi="Times New Roman" w:cs="Times New Roman"/>
        </w:rPr>
        <w:t xml:space="preserve">4.3.4. Требовать уплаты неустоек (штрафов, пеней) в соответствии с </w:t>
      </w:r>
      <w:hyperlink w:anchor="P211" w:history="1">
        <w:r w:rsidRPr="00A5268A">
          <w:rPr>
            <w:rFonts w:ascii="Times New Roman" w:hAnsi="Times New Roman" w:cs="Times New Roman"/>
          </w:rPr>
          <w:t>разделом VII</w:t>
        </w:r>
      </w:hyperlink>
      <w:r w:rsidRPr="00A5268A">
        <w:rPr>
          <w:rFonts w:ascii="Times New Roman" w:hAnsi="Times New Roman" w:cs="Times New Roman"/>
        </w:rPr>
        <w:t xml:space="preserve"> настоящего Контракта.</w:t>
      </w:r>
    </w:p>
    <w:p w:rsidR="00241475" w:rsidRPr="00A5268A" w:rsidRDefault="00241475" w:rsidP="00241475">
      <w:pPr>
        <w:pStyle w:val="ConsPlusNormal"/>
        <w:ind w:firstLine="540"/>
        <w:jc w:val="both"/>
        <w:rPr>
          <w:rFonts w:ascii="Times New Roman" w:hAnsi="Times New Roman" w:cs="Times New Roman"/>
        </w:rPr>
      </w:pPr>
      <w:r w:rsidRPr="00A5268A">
        <w:rPr>
          <w:rFonts w:ascii="Times New Roman" w:hAnsi="Times New Roman" w:cs="Times New Roman"/>
        </w:rPr>
        <w:t xml:space="preserve">4.3.5. Обеспечить своевременную приемку поставленного Товара, соответствующего условиям настоящего Контракта, в порядке и сроки, предусмотренные настоящим Контрактом, провести экспертизу поставленного Товара для проверки его соответствия условиям настоящего Контракта в соответствии с </w:t>
      </w:r>
      <w:hyperlink r:id="rId20" w:history="1">
        <w:r w:rsidRPr="00A5268A">
          <w:rPr>
            <w:rFonts w:ascii="Times New Roman" w:hAnsi="Times New Roman" w:cs="Times New Roman"/>
          </w:rPr>
          <w:t>Законом</w:t>
        </w:r>
      </w:hyperlink>
      <w:r w:rsidRPr="00A5268A">
        <w:rPr>
          <w:rFonts w:ascii="Times New Roman" w:hAnsi="Times New Roman" w:cs="Times New Roman"/>
        </w:rPr>
        <w:t xml:space="preserve"> № 44-ФЗ и настоящим Контрактом.</w:t>
      </w:r>
    </w:p>
    <w:p w:rsidR="00241475" w:rsidRPr="00A5268A" w:rsidRDefault="00241475" w:rsidP="00241475">
      <w:pPr>
        <w:pStyle w:val="ConsPlusNormal"/>
        <w:ind w:firstLine="540"/>
        <w:jc w:val="both"/>
        <w:rPr>
          <w:rFonts w:ascii="Times New Roman" w:hAnsi="Times New Roman" w:cs="Times New Roman"/>
        </w:rPr>
      </w:pPr>
      <w:r w:rsidRPr="00A5268A">
        <w:rPr>
          <w:rFonts w:ascii="Times New Roman" w:hAnsi="Times New Roman" w:cs="Times New Roman"/>
        </w:rPr>
        <w:lastRenderedPageBreak/>
        <w:t>4.4. Заказчик вправе:</w:t>
      </w:r>
    </w:p>
    <w:p w:rsidR="00241475" w:rsidRPr="00A5268A" w:rsidRDefault="00241475" w:rsidP="00241475">
      <w:pPr>
        <w:pStyle w:val="ConsPlusNormal"/>
        <w:ind w:firstLine="540"/>
        <w:jc w:val="both"/>
        <w:rPr>
          <w:rFonts w:ascii="Times New Roman" w:hAnsi="Times New Roman" w:cs="Times New Roman"/>
        </w:rPr>
      </w:pPr>
      <w:r w:rsidRPr="00A5268A">
        <w:rPr>
          <w:rFonts w:ascii="Times New Roman" w:hAnsi="Times New Roman" w:cs="Times New Roman"/>
        </w:rPr>
        <w:t>4.4.1. Требовать от Поставщика надлежащего исполнения обязательств по настоящему Контракту.</w:t>
      </w:r>
    </w:p>
    <w:p w:rsidR="00241475" w:rsidRPr="00A5268A" w:rsidRDefault="00241475" w:rsidP="00241475">
      <w:pPr>
        <w:pStyle w:val="ConsPlusNormal"/>
        <w:ind w:firstLine="540"/>
        <w:jc w:val="both"/>
        <w:rPr>
          <w:rFonts w:ascii="Times New Roman" w:hAnsi="Times New Roman" w:cs="Times New Roman"/>
        </w:rPr>
      </w:pPr>
      <w:r w:rsidRPr="00A5268A">
        <w:rPr>
          <w:rFonts w:ascii="Times New Roman" w:hAnsi="Times New Roman" w:cs="Times New Roman"/>
        </w:rPr>
        <w:t>4.4.2. Требовать от Поставщика своевременного устранения нарушений, выявленных как в ходе приемки, так и в течение срока годности.</w:t>
      </w:r>
    </w:p>
    <w:p w:rsidR="00241475" w:rsidRPr="00A5268A" w:rsidRDefault="00241475" w:rsidP="00241475">
      <w:pPr>
        <w:pStyle w:val="ConsPlusNormal"/>
        <w:ind w:firstLine="540"/>
        <w:jc w:val="both"/>
        <w:rPr>
          <w:rFonts w:ascii="Times New Roman" w:hAnsi="Times New Roman" w:cs="Times New Roman"/>
        </w:rPr>
      </w:pPr>
      <w:r w:rsidRPr="00A5268A">
        <w:rPr>
          <w:rFonts w:ascii="Times New Roman" w:hAnsi="Times New Roman" w:cs="Times New Roman"/>
        </w:rPr>
        <w:t>4.4.3. Проверять ход и качество выполнения Поставщиком условий настоящего Контракта.</w:t>
      </w:r>
    </w:p>
    <w:p w:rsidR="00241475" w:rsidRPr="00A5268A" w:rsidRDefault="00241475" w:rsidP="00241475">
      <w:pPr>
        <w:pStyle w:val="ConsPlusNormal"/>
        <w:ind w:firstLine="540"/>
        <w:jc w:val="both"/>
        <w:rPr>
          <w:rFonts w:ascii="Times New Roman" w:hAnsi="Times New Roman" w:cs="Times New Roman"/>
        </w:rPr>
      </w:pPr>
      <w:r w:rsidRPr="00A5268A">
        <w:rPr>
          <w:rFonts w:ascii="Times New Roman" w:hAnsi="Times New Roman" w:cs="Times New Roman"/>
        </w:rPr>
        <w:t xml:space="preserve">4.4.4. Требовать возмещения убытков в соответствии с </w:t>
      </w:r>
      <w:hyperlink w:anchor="P211" w:history="1">
        <w:r w:rsidRPr="00A5268A">
          <w:rPr>
            <w:rFonts w:ascii="Times New Roman" w:hAnsi="Times New Roman" w:cs="Times New Roman"/>
          </w:rPr>
          <w:t>разделом VII</w:t>
        </w:r>
      </w:hyperlink>
      <w:r w:rsidRPr="00A5268A">
        <w:rPr>
          <w:rFonts w:ascii="Times New Roman" w:hAnsi="Times New Roman" w:cs="Times New Roman"/>
        </w:rPr>
        <w:t xml:space="preserve"> настоящего Контракта, причиненных по вине Поставщика.</w:t>
      </w:r>
    </w:p>
    <w:p w:rsidR="00241475" w:rsidRPr="00A5268A" w:rsidRDefault="00241475" w:rsidP="00241475">
      <w:pPr>
        <w:pStyle w:val="ConsPlusNormal"/>
        <w:ind w:firstLine="540"/>
        <w:jc w:val="both"/>
        <w:rPr>
          <w:rFonts w:ascii="Times New Roman" w:hAnsi="Times New Roman" w:cs="Times New Roman"/>
        </w:rPr>
      </w:pPr>
      <w:r w:rsidRPr="00A5268A">
        <w:rPr>
          <w:rFonts w:ascii="Times New Roman" w:hAnsi="Times New Roman" w:cs="Times New Roman"/>
        </w:rPr>
        <w:t xml:space="preserve">4.4.5. Предложить увеличить или уменьшить в процессе исполнения настоящего Контракта количество Товара, предусмотренного настоящим Контрактом, не более чем на 10 процентов, в порядке и на условиях, установленных </w:t>
      </w:r>
      <w:hyperlink r:id="rId21" w:history="1">
        <w:r w:rsidRPr="00A5268A">
          <w:rPr>
            <w:rFonts w:ascii="Times New Roman" w:hAnsi="Times New Roman" w:cs="Times New Roman"/>
          </w:rPr>
          <w:t>Законом</w:t>
        </w:r>
      </w:hyperlink>
      <w:r w:rsidRPr="00A5268A">
        <w:rPr>
          <w:rFonts w:ascii="Times New Roman" w:hAnsi="Times New Roman" w:cs="Times New Roman"/>
        </w:rPr>
        <w:t xml:space="preserve"> № 44-ФЗ.</w:t>
      </w:r>
    </w:p>
    <w:p w:rsidR="00241475" w:rsidRPr="00A5268A" w:rsidRDefault="00241475" w:rsidP="00241475">
      <w:pPr>
        <w:pStyle w:val="ConsPlusNormal"/>
        <w:ind w:firstLine="540"/>
        <w:jc w:val="both"/>
        <w:rPr>
          <w:rFonts w:ascii="Times New Roman" w:hAnsi="Times New Roman" w:cs="Times New Roman"/>
        </w:rPr>
      </w:pPr>
      <w:r w:rsidRPr="00A5268A">
        <w:rPr>
          <w:rFonts w:ascii="Times New Roman" w:hAnsi="Times New Roman" w:cs="Times New Roman"/>
        </w:rPr>
        <w:t>4.4.6. Отказаться от приемки и оплаты Товара, не соответствующего условиям настоящего Контракта.</w:t>
      </w:r>
    </w:p>
    <w:p w:rsidR="00241475" w:rsidRPr="00A5268A" w:rsidRDefault="00241475" w:rsidP="00241475">
      <w:pPr>
        <w:pStyle w:val="ConsPlusNormal"/>
        <w:ind w:firstLine="540"/>
        <w:jc w:val="both"/>
        <w:rPr>
          <w:rFonts w:ascii="Times New Roman" w:hAnsi="Times New Roman" w:cs="Times New Roman"/>
        </w:rPr>
      </w:pPr>
      <w:bookmarkStart w:id="11" w:name="P180"/>
      <w:bookmarkEnd w:id="11"/>
      <w:r w:rsidRPr="00A5268A">
        <w:rPr>
          <w:rFonts w:ascii="Times New Roman" w:hAnsi="Times New Roman" w:cs="Times New Roman"/>
        </w:rPr>
        <w:t>4.4.7. Принять решение об одностороннем отказе от исполнения настоящего Контракта в соответствии с гражданским законодательством Российской Федерации.</w:t>
      </w:r>
    </w:p>
    <w:p w:rsidR="00241475" w:rsidRPr="00A5268A" w:rsidRDefault="00241475" w:rsidP="00241475">
      <w:pPr>
        <w:pStyle w:val="ConsPlusNormal"/>
        <w:ind w:firstLine="540"/>
        <w:jc w:val="both"/>
        <w:rPr>
          <w:rFonts w:ascii="Times New Roman" w:hAnsi="Times New Roman" w:cs="Times New Roman"/>
        </w:rPr>
      </w:pPr>
      <w:r w:rsidRPr="00A5268A">
        <w:rPr>
          <w:rFonts w:ascii="Times New Roman" w:hAnsi="Times New Roman" w:cs="Times New Roman"/>
        </w:rPr>
        <w:t xml:space="preserve">4.4.8. До принятия решения об одностороннем отказе от исполнения настоящего Контракта провести экспертизу поставленного Товара с привлечением экспертов, экспертных организаций, выбор которых осуществляется в соответствии с </w:t>
      </w:r>
      <w:hyperlink r:id="rId22" w:history="1">
        <w:r w:rsidRPr="00A5268A">
          <w:rPr>
            <w:rFonts w:ascii="Times New Roman" w:hAnsi="Times New Roman" w:cs="Times New Roman"/>
          </w:rPr>
          <w:t>Законом</w:t>
        </w:r>
      </w:hyperlink>
      <w:r w:rsidRPr="00A5268A">
        <w:rPr>
          <w:rFonts w:ascii="Times New Roman" w:hAnsi="Times New Roman" w:cs="Times New Roman"/>
        </w:rPr>
        <w:t xml:space="preserve"> № 44-ФЗ.</w:t>
      </w:r>
    </w:p>
    <w:p w:rsidR="00241475" w:rsidRPr="00A5268A" w:rsidRDefault="00241475" w:rsidP="00241475">
      <w:pPr>
        <w:pStyle w:val="ConsPlusNormal"/>
        <w:jc w:val="both"/>
        <w:rPr>
          <w:rFonts w:ascii="Times New Roman" w:hAnsi="Times New Roman" w:cs="Times New Roman"/>
        </w:rPr>
      </w:pPr>
    </w:p>
    <w:p w:rsidR="00241475" w:rsidRPr="00A5268A" w:rsidRDefault="00241475" w:rsidP="00241475">
      <w:pPr>
        <w:pStyle w:val="ConsPlusNormal"/>
        <w:jc w:val="center"/>
        <w:outlineLvl w:val="1"/>
        <w:rPr>
          <w:rFonts w:ascii="Times New Roman" w:hAnsi="Times New Roman" w:cs="Times New Roman"/>
        </w:rPr>
      </w:pPr>
      <w:r w:rsidRPr="00A5268A">
        <w:rPr>
          <w:rFonts w:ascii="Times New Roman" w:hAnsi="Times New Roman" w:cs="Times New Roman"/>
        </w:rPr>
        <w:t>V. УПАКОВКА ТОВАРА</w:t>
      </w:r>
    </w:p>
    <w:p w:rsidR="00241475" w:rsidRPr="00A5268A" w:rsidRDefault="00241475" w:rsidP="00241475">
      <w:pPr>
        <w:pStyle w:val="ConsPlusNormal"/>
        <w:ind w:firstLine="540"/>
        <w:jc w:val="both"/>
        <w:rPr>
          <w:rFonts w:ascii="Times New Roman" w:hAnsi="Times New Roman" w:cs="Times New Roman"/>
        </w:rPr>
      </w:pPr>
      <w:r w:rsidRPr="00A5268A">
        <w:rPr>
          <w:rFonts w:ascii="Times New Roman" w:hAnsi="Times New Roman" w:cs="Times New Roman"/>
        </w:rPr>
        <w:t>5.1. Товар должен передаваться Заказчику в упаковке, соответствующей установленным обязательным требованиям к безопасности и характеру груза, предохраняющей его от всякого рода повреждения или порчи и обеспечивающей сохранность в течение всего срока годности Товара.</w:t>
      </w:r>
    </w:p>
    <w:p w:rsidR="00241475" w:rsidRPr="00A5268A" w:rsidRDefault="00241475" w:rsidP="00241475">
      <w:pPr>
        <w:pStyle w:val="ConsPlusNormal"/>
        <w:ind w:firstLine="540"/>
        <w:jc w:val="both"/>
        <w:rPr>
          <w:rFonts w:ascii="Times New Roman" w:hAnsi="Times New Roman" w:cs="Times New Roman"/>
        </w:rPr>
      </w:pPr>
      <w:r w:rsidRPr="00A5268A">
        <w:rPr>
          <w:rFonts w:ascii="Times New Roman" w:hAnsi="Times New Roman" w:cs="Times New Roman"/>
        </w:rPr>
        <w:t xml:space="preserve">5.2. Упаковка Товара, имеющая внешние дефекты, которые не позволяют использовать ее для обеспечения сохранности Товара при транспортировке и хранении, возвращается Поставщику вместе с Товаром, находящимся в ней, в порядке, определенном </w:t>
      </w:r>
      <w:hyperlink w:anchor="P110" w:history="1">
        <w:r w:rsidRPr="00A5268A">
          <w:rPr>
            <w:rFonts w:ascii="Times New Roman" w:hAnsi="Times New Roman" w:cs="Times New Roman"/>
          </w:rPr>
          <w:t>пунктом 3.3 раздела III</w:t>
        </w:r>
      </w:hyperlink>
      <w:r w:rsidRPr="00A5268A">
        <w:rPr>
          <w:rFonts w:ascii="Times New Roman" w:hAnsi="Times New Roman" w:cs="Times New Roman"/>
        </w:rPr>
        <w:t xml:space="preserve"> настоящего Контракта. Такой Товар не засчитывается в счет исполнения обязательств по настоящему Контракту.</w:t>
      </w:r>
    </w:p>
    <w:p w:rsidR="00241475" w:rsidRPr="00A5268A" w:rsidRDefault="00241475" w:rsidP="00241475">
      <w:pPr>
        <w:pStyle w:val="ConsPlusNormal"/>
        <w:ind w:firstLine="540"/>
        <w:jc w:val="both"/>
        <w:rPr>
          <w:rFonts w:ascii="Times New Roman" w:hAnsi="Times New Roman" w:cs="Times New Roman"/>
        </w:rPr>
      </w:pPr>
      <w:r w:rsidRPr="00A5268A">
        <w:rPr>
          <w:rFonts w:ascii="Times New Roman" w:hAnsi="Times New Roman" w:cs="Times New Roman"/>
        </w:rPr>
        <w:t>5.3. Поставщик несет ответственность перед Заказчиком за повреждение Товара вследствие его ненадлежащей упаковки.</w:t>
      </w:r>
    </w:p>
    <w:p w:rsidR="00241475" w:rsidRPr="00A5268A" w:rsidRDefault="00241475" w:rsidP="00241475">
      <w:pPr>
        <w:pStyle w:val="ConsPlusNormal"/>
        <w:ind w:firstLine="540"/>
        <w:jc w:val="both"/>
        <w:rPr>
          <w:rFonts w:ascii="Times New Roman" w:hAnsi="Times New Roman" w:cs="Times New Roman"/>
        </w:rPr>
      </w:pPr>
      <w:r w:rsidRPr="00A5268A">
        <w:rPr>
          <w:rFonts w:ascii="Times New Roman" w:hAnsi="Times New Roman" w:cs="Times New Roman"/>
        </w:rPr>
        <w:t xml:space="preserve">5.4. На упаковке должна быть маркировка, содержащая информацию согласно </w:t>
      </w:r>
      <w:hyperlink r:id="rId23" w:history="1">
        <w:r w:rsidRPr="00A5268A">
          <w:rPr>
            <w:rFonts w:ascii="Times New Roman" w:hAnsi="Times New Roman" w:cs="Times New Roman"/>
          </w:rPr>
          <w:t>части 4.1 статьи 4</w:t>
        </w:r>
      </w:hyperlink>
      <w:r w:rsidRPr="00A5268A">
        <w:rPr>
          <w:rFonts w:ascii="Times New Roman" w:hAnsi="Times New Roman" w:cs="Times New Roman"/>
        </w:rPr>
        <w:t xml:space="preserve"> технического регламента Таможенного союза «Пищевая продукция в части ее маркировки», утвержденного решением Комиссии Таможенного союза от 9 декабря 2011 г. № 881, а также информацию согласно иным техническим регламентам на отдельные виды Товара.</w:t>
      </w:r>
    </w:p>
    <w:p w:rsidR="00241475" w:rsidRPr="00A5268A" w:rsidRDefault="00241475" w:rsidP="00241475">
      <w:pPr>
        <w:pStyle w:val="ConsPlusNormal"/>
        <w:ind w:firstLine="540"/>
        <w:jc w:val="both"/>
        <w:rPr>
          <w:rFonts w:ascii="Times New Roman" w:hAnsi="Times New Roman" w:cs="Times New Roman"/>
        </w:rPr>
      </w:pPr>
      <w:r w:rsidRPr="00A5268A">
        <w:rPr>
          <w:rFonts w:ascii="Times New Roman" w:hAnsi="Times New Roman" w:cs="Times New Roman"/>
        </w:rPr>
        <w:t>5.5. Поставщик обязан обеспечить в соответствии с требованиями законодательства Российской Федерации надлежащие условия хранения и перевозки, установленные изготовителем Товара, необходимые для сохранения качества и безопасности Товара.</w:t>
      </w:r>
    </w:p>
    <w:p w:rsidR="00241475" w:rsidRPr="00A5268A" w:rsidRDefault="00241475" w:rsidP="00241475">
      <w:pPr>
        <w:pStyle w:val="ConsPlusNormal"/>
        <w:jc w:val="both"/>
        <w:rPr>
          <w:rFonts w:ascii="Times New Roman" w:hAnsi="Times New Roman" w:cs="Times New Roman"/>
        </w:rPr>
      </w:pPr>
    </w:p>
    <w:p w:rsidR="00241475" w:rsidRPr="00A5268A" w:rsidRDefault="00241475" w:rsidP="00241475">
      <w:pPr>
        <w:pStyle w:val="ConsPlusNormal"/>
        <w:jc w:val="center"/>
        <w:outlineLvl w:val="1"/>
        <w:rPr>
          <w:rFonts w:ascii="Times New Roman" w:hAnsi="Times New Roman" w:cs="Times New Roman"/>
        </w:rPr>
      </w:pPr>
      <w:r w:rsidRPr="00A5268A">
        <w:rPr>
          <w:rFonts w:ascii="Times New Roman" w:hAnsi="Times New Roman" w:cs="Times New Roman"/>
        </w:rPr>
        <w:t>VI. КАЧЕСТВО ТОВАРА, СРОК ГОДНОСТИ</w:t>
      </w:r>
    </w:p>
    <w:p w:rsidR="00241475" w:rsidRPr="00A5268A" w:rsidRDefault="00241475" w:rsidP="00241475">
      <w:pPr>
        <w:pStyle w:val="ConsPlusNormal"/>
        <w:ind w:firstLine="540"/>
        <w:jc w:val="both"/>
        <w:rPr>
          <w:rFonts w:ascii="Times New Roman" w:hAnsi="Times New Roman" w:cs="Times New Roman"/>
        </w:rPr>
      </w:pPr>
      <w:r w:rsidRPr="00A5268A">
        <w:rPr>
          <w:rFonts w:ascii="Times New Roman" w:hAnsi="Times New Roman" w:cs="Times New Roman"/>
        </w:rPr>
        <w:t>6.1. Поставщик гарантирует безопасность Товара в соответствии с техническими регламентами, санитарно-эпидемиологическими требованиями и иными нормативными правовыми актами Российской Федерации, устанавливающими требования к качеству Товара.</w:t>
      </w:r>
    </w:p>
    <w:p w:rsidR="00241475" w:rsidRPr="00A5268A" w:rsidRDefault="00241475" w:rsidP="00241475">
      <w:pPr>
        <w:pStyle w:val="ConsPlusNormal"/>
        <w:ind w:firstLine="540"/>
        <w:jc w:val="both"/>
        <w:rPr>
          <w:rFonts w:ascii="Times New Roman" w:hAnsi="Times New Roman" w:cs="Times New Roman"/>
        </w:rPr>
      </w:pPr>
      <w:r w:rsidRPr="00A5268A">
        <w:rPr>
          <w:rFonts w:ascii="Times New Roman" w:hAnsi="Times New Roman" w:cs="Times New Roman"/>
        </w:rPr>
        <w:t>6.2. Товар не должен представлять опасности для жизни и здоровья граждан.</w:t>
      </w:r>
    </w:p>
    <w:p w:rsidR="00241475" w:rsidRPr="00A5268A" w:rsidRDefault="00241475" w:rsidP="00241475">
      <w:pPr>
        <w:pStyle w:val="ConsPlusNormal"/>
        <w:ind w:firstLine="540"/>
        <w:jc w:val="both"/>
        <w:rPr>
          <w:rFonts w:ascii="Times New Roman" w:hAnsi="Times New Roman" w:cs="Times New Roman"/>
        </w:rPr>
      </w:pPr>
      <w:r w:rsidRPr="00A5268A">
        <w:rPr>
          <w:rFonts w:ascii="Times New Roman" w:hAnsi="Times New Roman" w:cs="Times New Roman"/>
        </w:rPr>
        <w:t>6.3. Товар должен быть пригодным для целей, для которых Товар такого рода обычно используется, и соответствовать условиям настоящего Контракта.</w:t>
      </w:r>
    </w:p>
    <w:p w:rsidR="00241475" w:rsidRPr="00A5268A" w:rsidRDefault="00241475" w:rsidP="00241475">
      <w:pPr>
        <w:pStyle w:val="ConsPlusNormal"/>
        <w:ind w:firstLine="540"/>
        <w:jc w:val="both"/>
        <w:rPr>
          <w:rFonts w:ascii="Times New Roman" w:hAnsi="Times New Roman" w:cs="Times New Roman"/>
        </w:rPr>
      </w:pPr>
      <w:r w:rsidRPr="00A5268A">
        <w:rPr>
          <w:rFonts w:ascii="Times New Roman" w:hAnsi="Times New Roman" w:cs="Times New Roman"/>
        </w:rPr>
        <w:t>6.4. Остаточный срок годности Товара устанавливается Заказчиком в Спецификации (</w:t>
      </w:r>
      <w:hyperlink w:anchor="P326" w:history="1">
        <w:r w:rsidRPr="00A5268A">
          <w:rPr>
            <w:rFonts w:ascii="Times New Roman" w:hAnsi="Times New Roman" w:cs="Times New Roman"/>
          </w:rPr>
          <w:t>Приложение № 1</w:t>
        </w:r>
      </w:hyperlink>
      <w:r w:rsidRPr="00A5268A">
        <w:rPr>
          <w:rFonts w:ascii="Times New Roman" w:hAnsi="Times New Roman" w:cs="Times New Roman"/>
        </w:rPr>
        <w:t xml:space="preserve"> к настоящему Контракту).</w:t>
      </w:r>
    </w:p>
    <w:p w:rsidR="00241475" w:rsidRPr="00A5268A" w:rsidRDefault="00241475" w:rsidP="00241475">
      <w:pPr>
        <w:pStyle w:val="ConsPlusNormal"/>
        <w:ind w:firstLine="540"/>
        <w:jc w:val="both"/>
        <w:rPr>
          <w:rFonts w:ascii="Times New Roman" w:hAnsi="Times New Roman" w:cs="Times New Roman"/>
        </w:rPr>
      </w:pPr>
      <w:r w:rsidRPr="00A5268A">
        <w:rPr>
          <w:rFonts w:ascii="Times New Roman" w:hAnsi="Times New Roman" w:cs="Times New Roman"/>
        </w:rPr>
        <w:t>Товар должен соответствовать требованиям, предъявляемым к качеству Товара в момент его передачи, в течение остаточного срока годности, установленного настоящим Контрактом.</w:t>
      </w:r>
    </w:p>
    <w:p w:rsidR="00241475" w:rsidRPr="00A5268A" w:rsidRDefault="00241475" w:rsidP="00241475">
      <w:pPr>
        <w:pStyle w:val="ConsPlusNormal"/>
        <w:ind w:firstLine="540"/>
        <w:jc w:val="both"/>
        <w:rPr>
          <w:rFonts w:ascii="Times New Roman" w:hAnsi="Times New Roman" w:cs="Times New Roman"/>
        </w:rPr>
      </w:pPr>
      <w:r w:rsidRPr="00A5268A">
        <w:rPr>
          <w:rFonts w:ascii="Times New Roman" w:hAnsi="Times New Roman" w:cs="Times New Roman"/>
        </w:rPr>
        <w:t>Заказчик предъявляет претензии по качеству Товара в течение остаточного срока годности Товара.</w:t>
      </w:r>
    </w:p>
    <w:p w:rsidR="00241475" w:rsidRPr="00A5268A" w:rsidRDefault="00241475" w:rsidP="00241475">
      <w:pPr>
        <w:pStyle w:val="ConsPlusNormal"/>
        <w:ind w:firstLine="540"/>
        <w:jc w:val="both"/>
        <w:rPr>
          <w:rFonts w:ascii="Times New Roman" w:hAnsi="Times New Roman" w:cs="Times New Roman"/>
        </w:rPr>
      </w:pPr>
      <w:r w:rsidRPr="00A5268A">
        <w:rPr>
          <w:rFonts w:ascii="Times New Roman" w:hAnsi="Times New Roman" w:cs="Times New Roman"/>
        </w:rPr>
        <w:t>6.5. В течение остаточного срока годности Товара Поставщик обязан за свой счет заменить Товар ненадлежащего качества, если не докажет, что недостатки Товара возникли в результате нарушения Заказчиком правил хранения Товара. Замена Товара производится в течение 2 (двух) рабочих дней с момента уведомления Заказчиком Поставщика.</w:t>
      </w:r>
    </w:p>
    <w:p w:rsidR="00241475" w:rsidRPr="00A5268A" w:rsidRDefault="00241475" w:rsidP="00241475">
      <w:pPr>
        <w:pStyle w:val="ConsPlusNormal"/>
        <w:ind w:firstLine="540"/>
        <w:jc w:val="both"/>
        <w:rPr>
          <w:rFonts w:ascii="Times New Roman" w:hAnsi="Times New Roman" w:cs="Times New Roman"/>
        </w:rPr>
      </w:pPr>
      <w:proofErr w:type="gramStart"/>
      <w:r w:rsidRPr="00A5268A">
        <w:rPr>
          <w:rFonts w:ascii="Times New Roman" w:hAnsi="Times New Roman" w:cs="Times New Roman"/>
        </w:rPr>
        <w:t xml:space="preserve">В случае если по результатам экспертизы, указанной в </w:t>
      </w:r>
      <w:hyperlink w:anchor="P110" w:history="1">
        <w:r w:rsidRPr="00A5268A">
          <w:rPr>
            <w:rFonts w:ascii="Times New Roman" w:hAnsi="Times New Roman" w:cs="Times New Roman"/>
          </w:rPr>
          <w:t>пункте 3.3 раздела III</w:t>
        </w:r>
      </w:hyperlink>
      <w:r w:rsidRPr="00A5268A">
        <w:rPr>
          <w:rFonts w:ascii="Times New Roman" w:hAnsi="Times New Roman" w:cs="Times New Roman"/>
        </w:rPr>
        <w:t xml:space="preserve"> настоящего Контракта, выявлено нарушение условий настоящего Контракта в части качества и безопасности Товара и (или) установлен факт фальсификации Товара, Поставщик осуществляет поставку Товара надлежащего качества и соответствующего требованиям безопасности в объеме партии Товара, поставленного Заказчику, образец из которой был исследован в рамках указанной экспертизы.</w:t>
      </w:r>
      <w:proofErr w:type="gramEnd"/>
    </w:p>
    <w:p w:rsidR="00241475" w:rsidRPr="00A5268A" w:rsidRDefault="00241475" w:rsidP="00241475">
      <w:pPr>
        <w:pStyle w:val="ConsPlusNormal"/>
        <w:jc w:val="both"/>
        <w:rPr>
          <w:rFonts w:ascii="Times New Roman" w:hAnsi="Times New Roman" w:cs="Times New Roman"/>
        </w:rPr>
      </w:pPr>
    </w:p>
    <w:p w:rsidR="00241475" w:rsidRPr="00A5268A" w:rsidRDefault="00241475" w:rsidP="00241475">
      <w:pPr>
        <w:pStyle w:val="ConsPlusNormal"/>
        <w:jc w:val="center"/>
        <w:outlineLvl w:val="1"/>
        <w:rPr>
          <w:rFonts w:ascii="Times New Roman" w:hAnsi="Times New Roman" w:cs="Times New Roman"/>
        </w:rPr>
      </w:pPr>
      <w:bookmarkStart w:id="12" w:name="P211"/>
      <w:bookmarkEnd w:id="12"/>
      <w:r w:rsidRPr="00A5268A">
        <w:rPr>
          <w:rFonts w:ascii="Times New Roman" w:hAnsi="Times New Roman" w:cs="Times New Roman"/>
        </w:rPr>
        <w:t>VII. ОТВЕТСТВЕННОСТЬ СТОРОН</w:t>
      </w:r>
    </w:p>
    <w:p w:rsidR="00241475" w:rsidRPr="00A5268A" w:rsidRDefault="00241475" w:rsidP="00241475">
      <w:pPr>
        <w:pStyle w:val="ConsPlusNormal"/>
        <w:ind w:firstLine="540"/>
        <w:jc w:val="both"/>
        <w:rPr>
          <w:rFonts w:ascii="Times New Roman" w:hAnsi="Times New Roman" w:cs="Times New Roman"/>
        </w:rPr>
      </w:pPr>
      <w:r w:rsidRPr="00A5268A">
        <w:rPr>
          <w:rFonts w:ascii="Times New Roman" w:hAnsi="Times New Roman" w:cs="Times New Roman"/>
        </w:rPr>
        <w:t>7.1. Стороны несут ответственность за неисполнение или ненадлежащее исполнение настоящего Контракта в соответствии с законодательством Российской Федерации и условиями настоящего Контракта.</w:t>
      </w:r>
    </w:p>
    <w:p w:rsidR="00241475" w:rsidRPr="00A5268A" w:rsidRDefault="00241475" w:rsidP="00241475">
      <w:pPr>
        <w:pStyle w:val="ConsPlusNormal"/>
        <w:ind w:firstLine="540"/>
        <w:jc w:val="both"/>
        <w:rPr>
          <w:rFonts w:ascii="Times New Roman" w:hAnsi="Times New Roman" w:cs="Times New Roman"/>
        </w:rPr>
      </w:pPr>
      <w:r w:rsidRPr="00A5268A">
        <w:rPr>
          <w:rFonts w:ascii="Times New Roman" w:hAnsi="Times New Roman" w:cs="Times New Roman"/>
        </w:rPr>
        <w:t>7.2. В случае неисполнения Поставщиком условий настоящего Контракта Заказчик вправе обратиться в суд с требованием о расторжении настоящего Контракта.</w:t>
      </w:r>
    </w:p>
    <w:p w:rsidR="00241475" w:rsidRPr="00A5268A" w:rsidRDefault="00241475" w:rsidP="00241475">
      <w:pPr>
        <w:pStyle w:val="ConsPlusNormal"/>
        <w:ind w:firstLine="540"/>
        <w:jc w:val="both"/>
        <w:rPr>
          <w:rFonts w:ascii="Times New Roman" w:hAnsi="Times New Roman" w:cs="Times New Roman"/>
        </w:rPr>
      </w:pPr>
      <w:r w:rsidRPr="00A5268A">
        <w:rPr>
          <w:rFonts w:ascii="Times New Roman" w:hAnsi="Times New Roman" w:cs="Times New Roman"/>
        </w:rPr>
        <w:t xml:space="preserve">7.3. В случае полного (частичного) неисполнения условий настоящего Контракта одной из Сторон эта </w:t>
      </w:r>
      <w:r w:rsidRPr="00A5268A">
        <w:rPr>
          <w:rFonts w:ascii="Times New Roman" w:hAnsi="Times New Roman" w:cs="Times New Roman"/>
        </w:rPr>
        <w:lastRenderedPageBreak/>
        <w:t>Сторона обязана возместить другой Стороне причиненные убытки.</w:t>
      </w:r>
    </w:p>
    <w:p w:rsidR="00241475" w:rsidRPr="00A5268A" w:rsidRDefault="00241475" w:rsidP="00241475">
      <w:pPr>
        <w:pStyle w:val="ConsPlusNormal"/>
        <w:ind w:firstLine="540"/>
        <w:jc w:val="both"/>
        <w:rPr>
          <w:rFonts w:ascii="Times New Roman" w:hAnsi="Times New Roman" w:cs="Times New Roman"/>
        </w:rPr>
      </w:pPr>
      <w:bookmarkStart w:id="13" w:name="P216"/>
      <w:bookmarkEnd w:id="13"/>
      <w:r w:rsidRPr="00A5268A">
        <w:rPr>
          <w:rFonts w:ascii="Times New Roman" w:hAnsi="Times New Roman" w:cs="Times New Roman"/>
        </w:rPr>
        <w:t xml:space="preserve">7.4. </w:t>
      </w:r>
      <w:proofErr w:type="gramStart"/>
      <w:r w:rsidRPr="00A5268A">
        <w:rPr>
          <w:rFonts w:ascii="Times New Roman" w:hAnsi="Times New Roman" w:cs="Times New Roman"/>
        </w:rPr>
        <w:t>Пеня начисляется за каждый день просрочки исполнения Поставщиком обязательства, предусмотренного настоящим Контрактом, начиная со дня, следующего после дня истечения установленного настоящим Контрактом срока исполнения обязательства, и устанавливается настоящим Контрактом в размере одной трехсотой действующей на дату уплаты пени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настоящим Контрактом и фактически исполненных Поставщиком.</w:t>
      </w:r>
      <w:proofErr w:type="gramEnd"/>
    </w:p>
    <w:p w:rsidR="00241475" w:rsidRPr="00A5268A" w:rsidRDefault="000444C1" w:rsidP="00241475">
      <w:pPr>
        <w:spacing w:after="0" w:line="240" w:lineRule="auto"/>
        <w:ind w:firstLine="709"/>
        <w:jc w:val="both"/>
        <w:rPr>
          <w:rFonts w:ascii="Times New Roman" w:hAnsi="Times New Roman"/>
          <w:sz w:val="20"/>
          <w:szCs w:val="20"/>
        </w:rPr>
      </w:pPr>
      <w:r>
        <w:rPr>
          <w:rFonts w:ascii="Times New Roman" w:hAnsi="Times New Roman"/>
          <w:sz w:val="20"/>
          <w:szCs w:val="20"/>
        </w:rPr>
        <w:t xml:space="preserve">7.5. За </w:t>
      </w:r>
      <w:r w:rsidR="00241475" w:rsidRPr="00A5268A">
        <w:rPr>
          <w:rFonts w:ascii="Times New Roman" w:hAnsi="Times New Roman"/>
          <w:sz w:val="20"/>
          <w:szCs w:val="20"/>
        </w:rPr>
        <w:t xml:space="preserve">каждый факт неисполнения или ненадлежащего исполнения Поставщиком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размер штрафа устанавливается в размере </w:t>
      </w:r>
      <w:r w:rsidR="008B245F" w:rsidRPr="00A5268A">
        <w:rPr>
          <w:rFonts w:ascii="Times New Roman" w:hAnsi="Times New Roman"/>
          <w:sz w:val="20"/>
          <w:szCs w:val="20"/>
        </w:rPr>
        <w:t xml:space="preserve">10 процентов цены Контракта (этапа) </w:t>
      </w:r>
      <w:r w:rsidR="00241475" w:rsidRPr="00A5268A">
        <w:rPr>
          <w:rFonts w:ascii="Times New Roman" w:hAnsi="Times New Roman"/>
          <w:sz w:val="20"/>
          <w:szCs w:val="20"/>
        </w:rPr>
        <w:t xml:space="preserve"> &lt;**&gt;.</w:t>
      </w:r>
    </w:p>
    <w:p w:rsidR="00241475" w:rsidRPr="00A5268A" w:rsidRDefault="00241475" w:rsidP="00241475">
      <w:pPr>
        <w:pStyle w:val="ConsPlusNormal"/>
        <w:ind w:firstLine="540"/>
        <w:jc w:val="both"/>
        <w:rPr>
          <w:rFonts w:ascii="Times New Roman" w:hAnsi="Times New Roman" w:cs="Times New Roman"/>
        </w:rPr>
      </w:pPr>
      <w:r w:rsidRPr="00A5268A">
        <w:rPr>
          <w:rFonts w:ascii="Times New Roman" w:hAnsi="Times New Roman" w:cs="Times New Roman"/>
        </w:rPr>
        <w:t>--------------------------------</w:t>
      </w:r>
    </w:p>
    <w:p w:rsidR="00241475" w:rsidRPr="00A5268A" w:rsidRDefault="00241475" w:rsidP="00241475">
      <w:pPr>
        <w:pStyle w:val="ConsPlusNormal"/>
        <w:ind w:firstLine="540"/>
        <w:jc w:val="both"/>
        <w:rPr>
          <w:rFonts w:ascii="Times New Roman" w:hAnsi="Times New Roman" w:cs="Times New Roman"/>
        </w:rPr>
      </w:pPr>
      <w:r w:rsidRPr="00A5268A">
        <w:rPr>
          <w:rFonts w:ascii="Times New Roman" w:hAnsi="Times New Roman" w:cs="Times New Roman"/>
        </w:rPr>
        <w:t xml:space="preserve">&lt;**&gt; Размер штрафа определяется в соответствии с </w:t>
      </w:r>
      <w:hyperlink r:id="rId24" w:history="1">
        <w:r w:rsidRPr="00A5268A">
          <w:rPr>
            <w:rFonts w:ascii="Times New Roman" w:hAnsi="Times New Roman" w:cs="Times New Roman"/>
          </w:rPr>
          <w:t>Правилами</w:t>
        </w:r>
      </w:hyperlink>
      <w:r w:rsidRPr="00A5268A">
        <w:rPr>
          <w:rFonts w:ascii="Times New Roman" w:hAnsi="Times New Roman" w:cs="Times New Roman"/>
        </w:rPr>
        <w:t xml:space="preserve"> определения размера штрафа в следующем порядке:</w:t>
      </w:r>
    </w:p>
    <w:p w:rsidR="00241475" w:rsidRPr="00A5268A" w:rsidRDefault="00241475" w:rsidP="00241475">
      <w:pPr>
        <w:spacing w:after="0" w:line="240" w:lineRule="auto"/>
        <w:ind w:firstLine="540"/>
        <w:jc w:val="both"/>
        <w:rPr>
          <w:rFonts w:ascii="Times New Roman" w:hAnsi="Times New Roman"/>
          <w:sz w:val="20"/>
          <w:szCs w:val="20"/>
        </w:rPr>
      </w:pPr>
      <w:r w:rsidRPr="00A5268A">
        <w:rPr>
          <w:rFonts w:ascii="Times New Roman" w:hAnsi="Times New Roman"/>
          <w:sz w:val="20"/>
          <w:szCs w:val="20"/>
        </w:rPr>
        <w:t>а) 10 процентов цены Контракта (этапа) в случае, если цена Контракта (этапа) не превышает 3 млн. рублей;</w:t>
      </w:r>
    </w:p>
    <w:p w:rsidR="00241475" w:rsidRPr="00A5268A" w:rsidRDefault="00241475" w:rsidP="00241475">
      <w:pPr>
        <w:spacing w:after="0" w:line="240" w:lineRule="auto"/>
        <w:ind w:firstLine="540"/>
        <w:jc w:val="both"/>
        <w:rPr>
          <w:rFonts w:ascii="Times New Roman" w:hAnsi="Times New Roman"/>
          <w:sz w:val="20"/>
          <w:szCs w:val="20"/>
        </w:rPr>
      </w:pPr>
      <w:r w:rsidRPr="00A5268A">
        <w:rPr>
          <w:rFonts w:ascii="Times New Roman" w:hAnsi="Times New Roman"/>
          <w:sz w:val="20"/>
          <w:szCs w:val="20"/>
        </w:rPr>
        <w:t>б) 5 процентов цены Контракта (этапа) в случае, если цена Контракта (этапа) составляет от 3 млн. рублей до 50 млн. рублей (включительно);</w:t>
      </w:r>
    </w:p>
    <w:p w:rsidR="00241475" w:rsidRPr="00A5268A" w:rsidRDefault="00241475" w:rsidP="00241475">
      <w:pPr>
        <w:spacing w:after="0" w:line="240" w:lineRule="auto"/>
        <w:ind w:firstLine="540"/>
        <w:jc w:val="both"/>
        <w:rPr>
          <w:rFonts w:ascii="Times New Roman" w:hAnsi="Times New Roman"/>
          <w:sz w:val="20"/>
          <w:szCs w:val="20"/>
        </w:rPr>
      </w:pPr>
      <w:r w:rsidRPr="00A5268A">
        <w:rPr>
          <w:rFonts w:ascii="Times New Roman" w:hAnsi="Times New Roman"/>
          <w:sz w:val="20"/>
          <w:szCs w:val="20"/>
        </w:rPr>
        <w:t>в) 1 процент цены Контракта (этапа) в случае, если цена Контракта (этапа) составляет от 50 млн. рублей до 100 млн. рублей (включительно);</w:t>
      </w:r>
    </w:p>
    <w:p w:rsidR="00241475" w:rsidRPr="00A5268A" w:rsidRDefault="00241475" w:rsidP="00241475">
      <w:pPr>
        <w:spacing w:after="0" w:line="240" w:lineRule="auto"/>
        <w:ind w:firstLine="540"/>
        <w:jc w:val="both"/>
        <w:rPr>
          <w:rFonts w:ascii="Times New Roman" w:hAnsi="Times New Roman"/>
          <w:sz w:val="20"/>
          <w:szCs w:val="20"/>
        </w:rPr>
      </w:pPr>
      <w:r w:rsidRPr="00A5268A">
        <w:rPr>
          <w:rFonts w:ascii="Times New Roman" w:hAnsi="Times New Roman"/>
          <w:sz w:val="20"/>
          <w:szCs w:val="20"/>
        </w:rPr>
        <w:t>г) 0,5 процента цены Контракта (этапа) в случае, если цена Контракта (этапа) составляет от 100 млн. рублей до 500 млн. рублей (включительно);</w:t>
      </w:r>
    </w:p>
    <w:p w:rsidR="00241475" w:rsidRPr="00A5268A" w:rsidRDefault="00241475" w:rsidP="00241475">
      <w:pPr>
        <w:spacing w:after="0" w:line="240" w:lineRule="auto"/>
        <w:ind w:firstLine="540"/>
        <w:jc w:val="both"/>
        <w:rPr>
          <w:rFonts w:ascii="Times New Roman" w:hAnsi="Times New Roman"/>
          <w:sz w:val="20"/>
          <w:szCs w:val="20"/>
        </w:rPr>
      </w:pPr>
      <w:r w:rsidRPr="00A5268A">
        <w:rPr>
          <w:rFonts w:ascii="Times New Roman" w:hAnsi="Times New Roman"/>
          <w:sz w:val="20"/>
          <w:szCs w:val="20"/>
        </w:rPr>
        <w:t>д) 0,4 процента цены Контракта (этапа) в случае, если цена Контракта (этапа) составляет от 500 млн. рублей до 1 млрд. рублей (включительно);</w:t>
      </w:r>
    </w:p>
    <w:p w:rsidR="00241475" w:rsidRPr="00A5268A" w:rsidRDefault="00241475" w:rsidP="00241475">
      <w:pPr>
        <w:spacing w:after="0" w:line="240" w:lineRule="auto"/>
        <w:ind w:firstLine="540"/>
        <w:jc w:val="both"/>
        <w:rPr>
          <w:rFonts w:ascii="Times New Roman" w:hAnsi="Times New Roman"/>
          <w:sz w:val="20"/>
          <w:szCs w:val="20"/>
        </w:rPr>
      </w:pPr>
      <w:r w:rsidRPr="00A5268A">
        <w:rPr>
          <w:rFonts w:ascii="Times New Roman" w:hAnsi="Times New Roman"/>
          <w:sz w:val="20"/>
          <w:szCs w:val="20"/>
        </w:rPr>
        <w:t>е) 0,3 процента цены Контракта (этапа) в случае, если цена Контракта (этапа) составляет от 1 млрд. рублей до 2 млрд. рублей (включительно);</w:t>
      </w:r>
    </w:p>
    <w:p w:rsidR="00241475" w:rsidRPr="00A5268A" w:rsidRDefault="00241475" w:rsidP="00241475">
      <w:pPr>
        <w:spacing w:after="0" w:line="240" w:lineRule="auto"/>
        <w:ind w:firstLine="540"/>
        <w:jc w:val="both"/>
        <w:rPr>
          <w:rFonts w:ascii="Times New Roman" w:hAnsi="Times New Roman"/>
          <w:sz w:val="20"/>
          <w:szCs w:val="20"/>
        </w:rPr>
      </w:pPr>
      <w:r w:rsidRPr="00A5268A">
        <w:rPr>
          <w:rFonts w:ascii="Times New Roman" w:hAnsi="Times New Roman"/>
          <w:sz w:val="20"/>
          <w:szCs w:val="20"/>
        </w:rPr>
        <w:t>ж) 0,25 процента цены Контракта (этапа) в случае, если цена Контракта (этапа) составляет от 2 млрд. рублей до 5 млрд. рублей (включительно);</w:t>
      </w:r>
    </w:p>
    <w:p w:rsidR="00241475" w:rsidRPr="00A5268A" w:rsidRDefault="00241475" w:rsidP="00241475">
      <w:pPr>
        <w:spacing w:after="0" w:line="240" w:lineRule="auto"/>
        <w:ind w:firstLine="540"/>
        <w:jc w:val="both"/>
        <w:rPr>
          <w:rFonts w:ascii="Times New Roman" w:hAnsi="Times New Roman"/>
          <w:sz w:val="20"/>
          <w:szCs w:val="20"/>
        </w:rPr>
      </w:pPr>
      <w:r w:rsidRPr="00A5268A">
        <w:rPr>
          <w:rFonts w:ascii="Times New Roman" w:hAnsi="Times New Roman"/>
          <w:sz w:val="20"/>
          <w:szCs w:val="20"/>
        </w:rPr>
        <w:t>з) 0,2 процента цены Контракта (этапа) в случае, если цена Контракта (этапа) составляет от 5 млрд. рублей до 10 млрд. рублей (включительно);</w:t>
      </w:r>
    </w:p>
    <w:p w:rsidR="00241475" w:rsidRPr="00A5268A" w:rsidRDefault="00241475" w:rsidP="00241475">
      <w:pPr>
        <w:spacing w:after="0" w:line="240" w:lineRule="auto"/>
        <w:ind w:firstLine="540"/>
        <w:jc w:val="both"/>
        <w:rPr>
          <w:rFonts w:ascii="Times New Roman" w:hAnsi="Times New Roman"/>
          <w:sz w:val="20"/>
          <w:szCs w:val="20"/>
        </w:rPr>
      </w:pPr>
      <w:r w:rsidRPr="00A5268A">
        <w:rPr>
          <w:rFonts w:ascii="Times New Roman" w:hAnsi="Times New Roman"/>
          <w:sz w:val="20"/>
          <w:szCs w:val="20"/>
        </w:rPr>
        <w:t>и) 0,1 процента цены Контракта (этапа) в случае, если цена Контракта (этапа) превышает 10 млрд. рублей.</w:t>
      </w:r>
    </w:p>
    <w:p w:rsidR="00241475" w:rsidRPr="00A5268A" w:rsidRDefault="00241475" w:rsidP="00241475">
      <w:pPr>
        <w:pStyle w:val="ConsPlusNormal"/>
        <w:ind w:firstLine="540"/>
        <w:jc w:val="both"/>
        <w:rPr>
          <w:rFonts w:ascii="Times New Roman" w:hAnsi="Times New Roman" w:cs="Times New Roman"/>
        </w:rPr>
      </w:pPr>
      <w:bookmarkStart w:id="14" w:name="P218"/>
      <w:bookmarkEnd w:id="14"/>
      <w:r w:rsidRPr="00A5268A">
        <w:rPr>
          <w:rFonts w:ascii="Times New Roman" w:hAnsi="Times New Roman" w:cs="Times New Roman"/>
        </w:rPr>
        <w:t>7.6. За каждый факт неисполнения или ненадлежащего исполнения Поставщиком обязательства, предусмотренного настоящим Контрактом, которое не имеет стоимостного выражения, Поставщик уплачивает Заказчику штраф. Размер штрафа определяется в соответствии с Правилами и составляет</w:t>
      </w:r>
      <w:r>
        <w:rPr>
          <w:rFonts w:ascii="Times New Roman" w:hAnsi="Times New Roman" w:cs="Times New Roman"/>
        </w:rPr>
        <w:t xml:space="preserve"> </w:t>
      </w:r>
      <w:r w:rsidRPr="00A5268A">
        <w:rPr>
          <w:rFonts w:ascii="Times New Roman" w:hAnsi="Times New Roman" w:cs="Times New Roman"/>
        </w:rPr>
        <w:t>1000 (одну тысяча) рублей 00 копеек:</w:t>
      </w:r>
    </w:p>
    <w:p w:rsidR="00241475" w:rsidRPr="00A5268A" w:rsidRDefault="00241475" w:rsidP="00241475">
      <w:pPr>
        <w:pStyle w:val="Default"/>
        <w:ind w:firstLine="567"/>
        <w:jc w:val="both"/>
        <w:rPr>
          <w:color w:val="auto"/>
          <w:sz w:val="20"/>
          <w:szCs w:val="20"/>
        </w:rPr>
      </w:pPr>
      <w:r w:rsidRPr="00A5268A">
        <w:rPr>
          <w:color w:val="auto"/>
          <w:sz w:val="20"/>
          <w:szCs w:val="20"/>
        </w:rPr>
        <w:t>а) 1000 рублей, если цена Контракта не превышает 3 млн. рублей;</w:t>
      </w:r>
    </w:p>
    <w:p w:rsidR="00241475" w:rsidRPr="00A5268A" w:rsidRDefault="00241475" w:rsidP="00241475">
      <w:pPr>
        <w:pStyle w:val="Default"/>
        <w:ind w:firstLine="567"/>
        <w:jc w:val="both"/>
        <w:rPr>
          <w:color w:val="auto"/>
          <w:sz w:val="20"/>
          <w:szCs w:val="20"/>
        </w:rPr>
      </w:pPr>
      <w:r w:rsidRPr="00A5268A">
        <w:rPr>
          <w:color w:val="auto"/>
          <w:sz w:val="20"/>
          <w:szCs w:val="20"/>
        </w:rPr>
        <w:t>б) 5000 рублей, если цена Контракта составляет от 3 млн. рублей до 50 млн. рублей (включительно);</w:t>
      </w:r>
    </w:p>
    <w:p w:rsidR="00241475" w:rsidRPr="00A5268A" w:rsidRDefault="00241475" w:rsidP="00241475">
      <w:pPr>
        <w:pStyle w:val="Default"/>
        <w:ind w:firstLine="567"/>
        <w:jc w:val="both"/>
        <w:rPr>
          <w:color w:val="auto"/>
          <w:sz w:val="20"/>
          <w:szCs w:val="20"/>
        </w:rPr>
      </w:pPr>
      <w:r w:rsidRPr="00A5268A">
        <w:rPr>
          <w:color w:val="auto"/>
          <w:sz w:val="20"/>
          <w:szCs w:val="20"/>
        </w:rPr>
        <w:t>в) 10000 рублей, если цена Контракта составляет от 50 млн. рублей до 100 млн. рублей (включительно);</w:t>
      </w:r>
    </w:p>
    <w:p w:rsidR="00241475" w:rsidRPr="00A5268A" w:rsidRDefault="00241475" w:rsidP="00241475">
      <w:pPr>
        <w:pStyle w:val="Default"/>
        <w:ind w:firstLine="567"/>
        <w:jc w:val="both"/>
        <w:rPr>
          <w:color w:val="auto"/>
          <w:sz w:val="20"/>
          <w:szCs w:val="20"/>
        </w:rPr>
      </w:pPr>
      <w:r w:rsidRPr="00A5268A">
        <w:rPr>
          <w:color w:val="auto"/>
          <w:sz w:val="20"/>
          <w:szCs w:val="20"/>
        </w:rPr>
        <w:t>г) 100000 рублей, если цена Контракта превышает 100 млн. рублей.</w:t>
      </w:r>
    </w:p>
    <w:p w:rsidR="00241475" w:rsidRPr="00A5268A" w:rsidRDefault="00A0424F" w:rsidP="00241475">
      <w:pPr>
        <w:pStyle w:val="ConsPlusNormal"/>
        <w:ind w:firstLine="540"/>
        <w:jc w:val="both"/>
        <w:rPr>
          <w:rFonts w:ascii="Times New Roman" w:hAnsi="Times New Roman" w:cs="Times New Roman"/>
        </w:rPr>
      </w:pPr>
      <w:r>
        <w:rPr>
          <w:rFonts w:ascii="Times New Roman" w:hAnsi="Times New Roman" w:cs="Times New Roman"/>
        </w:rPr>
        <w:t>7.7</w:t>
      </w:r>
      <w:r w:rsidR="00241475" w:rsidRPr="00A5268A">
        <w:rPr>
          <w:rFonts w:ascii="Times New Roman" w:hAnsi="Times New Roman" w:cs="Times New Roman"/>
        </w:rPr>
        <w:t>. В случае просрочки исполнения Заказчиком обязательств, предусмотренных настоящим Контрактом, а также в иных случаях неисполнения или ненадлежащего исполнения Заказчиком обязательств, предусмотренных настоящим Контрактом, Поставщик вправе потребовать уплаты неустоек (штрафов, пеней).</w:t>
      </w:r>
    </w:p>
    <w:p w:rsidR="00241475" w:rsidRPr="00A5268A" w:rsidRDefault="00A0424F" w:rsidP="00241475">
      <w:pPr>
        <w:pStyle w:val="ConsPlusNormal"/>
        <w:ind w:firstLine="540"/>
        <w:jc w:val="both"/>
        <w:rPr>
          <w:rFonts w:ascii="Times New Roman" w:hAnsi="Times New Roman" w:cs="Times New Roman"/>
        </w:rPr>
      </w:pPr>
      <w:r>
        <w:rPr>
          <w:rFonts w:ascii="Times New Roman" w:hAnsi="Times New Roman" w:cs="Times New Roman"/>
        </w:rPr>
        <w:t>7.8</w:t>
      </w:r>
      <w:r w:rsidR="00241475" w:rsidRPr="00A5268A">
        <w:rPr>
          <w:rFonts w:ascii="Times New Roman" w:hAnsi="Times New Roman" w:cs="Times New Roman"/>
        </w:rPr>
        <w:t>. В случае просрочки исполнения обязательств Заказчиком, предусмотренных настоящим Контрактом, Поставщик вправе потребовать уплату пени в размере одной трехсотой действующей на дату уплаты пеней ключевой ставки Центрального банка Российской Федерации от не уплаченной в срок суммы. Пеня начисляется за каждый день просрочки исполнения обязательства, предусмотренного настоящим Контрактом, начиная со дня, следующего после дня истечения установленного настоящим Контрактом срока исполнения обязательства.</w:t>
      </w:r>
    </w:p>
    <w:p w:rsidR="00241475" w:rsidRPr="00A5268A" w:rsidRDefault="00A0424F" w:rsidP="00241475">
      <w:pPr>
        <w:pStyle w:val="ConsPlusNormal"/>
        <w:ind w:firstLine="540"/>
        <w:jc w:val="both"/>
        <w:rPr>
          <w:rFonts w:ascii="Times New Roman" w:hAnsi="Times New Roman" w:cs="Times New Roman"/>
        </w:rPr>
      </w:pPr>
      <w:r>
        <w:rPr>
          <w:rFonts w:ascii="Times New Roman" w:hAnsi="Times New Roman" w:cs="Times New Roman"/>
        </w:rPr>
        <w:t>7.9</w:t>
      </w:r>
      <w:r w:rsidR="00241475" w:rsidRPr="00A5268A">
        <w:rPr>
          <w:rFonts w:ascii="Times New Roman" w:hAnsi="Times New Roman" w:cs="Times New Roman"/>
        </w:rPr>
        <w:t>. За каждый факт неисполнения Заказчиком обязательств, предусмотренных настоящим Контрактом, за исключением просрочки исполнения обязательств, предусмотренных настоящим Контрактом, Поставщик вправе потребовать уплату штрафа. Размер штрафа определяется в соответствии с Правилами и составляет 1000 (одну тысяча) рублей 00 копеек:</w:t>
      </w:r>
    </w:p>
    <w:p w:rsidR="00241475" w:rsidRPr="00A5268A" w:rsidRDefault="00241475" w:rsidP="00241475">
      <w:pPr>
        <w:pStyle w:val="Default"/>
        <w:ind w:firstLine="567"/>
        <w:jc w:val="both"/>
        <w:rPr>
          <w:color w:val="auto"/>
          <w:sz w:val="20"/>
          <w:szCs w:val="20"/>
        </w:rPr>
      </w:pPr>
      <w:r w:rsidRPr="00A5268A">
        <w:rPr>
          <w:color w:val="auto"/>
          <w:sz w:val="20"/>
          <w:szCs w:val="20"/>
        </w:rPr>
        <w:t>а) 1000 рублей, если цена Контракта не превышает 3 млн. рублей (включительно);</w:t>
      </w:r>
    </w:p>
    <w:p w:rsidR="00241475" w:rsidRPr="00A5268A" w:rsidRDefault="00241475" w:rsidP="00241475">
      <w:pPr>
        <w:pStyle w:val="Default"/>
        <w:ind w:firstLine="567"/>
        <w:jc w:val="both"/>
        <w:rPr>
          <w:color w:val="auto"/>
          <w:sz w:val="20"/>
          <w:szCs w:val="20"/>
        </w:rPr>
      </w:pPr>
      <w:r w:rsidRPr="00A5268A">
        <w:rPr>
          <w:color w:val="auto"/>
          <w:sz w:val="20"/>
          <w:szCs w:val="20"/>
        </w:rPr>
        <w:t>б) 5000 рублей, если цена Контракта составляет от 3 млн. рублей до 50 млн. рублей (включительно);</w:t>
      </w:r>
    </w:p>
    <w:p w:rsidR="00241475" w:rsidRPr="00A5268A" w:rsidRDefault="00241475" w:rsidP="00241475">
      <w:pPr>
        <w:pStyle w:val="Default"/>
        <w:ind w:firstLine="567"/>
        <w:jc w:val="both"/>
        <w:rPr>
          <w:color w:val="auto"/>
          <w:sz w:val="20"/>
          <w:szCs w:val="20"/>
        </w:rPr>
      </w:pPr>
      <w:r w:rsidRPr="00A5268A">
        <w:rPr>
          <w:color w:val="auto"/>
          <w:sz w:val="20"/>
          <w:szCs w:val="20"/>
        </w:rPr>
        <w:t>в) 10000 рублей, если цена Контракта составляет от 50 млн. рублей до 100 млн. рублей (включительно);</w:t>
      </w:r>
    </w:p>
    <w:p w:rsidR="00241475" w:rsidRPr="00A5268A" w:rsidRDefault="00241475" w:rsidP="00241475">
      <w:pPr>
        <w:pStyle w:val="Default"/>
        <w:ind w:firstLine="567"/>
        <w:jc w:val="both"/>
        <w:rPr>
          <w:color w:val="auto"/>
          <w:sz w:val="20"/>
          <w:szCs w:val="20"/>
        </w:rPr>
      </w:pPr>
      <w:r w:rsidRPr="00A5268A">
        <w:rPr>
          <w:color w:val="auto"/>
          <w:sz w:val="20"/>
          <w:szCs w:val="20"/>
        </w:rPr>
        <w:t>г) 100000 рублей, если цена Контракта превышает 100 млн. рублей.</w:t>
      </w:r>
    </w:p>
    <w:p w:rsidR="00241475" w:rsidRPr="00A5268A" w:rsidRDefault="00A0424F" w:rsidP="00241475">
      <w:pPr>
        <w:pStyle w:val="ConsPlusNormal"/>
        <w:ind w:firstLine="540"/>
        <w:jc w:val="both"/>
        <w:rPr>
          <w:rFonts w:ascii="Times New Roman" w:hAnsi="Times New Roman" w:cs="Times New Roman"/>
        </w:rPr>
      </w:pPr>
      <w:r>
        <w:rPr>
          <w:rFonts w:ascii="Times New Roman" w:hAnsi="Times New Roman" w:cs="Times New Roman"/>
        </w:rPr>
        <w:t>7.10</w:t>
      </w:r>
      <w:r w:rsidR="00241475" w:rsidRPr="00A5268A">
        <w:rPr>
          <w:rFonts w:ascii="Times New Roman" w:hAnsi="Times New Roman" w:cs="Times New Roman"/>
        </w:rPr>
        <w:t>. Применение неустойки (штрафа, пени) не освобождает Стороны от исполнения обязательств по настоящему Контракту.</w:t>
      </w:r>
    </w:p>
    <w:p w:rsidR="00241475" w:rsidRPr="00A5268A" w:rsidRDefault="00241475" w:rsidP="00241475">
      <w:pPr>
        <w:pStyle w:val="ConsPlusNormal"/>
        <w:ind w:firstLine="540"/>
        <w:jc w:val="both"/>
        <w:rPr>
          <w:rFonts w:ascii="Times New Roman" w:hAnsi="Times New Roman" w:cs="Times New Roman"/>
        </w:rPr>
      </w:pPr>
      <w:r w:rsidRPr="00A5268A">
        <w:rPr>
          <w:rFonts w:ascii="Times New Roman" w:hAnsi="Times New Roman" w:cs="Times New Roman"/>
        </w:rPr>
        <w:t xml:space="preserve">7.11. Общая сумма начисленных штрафов за неисполнение или ненадлежащее исполнение </w:t>
      </w:r>
      <w:r w:rsidRPr="00A5268A">
        <w:rPr>
          <w:rFonts w:ascii="Times New Roman" w:hAnsi="Times New Roman" w:cs="Times New Roman"/>
        </w:rPr>
        <w:lastRenderedPageBreak/>
        <w:t>Поставщиком обязательств, предусмотренных настоящим Контрактом, не может превышать цену Контракта.</w:t>
      </w:r>
    </w:p>
    <w:p w:rsidR="00241475" w:rsidRPr="00A5268A" w:rsidRDefault="00A0424F" w:rsidP="00241475">
      <w:pPr>
        <w:pStyle w:val="ConsPlusNormal"/>
        <w:ind w:firstLine="540"/>
        <w:jc w:val="both"/>
        <w:rPr>
          <w:rFonts w:ascii="Times New Roman" w:hAnsi="Times New Roman" w:cs="Times New Roman"/>
        </w:rPr>
      </w:pPr>
      <w:r>
        <w:rPr>
          <w:rFonts w:ascii="Times New Roman" w:hAnsi="Times New Roman" w:cs="Times New Roman"/>
        </w:rPr>
        <w:t>7.12</w:t>
      </w:r>
      <w:r w:rsidR="00241475" w:rsidRPr="00A5268A">
        <w:rPr>
          <w:rFonts w:ascii="Times New Roman" w:hAnsi="Times New Roman" w:cs="Times New Roman"/>
        </w:rPr>
        <w:t>. Общая сумма начисленных штрафов за ненадлежащее исполнение Заказчиком обязательств, предусмотренных настоящим Контрактом, не может превышать цену Контракта.</w:t>
      </w:r>
    </w:p>
    <w:p w:rsidR="00241475" w:rsidRPr="00A5268A" w:rsidRDefault="00A0424F" w:rsidP="00241475">
      <w:pPr>
        <w:pStyle w:val="ConsPlusNormal"/>
        <w:ind w:firstLine="540"/>
        <w:jc w:val="both"/>
        <w:rPr>
          <w:rFonts w:ascii="Times New Roman" w:hAnsi="Times New Roman" w:cs="Times New Roman"/>
        </w:rPr>
      </w:pPr>
      <w:r>
        <w:rPr>
          <w:rFonts w:ascii="Times New Roman" w:hAnsi="Times New Roman" w:cs="Times New Roman"/>
        </w:rPr>
        <w:t>7.13</w:t>
      </w:r>
      <w:r w:rsidR="00241475" w:rsidRPr="00A5268A">
        <w:rPr>
          <w:rFonts w:ascii="Times New Roman" w:hAnsi="Times New Roman" w:cs="Times New Roman"/>
        </w:rPr>
        <w:t>. В случае расторжения настоящего Контракта в связи с односторонним отказом Стороны от исполнения настоящего Контракта другая Сторона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настоящего Контракта.</w:t>
      </w:r>
    </w:p>
    <w:p w:rsidR="00241475" w:rsidRPr="00A5268A" w:rsidRDefault="00241475" w:rsidP="00241475">
      <w:pPr>
        <w:pStyle w:val="ConsPlusNormal"/>
        <w:jc w:val="both"/>
        <w:rPr>
          <w:rFonts w:ascii="Times New Roman" w:hAnsi="Times New Roman" w:cs="Times New Roman"/>
        </w:rPr>
      </w:pPr>
    </w:p>
    <w:p w:rsidR="00241475" w:rsidRPr="00A5268A" w:rsidRDefault="00241475" w:rsidP="00241475">
      <w:pPr>
        <w:pStyle w:val="ConsPlusNormal"/>
        <w:jc w:val="center"/>
        <w:outlineLvl w:val="1"/>
        <w:rPr>
          <w:rFonts w:ascii="Times New Roman" w:hAnsi="Times New Roman" w:cs="Times New Roman"/>
        </w:rPr>
      </w:pPr>
      <w:bookmarkStart w:id="15" w:name="P231"/>
      <w:bookmarkEnd w:id="15"/>
      <w:r w:rsidRPr="00A5268A">
        <w:rPr>
          <w:rFonts w:ascii="Times New Roman" w:hAnsi="Times New Roman" w:cs="Times New Roman"/>
        </w:rPr>
        <w:t>VIII. ОБЕСПЕЧЕНИЕ ИСПОЛНЕНИЯ КОНТРАКТА</w:t>
      </w:r>
    </w:p>
    <w:p w:rsidR="00241475" w:rsidRPr="00A5268A" w:rsidRDefault="00241475" w:rsidP="00A0424F">
      <w:pPr>
        <w:autoSpaceDE w:val="0"/>
        <w:autoSpaceDN w:val="0"/>
        <w:adjustRightInd w:val="0"/>
        <w:spacing w:after="0" w:line="240" w:lineRule="auto"/>
        <w:ind w:firstLine="567"/>
        <w:jc w:val="both"/>
        <w:rPr>
          <w:rFonts w:ascii="Times New Roman" w:hAnsi="Times New Roman"/>
        </w:rPr>
      </w:pPr>
      <w:r w:rsidRPr="00D21A2A">
        <w:rPr>
          <w:rFonts w:ascii="Times New Roman" w:hAnsi="Times New Roman"/>
          <w:sz w:val="20"/>
          <w:szCs w:val="20"/>
        </w:rPr>
        <w:t xml:space="preserve">8.1. Обеспечение исполнения настоящего Контракта </w:t>
      </w:r>
      <w:r w:rsidR="00A0424F">
        <w:rPr>
          <w:rFonts w:ascii="Times New Roman" w:hAnsi="Times New Roman"/>
          <w:sz w:val="20"/>
          <w:szCs w:val="20"/>
        </w:rPr>
        <w:t>не</w:t>
      </w:r>
      <w:r w:rsidR="00A0424F" w:rsidRPr="00D21A2A">
        <w:rPr>
          <w:rFonts w:ascii="Times New Roman" w:hAnsi="Times New Roman"/>
          <w:sz w:val="20"/>
          <w:szCs w:val="20"/>
        </w:rPr>
        <w:t xml:space="preserve"> установлено</w:t>
      </w:r>
      <w:r w:rsidR="00A0424F">
        <w:rPr>
          <w:rFonts w:ascii="Times New Roman" w:hAnsi="Times New Roman"/>
          <w:sz w:val="20"/>
          <w:szCs w:val="20"/>
        </w:rPr>
        <w:t>.</w:t>
      </w:r>
      <w:r w:rsidRPr="00D21A2A">
        <w:rPr>
          <w:rFonts w:ascii="Times New Roman" w:hAnsi="Times New Roman"/>
          <w:sz w:val="20"/>
          <w:szCs w:val="20"/>
        </w:rPr>
        <w:t xml:space="preserve"> </w:t>
      </w:r>
    </w:p>
    <w:p w:rsidR="00241475" w:rsidRPr="00A5268A" w:rsidRDefault="00241475" w:rsidP="00241475">
      <w:pPr>
        <w:pStyle w:val="ConsPlusNormal"/>
        <w:jc w:val="center"/>
        <w:outlineLvl w:val="1"/>
        <w:rPr>
          <w:rFonts w:ascii="Times New Roman" w:hAnsi="Times New Roman" w:cs="Times New Roman"/>
        </w:rPr>
      </w:pPr>
      <w:r w:rsidRPr="00A5268A">
        <w:rPr>
          <w:rFonts w:ascii="Times New Roman" w:hAnsi="Times New Roman" w:cs="Times New Roman"/>
        </w:rPr>
        <w:t>IX. ОБСТОЯТЕЛЬСТВА НЕПРЕОДОЛИМОЙ СИЛЫ</w:t>
      </w:r>
    </w:p>
    <w:p w:rsidR="00241475" w:rsidRPr="00A5268A" w:rsidRDefault="00241475" w:rsidP="00241475">
      <w:pPr>
        <w:pStyle w:val="ConsPlusNormal"/>
        <w:ind w:firstLine="540"/>
        <w:jc w:val="both"/>
        <w:rPr>
          <w:rFonts w:ascii="Times New Roman" w:hAnsi="Times New Roman" w:cs="Times New Roman"/>
        </w:rPr>
      </w:pPr>
      <w:r w:rsidRPr="00A5268A">
        <w:rPr>
          <w:rFonts w:ascii="Times New Roman" w:hAnsi="Times New Roman" w:cs="Times New Roman"/>
        </w:rPr>
        <w:t>9.1. Сторона, не исполнившая или ненадлежащим образом исполнившая обязательства по Контракту, несет ответственность, если не докажет, что надлежащее исполнение оказалось невозможным вследствие непреодолимой силы, то есть чрезвычайных и непредотвратимых при данных условиях обстоятельств.</w:t>
      </w:r>
    </w:p>
    <w:p w:rsidR="00241475" w:rsidRPr="00A5268A" w:rsidRDefault="00241475" w:rsidP="00241475">
      <w:pPr>
        <w:pStyle w:val="ConsPlusNormal"/>
        <w:ind w:firstLine="540"/>
        <w:jc w:val="both"/>
        <w:rPr>
          <w:rFonts w:ascii="Times New Roman" w:hAnsi="Times New Roman" w:cs="Times New Roman"/>
        </w:rPr>
      </w:pPr>
      <w:bookmarkStart w:id="16" w:name="P254"/>
      <w:bookmarkEnd w:id="16"/>
      <w:r w:rsidRPr="00A5268A">
        <w:rPr>
          <w:rFonts w:ascii="Times New Roman" w:hAnsi="Times New Roman" w:cs="Times New Roman"/>
        </w:rPr>
        <w:t>9.2. О возникновении и прекращении обстоятельства непреодолимой силы Стороны уведомляют друг друга письменно в течение 3 (трех) дней с даты их возникновения или прекращения. После прекращения обстоятельства непреодолимой силы Сторона, прекратившая исполнение обязательства по настоящему Контракту, незамедлительно возобновляет его исполнение. Извещение должно содержать данные о наступлении и характере обстоятельств и возможных последствиях.</w:t>
      </w:r>
    </w:p>
    <w:p w:rsidR="00241475" w:rsidRPr="00A5268A" w:rsidRDefault="00241475" w:rsidP="00241475">
      <w:pPr>
        <w:pStyle w:val="ConsPlusNormal"/>
        <w:ind w:firstLine="540"/>
        <w:jc w:val="both"/>
        <w:rPr>
          <w:rFonts w:ascii="Times New Roman" w:hAnsi="Times New Roman" w:cs="Times New Roman"/>
        </w:rPr>
      </w:pPr>
      <w:bookmarkStart w:id="17" w:name="P255"/>
      <w:bookmarkEnd w:id="17"/>
      <w:r w:rsidRPr="00A5268A">
        <w:rPr>
          <w:rFonts w:ascii="Times New Roman" w:hAnsi="Times New Roman" w:cs="Times New Roman"/>
        </w:rPr>
        <w:t>9.3. Факт возникновения обстоятельства непреодолимой силы должен быть документально удостоверен уполномоченным органом федеральной, региональной власти или органом местного самоуправления.</w:t>
      </w:r>
    </w:p>
    <w:p w:rsidR="00241475" w:rsidRPr="00A5268A" w:rsidRDefault="00241475" w:rsidP="00241475">
      <w:pPr>
        <w:pStyle w:val="ConsPlusNormal"/>
        <w:ind w:firstLine="540"/>
        <w:jc w:val="both"/>
        <w:rPr>
          <w:rFonts w:ascii="Times New Roman" w:hAnsi="Times New Roman" w:cs="Times New Roman"/>
        </w:rPr>
      </w:pPr>
      <w:r w:rsidRPr="00A5268A">
        <w:rPr>
          <w:rFonts w:ascii="Times New Roman" w:hAnsi="Times New Roman" w:cs="Times New Roman"/>
        </w:rPr>
        <w:t xml:space="preserve">9.4. </w:t>
      </w:r>
      <w:proofErr w:type="gramStart"/>
      <w:r w:rsidRPr="00A5268A">
        <w:rPr>
          <w:rFonts w:ascii="Times New Roman" w:hAnsi="Times New Roman" w:cs="Times New Roman"/>
        </w:rPr>
        <w:t xml:space="preserve">Если одна из Сторон не направит или несвоевременно направит документы, указанные в </w:t>
      </w:r>
      <w:hyperlink w:anchor="P254" w:history="1">
        <w:r w:rsidRPr="00A5268A">
          <w:rPr>
            <w:rFonts w:ascii="Times New Roman" w:hAnsi="Times New Roman" w:cs="Times New Roman"/>
          </w:rPr>
          <w:t>пунктах 9.2</w:t>
        </w:r>
      </w:hyperlink>
      <w:r w:rsidRPr="00A5268A">
        <w:rPr>
          <w:rFonts w:ascii="Times New Roman" w:hAnsi="Times New Roman" w:cs="Times New Roman"/>
        </w:rPr>
        <w:t xml:space="preserve"> - </w:t>
      </w:r>
      <w:hyperlink w:anchor="P255" w:history="1">
        <w:r w:rsidRPr="00A5268A">
          <w:rPr>
            <w:rFonts w:ascii="Times New Roman" w:hAnsi="Times New Roman" w:cs="Times New Roman"/>
          </w:rPr>
          <w:t>9.3</w:t>
        </w:r>
      </w:hyperlink>
      <w:r w:rsidRPr="00A5268A">
        <w:rPr>
          <w:rFonts w:ascii="Times New Roman" w:hAnsi="Times New Roman" w:cs="Times New Roman"/>
        </w:rPr>
        <w:t xml:space="preserve"> настоящего раздела, то такая Сторона не вправе ссылаться на возникновение обстоятельства непреодолимой силы в целях обоснования неисполнения и (или) ненадлежащего исполнения обязательства по настоящему Контракту, а вторая Сторона вправе не принимать во внимание наступление обстоятельства непреодолимой силы при предъявлении претензий и исковых заявлений в связи</w:t>
      </w:r>
      <w:proofErr w:type="gramEnd"/>
      <w:r w:rsidRPr="00A5268A">
        <w:rPr>
          <w:rFonts w:ascii="Times New Roman" w:hAnsi="Times New Roman" w:cs="Times New Roman"/>
        </w:rPr>
        <w:t xml:space="preserve"> с неисполнением и (или) ненадлежащим исполнением обязательств по настоящему Контракту.</w:t>
      </w:r>
    </w:p>
    <w:p w:rsidR="00241475" w:rsidRPr="00A5268A" w:rsidRDefault="00241475" w:rsidP="00241475">
      <w:pPr>
        <w:pStyle w:val="ConsPlusNormal"/>
        <w:ind w:firstLine="540"/>
        <w:jc w:val="both"/>
        <w:rPr>
          <w:rFonts w:ascii="Times New Roman" w:hAnsi="Times New Roman" w:cs="Times New Roman"/>
        </w:rPr>
      </w:pPr>
      <w:r w:rsidRPr="00A5268A">
        <w:rPr>
          <w:rFonts w:ascii="Times New Roman" w:hAnsi="Times New Roman" w:cs="Times New Roman"/>
        </w:rPr>
        <w:t>9.5. В случае</w:t>
      </w:r>
      <w:proofErr w:type="gramStart"/>
      <w:r w:rsidRPr="00A5268A">
        <w:rPr>
          <w:rFonts w:ascii="Times New Roman" w:hAnsi="Times New Roman" w:cs="Times New Roman"/>
        </w:rPr>
        <w:t>,</w:t>
      </w:r>
      <w:proofErr w:type="gramEnd"/>
      <w:r w:rsidRPr="00A5268A">
        <w:rPr>
          <w:rFonts w:ascii="Times New Roman" w:hAnsi="Times New Roman" w:cs="Times New Roman"/>
        </w:rPr>
        <w:t xml:space="preserve"> если обстоятельства непреодолимой силы будут сохраняться более 1 (одного) месяца, любая Сторона имеет право предложить другой Стороне расторгнуть его. При прекращении настоящего Контракта по причинам, указанным в настоящем пункте, Стороны обязаны осуществить взаиморасчеты по своим обязательствам на день прекращения настоящего Контракта.</w:t>
      </w:r>
    </w:p>
    <w:p w:rsidR="00241475" w:rsidRPr="00A5268A" w:rsidRDefault="00241475" w:rsidP="00241475">
      <w:pPr>
        <w:pStyle w:val="ConsPlusNormal"/>
        <w:jc w:val="both"/>
        <w:rPr>
          <w:rFonts w:ascii="Times New Roman" w:hAnsi="Times New Roman" w:cs="Times New Roman"/>
        </w:rPr>
      </w:pPr>
    </w:p>
    <w:p w:rsidR="00241475" w:rsidRPr="00A5268A" w:rsidRDefault="00241475" w:rsidP="00241475">
      <w:pPr>
        <w:pStyle w:val="ConsPlusNormal"/>
        <w:jc w:val="center"/>
        <w:outlineLvl w:val="1"/>
        <w:rPr>
          <w:rFonts w:ascii="Times New Roman" w:hAnsi="Times New Roman" w:cs="Times New Roman"/>
        </w:rPr>
      </w:pPr>
      <w:r w:rsidRPr="00A5268A">
        <w:rPr>
          <w:rFonts w:ascii="Times New Roman" w:hAnsi="Times New Roman" w:cs="Times New Roman"/>
        </w:rPr>
        <w:t>X. РАССМОТРЕНИЕ И РАЗРЕШЕНИЕ СПОРОВ</w:t>
      </w:r>
    </w:p>
    <w:p w:rsidR="00241475" w:rsidRPr="00A5268A" w:rsidRDefault="00241475" w:rsidP="00241475">
      <w:pPr>
        <w:pStyle w:val="ConsPlusNormal"/>
        <w:ind w:firstLine="540"/>
        <w:jc w:val="both"/>
        <w:rPr>
          <w:rFonts w:ascii="Times New Roman" w:hAnsi="Times New Roman" w:cs="Times New Roman"/>
        </w:rPr>
      </w:pPr>
      <w:r w:rsidRPr="00A5268A">
        <w:rPr>
          <w:rFonts w:ascii="Times New Roman" w:hAnsi="Times New Roman" w:cs="Times New Roman"/>
        </w:rPr>
        <w:t>10.1. Все споры, возникающие из настоящего Контракта, Стороны могут разрешать путем переговоров.</w:t>
      </w:r>
    </w:p>
    <w:p w:rsidR="00241475" w:rsidRPr="00A5268A" w:rsidRDefault="00241475" w:rsidP="00241475">
      <w:pPr>
        <w:pStyle w:val="ConsPlusNormal"/>
        <w:ind w:firstLine="540"/>
        <w:jc w:val="both"/>
        <w:rPr>
          <w:rFonts w:ascii="Times New Roman" w:hAnsi="Times New Roman" w:cs="Times New Roman"/>
        </w:rPr>
      </w:pPr>
      <w:r w:rsidRPr="00A5268A">
        <w:rPr>
          <w:rFonts w:ascii="Times New Roman" w:hAnsi="Times New Roman" w:cs="Times New Roman"/>
        </w:rPr>
        <w:t>10.2. Все споры, возникающие из настоящего Контракта, подлежат передаче на разрешение в Арбитражный суд Алтайского края в соответствии с действующим законодательством Российской Федерации и настоящим Контрактом.</w:t>
      </w:r>
    </w:p>
    <w:p w:rsidR="00241475" w:rsidRPr="00A5268A" w:rsidRDefault="00241475" w:rsidP="00241475">
      <w:pPr>
        <w:pStyle w:val="ConsPlusNormal"/>
        <w:ind w:firstLine="540"/>
        <w:jc w:val="both"/>
        <w:rPr>
          <w:rFonts w:ascii="Times New Roman" w:hAnsi="Times New Roman" w:cs="Times New Roman"/>
        </w:rPr>
      </w:pPr>
      <w:r w:rsidRPr="00A5268A">
        <w:rPr>
          <w:rFonts w:ascii="Times New Roman" w:hAnsi="Times New Roman" w:cs="Times New Roman"/>
        </w:rPr>
        <w:t xml:space="preserve">10.3. До передачи спора на разрешение в Арбитражный суд Алтайского края Стороны принимают предусмотренные настоящим разделом меры по досудебному урегулированию спора, за исключением дел, для которых согласно </w:t>
      </w:r>
      <w:hyperlink r:id="rId25" w:history="1">
        <w:r w:rsidRPr="00A5268A">
          <w:rPr>
            <w:rFonts w:ascii="Times New Roman" w:hAnsi="Times New Roman" w:cs="Times New Roman"/>
          </w:rPr>
          <w:t>части 5 статьи 4</w:t>
        </w:r>
      </w:hyperlink>
      <w:r w:rsidRPr="00A5268A">
        <w:rPr>
          <w:rFonts w:ascii="Times New Roman" w:hAnsi="Times New Roman" w:cs="Times New Roman"/>
        </w:rPr>
        <w:t xml:space="preserve"> Арбитражного процессуального кодекса Российской Федерации принятие сторонами мер по досудебному урегулированию не является обязательным.</w:t>
      </w:r>
    </w:p>
    <w:p w:rsidR="00241475" w:rsidRPr="00A5268A" w:rsidRDefault="00241475" w:rsidP="00241475">
      <w:pPr>
        <w:pStyle w:val="ConsPlusNormal"/>
        <w:ind w:firstLine="540"/>
        <w:jc w:val="both"/>
        <w:rPr>
          <w:rFonts w:ascii="Times New Roman" w:hAnsi="Times New Roman" w:cs="Times New Roman"/>
        </w:rPr>
      </w:pPr>
      <w:r w:rsidRPr="00A5268A">
        <w:rPr>
          <w:rFonts w:ascii="Times New Roman" w:hAnsi="Times New Roman" w:cs="Times New Roman"/>
        </w:rPr>
        <w:t>10.4. Претензия должна быть составлена в письменной форме и направлена одной Стороной другой Стороне по адресу Стороны-адресата, установленному настоящим Контрактом, с использованием курьерской доставки с отметкой о вручении либо с использованием почтовой связи заказным или ценным письмом с уведомлением о вручении. Момент получения претензии Стороной-адресатом определяется в соответствии с гражданским законодательством Российской Федерации.</w:t>
      </w:r>
    </w:p>
    <w:p w:rsidR="00241475" w:rsidRPr="00A5268A" w:rsidRDefault="00241475" w:rsidP="00241475">
      <w:pPr>
        <w:pStyle w:val="ConsPlusNormal"/>
        <w:ind w:firstLine="540"/>
        <w:jc w:val="both"/>
        <w:rPr>
          <w:rFonts w:ascii="Times New Roman" w:hAnsi="Times New Roman" w:cs="Times New Roman"/>
        </w:rPr>
      </w:pPr>
      <w:r w:rsidRPr="00A5268A">
        <w:rPr>
          <w:rFonts w:ascii="Times New Roman" w:hAnsi="Times New Roman" w:cs="Times New Roman"/>
        </w:rPr>
        <w:t xml:space="preserve">10.5. Сторона должна дать в письменной форме ответ на претензию по существу в срок не позднее 10 (десяти) календарных дней </w:t>
      </w:r>
      <w:proofErr w:type="gramStart"/>
      <w:r w:rsidRPr="00A5268A">
        <w:rPr>
          <w:rFonts w:ascii="Times New Roman" w:hAnsi="Times New Roman" w:cs="Times New Roman"/>
        </w:rPr>
        <w:t>с даты получения</w:t>
      </w:r>
      <w:proofErr w:type="gramEnd"/>
      <w:r w:rsidRPr="00A5268A">
        <w:rPr>
          <w:rFonts w:ascii="Times New Roman" w:hAnsi="Times New Roman" w:cs="Times New Roman"/>
        </w:rPr>
        <w:t xml:space="preserve"> претензии.</w:t>
      </w:r>
    </w:p>
    <w:p w:rsidR="00241475" w:rsidRPr="00A5268A" w:rsidRDefault="00241475" w:rsidP="00241475">
      <w:pPr>
        <w:pStyle w:val="ConsPlusNormal"/>
        <w:ind w:firstLine="540"/>
        <w:jc w:val="both"/>
        <w:rPr>
          <w:rFonts w:ascii="Times New Roman" w:hAnsi="Times New Roman" w:cs="Times New Roman"/>
        </w:rPr>
      </w:pPr>
      <w:r w:rsidRPr="00A5268A">
        <w:rPr>
          <w:rFonts w:ascii="Times New Roman" w:hAnsi="Times New Roman" w:cs="Times New Roman"/>
        </w:rPr>
        <w:t>10.6. В претензии должны быть указаны: наименование, почтовый адрес и реквизиты Стороны, предъявившей претензию; наименование, почтовый адрес и реквизиты Стороны, которой предъявлена претензия; обстоятельства, являющиеся основанием для предъявления претензии, со ссылками на соответствующие пункты настоящего Контракта и (или) нормативные правовые акты; требования; информацию о мерах, которые будут осуществлены в случае отклонения претензии (приостановка исполнения обязательств, передача спора на разрешение суда и т.д.); дату и регистрационный номер претензии; подпись уполномоченного лица; перечень прилагаемых документов.</w:t>
      </w:r>
    </w:p>
    <w:p w:rsidR="00241475" w:rsidRPr="00A5268A" w:rsidRDefault="00241475" w:rsidP="00241475">
      <w:pPr>
        <w:pStyle w:val="ConsPlusNormal"/>
        <w:ind w:firstLine="540"/>
        <w:jc w:val="both"/>
        <w:rPr>
          <w:rFonts w:ascii="Times New Roman" w:hAnsi="Times New Roman" w:cs="Times New Roman"/>
        </w:rPr>
      </w:pPr>
      <w:r w:rsidRPr="00A5268A">
        <w:rPr>
          <w:rFonts w:ascii="Times New Roman" w:hAnsi="Times New Roman" w:cs="Times New Roman"/>
        </w:rPr>
        <w:t xml:space="preserve">10.7. Если требования в претензии подлежат денежной оценке, в претензии указывается </w:t>
      </w:r>
      <w:proofErr w:type="spellStart"/>
      <w:r w:rsidRPr="00A5268A">
        <w:rPr>
          <w:rFonts w:ascii="Times New Roman" w:hAnsi="Times New Roman" w:cs="Times New Roman"/>
        </w:rPr>
        <w:t>истребуемая</w:t>
      </w:r>
      <w:proofErr w:type="spellEnd"/>
      <w:r w:rsidRPr="00A5268A">
        <w:rPr>
          <w:rFonts w:ascii="Times New Roman" w:hAnsi="Times New Roman" w:cs="Times New Roman"/>
        </w:rPr>
        <w:t xml:space="preserve"> денежная сумма и ее полный и обоснованный расчет.</w:t>
      </w:r>
    </w:p>
    <w:p w:rsidR="00241475" w:rsidRPr="00A5268A" w:rsidRDefault="00241475" w:rsidP="00241475">
      <w:pPr>
        <w:pStyle w:val="ConsPlusNormal"/>
        <w:ind w:firstLine="540"/>
        <w:jc w:val="both"/>
        <w:rPr>
          <w:rFonts w:ascii="Times New Roman" w:hAnsi="Times New Roman" w:cs="Times New Roman"/>
        </w:rPr>
      </w:pPr>
      <w:r w:rsidRPr="00A5268A">
        <w:rPr>
          <w:rFonts w:ascii="Times New Roman" w:hAnsi="Times New Roman" w:cs="Times New Roman"/>
        </w:rPr>
        <w:t>10.8. В подтверждение заявленных требований к претензии должны быть приложены надлежащим образом оформленные и заверенные необходимые документы, которые отсутствуют у Стороны-адресата, их копии либо выписки из них.</w:t>
      </w:r>
    </w:p>
    <w:p w:rsidR="00241475" w:rsidRPr="00A5268A" w:rsidRDefault="00241475" w:rsidP="00241475">
      <w:pPr>
        <w:pStyle w:val="ConsPlusNormal"/>
        <w:ind w:firstLine="540"/>
        <w:jc w:val="both"/>
        <w:rPr>
          <w:rFonts w:ascii="Times New Roman" w:hAnsi="Times New Roman" w:cs="Times New Roman"/>
        </w:rPr>
      </w:pPr>
      <w:r w:rsidRPr="00A5268A">
        <w:rPr>
          <w:rFonts w:ascii="Times New Roman" w:hAnsi="Times New Roman" w:cs="Times New Roman"/>
        </w:rPr>
        <w:lastRenderedPageBreak/>
        <w:t>10.9. В претензии могут быть указаны иные сведения, которые, по мнению Стороны, предъявившей претензию, будут способствовать более быстрому и правильному ее рассмотрению, объективному урегулированию спора.</w:t>
      </w:r>
    </w:p>
    <w:p w:rsidR="00241475" w:rsidRPr="00A5268A" w:rsidRDefault="00241475" w:rsidP="00241475">
      <w:pPr>
        <w:pStyle w:val="ConsPlusNormal"/>
        <w:ind w:firstLine="540"/>
        <w:jc w:val="both"/>
        <w:rPr>
          <w:rFonts w:ascii="Times New Roman" w:hAnsi="Times New Roman" w:cs="Times New Roman"/>
        </w:rPr>
      </w:pPr>
      <w:r w:rsidRPr="00A5268A">
        <w:rPr>
          <w:rFonts w:ascii="Times New Roman" w:hAnsi="Times New Roman" w:cs="Times New Roman"/>
        </w:rPr>
        <w:t xml:space="preserve">10.10. </w:t>
      </w:r>
      <w:proofErr w:type="gramStart"/>
      <w:r w:rsidRPr="00A5268A">
        <w:rPr>
          <w:rFonts w:ascii="Times New Roman" w:hAnsi="Times New Roman" w:cs="Times New Roman"/>
        </w:rPr>
        <w:t>При отклонении претензии полностью или частично либо неполучении ответа в установленные для ее рассмотрения сроки, либо неисполнении требований по претензии в установленные для их исполнения сроки, либо невручении претензии по обстоятельствам, зависящим от Стороны-адресата, Сторона, предъявившая претензию, вправе после наступления любого из указанных событий передать спор на разрешение в Арбитражный суд Алтайского края.</w:t>
      </w:r>
      <w:proofErr w:type="gramEnd"/>
    </w:p>
    <w:p w:rsidR="00241475" w:rsidRPr="00A5268A" w:rsidRDefault="00241475" w:rsidP="00241475">
      <w:pPr>
        <w:pStyle w:val="ConsPlusNormal"/>
        <w:jc w:val="both"/>
        <w:rPr>
          <w:rFonts w:ascii="Times New Roman" w:hAnsi="Times New Roman" w:cs="Times New Roman"/>
        </w:rPr>
      </w:pPr>
    </w:p>
    <w:p w:rsidR="00241475" w:rsidRPr="00A5268A" w:rsidRDefault="00241475" w:rsidP="00241475">
      <w:pPr>
        <w:pStyle w:val="ConsPlusNormal"/>
        <w:jc w:val="center"/>
        <w:outlineLvl w:val="1"/>
        <w:rPr>
          <w:rFonts w:ascii="Times New Roman" w:hAnsi="Times New Roman" w:cs="Times New Roman"/>
        </w:rPr>
      </w:pPr>
      <w:r w:rsidRPr="00A5268A">
        <w:rPr>
          <w:rFonts w:ascii="Times New Roman" w:hAnsi="Times New Roman" w:cs="Times New Roman"/>
        </w:rPr>
        <w:t>XI. СРОК ДЕЙСТВИЯ И ПОРЯДОК ИЗМЕНЕНИЯ,</w:t>
      </w:r>
    </w:p>
    <w:p w:rsidR="00241475" w:rsidRPr="00A5268A" w:rsidRDefault="00241475" w:rsidP="00241475">
      <w:pPr>
        <w:pStyle w:val="ConsPlusNormal"/>
        <w:jc w:val="center"/>
        <w:rPr>
          <w:rFonts w:ascii="Times New Roman" w:hAnsi="Times New Roman" w:cs="Times New Roman"/>
        </w:rPr>
      </w:pPr>
      <w:r w:rsidRPr="00A5268A">
        <w:rPr>
          <w:rFonts w:ascii="Times New Roman" w:hAnsi="Times New Roman" w:cs="Times New Roman"/>
        </w:rPr>
        <w:t>РАСТОРЖЕНИЯ КОНТРАКТА</w:t>
      </w:r>
    </w:p>
    <w:p w:rsidR="00241475" w:rsidRPr="00A5268A" w:rsidRDefault="00241475" w:rsidP="00241475">
      <w:pPr>
        <w:pStyle w:val="ConsPlusNormal"/>
        <w:ind w:firstLine="540"/>
        <w:jc w:val="both"/>
        <w:rPr>
          <w:rFonts w:ascii="Times New Roman" w:hAnsi="Times New Roman" w:cs="Times New Roman"/>
        </w:rPr>
      </w:pPr>
      <w:bookmarkStart w:id="18" w:name="P275"/>
      <w:bookmarkEnd w:id="18"/>
      <w:r w:rsidRPr="00A5268A">
        <w:rPr>
          <w:rFonts w:ascii="Times New Roman" w:hAnsi="Times New Roman" w:cs="Times New Roman"/>
        </w:rPr>
        <w:t>11.1. Настоящий Контра</w:t>
      </w:r>
      <w:proofErr w:type="gramStart"/>
      <w:r w:rsidRPr="00A5268A">
        <w:rPr>
          <w:rFonts w:ascii="Times New Roman" w:hAnsi="Times New Roman" w:cs="Times New Roman"/>
        </w:rPr>
        <w:t>кт вст</w:t>
      </w:r>
      <w:proofErr w:type="gramEnd"/>
      <w:r w:rsidRPr="00A5268A">
        <w:rPr>
          <w:rFonts w:ascii="Times New Roman" w:hAnsi="Times New Roman" w:cs="Times New Roman"/>
        </w:rPr>
        <w:t>упает в силу с даты его заключения обеими Сторонами</w:t>
      </w:r>
      <w:r w:rsidR="00D4167E">
        <w:rPr>
          <w:rFonts w:ascii="Times New Roman" w:hAnsi="Times New Roman" w:cs="Times New Roman"/>
        </w:rPr>
        <w:t xml:space="preserve"> </w:t>
      </w:r>
      <w:r w:rsidR="00A0424F">
        <w:rPr>
          <w:rFonts w:ascii="Times New Roman" w:hAnsi="Times New Roman" w:cs="Times New Roman"/>
        </w:rPr>
        <w:t xml:space="preserve">и действует </w:t>
      </w:r>
      <w:r w:rsidR="00166C4B">
        <w:rPr>
          <w:rFonts w:ascii="Times New Roman" w:hAnsi="Times New Roman" w:cs="Times New Roman"/>
        </w:rPr>
        <w:t xml:space="preserve">с </w:t>
      </w:r>
      <w:r w:rsidR="00732403">
        <w:rPr>
          <w:rFonts w:ascii="Times New Roman" w:hAnsi="Times New Roman" w:cs="Times New Roman"/>
        </w:rPr>
        <w:t>момента заключения и</w:t>
      </w:r>
      <w:r w:rsidR="00166C4B">
        <w:rPr>
          <w:rFonts w:ascii="Times New Roman" w:hAnsi="Times New Roman" w:cs="Times New Roman"/>
        </w:rPr>
        <w:t xml:space="preserve"> </w:t>
      </w:r>
      <w:r w:rsidR="00A0424F">
        <w:rPr>
          <w:rFonts w:ascii="Times New Roman" w:hAnsi="Times New Roman" w:cs="Times New Roman"/>
        </w:rPr>
        <w:t>по 30.12</w:t>
      </w:r>
      <w:r w:rsidRPr="00A5268A">
        <w:rPr>
          <w:rFonts w:ascii="Times New Roman" w:hAnsi="Times New Roman" w:cs="Times New Roman"/>
        </w:rPr>
        <w:t>.202</w:t>
      </w:r>
      <w:r w:rsidR="00166C4B">
        <w:rPr>
          <w:rFonts w:ascii="Times New Roman" w:hAnsi="Times New Roman" w:cs="Times New Roman"/>
        </w:rPr>
        <w:t>6</w:t>
      </w:r>
      <w:r w:rsidRPr="00A5268A">
        <w:rPr>
          <w:rFonts w:ascii="Times New Roman" w:hAnsi="Times New Roman" w:cs="Times New Roman"/>
        </w:rPr>
        <w:t xml:space="preserve"> (включительно), а в части неисполненных обязательств - до полного их исполнения Сторонами. Окончание срока действия настоящего Контракта не влечет прекращения неисполненных обязатель</w:t>
      </w:r>
      <w:proofErr w:type="gramStart"/>
      <w:r w:rsidRPr="00A5268A">
        <w:rPr>
          <w:rFonts w:ascii="Times New Roman" w:hAnsi="Times New Roman" w:cs="Times New Roman"/>
        </w:rPr>
        <w:t>ств Ст</w:t>
      </w:r>
      <w:proofErr w:type="gramEnd"/>
      <w:r w:rsidRPr="00A5268A">
        <w:rPr>
          <w:rFonts w:ascii="Times New Roman" w:hAnsi="Times New Roman" w:cs="Times New Roman"/>
        </w:rPr>
        <w:t>орон по настоящему Контракту.</w:t>
      </w:r>
    </w:p>
    <w:p w:rsidR="00241475" w:rsidRPr="00A5268A" w:rsidRDefault="00241475" w:rsidP="00241475">
      <w:pPr>
        <w:pStyle w:val="ConsPlusNormal"/>
        <w:ind w:firstLine="540"/>
        <w:jc w:val="both"/>
        <w:rPr>
          <w:rFonts w:ascii="Times New Roman" w:hAnsi="Times New Roman" w:cs="Times New Roman"/>
        </w:rPr>
      </w:pPr>
      <w:r w:rsidRPr="00A5268A">
        <w:rPr>
          <w:rFonts w:ascii="Times New Roman" w:hAnsi="Times New Roman" w:cs="Times New Roman"/>
        </w:rPr>
        <w:t>11.2. Расторжение настоящего Контракта допускается по соглашению Сторон, по решению суда, в случае одностороннего отказа Стороны от исполнения настоящего Контракта в соответствии с гражданским законодательством Российской Федерации. При этом факт подписания Сторонами соглашения о расторжении настоящего Контракта не освобождает Стороны от обязанностей урегулирования взаимных расчетов.</w:t>
      </w:r>
    </w:p>
    <w:p w:rsidR="00241475" w:rsidRPr="00A5268A" w:rsidRDefault="00241475" w:rsidP="00241475">
      <w:pPr>
        <w:pStyle w:val="ConsPlusNormal"/>
        <w:ind w:firstLine="540"/>
        <w:jc w:val="both"/>
        <w:rPr>
          <w:rFonts w:ascii="Times New Roman" w:hAnsi="Times New Roman" w:cs="Times New Roman"/>
        </w:rPr>
      </w:pPr>
      <w:r w:rsidRPr="00A5268A">
        <w:rPr>
          <w:rFonts w:ascii="Times New Roman" w:hAnsi="Times New Roman" w:cs="Times New Roman"/>
        </w:rPr>
        <w:t xml:space="preserve">11.3. Информация о Поставщике, с которым Контракт </w:t>
      </w:r>
      <w:proofErr w:type="gramStart"/>
      <w:r w:rsidRPr="00A5268A">
        <w:rPr>
          <w:rFonts w:ascii="Times New Roman" w:hAnsi="Times New Roman" w:cs="Times New Roman"/>
        </w:rPr>
        <w:t>был</w:t>
      </w:r>
      <w:proofErr w:type="gramEnd"/>
      <w:r w:rsidRPr="00A5268A">
        <w:rPr>
          <w:rFonts w:ascii="Times New Roman" w:hAnsi="Times New Roman" w:cs="Times New Roman"/>
        </w:rPr>
        <w:t xml:space="preserve"> расторгнут в связи с односторонним отказом Заказчика от исполнения Контракта, включается в установленном </w:t>
      </w:r>
      <w:hyperlink r:id="rId26" w:history="1">
        <w:r w:rsidRPr="00A5268A">
          <w:rPr>
            <w:rFonts w:ascii="Times New Roman" w:hAnsi="Times New Roman" w:cs="Times New Roman"/>
          </w:rPr>
          <w:t>Законом</w:t>
        </w:r>
      </w:hyperlink>
      <w:r w:rsidRPr="00A5268A">
        <w:rPr>
          <w:rFonts w:ascii="Times New Roman" w:hAnsi="Times New Roman" w:cs="Times New Roman"/>
        </w:rPr>
        <w:t xml:space="preserve"> № 44-ФЗ порядке в реестр недобросовестных поставщиков (подрядчиков, исполнителей).</w:t>
      </w:r>
    </w:p>
    <w:p w:rsidR="00241475" w:rsidRPr="00A5268A" w:rsidRDefault="00241475" w:rsidP="00241475">
      <w:pPr>
        <w:pStyle w:val="ConsPlusNormal"/>
        <w:ind w:firstLine="540"/>
        <w:jc w:val="both"/>
        <w:rPr>
          <w:rFonts w:ascii="Times New Roman" w:hAnsi="Times New Roman" w:cs="Times New Roman"/>
        </w:rPr>
      </w:pPr>
      <w:r w:rsidRPr="00A5268A">
        <w:rPr>
          <w:rFonts w:ascii="Times New Roman" w:hAnsi="Times New Roman" w:cs="Times New Roman"/>
        </w:rPr>
        <w:t>11.4. Изменения и дополнения по основаниям, предусмотренным настоящим Контрактом, вносятся по соглашению Сторон, которое оформляется соответствующим дополнительным Соглашением и является неотъемлемой частью настоящего Контракта.</w:t>
      </w:r>
    </w:p>
    <w:p w:rsidR="00241475" w:rsidRPr="00A5268A" w:rsidRDefault="00241475" w:rsidP="00241475">
      <w:pPr>
        <w:pStyle w:val="ConsPlusNormal"/>
        <w:ind w:firstLine="540"/>
        <w:jc w:val="both"/>
        <w:rPr>
          <w:rFonts w:ascii="Times New Roman" w:hAnsi="Times New Roman" w:cs="Times New Roman"/>
        </w:rPr>
      </w:pPr>
      <w:r w:rsidRPr="00A5268A">
        <w:rPr>
          <w:rFonts w:ascii="Times New Roman" w:hAnsi="Times New Roman" w:cs="Times New Roman"/>
        </w:rPr>
        <w:t xml:space="preserve">11.5. Изменение условий настоящего Контракта при его исполнении не допускается, за исключением случаев, предусмотренных </w:t>
      </w:r>
      <w:hyperlink r:id="rId27" w:history="1">
        <w:r w:rsidRPr="00A5268A">
          <w:rPr>
            <w:rFonts w:ascii="Times New Roman" w:hAnsi="Times New Roman" w:cs="Times New Roman"/>
          </w:rPr>
          <w:t>статьей 95</w:t>
        </w:r>
      </w:hyperlink>
      <w:r w:rsidRPr="00A5268A">
        <w:rPr>
          <w:rFonts w:ascii="Times New Roman" w:hAnsi="Times New Roman" w:cs="Times New Roman"/>
        </w:rPr>
        <w:t xml:space="preserve"> Закона № 44-ФЗ.</w:t>
      </w:r>
    </w:p>
    <w:p w:rsidR="00241475" w:rsidRPr="00A5268A" w:rsidRDefault="00241475" w:rsidP="00241475">
      <w:pPr>
        <w:pStyle w:val="ConsPlusNormal"/>
        <w:jc w:val="both"/>
        <w:rPr>
          <w:rFonts w:ascii="Times New Roman" w:hAnsi="Times New Roman" w:cs="Times New Roman"/>
        </w:rPr>
      </w:pPr>
    </w:p>
    <w:p w:rsidR="00241475" w:rsidRPr="00A5268A" w:rsidRDefault="00241475" w:rsidP="00241475">
      <w:pPr>
        <w:pStyle w:val="ConsPlusNormal"/>
        <w:jc w:val="center"/>
        <w:outlineLvl w:val="1"/>
        <w:rPr>
          <w:rFonts w:ascii="Times New Roman" w:hAnsi="Times New Roman" w:cs="Times New Roman"/>
        </w:rPr>
      </w:pPr>
      <w:r w:rsidRPr="00A5268A">
        <w:rPr>
          <w:rFonts w:ascii="Times New Roman" w:hAnsi="Times New Roman" w:cs="Times New Roman"/>
        </w:rPr>
        <w:t>XII. ПРОЧИЕ ПОЛОЖЕНИЯ</w:t>
      </w:r>
    </w:p>
    <w:p w:rsidR="00241475" w:rsidRPr="00A5268A" w:rsidRDefault="00241475" w:rsidP="00241475">
      <w:pPr>
        <w:pStyle w:val="ConsPlusNormal"/>
        <w:jc w:val="both"/>
        <w:rPr>
          <w:rFonts w:ascii="Times New Roman" w:hAnsi="Times New Roman" w:cs="Times New Roman"/>
        </w:rPr>
      </w:pPr>
    </w:p>
    <w:p w:rsidR="00241475" w:rsidRPr="00A5268A" w:rsidRDefault="00241475" w:rsidP="00241475">
      <w:pPr>
        <w:pStyle w:val="ConsPlusNormal"/>
        <w:ind w:firstLine="540"/>
        <w:jc w:val="both"/>
        <w:rPr>
          <w:rFonts w:ascii="Times New Roman" w:hAnsi="Times New Roman" w:cs="Times New Roman"/>
        </w:rPr>
      </w:pPr>
      <w:r w:rsidRPr="00A5268A">
        <w:rPr>
          <w:rFonts w:ascii="Times New Roman" w:hAnsi="Times New Roman" w:cs="Times New Roman"/>
        </w:rPr>
        <w:t>12.1. Во всем, что не оговорено в настоящем Контракте, Стороны руководствуются действующим законодательством Российской Федерации.</w:t>
      </w:r>
    </w:p>
    <w:p w:rsidR="00241475" w:rsidRPr="00A5268A" w:rsidRDefault="00241475" w:rsidP="00241475">
      <w:pPr>
        <w:pStyle w:val="ConsPlusNormal"/>
        <w:ind w:firstLine="540"/>
        <w:jc w:val="both"/>
        <w:rPr>
          <w:rFonts w:ascii="Times New Roman" w:hAnsi="Times New Roman" w:cs="Times New Roman"/>
        </w:rPr>
      </w:pPr>
      <w:r w:rsidRPr="00A5268A">
        <w:rPr>
          <w:rFonts w:ascii="Times New Roman" w:hAnsi="Times New Roman" w:cs="Times New Roman"/>
        </w:rPr>
        <w:t xml:space="preserve">12.2. В случае изменения наименования, адреса места нахождения или банковских реквизитов Стороны, а также в случае реорганизации она письменно извещает об этом другую Сторону в течение 2 (двух) рабочих дней </w:t>
      </w:r>
      <w:proofErr w:type="gramStart"/>
      <w:r w:rsidRPr="00A5268A">
        <w:rPr>
          <w:rFonts w:ascii="Times New Roman" w:hAnsi="Times New Roman" w:cs="Times New Roman"/>
        </w:rPr>
        <w:t>с даты</w:t>
      </w:r>
      <w:proofErr w:type="gramEnd"/>
      <w:r w:rsidRPr="00A5268A">
        <w:rPr>
          <w:rFonts w:ascii="Times New Roman" w:hAnsi="Times New Roman" w:cs="Times New Roman"/>
        </w:rPr>
        <w:t xml:space="preserve"> такого изменения. При этом если Поставщик не исполнит либо ненадлежащим образом исполнит обязанность, предусмотренную настоящим пунктом, все риски, связанные с перечислением Заказчиком денежных средств на указанный в настоящем Контракте счет, несет Поставщик.</w:t>
      </w:r>
    </w:p>
    <w:p w:rsidR="00241475" w:rsidRPr="00A5268A" w:rsidRDefault="00241475" w:rsidP="00241475">
      <w:pPr>
        <w:pStyle w:val="ConsPlusNormal"/>
        <w:ind w:firstLine="540"/>
        <w:jc w:val="both"/>
        <w:rPr>
          <w:rFonts w:ascii="Times New Roman" w:hAnsi="Times New Roman" w:cs="Times New Roman"/>
        </w:rPr>
      </w:pPr>
      <w:r w:rsidRPr="00A5268A">
        <w:rPr>
          <w:rFonts w:ascii="Times New Roman" w:hAnsi="Times New Roman" w:cs="Times New Roman"/>
        </w:rPr>
        <w:t xml:space="preserve">12.3. </w:t>
      </w:r>
      <w:proofErr w:type="gramStart"/>
      <w:r w:rsidRPr="00A5268A">
        <w:rPr>
          <w:rFonts w:ascii="Times New Roman" w:hAnsi="Times New Roman" w:cs="Times New Roman"/>
        </w:rPr>
        <w:t xml:space="preserve">Все сообщения, требования, замечания или уведомления Сторон по настоящему Контракту направляются с использованием курьерской доставки одной из Сторон под расписку о вручении либо с использованием почтовой связи заказным письмом с уведомлением о вручении по адресам Сторон, указанным в </w:t>
      </w:r>
      <w:hyperlink w:anchor="P306" w:history="1">
        <w:r w:rsidRPr="00A5268A">
          <w:rPr>
            <w:rFonts w:ascii="Times New Roman" w:hAnsi="Times New Roman" w:cs="Times New Roman"/>
          </w:rPr>
          <w:t>разделе XIV</w:t>
        </w:r>
      </w:hyperlink>
      <w:r w:rsidRPr="00A5268A">
        <w:rPr>
          <w:rFonts w:ascii="Times New Roman" w:hAnsi="Times New Roman" w:cs="Times New Roman"/>
        </w:rPr>
        <w:t xml:space="preserve"> настоящего Контракта, либо с использованием электронной почты на электронные адреса, указанные в </w:t>
      </w:r>
      <w:hyperlink w:anchor="P306" w:history="1">
        <w:r w:rsidRPr="00A5268A">
          <w:rPr>
            <w:rFonts w:ascii="Times New Roman" w:hAnsi="Times New Roman" w:cs="Times New Roman"/>
          </w:rPr>
          <w:t>разделе XIV</w:t>
        </w:r>
      </w:hyperlink>
      <w:r w:rsidRPr="00A5268A">
        <w:rPr>
          <w:rFonts w:ascii="Times New Roman" w:hAnsi="Times New Roman" w:cs="Times New Roman"/>
        </w:rPr>
        <w:t xml:space="preserve"> настоящего Контракта, либо с использованием факсимильной</w:t>
      </w:r>
      <w:proofErr w:type="gramEnd"/>
      <w:r w:rsidRPr="00A5268A">
        <w:rPr>
          <w:rFonts w:ascii="Times New Roman" w:hAnsi="Times New Roman" w:cs="Times New Roman"/>
        </w:rPr>
        <w:t xml:space="preserve"> связи.</w:t>
      </w:r>
    </w:p>
    <w:p w:rsidR="00241475" w:rsidRPr="00A5268A" w:rsidRDefault="00241475" w:rsidP="00241475">
      <w:pPr>
        <w:pStyle w:val="ConsPlusNormal"/>
        <w:ind w:firstLine="540"/>
        <w:jc w:val="both"/>
        <w:rPr>
          <w:rFonts w:ascii="Times New Roman" w:hAnsi="Times New Roman" w:cs="Times New Roman"/>
        </w:rPr>
      </w:pPr>
      <w:r w:rsidRPr="00A5268A">
        <w:rPr>
          <w:rFonts w:ascii="Times New Roman" w:hAnsi="Times New Roman" w:cs="Times New Roman"/>
        </w:rPr>
        <w:t xml:space="preserve">Момент получения Стороной сообщения или уведомления, направленного с использованием курьерской доставки, почтовой или факсимильной связи, определяется в соответствии с гражданским законодательством Российской Федерации. При этом направление уведомлений по адресам Сторон, указанным в </w:t>
      </w:r>
      <w:hyperlink w:anchor="P306" w:history="1">
        <w:r w:rsidRPr="00A5268A">
          <w:rPr>
            <w:rFonts w:ascii="Times New Roman" w:hAnsi="Times New Roman" w:cs="Times New Roman"/>
          </w:rPr>
          <w:t>разделе XIV</w:t>
        </w:r>
      </w:hyperlink>
      <w:r w:rsidRPr="00A5268A">
        <w:rPr>
          <w:rFonts w:ascii="Times New Roman" w:hAnsi="Times New Roman" w:cs="Times New Roman"/>
        </w:rPr>
        <w:t xml:space="preserve"> настоящего Контракта, считается надлежащим уведомлением Сторон.</w:t>
      </w:r>
    </w:p>
    <w:p w:rsidR="00241475" w:rsidRPr="00A5268A" w:rsidRDefault="00241475" w:rsidP="00241475">
      <w:pPr>
        <w:pStyle w:val="ConsPlusNormal"/>
        <w:ind w:firstLine="540"/>
        <w:jc w:val="both"/>
        <w:rPr>
          <w:rFonts w:ascii="Times New Roman" w:hAnsi="Times New Roman" w:cs="Times New Roman"/>
        </w:rPr>
      </w:pPr>
      <w:r w:rsidRPr="00A5268A">
        <w:rPr>
          <w:rFonts w:ascii="Times New Roman" w:hAnsi="Times New Roman" w:cs="Times New Roman"/>
        </w:rPr>
        <w:t>Документы, связанные с исполнением Контракта, могут составляться и направляться в электронной форме по взаимному согласию Сторон и при наличии совместимых технических средств и возможностей для приема и обработки этих документов (система электронного документооборота) и должны быть подписаны усиленной квалифицированной электронной подписью (далее – «электронный документ»). Электронный документ, направленный Сторонами через системы электронного документооборота, имеет равную юридическую силу с документом на бумажном носителе информации, подписанным собственноручными подписями Сторон, а также полученный Сторонами друг от друга при исполнении Контракта.</w:t>
      </w:r>
    </w:p>
    <w:p w:rsidR="00241475" w:rsidRPr="00A5268A" w:rsidRDefault="00241475" w:rsidP="00241475">
      <w:pPr>
        <w:pStyle w:val="ConsPlusNormal"/>
        <w:ind w:firstLine="540"/>
        <w:jc w:val="both"/>
        <w:rPr>
          <w:rFonts w:ascii="Times New Roman" w:hAnsi="Times New Roman" w:cs="Times New Roman"/>
        </w:rPr>
      </w:pPr>
      <w:r w:rsidRPr="00A5268A">
        <w:rPr>
          <w:rFonts w:ascii="Times New Roman" w:hAnsi="Times New Roman" w:cs="Times New Roman"/>
        </w:rPr>
        <w:t xml:space="preserve">Электронный документ будет считаться доставленным </w:t>
      </w:r>
      <w:proofErr w:type="gramStart"/>
      <w:r w:rsidRPr="00A5268A">
        <w:rPr>
          <w:rFonts w:ascii="Times New Roman" w:hAnsi="Times New Roman" w:cs="Times New Roman"/>
        </w:rPr>
        <w:t>с даты направления</w:t>
      </w:r>
      <w:proofErr w:type="gramEnd"/>
      <w:r w:rsidRPr="00A5268A">
        <w:rPr>
          <w:rFonts w:ascii="Times New Roman" w:hAnsi="Times New Roman" w:cs="Times New Roman"/>
        </w:rPr>
        <w:t xml:space="preserve"> Стороной оператору электронного документооборота файла с таким документом и перенаправленным последним адресату.</w:t>
      </w:r>
    </w:p>
    <w:p w:rsidR="00241475" w:rsidRPr="00A5268A" w:rsidRDefault="00241475" w:rsidP="00241475">
      <w:pPr>
        <w:pStyle w:val="ConsPlusNormal"/>
        <w:ind w:firstLine="540"/>
        <w:jc w:val="both"/>
        <w:rPr>
          <w:rFonts w:ascii="Times New Roman" w:hAnsi="Times New Roman" w:cs="Times New Roman"/>
        </w:rPr>
      </w:pPr>
      <w:r w:rsidRPr="00A5268A">
        <w:rPr>
          <w:rFonts w:ascii="Times New Roman" w:hAnsi="Times New Roman" w:cs="Times New Roman"/>
        </w:rPr>
        <w:t>12.4. При исполнении настоящего Контракта не допускается перемена Поставщика, за исключением случая, если новый Поставщик является правопреемником Поставщика по настоящему Контракту вследствие реорганизации юридического лица в форме преобразования, слияния или присоединения.</w:t>
      </w:r>
    </w:p>
    <w:p w:rsidR="00241475" w:rsidRPr="00A5268A" w:rsidRDefault="00241475" w:rsidP="00241475">
      <w:pPr>
        <w:pStyle w:val="ConsPlusNormal"/>
        <w:ind w:firstLine="540"/>
        <w:jc w:val="both"/>
        <w:rPr>
          <w:rFonts w:ascii="Times New Roman" w:hAnsi="Times New Roman" w:cs="Times New Roman"/>
        </w:rPr>
      </w:pPr>
      <w:r w:rsidRPr="00A5268A">
        <w:rPr>
          <w:rFonts w:ascii="Times New Roman" w:hAnsi="Times New Roman" w:cs="Times New Roman"/>
        </w:rPr>
        <w:t>В случае, предусмотренном настоящим пунктом, перемена Поставщика оформляется путем заключения соответствующего дополнительного соглашения к настоящему Контракту.</w:t>
      </w:r>
    </w:p>
    <w:p w:rsidR="00241475" w:rsidRDefault="00241475" w:rsidP="00241475">
      <w:pPr>
        <w:pStyle w:val="ConsPlusNormal"/>
        <w:ind w:firstLine="540"/>
        <w:jc w:val="both"/>
        <w:rPr>
          <w:rFonts w:ascii="Times New Roman" w:hAnsi="Times New Roman" w:cs="Times New Roman"/>
        </w:rPr>
      </w:pPr>
      <w:r w:rsidRPr="00A5268A">
        <w:rPr>
          <w:rFonts w:ascii="Times New Roman" w:hAnsi="Times New Roman" w:cs="Times New Roman"/>
        </w:rPr>
        <w:t xml:space="preserve">12.5. Стороны обязуются обеспечить конфиденциальность сведений, относящихся к предмету </w:t>
      </w:r>
      <w:r w:rsidRPr="00A5268A">
        <w:rPr>
          <w:rFonts w:ascii="Times New Roman" w:hAnsi="Times New Roman" w:cs="Times New Roman"/>
        </w:rPr>
        <w:lastRenderedPageBreak/>
        <w:t>настоящего Контракта и ставших им известными в ходе исполнения настоящего Контракта.</w:t>
      </w:r>
    </w:p>
    <w:p w:rsidR="00846308" w:rsidRPr="00846308" w:rsidRDefault="00846308" w:rsidP="00846308">
      <w:pPr>
        <w:pStyle w:val="ConsPlusNormal"/>
        <w:ind w:firstLine="540"/>
        <w:jc w:val="both"/>
        <w:rPr>
          <w:rFonts w:ascii="Times New Roman" w:hAnsi="Times New Roman" w:cs="Times New Roman"/>
        </w:rPr>
      </w:pPr>
      <w:r>
        <w:rPr>
          <w:rFonts w:ascii="Times New Roman" w:hAnsi="Times New Roman" w:cs="Times New Roman"/>
        </w:rPr>
        <w:t>12.6</w:t>
      </w:r>
      <w:r w:rsidRPr="00846308">
        <w:rPr>
          <w:rFonts w:ascii="Times New Roman" w:hAnsi="Times New Roman" w:cs="Times New Roman"/>
        </w:rPr>
        <w:t xml:space="preserve"> Антикоррупционная оговорка (в соответствии с Федеральным законом от 25.12.2008 № 273-ФЗ «О противодействии коррупции»):</w:t>
      </w:r>
    </w:p>
    <w:p w:rsidR="00846308" w:rsidRPr="00846308" w:rsidRDefault="00846308" w:rsidP="00846308">
      <w:pPr>
        <w:pStyle w:val="ConsPlusNormal"/>
        <w:ind w:firstLine="540"/>
        <w:jc w:val="both"/>
        <w:rPr>
          <w:rFonts w:ascii="Times New Roman" w:hAnsi="Times New Roman" w:cs="Times New Roman"/>
        </w:rPr>
      </w:pPr>
      <w:r>
        <w:rPr>
          <w:rFonts w:ascii="Times New Roman" w:hAnsi="Times New Roman" w:cs="Times New Roman"/>
        </w:rPr>
        <w:t>12.6</w:t>
      </w:r>
      <w:r w:rsidRPr="00846308">
        <w:rPr>
          <w:rFonts w:ascii="Times New Roman" w:hAnsi="Times New Roman" w:cs="Times New Roman"/>
        </w:rPr>
        <w:t>.1. При исп</w:t>
      </w:r>
      <w:r>
        <w:rPr>
          <w:rFonts w:ascii="Times New Roman" w:hAnsi="Times New Roman" w:cs="Times New Roman"/>
        </w:rPr>
        <w:t>олнении обязательств по Контракту</w:t>
      </w:r>
      <w:r w:rsidRPr="00846308">
        <w:rPr>
          <w:rFonts w:ascii="Times New Roman" w:hAnsi="Times New Roman" w:cs="Times New Roman"/>
        </w:rPr>
        <w:t xml:space="preserve"> Стороны, их аффилированные лица не выплачивают, не предлагают выплатить и не разрешают выплату каких-либо денежных средств или ценностей прямо или косвенно любым лицам для оказания влияния на действия или решения этих лиц с целью получить какие-либо неправомерные преимущества или иные неправомерные цели.</w:t>
      </w:r>
    </w:p>
    <w:p w:rsidR="00846308" w:rsidRPr="00846308" w:rsidRDefault="00846308" w:rsidP="00846308">
      <w:pPr>
        <w:pStyle w:val="ConsPlusNormal"/>
        <w:ind w:firstLine="540"/>
        <w:jc w:val="both"/>
        <w:rPr>
          <w:rFonts w:ascii="Times New Roman" w:hAnsi="Times New Roman" w:cs="Times New Roman"/>
        </w:rPr>
      </w:pPr>
      <w:r>
        <w:rPr>
          <w:rFonts w:ascii="Times New Roman" w:hAnsi="Times New Roman" w:cs="Times New Roman"/>
        </w:rPr>
        <w:t>12.6</w:t>
      </w:r>
      <w:r w:rsidRPr="00846308">
        <w:rPr>
          <w:rFonts w:ascii="Times New Roman" w:hAnsi="Times New Roman" w:cs="Times New Roman"/>
        </w:rPr>
        <w:t xml:space="preserve">.2. </w:t>
      </w:r>
      <w:proofErr w:type="gramStart"/>
      <w:r w:rsidRPr="00846308">
        <w:rPr>
          <w:rFonts w:ascii="Times New Roman" w:hAnsi="Times New Roman" w:cs="Times New Roman"/>
        </w:rPr>
        <w:t>При исп</w:t>
      </w:r>
      <w:r>
        <w:rPr>
          <w:rFonts w:ascii="Times New Roman" w:hAnsi="Times New Roman" w:cs="Times New Roman"/>
        </w:rPr>
        <w:t>олнении обязательств по Контракту</w:t>
      </w:r>
      <w:r w:rsidRPr="00846308">
        <w:rPr>
          <w:rFonts w:ascii="Times New Roman" w:hAnsi="Times New Roman" w:cs="Times New Roman"/>
        </w:rPr>
        <w:t xml:space="preserve"> Стороны, их аффилированные лица не осуществляют действия, квалифицируем</w:t>
      </w:r>
      <w:r>
        <w:rPr>
          <w:rFonts w:ascii="Times New Roman" w:hAnsi="Times New Roman" w:cs="Times New Roman"/>
        </w:rPr>
        <w:t>ые применимым для целей Контракта</w:t>
      </w:r>
      <w:r w:rsidRPr="00846308">
        <w:rPr>
          <w:rFonts w:ascii="Times New Roman" w:hAnsi="Times New Roman" w:cs="Times New Roman"/>
        </w:rPr>
        <w:t xml:space="preserve"> законодательством Российской Федерации, как дача/получение взятки, коммерческий подкуп, а также иные действия, нарушающие требования применимого законодательства Российской Федерации и международных актов о противодействии  коррупции. </w:t>
      </w:r>
      <w:proofErr w:type="gramEnd"/>
    </w:p>
    <w:p w:rsidR="00846308" w:rsidRPr="00846308" w:rsidRDefault="00846308" w:rsidP="00846308">
      <w:pPr>
        <w:pStyle w:val="ConsPlusNormal"/>
        <w:ind w:firstLine="540"/>
        <w:jc w:val="both"/>
        <w:rPr>
          <w:rFonts w:ascii="Times New Roman" w:hAnsi="Times New Roman" w:cs="Times New Roman"/>
        </w:rPr>
      </w:pPr>
      <w:r>
        <w:rPr>
          <w:rFonts w:ascii="Times New Roman" w:hAnsi="Times New Roman" w:cs="Times New Roman"/>
        </w:rPr>
        <w:t>12.6</w:t>
      </w:r>
      <w:r w:rsidRPr="00846308">
        <w:rPr>
          <w:rFonts w:ascii="Times New Roman" w:hAnsi="Times New Roman" w:cs="Times New Roman"/>
        </w:rPr>
        <w:t>.3. В случае возникновения у Стороны обоснованных подозрений,  что произошло или может произойти нарушение каких-либо положени</w:t>
      </w:r>
      <w:r w:rsidR="00166C4B">
        <w:rPr>
          <w:rFonts w:ascii="Times New Roman" w:hAnsi="Times New Roman" w:cs="Times New Roman"/>
        </w:rPr>
        <w:t xml:space="preserve">й   настоящего раздела </w:t>
      </w:r>
      <w:r>
        <w:rPr>
          <w:rFonts w:ascii="Times New Roman" w:hAnsi="Times New Roman" w:cs="Times New Roman"/>
        </w:rPr>
        <w:t>Контракта</w:t>
      </w:r>
      <w:r w:rsidRPr="00846308">
        <w:rPr>
          <w:rFonts w:ascii="Times New Roman" w:hAnsi="Times New Roman" w:cs="Times New Roman"/>
        </w:rPr>
        <w:t xml:space="preserve">, соответствующая Сторона обязуется уведомить об этом другую Сторону в письменной форме. После получения письменного уведомления другая Сторона обязана направить подтверждение того, что нарушения не произошло или не произойдет. Это подтверждение должно быть направлено в течение 10 рабочих дней </w:t>
      </w:r>
      <w:proofErr w:type="gramStart"/>
      <w:r w:rsidRPr="00846308">
        <w:rPr>
          <w:rFonts w:ascii="Times New Roman" w:hAnsi="Times New Roman" w:cs="Times New Roman"/>
        </w:rPr>
        <w:t>с даты</w:t>
      </w:r>
      <w:proofErr w:type="gramEnd"/>
      <w:r w:rsidRPr="00846308">
        <w:rPr>
          <w:rFonts w:ascii="Times New Roman" w:hAnsi="Times New Roman" w:cs="Times New Roman"/>
        </w:rPr>
        <w:t xml:space="preserve"> письменного уведомления о нарушении.</w:t>
      </w:r>
    </w:p>
    <w:p w:rsidR="00846308" w:rsidRPr="00846308" w:rsidRDefault="00846308" w:rsidP="00846308">
      <w:pPr>
        <w:pStyle w:val="ConsPlusNormal"/>
        <w:ind w:firstLine="540"/>
        <w:jc w:val="both"/>
        <w:rPr>
          <w:rFonts w:ascii="Times New Roman" w:hAnsi="Times New Roman" w:cs="Times New Roman"/>
        </w:rPr>
      </w:pPr>
      <w:proofErr w:type="gramStart"/>
      <w:r w:rsidRPr="00846308">
        <w:rPr>
          <w:rFonts w:ascii="Times New Roman" w:hAnsi="Times New Roman" w:cs="Times New Roman"/>
        </w:rPr>
        <w:t>В письменном уведомлении другая Сторона обязана сослаться на обоснованные факты или предоставить материалы, достоверно подтверждающие или  не дающие основание предполагать, что произошло или может произойти нарушени</w:t>
      </w:r>
      <w:r>
        <w:rPr>
          <w:rFonts w:ascii="Times New Roman" w:hAnsi="Times New Roman" w:cs="Times New Roman"/>
        </w:rPr>
        <w:t>е каких-либо положений  Контракта</w:t>
      </w:r>
      <w:r w:rsidRPr="00846308">
        <w:rPr>
          <w:rFonts w:ascii="Times New Roman" w:hAnsi="Times New Roman" w:cs="Times New Roman"/>
        </w:rPr>
        <w:t xml:space="preserve">  Стороной, ее аффилированными лицами, выражающееся в действиях, квалифицируемых применимым законодательством Российской Федерации, как дача или получение взятки, коммерческий подкуп, а также иных действиях, нарушающих требования применимого законодательства Российской Федерации и международных</w:t>
      </w:r>
      <w:proofErr w:type="gramEnd"/>
      <w:r w:rsidRPr="00846308">
        <w:rPr>
          <w:rFonts w:ascii="Times New Roman" w:hAnsi="Times New Roman" w:cs="Times New Roman"/>
        </w:rPr>
        <w:t xml:space="preserve"> актов о противодействии  коррупции.</w:t>
      </w:r>
    </w:p>
    <w:p w:rsidR="00846308" w:rsidRPr="00846308" w:rsidRDefault="00846308" w:rsidP="00846308">
      <w:pPr>
        <w:pStyle w:val="ConsPlusNormal"/>
        <w:ind w:firstLine="540"/>
        <w:jc w:val="both"/>
        <w:rPr>
          <w:rFonts w:ascii="Times New Roman" w:hAnsi="Times New Roman" w:cs="Times New Roman"/>
        </w:rPr>
      </w:pPr>
      <w:r>
        <w:rPr>
          <w:rFonts w:ascii="Times New Roman" w:hAnsi="Times New Roman" w:cs="Times New Roman"/>
        </w:rPr>
        <w:t>12.6</w:t>
      </w:r>
      <w:r w:rsidRPr="00846308">
        <w:rPr>
          <w:rFonts w:ascii="Times New Roman" w:hAnsi="Times New Roman" w:cs="Times New Roman"/>
        </w:rPr>
        <w:t>.4. В случае нарушения одной Стороной обязательств воздерживат</w:t>
      </w:r>
      <w:r>
        <w:rPr>
          <w:rFonts w:ascii="Times New Roman" w:hAnsi="Times New Roman" w:cs="Times New Roman"/>
        </w:rPr>
        <w:t>ься от запрещенных в пункте 12.6 Контракта</w:t>
      </w:r>
      <w:r w:rsidRPr="00846308">
        <w:rPr>
          <w:rFonts w:ascii="Times New Roman" w:hAnsi="Times New Roman" w:cs="Times New Roman"/>
        </w:rPr>
        <w:t xml:space="preserve"> действий и/или неполучения другой Стороной в установленный Договором срок подтверждения, что нарушения не произошло или не произойдет, другая Сторона имеет право направить обоснованные факты или предоставить материалы компетентным органам в соответствии с применимым законодательством Российской Федерации.</w:t>
      </w:r>
    </w:p>
    <w:p w:rsidR="00846308" w:rsidRPr="00A5268A" w:rsidRDefault="00846308" w:rsidP="00241475">
      <w:pPr>
        <w:pStyle w:val="ConsPlusNormal"/>
        <w:ind w:firstLine="540"/>
        <w:jc w:val="both"/>
        <w:rPr>
          <w:rFonts w:ascii="Times New Roman" w:hAnsi="Times New Roman" w:cs="Times New Roman"/>
        </w:rPr>
      </w:pPr>
    </w:p>
    <w:p w:rsidR="00241475" w:rsidRPr="00A5268A" w:rsidRDefault="00241475" w:rsidP="00241475">
      <w:pPr>
        <w:pStyle w:val="ConsPlusNormal"/>
        <w:jc w:val="center"/>
        <w:outlineLvl w:val="1"/>
        <w:rPr>
          <w:rFonts w:ascii="Times New Roman" w:hAnsi="Times New Roman" w:cs="Times New Roman"/>
        </w:rPr>
      </w:pPr>
      <w:r w:rsidRPr="00A5268A">
        <w:rPr>
          <w:rFonts w:ascii="Times New Roman" w:hAnsi="Times New Roman" w:cs="Times New Roman"/>
        </w:rPr>
        <w:t>XIII. ПЕРЕЧЕНЬ ПРИЛОЖЕНИЙ</w:t>
      </w:r>
    </w:p>
    <w:p w:rsidR="00241475" w:rsidRPr="00A5268A" w:rsidRDefault="00241475" w:rsidP="00241475">
      <w:pPr>
        <w:pStyle w:val="ConsPlusNormal"/>
        <w:jc w:val="both"/>
        <w:rPr>
          <w:rFonts w:ascii="Times New Roman" w:hAnsi="Times New Roman" w:cs="Times New Roman"/>
        </w:rPr>
      </w:pPr>
    </w:p>
    <w:p w:rsidR="00241475" w:rsidRPr="00A5268A" w:rsidRDefault="00241475" w:rsidP="00241475">
      <w:pPr>
        <w:pStyle w:val="ConsPlusNormal"/>
        <w:ind w:firstLine="540"/>
        <w:jc w:val="both"/>
        <w:rPr>
          <w:rFonts w:ascii="Times New Roman" w:hAnsi="Times New Roman" w:cs="Times New Roman"/>
        </w:rPr>
      </w:pPr>
      <w:r w:rsidRPr="00A5268A">
        <w:rPr>
          <w:rFonts w:ascii="Times New Roman" w:hAnsi="Times New Roman" w:cs="Times New Roman"/>
        </w:rPr>
        <w:t>Неотъемлемой частью настоящего Контракта является следующее:</w:t>
      </w:r>
    </w:p>
    <w:p w:rsidR="00241475" w:rsidRPr="00A5268A" w:rsidRDefault="00C25CDF" w:rsidP="00241475">
      <w:pPr>
        <w:pStyle w:val="ConsPlusNormal"/>
        <w:ind w:firstLine="540"/>
        <w:jc w:val="both"/>
        <w:rPr>
          <w:rFonts w:ascii="Times New Roman" w:hAnsi="Times New Roman" w:cs="Times New Roman"/>
        </w:rPr>
      </w:pPr>
      <w:hyperlink w:anchor="P326" w:history="1">
        <w:r w:rsidR="00241475" w:rsidRPr="00A5268A">
          <w:rPr>
            <w:rFonts w:ascii="Times New Roman" w:hAnsi="Times New Roman" w:cs="Times New Roman"/>
          </w:rPr>
          <w:t>Приложение № 1</w:t>
        </w:r>
      </w:hyperlink>
      <w:r w:rsidR="00846308">
        <w:rPr>
          <w:rFonts w:ascii="Times New Roman" w:hAnsi="Times New Roman" w:cs="Times New Roman"/>
        </w:rPr>
        <w:t xml:space="preserve"> - Спецификация</w:t>
      </w:r>
      <w:r w:rsidR="00241475" w:rsidRPr="00A5268A">
        <w:rPr>
          <w:rFonts w:ascii="Times New Roman" w:hAnsi="Times New Roman" w:cs="Times New Roman"/>
        </w:rPr>
        <w:t>;</w:t>
      </w:r>
    </w:p>
    <w:p w:rsidR="00241475" w:rsidRDefault="00C25CDF" w:rsidP="00241475">
      <w:pPr>
        <w:pStyle w:val="ConsPlusNormal"/>
        <w:ind w:firstLine="540"/>
        <w:jc w:val="both"/>
        <w:rPr>
          <w:rFonts w:ascii="Times New Roman" w:hAnsi="Times New Roman" w:cs="Times New Roman"/>
        </w:rPr>
      </w:pPr>
      <w:hyperlink w:anchor="P389" w:history="1">
        <w:r w:rsidR="00241475" w:rsidRPr="00A5268A">
          <w:rPr>
            <w:rFonts w:ascii="Times New Roman" w:hAnsi="Times New Roman" w:cs="Times New Roman"/>
          </w:rPr>
          <w:t>Приложение № 2</w:t>
        </w:r>
      </w:hyperlink>
      <w:r w:rsidR="00846308">
        <w:rPr>
          <w:rFonts w:ascii="Times New Roman" w:hAnsi="Times New Roman" w:cs="Times New Roman"/>
        </w:rPr>
        <w:t xml:space="preserve"> - Техническое задание</w:t>
      </w:r>
      <w:r w:rsidR="00241475" w:rsidRPr="00A5268A">
        <w:rPr>
          <w:rFonts w:ascii="Times New Roman" w:hAnsi="Times New Roman" w:cs="Times New Roman"/>
        </w:rPr>
        <w:t>;</w:t>
      </w:r>
    </w:p>
    <w:p w:rsidR="00703153" w:rsidRPr="00A5268A" w:rsidRDefault="00703153" w:rsidP="00241475">
      <w:pPr>
        <w:pStyle w:val="ConsPlusNormal"/>
        <w:ind w:firstLine="540"/>
        <w:jc w:val="both"/>
        <w:rPr>
          <w:rFonts w:ascii="Times New Roman" w:hAnsi="Times New Roman" w:cs="Times New Roman"/>
        </w:rPr>
      </w:pPr>
      <w:r>
        <w:rPr>
          <w:rFonts w:ascii="Times New Roman" w:hAnsi="Times New Roman" w:cs="Times New Roman"/>
        </w:rPr>
        <w:t>Приложение № 3 – Форма заявки на поставку товара.</w:t>
      </w:r>
    </w:p>
    <w:p w:rsidR="00846308" w:rsidRPr="00A5268A" w:rsidRDefault="00846308" w:rsidP="00241475">
      <w:pPr>
        <w:pStyle w:val="ConsPlusNormal"/>
        <w:jc w:val="both"/>
        <w:rPr>
          <w:rFonts w:ascii="Times New Roman" w:hAnsi="Times New Roman" w:cs="Times New Roman"/>
        </w:rPr>
      </w:pPr>
    </w:p>
    <w:p w:rsidR="00BF705D" w:rsidRDefault="00241475" w:rsidP="00C849EE">
      <w:pPr>
        <w:pStyle w:val="ConsPlusNormal"/>
        <w:jc w:val="center"/>
        <w:outlineLvl w:val="1"/>
      </w:pPr>
      <w:bookmarkStart w:id="19" w:name="P306"/>
      <w:bookmarkEnd w:id="19"/>
      <w:r w:rsidRPr="00A5268A">
        <w:rPr>
          <w:rFonts w:ascii="Times New Roman" w:hAnsi="Times New Roman" w:cs="Times New Roman"/>
        </w:rPr>
        <w:t>XIV. АДРЕСА. БАНКОВСКИЕ РЕКВИЗИТЫ И ПОДПИСИ СТОРОН:</w:t>
      </w:r>
      <w:r w:rsidR="00BF705D">
        <w:tab/>
      </w:r>
    </w:p>
    <w:tbl>
      <w:tblPr>
        <w:tblW w:w="9420" w:type="dxa"/>
        <w:jc w:val="center"/>
        <w:tblLayout w:type="fixed"/>
        <w:tblCellMar>
          <w:left w:w="70" w:type="dxa"/>
          <w:right w:w="70" w:type="dxa"/>
        </w:tblCellMar>
        <w:tblLook w:val="04A0" w:firstRow="1" w:lastRow="0" w:firstColumn="1" w:lastColumn="0" w:noHBand="0" w:noVBand="1"/>
      </w:tblPr>
      <w:tblGrid>
        <w:gridCol w:w="4645"/>
        <w:gridCol w:w="4775"/>
      </w:tblGrid>
      <w:tr w:rsidR="00BF705D" w:rsidRPr="006514B2" w:rsidTr="00140A27">
        <w:trPr>
          <w:cantSplit/>
          <w:jc w:val="center"/>
        </w:trPr>
        <w:tc>
          <w:tcPr>
            <w:tcW w:w="4646" w:type="dxa"/>
            <w:hideMark/>
          </w:tcPr>
          <w:p w:rsidR="00BF705D" w:rsidRPr="006514B2" w:rsidRDefault="00BF705D" w:rsidP="00140A27">
            <w:pPr>
              <w:pStyle w:val="14"/>
              <w:rPr>
                <w:rFonts w:ascii="Times New Roman" w:hAnsi="Times New Roman" w:cs="Times New Roman"/>
                <w:b/>
                <w:sz w:val="20"/>
                <w:szCs w:val="20"/>
              </w:rPr>
            </w:pPr>
            <w:r w:rsidRPr="006514B2">
              <w:rPr>
                <w:rFonts w:ascii="Times New Roman" w:hAnsi="Times New Roman" w:cs="Times New Roman"/>
                <w:b/>
                <w:sz w:val="20"/>
                <w:szCs w:val="20"/>
              </w:rPr>
              <w:t>Заказчик:</w:t>
            </w:r>
          </w:p>
          <w:p w:rsidR="00BF705D" w:rsidRPr="006514B2" w:rsidRDefault="00BF705D" w:rsidP="00BF705D">
            <w:pPr>
              <w:pStyle w:val="ConsPlusNormal"/>
              <w:ind w:firstLine="0"/>
              <w:jc w:val="both"/>
              <w:rPr>
                <w:rFonts w:ascii="Times New Roman" w:hAnsi="Times New Roman" w:cs="Times New Roman"/>
              </w:rPr>
            </w:pPr>
            <w:r w:rsidRPr="006514B2">
              <w:rPr>
                <w:rFonts w:ascii="Times New Roman" w:hAnsi="Times New Roman" w:cs="Times New Roman"/>
              </w:rPr>
              <w:t>ФГБУ «ФЦТОЭ» Минздрава России</w:t>
            </w:r>
          </w:p>
          <w:p w:rsidR="00BF705D" w:rsidRPr="006514B2" w:rsidRDefault="00BF705D" w:rsidP="00BF705D">
            <w:pPr>
              <w:pStyle w:val="ConsPlusNormal"/>
              <w:ind w:firstLine="0"/>
              <w:jc w:val="both"/>
              <w:rPr>
                <w:rFonts w:ascii="Times New Roman" w:hAnsi="Times New Roman" w:cs="Times New Roman"/>
              </w:rPr>
            </w:pPr>
            <w:r w:rsidRPr="006514B2">
              <w:rPr>
                <w:rFonts w:ascii="Times New Roman" w:hAnsi="Times New Roman" w:cs="Times New Roman"/>
              </w:rPr>
              <w:t>(г. Барнаул)</w:t>
            </w:r>
          </w:p>
          <w:p w:rsidR="009A612B" w:rsidRPr="004A06B0" w:rsidRDefault="009A612B" w:rsidP="009A612B">
            <w:pPr>
              <w:spacing w:after="0" w:line="240" w:lineRule="atLeast"/>
              <w:rPr>
                <w:rFonts w:ascii="Times New Roman" w:hAnsi="Times New Roman"/>
                <w:sz w:val="20"/>
                <w:szCs w:val="20"/>
              </w:rPr>
            </w:pPr>
            <w:r w:rsidRPr="004A06B0">
              <w:rPr>
                <w:rFonts w:ascii="Times New Roman" w:hAnsi="Times New Roman"/>
                <w:sz w:val="20"/>
                <w:szCs w:val="20"/>
              </w:rPr>
              <w:t xml:space="preserve">Юридический адрес: </w:t>
            </w:r>
          </w:p>
          <w:p w:rsidR="009A612B" w:rsidRPr="004A06B0" w:rsidRDefault="009A612B" w:rsidP="009A612B">
            <w:pPr>
              <w:spacing w:after="0" w:line="240" w:lineRule="atLeast"/>
              <w:rPr>
                <w:rFonts w:ascii="Times New Roman" w:hAnsi="Times New Roman"/>
                <w:sz w:val="20"/>
                <w:szCs w:val="20"/>
              </w:rPr>
            </w:pPr>
            <w:r w:rsidRPr="004A06B0">
              <w:rPr>
                <w:rFonts w:ascii="Times New Roman" w:hAnsi="Times New Roman"/>
                <w:sz w:val="20"/>
                <w:szCs w:val="20"/>
              </w:rPr>
              <w:t xml:space="preserve">656045, РФ, Алтайский край, г. Барнаул, </w:t>
            </w:r>
          </w:p>
          <w:p w:rsidR="009A612B" w:rsidRPr="004A06B0" w:rsidRDefault="009A612B" w:rsidP="009A612B">
            <w:pPr>
              <w:spacing w:after="0" w:line="240" w:lineRule="atLeast"/>
              <w:rPr>
                <w:rFonts w:ascii="Times New Roman" w:hAnsi="Times New Roman"/>
                <w:sz w:val="20"/>
                <w:szCs w:val="20"/>
              </w:rPr>
            </w:pPr>
            <w:r w:rsidRPr="004A06B0">
              <w:rPr>
                <w:rFonts w:ascii="Times New Roman" w:hAnsi="Times New Roman"/>
                <w:sz w:val="20"/>
                <w:szCs w:val="20"/>
              </w:rPr>
              <w:t xml:space="preserve">ул. </w:t>
            </w:r>
            <w:proofErr w:type="spellStart"/>
            <w:r w:rsidRPr="004A06B0">
              <w:rPr>
                <w:rFonts w:ascii="Times New Roman" w:hAnsi="Times New Roman"/>
                <w:sz w:val="20"/>
                <w:szCs w:val="20"/>
              </w:rPr>
              <w:t>Ляпидевского</w:t>
            </w:r>
            <w:proofErr w:type="spellEnd"/>
            <w:r w:rsidRPr="004A06B0">
              <w:rPr>
                <w:rFonts w:ascii="Times New Roman" w:hAnsi="Times New Roman"/>
                <w:sz w:val="20"/>
                <w:szCs w:val="20"/>
              </w:rPr>
              <w:t>, 1/3</w:t>
            </w:r>
          </w:p>
          <w:p w:rsidR="009A612B" w:rsidRPr="004A06B0" w:rsidRDefault="009A612B" w:rsidP="009A612B">
            <w:pPr>
              <w:spacing w:after="0" w:line="240" w:lineRule="atLeast"/>
              <w:rPr>
                <w:rFonts w:ascii="Times New Roman" w:hAnsi="Times New Roman"/>
                <w:sz w:val="20"/>
                <w:szCs w:val="20"/>
              </w:rPr>
            </w:pPr>
            <w:r w:rsidRPr="004A06B0">
              <w:rPr>
                <w:rFonts w:ascii="Times New Roman" w:hAnsi="Times New Roman"/>
                <w:sz w:val="20"/>
                <w:szCs w:val="20"/>
              </w:rPr>
              <w:t xml:space="preserve">тел: (3852)297-501, 297-510, Наименование получателя: УФК по Новосибирской области  (ФГБУ «ФЦТОЭ» Минздрава России (г. Барнаул), </w:t>
            </w:r>
            <w:proofErr w:type="gramStart"/>
            <w:r w:rsidRPr="004A06B0">
              <w:rPr>
                <w:rFonts w:ascii="Times New Roman" w:hAnsi="Times New Roman"/>
                <w:sz w:val="20"/>
                <w:szCs w:val="20"/>
              </w:rPr>
              <w:t>л</w:t>
            </w:r>
            <w:proofErr w:type="gramEnd"/>
            <w:r w:rsidRPr="004A06B0">
              <w:rPr>
                <w:rFonts w:ascii="Times New Roman" w:hAnsi="Times New Roman"/>
                <w:sz w:val="20"/>
                <w:szCs w:val="20"/>
              </w:rPr>
              <w:t xml:space="preserve">/c 20176Ш58250, 22176Ш58250, 21176Ш58250) </w:t>
            </w:r>
          </w:p>
          <w:p w:rsidR="009A612B" w:rsidRPr="004A06B0" w:rsidRDefault="009A612B" w:rsidP="009A612B">
            <w:pPr>
              <w:spacing w:after="0" w:line="240" w:lineRule="atLeast"/>
              <w:rPr>
                <w:rFonts w:ascii="Times New Roman" w:hAnsi="Times New Roman"/>
                <w:sz w:val="20"/>
                <w:szCs w:val="20"/>
              </w:rPr>
            </w:pPr>
            <w:r w:rsidRPr="004A06B0">
              <w:rPr>
                <w:rFonts w:ascii="Times New Roman" w:hAnsi="Times New Roman"/>
                <w:sz w:val="20"/>
                <w:szCs w:val="20"/>
              </w:rPr>
              <w:t>ИНН 2225130700</w:t>
            </w:r>
          </w:p>
          <w:p w:rsidR="009A612B" w:rsidRPr="004A06B0" w:rsidRDefault="009A612B" w:rsidP="009A612B">
            <w:pPr>
              <w:spacing w:after="0" w:line="240" w:lineRule="atLeast"/>
              <w:rPr>
                <w:rFonts w:ascii="Times New Roman" w:hAnsi="Times New Roman"/>
                <w:sz w:val="20"/>
                <w:szCs w:val="20"/>
              </w:rPr>
            </w:pPr>
            <w:r w:rsidRPr="004A06B0">
              <w:rPr>
                <w:rFonts w:ascii="Times New Roman" w:hAnsi="Times New Roman"/>
                <w:sz w:val="20"/>
                <w:szCs w:val="20"/>
              </w:rPr>
              <w:t>КПП 222501001</w:t>
            </w:r>
          </w:p>
          <w:p w:rsidR="009A612B" w:rsidRPr="004A06B0" w:rsidRDefault="009A612B" w:rsidP="009A612B">
            <w:pPr>
              <w:spacing w:after="0" w:line="240" w:lineRule="atLeast"/>
              <w:rPr>
                <w:rFonts w:ascii="Times New Roman" w:hAnsi="Times New Roman"/>
                <w:sz w:val="20"/>
                <w:szCs w:val="20"/>
              </w:rPr>
            </w:pPr>
            <w:r w:rsidRPr="004A06B0">
              <w:rPr>
                <w:rFonts w:ascii="Times New Roman" w:hAnsi="Times New Roman"/>
                <w:sz w:val="20"/>
                <w:szCs w:val="20"/>
              </w:rPr>
              <w:t>ОКТМО 01701000</w:t>
            </w:r>
          </w:p>
          <w:p w:rsidR="009A612B" w:rsidRPr="004A06B0" w:rsidRDefault="009A612B" w:rsidP="009A612B">
            <w:pPr>
              <w:spacing w:after="0" w:line="240" w:lineRule="atLeast"/>
              <w:rPr>
                <w:rFonts w:ascii="Times New Roman" w:hAnsi="Times New Roman"/>
                <w:sz w:val="20"/>
                <w:szCs w:val="20"/>
              </w:rPr>
            </w:pPr>
            <w:proofErr w:type="gramStart"/>
            <w:r w:rsidRPr="004A06B0">
              <w:rPr>
                <w:rFonts w:ascii="Times New Roman" w:hAnsi="Times New Roman"/>
                <w:sz w:val="20"/>
                <w:szCs w:val="20"/>
              </w:rPr>
              <w:t>р</w:t>
            </w:r>
            <w:proofErr w:type="gramEnd"/>
            <w:r w:rsidRPr="004A06B0">
              <w:rPr>
                <w:rFonts w:ascii="Times New Roman" w:hAnsi="Times New Roman"/>
                <w:sz w:val="20"/>
                <w:szCs w:val="20"/>
              </w:rPr>
              <w:t>/с 03214643000000015104</w:t>
            </w:r>
          </w:p>
          <w:p w:rsidR="009A612B" w:rsidRPr="004A06B0" w:rsidRDefault="009A612B" w:rsidP="009A612B">
            <w:pPr>
              <w:spacing w:after="0" w:line="240" w:lineRule="atLeast"/>
              <w:rPr>
                <w:rFonts w:ascii="Times New Roman" w:hAnsi="Times New Roman"/>
                <w:sz w:val="20"/>
                <w:szCs w:val="20"/>
              </w:rPr>
            </w:pPr>
            <w:r w:rsidRPr="004A06B0">
              <w:rPr>
                <w:rFonts w:ascii="Times New Roman" w:hAnsi="Times New Roman"/>
                <w:sz w:val="20"/>
                <w:szCs w:val="20"/>
              </w:rPr>
              <w:t>к/с 40102810445370000043</w:t>
            </w:r>
          </w:p>
          <w:p w:rsidR="009A612B" w:rsidRPr="004A06B0" w:rsidRDefault="009A612B" w:rsidP="009A612B">
            <w:pPr>
              <w:spacing w:after="0" w:line="240" w:lineRule="atLeast"/>
              <w:rPr>
                <w:rFonts w:ascii="Times New Roman" w:hAnsi="Times New Roman"/>
                <w:sz w:val="20"/>
                <w:szCs w:val="20"/>
              </w:rPr>
            </w:pPr>
            <w:r w:rsidRPr="004A06B0">
              <w:rPr>
                <w:rFonts w:ascii="Times New Roman" w:hAnsi="Times New Roman"/>
                <w:sz w:val="20"/>
                <w:szCs w:val="20"/>
              </w:rPr>
              <w:t>БИК 015004950</w:t>
            </w:r>
          </w:p>
          <w:p w:rsidR="009A612B" w:rsidRDefault="009A612B" w:rsidP="009A612B">
            <w:pPr>
              <w:pStyle w:val="ConsPlusNormal"/>
              <w:spacing w:line="240" w:lineRule="atLeast"/>
              <w:ind w:firstLine="0"/>
              <w:jc w:val="both"/>
              <w:rPr>
                <w:rFonts w:ascii="Times New Roman" w:hAnsi="Times New Roman" w:cs="Times New Roman"/>
              </w:rPr>
            </w:pPr>
            <w:r w:rsidRPr="004A06B0">
              <w:rPr>
                <w:rFonts w:ascii="Times New Roman" w:hAnsi="Times New Roman" w:cs="Times New Roman"/>
              </w:rPr>
              <w:t xml:space="preserve">Банк получателя: ОКЦ № 1 </w:t>
            </w:r>
            <w:proofErr w:type="spellStart"/>
            <w:r w:rsidRPr="004A06B0">
              <w:rPr>
                <w:rFonts w:ascii="Times New Roman" w:hAnsi="Times New Roman" w:cs="Times New Roman"/>
              </w:rPr>
              <w:t>СибГУ</w:t>
            </w:r>
            <w:proofErr w:type="spellEnd"/>
            <w:r w:rsidRPr="004A06B0">
              <w:rPr>
                <w:rFonts w:ascii="Times New Roman" w:hAnsi="Times New Roman" w:cs="Times New Roman"/>
              </w:rPr>
              <w:t xml:space="preserve"> Банка России//УФК по Новосибирской области г. Новосибирск</w:t>
            </w:r>
          </w:p>
          <w:p w:rsidR="008B245F" w:rsidRPr="006514B2" w:rsidRDefault="009D2F26" w:rsidP="00BF705D">
            <w:pPr>
              <w:pStyle w:val="ConsPlusNormal"/>
              <w:ind w:firstLine="0"/>
              <w:jc w:val="both"/>
              <w:rPr>
                <w:rFonts w:ascii="Times New Roman" w:hAnsi="Times New Roman" w:cs="Times New Roman"/>
              </w:rPr>
            </w:pPr>
            <w:r>
              <w:rPr>
                <w:rFonts w:ascii="Times New Roman" w:hAnsi="Times New Roman" w:cs="Times New Roman"/>
              </w:rPr>
              <w:t>Зам. главного врача</w:t>
            </w:r>
            <w:r w:rsidR="00B47C73" w:rsidRPr="006514B2">
              <w:rPr>
                <w:rFonts w:ascii="Times New Roman" w:hAnsi="Times New Roman" w:cs="Times New Roman"/>
              </w:rPr>
              <w:t xml:space="preserve"> </w:t>
            </w:r>
          </w:p>
          <w:p w:rsidR="008B245F" w:rsidRPr="006514B2" w:rsidRDefault="008B245F" w:rsidP="00BF705D">
            <w:pPr>
              <w:pStyle w:val="ConsPlusNormal"/>
              <w:ind w:firstLine="0"/>
              <w:jc w:val="both"/>
              <w:rPr>
                <w:rFonts w:ascii="Times New Roman" w:hAnsi="Times New Roman" w:cs="Times New Roman"/>
              </w:rPr>
            </w:pPr>
          </w:p>
          <w:p w:rsidR="00BF705D" w:rsidRPr="006514B2" w:rsidRDefault="00BF705D" w:rsidP="00BF705D">
            <w:pPr>
              <w:pStyle w:val="ConsPlusNormal"/>
              <w:ind w:firstLine="0"/>
              <w:jc w:val="both"/>
            </w:pPr>
            <w:r w:rsidRPr="006514B2">
              <w:rPr>
                <w:rFonts w:ascii="Times New Roman" w:hAnsi="Times New Roman" w:cs="Times New Roman"/>
              </w:rPr>
              <w:t>___</w:t>
            </w:r>
            <w:r w:rsidR="00B47C73" w:rsidRPr="006514B2">
              <w:rPr>
                <w:rFonts w:ascii="Times New Roman" w:hAnsi="Times New Roman" w:cs="Times New Roman"/>
              </w:rPr>
              <w:t xml:space="preserve">________________/Н.Н. </w:t>
            </w:r>
            <w:proofErr w:type="spellStart"/>
            <w:r w:rsidR="00B47C73" w:rsidRPr="006514B2">
              <w:rPr>
                <w:rFonts w:ascii="Times New Roman" w:hAnsi="Times New Roman" w:cs="Times New Roman"/>
              </w:rPr>
              <w:t>Рощипкин</w:t>
            </w:r>
            <w:proofErr w:type="spellEnd"/>
            <w:r w:rsidRPr="006514B2">
              <w:rPr>
                <w:rFonts w:ascii="Times New Roman" w:hAnsi="Times New Roman" w:cs="Times New Roman"/>
              </w:rPr>
              <w:t>/</w:t>
            </w:r>
          </w:p>
        </w:tc>
        <w:tc>
          <w:tcPr>
            <w:tcW w:w="4777" w:type="dxa"/>
            <w:hideMark/>
          </w:tcPr>
          <w:p w:rsidR="00BF705D" w:rsidRPr="006514B2" w:rsidRDefault="00BF705D" w:rsidP="000013C1">
            <w:pPr>
              <w:pStyle w:val="14"/>
              <w:rPr>
                <w:rFonts w:ascii="Times New Roman" w:hAnsi="Times New Roman" w:cs="Times New Roman"/>
                <w:b/>
                <w:sz w:val="20"/>
                <w:szCs w:val="20"/>
              </w:rPr>
            </w:pPr>
            <w:r w:rsidRPr="006514B2">
              <w:rPr>
                <w:rFonts w:ascii="Times New Roman" w:hAnsi="Times New Roman" w:cs="Times New Roman"/>
                <w:b/>
                <w:sz w:val="20"/>
                <w:szCs w:val="20"/>
              </w:rPr>
              <w:t>Поставщик:</w:t>
            </w:r>
          </w:p>
          <w:p w:rsidR="005A745E" w:rsidRPr="00F244BB" w:rsidRDefault="005A745E" w:rsidP="00C849EE">
            <w:pPr>
              <w:pStyle w:val="ConsPlusNormal"/>
              <w:ind w:firstLine="0"/>
              <w:jc w:val="both"/>
              <w:rPr>
                <w:rFonts w:ascii="Times New Roman" w:hAnsi="Times New Roman" w:cs="Times New Roman"/>
              </w:rPr>
            </w:pPr>
          </w:p>
        </w:tc>
      </w:tr>
    </w:tbl>
    <w:p w:rsidR="00BF705D" w:rsidRDefault="00BF705D" w:rsidP="00BF705D"/>
    <w:p w:rsidR="00241475" w:rsidRPr="00BF705D" w:rsidRDefault="00241475" w:rsidP="00BF705D">
      <w:pPr>
        <w:sectPr w:rsidR="00241475" w:rsidRPr="00BF705D" w:rsidSect="000A4FBF">
          <w:pgSz w:w="11906" w:h="16838"/>
          <w:pgMar w:top="1134" w:right="850" w:bottom="1134" w:left="1701" w:header="708" w:footer="708" w:gutter="0"/>
          <w:cols w:space="708"/>
          <w:docGrid w:linePitch="360"/>
        </w:sectPr>
      </w:pPr>
    </w:p>
    <w:p w:rsidR="00241475" w:rsidRPr="00A5268A" w:rsidRDefault="00241475" w:rsidP="00241475">
      <w:pPr>
        <w:pStyle w:val="ConsPlusNormal"/>
        <w:jc w:val="right"/>
        <w:outlineLvl w:val="1"/>
        <w:rPr>
          <w:rFonts w:ascii="Times New Roman" w:hAnsi="Times New Roman" w:cs="Times New Roman"/>
        </w:rPr>
      </w:pPr>
      <w:r w:rsidRPr="00A5268A">
        <w:rPr>
          <w:rFonts w:ascii="Times New Roman" w:hAnsi="Times New Roman" w:cs="Times New Roman"/>
        </w:rPr>
        <w:lastRenderedPageBreak/>
        <w:t>Приложение № 1</w:t>
      </w:r>
    </w:p>
    <w:p w:rsidR="00C529CD" w:rsidRPr="00B121E6" w:rsidRDefault="00241475" w:rsidP="00C529CD">
      <w:pPr>
        <w:pStyle w:val="ConsPlusNormal"/>
        <w:jc w:val="right"/>
        <w:rPr>
          <w:rFonts w:ascii="Times New Roman" w:hAnsi="Times New Roman" w:cs="Times New Roman"/>
        </w:rPr>
      </w:pPr>
      <w:r w:rsidRPr="00A5268A">
        <w:rPr>
          <w:rFonts w:ascii="Times New Roman" w:hAnsi="Times New Roman" w:cs="Times New Roman"/>
        </w:rPr>
        <w:t>к Контракту</w:t>
      </w:r>
    </w:p>
    <w:p w:rsidR="00B121E6" w:rsidRPr="00C529CD" w:rsidRDefault="000013C1" w:rsidP="00125315">
      <w:pPr>
        <w:pStyle w:val="ConsPlusNormal"/>
        <w:jc w:val="right"/>
        <w:rPr>
          <w:rFonts w:ascii="Times New Roman" w:hAnsi="Times New Roman" w:cs="Times New Roman"/>
        </w:rPr>
      </w:pPr>
      <w:r>
        <w:rPr>
          <w:rFonts w:ascii="Times New Roman" w:hAnsi="Times New Roman" w:cs="Times New Roman"/>
        </w:rPr>
        <w:t xml:space="preserve">     </w:t>
      </w:r>
      <w:r w:rsidR="0073115D">
        <w:rPr>
          <w:rFonts w:ascii="Times New Roman" w:hAnsi="Times New Roman" w:cs="Times New Roman"/>
        </w:rPr>
        <w:t xml:space="preserve">от «   </w:t>
      </w:r>
      <w:r w:rsidR="0076719B" w:rsidRPr="00C529CD">
        <w:rPr>
          <w:rFonts w:ascii="Times New Roman" w:hAnsi="Times New Roman" w:cs="Times New Roman"/>
        </w:rPr>
        <w:t xml:space="preserve">» </w:t>
      </w:r>
      <w:r w:rsidR="008C4137">
        <w:rPr>
          <w:rFonts w:ascii="Times New Roman" w:hAnsi="Times New Roman" w:cs="Times New Roman"/>
        </w:rPr>
        <w:t>августа</w:t>
      </w:r>
      <w:r w:rsidR="00241475" w:rsidRPr="00C529CD">
        <w:rPr>
          <w:rFonts w:ascii="Times New Roman" w:hAnsi="Times New Roman" w:cs="Times New Roman"/>
        </w:rPr>
        <w:t xml:space="preserve"> 20</w:t>
      </w:r>
      <w:r w:rsidR="0076719B" w:rsidRPr="00C529CD">
        <w:rPr>
          <w:rFonts w:ascii="Times New Roman" w:hAnsi="Times New Roman" w:cs="Times New Roman"/>
        </w:rPr>
        <w:t>2</w:t>
      </w:r>
      <w:r w:rsidR="00DD4D75" w:rsidRPr="00C529CD">
        <w:rPr>
          <w:rFonts w:ascii="Times New Roman" w:hAnsi="Times New Roman" w:cs="Times New Roman"/>
        </w:rPr>
        <w:t>6</w:t>
      </w:r>
      <w:r w:rsidR="00241475" w:rsidRPr="00C529CD">
        <w:rPr>
          <w:rFonts w:ascii="Times New Roman" w:hAnsi="Times New Roman" w:cs="Times New Roman"/>
        </w:rPr>
        <w:t xml:space="preserve"> г. №</w:t>
      </w:r>
      <w:r w:rsidR="00FF7345">
        <w:rPr>
          <w:rFonts w:ascii="Times New Roman" w:hAnsi="Times New Roman" w:cs="Times New Roman"/>
        </w:rPr>
        <w:t xml:space="preserve"> </w:t>
      </w:r>
    </w:p>
    <w:p w:rsidR="00241475" w:rsidRPr="00A5268A" w:rsidRDefault="00241475" w:rsidP="00241475">
      <w:pPr>
        <w:pStyle w:val="ConsPlusNormal"/>
        <w:jc w:val="right"/>
        <w:rPr>
          <w:rFonts w:ascii="Times New Roman" w:hAnsi="Times New Roman" w:cs="Times New Roman"/>
        </w:rPr>
      </w:pPr>
    </w:p>
    <w:p w:rsidR="00241475" w:rsidRPr="005B759B" w:rsidRDefault="00241475" w:rsidP="00241475">
      <w:pPr>
        <w:pStyle w:val="ConsPlusNormal"/>
        <w:jc w:val="both"/>
        <w:rPr>
          <w:rFonts w:ascii="Times New Roman" w:hAnsi="Times New Roman" w:cs="Times New Roman"/>
        </w:rPr>
      </w:pPr>
    </w:p>
    <w:p w:rsidR="00241475" w:rsidRPr="00A5268A" w:rsidRDefault="00241475" w:rsidP="00241475">
      <w:pPr>
        <w:pStyle w:val="ConsPlusNormal"/>
        <w:jc w:val="center"/>
        <w:rPr>
          <w:rFonts w:ascii="Times New Roman" w:hAnsi="Times New Roman" w:cs="Times New Roman"/>
        </w:rPr>
      </w:pPr>
      <w:bookmarkStart w:id="20" w:name="P326"/>
      <w:bookmarkEnd w:id="20"/>
      <w:r w:rsidRPr="00A5268A">
        <w:rPr>
          <w:rFonts w:ascii="Times New Roman" w:hAnsi="Times New Roman" w:cs="Times New Roman"/>
        </w:rPr>
        <w:t>СПЕЦИФИКАЦИЯ</w:t>
      </w:r>
    </w:p>
    <w:p w:rsidR="00241475" w:rsidRPr="00A5268A" w:rsidRDefault="00241475" w:rsidP="00241475">
      <w:pPr>
        <w:pStyle w:val="ConsPlusNormal"/>
        <w:jc w:val="both"/>
        <w:rPr>
          <w:rFonts w:ascii="Times New Roman" w:hAnsi="Times New Roman" w:cs="Times New Roman"/>
        </w:rPr>
      </w:pPr>
    </w:p>
    <w:tbl>
      <w:tblPr>
        <w:tblW w:w="5501" w:type="pct"/>
        <w:tblInd w:w="-9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Look w:val="0000" w:firstRow="0" w:lastRow="0" w:firstColumn="0" w:lastColumn="0" w:noHBand="0" w:noVBand="0"/>
      </w:tblPr>
      <w:tblGrid>
        <w:gridCol w:w="938"/>
        <w:gridCol w:w="111"/>
        <w:gridCol w:w="3187"/>
        <w:gridCol w:w="895"/>
        <w:gridCol w:w="588"/>
        <w:gridCol w:w="897"/>
        <w:gridCol w:w="434"/>
        <w:gridCol w:w="1141"/>
        <w:gridCol w:w="1120"/>
        <w:gridCol w:w="1118"/>
      </w:tblGrid>
      <w:tr w:rsidR="009479F2" w:rsidRPr="00A5268A" w:rsidTr="00646159">
        <w:tc>
          <w:tcPr>
            <w:tcW w:w="503" w:type="pct"/>
            <w:gridSpan w:val="2"/>
          </w:tcPr>
          <w:p w:rsidR="00F5087B" w:rsidRPr="00A5268A" w:rsidRDefault="00F5087B" w:rsidP="000A4FBF">
            <w:pPr>
              <w:pStyle w:val="ConsPlusNormal"/>
              <w:jc w:val="center"/>
              <w:rPr>
                <w:rFonts w:ascii="Times New Roman" w:hAnsi="Times New Roman" w:cs="Times New Roman"/>
              </w:rPr>
            </w:pPr>
            <w:r w:rsidRPr="00A5268A">
              <w:rPr>
                <w:rFonts w:ascii="Times New Roman" w:hAnsi="Times New Roman" w:cs="Times New Roman"/>
              </w:rPr>
              <w:t xml:space="preserve">№ </w:t>
            </w:r>
            <w:proofErr w:type="gramStart"/>
            <w:r w:rsidRPr="00A5268A">
              <w:rPr>
                <w:rFonts w:ascii="Times New Roman" w:hAnsi="Times New Roman" w:cs="Times New Roman"/>
              </w:rPr>
              <w:t>п</w:t>
            </w:r>
            <w:proofErr w:type="gramEnd"/>
            <w:r w:rsidRPr="00A5268A">
              <w:rPr>
                <w:rFonts w:ascii="Times New Roman" w:hAnsi="Times New Roman" w:cs="Times New Roman"/>
              </w:rPr>
              <w:t>/п</w:t>
            </w:r>
          </w:p>
        </w:tc>
        <w:tc>
          <w:tcPr>
            <w:tcW w:w="1528" w:type="pct"/>
          </w:tcPr>
          <w:p w:rsidR="00F5087B" w:rsidRDefault="00C041F3" w:rsidP="00CC0188">
            <w:pPr>
              <w:pStyle w:val="ConsPlusNormal"/>
              <w:ind w:firstLine="0"/>
              <w:rPr>
                <w:rFonts w:ascii="Times New Roman" w:hAnsi="Times New Roman" w:cs="Times New Roman"/>
              </w:rPr>
            </w:pPr>
            <w:r>
              <w:rPr>
                <w:rFonts w:ascii="Times New Roman" w:hAnsi="Times New Roman" w:cs="Times New Roman"/>
              </w:rPr>
              <w:t xml:space="preserve">Наименование </w:t>
            </w:r>
            <w:r w:rsidR="00F5087B">
              <w:rPr>
                <w:rFonts w:ascii="Times New Roman" w:hAnsi="Times New Roman" w:cs="Times New Roman"/>
              </w:rPr>
              <w:t>т</w:t>
            </w:r>
            <w:r w:rsidR="00F5087B" w:rsidRPr="00A5268A">
              <w:rPr>
                <w:rFonts w:ascii="Times New Roman" w:hAnsi="Times New Roman" w:cs="Times New Roman"/>
              </w:rPr>
              <w:t>овара</w:t>
            </w:r>
          </w:p>
          <w:p w:rsidR="00C041F3" w:rsidRPr="00A5268A" w:rsidRDefault="00C041F3" w:rsidP="00CC0188">
            <w:pPr>
              <w:pStyle w:val="ConsPlusNormal"/>
              <w:ind w:firstLine="0"/>
              <w:rPr>
                <w:rFonts w:ascii="Times New Roman" w:hAnsi="Times New Roman" w:cs="Times New Roman"/>
              </w:rPr>
            </w:pPr>
            <w:r>
              <w:rPr>
                <w:rFonts w:ascii="Times New Roman" w:hAnsi="Times New Roman" w:cs="Times New Roman"/>
              </w:rPr>
              <w:t>ОКПД 2</w:t>
            </w:r>
          </w:p>
        </w:tc>
        <w:tc>
          <w:tcPr>
            <w:tcW w:w="711" w:type="pct"/>
            <w:gridSpan w:val="2"/>
          </w:tcPr>
          <w:p w:rsidR="00F5087B" w:rsidRPr="00F65AAF" w:rsidRDefault="00F5087B" w:rsidP="000A4FBF">
            <w:pPr>
              <w:pStyle w:val="ConsPlusNormal"/>
              <w:ind w:firstLine="0"/>
              <w:rPr>
                <w:rFonts w:ascii="Times New Roman" w:hAnsi="Times New Roman" w:cs="Times New Roman"/>
                <w:highlight w:val="yellow"/>
              </w:rPr>
            </w:pPr>
            <w:r w:rsidRPr="001911F7">
              <w:rPr>
                <w:rFonts w:ascii="Times New Roman" w:hAnsi="Times New Roman" w:cs="Times New Roman"/>
              </w:rPr>
              <w:t>Наименование страны происхождения Товара</w:t>
            </w:r>
          </w:p>
        </w:tc>
        <w:tc>
          <w:tcPr>
            <w:tcW w:w="638" w:type="pct"/>
            <w:gridSpan w:val="2"/>
          </w:tcPr>
          <w:p w:rsidR="00F5087B" w:rsidRPr="00A5268A" w:rsidRDefault="00F5087B" w:rsidP="005C56C8">
            <w:pPr>
              <w:pStyle w:val="ConsPlusNormal"/>
              <w:ind w:firstLine="0"/>
              <w:rPr>
                <w:rFonts w:ascii="Times New Roman" w:hAnsi="Times New Roman" w:cs="Times New Roman"/>
              </w:rPr>
            </w:pPr>
            <w:r w:rsidRPr="00A5268A">
              <w:rPr>
                <w:rFonts w:ascii="Times New Roman" w:hAnsi="Times New Roman" w:cs="Times New Roman"/>
              </w:rPr>
              <w:t>Ед</w:t>
            </w:r>
            <w:r w:rsidR="005C56C8">
              <w:rPr>
                <w:rFonts w:ascii="Times New Roman" w:hAnsi="Times New Roman" w:cs="Times New Roman"/>
              </w:rPr>
              <w:t xml:space="preserve">. </w:t>
            </w:r>
            <w:r w:rsidRPr="00A5268A">
              <w:rPr>
                <w:rFonts w:ascii="Times New Roman" w:hAnsi="Times New Roman" w:cs="Times New Roman"/>
              </w:rPr>
              <w:t>изм</w:t>
            </w:r>
            <w:r w:rsidR="005C56C8">
              <w:rPr>
                <w:rFonts w:ascii="Times New Roman" w:hAnsi="Times New Roman" w:cs="Times New Roman"/>
              </w:rPr>
              <w:t>.</w:t>
            </w:r>
          </w:p>
        </w:tc>
        <w:tc>
          <w:tcPr>
            <w:tcW w:w="547" w:type="pct"/>
          </w:tcPr>
          <w:p w:rsidR="00F5087B" w:rsidRPr="00A5268A" w:rsidRDefault="00F5087B" w:rsidP="000A4FBF">
            <w:pPr>
              <w:pStyle w:val="ConsPlusNormal"/>
              <w:ind w:firstLine="0"/>
              <w:rPr>
                <w:rFonts w:ascii="Times New Roman" w:hAnsi="Times New Roman" w:cs="Times New Roman"/>
              </w:rPr>
            </w:pPr>
            <w:r w:rsidRPr="00A5268A">
              <w:rPr>
                <w:rFonts w:ascii="Times New Roman" w:hAnsi="Times New Roman" w:cs="Times New Roman"/>
              </w:rPr>
              <w:t>Количество в единицах измерения</w:t>
            </w:r>
          </w:p>
        </w:tc>
        <w:tc>
          <w:tcPr>
            <w:tcW w:w="537" w:type="pct"/>
          </w:tcPr>
          <w:p w:rsidR="00F5087B" w:rsidRPr="00A5268A" w:rsidRDefault="00F5087B" w:rsidP="004C0164">
            <w:pPr>
              <w:pStyle w:val="ConsPlusNormal"/>
              <w:ind w:firstLine="0"/>
              <w:rPr>
                <w:rFonts w:ascii="Times New Roman" w:hAnsi="Times New Roman" w:cs="Times New Roman"/>
              </w:rPr>
            </w:pPr>
            <w:r w:rsidRPr="00A5268A">
              <w:rPr>
                <w:rFonts w:ascii="Times New Roman" w:hAnsi="Times New Roman" w:cs="Times New Roman"/>
              </w:rPr>
              <w:t>Цена за единицу измерения, руб</w:t>
            </w:r>
            <w:r w:rsidR="004C0164">
              <w:rPr>
                <w:rFonts w:ascii="Times New Roman" w:hAnsi="Times New Roman" w:cs="Times New Roman"/>
              </w:rPr>
              <w:t>.</w:t>
            </w:r>
          </w:p>
        </w:tc>
        <w:tc>
          <w:tcPr>
            <w:tcW w:w="536" w:type="pct"/>
          </w:tcPr>
          <w:p w:rsidR="00F5087B" w:rsidRPr="00A5268A" w:rsidRDefault="00F5087B" w:rsidP="004C0164">
            <w:pPr>
              <w:pStyle w:val="ConsPlusNormal"/>
              <w:ind w:firstLine="0"/>
              <w:rPr>
                <w:rFonts w:ascii="Times New Roman" w:hAnsi="Times New Roman" w:cs="Times New Roman"/>
              </w:rPr>
            </w:pPr>
            <w:r w:rsidRPr="00A5268A">
              <w:rPr>
                <w:rFonts w:ascii="Times New Roman" w:hAnsi="Times New Roman" w:cs="Times New Roman"/>
              </w:rPr>
              <w:t>Стоимость, руб.</w:t>
            </w:r>
            <w:r w:rsidR="009C67D2">
              <w:rPr>
                <w:rFonts w:ascii="Times New Roman" w:hAnsi="Times New Roman" w:cs="Times New Roman"/>
              </w:rPr>
              <w:t xml:space="preserve"> </w:t>
            </w:r>
          </w:p>
        </w:tc>
      </w:tr>
      <w:tr w:rsidR="009479F2" w:rsidRPr="00A5268A" w:rsidTr="00646159">
        <w:tc>
          <w:tcPr>
            <w:tcW w:w="503" w:type="pct"/>
            <w:gridSpan w:val="2"/>
          </w:tcPr>
          <w:p w:rsidR="00F5087B" w:rsidRPr="00A5268A" w:rsidRDefault="00F5087B" w:rsidP="00E5449D">
            <w:pPr>
              <w:pStyle w:val="ConsPlusNormal"/>
              <w:jc w:val="center"/>
              <w:rPr>
                <w:rFonts w:ascii="Times New Roman" w:hAnsi="Times New Roman" w:cs="Times New Roman"/>
                <w:i/>
              </w:rPr>
            </w:pPr>
            <w:r>
              <w:rPr>
                <w:rFonts w:ascii="Times New Roman" w:hAnsi="Times New Roman" w:cs="Times New Roman"/>
                <w:i/>
              </w:rPr>
              <w:t>1</w:t>
            </w:r>
          </w:p>
        </w:tc>
        <w:tc>
          <w:tcPr>
            <w:tcW w:w="1528" w:type="pct"/>
          </w:tcPr>
          <w:p w:rsidR="00F5087B" w:rsidRPr="00A5268A" w:rsidRDefault="00F5087B" w:rsidP="000A4FBF">
            <w:pPr>
              <w:pStyle w:val="ConsPlusNormal"/>
              <w:jc w:val="center"/>
              <w:rPr>
                <w:rFonts w:ascii="Times New Roman" w:hAnsi="Times New Roman" w:cs="Times New Roman"/>
                <w:i/>
              </w:rPr>
            </w:pPr>
            <w:r w:rsidRPr="00A5268A">
              <w:rPr>
                <w:rFonts w:ascii="Times New Roman" w:hAnsi="Times New Roman" w:cs="Times New Roman"/>
                <w:i/>
              </w:rPr>
              <w:t>2</w:t>
            </w:r>
          </w:p>
        </w:tc>
        <w:tc>
          <w:tcPr>
            <w:tcW w:w="711" w:type="pct"/>
            <w:gridSpan w:val="2"/>
          </w:tcPr>
          <w:p w:rsidR="00F5087B" w:rsidRPr="00A5268A" w:rsidRDefault="00F5087B" w:rsidP="000A4FBF">
            <w:pPr>
              <w:pStyle w:val="ConsPlusNormal"/>
              <w:jc w:val="center"/>
              <w:rPr>
                <w:rFonts w:ascii="Times New Roman" w:hAnsi="Times New Roman" w:cs="Times New Roman"/>
                <w:i/>
              </w:rPr>
            </w:pPr>
            <w:r w:rsidRPr="00A5268A">
              <w:rPr>
                <w:rFonts w:ascii="Times New Roman" w:hAnsi="Times New Roman" w:cs="Times New Roman"/>
                <w:i/>
              </w:rPr>
              <w:t>3</w:t>
            </w:r>
          </w:p>
        </w:tc>
        <w:tc>
          <w:tcPr>
            <w:tcW w:w="638" w:type="pct"/>
            <w:gridSpan w:val="2"/>
          </w:tcPr>
          <w:p w:rsidR="00F5087B" w:rsidRPr="00A5268A" w:rsidRDefault="00F5087B" w:rsidP="000A4FBF">
            <w:pPr>
              <w:pStyle w:val="ConsPlusNormal"/>
              <w:jc w:val="center"/>
              <w:rPr>
                <w:rFonts w:ascii="Times New Roman" w:hAnsi="Times New Roman" w:cs="Times New Roman"/>
                <w:i/>
              </w:rPr>
            </w:pPr>
            <w:bookmarkStart w:id="21" w:name="P341"/>
            <w:bookmarkEnd w:id="21"/>
            <w:r w:rsidRPr="00A5268A">
              <w:rPr>
                <w:rFonts w:ascii="Times New Roman" w:hAnsi="Times New Roman" w:cs="Times New Roman"/>
                <w:i/>
              </w:rPr>
              <w:t>4</w:t>
            </w:r>
          </w:p>
        </w:tc>
        <w:tc>
          <w:tcPr>
            <w:tcW w:w="547" w:type="pct"/>
          </w:tcPr>
          <w:p w:rsidR="00F5087B" w:rsidRPr="00A5268A" w:rsidRDefault="00F5087B" w:rsidP="000A4FBF">
            <w:pPr>
              <w:pStyle w:val="ConsPlusNormal"/>
              <w:jc w:val="center"/>
              <w:rPr>
                <w:rFonts w:ascii="Times New Roman" w:hAnsi="Times New Roman" w:cs="Times New Roman"/>
                <w:i/>
              </w:rPr>
            </w:pPr>
            <w:bookmarkStart w:id="22" w:name="P342"/>
            <w:bookmarkEnd w:id="22"/>
            <w:r w:rsidRPr="00A5268A">
              <w:rPr>
                <w:rFonts w:ascii="Times New Roman" w:hAnsi="Times New Roman" w:cs="Times New Roman"/>
                <w:i/>
              </w:rPr>
              <w:t>5</w:t>
            </w:r>
          </w:p>
        </w:tc>
        <w:tc>
          <w:tcPr>
            <w:tcW w:w="537" w:type="pct"/>
          </w:tcPr>
          <w:p w:rsidR="00F5087B" w:rsidRPr="00A5268A" w:rsidRDefault="00F5087B" w:rsidP="000A4FBF">
            <w:pPr>
              <w:pStyle w:val="ConsPlusNormal"/>
              <w:jc w:val="center"/>
              <w:rPr>
                <w:rFonts w:ascii="Times New Roman" w:hAnsi="Times New Roman" w:cs="Times New Roman"/>
                <w:i/>
              </w:rPr>
            </w:pPr>
            <w:r w:rsidRPr="00A5268A">
              <w:rPr>
                <w:rFonts w:ascii="Times New Roman" w:hAnsi="Times New Roman" w:cs="Times New Roman"/>
                <w:i/>
              </w:rPr>
              <w:t>7</w:t>
            </w:r>
          </w:p>
        </w:tc>
        <w:tc>
          <w:tcPr>
            <w:tcW w:w="536" w:type="pct"/>
          </w:tcPr>
          <w:p w:rsidR="00F5087B" w:rsidRPr="00A5268A" w:rsidRDefault="00F5087B" w:rsidP="000A4FBF">
            <w:pPr>
              <w:pStyle w:val="ConsPlusNormal"/>
              <w:jc w:val="center"/>
              <w:rPr>
                <w:rFonts w:ascii="Times New Roman" w:hAnsi="Times New Roman" w:cs="Times New Roman"/>
                <w:i/>
              </w:rPr>
            </w:pPr>
            <w:bookmarkStart w:id="23" w:name="P344"/>
            <w:bookmarkEnd w:id="23"/>
            <w:r>
              <w:rPr>
                <w:rFonts w:ascii="Times New Roman" w:hAnsi="Times New Roman" w:cs="Times New Roman"/>
                <w:i/>
              </w:rPr>
              <w:t>8</w:t>
            </w:r>
          </w:p>
        </w:tc>
        <w:bookmarkStart w:id="24" w:name="P345"/>
        <w:bookmarkEnd w:id="24"/>
      </w:tr>
      <w:tr w:rsidR="004C0164" w:rsidRPr="00A5268A" w:rsidTr="00646159">
        <w:tc>
          <w:tcPr>
            <w:tcW w:w="503" w:type="pct"/>
            <w:gridSpan w:val="2"/>
          </w:tcPr>
          <w:p w:rsidR="004C0164" w:rsidRPr="00A5268A" w:rsidRDefault="004C0164" w:rsidP="004C0164">
            <w:pPr>
              <w:pStyle w:val="ConsPlusNormal"/>
              <w:numPr>
                <w:ilvl w:val="0"/>
                <w:numId w:val="34"/>
              </w:numPr>
              <w:adjustRightInd/>
              <w:ind w:left="352"/>
              <w:jc w:val="center"/>
              <w:rPr>
                <w:rFonts w:ascii="Times New Roman" w:hAnsi="Times New Roman" w:cs="Times New Roman"/>
              </w:rPr>
            </w:pPr>
          </w:p>
        </w:tc>
        <w:tc>
          <w:tcPr>
            <w:tcW w:w="1528" w:type="pct"/>
          </w:tcPr>
          <w:p w:rsidR="00DE2B8B" w:rsidRDefault="00502655" w:rsidP="00080F5B">
            <w:pPr>
              <w:spacing w:after="0" w:line="240" w:lineRule="atLeast"/>
              <w:jc w:val="both"/>
            </w:pPr>
            <w:r>
              <w:t>Сумка-холодильник медицинская для перевозки биологических материалов с охлаждающими элементами и ЭЛЕКТРОННЫМ индикатором (6 л.)</w:t>
            </w:r>
          </w:p>
          <w:p w:rsidR="0000009F" w:rsidRPr="004C4F6B" w:rsidRDefault="0000009F" w:rsidP="00080F5B">
            <w:pPr>
              <w:spacing w:after="0" w:line="240" w:lineRule="atLeast"/>
              <w:jc w:val="both"/>
              <w:rPr>
                <w:rFonts w:ascii="Times New Roman" w:hAnsi="Times New Roman"/>
              </w:rPr>
            </w:pPr>
            <w:r>
              <w:rPr>
                <w:rFonts w:ascii="Roboto" w:hAnsi="Roboto"/>
                <w:color w:val="334059"/>
                <w:sz w:val="21"/>
                <w:szCs w:val="21"/>
                <w:shd w:val="clear" w:color="auto" w:fill="FFFFFF"/>
              </w:rPr>
              <w:t>32.50.13.190</w:t>
            </w:r>
          </w:p>
        </w:tc>
        <w:tc>
          <w:tcPr>
            <w:tcW w:w="711" w:type="pct"/>
            <w:gridSpan w:val="2"/>
          </w:tcPr>
          <w:p w:rsidR="004C0164" w:rsidRDefault="00502655" w:rsidP="004C0164">
            <w:pPr>
              <w:jc w:val="center"/>
            </w:pPr>
            <w:r>
              <w:t>Россия</w:t>
            </w:r>
          </w:p>
        </w:tc>
        <w:tc>
          <w:tcPr>
            <w:tcW w:w="638" w:type="pct"/>
            <w:gridSpan w:val="2"/>
            <w:vAlign w:val="center"/>
          </w:tcPr>
          <w:p w:rsidR="004C0164" w:rsidRPr="001F181D" w:rsidRDefault="00502655" w:rsidP="004C0164">
            <w:pPr>
              <w:pStyle w:val="ConsPlusNormal"/>
              <w:ind w:firstLine="0"/>
              <w:jc w:val="center"/>
              <w:rPr>
                <w:rFonts w:ascii="Times New Roman" w:hAnsi="Times New Roman" w:cs="Times New Roman"/>
                <w:sz w:val="18"/>
                <w:szCs w:val="18"/>
                <w:lang w:eastAsia="en-US"/>
              </w:rPr>
            </w:pPr>
            <w:proofErr w:type="spellStart"/>
            <w:proofErr w:type="gramStart"/>
            <w:r>
              <w:rPr>
                <w:rFonts w:ascii="Times New Roman" w:hAnsi="Times New Roman" w:cs="Times New Roman"/>
                <w:sz w:val="18"/>
                <w:szCs w:val="18"/>
                <w:lang w:eastAsia="en-US"/>
              </w:rPr>
              <w:t>шт</w:t>
            </w:r>
            <w:proofErr w:type="spellEnd"/>
            <w:proofErr w:type="gramEnd"/>
          </w:p>
        </w:tc>
        <w:tc>
          <w:tcPr>
            <w:tcW w:w="547" w:type="pct"/>
            <w:vAlign w:val="center"/>
          </w:tcPr>
          <w:p w:rsidR="004C0164" w:rsidRPr="00A07A9C" w:rsidRDefault="00502655" w:rsidP="004C0164">
            <w:pPr>
              <w:pStyle w:val="ConsPlusNormal"/>
              <w:ind w:firstLine="0"/>
              <w:jc w:val="center"/>
              <w:rPr>
                <w:rFonts w:ascii="Times New Roman" w:hAnsi="Times New Roman" w:cs="Times New Roman"/>
                <w:sz w:val="18"/>
                <w:szCs w:val="18"/>
                <w:lang w:eastAsia="en-US"/>
              </w:rPr>
            </w:pPr>
            <w:r>
              <w:rPr>
                <w:rFonts w:ascii="Times New Roman" w:hAnsi="Times New Roman" w:cs="Times New Roman"/>
                <w:sz w:val="18"/>
                <w:szCs w:val="18"/>
                <w:lang w:eastAsia="en-US"/>
              </w:rPr>
              <w:t>1</w:t>
            </w:r>
          </w:p>
        </w:tc>
        <w:tc>
          <w:tcPr>
            <w:tcW w:w="537" w:type="pct"/>
            <w:vAlign w:val="center"/>
          </w:tcPr>
          <w:p w:rsidR="004C0164" w:rsidRPr="00F02138" w:rsidRDefault="004C0164" w:rsidP="004C0164">
            <w:pPr>
              <w:pStyle w:val="ConsPlusNormal"/>
              <w:ind w:firstLine="0"/>
              <w:rPr>
                <w:rFonts w:ascii="Times New Roman" w:hAnsi="Times New Roman" w:cs="Times New Roman"/>
                <w:sz w:val="18"/>
                <w:szCs w:val="18"/>
                <w:lang w:eastAsia="en-US"/>
              </w:rPr>
            </w:pPr>
          </w:p>
        </w:tc>
        <w:tc>
          <w:tcPr>
            <w:tcW w:w="536" w:type="pct"/>
            <w:vAlign w:val="center"/>
          </w:tcPr>
          <w:p w:rsidR="004C0164" w:rsidRPr="00F02138" w:rsidRDefault="004C0164" w:rsidP="004C0164">
            <w:pPr>
              <w:pStyle w:val="ConsPlusNormal"/>
              <w:ind w:firstLine="0"/>
              <w:rPr>
                <w:rFonts w:ascii="Times New Roman" w:hAnsi="Times New Roman" w:cs="Times New Roman"/>
                <w:sz w:val="18"/>
                <w:szCs w:val="18"/>
                <w:lang w:eastAsia="en-US"/>
              </w:rPr>
            </w:pPr>
          </w:p>
        </w:tc>
      </w:tr>
      <w:tr w:rsidR="00056FD5" w:rsidRPr="00A5268A" w:rsidTr="00646159">
        <w:tc>
          <w:tcPr>
            <w:tcW w:w="503" w:type="pct"/>
            <w:gridSpan w:val="2"/>
          </w:tcPr>
          <w:p w:rsidR="00056FD5" w:rsidRPr="00A5268A" w:rsidRDefault="00056FD5" w:rsidP="00056FD5">
            <w:pPr>
              <w:pStyle w:val="ConsPlusNormal"/>
              <w:adjustRightInd/>
              <w:ind w:left="352" w:firstLine="0"/>
              <w:rPr>
                <w:rFonts w:ascii="Times New Roman" w:hAnsi="Times New Roman" w:cs="Times New Roman"/>
              </w:rPr>
            </w:pPr>
          </w:p>
        </w:tc>
        <w:tc>
          <w:tcPr>
            <w:tcW w:w="3961" w:type="pct"/>
            <w:gridSpan w:val="7"/>
          </w:tcPr>
          <w:p w:rsidR="00056FD5" w:rsidRDefault="00056FD5" w:rsidP="00056FD5">
            <w:pPr>
              <w:pStyle w:val="ConsPlusNormal"/>
              <w:ind w:firstLine="0"/>
              <w:jc w:val="right"/>
              <w:rPr>
                <w:rFonts w:ascii="Times New Roman" w:hAnsi="Times New Roman" w:cs="Times New Roman"/>
                <w:sz w:val="18"/>
                <w:szCs w:val="18"/>
                <w:lang w:eastAsia="en-US"/>
              </w:rPr>
            </w:pPr>
            <w:r>
              <w:rPr>
                <w:rFonts w:ascii="Times New Roman" w:hAnsi="Times New Roman" w:cs="Times New Roman"/>
                <w:sz w:val="18"/>
                <w:szCs w:val="18"/>
                <w:lang w:eastAsia="en-US"/>
              </w:rPr>
              <w:t>ИТОГО:</w:t>
            </w:r>
          </w:p>
        </w:tc>
        <w:tc>
          <w:tcPr>
            <w:tcW w:w="536" w:type="pct"/>
            <w:vAlign w:val="center"/>
          </w:tcPr>
          <w:p w:rsidR="00056FD5" w:rsidRDefault="00056FD5" w:rsidP="00092D5A">
            <w:pPr>
              <w:pStyle w:val="ConsPlusNormal"/>
              <w:ind w:firstLine="0"/>
              <w:rPr>
                <w:rFonts w:ascii="Times New Roman" w:hAnsi="Times New Roman" w:cs="Times New Roman"/>
                <w:sz w:val="18"/>
                <w:szCs w:val="18"/>
                <w:lang w:eastAsia="en-US"/>
              </w:rPr>
            </w:pPr>
          </w:p>
        </w:tc>
      </w:tr>
      <w:tr w:rsidR="00043167" w:rsidTr="0013199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gridBefore w:val="1"/>
          <w:wBefore w:w="450" w:type="pct"/>
        </w:trPr>
        <w:tc>
          <w:tcPr>
            <w:tcW w:w="2010" w:type="pct"/>
            <w:gridSpan w:val="3"/>
            <w:vAlign w:val="bottom"/>
          </w:tcPr>
          <w:p w:rsidR="00043167" w:rsidRDefault="00043167">
            <w:pPr>
              <w:pStyle w:val="ConsPlusNormal"/>
              <w:spacing w:line="276" w:lineRule="auto"/>
              <w:rPr>
                <w:rFonts w:ascii="Times New Roman" w:hAnsi="Times New Roman" w:cs="Times New Roman"/>
                <w:szCs w:val="24"/>
                <w:lang w:eastAsia="en-US"/>
              </w:rPr>
            </w:pPr>
          </w:p>
          <w:p w:rsidR="00043167" w:rsidRDefault="00043167">
            <w:pPr>
              <w:pStyle w:val="ConsPlusNormal"/>
              <w:spacing w:line="276" w:lineRule="auto"/>
              <w:ind w:firstLine="0"/>
              <w:rPr>
                <w:rFonts w:ascii="Times New Roman" w:hAnsi="Times New Roman" w:cs="Times New Roman"/>
                <w:szCs w:val="24"/>
                <w:lang w:eastAsia="en-US"/>
              </w:rPr>
            </w:pPr>
            <w:r>
              <w:rPr>
                <w:rFonts w:ascii="Times New Roman" w:hAnsi="Times New Roman" w:cs="Times New Roman"/>
                <w:szCs w:val="24"/>
                <w:lang w:eastAsia="en-US"/>
              </w:rPr>
              <w:t>От Заказчика:</w:t>
            </w:r>
          </w:p>
        </w:tc>
        <w:tc>
          <w:tcPr>
            <w:tcW w:w="712" w:type="pct"/>
            <w:gridSpan w:val="2"/>
          </w:tcPr>
          <w:p w:rsidR="00043167" w:rsidRDefault="00043167">
            <w:pPr>
              <w:pStyle w:val="ConsPlusNormal"/>
              <w:spacing w:line="276" w:lineRule="auto"/>
              <w:rPr>
                <w:rFonts w:ascii="Times New Roman" w:hAnsi="Times New Roman" w:cs="Times New Roman"/>
                <w:szCs w:val="24"/>
                <w:lang w:eastAsia="en-US"/>
              </w:rPr>
            </w:pPr>
          </w:p>
        </w:tc>
        <w:tc>
          <w:tcPr>
            <w:tcW w:w="1828" w:type="pct"/>
            <w:gridSpan w:val="4"/>
            <w:vAlign w:val="bottom"/>
            <w:hideMark/>
          </w:tcPr>
          <w:p w:rsidR="00043167" w:rsidRDefault="00043167">
            <w:pPr>
              <w:pStyle w:val="ConsPlusNormal"/>
              <w:spacing w:line="276" w:lineRule="auto"/>
              <w:ind w:firstLine="0"/>
              <w:rPr>
                <w:rFonts w:ascii="Times New Roman" w:hAnsi="Times New Roman" w:cs="Times New Roman"/>
                <w:szCs w:val="24"/>
                <w:lang w:eastAsia="en-US"/>
              </w:rPr>
            </w:pPr>
            <w:r>
              <w:rPr>
                <w:rFonts w:ascii="Times New Roman" w:hAnsi="Times New Roman" w:cs="Times New Roman"/>
                <w:szCs w:val="24"/>
                <w:lang w:eastAsia="en-US"/>
              </w:rPr>
              <w:t>От Поставщика:</w:t>
            </w:r>
          </w:p>
        </w:tc>
      </w:tr>
      <w:tr w:rsidR="00043167" w:rsidTr="0013199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gridBefore w:val="1"/>
          <w:wBefore w:w="450" w:type="pct"/>
        </w:trPr>
        <w:tc>
          <w:tcPr>
            <w:tcW w:w="2010" w:type="pct"/>
            <w:gridSpan w:val="3"/>
          </w:tcPr>
          <w:p w:rsidR="00D72C9D" w:rsidRDefault="00D72C9D">
            <w:pPr>
              <w:snapToGrid w:val="0"/>
              <w:spacing w:after="0" w:line="240" w:lineRule="auto"/>
              <w:rPr>
                <w:rFonts w:ascii="Times New Roman" w:eastAsia="Arial" w:hAnsi="Times New Roman"/>
                <w:bCs/>
                <w:sz w:val="20"/>
                <w:szCs w:val="20"/>
                <w:lang w:eastAsia="en-US"/>
              </w:rPr>
            </w:pPr>
          </w:p>
          <w:p w:rsidR="00D72C9D" w:rsidRDefault="00D72C9D">
            <w:pPr>
              <w:snapToGrid w:val="0"/>
              <w:spacing w:after="0" w:line="240" w:lineRule="auto"/>
              <w:rPr>
                <w:rFonts w:ascii="Times New Roman" w:eastAsia="Arial" w:hAnsi="Times New Roman"/>
                <w:bCs/>
                <w:sz w:val="20"/>
                <w:szCs w:val="20"/>
                <w:lang w:eastAsia="en-US"/>
              </w:rPr>
            </w:pPr>
          </w:p>
          <w:p w:rsidR="00043167" w:rsidRDefault="00813110">
            <w:pPr>
              <w:snapToGrid w:val="0"/>
              <w:spacing w:after="0" w:line="240" w:lineRule="auto"/>
              <w:rPr>
                <w:rFonts w:ascii="Times New Roman" w:eastAsia="Arial" w:hAnsi="Times New Roman"/>
                <w:bCs/>
                <w:sz w:val="20"/>
                <w:szCs w:val="20"/>
                <w:lang w:eastAsia="en-US"/>
              </w:rPr>
            </w:pPr>
            <w:r>
              <w:rPr>
                <w:rFonts w:ascii="Times New Roman" w:eastAsia="Arial" w:hAnsi="Times New Roman"/>
                <w:bCs/>
                <w:sz w:val="20"/>
                <w:szCs w:val="20"/>
                <w:lang w:eastAsia="en-US"/>
              </w:rPr>
              <w:t>Зам. главного врача</w:t>
            </w:r>
          </w:p>
          <w:p w:rsidR="008B245F" w:rsidRDefault="008B245F">
            <w:pPr>
              <w:snapToGrid w:val="0"/>
              <w:spacing w:after="0" w:line="240" w:lineRule="auto"/>
              <w:rPr>
                <w:rFonts w:ascii="Times New Roman" w:eastAsia="Arial" w:hAnsi="Times New Roman"/>
                <w:bCs/>
                <w:sz w:val="20"/>
                <w:szCs w:val="20"/>
                <w:lang w:eastAsia="en-US"/>
              </w:rPr>
            </w:pPr>
          </w:p>
          <w:p w:rsidR="00043167" w:rsidRDefault="00B47C73" w:rsidP="009479F2">
            <w:pPr>
              <w:snapToGrid w:val="0"/>
              <w:spacing w:after="0" w:line="240" w:lineRule="auto"/>
              <w:rPr>
                <w:rFonts w:ascii="Times New Roman" w:hAnsi="Times New Roman"/>
                <w:szCs w:val="24"/>
                <w:lang w:eastAsia="en-US"/>
              </w:rPr>
            </w:pPr>
            <w:r>
              <w:rPr>
                <w:rFonts w:ascii="Times New Roman" w:eastAsia="Arial" w:hAnsi="Times New Roman"/>
                <w:bCs/>
                <w:sz w:val="20"/>
                <w:szCs w:val="20"/>
                <w:lang w:eastAsia="en-US"/>
              </w:rPr>
              <w:t xml:space="preserve">___________Н.Н. </w:t>
            </w:r>
            <w:proofErr w:type="spellStart"/>
            <w:r>
              <w:rPr>
                <w:rFonts w:ascii="Times New Roman" w:eastAsia="Arial" w:hAnsi="Times New Roman"/>
                <w:bCs/>
                <w:sz w:val="20"/>
                <w:szCs w:val="20"/>
                <w:lang w:eastAsia="en-US"/>
              </w:rPr>
              <w:t>Рощипкин</w:t>
            </w:r>
            <w:proofErr w:type="spellEnd"/>
          </w:p>
        </w:tc>
        <w:tc>
          <w:tcPr>
            <w:tcW w:w="712" w:type="pct"/>
            <w:gridSpan w:val="2"/>
          </w:tcPr>
          <w:p w:rsidR="00043167" w:rsidRDefault="00043167">
            <w:pPr>
              <w:pStyle w:val="ConsPlusNormal"/>
              <w:spacing w:line="276" w:lineRule="auto"/>
              <w:rPr>
                <w:rFonts w:ascii="Times New Roman" w:hAnsi="Times New Roman" w:cs="Times New Roman"/>
                <w:szCs w:val="24"/>
                <w:lang w:eastAsia="en-US"/>
              </w:rPr>
            </w:pPr>
          </w:p>
        </w:tc>
        <w:tc>
          <w:tcPr>
            <w:tcW w:w="1828" w:type="pct"/>
            <w:gridSpan w:val="4"/>
          </w:tcPr>
          <w:p w:rsidR="00043167" w:rsidRDefault="00043167" w:rsidP="005A745E">
            <w:pPr>
              <w:pStyle w:val="ConsPlusNormal"/>
              <w:widowControl/>
              <w:spacing w:line="276" w:lineRule="auto"/>
              <w:ind w:firstLine="0"/>
              <w:rPr>
                <w:rFonts w:ascii="Times New Roman" w:hAnsi="Times New Roman" w:cs="Times New Roman"/>
                <w:szCs w:val="24"/>
                <w:lang w:eastAsia="en-US"/>
              </w:rPr>
            </w:pPr>
          </w:p>
        </w:tc>
      </w:tr>
      <w:tr w:rsidR="00043167" w:rsidTr="0064615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gridBefore w:val="1"/>
          <w:gridAfter w:val="4"/>
          <w:wBefore w:w="450" w:type="pct"/>
          <w:wAfter w:w="1828" w:type="pct"/>
        </w:trPr>
        <w:tc>
          <w:tcPr>
            <w:tcW w:w="2010" w:type="pct"/>
            <w:gridSpan w:val="3"/>
          </w:tcPr>
          <w:p w:rsidR="00043167" w:rsidRDefault="00043167">
            <w:pPr>
              <w:pStyle w:val="ConsPlusNormal"/>
              <w:spacing w:line="276" w:lineRule="auto"/>
              <w:rPr>
                <w:rFonts w:ascii="Times New Roman" w:hAnsi="Times New Roman" w:cs="Times New Roman"/>
                <w:szCs w:val="24"/>
                <w:lang w:eastAsia="en-US"/>
              </w:rPr>
            </w:pPr>
          </w:p>
        </w:tc>
        <w:tc>
          <w:tcPr>
            <w:tcW w:w="712" w:type="pct"/>
            <w:gridSpan w:val="2"/>
          </w:tcPr>
          <w:p w:rsidR="00043167" w:rsidRDefault="00043167">
            <w:pPr>
              <w:pStyle w:val="ConsPlusNormal"/>
              <w:spacing w:line="276" w:lineRule="auto"/>
              <w:rPr>
                <w:rFonts w:ascii="Times New Roman" w:hAnsi="Times New Roman" w:cs="Times New Roman"/>
                <w:szCs w:val="24"/>
                <w:lang w:eastAsia="en-US"/>
              </w:rPr>
            </w:pPr>
          </w:p>
        </w:tc>
      </w:tr>
    </w:tbl>
    <w:p w:rsidR="00241475" w:rsidRPr="00A5268A" w:rsidRDefault="00241475" w:rsidP="00241475">
      <w:pPr>
        <w:pStyle w:val="ConsPlusNormal"/>
        <w:jc w:val="both"/>
        <w:rPr>
          <w:rFonts w:ascii="Times New Roman" w:hAnsi="Times New Roman" w:cs="Times New Roman"/>
        </w:rPr>
        <w:sectPr w:rsidR="00241475" w:rsidRPr="00A5268A" w:rsidSect="000A4FBF">
          <w:pgSz w:w="11906" w:h="16838"/>
          <w:pgMar w:top="1134" w:right="850" w:bottom="1134" w:left="1701" w:header="708" w:footer="708" w:gutter="0"/>
          <w:cols w:space="708"/>
          <w:docGrid w:linePitch="360"/>
        </w:sectPr>
      </w:pPr>
    </w:p>
    <w:p w:rsidR="00241475" w:rsidRPr="00F5087B" w:rsidRDefault="00241475" w:rsidP="00241475">
      <w:pPr>
        <w:pStyle w:val="ConsPlusNormal"/>
        <w:jc w:val="right"/>
        <w:outlineLvl w:val="1"/>
        <w:rPr>
          <w:rFonts w:ascii="Times New Roman" w:hAnsi="Times New Roman" w:cs="Times New Roman"/>
        </w:rPr>
      </w:pPr>
      <w:r w:rsidRPr="00F5087B">
        <w:rPr>
          <w:rFonts w:ascii="Times New Roman" w:hAnsi="Times New Roman" w:cs="Times New Roman"/>
        </w:rPr>
        <w:lastRenderedPageBreak/>
        <w:t>Приложение № 2</w:t>
      </w:r>
    </w:p>
    <w:p w:rsidR="00241475" w:rsidRPr="00F5087B" w:rsidRDefault="00241475" w:rsidP="00241475">
      <w:pPr>
        <w:pStyle w:val="ConsPlusNormal"/>
        <w:jc w:val="right"/>
        <w:rPr>
          <w:rFonts w:ascii="Times New Roman" w:hAnsi="Times New Roman" w:cs="Times New Roman"/>
        </w:rPr>
      </w:pPr>
      <w:r w:rsidRPr="00F5087B">
        <w:rPr>
          <w:rFonts w:ascii="Times New Roman" w:hAnsi="Times New Roman" w:cs="Times New Roman"/>
        </w:rPr>
        <w:t>к Контракту</w:t>
      </w:r>
    </w:p>
    <w:p w:rsidR="00C529CD" w:rsidRPr="00B121E6" w:rsidRDefault="00D731DE" w:rsidP="00C529CD">
      <w:pPr>
        <w:pStyle w:val="ConsPlusNormal"/>
        <w:jc w:val="right"/>
        <w:rPr>
          <w:rFonts w:ascii="Times New Roman" w:hAnsi="Times New Roman" w:cs="Times New Roman"/>
        </w:rPr>
      </w:pPr>
      <w:r w:rsidRPr="00F5087B">
        <w:rPr>
          <w:rFonts w:ascii="Times New Roman" w:hAnsi="Times New Roman" w:cs="Times New Roman"/>
        </w:rPr>
        <w:t xml:space="preserve"> </w:t>
      </w:r>
      <w:r w:rsidR="00C529CD" w:rsidRPr="00C529CD">
        <w:rPr>
          <w:rFonts w:ascii="Times New Roman" w:hAnsi="Times New Roman" w:cs="Times New Roman"/>
        </w:rPr>
        <w:t xml:space="preserve">от </w:t>
      </w:r>
      <w:r w:rsidR="00D24AA5">
        <w:rPr>
          <w:rFonts w:ascii="Times New Roman" w:hAnsi="Times New Roman" w:cs="Times New Roman"/>
        </w:rPr>
        <w:t xml:space="preserve">«   » </w:t>
      </w:r>
      <w:r w:rsidR="00C849EE">
        <w:rPr>
          <w:rFonts w:ascii="Times New Roman" w:hAnsi="Times New Roman" w:cs="Times New Roman"/>
        </w:rPr>
        <w:t>августа</w:t>
      </w:r>
      <w:r w:rsidR="00D24AA5">
        <w:rPr>
          <w:rFonts w:ascii="Times New Roman" w:hAnsi="Times New Roman" w:cs="Times New Roman"/>
        </w:rPr>
        <w:t xml:space="preserve"> 2026 г. № </w:t>
      </w:r>
    </w:p>
    <w:p w:rsidR="004B23CF" w:rsidRPr="00F5087B" w:rsidRDefault="004B23CF" w:rsidP="00241475">
      <w:pPr>
        <w:pStyle w:val="ConsPlusNormal"/>
        <w:jc w:val="center"/>
        <w:rPr>
          <w:rFonts w:ascii="Times New Roman" w:hAnsi="Times New Roman" w:cs="Times New Roman"/>
        </w:rPr>
      </w:pPr>
      <w:bookmarkStart w:id="25" w:name="P389"/>
      <w:bookmarkEnd w:id="25"/>
    </w:p>
    <w:p w:rsidR="005B759B" w:rsidRPr="00F5087B" w:rsidRDefault="00241475" w:rsidP="000C001D">
      <w:pPr>
        <w:pStyle w:val="ConsPlusNormal"/>
        <w:jc w:val="center"/>
        <w:rPr>
          <w:rFonts w:ascii="Times New Roman" w:hAnsi="Times New Roman" w:cs="Times New Roman"/>
        </w:rPr>
      </w:pPr>
      <w:r w:rsidRPr="00F5087B">
        <w:rPr>
          <w:rFonts w:ascii="Times New Roman" w:hAnsi="Times New Roman" w:cs="Times New Roman"/>
        </w:rPr>
        <w:t>ТЕХНИЧЕСКОЕ ЗАДАНИЕ</w:t>
      </w:r>
    </w:p>
    <w:p w:rsidR="005B759B" w:rsidRPr="00F5087B" w:rsidRDefault="005B759B" w:rsidP="005B759B">
      <w:pPr>
        <w:pStyle w:val="ConsPlusNormal"/>
        <w:jc w:val="center"/>
        <w:rPr>
          <w:rFonts w:ascii="Times New Roman" w:hAnsi="Times New Roman" w:cs="Times New Roman"/>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Look w:val="0000" w:firstRow="0" w:lastRow="0" w:firstColumn="0" w:lastColumn="0" w:noHBand="0" w:noVBand="0"/>
      </w:tblPr>
      <w:tblGrid>
        <w:gridCol w:w="1244"/>
        <w:gridCol w:w="2523"/>
        <w:gridCol w:w="883"/>
        <w:gridCol w:w="1354"/>
        <w:gridCol w:w="2703"/>
        <w:gridCol w:w="772"/>
      </w:tblGrid>
      <w:tr w:rsidR="005B759B" w:rsidRPr="00F5087B" w:rsidTr="00F5087B">
        <w:trPr>
          <w:gridAfter w:val="1"/>
          <w:wAfter w:w="407" w:type="pct"/>
        </w:trPr>
        <w:tc>
          <w:tcPr>
            <w:tcW w:w="656" w:type="pct"/>
          </w:tcPr>
          <w:p w:rsidR="005B759B" w:rsidRPr="00F5087B" w:rsidRDefault="005B759B" w:rsidP="00492FD0">
            <w:pPr>
              <w:pStyle w:val="ConsPlusNormal"/>
              <w:jc w:val="center"/>
              <w:rPr>
                <w:rFonts w:ascii="Times New Roman" w:hAnsi="Times New Roman" w:cs="Times New Roman"/>
              </w:rPr>
            </w:pPr>
            <w:r w:rsidRPr="00F5087B">
              <w:rPr>
                <w:rFonts w:ascii="Times New Roman" w:hAnsi="Times New Roman" w:cs="Times New Roman"/>
              </w:rPr>
              <w:t xml:space="preserve">№№ </w:t>
            </w:r>
            <w:proofErr w:type="gramStart"/>
            <w:r w:rsidRPr="00F5087B">
              <w:rPr>
                <w:rFonts w:ascii="Times New Roman" w:hAnsi="Times New Roman" w:cs="Times New Roman"/>
              </w:rPr>
              <w:t>п</w:t>
            </w:r>
            <w:proofErr w:type="gramEnd"/>
            <w:r w:rsidRPr="00F5087B">
              <w:rPr>
                <w:rFonts w:ascii="Times New Roman" w:hAnsi="Times New Roman" w:cs="Times New Roman"/>
              </w:rPr>
              <w:t>/п</w:t>
            </w:r>
          </w:p>
        </w:tc>
        <w:tc>
          <w:tcPr>
            <w:tcW w:w="1331" w:type="pct"/>
          </w:tcPr>
          <w:p w:rsidR="005B759B" w:rsidRPr="00F5087B" w:rsidRDefault="005B759B" w:rsidP="00492FD0">
            <w:pPr>
              <w:pStyle w:val="ConsPlusNormal"/>
              <w:ind w:firstLine="0"/>
              <w:rPr>
                <w:rFonts w:ascii="Times New Roman" w:hAnsi="Times New Roman" w:cs="Times New Roman"/>
              </w:rPr>
            </w:pPr>
            <w:r w:rsidRPr="00F5087B">
              <w:rPr>
                <w:rFonts w:ascii="Times New Roman" w:hAnsi="Times New Roman" w:cs="Times New Roman"/>
              </w:rPr>
              <w:t>Наименование Товара</w:t>
            </w:r>
          </w:p>
        </w:tc>
        <w:tc>
          <w:tcPr>
            <w:tcW w:w="2606" w:type="pct"/>
            <w:gridSpan w:val="3"/>
          </w:tcPr>
          <w:p w:rsidR="005B759B" w:rsidRPr="00F5087B" w:rsidRDefault="005B759B" w:rsidP="00492FD0">
            <w:pPr>
              <w:pStyle w:val="ConsPlusNormal"/>
              <w:ind w:firstLine="0"/>
              <w:rPr>
                <w:rFonts w:ascii="Times New Roman" w:hAnsi="Times New Roman" w:cs="Times New Roman"/>
              </w:rPr>
            </w:pPr>
            <w:r w:rsidRPr="00F5087B">
              <w:rPr>
                <w:rFonts w:ascii="Times New Roman" w:hAnsi="Times New Roman" w:cs="Times New Roman"/>
              </w:rPr>
              <w:t>Технические характеристики</w:t>
            </w:r>
          </w:p>
        </w:tc>
      </w:tr>
      <w:tr w:rsidR="00C0498D" w:rsidRPr="00F5087B" w:rsidTr="00F5087B">
        <w:trPr>
          <w:gridAfter w:val="1"/>
          <w:wAfter w:w="407" w:type="pct"/>
        </w:trPr>
        <w:tc>
          <w:tcPr>
            <w:tcW w:w="656" w:type="pct"/>
          </w:tcPr>
          <w:p w:rsidR="00C0498D" w:rsidRPr="002E1FFE" w:rsidRDefault="00C0498D" w:rsidP="00C0498D">
            <w:pPr>
              <w:pStyle w:val="ConsPlusNormal"/>
              <w:numPr>
                <w:ilvl w:val="0"/>
                <w:numId w:val="36"/>
              </w:numPr>
              <w:adjustRightInd/>
              <w:spacing w:line="240" w:lineRule="atLeast"/>
              <w:rPr>
                <w:rFonts w:ascii="Times New Roman" w:hAnsi="Times New Roman" w:cs="Times New Roman"/>
                <w:sz w:val="22"/>
                <w:szCs w:val="22"/>
              </w:rPr>
            </w:pPr>
          </w:p>
        </w:tc>
        <w:tc>
          <w:tcPr>
            <w:tcW w:w="1331" w:type="pct"/>
          </w:tcPr>
          <w:p w:rsidR="00C0498D" w:rsidRPr="008F74CE" w:rsidRDefault="00C0498D" w:rsidP="00C0498D">
            <w:pPr>
              <w:spacing w:after="0" w:line="240" w:lineRule="atLeast"/>
              <w:jc w:val="both"/>
              <w:rPr>
                <w:rFonts w:ascii="Times New Roman" w:hAnsi="Times New Roman"/>
              </w:rPr>
            </w:pPr>
            <w:r w:rsidRPr="008F74CE">
              <w:rPr>
                <w:rFonts w:ascii="Times New Roman" w:hAnsi="Times New Roman"/>
              </w:rPr>
              <w:t>Сумка-холодильник медицинская для перевозки биологических материалов с охлаждающими элементами и ЭЛЕКТРОННЫМ индикатором (6 л.)</w:t>
            </w:r>
          </w:p>
        </w:tc>
        <w:tc>
          <w:tcPr>
            <w:tcW w:w="2606" w:type="pct"/>
            <w:gridSpan w:val="3"/>
          </w:tcPr>
          <w:p w:rsidR="00724824" w:rsidRPr="008F74CE" w:rsidRDefault="008F74CE" w:rsidP="00724824">
            <w:pPr>
              <w:shd w:val="clear" w:color="auto" w:fill="FFFFFF"/>
              <w:spacing w:after="0" w:line="240" w:lineRule="atLeast"/>
              <w:rPr>
                <w:rFonts w:ascii="Times New Roman" w:hAnsi="Times New Roman"/>
                <w:b/>
              </w:rPr>
            </w:pPr>
            <w:r w:rsidRPr="008F74CE">
              <w:rPr>
                <w:rFonts w:ascii="Times New Roman" w:hAnsi="Times New Roman"/>
                <w:b/>
              </w:rPr>
              <w:t>Общие требования</w:t>
            </w:r>
          </w:p>
          <w:p w:rsidR="008F74CE" w:rsidRPr="008F74CE" w:rsidRDefault="008F74CE" w:rsidP="008F74CE">
            <w:pPr>
              <w:spacing w:before="60" w:after="60"/>
              <w:jc w:val="both"/>
              <w:rPr>
                <w:rFonts w:ascii="Times New Roman" w:hAnsi="Times New Roman"/>
              </w:rPr>
            </w:pPr>
            <w:r w:rsidRPr="008F74CE">
              <w:rPr>
                <w:rFonts w:ascii="Times New Roman" w:hAnsi="Times New Roman"/>
              </w:rPr>
              <w:t>Регистрационное удостоверение Росздравнадзора РФ</w:t>
            </w:r>
          </w:p>
          <w:p w:rsidR="008F74CE" w:rsidRPr="008F74CE" w:rsidRDefault="008F74CE" w:rsidP="00724824">
            <w:pPr>
              <w:shd w:val="clear" w:color="auto" w:fill="FFFFFF"/>
              <w:spacing w:after="0" w:line="240" w:lineRule="atLeast"/>
              <w:rPr>
                <w:rFonts w:ascii="Times New Roman" w:hAnsi="Times New Roman"/>
              </w:rPr>
            </w:pPr>
            <w:r w:rsidRPr="008F74CE">
              <w:rPr>
                <w:rFonts w:ascii="Times New Roman" w:hAnsi="Times New Roman"/>
              </w:rPr>
              <w:t>Эксплуатационная документация</w:t>
            </w:r>
          </w:p>
          <w:p w:rsidR="008F74CE" w:rsidRPr="008F74CE" w:rsidRDefault="008F74CE" w:rsidP="00724824">
            <w:pPr>
              <w:shd w:val="clear" w:color="auto" w:fill="FFFFFF"/>
              <w:spacing w:after="0" w:line="240" w:lineRule="atLeast"/>
              <w:rPr>
                <w:rFonts w:ascii="Times New Roman" w:hAnsi="Times New Roman"/>
              </w:rPr>
            </w:pPr>
            <w:r w:rsidRPr="008F74CE">
              <w:rPr>
                <w:rFonts w:ascii="Times New Roman" w:hAnsi="Times New Roman"/>
              </w:rPr>
              <w:t>Гарантия на оборудование</w:t>
            </w:r>
          </w:p>
          <w:p w:rsidR="008F74CE" w:rsidRPr="008F74CE" w:rsidRDefault="008F74CE" w:rsidP="00724824">
            <w:pPr>
              <w:shd w:val="clear" w:color="auto" w:fill="FFFFFF"/>
              <w:spacing w:after="0" w:line="240" w:lineRule="atLeast"/>
              <w:rPr>
                <w:rFonts w:ascii="Times New Roman" w:hAnsi="Times New Roman"/>
              </w:rPr>
            </w:pPr>
            <w:r w:rsidRPr="008F74CE">
              <w:rPr>
                <w:rFonts w:ascii="Times New Roman" w:hAnsi="Times New Roman"/>
              </w:rPr>
              <w:t>Средний срок эксплуатации сумок – не менее 2 лет с момента приобретения</w:t>
            </w:r>
          </w:p>
          <w:p w:rsidR="008F74CE" w:rsidRPr="008F74CE" w:rsidRDefault="008F74CE" w:rsidP="00724824">
            <w:pPr>
              <w:shd w:val="clear" w:color="auto" w:fill="FFFFFF"/>
              <w:spacing w:after="0" w:line="240" w:lineRule="atLeast"/>
              <w:rPr>
                <w:rFonts w:ascii="Times New Roman" w:hAnsi="Times New Roman"/>
              </w:rPr>
            </w:pPr>
            <w:r w:rsidRPr="008F74CE">
              <w:rPr>
                <w:rFonts w:ascii="Times New Roman" w:hAnsi="Times New Roman"/>
              </w:rPr>
              <w:t>Предназначены для временного хранения и транспортирования вакцин, сывороток, лекарственных препаратов и биологических материалов. Время сохранения температуры в диапазоне от 0</w:t>
            </w:r>
            <w:proofErr w:type="gramStart"/>
            <w:r w:rsidRPr="008F74CE">
              <w:rPr>
                <w:rFonts w:ascii="Times New Roman" w:hAnsi="Times New Roman"/>
              </w:rPr>
              <w:t>ºС</w:t>
            </w:r>
            <w:proofErr w:type="gramEnd"/>
            <w:r w:rsidRPr="008F74CE">
              <w:rPr>
                <w:rFonts w:ascii="Times New Roman" w:hAnsi="Times New Roman"/>
              </w:rPr>
              <w:t xml:space="preserve"> до +8ºС</w:t>
            </w:r>
            <w:r w:rsidRPr="008F74CE">
              <w:rPr>
                <w:rFonts w:ascii="Times New Roman" w:hAnsi="Times New Roman"/>
                <w:sz w:val="20"/>
                <w:szCs w:val="20"/>
              </w:rPr>
              <w:t xml:space="preserve"> </w:t>
            </w:r>
            <w:r w:rsidRPr="008F74CE">
              <w:rPr>
                <w:rFonts w:ascii="Times New Roman" w:hAnsi="Times New Roman"/>
              </w:rPr>
              <w:t>– не менее 8 часов при температуре окружающей среды от −10ºС до +40ºС.</w:t>
            </w:r>
          </w:p>
          <w:p w:rsidR="008F74CE" w:rsidRPr="008F74CE" w:rsidRDefault="008F74CE" w:rsidP="00724824">
            <w:pPr>
              <w:shd w:val="clear" w:color="auto" w:fill="FFFFFF"/>
              <w:spacing w:after="0" w:line="240" w:lineRule="atLeast"/>
              <w:rPr>
                <w:rFonts w:ascii="Times New Roman" w:hAnsi="Times New Roman"/>
                <w:b/>
              </w:rPr>
            </w:pPr>
            <w:r w:rsidRPr="008F74CE">
              <w:rPr>
                <w:rFonts w:ascii="Times New Roman" w:hAnsi="Times New Roman"/>
                <w:b/>
              </w:rPr>
              <w:t>Технические характеристики</w:t>
            </w:r>
          </w:p>
          <w:p w:rsidR="008F74CE" w:rsidRPr="008F74CE" w:rsidRDefault="008F74CE" w:rsidP="00724824">
            <w:pPr>
              <w:shd w:val="clear" w:color="auto" w:fill="FFFFFF"/>
              <w:spacing w:after="0" w:line="240" w:lineRule="atLeast"/>
              <w:rPr>
                <w:rStyle w:val="extended-textshort"/>
                <w:rFonts w:ascii="Times New Roman" w:hAnsi="Times New Roman"/>
                <w:bCs/>
              </w:rPr>
            </w:pPr>
            <w:proofErr w:type="gramStart"/>
            <w:r w:rsidRPr="008F74CE">
              <w:rPr>
                <w:rFonts w:ascii="Times New Roman" w:hAnsi="Times New Roman"/>
              </w:rPr>
              <w:t>Каркас выполнен в виде контейнера, изготовлен</w:t>
            </w:r>
            <w:r w:rsidR="00C25CDF">
              <w:rPr>
                <w:rFonts w:ascii="Times New Roman" w:hAnsi="Times New Roman"/>
              </w:rPr>
              <w:t>н</w:t>
            </w:r>
            <w:bookmarkStart w:id="26" w:name="_GoBack"/>
            <w:bookmarkEnd w:id="26"/>
            <w:r w:rsidRPr="008F74CE">
              <w:rPr>
                <w:rFonts w:ascii="Times New Roman" w:hAnsi="Times New Roman"/>
              </w:rPr>
              <w:t xml:space="preserve">ого из вспененного </w:t>
            </w:r>
            <w:proofErr w:type="spellStart"/>
            <w:r w:rsidRPr="008F74CE">
              <w:rPr>
                <w:rStyle w:val="extended-textshort"/>
                <w:rFonts w:ascii="Times New Roman" w:hAnsi="Times New Roman"/>
                <w:bCs/>
              </w:rPr>
              <w:t>пенополиэтилена</w:t>
            </w:r>
            <w:proofErr w:type="spellEnd"/>
            <w:r w:rsidRPr="008F74CE">
              <w:rPr>
                <w:rStyle w:val="extended-textshort"/>
                <w:rFonts w:ascii="Times New Roman" w:hAnsi="Times New Roman"/>
                <w:bCs/>
              </w:rPr>
              <w:t xml:space="preserve"> (</w:t>
            </w:r>
            <w:proofErr w:type="spellStart"/>
            <w:r w:rsidRPr="008F74CE">
              <w:rPr>
                <w:rStyle w:val="extended-textshort"/>
                <w:rFonts w:ascii="Times New Roman" w:hAnsi="Times New Roman"/>
                <w:bCs/>
              </w:rPr>
              <w:t>термоизолирующий</w:t>
            </w:r>
            <w:proofErr w:type="spellEnd"/>
            <w:r w:rsidRPr="008F74CE">
              <w:rPr>
                <w:rStyle w:val="extended-textshort"/>
                <w:rFonts w:ascii="Times New Roman" w:hAnsi="Times New Roman"/>
                <w:bCs/>
              </w:rPr>
              <w:t xml:space="preserve"> материал), обшитого с двух сторон прочной безопасной синтетической тканью</w:t>
            </w:r>
            <w:proofErr w:type="gramEnd"/>
          </w:p>
          <w:p w:rsidR="008F74CE" w:rsidRPr="008F74CE" w:rsidRDefault="008F74CE" w:rsidP="00724824">
            <w:pPr>
              <w:shd w:val="clear" w:color="auto" w:fill="FFFFFF"/>
              <w:spacing w:after="0" w:line="240" w:lineRule="atLeast"/>
              <w:rPr>
                <w:rFonts w:ascii="Times New Roman" w:hAnsi="Times New Roman"/>
              </w:rPr>
            </w:pPr>
            <w:r w:rsidRPr="008F74CE">
              <w:rPr>
                <w:rFonts w:ascii="Times New Roman" w:hAnsi="Times New Roman"/>
              </w:rPr>
              <w:t>Возможность проведения дезинфекции поверхностей сумки</w:t>
            </w:r>
          </w:p>
          <w:p w:rsidR="008F74CE" w:rsidRPr="008F74CE" w:rsidRDefault="008F74CE" w:rsidP="00724824">
            <w:pPr>
              <w:shd w:val="clear" w:color="auto" w:fill="FFFFFF"/>
              <w:spacing w:after="0" w:line="240" w:lineRule="atLeast"/>
              <w:rPr>
                <w:rFonts w:ascii="Times New Roman" w:hAnsi="Times New Roman"/>
              </w:rPr>
            </w:pPr>
            <w:r w:rsidRPr="008F74CE">
              <w:rPr>
                <w:rFonts w:ascii="Times New Roman" w:hAnsi="Times New Roman"/>
              </w:rPr>
              <w:t>Карманы для охлаждающих элементов</w:t>
            </w:r>
          </w:p>
          <w:p w:rsidR="008F74CE" w:rsidRPr="008F74CE" w:rsidRDefault="008F74CE" w:rsidP="00724824">
            <w:pPr>
              <w:shd w:val="clear" w:color="auto" w:fill="FFFFFF"/>
              <w:spacing w:after="0" w:line="240" w:lineRule="atLeast"/>
              <w:rPr>
                <w:rFonts w:ascii="Times New Roman" w:hAnsi="Times New Roman"/>
              </w:rPr>
            </w:pPr>
            <w:r w:rsidRPr="008F74CE">
              <w:rPr>
                <w:rFonts w:ascii="Times New Roman" w:hAnsi="Times New Roman"/>
              </w:rPr>
              <w:t>Крышки на молниях 2 шт.</w:t>
            </w:r>
          </w:p>
          <w:p w:rsidR="008F74CE" w:rsidRPr="008F74CE" w:rsidRDefault="008F74CE" w:rsidP="00724824">
            <w:pPr>
              <w:shd w:val="clear" w:color="auto" w:fill="FFFFFF"/>
              <w:spacing w:after="0" w:line="240" w:lineRule="atLeast"/>
              <w:rPr>
                <w:rFonts w:ascii="Times New Roman" w:hAnsi="Times New Roman"/>
              </w:rPr>
            </w:pPr>
            <w:r w:rsidRPr="008F74CE">
              <w:rPr>
                <w:rFonts w:ascii="Times New Roman" w:hAnsi="Times New Roman"/>
              </w:rPr>
              <w:t>Индикатор на крышке</w:t>
            </w:r>
          </w:p>
          <w:p w:rsidR="008F74CE" w:rsidRPr="008F74CE" w:rsidRDefault="008F74CE" w:rsidP="00724824">
            <w:pPr>
              <w:shd w:val="clear" w:color="auto" w:fill="FFFFFF"/>
              <w:spacing w:after="0" w:line="240" w:lineRule="atLeast"/>
              <w:rPr>
                <w:rFonts w:ascii="Times New Roman" w:hAnsi="Times New Roman"/>
              </w:rPr>
            </w:pPr>
            <w:r w:rsidRPr="008F74CE">
              <w:rPr>
                <w:rFonts w:ascii="Times New Roman" w:hAnsi="Times New Roman"/>
              </w:rPr>
              <w:t>Ручки для переноса 2 шт.</w:t>
            </w:r>
          </w:p>
          <w:p w:rsidR="008F74CE" w:rsidRPr="008F74CE" w:rsidRDefault="008F74CE" w:rsidP="00724824">
            <w:pPr>
              <w:shd w:val="clear" w:color="auto" w:fill="FFFFFF"/>
              <w:spacing w:after="0" w:line="240" w:lineRule="atLeast"/>
              <w:rPr>
                <w:rFonts w:ascii="Times New Roman" w:hAnsi="Times New Roman"/>
                <w:b/>
              </w:rPr>
            </w:pPr>
            <w:r w:rsidRPr="008F74CE">
              <w:rPr>
                <w:rFonts w:ascii="Times New Roman" w:hAnsi="Times New Roman"/>
                <w:b/>
              </w:rPr>
              <w:t>Комплектация</w:t>
            </w:r>
          </w:p>
          <w:p w:rsidR="008F74CE" w:rsidRPr="008F74CE" w:rsidRDefault="008F74CE" w:rsidP="00724824">
            <w:pPr>
              <w:shd w:val="clear" w:color="auto" w:fill="FFFFFF"/>
              <w:spacing w:after="0" w:line="240" w:lineRule="atLeast"/>
              <w:rPr>
                <w:rFonts w:ascii="Times New Roman" w:hAnsi="Times New Roman"/>
              </w:rPr>
            </w:pPr>
            <w:r w:rsidRPr="008F74CE">
              <w:rPr>
                <w:rFonts w:ascii="Times New Roman" w:hAnsi="Times New Roman"/>
              </w:rPr>
              <w:t>Сумка-холодильник с встроенным электронным индикатор</w:t>
            </w:r>
            <w:r w:rsidR="003C0680">
              <w:rPr>
                <w:rFonts w:ascii="Times New Roman" w:hAnsi="Times New Roman"/>
              </w:rPr>
              <w:t>о</w:t>
            </w:r>
            <w:r w:rsidRPr="008F74CE">
              <w:rPr>
                <w:rFonts w:ascii="Times New Roman" w:hAnsi="Times New Roman"/>
              </w:rPr>
              <w:t>м температуры (объем 6 л.</w:t>
            </w:r>
            <w:proofErr w:type="gramStart"/>
            <w:r w:rsidRPr="008F74CE">
              <w:rPr>
                <w:rFonts w:ascii="Times New Roman" w:hAnsi="Times New Roman"/>
              </w:rPr>
              <w:t xml:space="preserve"> )</w:t>
            </w:r>
            <w:proofErr w:type="gramEnd"/>
            <w:r w:rsidRPr="008F74CE">
              <w:rPr>
                <w:rFonts w:ascii="Times New Roman" w:hAnsi="Times New Roman"/>
              </w:rPr>
              <w:t>-1шт.</w:t>
            </w:r>
          </w:p>
          <w:p w:rsidR="008F74CE" w:rsidRPr="008F74CE" w:rsidRDefault="008F74CE" w:rsidP="008F74CE">
            <w:pPr>
              <w:spacing w:before="60" w:after="60"/>
              <w:jc w:val="both"/>
              <w:rPr>
                <w:rFonts w:ascii="Times New Roman" w:hAnsi="Times New Roman"/>
              </w:rPr>
            </w:pPr>
            <w:proofErr w:type="spellStart"/>
            <w:r w:rsidRPr="008F74CE">
              <w:rPr>
                <w:rFonts w:ascii="Times New Roman" w:hAnsi="Times New Roman"/>
              </w:rPr>
              <w:t>Хладо</w:t>
            </w:r>
            <w:proofErr w:type="spellEnd"/>
            <w:r w:rsidRPr="008F74CE">
              <w:rPr>
                <w:rFonts w:ascii="Times New Roman" w:hAnsi="Times New Roman"/>
              </w:rPr>
              <w:t xml:space="preserve">-элементы наполненные дистиллированной водой или дистиллированной водой с добавлением </w:t>
            </w:r>
            <w:r w:rsidRPr="008F74CE">
              <w:rPr>
                <w:rFonts w:ascii="Times New Roman" w:hAnsi="Times New Roman"/>
                <w:lang w:val="en-US"/>
              </w:rPr>
              <w:t>Na</w:t>
            </w:r>
            <w:r w:rsidRPr="008F74CE">
              <w:rPr>
                <w:rFonts w:ascii="Times New Roman" w:hAnsi="Times New Roman"/>
              </w:rPr>
              <w:t>-</w:t>
            </w:r>
            <w:proofErr w:type="spellStart"/>
            <w:r w:rsidRPr="008F74CE">
              <w:rPr>
                <w:rFonts w:ascii="Times New Roman" w:hAnsi="Times New Roman"/>
              </w:rPr>
              <w:t>карбоксиметилцеллюлозы</w:t>
            </w:r>
            <w:proofErr w:type="spellEnd"/>
            <w:r w:rsidRPr="008F74CE">
              <w:rPr>
                <w:rFonts w:ascii="Times New Roman" w:hAnsi="Times New Roman"/>
              </w:rPr>
              <w:t xml:space="preserve"> марки Е-466: </w:t>
            </w:r>
          </w:p>
          <w:p w:rsidR="008F74CE" w:rsidRPr="008F74CE" w:rsidRDefault="008F74CE" w:rsidP="008F74CE">
            <w:pPr>
              <w:pStyle w:val="af3"/>
              <w:numPr>
                <w:ilvl w:val="0"/>
                <w:numId w:val="39"/>
              </w:numPr>
              <w:spacing w:after="0" w:line="240" w:lineRule="auto"/>
              <w:contextualSpacing/>
              <w:jc w:val="both"/>
              <w:rPr>
                <w:rFonts w:ascii="Times New Roman" w:hAnsi="Times New Roman"/>
              </w:rPr>
            </w:pPr>
            <w:r w:rsidRPr="008F74CE">
              <w:rPr>
                <w:rFonts w:ascii="Times New Roman" w:hAnsi="Times New Roman"/>
              </w:rPr>
              <w:t xml:space="preserve">размер 160/110 мм, (объем-0,15л) –  не менее 2 </w:t>
            </w:r>
            <w:proofErr w:type="spellStart"/>
            <w:proofErr w:type="gramStart"/>
            <w:r w:rsidRPr="008F74CE">
              <w:rPr>
                <w:rFonts w:ascii="Times New Roman" w:hAnsi="Times New Roman"/>
              </w:rPr>
              <w:t>шт</w:t>
            </w:r>
            <w:proofErr w:type="spellEnd"/>
            <w:proofErr w:type="gramEnd"/>
          </w:p>
          <w:p w:rsidR="008F74CE" w:rsidRPr="008F74CE" w:rsidRDefault="008F74CE" w:rsidP="008F74CE">
            <w:pPr>
              <w:pStyle w:val="af3"/>
              <w:numPr>
                <w:ilvl w:val="0"/>
                <w:numId w:val="39"/>
              </w:numPr>
              <w:spacing w:after="0" w:line="240" w:lineRule="auto"/>
              <w:contextualSpacing/>
              <w:jc w:val="both"/>
              <w:rPr>
                <w:rFonts w:ascii="Times New Roman" w:hAnsi="Times New Roman"/>
              </w:rPr>
            </w:pPr>
            <w:r w:rsidRPr="008F74CE">
              <w:rPr>
                <w:rFonts w:ascii="Times New Roman" w:hAnsi="Times New Roman"/>
              </w:rPr>
              <w:t xml:space="preserve">размер 220/110 мм. (объем - 0,3л) – не менее 5 </w:t>
            </w:r>
            <w:proofErr w:type="spellStart"/>
            <w:proofErr w:type="gramStart"/>
            <w:r w:rsidRPr="008F74CE">
              <w:rPr>
                <w:rFonts w:ascii="Times New Roman" w:hAnsi="Times New Roman"/>
              </w:rPr>
              <w:t>шт</w:t>
            </w:r>
            <w:proofErr w:type="spellEnd"/>
            <w:proofErr w:type="gramEnd"/>
            <w:r w:rsidRPr="008F74CE">
              <w:rPr>
                <w:rFonts w:ascii="Times New Roman" w:hAnsi="Times New Roman"/>
              </w:rPr>
              <w:t xml:space="preserve"> </w:t>
            </w:r>
          </w:p>
          <w:p w:rsidR="008F74CE" w:rsidRPr="008F74CE" w:rsidRDefault="008F74CE" w:rsidP="008F74CE">
            <w:pPr>
              <w:pStyle w:val="af3"/>
              <w:numPr>
                <w:ilvl w:val="0"/>
                <w:numId w:val="39"/>
              </w:numPr>
              <w:spacing w:after="0" w:line="240" w:lineRule="auto"/>
              <w:contextualSpacing/>
              <w:jc w:val="both"/>
              <w:rPr>
                <w:rFonts w:ascii="Times New Roman" w:hAnsi="Times New Roman"/>
              </w:rPr>
            </w:pPr>
            <w:r w:rsidRPr="008F74CE">
              <w:rPr>
                <w:rFonts w:ascii="Times New Roman" w:hAnsi="Times New Roman"/>
              </w:rPr>
              <w:t xml:space="preserve">этикетка (инструкция по эксплуатации) – 1 </w:t>
            </w:r>
            <w:proofErr w:type="spellStart"/>
            <w:proofErr w:type="gramStart"/>
            <w:r w:rsidRPr="008F74CE">
              <w:rPr>
                <w:rFonts w:ascii="Times New Roman" w:hAnsi="Times New Roman"/>
              </w:rPr>
              <w:t>шт</w:t>
            </w:r>
            <w:proofErr w:type="spellEnd"/>
            <w:proofErr w:type="gramEnd"/>
          </w:p>
          <w:p w:rsidR="008F74CE" w:rsidRPr="008F74CE" w:rsidRDefault="008F74CE" w:rsidP="008F74CE">
            <w:pPr>
              <w:shd w:val="clear" w:color="auto" w:fill="FFFFFF"/>
              <w:spacing w:after="0" w:line="240" w:lineRule="atLeast"/>
              <w:rPr>
                <w:rFonts w:ascii="Times New Roman" w:eastAsia="Calibri" w:hAnsi="Times New Roman"/>
                <w:lang w:eastAsia="en-US"/>
              </w:rPr>
            </w:pPr>
            <w:r w:rsidRPr="008F74CE">
              <w:rPr>
                <w:rFonts w:ascii="Times New Roman" w:hAnsi="Times New Roman"/>
              </w:rPr>
              <w:t xml:space="preserve"> -     элементы питания типа «АА» – 3шт</w:t>
            </w:r>
          </w:p>
        </w:tc>
      </w:tr>
      <w:tr w:rsidR="000D3A3B" w:rsidRPr="00F5087B" w:rsidTr="00F5087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c>
          <w:tcPr>
            <w:tcW w:w="2453" w:type="pct"/>
            <w:gridSpan w:val="3"/>
            <w:vAlign w:val="bottom"/>
          </w:tcPr>
          <w:p w:rsidR="000D3A3B" w:rsidRPr="00F5087B" w:rsidRDefault="000D3A3B" w:rsidP="00492FD0">
            <w:pPr>
              <w:pStyle w:val="ConsPlusNormal"/>
              <w:spacing w:line="276" w:lineRule="auto"/>
              <w:ind w:firstLine="0"/>
              <w:rPr>
                <w:rFonts w:ascii="Times New Roman" w:hAnsi="Times New Roman" w:cs="Times New Roman"/>
                <w:szCs w:val="24"/>
                <w:lang w:eastAsia="en-US"/>
              </w:rPr>
            </w:pPr>
            <w:r w:rsidRPr="00F5087B">
              <w:rPr>
                <w:rFonts w:ascii="Times New Roman" w:hAnsi="Times New Roman" w:cs="Times New Roman"/>
                <w:szCs w:val="24"/>
                <w:lang w:eastAsia="en-US"/>
              </w:rPr>
              <w:t>От Заказчика:</w:t>
            </w:r>
          </w:p>
        </w:tc>
        <w:tc>
          <w:tcPr>
            <w:tcW w:w="714" w:type="pct"/>
          </w:tcPr>
          <w:p w:rsidR="000D3A3B" w:rsidRPr="00F5087B" w:rsidRDefault="000D3A3B" w:rsidP="00492FD0">
            <w:pPr>
              <w:pStyle w:val="ConsPlusNormal"/>
              <w:spacing w:line="276" w:lineRule="auto"/>
              <w:rPr>
                <w:rFonts w:ascii="Times New Roman" w:hAnsi="Times New Roman" w:cs="Times New Roman"/>
                <w:szCs w:val="24"/>
                <w:lang w:eastAsia="en-US"/>
              </w:rPr>
            </w:pPr>
          </w:p>
        </w:tc>
        <w:tc>
          <w:tcPr>
            <w:tcW w:w="1833" w:type="pct"/>
            <w:gridSpan w:val="2"/>
            <w:vAlign w:val="bottom"/>
            <w:hideMark/>
          </w:tcPr>
          <w:p w:rsidR="000D3A3B" w:rsidRPr="00F5087B" w:rsidRDefault="000D3A3B" w:rsidP="00492FD0">
            <w:pPr>
              <w:pStyle w:val="ConsPlusNormal"/>
              <w:spacing w:line="276" w:lineRule="auto"/>
              <w:ind w:firstLine="0"/>
              <w:rPr>
                <w:rFonts w:ascii="Times New Roman" w:hAnsi="Times New Roman" w:cs="Times New Roman"/>
                <w:szCs w:val="24"/>
                <w:lang w:eastAsia="en-US"/>
              </w:rPr>
            </w:pPr>
            <w:r w:rsidRPr="00F5087B">
              <w:rPr>
                <w:rFonts w:ascii="Times New Roman" w:hAnsi="Times New Roman" w:cs="Times New Roman"/>
                <w:szCs w:val="24"/>
                <w:lang w:eastAsia="en-US"/>
              </w:rPr>
              <w:t>От Поставщика:</w:t>
            </w:r>
          </w:p>
        </w:tc>
      </w:tr>
      <w:tr w:rsidR="000D3A3B" w:rsidRPr="00F5087B" w:rsidTr="00F5087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c>
          <w:tcPr>
            <w:tcW w:w="2453" w:type="pct"/>
            <w:gridSpan w:val="3"/>
          </w:tcPr>
          <w:p w:rsidR="000D3A3B" w:rsidRPr="00F5087B" w:rsidRDefault="009A462E" w:rsidP="00492FD0">
            <w:pPr>
              <w:snapToGrid w:val="0"/>
              <w:spacing w:after="0" w:line="240" w:lineRule="auto"/>
              <w:rPr>
                <w:rFonts w:ascii="Times New Roman" w:eastAsia="Arial" w:hAnsi="Times New Roman"/>
                <w:bCs/>
                <w:sz w:val="20"/>
                <w:szCs w:val="20"/>
                <w:lang w:eastAsia="en-US"/>
              </w:rPr>
            </w:pPr>
            <w:r>
              <w:rPr>
                <w:rFonts w:ascii="Times New Roman" w:eastAsia="Arial" w:hAnsi="Times New Roman"/>
                <w:bCs/>
                <w:sz w:val="20"/>
                <w:szCs w:val="20"/>
                <w:lang w:eastAsia="en-US"/>
              </w:rPr>
              <w:t>Зам. главного врача</w:t>
            </w:r>
          </w:p>
          <w:p w:rsidR="008B245F" w:rsidRPr="00F5087B" w:rsidRDefault="008B245F" w:rsidP="00492FD0">
            <w:pPr>
              <w:snapToGrid w:val="0"/>
              <w:spacing w:after="0" w:line="240" w:lineRule="auto"/>
              <w:rPr>
                <w:rFonts w:ascii="Times New Roman" w:eastAsia="Arial" w:hAnsi="Times New Roman"/>
                <w:bCs/>
                <w:sz w:val="20"/>
                <w:szCs w:val="20"/>
                <w:lang w:eastAsia="en-US"/>
              </w:rPr>
            </w:pPr>
          </w:p>
          <w:p w:rsidR="000D3A3B" w:rsidRPr="00F5087B" w:rsidRDefault="00B47C73" w:rsidP="00492FD0">
            <w:pPr>
              <w:snapToGrid w:val="0"/>
              <w:spacing w:after="0" w:line="240" w:lineRule="auto"/>
              <w:rPr>
                <w:rFonts w:ascii="Times New Roman" w:eastAsia="Arial" w:hAnsi="Times New Roman"/>
                <w:bCs/>
                <w:sz w:val="20"/>
                <w:szCs w:val="20"/>
                <w:lang w:eastAsia="en-US"/>
              </w:rPr>
            </w:pPr>
            <w:r w:rsidRPr="00F5087B">
              <w:rPr>
                <w:rFonts w:ascii="Times New Roman" w:eastAsia="Arial" w:hAnsi="Times New Roman"/>
                <w:bCs/>
                <w:sz w:val="20"/>
                <w:szCs w:val="20"/>
                <w:lang w:eastAsia="en-US"/>
              </w:rPr>
              <w:t xml:space="preserve">_______________Н.Н. </w:t>
            </w:r>
            <w:proofErr w:type="spellStart"/>
            <w:r w:rsidRPr="00F5087B">
              <w:rPr>
                <w:rFonts w:ascii="Times New Roman" w:eastAsia="Arial" w:hAnsi="Times New Roman"/>
                <w:bCs/>
                <w:sz w:val="20"/>
                <w:szCs w:val="20"/>
                <w:lang w:eastAsia="en-US"/>
              </w:rPr>
              <w:t>Рощипкин</w:t>
            </w:r>
            <w:proofErr w:type="spellEnd"/>
          </w:p>
          <w:p w:rsidR="000D3A3B" w:rsidRPr="00F5087B" w:rsidRDefault="000D3A3B" w:rsidP="00492FD0">
            <w:pPr>
              <w:pStyle w:val="ConsPlusNormal"/>
              <w:spacing w:line="276" w:lineRule="auto"/>
              <w:rPr>
                <w:rFonts w:ascii="Times New Roman" w:hAnsi="Times New Roman" w:cs="Times New Roman"/>
                <w:szCs w:val="24"/>
                <w:lang w:eastAsia="en-US"/>
              </w:rPr>
            </w:pPr>
          </w:p>
        </w:tc>
        <w:tc>
          <w:tcPr>
            <w:tcW w:w="714" w:type="pct"/>
          </w:tcPr>
          <w:p w:rsidR="000D3A3B" w:rsidRPr="00F5087B" w:rsidRDefault="000D3A3B" w:rsidP="00492FD0">
            <w:pPr>
              <w:pStyle w:val="ConsPlusNormal"/>
              <w:spacing w:line="276" w:lineRule="auto"/>
              <w:rPr>
                <w:rFonts w:ascii="Times New Roman" w:hAnsi="Times New Roman" w:cs="Times New Roman"/>
                <w:szCs w:val="24"/>
                <w:lang w:eastAsia="en-US"/>
              </w:rPr>
            </w:pPr>
          </w:p>
        </w:tc>
        <w:tc>
          <w:tcPr>
            <w:tcW w:w="1833" w:type="pct"/>
            <w:gridSpan w:val="2"/>
          </w:tcPr>
          <w:p w:rsidR="000D3A3B" w:rsidRPr="00F5087B" w:rsidRDefault="000D3A3B" w:rsidP="00872934">
            <w:pPr>
              <w:pStyle w:val="ConsPlusNormal"/>
              <w:widowControl/>
              <w:spacing w:line="276" w:lineRule="auto"/>
              <w:ind w:firstLine="0"/>
              <w:rPr>
                <w:rFonts w:ascii="Times New Roman" w:hAnsi="Times New Roman" w:cs="Times New Roman"/>
                <w:szCs w:val="24"/>
                <w:lang w:eastAsia="en-US"/>
              </w:rPr>
            </w:pPr>
          </w:p>
        </w:tc>
      </w:tr>
    </w:tbl>
    <w:p w:rsidR="000B6F9F" w:rsidRPr="00691581" w:rsidRDefault="000B6F9F" w:rsidP="000B6F9F">
      <w:pPr>
        <w:pStyle w:val="ConsPlusNormal"/>
        <w:ind w:firstLine="0"/>
        <w:rPr>
          <w:rFonts w:ascii="Times New Roman" w:hAnsi="Times New Roman" w:cs="Times New Roman"/>
        </w:rPr>
      </w:pPr>
      <w:r w:rsidRPr="00691581">
        <w:rPr>
          <w:rFonts w:ascii="Times New Roman" w:hAnsi="Times New Roman" w:cs="Times New Roman"/>
        </w:rPr>
        <w:t xml:space="preserve">2. Требования к гарантии качества товара, а также требования к гарантийному сроку и (или) объему предоставления гарантий их качества, к гарантийному обслуживанию товара (далее - гарантийные обязательства), к расходам на эксплуатацию товара, к обязательности осуществления монтажа и наладки </w:t>
      </w:r>
      <w:r w:rsidRPr="00691581">
        <w:rPr>
          <w:rFonts w:ascii="Times New Roman" w:hAnsi="Times New Roman" w:cs="Times New Roman"/>
        </w:rPr>
        <w:lastRenderedPageBreak/>
        <w:t xml:space="preserve">товара, к обучению лиц, осуществляющих использование и обслуживание товара: </w:t>
      </w:r>
    </w:p>
    <w:p w:rsidR="000B733B" w:rsidRPr="00691581" w:rsidRDefault="000B6F9F" w:rsidP="000B733B">
      <w:pPr>
        <w:pStyle w:val="ConsPlusNormal"/>
        <w:ind w:firstLine="0"/>
        <w:rPr>
          <w:rFonts w:ascii="Times New Roman" w:hAnsi="Times New Roman" w:cs="Times New Roman"/>
        </w:rPr>
      </w:pPr>
      <w:r w:rsidRPr="00691581">
        <w:rPr>
          <w:rFonts w:ascii="Times New Roman" w:hAnsi="Times New Roman" w:cs="Times New Roman"/>
        </w:rPr>
        <w:t xml:space="preserve">2.1. Требования к гарантии качества товара, а также гарантийному сроку товара и (или) объему предоставления гарантий их качества: </w:t>
      </w:r>
    </w:p>
    <w:p w:rsidR="000B6F9F" w:rsidRPr="00691581" w:rsidRDefault="000B6F9F" w:rsidP="000B6F9F">
      <w:pPr>
        <w:pStyle w:val="ConsPlusNormal"/>
        <w:ind w:firstLine="0"/>
        <w:rPr>
          <w:rFonts w:ascii="Times New Roman" w:hAnsi="Times New Roman" w:cs="Times New Roman"/>
        </w:rPr>
      </w:pPr>
      <w:r w:rsidRPr="00691581">
        <w:rPr>
          <w:rFonts w:ascii="Times New Roman" w:hAnsi="Times New Roman" w:cs="Times New Roman"/>
        </w:rPr>
        <w:t>Требования к качеству товара: Год выпуска не ранее 202</w:t>
      </w:r>
      <w:r w:rsidR="00C0498D">
        <w:rPr>
          <w:rFonts w:ascii="Times New Roman" w:hAnsi="Times New Roman" w:cs="Times New Roman"/>
        </w:rPr>
        <w:t>6</w:t>
      </w:r>
      <w:r w:rsidRPr="00691581">
        <w:rPr>
          <w:rFonts w:ascii="Times New Roman" w:hAnsi="Times New Roman" w:cs="Times New Roman"/>
        </w:rPr>
        <w:t xml:space="preserve"> года. </w:t>
      </w:r>
    </w:p>
    <w:p w:rsidR="000B6F9F" w:rsidRPr="00691581" w:rsidRDefault="000B6F9F" w:rsidP="000B6F9F">
      <w:pPr>
        <w:pStyle w:val="ConsPlusNormal"/>
        <w:ind w:firstLine="0"/>
        <w:rPr>
          <w:rFonts w:ascii="Times New Roman" w:hAnsi="Times New Roman" w:cs="Times New Roman"/>
        </w:rPr>
      </w:pPr>
      <w:r w:rsidRPr="00691581">
        <w:rPr>
          <w:rFonts w:ascii="Times New Roman" w:hAnsi="Times New Roman" w:cs="Times New Roman"/>
        </w:rPr>
        <w:t>2.</w:t>
      </w:r>
      <w:r w:rsidR="000B733B">
        <w:rPr>
          <w:rFonts w:ascii="Times New Roman" w:hAnsi="Times New Roman" w:cs="Times New Roman"/>
        </w:rPr>
        <w:t>2</w:t>
      </w:r>
      <w:r w:rsidRPr="00691581">
        <w:rPr>
          <w:rFonts w:ascii="Times New Roman" w:hAnsi="Times New Roman" w:cs="Times New Roman"/>
        </w:rPr>
        <w:t>. Требования к упаковке и маркировке: Оборудование поставляется в упаковке, соответствующей ГОСТам, с соблюдением требований к упаковочным материалам и способу упаковывания, с использованием материалов, разрешенных к применению, обеспечивающих его сохранность от повреждений, а также сохранность качества и безопасность оборудования при перевозке всеми видами транспорта.</w:t>
      </w:r>
    </w:p>
    <w:p w:rsidR="000B6F9F" w:rsidRPr="00691581" w:rsidRDefault="000B6F9F" w:rsidP="000B6F9F">
      <w:pPr>
        <w:pStyle w:val="ConsPlusNormal"/>
        <w:ind w:firstLine="0"/>
        <w:rPr>
          <w:rFonts w:ascii="Times New Roman" w:hAnsi="Times New Roman" w:cs="Times New Roman"/>
        </w:rPr>
      </w:pPr>
    </w:p>
    <w:p w:rsidR="00241475" w:rsidRPr="00A5268A" w:rsidRDefault="00241475" w:rsidP="00241475">
      <w:pPr>
        <w:pStyle w:val="ConsPlusNormal"/>
        <w:jc w:val="both"/>
        <w:rPr>
          <w:rFonts w:ascii="Times New Roman" w:hAnsi="Times New Roman" w:cs="Times New Roman"/>
        </w:rPr>
      </w:pPr>
    </w:p>
    <w:p w:rsidR="00241475" w:rsidRPr="00A5268A" w:rsidRDefault="00241475" w:rsidP="00241475">
      <w:pPr>
        <w:pStyle w:val="ConsPlusNormal"/>
        <w:jc w:val="both"/>
        <w:rPr>
          <w:rFonts w:ascii="Times New Roman" w:hAnsi="Times New Roman" w:cs="Times New Roman"/>
        </w:rPr>
        <w:sectPr w:rsidR="00241475" w:rsidRPr="00A5268A" w:rsidSect="000A4FBF">
          <w:pgSz w:w="11906" w:h="16838"/>
          <w:pgMar w:top="1134" w:right="850" w:bottom="1134" w:left="1701" w:header="708" w:footer="708" w:gutter="0"/>
          <w:cols w:space="708"/>
          <w:docGrid w:linePitch="360"/>
        </w:sectPr>
      </w:pPr>
    </w:p>
    <w:p w:rsidR="00241475" w:rsidRPr="00A5268A" w:rsidRDefault="00241475" w:rsidP="00241475">
      <w:pPr>
        <w:pStyle w:val="ConsPlusNormal"/>
        <w:jc w:val="right"/>
        <w:outlineLvl w:val="1"/>
        <w:rPr>
          <w:rFonts w:ascii="Times New Roman" w:hAnsi="Times New Roman" w:cs="Times New Roman"/>
        </w:rPr>
      </w:pPr>
      <w:r w:rsidRPr="00A5268A">
        <w:rPr>
          <w:rFonts w:ascii="Times New Roman" w:hAnsi="Times New Roman" w:cs="Times New Roman"/>
        </w:rPr>
        <w:lastRenderedPageBreak/>
        <w:t>Приложение № 3</w:t>
      </w:r>
    </w:p>
    <w:p w:rsidR="00241475" w:rsidRPr="00A5268A" w:rsidRDefault="00241475" w:rsidP="00241475">
      <w:pPr>
        <w:pStyle w:val="ConsPlusNormal"/>
        <w:jc w:val="right"/>
        <w:rPr>
          <w:rFonts w:ascii="Times New Roman" w:hAnsi="Times New Roman" w:cs="Times New Roman"/>
        </w:rPr>
      </w:pPr>
      <w:r w:rsidRPr="00A5268A">
        <w:rPr>
          <w:rFonts w:ascii="Times New Roman" w:hAnsi="Times New Roman" w:cs="Times New Roman"/>
        </w:rPr>
        <w:t xml:space="preserve"> Контракту</w:t>
      </w:r>
    </w:p>
    <w:p w:rsidR="00241475" w:rsidRPr="00A5268A" w:rsidRDefault="00F43232" w:rsidP="00241475">
      <w:pPr>
        <w:pStyle w:val="ConsPlusNormal"/>
        <w:jc w:val="right"/>
        <w:rPr>
          <w:rFonts w:ascii="Times New Roman" w:hAnsi="Times New Roman" w:cs="Times New Roman"/>
        </w:rPr>
      </w:pPr>
      <w:r w:rsidRPr="00C529CD">
        <w:rPr>
          <w:rFonts w:ascii="Times New Roman" w:hAnsi="Times New Roman" w:cs="Times New Roman"/>
        </w:rPr>
        <w:t>от «</w:t>
      </w:r>
      <w:r w:rsidR="00F23A04">
        <w:rPr>
          <w:rFonts w:ascii="Times New Roman" w:hAnsi="Times New Roman" w:cs="Times New Roman"/>
        </w:rPr>
        <w:t xml:space="preserve">   </w:t>
      </w:r>
      <w:r w:rsidR="009E5D30">
        <w:rPr>
          <w:rFonts w:ascii="Times New Roman" w:hAnsi="Times New Roman" w:cs="Times New Roman"/>
        </w:rPr>
        <w:t xml:space="preserve">» </w:t>
      </w:r>
      <w:r w:rsidR="00C849EE">
        <w:rPr>
          <w:rFonts w:ascii="Times New Roman" w:hAnsi="Times New Roman" w:cs="Times New Roman"/>
        </w:rPr>
        <w:t>августа</w:t>
      </w:r>
      <w:r w:rsidR="00F23A04">
        <w:rPr>
          <w:rFonts w:ascii="Times New Roman" w:hAnsi="Times New Roman" w:cs="Times New Roman"/>
        </w:rPr>
        <w:t xml:space="preserve"> 2026 г. № </w:t>
      </w:r>
    </w:p>
    <w:p w:rsidR="00241475" w:rsidRPr="00A5268A" w:rsidRDefault="00241475" w:rsidP="00241475">
      <w:pPr>
        <w:pStyle w:val="ConsPlusNormal"/>
        <w:jc w:val="both"/>
        <w:rPr>
          <w:rFonts w:ascii="Times New Roman" w:hAnsi="Times New Roman" w:cs="Times New Roman"/>
        </w:rPr>
      </w:pPr>
    </w:p>
    <w:p w:rsidR="00241475" w:rsidRPr="00A5268A" w:rsidRDefault="00241475" w:rsidP="00241475">
      <w:pPr>
        <w:pStyle w:val="ConsPlusNormal"/>
        <w:jc w:val="center"/>
        <w:rPr>
          <w:rFonts w:ascii="Times New Roman" w:hAnsi="Times New Roman" w:cs="Times New Roman"/>
        </w:rPr>
      </w:pPr>
      <w:bookmarkStart w:id="27" w:name="P465"/>
      <w:bookmarkEnd w:id="27"/>
      <w:r w:rsidRPr="00A5268A">
        <w:rPr>
          <w:rFonts w:ascii="Times New Roman" w:hAnsi="Times New Roman" w:cs="Times New Roman"/>
        </w:rPr>
        <w:t>ФОРМА ЗАЯВКИ НА ПОСТАВКУ ТОВАРА</w:t>
      </w:r>
    </w:p>
    <w:p w:rsidR="00241475" w:rsidRPr="00A5268A" w:rsidRDefault="00241475" w:rsidP="00241475">
      <w:pPr>
        <w:pStyle w:val="ConsPlusNormal"/>
        <w:jc w:val="both"/>
        <w:rPr>
          <w:rFonts w:ascii="Times New Roman" w:hAnsi="Times New Roman" w:cs="Times New Roman"/>
        </w:rPr>
      </w:pPr>
    </w:p>
    <w:p w:rsidR="00241475" w:rsidRPr="00A5268A" w:rsidRDefault="00241475" w:rsidP="00241475">
      <w:pPr>
        <w:pStyle w:val="ConsPlusNormal"/>
        <w:jc w:val="center"/>
        <w:rPr>
          <w:rFonts w:ascii="Times New Roman" w:hAnsi="Times New Roman" w:cs="Times New Roman"/>
        </w:rPr>
      </w:pPr>
      <w:r w:rsidRPr="00A5268A">
        <w:rPr>
          <w:rFonts w:ascii="Times New Roman" w:hAnsi="Times New Roman" w:cs="Times New Roman"/>
        </w:rPr>
        <w:t>Заявка на поставку Товара № __</w:t>
      </w:r>
    </w:p>
    <w:p w:rsidR="00241475" w:rsidRPr="00A5268A" w:rsidRDefault="00241475" w:rsidP="00043167">
      <w:pPr>
        <w:pStyle w:val="ConsPlusNormal"/>
        <w:jc w:val="center"/>
        <w:rPr>
          <w:rFonts w:ascii="Times New Roman" w:hAnsi="Times New Roman" w:cs="Times New Roman"/>
        </w:rPr>
      </w:pPr>
      <w:r w:rsidRPr="00A5268A">
        <w:rPr>
          <w:rFonts w:ascii="Times New Roman" w:hAnsi="Times New Roman" w:cs="Times New Roman"/>
        </w:rPr>
        <w:t>к Контракту от «__» _____ 20</w:t>
      </w:r>
      <w:r w:rsidR="0076719B">
        <w:rPr>
          <w:rFonts w:ascii="Times New Roman" w:hAnsi="Times New Roman" w:cs="Times New Roman"/>
        </w:rPr>
        <w:t>2</w:t>
      </w:r>
      <w:r w:rsidR="00B756EE">
        <w:rPr>
          <w:rFonts w:ascii="Times New Roman" w:hAnsi="Times New Roman" w:cs="Times New Roman"/>
        </w:rPr>
        <w:t>6</w:t>
      </w:r>
      <w:r w:rsidRPr="00A5268A">
        <w:rPr>
          <w:rFonts w:ascii="Times New Roman" w:hAnsi="Times New Roman" w:cs="Times New Roman"/>
        </w:rPr>
        <w:t xml:space="preserve"> г. № </w:t>
      </w:r>
    </w:p>
    <w:tbl>
      <w:tblPr>
        <w:tblW w:w="5000" w:type="pct"/>
        <w:tblCellMar>
          <w:top w:w="102" w:type="dxa"/>
          <w:left w:w="62" w:type="dxa"/>
          <w:bottom w:w="102" w:type="dxa"/>
          <w:right w:w="62" w:type="dxa"/>
        </w:tblCellMar>
        <w:tblLook w:val="0000" w:firstRow="0" w:lastRow="0" w:firstColumn="0" w:lastColumn="0" w:noHBand="0" w:noVBand="0"/>
      </w:tblPr>
      <w:tblGrid>
        <w:gridCol w:w="2025"/>
        <w:gridCol w:w="5644"/>
        <w:gridCol w:w="2921"/>
      </w:tblGrid>
      <w:tr w:rsidR="00241475" w:rsidRPr="00A5268A" w:rsidTr="000A4FBF">
        <w:tc>
          <w:tcPr>
            <w:tcW w:w="956" w:type="pct"/>
            <w:tcBorders>
              <w:top w:val="nil"/>
              <w:left w:val="nil"/>
              <w:bottom w:val="nil"/>
              <w:right w:val="nil"/>
            </w:tcBorders>
            <w:vAlign w:val="center"/>
          </w:tcPr>
          <w:p w:rsidR="00241475" w:rsidRPr="00A5268A" w:rsidRDefault="00241475" w:rsidP="000A4FBF">
            <w:pPr>
              <w:pStyle w:val="ConsPlusNormal"/>
              <w:ind w:firstLine="283"/>
              <w:rPr>
                <w:rFonts w:ascii="Times New Roman" w:hAnsi="Times New Roman" w:cs="Times New Roman"/>
              </w:rPr>
            </w:pPr>
            <w:proofErr w:type="gramStart"/>
            <w:r w:rsidRPr="00A5268A">
              <w:rPr>
                <w:rFonts w:ascii="Times New Roman" w:hAnsi="Times New Roman" w:cs="Times New Roman"/>
              </w:rPr>
              <w:t>г</w:t>
            </w:r>
            <w:proofErr w:type="gramEnd"/>
            <w:r w:rsidRPr="00A5268A">
              <w:rPr>
                <w:rFonts w:ascii="Times New Roman" w:hAnsi="Times New Roman" w:cs="Times New Roman"/>
              </w:rPr>
              <w:t>. ________</w:t>
            </w:r>
          </w:p>
        </w:tc>
        <w:tc>
          <w:tcPr>
            <w:tcW w:w="2665" w:type="pct"/>
            <w:tcBorders>
              <w:top w:val="nil"/>
              <w:left w:val="nil"/>
              <w:bottom w:val="nil"/>
              <w:right w:val="nil"/>
            </w:tcBorders>
          </w:tcPr>
          <w:p w:rsidR="00241475" w:rsidRPr="00A5268A" w:rsidRDefault="00241475" w:rsidP="000A4FBF">
            <w:pPr>
              <w:pStyle w:val="ConsPlusNormal"/>
              <w:rPr>
                <w:rFonts w:ascii="Times New Roman" w:hAnsi="Times New Roman" w:cs="Times New Roman"/>
              </w:rPr>
            </w:pPr>
          </w:p>
        </w:tc>
        <w:tc>
          <w:tcPr>
            <w:tcW w:w="1379" w:type="pct"/>
            <w:tcBorders>
              <w:top w:val="nil"/>
              <w:left w:val="nil"/>
              <w:bottom w:val="nil"/>
              <w:right w:val="nil"/>
            </w:tcBorders>
            <w:vAlign w:val="center"/>
          </w:tcPr>
          <w:p w:rsidR="00241475" w:rsidRPr="00A5268A" w:rsidRDefault="00241475" w:rsidP="000A4FBF">
            <w:pPr>
              <w:pStyle w:val="ConsPlusNormal"/>
              <w:jc w:val="center"/>
              <w:rPr>
                <w:rFonts w:ascii="Times New Roman" w:hAnsi="Times New Roman" w:cs="Times New Roman"/>
              </w:rPr>
            </w:pPr>
            <w:r w:rsidRPr="00A5268A">
              <w:rPr>
                <w:rFonts w:ascii="Times New Roman" w:hAnsi="Times New Roman" w:cs="Times New Roman"/>
              </w:rPr>
              <w:t>от _________</w:t>
            </w:r>
          </w:p>
        </w:tc>
      </w:tr>
    </w:tbl>
    <w:p w:rsidR="00241475" w:rsidRPr="00A5268A" w:rsidRDefault="00241475" w:rsidP="00241475">
      <w:pPr>
        <w:pStyle w:val="ConsPlusNormal"/>
        <w:jc w:val="both"/>
        <w:rPr>
          <w:rFonts w:ascii="Times New Roman" w:hAnsi="Times New Roman" w:cs="Times New Roman"/>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Look w:val="0000" w:firstRow="0" w:lastRow="0" w:firstColumn="0" w:lastColumn="0" w:noHBand="0" w:noVBand="0"/>
      </w:tblPr>
      <w:tblGrid>
        <w:gridCol w:w="734"/>
        <w:gridCol w:w="1866"/>
        <w:gridCol w:w="1466"/>
        <w:gridCol w:w="1987"/>
        <w:gridCol w:w="2336"/>
        <w:gridCol w:w="2201"/>
      </w:tblGrid>
      <w:tr w:rsidR="00241475" w:rsidRPr="00A5268A" w:rsidTr="000A4FBF">
        <w:tc>
          <w:tcPr>
            <w:tcW w:w="346" w:type="pct"/>
          </w:tcPr>
          <w:p w:rsidR="00241475" w:rsidRPr="00A5268A" w:rsidRDefault="00241475" w:rsidP="000A4FBF">
            <w:pPr>
              <w:pStyle w:val="ConsPlusNormal"/>
              <w:jc w:val="center"/>
              <w:rPr>
                <w:rFonts w:ascii="Times New Roman" w:hAnsi="Times New Roman" w:cs="Times New Roman"/>
              </w:rPr>
            </w:pPr>
            <w:r w:rsidRPr="00A5268A">
              <w:rPr>
                <w:rFonts w:ascii="Times New Roman" w:hAnsi="Times New Roman" w:cs="Times New Roman"/>
              </w:rPr>
              <w:t xml:space="preserve">№ </w:t>
            </w:r>
            <w:proofErr w:type="gramStart"/>
            <w:r w:rsidRPr="00A5268A">
              <w:rPr>
                <w:rFonts w:ascii="Times New Roman" w:hAnsi="Times New Roman" w:cs="Times New Roman"/>
              </w:rPr>
              <w:t>п</w:t>
            </w:r>
            <w:proofErr w:type="gramEnd"/>
            <w:r w:rsidRPr="00A5268A">
              <w:rPr>
                <w:rFonts w:ascii="Times New Roman" w:hAnsi="Times New Roman" w:cs="Times New Roman"/>
              </w:rPr>
              <w:t>/п</w:t>
            </w:r>
          </w:p>
        </w:tc>
        <w:tc>
          <w:tcPr>
            <w:tcW w:w="881" w:type="pct"/>
          </w:tcPr>
          <w:p w:rsidR="00241475" w:rsidRPr="00A5268A" w:rsidRDefault="00241475" w:rsidP="00043167">
            <w:pPr>
              <w:pStyle w:val="ConsPlusNormal"/>
              <w:ind w:firstLine="0"/>
              <w:rPr>
                <w:rFonts w:ascii="Times New Roman" w:hAnsi="Times New Roman" w:cs="Times New Roman"/>
              </w:rPr>
            </w:pPr>
            <w:r w:rsidRPr="00A5268A">
              <w:rPr>
                <w:rFonts w:ascii="Times New Roman" w:hAnsi="Times New Roman" w:cs="Times New Roman"/>
              </w:rPr>
              <w:t>Наименование Товара</w:t>
            </w:r>
          </w:p>
        </w:tc>
        <w:tc>
          <w:tcPr>
            <w:tcW w:w="692" w:type="pct"/>
          </w:tcPr>
          <w:p w:rsidR="00241475" w:rsidRPr="00A5268A" w:rsidRDefault="00241475" w:rsidP="00043167">
            <w:pPr>
              <w:pStyle w:val="ConsPlusNormal"/>
              <w:ind w:firstLine="0"/>
              <w:rPr>
                <w:rFonts w:ascii="Times New Roman" w:hAnsi="Times New Roman" w:cs="Times New Roman"/>
              </w:rPr>
            </w:pPr>
            <w:r w:rsidRPr="00A5268A">
              <w:rPr>
                <w:rFonts w:ascii="Times New Roman" w:hAnsi="Times New Roman" w:cs="Times New Roman"/>
              </w:rPr>
              <w:t>Единицы измерения</w:t>
            </w:r>
          </w:p>
        </w:tc>
        <w:tc>
          <w:tcPr>
            <w:tcW w:w="938" w:type="pct"/>
          </w:tcPr>
          <w:p w:rsidR="00241475" w:rsidRPr="00A5268A" w:rsidRDefault="00241475" w:rsidP="00043167">
            <w:pPr>
              <w:pStyle w:val="ConsPlusNormal"/>
              <w:ind w:firstLine="0"/>
              <w:rPr>
                <w:rFonts w:ascii="Times New Roman" w:hAnsi="Times New Roman" w:cs="Times New Roman"/>
              </w:rPr>
            </w:pPr>
            <w:r w:rsidRPr="00A5268A">
              <w:rPr>
                <w:rFonts w:ascii="Times New Roman" w:hAnsi="Times New Roman" w:cs="Times New Roman"/>
              </w:rPr>
              <w:t>Количество в единицах измерения</w:t>
            </w:r>
          </w:p>
        </w:tc>
        <w:tc>
          <w:tcPr>
            <w:tcW w:w="1103" w:type="pct"/>
          </w:tcPr>
          <w:p w:rsidR="00241475" w:rsidRPr="00A5268A" w:rsidRDefault="00241475" w:rsidP="00043167">
            <w:pPr>
              <w:pStyle w:val="ConsPlusNormal"/>
              <w:ind w:firstLine="0"/>
              <w:rPr>
                <w:rFonts w:ascii="Times New Roman" w:hAnsi="Times New Roman" w:cs="Times New Roman"/>
              </w:rPr>
            </w:pPr>
            <w:r w:rsidRPr="00A5268A">
              <w:rPr>
                <w:rFonts w:ascii="Times New Roman" w:hAnsi="Times New Roman" w:cs="Times New Roman"/>
              </w:rPr>
              <w:t>Цена за единицу измерения, руб. (</w:t>
            </w:r>
            <w:r w:rsidR="00043167">
              <w:rPr>
                <w:rFonts w:ascii="Times New Roman" w:hAnsi="Times New Roman" w:cs="Times New Roman"/>
              </w:rPr>
              <w:t>не</w:t>
            </w:r>
            <w:r w:rsidRPr="00A5268A">
              <w:rPr>
                <w:rFonts w:ascii="Times New Roman" w:hAnsi="Times New Roman" w:cs="Times New Roman"/>
              </w:rPr>
              <w:t xml:space="preserve"> облагается НДС)</w:t>
            </w:r>
          </w:p>
        </w:tc>
        <w:tc>
          <w:tcPr>
            <w:tcW w:w="1039" w:type="pct"/>
          </w:tcPr>
          <w:p w:rsidR="00241475" w:rsidRPr="00A5268A" w:rsidRDefault="00241475" w:rsidP="00043167">
            <w:pPr>
              <w:pStyle w:val="ConsPlusNormal"/>
              <w:ind w:firstLine="0"/>
              <w:rPr>
                <w:rFonts w:ascii="Times New Roman" w:hAnsi="Times New Roman" w:cs="Times New Roman"/>
              </w:rPr>
            </w:pPr>
            <w:r w:rsidRPr="00A5268A">
              <w:rPr>
                <w:rFonts w:ascii="Times New Roman" w:hAnsi="Times New Roman" w:cs="Times New Roman"/>
              </w:rPr>
              <w:t>Стоимость, руб. (</w:t>
            </w:r>
            <w:r w:rsidR="00043167">
              <w:rPr>
                <w:rFonts w:ascii="Times New Roman" w:hAnsi="Times New Roman" w:cs="Times New Roman"/>
              </w:rPr>
              <w:t>не</w:t>
            </w:r>
            <w:r w:rsidRPr="00A5268A">
              <w:rPr>
                <w:rFonts w:ascii="Times New Roman" w:hAnsi="Times New Roman" w:cs="Times New Roman"/>
              </w:rPr>
              <w:t xml:space="preserve"> облагается НДС)</w:t>
            </w:r>
          </w:p>
        </w:tc>
      </w:tr>
      <w:tr w:rsidR="00241475" w:rsidRPr="00A5268A" w:rsidTr="000A4FBF">
        <w:trPr>
          <w:trHeight w:val="26"/>
        </w:trPr>
        <w:tc>
          <w:tcPr>
            <w:tcW w:w="346" w:type="pct"/>
          </w:tcPr>
          <w:p w:rsidR="00241475" w:rsidRPr="00A5268A" w:rsidRDefault="00241475" w:rsidP="000A4FBF">
            <w:pPr>
              <w:pStyle w:val="ConsPlusNormal"/>
              <w:jc w:val="center"/>
              <w:rPr>
                <w:rFonts w:ascii="Times New Roman" w:hAnsi="Times New Roman" w:cs="Times New Roman"/>
                <w:i/>
              </w:rPr>
            </w:pPr>
            <w:r w:rsidRPr="00A5268A">
              <w:rPr>
                <w:rFonts w:ascii="Times New Roman" w:hAnsi="Times New Roman" w:cs="Times New Roman"/>
                <w:i/>
              </w:rPr>
              <w:t>1</w:t>
            </w:r>
          </w:p>
        </w:tc>
        <w:tc>
          <w:tcPr>
            <w:tcW w:w="881" w:type="pct"/>
          </w:tcPr>
          <w:p w:rsidR="00241475" w:rsidRPr="00A5268A" w:rsidRDefault="00241475" w:rsidP="000A4FBF">
            <w:pPr>
              <w:pStyle w:val="ConsPlusNormal"/>
              <w:jc w:val="center"/>
              <w:rPr>
                <w:rFonts w:ascii="Times New Roman" w:hAnsi="Times New Roman" w:cs="Times New Roman"/>
                <w:i/>
              </w:rPr>
            </w:pPr>
            <w:r w:rsidRPr="00A5268A">
              <w:rPr>
                <w:rFonts w:ascii="Times New Roman" w:hAnsi="Times New Roman" w:cs="Times New Roman"/>
                <w:i/>
              </w:rPr>
              <w:t>2</w:t>
            </w:r>
          </w:p>
        </w:tc>
        <w:tc>
          <w:tcPr>
            <w:tcW w:w="692" w:type="pct"/>
          </w:tcPr>
          <w:p w:rsidR="00241475" w:rsidRPr="00A5268A" w:rsidRDefault="00241475" w:rsidP="000A4FBF">
            <w:pPr>
              <w:pStyle w:val="ConsPlusNormal"/>
              <w:jc w:val="center"/>
              <w:rPr>
                <w:rFonts w:ascii="Times New Roman" w:hAnsi="Times New Roman" w:cs="Times New Roman"/>
                <w:i/>
              </w:rPr>
            </w:pPr>
            <w:r w:rsidRPr="00A5268A">
              <w:rPr>
                <w:rFonts w:ascii="Times New Roman" w:hAnsi="Times New Roman" w:cs="Times New Roman"/>
                <w:i/>
              </w:rPr>
              <w:t>3</w:t>
            </w:r>
          </w:p>
        </w:tc>
        <w:tc>
          <w:tcPr>
            <w:tcW w:w="938" w:type="pct"/>
          </w:tcPr>
          <w:p w:rsidR="00241475" w:rsidRPr="00A5268A" w:rsidRDefault="00241475" w:rsidP="000A4FBF">
            <w:pPr>
              <w:pStyle w:val="ConsPlusNormal"/>
              <w:jc w:val="center"/>
              <w:rPr>
                <w:rFonts w:ascii="Times New Roman" w:hAnsi="Times New Roman" w:cs="Times New Roman"/>
                <w:i/>
              </w:rPr>
            </w:pPr>
            <w:r w:rsidRPr="00A5268A">
              <w:rPr>
                <w:rFonts w:ascii="Times New Roman" w:hAnsi="Times New Roman" w:cs="Times New Roman"/>
                <w:i/>
              </w:rPr>
              <w:t>4</w:t>
            </w:r>
          </w:p>
        </w:tc>
        <w:tc>
          <w:tcPr>
            <w:tcW w:w="1103" w:type="pct"/>
          </w:tcPr>
          <w:p w:rsidR="00241475" w:rsidRPr="00A5268A" w:rsidRDefault="00241475" w:rsidP="000A4FBF">
            <w:pPr>
              <w:pStyle w:val="ConsPlusNormal"/>
              <w:jc w:val="center"/>
              <w:rPr>
                <w:rFonts w:ascii="Times New Roman" w:hAnsi="Times New Roman" w:cs="Times New Roman"/>
                <w:i/>
              </w:rPr>
            </w:pPr>
            <w:r w:rsidRPr="00A5268A">
              <w:rPr>
                <w:rFonts w:ascii="Times New Roman" w:hAnsi="Times New Roman" w:cs="Times New Roman"/>
                <w:i/>
              </w:rPr>
              <w:t>5</w:t>
            </w:r>
          </w:p>
        </w:tc>
        <w:tc>
          <w:tcPr>
            <w:tcW w:w="1039" w:type="pct"/>
          </w:tcPr>
          <w:p w:rsidR="00241475" w:rsidRPr="00A5268A" w:rsidRDefault="00241475" w:rsidP="000A4FBF">
            <w:pPr>
              <w:pStyle w:val="ConsPlusNormal"/>
              <w:jc w:val="center"/>
              <w:rPr>
                <w:rFonts w:ascii="Times New Roman" w:hAnsi="Times New Roman" w:cs="Times New Roman"/>
                <w:i/>
              </w:rPr>
            </w:pPr>
            <w:r w:rsidRPr="00A5268A">
              <w:rPr>
                <w:rFonts w:ascii="Times New Roman" w:hAnsi="Times New Roman" w:cs="Times New Roman"/>
                <w:i/>
              </w:rPr>
              <w:t>6</w:t>
            </w:r>
          </w:p>
        </w:tc>
      </w:tr>
      <w:tr w:rsidR="00241475" w:rsidRPr="00A5268A" w:rsidTr="000A4FBF">
        <w:tc>
          <w:tcPr>
            <w:tcW w:w="346" w:type="pct"/>
          </w:tcPr>
          <w:p w:rsidR="00241475" w:rsidRPr="00A5268A" w:rsidRDefault="00170996" w:rsidP="000A4FBF">
            <w:pPr>
              <w:pStyle w:val="ConsPlusNormal"/>
              <w:jc w:val="center"/>
              <w:rPr>
                <w:rFonts w:ascii="Times New Roman" w:hAnsi="Times New Roman" w:cs="Times New Roman"/>
              </w:rPr>
            </w:pPr>
            <w:r>
              <w:rPr>
                <w:rFonts w:ascii="Times New Roman" w:hAnsi="Times New Roman" w:cs="Times New Roman"/>
              </w:rPr>
              <w:t>1</w:t>
            </w:r>
          </w:p>
        </w:tc>
        <w:tc>
          <w:tcPr>
            <w:tcW w:w="881" w:type="pct"/>
          </w:tcPr>
          <w:p w:rsidR="00241475" w:rsidRPr="00A5268A" w:rsidRDefault="00241475" w:rsidP="000A4FBF">
            <w:pPr>
              <w:pStyle w:val="ConsPlusNormal"/>
              <w:rPr>
                <w:rFonts w:ascii="Times New Roman" w:hAnsi="Times New Roman" w:cs="Times New Roman"/>
              </w:rPr>
            </w:pPr>
          </w:p>
        </w:tc>
        <w:tc>
          <w:tcPr>
            <w:tcW w:w="692" w:type="pct"/>
          </w:tcPr>
          <w:p w:rsidR="00241475" w:rsidRPr="00A5268A" w:rsidRDefault="00241475" w:rsidP="000A4FBF">
            <w:pPr>
              <w:pStyle w:val="ConsPlusNormal"/>
              <w:rPr>
                <w:rFonts w:ascii="Times New Roman" w:hAnsi="Times New Roman" w:cs="Times New Roman"/>
              </w:rPr>
            </w:pPr>
          </w:p>
        </w:tc>
        <w:tc>
          <w:tcPr>
            <w:tcW w:w="938" w:type="pct"/>
          </w:tcPr>
          <w:p w:rsidR="00241475" w:rsidRPr="00A5268A" w:rsidRDefault="00241475" w:rsidP="000A4FBF">
            <w:pPr>
              <w:pStyle w:val="ConsPlusNormal"/>
              <w:rPr>
                <w:rFonts w:ascii="Times New Roman" w:hAnsi="Times New Roman" w:cs="Times New Roman"/>
              </w:rPr>
            </w:pPr>
          </w:p>
        </w:tc>
        <w:tc>
          <w:tcPr>
            <w:tcW w:w="1103" w:type="pct"/>
          </w:tcPr>
          <w:p w:rsidR="00241475" w:rsidRPr="00A5268A" w:rsidRDefault="00241475" w:rsidP="000A4FBF">
            <w:pPr>
              <w:pStyle w:val="ConsPlusNormal"/>
              <w:rPr>
                <w:rFonts w:ascii="Times New Roman" w:hAnsi="Times New Roman" w:cs="Times New Roman"/>
              </w:rPr>
            </w:pPr>
          </w:p>
        </w:tc>
        <w:tc>
          <w:tcPr>
            <w:tcW w:w="1039" w:type="pct"/>
          </w:tcPr>
          <w:p w:rsidR="00241475" w:rsidRPr="00A5268A" w:rsidRDefault="00241475" w:rsidP="000A4FBF">
            <w:pPr>
              <w:pStyle w:val="ConsPlusNormal"/>
              <w:rPr>
                <w:rFonts w:ascii="Times New Roman" w:hAnsi="Times New Roman" w:cs="Times New Roman"/>
              </w:rPr>
            </w:pPr>
          </w:p>
        </w:tc>
      </w:tr>
      <w:tr w:rsidR="00241475" w:rsidRPr="00A5268A" w:rsidTr="000A4FBF">
        <w:tc>
          <w:tcPr>
            <w:tcW w:w="346" w:type="pct"/>
          </w:tcPr>
          <w:p w:rsidR="00241475" w:rsidRPr="00A5268A" w:rsidRDefault="00170996" w:rsidP="000A4FBF">
            <w:pPr>
              <w:pStyle w:val="ConsPlusNormal"/>
              <w:jc w:val="center"/>
              <w:rPr>
                <w:rFonts w:ascii="Times New Roman" w:hAnsi="Times New Roman" w:cs="Times New Roman"/>
              </w:rPr>
            </w:pPr>
            <w:r>
              <w:rPr>
                <w:rFonts w:ascii="Times New Roman" w:hAnsi="Times New Roman" w:cs="Times New Roman"/>
              </w:rPr>
              <w:t>2</w:t>
            </w:r>
          </w:p>
        </w:tc>
        <w:tc>
          <w:tcPr>
            <w:tcW w:w="881" w:type="pct"/>
          </w:tcPr>
          <w:p w:rsidR="00241475" w:rsidRPr="00A5268A" w:rsidRDefault="00241475" w:rsidP="000A4FBF">
            <w:pPr>
              <w:pStyle w:val="ConsPlusNormal"/>
              <w:rPr>
                <w:rFonts w:ascii="Times New Roman" w:hAnsi="Times New Roman" w:cs="Times New Roman"/>
              </w:rPr>
            </w:pPr>
          </w:p>
        </w:tc>
        <w:tc>
          <w:tcPr>
            <w:tcW w:w="692" w:type="pct"/>
          </w:tcPr>
          <w:p w:rsidR="00241475" w:rsidRPr="00A5268A" w:rsidRDefault="00241475" w:rsidP="000A4FBF">
            <w:pPr>
              <w:pStyle w:val="ConsPlusNormal"/>
              <w:rPr>
                <w:rFonts w:ascii="Times New Roman" w:hAnsi="Times New Roman" w:cs="Times New Roman"/>
              </w:rPr>
            </w:pPr>
          </w:p>
        </w:tc>
        <w:tc>
          <w:tcPr>
            <w:tcW w:w="938" w:type="pct"/>
          </w:tcPr>
          <w:p w:rsidR="00241475" w:rsidRPr="00A5268A" w:rsidRDefault="00241475" w:rsidP="000A4FBF">
            <w:pPr>
              <w:pStyle w:val="ConsPlusNormal"/>
              <w:rPr>
                <w:rFonts w:ascii="Times New Roman" w:hAnsi="Times New Roman" w:cs="Times New Roman"/>
              </w:rPr>
            </w:pPr>
          </w:p>
        </w:tc>
        <w:tc>
          <w:tcPr>
            <w:tcW w:w="1103" w:type="pct"/>
          </w:tcPr>
          <w:p w:rsidR="00241475" w:rsidRPr="00A5268A" w:rsidRDefault="00241475" w:rsidP="000A4FBF">
            <w:pPr>
              <w:pStyle w:val="ConsPlusNormal"/>
              <w:rPr>
                <w:rFonts w:ascii="Times New Roman" w:hAnsi="Times New Roman" w:cs="Times New Roman"/>
              </w:rPr>
            </w:pPr>
          </w:p>
        </w:tc>
        <w:tc>
          <w:tcPr>
            <w:tcW w:w="1039" w:type="pct"/>
          </w:tcPr>
          <w:p w:rsidR="00241475" w:rsidRPr="00A5268A" w:rsidRDefault="00241475" w:rsidP="000A4FBF">
            <w:pPr>
              <w:pStyle w:val="ConsPlusNormal"/>
              <w:rPr>
                <w:rFonts w:ascii="Times New Roman" w:hAnsi="Times New Roman" w:cs="Times New Roman"/>
              </w:rPr>
            </w:pPr>
          </w:p>
        </w:tc>
      </w:tr>
      <w:tr w:rsidR="00241475" w:rsidRPr="00A5268A" w:rsidTr="000A4FBF">
        <w:tc>
          <w:tcPr>
            <w:tcW w:w="346" w:type="pct"/>
          </w:tcPr>
          <w:p w:rsidR="00241475" w:rsidRPr="00A5268A" w:rsidRDefault="00170996" w:rsidP="000A4FBF">
            <w:pPr>
              <w:pStyle w:val="ConsPlusNormal"/>
              <w:jc w:val="center"/>
              <w:rPr>
                <w:rFonts w:ascii="Times New Roman" w:hAnsi="Times New Roman" w:cs="Times New Roman"/>
              </w:rPr>
            </w:pPr>
            <w:r>
              <w:rPr>
                <w:rFonts w:ascii="Times New Roman" w:hAnsi="Times New Roman" w:cs="Times New Roman"/>
              </w:rPr>
              <w:t>3</w:t>
            </w:r>
          </w:p>
        </w:tc>
        <w:tc>
          <w:tcPr>
            <w:tcW w:w="881" w:type="pct"/>
          </w:tcPr>
          <w:p w:rsidR="00241475" w:rsidRPr="00A5268A" w:rsidRDefault="00241475" w:rsidP="000A4FBF">
            <w:pPr>
              <w:pStyle w:val="ConsPlusNormal"/>
              <w:rPr>
                <w:rFonts w:ascii="Times New Roman" w:hAnsi="Times New Roman" w:cs="Times New Roman"/>
              </w:rPr>
            </w:pPr>
          </w:p>
        </w:tc>
        <w:tc>
          <w:tcPr>
            <w:tcW w:w="692" w:type="pct"/>
          </w:tcPr>
          <w:p w:rsidR="00241475" w:rsidRPr="00A5268A" w:rsidRDefault="00241475" w:rsidP="000A4FBF">
            <w:pPr>
              <w:pStyle w:val="ConsPlusNormal"/>
              <w:rPr>
                <w:rFonts w:ascii="Times New Roman" w:hAnsi="Times New Roman" w:cs="Times New Roman"/>
              </w:rPr>
            </w:pPr>
          </w:p>
        </w:tc>
        <w:tc>
          <w:tcPr>
            <w:tcW w:w="938" w:type="pct"/>
          </w:tcPr>
          <w:p w:rsidR="00241475" w:rsidRPr="00A5268A" w:rsidRDefault="00241475" w:rsidP="000A4FBF">
            <w:pPr>
              <w:pStyle w:val="ConsPlusNormal"/>
              <w:rPr>
                <w:rFonts w:ascii="Times New Roman" w:hAnsi="Times New Roman" w:cs="Times New Roman"/>
              </w:rPr>
            </w:pPr>
          </w:p>
        </w:tc>
        <w:tc>
          <w:tcPr>
            <w:tcW w:w="1103" w:type="pct"/>
          </w:tcPr>
          <w:p w:rsidR="00241475" w:rsidRPr="00A5268A" w:rsidRDefault="00241475" w:rsidP="000A4FBF">
            <w:pPr>
              <w:pStyle w:val="ConsPlusNormal"/>
              <w:rPr>
                <w:rFonts w:ascii="Times New Roman" w:hAnsi="Times New Roman" w:cs="Times New Roman"/>
              </w:rPr>
            </w:pPr>
          </w:p>
        </w:tc>
        <w:tc>
          <w:tcPr>
            <w:tcW w:w="1039" w:type="pct"/>
          </w:tcPr>
          <w:p w:rsidR="00241475" w:rsidRPr="00A5268A" w:rsidRDefault="00241475" w:rsidP="000A4FBF">
            <w:pPr>
              <w:pStyle w:val="ConsPlusNormal"/>
              <w:rPr>
                <w:rFonts w:ascii="Times New Roman" w:hAnsi="Times New Roman" w:cs="Times New Roman"/>
              </w:rPr>
            </w:pPr>
          </w:p>
        </w:tc>
      </w:tr>
    </w:tbl>
    <w:p w:rsidR="00241475" w:rsidRPr="00A5268A" w:rsidRDefault="00241475" w:rsidP="00241475">
      <w:pPr>
        <w:pStyle w:val="ConsPlusNormal"/>
        <w:jc w:val="both"/>
        <w:rPr>
          <w:rFonts w:ascii="Times New Roman" w:hAnsi="Times New Roman" w:cs="Times New Roman"/>
        </w:rPr>
      </w:pPr>
    </w:p>
    <w:tbl>
      <w:tblPr>
        <w:tblW w:w="5000" w:type="pct"/>
        <w:tblCellMar>
          <w:top w:w="102" w:type="dxa"/>
          <w:left w:w="62" w:type="dxa"/>
          <w:bottom w:w="102" w:type="dxa"/>
          <w:right w:w="62" w:type="dxa"/>
        </w:tblCellMar>
        <w:tblLook w:val="0000" w:firstRow="0" w:lastRow="0" w:firstColumn="0" w:lastColumn="0" w:noHBand="0" w:noVBand="0"/>
      </w:tblPr>
      <w:tblGrid>
        <w:gridCol w:w="3729"/>
        <w:gridCol w:w="483"/>
        <w:gridCol w:w="1502"/>
        <w:gridCol w:w="680"/>
        <w:gridCol w:w="4196"/>
      </w:tblGrid>
      <w:tr w:rsidR="00241475" w:rsidRPr="00A5268A" w:rsidTr="000A4FBF">
        <w:tc>
          <w:tcPr>
            <w:tcW w:w="5000" w:type="pct"/>
            <w:gridSpan w:val="5"/>
            <w:tcBorders>
              <w:top w:val="nil"/>
              <w:left w:val="nil"/>
              <w:bottom w:val="nil"/>
              <w:right w:val="nil"/>
            </w:tcBorders>
            <w:vAlign w:val="center"/>
          </w:tcPr>
          <w:p w:rsidR="00241475" w:rsidRPr="00A5268A" w:rsidRDefault="00241475" w:rsidP="000A4FBF">
            <w:pPr>
              <w:pStyle w:val="ConsPlusNormal"/>
              <w:ind w:left="283"/>
              <w:rPr>
                <w:rFonts w:ascii="Times New Roman" w:hAnsi="Times New Roman" w:cs="Times New Roman"/>
              </w:rPr>
            </w:pPr>
            <w:r w:rsidRPr="00A5268A">
              <w:rPr>
                <w:rFonts w:ascii="Times New Roman" w:hAnsi="Times New Roman" w:cs="Times New Roman"/>
              </w:rPr>
              <w:t>Адрес поставки Товара: ________</w:t>
            </w:r>
          </w:p>
        </w:tc>
      </w:tr>
      <w:tr w:rsidR="00241475" w:rsidRPr="00A5268A" w:rsidTr="000A4FBF">
        <w:tc>
          <w:tcPr>
            <w:tcW w:w="1761" w:type="pct"/>
            <w:tcBorders>
              <w:top w:val="nil"/>
              <w:left w:val="nil"/>
              <w:bottom w:val="nil"/>
              <w:right w:val="nil"/>
            </w:tcBorders>
            <w:vAlign w:val="bottom"/>
          </w:tcPr>
          <w:p w:rsidR="00241475" w:rsidRPr="00A5268A" w:rsidRDefault="00241475" w:rsidP="000A4FBF">
            <w:pPr>
              <w:pStyle w:val="ConsPlusNormal"/>
              <w:ind w:left="283"/>
              <w:rPr>
                <w:rFonts w:ascii="Times New Roman" w:hAnsi="Times New Roman" w:cs="Times New Roman"/>
              </w:rPr>
            </w:pPr>
            <w:r w:rsidRPr="00A5268A">
              <w:rPr>
                <w:rFonts w:ascii="Times New Roman" w:hAnsi="Times New Roman" w:cs="Times New Roman"/>
              </w:rPr>
              <w:t>Подпись:</w:t>
            </w:r>
          </w:p>
        </w:tc>
        <w:tc>
          <w:tcPr>
            <w:tcW w:w="1258" w:type="pct"/>
            <w:gridSpan w:val="3"/>
            <w:tcBorders>
              <w:top w:val="nil"/>
              <w:left w:val="nil"/>
              <w:bottom w:val="nil"/>
              <w:right w:val="nil"/>
            </w:tcBorders>
          </w:tcPr>
          <w:p w:rsidR="00241475" w:rsidRPr="00A5268A" w:rsidRDefault="00241475" w:rsidP="000A4FBF">
            <w:pPr>
              <w:pStyle w:val="ConsPlusNormal"/>
              <w:rPr>
                <w:rFonts w:ascii="Times New Roman" w:hAnsi="Times New Roman" w:cs="Times New Roman"/>
              </w:rPr>
            </w:pPr>
          </w:p>
        </w:tc>
        <w:tc>
          <w:tcPr>
            <w:tcW w:w="1981" w:type="pct"/>
            <w:tcBorders>
              <w:top w:val="nil"/>
              <w:left w:val="nil"/>
              <w:bottom w:val="nil"/>
              <w:right w:val="nil"/>
            </w:tcBorders>
          </w:tcPr>
          <w:p w:rsidR="00241475" w:rsidRPr="00A5268A" w:rsidRDefault="00241475" w:rsidP="000A4FBF">
            <w:pPr>
              <w:pStyle w:val="ConsPlusNormal"/>
              <w:rPr>
                <w:rFonts w:ascii="Times New Roman" w:hAnsi="Times New Roman" w:cs="Times New Roman"/>
              </w:rPr>
            </w:pPr>
            <w:r w:rsidRPr="00A5268A">
              <w:rPr>
                <w:rFonts w:ascii="Times New Roman" w:hAnsi="Times New Roman" w:cs="Times New Roman"/>
              </w:rPr>
              <w:t xml:space="preserve"> </w:t>
            </w:r>
          </w:p>
        </w:tc>
      </w:tr>
      <w:tr w:rsidR="000C5ECE" w:rsidRPr="00A5268A" w:rsidTr="007D3AD4">
        <w:tc>
          <w:tcPr>
            <w:tcW w:w="1761" w:type="pct"/>
            <w:tcBorders>
              <w:top w:val="nil"/>
              <w:left w:val="nil"/>
              <w:bottom w:val="nil"/>
              <w:right w:val="nil"/>
            </w:tcBorders>
          </w:tcPr>
          <w:p w:rsidR="000C5ECE" w:rsidRPr="00A5268A" w:rsidRDefault="000C5ECE" w:rsidP="000C5ECE">
            <w:pPr>
              <w:pStyle w:val="ConsPlusNormal"/>
              <w:rPr>
                <w:rFonts w:ascii="Times New Roman" w:hAnsi="Times New Roman" w:cs="Times New Roman"/>
              </w:rPr>
            </w:pPr>
            <w:r w:rsidRPr="00A5268A">
              <w:rPr>
                <w:rFonts w:ascii="Times New Roman" w:hAnsi="Times New Roman" w:cs="Times New Roman"/>
              </w:rPr>
              <w:t>От Заказчика:</w:t>
            </w:r>
          </w:p>
        </w:tc>
        <w:tc>
          <w:tcPr>
            <w:tcW w:w="1258" w:type="pct"/>
            <w:gridSpan w:val="3"/>
            <w:tcBorders>
              <w:top w:val="nil"/>
              <w:left w:val="nil"/>
              <w:bottom w:val="nil"/>
              <w:right w:val="nil"/>
            </w:tcBorders>
          </w:tcPr>
          <w:p w:rsidR="000C5ECE" w:rsidRPr="00A5268A" w:rsidRDefault="000C5ECE" w:rsidP="000C5ECE">
            <w:pPr>
              <w:pStyle w:val="ConsPlusNormal"/>
              <w:rPr>
                <w:rFonts w:ascii="Times New Roman" w:hAnsi="Times New Roman" w:cs="Times New Roman"/>
              </w:rPr>
            </w:pPr>
          </w:p>
        </w:tc>
        <w:tc>
          <w:tcPr>
            <w:tcW w:w="1981" w:type="pct"/>
            <w:tcBorders>
              <w:top w:val="nil"/>
              <w:left w:val="nil"/>
              <w:bottom w:val="nil"/>
              <w:right w:val="nil"/>
            </w:tcBorders>
            <w:vAlign w:val="bottom"/>
          </w:tcPr>
          <w:p w:rsidR="000C5ECE" w:rsidRPr="00F5087B" w:rsidRDefault="000C5ECE" w:rsidP="000C5ECE">
            <w:pPr>
              <w:pStyle w:val="ConsPlusNormal"/>
              <w:spacing w:line="276" w:lineRule="auto"/>
              <w:ind w:firstLine="0"/>
              <w:rPr>
                <w:rFonts w:ascii="Times New Roman" w:hAnsi="Times New Roman" w:cs="Times New Roman"/>
                <w:szCs w:val="24"/>
                <w:lang w:eastAsia="en-US"/>
              </w:rPr>
            </w:pPr>
          </w:p>
        </w:tc>
      </w:tr>
      <w:tr w:rsidR="000C5ECE" w:rsidRPr="00A5268A" w:rsidTr="000A4FBF">
        <w:tc>
          <w:tcPr>
            <w:tcW w:w="1761" w:type="pct"/>
            <w:tcBorders>
              <w:top w:val="nil"/>
              <w:left w:val="nil"/>
              <w:bottom w:val="single" w:sz="4" w:space="0" w:color="auto"/>
              <w:right w:val="nil"/>
            </w:tcBorders>
          </w:tcPr>
          <w:p w:rsidR="000C5ECE" w:rsidRPr="00A5268A" w:rsidRDefault="000C5ECE" w:rsidP="000C5ECE">
            <w:pPr>
              <w:pStyle w:val="ConsPlusNormal"/>
              <w:rPr>
                <w:rFonts w:ascii="Times New Roman" w:hAnsi="Times New Roman" w:cs="Times New Roman"/>
              </w:rPr>
            </w:pPr>
          </w:p>
        </w:tc>
        <w:tc>
          <w:tcPr>
            <w:tcW w:w="1258" w:type="pct"/>
            <w:gridSpan w:val="3"/>
            <w:tcBorders>
              <w:top w:val="nil"/>
              <w:left w:val="nil"/>
              <w:bottom w:val="nil"/>
              <w:right w:val="nil"/>
            </w:tcBorders>
          </w:tcPr>
          <w:p w:rsidR="000C5ECE" w:rsidRPr="00A5268A" w:rsidRDefault="000C5ECE" w:rsidP="000C5ECE">
            <w:pPr>
              <w:pStyle w:val="ConsPlusNormal"/>
              <w:rPr>
                <w:rFonts w:ascii="Times New Roman" w:hAnsi="Times New Roman" w:cs="Times New Roman"/>
              </w:rPr>
            </w:pPr>
          </w:p>
        </w:tc>
        <w:tc>
          <w:tcPr>
            <w:tcW w:w="1981" w:type="pct"/>
            <w:tcBorders>
              <w:top w:val="nil"/>
              <w:left w:val="nil"/>
              <w:bottom w:val="nil"/>
              <w:right w:val="nil"/>
            </w:tcBorders>
          </w:tcPr>
          <w:p w:rsidR="000C5ECE" w:rsidRPr="00F5087B" w:rsidRDefault="000C5ECE" w:rsidP="000C5ECE">
            <w:pPr>
              <w:pStyle w:val="ConsPlusNormal"/>
              <w:spacing w:line="276" w:lineRule="auto"/>
              <w:rPr>
                <w:rFonts w:ascii="Times New Roman" w:hAnsi="Times New Roman" w:cs="Times New Roman"/>
                <w:szCs w:val="24"/>
                <w:lang w:eastAsia="en-US"/>
              </w:rPr>
            </w:pPr>
          </w:p>
        </w:tc>
      </w:tr>
      <w:tr w:rsidR="00241475" w:rsidRPr="00A5268A" w:rsidTr="000A4FBF">
        <w:tc>
          <w:tcPr>
            <w:tcW w:w="1761" w:type="pct"/>
            <w:tcBorders>
              <w:top w:val="single" w:sz="4" w:space="0" w:color="auto"/>
              <w:left w:val="nil"/>
              <w:bottom w:val="nil"/>
              <w:right w:val="nil"/>
            </w:tcBorders>
          </w:tcPr>
          <w:p w:rsidR="00241475" w:rsidRPr="00A5268A" w:rsidRDefault="00241475" w:rsidP="000A4FBF">
            <w:pPr>
              <w:pStyle w:val="ConsPlusNormal"/>
              <w:jc w:val="center"/>
              <w:rPr>
                <w:rFonts w:ascii="Times New Roman" w:hAnsi="Times New Roman" w:cs="Times New Roman"/>
              </w:rPr>
            </w:pPr>
            <w:r w:rsidRPr="00A5268A">
              <w:rPr>
                <w:rFonts w:ascii="Times New Roman" w:hAnsi="Times New Roman" w:cs="Times New Roman"/>
              </w:rPr>
              <w:t>М.П. (при наличии)</w:t>
            </w:r>
          </w:p>
        </w:tc>
        <w:tc>
          <w:tcPr>
            <w:tcW w:w="1258" w:type="pct"/>
            <w:gridSpan w:val="3"/>
            <w:tcBorders>
              <w:top w:val="nil"/>
              <w:left w:val="nil"/>
              <w:bottom w:val="nil"/>
              <w:right w:val="nil"/>
            </w:tcBorders>
          </w:tcPr>
          <w:p w:rsidR="00241475" w:rsidRPr="00A5268A" w:rsidRDefault="00241475" w:rsidP="000A4FBF">
            <w:pPr>
              <w:pStyle w:val="ConsPlusNormal"/>
              <w:rPr>
                <w:rFonts w:ascii="Times New Roman" w:hAnsi="Times New Roman" w:cs="Times New Roman"/>
              </w:rPr>
            </w:pPr>
          </w:p>
        </w:tc>
        <w:tc>
          <w:tcPr>
            <w:tcW w:w="1981" w:type="pct"/>
            <w:tcBorders>
              <w:top w:val="nil"/>
              <w:left w:val="nil"/>
              <w:bottom w:val="nil"/>
              <w:right w:val="nil"/>
            </w:tcBorders>
          </w:tcPr>
          <w:p w:rsidR="00241475" w:rsidRPr="00A5268A" w:rsidRDefault="00241475" w:rsidP="000A4FBF">
            <w:pPr>
              <w:pStyle w:val="ConsPlusNormal"/>
              <w:rPr>
                <w:rFonts w:ascii="Times New Roman" w:hAnsi="Times New Roman" w:cs="Times New Roman"/>
              </w:rPr>
            </w:pPr>
          </w:p>
        </w:tc>
      </w:tr>
      <w:tr w:rsidR="00241475" w:rsidRPr="00A5268A" w:rsidTr="000A4FBF">
        <w:tc>
          <w:tcPr>
            <w:tcW w:w="1761" w:type="pct"/>
            <w:tcBorders>
              <w:top w:val="nil"/>
              <w:left w:val="nil"/>
              <w:bottom w:val="nil"/>
              <w:right w:val="nil"/>
            </w:tcBorders>
          </w:tcPr>
          <w:p w:rsidR="00241475" w:rsidRPr="00A5268A" w:rsidRDefault="00241475" w:rsidP="000A4FBF">
            <w:pPr>
              <w:pStyle w:val="ConsPlusNormal"/>
              <w:rPr>
                <w:rFonts w:ascii="Times New Roman" w:hAnsi="Times New Roman" w:cs="Times New Roman"/>
              </w:rPr>
            </w:pPr>
          </w:p>
        </w:tc>
        <w:tc>
          <w:tcPr>
            <w:tcW w:w="1258" w:type="pct"/>
            <w:gridSpan w:val="3"/>
            <w:tcBorders>
              <w:top w:val="nil"/>
              <w:left w:val="nil"/>
              <w:bottom w:val="nil"/>
              <w:right w:val="nil"/>
            </w:tcBorders>
          </w:tcPr>
          <w:p w:rsidR="00241475" w:rsidRPr="00A5268A" w:rsidRDefault="00241475" w:rsidP="000A4FBF">
            <w:pPr>
              <w:pStyle w:val="ConsPlusNormal"/>
              <w:rPr>
                <w:rFonts w:ascii="Times New Roman" w:hAnsi="Times New Roman" w:cs="Times New Roman"/>
              </w:rPr>
            </w:pPr>
          </w:p>
        </w:tc>
        <w:tc>
          <w:tcPr>
            <w:tcW w:w="1981" w:type="pct"/>
            <w:tcBorders>
              <w:top w:val="nil"/>
              <w:left w:val="nil"/>
              <w:bottom w:val="nil"/>
              <w:right w:val="nil"/>
            </w:tcBorders>
          </w:tcPr>
          <w:p w:rsidR="00241475" w:rsidRPr="00A5268A" w:rsidRDefault="00241475" w:rsidP="000A4FBF">
            <w:pPr>
              <w:pStyle w:val="ConsPlusNormal"/>
              <w:rPr>
                <w:rFonts w:ascii="Times New Roman" w:hAnsi="Times New Roman" w:cs="Times New Roman"/>
              </w:rPr>
            </w:pPr>
          </w:p>
        </w:tc>
      </w:tr>
      <w:tr w:rsidR="00043167" w:rsidTr="00043167">
        <w:tc>
          <w:tcPr>
            <w:tcW w:w="1761" w:type="pct"/>
            <w:tcBorders>
              <w:top w:val="nil"/>
              <w:left w:val="nil"/>
              <w:bottom w:val="nil"/>
              <w:right w:val="nil"/>
            </w:tcBorders>
          </w:tcPr>
          <w:p w:rsidR="00043167" w:rsidRPr="00043167" w:rsidRDefault="00043167" w:rsidP="00043167">
            <w:pPr>
              <w:pStyle w:val="ConsPlusNormal"/>
              <w:rPr>
                <w:rFonts w:ascii="Times New Roman" w:hAnsi="Times New Roman" w:cs="Times New Roman"/>
              </w:rPr>
            </w:pPr>
          </w:p>
        </w:tc>
        <w:tc>
          <w:tcPr>
            <w:tcW w:w="1258" w:type="pct"/>
            <w:gridSpan w:val="3"/>
            <w:tcBorders>
              <w:top w:val="nil"/>
              <w:left w:val="nil"/>
              <w:bottom w:val="nil"/>
              <w:right w:val="nil"/>
            </w:tcBorders>
          </w:tcPr>
          <w:p w:rsidR="00043167" w:rsidRPr="00043167" w:rsidRDefault="00043167" w:rsidP="00043167">
            <w:pPr>
              <w:pStyle w:val="ConsPlusNormal"/>
              <w:rPr>
                <w:rFonts w:ascii="Times New Roman" w:hAnsi="Times New Roman" w:cs="Times New Roman"/>
              </w:rPr>
            </w:pPr>
          </w:p>
        </w:tc>
        <w:tc>
          <w:tcPr>
            <w:tcW w:w="1981" w:type="pct"/>
            <w:tcBorders>
              <w:top w:val="nil"/>
              <w:left w:val="nil"/>
              <w:bottom w:val="nil"/>
              <w:right w:val="nil"/>
            </w:tcBorders>
          </w:tcPr>
          <w:p w:rsidR="00043167" w:rsidRPr="00043167" w:rsidRDefault="00043167" w:rsidP="00043167">
            <w:pPr>
              <w:pStyle w:val="ConsPlusNormal"/>
              <w:rPr>
                <w:rFonts w:ascii="Times New Roman" w:hAnsi="Times New Roman" w:cs="Times New Roman"/>
              </w:rPr>
            </w:pPr>
          </w:p>
        </w:tc>
      </w:tr>
      <w:tr w:rsidR="00043167" w:rsidTr="00043167">
        <w:tc>
          <w:tcPr>
            <w:tcW w:w="1761" w:type="pct"/>
            <w:tcBorders>
              <w:top w:val="nil"/>
              <w:left w:val="nil"/>
              <w:bottom w:val="nil"/>
              <w:right w:val="nil"/>
            </w:tcBorders>
          </w:tcPr>
          <w:p w:rsidR="00043167" w:rsidRPr="00043167" w:rsidRDefault="00043167" w:rsidP="00043167">
            <w:pPr>
              <w:pStyle w:val="ConsPlusNormal"/>
              <w:rPr>
                <w:rFonts w:ascii="Times New Roman" w:hAnsi="Times New Roman" w:cs="Times New Roman"/>
              </w:rPr>
            </w:pPr>
          </w:p>
        </w:tc>
        <w:tc>
          <w:tcPr>
            <w:tcW w:w="1258" w:type="pct"/>
            <w:gridSpan w:val="3"/>
            <w:tcBorders>
              <w:top w:val="nil"/>
              <w:left w:val="nil"/>
              <w:bottom w:val="nil"/>
              <w:right w:val="nil"/>
            </w:tcBorders>
          </w:tcPr>
          <w:p w:rsidR="00043167" w:rsidRPr="00043167" w:rsidRDefault="00043167" w:rsidP="00043167">
            <w:pPr>
              <w:pStyle w:val="ConsPlusNormal"/>
              <w:rPr>
                <w:rFonts w:ascii="Times New Roman" w:hAnsi="Times New Roman" w:cs="Times New Roman"/>
              </w:rPr>
            </w:pPr>
          </w:p>
        </w:tc>
        <w:tc>
          <w:tcPr>
            <w:tcW w:w="1981" w:type="pct"/>
            <w:tcBorders>
              <w:top w:val="nil"/>
              <w:left w:val="nil"/>
              <w:bottom w:val="nil"/>
              <w:right w:val="nil"/>
            </w:tcBorders>
          </w:tcPr>
          <w:p w:rsidR="00043167" w:rsidRPr="00043167" w:rsidRDefault="00043167" w:rsidP="00D731DE">
            <w:pPr>
              <w:pStyle w:val="ConsPlusNormal"/>
              <w:rPr>
                <w:rFonts w:ascii="Times New Roman" w:hAnsi="Times New Roman" w:cs="Times New Roman"/>
              </w:rPr>
            </w:pPr>
          </w:p>
        </w:tc>
      </w:tr>
      <w:tr w:rsidR="00043167" w:rsidTr="00043167">
        <w:tblPrEx>
          <w:tblLook w:val="04A0" w:firstRow="1" w:lastRow="0" w:firstColumn="1" w:lastColumn="0" w:noHBand="0" w:noVBand="1"/>
        </w:tblPrEx>
        <w:trPr>
          <w:gridAfter w:val="2"/>
          <w:wAfter w:w="2302" w:type="pct"/>
        </w:trPr>
        <w:tc>
          <w:tcPr>
            <w:tcW w:w="1989" w:type="pct"/>
            <w:gridSpan w:val="2"/>
          </w:tcPr>
          <w:p w:rsidR="00043167" w:rsidRDefault="00043167" w:rsidP="00A0424F">
            <w:pPr>
              <w:pStyle w:val="ConsPlusNormal"/>
              <w:spacing w:line="276" w:lineRule="auto"/>
              <w:rPr>
                <w:rFonts w:ascii="Times New Roman" w:hAnsi="Times New Roman" w:cs="Times New Roman"/>
                <w:szCs w:val="24"/>
                <w:lang w:eastAsia="en-US"/>
              </w:rPr>
            </w:pPr>
          </w:p>
        </w:tc>
        <w:tc>
          <w:tcPr>
            <w:tcW w:w="709" w:type="pct"/>
          </w:tcPr>
          <w:p w:rsidR="00043167" w:rsidRDefault="00043167" w:rsidP="00A0424F">
            <w:pPr>
              <w:pStyle w:val="ConsPlusNormal"/>
              <w:spacing w:line="276" w:lineRule="auto"/>
              <w:rPr>
                <w:rFonts w:ascii="Times New Roman" w:hAnsi="Times New Roman" w:cs="Times New Roman"/>
                <w:szCs w:val="24"/>
                <w:lang w:eastAsia="en-US"/>
              </w:rPr>
            </w:pPr>
          </w:p>
        </w:tc>
      </w:tr>
    </w:tbl>
    <w:p w:rsidR="00BF7639" w:rsidRPr="00934D44" w:rsidRDefault="00BF7639" w:rsidP="00BF7639">
      <w:pPr>
        <w:spacing w:after="0" w:line="240" w:lineRule="auto"/>
        <w:jc w:val="center"/>
        <w:rPr>
          <w:rFonts w:ascii="Times New Roman" w:hAnsi="Times New Roman"/>
          <w:b/>
          <w:bCs/>
          <w:sz w:val="20"/>
          <w:szCs w:val="20"/>
        </w:rPr>
      </w:pPr>
    </w:p>
    <w:sectPr w:rsidR="00BF7639" w:rsidRPr="00934D44" w:rsidSect="00241475">
      <w:pgSz w:w="11906" w:h="16838"/>
      <w:pgMar w:top="720" w:right="720" w:bottom="720" w:left="72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D91B35" w:rsidRDefault="00D91B35" w:rsidP="00241475">
      <w:pPr>
        <w:spacing w:after="0" w:line="240" w:lineRule="auto"/>
      </w:pPr>
      <w:r>
        <w:separator/>
      </w:r>
    </w:p>
  </w:endnote>
  <w:endnote w:type="continuationSeparator" w:id="0">
    <w:p w:rsidR="00D91B35" w:rsidRDefault="00D91B35" w:rsidP="0024147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Arial">
    <w:panose1 w:val="020B0604020202020204"/>
    <w:charset w:val="CC"/>
    <w:family w:val="swiss"/>
    <w:pitch w:val="variable"/>
    <w:sig w:usb0="E0002EFF" w:usb1="C000785B" w:usb2="00000009" w:usb3="00000000" w:csb0="000001FF" w:csb1="00000000"/>
  </w:font>
  <w:font w:name="Consultant">
    <w:altName w:val="Times New Roman"/>
    <w:panose1 w:val="00000000000000000000"/>
    <w:charset w:val="00"/>
    <w:family w:val="modern"/>
    <w:notTrueType/>
    <w:pitch w:val="fixed"/>
    <w:sig w:usb0="00000003" w:usb1="00000000" w:usb2="00000000" w:usb3="00000000" w:csb0="00000001" w:csb1="00000000"/>
  </w:font>
  <w:font w:name="Gelvetsky 12pt">
    <w:altName w:val="Times New Roman"/>
    <w:panose1 w:val="00000000000000000000"/>
    <w:charset w:val="00"/>
    <w:family w:val="roman"/>
    <w:notTrueType/>
    <w:pitch w:val="default"/>
    <w:sig w:usb0="00000003" w:usb1="00000000" w:usb2="00000000" w:usb3="00000000" w:csb0="00000001" w:csb1="00000000"/>
  </w:font>
  <w:font w:name="Segoe UI">
    <w:panose1 w:val="020B0502040204020203"/>
    <w:charset w:val="CC"/>
    <w:family w:val="swiss"/>
    <w:pitch w:val="variable"/>
    <w:sig w:usb0="E4002EFF" w:usb1="C000E47F" w:usb2="00000009" w:usb3="00000000" w:csb0="000001FF" w:csb1="00000000"/>
  </w:font>
  <w:font w:name="TimesET">
    <w:altName w:val="Times New Roman"/>
    <w:panose1 w:val="00000000000000000000"/>
    <w:charset w:val="00"/>
    <w:family w:val="auto"/>
    <w:notTrueType/>
    <w:pitch w:val="variable"/>
    <w:sig w:usb0="00000003" w:usb1="00000000" w:usb2="00000000" w:usb3="00000000" w:csb0="00000001" w:csb1="00000000"/>
  </w:font>
  <w:font w:name="Roboto">
    <w:altName w:val="Times New Roman"/>
    <w:panose1 w:val="00000000000000000000"/>
    <w:charset w:val="00"/>
    <w:family w:val="roman"/>
    <w:notTrueType/>
    <w:pitch w:val="default"/>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D91B35" w:rsidRDefault="00D91B35" w:rsidP="00241475">
      <w:pPr>
        <w:spacing w:after="0" w:line="240" w:lineRule="auto"/>
      </w:pPr>
      <w:r>
        <w:separator/>
      </w:r>
    </w:p>
  </w:footnote>
  <w:footnote w:type="continuationSeparator" w:id="0">
    <w:p w:rsidR="00D91B35" w:rsidRDefault="00D91B35" w:rsidP="00241475">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CD7298"/>
    <w:multiLevelType w:val="hybridMultilevel"/>
    <w:tmpl w:val="8E0E539E"/>
    <w:lvl w:ilvl="0" w:tplc="DCF05E1C">
      <w:start w:val="8"/>
      <w:numFmt w:val="decimal"/>
      <w:lvlText w:val="%1)"/>
      <w:lvlJc w:val="left"/>
      <w:pPr>
        <w:ind w:left="1080" w:hanging="360"/>
      </w:pPr>
      <w:rPr>
        <w:rFonts w:hint="default"/>
        <w:b w:val="0"/>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
    <w:nsid w:val="026929CE"/>
    <w:multiLevelType w:val="multilevel"/>
    <w:tmpl w:val="26260B5C"/>
    <w:lvl w:ilvl="0">
      <w:start w:val="6"/>
      <w:numFmt w:val="decimal"/>
      <w:lvlText w:val="%1."/>
      <w:lvlJc w:val="left"/>
      <w:pPr>
        <w:ind w:left="3195" w:hanging="360"/>
      </w:pPr>
      <w:rPr>
        <w:rFonts w:hint="default"/>
      </w:rPr>
    </w:lvl>
    <w:lvl w:ilvl="1">
      <w:start w:val="1"/>
      <w:numFmt w:val="decimal"/>
      <w:isLgl/>
      <w:lvlText w:val="%1.%2."/>
      <w:lvlJc w:val="left"/>
      <w:pPr>
        <w:ind w:left="1080" w:hanging="360"/>
      </w:pPr>
      <w:rPr>
        <w:rFonts w:hint="default"/>
        <w:u w:val="none"/>
      </w:rPr>
    </w:lvl>
    <w:lvl w:ilvl="2">
      <w:start w:val="1"/>
      <w:numFmt w:val="decimal"/>
      <w:isLgl/>
      <w:lvlText w:val="%1.%2.%3."/>
      <w:lvlJc w:val="left"/>
      <w:pPr>
        <w:ind w:left="1440" w:hanging="720"/>
      </w:pPr>
      <w:rPr>
        <w:rFonts w:hint="default"/>
        <w:u w:val="none"/>
      </w:rPr>
    </w:lvl>
    <w:lvl w:ilvl="3">
      <w:start w:val="1"/>
      <w:numFmt w:val="decimal"/>
      <w:isLgl/>
      <w:lvlText w:val="%1.%2.%3.%4."/>
      <w:lvlJc w:val="left"/>
      <w:pPr>
        <w:ind w:left="1440" w:hanging="720"/>
      </w:pPr>
      <w:rPr>
        <w:rFonts w:hint="default"/>
        <w:u w:val="none"/>
      </w:rPr>
    </w:lvl>
    <w:lvl w:ilvl="4">
      <w:start w:val="1"/>
      <w:numFmt w:val="decimal"/>
      <w:isLgl/>
      <w:lvlText w:val="%1.%2.%3.%4.%5."/>
      <w:lvlJc w:val="left"/>
      <w:pPr>
        <w:ind w:left="1800" w:hanging="1080"/>
      </w:pPr>
      <w:rPr>
        <w:rFonts w:hint="default"/>
        <w:u w:val="none"/>
      </w:rPr>
    </w:lvl>
    <w:lvl w:ilvl="5">
      <w:start w:val="1"/>
      <w:numFmt w:val="decimal"/>
      <w:isLgl/>
      <w:lvlText w:val="%1.%2.%3.%4.%5.%6."/>
      <w:lvlJc w:val="left"/>
      <w:pPr>
        <w:ind w:left="1800" w:hanging="1080"/>
      </w:pPr>
      <w:rPr>
        <w:rFonts w:hint="default"/>
        <w:u w:val="none"/>
      </w:rPr>
    </w:lvl>
    <w:lvl w:ilvl="6">
      <w:start w:val="1"/>
      <w:numFmt w:val="decimal"/>
      <w:isLgl/>
      <w:lvlText w:val="%1.%2.%3.%4.%5.%6.%7."/>
      <w:lvlJc w:val="left"/>
      <w:pPr>
        <w:ind w:left="2160" w:hanging="1440"/>
      </w:pPr>
      <w:rPr>
        <w:rFonts w:hint="default"/>
        <w:u w:val="none"/>
      </w:rPr>
    </w:lvl>
    <w:lvl w:ilvl="7">
      <w:start w:val="1"/>
      <w:numFmt w:val="decimal"/>
      <w:isLgl/>
      <w:lvlText w:val="%1.%2.%3.%4.%5.%6.%7.%8."/>
      <w:lvlJc w:val="left"/>
      <w:pPr>
        <w:ind w:left="2160" w:hanging="1440"/>
      </w:pPr>
      <w:rPr>
        <w:rFonts w:hint="default"/>
        <w:u w:val="none"/>
      </w:rPr>
    </w:lvl>
    <w:lvl w:ilvl="8">
      <w:start w:val="1"/>
      <w:numFmt w:val="decimal"/>
      <w:isLgl/>
      <w:lvlText w:val="%1.%2.%3.%4.%5.%6.%7.%8.%9."/>
      <w:lvlJc w:val="left"/>
      <w:pPr>
        <w:ind w:left="2520" w:hanging="1800"/>
      </w:pPr>
      <w:rPr>
        <w:rFonts w:hint="default"/>
        <w:u w:val="none"/>
      </w:rPr>
    </w:lvl>
  </w:abstractNum>
  <w:abstractNum w:abstractNumId="2">
    <w:nsid w:val="04172555"/>
    <w:multiLevelType w:val="multilevel"/>
    <w:tmpl w:val="AD308EB8"/>
    <w:lvl w:ilvl="0">
      <w:start w:val="4"/>
      <w:numFmt w:val="decimal"/>
      <w:lvlText w:val="%1."/>
      <w:lvlJc w:val="left"/>
      <w:pPr>
        <w:ind w:left="405" w:hanging="405"/>
      </w:pPr>
      <w:rPr>
        <w:rFonts w:eastAsia="Times New Roman" w:hint="default"/>
      </w:rPr>
    </w:lvl>
    <w:lvl w:ilvl="1">
      <w:start w:val="10"/>
      <w:numFmt w:val="decimal"/>
      <w:lvlText w:val="%1.%2."/>
      <w:lvlJc w:val="left"/>
      <w:pPr>
        <w:ind w:left="405" w:hanging="405"/>
      </w:pPr>
      <w:rPr>
        <w:rFonts w:eastAsia="Times New Roman" w:hint="default"/>
      </w:rPr>
    </w:lvl>
    <w:lvl w:ilvl="2">
      <w:start w:val="1"/>
      <w:numFmt w:val="decimal"/>
      <w:lvlText w:val="%1.%2.%3."/>
      <w:lvlJc w:val="left"/>
      <w:pPr>
        <w:ind w:left="720" w:hanging="720"/>
      </w:pPr>
      <w:rPr>
        <w:rFonts w:eastAsia="Times New Roman" w:hint="default"/>
      </w:rPr>
    </w:lvl>
    <w:lvl w:ilvl="3">
      <w:start w:val="1"/>
      <w:numFmt w:val="decimal"/>
      <w:lvlText w:val="%1.%2.%3.%4."/>
      <w:lvlJc w:val="left"/>
      <w:pPr>
        <w:ind w:left="720" w:hanging="720"/>
      </w:pPr>
      <w:rPr>
        <w:rFonts w:eastAsia="Times New Roman" w:hint="default"/>
      </w:rPr>
    </w:lvl>
    <w:lvl w:ilvl="4">
      <w:start w:val="1"/>
      <w:numFmt w:val="decimal"/>
      <w:lvlText w:val="%1.%2.%3.%4.%5."/>
      <w:lvlJc w:val="left"/>
      <w:pPr>
        <w:ind w:left="1080" w:hanging="1080"/>
      </w:pPr>
      <w:rPr>
        <w:rFonts w:eastAsia="Times New Roman" w:hint="default"/>
      </w:rPr>
    </w:lvl>
    <w:lvl w:ilvl="5">
      <w:start w:val="1"/>
      <w:numFmt w:val="decimal"/>
      <w:lvlText w:val="%1.%2.%3.%4.%5.%6."/>
      <w:lvlJc w:val="left"/>
      <w:pPr>
        <w:ind w:left="1080" w:hanging="1080"/>
      </w:pPr>
      <w:rPr>
        <w:rFonts w:eastAsia="Times New Roman" w:hint="default"/>
      </w:rPr>
    </w:lvl>
    <w:lvl w:ilvl="6">
      <w:start w:val="1"/>
      <w:numFmt w:val="decimal"/>
      <w:lvlText w:val="%1.%2.%3.%4.%5.%6.%7."/>
      <w:lvlJc w:val="left"/>
      <w:pPr>
        <w:ind w:left="1080" w:hanging="1080"/>
      </w:pPr>
      <w:rPr>
        <w:rFonts w:eastAsia="Times New Roman" w:hint="default"/>
      </w:rPr>
    </w:lvl>
    <w:lvl w:ilvl="7">
      <w:start w:val="1"/>
      <w:numFmt w:val="decimal"/>
      <w:lvlText w:val="%1.%2.%3.%4.%5.%6.%7.%8."/>
      <w:lvlJc w:val="left"/>
      <w:pPr>
        <w:ind w:left="1440" w:hanging="1440"/>
      </w:pPr>
      <w:rPr>
        <w:rFonts w:eastAsia="Times New Roman" w:hint="default"/>
      </w:rPr>
    </w:lvl>
    <w:lvl w:ilvl="8">
      <w:start w:val="1"/>
      <w:numFmt w:val="decimal"/>
      <w:lvlText w:val="%1.%2.%3.%4.%5.%6.%7.%8.%9."/>
      <w:lvlJc w:val="left"/>
      <w:pPr>
        <w:ind w:left="1440" w:hanging="1440"/>
      </w:pPr>
      <w:rPr>
        <w:rFonts w:eastAsia="Times New Roman" w:hint="default"/>
      </w:rPr>
    </w:lvl>
  </w:abstractNum>
  <w:abstractNum w:abstractNumId="3">
    <w:nsid w:val="04EE4D79"/>
    <w:multiLevelType w:val="hybridMultilevel"/>
    <w:tmpl w:val="7E56336A"/>
    <w:lvl w:ilvl="0" w:tplc="9B78F862">
      <w:start w:val="8"/>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4">
    <w:nsid w:val="05A2581E"/>
    <w:multiLevelType w:val="hybridMultilevel"/>
    <w:tmpl w:val="8172826C"/>
    <w:lvl w:ilvl="0" w:tplc="D7788D98">
      <w:start w:val="1"/>
      <w:numFmt w:val="decimal"/>
      <w:lvlText w:val="%1)"/>
      <w:lvlJc w:val="left"/>
      <w:pPr>
        <w:ind w:left="720" w:hanging="360"/>
      </w:pPr>
      <w:rPr>
        <w:rFonts w:eastAsia="Times New Roman" w:hint="default"/>
        <w:color w:val="auto"/>
        <w:sz w:val="21"/>
        <w:szCs w:val="21"/>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062570F7"/>
    <w:multiLevelType w:val="hybridMultilevel"/>
    <w:tmpl w:val="AA04E7F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nsid w:val="0745134D"/>
    <w:multiLevelType w:val="hybridMultilevel"/>
    <w:tmpl w:val="7776509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nsid w:val="0DD85231"/>
    <w:multiLevelType w:val="multilevel"/>
    <w:tmpl w:val="C6067F56"/>
    <w:lvl w:ilvl="0">
      <w:start w:val="4"/>
      <w:numFmt w:val="decimal"/>
      <w:lvlText w:val="%1."/>
      <w:lvlJc w:val="left"/>
      <w:pPr>
        <w:ind w:left="405" w:hanging="405"/>
      </w:pPr>
      <w:rPr>
        <w:rFonts w:hint="default"/>
        <w:color w:val="auto"/>
      </w:rPr>
    </w:lvl>
    <w:lvl w:ilvl="1">
      <w:start w:val="10"/>
      <w:numFmt w:val="decimal"/>
      <w:lvlText w:val="%1.%2."/>
      <w:lvlJc w:val="left"/>
      <w:pPr>
        <w:ind w:left="973" w:hanging="405"/>
      </w:pPr>
      <w:rPr>
        <w:rFonts w:hint="default"/>
        <w:color w:val="auto"/>
      </w:rPr>
    </w:lvl>
    <w:lvl w:ilvl="2">
      <w:start w:val="1"/>
      <w:numFmt w:val="decimal"/>
      <w:lvlText w:val="%1.%2.%3."/>
      <w:lvlJc w:val="left"/>
      <w:pPr>
        <w:ind w:left="1620" w:hanging="720"/>
      </w:pPr>
      <w:rPr>
        <w:rFonts w:hint="default"/>
        <w:color w:val="auto"/>
      </w:rPr>
    </w:lvl>
    <w:lvl w:ilvl="3">
      <w:start w:val="1"/>
      <w:numFmt w:val="decimal"/>
      <w:lvlText w:val="%1.%2.%3.%4."/>
      <w:lvlJc w:val="left"/>
      <w:pPr>
        <w:ind w:left="2070" w:hanging="720"/>
      </w:pPr>
      <w:rPr>
        <w:rFonts w:hint="default"/>
        <w:color w:val="auto"/>
      </w:rPr>
    </w:lvl>
    <w:lvl w:ilvl="4">
      <w:start w:val="1"/>
      <w:numFmt w:val="decimal"/>
      <w:lvlText w:val="%1.%2.%3.%4.%5."/>
      <w:lvlJc w:val="left"/>
      <w:pPr>
        <w:ind w:left="2880" w:hanging="1080"/>
      </w:pPr>
      <w:rPr>
        <w:rFonts w:hint="default"/>
        <w:color w:val="auto"/>
      </w:rPr>
    </w:lvl>
    <w:lvl w:ilvl="5">
      <w:start w:val="1"/>
      <w:numFmt w:val="decimal"/>
      <w:lvlText w:val="%1.%2.%3.%4.%5.%6."/>
      <w:lvlJc w:val="left"/>
      <w:pPr>
        <w:ind w:left="3330" w:hanging="1080"/>
      </w:pPr>
      <w:rPr>
        <w:rFonts w:hint="default"/>
        <w:color w:val="auto"/>
      </w:rPr>
    </w:lvl>
    <w:lvl w:ilvl="6">
      <w:start w:val="1"/>
      <w:numFmt w:val="decimal"/>
      <w:lvlText w:val="%1.%2.%3.%4.%5.%6.%7."/>
      <w:lvlJc w:val="left"/>
      <w:pPr>
        <w:ind w:left="3780" w:hanging="1080"/>
      </w:pPr>
      <w:rPr>
        <w:rFonts w:hint="default"/>
        <w:color w:val="auto"/>
      </w:rPr>
    </w:lvl>
    <w:lvl w:ilvl="7">
      <w:start w:val="1"/>
      <w:numFmt w:val="decimal"/>
      <w:lvlText w:val="%1.%2.%3.%4.%5.%6.%7.%8."/>
      <w:lvlJc w:val="left"/>
      <w:pPr>
        <w:ind w:left="4590" w:hanging="1440"/>
      </w:pPr>
      <w:rPr>
        <w:rFonts w:hint="default"/>
        <w:color w:val="auto"/>
      </w:rPr>
    </w:lvl>
    <w:lvl w:ilvl="8">
      <w:start w:val="1"/>
      <w:numFmt w:val="decimal"/>
      <w:lvlText w:val="%1.%2.%3.%4.%5.%6.%7.%8.%9."/>
      <w:lvlJc w:val="left"/>
      <w:pPr>
        <w:ind w:left="5040" w:hanging="1440"/>
      </w:pPr>
      <w:rPr>
        <w:rFonts w:hint="default"/>
        <w:color w:val="auto"/>
      </w:rPr>
    </w:lvl>
  </w:abstractNum>
  <w:abstractNum w:abstractNumId="8">
    <w:nsid w:val="0F9D1B9E"/>
    <w:multiLevelType w:val="hybridMultilevel"/>
    <w:tmpl w:val="A6F6B168"/>
    <w:lvl w:ilvl="0" w:tplc="E99C8D6A">
      <w:start w:val="16"/>
      <w:numFmt w:val="decimal"/>
      <w:lvlText w:val="%1."/>
      <w:lvlJc w:val="left"/>
      <w:pPr>
        <w:ind w:left="1080" w:hanging="360"/>
      </w:pPr>
      <w:rPr>
        <w:rFonts w:hint="default"/>
        <w:color w:val="auto"/>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9">
    <w:nsid w:val="12A0395A"/>
    <w:multiLevelType w:val="hybridMultilevel"/>
    <w:tmpl w:val="39B8A82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nsid w:val="15A875D6"/>
    <w:multiLevelType w:val="multilevel"/>
    <w:tmpl w:val="CA42C8AC"/>
    <w:lvl w:ilvl="0">
      <w:start w:val="4"/>
      <w:numFmt w:val="decimal"/>
      <w:lvlText w:val="%1."/>
      <w:lvlJc w:val="left"/>
      <w:pPr>
        <w:ind w:left="405" w:hanging="405"/>
      </w:pPr>
      <w:rPr>
        <w:rFonts w:hint="default"/>
        <w:color w:val="auto"/>
      </w:rPr>
    </w:lvl>
    <w:lvl w:ilvl="1">
      <w:start w:val="10"/>
      <w:numFmt w:val="decimal"/>
      <w:lvlText w:val="%1.%2."/>
      <w:lvlJc w:val="left"/>
      <w:pPr>
        <w:ind w:left="405" w:hanging="405"/>
      </w:pPr>
      <w:rPr>
        <w:rFonts w:hint="default"/>
        <w:color w:val="auto"/>
      </w:rPr>
    </w:lvl>
    <w:lvl w:ilvl="2">
      <w:start w:val="1"/>
      <w:numFmt w:val="decimal"/>
      <w:lvlText w:val="%1.%2.%3."/>
      <w:lvlJc w:val="left"/>
      <w:pPr>
        <w:ind w:left="720" w:hanging="720"/>
      </w:pPr>
      <w:rPr>
        <w:rFonts w:hint="default"/>
        <w:color w:val="auto"/>
      </w:rPr>
    </w:lvl>
    <w:lvl w:ilvl="3">
      <w:start w:val="1"/>
      <w:numFmt w:val="decimal"/>
      <w:lvlText w:val="%1.%2.%3.%4."/>
      <w:lvlJc w:val="left"/>
      <w:pPr>
        <w:ind w:left="720" w:hanging="720"/>
      </w:pPr>
      <w:rPr>
        <w:rFonts w:hint="default"/>
        <w:color w:val="auto"/>
      </w:rPr>
    </w:lvl>
    <w:lvl w:ilvl="4">
      <w:start w:val="1"/>
      <w:numFmt w:val="decimal"/>
      <w:lvlText w:val="%1.%2.%3.%4.%5."/>
      <w:lvlJc w:val="left"/>
      <w:pPr>
        <w:ind w:left="1080" w:hanging="1080"/>
      </w:pPr>
      <w:rPr>
        <w:rFonts w:hint="default"/>
        <w:color w:val="auto"/>
      </w:rPr>
    </w:lvl>
    <w:lvl w:ilvl="5">
      <w:start w:val="1"/>
      <w:numFmt w:val="decimal"/>
      <w:lvlText w:val="%1.%2.%3.%4.%5.%6."/>
      <w:lvlJc w:val="left"/>
      <w:pPr>
        <w:ind w:left="1080" w:hanging="1080"/>
      </w:pPr>
      <w:rPr>
        <w:rFonts w:hint="default"/>
        <w:color w:val="auto"/>
      </w:rPr>
    </w:lvl>
    <w:lvl w:ilvl="6">
      <w:start w:val="1"/>
      <w:numFmt w:val="decimal"/>
      <w:lvlText w:val="%1.%2.%3.%4.%5.%6.%7."/>
      <w:lvlJc w:val="left"/>
      <w:pPr>
        <w:ind w:left="1080" w:hanging="1080"/>
      </w:pPr>
      <w:rPr>
        <w:rFonts w:hint="default"/>
        <w:color w:val="auto"/>
      </w:rPr>
    </w:lvl>
    <w:lvl w:ilvl="7">
      <w:start w:val="1"/>
      <w:numFmt w:val="decimal"/>
      <w:lvlText w:val="%1.%2.%3.%4.%5.%6.%7.%8."/>
      <w:lvlJc w:val="left"/>
      <w:pPr>
        <w:ind w:left="1440" w:hanging="1440"/>
      </w:pPr>
      <w:rPr>
        <w:rFonts w:hint="default"/>
        <w:color w:val="auto"/>
      </w:rPr>
    </w:lvl>
    <w:lvl w:ilvl="8">
      <w:start w:val="1"/>
      <w:numFmt w:val="decimal"/>
      <w:lvlText w:val="%1.%2.%3.%4.%5.%6.%7.%8.%9."/>
      <w:lvlJc w:val="left"/>
      <w:pPr>
        <w:ind w:left="1440" w:hanging="1440"/>
      </w:pPr>
      <w:rPr>
        <w:rFonts w:hint="default"/>
        <w:color w:val="auto"/>
      </w:rPr>
    </w:lvl>
  </w:abstractNum>
  <w:abstractNum w:abstractNumId="11">
    <w:nsid w:val="178743FF"/>
    <w:multiLevelType w:val="multilevel"/>
    <w:tmpl w:val="82162978"/>
    <w:lvl w:ilvl="0">
      <w:start w:val="4"/>
      <w:numFmt w:val="decimal"/>
      <w:lvlText w:val="%1."/>
      <w:lvlJc w:val="left"/>
      <w:pPr>
        <w:ind w:left="405" w:hanging="405"/>
      </w:pPr>
      <w:rPr>
        <w:rFonts w:hint="default"/>
      </w:rPr>
    </w:lvl>
    <w:lvl w:ilvl="1">
      <w:start w:val="10"/>
      <w:numFmt w:val="decimal"/>
      <w:lvlText w:val="%1.%2."/>
      <w:lvlJc w:val="left"/>
      <w:pPr>
        <w:ind w:left="972" w:hanging="405"/>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12">
    <w:nsid w:val="19336716"/>
    <w:multiLevelType w:val="hybridMultilevel"/>
    <w:tmpl w:val="44A865C8"/>
    <w:lvl w:ilvl="0" w:tplc="0419000F">
      <w:start w:val="1"/>
      <w:numFmt w:val="decimal"/>
      <w:lvlText w:val="%1."/>
      <w:lvlJc w:val="left"/>
      <w:pPr>
        <w:ind w:left="501"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3">
    <w:nsid w:val="1C70188D"/>
    <w:multiLevelType w:val="hybridMultilevel"/>
    <w:tmpl w:val="0CE061CC"/>
    <w:lvl w:ilvl="0" w:tplc="0419000F">
      <w:start w:val="14"/>
      <w:numFmt w:val="decimal"/>
      <w:lvlText w:val="%1."/>
      <w:lvlJc w:val="left"/>
      <w:pPr>
        <w:ind w:left="720" w:hanging="360"/>
      </w:pPr>
      <w:rPr>
        <w:rFonts w:hint="default"/>
        <w:color w:val="auto"/>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nsid w:val="27940DF7"/>
    <w:multiLevelType w:val="hybridMultilevel"/>
    <w:tmpl w:val="893A1430"/>
    <w:lvl w:ilvl="0" w:tplc="0419000F">
      <w:start w:val="8"/>
      <w:numFmt w:val="decimal"/>
      <w:lvlText w:val="%1."/>
      <w:lvlJc w:val="left"/>
      <w:pPr>
        <w:ind w:left="360" w:hanging="360"/>
      </w:pPr>
      <w:rPr>
        <w:rFonts w:hint="default"/>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nsid w:val="2D40256B"/>
    <w:multiLevelType w:val="hybridMultilevel"/>
    <w:tmpl w:val="7818A7DC"/>
    <w:lvl w:ilvl="0" w:tplc="0419000F">
      <w:start w:val="1"/>
      <w:numFmt w:val="decimal"/>
      <w:lvlText w:val="%1."/>
      <w:lvlJc w:val="left"/>
      <w:pPr>
        <w:ind w:left="928" w:hanging="360"/>
      </w:pPr>
    </w:lvl>
    <w:lvl w:ilvl="1" w:tplc="04190019" w:tentative="1">
      <w:start w:val="1"/>
      <w:numFmt w:val="lowerLetter"/>
      <w:lvlText w:val="%2."/>
      <w:lvlJc w:val="left"/>
      <w:pPr>
        <w:ind w:left="1648" w:hanging="360"/>
      </w:pPr>
    </w:lvl>
    <w:lvl w:ilvl="2" w:tplc="0419001B" w:tentative="1">
      <w:start w:val="1"/>
      <w:numFmt w:val="lowerRoman"/>
      <w:lvlText w:val="%3."/>
      <w:lvlJc w:val="right"/>
      <w:pPr>
        <w:ind w:left="2368" w:hanging="180"/>
      </w:pPr>
    </w:lvl>
    <w:lvl w:ilvl="3" w:tplc="0419000F" w:tentative="1">
      <w:start w:val="1"/>
      <w:numFmt w:val="decimal"/>
      <w:lvlText w:val="%4."/>
      <w:lvlJc w:val="left"/>
      <w:pPr>
        <w:ind w:left="3088" w:hanging="360"/>
      </w:pPr>
    </w:lvl>
    <w:lvl w:ilvl="4" w:tplc="04190019" w:tentative="1">
      <w:start w:val="1"/>
      <w:numFmt w:val="lowerLetter"/>
      <w:lvlText w:val="%5."/>
      <w:lvlJc w:val="left"/>
      <w:pPr>
        <w:ind w:left="3808" w:hanging="360"/>
      </w:pPr>
    </w:lvl>
    <w:lvl w:ilvl="5" w:tplc="0419001B" w:tentative="1">
      <w:start w:val="1"/>
      <w:numFmt w:val="lowerRoman"/>
      <w:lvlText w:val="%6."/>
      <w:lvlJc w:val="right"/>
      <w:pPr>
        <w:ind w:left="4528" w:hanging="180"/>
      </w:pPr>
    </w:lvl>
    <w:lvl w:ilvl="6" w:tplc="0419000F" w:tentative="1">
      <w:start w:val="1"/>
      <w:numFmt w:val="decimal"/>
      <w:lvlText w:val="%7."/>
      <w:lvlJc w:val="left"/>
      <w:pPr>
        <w:ind w:left="5248" w:hanging="360"/>
      </w:pPr>
    </w:lvl>
    <w:lvl w:ilvl="7" w:tplc="04190019" w:tentative="1">
      <w:start w:val="1"/>
      <w:numFmt w:val="lowerLetter"/>
      <w:lvlText w:val="%8."/>
      <w:lvlJc w:val="left"/>
      <w:pPr>
        <w:ind w:left="5968" w:hanging="360"/>
      </w:pPr>
    </w:lvl>
    <w:lvl w:ilvl="8" w:tplc="0419001B" w:tentative="1">
      <w:start w:val="1"/>
      <w:numFmt w:val="lowerRoman"/>
      <w:lvlText w:val="%9."/>
      <w:lvlJc w:val="right"/>
      <w:pPr>
        <w:ind w:left="6688" w:hanging="180"/>
      </w:pPr>
    </w:lvl>
  </w:abstractNum>
  <w:abstractNum w:abstractNumId="16">
    <w:nsid w:val="31971B6F"/>
    <w:multiLevelType w:val="hybridMultilevel"/>
    <w:tmpl w:val="7D3CF77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nsid w:val="39EF492D"/>
    <w:multiLevelType w:val="multilevel"/>
    <w:tmpl w:val="4AB69972"/>
    <w:lvl w:ilvl="0">
      <w:start w:val="1"/>
      <w:numFmt w:val="decimal"/>
      <w:lvlText w:val="%1."/>
      <w:lvlJc w:val="left"/>
      <w:pPr>
        <w:tabs>
          <w:tab w:val="num" w:pos="284"/>
        </w:tabs>
      </w:pPr>
      <w:rPr>
        <w:rFonts w:cs="Times New Roman" w:hint="default"/>
      </w:rPr>
    </w:lvl>
    <w:lvl w:ilvl="1">
      <w:start w:val="1"/>
      <w:numFmt w:val="decimal"/>
      <w:lvlText w:val="%2."/>
      <w:lvlJc w:val="left"/>
      <w:pPr>
        <w:tabs>
          <w:tab w:val="num" w:pos="1440"/>
        </w:tabs>
        <w:ind w:left="1440" w:hanging="360"/>
      </w:pPr>
      <w:rPr>
        <w:rFonts w:cs="Times New Roman" w:hint="default"/>
        <w:b/>
        <w:bCs/>
      </w:rPr>
    </w:lvl>
    <w:lvl w:ilvl="2">
      <w:start w:val="1"/>
      <w:numFmt w:val="decimal"/>
      <w:lvlText w:val="%3."/>
      <w:lvlJc w:val="left"/>
      <w:pPr>
        <w:tabs>
          <w:tab w:val="num" w:pos="2160"/>
        </w:tabs>
        <w:ind w:left="2160" w:hanging="360"/>
      </w:pPr>
      <w:rPr>
        <w:rFonts w:cs="Times New Roman" w:hint="default"/>
      </w:rPr>
    </w:lvl>
    <w:lvl w:ilvl="3">
      <w:start w:val="1"/>
      <w:numFmt w:val="decimal"/>
      <w:lvlText w:val="%4."/>
      <w:lvlJc w:val="left"/>
      <w:pPr>
        <w:tabs>
          <w:tab w:val="num" w:pos="2880"/>
        </w:tabs>
        <w:ind w:left="2880" w:hanging="360"/>
      </w:pPr>
      <w:rPr>
        <w:rFonts w:cs="Times New Roman" w:hint="default"/>
      </w:rPr>
    </w:lvl>
    <w:lvl w:ilvl="4">
      <w:start w:val="1"/>
      <w:numFmt w:val="decimal"/>
      <w:lvlText w:val="%5."/>
      <w:lvlJc w:val="left"/>
      <w:pPr>
        <w:tabs>
          <w:tab w:val="num" w:pos="3600"/>
        </w:tabs>
        <w:ind w:left="3600" w:hanging="360"/>
      </w:pPr>
      <w:rPr>
        <w:rFonts w:cs="Times New Roman" w:hint="default"/>
      </w:rPr>
    </w:lvl>
    <w:lvl w:ilvl="5">
      <w:start w:val="1"/>
      <w:numFmt w:val="decimal"/>
      <w:lvlText w:val="%6."/>
      <w:lvlJc w:val="left"/>
      <w:pPr>
        <w:tabs>
          <w:tab w:val="num" w:pos="4320"/>
        </w:tabs>
        <w:ind w:left="4320" w:hanging="360"/>
      </w:pPr>
      <w:rPr>
        <w:rFonts w:cs="Times New Roman" w:hint="default"/>
      </w:rPr>
    </w:lvl>
    <w:lvl w:ilvl="6">
      <w:start w:val="1"/>
      <w:numFmt w:val="decimal"/>
      <w:lvlText w:val="%7."/>
      <w:lvlJc w:val="left"/>
      <w:pPr>
        <w:tabs>
          <w:tab w:val="num" w:pos="5040"/>
        </w:tabs>
        <w:ind w:left="5040" w:hanging="360"/>
      </w:pPr>
      <w:rPr>
        <w:rFonts w:cs="Times New Roman" w:hint="default"/>
      </w:rPr>
    </w:lvl>
    <w:lvl w:ilvl="7">
      <w:start w:val="1"/>
      <w:numFmt w:val="decimal"/>
      <w:lvlText w:val="%8."/>
      <w:lvlJc w:val="left"/>
      <w:pPr>
        <w:tabs>
          <w:tab w:val="num" w:pos="5760"/>
        </w:tabs>
        <w:ind w:left="5760" w:hanging="360"/>
      </w:pPr>
      <w:rPr>
        <w:rFonts w:cs="Times New Roman" w:hint="default"/>
      </w:rPr>
    </w:lvl>
    <w:lvl w:ilvl="8">
      <w:start w:val="1"/>
      <w:numFmt w:val="decimal"/>
      <w:lvlText w:val="%9."/>
      <w:lvlJc w:val="left"/>
      <w:pPr>
        <w:tabs>
          <w:tab w:val="num" w:pos="6480"/>
        </w:tabs>
        <w:ind w:left="6480" w:hanging="360"/>
      </w:pPr>
      <w:rPr>
        <w:rFonts w:cs="Times New Roman" w:hint="default"/>
      </w:rPr>
    </w:lvl>
  </w:abstractNum>
  <w:abstractNum w:abstractNumId="18">
    <w:nsid w:val="3E934E8C"/>
    <w:multiLevelType w:val="multilevel"/>
    <w:tmpl w:val="E5D6DA20"/>
    <w:lvl w:ilvl="0">
      <w:start w:val="5"/>
      <w:numFmt w:val="decimal"/>
      <w:lvlText w:val="%1."/>
      <w:lvlJc w:val="left"/>
      <w:pPr>
        <w:ind w:left="1069" w:hanging="360"/>
      </w:pPr>
      <w:rPr>
        <w:rFonts w:hint="default"/>
      </w:rPr>
    </w:lvl>
    <w:lvl w:ilvl="1">
      <w:start w:val="1"/>
      <w:numFmt w:val="decimal"/>
      <w:isLgl/>
      <w:lvlText w:val="%1.%2."/>
      <w:lvlJc w:val="left"/>
      <w:pPr>
        <w:ind w:left="1129" w:hanging="420"/>
      </w:pPr>
      <w:rPr>
        <w:rFonts w:hint="default"/>
      </w:rPr>
    </w:lvl>
    <w:lvl w:ilvl="2">
      <w:start w:val="1"/>
      <w:numFmt w:val="decimal"/>
      <w:isLgl/>
      <w:lvlText w:val="%1.%2.%3."/>
      <w:lvlJc w:val="left"/>
      <w:pPr>
        <w:ind w:left="1429" w:hanging="720"/>
      </w:pPr>
      <w:rPr>
        <w:rFonts w:hint="default"/>
      </w:rPr>
    </w:lvl>
    <w:lvl w:ilvl="3">
      <w:start w:val="1"/>
      <w:numFmt w:val="decimal"/>
      <w:isLgl/>
      <w:lvlText w:val="%1.%2.%3.%4."/>
      <w:lvlJc w:val="left"/>
      <w:pPr>
        <w:ind w:left="1429" w:hanging="720"/>
      </w:pPr>
      <w:rPr>
        <w:rFonts w:hint="default"/>
      </w:rPr>
    </w:lvl>
    <w:lvl w:ilvl="4">
      <w:start w:val="1"/>
      <w:numFmt w:val="decimal"/>
      <w:isLgl/>
      <w:lvlText w:val="%1.%2.%3.%4.%5."/>
      <w:lvlJc w:val="left"/>
      <w:pPr>
        <w:ind w:left="1789" w:hanging="1080"/>
      </w:pPr>
      <w:rPr>
        <w:rFonts w:hint="default"/>
      </w:rPr>
    </w:lvl>
    <w:lvl w:ilvl="5">
      <w:start w:val="1"/>
      <w:numFmt w:val="decimal"/>
      <w:isLgl/>
      <w:lvlText w:val="%1.%2.%3.%4.%5.%6."/>
      <w:lvlJc w:val="left"/>
      <w:pPr>
        <w:ind w:left="1789" w:hanging="1080"/>
      </w:pPr>
      <w:rPr>
        <w:rFonts w:hint="default"/>
      </w:rPr>
    </w:lvl>
    <w:lvl w:ilvl="6">
      <w:start w:val="1"/>
      <w:numFmt w:val="decimal"/>
      <w:isLgl/>
      <w:lvlText w:val="%1.%2.%3.%4.%5.%6.%7."/>
      <w:lvlJc w:val="left"/>
      <w:pPr>
        <w:ind w:left="2149" w:hanging="1440"/>
      </w:pPr>
      <w:rPr>
        <w:rFonts w:hint="default"/>
      </w:rPr>
    </w:lvl>
    <w:lvl w:ilvl="7">
      <w:start w:val="1"/>
      <w:numFmt w:val="decimal"/>
      <w:isLgl/>
      <w:lvlText w:val="%1.%2.%3.%4.%5.%6.%7.%8."/>
      <w:lvlJc w:val="left"/>
      <w:pPr>
        <w:ind w:left="2149" w:hanging="1440"/>
      </w:pPr>
      <w:rPr>
        <w:rFonts w:hint="default"/>
      </w:rPr>
    </w:lvl>
    <w:lvl w:ilvl="8">
      <w:start w:val="1"/>
      <w:numFmt w:val="decimal"/>
      <w:isLgl/>
      <w:lvlText w:val="%1.%2.%3.%4.%5.%6.%7.%8.%9."/>
      <w:lvlJc w:val="left"/>
      <w:pPr>
        <w:ind w:left="2509" w:hanging="1800"/>
      </w:pPr>
      <w:rPr>
        <w:rFonts w:hint="default"/>
      </w:rPr>
    </w:lvl>
  </w:abstractNum>
  <w:abstractNum w:abstractNumId="19">
    <w:nsid w:val="42D81898"/>
    <w:multiLevelType w:val="hybridMultilevel"/>
    <w:tmpl w:val="1B7A868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nsid w:val="43501BED"/>
    <w:multiLevelType w:val="hybridMultilevel"/>
    <w:tmpl w:val="7E56336A"/>
    <w:lvl w:ilvl="0" w:tplc="9B78F862">
      <w:start w:val="8"/>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21">
    <w:nsid w:val="48F10440"/>
    <w:multiLevelType w:val="hybridMultilevel"/>
    <w:tmpl w:val="972E28D6"/>
    <w:lvl w:ilvl="0" w:tplc="95B49F58">
      <w:start w:val="1"/>
      <w:numFmt w:val="decimal"/>
      <w:lvlText w:val="%1."/>
      <w:lvlJc w:val="left"/>
      <w:pPr>
        <w:ind w:left="1069" w:hanging="360"/>
      </w:pPr>
      <w:rPr>
        <w:rFonts w:eastAsia="Times New Roman"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2">
    <w:nsid w:val="4BF37CE1"/>
    <w:multiLevelType w:val="multilevel"/>
    <w:tmpl w:val="E1400B7C"/>
    <w:lvl w:ilvl="0">
      <w:start w:val="12"/>
      <w:numFmt w:val="decimal"/>
      <w:lvlText w:val="%1."/>
      <w:lvlJc w:val="left"/>
      <w:pPr>
        <w:ind w:left="480" w:hanging="480"/>
      </w:pPr>
      <w:rPr>
        <w:rFonts w:hint="default"/>
        <w:b w:val="0"/>
        <w:sz w:val="24"/>
      </w:rPr>
    </w:lvl>
    <w:lvl w:ilvl="1">
      <w:start w:val="1"/>
      <w:numFmt w:val="decimal"/>
      <w:lvlText w:val="%1.%2."/>
      <w:lvlJc w:val="left"/>
      <w:pPr>
        <w:ind w:left="480" w:hanging="480"/>
      </w:pPr>
      <w:rPr>
        <w:rFonts w:hint="default"/>
        <w:b w:val="0"/>
        <w:sz w:val="20"/>
        <w:szCs w:val="20"/>
      </w:rPr>
    </w:lvl>
    <w:lvl w:ilvl="2">
      <w:start w:val="1"/>
      <w:numFmt w:val="decimal"/>
      <w:lvlText w:val="%1.%2.%3."/>
      <w:lvlJc w:val="left"/>
      <w:pPr>
        <w:ind w:left="720" w:hanging="720"/>
      </w:pPr>
      <w:rPr>
        <w:rFonts w:hint="default"/>
        <w:b w:val="0"/>
        <w:sz w:val="24"/>
      </w:rPr>
    </w:lvl>
    <w:lvl w:ilvl="3">
      <w:start w:val="1"/>
      <w:numFmt w:val="decimal"/>
      <w:lvlText w:val="%1.%2.%3.%4."/>
      <w:lvlJc w:val="left"/>
      <w:pPr>
        <w:ind w:left="720" w:hanging="720"/>
      </w:pPr>
      <w:rPr>
        <w:rFonts w:hint="default"/>
        <w:b w:val="0"/>
        <w:sz w:val="24"/>
      </w:rPr>
    </w:lvl>
    <w:lvl w:ilvl="4">
      <w:start w:val="1"/>
      <w:numFmt w:val="decimal"/>
      <w:lvlText w:val="%1.%2.%3.%4.%5."/>
      <w:lvlJc w:val="left"/>
      <w:pPr>
        <w:ind w:left="1080" w:hanging="1080"/>
      </w:pPr>
      <w:rPr>
        <w:rFonts w:hint="default"/>
        <w:b w:val="0"/>
        <w:sz w:val="24"/>
      </w:rPr>
    </w:lvl>
    <w:lvl w:ilvl="5">
      <w:start w:val="1"/>
      <w:numFmt w:val="decimal"/>
      <w:lvlText w:val="%1.%2.%3.%4.%5.%6."/>
      <w:lvlJc w:val="left"/>
      <w:pPr>
        <w:ind w:left="1080" w:hanging="1080"/>
      </w:pPr>
      <w:rPr>
        <w:rFonts w:hint="default"/>
        <w:b w:val="0"/>
        <w:sz w:val="24"/>
      </w:rPr>
    </w:lvl>
    <w:lvl w:ilvl="6">
      <w:start w:val="1"/>
      <w:numFmt w:val="decimal"/>
      <w:lvlText w:val="%1.%2.%3.%4.%5.%6.%7."/>
      <w:lvlJc w:val="left"/>
      <w:pPr>
        <w:ind w:left="1440" w:hanging="1440"/>
      </w:pPr>
      <w:rPr>
        <w:rFonts w:hint="default"/>
        <w:b w:val="0"/>
        <w:sz w:val="24"/>
      </w:rPr>
    </w:lvl>
    <w:lvl w:ilvl="7">
      <w:start w:val="1"/>
      <w:numFmt w:val="decimal"/>
      <w:lvlText w:val="%1.%2.%3.%4.%5.%6.%7.%8."/>
      <w:lvlJc w:val="left"/>
      <w:pPr>
        <w:ind w:left="1440" w:hanging="1440"/>
      </w:pPr>
      <w:rPr>
        <w:rFonts w:hint="default"/>
        <w:b w:val="0"/>
        <w:sz w:val="24"/>
      </w:rPr>
    </w:lvl>
    <w:lvl w:ilvl="8">
      <w:start w:val="1"/>
      <w:numFmt w:val="decimal"/>
      <w:lvlText w:val="%1.%2.%3.%4.%5.%6.%7.%8.%9."/>
      <w:lvlJc w:val="left"/>
      <w:pPr>
        <w:ind w:left="1800" w:hanging="1800"/>
      </w:pPr>
      <w:rPr>
        <w:rFonts w:hint="default"/>
        <w:b w:val="0"/>
        <w:sz w:val="24"/>
      </w:rPr>
    </w:lvl>
  </w:abstractNum>
  <w:abstractNum w:abstractNumId="23">
    <w:nsid w:val="522F282C"/>
    <w:multiLevelType w:val="multilevel"/>
    <w:tmpl w:val="00D67E0E"/>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4">
    <w:nsid w:val="56960013"/>
    <w:multiLevelType w:val="multilevel"/>
    <w:tmpl w:val="1BEECA18"/>
    <w:lvl w:ilvl="0">
      <w:start w:val="4"/>
      <w:numFmt w:val="decimal"/>
      <w:lvlText w:val="%1."/>
      <w:lvlJc w:val="left"/>
      <w:pPr>
        <w:ind w:left="450" w:hanging="450"/>
      </w:pPr>
    </w:lvl>
    <w:lvl w:ilvl="1">
      <w:start w:val="9"/>
      <w:numFmt w:val="decimal"/>
      <w:lvlText w:val="%1.%2."/>
      <w:lvlJc w:val="left"/>
      <w:pPr>
        <w:ind w:left="630" w:hanging="450"/>
      </w:pPr>
    </w:lvl>
    <w:lvl w:ilvl="2">
      <w:start w:val="8"/>
      <w:numFmt w:val="decimal"/>
      <w:lvlText w:val="%1.%2.%3."/>
      <w:lvlJc w:val="left"/>
      <w:pPr>
        <w:ind w:left="1080" w:hanging="720"/>
      </w:pPr>
    </w:lvl>
    <w:lvl w:ilvl="3">
      <w:start w:val="1"/>
      <w:numFmt w:val="decimal"/>
      <w:lvlText w:val="%1.%2.%3.%4."/>
      <w:lvlJc w:val="left"/>
      <w:pPr>
        <w:ind w:left="1260" w:hanging="720"/>
      </w:pPr>
    </w:lvl>
    <w:lvl w:ilvl="4">
      <w:start w:val="1"/>
      <w:numFmt w:val="decimal"/>
      <w:lvlText w:val="%1.%2.%3.%4.%5."/>
      <w:lvlJc w:val="left"/>
      <w:pPr>
        <w:ind w:left="1800" w:hanging="1080"/>
      </w:pPr>
    </w:lvl>
    <w:lvl w:ilvl="5">
      <w:start w:val="1"/>
      <w:numFmt w:val="decimal"/>
      <w:lvlText w:val="%1.%2.%3.%4.%5.%6."/>
      <w:lvlJc w:val="left"/>
      <w:pPr>
        <w:ind w:left="1980" w:hanging="1080"/>
      </w:pPr>
    </w:lvl>
    <w:lvl w:ilvl="6">
      <w:start w:val="1"/>
      <w:numFmt w:val="decimal"/>
      <w:lvlText w:val="%1.%2.%3.%4.%5.%6.%7."/>
      <w:lvlJc w:val="left"/>
      <w:pPr>
        <w:ind w:left="2160" w:hanging="1080"/>
      </w:pPr>
    </w:lvl>
    <w:lvl w:ilvl="7">
      <w:start w:val="1"/>
      <w:numFmt w:val="decimal"/>
      <w:lvlText w:val="%1.%2.%3.%4.%5.%6.%7.%8."/>
      <w:lvlJc w:val="left"/>
      <w:pPr>
        <w:ind w:left="2700" w:hanging="1440"/>
      </w:pPr>
    </w:lvl>
    <w:lvl w:ilvl="8">
      <w:start w:val="1"/>
      <w:numFmt w:val="decimal"/>
      <w:lvlText w:val="%1.%2.%3.%4.%5.%6.%7.%8.%9."/>
      <w:lvlJc w:val="left"/>
      <w:pPr>
        <w:ind w:left="2880" w:hanging="1440"/>
      </w:pPr>
    </w:lvl>
  </w:abstractNum>
  <w:abstractNum w:abstractNumId="25">
    <w:nsid w:val="57C31ACF"/>
    <w:multiLevelType w:val="hybridMultilevel"/>
    <w:tmpl w:val="69FA2BEC"/>
    <w:lvl w:ilvl="0" w:tplc="43824388">
      <w:start w:val="1"/>
      <w:numFmt w:val="decimal"/>
      <w:lvlText w:val="%1."/>
      <w:lvlJc w:val="left"/>
      <w:pPr>
        <w:ind w:left="720" w:hanging="360"/>
      </w:pPr>
      <w:rPr>
        <w:rFonts w:hint="default"/>
        <w:b w:val="0"/>
        <w:color w:val="auto"/>
        <w:sz w:val="20"/>
        <w:szCs w:val="2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6">
    <w:nsid w:val="5EC74F89"/>
    <w:multiLevelType w:val="hybridMultilevel"/>
    <w:tmpl w:val="4DDE9EEE"/>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7">
    <w:nsid w:val="61F95F17"/>
    <w:multiLevelType w:val="multilevel"/>
    <w:tmpl w:val="4780820C"/>
    <w:lvl w:ilvl="0">
      <w:start w:val="1"/>
      <w:numFmt w:val="decimal"/>
      <w:pStyle w:val="-"/>
      <w:lvlText w:val="%1."/>
      <w:lvlJc w:val="center"/>
      <w:pPr>
        <w:tabs>
          <w:tab w:val="num" w:pos="567"/>
        </w:tabs>
        <w:ind w:left="567" w:hanging="567"/>
      </w:pPr>
      <w:rPr>
        <w:b/>
        <w:bCs/>
        <w:i w:val="0"/>
        <w:iCs w:val="0"/>
        <w:caps/>
        <w:strike w:val="0"/>
        <w:dstrike w:val="0"/>
        <w:color w:val="auto"/>
        <w:sz w:val="22"/>
        <w:szCs w:val="22"/>
        <w:u w:val="none"/>
        <w:effect w:val="none"/>
      </w:rPr>
    </w:lvl>
    <w:lvl w:ilvl="1">
      <w:start w:val="1"/>
      <w:numFmt w:val="decimal"/>
      <w:pStyle w:val="-2"/>
      <w:lvlText w:val="%1.%2"/>
      <w:lvlJc w:val="left"/>
      <w:pPr>
        <w:tabs>
          <w:tab w:val="num" w:pos="851"/>
        </w:tabs>
        <w:ind w:left="851" w:hanging="851"/>
      </w:pPr>
      <w:rPr>
        <w:rFonts w:cs="Times New Roman"/>
        <w:b w:val="0"/>
        <w:bCs w:val="0"/>
        <w:i w:val="0"/>
        <w:iCs w:val="0"/>
        <w:caps w:val="0"/>
        <w:strike w:val="0"/>
        <w:dstrike w:val="0"/>
        <w:vanish w:val="0"/>
        <w:webHidden w:val="0"/>
        <w:color w:val="auto"/>
        <w:spacing w:val="0"/>
        <w:w w:val="100"/>
        <w:kern w:val="0"/>
        <w:position w:val="0"/>
        <w:sz w:val="22"/>
        <w:szCs w:val="22"/>
        <w:u w:val="none"/>
        <w:effect w:val="none"/>
        <w:vertAlign w:val="baseline"/>
        <w:specVanish w:val="0"/>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pStyle w:val="-3"/>
      <w:lvlText w:val="%1.%2.%3"/>
      <w:lvlJc w:val="left"/>
      <w:pPr>
        <w:tabs>
          <w:tab w:val="num" w:pos="1751"/>
        </w:tabs>
        <w:ind w:left="1751" w:hanging="851"/>
      </w:pPr>
      <w:rPr>
        <w:b w:val="0"/>
        <w:bCs w:val="0"/>
        <w:i w:val="0"/>
        <w:iCs w:val="0"/>
        <w:color w:val="auto"/>
      </w:rPr>
    </w:lvl>
    <w:lvl w:ilvl="3">
      <w:start w:val="1"/>
      <w:numFmt w:val="lowerLetter"/>
      <w:pStyle w:val="-4"/>
      <w:lvlText w:val="%4)"/>
      <w:lvlJc w:val="left"/>
      <w:pPr>
        <w:tabs>
          <w:tab w:val="num" w:pos="1647"/>
        </w:tabs>
        <w:ind w:left="1647" w:hanging="567"/>
      </w:pPr>
      <w:rPr>
        <w:rFonts w:cs="Times New Roman"/>
        <w:b w:val="0"/>
        <w:bCs w:val="0"/>
        <w:i w:val="0"/>
        <w:iCs w:val="0"/>
        <w:caps w:val="0"/>
        <w:strike w:val="0"/>
        <w:dstrike w:val="0"/>
        <w:vanish w:val="0"/>
        <w:webHidden w:val="0"/>
        <w:color w:val="auto"/>
        <w:spacing w:val="0"/>
        <w:w w:val="100"/>
        <w:kern w:val="0"/>
        <w:position w:val="0"/>
        <w:u w:val="none"/>
        <w:effect w:val="none"/>
        <w:vertAlign w:val="baseline"/>
        <w:specVanish w:val="0"/>
        <w14:shadow w14:blurRad="0" w14:dist="0" w14:dir="0" w14:sx="0" w14:sy="0" w14:kx="0" w14:ky="0" w14:algn="none">
          <w14:srgbClr w14:val="000000"/>
        </w14:shadow>
        <w14:textOutline w14:w="0" w14:cap="rnd" w14:cmpd="sng" w14:algn="ctr">
          <w14:noFill/>
          <w14:prstDash w14:val="solid"/>
          <w14:bevel/>
        </w14:textOutline>
      </w:rPr>
    </w:lvl>
    <w:lvl w:ilvl="4">
      <w:start w:val="1"/>
      <w:numFmt w:val="lowerLetter"/>
      <w:lvlText w:val="%5)"/>
      <w:lvlJc w:val="left"/>
      <w:pPr>
        <w:tabs>
          <w:tab w:val="num" w:pos="1701"/>
        </w:tabs>
        <w:ind w:left="1701" w:hanging="567"/>
      </w:pPr>
    </w:lvl>
    <w:lvl w:ilvl="5">
      <w:start w:val="1"/>
      <w:numFmt w:val="bullet"/>
      <w:lvlText w:val=""/>
      <w:lvlJc w:val="left"/>
      <w:pPr>
        <w:tabs>
          <w:tab w:val="num" w:pos="2268"/>
        </w:tabs>
        <w:ind w:left="2268" w:hanging="567"/>
      </w:pPr>
      <w:rPr>
        <w:rFonts w:ascii="Symbol" w:hAnsi="Symbol" w:hint="default"/>
      </w:rPr>
    </w:lvl>
    <w:lvl w:ilvl="6">
      <w:start w:val="1"/>
      <w:numFmt w:val="lowerLetter"/>
      <w:lvlText w:val="%5%6%7)"/>
      <w:lvlJc w:val="left"/>
      <w:pPr>
        <w:tabs>
          <w:tab w:val="num" w:pos="2835"/>
        </w:tabs>
        <w:ind w:left="2835" w:hanging="567"/>
      </w:pPr>
    </w:lvl>
    <w:lvl w:ilvl="7">
      <w:start w:val="1"/>
      <w:numFmt w:val="decimal"/>
      <w:lvlText w:val="%1.%2.%3.%4.%5.%6.%7.%8."/>
      <w:lvlJc w:val="left"/>
      <w:pPr>
        <w:tabs>
          <w:tab w:val="num" w:pos="4545"/>
        </w:tabs>
        <w:ind w:left="2889" w:hanging="1224"/>
      </w:pPr>
    </w:lvl>
    <w:lvl w:ilvl="8">
      <w:start w:val="1"/>
      <w:numFmt w:val="decimal"/>
      <w:lvlText w:val="%1.%2.%3.%4.%5.%6.%7.%8.%9."/>
      <w:lvlJc w:val="left"/>
      <w:pPr>
        <w:tabs>
          <w:tab w:val="num" w:pos="5265"/>
        </w:tabs>
        <w:ind w:left="3465" w:hanging="1440"/>
      </w:pPr>
    </w:lvl>
  </w:abstractNum>
  <w:abstractNum w:abstractNumId="28">
    <w:nsid w:val="6408482B"/>
    <w:multiLevelType w:val="hybridMultilevel"/>
    <w:tmpl w:val="B638FEF0"/>
    <w:lvl w:ilvl="0" w:tplc="A53093C0">
      <w:start w:val="1"/>
      <w:numFmt w:val="bullet"/>
      <w:lvlText w:val="-"/>
      <w:lvlJc w:val="left"/>
      <w:pPr>
        <w:tabs>
          <w:tab w:val="num" w:pos="435"/>
        </w:tabs>
        <w:ind w:left="435" w:hanging="360"/>
      </w:pPr>
      <w:rPr>
        <w:rFonts w:ascii="Times New Roman" w:eastAsia="Times New Roman" w:hAnsi="Times New Roman" w:cs="Times New Roman" w:hint="default"/>
      </w:rPr>
    </w:lvl>
    <w:lvl w:ilvl="1" w:tplc="04190003" w:tentative="1">
      <w:start w:val="1"/>
      <w:numFmt w:val="bullet"/>
      <w:lvlText w:val="o"/>
      <w:lvlJc w:val="left"/>
      <w:pPr>
        <w:tabs>
          <w:tab w:val="num" w:pos="1155"/>
        </w:tabs>
        <w:ind w:left="1155" w:hanging="360"/>
      </w:pPr>
      <w:rPr>
        <w:rFonts w:ascii="Courier New" w:hAnsi="Courier New" w:hint="default"/>
      </w:rPr>
    </w:lvl>
    <w:lvl w:ilvl="2" w:tplc="04190005" w:tentative="1">
      <w:start w:val="1"/>
      <w:numFmt w:val="bullet"/>
      <w:lvlText w:val=""/>
      <w:lvlJc w:val="left"/>
      <w:pPr>
        <w:tabs>
          <w:tab w:val="num" w:pos="1875"/>
        </w:tabs>
        <w:ind w:left="1875" w:hanging="360"/>
      </w:pPr>
      <w:rPr>
        <w:rFonts w:ascii="Wingdings" w:hAnsi="Wingdings" w:hint="default"/>
      </w:rPr>
    </w:lvl>
    <w:lvl w:ilvl="3" w:tplc="04190001" w:tentative="1">
      <w:start w:val="1"/>
      <w:numFmt w:val="bullet"/>
      <w:lvlText w:val=""/>
      <w:lvlJc w:val="left"/>
      <w:pPr>
        <w:tabs>
          <w:tab w:val="num" w:pos="2595"/>
        </w:tabs>
        <w:ind w:left="2595" w:hanging="360"/>
      </w:pPr>
      <w:rPr>
        <w:rFonts w:ascii="Symbol" w:hAnsi="Symbol" w:hint="default"/>
      </w:rPr>
    </w:lvl>
    <w:lvl w:ilvl="4" w:tplc="04190003" w:tentative="1">
      <w:start w:val="1"/>
      <w:numFmt w:val="bullet"/>
      <w:lvlText w:val="o"/>
      <w:lvlJc w:val="left"/>
      <w:pPr>
        <w:tabs>
          <w:tab w:val="num" w:pos="3315"/>
        </w:tabs>
        <w:ind w:left="3315" w:hanging="360"/>
      </w:pPr>
      <w:rPr>
        <w:rFonts w:ascii="Courier New" w:hAnsi="Courier New" w:hint="default"/>
      </w:rPr>
    </w:lvl>
    <w:lvl w:ilvl="5" w:tplc="04190005" w:tentative="1">
      <w:start w:val="1"/>
      <w:numFmt w:val="bullet"/>
      <w:lvlText w:val=""/>
      <w:lvlJc w:val="left"/>
      <w:pPr>
        <w:tabs>
          <w:tab w:val="num" w:pos="4035"/>
        </w:tabs>
        <w:ind w:left="4035" w:hanging="360"/>
      </w:pPr>
      <w:rPr>
        <w:rFonts w:ascii="Wingdings" w:hAnsi="Wingdings" w:hint="default"/>
      </w:rPr>
    </w:lvl>
    <w:lvl w:ilvl="6" w:tplc="04190001" w:tentative="1">
      <w:start w:val="1"/>
      <w:numFmt w:val="bullet"/>
      <w:lvlText w:val=""/>
      <w:lvlJc w:val="left"/>
      <w:pPr>
        <w:tabs>
          <w:tab w:val="num" w:pos="4755"/>
        </w:tabs>
        <w:ind w:left="4755" w:hanging="360"/>
      </w:pPr>
      <w:rPr>
        <w:rFonts w:ascii="Symbol" w:hAnsi="Symbol" w:hint="default"/>
      </w:rPr>
    </w:lvl>
    <w:lvl w:ilvl="7" w:tplc="04190003" w:tentative="1">
      <w:start w:val="1"/>
      <w:numFmt w:val="bullet"/>
      <w:lvlText w:val="o"/>
      <w:lvlJc w:val="left"/>
      <w:pPr>
        <w:tabs>
          <w:tab w:val="num" w:pos="5475"/>
        </w:tabs>
        <w:ind w:left="5475" w:hanging="360"/>
      </w:pPr>
      <w:rPr>
        <w:rFonts w:ascii="Courier New" w:hAnsi="Courier New" w:hint="default"/>
      </w:rPr>
    </w:lvl>
    <w:lvl w:ilvl="8" w:tplc="04190005" w:tentative="1">
      <w:start w:val="1"/>
      <w:numFmt w:val="bullet"/>
      <w:lvlText w:val=""/>
      <w:lvlJc w:val="left"/>
      <w:pPr>
        <w:tabs>
          <w:tab w:val="num" w:pos="6195"/>
        </w:tabs>
        <w:ind w:left="6195" w:hanging="360"/>
      </w:pPr>
      <w:rPr>
        <w:rFonts w:ascii="Wingdings" w:hAnsi="Wingdings" w:hint="default"/>
      </w:rPr>
    </w:lvl>
  </w:abstractNum>
  <w:abstractNum w:abstractNumId="29">
    <w:nsid w:val="640F5EB6"/>
    <w:multiLevelType w:val="hybridMultilevel"/>
    <w:tmpl w:val="7BF6149E"/>
    <w:lvl w:ilvl="0" w:tplc="E580EC78">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30">
    <w:nsid w:val="648B646C"/>
    <w:multiLevelType w:val="hybridMultilevel"/>
    <w:tmpl w:val="9E467E48"/>
    <w:lvl w:ilvl="0" w:tplc="0419000F">
      <w:start w:val="1"/>
      <w:numFmt w:val="decimal"/>
      <w:lvlText w:val="%1."/>
      <w:lvlJc w:val="left"/>
      <w:pPr>
        <w:ind w:left="928"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1">
    <w:nsid w:val="6E7962B5"/>
    <w:multiLevelType w:val="hybridMultilevel"/>
    <w:tmpl w:val="7DD84970"/>
    <w:lvl w:ilvl="0" w:tplc="04190011">
      <w:start w:val="2"/>
      <w:numFmt w:val="decimal"/>
      <w:lvlText w:val="%1)"/>
      <w:lvlJc w:val="left"/>
      <w:pPr>
        <w:ind w:left="36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2">
    <w:nsid w:val="6EC71B49"/>
    <w:multiLevelType w:val="hybridMultilevel"/>
    <w:tmpl w:val="ED74FB3E"/>
    <w:lvl w:ilvl="0" w:tplc="30709BE0">
      <w:start w:val="1"/>
      <w:numFmt w:val="decimal"/>
      <w:lvlText w:val="%1)"/>
      <w:lvlJc w:val="left"/>
      <w:pPr>
        <w:ind w:left="720" w:hanging="360"/>
      </w:pPr>
      <w:rPr>
        <w:rFonts w:hint="default"/>
        <w:b w:val="0"/>
        <w:color w:val="FF000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3">
    <w:nsid w:val="6EEF0430"/>
    <w:multiLevelType w:val="hybridMultilevel"/>
    <w:tmpl w:val="D76A8B3C"/>
    <w:lvl w:ilvl="0" w:tplc="04190011">
      <w:start w:val="1"/>
      <w:numFmt w:val="decimal"/>
      <w:lvlText w:val="%1)"/>
      <w:lvlJc w:val="left"/>
      <w:pPr>
        <w:ind w:left="720" w:hanging="360"/>
      </w:pPr>
      <w:rPr>
        <w:rFonts w:hint="default"/>
        <w:color w:val="auto"/>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4">
    <w:nsid w:val="6FE0446E"/>
    <w:multiLevelType w:val="multilevel"/>
    <w:tmpl w:val="FBF0A814"/>
    <w:lvl w:ilvl="0">
      <w:start w:val="4"/>
      <w:numFmt w:val="decimal"/>
      <w:lvlText w:val="%1."/>
      <w:lvlJc w:val="left"/>
      <w:pPr>
        <w:ind w:left="360" w:hanging="360"/>
      </w:pPr>
      <w:rPr>
        <w:rFonts w:hint="default"/>
      </w:rPr>
    </w:lvl>
    <w:lvl w:ilvl="1">
      <w:start w:val="1"/>
      <w:numFmt w:val="decimal"/>
      <w:lvlText w:val="%1.%2."/>
      <w:lvlJc w:val="left"/>
      <w:pPr>
        <w:ind w:left="1069" w:hanging="36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35">
    <w:nsid w:val="724634C7"/>
    <w:multiLevelType w:val="multilevel"/>
    <w:tmpl w:val="EB501D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
    <w:nsid w:val="730C6941"/>
    <w:multiLevelType w:val="hybridMultilevel"/>
    <w:tmpl w:val="471A3706"/>
    <w:lvl w:ilvl="0" w:tplc="4F74A096">
      <w:start w:val="1"/>
      <w:numFmt w:val="decimal"/>
      <w:lvlText w:val="%1."/>
      <w:lvlJc w:val="left"/>
      <w:pPr>
        <w:ind w:left="1069" w:hanging="360"/>
      </w:pPr>
      <w:rPr>
        <w:rFonts w:eastAsia="Times New Roman"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37">
    <w:nsid w:val="7B5372A0"/>
    <w:multiLevelType w:val="hybridMultilevel"/>
    <w:tmpl w:val="F77043BA"/>
    <w:lvl w:ilvl="0" w:tplc="B74A0262">
      <w:start w:val="15"/>
      <w:numFmt w:val="decimal"/>
      <w:lvlText w:val="%1."/>
      <w:lvlJc w:val="left"/>
      <w:pPr>
        <w:ind w:left="720" w:hanging="360"/>
      </w:pPr>
      <w:rPr>
        <w:rFonts w:hint="default"/>
        <w:b w:val="0"/>
        <w:color w:val="auto"/>
        <w:sz w:val="22"/>
        <w:szCs w:val="22"/>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17"/>
  </w:num>
  <w:num w:numId="2">
    <w:abstractNumId w:val="23"/>
  </w:num>
  <w:num w:numId="3">
    <w:abstractNumId w:val="1"/>
  </w:num>
  <w:num w:numId="4">
    <w:abstractNumId w:val="25"/>
  </w:num>
  <w:num w:numId="5">
    <w:abstractNumId w:val="13"/>
  </w:num>
  <w:num w:numId="6">
    <w:abstractNumId w:val="14"/>
  </w:num>
  <w:num w:numId="7">
    <w:abstractNumId w:val="22"/>
  </w:num>
  <w:num w:numId="8">
    <w:abstractNumId w:val="18"/>
  </w:num>
  <w:num w:numId="9">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lvlOverride w:ilvl="6">
      <w:startOverride w:val="1"/>
    </w:lvlOverride>
    <w:lvlOverride w:ilvl="7">
      <w:startOverride w:val="1"/>
    </w:lvlOverride>
    <w:lvlOverride w:ilvl="8">
      <w:startOverride w:val="1"/>
    </w:lvlOverride>
  </w:num>
  <w:num w:numId="10">
    <w:abstractNumId w:val="34"/>
  </w:num>
  <w:num w:numId="11">
    <w:abstractNumId w:val="29"/>
  </w:num>
  <w:num w:numId="12">
    <w:abstractNumId w:val="9"/>
  </w:num>
  <w:num w:numId="13">
    <w:abstractNumId w:val="31"/>
  </w:num>
  <w:num w:numId="14">
    <w:abstractNumId w:val="33"/>
  </w:num>
  <w:num w:numId="15">
    <w:abstractNumId w:val="4"/>
  </w:num>
  <w:num w:numId="16">
    <w:abstractNumId w:val="37"/>
  </w:num>
  <w:num w:numId="17">
    <w:abstractNumId w:val="26"/>
  </w:num>
  <w:num w:numId="18">
    <w:abstractNumId w:val="0"/>
  </w:num>
  <w:num w:numId="19">
    <w:abstractNumId w:val="8"/>
  </w:num>
  <w:num w:numId="20">
    <w:abstractNumId w:val="20"/>
  </w:num>
  <w:num w:numId="21">
    <w:abstractNumId w:val="3"/>
  </w:num>
  <w:num w:numId="22">
    <w:abstractNumId w:val="32"/>
  </w:num>
  <w:num w:numId="23">
    <w:abstractNumId w:val="20"/>
    <w:lvlOverride w:ilvl="0">
      <w:startOverride w:val="8"/>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6"/>
  </w:num>
  <w:num w:numId="25">
    <w:abstractNumId w:val="5"/>
  </w:num>
  <w:num w:numId="26">
    <w:abstractNumId w:val="36"/>
  </w:num>
  <w:num w:numId="27">
    <w:abstractNumId w:val="21"/>
  </w:num>
  <w:num w:numId="28">
    <w:abstractNumId w:val="24"/>
    <w:lvlOverride w:ilvl="0">
      <w:startOverride w:val="4"/>
    </w:lvlOverride>
    <w:lvlOverride w:ilvl="1">
      <w:startOverride w:val="9"/>
    </w:lvlOverride>
    <w:lvlOverride w:ilvl="2">
      <w:startOverride w:val="8"/>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10"/>
  </w:num>
  <w:num w:numId="30">
    <w:abstractNumId w:val="7"/>
  </w:num>
  <w:num w:numId="31">
    <w:abstractNumId w:val="15"/>
  </w:num>
  <w:num w:numId="32">
    <w:abstractNumId w:val="11"/>
  </w:num>
  <w:num w:numId="33">
    <w:abstractNumId w:val="2"/>
  </w:num>
  <w:num w:numId="34">
    <w:abstractNumId w:val="30"/>
  </w:num>
  <w:num w:numId="35">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19"/>
  </w:num>
  <w:num w:numId="37">
    <w:abstractNumId w:val="16"/>
  </w:num>
  <w:num w:numId="38">
    <w:abstractNumId w:val="35"/>
  </w:num>
  <w:num w:numId="39">
    <w:abstractNumId w:val="2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F7639"/>
    <w:rsid w:val="0000009F"/>
    <w:rsid w:val="00000765"/>
    <w:rsid w:val="000013C1"/>
    <w:rsid w:val="000032A9"/>
    <w:rsid w:val="000032D6"/>
    <w:rsid w:val="00040956"/>
    <w:rsid w:val="00043167"/>
    <w:rsid w:val="000444C1"/>
    <w:rsid w:val="00056FD5"/>
    <w:rsid w:val="000628F4"/>
    <w:rsid w:val="0006559C"/>
    <w:rsid w:val="00070A5E"/>
    <w:rsid w:val="00080F5B"/>
    <w:rsid w:val="000904E8"/>
    <w:rsid w:val="00092D5A"/>
    <w:rsid w:val="00096C33"/>
    <w:rsid w:val="000A4FBF"/>
    <w:rsid w:val="000B6F9F"/>
    <w:rsid w:val="000B733B"/>
    <w:rsid w:val="000B7A06"/>
    <w:rsid w:val="000C001D"/>
    <w:rsid w:val="000C0EBB"/>
    <w:rsid w:val="000C506C"/>
    <w:rsid w:val="000C5ECE"/>
    <w:rsid w:val="000D3A3B"/>
    <w:rsid w:val="000E6424"/>
    <w:rsid w:val="00106386"/>
    <w:rsid w:val="00113EA8"/>
    <w:rsid w:val="00114602"/>
    <w:rsid w:val="00117209"/>
    <w:rsid w:val="00125315"/>
    <w:rsid w:val="0012632A"/>
    <w:rsid w:val="00131991"/>
    <w:rsid w:val="00136D3E"/>
    <w:rsid w:val="00137EBB"/>
    <w:rsid w:val="00140A27"/>
    <w:rsid w:val="00142D87"/>
    <w:rsid w:val="001512B3"/>
    <w:rsid w:val="00166C4B"/>
    <w:rsid w:val="00170996"/>
    <w:rsid w:val="00182A20"/>
    <w:rsid w:val="001911F7"/>
    <w:rsid w:val="00196DF0"/>
    <w:rsid w:val="001A5E1F"/>
    <w:rsid w:val="001A7C98"/>
    <w:rsid w:val="001C180D"/>
    <w:rsid w:val="001C2813"/>
    <w:rsid w:val="001C6A14"/>
    <w:rsid w:val="001E3FA1"/>
    <w:rsid w:val="001F1593"/>
    <w:rsid w:val="001F181D"/>
    <w:rsid w:val="001F42C1"/>
    <w:rsid w:val="001F74DC"/>
    <w:rsid w:val="00202611"/>
    <w:rsid w:val="002070B0"/>
    <w:rsid w:val="002145E4"/>
    <w:rsid w:val="00240CAC"/>
    <w:rsid w:val="00241475"/>
    <w:rsid w:val="0024195A"/>
    <w:rsid w:val="002507D2"/>
    <w:rsid w:val="002524CF"/>
    <w:rsid w:val="00261D57"/>
    <w:rsid w:val="00271B4F"/>
    <w:rsid w:val="00274ED7"/>
    <w:rsid w:val="00296C06"/>
    <w:rsid w:val="002A01A7"/>
    <w:rsid w:val="002B0D52"/>
    <w:rsid w:val="002E1FFE"/>
    <w:rsid w:val="002E3035"/>
    <w:rsid w:val="002E36A9"/>
    <w:rsid w:val="002F0271"/>
    <w:rsid w:val="002F747C"/>
    <w:rsid w:val="00307056"/>
    <w:rsid w:val="00310C73"/>
    <w:rsid w:val="0031176C"/>
    <w:rsid w:val="0031727E"/>
    <w:rsid w:val="00334CD7"/>
    <w:rsid w:val="00337EAA"/>
    <w:rsid w:val="00362B61"/>
    <w:rsid w:val="00362C58"/>
    <w:rsid w:val="003802EA"/>
    <w:rsid w:val="00383051"/>
    <w:rsid w:val="003C0680"/>
    <w:rsid w:val="003C22C4"/>
    <w:rsid w:val="003D1275"/>
    <w:rsid w:val="003E7009"/>
    <w:rsid w:val="003F060F"/>
    <w:rsid w:val="003F3BFC"/>
    <w:rsid w:val="003F7E8E"/>
    <w:rsid w:val="0041047E"/>
    <w:rsid w:val="004124A7"/>
    <w:rsid w:val="004232E9"/>
    <w:rsid w:val="00443C89"/>
    <w:rsid w:val="004528AE"/>
    <w:rsid w:val="00463804"/>
    <w:rsid w:val="004639E4"/>
    <w:rsid w:val="00475617"/>
    <w:rsid w:val="00487DEA"/>
    <w:rsid w:val="004B23CF"/>
    <w:rsid w:val="004C0164"/>
    <w:rsid w:val="004C377E"/>
    <w:rsid w:val="004C4F6B"/>
    <w:rsid w:val="004D0391"/>
    <w:rsid w:val="004E43B5"/>
    <w:rsid w:val="004F6ACB"/>
    <w:rsid w:val="00500D38"/>
    <w:rsid w:val="00502655"/>
    <w:rsid w:val="00513ABE"/>
    <w:rsid w:val="005146AC"/>
    <w:rsid w:val="00532F1C"/>
    <w:rsid w:val="00535CED"/>
    <w:rsid w:val="00536A85"/>
    <w:rsid w:val="00567836"/>
    <w:rsid w:val="00577634"/>
    <w:rsid w:val="00580435"/>
    <w:rsid w:val="00583C87"/>
    <w:rsid w:val="005907A8"/>
    <w:rsid w:val="0059358C"/>
    <w:rsid w:val="00593D68"/>
    <w:rsid w:val="005A4B9C"/>
    <w:rsid w:val="005A745E"/>
    <w:rsid w:val="005B759B"/>
    <w:rsid w:val="005C56C8"/>
    <w:rsid w:val="005D2E94"/>
    <w:rsid w:val="005D7B4C"/>
    <w:rsid w:val="005E46CA"/>
    <w:rsid w:val="005F08A6"/>
    <w:rsid w:val="005F3527"/>
    <w:rsid w:val="00600ECF"/>
    <w:rsid w:val="00602251"/>
    <w:rsid w:val="006039ED"/>
    <w:rsid w:val="00617E75"/>
    <w:rsid w:val="00632320"/>
    <w:rsid w:val="006437E1"/>
    <w:rsid w:val="00645B4D"/>
    <w:rsid w:val="00646159"/>
    <w:rsid w:val="006514B2"/>
    <w:rsid w:val="006544C6"/>
    <w:rsid w:val="00664778"/>
    <w:rsid w:val="00671CC4"/>
    <w:rsid w:val="006849D1"/>
    <w:rsid w:val="00686495"/>
    <w:rsid w:val="006A0695"/>
    <w:rsid w:val="006A47BF"/>
    <w:rsid w:val="006B08CA"/>
    <w:rsid w:val="006B203F"/>
    <w:rsid w:val="006B5A40"/>
    <w:rsid w:val="006B7B1D"/>
    <w:rsid w:val="006C0ECE"/>
    <w:rsid w:val="006C1E87"/>
    <w:rsid w:val="006E6CAA"/>
    <w:rsid w:val="006F2FFA"/>
    <w:rsid w:val="00702989"/>
    <w:rsid w:val="00703153"/>
    <w:rsid w:val="007133F3"/>
    <w:rsid w:val="00713E3B"/>
    <w:rsid w:val="007240E6"/>
    <w:rsid w:val="00724824"/>
    <w:rsid w:val="00724BD5"/>
    <w:rsid w:val="00726D01"/>
    <w:rsid w:val="0073115D"/>
    <w:rsid w:val="00732403"/>
    <w:rsid w:val="007354D6"/>
    <w:rsid w:val="00737A58"/>
    <w:rsid w:val="007460D7"/>
    <w:rsid w:val="007525B5"/>
    <w:rsid w:val="007572E7"/>
    <w:rsid w:val="00757613"/>
    <w:rsid w:val="007625F4"/>
    <w:rsid w:val="0076719B"/>
    <w:rsid w:val="00776778"/>
    <w:rsid w:val="007864AF"/>
    <w:rsid w:val="00791F1D"/>
    <w:rsid w:val="00796569"/>
    <w:rsid w:val="007A00C3"/>
    <w:rsid w:val="007A3D38"/>
    <w:rsid w:val="007B3F0F"/>
    <w:rsid w:val="007C7242"/>
    <w:rsid w:val="007F09CF"/>
    <w:rsid w:val="007F656A"/>
    <w:rsid w:val="00807A24"/>
    <w:rsid w:val="00813110"/>
    <w:rsid w:val="00817393"/>
    <w:rsid w:val="00841AF1"/>
    <w:rsid w:val="008435ED"/>
    <w:rsid w:val="008458D0"/>
    <w:rsid w:val="00846308"/>
    <w:rsid w:val="008476AD"/>
    <w:rsid w:val="00864F0B"/>
    <w:rsid w:val="00872934"/>
    <w:rsid w:val="008729C4"/>
    <w:rsid w:val="00873031"/>
    <w:rsid w:val="008B0109"/>
    <w:rsid w:val="008B245F"/>
    <w:rsid w:val="008B7F1D"/>
    <w:rsid w:val="008C0F29"/>
    <w:rsid w:val="008C4137"/>
    <w:rsid w:val="008C4891"/>
    <w:rsid w:val="008D5C9B"/>
    <w:rsid w:val="008E4CB2"/>
    <w:rsid w:val="008F74CE"/>
    <w:rsid w:val="0091248E"/>
    <w:rsid w:val="0092356A"/>
    <w:rsid w:val="0093656F"/>
    <w:rsid w:val="00942768"/>
    <w:rsid w:val="009479F2"/>
    <w:rsid w:val="00950C68"/>
    <w:rsid w:val="00957DD4"/>
    <w:rsid w:val="00957E9C"/>
    <w:rsid w:val="00967A6C"/>
    <w:rsid w:val="009770DA"/>
    <w:rsid w:val="00984F6A"/>
    <w:rsid w:val="009A41CE"/>
    <w:rsid w:val="009A462E"/>
    <w:rsid w:val="009A612B"/>
    <w:rsid w:val="009C67D2"/>
    <w:rsid w:val="009D2F26"/>
    <w:rsid w:val="009D3CE4"/>
    <w:rsid w:val="009D5D7E"/>
    <w:rsid w:val="009E12A1"/>
    <w:rsid w:val="009E5D30"/>
    <w:rsid w:val="009E6C51"/>
    <w:rsid w:val="00A003FB"/>
    <w:rsid w:val="00A01124"/>
    <w:rsid w:val="00A01222"/>
    <w:rsid w:val="00A0424F"/>
    <w:rsid w:val="00A07A9C"/>
    <w:rsid w:val="00A20EA3"/>
    <w:rsid w:val="00A330C4"/>
    <w:rsid w:val="00A33DCA"/>
    <w:rsid w:val="00A34FA1"/>
    <w:rsid w:val="00A41E78"/>
    <w:rsid w:val="00A53DBE"/>
    <w:rsid w:val="00A62877"/>
    <w:rsid w:val="00A720D5"/>
    <w:rsid w:val="00A72FF5"/>
    <w:rsid w:val="00A736A6"/>
    <w:rsid w:val="00A836FD"/>
    <w:rsid w:val="00A83CDD"/>
    <w:rsid w:val="00A8465B"/>
    <w:rsid w:val="00A91410"/>
    <w:rsid w:val="00A91ABB"/>
    <w:rsid w:val="00A978A2"/>
    <w:rsid w:val="00AB30E7"/>
    <w:rsid w:val="00AB3D45"/>
    <w:rsid w:val="00AB44AF"/>
    <w:rsid w:val="00AB6FD3"/>
    <w:rsid w:val="00AC5AB7"/>
    <w:rsid w:val="00AD4EF8"/>
    <w:rsid w:val="00AE08DD"/>
    <w:rsid w:val="00AE5BE9"/>
    <w:rsid w:val="00B03EAF"/>
    <w:rsid w:val="00B10B12"/>
    <w:rsid w:val="00B121E6"/>
    <w:rsid w:val="00B16643"/>
    <w:rsid w:val="00B34E37"/>
    <w:rsid w:val="00B47C73"/>
    <w:rsid w:val="00B525BA"/>
    <w:rsid w:val="00B756EE"/>
    <w:rsid w:val="00B769AF"/>
    <w:rsid w:val="00B7752D"/>
    <w:rsid w:val="00B8440A"/>
    <w:rsid w:val="00BB32B9"/>
    <w:rsid w:val="00BB53EC"/>
    <w:rsid w:val="00BC3200"/>
    <w:rsid w:val="00BC47C8"/>
    <w:rsid w:val="00BE22D7"/>
    <w:rsid w:val="00BF0917"/>
    <w:rsid w:val="00BF4D48"/>
    <w:rsid w:val="00BF705D"/>
    <w:rsid w:val="00BF7639"/>
    <w:rsid w:val="00C041F3"/>
    <w:rsid w:val="00C0498D"/>
    <w:rsid w:val="00C075F9"/>
    <w:rsid w:val="00C25CDF"/>
    <w:rsid w:val="00C260EA"/>
    <w:rsid w:val="00C31C68"/>
    <w:rsid w:val="00C529CD"/>
    <w:rsid w:val="00C66689"/>
    <w:rsid w:val="00C7444D"/>
    <w:rsid w:val="00C82389"/>
    <w:rsid w:val="00C82764"/>
    <w:rsid w:val="00C849EE"/>
    <w:rsid w:val="00CA3A3E"/>
    <w:rsid w:val="00CA790A"/>
    <w:rsid w:val="00CC0188"/>
    <w:rsid w:val="00CD2486"/>
    <w:rsid w:val="00CD249B"/>
    <w:rsid w:val="00CD739D"/>
    <w:rsid w:val="00D01255"/>
    <w:rsid w:val="00D04A19"/>
    <w:rsid w:val="00D07E91"/>
    <w:rsid w:val="00D13B14"/>
    <w:rsid w:val="00D1698A"/>
    <w:rsid w:val="00D21A2A"/>
    <w:rsid w:val="00D24AA5"/>
    <w:rsid w:val="00D34441"/>
    <w:rsid w:val="00D4167E"/>
    <w:rsid w:val="00D4323A"/>
    <w:rsid w:val="00D46FAF"/>
    <w:rsid w:val="00D50D3B"/>
    <w:rsid w:val="00D5700F"/>
    <w:rsid w:val="00D72C9D"/>
    <w:rsid w:val="00D731DE"/>
    <w:rsid w:val="00D809AD"/>
    <w:rsid w:val="00D91B35"/>
    <w:rsid w:val="00D95606"/>
    <w:rsid w:val="00DA095B"/>
    <w:rsid w:val="00DC6906"/>
    <w:rsid w:val="00DD4D75"/>
    <w:rsid w:val="00DD551E"/>
    <w:rsid w:val="00DD5C70"/>
    <w:rsid w:val="00DD7E21"/>
    <w:rsid w:val="00DE2B8B"/>
    <w:rsid w:val="00DE4D7B"/>
    <w:rsid w:val="00DF1B4D"/>
    <w:rsid w:val="00DF34C3"/>
    <w:rsid w:val="00DF5D96"/>
    <w:rsid w:val="00DF6394"/>
    <w:rsid w:val="00E041A2"/>
    <w:rsid w:val="00E10FA2"/>
    <w:rsid w:val="00E5449D"/>
    <w:rsid w:val="00E64D30"/>
    <w:rsid w:val="00E67A0C"/>
    <w:rsid w:val="00E870B2"/>
    <w:rsid w:val="00EA0DF9"/>
    <w:rsid w:val="00EB1F3E"/>
    <w:rsid w:val="00EB2ACB"/>
    <w:rsid w:val="00EB5421"/>
    <w:rsid w:val="00EB6472"/>
    <w:rsid w:val="00ED33D2"/>
    <w:rsid w:val="00ED4085"/>
    <w:rsid w:val="00ED79A0"/>
    <w:rsid w:val="00F02138"/>
    <w:rsid w:val="00F04C05"/>
    <w:rsid w:val="00F105A1"/>
    <w:rsid w:val="00F1146A"/>
    <w:rsid w:val="00F23A04"/>
    <w:rsid w:val="00F244BB"/>
    <w:rsid w:val="00F257AB"/>
    <w:rsid w:val="00F2728A"/>
    <w:rsid w:val="00F41049"/>
    <w:rsid w:val="00F43232"/>
    <w:rsid w:val="00F44E41"/>
    <w:rsid w:val="00F5087B"/>
    <w:rsid w:val="00F65AAF"/>
    <w:rsid w:val="00F772D8"/>
    <w:rsid w:val="00FD0549"/>
    <w:rsid w:val="00FE7446"/>
    <w:rsid w:val="00FF734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Block Text" w:uiPriority="0"/>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F7639"/>
    <w:rPr>
      <w:rFonts w:ascii="Calibri" w:eastAsia="Times New Roman" w:hAnsi="Calibri" w:cs="Times New Roman"/>
      <w:lang w:eastAsia="ru-RU"/>
    </w:rPr>
  </w:style>
  <w:style w:type="paragraph" w:styleId="1">
    <w:name w:val="heading 1"/>
    <w:basedOn w:val="a"/>
    <w:next w:val="a"/>
    <w:link w:val="10"/>
    <w:uiPriority w:val="99"/>
    <w:qFormat/>
    <w:rsid w:val="00BF7639"/>
    <w:pPr>
      <w:keepNext/>
      <w:spacing w:after="0" w:line="240" w:lineRule="auto"/>
      <w:jc w:val="center"/>
      <w:outlineLvl w:val="0"/>
    </w:pPr>
    <w:rPr>
      <w:rFonts w:ascii="Cambria" w:hAnsi="Cambria"/>
      <w:b/>
      <w:bCs/>
      <w:kern w:val="32"/>
      <w:sz w:val="32"/>
      <w:szCs w:val="32"/>
      <w:lang w:val="x-none" w:eastAsia="x-none"/>
    </w:rPr>
  </w:style>
  <w:style w:type="paragraph" w:styleId="2">
    <w:name w:val="heading 2"/>
    <w:basedOn w:val="a"/>
    <w:next w:val="a"/>
    <w:link w:val="20"/>
    <w:uiPriority w:val="9"/>
    <w:semiHidden/>
    <w:unhideWhenUsed/>
    <w:qFormat/>
    <w:rsid w:val="00BF7639"/>
    <w:pPr>
      <w:keepNext/>
      <w:keepLines/>
      <w:spacing w:before="40" w:after="0"/>
      <w:outlineLvl w:val="1"/>
    </w:pPr>
    <w:rPr>
      <w:rFonts w:asciiTheme="majorHAnsi" w:eastAsiaTheme="majorEastAsia" w:hAnsiTheme="majorHAnsi" w:cstheme="majorBidi"/>
      <w:color w:val="365F91" w:themeColor="accent1" w:themeShade="BF"/>
      <w:sz w:val="26"/>
      <w:szCs w:val="26"/>
    </w:rPr>
  </w:style>
  <w:style w:type="paragraph" w:styleId="3">
    <w:name w:val="heading 3"/>
    <w:basedOn w:val="a"/>
    <w:next w:val="a"/>
    <w:link w:val="30"/>
    <w:uiPriority w:val="9"/>
    <w:unhideWhenUsed/>
    <w:qFormat/>
    <w:rsid w:val="00BF7639"/>
    <w:pPr>
      <w:keepNext/>
      <w:keepLines/>
      <w:spacing w:before="40" w:after="0"/>
      <w:outlineLvl w:val="2"/>
    </w:pPr>
    <w:rPr>
      <w:rFonts w:asciiTheme="majorHAnsi" w:eastAsiaTheme="majorEastAsia" w:hAnsiTheme="majorHAnsi" w:cstheme="majorBidi"/>
      <w:color w:val="243F60" w:themeColor="accent1" w:themeShade="7F"/>
      <w:sz w:val="24"/>
      <w:szCs w:val="24"/>
    </w:rPr>
  </w:style>
  <w:style w:type="paragraph" w:styleId="4">
    <w:name w:val="heading 4"/>
    <w:basedOn w:val="a"/>
    <w:next w:val="a"/>
    <w:link w:val="40"/>
    <w:uiPriority w:val="9"/>
    <w:semiHidden/>
    <w:unhideWhenUsed/>
    <w:qFormat/>
    <w:rsid w:val="00BF7639"/>
    <w:pPr>
      <w:keepNext/>
      <w:keepLines/>
      <w:spacing w:before="40" w:after="0"/>
      <w:outlineLvl w:val="3"/>
    </w:pPr>
    <w:rPr>
      <w:rFonts w:asciiTheme="majorHAnsi" w:eastAsiaTheme="majorEastAsia" w:hAnsiTheme="majorHAnsi" w:cstheme="majorBidi"/>
      <w:i/>
      <w:iCs/>
      <w:color w:val="365F91" w:themeColor="accent1" w:themeShade="BF"/>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9"/>
    <w:rsid w:val="00BF7639"/>
    <w:rPr>
      <w:rFonts w:ascii="Cambria" w:eastAsia="Times New Roman" w:hAnsi="Cambria" w:cs="Times New Roman"/>
      <w:b/>
      <w:bCs/>
      <w:kern w:val="32"/>
      <w:sz w:val="32"/>
      <w:szCs w:val="32"/>
      <w:lang w:val="x-none" w:eastAsia="x-none"/>
    </w:rPr>
  </w:style>
  <w:style w:type="character" w:customStyle="1" w:styleId="20">
    <w:name w:val="Заголовок 2 Знак"/>
    <w:basedOn w:val="a0"/>
    <w:link w:val="2"/>
    <w:uiPriority w:val="9"/>
    <w:semiHidden/>
    <w:rsid w:val="00BF7639"/>
    <w:rPr>
      <w:rFonts w:asciiTheme="majorHAnsi" w:eastAsiaTheme="majorEastAsia" w:hAnsiTheme="majorHAnsi" w:cstheme="majorBidi"/>
      <w:color w:val="365F91" w:themeColor="accent1" w:themeShade="BF"/>
      <w:sz w:val="26"/>
      <w:szCs w:val="26"/>
      <w:lang w:eastAsia="ru-RU"/>
    </w:rPr>
  </w:style>
  <w:style w:type="character" w:customStyle="1" w:styleId="30">
    <w:name w:val="Заголовок 3 Знак"/>
    <w:basedOn w:val="a0"/>
    <w:link w:val="3"/>
    <w:uiPriority w:val="9"/>
    <w:rsid w:val="00BF7639"/>
    <w:rPr>
      <w:rFonts w:asciiTheme="majorHAnsi" w:eastAsiaTheme="majorEastAsia" w:hAnsiTheme="majorHAnsi" w:cstheme="majorBidi"/>
      <w:color w:val="243F60" w:themeColor="accent1" w:themeShade="7F"/>
      <w:sz w:val="24"/>
      <w:szCs w:val="24"/>
      <w:lang w:eastAsia="ru-RU"/>
    </w:rPr>
  </w:style>
  <w:style w:type="character" w:customStyle="1" w:styleId="40">
    <w:name w:val="Заголовок 4 Знак"/>
    <w:basedOn w:val="a0"/>
    <w:link w:val="4"/>
    <w:uiPriority w:val="9"/>
    <w:semiHidden/>
    <w:rsid w:val="00BF7639"/>
    <w:rPr>
      <w:rFonts w:asciiTheme="majorHAnsi" w:eastAsiaTheme="majorEastAsia" w:hAnsiTheme="majorHAnsi" w:cstheme="majorBidi"/>
      <w:i/>
      <w:iCs/>
      <w:color w:val="365F91" w:themeColor="accent1" w:themeShade="BF"/>
      <w:lang w:eastAsia="ru-RU"/>
    </w:rPr>
  </w:style>
  <w:style w:type="paragraph" w:styleId="a3">
    <w:name w:val="Body Text"/>
    <w:basedOn w:val="a"/>
    <w:link w:val="a4"/>
    <w:rsid w:val="00BF7639"/>
    <w:pPr>
      <w:spacing w:after="0" w:line="240" w:lineRule="auto"/>
      <w:jc w:val="center"/>
    </w:pPr>
    <w:rPr>
      <w:rFonts w:ascii="Times New Roman" w:hAnsi="Times New Roman"/>
      <w:sz w:val="24"/>
      <w:szCs w:val="24"/>
      <w:lang w:val="x-none" w:eastAsia="x-none"/>
    </w:rPr>
  </w:style>
  <w:style w:type="character" w:customStyle="1" w:styleId="a4">
    <w:name w:val="Основной текст Знак"/>
    <w:basedOn w:val="a0"/>
    <w:link w:val="a3"/>
    <w:rsid w:val="00BF7639"/>
    <w:rPr>
      <w:rFonts w:ascii="Times New Roman" w:eastAsia="Times New Roman" w:hAnsi="Times New Roman" w:cs="Times New Roman"/>
      <w:sz w:val="24"/>
      <w:szCs w:val="24"/>
      <w:lang w:val="x-none" w:eastAsia="x-none"/>
    </w:rPr>
  </w:style>
  <w:style w:type="character" w:customStyle="1" w:styleId="iceouttxt5">
    <w:name w:val="iceouttxt5"/>
    <w:rsid w:val="00BF7639"/>
    <w:rPr>
      <w:rFonts w:ascii="Arial" w:hAnsi="Arial" w:cs="Arial" w:hint="default"/>
      <w:color w:val="666666"/>
      <w:sz w:val="17"/>
      <w:szCs w:val="17"/>
    </w:rPr>
  </w:style>
  <w:style w:type="paragraph" w:customStyle="1" w:styleId="a5">
    <w:name w:val="Заголовок статьи"/>
    <w:basedOn w:val="a"/>
    <w:next w:val="a"/>
    <w:uiPriority w:val="99"/>
    <w:rsid w:val="00BF7639"/>
    <w:pPr>
      <w:autoSpaceDE w:val="0"/>
      <w:autoSpaceDN w:val="0"/>
      <w:adjustRightInd w:val="0"/>
      <w:spacing w:after="0" w:line="240" w:lineRule="auto"/>
      <w:ind w:left="1612" w:hanging="892"/>
      <w:jc w:val="both"/>
    </w:pPr>
    <w:rPr>
      <w:rFonts w:ascii="Arial" w:eastAsiaTheme="minorHAnsi" w:hAnsi="Arial" w:cs="Arial"/>
      <w:sz w:val="24"/>
      <w:szCs w:val="24"/>
      <w:lang w:eastAsia="en-US"/>
    </w:rPr>
  </w:style>
  <w:style w:type="paragraph" w:customStyle="1" w:styleId="ConsNormal">
    <w:name w:val="ConsNormal"/>
    <w:link w:val="ConsNormal0"/>
    <w:rsid w:val="00BF7639"/>
    <w:pPr>
      <w:widowControl w:val="0"/>
      <w:spacing w:after="0" w:line="240" w:lineRule="auto"/>
      <w:ind w:firstLine="720"/>
    </w:pPr>
    <w:rPr>
      <w:rFonts w:ascii="Consultant" w:eastAsia="Times New Roman" w:hAnsi="Consultant" w:cs="Consultant"/>
      <w:lang w:eastAsia="ru-RU"/>
    </w:rPr>
  </w:style>
  <w:style w:type="character" w:customStyle="1" w:styleId="ConsNormal0">
    <w:name w:val="ConsNormal Знак"/>
    <w:link w:val="ConsNormal"/>
    <w:locked/>
    <w:rsid w:val="00BF7639"/>
    <w:rPr>
      <w:rFonts w:ascii="Consultant" w:eastAsia="Times New Roman" w:hAnsi="Consultant" w:cs="Consultant"/>
      <w:lang w:eastAsia="ru-RU"/>
    </w:rPr>
  </w:style>
  <w:style w:type="character" w:customStyle="1" w:styleId="a6">
    <w:name w:val="Гипертекстовая ссылка"/>
    <w:basedOn w:val="a0"/>
    <w:uiPriority w:val="99"/>
    <w:rsid w:val="00BF7639"/>
    <w:rPr>
      <w:color w:val="106BBE"/>
    </w:rPr>
  </w:style>
  <w:style w:type="paragraph" w:styleId="21">
    <w:name w:val="Body Text 2"/>
    <w:basedOn w:val="a"/>
    <w:link w:val="22"/>
    <w:uiPriority w:val="99"/>
    <w:semiHidden/>
    <w:unhideWhenUsed/>
    <w:rsid w:val="00BF7639"/>
    <w:pPr>
      <w:spacing w:after="120" w:line="480" w:lineRule="auto"/>
    </w:pPr>
  </w:style>
  <w:style w:type="character" w:customStyle="1" w:styleId="22">
    <w:name w:val="Основной текст 2 Знак"/>
    <w:basedOn w:val="a0"/>
    <w:link w:val="21"/>
    <w:uiPriority w:val="99"/>
    <w:semiHidden/>
    <w:rsid w:val="00BF7639"/>
    <w:rPr>
      <w:rFonts w:ascii="Calibri" w:eastAsia="Times New Roman" w:hAnsi="Calibri" w:cs="Times New Roman"/>
      <w:lang w:eastAsia="ru-RU"/>
    </w:rPr>
  </w:style>
  <w:style w:type="paragraph" w:styleId="31">
    <w:name w:val="Body Text 3"/>
    <w:basedOn w:val="a"/>
    <w:link w:val="32"/>
    <w:uiPriority w:val="99"/>
    <w:semiHidden/>
    <w:unhideWhenUsed/>
    <w:rsid w:val="00BF7639"/>
    <w:pPr>
      <w:spacing w:after="120"/>
    </w:pPr>
    <w:rPr>
      <w:sz w:val="16"/>
      <w:szCs w:val="16"/>
    </w:rPr>
  </w:style>
  <w:style w:type="character" w:customStyle="1" w:styleId="32">
    <w:name w:val="Основной текст 3 Знак"/>
    <w:basedOn w:val="a0"/>
    <w:link w:val="31"/>
    <w:uiPriority w:val="99"/>
    <w:semiHidden/>
    <w:rsid w:val="00BF7639"/>
    <w:rPr>
      <w:rFonts w:ascii="Calibri" w:eastAsia="Times New Roman" w:hAnsi="Calibri" w:cs="Times New Roman"/>
      <w:sz w:val="16"/>
      <w:szCs w:val="16"/>
      <w:lang w:eastAsia="ru-RU"/>
    </w:rPr>
  </w:style>
  <w:style w:type="paragraph" w:styleId="23">
    <w:name w:val="Body Text Indent 2"/>
    <w:basedOn w:val="a"/>
    <w:link w:val="24"/>
    <w:uiPriority w:val="99"/>
    <w:semiHidden/>
    <w:unhideWhenUsed/>
    <w:rsid w:val="00BF7639"/>
    <w:pPr>
      <w:spacing w:after="120" w:line="480" w:lineRule="auto"/>
      <w:ind w:left="283"/>
    </w:pPr>
  </w:style>
  <w:style w:type="character" w:customStyle="1" w:styleId="24">
    <w:name w:val="Основной текст с отступом 2 Знак"/>
    <w:basedOn w:val="a0"/>
    <w:link w:val="23"/>
    <w:uiPriority w:val="99"/>
    <w:semiHidden/>
    <w:rsid w:val="00BF7639"/>
    <w:rPr>
      <w:rFonts w:ascii="Calibri" w:eastAsia="Times New Roman" w:hAnsi="Calibri" w:cs="Times New Roman"/>
      <w:lang w:eastAsia="ru-RU"/>
    </w:rPr>
  </w:style>
  <w:style w:type="paragraph" w:customStyle="1" w:styleId="33">
    <w:name w:val="Стиль3"/>
    <w:basedOn w:val="23"/>
    <w:link w:val="34"/>
    <w:rsid w:val="00BF7639"/>
    <w:pPr>
      <w:widowControl w:val="0"/>
      <w:tabs>
        <w:tab w:val="num" w:pos="720"/>
        <w:tab w:val="num" w:pos="2160"/>
      </w:tabs>
      <w:spacing w:after="0" w:line="240" w:lineRule="auto"/>
      <w:ind w:left="720" w:hanging="720"/>
      <w:jc w:val="both"/>
    </w:pPr>
    <w:rPr>
      <w:rFonts w:ascii="Times New Roman" w:hAnsi="Times New Roman"/>
      <w:sz w:val="24"/>
      <w:szCs w:val="24"/>
      <w:lang w:val="x-none" w:eastAsia="x-none"/>
    </w:rPr>
  </w:style>
  <w:style w:type="paragraph" w:styleId="a7">
    <w:name w:val="List Paragraph"/>
    <w:basedOn w:val="a"/>
    <w:uiPriority w:val="34"/>
    <w:qFormat/>
    <w:rsid w:val="00BF7639"/>
    <w:pPr>
      <w:spacing w:after="0" w:line="240" w:lineRule="auto"/>
      <w:ind w:left="708"/>
    </w:pPr>
    <w:rPr>
      <w:rFonts w:ascii="Times New Roman" w:hAnsi="Times New Roman"/>
      <w:sz w:val="24"/>
      <w:szCs w:val="24"/>
    </w:rPr>
  </w:style>
  <w:style w:type="character" w:customStyle="1" w:styleId="34">
    <w:name w:val="Стиль3 Знак"/>
    <w:link w:val="33"/>
    <w:locked/>
    <w:rsid w:val="00BF7639"/>
    <w:rPr>
      <w:rFonts w:ascii="Times New Roman" w:eastAsia="Times New Roman" w:hAnsi="Times New Roman" w:cs="Times New Roman"/>
      <w:sz w:val="24"/>
      <w:szCs w:val="24"/>
      <w:lang w:val="x-none" w:eastAsia="x-none"/>
    </w:rPr>
  </w:style>
  <w:style w:type="paragraph" w:customStyle="1" w:styleId="a8">
    <w:name w:val="Комментарий"/>
    <w:basedOn w:val="a"/>
    <w:next w:val="a"/>
    <w:uiPriority w:val="99"/>
    <w:rsid w:val="00BF7639"/>
    <w:pPr>
      <w:autoSpaceDE w:val="0"/>
      <w:autoSpaceDN w:val="0"/>
      <w:adjustRightInd w:val="0"/>
      <w:spacing w:before="75" w:after="0" w:line="240" w:lineRule="auto"/>
      <w:ind w:left="170"/>
      <w:jc w:val="both"/>
    </w:pPr>
    <w:rPr>
      <w:rFonts w:ascii="Arial" w:eastAsiaTheme="minorHAnsi" w:hAnsi="Arial" w:cs="Arial"/>
      <w:color w:val="353842"/>
      <w:sz w:val="24"/>
      <w:szCs w:val="24"/>
      <w:shd w:val="clear" w:color="auto" w:fill="F0F0F0"/>
      <w:lang w:eastAsia="en-US"/>
    </w:rPr>
  </w:style>
  <w:style w:type="paragraph" w:customStyle="1" w:styleId="a9">
    <w:name w:val="Информация об изменениях документа"/>
    <w:basedOn w:val="a8"/>
    <w:next w:val="a"/>
    <w:uiPriority w:val="99"/>
    <w:rsid w:val="00BF7639"/>
    <w:rPr>
      <w:i/>
      <w:iCs/>
    </w:rPr>
  </w:style>
  <w:style w:type="paragraph" w:customStyle="1" w:styleId="aa">
    <w:name w:val="текст сноски"/>
    <w:basedOn w:val="a"/>
    <w:uiPriority w:val="99"/>
    <w:rsid w:val="00BF7639"/>
    <w:pPr>
      <w:widowControl w:val="0"/>
      <w:spacing w:after="0" w:line="240" w:lineRule="auto"/>
    </w:pPr>
    <w:rPr>
      <w:rFonts w:ascii="Gelvetsky 12pt" w:hAnsi="Gelvetsky 12pt" w:cs="Gelvetsky 12pt"/>
      <w:sz w:val="24"/>
      <w:szCs w:val="24"/>
      <w:lang w:val="en-US"/>
    </w:rPr>
  </w:style>
  <w:style w:type="paragraph" w:styleId="11">
    <w:name w:val="toc 1"/>
    <w:basedOn w:val="a"/>
    <w:next w:val="a"/>
    <w:autoRedefine/>
    <w:uiPriority w:val="99"/>
    <w:semiHidden/>
    <w:rsid w:val="00241475"/>
    <w:pPr>
      <w:autoSpaceDE w:val="0"/>
      <w:autoSpaceDN w:val="0"/>
      <w:adjustRightInd w:val="0"/>
      <w:spacing w:after="0" w:line="240" w:lineRule="auto"/>
      <w:jc w:val="both"/>
    </w:pPr>
    <w:rPr>
      <w:rFonts w:ascii="Times New Roman" w:eastAsiaTheme="minorHAnsi" w:hAnsi="Times New Roman"/>
      <w:sz w:val="20"/>
      <w:szCs w:val="20"/>
      <w:lang w:eastAsia="en-US"/>
    </w:rPr>
  </w:style>
  <w:style w:type="character" w:styleId="ab">
    <w:name w:val="Hyperlink"/>
    <w:basedOn w:val="a0"/>
    <w:uiPriority w:val="99"/>
    <w:unhideWhenUsed/>
    <w:rsid w:val="00BF7639"/>
    <w:rPr>
      <w:color w:val="0000FF" w:themeColor="hyperlink"/>
      <w:u w:val="single"/>
    </w:rPr>
  </w:style>
  <w:style w:type="character" w:customStyle="1" w:styleId="ac">
    <w:name w:val="Цветовое выделение"/>
    <w:uiPriority w:val="99"/>
    <w:rsid w:val="00BF7639"/>
    <w:rPr>
      <w:b/>
      <w:bCs/>
      <w:color w:val="26282F"/>
    </w:rPr>
  </w:style>
  <w:style w:type="table" w:styleId="ad">
    <w:name w:val="Table Grid"/>
    <w:basedOn w:val="a1"/>
    <w:uiPriority w:val="39"/>
    <w:rsid w:val="00BF7639"/>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e">
    <w:name w:val="Balloon Text"/>
    <w:basedOn w:val="a"/>
    <w:link w:val="af"/>
    <w:uiPriority w:val="99"/>
    <w:semiHidden/>
    <w:unhideWhenUsed/>
    <w:rsid w:val="00BF7639"/>
    <w:pPr>
      <w:spacing w:after="0" w:line="240" w:lineRule="auto"/>
    </w:pPr>
    <w:rPr>
      <w:rFonts w:ascii="Segoe UI" w:hAnsi="Segoe UI" w:cs="Segoe UI"/>
      <w:sz w:val="18"/>
      <w:szCs w:val="18"/>
    </w:rPr>
  </w:style>
  <w:style w:type="character" w:customStyle="1" w:styleId="af">
    <w:name w:val="Текст выноски Знак"/>
    <w:basedOn w:val="a0"/>
    <w:link w:val="ae"/>
    <w:uiPriority w:val="99"/>
    <w:semiHidden/>
    <w:rsid w:val="00BF7639"/>
    <w:rPr>
      <w:rFonts w:ascii="Segoe UI" w:eastAsia="Times New Roman" w:hAnsi="Segoe UI" w:cs="Segoe UI"/>
      <w:sz w:val="18"/>
      <w:szCs w:val="18"/>
      <w:lang w:eastAsia="ru-RU"/>
    </w:rPr>
  </w:style>
  <w:style w:type="paragraph" w:customStyle="1" w:styleId="af0">
    <w:name w:val="Нормальный (таблица)"/>
    <w:basedOn w:val="a"/>
    <w:next w:val="a"/>
    <w:uiPriority w:val="99"/>
    <w:rsid w:val="00BF7639"/>
    <w:pPr>
      <w:autoSpaceDE w:val="0"/>
      <w:autoSpaceDN w:val="0"/>
      <w:adjustRightInd w:val="0"/>
      <w:spacing w:after="0" w:line="240" w:lineRule="auto"/>
      <w:jc w:val="both"/>
    </w:pPr>
    <w:rPr>
      <w:rFonts w:ascii="Arial" w:eastAsiaTheme="minorHAnsi" w:hAnsi="Arial" w:cs="Arial"/>
      <w:sz w:val="24"/>
      <w:szCs w:val="24"/>
      <w:lang w:eastAsia="en-US"/>
    </w:rPr>
  </w:style>
  <w:style w:type="paragraph" w:customStyle="1" w:styleId="af1">
    <w:name w:val="Таблицы (моноширинный)"/>
    <w:basedOn w:val="a"/>
    <w:next w:val="a"/>
    <w:rsid w:val="00BF7639"/>
    <w:pPr>
      <w:autoSpaceDE w:val="0"/>
      <w:autoSpaceDN w:val="0"/>
      <w:adjustRightInd w:val="0"/>
      <w:spacing w:after="0" w:line="240" w:lineRule="auto"/>
    </w:pPr>
    <w:rPr>
      <w:rFonts w:ascii="Courier New" w:eastAsiaTheme="minorHAnsi" w:hAnsi="Courier New" w:cs="Courier New"/>
      <w:sz w:val="24"/>
      <w:szCs w:val="24"/>
      <w:lang w:eastAsia="en-US"/>
    </w:rPr>
  </w:style>
  <w:style w:type="paragraph" w:customStyle="1" w:styleId="af2">
    <w:name w:val="Прижатый влево"/>
    <w:basedOn w:val="a"/>
    <w:next w:val="a"/>
    <w:uiPriority w:val="99"/>
    <w:rsid w:val="00BF7639"/>
    <w:pPr>
      <w:autoSpaceDE w:val="0"/>
      <w:autoSpaceDN w:val="0"/>
      <w:adjustRightInd w:val="0"/>
      <w:spacing w:after="0" w:line="240" w:lineRule="auto"/>
    </w:pPr>
    <w:rPr>
      <w:rFonts w:ascii="Arial" w:eastAsiaTheme="minorHAnsi" w:hAnsi="Arial" w:cs="Arial"/>
      <w:sz w:val="24"/>
      <w:szCs w:val="24"/>
      <w:lang w:eastAsia="en-US"/>
    </w:rPr>
  </w:style>
  <w:style w:type="paragraph" w:styleId="af3">
    <w:name w:val="Body Text Indent"/>
    <w:basedOn w:val="a"/>
    <w:link w:val="af4"/>
    <w:unhideWhenUsed/>
    <w:rsid w:val="00BF7639"/>
    <w:pPr>
      <w:spacing w:after="120"/>
      <w:ind w:left="283"/>
    </w:pPr>
  </w:style>
  <w:style w:type="character" w:customStyle="1" w:styleId="af4">
    <w:name w:val="Основной текст с отступом Знак"/>
    <w:basedOn w:val="a0"/>
    <w:link w:val="af3"/>
    <w:rsid w:val="00BF7639"/>
    <w:rPr>
      <w:rFonts w:ascii="Calibri" w:eastAsia="Times New Roman" w:hAnsi="Calibri" w:cs="Times New Roman"/>
      <w:lang w:eastAsia="ru-RU"/>
    </w:rPr>
  </w:style>
  <w:style w:type="character" w:styleId="af5">
    <w:name w:val="Strong"/>
    <w:uiPriority w:val="22"/>
    <w:qFormat/>
    <w:rsid w:val="00BF7639"/>
    <w:rPr>
      <w:rFonts w:cs="Times New Roman"/>
      <w:b/>
      <w:bCs/>
    </w:rPr>
  </w:style>
  <w:style w:type="paragraph" w:customStyle="1" w:styleId="210">
    <w:name w:val="Основной текст с отступом 21"/>
    <w:basedOn w:val="a"/>
    <w:rsid w:val="00BF7639"/>
    <w:pPr>
      <w:suppressAutoHyphens/>
      <w:spacing w:after="120" w:line="480" w:lineRule="auto"/>
      <w:ind w:left="283"/>
    </w:pPr>
    <w:rPr>
      <w:rFonts w:ascii="Times New Roman" w:hAnsi="Times New Roman"/>
      <w:sz w:val="20"/>
      <w:szCs w:val="20"/>
      <w:lang w:eastAsia="ar-SA"/>
    </w:rPr>
  </w:style>
  <w:style w:type="paragraph" w:customStyle="1" w:styleId="211">
    <w:name w:val="Основной текст 21"/>
    <w:basedOn w:val="a"/>
    <w:rsid w:val="00BF7639"/>
    <w:pPr>
      <w:suppressAutoHyphens/>
      <w:spacing w:after="120" w:line="480" w:lineRule="auto"/>
    </w:pPr>
    <w:rPr>
      <w:rFonts w:ascii="Times New Roman" w:hAnsi="Times New Roman"/>
      <w:sz w:val="20"/>
      <w:szCs w:val="20"/>
      <w:lang w:eastAsia="ar-SA"/>
    </w:rPr>
  </w:style>
  <w:style w:type="paragraph" w:styleId="af6">
    <w:name w:val="Block Text"/>
    <w:basedOn w:val="a"/>
    <w:rsid w:val="00BF7639"/>
    <w:pPr>
      <w:spacing w:after="0" w:line="240" w:lineRule="auto"/>
      <w:ind w:left="360" w:right="-5"/>
      <w:jc w:val="both"/>
    </w:pPr>
    <w:rPr>
      <w:rFonts w:ascii="Times New Roman" w:hAnsi="Times New Roman"/>
      <w:sz w:val="28"/>
      <w:szCs w:val="28"/>
    </w:rPr>
  </w:style>
  <w:style w:type="paragraph" w:customStyle="1" w:styleId="-">
    <w:name w:val="Контракт-раздел"/>
    <w:rsid w:val="00BF7639"/>
    <w:pPr>
      <w:keepNext/>
      <w:numPr>
        <w:numId w:val="9"/>
      </w:numPr>
      <w:tabs>
        <w:tab w:val="left" w:pos="540"/>
      </w:tabs>
      <w:spacing w:before="360" w:after="120" w:line="240" w:lineRule="auto"/>
      <w:jc w:val="center"/>
      <w:outlineLvl w:val="0"/>
    </w:pPr>
    <w:rPr>
      <w:rFonts w:ascii="Times New Roman" w:eastAsia="Times New Roman" w:hAnsi="Times New Roman" w:cs="Times New Roman"/>
      <w:b/>
      <w:bCs/>
      <w:caps/>
      <w:smallCaps/>
      <w:sz w:val="24"/>
      <w:szCs w:val="24"/>
      <w:lang w:eastAsia="ru-RU"/>
    </w:rPr>
  </w:style>
  <w:style w:type="paragraph" w:customStyle="1" w:styleId="-2">
    <w:name w:val="Контракт-пункт2"/>
    <w:basedOn w:val="a"/>
    <w:rsid w:val="00BF7639"/>
    <w:pPr>
      <w:numPr>
        <w:ilvl w:val="1"/>
        <w:numId w:val="9"/>
      </w:numPr>
      <w:spacing w:after="0" w:line="240" w:lineRule="auto"/>
      <w:jc w:val="both"/>
    </w:pPr>
    <w:rPr>
      <w:rFonts w:ascii="Times New Roman" w:hAnsi="Times New Roman"/>
      <w:bCs/>
      <w:sz w:val="28"/>
      <w:szCs w:val="20"/>
    </w:rPr>
  </w:style>
  <w:style w:type="paragraph" w:customStyle="1" w:styleId="-3">
    <w:name w:val="Контракт-пункт3"/>
    <w:basedOn w:val="a"/>
    <w:rsid w:val="00BF7639"/>
    <w:pPr>
      <w:numPr>
        <w:ilvl w:val="2"/>
        <w:numId w:val="9"/>
      </w:numPr>
      <w:spacing w:after="0" w:line="240" w:lineRule="auto"/>
      <w:jc w:val="both"/>
    </w:pPr>
    <w:rPr>
      <w:rFonts w:ascii="Times New Roman" w:hAnsi="Times New Roman"/>
      <w:bCs/>
      <w:sz w:val="28"/>
      <w:szCs w:val="20"/>
    </w:rPr>
  </w:style>
  <w:style w:type="paragraph" w:customStyle="1" w:styleId="-4">
    <w:name w:val="Контракт-пункт4"/>
    <w:basedOn w:val="a"/>
    <w:rsid w:val="00BF7639"/>
    <w:pPr>
      <w:numPr>
        <w:ilvl w:val="3"/>
        <w:numId w:val="9"/>
      </w:numPr>
      <w:spacing w:after="0" w:line="240" w:lineRule="auto"/>
      <w:jc w:val="both"/>
    </w:pPr>
    <w:rPr>
      <w:rFonts w:ascii="Times New Roman" w:hAnsi="Times New Roman"/>
      <w:bCs/>
      <w:sz w:val="28"/>
      <w:szCs w:val="20"/>
    </w:rPr>
  </w:style>
  <w:style w:type="paragraph" w:customStyle="1" w:styleId="ConsPlusTitle">
    <w:name w:val="ConsPlusTitle"/>
    <w:rsid w:val="00BF7639"/>
    <w:pPr>
      <w:autoSpaceDE w:val="0"/>
      <w:autoSpaceDN w:val="0"/>
      <w:adjustRightInd w:val="0"/>
      <w:spacing w:after="0" w:line="240" w:lineRule="auto"/>
    </w:pPr>
    <w:rPr>
      <w:rFonts w:ascii="Arial" w:eastAsia="Times New Roman" w:hAnsi="Arial" w:cs="Arial"/>
      <w:b/>
      <w:bCs/>
      <w:sz w:val="20"/>
      <w:szCs w:val="20"/>
      <w:lang w:eastAsia="ru-RU"/>
    </w:rPr>
  </w:style>
  <w:style w:type="paragraph" w:styleId="af7">
    <w:name w:val="Normal (Web)"/>
    <w:aliases w:val="Обычный (Web)"/>
    <w:basedOn w:val="a"/>
    <w:uiPriority w:val="99"/>
    <w:unhideWhenUsed/>
    <w:rsid w:val="00BF7639"/>
    <w:pPr>
      <w:spacing w:before="100" w:beforeAutospacing="1" w:after="100" w:afterAutospacing="1" w:line="240" w:lineRule="auto"/>
    </w:pPr>
    <w:rPr>
      <w:rFonts w:ascii="Times New Roman" w:hAnsi="Times New Roman"/>
      <w:sz w:val="24"/>
      <w:szCs w:val="24"/>
    </w:rPr>
  </w:style>
  <w:style w:type="character" w:customStyle="1" w:styleId="apple-converted-space">
    <w:name w:val="apple-converted-space"/>
    <w:basedOn w:val="a0"/>
    <w:rsid w:val="00BF7639"/>
  </w:style>
  <w:style w:type="character" w:customStyle="1" w:styleId="af8">
    <w:name w:val="Сравнение редакций. Добавленный фрагмент"/>
    <w:uiPriority w:val="99"/>
    <w:rsid w:val="00BF7639"/>
    <w:rPr>
      <w:color w:val="000000"/>
      <w:shd w:val="clear" w:color="auto" w:fill="C1D7FF"/>
    </w:rPr>
  </w:style>
  <w:style w:type="table" w:customStyle="1" w:styleId="TableStyle0">
    <w:name w:val="TableStyle0"/>
    <w:rsid w:val="00BF7639"/>
    <w:pPr>
      <w:spacing w:after="0" w:line="240" w:lineRule="auto"/>
    </w:pPr>
    <w:rPr>
      <w:rFonts w:ascii="Arial" w:eastAsiaTheme="minorEastAsia" w:hAnsi="Arial"/>
      <w:sz w:val="16"/>
    </w:rPr>
    <w:tblPr>
      <w:tblCellMar>
        <w:top w:w="0" w:type="dxa"/>
        <w:left w:w="0" w:type="dxa"/>
        <w:bottom w:w="0" w:type="dxa"/>
        <w:right w:w="0" w:type="dxa"/>
      </w:tblCellMar>
    </w:tblPr>
  </w:style>
  <w:style w:type="character" w:customStyle="1" w:styleId="iceouttxt">
    <w:name w:val="iceouttxt"/>
    <w:basedOn w:val="a0"/>
    <w:rsid w:val="00BF7639"/>
  </w:style>
  <w:style w:type="numbering" w:customStyle="1" w:styleId="12">
    <w:name w:val="Нет списка1"/>
    <w:next w:val="a2"/>
    <w:uiPriority w:val="99"/>
    <w:semiHidden/>
    <w:unhideWhenUsed/>
    <w:rsid w:val="00BF7639"/>
  </w:style>
  <w:style w:type="character" w:customStyle="1" w:styleId="af9">
    <w:name w:val="Не вступил в силу"/>
    <w:basedOn w:val="ac"/>
    <w:uiPriority w:val="99"/>
    <w:rsid w:val="00BF7639"/>
    <w:rPr>
      <w:b w:val="0"/>
      <w:bCs w:val="0"/>
      <w:color w:val="000000"/>
      <w:shd w:val="clear" w:color="auto" w:fill="D8EDE8"/>
    </w:rPr>
  </w:style>
  <w:style w:type="paragraph" w:customStyle="1" w:styleId="ConsPlusNormal">
    <w:name w:val="ConsPlusNormal"/>
    <w:link w:val="ConsPlusNormal0"/>
    <w:qFormat/>
    <w:rsid w:val="00BF7639"/>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paragraph" w:styleId="afa">
    <w:name w:val="footnote text"/>
    <w:aliases w:val="Знак1 Знак1,Текст сноски Знак Знак1,Текст сноски Знак Знак Знак1,Текст сноски Знак Знак Знак Знак,Текст сноски Знак1 Знак Знак Знак Знак,Текст сноски Знак Знак Знак Знак Знак Знак,Знак1 Знак Знак Знак Знак Знак Знак, Знак1 Знак1"/>
    <w:basedOn w:val="a"/>
    <w:link w:val="afb"/>
    <w:uiPriority w:val="99"/>
    <w:unhideWhenUsed/>
    <w:rsid w:val="00241475"/>
    <w:pPr>
      <w:spacing w:after="0" w:line="240" w:lineRule="auto"/>
    </w:pPr>
    <w:rPr>
      <w:rFonts w:asciiTheme="minorHAnsi" w:eastAsiaTheme="minorEastAsia" w:hAnsiTheme="minorHAnsi" w:cstheme="minorBidi"/>
      <w:sz w:val="20"/>
      <w:szCs w:val="20"/>
    </w:rPr>
  </w:style>
  <w:style w:type="character" w:customStyle="1" w:styleId="afb">
    <w:name w:val="Текст сноски Знак"/>
    <w:aliases w:val="Знак1 Знак1 Знак,Текст сноски Знак Знак1 Знак,Текст сноски Знак Знак Знак1 Знак,Текст сноски Знак Знак Знак Знак Знак,Текст сноски Знак1 Знак Знак Знак Знак Знак,Текст сноски Знак Знак Знак Знак Знак Знак Знак, Знак1 Знак1 Знак"/>
    <w:basedOn w:val="a0"/>
    <w:link w:val="afa"/>
    <w:uiPriority w:val="99"/>
    <w:rsid w:val="00241475"/>
    <w:rPr>
      <w:rFonts w:eastAsiaTheme="minorEastAsia"/>
      <w:sz w:val="20"/>
      <w:szCs w:val="20"/>
      <w:lang w:eastAsia="ru-RU"/>
    </w:rPr>
  </w:style>
  <w:style w:type="character" w:styleId="afc">
    <w:name w:val="footnote reference"/>
    <w:basedOn w:val="a0"/>
    <w:uiPriority w:val="99"/>
    <w:unhideWhenUsed/>
    <w:rsid w:val="00241475"/>
    <w:rPr>
      <w:vertAlign w:val="superscript"/>
    </w:rPr>
  </w:style>
  <w:style w:type="paragraph" w:customStyle="1" w:styleId="Default">
    <w:name w:val="Default"/>
    <w:rsid w:val="00241475"/>
    <w:pPr>
      <w:autoSpaceDE w:val="0"/>
      <w:autoSpaceDN w:val="0"/>
      <w:adjustRightInd w:val="0"/>
      <w:spacing w:after="0" w:line="240" w:lineRule="auto"/>
    </w:pPr>
    <w:rPr>
      <w:rFonts w:ascii="Times New Roman" w:eastAsia="Times New Roman" w:hAnsi="Times New Roman" w:cs="Times New Roman"/>
      <w:color w:val="000000"/>
      <w:sz w:val="24"/>
      <w:szCs w:val="24"/>
      <w:lang w:eastAsia="ru-RU"/>
    </w:rPr>
  </w:style>
  <w:style w:type="paragraph" w:styleId="afd">
    <w:name w:val="No Spacing"/>
    <w:uiPriority w:val="1"/>
    <w:qFormat/>
    <w:rsid w:val="00241475"/>
    <w:pPr>
      <w:spacing w:after="0" w:line="240" w:lineRule="auto"/>
    </w:pPr>
    <w:rPr>
      <w:rFonts w:eastAsiaTheme="minorEastAsia"/>
      <w:lang w:eastAsia="ru-RU"/>
    </w:rPr>
  </w:style>
  <w:style w:type="character" w:customStyle="1" w:styleId="ConsPlusNormal0">
    <w:name w:val="ConsPlusNormal Знак"/>
    <w:link w:val="ConsPlusNormal"/>
    <w:locked/>
    <w:rsid w:val="00B7752D"/>
    <w:rPr>
      <w:rFonts w:ascii="Arial" w:eastAsia="Times New Roman" w:hAnsi="Arial" w:cs="Arial"/>
      <w:sz w:val="20"/>
      <w:szCs w:val="20"/>
      <w:lang w:eastAsia="ru-RU"/>
    </w:rPr>
  </w:style>
  <w:style w:type="character" w:customStyle="1" w:styleId="afe">
    <w:name w:val="Основной текст_"/>
    <w:basedOn w:val="a0"/>
    <w:link w:val="13"/>
    <w:locked/>
    <w:rsid w:val="007864AF"/>
    <w:rPr>
      <w:rFonts w:ascii="Times New Roman" w:eastAsia="Times New Roman" w:hAnsi="Times New Roman" w:cs="Times New Roman"/>
      <w:sz w:val="28"/>
      <w:szCs w:val="28"/>
      <w:shd w:val="clear" w:color="auto" w:fill="FFFFFF"/>
    </w:rPr>
  </w:style>
  <w:style w:type="paragraph" w:customStyle="1" w:styleId="13">
    <w:name w:val="Основной текст1"/>
    <w:basedOn w:val="a"/>
    <w:link w:val="afe"/>
    <w:rsid w:val="007864AF"/>
    <w:pPr>
      <w:widowControl w:val="0"/>
      <w:shd w:val="clear" w:color="auto" w:fill="FFFFFF"/>
      <w:spacing w:after="0" w:line="240" w:lineRule="exact"/>
    </w:pPr>
    <w:rPr>
      <w:rFonts w:ascii="Times New Roman" w:hAnsi="Times New Roman"/>
      <w:sz w:val="28"/>
      <w:szCs w:val="28"/>
      <w:lang w:eastAsia="en-US"/>
    </w:rPr>
  </w:style>
  <w:style w:type="paragraph" w:customStyle="1" w:styleId="14">
    <w:name w:val="Обычный1"/>
    <w:rsid w:val="00BF705D"/>
    <w:pPr>
      <w:spacing w:after="0" w:line="240" w:lineRule="auto"/>
      <w:jc w:val="both"/>
    </w:pPr>
    <w:rPr>
      <w:rFonts w:ascii="TimesET" w:eastAsia="Times New Roman" w:hAnsi="TimesET" w:cs="TimesET"/>
      <w:sz w:val="24"/>
      <w:szCs w:val="24"/>
      <w:lang w:eastAsia="ru-RU"/>
    </w:rPr>
  </w:style>
  <w:style w:type="paragraph" w:customStyle="1" w:styleId="Iacaaiea">
    <w:name w:val="Iacaaiea"/>
    <w:basedOn w:val="a"/>
    <w:rsid w:val="005B759B"/>
    <w:pPr>
      <w:tabs>
        <w:tab w:val="left" w:pos="426"/>
      </w:tabs>
      <w:suppressAutoHyphens/>
      <w:spacing w:before="120" w:after="0" w:line="360" w:lineRule="atLeast"/>
      <w:jc w:val="center"/>
    </w:pPr>
    <w:rPr>
      <w:rFonts w:ascii="Times New Roman" w:hAnsi="Times New Roman"/>
      <w:b/>
      <w:bCs/>
      <w:lang w:eastAsia="ar-SA"/>
    </w:rPr>
  </w:style>
  <w:style w:type="character" w:customStyle="1" w:styleId="wmi-callto">
    <w:name w:val="wmi-callto"/>
    <w:rsid w:val="000013C1"/>
  </w:style>
  <w:style w:type="paragraph" w:styleId="aff">
    <w:name w:val="footer"/>
    <w:basedOn w:val="a"/>
    <w:link w:val="aff0"/>
    <w:uiPriority w:val="99"/>
    <w:unhideWhenUsed/>
    <w:rsid w:val="00A91ABB"/>
    <w:pPr>
      <w:tabs>
        <w:tab w:val="center" w:pos="4677"/>
        <w:tab w:val="right" w:pos="9355"/>
      </w:tabs>
      <w:spacing w:after="0" w:line="240" w:lineRule="auto"/>
    </w:pPr>
    <w:rPr>
      <w:rFonts w:asciiTheme="minorHAnsi" w:eastAsiaTheme="minorHAnsi" w:hAnsiTheme="minorHAnsi" w:cstheme="minorBidi"/>
      <w:lang w:eastAsia="en-US"/>
    </w:rPr>
  </w:style>
  <w:style w:type="character" w:customStyle="1" w:styleId="aff0">
    <w:name w:val="Нижний колонтитул Знак"/>
    <w:basedOn w:val="a0"/>
    <w:link w:val="aff"/>
    <w:uiPriority w:val="99"/>
    <w:rsid w:val="00A91ABB"/>
  </w:style>
  <w:style w:type="paragraph" w:customStyle="1" w:styleId="docdata">
    <w:name w:val="docdata"/>
    <w:aliases w:val="docy,v5,1194,bqiaagaaeyqcaaagiaiaaamrbaaabr8eaaaaaaaaaaaaaaaaaaaaaaaaaaaaaaaaaaaaaaaaaaaaaaaaaaaaaaaaaaaaaaaaaaaaaaaaaaaaaaaaaaaaaaaaaaaaaaaaaaaaaaaaaaaaaaaaaaaaaaaaaaaaaaaaaaaaaaaaaaaaaaaaaaaaaaaaaaaaaaaaaaaaaaaaaaaaaaaaaaaaaaaaaaaaaaaaaaaaaaaa"/>
    <w:basedOn w:val="a"/>
    <w:rsid w:val="000B733B"/>
    <w:pPr>
      <w:spacing w:before="100" w:beforeAutospacing="1" w:after="100" w:afterAutospacing="1" w:line="240" w:lineRule="auto"/>
    </w:pPr>
    <w:rPr>
      <w:rFonts w:ascii="Times New Roman" w:hAnsi="Times New Roman"/>
      <w:sz w:val="24"/>
      <w:szCs w:val="24"/>
    </w:rPr>
  </w:style>
  <w:style w:type="character" w:customStyle="1" w:styleId="extended-textshort">
    <w:name w:val="extended-text__short"/>
    <w:basedOn w:val="a0"/>
    <w:rsid w:val="008F74CE"/>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Block Text" w:uiPriority="0"/>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F7639"/>
    <w:rPr>
      <w:rFonts w:ascii="Calibri" w:eastAsia="Times New Roman" w:hAnsi="Calibri" w:cs="Times New Roman"/>
      <w:lang w:eastAsia="ru-RU"/>
    </w:rPr>
  </w:style>
  <w:style w:type="paragraph" w:styleId="1">
    <w:name w:val="heading 1"/>
    <w:basedOn w:val="a"/>
    <w:next w:val="a"/>
    <w:link w:val="10"/>
    <w:uiPriority w:val="99"/>
    <w:qFormat/>
    <w:rsid w:val="00BF7639"/>
    <w:pPr>
      <w:keepNext/>
      <w:spacing w:after="0" w:line="240" w:lineRule="auto"/>
      <w:jc w:val="center"/>
      <w:outlineLvl w:val="0"/>
    </w:pPr>
    <w:rPr>
      <w:rFonts w:ascii="Cambria" w:hAnsi="Cambria"/>
      <w:b/>
      <w:bCs/>
      <w:kern w:val="32"/>
      <w:sz w:val="32"/>
      <w:szCs w:val="32"/>
      <w:lang w:val="x-none" w:eastAsia="x-none"/>
    </w:rPr>
  </w:style>
  <w:style w:type="paragraph" w:styleId="2">
    <w:name w:val="heading 2"/>
    <w:basedOn w:val="a"/>
    <w:next w:val="a"/>
    <w:link w:val="20"/>
    <w:uiPriority w:val="9"/>
    <w:semiHidden/>
    <w:unhideWhenUsed/>
    <w:qFormat/>
    <w:rsid w:val="00BF7639"/>
    <w:pPr>
      <w:keepNext/>
      <w:keepLines/>
      <w:spacing w:before="40" w:after="0"/>
      <w:outlineLvl w:val="1"/>
    </w:pPr>
    <w:rPr>
      <w:rFonts w:asciiTheme="majorHAnsi" w:eastAsiaTheme="majorEastAsia" w:hAnsiTheme="majorHAnsi" w:cstheme="majorBidi"/>
      <w:color w:val="365F91" w:themeColor="accent1" w:themeShade="BF"/>
      <w:sz w:val="26"/>
      <w:szCs w:val="26"/>
    </w:rPr>
  </w:style>
  <w:style w:type="paragraph" w:styleId="3">
    <w:name w:val="heading 3"/>
    <w:basedOn w:val="a"/>
    <w:next w:val="a"/>
    <w:link w:val="30"/>
    <w:uiPriority w:val="9"/>
    <w:unhideWhenUsed/>
    <w:qFormat/>
    <w:rsid w:val="00BF7639"/>
    <w:pPr>
      <w:keepNext/>
      <w:keepLines/>
      <w:spacing w:before="40" w:after="0"/>
      <w:outlineLvl w:val="2"/>
    </w:pPr>
    <w:rPr>
      <w:rFonts w:asciiTheme="majorHAnsi" w:eastAsiaTheme="majorEastAsia" w:hAnsiTheme="majorHAnsi" w:cstheme="majorBidi"/>
      <w:color w:val="243F60" w:themeColor="accent1" w:themeShade="7F"/>
      <w:sz w:val="24"/>
      <w:szCs w:val="24"/>
    </w:rPr>
  </w:style>
  <w:style w:type="paragraph" w:styleId="4">
    <w:name w:val="heading 4"/>
    <w:basedOn w:val="a"/>
    <w:next w:val="a"/>
    <w:link w:val="40"/>
    <w:uiPriority w:val="9"/>
    <w:semiHidden/>
    <w:unhideWhenUsed/>
    <w:qFormat/>
    <w:rsid w:val="00BF7639"/>
    <w:pPr>
      <w:keepNext/>
      <w:keepLines/>
      <w:spacing w:before="40" w:after="0"/>
      <w:outlineLvl w:val="3"/>
    </w:pPr>
    <w:rPr>
      <w:rFonts w:asciiTheme="majorHAnsi" w:eastAsiaTheme="majorEastAsia" w:hAnsiTheme="majorHAnsi" w:cstheme="majorBidi"/>
      <w:i/>
      <w:iCs/>
      <w:color w:val="365F91" w:themeColor="accent1" w:themeShade="BF"/>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9"/>
    <w:rsid w:val="00BF7639"/>
    <w:rPr>
      <w:rFonts w:ascii="Cambria" w:eastAsia="Times New Roman" w:hAnsi="Cambria" w:cs="Times New Roman"/>
      <w:b/>
      <w:bCs/>
      <w:kern w:val="32"/>
      <w:sz w:val="32"/>
      <w:szCs w:val="32"/>
      <w:lang w:val="x-none" w:eastAsia="x-none"/>
    </w:rPr>
  </w:style>
  <w:style w:type="character" w:customStyle="1" w:styleId="20">
    <w:name w:val="Заголовок 2 Знак"/>
    <w:basedOn w:val="a0"/>
    <w:link w:val="2"/>
    <w:uiPriority w:val="9"/>
    <w:semiHidden/>
    <w:rsid w:val="00BF7639"/>
    <w:rPr>
      <w:rFonts w:asciiTheme="majorHAnsi" w:eastAsiaTheme="majorEastAsia" w:hAnsiTheme="majorHAnsi" w:cstheme="majorBidi"/>
      <w:color w:val="365F91" w:themeColor="accent1" w:themeShade="BF"/>
      <w:sz w:val="26"/>
      <w:szCs w:val="26"/>
      <w:lang w:eastAsia="ru-RU"/>
    </w:rPr>
  </w:style>
  <w:style w:type="character" w:customStyle="1" w:styleId="30">
    <w:name w:val="Заголовок 3 Знак"/>
    <w:basedOn w:val="a0"/>
    <w:link w:val="3"/>
    <w:uiPriority w:val="9"/>
    <w:rsid w:val="00BF7639"/>
    <w:rPr>
      <w:rFonts w:asciiTheme="majorHAnsi" w:eastAsiaTheme="majorEastAsia" w:hAnsiTheme="majorHAnsi" w:cstheme="majorBidi"/>
      <w:color w:val="243F60" w:themeColor="accent1" w:themeShade="7F"/>
      <w:sz w:val="24"/>
      <w:szCs w:val="24"/>
      <w:lang w:eastAsia="ru-RU"/>
    </w:rPr>
  </w:style>
  <w:style w:type="character" w:customStyle="1" w:styleId="40">
    <w:name w:val="Заголовок 4 Знак"/>
    <w:basedOn w:val="a0"/>
    <w:link w:val="4"/>
    <w:uiPriority w:val="9"/>
    <w:semiHidden/>
    <w:rsid w:val="00BF7639"/>
    <w:rPr>
      <w:rFonts w:asciiTheme="majorHAnsi" w:eastAsiaTheme="majorEastAsia" w:hAnsiTheme="majorHAnsi" w:cstheme="majorBidi"/>
      <w:i/>
      <w:iCs/>
      <w:color w:val="365F91" w:themeColor="accent1" w:themeShade="BF"/>
      <w:lang w:eastAsia="ru-RU"/>
    </w:rPr>
  </w:style>
  <w:style w:type="paragraph" w:styleId="a3">
    <w:name w:val="Body Text"/>
    <w:basedOn w:val="a"/>
    <w:link w:val="a4"/>
    <w:rsid w:val="00BF7639"/>
    <w:pPr>
      <w:spacing w:after="0" w:line="240" w:lineRule="auto"/>
      <w:jc w:val="center"/>
    </w:pPr>
    <w:rPr>
      <w:rFonts w:ascii="Times New Roman" w:hAnsi="Times New Roman"/>
      <w:sz w:val="24"/>
      <w:szCs w:val="24"/>
      <w:lang w:val="x-none" w:eastAsia="x-none"/>
    </w:rPr>
  </w:style>
  <w:style w:type="character" w:customStyle="1" w:styleId="a4">
    <w:name w:val="Основной текст Знак"/>
    <w:basedOn w:val="a0"/>
    <w:link w:val="a3"/>
    <w:rsid w:val="00BF7639"/>
    <w:rPr>
      <w:rFonts w:ascii="Times New Roman" w:eastAsia="Times New Roman" w:hAnsi="Times New Roman" w:cs="Times New Roman"/>
      <w:sz w:val="24"/>
      <w:szCs w:val="24"/>
      <w:lang w:val="x-none" w:eastAsia="x-none"/>
    </w:rPr>
  </w:style>
  <w:style w:type="character" w:customStyle="1" w:styleId="iceouttxt5">
    <w:name w:val="iceouttxt5"/>
    <w:rsid w:val="00BF7639"/>
    <w:rPr>
      <w:rFonts w:ascii="Arial" w:hAnsi="Arial" w:cs="Arial" w:hint="default"/>
      <w:color w:val="666666"/>
      <w:sz w:val="17"/>
      <w:szCs w:val="17"/>
    </w:rPr>
  </w:style>
  <w:style w:type="paragraph" w:customStyle="1" w:styleId="a5">
    <w:name w:val="Заголовок статьи"/>
    <w:basedOn w:val="a"/>
    <w:next w:val="a"/>
    <w:uiPriority w:val="99"/>
    <w:rsid w:val="00BF7639"/>
    <w:pPr>
      <w:autoSpaceDE w:val="0"/>
      <w:autoSpaceDN w:val="0"/>
      <w:adjustRightInd w:val="0"/>
      <w:spacing w:after="0" w:line="240" w:lineRule="auto"/>
      <w:ind w:left="1612" w:hanging="892"/>
      <w:jc w:val="both"/>
    </w:pPr>
    <w:rPr>
      <w:rFonts w:ascii="Arial" w:eastAsiaTheme="minorHAnsi" w:hAnsi="Arial" w:cs="Arial"/>
      <w:sz w:val="24"/>
      <w:szCs w:val="24"/>
      <w:lang w:eastAsia="en-US"/>
    </w:rPr>
  </w:style>
  <w:style w:type="paragraph" w:customStyle="1" w:styleId="ConsNormal">
    <w:name w:val="ConsNormal"/>
    <w:link w:val="ConsNormal0"/>
    <w:rsid w:val="00BF7639"/>
    <w:pPr>
      <w:widowControl w:val="0"/>
      <w:spacing w:after="0" w:line="240" w:lineRule="auto"/>
      <w:ind w:firstLine="720"/>
    </w:pPr>
    <w:rPr>
      <w:rFonts w:ascii="Consultant" w:eastAsia="Times New Roman" w:hAnsi="Consultant" w:cs="Consultant"/>
      <w:lang w:eastAsia="ru-RU"/>
    </w:rPr>
  </w:style>
  <w:style w:type="character" w:customStyle="1" w:styleId="ConsNormal0">
    <w:name w:val="ConsNormal Знак"/>
    <w:link w:val="ConsNormal"/>
    <w:locked/>
    <w:rsid w:val="00BF7639"/>
    <w:rPr>
      <w:rFonts w:ascii="Consultant" w:eastAsia="Times New Roman" w:hAnsi="Consultant" w:cs="Consultant"/>
      <w:lang w:eastAsia="ru-RU"/>
    </w:rPr>
  </w:style>
  <w:style w:type="character" w:customStyle="1" w:styleId="a6">
    <w:name w:val="Гипертекстовая ссылка"/>
    <w:basedOn w:val="a0"/>
    <w:uiPriority w:val="99"/>
    <w:rsid w:val="00BF7639"/>
    <w:rPr>
      <w:color w:val="106BBE"/>
    </w:rPr>
  </w:style>
  <w:style w:type="paragraph" w:styleId="21">
    <w:name w:val="Body Text 2"/>
    <w:basedOn w:val="a"/>
    <w:link w:val="22"/>
    <w:uiPriority w:val="99"/>
    <w:semiHidden/>
    <w:unhideWhenUsed/>
    <w:rsid w:val="00BF7639"/>
    <w:pPr>
      <w:spacing w:after="120" w:line="480" w:lineRule="auto"/>
    </w:pPr>
  </w:style>
  <w:style w:type="character" w:customStyle="1" w:styleId="22">
    <w:name w:val="Основной текст 2 Знак"/>
    <w:basedOn w:val="a0"/>
    <w:link w:val="21"/>
    <w:uiPriority w:val="99"/>
    <w:semiHidden/>
    <w:rsid w:val="00BF7639"/>
    <w:rPr>
      <w:rFonts w:ascii="Calibri" w:eastAsia="Times New Roman" w:hAnsi="Calibri" w:cs="Times New Roman"/>
      <w:lang w:eastAsia="ru-RU"/>
    </w:rPr>
  </w:style>
  <w:style w:type="paragraph" w:styleId="31">
    <w:name w:val="Body Text 3"/>
    <w:basedOn w:val="a"/>
    <w:link w:val="32"/>
    <w:uiPriority w:val="99"/>
    <w:semiHidden/>
    <w:unhideWhenUsed/>
    <w:rsid w:val="00BF7639"/>
    <w:pPr>
      <w:spacing w:after="120"/>
    </w:pPr>
    <w:rPr>
      <w:sz w:val="16"/>
      <w:szCs w:val="16"/>
    </w:rPr>
  </w:style>
  <w:style w:type="character" w:customStyle="1" w:styleId="32">
    <w:name w:val="Основной текст 3 Знак"/>
    <w:basedOn w:val="a0"/>
    <w:link w:val="31"/>
    <w:uiPriority w:val="99"/>
    <w:semiHidden/>
    <w:rsid w:val="00BF7639"/>
    <w:rPr>
      <w:rFonts w:ascii="Calibri" w:eastAsia="Times New Roman" w:hAnsi="Calibri" w:cs="Times New Roman"/>
      <w:sz w:val="16"/>
      <w:szCs w:val="16"/>
      <w:lang w:eastAsia="ru-RU"/>
    </w:rPr>
  </w:style>
  <w:style w:type="paragraph" w:styleId="23">
    <w:name w:val="Body Text Indent 2"/>
    <w:basedOn w:val="a"/>
    <w:link w:val="24"/>
    <w:uiPriority w:val="99"/>
    <w:semiHidden/>
    <w:unhideWhenUsed/>
    <w:rsid w:val="00BF7639"/>
    <w:pPr>
      <w:spacing w:after="120" w:line="480" w:lineRule="auto"/>
      <w:ind w:left="283"/>
    </w:pPr>
  </w:style>
  <w:style w:type="character" w:customStyle="1" w:styleId="24">
    <w:name w:val="Основной текст с отступом 2 Знак"/>
    <w:basedOn w:val="a0"/>
    <w:link w:val="23"/>
    <w:uiPriority w:val="99"/>
    <w:semiHidden/>
    <w:rsid w:val="00BF7639"/>
    <w:rPr>
      <w:rFonts w:ascii="Calibri" w:eastAsia="Times New Roman" w:hAnsi="Calibri" w:cs="Times New Roman"/>
      <w:lang w:eastAsia="ru-RU"/>
    </w:rPr>
  </w:style>
  <w:style w:type="paragraph" w:customStyle="1" w:styleId="33">
    <w:name w:val="Стиль3"/>
    <w:basedOn w:val="23"/>
    <w:link w:val="34"/>
    <w:rsid w:val="00BF7639"/>
    <w:pPr>
      <w:widowControl w:val="0"/>
      <w:tabs>
        <w:tab w:val="num" w:pos="720"/>
        <w:tab w:val="num" w:pos="2160"/>
      </w:tabs>
      <w:spacing w:after="0" w:line="240" w:lineRule="auto"/>
      <w:ind w:left="720" w:hanging="720"/>
      <w:jc w:val="both"/>
    </w:pPr>
    <w:rPr>
      <w:rFonts w:ascii="Times New Roman" w:hAnsi="Times New Roman"/>
      <w:sz w:val="24"/>
      <w:szCs w:val="24"/>
      <w:lang w:val="x-none" w:eastAsia="x-none"/>
    </w:rPr>
  </w:style>
  <w:style w:type="paragraph" w:styleId="a7">
    <w:name w:val="List Paragraph"/>
    <w:basedOn w:val="a"/>
    <w:uiPriority w:val="34"/>
    <w:qFormat/>
    <w:rsid w:val="00BF7639"/>
    <w:pPr>
      <w:spacing w:after="0" w:line="240" w:lineRule="auto"/>
      <w:ind w:left="708"/>
    </w:pPr>
    <w:rPr>
      <w:rFonts w:ascii="Times New Roman" w:hAnsi="Times New Roman"/>
      <w:sz w:val="24"/>
      <w:szCs w:val="24"/>
    </w:rPr>
  </w:style>
  <w:style w:type="character" w:customStyle="1" w:styleId="34">
    <w:name w:val="Стиль3 Знак"/>
    <w:link w:val="33"/>
    <w:locked/>
    <w:rsid w:val="00BF7639"/>
    <w:rPr>
      <w:rFonts w:ascii="Times New Roman" w:eastAsia="Times New Roman" w:hAnsi="Times New Roman" w:cs="Times New Roman"/>
      <w:sz w:val="24"/>
      <w:szCs w:val="24"/>
      <w:lang w:val="x-none" w:eastAsia="x-none"/>
    </w:rPr>
  </w:style>
  <w:style w:type="paragraph" w:customStyle="1" w:styleId="a8">
    <w:name w:val="Комментарий"/>
    <w:basedOn w:val="a"/>
    <w:next w:val="a"/>
    <w:uiPriority w:val="99"/>
    <w:rsid w:val="00BF7639"/>
    <w:pPr>
      <w:autoSpaceDE w:val="0"/>
      <w:autoSpaceDN w:val="0"/>
      <w:adjustRightInd w:val="0"/>
      <w:spacing w:before="75" w:after="0" w:line="240" w:lineRule="auto"/>
      <w:ind w:left="170"/>
      <w:jc w:val="both"/>
    </w:pPr>
    <w:rPr>
      <w:rFonts w:ascii="Arial" w:eastAsiaTheme="minorHAnsi" w:hAnsi="Arial" w:cs="Arial"/>
      <w:color w:val="353842"/>
      <w:sz w:val="24"/>
      <w:szCs w:val="24"/>
      <w:shd w:val="clear" w:color="auto" w:fill="F0F0F0"/>
      <w:lang w:eastAsia="en-US"/>
    </w:rPr>
  </w:style>
  <w:style w:type="paragraph" w:customStyle="1" w:styleId="a9">
    <w:name w:val="Информация об изменениях документа"/>
    <w:basedOn w:val="a8"/>
    <w:next w:val="a"/>
    <w:uiPriority w:val="99"/>
    <w:rsid w:val="00BF7639"/>
    <w:rPr>
      <w:i/>
      <w:iCs/>
    </w:rPr>
  </w:style>
  <w:style w:type="paragraph" w:customStyle="1" w:styleId="aa">
    <w:name w:val="текст сноски"/>
    <w:basedOn w:val="a"/>
    <w:uiPriority w:val="99"/>
    <w:rsid w:val="00BF7639"/>
    <w:pPr>
      <w:widowControl w:val="0"/>
      <w:spacing w:after="0" w:line="240" w:lineRule="auto"/>
    </w:pPr>
    <w:rPr>
      <w:rFonts w:ascii="Gelvetsky 12pt" w:hAnsi="Gelvetsky 12pt" w:cs="Gelvetsky 12pt"/>
      <w:sz w:val="24"/>
      <w:szCs w:val="24"/>
      <w:lang w:val="en-US"/>
    </w:rPr>
  </w:style>
  <w:style w:type="paragraph" w:styleId="11">
    <w:name w:val="toc 1"/>
    <w:basedOn w:val="a"/>
    <w:next w:val="a"/>
    <w:autoRedefine/>
    <w:uiPriority w:val="99"/>
    <w:semiHidden/>
    <w:rsid w:val="00241475"/>
    <w:pPr>
      <w:autoSpaceDE w:val="0"/>
      <w:autoSpaceDN w:val="0"/>
      <w:adjustRightInd w:val="0"/>
      <w:spacing w:after="0" w:line="240" w:lineRule="auto"/>
      <w:jc w:val="both"/>
    </w:pPr>
    <w:rPr>
      <w:rFonts w:ascii="Times New Roman" w:eastAsiaTheme="minorHAnsi" w:hAnsi="Times New Roman"/>
      <w:sz w:val="20"/>
      <w:szCs w:val="20"/>
      <w:lang w:eastAsia="en-US"/>
    </w:rPr>
  </w:style>
  <w:style w:type="character" w:styleId="ab">
    <w:name w:val="Hyperlink"/>
    <w:basedOn w:val="a0"/>
    <w:uiPriority w:val="99"/>
    <w:unhideWhenUsed/>
    <w:rsid w:val="00BF7639"/>
    <w:rPr>
      <w:color w:val="0000FF" w:themeColor="hyperlink"/>
      <w:u w:val="single"/>
    </w:rPr>
  </w:style>
  <w:style w:type="character" w:customStyle="1" w:styleId="ac">
    <w:name w:val="Цветовое выделение"/>
    <w:uiPriority w:val="99"/>
    <w:rsid w:val="00BF7639"/>
    <w:rPr>
      <w:b/>
      <w:bCs/>
      <w:color w:val="26282F"/>
    </w:rPr>
  </w:style>
  <w:style w:type="table" w:styleId="ad">
    <w:name w:val="Table Grid"/>
    <w:basedOn w:val="a1"/>
    <w:uiPriority w:val="39"/>
    <w:rsid w:val="00BF7639"/>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e">
    <w:name w:val="Balloon Text"/>
    <w:basedOn w:val="a"/>
    <w:link w:val="af"/>
    <w:uiPriority w:val="99"/>
    <w:semiHidden/>
    <w:unhideWhenUsed/>
    <w:rsid w:val="00BF7639"/>
    <w:pPr>
      <w:spacing w:after="0" w:line="240" w:lineRule="auto"/>
    </w:pPr>
    <w:rPr>
      <w:rFonts w:ascii="Segoe UI" w:hAnsi="Segoe UI" w:cs="Segoe UI"/>
      <w:sz w:val="18"/>
      <w:szCs w:val="18"/>
    </w:rPr>
  </w:style>
  <w:style w:type="character" w:customStyle="1" w:styleId="af">
    <w:name w:val="Текст выноски Знак"/>
    <w:basedOn w:val="a0"/>
    <w:link w:val="ae"/>
    <w:uiPriority w:val="99"/>
    <w:semiHidden/>
    <w:rsid w:val="00BF7639"/>
    <w:rPr>
      <w:rFonts w:ascii="Segoe UI" w:eastAsia="Times New Roman" w:hAnsi="Segoe UI" w:cs="Segoe UI"/>
      <w:sz w:val="18"/>
      <w:szCs w:val="18"/>
      <w:lang w:eastAsia="ru-RU"/>
    </w:rPr>
  </w:style>
  <w:style w:type="paragraph" w:customStyle="1" w:styleId="af0">
    <w:name w:val="Нормальный (таблица)"/>
    <w:basedOn w:val="a"/>
    <w:next w:val="a"/>
    <w:uiPriority w:val="99"/>
    <w:rsid w:val="00BF7639"/>
    <w:pPr>
      <w:autoSpaceDE w:val="0"/>
      <w:autoSpaceDN w:val="0"/>
      <w:adjustRightInd w:val="0"/>
      <w:spacing w:after="0" w:line="240" w:lineRule="auto"/>
      <w:jc w:val="both"/>
    </w:pPr>
    <w:rPr>
      <w:rFonts w:ascii="Arial" w:eastAsiaTheme="minorHAnsi" w:hAnsi="Arial" w:cs="Arial"/>
      <w:sz w:val="24"/>
      <w:szCs w:val="24"/>
      <w:lang w:eastAsia="en-US"/>
    </w:rPr>
  </w:style>
  <w:style w:type="paragraph" w:customStyle="1" w:styleId="af1">
    <w:name w:val="Таблицы (моноширинный)"/>
    <w:basedOn w:val="a"/>
    <w:next w:val="a"/>
    <w:rsid w:val="00BF7639"/>
    <w:pPr>
      <w:autoSpaceDE w:val="0"/>
      <w:autoSpaceDN w:val="0"/>
      <w:adjustRightInd w:val="0"/>
      <w:spacing w:after="0" w:line="240" w:lineRule="auto"/>
    </w:pPr>
    <w:rPr>
      <w:rFonts w:ascii="Courier New" w:eastAsiaTheme="minorHAnsi" w:hAnsi="Courier New" w:cs="Courier New"/>
      <w:sz w:val="24"/>
      <w:szCs w:val="24"/>
      <w:lang w:eastAsia="en-US"/>
    </w:rPr>
  </w:style>
  <w:style w:type="paragraph" w:customStyle="1" w:styleId="af2">
    <w:name w:val="Прижатый влево"/>
    <w:basedOn w:val="a"/>
    <w:next w:val="a"/>
    <w:uiPriority w:val="99"/>
    <w:rsid w:val="00BF7639"/>
    <w:pPr>
      <w:autoSpaceDE w:val="0"/>
      <w:autoSpaceDN w:val="0"/>
      <w:adjustRightInd w:val="0"/>
      <w:spacing w:after="0" w:line="240" w:lineRule="auto"/>
    </w:pPr>
    <w:rPr>
      <w:rFonts w:ascii="Arial" w:eastAsiaTheme="minorHAnsi" w:hAnsi="Arial" w:cs="Arial"/>
      <w:sz w:val="24"/>
      <w:szCs w:val="24"/>
      <w:lang w:eastAsia="en-US"/>
    </w:rPr>
  </w:style>
  <w:style w:type="paragraph" w:styleId="af3">
    <w:name w:val="Body Text Indent"/>
    <w:basedOn w:val="a"/>
    <w:link w:val="af4"/>
    <w:unhideWhenUsed/>
    <w:rsid w:val="00BF7639"/>
    <w:pPr>
      <w:spacing w:after="120"/>
      <w:ind w:left="283"/>
    </w:pPr>
  </w:style>
  <w:style w:type="character" w:customStyle="1" w:styleId="af4">
    <w:name w:val="Основной текст с отступом Знак"/>
    <w:basedOn w:val="a0"/>
    <w:link w:val="af3"/>
    <w:rsid w:val="00BF7639"/>
    <w:rPr>
      <w:rFonts w:ascii="Calibri" w:eastAsia="Times New Roman" w:hAnsi="Calibri" w:cs="Times New Roman"/>
      <w:lang w:eastAsia="ru-RU"/>
    </w:rPr>
  </w:style>
  <w:style w:type="character" w:styleId="af5">
    <w:name w:val="Strong"/>
    <w:uiPriority w:val="22"/>
    <w:qFormat/>
    <w:rsid w:val="00BF7639"/>
    <w:rPr>
      <w:rFonts w:cs="Times New Roman"/>
      <w:b/>
      <w:bCs/>
    </w:rPr>
  </w:style>
  <w:style w:type="paragraph" w:customStyle="1" w:styleId="210">
    <w:name w:val="Основной текст с отступом 21"/>
    <w:basedOn w:val="a"/>
    <w:rsid w:val="00BF7639"/>
    <w:pPr>
      <w:suppressAutoHyphens/>
      <w:spacing w:after="120" w:line="480" w:lineRule="auto"/>
      <w:ind w:left="283"/>
    </w:pPr>
    <w:rPr>
      <w:rFonts w:ascii="Times New Roman" w:hAnsi="Times New Roman"/>
      <w:sz w:val="20"/>
      <w:szCs w:val="20"/>
      <w:lang w:eastAsia="ar-SA"/>
    </w:rPr>
  </w:style>
  <w:style w:type="paragraph" w:customStyle="1" w:styleId="211">
    <w:name w:val="Основной текст 21"/>
    <w:basedOn w:val="a"/>
    <w:rsid w:val="00BF7639"/>
    <w:pPr>
      <w:suppressAutoHyphens/>
      <w:spacing w:after="120" w:line="480" w:lineRule="auto"/>
    </w:pPr>
    <w:rPr>
      <w:rFonts w:ascii="Times New Roman" w:hAnsi="Times New Roman"/>
      <w:sz w:val="20"/>
      <w:szCs w:val="20"/>
      <w:lang w:eastAsia="ar-SA"/>
    </w:rPr>
  </w:style>
  <w:style w:type="paragraph" w:styleId="af6">
    <w:name w:val="Block Text"/>
    <w:basedOn w:val="a"/>
    <w:rsid w:val="00BF7639"/>
    <w:pPr>
      <w:spacing w:after="0" w:line="240" w:lineRule="auto"/>
      <w:ind w:left="360" w:right="-5"/>
      <w:jc w:val="both"/>
    </w:pPr>
    <w:rPr>
      <w:rFonts w:ascii="Times New Roman" w:hAnsi="Times New Roman"/>
      <w:sz w:val="28"/>
      <w:szCs w:val="28"/>
    </w:rPr>
  </w:style>
  <w:style w:type="paragraph" w:customStyle="1" w:styleId="-">
    <w:name w:val="Контракт-раздел"/>
    <w:rsid w:val="00BF7639"/>
    <w:pPr>
      <w:keepNext/>
      <w:numPr>
        <w:numId w:val="9"/>
      </w:numPr>
      <w:tabs>
        <w:tab w:val="left" w:pos="540"/>
      </w:tabs>
      <w:spacing w:before="360" w:after="120" w:line="240" w:lineRule="auto"/>
      <w:jc w:val="center"/>
      <w:outlineLvl w:val="0"/>
    </w:pPr>
    <w:rPr>
      <w:rFonts w:ascii="Times New Roman" w:eastAsia="Times New Roman" w:hAnsi="Times New Roman" w:cs="Times New Roman"/>
      <w:b/>
      <w:bCs/>
      <w:caps/>
      <w:smallCaps/>
      <w:sz w:val="24"/>
      <w:szCs w:val="24"/>
      <w:lang w:eastAsia="ru-RU"/>
    </w:rPr>
  </w:style>
  <w:style w:type="paragraph" w:customStyle="1" w:styleId="-2">
    <w:name w:val="Контракт-пункт2"/>
    <w:basedOn w:val="a"/>
    <w:rsid w:val="00BF7639"/>
    <w:pPr>
      <w:numPr>
        <w:ilvl w:val="1"/>
        <w:numId w:val="9"/>
      </w:numPr>
      <w:spacing w:after="0" w:line="240" w:lineRule="auto"/>
      <w:jc w:val="both"/>
    </w:pPr>
    <w:rPr>
      <w:rFonts w:ascii="Times New Roman" w:hAnsi="Times New Roman"/>
      <w:bCs/>
      <w:sz w:val="28"/>
      <w:szCs w:val="20"/>
    </w:rPr>
  </w:style>
  <w:style w:type="paragraph" w:customStyle="1" w:styleId="-3">
    <w:name w:val="Контракт-пункт3"/>
    <w:basedOn w:val="a"/>
    <w:rsid w:val="00BF7639"/>
    <w:pPr>
      <w:numPr>
        <w:ilvl w:val="2"/>
        <w:numId w:val="9"/>
      </w:numPr>
      <w:spacing w:after="0" w:line="240" w:lineRule="auto"/>
      <w:jc w:val="both"/>
    </w:pPr>
    <w:rPr>
      <w:rFonts w:ascii="Times New Roman" w:hAnsi="Times New Roman"/>
      <w:bCs/>
      <w:sz w:val="28"/>
      <w:szCs w:val="20"/>
    </w:rPr>
  </w:style>
  <w:style w:type="paragraph" w:customStyle="1" w:styleId="-4">
    <w:name w:val="Контракт-пункт4"/>
    <w:basedOn w:val="a"/>
    <w:rsid w:val="00BF7639"/>
    <w:pPr>
      <w:numPr>
        <w:ilvl w:val="3"/>
        <w:numId w:val="9"/>
      </w:numPr>
      <w:spacing w:after="0" w:line="240" w:lineRule="auto"/>
      <w:jc w:val="both"/>
    </w:pPr>
    <w:rPr>
      <w:rFonts w:ascii="Times New Roman" w:hAnsi="Times New Roman"/>
      <w:bCs/>
      <w:sz w:val="28"/>
      <w:szCs w:val="20"/>
    </w:rPr>
  </w:style>
  <w:style w:type="paragraph" w:customStyle="1" w:styleId="ConsPlusTitle">
    <w:name w:val="ConsPlusTitle"/>
    <w:rsid w:val="00BF7639"/>
    <w:pPr>
      <w:autoSpaceDE w:val="0"/>
      <w:autoSpaceDN w:val="0"/>
      <w:adjustRightInd w:val="0"/>
      <w:spacing w:after="0" w:line="240" w:lineRule="auto"/>
    </w:pPr>
    <w:rPr>
      <w:rFonts w:ascii="Arial" w:eastAsia="Times New Roman" w:hAnsi="Arial" w:cs="Arial"/>
      <w:b/>
      <w:bCs/>
      <w:sz w:val="20"/>
      <w:szCs w:val="20"/>
      <w:lang w:eastAsia="ru-RU"/>
    </w:rPr>
  </w:style>
  <w:style w:type="paragraph" w:styleId="af7">
    <w:name w:val="Normal (Web)"/>
    <w:aliases w:val="Обычный (Web)"/>
    <w:basedOn w:val="a"/>
    <w:uiPriority w:val="99"/>
    <w:unhideWhenUsed/>
    <w:rsid w:val="00BF7639"/>
    <w:pPr>
      <w:spacing w:before="100" w:beforeAutospacing="1" w:after="100" w:afterAutospacing="1" w:line="240" w:lineRule="auto"/>
    </w:pPr>
    <w:rPr>
      <w:rFonts w:ascii="Times New Roman" w:hAnsi="Times New Roman"/>
      <w:sz w:val="24"/>
      <w:szCs w:val="24"/>
    </w:rPr>
  </w:style>
  <w:style w:type="character" w:customStyle="1" w:styleId="apple-converted-space">
    <w:name w:val="apple-converted-space"/>
    <w:basedOn w:val="a0"/>
    <w:rsid w:val="00BF7639"/>
  </w:style>
  <w:style w:type="character" w:customStyle="1" w:styleId="af8">
    <w:name w:val="Сравнение редакций. Добавленный фрагмент"/>
    <w:uiPriority w:val="99"/>
    <w:rsid w:val="00BF7639"/>
    <w:rPr>
      <w:color w:val="000000"/>
      <w:shd w:val="clear" w:color="auto" w:fill="C1D7FF"/>
    </w:rPr>
  </w:style>
  <w:style w:type="table" w:customStyle="1" w:styleId="TableStyle0">
    <w:name w:val="TableStyle0"/>
    <w:rsid w:val="00BF7639"/>
    <w:pPr>
      <w:spacing w:after="0" w:line="240" w:lineRule="auto"/>
    </w:pPr>
    <w:rPr>
      <w:rFonts w:ascii="Arial" w:eastAsiaTheme="minorEastAsia" w:hAnsi="Arial"/>
      <w:sz w:val="16"/>
    </w:rPr>
    <w:tblPr>
      <w:tblCellMar>
        <w:top w:w="0" w:type="dxa"/>
        <w:left w:w="0" w:type="dxa"/>
        <w:bottom w:w="0" w:type="dxa"/>
        <w:right w:w="0" w:type="dxa"/>
      </w:tblCellMar>
    </w:tblPr>
  </w:style>
  <w:style w:type="character" w:customStyle="1" w:styleId="iceouttxt">
    <w:name w:val="iceouttxt"/>
    <w:basedOn w:val="a0"/>
    <w:rsid w:val="00BF7639"/>
  </w:style>
  <w:style w:type="numbering" w:customStyle="1" w:styleId="12">
    <w:name w:val="Нет списка1"/>
    <w:next w:val="a2"/>
    <w:uiPriority w:val="99"/>
    <w:semiHidden/>
    <w:unhideWhenUsed/>
    <w:rsid w:val="00BF7639"/>
  </w:style>
  <w:style w:type="character" w:customStyle="1" w:styleId="af9">
    <w:name w:val="Не вступил в силу"/>
    <w:basedOn w:val="ac"/>
    <w:uiPriority w:val="99"/>
    <w:rsid w:val="00BF7639"/>
    <w:rPr>
      <w:b w:val="0"/>
      <w:bCs w:val="0"/>
      <w:color w:val="000000"/>
      <w:shd w:val="clear" w:color="auto" w:fill="D8EDE8"/>
    </w:rPr>
  </w:style>
  <w:style w:type="paragraph" w:customStyle="1" w:styleId="ConsPlusNormal">
    <w:name w:val="ConsPlusNormal"/>
    <w:link w:val="ConsPlusNormal0"/>
    <w:qFormat/>
    <w:rsid w:val="00BF7639"/>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paragraph" w:styleId="afa">
    <w:name w:val="footnote text"/>
    <w:aliases w:val="Знак1 Знак1,Текст сноски Знак Знак1,Текст сноски Знак Знак Знак1,Текст сноски Знак Знак Знак Знак,Текст сноски Знак1 Знак Знак Знак Знак,Текст сноски Знак Знак Знак Знак Знак Знак,Знак1 Знак Знак Знак Знак Знак Знак, Знак1 Знак1"/>
    <w:basedOn w:val="a"/>
    <w:link w:val="afb"/>
    <w:uiPriority w:val="99"/>
    <w:unhideWhenUsed/>
    <w:rsid w:val="00241475"/>
    <w:pPr>
      <w:spacing w:after="0" w:line="240" w:lineRule="auto"/>
    </w:pPr>
    <w:rPr>
      <w:rFonts w:asciiTheme="minorHAnsi" w:eastAsiaTheme="minorEastAsia" w:hAnsiTheme="minorHAnsi" w:cstheme="minorBidi"/>
      <w:sz w:val="20"/>
      <w:szCs w:val="20"/>
    </w:rPr>
  </w:style>
  <w:style w:type="character" w:customStyle="1" w:styleId="afb">
    <w:name w:val="Текст сноски Знак"/>
    <w:aliases w:val="Знак1 Знак1 Знак,Текст сноски Знак Знак1 Знак,Текст сноски Знак Знак Знак1 Знак,Текст сноски Знак Знак Знак Знак Знак,Текст сноски Знак1 Знак Знак Знак Знак Знак,Текст сноски Знак Знак Знак Знак Знак Знак Знак, Знак1 Знак1 Знак"/>
    <w:basedOn w:val="a0"/>
    <w:link w:val="afa"/>
    <w:uiPriority w:val="99"/>
    <w:rsid w:val="00241475"/>
    <w:rPr>
      <w:rFonts w:eastAsiaTheme="minorEastAsia"/>
      <w:sz w:val="20"/>
      <w:szCs w:val="20"/>
      <w:lang w:eastAsia="ru-RU"/>
    </w:rPr>
  </w:style>
  <w:style w:type="character" w:styleId="afc">
    <w:name w:val="footnote reference"/>
    <w:basedOn w:val="a0"/>
    <w:uiPriority w:val="99"/>
    <w:unhideWhenUsed/>
    <w:rsid w:val="00241475"/>
    <w:rPr>
      <w:vertAlign w:val="superscript"/>
    </w:rPr>
  </w:style>
  <w:style w:type="paragraph" w:customStyle="1" w:styleId="Default">
    <w:name w:val="Default"/>
    <w:rsid w:val="00241475"/>
    <w:pPr>
      <w:autoSpaceDE w:val="0"/>
      <w:autoSpaceDN w:val="0"/>
      <w:adjustRightInd w:val="0"/>
      <w:spacing w:after="0" w:line="240" w:lineRule="auto"/>
    </w:pPr>
    <w:rPr>
      <w:rFonts w:ascii="Times New Roman" w:eastAsia="Times New Roman" w:hAnsi="Times New Roman" w:cs="Times New Roman"/>
      <w:color w:val="000000"/>
      <w:sz w:val="24"/>
      <w:szCs w:val="24"/>
      <w:lang w:eastAsia="ru-RU"/>
    </w:rPr>
  </w:style>
  <w:style w:type="paragraph" w:styleId="afd">
    <w:name w:val="No Spacing"/>
    <w:uiPriority w:val="1"/>
    <w:qFormat/>
    <w:rsid w:val="00241475"/>
    <w:pPr>
      <w:spacing w:after="0" w:line="240" w:lineRule="auto"/>
    </w:pPr>
    <w:rPr>
      <w:rFonts w:eastAsiaTheme="minorEastAsia"/>
      <w:lang w:eastAsia="ru-RU"/>
    </w:rPr>
  </w:style>
  <w:style w:type="character" w:customStyle="1" w:styleId="ConsPlusNormal0">
    <w:name w:val="ConsPlusNormal Знак"/>
    <w:link w:val="ConsPlusNormal"/>
    <w:locked/>
    <w:rsid w:val="00B7752D"/>
    <w:rPr>
      <w:rFonts w:ascii="Arial" w:eastAsia="Times New Roman" w:hAnsi="Arial" w:cs="Arial"/>
      <w:sz w:val="20"/>
      <w:szCs w:val="20"/>
      <w:lang w:eastAsia="ru-RU"/>
    </w:rPr>
  </w:style>
  <w:style w:type="character" w:customStyle="1" w:styleId="afe">
    <w:name w:val="Основной текст_"/>
    <w:basedOn w:val="a0"/>
    <w:link w:val="13"/>
    <w:locked/>
    <w:rsid w:val="007864AF"/>
    <w:rPr>
      <w:rFonts w:ascii="Times New Roman" w:eastAsia="Times New Roman" w:hAnsi="Times New Roman" w:cs="Times New Roman"/>
      <w:sz w:val="28"/>
      <w:szCs w:val="28"/>
      <w:shd w:val="clear" w:color="auto" w:fill="FFFFFF"/>
    </w:rPr>
  </w:style>
  <w:style w:type="paragraph" w:customStyle="1" w:styleId="13">
    <w:name w:val="Основной текст1"/>
    <w:basedOn w:val="a"/>
    <w:link w:val="afe"/>
    <w:rsid w:val="007864AF"/>
    <w:pPr>
      <w:widowControl w:val="0"/>
      <w:shd w:val="clear" w:color="auto" w:fill="FFFFFF"/>
      <w:spacing w:after="0" w:line="240" w:lineRule="exact"/>
    </w:pPr>
    <w:rPr>
      <w:rFonts w:ascii="Times New Roman" w:hAnsi="Times New Roman"/>
      <w:sz w:val="28"/>
      <w:szCs w:val="28"/>
      <w:lang w:eastAsia="en-US"/>
    </w:rPr>
  </w:style>
  <w:style w:type="paragraph" w:customStyle="1" w:styleId="14">
    <w:name w:val="Обычный1"/>
    <w:rsid w:val="00BF705D"/>
    <w:pPr>
      <w:spacing w:after="0" w:line="240" w:lineRule="auto"/>
      <w:jc w:val="both"/>
    </w:pPr>
    <w:rPr>
      <w:rFonts w:ascii="TimesET" w:eastAsia="Times New Roman" w:hAnsi="TimesET" w:cs="TimesET"/>
      <w:sz w:val="24"/>
      <w:szCs w:val="24"/>
      <w:lang w:eastAsia="ru-RU"/>
    </w:rPr>
  </w:style>
  <w:style w:type="paragraph" w:customStyle="1" w:styleId="Iacaaiea">
    <w:name w:val="Iacaaiea"/>
    <w:basedOn w:val="a"/>
    <w:rsid w:val="005B759B"/>
    <w:pPr>
      <w:tabs>
        <w:tab w:val="left" w:pos="426"/>
      </w:tabs>
      <w:suppressAutoHyphens/>
      <w:spacing w:before="120" w:after="0" w:line="360" w:lineRule="atLeast"/>
      <w:jc w:val="center"/>
    </w:pPr>
    <w:rPr>
      <w:rFonts w:ascii="Times New Roman" w:hAnsi="Times New Roman"/>
      <w:b/>
      <w:bCs/>
      <w:lang w:eastAsia="ar-SA"/>
    </w:rPr>
  </w:style>
  <w:style w:type="character" w:customStyle="1" w:styleId="wmi-callto">
    <w:name w:val="wmi-callto"/>
    <w:rsid w:val="000013C1"/>
  </w:style>
  <w:style w:type="paragraph" w:styleId="aff">
    <w:name w:val="footer"/>
    <w:basedOn w:val="a"/>
    <w:link w:val="aff0"/>
    <w:uiPriority w:val="99"/>
    <w:unhideWhenUsed/>
    <w:rsid w:val="00A91ABB"/>
    <w:pPr>
      <w:tabs>
        <w:tab w:val="center" w:pos="4677"/>
        <w:tab w:val="right" w:pos="9355"/>
      </w:tabs>
      <w:spacing w:after="0" w:line="240" w:lineRule="auto"/>
    </w:pPr>
    <w:rPr>
      <w:rFonts w:asciiTheme="minorHAnsi" w:eastAsiaTheme="minorHAnsi" w:hAnsiTheme="minorHAnsi" w:cstheme="minorBidi"/>
      <w:lang w:eastAsia="en-US"/>
    </w:rPr>
  </w:style>
  <w:style w:type="character" w:customStyle="1" w:styleId="aff0">
    <w:name w:val="Нижний колонтитул Знак"/>
    <w:basedOn w:val="a0"/>
    <w:link w:val="aff"/>
    <w:uiPriority w:val="99"/>
    <w:rsid w:val="00A91ABB"/>
  </w:style>
  <w:style w:type="paragraph" w:customStyle="1" w:styleId="docdata">
    <w:name w:val="docdata"/>
    <w:aliases w:val="docy,v5,1194,bqiaagaaeyqcaaagiaiaaamrbaaabr8eaaaaaaaaaaaaaaaaaaaaaaaaaaaaaaaaaaaaaaaaaaaaaaaaaaaaaaaaaaaaaaaaaaaaaaaaaaaaaaaaaaaaaaaaaaaaaaaaaaaaaaaaaaaaaaaaaaaaaaaaaaaaaaaaaaaaaaaaaaaaaaaaaaaaaaaaaaaaaaaaaaaaaaaaaaaaaaaaaaaaaaaaaaaaaaaaaaaaaaaa"/>
    <w:basedOn w:val="a"/>
    <w:rsid w:val="000B733B"/>
    <w:pPr>
      <w:spacing w:before="100" w:beforeAutospacing="1" w:after="100" w:afterAutospacing="1" w:line="240" w:lineRule="auto"/>
    </w:pPr>
    <w:rPr>
      <w:rFonts w:ascii="Times New Roman" w:hAnsi="Times New Roman"/>
      <w:sz w:val="24"/>
      <w:szCs w:val="24"/>
    </w:rPr>
  </w:style>
  <w:style w:type="character" w:customStyle="1" w:styleId="extended-textshort">
    <w:name w:val="extended-text__short"/>
    <w:basedOn w:val="a0"/>
    <w:rsid w:val="008F74C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63560218">
      <w:bodyDiv w:val="1"/>
      <w:marLeft w:val="0"/>
      <w:marRight w:val="0"/>
      <w:marTop w:val="0"/>
      <w:marBottom w:val="0"/>
      <w:divBdr>
        <w:top w:val="none" w:sz="0" w:space="0" w:color="auto"/>
        <w:left w:val="none" w:sz="0" w:space="0" w:color="auto"/>
        <w:bottom w:val="none" w:sz="0" w:space="0" w:color="auto"/>
        <w:right w:val="none" w:sz="0" w:space="0" w:color="auto"/>
      </w:divBdr>
    </w:div>
    <w:div w:id="632373999">
      <w:bodyDiv w:val="1"/>
      <w:marLeft w:val="0"/>
      <w:marRight w:val="0"/>
      <w:marTop w:val="0"/>
      <w:marBottom w:val="0"/>
      <w:divBdr>
        <w:top w:val="none" w:sz="0" w:space="0" w:color="auto"/>
        <w:left w:val="none" w:sz="0" w:space="0" w:color="auto"/>
        <w:bottom w:val="none" w:sz="0" w:space="0" w:color="auto"/>
        <w:right w:val="none" w:sz="0" w:space="0" w:color="auto"/>
      </w:divBdr>
    </w:div>
    <w:div w:id="756900316">
      <w:bodyDiv w:val="1"/>
      <w:marLeft w:val="0"/>
      <w:marRight w:val="0"/>
      <w:marTop w:val="0"/>
      <w:marBottom w:val="0"/>
      <w:divBdr>
        <w:top w:val="none" w:sz="0" w:space="0" w:color="auto"/>
        <w:left w:val="none" w:sz="0" w:space="0" w:color="auto"/>
        <w:bottom w:val="none" w:sz="0" w:space="0" w:color="auto"/>
        <w:right w:val="none" w:sz="0" w:space="0" w:color="auto"/>
      </w:divBdr>
    </w:div>
    <w:div w:id="843008987">
      <w:bodyDiv w:val="1"/>
      <w:marLeft w:val="0"/>
      <w:marRight w:val="0"/>
      <w:marTop w:val="0"/>
      <w:marBottom w:val="0"/>
      <w:divBdr>
        <w:top w:val="none" w:sz="0" w:space="0" w:color="auto"/>
        <w:left w:val="none" w:sz="0" w:space="0" w:color="auto"/>
        <w:bottom w:val="none" w:sz="0" w:space="0" w:color="auto"/>
        <w:right w:val="none" w:sz="0" w:space="0" w:color="auto"/>
      </w:divBdr>
    </w:div>
    <w:div w:id="857812883">
      <w:bodyDiv w:val="1"/>
      <w:marLeft w:val="0"/>
      <w:marRight w:val="0"/>
      <w:marTop w:val="0"/>
      <w:marBottom w:val="0"/>
      <w:divBdr>
        <w:top w:val="none" w:sz="0" w:space="0" w:color="auto"/>
        <w:left w:val="none" w:sz="0" w:space="0" w:color="auto"/>
        <w:bottom w:val="none" w:sz="0" w:space="0" w:color="auto"/>
        <w:right w:val="none" w:sz="0" w:space="0" w:color="auto"/>
      </w:divBdr>
    </w:div>
    <w:div w:id="968124055">
      <w:bodyDiv w:val="1"/>
      <w:marLeft w:val="0"/>
      <w:marRight w:val="0"/>
      <w:marTop w:val="0"/>
      <w:marBottom w:val="0"/>
      <w:divBdr>
        <w:top w:val="none" w:sz="0" w:space="0" w:color="auto"/>
        <w:left w:val="none" w:sz="0" w:space="0" w:color="auto"/>
        <w:bottom w:val="none" w:sz="0" w:space="0" w:color="auto"/>
        <w:right w:val="none" w:sz="0" w:space="0" w:color="auto"/>
      </w:divBdr>
    </w:div>
    <w:div w:id="1001663368">
      <w:bodyDiv w:val="1"/>
      <w:marLeft w:val="0"/>
      <w:marRight w:val="0"/>
      <w:marTop w:val="0"/>
      <w:marBottom w:val="0"/>
      <w:divBdr>
        <w:top w:val="none" w:sz="0" w:space="0" w:color="auto"/>
        <w:left w:val="none" w:sz="0" w:space="0" w:color="auto"/>
        <w:bottom w:val="none" w:sz="0" w:space="0" w:color="auto"/>
        <w:right w:val="none" w:sz="0" w:space="0" w:color="auto"/>
      </w:divBdr>
    </w:div>
    <w:div w:id="1095828803">
      <w:bodyDiv w:val="1"/>
      <w:marLeft w:val="0"/>
      <w:marRight w:val="0"/>
      <w:marTop w:val="0"/>
      <w:marBottom w:val="0"/>
      <w:divBdr>
        <w:top w:val="none" w:sz="0" w:space="0" w:color="auto"/>
        <w:left w:val="none" w:sz="0" w:space="0" w:color="auto"/>
        <w:bottom w:val="none" w:sz="0" w:space="0" w:color="auto"/>
        <w:right w:val="none" w:sz="0" w:space="0" w:color="auto"/>
      </w:divBdr>
    </w:div>
    <w:div w:id="1219167313">
      <w:bodyDiv w:val="1"/>
      <w:marLeft w:val="0"/>
      <w:marRight w:val="0"/>
      <w:marTop w:val="0"/>
      <w:marBottom w:val="0"/>
      <w:divBdr>
        <w:top w:val="none" w:sz="0" w:space="0" w:color="auto"/>
        <w:left w:val="none" w:sz="0" w:space="0" w:color="auto"/>
        <w:bottom w:val="none" w:sz="0" w:space="0" w:color="auto"/>
        <w:right w:val="none" w:sz="0" w:space="0" w:color="auto"/>
      </w:divBdr>
    </w:div>
    <w:div w:id="1339115434">
      <w:bodyDiv w:val="1"/>
      <w:marLeft w:val="0"/>
      <w:marRight w:val="0"/>
      <w:marTop w:val="0"/>
      <w:marBottom w:val="0"/>
      <w:divBdr>
        <w:top w:val="none" w:sz="0" w:space="0" w:color="auto"/>
        <w:left w:val="none" w:sz="0" w:space="0" w:color="auto"/>
        <w:bottom w:val="none" w:sz="0" w:space="0" w:color="auto"/>
        <w:right w:val="none" w:sz="0" w:space="0" w:color="auto"/>
      </w:divBdr>
    </w:div>
    <w:div w:id="1689521760">
      <w:bodyDiv w:val="1"/>
      <w:marLeft w:val="0"/>
      <w:marRight w:val="0"/>
      <w:marTop w:val="0"/>
      <w:marBottom w:val="0"/>
      <w:divBdr>
        <w:top w:val="none" w:sz="0" w:space="0" w:color="auto"/>
        <w:left w:val="none" w:sz="0" w:space="0" w:color="auto"/>
        <w:bottom w:val="none" w:sz="0" w:space="0" w:color="auto"/>
        <w:right w:val="none" w:sz="0" w:space="0" w:color="auto"/>
      </w:divBdr>
    </w:div>
    <w:div w:id="1692221323">
      <w:bodyDiv w:val="1"/>
      <w:marLeft w:val="0"/>
      <w:marRight w:val="0"/>
      <w:marTop w:val="0"/>
      <w:marBottom w:val="0"/>
      <w:divBdr>
        <w:top w:val="none" w:sz="0" w:space="0" w:color="auto"/>
        <w:left w:val="none" w:sz="0" w:space="0" w:color="auto"/>
        <w:bottom w:val="none" w:sz="0" w:space="0" w:color="auto"/>
        <w:right w:val="none" w:sz="0" w:space="0" w:color="auto"/>
      </w:divBdr>
    </w:div>
    <w:div w:id="1725788059">
      <w:bodyDiv w:val="1"/>
      <w:marLeft w:val="0"/>
      <w:marRight w:val="0"/>
      <w:marTop w:val="0"/>
      <w:marBottom w:val="0"/>
      <w:divBdr>
        <w:top w:val="none" w:sz="0" w:space="0" w:color="auto"/>
        <w:left w:val="none" w:sz="0" w:space="0" w:color="auto"/>
        <w:bottom w:val="none" w:sz="0" w:space="0" w:color="auto"/>
        <w:right w:val="none" w:sz="0" w:space="0" w:color="auto"/>
      </w:divBdr>
      <w:divsChild>
        <w:div w:id="105003056">
          <w:marLeft w:val="0"/>
          <w:marRight w:val="0"/>
          <w:marTop w:val="30"/>
          <w:marBottom w:val="0"/>
          <w:divBdr>
            <w:top w:val="none" w:sz="0" w:space="0" w:color="auto"/>
            <w:left w:val="none" w:sz="0" w:space="0" w:color="auto"/>
            <w:bottom w:val="none" w:sz="0" w:space="0" w:color="auto"/>
            <w:right w:val="none" w:sz="0" w:space="0" w:color="auto"/>
          </w:divBdr>
          <w:divsChild>
            <w:div w:id="1311591739">
              <w:marLeft w:val="0"/>
              <w:marRight w:val="0"/>
              <w:marTop w:val="0"/>
              <w:marBottom w:val="0"/>
              <w:divBdr>
                <w:top w:val="none" w:sz="0" w:space="0" w:color="auto"/>
                <w:left w:val="none" w:sz="0" w:space="0" w:color="auto"/>
                <w:bottom w:val="none" w:sz="0" w:space="0" w:color="auto"/>
                <w:right w:val="none" w:sz="0" w:space="0" w:color="auto"/>
              </w:divBdr>
            </w:div>
            <w:div w:id="1965190665">
              <w:marLeft w:val="75"/>
              <w:marRight w:val="75"/>
              <w:marTop w:val="0"/>
              <w:marBottom w:val="0"/>
              <w:divBdr>
                <w:top w:val="none" w:sz="0" w:space="0" w:color="auto"/>
                <w:left w:val="none" w:sz="0" w:space="0" w:color="auto"/>
                <w:bottom w:val="none" w:sz="0" w:space="0" w:color="auto"/>
                <w:right w:val="none" w:sz="0" w:space="0" w:color="auto"/>
              </w:divBdr>
            </w:div>
            <w:div w:id="1903713156">
              <w:marLeft w:val="0"/>
              <w:marRight w:val="0"/>
              <w:marTop w:val="0"/>
              <w:marBottom w:val="0"/>
              <w:divBdr>
                <w:top w:val="none" w:sz="0" w:space="0" w:color="auto"/>
                <w:left w:val="none" w:sz="0" w:space="0" w:color="auto"/>
                <w:bottom w:val="none" w:sz="0" w:space="0" w:color="auto"/>
                <w:right w:val="none" w:sz="0" w:space="0" w:color="auto"/>
              </w:divBdr>
            </w:div>
          </w:divsChild>
        </w:div>
        <w:div w:id="1974209547">
          <w:marLeft w:val="0"/>
          <w:marRight w:val="0"/>
          <w:marTop w:val="30"/>
          <w:marBottom w:val="0"/>
          <w:divBdr>
            <w:top w:val="none" w:sz="0" w:space="0" w:color="auto"/>
            <w:left w:val="none" w:sz="0" w:space="0" w:color="auto"/>
            <w:bottom w:val="none" w:sz="0" w:space="0" w:color="auto"/>
            <w:right w:val="none" w:sz="0" w:space="0" w:color="auto"/>
          </w:divBdr>
          <w:divsChild>
            <w:div w:id="499582101">
              <w:marLeft w:val="0"/>
              <w:marRight w:val="0"/>
              <w:marTop w:val="0"/>
              <w:marBottom w:val="0"/>
              <w:divBdr>
                <w:top w:val="none" w:sz="0" w:space="0" w:color="auto"/>
                <w:left w:val="none" w:sz="0" w:space="0" w:color="auto"/>
                <w:bottom w:val="none" w:sz="0" w:space="0" w:color="auto"/>
                <w:right w:val="none" w:sz="0" w:space="0" w:color="auto"/>
              </w:divBdr>
            </w:div>
            <w:div w:id="1652447887">
              <w:marLeft w:val="75"/>
              <w:marRight w:val="75"/>
              <w:marTop w:val="0"/>
              <w:marBottom w:val="0"/>
              <w:divBdr>
                <w:top w:val="none" w:sz="0" w:space="0" w:color="auto"/>
                <w:left w:val="none" w:sz="0" w:space="0" w:color="auto"/>
                <w:bottom w:val="none" w:sz="0" w:space="0" w:color="auto"/>
                <w:right w:val="none" w:sz="0" w:space="0" w:color="auto"/>
              </w:divBdr>
            </w:div>
            <w:div w:id="887229764">
              <w:marLeft w:val="0"/>
              <w:marRight w:val="0"/>
              <w:marTop w:val="0"/>
              <w:marBottom w:val="0"/>
              <w:divBdr>
                <w:top w:val="none" w:sz="0" w:space="0" w:color="auto"/>
                <w:left w:val="none" w:sz="0" w:space="0" w:color="auto"/>
                <w:bottom w:val="none" w:sz="0" w:space="0" w:color="auto"/>
                <w:right w:val="none" w:sz="0" w:space="0" w:color="auto"/>
              </w:divBdr>
            </w:div>
          </w:divsChild>
        </w:div>
        <w:div w:id="268784255">
          <w:marLeft w:val="0"/>
          <w:marRight w:val="0"/>
          <w:marTop w:val="30"/>
          <w:marBottom w:val="0"/>
          <w:divBdr>
            <w:top w:val="none" w:sz="0" w:space="0" w:color="auto"/>
            <w:left w:val="none" w:sz="0" w:space="0" w:color="auto"/>
            <w:bottom w:val="none" w:sz="0" w:space="0" w:color="auto"/>
            <w:right w:val="none" w:sz="0" w:space="0" w:color="auto"/>
          </w:divBdr>
          <w:divsChild>
            <w:div w:id="367150508">
              <w:marLeft w:val="0"/>
              <w:marRight w:val="0"/>
              <w:marTop w:val="0"/>
              <w:marBottom w:val="0"/>
              <w:divBdr>
                <w:top w:val="none" w:sz="0" w:space="0" w:color="auto"/>
                <w:left w:val="none" w:sz="0" w:space="0" w:color="auto"/>
                <w:bottom w:val="none" w:sz="0" w:space="0" w:color="auto"/>
                <w:right w:val="none" w:sz="0" w:space="0" w:color="auto"/>
              </w:divBdr>
            </w:div>
            <w:div w:id="1683625085">
              <w:marLeft w:val="75"/>
              <w:marRight w:val="75"/>
              <w:marTop w:val="0"/>
              <w:marBottom w:val="0"/>
              <w:divBdr>
                <w:top w:val="none" w:sz="0" w:space="0" w:color="auto"/>
                <w:left w:val="none" w:sz="0" w:space="0" w:color="auto"/>
                <w:bottom w:val="none" w:sz="0" w:space="0" w:color="auto"/>
                <w:right w:val="none" w:sz="0" w:space="0" w:color="auto"/>
              </w:divBdr>
            </w:div>
            <w:div w:id="5203649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79713348">
      <w:bodyDiv w:val="1"/>
      <w:marLeft w:val="0"/>
      <w:marRight w:val="0"/>
      <w:marTop w:val="0"/>
      <w:marBottom w:val="0"/>
      <w:divBdr>
        <w:top w:val="none" w:sz="0" w:space="0" w:color="auto"/>
        <w:left w:val="none" w:sz="0" w:space="0" w:color="auto"/>
        <w:bottom w:val="none" w:sz="0" w:space="0" w:color="auto"/>
        <w:right w:val="none" w:sz="0" w:space="0" w:color="auto"/>
      </w:divBdr>
    </w:div>
    <w:div w:id="1879049096">
      <w:bodyDiv w:val="1"/>
      <w:marLeft w:val="0"/>
      <w:marRight w:val="0"/>
      <w:marTop w:val="0"/>
      <w:marBottom w:val="0"/>
      <w:divBdr>
        <w:top w:val="none" w:sz="0" w:space="0" w:color="auto"/>
        <w:left w:val="none" w:sz="0" w:space="0" w:color="auto"/>
        <w:bottom w:val="none" w:sz="0" w:space="0" w:color="auto"/>
        <w:right w:val="none" w:sz="0" w:space="0" w:color="auto"/>
      </w:divBdr>
    </w:div>
    <w:div w:id="2002390390">
      <w:bodyDiv w:val="1"/>
      <w:marLeft w:val="0"/>
      <w:marRight w:val="0"/>
      <w:marTop w:val="0"/>
      <w:marBottom w:val="0"/>
      <w:divBdr>
        <w:top w:val="none" w:sz="0" w:space="0" w:color="auto"/>
        <w:left w:val="none" w:sz="0" w:space="0" w:color="auto"/>
        <w:bottom w:val="none" w:sz="0" w:space="0" w:color="auto"/>
        <w:right w:val="none" w:sz="0" w:space="0" w:color="auto"/>
      </w:divBdr>
    </w:div>
    <w:div w:id="21294248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consultantplus://offline/ref=1B96C98DA142BCA17012B13C3CBA8B954A213DB3013E6AA1686F5794118D12601BA5C172E9222AE4F2A71F7E62C29A82CF2F2371215CCBi5Z7I" TargetMode="External"/><Relationship Id="rId18" Type="http://schemas.openxmlformats.org/officeDocument/2006/relationships/hyperlink" Target="consultantplus://offline/ref=1B96C98DA142BCA17012B13C3CBA8B954A213DB3013E6AA1686F5794118D12601BA5C172E9222AE4F2A71F7E62C29A82CF2F2371215CCBi5Z7I" TargetMode="External"/><Relationship Id="rId26" Type="http://schemas.openxmlformats.org/officeDocument/2006/relationships/hyperlink" Target="consultantplus://offline/ref=1B96C98DA142BCA17012B13C3CBA8B954B2731BE013537AB60365B9616824D770EEC957FE82237E0FEED4C3A35iCZFI" TargetMode="External"/><Relationship Id="rId3" Type="http://schemas.openxmlformats.org/officeDocument/2006/relationships/styles" Target="styles.xml"/><Relationship Id="rId21" Type="http://schemas.openxmlformats.org/officeDocument/2006/relationships/hyperlink" Target="consultantplus://offline/ref=1B96C98DA142BCA17012B13C3CBA8B954B2731BE013537AB60365B9616824D770EEC957FE82237E0FEED4C3A35iCZFI" TargetMode="External"/><Relationship Id="rId7" Type="http://schemas.openxmlformats.org/officeDocument/2006/relationships/footnotes" Target="footnotes.xml"/><Relationship Id="rId12" Type="http://schemas.openxmlformats.org/officeDocument/2006/relationships/hyperlink" Target="consultantplus://offline/ref=1B96C98DA142BCA17012B13C3CBA8B954B2731BE013537AB60365B9616824D771CECCD73E8252AE0F0F81A6B739A9784D73124683D5EC955i5ZCI" TargetMode="External"/><Relationship Id="rId17" Type="http://schemas.openxmlformats.org/officeDocument/2006/relationships/hyperlink" Target="consultantplus://offline/ref=1B96C98DA142BCA17012B13C3CBA8B954A213DB3013E6AA1686F5794118D12601BA5C172E9222AE4F2A71F7E62C29A82CF2F2371215CCBi5Z7I" TargetMode="External"/><Relationship Id="rId25" Type="http://schemas.openxmlformats.org/officeDocument/2006/relationships/hyperlink" Target="consultantplus://offline/ref=1B96C98DA142BCA17012B13C3CBA8B954B2731BE013437AB60365B9616824D771CECCD73EC2D2EEBADA20A6F3ACF9C9AD1283A6D235EiCZ9I" TargetMode="External"/><Relationship Id="rId2" Type="http://schemas.openxmlformats.org/officeDocument/2006/relationships/numbering" Target="numbering.xml"/><Relationship Id="rId16" Type="http://schemas.openxmlformats.org/officeDocument/2006/relationships/hyperlink" Target="consultantplus://offline/ref=1B96C98DA142BCA17012B13C3CBA8B954A213DB3013E6AA1686F5794118D12601BA5C172E9222AE4F2A71F7E62C29A82CF2F2371215CCBi5Z7I" TargetMode="External"/><Relationship Id="rId20" Type="http://schemas.openxmlformats.org/officeDocument/2006/relationships/hyperlink" Target="consultantplus://offline/ref=1B96C98DA142BCA17012B13C3CBA8B954B2731BE013537AB60365B9616824D770EEC957FE82237E0FEED4C3A35iCZFI" TargetMode="External"/><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consultantplus://offline/ref=1B96C98DA142BCA17012B13C3CBA8B954B2731BE013537AB60365B9616824D771CECCD73E8242DE0F9F81A6B739A9784D73124683D5EC955i5ZCI" TargetMode="External"/><Relationship Id="rId24" Type="http://schemas.openxmlformats.org/officeDocument/2006/relationships/hyperlink" Target="consultantplus://offline/ref=B09ED5B07246FB2A0D2E190E7D4A32D84FBED505C11D3E1C47BE2E9BB068E1ADC13E3E36B03677CBF0qBG" TargetMode="External"/><Relationship Id="rId5" Type="http://schemas.openxmlformats.org/officeDocument/2006/relationships/settings" Target="settings.xml"/><Relationship Id="rId15" Type="http://schemas.openxmlformats.org/officeDocument/2006/relationships/hyperlink" Target="consultantplus://offline/ref=1B96C98DA142BCA17012B13C3CBA8B954B2731BE013537AB60365B9616824D770EEC957FE82237E0FEED4C3A35iCZFI" TargetMode="External"/><Relationship Id="rId23" Type="http://schemas.openxmlformats.org/officeDocument/2006/relationships/hyperlink" Target="consultantplus://offline/ref=1B96C98DA142BCA17012B13C3CBA8B954B2335BA073437AB60365B9616824D771CECCD73E82429E4FCF81A6B739A9784D73124683D5EC955i5ZCI" TargetMode="External"/><Relationship Id="rId28" Type="http://schemas.openxmlformats.org/officeDocument/2006/relationships/fontTable" Target="fontTable.xml"/><Relationship Id="rId10" Type="http://schemas.openxmlformats.org/officeDocument/2006/relationships/hyperlink" Target="consultantplus://offline/ref=1B96C98DA142BCA17012B13C3CBA8B954B2731BE013537AB60365B9616824D770EEC957FE82237E0FEED4C3A35iCZFI" TargetMode="External"/><Relationship Id="rId19" Type="http://schemas.openxmlformats.org/officeDocument/2006/relationships/hyperlink" Target="consultantplus://offline/ref=1B96C98DA142BCA17012B13C3CBA8B954A213DB3013E6AA1686F5794118D12601BA5C172E9222AE4F2A71F7E62C29A82CF2F2371215CCBi5Z7I" TargetMode="External"/><Relationship Id="rId4" Type="http://schemas.microsoft.com/office/2007/relationships/stylesWithEffects" Target="stylesWithEffects.xml"/><Relationship Id="rId9" Type="http://schemas.openxmlformats.org/officeDocument/2006/relationships/hyperlink" Target="consultantplus://offline/ref=1B96C98DA142BCA17012B13C3CBA8B954B2731BE013537AB60365B9616824D770EEC957FE82237E0FEED4C3A35iCZFI" TargetMode="External"/><Relationship Id="rId14" Type="http://schemas.openxmlformats.org/officeDocument/2006/relationships/hyperlink" Target="consultantplus://offline/ref=1B96C98DA142BCA17012B13C3CBA8B954A213DB3013E6AA1686F5794118D12601BA5C172E9222AE4F2A71F7E62C29A82CF2F2371215CCBi5Z7I" TargetMode="External"/><Relationship Id="rId22" Type="http://schemas.openxmlformats.org/officeDocument/2006/relationships/hyperlink" Target="consultantplus://offline/ref=1B96C98DA142BCA17012B13C3CBA8B954B2731BE013537AB60365B9616824D770EEC957FE82237E0FEED4C3A35iCZFI" TargetMode="External"/><Relationship Id="rId27" Type="http://schemas.openxmlformats.org/officeDocument/2006/relationships/hyperlink" Target="consultantplus://offline/ref=1B96C98DA142BCA17012B13C3CBA8B954B2731BE013537AB60365B9616824D771CECCD73E8252AE0F0F81A6B739A9784D73124683D5EC955i5ZCI"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370986B-5563-421A-9003-1C98C3CCDB1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344</TotalTime>
  <Pages>12</Pages>
  <Words>6499</Words>
  <Characters>37049</Characters>
  <Application>Microsoft Office Word</Application>
  <DocSecurity>0</DocSecurity>
  <Lines>308</Lines>
  <Paragraphs>86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43462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Ольга Маликова</dc:creator>
  <cp:lastModifiedBy>Зыкова Кристина Владимировна</cp:lastModifiedBy>
  <cp:revision>210</cp:revision>
  <cp:lastPrinted>2021-11-29T11:49:00Z</cp:lastPrinted>
  <dcterms:created xsi:type="dcterms:W3CDTF">2025-04-24T11:24:00Z</dcterms:created>
  <dcterms:modified xsi:type="dcterms:W3CDTF">2026-08-03T01:51:00Z</dcterms:modified>
</cp:coreProperties>
</file>