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B2865">
        <w:rPr>
          <w:rFonts w:ascii="Times New Roman" w:eastAsia="Times New Roman" w:hAnsi="Times New Roman" w:cs="Times New Roman"/>
          <w:b/>
          <w:sz w:val="24"/>
          <w:szCs w:val="24"/>
          <w:lang w:eastAsia="ar-SA"/>
        </w:rPr>
        <w:t>32</w:t>
      </w:r>
      <w:r w:rsidR="00F2646F">
        <w:rPr>
          <w:rFonts w:ascii="Times New Roman" w:eastAsia="Times New Roman" w:hAnsi="Times New Roman" w:cs="Times New Roman"/>
          <w:b/>
          <w:sz w:val="24"/>
          <w:szCs w:val="24"/>
          <w:lang w:eastAsia="ar-SA"/>
        </w:rPr>
        <w:t>4</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w:t>
      </w:r>
      <w:r w:rsidR="004F4274">
        <w:rPr>
          <w:rFonts w:ascii="Times New Roman" w:eastAsia="Arial" w:hAnsi="Times New Roman" w:cs="Times New Roman"/>
          <w:sz w:val="24"/>
          <w:szCs w:val="24"/>
          <w:lang w:eastAsia="ru-RU"/>
        </w:rPr>
        <w:t xml:space="preserve"> </w:t>
      </w:r>
      <w:r w:rsidR="00E94E0A" w:rsidRPr="00801DC5">
        <w:rPr>
          <w:rFonts w:ascii="Times New Roman" w:eastAsia="Arial" w:hAnsi="Times New Roman" w:cs="Times New Roman"/>
          <w:sz w:val="24"/>
          <w:szCs w:val="24"/>
          <w:lang w:eastAsia="ru-RU"/>
        </w:rPr>
        <w:t xml:space="preserve">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bookmarkStart w:id="2" w:name="_Hlk237432808"/>
      <w:r w:rsidR="002B2865" w:rsidRPr="002B2865">
        <w:rPr>
          <w:rFonts w:ascii="Times New Roman" w:eastAsia="Times New Roman" w:hAnsi="Times New Roman" w:cs="Times New Roman"/>
          <w:b/>
          <w:sz w:val="24"/>
          <w:szCs w:val="24"/>
          <w:lang w:eastAsia="ru-RU"/>
        </w:rPr>
        <w:t>изготовить и установить</w:t>
      </w:r>
      <w:r w:rsidRPr="00583862">
        <w:rPr>
          <w:rFonts w:ascii="Times New Roman" w:eastAsia="Times New Roman" w:hAnsi="Times New Roman" w:cs="Times New Roman"/>
          <w:sz w:val="24"/>
          <w:szCs w:val="24"/>
          <w:lang w:eastAsia="ru-RU"/>
        </w:rPr>
        <w:t xml:space="preserve"> </w:t>
      </w:r>
      <w:bookmarkStart w:id="3" w:name="_Hlk234845230"/>
      <w:r w:rsidR="004F4274">
        <w:rPr>
          <w:rFonts w:ascii="Times New Roman" w:eastAsia="Calibri" w:hAnsi="Times New Roman" w:cs="Times New Roman"/>
          <w:b/>
          <w:color w:val="000000"/>
          <w:lang w:eastAsia="ru-RU"/>
        </w:rPr>
        <w:t>уличные флагштоки</w:t>
      </w:r>
      <w:r w:rsidR="002E4154" w:rsidRPr="00583862">
        <w:rPr>
          <w:rFonts w:ascii="Times New Roman" w:eastAsia="Calibri" w:hAnsi="Times New Roman" w:cs="Times New Roman"/>
          <w:b/>
          <w:color w:val="000000"/>
          <w:lang w:eastAsia="ru-RU"/>
        </w:rPr>
        <w:t xml:space="preserve"> </w:t>
      </w:r>
      <w:bookmarkEnd w:id="2"/>
      <w:bookmarkEnd w:id="3"/>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4" w:name="Par692"/>
      <w:bookmarkEnd w:id="4"/>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E67AF3">
        <w:rPr>
          <w:rFonts w:ascii="Times New Roman" w:eastAsia="Arial" w:hAnsi="Times New Roman" w:cs="Times New Roman"/>
          <w:b/>
          <w:sz w:val="24"/>
          <w:szCs w:val="24"/>
          <w:lang w:eastAsia="ru-RU"/>
        </w:rPr>
        <w:t xml:space="preserve"> 20</w:t>
      </w:r>
      <w:bookmarkStart w:id="5" w:name="_GoBack"/>
      <w:bookmarkEnd w:id="5"/>
      <w:r w:rsidR="00A820B8">
        <w:rPr>
          <w:rFonts w:ascii="Times New Roman" w:eastAsia="Arial" w:hAnsi="Times New Roman" w:cs="Times New Roman"/>
          <w:b/>
          <w:sz w:val="24"/>
          <w:szCs w:val="24"/>
          <w:lang w:eastAsia="ru-RU"/>
        </w:rPr>
        <w:t>.08.2026 года.</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6" w:name="Par825"/>
      <w:bookmarkEnd w:id="6"/>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E67AF3"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4F4274"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4F4274">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4F4274">
              <w:rPr>
                <w:rFonts w:ascii="Times New Roman" w:eastAsia="Times New Roman" w:hAnsi="Times New Roman" w:cs="Times New Roman"/>
                <w:sz w:val="24"/>
                <w:szCs w:val="24"/>
                <w:lang w:val="en-US" w:eastAsia="ar-SA"/>
              </w:rPr>
              <w:t xml:space="preserve">: </w:t>
            </w:r>
            <w:r w:rsidR="007B40E3" w:rsidRPr="004F4274">
              <w:rPr>
                <w:rFonts w:ascii="Times New Roman" w:eastAsia="Times New Roman" w:hAnsi="Times New Roman" w:cs="Times New Roman"/>
                <w:sz w:val="24"/>
                <w:szCs w:val="24"/>
                <w:lang w:val="en-US" w:eastAsia="ar-SA"/>
              </w:rPr>
              <w:t xml:space="preserve"> </w:t>
            </w:r>
            <w:hyperlink r:id="rId6" w:history="1"/>
            <w:r w:rsidR="00A820B8" w:rsidRPr="004F4274">
              <w:rPr>
                <w:rStyle w:val="ad"/>
                <w:rFonts w:ascii="Arial" w:hAnsi="Arial" w:cs="Arial"/>
                <w:color w:val="auto"/>
                <w:bdr w:val="single" w:sz="2" w:space="0" w:color="E5E7EB" w:frame="1"/>
                <w:shd w:val="clear" w:color="auto" w:fill="FFFFFF"/>
                <w:lang w:val="en-US"/>
              </w:rPr>
              <w:t xml:space="preserve"> </w:t>
            </w:r>
            <w:r w:rsidR="00A820B8">
              <w:rPr>
                <w:rStyle w:val="ad"/>
                <w:rFonts w:ascii="Arial" w:hAnsi="Arial" w:cs="Arial"/>
                <w:color w:val="auto"/>
                <w:bdr w:val="single" w:sz="2" w:space="0" w:color="E5E7EB" w:frame="1"/>
                <w:shd w:val="clear" w:color="auto" w:fill="FFFFFF"/>
                <w:lang w:val="en-US"/>
              </w:rPr>
              <w:t>ahc</w:t>
            </w:r>
            <w:r w:rsidR="00A820B8" w:rsidRPr="004F4274">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rsatu</w:t>
            </w:r>
            <w:r w:rsidR="00A820B8" w:rsidRPr="004F4274">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ru</w:t>
            </w:r>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E67AF3"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4F4274"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4F4274">
                    <w:rPr>
                      <w:rFonts w:ascii="Times New Roman" w:eastAsia="Times New Roman" w:hAnsi="Times New Roman" w:cs="Times New Roman"/>
                      <w:b/>
                      <w:sz w:val="24"/>
                      <w:szCs w:val="24"/>
                      <w:lang w:val="en-US" w:eastAsia="ar-SA"/>
                    </w:rPr>
                    <w:t xml:space="preserve"> </w:t>
                  </w:r>
                </w:p>
              </w:tc>
            </w:tr>
          </w:tbl>
          <w:p w:rsidR="007B7402" w:rsidRPr="004F4274"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4F427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4F427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4F427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4F4274"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4F4274">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7"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7"/>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A820B8" w:rsidRPr="00A820B8">
        <w:rPr>
          <w:rFonts w:ascii="Times New Roman" w:eastAsia="Times New Roman" w:hAnsi="Times New Roman" w:cs="Times New Roman"/>
          <w:lang w:eastAsia="ru-RU"/>
        </w:rPr>
        <w:t>32</w:t>
      </w:r>
      <w:r w:rsidR="00F2646F">
        <w:rPr>
          <w:rFonts w:ascii="Times New Roman" w:eastAsia="Times New Roman" w:hAnsi="Times New Roman" w:cs="Times New Roman"/>
          <w:lang w:eastAsia="ru-RU"/>
        </w:rPr>
        <w:t>4</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ook w:val="04A0" w:firstRow="1" w:lastRow="0" w:firstColumn="1" w:lastColumn="0" w:noHBand="0" w:noVBand="1"/>
      </w:tblPr>
      <w:tblGrid>
        <w:gridCol w:w="704"/>
        <w:gridCol w:w="2552"/>
        <w:gridCol w:w="1628"/>
        <w:gridCol w:w="1629"/>
        <w:gridCol w:w="1629"/>
        <w:gridCol w:w="1629"/>
      </w:tblGrid>
      <w:tr w:rsidR="00A820B8" w:rsidRPr="00F2646F" w:rsidTr="00A820B8">
        <w:tc>
          <w:tcPr>
            <w:tcW w:w="704"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2552"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r w:rsidRPr="00F2646F">
              <w:rPr>
                <w:rFonts w:ascii="Times New Roman" w:eastAsia="Calibri" w:hAnsi="Times New Roman" w:cs="Times New Roman"/>
                <w:lang w:eastAsia="ru-RU"/>
              </w:rPr>
              <w:t>и технические характеристики</w:t>
            </w:r>
            <w:r w:rsidRPr="00F2646F">
              <w:rPr>
                <w:rFonts w:ascii="Times New Roman" w:eastAsia="Times New Roman" w:hAnsi="Times New Roman" w:cs="Times New Roman"/>
                <w:lang w:eastAsia="ru-RU"/>
              </w:rPr>
              <w:t xml:space="preserve"> товара</w:t>
            </w:r>
          </w:p>
        </w:tc>
        <w:tc>
          <w:tcPr>
            <w:tcW w:w="162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A820B8">
        <w:tc>
          <w:tcPr>
            <w:tcW w:w="704"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2552" w:type="dxa"/>
          </w:tcPr>
          <w:p w:rsidR="00A820B8"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hAnsi="Times New Roman" w:cs="Times New Roman"/>
              </w:rPr>
              <w:t>Флаг 100х150см, полиэфирный шелк, печать 4+0</w:t>
            </w:r>
          </w:p>
        </w:tc>
        <w:tc>
          <w:tcPr>
            <w:tcW w:w="162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1629" w:type="dxa"/>
          </w:tcPr>
          <w:p w:rsidR="00A820B8"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5</w:t>
            </w: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A820B8">
        <w:tc>
          <w:tcPr>
            <w:tcW w:w="704"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2</w:t>
            </w:r>
          </w:p>
        </w:tc>
        <w:tc>
          <w:tcPr>
            <w:tcW w:w="2552" w:type="dxa"/>
            <w:tcBorders>
              <w:bottom w:val="single" w:sz="4" w:space="0" w:color="auto"/>
            </w:tcBorders>
          </w:tcPr>
          <w:p w:rsidR="00A820B8"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hAnsi="Times New Roman" w:cs="Times New Roman"/>
              </w:rPr>
              <w:t>Настольный флагшток металлический, 5ти рожковый, серебро</w:t>
            </w:r>
          </w:p>
        </w:tc>
        <w:tc>
          <w:tcPr>
            <w:tcW w:w="1628"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1629" w:type="dxa"/>
            <w:tcBorders>
              <w:bottom w:val="single" w:sz="4" w:space="0" w:color="auto"/>
            </w:tcBorders>
          </w:tcPr>
          <w:p w:rsidR="00A820B8"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5</w:t>
            </w:r>
          </w:p>
        </w:tc>
        <w:tc>
          <w:tcPr>
            <w:tcW w:w="1629"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2646F" w:rsidRPr="00F2646F" w:rsidTr="00A820B8">
        <w:tc>
          <w:tcPr>
            <w:tcW w:w="704"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3</w:t>
            </w:r>
          </w:p>
        </w:tc>
        <w:tc>
          <w:tcPr>
            <w:tcW w:w="2552"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hAnsi="Times New Roman" w:cs="Times New Roman"/>
              </w:rPr>
              <w:t>Флаг 15х22см, материал: атлас, печать 4+0.</w:t>
            </w:r>
          </w:p>
        </w:tc>
        <w:tc>
          <w:tcPr>
            <w:tcW w:w="1628" w:type="dxa"/>
            <w:tcBorders>
              <w:bottom w:val="single" w:sz="4" w:space="0" w:color="auto"/>
            </w:tcBorders>
          </w:tcPr>
          <w:p w:rsidR="00F2646F" w:rsidRPr="00F2646F" w:rsidRDefault="00AF171D"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1629"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25</w:t>
            </w:r>
          </w:p>
        </w:tc>
        <w:tc>
          <w:tcPr>
            <w:tcW w:w="1629"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F2646F" w:rsidRPr="00F2646F" w:rsidTr="00A820B8">
        <w:tc>
          <w:tcPr>
            <w:tcW w:w="704"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4</w:t>
            </w:r>
          </w:p>
        </w:tc>
        <w:tc>
          <w:tcPr>
            <w:tcW w:w="2552"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hAnsi="Times New Roman" w:cs="Times New Roman"/>
              </w:rPr>
            </w:pPr>
            <w:r w:rsidRPr="00F2646F">
              <w:rPr>
                <w:rFonts w:ascii="Times New Roman" w:hAnsi="Times New Roman" w:cs="Times New Roman"/>
              </w:rPr>
              <w:t xml:space="preserve">Уличный флагшток </w:t>
            </w:r>
            <w:proofErr w:type="spellStart"/>
            <w:r w:rsidRPr="00F2646F">
              <w:rPr>
                <w:rFonts w:ascii="Times New Roman" w:hAnsi="Times New Roman" w:cs="Times New Roman"/>
              </w:rPr>
              <w:t>трехсекционный</w:t>
            </w:r>
            <w:proofErr w:type="spellEnd"/>
            <w:r w:rsidRPr="00F2646F">
              <w:rPr>
                <w:rFonts w:ascii="Times New Roman" w:hAnsi="Times New Roman" w:cs="Times New Roman"/>
              </w:rPr>
              <w:t xml:space="preserve"> 6м, основание крест, комплект плиток.</w:t>
            </w:r>
          </w:p>
          <w:p w:rsidR="00F2646F" w:rsidRPr="00F2646F" w:rsidRDefault="00F2646F" w:rsidP="00D4380C">
            <w:pPr>
              <w:widowControl w:val="0"/>
              <w:autoSpaceDE w:val="0"/>
              <w:autoSpaceDN w:val="0"/>
              <w:adjustRightInd w:val="0"/>
              <w:spacing w:after="0" w:line="240" w:lineRule="auto"/>
              <w:jc w:val="center"/>
              <w:rPr>
                <w:rFonts w:ascii="Times New Roman" w:hAnsi="Times New Roman" w:cs="Times New Roman"/>
              </w:rPr>
            </w:pPr>
            <w:r w:rsidRPr="00F2646F">
              <w:rPr>
                <w:rFonts w:ascii="Times New Roman" w:hAnsi="Times New Roman" w:cs="Times New Roman"/>
                <w:noProof/>
                <w:lang w:eastAsia="ru-RU"/>
              </w:rPr>
              <w:drawing>
                <wp:inline distT="0" distB="0" distL="0" distR="0">
                  <wp:extent cx="964414" cy="28342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64414" cy="2834259"/>
                          </a:xfrm>
                          <a:prstGeom prst="rect">
                            <a:avLst/>
                          </a:prstGeom>
                        </pic:spPr>
                      </pic:pic>
                    </a:graphicData>
                  </a:graphic>
                </wp:inline>
              </w:drawing>
            </w:r>
          </w:p>
        </w:tc>
        <w:tc>
          <w:tcPr>
            <w:tcW w:w="1628" w:type="dxa"/>
            <w:tcBorders>
              <w:bottom w:val="single" w:sz="4" w:space="0" w:color="auto"/>
            </w:tcBorders>
          </w:tcPr>
          <w:p w:rsidR="00F2646F" w:rsidRPr="00F2646F" w:rsidRDefault="00AF171D"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1629"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4</w:t>
            </w:r>
          </w:p>
        </w:tc>
        <w:tc>
          <w:tcPr>
            <w:tcW w:w="1629" w:type="dxa"/>
            <w:tcBorders>
              <w:bottom w:val="single" w:sz="4" w:space="0" w:color="auto"/>
            </w:tcBorders>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F2646F"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A820B8">
        <w:tc>
          <w:tcPr>
            <w:tcW w:w="704"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52"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1629"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p>
    <w:p w:rsidR="009E0E4B" w:rsidRPr="00F2646F"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E94E0A" w:rsidRPr="00F2646F" w:rsidRDefault="00E94E0A" w:rsidP="00E94E0A">
      <w:pPr>
        <w:spacing w:after="0" w:line="240" w:lineRule="auto"/>
        <w:rPr>
          <w:rFonts w:ascii="Times New Roman" w:eastAsia="Arial" w:hAnsi="Times New Roman" w:cs="Times New Roman"/>
          <w:sz w:val="24"/>
          <w:szCs w:val="24"/>
          <w:lang w:eastAsia="ru-RU"/>
        </w:rPr>
      </w:pPr>
      <w:r w:rsidRPr="00F2646F">
        <w:rPr>
          <w:rFonts w:ascii="Times New Roman" w:eastAsia="Arial" w:hAnsi="Times New Roman" w:cs="Times New Roman"/>
          <w:sz w:val="24"/>
          <w:szCs w:val="24"/>
          <w:lang w:eastAsia="ru-RU"/>
        </w:rPr>
        <w:t xml:space="preserve">Проректор по </w:t>
      </w:r>
      <w:proofErr w:type="spellStart"/>
      <w:r w:rsidRPr="00F2646F">
        <w:rPr>
          <w:rFonts w:ascii="Times New Roman" w:eastAsia="Arial" w:hAnsi="Times New Roman" w:cs="Times New Roman"/>
          <w:sz w:val="24"/>
          <w:szCs w:val="24"/>
          <w:lang w:eastAsia="ru-RU"/>
        </w:rPr>
        <w:t>ИРиУ</w:t>
      </w:r>
      <w:r w:rsidR="008840F2" w:rsidRPr="00F2646F">
        <w:rPr>
          <w:rFonts w:ascii="Times New Roman" w:eastAsia="Arial" w:hAnsi="Times New Roman" w:cs="Times New Roman"/>
          <w:sz w:val="24"/>
          <w:szCs w:val="24"/>
          <w:lang w:eastAsia="ru-RU"/>
        </w:rPr>
        <w:t>ж</w:t>
      </w:r>
      <w:r w:rsidRPr="00F2646F">
        <w:rPr>
          <w:rFonts w:ascii="Times New Roman" w:eastAsia="Arial" w:hAnsi="Times New Roman" w:cs="Times New Roman"/>
          <w:sz w:val="24"/>
          <w:szCs w:val="24"/>
          <w:lang w:eastAsia="ru-RU"/>
        </w:rPr>
        <w:t>К</w:t>
      </w:r>
      <w:proofErr w:type="spellEnd"/>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Головкин С.М.</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B7ADC"/>
    <w:rsid w:val="001E3826"/>
    <w:rsid w:val="00223761"/>
    <w:rsid w:val="00240B3E"/>
    <w:rsid w:val="0024548F"/>
    <w:rsid w:val="00251BD6"/>
    <w:rsid w:val="00272835"/>
    <w:rsid w:val="00295286"/>
    <w:rsid w:val="002B2865"/>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dorina@rsat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3609</Words>
  <Characters>20574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cp:revision>
  <cp:lastPrinted>2026-08-13T08:18:00Z</cp:lastPrinted>
  <dcterms:created xsi:type="dcterms:W3CDTF">2026-08-12T18:32:00Z</dcterms:created>
  <dcterms:modified xsi:type="dcterms:W3CDTF">2026-08-13T09:07:00Z</dcterms:modified>
</cp:coreProperties>
</file>