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83" w:rsidRPr="005041AC" w:rsidRDefault="00C740B8" w:rsidP="00FB3B6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1AC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C740B8" w:rsidRPr="005041AC" w:rsidRDefault="00C740B8" w:rsidP="00FB3B6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041A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5041AC">
        <w:rPr>
          <w:rFonts w:ascii="Times New Roman" w:hAnsi="Times New Roman" w:cs="Times New Roman"/>
          <w:b/>
          <w:sz w:val="28"/>
          <w:szCs w:val="28"/>
        </w:rPr>
        <w:t xml:space="preserve"> приобретение </w:t>
      </w:r>
      <w:r w:rsidR="00602298" w:rsidRPr="00602298">
        <w:rPr>
          <w:rFonts w:ascii="Times New Roman" w:hAnsi="Times New Roman" w:cs="Times New Roman"/>
          <w:b/>
          <w:sz w:val="28"/>
          <w:szCs w:val="28"/>
        </w:rPr>
        <w:t>видеокамеры JVC GY-HM660RE</w:t>
      </w:r>
      <w:r w:rsidR="00C27589">
        <w:rPr>
          <w:rFonts w:ascii="Times New Roman" w:hAnsi="Times New Roman" w:cs="Times New Roman"/>
          <w:b/>
          <w:sz w:val="28"/>
          <w:szCs w:val="28"/>
        </w:rPr>
        <w:t>.</w:t>
      </w:r>
    </w:p>
    <w:p w:rsidR="00B70086" w:rsidRPr="005041AC" w:rsidRDefault="00B70086" w:rsidP="00FB3B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5221" w:rsidRDefault="00FB3B65" w:rsidP="00FB3B6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1. Наименование товара, описание объекта закупки: </w:t>
      </w:r>
      <w:r w:rsidR="00602298" w:rsidRPr="00602298">
        <w:rPr>
          <w:rFonts w:ascii="Times New Roman" w:eastAsia="Times New Roman" w:hAnsi="Times New Roman" w:cs="Times New Roman"/>
          <w:kern w:val="1"/>
          <w:sz w:val="24"/>
          <w:szCs w:val="24"/>
        </w:rPr>
        <w:t>видеокамер</w:t>
      </w:r>
      <w:r w:rsidR="00602298">
        <w:rPr>
          <w:rFonts w:ascii="Times New Roman" w:eastAsia="Times New Roman" w:hAnsi="Times New Roman" w:cs="Times New Roman"/>
          <w:kern w:val="1"/>
          <w:sz w:val="24"/>
          <w:szCs w:val="24"/>
        </w:rPr>
        <w:t>а</w:t>
      </w:r>
      <w:r w:rsidR="00602298" w:rsidRPr="0060229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JVC GY-HM660RE</w:t>
      </w:r>
      <w:r w:rsidR="00463332">
        <w:rPr>
          <w:rFonts w:ascii="Times New Roman" w:eastAsia="Times New Roman" w:hAnsi="Times New Roman" w:cs="Times New Roman"/>
          <w:kern w:val="1"/>
          <w:sz w:val="24"/>
          <w:szCs w:val="24"/>
        </w:rPr>
        <w:t>: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- 1/3-дюймовые 12-битные CMOS-матрицы (1920x1080x3)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- Чувствительность F13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- 23-кратный </w:t>
      </w:r>
      <w:proofErr w:type="spellStart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вариообъектив</w:t>
      </w:r>
      <w:proofErr w:type="spellEnd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Fujinon</w:t>
      </w:r>
      <w:proofErr w:type="spellEnd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с автоматической фокусировкой и функциями ручной настройки F1.6-3.0, 23x, f=4.1-94.3мм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- Оптический стабилизатор изображения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- 4-позиционный ND-фильтр (нейтральный, 1/4, 1/16, 1/64)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- Видоискатель 0,45-дюйма, 1,22-мегапиксела, 16:9</w:t>
      </w:r>
    </w:p>
    <w:p w:rsid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- ЖК-дисплей: 3,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5-дюйма 920-килопикселей, 16:9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 Двойной слот для карт памяти SDHC/SDXC 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 Запись в формате H.264 50 </w:t>
      </w:r>
      <w:proofErr w:type="spellStart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Mбит</w:t>
      </w:r>
      <w:proofErr w:type="spellEnd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/с без потерь качества (XHQ) </w:t>
      </w:r>
    </w:p>
    <w:p w:rsid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 Двойной кодек: Одновременная запись HD + SD или HD + 480x270 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 Прямая трансляция с корректировкой ошибок и адаптивной скоростью потока от </w:t>
      </w:r>
      <w:proofErr w:type="spellStart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Zixi</w:t>
      </w:r>
      <w:proofErr w:type="spellEnd"/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- Коррекция ошибок SMPTE 2022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- Потоковая передача до 50% потерь пакетов в режиме высокой надежности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</w:t>
      </w: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корость передачи потока до 12 Мбит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- Фоновая FTP (режим реального времени) передача клипа во время записи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- Возможность обрезки записанных клипов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>Ф</w:t>
      </w: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ы</w:t>
      </w: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кодирования: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MPEG-4 AVC/H.264 (HD/SD)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</w:t>
      </w: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MPEG-2 </w:t>
      </w:r>
      <w:proofErr w:type="spellStart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Long</w:t>
      </w:r>
      <w:proofErr w:type="spellEnd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GOP VBR (HD</w:t>
      </w:r>
      <w:proofErr w:type="gramStart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</w:t>
      </w: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MPEG</w:t>
      </w:r>
      <w:proofErr w:type="gramEnd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-2 </w:t>
      </w:r>
      <w:proofErr w:type="spellStart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Long</w:t>
      </w:r>
      <w:proofErr w:type="spellEnd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GOP CBR (HD)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</w:t>
      </w: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AVCHD (HD/SD)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>С</w:t>
      </w: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овместимость </w:t>
      </w:r>
      <w:proofErr w:type="spellStart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медиаформатов</w:t>
      </w:r>
      <w:proofErr w:type="spellEnd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MXF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</w:t>
      </w: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MOV (</w:t>
      </w:r>
      <w:proofErr w:type="spellStart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Final</w:t>
      </w:r>
      <w:proofErr w:type="spellEnd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Cut</w:t>
      </w:r>
      <w:proofErr w:type="spellEnd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Pro</w:t>
      </w:r>
      <w:proofErr w:type="spellEnd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</w:t>
      </w: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MP4 (XDCAM EX™</w:t>
      </w:r>
      <w:proofErr w:type="gramStart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</w:t>
      </w: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AVCHD</w:t>
      </w:r>
      <w:proofErr w:type="gramEnd"/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 Режим предварительной съемки </w:t>
      </w:r>
      <w:proofErr w:type="spellStart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Pre</w:t>
      </w:r>
      <w:proofErr w:type="spellEnd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Rec</w:t>
      </w:r>
      <w:proofErr w:type="spellEnd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(до 15 сек)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- Интервальная съемка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- Встроенный </w:t>
      </w:r>
      <w:proofErr w:type="spellStart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стереомикрофон</w:t>
      </w:r>
      <w:proofErr w:type="spellEnd"/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- 2-канальный балансный аудиовход XLR (микрофон/линейный переключаемый) с фантомным питанием</w:t>
      </w:r>
    </w:p>
    <w:p w:rsidR="00463332" w:rsidRPr="00463332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- HD/SD-SDI, HDMI видеовыходы</w:t>
      </w:r>
    </w:p>
    <w:p w:rsidR="00463332" w:rsidRPr="00727D83" w:rsidRDefault="00463332" w:rsidP="0046333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- Проводное дистанционное управление (LANC/</w:t>
      </w:r>
      <w:proofErr w:type="spellStart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Control</w:t>
      </w:r>
      <w:proofErr w:type="spellEnd"/>
      <w:r w:rsidRPr="00463332">
        <w:rPr>
          <w:rFonts w:ascii="Times New Roman" w:eastAsia="Times New Roman" w:hAnsi="Times New Roman" w:cs="Times New Roman"/>
          <w:kern w:val="1"/>
          <w:sz w:val="24"/>
          <w:szCs w:val="24"/>
        </w:rPr>
        <w:t>-L)</w:t>
      </w:r>
    </w:p>
    <w:p w:rsidR="00C75221" w:rsidRPr="005041AC" w:rsidRDefault="00C75221" w:rsidP="00FB3B6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sz w:val="24"/>
          <w:szCs w:val="24"/>
        </w:rPr>
        <w:t>2. Требования к качеству товара:</w:t>
      </w:r>
      <w:r w:rsidRPr="005041AC">
        <w:rPr>
          <w:rFonts w:ascii="Times New Roman" w:eastAsia="Times New Roman" w:hAnsi="Times New Roman" w:cs="Times New Roman"/>
          <w:sz w:val="24"/>
          <w:szCs w:val="24"/>
        </w:rPr>
        <w:t xml:space="preserve"> товары должны соответствовать государственным стандартам, техническим условиям, сертификатам качества, если товар подлежит сертификации; иной нормативно-технической документации, подтверждающей качество товара. Поставщик должен обеспечить 100% гарантию качества в течение срока годности товара.</w:t>
      </w: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B65" w:rsidRPr="005041AC" w:rsidRDefault="00FB3B65" w:rsidP="00FB3B65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3. Требования к техническим характеристикам товара, функциональным характеристикам (потребительским свойствам) товара, размерам товара</w:t>
      </w:r>
      <w:r w:rsidRPr="005041AC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: Поставляемый товар должен быть новым, не иметь дефектов, связанных с материалами или </w:t>
      </w:r>
      <w:r w:rsidRPr="005041AC">
        <w:rPr>
          <w:rFonts w:ascii="Times New Roman" w:eastAsia="Times New Roman" w:hAnsi="Times New Roman" w:cs="Times New Roman"/>
          <w:kern w:val="1"/>
          <w:sz w:val="24"/>
          <w:szCs w:val="24"/>
        </w:rPr>
        <w:lastRenderedPageBreak/>
        <w:t xml:space="preserve">функционированием, при штатном их использовании в соответствии с техническими требованиями. </w:t>
      </w:r>
    </w:p>
    <w:p w:rsidR="00FB3B65" w:rsidRPr="005041AC" w:rsidRDefault="00FB3B65" w:rsidP="00FB3B65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3B65" w:rsidRPr="005041AC" w:rsidRDefault="00FB3B65" w:rsidP="00FB3B65">
      <w:pPr>
        <w:tabs>
          <w:tab w:val="num" w:pos="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4.</w:t>
      </w:r>
      <w:r w:rsidRPr="005041AC">
        <w:rPr>
          <w:rFonts w:ascii="Times New Roman" w:eastAsia="Times New Roman" w:hAnsi="Times New Roman" w:cs="Times New Roman"/>
          <w:b/>
          <w:kern w:val="1"/>
        </w:rPr>
        <w:t xml:space="preserve"> </w:t>
      </w:r>
      <w:r w:rsidRPr="005041AC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Срок гарантии</w:t>
      </w:r>
      <w:r w:rsidRPr="005041A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– гарантийный срок товара составляет срок, указанный фирмой – производителем товара. Гарантийный период начинается с момента передачи товара Исполнителем Заказчику.  В случае поступления бракованного товара, или потерявшего товарный вид, он подлежит замене в течение 5-ти календарных дней.</w:t>
      </w:r>
    </w:p>
    <w:p w:rsidR="00FB3B65" w:rsidRPr="005041AC" w:rsidRDefault="00FB3B65" w:rsidP="00FB3B65">
      <w:pPr>
        <w:tabs>
          <w:tab w:val="num" w:pos="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3B65" w:rsidRPr="005041AC" w:rsidRDefault="00FB3B65" w:rsidP="00FB3B65">
      <w:pPr>
        <w:tabs>
          <w:tab w:val="num" w:pos="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5.</w:t>
      </w:r>
      <w:r w:rsidRPr="005041AC">
        <w:rPr>
          <w:rFonts w:ascii="Times New Roman" w:eastAsia="Times New Roman" w:hAnsi="Times New Roman" w:cs="Times New Roman"/>
          <w:b/>
          <w:kern w:val="1"/>
        </w:rPr>
        <w:t xml:space="preserve"> </w:t>
      </w: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Требования к безопасности товара</w:t>
      </w:r>
      <w:r w:rsidRPr="005041AC">
        <w:rPr>
          <w:rFonts w:ascii="Times New Roman" w:eastAsia="Times New Roman" w:hAnsi="Times New Roman" w:cs="Times New Roman"/>
          <w:kern w:val="1"/>
          <w:sz w:val="24"/>
          <w:szCs w:val="24"/>
        </w:rPr>
        <w:t>: товар должен соответствовать обязательным требованиям государственных стандартов к качеству товаров, обеспечивающим его безопасность для жизни и здоровья населения и животных, охрану окружающей среды, совместимость и взаимозаменяемость товаров.</w:t>
      </w:r>
    </w:p>
    <w:p w:rsidR="00FB3B65" w:rsidRPr="005041AC" w:rsidRDefault="00FB3B65" w:rsidP="00FB3B65">
      <w:pPr>
        <w:tabs>
          <w:tab w:val="num" w:pos="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sz w:val="24"/>
          <w:szCs w:val="24"/>
        </w:rPr>
        <w:t>6. Требования к упаковке товара</w:t>
      </w:r>
      <w:r w:rsidRPr="005041AC">
        <w:rPr>
          <w:rFonts w:ascii="Times New Roman" w:eastAsia="Times New Roman" w:hAnsi="Times New Roman" w:cs="Times New Roman"/>
          <w:sz w:val="24"/>
          <w:szCs w:val="24"/>
        </w:rPr>
        <w:t>: Упаковка и маркировка поставляемых товаров должны быть стандартными, установленными требованиями технической документации для данного вида товаров.</w:t>
      </w: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sz w:val="24"/>
          <w:szCs w:val="24"/>
        </w:rPr>
        <w:t>7. Требования к условиям поставки товара, отгрузке товара</w:t>
      </w:r>
      <w:r w:rsidRPr="005041AC">
        <w:rPr>
          <w:rFonts w:ascii="Times New Roman" w:eastAsia="Times New Roman" w:hAnsi="Times New Roman" w:cs="Times New Roman"/>
          <w:sz w:val="24"/>
          <w:szCs w:val="24"/>
        </w:rPr>
        <w:t>: доставка, отгрузка товаров осуществляется за счет Поставщика.</w:t>
      </w: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B65" w:rsidRPr="005041AC" w:rsidRDefault="00FB3B65" w:rsidP="00FB3B65">
      <w:pPr>
        <w:tabs>
          <w:tab w:val="left" w:pos="709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8. Требования к сроку годности товара</w:t>
      </w:r>
      <w:r w:rsidRPr="005041AC">
        <w:rPr>
          <w:rFonts w:ascii="Times New Roman" w:eastAsia="Times New Roman" w:hAnsi="Times New Roman" w:cs="Times New Roman"/>
          <w:kern w:val="1"/>
          <w:sz w:val="24"/>
          <w:szCs w:val="24"/>
        </w:rPr>
        <w:t>: Срок годности товаров должен быть не менее срока, установленного производителем данных товаров.</w:t>
      </w:r>
    </w:p>
    <w:p w:rsidR="00FB3B65" w:rsidRPr="005041AC" w:rsidRDefault="00FB3B65" w:rsidP="00FB3B65">
      <w:pPr>
        <w:tabs>
          <w:tab w:val="left" w:pos="709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3B65" w:rsidRPr="005041AC" w:rsidRDefault="00FB3B65" w:rsidP="00FB3B65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1AC">
        <w:rPr>
          <w:rFonts w:ascii="Times New Roman" w:eastAsia="Times New Roman" w:hAnsi="Times New Roman" w:cs="Times New Roman"/>
          <w:b/>
          <w:sz w:val="24"/>
          <w:szCs w:val="24"/>
        </w:rPr>
        <w:t>9. Требования к месту поставки товара</w:t>
      </w:r>
      <w:r w:rsidRPr="005041AC">
        <w:rPr>
          <w:rFonts w:ascii="Times New Roman" w:eastAsia="Times New Roman" w:hAnsi="Times New Roman" w:cs="Times New Roman"/>
          <w:sz w:val="24"/>
          <w:szCs w:val="24"/>
        </w:rPr>
        <w:t>: Пензенская обл., Белинский р-н, с. Лермонтово, ул. Бугор 1/1.</w:t>
      </w:r>
    </w:p>
    <w:p w:rsidR="00FB3B65" w:rsidRPr="005041AC" w:rsidRDefault="00FB3B65" w:rsidP="00FB3B65">
      <w:pPr>
        <w:pStyle w:val="Style11"/>
        <w:widowControl/>
        <w:spacing w:line="276" w:lineRule="auto"/>
        <w:ind w:firstLine="567"/>
        <w:jc w:val="both"/>
        <w:rPr>
          <w:rStyle w:val="FontStyle17"/>
          <w:i w:val="0"/>
          <w:sz w:val="24"/>
          <w:szCs w:val="24"/>
        </w:rPr>
      </w:pPr>
    </w:p>
    <w:p w:rsidR="00FB3B65" w:rsidRPr="00727D83" w:rsidRDefault="00FB3B65" w:rsidP="00727D83">
      <w:pPr>
        <w:pStyle w:val="Style11"/>
        <w:widowControl/>
        <w:spacing w:line="276" w:lineRule="auto"/>
        <w:ind w:firstLine="567"/>
        <w:jc w:val="both"/>
        <w:rPr>
          <w:b/>
          <w:iCs/>
          <w:color w:val="000000"/>
        </w:rPr>
      </w:pPr>
      <w:r w:rsidRPr="005041AC">
        <w:rPr>
          <w:b/>
          <w:color w:val="000000"/>
        </w:rPr>
        <w:t xml:space="preserve">Срок поставки: </w:t>
      </w:r>
      <w:r w:rsidR="004A4F3E">
        <w:rPr>
          <w:b/>
          <w:color w:val="000000"/>
        </w:rPr>
        <w:t>7 (сем</w:t>
      </w:r>
      <w:r w:rsidR="00580FE1">
        <w:rPr>
          <w:b/>
          <w:color w:val="000000"/>
        </w:rPr>
        <w:t>и</w:t>
      </w:r>
      <w:bookmarkStart w:id="0" w:name="_GoBack"/>
      <w:bookmarkEnd w:id="0"/>
      <w:r w:rsidR="004A4F3E">
        <w:rPr>
          <w:b/>
          <w:color w:val="000000"/>
        </w:rPr>
        <w:t>)</w:t>
      </w:r>
      <w:r w:rsidRPr="005041AC">
        <w:rPr>
          <w:b/>
          <w:color w:val="000000"/>
        </w:rPr>
        <w:t xml:space="preserve"> рабочих дн</w:t>
      </w:r>
      <w:r w:rsidR="004A4F3E">
        <w:rPr>
          <w:b/>
          <w:color w:val="000000"/>
        </w:rPr>
        <w:t>ей</w:t>
      </w:r>
      <w:r w:rsidRPr="005041AC">
        <w:rPr>
          <w:b/>
          <w:color w:val="000000"/>
        </w:rPr>
        <w:t xml:space="preserve"> с даты </w:t>
      </w:r>
      <w:r w:rsidR="002E561A" w:rsidRPr="005041AC">
        <w:rPr>
          <w:b/>
          <w:color w:val="000000"/>
        </w:rPr>
        <w:t>заключения договора</w:t>
      </w:r>
      <w:r w:rsidRPr="005041AC">
        <w:rPr>
          <w:b/>
          <w:color w:val="000000"/>
        </w:rPr>
        <w:t>.</w:t>
      </w:r>
    </w:p>
    <w:sectPr w:rsidR="00FB3B65" w:rsidRPr="0072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B8"/>
    <w:rsid w:val="001421F6"/>
    <w:rsid w:val="002E561A"/>
    <w:rsid w:val="00463332"/>
    <w:rsid w:val="004A4F3E"/>
    <w:rsid w:val="005041AC"/>
    <w:rsid w:val="00521997"/>
    <w:rsid w:val="00580FE1"/>
    <w:rsid w:val="005B4FCF"/>
    <w:rsid w:val="00602298"/>
    <w:rsid w:val="00727D83"/>
    <w:rsid w:val="007F37BA"/>
    <w:rsid w:val="00A70045"/>
    <w:rsid w:val="00AB7883"/>
    <w:rsid w:val="00B209D3"/>
    <w:rsid w:val="00B70086"/>
    <w:rsid w:val="00B8437A"/>
    <w:rsid w:val="00C27589"/>
    <w:rsid w:val="00C740B8"/>
    <w:rsid w:val="00C75221"/>
    <w:rsid w:val="00C81760"/>
    <w:rsid w:val="00CD1D5B"/>
    <w:rsid w:val="00EE28DE"/>
    <w:rsid w:val="00F80DA6"/>
    <w:rsid w:val="00FB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40B57-D310-4A1E-BC04-F73390EF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FB3B65"/>
    <w:pPr>
      <w:widowControl w:val="0"/>
      <w:autoSpaceDE w:val="0"/>
      <w:autoSpaceDN w:val="0"/>
      <w:adjustRightInd w:val="0"/>
      <w:spacing w:after="0" w:line="322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FB3B65"/>
    <w:rPr>
      <w:rFonts w:ascii="Times New Roman" w:hAnsi="Times New Roman" w:cs="Times New Roman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2026-05-22T14:11:00Z</dcterms:created>
  <dcterms:modified xsi:type="dcterms:W3CDTF">2026-05-26T11:06:00Z</dcterms:modified>
</cp:coreProperties>
</file>