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86" w:rsidRPr="008E6F90" w:rsidRDefault="008E6F90" w:rsidP="00496486">
      <w:pPr>
        <w:jc w:val="center"/>
        <w:rPr>
          <w:sz w:val="22"/>
          <w:szCs w:val="22"/>
        </w:rPr>
      </w:pPr>
      <w:r w:rsidRPr="008E6F90">
        <w:rPr>
          <w:b/>
          <w:sz w:val="22"/>
          <w:szCs w:val="22"/>
        </w:rPr>
        <w:t>КОНТРАКТ</w:t>
      </w:r>
      <w:r w:rsidR="00496486" w:rsidRPr="008E6F90">
        <w:rPr>
          <w:b/>
          <w:sz w:val="22"/>
          <w:szCs w:val="22"/>
        </w:rPr>
        <w:t xml:space="preserve"> № </w:t>
      </w:r>
    </w:p>
    <w:p w:rsidR="00496486" w:rsidRPr="00F438CA" w:rsidRDefault="00496486" w:rsidP="00496486">
      <w:pPr>
        <w:jc w:val="both"/>
        <w:rPr>
          <w:sz w:val="22"/>
          <w:szCs w:val="22"/>
        </w:rPr>
      </w:pPr>
      <w:r w:rsidRPr="008E6F90">
        <w:rPr>
          <w:sz w:val="22"/>
          <w:szCs w:val="22"/>
        </w:rPr>
        <w:t>г</w:t>
      </w:r>
      <w:r w:rsidRPr="00F438CA">
        <w:rPr>
          <w:sz w:val="22"/>
          <w:szCs w:val="22"/>
        </w:rPr>
        <w:t xml:space="preserve">. Балаково </w:t>
      </w:r>
    </w:p>
    <w:p w:rsidR="00496486" w:rsidRPr="00F438CA" w:rsidRDefault="00496486" w:rsidP="00496486">
      <w:pPr>
        <w:jc w:val="both"/>
        <w:rPr>
          <w:sz w:val="22"/>
          <w:szCs w:val="22"/>
        </w:rPr>
      </w:pPr>
      <w:r w:rsidRPr="00F438CA">
        <w:rPr>
          <w:sz w:val="22"/>
          <w:szCs w:val="22"/>
        </w:rPr>
        <w:t xml:space="preserve">Саратовская область                                                                                      </w:t>
      </w:r>
      <w:r w:rsidR="00A75256" w:rsidRPr="00F438CA">
        <w:rPr>
          <w:sz w:val="22"/>
          <w:szCs w:val="22"/>
        </w:rPr>
        <w:t xml:space="preserve"> </w:t>
      </w:r>
      <w:r w:rsidR="00CE5A63" w:rsidRPr="00F438CA">
        <w:rPr>
          <w:sz w:val="22"/>
          <w:szCs w:val="22"/>
        </w:rPr>
        <w:t xml:space="preserve">          </w:t>
      </w:r>
      <w:r w:rsidRPr="00F438CA">
        <w:rPr>
          <w:sz w:val="22"/>
          <w:szCs w:val="22"/>
        </w:rPr>
        <w:t xml:space="preserve"> </w:t>
      </w:r>
      <w:r w:rsidR="00583619" w:rsidRPr="00F438CA">
        <w:rPr>
          <w:sz w:val="22"/>
          <w:szCs w:val="22"/>
        </w:rPr>
        <w:t xml:space="preserve">______ </w:t>
      </w:r>
      <w:r w:rsidR="00562B7C" w:rsidRPr="00F438CA">
        <w:rPr>
          <w:sz w:val="22"/>
          <w:szCs w:val="22"/>
        </w:rPr>
        <w:t>________</w:t>
      </w:r>
      <w:r w:rsidR="00940485" w:rsidRPr="00F438CA">
        <w:rPr>
          <w:sz w:val="22"/>
          <w:szCs w:val="22"/>
        </w:rPr>
        <w:t xml:space="preserve"> </w:t>
      </w:r>
      <w:r w:rsidRPr="00F438CA">
        <w:rPr>
          <w:sz w:val="22"/>
          <w:szCs w:val="22"/>
        </w:rPr>
        <w:t xml:space="preserve">  202</w:t>
      </w:r>
      <w:r w:rsidR="00EC7B82" w:rsidRPr="00F438CA">
        <w:rPr>
          <w:sz w:val="22"/>
          <w:szCs w:val="22"/>
        </w:rPr>
        <w:t>6</w:t>
      </w:r>
      <w:r w:rsidRPr="00F438CA">
        <w:rPr>
          <w:sz w:val="22"/>
          <w:szCs w:val="22"/>
        </w:rPr>
        <w:t xml:space="preserve"> г.</w:t>
      </w:r>
    </w:p>
    <w:p w:rsidR="00496486" w:rsidRPr="00F438CA" w:rsidRDefault="00496486" w:rsidP="00496486">
      <w:pPr>
        <w:jc w:val="both"/>
        <w:rPr>
          <w:sz w:val="22"/>
          <w:szCs w:val="22"/>
        </w:rPr>
      </w:pPr>
    </w:p>
    <w:p w:rsidR="00496486" w:rsidRPr="00F438CA" w:rsidRDefault="00496486" w:rsidP="00496486">
      <w:pPr>
        <w:autoSpaceDE w:val="0"/>
        <w:ind w:firstLine="709"/>
        <w:jc w:val="both"/>
        <w:rPr>
          <w:b/>
          <w:sz w:val="22"/>
          <w:szCs w:val="22"/>
        </w:rPr>
      </w:pPr>
    </w:p>
    <w:p w:rsidR="00496486" w:rsidRPr="00F438CA" w:rsidRDefault="00496486" w:rsidP="00496486">
      <w:pPr>
        <w:autoSpaceDE w:val="0"/>
        <w:ind w:firstLine="709"/>
        <w:jc w:val="both"/>
        <w:rPr>
          <w:sz w:val="22"/>
          <w:szCs w:val="22"/>
        </w:rPr>
      </w:pPr>
      <w:proofErr w:type="gramStart"/>
      <w:r w:rsidRPr="00F438CA">
        <w:rPr>
          <w:b/>
          <w:sz w:val="22"/>
          <w:szCs w:val="22"/>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w:t>
      </w:r>
      <w:r w:rsidRPr="00F438CA">
        <w:rPr>
          <w:sz w:val="22"/>
          <w:szCs w:val="22"/>
        </w:rPr>
        <w:t xml:space="preserve">(далее - </w:t>
      </w:r>
      <w:r w:rsidRPr="00F438CA">
        <w:rPr>
          <w:sz w:val="22"/>
          <w:szCs w:val="22"/>
          <w:lang/>
        </w:rPr>
        <w:t>ФГБУЗ СМЦ ФМБА России)</w:t>
      </w:r>
      <w:r w:rsidRPr="00F438CA">
        <w:rPr>
          <w:sz w:val="22"/>
          <w:szCs w:val="22"/>
        </w:rPr>
        <w:t xml:space="preserve">, внесенное в Единый государственный реестр юридических лиц Межрайонной инспекцией Федеральной налоговой службы №2 по Саратовской области за основным государственным регистрационным номером 1026401414830 11 декабря 2002 года, именуемое далее «Заказчик», в лице </w:t>
      </w:r>
      <w:r w:rsidR="00EC7B82" w:rsidRPr="00F438CA">
        <w:rPr>
          <w:sz w:val="22"/>
          <w:szCs w:val="22"/>
        </w:rPr>
        <w:t xml:space="preserve">главного врача </w:t>
      </w:r>
      <w:r w:rsidRPr="00F438CA">
        <w:rPr>
          <w:sz w:val="22"/>
          <w:szCs w:val="22"/>
        </w:rPr>
        <w:t xml:space="preserve">Крючковой Надежды Николаевны, действующей на основании </w:t>
      </w:r>
      <w:r w:rsidRPr="00F438CA">
        <w:rPr>
          <w:rFonts w:eastAsia="Arial"/>
          <w:sz w:val="22"/>
          <w:szCs w:val="22"/>
          <w:lang/>
        </w:rPr>
        <w:t>Устава</w:t>
      </w:r>
      <w:r w:rsidRPr="00F438CA">
        <w:rPr>
          <w:sz w:val="22"/>
          <w:szCs w:val="22"/>
        </w:rPr>
        <w:t>, с одной стороны, и</w:t>
      </w:r>
      <w:proofErr w:type="gramEnd"/>
      <w:r w:rsidRPr="00F438CA">
        <w:rPr>
          <w:sz w:val="22"/>
          <w:szCs w:val="22"/>
        </w:rPr>
        <w:t xml:space="preserve"> </w:t>
      </w:r>
      <w:r w:rsidR="00583619" w:rsidRPr="00F438CA">
        <w:rPr>
          <w:sz w:val="22"/>
          <w:szCs w:val="22"/>
        </w:rPr>
        <w:t>_______________________________________________</w:t>
      </w:r>
      <w:r w:rsidRPr="00F438CA">
        <w:rPr>
          <w:sz w:val="22"/>
          <w:szCs w:val="22"/>
        </w:rPr>
        <w:t xml:space="preserve">,  именуемый в дальнейшем «Исполнитель», </w:t>
      </w:r>
      <w:r w:rsidR="00583619" w:rsidRPr="00F438CA">
        <w:rPr>
          <w:sz w:val="22"/>
          <w:szCs w:val="22"/>
        </w:rPr>
        <w:t>в лице ___________</w:t>
      </w:r>
      <w:r w:rsidR="00A5595D" w:rsidRPr="00F438CA">
        <w:rPr>
          <w:sz w:val="22"/>
          <w:szCs w:val="22"/>
        </w:rPr>
        <w:t>_________</w:t>
      </w:r>
      <w:r w:rsidR="00583619" w:rsidRPr="00F438CA">
        <w:rPr>
          <w:sz w:val="22"/>
          <w:szCs w:val="22"/>
        </w:rPr>
        <w:t xml:space="preserve">______, действующего на основании _______________________, </w:t>
      </w:r>
      <w:r w:rsidRPr="00F438CA">
        <w:rPr>
          <w:sz w:val="22"/>
          <w:szCs w:val="22"/>
        </w:rPr>
        <w:t xml:space="preserve">с другой стороны, в дальнейшем совместно именуемые Стороны, </w:t>
      </w:r>
      <w:r w:rsidR="00EC7B82" w:rsidRPr="00F438CA">
        <w:rPr>
          <w:sz w:val="22"/>
          <w:szCs w:val="22"/>
        </w:rPr>
        <w:t xml:space="preserve">в соответствии с требованиями Федерального </w:t>
      </w:r>
      <w:hyperlink r:id="rId7" w:history="1">
        <w:r w:rsidR="00EC7B82" w:rsidRPr="00F438CA">
          <w:rPr>
            <w:sz w:val="22"/>
            <w:szCs w:val="22"/>
          </w:rPr>
          <w:t>закона</w:t>
        </w:r>
      </w:hyperlink>
      <w:r w:rsidR="00EC7B82" w:rsidRPr="00F438CA">
        <w:rPr>
          <w:sz w:val="22"/>
          <w:szCs w:val="22"/>
        </w:rPr>
        <w:t xml:space="preserve"> от </w:t>
      </w:r>
      <w:r w:rsidR="009F7A9A">
        <w:rPr>
          <w:sz w:val="22"/>
          <w:szCs w:val="22"/>
        </w:rPr>
        <w:t xml:space="preserve">05 </w:t>
      </w:r>
      <w:r w:rsidR="00EC7B82" w:rsidRPr="00F438CA">
        <w:rPr>
          <w:sz w:val="22"/>
          <w:szCs w:val="22"/>
        </w:rPr>
        <w:t>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подведения итогов закупочной сессии на ЕАТ</w:t>
      </w:r>
      <w:proofErr w:type="gramStart"/>
      <w:r w:rsidR="00EC7B82" w:rsidRPr="00F438CA">
        <w:rPr>
          <w:sz w:val="22"/>
          <w:szCs w:val="22"/>
        </w:rPr>
        <w:t>.Р</w:t>
      </w:r>
      <w:proofErr w:type="gramEnd"/>
      <w:r w:rsidR="00EC7B82" w:rsidRPr="00F438CA">
        <w:rPr>
          <w:sz w:val="22"/>
          <w:szCs w:val="22"/>
        </w:rPr>
        <w:t xml:space="preserve">Ф (итоговой протокол закупочной сессии № _______  от ________.2026 года), </w:t>
      </w:r>
      <w:r w:rsidRPr="00F438CA">
        <w:rPr>
          <w:sz w:val="22"/>
          <w:szCs w:val="22"/>
        </w:rPr>
        <w:t xml:space="preserve">заключили настоящий </w:t>
      </w:r>
      <w:r w:rsidR="008E6F90" w:rsidRPr="00F438CA">
        <w:rPr>
          <w:sz w:val="22"/>
          <w:szCs w:val="22"/>
        </w:rPr>
        <w:t>контракт</w:t>
      </w:r>
      <w:r w:rsidRPr="00F438CA">
        <w:rPr>
          <w:sz w:val="22"/>
          <w:szCs w:val="22"/>
        </w:rPr>
        <w:t xml:space="preserve"> о нижеследующем:</w:t>
      </w:r>
    </w:p>
    <w:p w:rsidR="00496486" w:rsidRPr="00F438CA" w:rsidRDefault="0049648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 xml:space="preserve">1. Предмет </w:t>
      </w:r>
      <w:r w:rsidR="008E6F90" w:rsidRPr="008E6F90">
        <w:rPr>
          <w:b/>
          <w:sz w:val="22"/>
          <w:szCs w:val="22"/>
        </w:rPr>
        <w:t>контракт</w:t>
      </w:r>
      <w:r w:rsidRPr="008E6F90">
        <w:rPr>
          <w:b/>
          <w:sz w:val="22"/>
          <w:szCs w:val="22"/>
        </w:rPr>
        <w:t>а.</w:t>
      </w:r>
    </w:p>
    <w:p w:rsidR="00496486" w:rsidRPr="008E6F90" w:rsidRDefault="00496486" w:rsidP="00496486">
      <w:pPr>
        <w:tabs>
          <w:tab w:val="left" w:pos="958"/>
        </w:tabs>
        <w:ind w:firstLine="567"/>
        <w:jc w:val="both"/>
        <w:rPr>
          <w:sz w:val="22"/>
          <w:szCs w:val="22"/>
        </w:rPr>
      </w:pPr>
      <w:r w:rsidRPr="008E6F90">
        <w:rPr>
          <w:sz w:val="22"/>
          <w:szCs w:val="22"/>
        </w:rPr>
        <w:t>1.1. Исполнитель, по заданию Заказчика, обязуется оказать услуги по техническому обслуживанию и техничес</w:t>
      </w:r>
      <w:r w:rsidR="001D2728" w:rsidRPr="008E6F90">
        <w:rPr>
          <w:sz w:val="22"/>
          <w:szCs w:val="22"/>
        </w:rPr>
        <w:t xml:space="preserve">кому ремонту </w:t>
      </w:r>
      <w:r w:rsidR="001D2728" w:rsidRPr="00562B7C">
        <w:rPr>
          <w:sz w:val="22"/>
          <w:szCs w:val="22"/>
        </w:rPr>
        <w:t xml:space="preserve">автомобиля </w:t>
      </w:r>
      <w:r w:rsidR="003311DD">
        <w:rPr>
          <w:sz w:val="22"/>
          <w:szCs w:val="22"/>
          <w:shd w:val="clear" w:color="auto" w:fill="FFFFFF"/>
        </w:rPr>
        <w:t>_________</w:t>
      </w:r>
      <w:r w:rsidRPr="00562B7C">
        <w:rPr>
          <w:b/>
          <w:sz w:val="22"/>
          <w:szCs w:val="22"/>
        </w:rPr>
        <w:t>,</w:t>
      </w:r>
      <w:r w:rsidRPr="00562B7C">
        <w:rPr>
          <w:sz w:val="22"/>
          <w:szCs w:val="22"/>
        </w:rPr>
        <w:t xml:space="preserve"> состоящего на балансе Заказчика, согласно спецификации (Приложение №1), являющейся неотъемлемой частью настоящего </w:t>
      </w:r>
      <w:r w:rsidR="008E6F90" w:rsidRPr="00562B7C">
        <w:rPr>
          <w:sz w:val="22"/>
          <w:szCs w:val="22"/>
        </w:rPr>
        <w:t>контракт</w:t>
      </w:r>
      <w:r w:rsidRPr="00562B7C">
        <w:rPr>
          <w:sz w:val="22"/>
          <w:szCs w:val="22"/>
        </w:rPr>
        <w:t>а (далее - услуги) и сдать их Заказчику, а Заказчик обязуется</w:t>
      </w:r>
      <w:r w:rsidRPr="008E6F90">
        <w:rPr>
          <w:sz w:val="22"/>
          <w:szCs w:val="22"/>
        </w:rPr>
        <w:t xml:space="preserve"> принять и оплатить оказанные услуги.</w:t>
      </w:r>
    </w:p>
    <w:p w:rsidR="00496486" w:rsidRPr="008E6F90" w:rsidRDefault="00496486" w:rsidP="00496486">
      <w:pPr>
        <w:ind w:firstLine="567"/>
        <w:jc w:val="both"/>
        <w:rPr>
          <w:color w:val="000000"/>
          <w:sz w:val="22"/>
          <w:szCs w:val="22"/>
        </w:rPr>
      </w:pPr>
      <w:r w:rsidRPr="008E6F90">
        <w:rPr>
          <w:sz w:val="22"/>
          <w:szCs w:val="22"/>
        </w:rPr>
        <w:t>1.2. Исполнитель оказывает услуги на своем оборудовании, своими инструментами.</w:t>
      </w:r>
      <w:r w:rsidRPr="008E6F90">
        <w:rPr>
          <w:color w:val="000000"/>
          <w:sz w:val="22"/>
          <w:szCs w:val="22"/>
        </w:rPr>
        <w:t xml:space="preserve"> Ремонт осуществляется с использованием оригинальных расходных материалов, запасных частей и деталей Исполнителя. </w:t>
      </w:r>
    </w:p>
    <w:p w:rsidR="00496486" w:rsidRPr="008E6F90" w:rsidRDefault="00496486" w:rsidP="00496486">
      <w:pPr>
        <w:ind w:firstLine="567"/>
        <w:jc w:val="both"/>
        <w:rPr>
          <w:sz w:val="22"/>
          <w:szCs w:val="22"/>
        </w:rPr>
      </w:pPr>
      <w:r w:rsidRPr="008E6F90">
        <w:rPr>
          <w:sz w:val="22"/>
          <w:szCs w:val="22"/>
        </w:rPr>
        <w:t xml:space="preserve">1.3. Срок оказания услуг: </w:t>
      </w:r>
      <w:r w:rsidR="00F3293E" w:rsidRPr="008E6F90">
        <w:rPr>
          <w:sz w:val="22"/>
          <w:szCs w:val="22"/>
        </w:rPr>
        <w:t xml:space="preserve">в течение </w:t>
      </w:r>
      <w:r w:rsidR="00F438CA">
        <w:rPr>
          <w:sz w:val="22"/>
          <w:szCs w:val="22"/>
        </w:rPr>
        <w:t>5</w:t>
      </w:r>
      <w:r w:rsidR="00F3293E" w:rsidRPr="008E6F90">
        <w:rPr>
          <w:sz w:val="22"/>
          <w:szCs w:val="22"/>
        </w:rPr>
        <w:t xml:space="preserve"> (</w:t>
      </w:r>
      <w:r w:rsidR="00F438CA">
        <w:rPr>
          <w:sz w:val="22"/>
          <w:szCs w:val="22"/>
        </w:rPr>
        <w:t>пяти</w:t>
      </w:r>
      <w:r w:rsidR="00F3293E" w:rsidRPr="008E6F90">
        <w:rPr>
          <w:sz w:val="22"/>
          <w:szCs w:val="22"/>
        </w:rPr>
        <w:t xml:space="preserve">) рабочих  дней со дня подписания </w:t>
      </w:r>
      <w:r w:rsidR="008E6F90" w:rsidRPr="008E6F90">
        <w:rPr>
          <w:sz w:val="22"/>
          <w:szCs w:val="22"/>
        </w:rPr>
        <w:t>контракт</w:t>
      </w:r>
      <w:r w:rsidR="00F3293E" w:rsidRPr="008E6F90">
        <w:rPr>
          <w:sz w:val="22"/>
          <w:szCs w:val="22"/>
        </w:rPr>
        <w:t>а</w:t>
      </w:r>
      <w:r w:rsidRPr="008E6F90">
        <w:rPr>
          <w:sz w:val="22"/>
          <w:szCs w:val="22"/>
        </w:rPr>
        <w:t xml:space="preserve">. </w:t>
      </w:r>
    </w:p>
    <w:p w:rsidR="00C17166" w:rsidRPr="008E6F90" w:rsidRDefault="00C17166" w:rsidP="00C17166">
      <w:pPr>
        <w:ind w:firstLine="567"/>
        <w:jc w:val="both"/>
        <w:rPr>
          <w:rFonts w:eastAsia="Calibri"/>
          <w:color w:val="000000"/>
          <w:sz w:val="22"/>
          <w:szCs w:val="22"/>
        </w:rPr>
      </w:pPr>
      <w:r w:rsidRPr="008E6F90">
        <w:rPr>
          <w:rFonts w:eastAsia="Calibri"/>
          <w:color w:val="000000"/>
          <w:sz w:val="22"/>
          <w:szCs w:val="22"/>
        </w:rPr>
        <w:t xml:space="preserve">1.4. </w:t>
      </w:r>
      <w:proofErr w:type="gramStart"/>
      <w:r w:rsidRPr="008E6F90">
        <w:rPr>
          <w:rFonts w:eastAsia="Calibri"/>
          <w:color w:val="000000"/>
          <w:sz w:val="22"/>
          <w:szCs w:val="22"/>
        </w:rPr>
        <w:t>Услуги выполняются квалифицированными специалистами,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марки автомобиля и действующим законодательством Российской Федерации в специализированном центре по ремонту автотранспорта, расположенном в радиусе не более 8 км от месторасположения Заказчика  (</w:t>
      </w:r>
      <w:r w:rsidRPr="008E6F90">
        <w:rPr>
          <w:sz w:val="22"/>
          <w:szCs w:val="22"/>
        </w:rPr>
        <w:t>413863, Саратовская область,  г. Балаково, ул. Трнавская, д. 44/1</w:t>
      </w:r>
      <w:r w:rsidRPr="008E6F90">
        <w:rPr>
          <w:rFonts w:eastAsia="Calibri"/>
          <w:color w:val="000000"/>
          <w:sz w:val="22"/>
          <w:szCs w:val="22"/>
        </w:rPr>
        <w:t>).</w:t>
      </w:r>
      <w:proofErr w:type="gramEnd"/>
    </w:p>
    <w:p w:rsidR="00C17166" w:rsidRPr="008E6F90" w:rsidRDefault="00C1716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2. Права и обязанности Сторон.</w:t>
      </w:r>
    </w:p>
    <w:p w:rsidR="00496486" w:rsidRPr="008E6F90" w:rsidRDefault="00496486" w:rsidP="00496486">
      <w:pPr>
        <w:ind w:firstLine="567"/>
        <w:jc w:val="both"/>
        <w:rPr>
          <w:b/>
          <w:sz w:val="22"/>
          <w:szCs w:val="22"/>
        </w:rPr>
      </w:pPr>
      <w:r w:rsidRPr="008E6F90">
        <w:rPr>
          <w:sz w:val="22"/>
          <w:szCs w:val="22"/>
        </w:rPr>
        <w:t xml:space="preserve">2.1. </w:t>
      </w:r>
      <w:r w:rsidRPr="008E6F90">
        <w:rPr>
          <w:color w:val="000000"/>
          <w:sz w:val="22"/>
          <w:szCs w:val="22"/>
        </w:rPr>
        <w:t xml:space="preserve"> </w:t>
      </w:r>
      <w:r w:rsidRPr="008E6F90">
        <w:rPr>
          <w:b/>
          <w:sz w:val="22"/>
          <w:szCs w:val="22"/>
        </w:rPr>
        <w:t xml:space="preserve">Исполнитель </w:t>
      </w:r>
      <w:r w:rsidRPr="008E6F90">
        <w:rPr>
          <w:b/>
          <w:color w:val="000000"/>
          <w:sz w:val="22"/>
          <w:szCs w:val="22"/>
        </w:rPr>
        <w:t>обязан</w:t>
      </w:r>
      <w:r w:rsidRPr="008E6F90">
        <w:rPr>
          <w:b/>
          <w:sz w:val="22"/>
          <w:szCs w:val="22"/>
        </w:rPr>
        <w:t>:</w:t>
      </w:r>
      <w:r w:rsidRPr="008E6F90">
        <w:rPr>
          <w:sz w:val="22"/>
          <w:szCs w:val="22"/>
        </w:rPr>
        <w:t xml:space="preserve"> </w:t>
      </w:r>
    </w:p>
    <w:p w:rsidR="00496486" w:rsidRPr="008E6F90" w:rsidRDefault="00496486" w:rsidP="00496486">
      <w:pPr>
        <w:ind w:firstLine="567"/>
        <w:jc w:val="both"/>
        <w:rPr>
          <w:sz w:val="22"/>
          <w:szCs w:val="22"/>
        </w:rPr>
      </w:pPr>
      <w:r w:rsidRPr="008E6F90">
        <w:rPr>
          <w:sz w:val="22"/>
          <w:szCs w:val="22"/>
        </w:rPr>
        <w:t xml:space="preserve">2.1.1. Соблюдать условия настоящего </w:t>
      </w:r>
      <w:r w:rsidR="008E6F90" w:rsidRPr="008E6F90">
        <w:rPr>
          <w:sz w:val="22"/>
          <w:szCs w:val="22"/>
        </w:rPr>
        <w:t>контракт</w:t>
      </w:r>
      <w:r w:rsidRPr="008E6F90">
        <w:rPr>
          <w:sz w:val="22"/>
          <w:szCs w:val="22"/>
        </w:rPr>
        <w:t>а.</w:t>
      </w:r>
    </w:p>
    <w:p w:rsidR="00496486" w:rsidRPr="008E6F90" w:rsidRDefault="00496486" w:rsidP="00496486">
      <w:pPr>
        <w:ind w:firstLine="567"/>
        <w:jc w:val="both"/>
        <w:rPr>
          <w:sz w:val="22"/>
          <w:szCs w:val="22"/>
        </w:rPr>
      </w:pPr>
      <w:r w:rsidRPr="008E6F90">
        <w:rPr>
          <w:sz w:val="22"/>
          <w:szCs w:val="22"/>
        </w:rPr>
        <w:t xml:space="preserve">2.1.2. Принять от Заказчика автомобиль, оказывать услуги с использованием расходных материалов, запасных частей в порядке, сроки и на условиях, предусмотренных  </w:t>
      </w:r>
      <w:r w:rsidR="008E6F90" w:rsidRPr="008E6F90">
        <w:rPr>
          <w:sz w:val="22"/>
          <w:szCs w:val="22"/>
        </w:rPr>
        <w:t>контракт</w:t>
      </w:r>
      <w:r w:rsidRPr="008E6F90">
        <w:rPr>
          <w:sz w:val="22"/>
          <w:szCs w:val="22"/>
        </w:rPr>
        <w:t>ом.</w:t>
      </w:r>
    </w:p>
    <w:p w:rsidR="00833F80" w:rsidRPr="008E6F90" w:rsidRDefault="00496486" w:rsidP="00496486">
      <w:pPr>
        <w:ind w:right="57" w:firstLine="567"/>
        <w:jc w:val="both"/>
        <w:rPr>
          <w:sz w:val="22"/>
          <w:szCs w:val="22"/>
        </w:rPr>
      </w:pPr>
      <w:r w:rsidRPr="008E6F90">
        <w:rPr>
          <w:sz w:val="22"/>
          <w:szCs w:val="22"/>
        </w:rPr>
        <w:t xml:space="preserve">2.1.3. </w:t>
      </w:r>
      <w:r w:rsidR="00833F80" w:rsidRPr="008E6F90">
        <w:rPr>
          <w:sz w:val="22"/>
          <w:szCs w:val="22"/>
        </w:rPr>
        <w:t xml:space="preserve">Оказывать услуги, предусмотренные настоящим Контрактом, с надлежащим качеством, в соответствии с установленными нормами и правилами, регулирующими вопросы технического обслуживания и ремонта </w:t>
      </w:r>
      <w:r w:rsidR="00833F80" w:rsidRPr="008E6F90">
        <w:rPr>
          <w:rFonts w:eastAsia="Calibri"/>
          <w:sz w:val="22"/>
          <w:szCs w:val="22"/>
          <w:lang w:eastAsia="en-US"/>
        </w:rPr>
        <w:t>транспортного средства, установленных заводом-изготовителем</w:t>
      </w:r>
      <w:r w:rsidR="00833F80" w:rsidRPr="008E6F90">
        <w:rPr>
          <w:sz w:val="22"/>
          <w:szCs w:val="22"/>
        </w:rPr>
        <w:t xml:space="preserve"> и с соблюдением сроков, установленных заказом-нарядом</w:t>
      </w:r>
    </w:p>
    <w:p w:rsidR="00496486" w:rsidRPr="008E6F90" w:rsidRDefault="00496486" w:rsidP="00496486">
      <w:pPr>
        <w:ind w:right="57" w:firstLine="567"/>
        <w:jc w:val="both"/>
        <w:rPr>
          <w:sz w:val="22"/>
          <w:szCs w:val="22"/>
        </w:rPr>
      </w:pPr>
      <w:r w:rsidRPr="008E6F90">
        <w:rPr>
          <w:sz w:val="22"/>
          <w:szCs w:val="22"/>
        </w:rPr>
        <w:t xml:space="preserve">2.1.4. Обеспечивать соответствие качества  оказанных услуг обязательным требованиям к услугам такого рода (технические регламенты, стандарты, своды правил и т.п.), установленным в соответствии с законодательством Российской Федерации. </w:t>
      </w:r>
    </w:p>
    <w:p w:rsidR="00496486" w:rsidRPr="008E6F90" w:rsidRDefault="00496486" w:rsidP="00496486">
      <w:pPr>
        <w:ind w:firstLine="567"/>
        <w:jc w:val="both"/>
        <w:rPr>
          <w:sz w:val="22"/>
          <w:szCs w:val="22"/>
        </w:rPr>
      </w:pPr>
      <w:r w:rsidRPr="008E6F90">
        <w:rPr>
          <w:sz w:val="22"/>
          <w:szCs w:val="22"/>
        </w:rPr>
        <w:t>2.1.5. Использовать при оказании услуг только новые запасные части и расходные материалы, разрешенные (рекомендованные) к применению заводом-изготовителем автомобиля. Использовать детали, качество которых должно соответствовать действующим ГОСТам, ТУ для данной группы товара и подтверждается соответствующими документами (сертификаты, удостоверения, паспорта);</w:t>
      </w:r>
    </w:p>
    <w:p w:rsidR="00496486" w:rsidRPr="008E6F90" w:rsidRDefault="00496486" w:rsidP="00496486">
      <w:pPr>
        <w:ind w:right="57" w:firstLine="567"/>
        <w:jc w:val="both"/>
        <w:rPr>
          <w:sz w:val="22"/>
          <w:szCs w:val="22"/>
        </w:rPr>
      </w:pPr>
      <w:r w:rsidRPr="008E6F90">
        <w:rPr>
          <w:sz w:val="22"/>
          <w:szCs w:val="22"/>
        </w:rPr>
        <w:t>2.1.6. Возвращать Заказчику снятые с автомобиля (замененные) детали, запасные части.</w:t>
      </w:r>
    </w:p>
    <w:p w:rsidR="00496486" w:rsidRPr="008E6F90" w:rsidRDefault="00496486" w:rsidP="00496486">
      <w:pPr>
        <w:ind w:right="57" w:firstLine="567"/>
        <w:jc w:val="both"/>
        <w:rPr>
          <w:sz w:val="22"/>
          <w:szCs w:val="22"/>
        </w:rPr>
      </w:pPr>
      <w:r w:rsidRPr="008E6F90">
        <w:rPr>
          <w:sz w:val="22"/>
          <w:szCs w:val="22"/>
        </w:rPr>
        <w:t>2.1.7. Предоставлять возможность Заказчику (его представителю) присутствовать при оказании услуг, обеспечив безопасность представителя Заказчика.</w:t>
      </w:r>
    </w:p>
    <w:p w:rsidR="00496486" w:rsidRPr="008E6F90" w:rsidRDefault="00496486" w:rsidP="00496486">
      <w:pPr>
        <w:ind w:right="57" w:firstLine="567"/>
        <w:jc w:val="both"/>
        <w:rPr>
          <w:sz w:val="22"/>
          <w:szCs w:val="22"/>
        </w:rPr>
      </w:pPr>
      <w:r w:rsidRPr="008E6F90">
        <w:rPr>
          <w:sz w:val="22"/>
          <w:szCs w:val="22"/>
        </w:rPr>
        <w:t>2.1.8. Предоставлять Заказчику результат оказанных услуг  вместе с актом  об  оказании услуг.</w:t>
      </w:r>
    </w:p>
    <w:p w:rsidR="00496486" w:rsidRPr="008E6F90" w:rsidRDefault="00496486" w:rsidP="00496486">
      <w:pPr>
        <w:ind w:right="57" w:firstLine="567"/>
        <w:jc w:val="both"/>
        <w:rPr>
          <w:sz w:val="22"/>
          <w:szCs w:val="22"/>
        </w:rPr>
      </w:pPr>
      <w:r w:rsidRPr="008E6F90">
        <w:rPr>
          <w:sz w:val="22"/>
          <w:szCs w:val="22"/>
        </w:rPr>
        <w:t>2.1.9. Устранять недостатки оказанных услуг  за собственный счет.</w:t>
      </w:r>
    </w:p>
    <w:p w:rsidR="00496486" w:rsidRPr="008E6F90" w:rsidRDefault="00496486" w:rsidP="00496486">
      <w:pPr>
        <w:pStyle w:val="a5"/>
        <w:ind w:right="57" w:firstLine="567"/>
        <w:rPr>
          <w:rFonts w:ascii="Times New Roman" w:hAnsi="Times New Roman" w:cs="Times New Roman"/>
        </w:rPr>
      </w:pPr>
      <w:r w:rsidRPr="008E6F90">
        <w:rPr>
          <w:rFonts w:ascii="Times New Roman" w:hAnsi="Times New Roman" w:cs="Times New Roman"/>
        </w:rPr>
        <w:t>2.1.10. Предоставлять Заказчику информацию, связанную с оказанием услуг.</w:t>
      </w:r>
    </w:p>
    <w:p w:rsidR="00833F80" w:rsidRPr="008E6F90" w:rsidRDefault="00496486" w:rsidP="00833F80">
      <w:pPr>
        <w:ind w:right="57" w:firstLine="567"/>
        <w:jc w:val="both"/>
        <w:rPr>
          <w:sz w:val="22"/>
          <w:szCs w:val="22"/>
        </w:rPr>
      </w:pPr>
      <w:r w:rsidRPr="008E6F90">
        <w:rPr>
          <w:sz w:val="22"/>
          <w:szCs w:val="22"/>
        </w:rPr>
        <w:t xml:space="preserve">2.1.11. </w:t>
      </w:r>
      <w:r w:rsidR="00833F80" w:rsidRPr="008E6F90">
        <w:rPr>
          <w:sz w:val="22"/>
          <w:szCs w:val="22"/>
        </w:rPr>
        <w:t>Своевременно информировать Заказчика обо всех технических, материальных и других проблемах, возникших в процессе оказания услуг, и необходимости, вследствие этого, изменения перечня оказания услуг для дополнительного согласования с Заказчиком. При этом Исполнитель продолжает оказание услуг только после устного или письменного согласования изменений с Заказчиком.</w:t>
      </w:r>
    </w:p>
    <w:p w:rsidR="00B24079" w:rsidRDefault="00B24079" w:rsidP="00833F80">
      <w:pPr>
        <w:pStyle w:val="ConsPlusNormal"/>
        <w:widowControl w:val="0"/>
        <w:tabs>
          <w:tab w:val="left" w:pos="993"/>
        </w:tabs>
        <w:ind w:firstLine="567"/>
        <w:jc w:val="both"/>
        <w:rPr>
          <w:rFonts w:ascii="Times New Roman" w:hAnsi="Times New Roman" w:cs="Times New Roman"/>
          <w:sz w:val="22"/>
          <w:szCs w:val="22"/>
        </w:rPr>
      </w:pPr>
    </w:p>
    <w:p w:rsidR="00B24079" w:rsidRDefault="00B24079" w:rsidP="00833F80">
      <w:pPr>
        <w:pStyle w:val="ConsPlusNormal"/>
        <w:widowControl w:val="0"/>
        <w:tabs>
          <w:tab w:val="left" w:pos="993"/>
        </w:tabs>
        <w:ind w:firstLine="567"/>
        <w:jc w:val="both"/>
        <w:rPr>
          <w:rFonts w:ascii="Times New Roman" w:hAnsi="Times New Roman" w:cs="Times New Roman"/>
          <w:sz w:val="22"/>
          <w:szCs w:val="22"/>
        </w:rPr>
      </w:pP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lastRenderedPageBreak/>
        <w:t>2.1.12. Не позднее 3 дней с момента обнаружения отступлений от Контракта, ухудшающих результат услуг, или иных недостатков в работе известить Заказчика   и до получения от него указаний приостановить оказание услуг при обнаружении:</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 xml:space="preserve">- возможных неблагоприятных для Заказчика последствий выполнения его указаний о способе оказания услуг, </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 xml:space="preserve">- обстоятельств, угрожающих годности или прочности результатов оказанных услуг либо создающих невозможность их завершения в срок. </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В случае обнаружения иных не зависящих от Исполнителя обстоятельств, которые грозят качеству оказанных услуг или создают невозможность их завершения в срок, Исполнитель обязан немедленно предупредить Заказчика и до получения от него указаний приостановить оказание услуг.</w:t>
      </w:r>
    </w:p>
    <w:p w:rsidR="00833F80" w:rsidRPr="008E6F90" w:rsidRDefault="00833F80" w:rsidP="00833F80">
      <w:pPr>
        <w:pStyle w:val="ConsPlusNormal"/>
        <w:widowControl w:val="0"/>
        <w:tabs>
          <w:tab w:val="left" w:pos="993"/>
        </w:tabs>
        <w:ind w:firstLine="567"/>
        <w:jc w:val="both"/>
        <w:rPr>
          <w:rFonts w:ascii="Times New Roman" w:hAnsi="Times New Roman" w:cs="Times New Roman"/>
          <w:sz w:val="22"/>
          <w:szCs w:val="22"/>
        </w:rPr>
      </w:pPr>
      <w:r w:rsidRPr="008E6F90">
        <w:rPr>
          <w:rFonts w:ascii="Times New Roman" w:hAnsi="Times New Roman" w:cs="Times New Roman"/>
          <w:sz w:val="22"/>
          <w:szCs w:val="22"/>
        </w:rPr>
        <w:t>2.1.13. В случае если в ходе проведения ТО и ремонта автомобиля возникнет необходимость в заказе запасных частей на автомобиль, то сроки оказания услуг переносятся на период времени, необходимый для поступления необходимых запасных частей на склад Исполнителя и их установки на автомобиль Заказчика.</w:t>
      </w:r>
    </w:p>
    <w:p w:rsidR="00833F80" w:rsidRPr="008E6F90" w:rsidRDefault="00833F80" w:rsidP="00833F80">
      <w:pPr>
        <w:ind w:right="57" w:firstLine="567"/>
        <w:jc w:val="both"/>
        <w:rPr>
          <w:color w:val="000000"/>
          <w:sz w:val="22"/>
          <w:szCs w:val="22"/>
        </w:rPr>
      </w:pPr>
      <w:r w:rsidRPr="008E6F90">
        <w:rPr>
          <w:color w:val="000000"/>
          <w:sz w:val="22"/>
          <w:szCs w:val="22"/>
        </w:rPr>
        <w:t xml:space="preserve">2.1.14. Установить гарантийные сроки на оказанные услуги, примененные материалы, установленные запасные части и детали в Акте </w:t>
      </w:r>
      <w:r w:rsidRPr="008E6F90">
        <w:rPr>
          <w:sz w:val="22"/>
          <w:szCs w:val="22"/>
        </w:rPr>
        <w:t>об  оказании услуг</w:t>
      </w:r>
      <w:r w:rsidRPr="008E6F90">
        <w:rPr>
          <w:color w:val="000000"/>
          <w:sz w:val="22"/>
          <w:szCs w:val="22"/>
        </w:rPr>
        <w:t>, в случае, если на установленные запасные части и детали производителем установлен гарантийный срок</w:t>
      </w:r>
      <w:proofErr w:type="gramStart"/>
      <w:r w:rsidRPr="008E6F90">
        <w:rPr>
          <w:color w:val="000000"/>
          <w:sz w:val="22"/>
          <w:szCs w:val="22"/>
        </w:rPr>
        <w:t xml:space="preserve"> .</w:t>
      </w:r>
      <w:proofErr w:type="gramEnd"/>
    </w:p>
    <w:p w:rsidR="00833F80" w:rsidRPr="008E6F90" w:rsidRDefault="00833F80" w:rsidP="00833F80">
      <w:pPr>
        <w:ind w:right="57" w:firstLine="567"/>
        <w:jc w:val="both"/>
        <w:rPr>
          <w:color w:val="000000"/>
          <w:sz w:val="22"/>
          <w:szCs w:val="22"/>
        </w:rPr>
      </w:pPr>
      <w:r w:rsidRPr="008E6F90">
        <w:rPr>
          <w:color w:val="000000"/>
          <w:sz w:val="22"/>
          <w:szCs w:val="22"/>
        </w:rPr>
        <w:t xml:space="preserve">2.1.15. Обеспечить сохранность автомобиля и передать его Заказчику после </w:t>
      </w:r>
      <w:r w:rsidRPr="008E6F90">
        <w:rPr>
          <w:sz w:val="22"/>
          <w:szCs w:val="22"/>
        </w:rPr>
        <w:t xml:space="preserve">оказания услуг  </w:t>
      </w:r>
      <w:r w:rsidRPr="008E6F90">
        <w:rPr>
          <w:color w:val="000000"/>
          <w:sz w:val="22"/>
          <w:szCs w:val="22"/>
        </w:rPr>
        <w:t>в той же комплектности, в какой он был получен.</w:t>
      </w:r>
    </w:p>
    <w:p w:rsidR="00833F80" w:rsidRPr="008E6F90" w:rsidRDefault="00833F80" w:rsidP="00833F80">
      <w:pPr>
        <w:ind w:right="57" w:firstLine="567"/>
        <w:jc w:val="both"/>
        <w:rPr>
          <w:sz w:val="22"/>
          <w:szCs w:val="22"/>
        </w:rPr>
      </w:pPr>
      <w:r w:rsidRPr="008E6F90">
        <w:rPr>
          <w:sz w:val="22"/>
          <w:szCs w:val="22"/>
        </w:rPr>
        <w:t>2.1.16. Нести риск случайной гибели, случайного повреждения автомобиля, а также иного причинения вреда автомобилям с момента подписания акта приема-передачи его для ремонта и до момента возврата   Заказчику.</w:t>
      </w:r>
    </w:p>
    <w:p w:rsidR="00496486" w:rsidRPr="008E6F90" w:rsidRDefault="00496486" w:rsidP="00496486">
      <w:pPr>
        <w:ind w:right="57" w:firstLine="567"/>
        <w:jc w:val="both"/>
        <w:rPr>
          <w:b/>
          <w:color w:val="000000"/>
          <w:sz w:val="22"/>
          <w:szCs w:val="22"/>
        </w:rPr>
      </w:pPr>
      <w:r w:rsidRPr="008E6F90">
        <w:rPr>
          <w:b/>
          <w:color w:val="000000"/>
          <w:sz w:val="22"/>
          <w:szCs w:val="22"/>
        </w:rPr>
        <w:t>2.2. Заказчик обязан:</w:t>
      </w:r>
    </w:p>
    <w:p w:rsidR="00496486" w:rsidRPr="008E6F90" w:rsidRDefault="00496486" w:rsidP="00496486">
      <w:pPr>
        <w:ind w:right="57" w:firstLine="567"/>
        <w:jc w:val="both"/>
        <w:rPr>
          <w:sz w:val="22"/>
          <w:szCs w:val="22"/>
        </w:rPr>
      </w:pPr>
      <w:r w:rsidRPr="008E6F90">
        <w:rPr>
          <w:color w:val="000000"/>
          <w:sz w:val="22"/>
          <w:szCs w:val="22"/>
        </w:rPr>
        <w:t xml:space="preserve">2.2.1. </w:t>
      </w:r>
      <w:r w:rsidRPr="008E6F90">
        <w:rPr>
          <w:sz w:val="22"/>
          <w:szCs w:val="22"/>
        </w:rPr>
        <w:t>В согласованные Сторонами сроки своими силами и за свой счет осуществлять доставку автомобиля к месту оказания услуг  и обратно.</w:t>
      </w:r>
    </w:p>
    <w:p w:rsidR="00496486" w:rsidRPr="008E6F90" w:rsidRDefault="00496486" w:rsidP="00496486">
      <w:pPr>
        <w:ind w:right="57" w:firstLine="567"/>
        <w:jc w:val="both"/>
        <w:rPr>
          <w:snapToGrid w:val="0"/>
          <w:color w:val="000000"/>
          <w:sz w:val="22"/>
          <w:szCs w:val="22"/>
        </w:rPr>
      </w:pPr>
      <w:r w:rsidRPr="008E6F90">
        <w:rPr>
          <w:color w:val="000000"/>
          <w:sz w:val="22"/>
          <w:szCs w:val="22"/>
        </w:rPr>
        <w:t>2.2.2.</w:t>
      </w:r>
      <w:r w:rsidRPr="008E6F90">
        <w:rPr>
          <w:snapToGrid w:val="0"/>
          <w:color w:val="000000"/>
          <w:sz w:val="22"/>
          <w:szCs w:val="22"/>
        </w:rPr>
        <w:t xml:space="preserve"> Не препятствовать Исполнителю в осуществлении технологии </w:t>
      </w:r>
      <w:r w:rsidRPr="008E6F90">
        <w:rPr>
          <w:color w:val="000000"/>
          <w:spacing w:val="4"/>
          <w:sz w:val="22"/>
          <w:szCs w:val="22"/>
        </w:rPr>
        <w:t xml:space="preserve">ремонта </w:t>
      </w:r>
      <w:r w:rsidRPr="008E6F90">
        <w:rPr>
          <w:snapToGrid w:val="0"/>
          <w:color w:val="000000"/>
          <w:sz w:val="22"/>
          <w:szCs w:val="22"/>
        </w:rPr>
        <w:t>автомобиля.</w:t>
      </w:r>
    </w:p>
    <w:p w:rsidR="00496486" w:rsidRPr="008E6F90" w:rsidRDefault="00496486" w:rsidP="00496486">
      <w:pPr>
        <w:ind w:firstLine="567"/>
        <w:jc w:val="both"/>
        <w:rPr>
          <w:sz w:val="22"/>
          <w:szCs w:val="22"/>
        </w:rPr>
      </w:pPr>
      <w:r w:rsidRPr="008E6F90">
        <w:rPr>
          <w:color w:val="000000"/>
          <w:sz w:val="22"/>
          <w:szCs w:val="22"/>
        </w:rPr>
        <w:t xml:space="preserve">2.2.3. </w:t>
      </w:r>
      <w:r w:rsidRPr="008E6F90">
        <w:rPr>
          <w:sz w:val="22"/>
          <w:szCs w:val="22"/>
        </w:rPr>
        <w:t xml:space="preserve">Принимать и оплачивать результат оказанных услуг  в соответствии с условиями настоящего </w:t>
      </w:r>
      <w:r w:rsidR="008E6F90" w:rsidRPr="008E6F90">
        <w:rPr>
          <w:sz w:val="22"/>
          <w:szCs w:val="22"/>
        </w:rPr>
        <w:t>контракт</w:t>
      </w:r>
      <w:r w:rsidRPr="008E6F90">
        <w:rPr>
          <w:sz w:val="22"/>
          <w:szCs w:val="22"/>
        </w:rPr>
        <w:t>а.</w:t>
      </w:r>
    </w:p>
    <w:p w:rsidR="00496486" w:rsidRPr="008E6F90" w:rsidRDefault="00496486" w:rsidP="00496486">
      <w:pPr>
        <w:ind w:right="57" w:firstLine="567"/>
        <w:jc w:val="both"/>
        <w:rPr>
          <w:color w:val="000000"/>
          <w:sz w:val="22"/>
          <w:szCs w:val="22"/>
        </w:rPr>
      </w:pPr>
      <w:r w:rsidRPr="008E6F90">
        <w:rPr>
          <w:sz w:val="22"/>
          <w:szCs w:val="22"/>
        </w:rPr>
        <w:t xml:space="preserve">2.2.4. </w:t>
      </w:r>
      <w:r w:rsidRPr="008E6F90">
        <w:rPr>
          <w:color w:val="000000"/>
          <w:sz w:val="22"/>
          <w:szCs w:val="22"/>
        </w:rPr>
        <w:t xml:space="preserve">При получении автомобиля после проведения ремонта проверить комплектность, объем и качество </w:t>
      </w:r>
      <w:r w:rsidRPr="008E6F90">
        <w:rPr>
          <w:sz w:val="22"/>
          <w:szCs w:val="22"/>
        </w:rPr>
        <w:t>оказанных услуг</w:t>
      </w:r>
      <w:r w:rsidRPr="008E6F90">
        <w:rPr>
          <w:color w:val="000000"/>
          <w:sz w:val="22"/>
          <w:szCs w:val="22"/>
        </w:rPr>
        <w:t>, исправность узлов и агрегатов, подвергавшихся ремонту.</w:t>
      </w:r>
    </w:p>
    <w:p w:rsidR="00833F80" w:rsidRPr="008E6F90" w:rsidRDefault="00833F80" w:rsidP="005A00A1">
      <w:pPr>
        <w:pStyle w:val="ConsPlusNormal"/>
        <w:widowControl w:val="0"/>
        <w:numPr>
          <w:ilvl w:val="2"/>
          <w:numId w:val="3"/>
        </w:numPr>
        <w:tabs>
          <w:tab w:val="left" w:pos="1134"/>
        </w:tabs>
        <w:ind w:left="0" w:firstLine="567"/>
        <w:jc w:val="both"/>
        <w:rPr>
          <w:rFonts w:ascii="Times New Roman" w:hAnsi="Times New Roman" w:cs="Times New Roman"/>
          <w:sz w:val="22"/>
          <w:szCs w:val="22"/>
        </w:rPr>
      </w:pPr>
      <w:r w:rsidRPr="008E6F90">
        <w:rPr>
          <w:rFonts w:ascii="Times New Roman" w:hAnsi="Times New Roman" w:cs="Times New Roman"/>
          <w:sz w:val="22"/>
          <w:szCs w:val="22"/>
        </w:rPr>
        <w:t>Выполнять требования инструкций по эксплуатации автомобилей, разработанных предприятиями-изготовителями, выполнять указания и следовать рекомендациям Исполнителя по правильной эксплуатации, срокам и порядку технического обслуживания, проведения регламентных и иных работ, определяющих техническое состояние автомобиля Заказчика.</w:t>
      </w:r>
    </w:p>
    <w:p w:rsidR="00496486" w:rsidRPr="008E6F90" w:rsidRDefault="00496486" w:rsidP="00496486">
      <w:pPr>
        <w:ind w:right="57" w:firstLine="567"/>
        <w:jc w:val="both"/>
        <w:rPr>
          <w:b/>
          <w:sz w:val="22"/>
          <w:szCs w:val="22"/>
        </w:rPr>
      </w:pPr>
      <w:r w:rsidRPr="008E6F90">
        <w:rPr>
          <w:b/>
          <w:color w:val="000000"/>
          <w:sz w:val="22"/>
          <w:szCs w:val="22"/>
        </w:rPr>
        <w:t xml:space="preserve">2.3. </w:t>
      </w:r>
      <w:r w:rsidRPr="008E6F90">
        <w:rPr>
          <w:b/>
          <w:sz w:val="22"/>
          <w:szCs w:val="22"/>
        </w:rPr>
        <w:t>Исполнитель имеет право:</w:t>
      </w:r>
    </w:p>
    <w:p w:rsidR="00496486" w:rsidRPr="008E6F90" w:rsidRDefault="00496486" w:rsidP="00496486">
      <w:pPr>
        <w:ind w:right="57" w:firstLine="567"/>
        <w:jc w:val="both"/>
        <w:rPr>
          <w:sz w:val="22"/>
          <w:szCs w:val="22"/>
        </w:rPr>
      </w:pPr>
      <w:r w:rsidRPr="008E6F90">
        <w:rPr>
          <w:sz w:val="22"/>
          <w:szCs w:val="22"/>
        </w:rPr>
        <w:t xml:space="preserve">2.3.1. При оказании услуг  дополнительно запрашивать у Заказчика информацию, необходимую для выполнения настоящего </w:t>
      </w:r>
      <w:r w:rsidR="008E6F90" w:rsidRPr="008E6F90">
        <w:rPr>
          <w:sz w:val="22"/>
          <w:szCs w:val="22"/>
        </w:rPr>
        <w:t>контракт</w:t>
      </w:r>
      <w:r w:rsidRPr="008E6F90">
        <w:rPr>
          <w:sz w:val="22"/>
          <w:szCs w:val="22"/>
        </w:rPr>
        <w:t>а.</w:t>
      </w:r>
    </w:p>
    <w:p w:rsidR="00496486" w:rsidRPr="008E6F90" w:rsidRDefault="00496486" w:rsidP="00496486">
      <w:pPr>
        <w:ind w:right="57" w:firstLine="567"/>
        <w:jc w:val="both"/>
        <w:rPr>
          <w:b/>
          <w:sz w:val="22"/>
          <w:szCs w:val="22"/>
        </w:rPr>
      </w:pPr>
      <w:r w:rsidRPr="008E6F90">
        <w:rPr>
          <w:b/>
          <w:sz w:val="22"/>
          <w:szCs w:val="22"/>
        </w:rPr>
        <w:t>2.4. Заказчик имеет право:</w:t>
      </w:r>
    </w:p>
    <w:p w:rsidR="00496486" w:rsidRPr="008E6F90" w:rsidRDefault="00496486" w:rsidP="00496486">
      <w:pPr>
        <w:ind w:right="57" w:firstLine="567"/>
        <w:jc w:val="both"/>
        <w:rPr>
          <w:sz w:val="22"/>
          <w:szCs w:val="22"/>
        </w:rPr>
      </w:pPr>
      <w:r w:rsidRPr="008E6F90">
        <w:rPr>
          <w:sz w:val="22"/>
          <w:szCs w:val="22"/>
        </w:rPr>
        <w:t>2.4.1. В процессе оказания услуг  знакомиться с ходом их выполнения Исполнителем.</w:t>
      </w:r>
    </w:p>
    <w:p w:rsidR="00496486" w:rsidRPr="008E6F90" w:rsidRDefault="00496486" w:rsidP="00496486">
      <w:pPr>
        <w:ind w:right="57" w:firstLine="567"/>
        <w:jc w:val="both"/>
        <w:rPr>
          <w:sz w:val="22"/>
          <w:szCs w:val="22"/>
        </w:rPr>
      </w:pPr>
      <w:r w:rsidRPr="008E6F90">
        <w:rPr>
          <w:sz w:val="22"/>
          <w:szCs w:val="22"/>
        </w:rPr>
        <w:t>2.4.2. Требовать устранения повреждений автомобиля, если они произошли по вине Исполнителя.</w:t>
      </w:r>
    </w:p>
    <w:p w:rsidR="00496486" w:rsidRPr="008E6F90" w:rsidRDefault="00496486" w:rsidP="00496486">
      <w:pPr>
        <w:ind w:firstLine="567"/>
        <w:jc w:val="both"/>
        <w:rPr>
          <w:sz w:val="22"/>
          <w:szCs w:val="22"/>
        </w:rPr>
      </w:pPr>
    </w:p>
    <w:p w:rsidR="00496486" w:rsidRPr="008E6F90" w:rsidRDefault="00496486" w:rsidP="00496486">
      <w:pPr>
        <w:jc w:val="center"/>
        <w:rPr>
          <w:b/>
          <w:sz w:val="22"/>
          <w:szCs w:val="22"/>
        </w:rPr>
      </w:pPr>
      <w:r w:rsidRPr="008E6F90">
        <w:rPr>
          <w:b/>
          <w:sz w:val="22"/>
          <w:szCs w:val="22"/>
        </w:rPr>
        <w:t>3. Цена и порядок расчетов.</w:t>
      </w:r>
    </w:p>
    <w:p w:rsidR="00496486" w:rsidRPr="0059578A" w:rsidRDefault="00496486" w:rsidP="00496486">
      <w:pPr>
        <w:ind w:firstLine="567"/>
        <w:jc w:val="both"/>
        <w:rPr>
          <w:sz w:val="22"/>
          <w:szCs w:val="22"/>
        </w:rPr>
      </w:pPr>
      <w:r w:rsidRPr="0059578A">
        <w:rPr>
          <w:sz w:val="22"/>
          <w:szCs w:val="22"/>
        </w:rPr>
        <w:t xml:space="preserve">3.1. Цена </w:t>
      </w:r>
      <w:r w:rsidR="008E6F90" w:rsidRPr="0059578A">
        <w:rPr>
          <w:sz w:val="22"/>
          <w:szCs w:val="22"/>
        </w:rPr>
        <w:t>контракт</w:t>
      </w:r>
      <w:r w:rsidRPr="0059578A">
        <w:rPr>
          <w:sz w:val="22"/>
          <w:szCs w:val="22"/>
        </w:rPr>
        <w:t>а составляет</w:t>
      </w:r>
      <w:proofErr w:type="gramStart"/>
      <w:r w:rsidRPr="0059578A">
        <w:rPr>
          <w:sz w:val="22"/>
          <w:szCs w:val="22"/>
        </w:rPr>
        <w:t xml:space="preserve">  </w:t>
      </w:r>
      <w:r w:rsidR="00402D64" w:rsidRPr="0059578A">
        <w:rPr>
          <w:sz w:val="22"/>
          <w:szCs w:val="22"/>
        </w:rPr>
        <w:t>___</w:t>
      </w:r>
      <w:r w:rsidR="00F3293E" w:rsidRPr="0059578A">
        <w:rPr>
          <w:sz w:val="22"/>
          <w:szCs w:val="22"/>
        </w:rPr>
        <w:t xml:space="preserve"> </w:t>
      </w:r>
      <w:r w:rsidRPr="0059578A">
        <w:rPr>
          <w:sz w:val="22"/>
          <w:szCs w:val="22"/>
        </w:rPr>
        <w:t>(</w:t>
      </w:r>
      <w:r w:rsidR="00402D64" w:rsidRPr="0059578A">
        <w:rPr>
          <w:sz w:val="22"/>
          <w:szCs w:val="22"/>
        </w:rPr>
        <w:t>_________________</w:t>
      </w:r>
      <w:r w:rsidRPr="0059578A">
        <w:rPr>
          <w:sz w:val="22"/>
          <w:szCs w:val="22"/>
        </w:rPr>
        <w:t xml:space="preserve">) </w:t>
      </w:r>
      <w:proofErr w:type="gramEnd"/>
      <w:r w:rsidRPr="0059578A">
        <w:rPr>
          <w:sz w:val="22"/>
          <w:szCs w:val="22"/>
        </w:rPr>
        <w:t>рубл</w:t>
      </w:r>
      <w:r w:rsidR="005D0E78" w:rsidRPr="0059578A">
        <w:rPr>
          <w:sz w:val="22"/>
          <w:szCs w:val="22"/>
        </w:rPr>
        <w:t>ей</w:t>
      </w:r>
      <w:r w:rsidRPr="0059578A">
        <w:rPr>
          <w:sz w:val="22"/>
          <w:szCs w:val="22"/>
        </w:rPr>
        <w:t xml:space="preserve"> 00 копеек, НДС </w:t>
      </w:r>
      <w:r w:rsidR="008339C7" w:rsidRPr="0059578A">
        <w:rPr>
          <w:sz w:val="22"/>
          <w:szCs w:val="22"/>
        </w:rPr>
        <w:t xml:space="preserve"> </w:t>
      </w:r>
      <w:r w:rsidRPr="0059578A">
        <w:rPr>
          <w:sz w:val="22"/>
          <w:szCs w:val="22"/>
        </w:rPr>
        <w:t>не облагается</w:t>
      </w:r>
      <w:r w:rsidR="007D75CE" w:rsidRPr="0059578A">
        <w:rPr>
          <w:sz w:val="22"/>
          <w:szCs w:val="22"/>
        </w:rPr>
        <w:t>/ с НДС ________________</w:t>
      </w:r>
      <w:r w:rsidRPr="0059578A">
        <w:rPr>
          <w:sz w:val="22"/>
          <w:szCs w:val="22"/>
        </w:rPr>
        <w:t>.</w:t>
      </w:r>
    </w:p>
    <w:p w:rsidR="00BE0DE3" w:rsidRPr="0059578A" w:rsidRDefault="00BE0DE3" w:rsidP="00BE0DE3">
      <w:pPr>
        <w:ind w:firstLine="567"/>
        <w:jc w:val="both"/>
        <w:rPr>
          <w:sz w:val="22"/>
          <w:szCs w:val="22"/>
        </w:rPr>
      </w:pPr>
      <w:r w:rsidRPr="0059578A">
        <w:rPr>
          <w:sz w:val="22"/>
          <w:szCs w:val="22"/>
        </w:rPr>
        <w:t xml:space="preserve">3.2. Оплата производится путем перечисления денежных средств на расчетный счет Исполнителя, </w:t>
      </w:r>
      <w:r w:rsidR="008339C7" w:rsidRPr="0059578A">
        <w:rPr>
          <w:sz w:val="22"/>
          <w:szCs w:val="22"/>
        </w:rPr>
        <w:t xml:space="preserve">            </w:t>
      </w:r>
      <w:r w:rsidRPr="0059578A">
        <w:rPr>
          <w:sz w:val="22"/>
          <w:szCs w:val="22"/>
        </w:rPr>
        <w:t xml:space="preserve">в течение 7 (семи) рабочих дней с момента подписания </w:t>
      </w:r>
      <w:r w:rsidR="00326102" w:rsidRPr="0059578A">
        <w:rPr>
          <w:sz w:val="22"/>
          <w:szCs w:val="22"/>
        </w:rPr>
        <w:t>Сторонами</w:t>
      </w:r>
      <w:r w:rsidRPr="0059578A">
        <w:rPr>
          <w:sz w:val="22"/>
          <w:szCs w:val="22"/>
        </w:rPr>
        <w:t xml:space="preserve"> Акта приемки товаров, работ, услуг.</w:t>
      </w:r>
    </w:p>
    <w:p w:rsidR="00BE0DE3" w:rsidRPr="0059578A" w:rsidRDefault="00BE0DE3" w:rsidP="00BE0DE3">
      <w:pPr>
        <w:ind w:firstLine="567"/>
        <w:jc w:val="both"/>
        <w:rPr>
          <w:sz w:val="22"/>
          <w:szCs w:val="22"/>
        </w:rPr>
      </w:pPr>
      <w:r w:rsidRPr="0059578A">
        <w:rPr>
          <w:sz w:val="22"/>
          <w:szCs w:val="22"/>
        </w:rPr>
        <w:t xml:space="preserve">3.3. </w:t>
      </w:r>
      <w:proofErr w:type="gramStart"/>
      <w:r w:rsidRPr="0059578A">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E6F90" w:rsidRPr="0059578A">
        <w:rPr>
          <w:sz w:val="22"/>
          <w:szCs w:val="22"/>
        </w:rPr>
        <w:t>контракт</w:t>
      </w:r>
      <w:r w:rsidRPr="0059578A">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9578A">
        <w:rPr>
          <w:sz w:val="22"/>
          <w:szCs w:val="22"/>
        </w:rPr>
        <w:t xml:space="preserve"> Российской Федерации Заказчиком.</w:t>
      </w:r>
    </w:p>
    <w:p w:rsidR="0059578A" w:rsidRPr="0059578A" w:rsidRDefault="0059578A" w:rsidP="0059578A">
      <w:pPr>
        <w:ind w:firstLine="284"/>
        <w:jc w:val="both"/>
        <w:rPr>
          <w:sz w:val="22"/>
          <w:szCs w:val="22"/>
        </w:rPr>
      </w:pPr>
      <w:r w:rsidRPr="0059578A">
        <w:rPr>
          <w:sz w:val="22"/>
          <w:szCs w:val="22"/>
        </w:rPr>
        <w:t xml:space="preserve">  3.4. Расчеты между Сторонами производятся в безналичной форме. Средством платежа является российский рубль.</w:t>
      </w:r>
    </w:p>
    <w:p w:rsidR="0059578A" w:rsidRPr="0059578A" w:rsidRDefault="0059578A" w:rsidP="0059578A">
      <w:pPr>
        <w:autoSpaceDE w:val="0"/>
        <w:ind w:firstLine="284"/>
        <w:jc w:val="both"/>
        <w:rPr>
          <w:sz w:val="22"/>
          <w:szCs w:val="22"/>
        </w:rPr>
      </w:pPr>
      <w:r w:rsidRPr="0059578A">
        <w:rPr>
          <w:sz w:val="22"/>
          <w:szCs w:val="22"/>
        </w:rPr>
        <w:t xml:space="preserve">3.5. Цена контракта является твердой и определяется на весь срок исполнения Контракта, за исключением случаев изменения условий настоящего Контракта, предусмотренных законодательством РФ. </w:t>
      </w:r>
    </w:p>
    <w:p w:rsidR="0059578A" w:rsidRPr="0059578A" w:rsidRDefault="0059578A" w:rsidP="00BE0DE3">
      <w:pPr>
        <w:ind w:firstLine="567"/>
        <w:jc w:val="both"/>
        <w:rPr>
          <w:sz w:val="22"/>
          <w:szCs w:val="22"/>
        </w:rPr>
      </w:pPr>
    </w:p>
    <w:p w:rsidR="00496486" w:rsidRPr="008E6F90" w:rsidRDefault="00496486" w:rsidP="00496486">
      <w:pPr>
        <w:ind w:firstLine="567"/>
        <w:jc w:val="center"/>
        <w:rPr>
          <w:b/>
          <w:sz w:val="22"/>
          <w:szCs w:val="22"/>
        </w:rPr>
      </w:pPr>
      <w:r w:rsidRPr="008E6F90">
        <w:rPr>
          <w:b/>
          <w:sz w:val="22"/>
          <w:szCs w:val="22"/>
        </w:rPr>
        <w:t xml:space="preserve">4. </w:t>
      </w:r>
      <w:r w:rsidR="00FC11EA" w:rsidRPr="008E6F90">
        <w:rPr>
          <w:b/>
          <w:sz w:val="22"/>
          <w:szCs w:val="22"/>
        </w:rPr>
        <w:t>Условия исполнения контракта  и п</w:t>
      </w:r>
      <w:r w:rsidRPr="008E6F90">
        <w:rPr>
          <w:b/>
          <w:sz w:val="22"/>
          <w:szCs w:val="22"/>
        </w:rPr>
        <w:t>орядок проведения приемки услуг.</w:t>
      </w:r>
    </w:p>
    <w:p w:rsidR="00FC11EA" w:rsidRPr="008E6F90" w:rsidRDefault="00BE0DE3" w:rsidP="00FC11EA">
      <w:pPr>
        <w:pStyle w:val="ConsPlusNormal"/>
        <w:widowControl w:val="0"/>
        <w:ind w:firstLine="567"/>
        <w:jc w:val="both"/>
        <w:outlineLvl w:val="0"/>
        <w:rPr>
          <w:rFonts w:ascii="Times New Roman" w:hAnsi="Times New Roman" w:cs="Times New Roman"/>
          <w:strike/>
          <w:sz w:val="22"/>
          <w:szCs w:val="22"/>
        </w:rPr>
      </w:pPr>
      <w:r w:rsidRPr="008E6F90">
        <w:rPr>
          <w:rFonts w:ascii="Times New Roman" w:hAnsi="Times New Roman" w:cs="Times New Roman"/>
          <w:sz w:val="22"/>
          <w:szCs w:val="22"/>
        </w:rPr>
        <w:t xml:space="preserve">4.1. </w:t>
      </w:r>
      <w:bookmarkStart w:id="0" w:name="Par26"/>
      <w:bookmarkEnd w:id="0"/>
      <w:r w:rsidR="00FC11EA" w:rsidRPr="008E6F90">
        <w:rPr>
          <w:rFonts w:ascii="Times New Roman" w:hAnsi="Times New Roman" w:cs="Times New Roman"/>
          <w:sz w:val="22"/>
          <w:szCs w:val="22"/>
        </w:rPr>
        <w:t>Прием автомобиля Заказчика осуществляется Исполнителем по акту приема-передачи транспортного средства, в котором отражается реальное техническое состояние автомобиля на момент его принятия, указываются его комплектность, видимые наружные повреждения и дефекты, которые определяются и фиксируются представителями Заказчика и Исполнителя.</w:t>
      </w:r>
    </w:p>
    <w:p w:rsidR="00FC11EA" w:rsidRPr="008E6F90" w:rsidRDefault="00FC11EA" w:rsidP="00FC11EA">
      <w:pPr>
        <w:pStyle w:val="ConsPlusNormal"/>
        <w:widowControl w:val="0"/>
        <w:ind w:firstLine="567"/>
        <w:jc w:val="both"/>
        <w:rPr>
          <w:rFonts w:ascii="Times New Roman" w:hAnsi="Times New Roman" w:cs="Times New Roman"/>
          <w:sz w:val="22"/>
          <w:szCs w:val="22"/>
        </w:rPr>
      </w:pPr>
      <w:r w:rsidRPr="008E6F90">
        <w:rPr>
          <w:rFonts w:ascii="Times New Roman" w:hAnsi="Times New Roman" w:cs="Times New Roman"/>
          <w:sz w:val="22"/>
          <w:szCs w:val="22"/>
        </w:rPr>
        <w:lastRenderedPageBreak/>
        <w:t>4.2. Дата приема автомобиля на техническое обслуживание и/или ремонт, сроки оказания соответствующих услуг, гарантийные сроки на результат оказанных услуг указываются в заказе-наряде. Заказ-наряд составляется в письменной форме и подлежит подписанию обеими Сторонами.</w:t>
      </w:r>
    </w:p>
    <w:p w:rsidR="00FC11EA" w:rsidRPr="008E6F90" w:rsidRDefault="00FC11EA" w:rsidP="00FC11EA">
      <w:pPr>
        <w:pStyle w:val="ConsPlusNormal"/>
        <w:widowControl w:val="0"/>
        <w:ind w:left="207" w:firstLine="360"/>
        <w:jc w:val="both"/>
        <w:rPr>
          <w:rFonts w:ascii="Times New Roman" w:hAnsi="Times New Roman" w:cs="Times New Roman"/>
          <w:strike/>
          <w:sz w:val="22"/>
          <w:szCs w:val="22"/>
        </w:rPr>
      </w:pPr>
      <w:bookmarkStart w:id="1" w:name="Par28"/>
      <w:bookmarkEnd w:id="1"/>
      <w:r w:rsidRPr="008E6F90">
        <w:rPr>
          <w:rFonts w:ascii="Times New Roman" w:hAnsi="Times New Roman" w:cs="Times New Roman"/>
          <w:sz w:val="22"/>
          <w:szCs w:val="22"/>
        </w:rPr>
        <w:t xml:space="preserve">4.3. Ремонт автомобиля Исполнителя осуществляются в месте нахождения Исполнителя с использованием запасных частей и расходных материалов последнего. </w:t>
      </w:r>
    </w:p>
    <w:p w:rsidR="00FC11EA" w:rsidRPr="008E6F90" w:rsidRDefault="00FC11EA" w:rsidP="00FC11EA">
      <w:pPr>
        <w:pStyle w:val="ConsPlusNormal"/>
        <w:widowControl w:val="0"/>
        <w:ind w:left="207" w:firstLine="360"/>
        <w:jc w:val="both"/>
        <w:rPr>
          <w:rFonts w:ascii="Times New Roman" w:hAnsi="Times New Roman" w:cs="Times New Roman"/>
          <w:sz w:val="22"/>
          <w:szCs w:val="22"/>
        </w:rPr>
      </w:pPr>
      <w:r w:rsidRPr="008E6F90">
        <w:rPr>
          <w:rFonts w:ascii="Times New Roman" w:hAnsi="Times New Roman" w:cs="Times New Roman"/>
          <w:sz w:val="22"/>
          <w:szCs w:val="22"/>
        </w:rPr>
        <w:t>4.4.  Доставка автомобиля к Исполнителю и от Исполнителя осуществляется силами Заказчика и за его счет.</w:t>
      </w:r>
    </w:p>
    <w:p w:rsidR="00FC11EA" w:rsidRPr="008E6F90" w:rsidRDefault="00FC11EA" w:rsidP="00FC11EA">
      <w:pPr>
        <w:ind w:firstLine="567"/>
        <w:jc w:val="both"/>
        <w:rPr>
          <w:sz w:val="22"/>
          <w:szCs w:val="22"/>
        </w:rPr>
      </w:pPr>
      <w:bookmarkStart w:id="2" w:name="Par30"/>
      <w:bookmarkEnd w:id="2"/>
      <w:r w:rsidRPr="008E6F90">
        <w:rPr>
          <w:sz w:val="22"/>
          <w:szCs w:val="22"/>
        </w:rPr>
        <w:t>4.5. Исполнитель самостоятельно определяет порядок выполнения согласованных в заказе-наряде услуг.</w:t>
      </w:r>
    </w:p>
    <w:p w:rsidR="00BE0DE3" w:rsidRPr="008E6F90" w:rsidRDefault="00FC11EA" w:rsidP="00FC11EA">
      <w:pPr>
        <w:ind w:firstLine="567"/>
        <w:jc w:val="both"/>
        <w:rPr>
          <w:sz w:val="22"/>
          <w:szCs w:val="22"/>
          <w:shd w:val="clear" w:color="auto" w:fill="FFFFFF"/>
        </w:rPr>
      </w:pPr>
      <w:r w:rsidRPr="008E6F90">
        <w:rPr>
          <w:sz w:val="22"/>
          <w:szCs w:val="22"/>
        </w:rPr>
        <w:t xml:space="preserve">4.6. </w:t>
      </w:r>
      <w:r w:rsidR="00BE0DE3" w:rsidRPr="008E6F90">
        <w:rPr>
          <w:sz w:val="22"/>
          <w:szCs w:val="22"/>
        </w:rPr>
        <w:t>По завершении оказания услуг Исполнитель представляет Заказчику 2 экземпляра акта приемки оказанных услуг, подписанных Исполнителем.</w:t>
      </w:r>
      <w:r w:rsidR="00BE0DE3" w:rsidRPr="008E6F90">
        <w:rPr>
          <w:sz w:val="22"/>
          <w:szCs w:val="22"/>
          <w:shd w:val="clear" w:color="auto" w:fill="FFFFFF"/>
        </w:rPr>
        <w:t xml:space="preserve"> Срок предоставления Исполнителем документов, подтверждающих выполнение обязательств по </w:t>
      </w:r>
      <w:r w:rsidR="008E6F90" w:rsidRPr="008E6F90">
        <w:rPr>
          <w:sz w:val="22"/>
          <w:szCs w:val="22"/>
          <w:shd w:val="clear" w:color="auto" w:fill="FFFFFF"/>
        </w:rPr>
        <w:t>контракт</w:t>
      </w:r>
      <w:r w:rsidR="00BE0DE3" w:rsidRPr="008E6F90">
        <w:rPr>
          <w:sz w:val="22"/>
          <w:szCs w:val="22"/>
          <w:shd w:val="clear" w:color="auto" w:fill="FFFFFF"/>
        </w:rPr>
        <w:t>у -  в срок не позднее 5 (Пяти) рабочих дней со дня оказания услуг.</w:t>
      </w:r>
    </w:p>
    <w:p w:rsidR="00BE0DE3" w:rsidRPr="008E6F90" w:rsidRDefault="00BE0DE3" w:rsidP="00FC11EA">
      <w:pPr>
        <w:ind w:firstLine="567"/>
        <w:jc w:val="both"/>
        <w:rPr>
          <w:sz w:val="22"/>
          <w:szCs w:val="22"/>
        </w:rPr>
      </w:pPr>
      <w:r w:rsidRPr="008E6F90">
        <w:rPr>
          <w:sz w:val="22"/>
          <w:szCs w:val="22"/>
        </w:rPr>
        <w:t>4.</w:t>
      </w:r>
      <w:r w:rsidR="00FC11EA" w:rsidRPr="008E6F90">
        <w:rPr>
          <w:sz w:val="22"/>
          <w:szCs w:val="22"/>
        </w:rPr>
        <w:t>7</w:t>
      </w:r>
      <w:r w:rsidRPr="008E6F90">
        <w:rPr>
          <w:sz w:val="22"/>
          <w:szCs w:val="22"/>
        </w:rPr>
        <w:t xml:space="preserve">. Не позднее 3 (трех) рабочих дней со дня получения документов о приемке (актов приемки оказанных услуг) Заказчик осуществляет приемку оказанных услуг на предмет соответствия их вида, объема, качества требованиям, установленным </w:t>
      </w:r>
      <w:r w:rsidR="008E6F90" w:rsidRPr="008E6F90">
        <w:rPr>
          <w:sz w:val="22"/>
          <w:szCs w:val="22"/>
        </w:rPr>
        <w:t>контракт</w:t>
      </w:r>
      <w:r w:rsidRPr="008E6F90">
        <w:rPr>
          <w:sz w:val="22"/>
          <w:szCs w:val="22"/>
        </w:rPr>
        <w:t xml:space="preserve">ом. </w:t>
      </w:r>
    </w:p>
    <w:p w:rsidR="00E564DC" w:rsidRPr="008E6F90" w:rsidRDefault="00E564DC" w:rsidP="00E564DC">
      <w:pPr>
        <w:pStyle w:val="ConsPlusNormal"/>
        <w:widowControl w:val="0"/>
        <w:ind w:firstLine="567"/>
        <w:jc w:val="both"/>
        <w:rPr>
          <w:rFonts w:ascii="Times New Roman" w:hAnsi="Times New Roman" w:cs="Times New Roman"/>
          <w:sz w:val="22"/>
          <w:szCs w:val="22"/>
        </w:rPr>
      </w:pPr>
      <w:r w:rsidRPr="008E6F90">
        <w:rPr>
          <w:rFonts w:ascii="Times New Roman" w:hAnsi="Times New Roman" w:cs="Times New Roman"/>
          <w:sz w:val="22"/>
          <w:szCs w:val="22"/>
        </w:rPr>
        <w:t>Заказчик обязан при приёмке проверить с участием Исполнителя комплектность и техническое состояние автомобиля, а также объем и качество оказанных услуг, их соответствие сведениям, указанным в заказе-наряде, исправность узлов и агрегатов, подвергшихся ремонту, и принять результат оказанных услуг.</w:t>
      </w:r>
    </w:p>
    <w:p w:rsidR="00BE0DE3" w:rsidRPr="008E6F90" w:rsidRDefault="00BE0DE3" w:rsidP="00BE0DE3">
      <w:pPr>
        <w:ind w:firstLine="567"/>
        <w:jc w:val="both"/>
        <w:rPr>
          <w:sz w:val="22"/>
          <w:szCs w:val="22"/>
        </w:rPr>
      </w:pPr>
      <w:r w:rsidRPr="008E6F90">
        <w:rPr>
          <w:sz w:val="22"/>
          <w:szCs w:val="22"/>
        </w:rPr>
        <w:t xml:space="preserve">Для проверки соответствия качества оказанных Исполнителем услуг требованиям, установленным настоящим </w:t>
      </w:r>
      <w:r w:rsidR="008E6F90" w:rsidRPr="008E6F90">
        <w:rPr>
          <w:sz w:val="22"/>
          <w:szCs w:val="22"/>
        </w:rPr>
        <w:t>контракт</w:t>
      </w:r>
      <w:r w:rsidRPr="008E6F90">
        <w:rPr>
          <w:sz w:val="22"/>
          <w:szCs w:val="22"/>
        </w:rPr>
        <w:t>ом, Заказчик вправе привлекать независимых экспертов.</w:t>
      </w:r>
    </w:p>
    <w:p w:rsidR="00BE0DE3" w:rsidRPr="008E6F90" w:rsidRDefault="00BE0DE3" w:rsidP="00BE0DE3">
      <w:pPr>
        <w:ind w:firstLine="567"/>
        <w:jc w:val="both"/>
        <w:rPr>
          <w:sz w:val="22"/>
          <w:szCs w:val="22"/>
        </w:rPr>
      </w:pPr>
      <w:r w:rsidRPr="008E6F90">
        <w:rPr>
          <w:sz w:val="22"/>
          <w:szCs w:val="22"/>
        </w:rPr>
        <w:t>Принятие оказанных услуг Заказчик оформляет на бумажном носителе и подписывает  2 экземпляра (по одному экземпляру для каждой из Сторон) акта приемки оказанных услуг, подписанных Исполнителем.</w:t>
      </w:r>
    </w:p>
    <w:p w:rsidR="00BE0DE3" w:rsidRPr="008E6F90" w:rsidRDefault="00BE0DE3" w:rsidP="00BE0DE3">
      <w:pPr>
        <w:ind w:firstLine="567"/>
        <w:jc w:val="both"/>
        <w:rPr>
          <w:sz w:val="22"/>
          <w:szCs w:val="22"/>
        </w:rPr>
      </w:pPr>
      <w:r w:rsidRPr="008E6F90">
        <w:rPr>
          <w:sz w:val="22"/>
          <w:szCs w:val="22"/>
        </w:rPr>
        <w:t>В случае непринятия оказанных услуг, Заказчик направляет Исполнителю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rsidR="00BE0DE3" w:rsidRPr="008E6F90" w:rsidRDefault="00BE0DE3" w:rsidP="00BE0DE3">
      <w:pPr>
        <w:ind w:firstLine="567"/>
        <w:jc w:val="both"/>
        <w:rPr>
          <w:sz w:val="22"/>
          <w:szCs w:val="22"/>
        </w:rPr>
      </w:pPr>
      <w:r w:rsidRPr="008E6F90">
        <w:rPr>
          <w:sz w:val="22"/>
          <w:szCs w:val="22"/>
        </w:rPr>
        <w:t>В случае отказа Заказчика от принятия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BE0DE3" w:rsidRPr="008E6F90" w:rsidRDefault="00BE0DE3" w:rsidP="00BE0DE3">
      <w:pPr>
        <w:ind w:firstLine="567"/>
        <w:jc w:val="both"/>
        <w:rPr>
          <w:sz w:val="22"/>
          <w:szCs w:val="22"/>
        </w:rPr>
      </w:pPr>
      <w:r w:rsidRPr="008E6F90">
        <w:rPr>
          <w:sz w:val="22"/>
          <w:szCs w:val="22"/>
        </w:rPr>
        <w:t>4.</w:t>
      </w:r>
      <w:r w:rsidR="00FC11EA" w:rsidRPr="008E6F90">
        <w:rPr>
          <w:sz w:val="22"/>
          <w:szCs w:val="22"/>
        </w:rPr>
        <w:t>8</w:t>
      </w:r>
      <w:r w:rsidRPr="008E6F90">
        <w:rPr>
          <w:sz w:val="22"/>
          <w:szCs w:val="22"/>
        </w:rPr>
        <w:t>. Исполнитель, устранивший недостатки/произведший доработки в установленный Заказчиком срок представляет Заказчику отчет об устранении недостатков.</w:t>
      </w:r>
    </w:p>
    <w:p w:rsidR="00BE0DE3" w:rsidRPr="008E6F90" w:rsidRDefault="00BE0DE3" w:rsidP="00BE0DE3">
      <w:pPr>
        <w:ind w:firstLine="567"/>
        <w:jc w:val="both"/>
        <w:rPr>
          <w:sz w:val="22"/>
          <w:szCs w:val="22"/>
        </w:rPr>
      </w:pPr>
      <w:r w:rsidRPr="008E6F90">
        <w:rPr>
          <w:sz w:val="22"/>
          <w:szCs w:val="22"/>
        </w:rPr>
        <w:t>4.</w:t>
      </w:r>
      <w:r w:rsidR="00FC11EA" w:rsidRPr="008E6F90">
        <w:rPr>
          <w:sz w:val="22"/>
          <w:szCs w:val="22"/>
        </w:rPr>
        <w:t>9</w:t>
      </w:r>
      <w:r w:rsidRPr="008E6F90">
        <w:rPr>
          <w:sz w:val="22"/>
          <w:szCs w:val="22"/>
        </w:rPr>
        <w:t>. В случае</w:t>
      </w:r>
      <w:proofErr w:type="gramStart"/>
      <w:r w:rsidRPr="008E6F90">
        <w:rPr>
          <w:sz w:val="22"/>
          <w:szCs w:val="22"/>
        </w:rPr>
        <w:t>,</w:t>
      </w:r>
      <w:proofErr w:type="gramEnd"/>
      <w:r w:rsidRPr="008E6F90">
        <w:rPr>
          <w:sz w:val="22"/>
          <w:szCs w:val="22"/>
        </w:rPr>
        <w:t xml:space="preserve"> если по результатам повторной приемки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акта приемки оказанных услуг, один из которых направляет Исполнителю, а Исполнитель (представитель Исполнителя) подписывает 2 экземпляра (по одному экземпляру для каждой из Сторон) Акта приемки товаров, работ, услуг, оформленных Заказчиком на бумажном носителе.</w:t>
      </w:r>
    </w:p>
    <w:p w:rsidR="00496486" w:rsidRPr="008E6F90" w:rsidRDefault="00496486" w:rsidP="00496486">
      <w:pPr>
        <w:jc w:val="center"/>
        <w:rPr>
          <w:b/>
          <w:sz w:val="22"/>
          <w:szCs w:val="22"/>
        </w:rPr>
      </w:pPr>
    </w:p>
    <w:p w:rsidR="00496486" w:rsidRPr="008E6F90" w:rsidRDefault="00496486" w:rsidP="00496486">
      <w:pPr>
        <w:jc w:val="center"/>
        <w:rPr>
          <w:b/>
          <w:sz w:val="22"/>
          <w:szCs w:val="22"/>
        </w:rPr>
      </w:pPr>
      <w:r w:rsidRPr="008E6F90">
        <w:rPr>
          <w:b/>
          <w:sz w:val="22"/>
          <w:szCs w:val="22"/>
        </w:rPr>
        <w:t>5. Качество услуг  и  гарантии качества услуг.</w:t>
      </w:r>
    </w:p>
    <w:p w:rsidR="00496486" w:rsidRPr="008E6F90" w:rsidRDefault="00496486" w:rsidP="00496486">
      <w:pPr>
        <w:pStyle w:val="a8"/>
        <w:spacing w:after="0" w:line="240" w:lineRule="auto"/>
        <w:ind w:firstLine="567"/>
        <w:rPr>
          <w:rFonts w:ascii="Times New Roman" w:hAnsi="Times New Roman"/>
        </w:rPr>
      </w:pPr>
      <w:r w:rsidRPr="008E6F90">
        <w:rPr>
          <w:rFonts w:ascii="Times New Roman" w:hAnsi="Times New Roman"/>
        </w:rPr>
        <w:t>5.1. К оказанным услугам  предъявляются следующие требования:</w:t>
      </w:r>
    </w:p>
    <w:p w:rsidR="00496486" w:rsidRPr="008E6F90" w:rsidRDefault="00496486" w:rsidP="00496486">
      <w:pPr>
        <w:ind w:firstLine="567"/>
        <w:jc w:val="both"/>
        <w:rPr>
          <w:sz w:val="22"/>
          <w:szCs w:val="22"/>
        </w:rPr>
      </w:pPr>
      <w:r w:rsidRPr="008E6F90">
        <w:rPr>
          <w:sz w:val="22"/>
          <w:szCs w:val="22"/>
        </w:rPr>
        <w:t>- соответствие оказанных услуг  по ремонту автомобиля нормам, правилам и процедурам технического обслуживания и ремонта транспортных средств, установленным заводом-изготовителем;</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 xml:space="preserve">- соответствие качества и безопасности оказанных услуг  действующим сертификатам и требованиям государственных и отраслевых стандартов Российской Федерации. </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5.2. Прошедший ремонт автомобиль должен отвечать требованиям, регламентирующим техническое состояние транспортных средств, участвующих в дорожном движении, в части, относящейся к обеспечению безопасности дорожного движения.</w:t>
      </w:r>
    </w:p>
    <w:p w:rsidR="00496486" w:rsidRPr="008E6F90" w:rsidRDefault="00496486" w:rsidP="00496486">
      <w:pPr>
        <w:ind w:firstLine="567"/>
        <w:jc w:val="both"/>
        <w:rPr>
          <w:sz w:val="22"/>
          <w:szCs w:val="22"/>
        </w:rPr>
      </w:pPr>
      <w:r w:rsidRPr="008E6F90">
        <w:rPr>
          <w:color w:val="000000"/>
          <w:sz w:val="22"/>
          <w:szCs w:val="22"/>
        </w:rPr>
        <w:t>5</w:t>
      </w:r>
      <w:r w:rsidRPr="008E6F90">
        <w:rPr>
          <w:sz w:val="22"/>
          <w:szCs w:val="22"/>
        </w:rPr>
        <w:t xml:space="preserve">.3.  В случае невыполнения либо некачественного оказания Исполнителем услуг по ремонту автомобиля, в том числе при обнаружении этого в процессе эксплуатации автомобиля, Заказчик в двухдневный срок после обнаружения недостатков в оказанных услугах обязан сообщить Исполнителю свои письменные претензии для принятия необходимых мер по их устранению. </w:t>
      </w:r>
    </w:p>
    <w:p w:rsidR="00496486" w:rsidRPr="008E6F90" w:rsidRDefault="00496486" w:rsidP="00496486">
      <w:pPr>
        <w:ind w:firstLine="567"/>
        <w:jc w:val="both"/>
        <w:rPr>
          <w:sz w:val="22"/>
          <w:szCs w:val="22"/>
        </w:rPr>
      </w:pPr>
      <w:r w:rsidRPr="008E6F90">
        <w:rPr>
          <w:sz w:val="22"/>
          <w:szCs w:val="22"/>
        </w:rPr>
        <w:t>5.4. 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Исполнителю.</w:t>
      </w:r>
    </w:p>
    <w:p w:rsidR="00496486" w:rsidRPr="008E6F90" w:rsidRDefault="00496486" w:rsidP="00496486">
      <w:pPr>
        <w:ind w:firstLine="567"/>
        <w:jc w:val="both"/>
        <w:rPr>
          <w:sz w:val="22"/>
          <w:szCs w:val="22"/>
        </w:rPr>
      </w:pPr>
      <w:r w:rsidRPr="008E6F90">
        <w:rPr>
          <w:sz w:val="22"/>
          <w:szCs w:val="22"/>
        </w:rPr>
        <w:t>5.5. Устранение выявленных недостатков в услугах и дефектов в примененных материалах, установленных запасных частях и деталях осуществляется Исполнителем за свой счет в течение 48 часов с момента их обнаружения.</w:t>
      </w:r>
    </w:p>
    <w:p w:rsidR="00496486" w:rsidRPr="008E6F90" w:rsidRDefault="00496486" w:rsidP="00496486">
      <w:pPr>
        <w:ind w:firstLine="567"/>
        <w:jc w:val="both"/>
        <w:rPr>
          <w:sz w:val="22"/>
          <w:szCs w:val="22"/>
        </w:rPr>
      </w:pPr>
      <w:r w:rsidRPr="008E6F90">
        <w:rPr>
          <w:sz w:val="22"/>
          <w:szCs w:val="22"/>
        </w:rPr>
        <w:t>5.6. Исполнителем предоставляется гарантия:</w:t>
      </w:r>
    </w:p>
    <w:p w:rsidR="00496486" w:rsidRPr="008E6F90" w:rsidRDefault="00496486" w:rsidP="00496486">
      <w:pPr>
        <w:pStyle w:val="aa"/>
        <w:shd w:val="clear" w:color="auto" w:fill="FFFFFF"/>
        <w:autoSpaceDE w:val="0"/>
        <w:autoSpaceDN w:val="0"/>
        <w:adjustRightInd w:val="0"/>
        <w:ind w:left="0" w:firstLine="567"/>
        <w:jc w:val="both"/>
        <w:rPr>
          <w:sz w:val="22"/>
          <w:szCs w:val="22"/>
        </w:rPr>
      </w:pPr>
      <w:r w:rsidRPr="008E6F90">
        <w:rPr>
          <w:sz w:val="22"/>
          <w:szCs w:val="22"/>
        </w:rPr>
        <w:t>- на оказанные услуги не менее 6 (шести) месяцев со дня подписания сторонами акта об  оказании услуг;</w:t>
      </w:r>
    </w:p>
    <w:p w:rsidR="00496486" w:rsidRPr="008E6F90" w:rsidRDefault="00496486" w:rsidP="00496486">
      <w:pPr>
        <w:pStyle w:val="a8"/>
        <w:shd w:val="clear" w:color="auto" w:fill="FFFFFF"/>
        <w:spacing w:after="0" w:line="240" w:lineRule="auto"/>
        <w:ind w:firstLine="567"/>
        <w:jc w:val="both"/>
        <w:rPr>
          <w:rFonts w:ascii="Times New Roman" w:hAnsi="Times New Roman"/>
        </w:rPr>
      </w:pPr>
      <w:r w:rsidRPr="008E6F90">
        <w:rPr>
          <w:rFonts w:ascii="Times New Roman" w:hAnsi="Times New Roman"/>
        </w:rPr>
        <w:lastRenderedPageBreak/>
        <w:t>- на установленные в ходе выполнения ремонта запасные части – в соответствии с гарантией, установленной заводом-изготовителем, но не менее 90 (девяноста) дней со дня подписания сторонами акта об  оказании услуг.</w:t>
      </w:r>
    </w:p>
    <w:p w:rsidR="00496486" w:rsidRPr="008E6F90" w:rsidRDefault="00496486" w:rsidP="00496486">
      <w:pPr>
        <w:ind w:firstLine="567"/>
        <w:rPr>
          <w:sz w:val="22"/>
          <w:szCs w:val="22"/>
        </w:rPr>
      </w:pPr>
      <w:r w:rsidRPr="008E6F90">
        <w:rPr>
          <w:sz w:val="22"/>
          <w:szCs w:val="22"/>
        </w:rPr>
        <w:t>5.7. Гарантийные сроки на новые агрегаты устанавливаются изготовителем. Гарантийный срок исчисляется с момента подписания акта об  оказании услуг.</w:t>
      </w:r>
    </w:p>
    <w:p w:rsidR="00496486" w:rsidRPr="008E6F90" w:rsidRDefault="00496486" w:rsidP="00496486">
      <w:pPr>
        <w:ind w:firstLine="567"/>
        <w:jc w:val="both"/>
        <w:rPr>
          <w:sz w:val="22"/>
          <w:szCs w:val="22"/>
        </w:rPr>
      </w:pPr>
      <w:r w:rsidRPr="008E6F90">
        <w:rPr>
          <w:sz w:val="22"/>
          <w:szCs w:val="22"/>
        </w:rPr>
        <w:t>5.8. Объем гарантии устанавливается на 100 % оказываемых услуг и включает в себя устранение неисправностей, возникших по вине Исполнителя в течение 2 дней со дня направления претензий Заказчика.</w:t>
      </w:r>
    </w:p>
    <w:p w:rsidR="00496486" w:rsidRPr="008E6F90" w:rsidRDefault="00496486" w:rsidP="00496486">
      <w:pPr>
        <w:tabs>
          <w:tab w:val="left" w:pos="0"/>
        </w:tabs>
        <w:ind w:firstLine="567"/>
        <w:jc w:val="both"/>
        <w:rPr>
          <w:sz w:val="22"/>
          <w:szCs w:val="22"/>
        </w:rPr>
      </w:pPr>
      <w:r w:rsidRPr="008E6F90">
        <w:rPr>
          <w:sz w:val="22"/>
          <w:szCs w:val="22"/>
        </w:rPr>
        <w:t xml:space="preserve">5.9. </w:t>
      </w:r>
      <w:r w:rsidRPr="008E6F90">
        <w:rPr>
          <w:spacing w:val="-4"/>
          <w:sz w:val="22"/>
          <w:szCs w:val="22"/>
        </w:rPr>
        <w:t xml:space="preserve">Все запасные части </w:t>
      </w:r>
      <w:r w:rsidRPr="008E6F90">
        <w:rPr>
          <w:sz w:val="22"/>
          <w:szCs w:val="22"/>
        </w:rPr>
        <w:t>и расходные материалы для ремонта и технического обслуживания автомобилей</w:t>
      </w:r>
      <w:r w:rsidRPr="008E6F90">
        <w:rPr>
          <w:spacing w:val="-4"/>
          <w:sz w:val="22"/>
          <w:szCs w:val="22"/>
        </w:rPr>
        <w:t xml:space="preserve"> должны </w:t>
      </w:r>
      <w:r w:rsidRPr="008E6F90">
        <w:rPr>
          <w:sz w:val="22"/>
          <w:szCs w:val="22"/>
        </w:rPr>
        <w:t>являться новыми не бывшими в эксплуатации,</w:t>
      </w:r>
      <w:r w:rsidRPr="008E6F90">
        <w:rPr>
          <w:spacing w:val="-4"/>
          <w:sz w:val="22"/>
          <w:szCs w:val="22"/>
        </w:rPr>
        <w:t xml:space="preserve"> иметь необходимые сертификаты.</w:t>
      </w:r>
    </w:p>
    <w:p w:rsidR="00496486" w:rsidRPr="008E6F90" w:rsidRDefault="00496486" w:rsidP="00496486">
      <w:pPr>
        <w:tabs>
          <w:tab w:val="left" w:pos="0"/>
        </w:tabs>
        <w:ind w:firstLine="567"/>
        <w:jc w:val="both"/>
        <w:rPr>
          <w:sz w:val="22"/>
          <w:szCs w:val="22"/>
        </w:rPr>
      </w:pPr>
      <w:r w:rsidRPr="008E6F90">
        <w:rPr>
          <w:sz w:val="22"/>
          <w:szCs w:val="22"/>
        </w:rPr>
        <w:t xml:space="preserve">5.10. Все выявленные дефекты, в течение гарантийного срока эксплуатации устраняются за счёт Исполнителя.   </w:t>
      </w:r>
    </w:p>
    <w:p w:rsidR="004F141C" w:rsidRPr="008E6F90" w:rsidRDefault="004F141C" w:rsidP="00496486">
      <w:pPr>
        <w:jc w:val="center"/>
        <w:rPr>
          <w:b/>
          <w:sz w:val="22"/>
          <w:szCs w:val="22"/>
        </w:rPr>
      </w:pPr>
    </w:p>
    <w:p w:rsidR="00496486" w:rsidRPr="008E6F90" w:rsidRDefault="00496486" w:rsidP="00496486">
      <w:pPr>
        <w:jc w:val="center"/>
        <w:rPr>
          <w:b/>
          <w:sz w:val="22"/>
          <w:szCs w:val="22"/>
        </w:rPr>
      </w:pPr>
      <w:r w:rsidRPr="008E6F90">
        <w:rPr>
          <w:b/>
          <w:sz w:val="22"/>
          <w:szCs w:val="22"/>
        </w:rPr>
        <w:t xml:space="preserve">6. Срок действия </w:t>
      </w:r>
      <w:r w:rsidR="008E6F90" w:rsidRPr="008E6F90">
        <w:rPr>
          <w:b/>
          <w:sz w:val="22"/>
          <w:szCs w:val="22"/>
        </w:rPr>
        <w:t>контракт</w:t>
      </w:r>
      <w:r w:rsidRPr="008E6F90">
        <w:rPr>
          <w:b/>
          <w:sz w:val="22"/>
          <w:szCs w:val="22"/>
        </w:rPr>
        <w:t>а.</w:t>
      </w:r>
      <w:r w:rsidR="005246A4" w:rsidRPr="008E6F90">
        <w:rPr>
          <w:b/>
          <w:sz w:val="22"/>
          <w:szCs w:val="22"/>
        </w:rPr>
        <w:t xml:space="preserve"> </w:t>
      </w:r>
    </w:p>
    <w:p w:rsidR="00BE0DE3" w:rsidRDefault="00BE0DE3" w:rsidP="00BE0DE3">
      <w:pPr>
        <w:ind w:firstLine="567"/>
        <w:jc w:val="both"/>
        <w:rPr>
          <w:sz w:val="22"/>
          <w:szCs w:val="22"/>
        </w:rPr>
      </w:pPr>
      <w:r w:rsidRPr="008E6F90">
        <w:rPr>
          <w:sz w:val="22"/>
          <w:szCs w:val="22"/>
        </w:rPr>
        <w:t xml:space="preserve">6.1. Настоящий </w:t>
      </w:r>
      <w:r w:rsidR="008E6F90" w:rsidRPr="008E6F90">
        <w:rPr>
          <w:sz w:val="22"/>
          <w:szCs w:val="22"/>
        </w:rPr>
        <w:t>контра</w:t>
      </w:r>
      <w:proofErr w:type="gramStart"/>
      <w:r w:rsidR="008E6F90" w:rsidRPr="008E6F90">
        <w:rPr>
          <w:sz w:val="22"/>
          <w:szCs w:val="22"/>
        </w:rPr>
        <w:t>кт</w:t>
      </w:r>
      <w:r w:rsidRPr="008E6F90">
        <w:rPr>
          <w:sz w:val="22"/>
          <w:szCs w:val="22"/>
        </w:rPr>
        <w:t xml:space="preserve"> вст</w:t>
      </w:r>
      <w:proofErr w:type="gramEnd"/>
      <w:r w:rsidRPr="008E6F90">
        <w:rPr>
          <w:sz w:val="22"/>
          <w:szCs w:val="22"/>
        </w:rPr>
        <w:t xml:space="preserve">упает в силу с момента подписания и действует до </w:t>
      </w:r>
      <w:r w:rsidR="00184FFE" w:rsidRPr="008E6F90">
        <w:rPr>
          <w:sz w:val="22"/>
          <w:szCs w:val="22"/>
        </w:rPr>
        <w:t xml:space="preserve">31 </w:t>
      </w:r>
      <w:r w:rsidRPr="008E6F90">
        <w:rPr>
          <w:sz w:val="22"/>
          <w:szCs w:val="22"/>
        </w:rPr>
        <w:t>декабря 202</w:t>
      </w:r>
      <w:r w:rsidR="0017217D">
        <w:rPr>
          <w:sz w:val="22"/>
          <w:szCs w:val="22"/>
        </w:rPr>
        <w:t>6</w:t>
      </w:r>
      <w:r w:rsidRPr="008E6F90">
        <w:rPr>
          <w:sz w:val="22"/>
          <w:szCs w:val="22"/>
        </w:rPr>
        <w:t xml:space="preserve">г., </w:t>
      </w:r>
      <w:r w:rsidR="004F141C" w:rsidRPr="008E6F90">
        <w:rPr>
          <w:sz w:val="22"/>
          <w:szCs w:val="22"/>
        </w:rPr>
        <w:t xml:space="preserve">            </w:t>
      </w:r>
      <w:r w:rsidRPr="008E6F90">
        <w:rPr>
          <w:sz w:val="22"/>
          <w:szCs w:val="22"/>
        </w:rPr>
        <w:t xml:space="preserve">а в части исполнения обязательств – до их полного исполнения,  в части гарантийных обязательств – </w:t>
      </w:r>
      <w:r w:rsidR="004F141C" w:rsidRPr="008E6F90">
        <w:rPr>
          <w:sz w:val="22"/>
          <w:szCs w:val="22"/>
        </w:rPr>
        <w:t xml:space="preserve">                </w:t>
      </w:r>
      <w:r w:rsidRPr="008E6F90">
        <w:rPr>
          <w:sz w:val="22"/>
          <w:szCs w:val="22"/>
        </w:rPr>
        <w:t>до окончания срока гарантии.</w:t>
      </w:r>
    </w:p>
    <w:p w:rsidR="00F75ECE" w:rsidRPr="00917B55" w:rsidRDefault="00F75ECE" w:rsidP="00F75ECE">
      <w:pPr>
        <w:ind w:firstLine="284"/>
        <w:jc w:val="both"/>
        <w:rPr>
          <w:sz w:val="20"/>
          <w:szCs w:val="20"/>
        </w:rPr>
      </w:pPr>
      <w:r>
        <w:rPr>
          <w:sz w:val="20"/>
          <w:szCs w:val="20"/>
        </w:rPr>
        <w:t xml:space="preserve">   6.2. </w:t>
      </w:r>
      <w:r w:rsidRPr="00917B55">
        <w:rPr>
          <w:sz w:val="20"/>
          <w:szCs w:val="20"/>
        </w:rPr>
        <w:t>Окончание срока действия контракта не освобождает Стороны от ответственности за его неисполнение или ненадлежащее исполнение.</w:t>
      </w:r>
    </w:p>
    <w:p w:rsidR="00F75ECE" w:rsidRPr="008E6F90" w:rsidRDefault="00F75ECE" w:rsidP="00BE0DE3">
      <w:pPr>
        <w:ind w:firstLine="567"/>
        <w:jc w:val="both"/>
        <w:rPr>
          <w:sz w:val="22"/>
          <w:szCs w:val="22"/>
        </w:rPr>
      </w:pPr>
    </w:p>
    <w:p w:rsidR="00496486" w:rsidRPr="008E6F90" w:rsidRDefault="00496486" w:rsidP="00496486">
      <w:pPr>
        <w:jc w:val="center"/>
        <w:rPr>
          <w:b/>
          <w:sz w:val="22"/>
          <w:szCs w:val="22"/>
        </w:rPr>
      </w:pPr>
      <w:r w:rsidRPr="008E6F90">
        <w:rPr>
          <w:b/>
          <w:sz w:val="22"/>
          <w:szCs w:val="22"/>
        </w:rPr>
        <w:t>7. Ответственность Сторон.</w:t>
      </w:r>
    </w:p>
    <w:p w:rsidR="00BE0DE3" w:rsidRPr="008E6F90" w:rsidRDefault="00BE0DE3" w:rsidP="00BE0DE3">
      <w:pPr>
        <w:ind w:firstLine="567"/>
        <w:jc w:val="both"/>
        <w:rPr>
          <w:sz w:val="22"/>
          <w:szCs w:val="22"/>
        </w:rPr>
      </w:pPr>
      <w:r w:rsidRPr="008E6F90">
        <w:rPr>
          <w:sz w:val="22"/>
          <w:szCs w:val="22"/>
        </w:rPr>
        <w:t>7.1. Ответственность за сохранность транспортного средства, поставленного на ремонт, несет Исполнитель.</w:t>
      </w:r>
    </w:p>
    <w:p w:rsidR="00BE0DE3" w:rsidRPr="008E6F90" w:rsidRDefault="00BE0DE3" w:rsidP="00BE0DE3">
      <w:pPr>
        <w:tabs>
          <w:tab w:val="left" w:pos="1276"/>
        </w:tabs>
        <w:ind w:firstLine="567"/>
        <w:contextualSpacing/>
        <w:jc w:val="both"/>
        <w:rPr>
          <w:sz w:val="22"/>
          <w:szCs w:val="22"/>
        </w:rPr>
      </w:pPr>
      <w:r w:rsidRPr="008E6F90">
        <w:rPr>
          <w:sz w:val="22"/>
          <w:szCs w:val="22"/>
        </w:rPr>
        <w:t xml:space="preserve">7.2. </w:t>
      </w:r>
      <w:proofErr w:type="gramStart"/>
      <w:r w:rsidRPr="008E6F90">
        <w:rPr>
          <w:sz w:val="22"/>
          <w:szCs w:val="22"/>
        </w:rPr>
        <w:t xml:space="preserve">За неисполнение или ненадлежащее исполнение обязательств по настоящему </w:t>
      </w:r>
      <w:r w:rsidR="008E6F90" w:rsidRPr="008E6F90">
        <w:rPr>
          <w:sz w:val="22"/>
          <w:szCs w:val="22"/>
        </w:rPr>
        <w:t>Контракт</w:t>
      </w:r>
      <w:r w:rsidRPr="008E6F90">
        <w:rPr>
          <w:sz w:val="22"/>
          <w:szCs w:val="22"/>
        </w:rPr>
        <w:t>у Стороны несут ответственность в соответствии с законодательством Российской Федерации</w:t>
      </w:r>
      <w:r w:rsidRPr="008E6F90">
        <w:rPr>
          <w:color w:val="000000"/>
          <w:sz w:val="22"/>
          <w:szCs w:val="22"/>
        </w:rPr>
        <w:t xml:space="preserve">, в том числе в порядке, установленном </w:t>
      </w:r>
      <w:hyperlink r:id="rId8" w:history="1">
        <w:r w:rsidRPr="008E6F90">
          <w:rPr>
            <w:color w:val="000000"/>
            <w:sz w:val="22"/>
            <w:szCs w:val="22"/>
          </w:rPr>
          <w:t>постановлением</w:t>
        </w:r>
      </w:hyperlink>
      <w:r w:rsidRPr="008E6F90">
        <w:rPr>
          <w:color w:val="000000"/>
          <w:sz w:val="22"/>
          <w:szCs w:val="22"/>
        </w:rPr>
        <w:t xml:space="preserve"> Правительства Российской Федерации от </w:t>
      </w:r>
      <w:r w:rsidRPr="008E6F90">
        <w:rPr>
          <w:sz w:val="22"/>
          <w:szCs w:val="22"/>
        </w:rPr>
        <w:t xml:space="preserve">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E6F90" w:rsidRPr="008E6F90">
        <w:rPr>
          <w:sz w:val="22"/>
          <w:szCs w:val="22"/>
        </w:rPr>
        <w:t>контракт</w:t>
      </w:r>
      <w:r w:rsidRPr="008E6F90">
        <w:rPr>
          <w:sz w:val="22"/>
          <w:szCs w:val="22"/>
        </w:rPr>
        <w:t>ом (за исключением просрочки исполнения обязательств заказчиком</w:t>
      </w:r>
      <w:proofErr w:type="gramEnd"/>
      <w:r w:rsidRPr="008E6F90">
        <w:rPr>
          <w:sz w:val="22"/>
          <w:szCs w:val="22"/>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настоящим </w:t>
      </w:r>
      <w:r w:rsidR="008E6F90" w:rsidRPr="008E6F90">
        <w:rPr>
          <w:sz w:val="22"/>
          <w:szCs w:val="22"/>
        </w:rPr>
        <w:t>Контракт</w:t>
      </w:r>
      <w:r w:rsidRPr="008E6F90">
        <w:rPr>
          <w:sz w:val="22"/>
          <w:szCs w:val="22"/>
        </w:rPr>
        <w:t>ом.</w:t>
      </w:r>
    </w:p>
    <w:p w:rsidR="00BE0DE3" w:rsidRPr="008E6F90" w:rsidRDefault="00BE0DE3" w:rsidP="00BE0DE3">
      <w:pPr>
        <w:ind w:firstLine="567"/>
        <w:jc w:val="both"/>
        <w:rPr>
          <w:b/>
          <w:sz w:val="22"/>
          <w:szCs w:val="22"/>
        </w:rPr>
      </w:pPr>
    </w:p>
    <w:p w:rsidR="00E97F6C" w:rsidRPr="008E6F90" w:rsidRDefault="00496486" w:rsidP="00E97F6C">
      <w:pPr>
        <w:widowControl w:val="0"/>
        <w:autoSpaceDE w:val="0"/>
        <w:autoSpaceDN w:val="0"/>
        <w:adjustRightInd w:val="0"/>
        <w:spacing w:line="100" w:lineRule="atLeast"/>
        <w:jc w:val="center"/>
        <w:rPr>
          <w:b/>
          <w:sz w:val="22"/>
          <w:szCs w:val="22"/>
        </w:rPr>
      </w:pPr>
      <w:r w:rsidRPr="008E6F90">
        <w:rPr>
          <w:b/>
          <w:sz w:val="22"/>
          <w:szCs w:val="22"/>
        </w:rPr>
        <w:t xml:space="preserve">8. </w:t>
      </w:r>
      <w:r w:rsidR="00E97F6C" w:rsidRPr="008E6F90">
        <w:rPr>
          <w:b/>
          <w:sz w:val="22"/>
          <w:szCs w:val="22"/>
        </w:rPr>
        <w:t xml:space="preserve">Порядок урегулирования разногласий. Изменение и расторжение </w:t>
      </w:r>
      <w:r w:rsidR="008E6F90" w:rsidRPr="008E6F90">
        <w:rPr>
          <w:b/>
          <w:sz w:val="22"/>
          <w:szCs w:val="22"/>
        </w:rPr>
        <w:t>контракт</w:t>
      </w:r>
      <w:r w:rsidR="00E97F6C" w:rsidRPr="008E6F90">
        <w:rPr>
          <w:b/>
          <w:sz w:val="22"/>
          <w:szCs w:val="22"/>
        </w:rPr>
        <w:t>а</w:t>
      </w:r>
    </w:p>
    <w:p w:rsidR="0053148E" w:rsidRPr="008E6F90" w:rsidRDefault="00E97F6C" w:rsidP="0053148E">
      <w:pPr>
        <w:ind w:firstLine="567"/>
        <w:jc w:val="both"/>
        <w:rPr>
          <w:sz w:val="22"/>
          <w:szCs w:val="22"/>
        </w:rPr>
      </w:pPr>
      <w:r w:rsidRPr="008E6F90">
        <w:rPr>
          <w:sz w:val="22"/>
          <w:szCs w:val="22"/>
        </w:rPr>
        <w:t xml:space="preserve">8.1. </w:t>
      </w:r>
      <w:r w:rsidR="0053148E" w:rsidRPr="008E6F90">
        <w:rPr>
          <w:sz w:val="22"/>
          <w:szCs w:val="22"/>
        </w:rPr>
        <w:t>Спорные вопросы, возникающие в ходе исполнения настоящего контракта, разрешаются Сторонами путем переговоров с соблюдением претензионного порядка. Срок ответа  на претензию устанавливается 14 календарных дней, с момента получения претензии.</w:t>
      </w:r>
    </w:p>
    <w:p w:rsidR="00E97F6C" w:rsidRPr="008E6F90" w:rsidRDefault="00E97F6C" w:rsidP="0053148E">
      <w:pPr>
        <w:ind w:firstLine="567"/>
        <w:jc w:val="both"/>
        <w:rPr>
          <w:sz w:val="22"/>
          <w:szCs w:val="22"/>
        </w:rPr>
      </w:pPr>
      <w:r w:rsidRPr="008E6F90">
        <w:rPr>
          <w:sz w:val="22"/>
          <w:szCs w:val="22"/>
        </w:rPr>
        <w:t xml:space="preserve">8.2. При не достижении согласия все споры и разногласия по настоящему </w:t>
      </w:r>
      <w:r w:rsidR="008E6F90" w:rsidRPr="008E6F90">
        <w:rPr>
          <w:sz w:val="22"/>
          <w:szCs w:val="22"/>
        </w:rPr>
        <w:t>контракт</w:t>
      </w:r>
      <w:r w:rsidRPr="008E6F90">
        <w:rPr>
          <w:sz w:val="22"/>
          <w:szCs w:val="22"/>
        </w:rPr>
        <w:t>у подлежат рассмотрению в арбитражном суде в порядке, установленном законодательством.</w:t>
      </w:r>
    </w:p>
    <w:p w:rsidR="00E97F6C" w:rsidRPr="008E6F90" w:rsidRDefault="00E97F6C" w:rsidP="00E97F6C">
      <w:pPr>
        <w:widowControl w:val="0"/>
        <w:autoSpaceDE w:val="0"/>
        <w:autoSpaceDN w:val="0"/>
        <w:adjustRightInd w:val="0"/>
        <w:spacing w:line="100" w:lineRule="atLeast"/>
        <w:ind w:firstLine="567"/>
        <w:jc w:val="both"/>
        <w:rPr>
          <w:sz w:val="22"/>
          <w:szCs w:val="22"/>
        </w:rPr>
      </w:pPr>
      <w:r w:rsidRPr="008E6F90">
        <w:rPr>
          <w:sz w:val="22"/>
          <w:szCs w:val="22"/>
        </w:rPr>
        <w:t xml:space="preserve">8.3. Расторжение </w:t>
      </w:r>
      <w:r w:rsidR="008E6F90" w:rsidRPr="008E6F90">
        <w:rPr>
          <w:sz w:val="22"/>
          <w:szCs w:val="22"/>
        </w:rPr>
        <w:t>Контракт</w:t>
      </w:r>
      <w:r w:rsidRPr="008E6F90">
        <w:rPr>
          <w:sz w:val="22"/>
          <w:szCs w:val="22"/>
        </w:rPr>
        <w:t xml:space="preserve">а допускается по соглашению Сторон, по решению суда, в случае одностороннего отказа Стороны </w:t>
      </w:r>
      <w:r w:rsidR="008E6F90" w:rsidRPr="008E6F90">
        <w:rPr>
          <w:sz w:val="22"/>
          <w:szCs w:val="22"/>
        </w:rPr>
        <w:t>Контракт</w:t>
      </w:r>
      <w:r w:rsidRPr="008E6F90">
        <w:rPr>
          <w:sz w:val="22"/>
          <w:szCs w:val="22"/>
        </w:rPr>
        <w:t xml:space="preserve">а от исполнения </w:t>
      </w:r>
      <w:r w:rsidR="008E6F90" w:rsidRPr="008E6F90">
        <w:rPr>
          <w:sz w:val="22"/>
          <w:szCs w:val="22"/>
        </w:rPr>
        <w:t>Контракт</w:t>
      </w:r>
      <w:r w:rsidRPr="008E6F90">
        <w:rPr>
          <w:sz w:val="22"/>
          <w:szCs w:val="22"/>
        </w:rPr>
        <w:t xml:space="preserve"> в соответствии с гражданским законодательством.</w:t>
      </w:r>
    </w:p>
    <w:p w:rsidR="00E97F6C" w:rsidRPr="008E6F90" w:rsidRDefault="00E97F6C" w:rsidP="00496486">
      <w:pPr>
        <w:jc w:val="center"/>
        <w:rPr>
          <w:b/>
          <w:sz w:val="22"/>
          <w:szCs w:val="22"/>
        </w:rPr>
      </w:pPr>
    </w:p>
    <w:p w:rsidR="00E97F6C" w:rsidRPr="008E6F90" w:rsidRDefault="00E97F6C" w:rsidP="00E97F6C">
      <w:pPr>
        <w:tabs>
          <w:tab w:val="num" w:pos="360"/>
        </w:tabs>
        <w:ind w:firstLine="709"/>
        <w:jc w:val="center"/>
        <w:rPr>
          <w:b/>
          <w:sz w:val="22"/>
          <w:szCs w:val="22"/>
        </w:rPr>
      </w:pPr>
      <w:r w:rsidRPr="008E6F90">
        <w:rPr>
          <w:b/>
          <w:sz w:val="22"/>
          <w:szCs w:val="22"/>
        </w:rPr>
        <w:t>8. Форс-мажорные обстоятельства.</w:t>
      </w:r>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 xml:space="preserve">9.1. </w:t>
      </w:r>
      <w:proofErr w:type="gramStart"/>
      <w:r w:rsidRPr="008E6F90">
        <w:rPr>
          <w:rFonts w:ascii="Times New Roman" w:hAnsi="Times New Roman"/>
        </w:rPr>
        <w:t xml:space="preserve">Ни одна из сторон не несет ответственность перед другой Стороной за неисполнение обязательств по настоящему </w:t>
      </w:r>
      <w:r w:rsidR="008E6F90" w:rsidRPr="008E6F90">
        <w:rPr>
          <w:rFonts w:ascii="Times New Roman" w:hAnsi="Times New Roman"/>
        </w:rPr>
        <w:t>контракт</w:t>
      </w:r>
      <w:r w:rsidRPr="008E6F90">
        <w:rPr>
          <w:rFonts w:ascii="Times New Roman" w:hAnsi="Times New Roman"/>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9.2.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E97F6C" w:rsidRPr="008E6F90" w:rsidRDefault="00E97F6C" w:rsidP="00E97F6C">
      <w:pPr>
        <w:pStyle w:val="a8"/>
        <w:suppressAutoHyphens w:val="0"/>
        <w:spacing w:after="0" w:line="240" w:lineRule="auto"/>
        <w:ind w:firstLine="567"/>
        <w:jc w:val="both"/>
        <w:rPr>
          <w:rFonts w:ascii="Times New Roman" w:hAnsi="Times New Roman"/>
        </w:rPr>
      </w:pPr>
      <w:r w:rsidRPr="008E6F90">
        <w:rPr>
          <w:rFonts w:ascii="Times New Roman" w:hAnsi="Times New Roman"/>
        </w:rPr>
        <w:t xml:space="preserve">9.3. Если обстоятельства непреодолимой силы действуют на протяжении 3 (трех)  последовательных месяцев, настоящий </w:t>
      </w:r>
      <w:proofErr w:type="gramStart"/>
      <w:r w:rsidR="008E6F90" w:rsidRPr="008E6F90">
        <w:rPr>
          <w:rFonts w:ascii="Times New Roman" w:hAnsi="Times New Roman"/>
        </w:rPr>
        <w:t>контракт</w:t>
      </w:r>
      <w:proofErr w:type="gramEnd"/>
      <w:r w:rsidRPr="008E6F90">
        <w:rPr>
          <w:rFonts w:ascii="Times New Roman" w:hAnsi="Times New Roman"/>
        </w:rPr>
        <w:t xml:space="preserve"> может быть расторгнут любой из Сторон путем направления письменного уведомления другой Стороне.</w:t>
      </w:r>
    </w:p>
    <w:p w:rsidR="00E97F6C" w:rsidRPr="008E6F90" w:rsidRDefault="00E97F6C" w:rsidP="00496486">
      <w:pPr>
        <w:jc w:val="center"/>
        <w:rPr>
          <w:b/>
          <w:sz w:val="22"/>
          <w:szCs w:val="22"/>
        </w:rPr>
      </w:pPr>
    </w:p>
    <w:p w:rsidR="00496486" w:rsidRPr="008E6F90" w:rsidRDefault="00E97F6C" w:rsidP="00496486">
      <w:pPr>
        <w:jc w:val="center"/>
        <w:rPr>
          <w:b/>
          <w:sz w:val="22"/>
          <w:szCs w:val="22"/>
        </w:rPr>
      </w:pPr>
      <w:r w:rsidRPr="008E6F90">
        <w:rPr>
          <w:b/>
          <w:sz w:val="22"/>
          <w:szCs w:val="22"/>
        </w:rPr>
        <w:t xml:space="preserve">10. </w:t>
      </w:r>
      <w:r w:rsidR="00496486" w:rsidRPr="008E6F90">
        <w:rPr>
          <w:b/>
          <w:sz w:val="22"/>
          <w:szCs w:val="22"/>
        </w:rPr>
        <w:t>Особые условия.</w:t>
      </w:r>
    </w:p>
    <w:p w:rsidR="00496486" w:rsidRPr="008E6F90" w:rsidRDefault="00E97F6C" w:rsidP="00FC2A8E">
      <w:pPr>
        <w:ind w:firstLine="567"/>
        <w:jc w:val="both"/>
        <w:rPr>
          <w:sz w:val="22"/>
          <w:szCs w:val="22"/>
        </w:rPr>
      </w:pPr>
      <w:r w:rsidRPr="008E6F90">
        <w:rPr>
          <w:sz w:val="22"/>
          <w:szCs w:val="22"/>
        </w:rPr>
        <w:t>10</w:t>
      </w:r>
      <w:r w:rsidR="00496486" w:rsidRPr="008E6F90">
        <w:rPr>
          <w:sz w:val="22"/>
          <w:szCs w:val="22"/>
        </w:rPr>
        <w:t xml:space="preserve">.1. Все изменения и дополнения настоящего </w:t>
      </w:r>
      <w:r w:rsidR="008E6F90" w:rsidRPr="008E6F90">
        <w:rPr>
          <w:sz w:val="22"/>
          <w:szCs w:val="22"/>
        </w:rPr>
        <w:t>контракт</w:t>
      </w:r>
      <w:r w:rsidR="00496486" w:rsidRPr="008E6F90">
        <w:rPr>
          <w:sz w:val="22"/>
          <w:szCs w:val="22"/>
        </w:rPr>
        <w:t>а действительны только в том случае, если они составлены в письменной форме и подписаны представителями Сторон.</w:t>
      </w:r>
    </w:p>
    <w:p w:rsidR="00496486" w:rsidRPr="008E6F90" w:rsidRDefault="00E97F6C" w:rsidP="00FC2A8E">
      <w:pPr>
        <w:ind w:firstLine="567"/>
        <w:jc w:val="both"/>
        <w:rPr>
          <w:sz w:val="22"/>
          <w:szCs w:val="22"/>
        </w:rPr>
      </w:pPr>
      <w:r w:rsidRPr="008E6F90">
        <w:rPr>
          <w:sz w:val="22"/>
          <w:szCs w:val="22"/>
        </w:rPr>
        <w:t>10</w:t>
      </w:r>
      <w:r w:rsidR="00496486" w:rsidRPr="008E6F90">
        <w:rPr>
          <w:sz w:val="22"/>
          <w:szCs w:val="22"/>
        </w:rPr>
        <w:t xml:space="preserve">.2. Настоящий </w:t>
      </w:r>
      <w:r w:rsidR="008E6F90" w:rsidRPr="008E6F90">
        <w:rPr>
          <w:sz w:val="22"/>
          <w:szCs w:val="22"/>
        </w:rPr>
        <w:t>контракт</w:t>
      </w:r>
      <w:r w:rsidR="00496486" w:rsidRPr="008E6F90">
        <w:rPr>
          <w:sz w:val="22"/>
          <w:szCs w:val="22"/>
        </w:rPr>
        <w:t xml:space="preserve"> подписан в двух экземплярах, по одному экземпляру для каждой из Сторон. Оба экземпляра идентичны и имеют равную юридическую силу.</w:t>
      </w:r>
    </w:p>
    <w:p w:rsidR="00BE0DE3" w:rsidRPr="008E6F90" w:rsidRDefault="00E97F6C" w:rsidP="00BE0DE3">
      <w:pPr>
        <w:ind w:firstLine="567"/>
        <w:jc w:val="both"/>
        <w:rPr>
          <w:sz w:val="22"/>
          <w:szCs w:val="22"/>
        </w:rPr>
      </w:pPr>
      <w:r w:rsidRPr="008E6F90">
        <w:rPr>
          <w:sz w:val="22"/>
          <w:szCs w:val="22"/>
        </w:rPr>
        <w:lastRenderedPageBreak/>
        <w:t>10</w:t>
      </w:r>
      <w:r w:rsidR="00496486" w:rsidRPr="008E6F90">
        <w:rPr>
          <w:sz w:val="22"/>
          <w:szCs w:val="22"/>
        </w:rPr>
        <w:t xml:space="preserve">.3. </w:t>
      </w:r>
      <w:r w:rsidR="00BE0DE3" w:rsidRPr="008E6F90">
        <w:rPr>
          <w:sz w:val="22"/>
          <w:szCs w:val="22"/>
        </w:rPr>
        <w:t xml:space="preserve">При наличии технической возможности, Стороны соглашаются использовать в рамках </w:t>
      </w:r>
      <w:r w:rsidR="008E6F90" w:rsidRPr="008E6F90">
        <w:rPr>
          <w:sz w:val="22"/>
          <w:szCs w:val="22"/>
        </w:rPr>
        <w:t>Контракт</w:t>
      </w:r>
      <w:r w:rsidR="00BE0DE3" w:rsidRPr="008E6F90">
        <w:rPr>
          <w:sz w:val="22"/>
          <w:szCs w:val="22"/>
        </w:rPr>
        <w:t>а товаросопроводительные документы: универсальные передаточные документы (или счета/счета-фактуры и товарные накладные, акт об  оказании услуг) в электронном виде с использованием электронной подписи с использованием программы «Контур</w:t>
      </w:r>
      <w:proofErr w:type="gramStart"/>
      <w:r w:rsidR="00BE0DE3" w:rsidRPr="008E6F90">
        <w:rPr>
          <w:sz w:val="22"/>
          <w:szCs w:val="22"/>
        </w:rPr>
        <w:t>.Д</w:t>
      </w:r>
      <w:proofErr w:type="gramEnd"/>
      <w:r w:rsidR="00BE0DE3" w:rsidRPr="008E6F90">
        <w:rPr>
          <w:sz w:val="22"/>
          <w:szCs w:val="22"/>
        </w:rPr>
        <w:t xml:space="preserve">иадок».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 </w:t>
      </w:r>
    </w:p>
    <w:p w:rsidR="00496486" w:rsidRPr="008E6F90" w:rsidRDefault="00E97F6C" w:rsidP="00FC2A8E">
      <w:pPr>
        <w:ind w:firstLine="567"/>
        <w:jc w:val="both"/>
        <w:rPr>
          <w:sz w:val="22"/>
          <w:szCs w:val="22"/>
        </w:rPr>
      </w:pPr>
      <w:r w:rsidRPr="008E6F90">
        <w:rPr>
          <w:rStyle w:val="FontStyle17"/>
          <w:sz w:val="22"/>
          <w:szCs w:val="22"/>
        </w:rPr>
        <w:t>10</w:t>
      </w:r>
      <w:r w:rsidR="00FC2A8E" w:rsidRPr="008E6F90">
        <w:rPr>
          <w:rStyle w:val="FontStyle17"/>
          <w:sz w:val="22"/>
          <w:szCs w:val="22"/>
        </w:rPr>
        <w:t>.</w:t>
      </w:r>
      <w:r w:rsidR="003F5E05" w:rsidRPr="008E6F90">
        <w:rPr>
          <w:rStyle w:val="FontStyle17"/>
          <w:sz w:val="22"/>
          <w:szCs w:val="22"/>
        </w:rPr>
        <w:t>4</w:t>
      </w:r>
      <w:r w:rsidR="00FC2A8E" w:rsidRPr="008E6F90">
        <w:rPr>
          <w:rStyle w:val="FontStyle17"/>
          <w:sz w:val="22"/>
          <w:szCs w:val="22"/>
        </w:rPr>
        <w:t xml:space="preserve">. </w:t>
      </w:r>
      <w:r w:rsidR="00496486" w:rsidRPr="008E6F90">
        <w:rPr>
          <w:rStyle w:val="FontStyle17"/>
          <w:sz w:val="22"/>
          <w:szCs w:val="22"/>
        </w:rPr>
        <w:t xml:space="preserve">По всем вопросам, не урегулированным в  настоящем </w:t>
      </w:r>
      <w:r w:rsidR="008E6F90" w:rsidRPr="008E6F90">
        <w:rPr>
          <w:rStyle w:val="FontStyle17"/>
          <w:sz w:val="22"/>
          <w:szCs w:val="22"/>
        </w:rPr>
        <w:t>Контракт</w:t>
      </w:r>
      <w:r w:rsidR="00496486" w:rsidRPr="008E6F90">
        <w:rPr>
          <w:rStyle w:val="FontStyle17"/>
          <w:sz w:val="22"/>
          <w:szCs w:val="22"/>
        </w:rPr>
        <w:t xml:space="preserve">е, но прямо или косвенно вытекающим из отношений Сторон по нему, Стороны настоящего </w:t>
      </w:r>
      <w:r w:rsidR="008E6F90" w:rsidRPr="008E6F90">
        <w:rPr>
          <w:rStyle w:val="FontStyle17"/>
          <w:sz w:val="22"/>
          <w:szCs w:val="22"/>
        </w:rPr>
        <w:t>Контракт</w:t>
      </w:r>
      <w:r w:rsidR="00496486" w:rsidRPr="008E6F90">
        <w:rPr>
          <w:rStyle w:val="FontStyle17"/>
          <w:sz w:val="22"/>
          <w:szCs w:val="22"/>
        </w:rPr>
        <w:t>а будут руководствоваться нормами и положениями действующего законодательства РФ.</w:t>
      </w:r>
    </w:p>
    <w:p w:rsidR="00496486" w:rsidRPr="00E7293D" w:rsidRDefault="00496486" w:rsidP="00496486">
      <w:pPr>
        <w:jc w:val="both"/>
        <w:rPr>
          <w:sz w:val="22"/>
          <w:szCs w:val="22"/>
        </w:rPr>
      </w:pPr>
    </w:p>
    <w:p w:rsidR="00496486" w:rsidRPr="00E7293D" w:rsidRDefault="00E97F6C" w:rsidP="00496486">
      <w:pPr>
        <w:jc w:val="center"/>
        <w:rPr>
          <w:b/>
          <w:sz w:val="22"/>
          <w:szCs w:val="22"/>
        </w:rPr>
      </w:pPr>
      <w:r w:rsidRPr="00E7293D">
        <w:rPr>
          <w:b/>
          <w:sz w:val="22"/>
          <w:szCs w:val="22"/>
        </w:rPr>
        <w:t>11</w:t>
      </w:r>
      <w:r w:rsidR="00496486" w:rsidRPr="00E7293D">
        <w:rPr>
          <w:b/>
          <w:sz w:val="22"/>
          <w:szCs w:val="22"/>
        </w:rPr>
        <w:t xml:space="preserve">. Юридические адреса, банковские реквизиты и подписи </w:t>
      </w:r>
      <w:r w:rsidR="00AC4978" w:rsidRPr="00E7293D">
        <w:rPr>
          <w:b/>
          <w:sz w:val="22"/>
          <w:szCs w:val="22"/>
        </w:rPr>
        <w:t>С</w:t>
      </w:r>
      <w:r w:rsidR="00496486" w:rsidRPr="00E7293D">
        <w:rPr>
          <w:b/>
          <w:sz w:val="22"/>
          <w:szCs w:val="22"/>
        </w:rPr>
        <w:t>торон.</w:t>
      </w:r>
    </w:p>
    <w:p w:rsidR="00496486" w:rsidRPr="00E7293D" w:rsidRDefault="00496486" w:rsidP="00496486">
      <w:pPr>
        <w:jc w:val="center"/>
        <w:rPr>
          <w:b/>
          <w:sz w:val="22"/>
          <w:szCs w:val="22"/>
        </w:rPr>
      </w:pPr>
    </w:p>
    <w:tbl>
      <w:tblPr>
        <w:tblW w:w="0" w:type="auto"/>
        <w:tblLook w:val="01E0"/>
      </w:tblPr>
      <w:tblGrid>
        <w:gridCol w:w="4650"/>
        <w:gridCol w:w="5488"/>
      </w:tblGrid>
      <w:tr w:rsidR="00496486" w:rsidRPr="00E7293D" w:rsidTr="00577D5D">
        <w:trPr>
          <w:trHeight w:val="5101"/>
        </w:trPr>
        <w:tc>
          <w:tcPr>
            <w:tcW w:w="4650" w:type="dxa"/>
          </w:tcPr>
          <w:p w:rsidR="00496486" w:rsidRPr="00E7293D" w:rsidRDefault="00496486" w:rsidP="00577D5D">
            <w:pPr>
              <w:jc w:val="both"/>
              <w:rPr>
                <w:b/>
                <w:sz w:val="22"/>
                <w:szCs w:val="22"/>
              </w:rPr>
            </w:pPr>
            <w:r w:rsidRPr="00E7293D">
              <w:rPr>
                <w:b/>
                <w:sz w:val="22"/>
                <w:szCs w:val="22"/>
              </w:rPr>
              <w:t>Исполнитель:</w:t>
            </w:r>
          </w:p>
          <w:p w:rsidR="00496486" w:rsidRPr="00E7293D" w:rsidRDefault="0078189D" w:rsidP="00577D5D">
            <w:pPr>
              <w:jc w:val="both"/>
              <w:rPr>
                <w:sz w:val="22"/>
                <w:szCs w:val="22"/>
              </w:rPr>
            </w:pPr>
            <w:r w:rsidRPr="00E7293D">
              <w:rPr>
                <w:sz w:val="22"/>
                <w:szCs w:val="22"/>
              </w:rPr>
              <w:t>________________</w:t>
            </w:r>
          </w:p>
          <w:p w:rsidR="00496486" w:rsidRPr="00E7293D" w:rsidRDefault="00496486" w:rsidP="00577D5D">
            <w:pPr>
              <w:jc w:val="both"/>
              <w:rPr>
                <w:sz w:val="22"/>
                <w:szCs w:val="22"/>
              </w:rPr>
            </w:pPr>
          </w:p>
          <w:p w:rsidR="00496486" w:rsidRPr="00E7293D" w:rsidRDefault="00496486" w:rsidP="00577D5D">
            <w:pPr>
              <w:jc w:val="both"/>
              <w:rPr>
                <w:sz w:val="22"/>
                <w:szCs w:val="22"/>
              </w:rPr>
            </w:pPr>
          </w:p>
          <w:p w:rsidR="00496486" w:rsidRPr="00E7293D" w:rsidRDefault="00496486"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78189D" w:rsidRPr="00E7293D" w:rsidRDefault="0078189D" w:rsidP="00577D5D">
            <w:pPr>
              <w:jc w:val="both"/>
              <w:rPr>
                <w:sz w:val="22"/>
                <w:szCs w:val="22"/>
              </w:rPr>
            </w:pPr>
          </w:p>
          <w:p w:rsidR="00496486" w:rsidRPr="00E7293D" w:rsidRDefault="0078189D" w:rsidP="00577D5D">
            <w:pPr>
              <w:jc w:val="both"/>
              <w:rPr>
                <w:sz w:val="22"/>
                <w:szCs w:val="22"/>
              </w:rPr>
            </w:pPr>
            <w:r w:rsidRPr="00E7293D">
              <w:rPr>
                <w:sz w:val="22"/>
                <w:szCs w:val="22"/>
              </w:rPr>
              <w:t>________________</w:t>
            </w:r>
          </w:p>
          <w:p w:rsidR="0078189D" w:rsidRPr="00E7293D" w:rsidRDefault="0078189D" w:rsidP="00577D5D">
            <w:pPr>
              <w:jc w:val="both"/>
              <w:rPr>
                <w:sz w:val="22"/>
                <w:szCs w:val="22"/>
              </w:rPr>
            </w:pPr>
          </w:p>
          <w:p w:rsidR="0078189D" w:rsidRPr="00E7293D" w:rsidRDefault="00496486" w:rsidP="00577D5D">
            <w:pPr>
              <w:jc w:val="both"/>
              <w:rPr>
                <w:sz w:val="22"/>
                <w:szCs w:val="22"/>
              </w:rPr>
            </w:pPr>
            <w:r w:rsidRPr="00E7293D">
              <w:rPr>
                <w:sz w:val="22"/>
                <w:szCs w:val="22"/>
              </w:rPr>
              <w:t xml:space="preserve">_____________________ </w:t>
            </w:r>
            <w:r w:rsidR="0078189D" w:rsidRPr="00E7293D">
              <w:rPr>
                <w:sz w:val="22"/>
                <w:szCs w:val="22"/>
              </w:rPr>
              <w:t>________________</w:t>
            </w:r>
          </w:p>
          <w:p w:rsidR="00496486" w:rsidRPr="00E7293D" w:rsidRDefault="00496486" w:rsidP="00577D5D">
            <w:pPr>
              <w:jc w:val="both"/>
              <w:rPr>
                <w:sz w:val="22"/>
                <w:szCs w:val="22"/>
              </w:rPr>
            </w:pPr>
            <w:r w:rsidRPr="00E7293D">
              <w:rPr>
                <w:sz w:val="22"/>
                <w:szCs w:val="22"/>
              </w:rPr>
              <w:t xml:space="preserve">М.П. </w:t>
            </w:r>
            <w:r w:rsidR="00D10653" w:rsidRPr="00E7293D">
              <w:rPr>
                <w:sz w:val="22"/>
                <w:szCs w:val="22"/>
              </w:rPr>
              <w:t>(при наличии)</w:t>
            </w:r>
          </w:p>
        </w:tc>
        <w:tc>
          <w:tcPr>
            <w:tcW w:w="5488" w:type="dxa"/>
          </w:tcPr>
          <w:p w:rsidR="00496486" w:rsidRPr="00E7293D" w:rsidRDefault="00496486" w:rsidP="00577D5D">
            <w:pPr>
              <w:jc w:val="both"/>
              <w:rPr>
                <w:b/>
                <w:sz w:val="22"/>
                <w:szCs w:val="22"/>
              </w:rPr>
            </w:pPr>
            <w:r w:rsidRPr="00E7293D">
              <w:rPr>
                <w:b/>
                <w:sz w:val="22"/>
                <w:szCs w:val="22"/>
              </w:rPr>
              <w:t>Заказчик:</w:t>
            </w:r>
          </w:p>
          <w:p w:rsidR="00496486" w:rsidRPr="00E7293D" w:rsidRDefault="00496486" w:rsidP="00577D5D">
            <w:pPr>
              <w:jc w:val="both"/>
              <w:rPr>
                <w:b/>
                <w:sz w:val="22"/>
                <w:szCs w:val="22"/>
              </w:rPr>
            </w:pPr>
            <w:r w:rsidRPr="00E7293D">
              <w:rPr>
                <w:b/>
                <w:sz w:val="22"/>
                <w:szCs w:val="22"/>
              </w:rPr>
              <w:t>ФГБУЗ СМЦ ФМБА России</w:t>
            </w:r>
          </w:p>
          <w:p w:rsidR="009D470D" w:rsidRPr="00E7293D" w:rsidRDefault="009D470D" w:rsidP="009D470D">
            <w:pPr>
              <w:keepNext/>
              <w:rPr>
                <w:sz w:val="22"/>
                <w:szCs w:val="22"/>
              </w:rPr>
            </w:pPr>
            <w:r w:rsidRPr="00E7293D">
              <w:rPr>
                <w:sz w:val="22"/>
                <w:szCs w:val="22"/>
              </w:rPr>
              <w:t xml:space="preserve">Юридический адрес: 413863, </w:t>
            </w:r>
            <w:proofErr w:type="gramStart"/>
            <w:r w:rsidRPr="00E7293D">
              <w:rPr>
                <w:sz w:val="22"/>
                <w:szCs w:val="22"/>
              </w:rPr>
              <w:t>Саратовская</w:t>
            </w:r>
            <w:proofErr w:type="gramEnd"/>
            <w:r w:rsidRPr="00E7293D">
              <w:rPr>
                <w:sz w:val="22"/>
                <w:szCs w:val="22"/>
              </w:rPr>
              <w:t xml:space="preserve"> обл., </w:t>
            </w:r>
          </w:p>
          <w:p w:rsidR="009D470D" w:rsidRPr="00E7293D" w:rsidRDefault="009D470D" w:rsidP="009D470D">
            <w:pPr>
              <w:keepNext/>
              <w:rPr>
                <w:sz w:val="22"/>
                <w:szCs w:val="22"/>
              </w:rPr>
            </w:pPr>
            <w:r w:rsidRPr="00E7293D">
              <w:rPr>
                <w:sz w:val="22"/>
                <w:szCs w:val="22"/>
              </w:rPr>
              <w:t>г. Балаково, ул. Трнавская, д.44/1</w:t>
            </w:r>
          </w:p>
          <w:p w:rsidR="009D470D" w:rsidRPr="00E7293D" w:rsidRDefault="009D470D" w:rsidP="009D470D">
            <w:pPr>
              <w:keepNext/>
              <w:rPr>
                <w:sz w:val="22"/>
                <w:szCs w:val="22"/>
              </w:rPr>
            </w:pPr>
            <w:r w:rsidRPr="00E7293D">
              <w:rPr>
                <w:sz w:val="22"/>
                <w:szCs w:val="22"/>
              </w:rPr>
              <w:t xml:space="preserve">Место нахождения: 413863, </w:t>
            </w:r>
            <w:proofErr w:type="gramStart"/>
            <w:r w:rsidRPr="00E7293D">
              <w:rPr>
                <w:sz w:val="22"/>
                <w:szCs w:val="22"/>
              </w:rPr>
              <w:t>Саратовская</w:t>
            </w:r>
            <w:proofErr w:type="gramEnd"/>
            <w:r w:rsidRPr="00E7293D">
              <w:rPr>
                <w:sz w:val="22"/>
                <w:szCs w:val="22"/>
              </w:rPr>
              <w:t xml:space="preserve"> обл., </w:t>
            </w:r>
          </w:p>
          <w:p w:rsidR="009D470D" w:rsidRPr="00E7293D" w:rsidRDefault="009D470D" w:rsidP="009D470D">
            <w:pPr>
              <w:keepNext/>
              <w:rPr>
                <w:sz w:val="22"/>
                <w:szCs w:val="22"/>
              </w:rPr>
            </w:pPr>
            <w:r w:rsidRPr="00E7293D">
              <w:rPr>
                <w:sz w:val="22"/>
                <w:szCs w:val="22"/>
              </w:rPr>
              <w:t>г. Балаково, ул. Трнавская, д.44/1</w:t>
            </w:r>
          </w:p>
          <w:p w:rsidR="009D470D" w:rsidRPr="00E7293D" w:rsidRDefault="009D470D" w:rsidP="009D470D">
            <w:pPr>
              <w:tabs>
                <w:tab w:val="left" w:pos="426"/>
                <w:tab w:val="left" w:pos="709"/>
                <w:tab w:val="left" w:pos="1134"/>
                <w:tab w:val="left" w:pos="5103"/>
              </w:tabs>
              <w:rPr>
                <w:sz w:val="22"/>
                <w:szCs w:val="22"/>
              </w:rPr>
            </w:pPr>
            <w:r w:rsidRPr="00E7293D">
              <w:rPr>
                <w:sz w:val="22"/>
                <w:szCs w:val="22"/>
              </w:rPr>
              <w:t>ИНН/КПП 6439017763/643901001</w:t>
            </w:r>
            <w:r w:rsidRPr="00E7293D">
              <w:rPr>
                <w:sz w:val="22"/>
                <w:szCs w:val="22"/>
              </w:rPr>
              <w:br/>
              <w:t>ОГРН 1026401414830</w:t>
            </w:r>
          </w:p>
          <w:p w:rsidR="009D470D" w:rsidRPr="00E7293D" w:rsidRDefault="009D470D" w:rsidP="009D470D">
            <w:pPr>
              <w:tabs>
                <w:tab w:val="left" w:pos="851"/>
              </w:tabs>
              <w:jc w:val="both"/>
              <w:rPr>
                <w:sz w:val="22"/>
                <w:szCs w:val="22"/>
              </w:rPr>
            </w:pPr>
            <w:r w:rsidRPr="00E7293D">
              <w:rPr>
                <w:sz w:val="22"/>
                <w:szCs w:val="22"/>
              </w:rPr>
              <w:t xml:space="preserve">ОКЦ № 1 ВВГУ Банка России//УФК </w:t>
            </w:r>
          </w:p>
          <w:p w:rsidR="009D470D" w:rsidRPr="00E7293D" w:rsidRDefault="009D470D" w:rsidP="009D470D">
            <w:pPr>
              <w:tabs>
                <w:tab w:val="left" w:pos="851"/>
              </w:tabs>
              <w:jc w:val="both"/>
              <w:rPr>
                <w:sz w:val="22"/>
                <w:szCs w:val="22"/>
              </w:rPr>
            </w:pPr>
            <w:r w:rsidRPr="00E7293D">
              <w:rPr>
                <w:sz w:val="22"/>
                <w:szCs w:val="22"/>
              </w:rPr>
              <w:t xml:space="preserve">по Нижегородской области, </w:t>
            </w:r>
            <w:proofErr w:type="gramStart"/>
            <w:r w:rsidRPr="00E7293D">
              <w:rPr>
                <w:sz w:val="22"/>
                <w:szCs w:val="22"/>
              </w:rPr>
              <w:t>г</w:t>
            </w:r>
            <w:proofErr w:type="gramEnd"/>
            <w:r w:rsidRPr="00E7293D">
              <w:rPr>
                <w:sz w:val="22"/>
                <w:szCs w:val="22"/>
              </w:rPr>
              <w:t xml:space="preserve">. Нижний Новгород, </w:t>
            </w:r>
          </w:p>
          <w:p w:rsidR="009D470D" w:rsidRPr="00E7293D" w:rsidRDefault="009D470D" w:rsidP="009D470D">
            <w:pPr>
              <w:tabs>
                <w:tab w:val="left" w:pos="851"/>
              </w:tabs>
              <w:jc w:val="both"/>
              <w:rPr>
                <w:sz w:val="22"/>
                <w:szCs w:val="22"/>
              </w:rPr>
            </w:pPr>
            <w:r w:rsidRPr="00E7293D">
              <w:rPr>
                <w:sz w:val="22"/>
                <w:szCs w:val="22"/>
              </w:rPr>
              <w:t xml:space="preserve">БИК 012202102, </w:t>
            </w:r>
          </w:p>
          <w:p w:rsidR="009D470D" w:rsidRPr="00E7293D" w:rsidRDefault="009D470D" w:rsidP="009D470D">
            <w:pPr>
              <w:tabs>
                <w:tab w:val="left" w:pos="851"/>
              </w:tabs>
              <w:jc w:val="both"/>
              <w:rPr>
                <w:sz w:val="22"/>
                <w:szCs w:val="22"/>
              </w:rPr>
            </w:pPr>
            <w:r w:rsidRPr="00E7293D">
              <w:rPr>
                <w:sz w:val="22"/>
                <w:szCs w:val="22"/>
              </w:rPr>
              <w:t xml:space="preserve">казначейский счет 03214643000000013247, </w:t>
            </w:r>
          </w:p>
          <w:p w:rsidR="009D470D" w:rsidRPr="00E7293D" w:rsidRDefault="009D470D" w:rsidP="009D470D">
            <w:pPr>
              <w:rPr>
                <w:sz w:val="22"/>
                <w:szCs w:val="22"/>
              </w:rPr>
            </w:pPr>
            <w:r w:rsidRPr="00E7293D">
              <w:rPr>
                <w:sz w:val="22"/>
                <w:szCs w:val="22"/>
              </w:rPr>
              <w:t>единый казначейский счет 40102810745370000024</w:t>
            </w:r>
          </w:p>
          <w:p w:rsidR="009D470D" w:rsidRPr="00E7293D" w:rsidRDefault="009D470D" w:rsidP="009D470D">
            <w:pPr>
              <w:tabs>
                <w:tab w:val="left" w:pos="4971"/>
              </w:tabs>
              <w:rPr>
                <w:sz w:val="22"/>
                <w:szCs w:val="22"/>
              </w:rPr>
            </w:pPr>
            <w:proofErr w:type="gramStart"/>
            <w:r w:rsidRPr="00E7293D">
              <w:rPr>
                <w:sz w:val="22"/>
                <w:szCs w:val="22"/>
              </w:rPr>
              <w:t>л</w:t>
            </w:r>
            <w:proofErr w:type="gramEnd"/>
            <w:r w:rsidRPr="00E7293D">
              <w:rPr>
                <w:sz w:val="22"/>
                <w:szCs w:val="22"/>
              </w:rPr>
              <w:t xml:space="preserve">/с 20606Х60100, 21606Х60100, 22606Х60100, </w:t>
            </w:r>
          </w:p>
          <w:p w:rsidR="009D470D" w:rsidRPr="00E7293D" w:rsidRDefault="009D470D" w:rsidP="009D470D">
            <w:pPr>
              <w:rPr>
                <w:sz w:val="22"/>
                <w:szCs w:val="22"/>
              </w:rPr>
            </w:pPr>
            <w:r w:rsidRPr="00E7293D">
              <w:rPr>
                <w:sz w:val="22"/>
                <w:szCs w:val="22"/>
              </w:rPr>
              <w:t>ОКВЭД 86.10</w:t>
            </w:r>
          </w:p>
          <w:p w:rsidR="009D470D" w:rsidRPr="00E7293D" w:rsidRDefault="009D470D" w:rsidP="009D470D">
            <w:pPr>
              <w:rPr>
                <w:sz w:val="22"/>
                <w:szCs w:val="22"/>
              </w:rPr>
            </w:pPr>
            <w:r w:rsidRPr="00E7293D">
              <w:rPr>
                <w:sz w:val="22"/>
                <w:szCs w:val="22"/>
              </w:rPr>
              <w:t>Тел. 8(8453) 39-62-36</w:t>
            </w:r>
          </w:p>
          <w:p w:rsidR="009D470D" w:rsidRPr="00E7293D" w:rsidRDefault="009D470D" w:rsidP="009D470D">
            <w:pPr>
              <w:rPr>
                <w:sz w:val="22"/>
                <w:szCs w:val="22"/>
                <w:shd w:val="clear" w:color="auto" w:fill="FFFFFF"/>
              </w:rPr>
            </w:pPr>
            <w:r w:rsidRPr="00E7293D">
              <w:rPr>
                <w:sz w:val="22"/>
                <w:szCs w:val="22"/>
              </w:rPr>
              <w:t>Эл</w:t>
            </w:r>
            <w:proofErr w:type="gramStart"/>
            <w:r w:rsidRPr="00E7293D">
              <w:rPr>
                <w:sz w:val="22"/>
                <w:szCs w:val="22"/>
              </w:rPr>
              <w:t>.</w:t>
            </w:r>
            <w:proofErr w:type="gramEnd"/>
            <w:r w:rsidRPr="00E7293D">
              <w:rPr>
                <w:sz w:val="22"/>
                <w:szCs w:val="22"/>
              </w:rPr>
              <w:t xml:space="preserve"> </w:t>
            </w:r>
            <w:proofErr w:type="gramStart"/>
            <w:r w:rsidRPr="00E7293D">
              <w:rPr>
                <w:sz w:val="22"/>
                <w:szCs w:val="22"/>
              </w:rPr>
              <w:t>п</w:t>
            </w:r>
            <w:proofErr w:type="gramEnd"/>
            <w:r w:rsidRPr="00E7293D">
              <w:rPr>
                <w:sz w:val="22"/>
                <w:szCs w:val="22"/>
              </w:rPr>
              <w:t xml:space="preserve">очта: </w:t>
            </w:r>
            <w:hyperlink r:id="rId9" w:history="1">
              <w:r w:rsidRPr="00E7293D">
                <w:rPr>
                  <w:rStyle w:val="ab"/>
                  <w:rFonts w:eastAsia="Arial"/>
                  <w:sz w:val="22"/>
                  <w:szCs w:val="22"/>
                  <w:lang w:val="en-US"/>
                </w:rPr>
                <w:t>sk</w:t>
              </w:r>
              <w:r w:rsidRPr="00E7293D">
                <w:rPr>
                  <w:rStyle w:val="ab"/>
                  <w:rFonts w:eastAsia="Arial"/>
                  <w:sz w:val="22"/>
                  <w:szCs w:val="22"/>
                </w:rPr>
                <w:t>.</w:t>
              </w:r>
              <w:r w:rsidRPr="00E7293D">
                <w:rPr>
                  <w:rStyle w:val="ab"/>
                  <w:rFonts w:eastAsia="Arial"/>
                  <w:sz w:val="22"/>
                  <w:szCs w:val="22"/>
                  <w:lang w:val="en-US"/>
                </w:rPr>
                <w:t>sarmc</w:t>
              </w:r>
              <w:r w:rsidRPr="00E7293D">
                <w:rPr>
                  <w:rStyle w:val="ab"/>
                  <w:rFonts w:eastAsia="Arial"/>
                  <w:sz w:val="22"/>
                  <w:szCs w:val="22"/>
                </w:rPr>
                <w:t>@</w:t>
              </w:r>
              <w:r w:rsidRPr="00E7293D">
                <w:rPr>
                  <w:rStyle w:val="ab"/>
                  <w:rFonts w:eastAsia="Arial"/>
                  <w:sz w:val="22"/>
                  <w:szCs w:val="22"/>
                  <w:lang w:val="en-US"/>
                </w:rPr>
                <w:t>mail</w:t>
              </w:r>
              <w:r w:rsidRPr="00E7293D">
                <w:rPr>
                  <w:rStyle w:val="ab"/>
                  <w:rFonts w:eastAsia="Arial"/>
                  <w:sz w:val="22"/>
                  <w:szCs w:val="22"/>
                </w:rPr>
                <w:t>.</w:t>
              </w:r>
              <w:r w:rsidRPr="00E7293D">
                <w:rPr>
                  <w:rStyle w:val="ab"/>
                  <w:rFonts w:eastAsia="Arial"/>
                  <w:sz w:val="22"/>
                  <w:szCs w:val="22"/>
                  <w:lang w:val="en-US"/>
                </w:rPr>
                <w:t>ru</w:t>
              </w:r>
            </w:hyperlink>
          </w:p>
          <w:p w:rsidR="009D470D" w:rsidRPr="00E7293D" w:rsidRDefault="009D470D" w:rsidP="009D470D">
            <w:pPr>
              <w:pStyle w:val="a3"/>
              <w:snapToGrid w:val="0"/>
              <w:jc w:val="both"/>
              <w:rPr>
                <w:sz w:val="22"/>
                <w:szCs w:val="22"/>
              </w:rPr>
            </w:pPr>
          </w:p>
          <w:p w:rsidR="009D470D" w:rsidRPr="00E7293D" w:rsidRDefault="009D470D" w:rsidP="009D470D">
            <w:pPr>
              <w:pStyle w:val="ac"/>
              <w:shd w:val="clear" w:color="auto" w:fill="FFFFFF"/>
              <w:spacing w:before="0" w:beforeAutospacing="0" w:after="0" w:afterAutospacing="0"/>
              <w:rPr>
                <w:sz w:val="22"/>
                <w:szCs w:val="22"/>
              </w:rPr>
            </w:pPr>
            <w:r w:rsidRPr="00E7293D">
              <w:rPr>
                <w:sz w:val="22"/>
                <w:szCs w:val="22"/>
              </w:rPr>
              <w:t xml:space="preserve">Главный врач </w:t>
            </w:r>
          </w:p>
          <w:p w:rsidR="00496486" w:rsidRPr="00E7293D" w:rsidRDefault="00496486" w:rsidP="00577D5D">
            <w:pPr>
              <w:rPr>
                <w:rFonts w:eastAsia="Calibri"/>
                <w:sz w:val="22"/>
                <w:szCs w:val="22"/>
                <w:lang w:eastAsia="en-US"/>
              </w:rPr>
            </w:pPr>
          </w:p>
          <w:p w:rsidR="00496486" w:rsidRPr="00E7293D" w:rsidRDefault="00496486" w:rsidP="00577D5D">
            <w:pPr>
              <w:rPr>
                <w:sz w:val="22"/>
                <w:szCs w:val="22"/>
                <w:lang/>
              </w:rPr>
            </w:pPr>
            <w:r w:rsidRPr="00E7293D">
              <w:rPr>
                <w:rFonts w:eastAsia="Calibri"/>
                <w:sz w:val="22"/>
                <w:szCs w:val="22"/>
                <w:lang w:eastAsia="en-US"/>
              </w:rPr>
              <w:t>____________________  Крючкова  Н.Н.</w:t>
            </w:r>
          </w:p>
          <w:p w:rsidR="00496486" w:rsidRPr="00E7293D" w:rsidRDefault="00496486" w:rsidP="00577D5D">
            <w:pPr>
              <w:jc w:val="both"/>
              <w:rPr>
                <w:sz w:val="22"/>
                <w:szCs w:val="22"/>
              </w:rPr>
            </w:pPr>
            <w:r w:rsidRPr="00E7293D">
              <w:rPr>
                <w:sz w:val="22"/>
                <w:szCs w:val="22"/>
              </w:rPr>
              <w:t>М.П.</w:t>
            </w:r>
          </w:p>
        </w:tc>
      </w:tr>
    </w:tbl>
    <w:p w:rsidR="00496486" w:rsidRPr="00FD4FDF" w:rsidRDefault="00496486" w:rsidP="00496486">
      <w:pPr>
        <w:pageBreakBefore/>
        <w:jc w:val="right"/>
        <w:rPr>
          <w:sz w:val="22"/>
          <w:szCs w:val="22"/>
        </w:rPr>
      </w:pPr>
      <w:r w:rsidRPr="00FD4FDF">
        <w:rPr>
          <w:sz w:val="22"/>
          <w:szCs w:val="22"/>
        </w:rPr>
        <w:lastRenderedPageBreak/>
        <w:t>Приложение № 1</w:t>
      </w:r>
    </w:p>
    <w:p w:rsidR="00496486" w:rsidRPr="00FD4FDF" w:rsidRDefault="00496486" w:rsidP="00496486">
      <w:pPr>
        <w:jc w:val="right"/>
        <w:rPr>
          <w:sz w:val="22"/>
          <w:szCs w:val="22"/>
        </w:rPr>
      </w:pPr>
      <w:r w:rsidRPr="00FD4FDF">
        <w:rPr>
          <w:sz w:val="22"/>
          <w:szCs w:val="22"/>
        </w:rPr>
        <w:t xml:space="preserve">к </w:t>
      </w:r>
      <w:r w:rsidR="008E6F90">
        <w:rPr>
          <w:sz w:val="22"/>
          <w:szCs w:val="22"/>
        </w:rPr>
        <w:t>контракт</w:t>
      </w:r>
      <w:r w:rsidRPr="00FD4FDF">
        <w:rPr>
          <w:sz w:val="22"/>
          <w:szCs w:val="22"/>
        </w:rPr>
        <w:t>у №</w:t>
      </w:r>
      <w:r w:rsidR="00154EF2">
        <w:rPr>
          <w:sz w:val="22"/>
          <w:szCs w:val="22"/>
        </w:rPr>
        <w:t xml:space="preserve"> </w:t>
      </w:r>
    </w:p>
    <w:p w:rsidR="00496486" w:rsidRPr="00FD4FDF" w:rsidRDefault="00496486" w:rsidP="00496486">
      <w:pPr>
        <w:jc w:val="right"/>
        <w:rPr>
          <w:sz w:val="22"/>
          <w:szCs w:val="22"/>
        </w:rPr>
      </w:pPr>
      <w:r w:rsidRPr="00FD4FDF">
        <w:rPr>
          <w:sz w:val="22"/>
          <w:szCs w:val="22"/>
        </w:rPr>
        <w:t xml:space="preserve">от </w:t>
      </w:r>
      <w:r w:rsidR="00FD2496">
        <w:rPr>
          <w:sz w:val="22"/>
          <w:szCs w:val="22"/>
        </w:rPr>
        <w:t>__</w:t>
      </w:r>
      <w:r w:rsidRPr="00FD4FDF">
        <w:rPr>
          <w:sz w:val="22"/>
          <w:szCs w:val="22"/>
        </w:rPr>
        <w:t>.</w:t>
      </w:r>
      <w:r w:rsidR="0003069E">
        <w:rPr>
          <w:sz w:val="22"/>
          <w:szCs w:val="22"/>
        </w:rPr>
        <w:t>__</w:t>
      </w:r>
      <w:r w:rsidRPr="00FD4FDF">
        <w:rPr>
          <w:sz w:val="22"/>
          <w:szCs w:val="22"/>
        </w:rPr>
        <w:t>.202</w:t>
      </w:r>
      <w:r w:rsidR="00EC18CC">
        <w:rPr>
          <w:sz w:val="22"/>
          <w:szCs w:val="22"/>
        </w:rPr>
        <w:t>6</w:t>
      </w:r>
      <w:r w:rsidRPr="00FD4FDF">
        <w:rPr>
          <w:sz w:val="22"/>
          <w:szCs w:val="22"/>
        </w:rPr>
        <w:t xml:space="preserve"> г.</w:t>
      </w:r>
    </w:p>
    <w:p w:rsidR="00496486" w:rsidRPr="00FD4FDF" w:rsidRDefault="00496486" w:rsidP="00496486">
      <w:pPr>
        <w:jc w:val="center"/>
        <w:rPr>
          <w:sz w:val="22"/>
          <w:szCs w:val="22"/>
        </w:rPr>
      </w:pPr>
    </w:p>
    <w:p w:rsidR="00D27B34" w:rsidRDefault="00D27B34" w:rsidP="00496486">
      <w:pPr>
        <w:jc w:val="center"/>
        <w:rPr>
          <w:b/>
        </w:rPr>
      </w:pPr>
    </w:p>
    <w:p w:rsidR="00C4296F" w:rsidRDefault="00C4296F" w:rsidP="00C4296F">
      <w:pPr>
        <w:tabs>
          <w:tab w:val="left" w:pos="0"/>
        </w:tabs>
        <w:jc w:val="center"/>
        <w:rPr>
          <w:b/>
          <w:sz w:val="25"/>
          <w:szCs w:val="25"/>
        </w:rPr>
      </w:pPr>
      <w:r w:rsidRPr="00D67DCC">
        <w:rPr>
          <w:b/>
          <w:sz w:val="25"/>
          <w:szCs w:val="25"/>
        </w:rPr>
        <w:t>Спецификация</w:t>
      </w:r>
    </w:p>
    <w:p w:rsidR="00C4296F" w:rsidRPr="0024738E" w:rsidRDefault="00C4296F" w:rsidP="00C4296F">
      <w:pPr>
        <w:jc w:val="center"/>
        <w:rPr>
          <w:b/>
        </w:rPr>
      </w:pPr>
    </w:p>
    <w:tbl>
      <w:tblPr>
        <w:tblW w:w="10490" w:type="dxa"/>
        <w:tblInd w:w="-176" w:type="dxa"/>
        <w:tblLook w:val="04A0"/>
      </w:tblPr>
      <w:tblGrid>
        <w:gridCol w:w="568"/>
        <w:gridCol w:w="3394"/>
        <w:gridCol w:w="1301"/>
        <w:gridCol w:w="1621"/>
        <w:gridCol w:w="647"/>
        <w:gridCol w:w="833"/>
        <w:gridCol w:w="1212"/>
        <w:gridCol w:w="914"/>
      </w:tblGrid>
      <w:tr w:rsidR="00C4296F" w:rsidRPr="0024738E" w:rsidTr="004B1DE1">
        <w:trPr>
          <w:trHeight w:val="470"/>
        </w:trPr>
        <w:tc>
          <w:tcPr>
            <w:tcW w:w="568" w:type="dxa"/>
            <w:tcBorders>
              <w:top w:val="single" w:sz="8" w:space="0" w:color="auto"/>
              <w:left w:val="single" w:sz="8"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w:t>
            </w:r>
          </w:p>
        </w:tc>
        <w:tc>
          <w:tcPr>
            <w:tcW w:w="3503" w:type="dxa"/>
            <w:tcBorders>
              <w:top w:val="single" w:sz="8" w:space="0" w:color="auto"/>
              <w:left w:val="single" w:sz="4" w:space="0" w:color="auto"/>
              <w:bottom w:val="nil"/>
              <w:right w:val="nil"/>
            </w:tcBorders>
            <w:shd w:val="clear" w:color="auto" w:fill="auto"/>
            <w:vAlign w:val="center"/>
            <w:hideMark/>
          </w:tcPr>
          <w:p w:rsidR="00C4296F" w:rsidRPr="00B47306" w:rsidRDefault="00C4296F" w:rsidP="00C4296F">
            <w:pPr>
              <w:jc w:val="center"/>
              <w:rPr>
                <w:b/>
                <w:bCs/>
                <w:sz w:val="20"/>
                <w:szCs w:val="20"/>
              </w:rPr>
            </w:pPr>
            <w:r w:rsidRPr="00B47306">
              <w:rPr>
                <w:b/>
                <w:bCs/>
                <w:sz w:val="20"/>
                <w:szCs w:val="20"/>
              </w:rPr>
              <w:t>Работы, услуги</w:t>
            </w:r>
          </w:p>
        </w:tc>
        <w:tc>
          <w:tcPr>
            <w:tcW w:w="1313" w:type="dxa"/>
            <w:tcBorders>
              <w:top w:val="single" w:sz="8" w:space="0" w:color="auto"/>
              <w:left w:val="single" w:sz="4" w:space="0" w:color="auto"/>
              <w:right w:val="single" w:sz="4" w:space="0" w:color="auto"/>
            </w:tcBorders>
            <w:vAlign w:val="center"/>
          </w:tcPr>
          <w:p w:rsidR="00C4296F" w:rsidRPr="00B47306" w:rsidRDefault="00C4296F" w:rsidP="00C4296F">
            <w:pPr>
              <w:jc w:val="center"/>
              <w:rPr>
                <w:b/>
                <w:bCs/>
                <w:sz w:val="20"/>
                <w:szCs w:val="20"/>
              </w:rPr>
            </w:pPr>
            <w:r w:rsidRPr="00B47306">
              <w:rPr>
                <w:b/>
                <w:bCs/>
                <w:sz w:val="20"/>
                <w:szCs w:val="20"/>
              </w:rPr>
              <w:t>ОКВЭД</w:t>
            </w:r>
            <w:proofErr w:type="gramStart"/>
            <w:r w:rsidRPr="00B47306">
              <w:rPr>
                <w:b/>
                <w:bCs/>
                <w:sz w:val="20"/>
                <w:szCs w:val="20"/>
              </w:rPr>
              <w:t>2</w:t>
            </w:r>
            <w:proofErr w:type="gramEnd"/>
          </w:p>
        </w:tc>
        <w:tc>
          <w:tcPr>
            <w:tcW w:w="1621" w:type="dxa"/>
            <w:tcBorders>
              <w:top w:val="single" w:sz="8" w:space="0" w:color="auto"/>
              <w:left w:val="single" w:sz="4" w:space="0" w:color="auto"/>
              <w:right w:val="single" w:sz="4" w:space="0" w:color="auto"/>
            </w:tcBorders>
            <w:vAlign w:val="center"/>
          </w:tcPr>
          <w:p w:rsidR="00C4296F" w:rsidRPr="00B47306" w:rsidRDefault="00C4296F" w:rsidP="00C4296F">
            <w:pPr>
              <w:jc w:val="center"/>
              <w:rPr>
                <w:b/>
                <w:bCs/>
                <w:sz w:val="20"/>
                <w:szCs w:val="20"/>
              </w:rPr>
            </w:pPr>
            <w:r w:rsidRPr="00B47306">
              <w:rPr>
                <w:b/>
                <w:bCs/>
                <w:sz w:val="20"/>
                <w:szCs w:val="20"/>
              </w:rPr>
              <w:t xml:space="preserve">Страна происхождения </w:t>
            </w:r>
          </w:p>
        </w:tc>
        <w:tc>
          <w:tcPr>
            <w:tcW w:w="647"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Кол-во</w:t>
            </w:r>
            <w:r>
              <w:rPr>
                <w:b/>
                <w:bCs/>
                <w:sz w:val="20"/>
                <w:szCs w:val="20"/>
              </w:rPr>
              <w:t xml:space="preserve"> </w:t>
            </w:r>
          </w:p>
        </w:tc>
        <w:tc>
          <w:tcPr>
            <w:tcW w:w="712"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Ед</w:t>
            </w:r>
            <w:proofErr w:type="gramStart"/>
            <w:r w:rsidRPr="00B47306">
              <w:rPr>
                <w:b/>
                <w:bCs/>
                <w:sz w:val="20"/>
                <w:szCs w:val="20"/>
              </w:rPr>
              <w:t>.</w:t>
            </w:r>
            <w:r>
              <w:rPr>
                <w:b/>
                <w:bCs/>
                <w:sz w:val="20"/>
                <w:szCs w:val="20"/>
              </w:rPr>
              <w:t>и</w:t>
            </w:r>
            <w:proofErr w:type="gramEnd"/>
            <w:r>
              <w:rPr>
                <w:b/>
                <w:bCs/>
                <w:sz w:val="20"/>
                <w:szCs w:val="20"/>
              </w:rPr>
              <w:t>зм</w:t>
            </w:r>
          </w:p>
        </w:tc>
        <w:tc>
          <w:tcPr>
            <w:tcW w:w="1212" w:type="dxa"/>
            <w:tcBorders>
              <w:top w:val="single" w:sz="8" w:space="0" w:color="auto"/>
              <w:left w:val="single" w:sz="4" w:space="0" w:color="auto"/>
              <w:bottom w:val="nil"/>
              <w:right w:val="nil"/>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Цена, руб.</w:t>
            </w:r>
          </w:p>
        </w:tc>
        <w:tc>
          <w:tcPr>
            <w:tcW w:w="914" w:type="dxa"/>
            <w:tcBorders>
              <w:top w:val="single" w:sz="8" w:space="0" w:color="auto"/>
              <w:left w:val="single" w:sz="4" w:space="0" w:color="auto"/>
              <w:bottom w:val="nil"/>
              <w:right w:val="single" w:sz="8" w:space="0" w:color="auto"/>
            </w:tcBorders>
            <w:shd w:val="clear" w:color="auto" w:fill="auto"/>
            <w:noWrap/>
            <w:vAlign w:val="center"/>
            <w:hideMark/>
          </w:tcPr>
          <w:p w:rsidR="00C4296F" w:rsidRPr="00B47306" w:rsidRDefault="00C4296F" w:rsidP="00C4296F">
            <w:pPr>
              <w:jc w:val="center"/>
              <w:rPr>
                <w:b/>
                <w:bCs/>
                <w:sz w:val="20"/>
                <w:szCs w:val="20"/>
              </w:rPr>
            </w:pPr>
            <w:r w:rsidRPr="00B47306">
              <w:rPr>
                <w:b/>
                <w:bCs/>
                <w:sz w:val="20"/>
                <w:szCs w:val="20"/>
              </w:rPr>
              <w:t>Сумма, руб.</w:t>
            </w: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1</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2</w:t>
            </w:r>
          </w:p>
        </w:tc>
        <w:tc>
          <w:tcPr>
            <w:tcW w:w="3503" w:type="dxa"/>
            <w:tcBorders>
              <w:top w:val="single" w:sz="4" w:space="0" w:color="auto"/>
              <w:left w:val="single" w:sz="4" w:space="0" w:color="auto"/>
              <w:right w:val="nil"/>
            </w:tcBorders>
            <w:shd w:val="clear" w:color="auto" w:fill="auto"/>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3</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4</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5</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6</w:t>
            </w:r>
          </w:p>
        </w:tc>
        <w:tc>
          <w:tcPr>
            <w:tcW w:w="3503" w:type="dxa"/>
            <w:tcBorders>
              <w:top w:val="single" w:sz="4" w:space="0" w:color="auto"/>
              <w:left w:val="single" w:sz="4" w:space="0" w:color="auto"/>
              <w:right w:val="nil"/>
            </w:tcBorders>
            <w:shd w:val="clear" w:color="auto" w:fill="auto"/>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7</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15"/>
        </w:trPr>
        <w:tc>
          <w:tcPr>
            <w:tcW w:w="568" w:type="dxa"/>
            <w:tcBorders>
              <w:top w:val="single" w:sz="4" w:space="0" w:color="auto"/>
              <w:left w:val="single" w:sz="8" w:space="0" w:color="auto"/>
              <w:bottom w:val="nil"/>
              <w:right w:val="nil"/>
            </w:tcBorders>
            <w:shd w:val="clear" w:color="auto" w:fill="auto"/>
            <w:noWrap/>
            <w:vAlign w:val="center"/>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r w:rsidRPr="00B47306">
              <w:rPr>
                <w:rFonts w:ascii="Times New Roman" w:hAnsi="Times New Roman" w:cs="Times New Roman"/>
                <w:b w:val="0"/>
                <w:sz w:val="20"/>
                <w:szCs w:val="20"/>
              </w:rPr>
              <w:t>8</w:t>
            </w:r>
          </w:p>
        </w:tc>
        <w:tc>
          <w:tcPr>
            <w:tcW w:w="3503" w:type="dxa"/>
            <w:tcBorders>
              <w:top w:val="single" w:sz="4" w:space="0" w:color="auto"/>
              <w:left w:val="single" w:sz="4" w:space="0" w:color="auto"/>
              <w:right w:val="nil"/>
            </w:tcBorders>
            <w:shd w:val="clear" w:color="auto" w:fill="auto"/>
            <w:vAlign w:val="bottom"/>
            <w:hideMark/>
          </w:tcPr>
          <w:p w:rsidR="00C4296F" w:rsidRPr="00B47306" w:rsidRDefault="00C4296F" w:rsidP="00C4296F">
            <w:pPr>
              <w:pStyle w:val="2"/>
              <w:shd w:val="clear" w:color="auto" w:fill="auto"/>
              <w:spacing w:before="0" w:line="240" w:lineRule="auto"/>
              <w:rPr>
                <w:rFonts w:ascii="Times New Roman" w:hAnsi="Times New Roman" w:cs="Times New Roman"/>
                <w:sz w:val="20"/>
                <w:szCs w:val="20"/>
              </w:rPr>
            </w:pPr>
          </w:p>
        </w:tc>
        <w:tc>
          <w:tcPr>
            <w:tcW w:w="1313" w:type="dxa"/>
            <w:tcBorders>
              <w:top w:val="single" w:sz="4" w:space="0" w:color="auto"/>
              <w:left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nil"/>
              <w:right w:val="nil"/>
            </w:tcBorders>
            <w:shd w:val="clear" w:color="auto" w:fill="auto"/>
            <w:hideMark/>
          </w:tcPr>
          <w:p w:rsidR="00C4296F" w:rsidRDefault="00C4296F" w:rsidP="00C4296F"/>
        </w:tc>
        <w:tc>
          <w:tcPr>
            <w:tcW w:w="1212" w:type="dxa"/>
            <w:tcBorders>
              <w:top w:val="single" w:sz="4" w:space="0" w:color="auto"/>
              <w:left w:val="single" w:sz="4" w:space="0" w:color="auto"/>
              <w:bottom w:val="nil"/>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nil"/>
              <w:right w:val="single" w:sz="8" w:space="0" w:color="auto"/>
            </w:tcBorders>
            <w:shd w:val="clear" w:color="auto" w:fill="auto"/>
            <w:hideMark/>
          </w:tcPr>
          <w:p w:rsidR="00C4296F" w:rsidRPr="00B47306" w:rsidRDefault="00C4296F" w:rsidP="00C4296F">
            <w:pPr>
              <w:jc w:val="center"/>
              <w:rPr>
                <w:sz w:val="20"/>
                <w:szCs w:val="20"/>
              </w:rPr>
            </w:pPr>
          </w:p>
        </w:tc>
      </w:tr>
      <w:tr w:rsidR="00C4296F" w:rsidRPr="0024738E" w:rsidTr="004B1DE1">
        <w:trPr>
          <w:trHeight w:val="257"/>
        </w:trPr>
        <w:tc>
          <w:tcPr>
            <w:tcW w:w="568" w:type="dxa"/>
            <w:tcBorders>
              <w:top w:val="single" w:sz="4" w:space="0" w:color="auto"/>
              <w:left w:val="single" w:sz="8" w:space="0" w:color="auto"/>
              <w:bottom w:val="single" w:sz="4" w:space="0" w:color="auto"/>
              <w:right w:val="nil"/>
            </w:tcBorders>
            <w:shd w:val="clear" w:color="auto" w:fill="auto"/>
            <w:noWrap/>
            <w:hideMark/>
          </w:tcPr>
          <w:p w:rsidR="00C4296F" w:rsidRPr="00B47306" w:rsidRDefault="00C4296F" w:rsidP="00C4296F">
            <w:pPr>
              <w:jc w:val="center"/>
              <w:rPr>
                <w:sz w:val="20"/>
                <w:szCs w:val="20"/>
              </w:rPr>
            </w:pPr>
          </w:p>
        </w:tc>
        <w:tc>
          <w:tcPr>
            <w:tcW w:w="3503"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rPr>
                <w:b/>
                <w:sz w:val="20"/>
                <w:szCs w:val="20"/>
              </w:rPr>
            </w:pPr>
            <w:r w:rsidRPr="00B47306">
              <w:rPr>
                <w:b/>
                <w:sz w:val="20"/>
                <w:szCs w:val="20"/>
              </w:rPr>
              <w:t>Итого:</w:t>
            </w:r>
          </w:p>
        </w:tc>
        <w:tc>
          <w:tcPr>
            <w:tcW w:w="1313" w:type="dxa"/>
            <w:tcBorders>
              <w:top w:val="single" w:sz="4" w:space="0" w:color="auto"/>
              <w:left w:val="single" w:sz="4" w:space="0" w:color="auto"/>
              <w:bottom w:val="single" w:sz="4" w:space="0" w:color="auto"/>
              <w:right w:val="single" w:sz="4" w:space="0" w:color="auto"/>
            </w:tcBorders>
          </w:tcPr>
          <w:p w:rsidR="00C4296F" w:rsidRPr="00B47306" w:rsidRDefault="00C4296F" w:rsidP="00C4296F">
            <w:pPr>
              <w:jc w:val="center"/>
              <w:rPr>
                <w:sz w:val="20"/>
                <w:szCs w:val="20"/>
              </w:rPr>
            </w:pPr>
          </w:p>
        </w:tc>
        <w:tc>
          <w:tcPr>
            <w:tcW w:w="1621" w:type="dxa"/>
            <w:tcBorders>
              <w:top w:val="single" w:sz="4" w:space="0" w:color="auto"/>
              <w:left w:val="single" w:sz="4" w:space="0" w:color="auto"/>
              <w:bottom w:val="single" w:sz="4" w:space="0" w:color="auto"/>
              <w:right w:val="single" w:sz="4" w:space="0" w:color="auto"/>
            </w:tcBorders>
            <w:vAlign w:val="center"/>
          </w:tcPr>
          <w:p w:rsidR="00C4296F" w:rsidRPr="00B47306" w:rsidRDefault="00C4296F" w:rsidP="00C4296F">
            <w:pPr>
              <w:jc w:val="center"/>
              <w:rPr>
                <w:sz w:val="20"/>
                <w:szCs w:val="20"/>
              </w:rPr>
            </w:pPr>
          </w:p>
        </w:tc>
        <w:tc>
          <w:tcPr>
            <w:tcW w:w="647"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712"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1212" w:type="dxa"/>
            <w:tcBorders>
              <w:top w:val="single" w:sz="4" w:space="0" w:color="auto"/>
              <w:left w:val="single" w:sz="4" w:space="0" w:color="auto"/>
              <w:bottom w:val="single" w:sz="4" w:space="0" w:color="auto"/>
              <w:right w:val="nil"/>
            </w:tcBorders>
            <w:shd w:val="clear" w:color="auto" w:fill="auto"/>
            <w:hideMark/>
          </w:tcPr>
          <w:p w:rsidR="00C4296F" w:rsidRPr="00B47306" w:rsidRDefault="00C4296F" w:rsidP="00C4296F">
            <w:pPr>
              <w:jc w:val="center"/>
              <w:rPr>
                <w:sz w:val="20"/>
                <w:szCs w:val="20"/>
              </w:rPr>
            </w:pPr>
          </w:p>
        </w:tc>
        <w:tc>
          <w:tcPr>
            <w:tcW w:w="914" w:type="dxa"/>
            <w:tcBorders>
              <w:top w:val="single" w:sz="4" w:space="0" w:color="auto"/>
              <w:left w:val="single" w:sz="4" w:space="0" w:color="auto"/>
              <w:bottom w:val="single" w:sz="4" w:space="0" w:color="auto"/>
              <w:right w:val="single" w:sz="8" w:space="0" w:color="auto"/>
            </w:tcBorders>
            <w:shd w:val="clear" w:color="auto" w:fill="auto"/>
            <w:hideMark/>
          </w:tcPr>
          <w:p w:rsidR="00C4296F" w:rsidRPr="00B47306" w:rsidRDefault="00C4296F" w:rsidP="00C4296F">
            <w:pPr>
              <w:jc w:val="center"/>
              <w:rPr>
                <w:b/>
                <w:sz w:val="20"/>
                <w:szCs w:val="20"/>
              </w:rPr>
            </w:pPr>
          </w:p>
        </w:tc>
      </w:tr>
    </w:tbl>
    <w:p w:rsidR="00C4296F" w:rsidRPr="0024738E" w:rsidRDefault="00C4296F" w:rsidP="00C4296F">
      <w:pPr>
        <w:jc w:val="center"/>
        <w:rPr>
          <w:b/>
          <w:sz w:val="20"/>
          <w:szCs w:val="20"/>
        </w:rPr>
      </w:pPr>
    </w:p>
    <w:tbl>
      <w:tblPr>
        <w:tblW w:w="10490" w:type="dxa"/>
        <w:tblInd w:w="-176" w:type="dxa"/>
        <w:tblLayout w:type="fixed"/>
        <w:tblLook w:val="04A0"/>
      </w:tblPr>
      <w:tblGrid>
        <w:gridCol w:w="568"/>
        <w:gridCol w:w="3402"/>
        <w:gridCol w:w="1276"/>
        <w:gridCol w:w="1559"/>
        <w:gridCol w:w="850"/>
        <w:gridCol w:w="709"/>
        <w:gridCol w:w="1276"/>
        <w:gridCol w:w="850"/>
      </w:tblGrid>
      <w:tr w:rsidR="00C4296F" w:rsidRPr="00072B1A" w:rsidTr="009F01D4">
        <w:trPr>
          <w:trHeight w:val="434"/>
        </w:trPr>
        <w:tc>
          <w:tcPr>
            <w:tcW w:w="568" w:type="dxa"/>
            <w:tcBorders>
              <w:top w:val="single" w:sz="8" w:space="0" w:color="auto"/>
              <w:left w:val="single" w:sz="8"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w:t>
            </w:r>
          </w:p>
        </w:tc>
        <w:tc>
          <w:tcPr>
            <w:tcW w:w="3402" w:type="dxa"/>
            <w:tcBorders>
              <w:top w:val="single" w:sz="8" w:space="0" w:color="auto"/>
              <w:left w:val="single" w:sz="4" w:space="0" w:color="auto"/>
              <w:bottom w:val="nil"/>
              <w:right w:val="nil"/>
            </w:tcBorders>
            <w:shd w:val="clear" w:color="auto" w:fill="auto"/>
            <w:vAlign w:val="center"/>
            <w:hideMark/>
          </w:tcPr>
          <w:p w:rsidR="00C4296F" w:rsidRPr="00D554D0" w:rsidRDefault="00C4296F" w:rsidP="00C4296F">
            <w:pPr>
              <w:jc w:val="center"/>
              <w:rPr>
                <w:bCs/>
                <w:sz w:val="20"/>
                <w:szCs w:val="20"/>
              </w:rPr>
            </w:pPr>
            <w:r w:rsidRPr="00D554D0">
              <w:rPr>
                <w:bCs/>
                <w:sz w:val="20"/>
                <w:szCs w:val="20"/>
              </w:rPr>
              <w:t>Товары</w:t>
            </w:r>
          </w:p>
        </w:tc>
        <w:tc>
          <w:tcPr>
            <w:tcW w:w="1276" w:type="dxa"/>
            <w:tcBorders>
              <w:top w:val="single" w:sz="8" w:space="0" w:color="auto"/>
              <w:left w:val="single" w:sz="4" w:space="0" w:color="auto"/>
              <w:right w:val="single" w:sz="4" w:space="0" w:color="auto"/>
            </w:tcBorders>
            <w:vAlign w:val="center"/>
          </w:tcPr>
          <w:p w:rsidR="00C4296F" w:rsidRPr="00D554D0" w:rsidRDefault="00C4296F" w:rsidP="00C4296F">
            <w:pPr>
              <w:jc w:val="center"/>
              <w:rPr>
                <w:bCs/>
                <w:sz w:val="20"/>
                <w:szCs w:val="20"/>
              </w:rPr>
            </w:pPr>
            <w:r w:rsidRPr="00D554D0">
              <w:rPr>
                <w:bCs/>
                <w:sz w:val="20"/>
                <w:szCs w:val="20"/>
              </w:rPr>
              <w:t>ОКВЭД</w:t>
            </w:r>
            <w:proofErr w:type="gramStart"/>
            <w:r w:rsidRPr="00D554D0">
              <w:rPr>
                <w:bCs/>
                <w:sz w:val="20"/>
                <w:szCs w:val="20"/>
              </w:rPr>
              <w:t>2</w:t>
            </w:r>
            <w:proofErr w:type="gramEnd"/>
          </w:p>
        </w:tc>
        <w:tc>
          <w:tcPr>
            <w:tcW w:w="1559" w:type="dxa"/>
            <w:tcBorders>
              <w:top w:val="single" w:sz="8" w:space="0" w:color="auto"/>
              <w:left w:val="single" w:sz="4" w:space="0" w:color="auto"/>
              <w:right w:val="nil"/>
            </w:tcBorders>
            <w:vAlign w:val="center"/>
          </w:tcPr>
          <w:p w:rsidR="00C4296F" w:rsidRPr="00D554D0" w:rsidRDefault="00C4296F" w:rsidP="00C4296F">
            <w:pPr>
              <w:jc w:val="center"/>
              <w:rPr>
                <w:bCs/>
                <w:sz w:val="20"/>
                <w:szCs w:val="20"/>
              </w:rPr>
            </w:pPr>
            <w:r w:rsidRPr="00D554D0">
              <w:rPr>
                <w:bCs/>
                <w:sz w:val="20"/>
                <w:szCs w:val="20"/>
              </w:rPr>
              <w:t xml:space="preserve">Страна происхождения </w:t>
            </w:r>
          </w:p>
        </w:tc>
        <w:tc>
          <w:tcPr>
            <w:tcW w:w="850"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Кол-во</w:t>
            </w:r>
          </w:p>
        </w:tc>
        <w:tc>
          <w:tcPr>
            <w:tcW w:w="709"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Ед.</w:t>
            </w:r>
          </w:p>
        </w:tc>
        <w:tc>
          <w:tcPr>
            <w:tcW w:w="1276" w:type="dxa"/>
            <w:tcBorders>
              <w:top w:val="single" w:sz="8" w:space="0" w:color="auto"/>
              <w:left w:val="single" w:sz="4" w:space="0" w:color="auto"/>
              <w:bottom w:val="nil"/>
              <w:right w:val="nil"/>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Цена, руб.</w:t>
            </w:r>
          </w:p>
        </w:tc>
        <w:tc>
          <w:tcPr>
            <w:tcW w:w="850" w:type="dxa"/>
            <w:tcBorders>
              <w:top w:val="single" w:sz="8" w:space="0" w:color="auto"/>
              <w:left w:val="single" w:sz="4" w:space="0" w:color="auto"/>
              <w:bottom w:val="nil"/>
              <w:right w:val="single" w:sz="8" w:space="0" w:color="auto"/>
            </w:tcBorders>
            <w:shd w:val="clear" w:color="auto" w:fill="auto"/>
            <w:noWrap/>
            <w:vAlign w:val="center"/>
            <w:hideMark/>
          </w:tcPr>
          <w:p w:rsidR="00C4296F" w:rsidRPr="00D554D0" w:rsidRDefault="00C4296F" w:rsidP="00C4296F">
            <w:pPr>
              <w:jc w:val="center"/>
              <w:rPr>
                <w:bCs/>
                <w:sz w:val="20"/>
                <w:szCs w:val="20"/>
              </w:rPr>
            </w:pPr>
            <w:r w:rsidRPr="00D554D0">
              <w:rPr>
                <w:bCs/>
                <w:sz w:val="20"/>
                <w:szCs w:val="20"/>
              </w:rPr>
              <w:t>Сумма, руб.</w:t>
            </w: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1</w:t>
            </w:r>
          </w:p>
        </w:tc>
        <w:tc>
          <w:tcPr>
            <w:tcW w:w="3402"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sz w:val="20"/>
                <w:szCs w:val="20"/>
              </w:rPr>
            </w:pPr>
          </w:p>
        </w:tc>
        <w:tc>
          <w:tcPr>
            <w:tcW w:w="1559" w:type="dxa"/>
            <w:tcBorders>
              <w:top w:val="single" w:sz="4" w:space="0" w:color="auto"/>
              <w:left w:val="single" w:sz="4" w:space="0" w:color="auto"/>
              <w:bottom w:val="nil"/>
              <w:right w:val="nil"/>
            </w:tcBorders>
            <w:vAlign w:val="center"/>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roofErr w:type="gramStart"/>
            <w:r>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2</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3</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4</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5</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6</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7</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vAlign w:val="center"/>
          </w:tcPr>
          <w:p w:rsidR="00C4296F" w:rsidRPr="00D554D0" w:rsidRDefault="00C4296F" w:rsidP="00C4296F">
            <w:pPr>
              <w:jc w:val="center"/>
              <w:rPr>
                <w:rStyle w:val="ant-typography"/>
                <w:rFonts w:eastAsia="Arial"/>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8</w:t>
            </w:r>
          </w:p>
        </w:tc>
        <w:tc>
          <w:tcPr>
            <w:tcW w:w="3402" w:type="dxa"/>
            <w:tcBorders>
              <w:top w:val="single" w:sz="4" w:space="0" w:color="auto"/>
              <w:left w:val="single" w:sz="4" w:space="0" w:color="auto"/>
              <w:bottom w:val="nil"/>
              <w:right w:val="nil"/>
            </w:tcBorders>
            <w:shd w:val="clear" w:color="auto" w:fill="auto"/>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D554D0" w:rsidTr="009F01D4">
        <w:trPr>
          <w:trHeight w:val="225"/>
        </w:trPr>
        <w:tc>
          <w:tcPr>
            <w:tcW w:w="568" w:type="dxa"/>
            <w:tcBorders>
              <w:top w:val="single" w:sz="4" w:space="0" w:color="auto"/>
              <w:left w:val="single" w:sz="8" w:space="0" w:color="auto"/>
              <w:bottom w:val="nil"/>
              <w:right w:val="nil"/>
            </w:tcBorders>
            <w:shd w:val="clear" w:color="auto" w:fill="auto"/>
            <w:noWrap/>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r w:rsidRPr="00D554D0">
              <w:rPr>
                <w:rFonts w:ascii="Times New Roman" w:hAnsi="Times New Roman" w:cs="Times New Roman"/>
                <w:b w:val="0"/>
                <w:sz w:val="20"/>
                <w:szCs w:val="20"/>
              </w:rPr>
              <w:t>9</w:t>
            </w:r>
          </w:p>
        </w:tc>
        <w:tc>
          <w:tcPr>
            <w:tcW w:w="3402" w:type="dxa"/>
            <w:tcBorders>
              <w:top w:val="single" w:sz="4" w:space="0" w:color="auto"/>
              <w:left w:val="single" w:sz="4" w:space="0" w:color="auto"/>
              <w:bottom w:val="nil"/>
              <w:right w:val="nil"/>
            </w:tcBorders>
            <w:shd w:val="clear" w:color="auto" w:fill="auto"/>
            <w:vAlign w:val="bottom"/>
            <w:hideMark/>
          </w:tcPr>
          <w:p w:rsidR="00C4296F" w:rsidRPr="00D554D0" w:rsidRDefault="00C4296F" w:rsidP="00C4296F">
            <w:pPr>
              <w:pStyle w:val="2"/>
              <w:shd w:val="clear" w:color="auto" w:fill="auto"/>
              <w:spacing w:before="0" w:line="240" w:lineRule="auto"/>
              <w:rPr>
                <w:rFonts w:ascii="Times New Roman" w:hAnsi="Times New Roman" w:cs="Times New Roman"/>
                <w:sz w:val="20"/>
                <w:szCs w:val="20"/>
              </w:rPr>
            </w:pPr>
          </w:p>
        </w:tc>
        <w:tc>
          <w:tcPr>
            <w:tcW w:w="1276" w:type="dxa"/>
            <w:tcBorders>
              <w:top w:val="single" w:sz="4" w:space="0" w:color="auto"/>
              <w:left w:val="single" w:sz="4" w:space="0" w:color="auto"/>
              <w:bottom w:val="nil"/>
              <w:right w:val="single" w:sz="4" w:space="0" w:color="auto"/>
            </w:tcBorders>
          </w:tcPr>
          <w:p w:rsidR="00C4296F" w:rsidRPr="00D554D0" w:rsidRDefault="00C4296F" w:rsidP="00C4296F">
            <w:pPr>
              <w:rPr>
                <w:sz w:val="20"/>
                <w:szCs w:val="20"/>
              </w:rPr>
            </w:pPr>
          </w:p>
        </w:tc>
        <w:tc>
          <w:tcPr>
            <w:tcW w:w="1559" w:type="dxa"/>
            <w:tcBorders>
              <w:top w:val="single" w:sz="4" w:space="0" w:color="auto"/>
              <w:left w:val="single" w:sz="4" w:space="0" w:color="auto"/>
              <w:bottom w:val="nil"/>
              <w:right w:val="nil"/>
            </w:tcBorders>
          </w:tcPr>
          <w:p w:rsidR="00C4296F" w:rsidRDefault="00C4296F" w:rsidP="00C4296F">
            <w:pPr>
              <w:jc w:val="center"/>
            </w:pPr>
          </w:p>
        </w:tc>
        <w:tc>
          <w:tcPr>
            <w:tcW w:w="850"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709" w:type="dxa"/>
            <w:tcBorders>
              <w:top w:val="single" w:sz="4" w:space="0" w:color="auto"/>
              <w:left w:val="single" w:sz="4" w:space="0" w:color="auto"/>
              <w:bottom w:val="nil"/>
              <w:right w:val="nil"/>
            </w:tcBorders>
            <w:shd w:val="clear" w:color="auto" w:fill="auto"/>
            <w:hideMark/>
          </w:tcPr>
          <w:p w:rsidR="00C4296F" w:rsidRDefault="00C4296F" w:rsidP="00C4296F">
            <w:pPr>
              <w:jc w:val="center"/>
            </w:pPr>
            <w:proofErr w:type="gramStart"/>
            <w:r w:rsidRPr="00B517F0">
              <w:rPr>
                <w:sz w:val="20"/>
                <w:szCs w:val="20"/>
              </w:rPr>
              <w:t>шт</w:t>
            </w:r>
            <w:proofErr w:type="gramEnd"/>
          </w:p>
        </w:tc>
        <w:tc>
          <w:tcPr>
            <w:tcW w:w="1276" w:type="dxa"/>
            <w:tcBorders>
              <w:top w:val="single" w:sz="4" w:space="0" w:color="auto"/>
              <w:left w:val="single" w:sz="4" w:space="0" w:color="auto"/>
              <w:bottom w:val="nil"/>
              <w:right w:val="nil"/>
            </w:tcBorders>
            <w:shd w:val="clear" w:color="auto" w:fill="auto"/>
            <w:vAlign w:val="center"/>
            <w:hideMark/>
          </w:tcPr>
          <w:p w:rsidR="00C4296F" w:rsidRPr="00D554D0" w:rsidRDefault="00C4296F" w:rsidP="00C4296F">
            <w:pPr>
              <w:jc w:val="center"/>
              <w:rPr>
                <w:sz w:val="20"/>
                <w:szCs w:val="20"/>
              </w:rPr>
            </w:pPr>
          </w:p>
        </w:tc>
        <w:tc>
          <w:tcPr>
            <w:tcW w:w="850" w:type="dxa"/>
            <w:tcBorders>
              <w:top w:val="single" w:sz="4" w:space="0" w:color="auto"/>
              <w:left w:val="single" w:sz="4" w:space="0" w:color="auto"/>
              <w:bottom w:val="nil"/>
              <w:right w:val="single" w:sz="8" w:space="0" w:color="auto"/>
            </w:tcBorders>
            <w:shd w:val="clear" w:color="auto" w:fill="auto"/>
            <w:vAlign w:val="center"/>
            <w:hideMark/>
          </w:tcPr>
          <w:p w:rsidR="00C4296F" w:rsidRPr="00D554D0" w:rsidRDefault="00C4296F" w:rsidP="00C4296F">
            <w:pPr>
              <w:jc w:val="center"/>
              <w:rPr>
                <w:sz w:val="20"/>
                <w:szCs w:val="20"/>
              </w:rPr>
            </w:pPr>
          </w:p>
        </w:tc>
      </w:tr>
      <w:tr w:rsidR="00C4296F" w:rsidRPr="00072B1A" w:rsidTr="009F01D4">
        <w:trPr>
          <w:trHeight w:val="225"/>
        </w:trPr>
        <w:tc>
          <w:tcPr>
            <w:tcW w:w="568" w:type="dxa"/>
            <w:tcBorders>
              <w:top w:val="single" w:sz="4" w:space="0" w:color="auto"/>
              <w:left w:val="single" w:sz="8" w:space="0" w:color="auto"/>
              <w:bottom w:val="single" w:sz="4" w:space="0" w:color="auto"/>
              <w:right w:val="nil"/>
            </w:tcBorders>
            <w:shd w:val="clear" w:color="auto" w:fill="auto"/>
            <w:noWrap/>
            <w:hideMark/>
          </w:tcPr>
          <w:p w:rsidR="00C4296F" w:rsidRPr="00D554D0" w:rsidRDefault="00C4296F" w:rsidP="00C4296F">
            <w:pPr>
              <w:jc w:val="center"/>
              <w:rPr>
                <w:sz w:val="20"/>
                <w:szCs w:val="20"/>
              </w:rPr>
            </w:pPr>
          </w:p>
        </w:tc>
        <w:tc>
          <w:tcPr>
            <w:tcW w:w="3402"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rPr>
                <w:sz w:val="20"/>
                <w:szCs w:val="20"/>
              </w:rPr>
            </w:pPr>
            <w:r w:rsidRPr="00D554D0">
              <w:rPr>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C4296F" w:rsidRPr="00D554D0" w:rsidRDefault="00C4296F" w:rsidP="00C4296F">
            <w:pPr>
              <w:jc w:val="right"/>
              <w:rPr>
                <w:sz w:val="20"/>
                <w:szCs w:val="20"/>
              </w:rPr>
            </w:pPr>
          </w:p>
        </w:tc>
        <w:tc>
          <w:tcPr>
            <w:tcW w:w="1559" w:type="dxa"/>
            <w:tcBorders>
              <w:top w:val="single" w:sz="4" w:space="0" w:color="auto"/>
              <w:left w:val="single" w:sz="4" w:space="0" w:color="auto"/>
              <w:bottom w:val="single" w:sz="4" w:space="0" w:color="auto"/>
              <w:right w:val="nil"/>
            </w:tcBorders>
          </w:tcPr>
          <w:p w:rsidR="00C4296F" w:rsidRPr="00D554D0" w:rsidRDefault="00C4296F" w:rsidP="00C4296F">
            <w:pPr>
              <w:jc w:val="right"/>
              <w:rPr>
                <w:sz w:val="20"/>
                <w:szCs w:val="20"/>
              </w:rPr>
            </w:pPr>
          </w:p>
        </w:tc>
        <w:tc>
          <w:tcPr>
            <w:tcW w:w="850"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jc w:val="right"/>
              <w:rPr>
                <w:sz w:val="20"/>
                <w:szCs w:val="20"/>
              </w:rPr>
            </w:pPr>
          </w:p>
        </w:tc>
        <w:tc>
          <w:tcPr>
            <w:tcW w:w="709"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rPr>
                <w:sz w:val="20"/>
                <w:szCs w:val="20"/>
              </w:rPr>
            </w:pPr>
          </w:p>
        </w:tc>
        <w:tc>
          <w:tcPr>
            <w:tcW w:w="1276" w:type="dxa"/>
            <w:tcBorders>
              <w:top w:val="single" w:sz="4" w:space="0" w:color="auto"/>
              <w:left w:val="single" w:sz="4" w:space="0" w:color="auto"/>
              <w:bottom w:val="single" w:sz="4" w:space="0" w:color="auto"/>
              <w:right w:val="nil"/>
            </w:tcBorders>
            <w:shd w:val="clear" w:color="auto" w:fill="auto"/>
            <w:hideMark/>
          </w:tcPr>
          <w:p w:rsidR="00C4296F" w:rsidRPr="00D554D0" w:rsidRDefault="00C4296F" w:rsidP="00C4296F">
            <w:pPr>
              <w:jc w:val="right"/>
              <w:rPr>
                <w:sz w:val="20"/>
                <w:szCs w:val="20"/>
              </w:rPr>
            </w:pPr>
          </w:p>
        </w:tc>
        <w:tc>
          <w:tcPr>
            <w:tcW w:w="850" w:type="dxa"/>
            <w:tcBorders>
              <w:top w:val="single" w:sz="4" w:space="0" w:color="auto"/>
              <w:left w:val="single" w:sz="4" w:space="0" w:color="auto"/>
              <w:bottom w:val="single" w:sz="4" w:space="0" w:color="auto"/>
              <w:right w:val="single" w:sz="8" w:space="0" w:color="auto"/>
            </w:tcBorders>
            <w:shd w:val="clear" w:color="auto" w:fill="auto"/>
            <w:hideMark/>
          </w:tcPr>
          <w:p w:rsidR="00C4296F" w:rsidRPr="00D554D0" w:rsidRDefault="00C4296F" w:rsidP="00C4296F">
            <w:pPr>
              <w:jc w:val="right"/>
              <w:rPr>
                <w:sz w:val="20"/>
                <w:szCs w:val="20"/>
              </w:rPr>
            </w:pPr>
          </w:p>
        </w:tc>
      </w:tr>
    </w:tbl>
    <w:p w:rsidR="00C4296F" w:rsidRDefault="00C4296F" w:rsidP="00C4296F">
      <w:pPr>
        <w:rPr>
          <w:sz w:val="25"/>
          <w:szCs w:val="25"/>
        </w:rPr>
      </w:pPr>
    </w:p>
    <w:p w:rsidR="00C4296F" w:rsidRPr="00D67DCC" w:rsidRDefault="00C4296F" w:rsidP="00C4296F">
      <w:pPr>
        <w:rPr>
          <w:sz w:val="25"/>
          <w:szCs w:val="25"/>
        </w:rPr>
      </w:pPr>
      <w:r w:rsidRPr="00D67DCC">
        <w:rPr>
          <w:sz w:val="25"/>
          <w:szCs w:val="25"/>
        </w:rPr>
        <w:t xml:space="preserve">Всего: _________________________________ </w:t>
      </w:r>
      <w:r w:rsidRPr="00D67DCC">
        <w:rPr>
          <w:color w:val="000000"/>
          <w:sz w:val="25"/>
          <w:szCs w:val="25"/>
          <w:lang w:bidi="ru-RU"/>
        </w:rPr>
        <w:t>рублей ___ копеек</w:t>
      </w:r>
      <w:r w:rsidRPr="00D67DCC">
        <w:rPr>
          <w:sz w:val="25"/>
          <w:szCs w:val="25"/>
        </w:rPr>
        <w:t>, НДС не облагается / с НД</w:t>
      </w:r>
      <w:r>
        <w:rPr>
          <w:sz w:val="25"/>
          <w:szCs w:val="25"/>
        </w:rPr>
        <w:t>С__________________________________</w:t>
      </w:r>
      <w:r w:rsidRPr="00D67DCC">
        <w:rPr>
          <w:sz w:val="25"/>
          <w:szCs w:val="25"/>
        </w:rPr>
        <w:t>.</w:t>
      </w:r>
    </w:p>
    <w:p w:rsidR="00C4296F" w:rsidRDefault="00C4296F" w:rsidP="00496486">
      <w:pPr>
        <w:jc w:val="center"/>
        <w:rPr>
          <w:b/>
          <w:sz w:val="22"/>
          <w:szCs w:val="22"/>
        </w:rPr>
      </w:pPr>
    </w:p>
    <w:p w:rsidR="00496486" w:rsidRPr="00FD4FDF" w:rsidRDefault="00123A14" w:rsidP="00496486">
      <w:pPr>
        <w:jc w:val="center"/>
        <w:rPr>
          <w:b/>
          <w:sz w:val="22"/>
          <w:szCs w:val="22"/>
        </w:rPr>
      </w:pPr>
      <w:r w:rsidRPr="00FD4FDF">
        <w:rPr>
          <w:b/>
          <w:sz w:val="22"/>
          <w:szCs w:val="22"/>
        </w:rPr>
        <w:tab/>
      </w:r>
      <w:r w:rsidRPr="00FD4FDF">
        <w:rPr>
          <w:b/>
          <w:sz w:val="22"/>
          <w:szCs w:val="22"/>
        </w:rPr>
        <w:tab/>
      </w:r>
      <w:r w:rsidRPr="00FD4FDF">
        <w:rPr>
          <w:b/>
          <w:sz w:val="22"/>
          <w:szCs w:val="22"/>
        </w:rPr>
        <w:tab/>
      </w:r>
    </w:p>
    <w:p w:rsidR="00496486" w:rsidRPr="00B64114" w:rsidRDefault="00496486" w:rsidP="005B53C3">
      <w:pPr>
        <w:rPr>
          <w:sz w:val="22"/>
          <w:szCs w:val="22"/>
        </w:rPr>
      </w:pPr>
    </w:p>
    <w:p w:rsidR="00496486" w:rsidRPr="00B64114" w:rsidRDefault="00496486" w:rsidP="00496486">
      <w:pPr>
        <w:jc w:val="center"/>
        <w:rPr>
          <w:sz w:val="22"/>
          <w:szCs w:val="22"/>
        </w:rPr>
      </w:pPr>
    </w:p>
    <w:tbl>
      <w:tblPr>
        <w:tblW w:w="10185" w:type="dxa"/>
        <w:tblLayout w:type="fixed"/>
        <w:tblLook w:val="0000"/>
      </w:tblPr>
      <w:tblGrid>
        <w:gridCol w:w="5205"/>
        <w:gridCol w:w="4980"/>
      </w:tblGrid>
      <w:tr w:rsidR="00496486" w:rsidRPr="00B64114" w:rsidTr="00577D5D">
        <w:tc>
          <w:tcPr>
            <w:tcW w:w="5205" w:type="dxa"/>
          </w:tcPr>
          <w:p w:rsidR="00496486" w:rsidRPr="00B64114" w:rsidRDefault="00496486" w:rsidP="00577D5D">
            <w:pPr>
              <w:jc w:val="both"/>
              <w:rPr>
                <w:b/>
                <w:sz w:val="22"/>
                <w:szCs w:val="22"/>
              </w:rPr>
            </w:pPr>
            <w:r w:rsidRPr="00B64114">
              <w:rPr>
                <w:b/>
                <w:sz w:val="22"/>
                <w:szCs w:val="22"/>
              </w:rPr>
              <w:t>Исполнитель:</w:t>
            </w:r>
          </w:p>
          <w:p w:rsidR="005061A2" w:rsidRDefault="005061A2" w:rsidP="00577D5D">
            <w:pPr>
              <w:jc w:val="both"/>
              <w:rPr>
                <w:sz w:val="22"/>
                <w:szCs w:val="22"/>
              </w:rPr>
            </w:pPr>
            <w:r>
              <w:rPr>
                <w:sz w:val="22"/>
                <w:szCs w:val="22"/>
              </w:rPr>
              <w:t>________________</w:t>
            </w:r>
          </w:p>
          <w:p w:rsidR="00496486" w:rsidRDefault="00496486" w:rsidP="00577D5D">
            <w:pPr>
              <w:jc w:val="both"/>
              <w:rPr>
                <w:sz w:val="22"/>
                <w:szCs w:val="22"/>
              </w:rPr>
            </w:pPr>
          </w:p>
          <w:p w:rsidR="005061A2" w:rsidRPr="00B64114" w:rsidRDefault="005061A2" w:rsidP="00577D5D">
            <w:pPr>
              <w:jc w:val="both"/>
              <w:rPr>
                <w:sz w:val="22"/>
                <w:szCs w:val="22"/>
              </w:rPr>
            </w:pPr>
          </w:p>
          <w:p w:rsidR="00496486" w:rsidRPr="00B64114" w:rsidRDefault="00496486" w:rsidP="00577D5D">
            <w:pPr>
              <w:jc w:val="both"/>
              <w:rPr>
                <w:sz w:val="22"/>
                <w:szCs w:val="22"/>
              </w:rPr>
            </w:pPr>
            <w:r w:rsidRPr="00B64114">
              <w:rPr>
                <w:sz w:val="22"/>
                <w:szCs w:val="22"/>
              </w:rPr>
              <w:t xml:space="preserve">__________________ </w:t>
            </w:r>
            <w:r w:rsidR="005061A2">
              <w:rPr>
                <w:sz w:val="22"/>
                <w:szCs w:val="22"/>
              </w:rPr>
              <w:t>___________</w:t>
            </w:r>
          </w:p>
          <w:p w:rsidR="00496486" w:rsidRPr="00B64114" w:rsidRDefault="00496486" w:rsidP="00577D5D">
            <w:pPr>
              <w:jc w:val="both"/>
              <w:rPr>
                <w:sz w:val="22"/>
                <w:szCs w:val="22"/>
              </w:rPr>
            </w:pPr>
            <w:r w:rsidRPr="00B64114">
              <w:rPr>
                <w:sz w:val="22"/>
                <w:szCs w:val="22"/>
              </w:rPr>
              <w:t xml:space="preserve">М.П. </w:t>
            </w:r>
            <w:r w:rsidRPr="00B64114">
              <w:rPr>
                <w:sz w:val="16"/>
                <w:szCs w:val="16"/>
              </w:rPr>
              <w:t>(при наличии)</w:t>
            </w:r>
          </w:p>
        </w:tc>
        <w:tc>
          <w:tcPr>
            <w:tcW w:w="4980" w:type="dxa"/>
          </w:tcPr>
          <w:p w:rsidR="00496486" w:rsidRPr="00B64114" w:rsidRDefault="00496486" w:rsidP="00577D5D">
            <w:pPr>
              <w:jc w:val="both"/>
              <w:rPr>
                <w:b/>
                <w:sz w:val="22"/>
                <w:szCs w:val="22"/>
              </w:rPr>
            </w:pPr>
            <w:r w:rsidRPr="00B64114">
              <w:rPr>
                <w:b/>
                <w:sz w:val="22"/>
                <w:szCs w:val="22"/>
              </w:rPr>
              <w:t>Заказчик:</w:t>
            </w:r>
          </w:p>
          <w:p w:rsidR="00496486" w:rsidRPr="00B64114" w:rsidRDefault="00496486" w:rsidP="00577D5D">
            <w:pPr>
              <w:jc w:val="both"/>
              <w:rPr>
                <w:b/>
                <w:sz w:val="22"/>
                <w:szCs w:val="22"/>
              </w:rPr>
            </w:pPr>
            <w:r w:rsidRPr="00B64114">
              <w:rPr>
                <w:b/>
                <w:sz w:val="22"/>
                <w:szCs w:val="22"/>
              </w:rPr>
              <w:t>ФГБУЗ СМЦ ФМБА России</w:t>
            </w:r>
          </w:p>
          <w:p w:rsidR="00EC18CC" w:rsidRPr="000A40D8" w:rsidRDefault="00EC18CC" w:rsidP="00EC18CC">
            <w:pPr>
              <w:pStyle w:val="ac"/>
              <w:shd w:val="clear" w:color="auto" w:fill="FFFFFF"/>
              <w:spacing w:before="0" w:beforeAutospacing="0" w:after="0" w:afterAutospacing="0"/>
              <w:rPr>
                <w:sz w:val="22"/>
                <w:szCs w:val="22"/>
              </w:rPr>
            </w:pPr>
            <w:r w:rsidRPr="000A40D8">
              <w:rPr>
                <w:sz w:val="22"/>
                <w:szCs w:val="22"/>
              </w:rPr>
              <w:t xml:space="preserve">Главный врач </w:t>
            </w:r>
          </w:p>
          <w:p w:rsidR="00496486" w:rsidRPr="00B64114" w:rsidRDefault="00496486" w:rsidP="00577D5D">
            <w:pPr>
              <w:rPr>
                <w:rFonts w:eastAsia="Calibri"/>
                <w:sz w:val="22"/>
                <w:szCs w:val="22"/>
                <w:lang w:eastAsia="en-US"/>
              </w:rPr>
            </w:pPr>
          </w:p>
          <w:p w:rsidR="00496486" w:rsidRPr="00B64114" w:rsidRDefault="00496486" w:rsidP="00577D5D">
            <w:pPr>
              <w:rPr>
                <w:sz w:val="22"/>
                <w:szCs w:val="22"/>
                <w:lang/>
              </w:rPr>
            </w:pPr>
            <w:r w:rsidRPr="00B64114">
              <w:rPr>
                <w:rFonts w:eastAsia="Calibri"/>
                <w:sz w:val="22"/>
                <w:szCs w:val="22"/>
                <w:lang w:eastAsia="en-US"/>
              </w:rPr>
              <w:t>____________________  Крючкова  Н.Н.</w:t>
            </w:r>
          </w:p>
          <w:p w:rsidR="00496486" w:rsidRPr="00B64114" w:rsidRDefault="00496486" w:rsidP="00577D5D">
            <w:pPr>
              <w:jc w:val="both"/>
              <w:rPr>
                <w:sz w:val="22"/>
                <w:szCs w:val="22"/>
              </w:rPr>
            </w:pPr>
            <w:r w:rsidRPr="00B64114">
              <w:rPr>
                <w:sz w:val="22"/>
                <w:szCs w:val="22"/>
              </w:rPr>
              <w:t>М.П.</w:t>
            </w:r>
          </w:p>
        </w:tc>
      </w:tr>
    </w:tbl>
    <w:p w:rsidR="00496486" w:rsidRPr="00E00C75" w:rsidRDefault="00496486" w:rsidP="00496486">
      <w:pPr>
        <w:jc w:val="both"/>
        <w:rPr>
          <w:sz w:val="22"/>
          <w:szCs w:val="22"/>
        </w:rPr>
      </w:pPr>
    </w:p>
    <w:p w:rsidR="00057690" w:rsidRPr="00FD4FDF" w:rsidRDefault="00057690"/>
    <w:sectPr w:rsidR="00057690" w:rsidRPr="00FD4FDF" w:rsidSect="00F664FC">
      <w:footerReference w:type="default" r:id="rId10"/>
      <w:pgSz w:w="11906" w:h="16838"/>
      <w:pgMar w:top="426" w:right="567" w:bottom="284" w:left="1134" w:header="709"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A2F" w:rsidRDefault="00F83A2F">
      <w:r>
        <w:separator/>
      </w:r>
    </w:p>
  </w:endnote>
  <w:endnote w:type="continuationSeparator" w:id="1">
    <w:p w:rsidR="00F83A2F" w:rsidRDefault="00F83A2F">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946" w:rsidRDefault="00D65946">
    <w:pPr>
      <w:pStyle w:val="a6"/>
      <w:jc w:val="right"/>
    </w:pPr>
    <w:fldSimple w:instr=" PAGE   \* MERGEFORMAT ">
      <w:r w:rsidR="00A2370C">
        <w:rPr>
          <w:noProof/>
        </w:rPr>
        <w:t>6</w:t>
      </w:r>
    </w:fldSimple>
  </w:p>
  <w:p w:rsidR="00D65946" w:rsidRDefault="00D659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A2F" w:rsidRDefault="00F83A2F">
      <w:r>
        <w:separator/>
      </w:r>
    </w:p>
  </w:footnote>
  <w:footnote w:type="continuationSeparator" w:id="1">
    <w:p w:rsidR="00F83A2F" w:rsidRDefault="00F83A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14226"/>
    <w:multiLevelType w:val="hybridMultilevel"/>
    <w:tmpl w:val="F4E464C4"/>
    <w:lvl w:ilvl="0" w:tplc="9FFC092C">
      <w:start w:val="1"/>
      <w:numFmt w:val="bullet"/>
      <w:lvlText w:val="−"/>
      <w:lvlJc w:val="left"/>
      <w:pPr>
        <w:ind w:left="1260" w:hanging="360"/>
      </w:pPr>
      <w:rPr>
        <w:rFonts w:ascii="Times" w:hAnsi="Time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4CF3386C"/>
    <w:multiLevelType w:val="hybridMultilevel"/>
    <w:tmpl w:val="768A079E"/>
    <w:lvl w:ilvl="0" w:tplc="9FFC092C">
      <w:start w:val="1"/>
      <w:numFmt w:val="bullet"/>
      <w:lvlText w:val="−"/>
      <w:lvlJc w:val="left"/>
      <w:pPr>
        <w:ind w:left="6598" w:hanging="360"/>
      </w:pPr>
      <w:rPr>
        <w:rFonts w:ascii="Times" w:hAnsi="Times" w:hint="default"/>
      </w:rPr>
    </w:lvl>
    <w:lvl w:ilvl="1" w:tplc="04190003" w:tentative="1">
      <w:start w:val="1"/>
      <w:numFmt w:val="bullet"/>
      <w:lvlText w:val="o"/>
      <w:lvlJc w:val="left"/>
      <w:pPr>
        <w:ind w:left="6827" w:hanging="360"/>
      </w:pPr>
      <w:rPr>
        <w:rFonts w:ascii="Courier New" w:hAnsi="Courier New" w:cs="Courier New" w:hint="default"/>
      </w:rPr>
    </w:lvl>
    <w:lvl w:ilvl="2" w:tplc="04190005" w:tentative="1">
      <w:start w:val="1"/>
      <w:numFmt w:val="bullet"/>
      <w:lvlText w:val=""/>
      <w:lvlJc w:val="left"/>
      <w:pPr>
        <w:ind w:left="7547" w:hanging="360"/>
      </w:pPr>
      <w:rPr>
        <w:rFonts w:ascii="Wingdings" w:hAnsi="Wingdings" w:hint="default"/>
      </w:rPr>
    </w:lvl>
    <w:lvl w:ilvl="3" w:tplc="04190001" w:tentative="1">
      <w:start w:val="1"/>
      <w:numFmt w:val="bullet"/>
      <w:lvlText w:val=""/>
      <w:lvlJc w:val="left"/>
      <w:pPr>
        <w:ind w:left="8267" w:hanging="360"/>
      </w:pPr>
      <w:rPr>
        <w:rFonts w:ascii="Symbol" w:hAnsi="Symbol" w:hint="default"/>
      </w:rPr>
    </w:lvl>
    <w:lvl w:ilvl="4" w:tplc="04190003" w:tentative="1">
      <w:start w:val="1"/>
      <w:numFmt w:val="bullet"/>
      <w:lvlText w:val="o"/>
      <w:lvlJc w:val="left"/>
      <w:pPr>
        <w:ind w:left="8987" w:hanging="360"/>
      </w:pPr>
      <w:rPr>
        <w:rFonts w:ascii="Courier New" w:hAnsi="Courier New" w:cs="Courier New" w:hint="default"/>
      </w:rPr>
    </w:lvl>
    <w:lvl w:ilvl="5" w:tplc="04190005" w:tentative="1">
      <w:start w:val="1"/>
      <w:numFmt w:val="bullet"/>
      <w:lvlText w:val=""/>
      <w:lvlJc w:val="left"/>
      <w:pPr>
        <w:ind w:left="9707" w:hanging="360"/>
      </w:pPr>
      <w:rPr>
        <w:rFonts w:ascii="Wingdings" w:hAnsi="Wingdings" w:hint="default"/>
      </w:rPr>
    </w:lvl>
    <w:lvl w:ilvl="6" w:tplc="04190001" w:tentative="1">
      <w:start w:val="1"/>
      <w:numFmt w:val="bullet"/>
      <w:lvlText w:val=""/>
      <w:lvlJc w:val="left"/>
      <w:pPr>
        <w:ind w:left="10427" w:hanging="360"/>
      </w:pPr>
      <w:rPr>
        <w:rFonts w:ascii="Symbol" w:hAnsi="Symbol" w:hint="default"/>
      </w:rPr>
    </w:lvl>
    <w:lvl w:ilvl="7" w:tplc="04190003" w:tentative="1">
      <w:start w:val="1"/>
      <w:numFmt w:val="bullet"/>
      <w:lvlText w:val="o"/>
      <w:lvlJc w:val="left"/>
      <w:pPr>
        <w:ind w:left="11147" w:hanging="360"/>
      </w:pPr>
      <w:rPr>
        <w:rFonts w:ascii="Courier New" w:hAnsi="Courier New" w:cs="Courier New" w:hint="default"/>
      </w:rPr>
    </w:lvl>
    <w:lvl w:ilvl="8" w:tplc="04190005" w:tentative="1">
      <w:start w:val="1"/>
      <w:numFmt w:val="bullet"/>
      <w:lvlText w:val=""/>
      <w:lvlJc w:val="left"/>
      <w:pPr>
        <w:ind w:left="11867" w:hanging="360"/>
      </w:pPr>
      <w:rPr>
        <w:rFonts w:ascii="Wingdings" w:hAnsi="Wingdings" w:hint="default"/>
      </w:rPr>
    </w:lvl>
  </w:abstractNum>
  <w:abstractNum w:abstractNumId="2">
    <w:nsid w:val="4F4D0D1E"/>
    <w:multiLevelType w:val="hybridMultilevel"/>
    <w:tmpl w:val="D208275C"/>
    <w:lvl w:ilvl="0" w:tplc="9FFC092C">
      <w:start w:val="1"/>
      <w:numFmt w:val="bullet"/>
      <w:lvlText w:val="−"/>
      <w:lvlJc w:val="left"/>
      <w:pPr>
        <w:ind w:left="720" w:hanging="360"/>
      </w:pPr>
      <w:rPr>
        <w:rFonts w:ascii="Times" w:hAnsi="Time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2D530D"/>
    <w:multiLevelType w:val="multilevel"/>
    <w:tmpl w:val="82EC256E"/>
    <w:lvl w:ilvl="0">
      <w:start w:val="2"/>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486"/>
    <w:rsid w:val="00001802"/>
    <w:rsid w:val="00023BA2"/>
    <w:rsid w:val="000267EC"/>
    <w:rsid w:val="0003069E"/>
    <w:rsid w:val="0003178D"/>
    <w:rsid w:val="00057690"/>
    <w:rsid w:val="000617D5"/>
    <w:rsid w:val="00066D67"/>
    <w:rsid w:val="000A39F6"/>
    <w:rsid w:val="000B77D0"/>
    <w:rsid w:val="000E5C70"/>
    <w:rsid w:val="00101F1F"/>
    <w:rsid w:val="00110DA3"/>
    <w:rsid w:val="001136C4"/>
    <w:rsid w:val="001178E0"/>
    <w:rsid w:val="00120FC4"/>
    <w:rsid w:val="00121C27"/>
    <w:rsid w:val="00123A14"/>
    <w:rsid w:val="00123E27"/>
    <w:rsid w:val="00133207"/>
    <w:rsid w:val="001415F0"/>
    <w:rsid w:val="00154EF2"/>
    <w:rsid w:val="00165242"/>
    <w:rsid w:val="0017217D"/>
    <w:rsid w:val="00172B23"/>
    <w:rsid w:val="0017431B"/>
    <w:rsid w:val="00184FFE"/>
    <w:rsid w:val="001A4D40"/>
    <w:rsid w:val="001B69E6"/>
    <w:rsid w:val="001C4CB1"/>
    <w:rsid w:val="001D2728"/>
    <w:rsid w:val="001F799B"/>
    <w:rsid w:val="00237A62"/>
    <w:rsid w:val="00264BDD"/>
    <w:rsid w:val="00282A14"/>
    <w:rsid w:val="002C1511"/>
    <w:rsid w:val="002D198B"/>
    <w:rsid w:val="002E4CBF"/>
    <w:rsid w:val="003000B3"/>
    <w:rsid w:val="003161F6"/>
    <w:rsid w:val="00325977"/>
    <w:rsid w:val="00326102"/>
    <w:rsid w:val="003269F4"/>
    <w:rsid w:val="003311DD"/>
    <w:rsid w:val="00337200"/>
    <w:rsid w:val="003506AE"/>
    <w:rsid w:val="003630F2"/>
    <w:rsid w:val="00363B98"/>
    <w:rsid w:val="003644E7"/>
    <w:rsid w:val="0038614D"/>
    <w:rsid w:val="00386911"/>
    <w:rsid w:val="003B5538"/>
    <w:rsid w:val="003E3686"/>
    <w:rsid w:val="003F5E05"/>
    <w:rsid w:val="00402D64"/>
    <w:rsid w:val="00407553"/>
    <w:rsid w:val="00413544"/>
    <w:rsid w:val="00416D79"/>
    <w:rsid w:val="00434A1C"/>
    <w:rsid w:val="00436CAC"/>
    <w:rsid w:val="004741CE"/>
    <w:rsid w:val="0048089B"/>
    <w:rsid w:val="00492E8A"/>
    <w:rsid w:val="00496486"/>
    <w:rsid w:val="004B1DE1"/>
    <w:rsid w:val="004B676B"/>
    <w:rsid w:val="004B7EA4"/>
    <w:rsid w:val="004D0E2C"/>
    <w:rsid w:val="004D10BC"/>
    <w:rsid w:val="004D3F33"/>
    <w:rsid w:val="004D5830"/>
    <w:rsid w:val="004F141C"/>
    <w:rsid w:val="005061A2"/>
    <w:rsid w:val="00514497"/>
    <w:rsid w:val="00515527"/>
    <w:rsid w:val="005246A4"/>
    <w:rsid w:val="0053148E"/>
    <w:rsid w:val="005318B3"/>
    <w:rsid w:val="005410A0"/>
    <w:rsid w:val="00562B7C"/>
    <w:rsid w:val="005735C8"/>
    <w:rsid w:val="00577D5D"/>
    <w:rsid w:val="00583619"/>
    <w:rsid w:val="00585EA5"/>
    <w:rsid w:val="0058671F"/>
    <w:rsid w:val="0059578A"/>
    <w:rsid w:val="005A00A1"/>
    <w:rsid w:val="005B1B17"/>
    <w:rsid w:val="005B53C3"/>
    <w:rsid w:val="005C2065"/>
    <w:rsid w:val="005D0E78"/>
    <w:rsid w:val="005E7009"/>
    <w:rsid w:val="005F03D1"/>
    <w:rsid w:val="005F1783"/>
    <w:rsid w:val="005F213B"/>
    <w:rsid w:val="00610BFE"/>
    <w:rsid w:val="00620A13"/>
    <w:rsid w:val="00644259"/>
    <w:rsid w:val="00657E88"/>
    <w:rsid w:val="00683FB2"/>
    <w:rsid w:val="006C29C1"/>
    <w:rsid w:val="006C393A"/>
    <w:rsid w:val="006D1202"/>
    <w:rsid w:val="007027BF"/>
    <w:rsid w:val="00724DE3"/>
    <w:rsid w:val="0074074C"/>
    <w:rsid w:val="0075461C"/>
    <w:rsid w:val="00763BF2"/>
    <w:rsid w:val="007750F9"/>
    <w:rsid w:val="0078189D"/>
    <w:rsid w:val="007978DF"/>
    <w:rsid w:val="007A53C9"/>
    <w:rsid w:val="007D75CE"/>
    <w:rsid w:val="007F2CEB"/>
    <w:rsid w:val="00806162"/>
    <w:rsid w:val="0081064A"/>
    <w:rsid w:val="008339C7"/>
    <w:rsid w:val="00833F80"/>
    <w:rsid w:val="00836238"/>
    <w:rsid w:val="00891E9A"/>
    <w:rsid w:val="008969C6"/>
    <w:rsid w:val="008A7427"/>
    <w:rsid w:val="008B68AE"/>
    <w:rsid w:val="008B7675"/>
    <w:rsid w:val="008C33C4"/>
    <w:rsid w:val="008C70A7"/>
    <w:rsid w:val="008D6454"/>
    <w:rsid w:val="008E2FD8"/>
    <w:rsid w:val="008E6F90"/>
    <w:rsid w:val="008F1CB3"/>
    <w:rsid w:val="00905C0A"/>
    <w:rsid w:val="009171DD"/>
    <w:rsid w:val="00920D36"/>
    <w:rsid w:val="0092560C"/>
    <w:rsid w:val="00940485"/>
    <w:rsid w:val="00955F8F"/>
    <w:rsid w:val="0096295D"/>
    <w:rsid w:val="00980582"/>
    <w:rsid w:val="00981AC5"/>
    <w:rsid w:val="00984182"/>
    <w:rsid w:val="009853AF"/>
    <w:rsid w:val="00996FE4"/>
    <w:rsid w:val="009A4FC4"/>
    <w:rsid w:val="009D1A8F"/>
    <w:rsid w:val="009D470D"/>
    <w:rsid w:val="009D6D2B"/>
    <w:rsid w:val="009F01D4"/>
    <w:rsid w:val="009F7A9A"/>
    <w:rsid w:val="00A2370C"/>
    <w:rsid w:val="00A24755"/>
    <w:rsid w:val="00A26A27"/>
    <w:rsid w:val="00A50D8F"/>
    <w:rsid w:val="00A5595D"/>
    <w:rsid w:val="00A75256"/>
    <w:rsid w:val="00A75570"/>
    <w:rsid w:val="00AB3A10"/>
    <w:rsid w:val="00AB7BC4"/>
    <w:rsid w:val="00AC4978"/>
    <w:rsid w:val="00AC6C29"/>
    <w:rsid w:val="00AC7481"/>
    <w:rsid w:val="00AE3E79"/>
    <w:rsid w:val="00AF22F7"/>
    <w:rsid w:val="00AF4214"/>
    <w:rsid w:val="00B11CC0"/>
    <w:rsid w:val="00B177F5"/>
    <w:rsid w:val="00B24079"/>
    <w:rsid w:val="00B307D6"/>
    <w:rsid w:val="00B3575C"/>
    <w:rsid w:val="00B46EEC"/>
    <w:rsid w:val="00B4740E"/>
    <w:rsid w:val="00B5113A"/>
    <w:rsid w:val="00B567A8"/>
    <w:rsid w:val="00B64114"/>
    <w:rsid w:val="00B642B4"/>
    <w:rsid w:val="00B73F22"/>
    <w:rsid w:val="00B82F4A"/>
    <w:rsid w:val="00B90E5E"/>
    <w:rsid w:val="00BB689E"/>
    <w:rsid w:val="00BC796E"/>
    <w:rsid w:val="00BE0DE3"/>
    <w:rsid w:val="00C00E0D"/>
    <w:rsid w:val="00C048D6"/>
    <w:rsid w:val="00C1166B"/>
    <w:rsid w:val="00C17166"/>
    <w:rsid w:val="00C257CC"/>
    <w:rsid w:val="00C26432"/>
    <w:rsid w:val="00C4296F"/>
    <w:rsid w:val="00C62D11"/>
    <w:rsid w:val="00C63793"/>
    <w:rsid w:val="00C85D69"/>
    <w:rsid w:val="00C868D4"/>
    <w:rsid w:val="00C92893"/>
    <w:rsid w:val="00CA4ADC"/>
    <w:rsid w:val="00CE1AF1"/>
    <w:rsid w:val="00CE5A63"/>
    <w:rsid w:val="00D00E68"/>
    <w:rsid w:val="00D06FAD"/>
    <w:rsid w:val="00D10653"/>
    <w:rsid w:val="00D138D0"/>
    <w:rsid w:val="00D1587B"/>
    <w:rsid w:val="00D27B34"/>
    <w:rsid w:val="00D51905"/>
    <w:rsid w:val="00D52A35"/>
    <w:rsid w:val="00D65946"/>
    <w:rsid w:val="00D7355B"/>
    <w:rsid w:val="00DC6606"/>
    <w:rsid w:val="00DE6E5E"/>
    <w:rsid w:val="00E00C75"/>
    <w:rsid w:val="00E044D0"/>
    <w:rsid w:val="00E10639"/>
    <w:rsid w:val="00E20849"/>
    <w:rsid w:val="00E27F48"/>
    <w:rsid w:val="00E31D54"/>
    <w:rsid w:val="00E50F6E"/>
    <w:rsid w:val="00E564DC"/>
    <w:rsid w:val="00E723E8"/>
    <w:rsid w:val="00E7293D"/>
    <w:rsid w:val="00E72A52"/>
    <w:rsid w:val="00E94299"/>
    <w:rsid w:val="00E97F6C"/>
    <w:rsid w:val="00EA094D"/>
    <w:rsid w:val="00EB360F"/>
    <w:rsid w:val="00EC18CC"/>
    <w:rsid w:val="00EC7B82"/>
    <w:rsid w:val="00EE659B"/>
    <w:rsid w:val="00EF1389"/>
    <w:rsid w:val="00EF6606"/>
    <w:rsid w:val="00F10CC0"/>
    <w:rsid w:val="00F227C0"/>
    <w:rsid w:val="00F3293E"/>
    <w:rsid w:val="00F36138"/>
    <w:rsid w:val="00F37CD1"/>
    <w:rsid w:val="00F438CA"/>
    <w:rsid w:val="00F478A1"/>
    <w:rsid w:val="00F664FC"/>
    <w:rsid w:val="00F75ECE"/>
    <w:rsid w:val="00F83A2F"/>
    <w:rsid w:val="00FB197E"/>
    <w:rsid w:val="00FB1A20"/>
    <w:rsid w:val="00FB2E46"/>
    <w:rsid w:val="00FB46EC"/>
    <w:rsid w:val="00FC11EA"/>
    <w:rsid w:val="00FC2A8E"/>
    <w:rsid w:val="00FC3045"/>
    <w:rsid w:val="00FD2496"/>
    <w:rsid w:val="00FD4FDF"/>
    <w:rsid w:val="00FF05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486"/>
    <w:rPr>
      <w:rFonts w:ascii="Times New Roman" w:eastAsia="Times New Roman" w:hAnsi="Times New Roman"/>
      <w:sz w:val="24"/>
      <w:szCs w:val="24"/>
    </w:rPr>
  </w:style>
  <w:style w:type="paragraph" w:styleId="1">
    <w:name w:val="heading 1"/>
    <w:basedOn w:val="a"/>
    <w:link w:val="10"/>
    <w:uiPriority w:val="9"/>
    <w:qFormat/>
    <w:rsid w:val="00F3613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uiPriority w:val="99"/>
    <w:rsid w:val="00496486"/>
    <w:pPr>
      <w:suppressLineNumbers/>
      <w:suppressAutoHyphens/>
    </w:pPr>
    <w:rPr>
      <w:lang w:eastAsia="ar-SA"/>
    </w:rPr>
  </w:style>
  <w:style w:type="character" w:customStyle="1" w:styleId="a4">
    <w:name w:val="Основной текст_"/>
    <w:basedOn w:val="a0"/>
    <w:link w:val="2"/>
    <w:rsid w:val="00496486"/>
    <w:rPr>
      <w:rFonts w:ascii="Arial" w:eastAsia="Arial" w:hAnsi="Arial" w:cs="Arial"/>
      <w:b/>
      <w:bCs/>
      <w:sz w:val="14"/>
      <w:szCs w:val="14"/>
      <w:shd w:val="clear" w:color="auto" w:fill="FFFFFF"/>
    </w:rPr>
  </w:style>
  <w:style w:type="paragraph" w:customStyle="1" w:styleId="2">
    <w:name w:val="Основной текст2"/>
    <w:basedOn w:val="a"/>
    <w:link w:val="a4"/>
    <w:rsid w:val="00496486"/>
    <w:pPr>
      <w:widowControl w:val="0"/>
      <w:shd w:val="clear" w:color="auto" w:fill="FFFFFF"/>
      <w:spacing w:before="360" w:line="182" w:lineRule="exact"/>
      <w:ind w:hanging="1500"/>
    </w:pPr>
    <w:rPr>
      <w:rFonts w:ascii="Arial" w:eastAsia="Arial" w:hAnsi="Arial" w:cs="Arial"/>
      <w:b/>
      <w:bCs/>
      <w:sz w:val="14"/>
      <w:szCs w:val="14"/>
      <w:lang w:eastAsia="en-US"/>
    </w:rPr>
  </w:style>
  <w:style w:type="paragraph" w:customStyle="1" w:styleId="a5">
    <w:name w:val="Таблицы (моноширинный)"/>
    <w:basedOn w:val="a"/>
    <w:next w:val="a"/>
    <w:rsid w:val="00496486"/>
    <w:pPr>
      <w:widowControl w:val="0"/>
      <w:autoSpaceDE w:val="0"/>
      <w:autoSpaceDN w:val="0"/>
      <w:adjustRightInd w:val="0"/>
      <w:jc w:val="both"/>
    </w:pPr>
    <w:rPr>
      <w:rFonts w:ascii="Courier New" w:hAnsi="Courier New" w:cs="Courier New"/>
      <w:sz w:val="22"/>
      <w:szCs w:val="22"/>
    </w:rPr>
  </w:style>
  <w:style w:type="paragraph" w:styleId="a6">
    <w:name w:val="footer"/>
    <w:basedOn w:val="a"/>
    <w:link w:val="a7"/>
    <w:uiPriority w:val="99"/>
    <w:rsid w:val="00496486"/>
    <w:pPr>
      <w:tabs>
        <w:tab w:val="center" w:pos="4677"/>
        <w:tab w:val="right" w:pos="9355"/>
      </w:tabs>
    </w:pPr>
  </w:style>
  <w:style w:type="character" w:customStyle="1" w:styleId="a7">
    <w:name w:val="Нижний колонтитул Знак"/>
    <w:basedOn w:val="a0"/>
    <w:link w:val="a6"/>
    <w:uiPriority w:val="99"/>
    <w:rsid w:val="00496486"/>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496486"/>
    <w:rPr>
      <w:rFonts w:ascii="Times New Roman" w:hAnsi="Times New Roman" w:cs="Times New Roman"/>
      <w:sz w:val="24"/>
      <w:szCs w:val="24"/>
    </w:rPr>
  </w:style>
  <w:style w:type="paragraph" w:styleId="a8">
    <w:name w:val="Body Text"/>
    <w:aliases w:val="Основной текст Знак1, Знак6 Знак Знак Знак Знак1, Знак6 Знак2,Знак6 Знак Знак Знак Знак Знак Знак Знак Знак2, Знак6 Знак Знак2,Знак6 Знак Знак Знак Знак Знак Знак Знак Знак Знак2"/>
    <w:basedOn w:val="a"/>
    <w:link w:val="a9"/>
    <w:rsid w:val="00496486"/>
    <w:pPr>
      <w:suppressAutoHyphens/>
      <w:spacing w:after="120" w:line="276" w:lineRule="auto"/>
    </w:pPr>
    <w:rPr>
      <w:rFonts w:ascii="Calibri" w:hAnsi="Calibri"/>
      <w:kern w:val="1"/>
      <w:sz w:val="22"/>
      <w:szCs w:val="22"/>
      <w:lang w:eastAsia="ar-SA"/>
    </w:rPr>
  </w:style>
  <w:style w:type="character" w:customStyle="1" w:styleId="a9">
    <w:name w:val="Основной текст Знак"/>
    <w:aliases w:val="Основной текст Знак1 Знак, Знак6 Знак Знак Знак Знак1 Знак, Знак6 Знак2 Знак,Знак6 Знак Знак Знак Знак Знак Знак Знак Знак2 Знак, Знак6 Знак Знак2 Знак,Знак6 Знак Знак Знак Знак Знак Знак Знак Знак Знак2 Знак"/>
    <w:basedOn w:val="a0"/>
    <w:link w:val="a8"/>
    <w:rsid w:val="00496486"/>
    <w:rPr>
      <w:rFonts w:ascii="Calibri" w:eastAsia="Times New Roman" w:hAnsi="Calibri" w:cs="Times New Roman"/>
      <w:kern w:val="1"/>
      <w:lang w:eastAsia="ar-SA"/>
    </w:rPr>
  </w:style>
  <w:style w:type="paragraph" w:styleId="aa">
    <w:name w:val="List Paragraph"/>
    <w:basedOn w:val="a"/>
    <w:qFormat/>
    <w:rsid w:val="00496486"/>
    <w:pPr>
      <w:ind w:left="720"/>
      <w:contextualSpacing/>
    </w:pPr>
  </w:style>
  <w:style w:type="character" w:customStyle="1" w:styleId="5pt">
    <w:name w:val="Основной текст + 5 pt"/>
    <w:basedOn w:val="a4"/>
    <w:rsid w:val="00496486"/>
    <w:rPr>
      <w:b w:val="0"/>
      <w:bCs w:val="0"/>
      <w:i w:val="0"/>
      <w:iCs w:val="0"/>
      <w:smallCaps w:val="0"/>
      <w:strike w:val="0"/>
      <w:color w:val="000000"/>
      <w:spacing w:val="0"/>
      <w:w w:val="100"/>
      <w:position w:val="0"/>
      <w:sz w:val="10"/>
      <w:szCs w:val="10"/>
      <w:u w:val="none"/>
      <w:lang w:val="ru-RU" w:eastAsia="ru-RU" w:bidi="ru-RU"/>
    </w:rPr>
  </w:style>
  <w:style w:type="character" w:customStyle="1" w:styleId="0pt">
    <w:name w:val="Основной текст + Полужирный;Интервал 0 pt"/>
    <w:basedOn w:val="a4"/>
    <w:rsid w:val="00496486"/>
    <w:rPr>
      <w:b/>
      <w:bCs/>
      <w:i w:val="0"/>
      <w:iCs w:val="0"/>
      <w:smallCaps w:val="0"/>
      <w:strike w:val="0"/>
      <w:color w:val="000000"/>
      <w:spacing w:val="4"/>
      <w:w w:val="100"/>
      <w:position w:val="0"/>
      <w:sz w:val="11"/>
      <w:szCs w:val="11"/>
      <w:u w:val="none"/>
      <w:lang w:val="ru-RU" w:eastAsia="ru-RU" w:bidi="ru-RU"/>
    </w:rPr>
  </w:style>
  <w:style w:type="character" w:customStyle="1" w:styleId="5pt0pt">
    <w:name w:val="Основной текст + 5 pt;Интервал 0 pt"/>
    <w:basedOn w:val="a4"/>
    <w:rsid w:val="00496486"/>
    <w:rPr>
      <w:b w:val="0"/>
      <w:bCs w:val="0"/>
      <w:i w:val="0"/>
      <w:iCs w:val="0"/>
      <w:smallCaps w:val="0"/>
      <w:strike w:val="0"/>
      <w:color w:val="000000"/>
      <w:spacing w:val="1"/>
      <w:w w:val="100"/>
      <w:position w:val="0"/>
      <w:sz w:val="10"/>
      <w:szCs w:val="10"/>
      <w:u w:val="none"/>
      <w:lang w:val="ru-RU" w:eastAsia="ru-RU" w:bidi="ru-RU"/>
    </w:rPr>
  </w:style>
  <w:style w:type="character" w:customStyle="1" w:styleId="5pt0pt0">
    <w:name w:val="Основной текст + 5 pt;Не полужирный;Интервал 0 pt"/>
    <w:basedOn w:val="a4"/>
    <w:rsid w:val="00496486"/>
    <w:rPr>
      <w:b/>
      <w:bCs/>
      <w:i w:val="0"/>
      <w:iCs w:val="0"/>
      <w:smallCaps w:val="0"/>
      <w:strike w:val="0"/>
      <w:color w:val="000000"/>
      <w:spacing w:val="1"/>
      <w:w w:val="100"/>
      <w:position w:val="0"/>
      <w:sz w:val="10"/>
      <w:szCs w:val="10"/>
      <w:u w:val="none"/>
      <w:lang w:val="ru-RU" w:eastAsia="ru-RU" w:bidi="ru-RU"/>
    </w:rPr>
  </w:style>
  <w:style w:type="character" w:customStyle="1" w:styleId="7pt0pt">
    <w:name w:val="Основной текст + 7 pt;Не полужирный;Интервал 0 pt"/>
    <w:basedOn w:val="a4"/>
    <w:rsid w:val="00496486"/>
    <w:rPr>
      <w:b/>
      <w:bCs/>
      <w:i w:val="0"/>
      <w:iCs w:val="0"/>
      <w:smallCaps w:val="0"/>
      <w:strike w:val="0"/>
      <w:color w:val="000000"/>
      <w:spacing w:val="0"/>
      <w:w w:val="100"/>
      <w:position w:val="0"/>
      <w:u w:val="none"/>
      <w:lang w:val="ru-RU" w:eastAsia="ru-RU" w:bidi="ru-RU"/>
    </w:rPr>
  </w:style>
  <w:style w:type="paragraph" w:customStyle="1" w:styleId="11">
    <w:name w:val="Основной текст1"/>
    <w:basedOn w:val="a"/>
    <w:rsid w:val="00496486"/>
    <w:pPr>
      <w:widowControl w:val="0"/>
      <w:shd w:val="clear" w:color="auto" w:fill="FFFFFF"/>
      <w:spacing w:before="180" w:line="0" w:lineRule="atLeast"/>
      <w:jc w:val="both"/>
    </w:pPr>
    <w:rPr>
      <w:rFonts w:ascii="Arial" w:eastAsia="Arial" w:hAnsi="Arial" w:cs="Arial"/>
      <w:color w:val="000000"/>
      <w:spacing w:val="2"/>
      <w:sz w:val="12"/>
      <w:szCs w:val="12"/>
      <w:lang w:bidi="ru-RU"/>
    </w:rPr>
  </w:style>
  <w:style w:type="character" w:customStyle="1" w:styleId="Sylfaen4pt">
    <w:name w:val="Основной текст + Sylfaen;4 pt"/>
    <w:basedOn w:val="a4"/>
    <w:rsid w:val="00496486"/>
    <w:rPr>
      <w:rFonts w:ascii="Sylfaen" w:eastAsia="Sylfaen" w:hAnsi="Sylfaen" w:cs="Sylfaen"/>
      <w:b w:val="0"/>
      <w:bCs w:val="0"/>
      <w:i w:val="0"/>
      <w:iCs w:val="0"/>
      <w:smallCaps w:val="0"/>
      <w:strike w:val="0"/>
      <w:color w:val="000000"/>
      <w:spacing w:val="2"/>
      <w:w w:val="100"/>
      <w:position w:val="0"/>
      <w:sz w:val="8"/>
      <w:szCs w:val="8"/>
      <w:u w:val="none"/>
      <w:lang w:val="ru-RU" w:eastAsia="ru-RU" w:bidi="ru-RU"/>
    </w:rPr>
  </w:style>
  <w:style w:type="character" w:styleId="ab">
    <w:name w:val="Hyperlink"/>
    <w:basedOn w:val="a0"/>
    <w:uiPriority w:val="99"/>
    <w:semiHidden/>
    <w:unhideWhenUsed/>
    <w:rsid w:val="00F36138"/>
    <w:rPr>
      <w:color w:val="0000FF"/>
      <w:u w:val="single"/>
    </w:rPr>
  </w:style>
  <w:style w:type="character" w:customStyle="1" w:styleId="10">
    <w:name w:val="Заголовок 1 Знак"/>
    <w:basedOn w:val="a0"/>
    <w:link w:val="1"/>
    <w:uiPriority w:val="9"/>
    <w:rsid w:val="00F36138"/>
    <w:rPr>
      <w:rFonts w:ascii="Times New Roman" w:eastAsia="Times New Roman" w:hAnsi="Times New Roman"/>
      <w:b/>
      <w:bCs/>
      <w:kern w:val="36"/>
      <w:sz w:val="48"/>
      <w:szCs w:val="48"/>
    </w:rPr>
  </w:style>
  <w:style w:type="character" w:customStyle="1" w:styleId="ant-typography">
    <w:name w:val="ant-typography"/>
    <w:basedOn w:val="a0"/>
    <w:rsid w:val="00610BFE"/>
  </w:style>
  <w:style w:type="paragraph" w:customStyle="1" w:styleId="ConsPlusNormal">
    <w:name w:val="ConsPlusNormal"/>
    <w:rsid w:val="00FC11EA"/>
    <w:pPr>
      <w:autoSpaceDE w:val="0"/>
      <w:autoSpaceDN w:val="0"/>
      <w:adjustRightInd w:val="0"/>
    </w:pPr>
    <w:rPr>
      <w:rFonts w:ascii="Arial" w:eastAsia="Times New Roman" w:hAnsi="Arial" w:cs="Arial"/>
    </w:rPr>
  </w:style>
  <w:style w:type="character" w:customStyle="1" w:styleId="lllnnb2k">
    <w:name w:val="lllnnb2k"/>
    <w:basedOn w:val="a0"/>
    <w:rsid w:val="00833F80"/>
  </w:style>
  <w:style w:type="paragraph" w:styleId="ac">
    <w:name w:val="Normal (Web)"/>
    <w:aliases w:val="Обычный (Web)"/>
    <w:basedOn w:val="a"/>
    <w:unhideWhenUsed/>
    <w:rsid w:val="009D470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414748">
      <w:bodyDiv w:val="1"/>
      <w:marLeft w:val="0"/>
      <w:marRight w:val="0"/>
      <w:marTop w:val="0"/>
      <w:marBottom w:val="0"/>
      <w:divBdr>
        <w:top w:val="none" w:sz="0" w:space="0" w:color="auto"/>
        <w:left w:val="none" w:sz="0" w:space="0" w:color="auto"/>
        <w:bottom w:val="none" w:sz="0" w:space="0" w:color="auto"/>
        <w:right w:val="none" w:sz="0" w:space="0" w:color="auto"/>
      </w:divBdr>
    </w:div>
    <w:div w:id="22361753">
      <w:bodyDiv w:val="1"/>
      <w:marLeft w:val="0"/>
      <w:marRight w:val="0"/>
      <w:marTop w:val="0"/>
      <w:marBottom w:val="0"/>
      <w:divBdr>
        <w:top w:val="none" w:sz="0" w:space="0" w:color="auto"/>
        <w:left w:val="none" w:sz="0" w:space="0" w:color="auto"/>
        <w:bottom w:val="none" w:sz="0" w:space="0" w:color="auto"/>
        <w:right w:val="none" w:sz="0" w:space="0" w:color="auto"/>
      </w:divBdr>
    </w:div>
    <w:div w:id="24186032">
      <w:bodyDiv w:val="1"/>
      <w:marLeft w:val="0"/>
      <w:marRight w:val="0"/>
      <w:marTop w:val="0"/>
      <w:marBottom w:val="0"/>
      <w:divBdr>
        <w:top w:val="none" w:sz="0" w:space="0" w:color="auto"/>
        <w:left w:val="none" w:sz="0" w:space="0" w:color="auto"/>
        <w:bottom w:val="none" w:sz="0" w:space="0" w:color="auto"/>
        <w:right w:val="none" w:sz="0" w:space="0" w:color="auto"/>
      </w:divBdr>
    </w:div>
    <w:div w:id="485324457">
      <w:bodyDiv w:val="1"/>
      <w:marLeft w:val="0"/>
      <w:marRight w:val="0"/>
      <w:marTop w:val="0"/>
      <w:marBottom w:val="0"/>
      <w:divBdr>
        <w:top w:val="none" w:sz="0" w:space="0" w:color="auto"/>
        <w:left w:val="none" w:sz="0" w:space="0" w:color="auto"/>
        <w:bottom w:val="none" w:sz="0" w:space="0" w:color="auto"/>
        <w:right w:val="none" w:sz="0" w:space="0" w:color="auto"/>
      </w:divBdr>
    </w:div>
    <w:div w:id="528221582">
      <w:bodyDiv w:val="1"/>
      <w:marLeft w:val="0"/>
      <w:marRight w:val="0"/>
      <w:marTop w:val="0"/>
      <w:marBottom w:val="0"/>
      <w:divBdr>
        <w:top w:val="none" w:sz="0" w:space="0" w:color="auto"/>
        <w:left w:val="none" w:sz="0" w:space="0" w:color="auto"/>
        <w:bottom w:val="none" w:sz="0" w:space="0" w:color="auto"/>
        <w:right w:val="none" w:sz="0" w:space="0" w:color="auto"/>
      </w:divBdr>
    </w:div>
    <w:div w:id="611010988">
      <w:bodyDiv w:val="1"/>
      <w:marLeft w:val="0"/>
      <w:marRight w:val="0"/>
      <w:marTop w:val="0"/>
      <w:marBottom w:val="0"/>
      <w:divBdr>
        <w:top w:val="none" w:sz="0" w:space="0" w:color="auto"/>
        <w:left w:val="none" w:sz="0" w:space="0" w:color="auto"/>
        <w:bottom w:val="none" w:sz="0" w:space="0" w:color="auto"/>
        <w:right w:val="none" w:sz="0" w:space="0" w:color="auto"/>
      </w:divBdr>
    </w:div>
    <w:div w:id="653993683">
      <w:bodyDiv w:val="1"/>
      <w:marLeft w:val="0"/>
      <w:marRight w:val="0"/>
      <w:marTop w:val="0"/>
      <w:marBottom w:val="0"/>
      <w:divBdr>
        <w:top w:val="none" w:sz="0" w:space="0" w:color="auto"/>
        <w:left w:val="none" w:sz="0" w:space="0" w:color="auto"/>
        <w:bottom w:val="none" w:sz="0" w:space="0" w:color="auto"/>
        <w:right w:val="none" w:sz="0" w:space="0" w:color="auto"/>
      </w:divBdr>
    </w:div>
    <w:div w:id="889001319">
      <w:bodyDiv w:val="1"/>
      <w:marLeft w:val="0"/>
      <w:marRight w:val="0"/>
      <w:marTop w:val="0"/>
      <w:marBottom w:val="0"/>
      <w:divBdr>
        <w:top w:val="none" w:sz="0" w:space="0" w:color="auto"/>
        <w:left w:val="none" w:sz="0" w:space="0" w:color="auto"/>
        <w:bottom w:val="none" w:sz="0" w:space="0" w:color="auto"/>
        <w:right w:val="none" w:sz="0" w:space="0" w:color="auto"/>
      </w:divBdr>
    </w:div>
    <w:div w:id="1022976365">
      <w:bodyDiv w:val="1"/>
      <w:marLeft w:val="0"/>
      <w:marRight w:val="0"/>
      <w:marTop w:val="0"/>
      <w:marBottom w:val="0"/>
      <w:divBdr>
        <w:top w:val="none" w:sz="0" w:space="0" w:color="auto"/>
        <w:left w:val="none" w:sz="0" w:space="0" w:color="auto"/>
        <w:bottom w:val="none" w:sz="0" w:space="0" w:color="auto"/>
        <w:right w:val="none" w:sz="0" w:space="0" w:color="auto"/>
      </w:divBdr>
    </w:div>
    <w:div w:id="1084061529">
      <w:bodyDiv w:val="1"/>
      <w:marLeft w:val="0"/>
      <w:marRight w:val="0"/>
      <w:marTop w:val="0"/>
      <w:marBottom w:val="0"/>
      <w:divBdr>
        <w:top w:val="none" w:sz="0" w:space="0" w:color="auto"/>
        <w:left w:val="none" w:sz="0" w:space="0" w:color="auto"/>
        <w:bottom w:val="none" w:sz="0" w:space="0" w:color="auto"/>
        <w:right w:val="none" w:sz="0" w:space="0" w:color="auto"/>
      </w:divBdr>
    </w:div>
    <w:div w:id="1091927704">
      <w:bodyDiv w:val="1"/>
      <w:marLeft w:val="0"/>
      <w:marRight w:val="0"/>
      <w:marTop w:val="0"/>
      <w:marBottom w:val="0"/>
      <w:divBdr>
        <w:top w:val="none" w:sz="0" w:space="0" w:color="auto"/>
        <w:left w:val="none" w:sz="0" w:space="0" w:color="auto"/>
        <w:bottom w:val="none" w:sz="0" w:space="0" w:color="auto"/>
        <w:right w:val="none" w:sz="0" w:space="0" w:color="auto"/>
      </w:divBdr>
    </w:div>
    <w:div w:id="1109542375">
      <w:bodyDiv w:val="1"/>
      <w:marLeft w:val="0"/>
      <w:marRight w:val="0"/>
      <w:marTop w:val="0"/>
      <w:marBottom w:val="0"/>
      <w:divBdr>
        <w:top w:val="none" w:sz="0" w:space="0" w:color="auto"/>
        <w:left w:val="none" w:sz="0" w:space="0" w:color="auto"/>
        <w:bottom w:val="none" w:sz="0" w:space="0" w:color="auto"/>
        <w:right w:val="none" w:sz="0" w:space="0" w:color="auto"/>
      </w:divBdr>
    </w:div>
    <w:div w:id="1130392492">
      <w:bodyDiv w:val="1"/>
      <w:marLeft w:val="0"/>
      <w:marRight w:val="0"/>
      <w:marTop w:val="0"/>
      <w:marBottom w:val="0"/>
      <w:divBdr>
        <w:top w:val="none" w:sz="0" w:space="0" w:color="auto"/>
        <w:left w:val="none" w:sz="0" w:space="0" w:color="auto"/>
        <w:bottom w:val="none" w:sz="0" w:space="0" w:color="auto"/>
        <w:right w:val="none" w:sz="0" w:space="0" w:color="auto"/>
      </w:divBdr>
    </w:div>
    <w:div w:id="1217661194">
      <w:bodyDiv w:val="1"/>
      <w:marLeft w:val="0"/>
      <w:marRight w:val="0"/>
      <w:marTop w:val="0"/>
      <w:marBottom w:val="0"/>
      <w:divBdr>
        <w:top w:val="none" w:sz="0" w:space="0" w:color="auto"/>
        <w:left w:val="none" w:sz="0" w:space="0" w:color="auto"/>
        <w:bottom w:val="none" w:sz="0" w:space="0" w:color="auto"/>
        <w:right w:val="none" w:sz="0" w:space="0" w:color="auto"/>
      </w:divBdr>
    </w:div>
    <w:div w:id="1224174318">
      <w:bodyDiv w:val="1"/>
      <w:marLeft w:val="0"/>
      <w:marRight w:val="0"/>
      <w:marTop w:val="0"/>
      <w:marBottom w:val="0"/>
      <w:divBdr>
        <w:top w:val="none" w:sz="0" w:space="0" w:color="auto"/>
        <w:left w:val="none" w:sz="0" w:space="0" w:color="auto"/>
        <w:bottom w:val="none" w:sz="0" w:space="0" w:color="auto"/>
        <w:right w:val="none" w:sz="0" w:space="0" w:color="auto"/>
      </w:divBdr>
    </w:div>
    <w:div w:id="1347824418">
      <w:bodyDiv w:val="1"/>
      <w:marLeft w:val="0"/>
      <w:marRight w:val="0"/>
      <w:marTop w:val="0"/>
      <w:marBottom w:val="0"/>
      <w:divBdr>
        <w:top w:val="none" w:sz="0" w:space="0" w:color="auto"/>
        <w:left w:val="none" w:sz="0" w:space="0" w:color="auto"/>
        <w:bottom w:val="none" w:sz="0" w:space="0" w:color="auto"/>
        <w:right w:val="none" w:sz="0" w:space="0" w:color="auto"/>
      </w:divBdr>
    </w:div>
    <w:div w:id="1452167200">
      <w:bodyDiv w:val="1"/>
      <w:marLeft w:val="0"/>
      <w:marRight w:val="0"/>
      <w:marTop w:val="0"/>
      <w:marBottom w:val="0"/>
      <w:divBdr>
        <w:top w:val="none" w:sz="0" w:space="0" w:color="auto"/>
        <w:left w:val="none" w:sz="0" w:space="0" w:color="auto"/>
        <w:bottom w:val="none" w:sz="0" w:space="0" w:color="auto"/>
        <w:right w:val="none" w:sz="0" w:space="0" w:color="auto"/>
      </w:divBdr>
    </w:div>
    <w:div w:id="1508590316">
      <w:bodyDiv w:val="1"/>
      <w:marLeft w:val="0"/>
      <w:marRight w:val="0"/>
      <w:marTop w:val="0"/>
      <w:marBottom w:val="0"/>
      <w:divBdr>
        <w:top w:val="none" w:sz="0" w:space="0" w:color="auto"/>
        <w:left w:val="none" w:sz="0" w:space="0" w:color="auto"/>
        <w:bottom w:val="none" w:sz="0" w:space="0" w:color="auto"/>
        <w:right w:val="none" w:sz="0" w:space="0" w:color="auto"/>
      </w:divBdr>
    </w:div>
    <w:div w:id="1725980385">
      <w:bodyDiv w:val="1"/>
      <w:marLeft w:val="0"/>
      <w:marRight w:val="0"/>
      <w:marTop w:val="0"/>
      <w:marBottom w:val="0"/>
      <w:divBdr>
        <w:top w:val="none" w:sz="0" w:space="0" w:color="auto"/>
        <w:left w:val="none" w:sz="0" w:space="0" w:color="auto"/>
        <w:bottom w:val="none" w:sz="0" w:space="0" w:color="auto"/>
        <w:right w:val="none" w:sz="0" w:space="0" w:color="auto"/>
      </w:divBdr>
    </w:div>
    <w:div w:id="1795103213">
      <w:bodyDiv w:val="1"/>
      <w:marLeft w:val="0"/>
      <w:marRight w:val="0"/>
      <w:marTop w:val="0"/>
      <w:marBottom w:val="0"/>
      <w:divBdr>
        <w:top w:val="none" w:sz="0" w:space="0" w:color="auto"/>
        <w:left w:val="none" w:sz="0" w:space="0" w:color="auto"/>
        <w:bottom w:val="none" w:sz="0" w:space="0" w:color="auto"/>
        <w:right w:val="none" w:sz="0" w:space="0" w:color="auto"/>
      </w:divBdr>
    </w:div>
    <w:div w:id="2043898998">
      <w:bodyDiv w:val="1"/>
      <w:marLeft w:val="0"/>
      <w:marRight w:val="0"/>
      <w:marTop w:val="0"/>
      <w:marBottom w:val="0"/>
      <w:divBdr>
        <w:top w:val="none" w:sz="0" w:space="0" w:color="auto"/>
        <w:left w:val="none" w:sz="0" w:space="0" w:color="auto"/>
        <w:bottom w:val="none" w:sz="0" w:space="0" w:color="auto"/>
        <w:right w:val="none" w:sz="0" w:space="0" w:color="auto"/>
      </w:divBdr>
    </w:div>
    <w:div w:id="20929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F437555B2A7AFDB102B4CE95BCA96EAF24456AF4DA6CC3E188F5A54e31BK"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k.sarm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3013</Words>
  <Characters>17175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20148</CharactersWithSpaces>
  <SharedDoc>false</SharedDoc>
  <HLinks>
    <vt:vector size="18" baseType="variant">
      <vt:variant>
        <vt:i4>786537</vt:i4>
      </vt:variant>
      <vt:variant>
        <vt:i4>6</vt:i4>
      </vt:variant>
      <vt:variant>
        <vt:i4>0</vt:i4>
      </vt:variant>
      <vt:variant>
        <vt:i4>5</vt:i4>
      </vt:variant>
      <vt:variant>
        <vt:lpwstr>mailto:sk.sarmc@mail.ru</vt:lpwstr>
      </vt:variant>
      <vt:variant>
        <vt:lpwstr/>
      </vt:variant>
      <vt:variant>
        <vt:i4>4980744</vt:i4>
      </vt:variant>
      <vt:variant>
        <vt:i4>3</vt:i4>
      </vt:variant>
      <vt:variant>
        <vt:i4>0</vt:i4>
      </vt:variant>
      <vt:variant>
        <vt:i4>5</vt:i4>
      </vt:variant>
      <vt:variant>
        <vt:lpwstr>consultantplus://offline/ref=39FF437555B2A7AFDB102B4CE95BCA96EAF24456AF4DA6CC3E188F5A54e31BK</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adm-uo-1</dc:creator>
  <cp:lastModifiedBy>adm-uo-1</cp:lastModifiedBy>
  <cp:revision>2</cp:revision>
  <cp:lastPrinted>2025-04-24T12:11:00Z</cp:lastPrinted>
  <dcterms:created xsi:type="dcterms:W3CDTF">2026-08-18T07:54:00Z</dcterms:created>
  <dcterms:modified xsi:type="dcterms:W3CDTF">2026-08-18T07:54:00Z</dcterms:modified>
</cp:coreProperties>
</file>