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404809">
        <w:rPr>
          <w:b/>
          <w:sz w:val="22"/>
          <w:szCs w:val="22"/>
        </w:rPr>
        <w:t>дверного полотна и комплектующего к нему</w:t>
      </w:r>
      <w:r w:rsidR="00E450C9" w:rsidRPr="00AA5B3B">
        <w:rPr>
          <w:b/>
          <w:sz w:val="22"/>
          <w:szCs w:val="22"/>
        </w:rPr>
        <w:t xml:space="preserve"> в целях капитального ремонта</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bookmarkStart w:id="0" w:name="_GoBack"/>
      <w:bookmarkEnd w:id="0"/>
      <w:r w:rsidRPr="00AA5B3B">
        <w:rPr>
          <w:sz w:val="22"/>
          <w:szCs w:val="22"/>
        </w:rPr>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proofErr w:type="gramStart"/>
      <w:r w:rsidRPr="00AA5B3B">
        <w:rPr>
          <w:rFonts w:eastAsia="Calibri"/>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временно исполняющего обязанности начальника Быкова Александра Викторовича, действующего на основании приказа УФСИН России по Республике Карелия от 30.06.2026 г. № 285-лс и Устава с одной стороны</w:t>
      </w:r>
      <w:proofErr w:type="gramEnd"/>
      <w:r w:rsidR="00CC5BA2" w:rsidRPr="00AA5B3B">
        <w:rPr>
          <w:rFonts w:eastAsia="Calibri"/>
          <w:bCs/>
          <w:kern w:val="3"/>
          <w:sz w:val="22"/>
          <w:szCs w:val="22"/>
          <w:lang w:eastAsia="en-US"/>
        </w:rPr>
        <w:t xml:space="preserve">,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w:t>
      </w:r>
      <w:proofErr w:type="gramEnd"/>
      <w:r w:rsidRPr="00AA5B3B">
        <w:rPr>
          <w:rFonts w:eastAsia="Calibri"/>
          <w:kern w:val="3"/>
          <w:sz w:val="22"/>
          <w:szCs w:val="22"/>
          <w:lang w:eastAsia="en-US"/>
        </w:rPr>
        <w:t>)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A81096">
        <w:rPr>
          <w:sz w:val="22"/>
          <w:szCs w:val="22"/>
        </w:rPr>
        <w:t>дверное полотно и комплектующее к нему</w:t>
      </w:r>
      <w:r w:rsidR="001964C1" w:rsidRPr="00AA5B3B">
        <w:rPr>
          <w:bCs/>
          <w:sz w:val="22"/>
          <w:szCs w:val="22"/>
        </w:rPr>
        <w:t xml:space="preserve"> </w:t>
      </w:r>
      <w:r w:rsidR="00E450C9" w:rsidRPr="00AA5B3B">
        <w:rPr>
          <w:bCs/>
          <w:sz w:val="22"/>
          <w:szCs w:val="22"/>
        </w:rPr>
        <w:t>в целях капитального ремонта</w:t>
      </w:r>
      <w:r w:rsidR="00E450C9" w:rsidRPr="00AA5B3B">
        <w:rPr>
          <w:b/>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w:t>
      </w:r>
      <w:r w:rsidR="00A81096">
        <w:rPr>
          <w:sz w:val="22"/>
          <w:szCs w:val="22"/>
        </w:rPr>
        <w:br/>
      </w:r>
      <w:r w:rsidR="00DA1005" w:rsidRPr="00AA5B3B">
        <w:rPr>
          <w:sz w:val="22"/>
          <w:szCs w:val="22"/>
        </w:rPr>
        <w:t xml:space="preserve">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1.3. Идентификационный код закупки:</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расходы, связанные 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AA5B3B" w:rsidRDefault="002522DD" w:rsidP="00EF08E4">
      <w:pPr>
        <w:pStyle w:val="ConsPlusNormal"/>
        <w:ind w:firstLine="540"/>
        <w:jc w:val="both"/>
        <w:rPr>
          <w:bCs/>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(КБК </w:t>
      </w:r>
      <w:r w:rsidR="00E450C9" w:rsidRPr="00AA5B3B">
        <w:rPr>
          <w:bCs/>
          <w:sz w:val="22"/>
          <w:szCs w:val="22"/>
        </w:rPr>
        <w:t>32003054240690049</w:t>
      </w:r>
      <w:r w:rsidR="00EF08E4" w:rsidRPr="00AA5B3B">
        <w:rPr>
          <w:bCs/>
          <w:sz w:val="22"/>
          <w:szCs w:val="22"/>
        </w:rPr>
        <w:t>24</w:t>
      </w:r>
      <w:r w:rsidR="00E450C9" w:rsidRPr="00AA5B3B">
        <w:rPr>
          <w:bCs/>
          <w:sz w:val="22"/>
          <w:szCs w:val="22"/>
        </w:rPr>
        <w:t>3</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путем перечисления Государственным заказчиком денежных средств на расчетный</w:t>
      </w:r>
      <w:proofErr w:type="gramEnd"/>
      <w:r w:rsidR="00EF08E4" w:rsidRPr="00AA5B3B">
        <w:rPr>
          <w:sz w:val="22"/>
          <w:szCs w:val="22"/>
        </w:rPr>
        <w:t xml:space="preserve"> счет Поставщика, указанный в Государственном контракте.</w:t>
      </w:r>
    </w:p>
    <w:p w:rsidR="000E0DE7" w:rsidRPr="00AA5B3B" w:rsidRDefault="00EF08E4" w:rsidP="006B25FD">
      <w:pPr>
        <w:pStyle w:val="ConsPlusNormal"/>
        <w:ind w:firstLine="540"/>
        <w:jc w:val="both"/>
        <w:rPr>
          <w:sz w:val="22"/>
          <w:szCs w:val="22"/>
        </w:rPr>
      </w:pPr>
      <w:r w:rsidRPr="00AA5B3B">
        <w:rPr>
          <w:sz w:val="22"/>
          <w:szCs w:val="22"/>
        </w:rPr>
        <w:lastRenderedPageBreak/>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в 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002522DD"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1" w:name="P81"/>
      <w:bookmarkEnd w:id="1"/>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533B87" w:rsidRPr="00AA5B3B">
        <w:rPr>
          <w:sz w:val="22"/>
          <w:szCs w:val="22"/>
        </w:rPr>
        <w:t xml:space="preserve">в течение </w:t>
      </w:r>
      <w:r w:rsidR="00533B87">
        <w:rPr>
          <w:sz w:val="22"/>
          <w:szCs w:val="22"/>
        </w:rPr>
        <w:t>5</w:t>
      </w:r>
      <w:r w:rsidR="00533B87" w:rsidRPr="00AA5B3B">
        <w:rPr>
          <w:sz w:val="22"/>
          <w:szCs w:val="22"/>
        </w:rPr>
        <w:t xml:space="preserve"> (</w:t>
      </w:r>
      <w:r w:rsidR="00533B87">
        <w:rPr>
          <w:sz w:val="22"/>
          <w:szCs w:val="22"/>
        </w:rPr>
        <w:t>пяти</w:t>
      </w:r>
      <w:r w:rsidR="00533B87" w:rsidRPr="00AA5B3B">
        <w:rPr>
          <w:sz w:val="22"/>
          <w:szCs w:val="22"/>
        </w:rPr>
        <w:t xml:space="preserve">) </w:t>
      </w:r>
      <w:r w:rsidR="00533B87">
        <w:rPr>
          <w:sz w:val="22"/>
          <w:szCs w:val="22"/>
        </w:rPr>
        <w:t>календарных</w:t>
      </w:r>
      <w:r w:rsidR="00533B87" w:rsidRPr="00AA5B3B">
        <w:rPr>
          <w:sz w:val="22"/>
          <w:szCs w:val="22"/>
        </w:rPr>
        <w:t xml:space="preserve"> </w:t>
      </w:r>
      <w:r w:rsidR="00951D17" w:rsidRPr="00AA5B3B">
        <w:rPr>
          <w:sz w:val="22"/>
          <w:szCs w:val="22"/>
        </w:rPr>
        <w:t xml:space="preserve">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Поставка Товара осуществляется силами и за счет средств Поставщика. Прием</w:t>
      </w:r>
      <w:r w:rsidR="00436049" w:rsidRPr="00AA5B3B">
        <w:rPr>
          <w:sz w:val="22"/>
          <w:szCs w:val="22"/>
        </w:rPr>
        <w:t>ка</w:t>
      </w:r>
      <w:r w:rsidRPr="00AA5B3B">
        <w:rPr>
          <w:sz w:val="22"/>
          <w:szCs w:val="22"/>
        </w:rPr>
        <w:t>-передача Товара осуществляется в рабочее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E13190" w:rsidRPr="00AA5B3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r w:rsidR="00533B87">
        <w:rPr>
          <w:sz w:val="22"/>
          <w:szCs w:val="22"/>
        </w:rPr>
        <w:br/>
      </w:r>
      <w:r w:rsidR="00B00608" w:rsidRPr="00AA5B3B">
        <w:rPr>
          <w:sz w:val="22"/>
          <w:szCs w:val="22"/>
        </w:rPr>
        <w:t xml:space="preserve">к </w:t>
      </w:r>
      <w:r w:rsidR="00110CAA" w:rsidRPr="00AA5B3B">
        <w:rPr>
          <w:sz w:val="22"/>
          <w:szCs w:val="22"/>
        </w:rPr>
        <w:t>Государственному к</w:t>
      </w:r>
      <w:r w:rsidR="00B00608"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w:t>
      </w:r>
      <w:r w:rsidR="00533B87">
        <w:rPr>
          <w:sz w:val="22"/>
          <w:szCs w:val="22"/>
        </w:rPr>
        <w:br/>
      </w:r>
      <w:r w:rsidRPr="00AA5B3B">
        <w:rPr>
          <w:sz w:val="22"/>
          <w:szCs w:val="22"/>
        </w:rPr>
        <w:t xml:space="preserve">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w:t>
      </w:r>
      <w:r w:rsidR="00533B87">
        <w:rPr>
          <w:sz w:val="22"/>
          <w:szCs w:val="22"/>
        </w:rPr>
        <w:br/>
      </w:r>
      <w:r w:rsidRPr="00AA5B3B">
        <w:rPr>
          <w:sz w:val="22"/>
          <w:szCs w:val="22"/>
        </w:rPr>
        <w:t xml:space="preserve">по количеству упаковок Товара, комплекту и явным видимым повреждениям упаковки и качеству Товара. </w:t>
      </w:r>
    </w:p>
    <w:p w:rsidR="002522DD" w:rsidRPr="00AA5B3B" w:rsidRDefault="005227A9" w:rsidP="00C762EB">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w:t>
      </w:r>
      <w:r w:rsidR="00C762EB">
        <w:rPr>
          <w:sz w:val="22"/>
          <w:szCs w:val="22"/>
        </w:rPr>
        <w:br/>
      </w:r>
      <w:r w:rsidR="002522DD" w:rsidRPr="00AA5B3B">
        <w:rPr>
          <w:sz w:val="22"/>
          <w:szCs w:val="22"/>
        </w:rPr>
        <w:t xml:space="preserve">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 xml:space="preserve">Государственного </w:t>
      </w:r>
      <w:r w:rsidR="00340285" w:rsidRPr="00AA5B3B">
        <w:rPr>
          <w:sz w:val="22"/>
          <w:szCs w:val="22"/>
        </w:rPr>
        <w:lastRenderedPageBreak/>
        <w:t>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специалистов сторонних организаций для отбора образцов 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 xml:space="preserve">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w:t>
      </w:r>
      <w:r w:rsidR="00C762EB">
        <w:rPr>
          <w:sz w:val="22"/>
          <w:szCs w:val="22"/>
        </w:rPr>
        <w:br/>
      </w:r>
      <w:r w:rsidRPr="00AA5B3B">
        <w:rPr>
          <w:sz w:val="22"/>
          <w:szCs w:val="22"/>
        </w:rPr>
        <w:t>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C762EB">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w:t>
      </w:r>
      <w:r w:rsidR="00C762EB">
        <w:rPr>
          <w:sz w:val="22"/>
          <w:szCs w:val="22"/>
        </w:rPr>
        <w:br/>
      </w:r>
      <w:r w:rsidRPr="00AA5B3B">
        <w:rPr>
          <w:sz w:val="22"/>
          <w:szCs w:val="22"/>
        </w:rPr>
        <w:t xml:space="preserve">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 xml:space="preserve">онтракта, за исключением условий, касающихся качества </w:t>
      </w:r>
      <w:r w:rsidR="00C762EB">
        <w:rPr>
          <w:sz w:val="22"/>
          <w:szCs w:val="22"/>
        </w:rPr>
        <w:br/>
      </w:r>
      <w:r w:rsidR="002522DD" w:rsidRPr="00AA5B3B">
        <w:rPr>
          <w:sz w:val="22"/>
          <w:szCs w:val="22"/>
        </w:rPr>
        <w:t>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w:t>
      </w:r>
      <w:r w:rsidR="00C762EB">
        <w:rPr>
          <w:sz w:val="22"/>
          <w:szCs w:val="22"/>
        </w:rPr>
        <w:br/>
      </w:r>
      <w:r w:rsidR="002522DD" w:rsidRPr="00AA5B3B">
        <w:rPr>
          <w:sz w:val="22"/>
          <w:szCs w:val="22"/>
        </w:rPr>
        <w:t>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AB3508">
        <w:rPr>
          <w:sz w:val="22"/>
          <w:szCs w:val="22"/>
        </w:rPr>
        <w:br/>
      </w:r>
      <w:r w:rsidRPr="00AA5B3B">
        <w:rPr>
          <w:sz w:val="22"/>
          <w:szCs w:val="22"/>
        </w:rPr>
        <w:t xml:space="preserve">и направляет Поставщику в письменной форме мотивированный отказ от </w:t>
      </w:r>
      <w:r w:rsidR="008C09B5" w:rsidRPr="00AA5B3B">
        <w:rPr>
          <w:sz w:val="22"/>
          <w:szCs w:val="22"/>
        </w:rPr>
        <w:t xml:space="preserve">приемки Товара </w:t>
      </w:r>
      <w:r w:rsidR="00AB3508">
        <w:rPr>
          <w:sz w:val="22"/>
          <w:szCs w:val="22"/>
        </w:rPr>
        <w:br/>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 xml:space="preserve">Поставщик обязан </w:t>
      </w:r>
      <w:r w:rsidR="00AB3508">
        <w:rPr>
          <w:sz w:val="22"/>
          <w:szCs w:val="22"/>
        </w:rPr>
        <w:br/>
      </w:r>
      <w:r w:rsidRPr="00AA5B3B">
        <w:rPr>
          <w:sz w:val="22"/>
          <w:szCs w:val="22"/>
        </w:rPr>
        <w:t>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AB3508">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 xml:space="preserve">нтракта, за исключением условий, касающихся качества и безопасности Товара, если выявленное несоответствие </w:t>
      </w:r>
      <w:r w:rsidR="00AB3508">
        <w:rPr>
          <w:sz w:val="22"/>
          <w:szCs w:val="22"/>
        </w:rPr>
        <w:br/>
      </w:r>
      <w:r w:rsidRPr="00AA5B3B">
        <w:rPr>
          <w:sz w:val="22"/>
          <w:szCs w:val="22"/>
        </w:rPr>
        <w:t>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2" w:name="Par13"/>
      <w:bookmarkEnd w:id="2"/>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AA5B3B">
        <w:rPr>
          <w:sz w:val="22"/>
          <w:szCs w:val="22"/>
        </w:rPr>
        <w:lastRenderedPageBreak/>
        <w:t>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и на условиях, предусмотренных </w:t>
      </w:r>
      <w:proofErr w:type="gramStart"/>
      <w:r w:rsidR="00F52948">
        <w:rPr>
          <w:sz w:val="22"/>
          <w:szCs w:val="22"/>
        </w:rPr>
        <w:t>-</w:t>
      </w:r>
      <w:r w:rsidRPr="00AA5B3B">
        <w:rPr>
          <w:sz w:val="22"/>
          <w:szCs w:val="22"/>
        </w:rPr>
        <w:t>Г</w:t>
      </w:r>
      <w:proofErr w:type="gramEnd"/>
      <w:r w:rsidRPr="00AA5B3B">
        <w:rPr>
          <w:sz w:val="22"/>
          <w:szCs w:val="22"/>
        </w:rPr>
        <w:t>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F52948">
      <w:pPr>
        <w:autoSpaceDE w:val="0"/>
        <w:autoSpaceDN w:val="0"/>
        <w:adjustRightInd w:val="0"/>
        <w:spacing w:before="0" w:beforeAutospacing="0" w:after="0" w:afterAutospacing="0"/>
        <w:ind w:firstLine="567"/>
        <w:jc w:val="both"/>
        <w:rPr>
          <w:sz w:val="22"/>
          <w:szCs w:val="22"/>
        </w:rPr>
      </w:pPr>
      <w:r w:rsidRPr="00AA5B3B">
        <w:rPr>
          <w:sz w:val="22"/>
          <w:szCs w:val="22"/>
        </w:rPr>
        <w:t xml:space="preserve">4.4.1. Требовать от Поставщика надлежащего исполнения обязательств </w:t>
      </w:r>
      <w:r w:rsidR="00F52948">
        <w:rPr>
          <w:sz w:val="22"/>
          <w:szCs w:val="22"/>
        </w:rPr>
        <w:br/>
      </w:r>
      <w:r w:rsidRPr="00AA5B3B">
        <w:rPr>
          <w:sz w:val="22"/>
          <w:szCs w:val="22"/>
        </w:rPr>
        <w:t>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4.4.2. Требовать от Поставщика своевременного устранения нарушений, выявленных </w:t>
      </w:r>
      <w:r w:rsidR="00F52948">
        <w:rPr>
          <w:sz w:val="22"/>
          <w:szCs w:val="22"/>
        </w:rPr>
        <w:br/>
      </w:r>
      <w:r w:rsidRPr="00AA5B3B">
        <w:rPr>
          <w:sz w:val="22"/>
          <w:szCs w:val="22"/>
        </w:rPr>
        <w:t>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w:t>
      </w:r>
      <w:r w:rsidRPr="00AA5B3B">
        <w:rPr>
          <w:sz w:val="22"/>
          <w:szCs w:val="22"/>
        </w:rPr>
        <w:lastRenderedPageBreak/>
        <w:t>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AA5B3B"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F52948">
        <w:rPr>
          <w:sz w:val="22"/>
          <w:szCs w:val="22"/>
        </w:rPr>
        <w:t>475</w:t>
      </w:r>
      <w:r w:rsidR="00522AF6" w:rsidRPr="00AA5B3B">
        <w:rPr>
          <w:sz w:val="22"/>
          <w:szCs w:val="22"/>
        </w:rPr>
        <w:t>-201</w:t>
      </w:r>
      <w:r w:rsidR="00F52948">
        <w:rPr>
          <w:sz w:val="22"/>
          <w:szCs w:val="22"/>
        </w:rPr>
        <w:t>6</w:t>
      </w:r>
      <w:r w:rsidR="00522AF6" w:rsidRPr="00AA5B3B">
        <w:rPr>
          <w:sz w:val="22"/>
          <w:szCs w:val="22"/>
        </w:rPr>
        <w:t xml:space="preserve"> </w:t>
      </w:r>
      <w:r w:rsidR="00F52948">
        <w:rPr>
          <w:sz w:val="22"/>
          <w:szCs w:val="22"/>
        </w:rPr>
        <w:br/>
      </w:r>
      <w:r w:rsidR="00522AF6" w:rsidRPr="00AA5B3B">
        <w:rPr>
          <w:sz w:val="22"/>
          <w:szCs w:val="22"/>
        </w:rPr>
        <w:t>«</w:t>
      </w:r>
      <w:r w:rsidR="00F52948">
        <w:rPr>
          <w:sz w:val="22"/>
          <w:szCs w:val="22"/>
        </w:rPr>
        <w:t>Блоки дверные деревянные и комбинированные</w:t>
      </w:r>
      <w:r w:rsidR="00522AF6" w:rsidRPr="00AA5B3B">
        <w:rPr>
          <w:sz w:val="22"/>
          <w:szCs w:val="22"/>
        </w:rPr>
        <w:t>».</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Поставляемый товар должен быть новым товаром (товаром, который не был 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5E6E27" w:rsidRPr="00AA5B3B">
        <w:rPr>
          <w:sz w:val="22"/>
          <w:szCs w:val="22"/>
        </w:rPr>
        <w:t>24</w:t>
      </w:r>
      <w:r w:rsidR="00B42145" w:rsidRPr="00AA5B3B">
        <w:rPr>
          <w:sz w:val="22"/>
          <w:szCs w:val="22"/>
        </w:rPr>
        <w:t xml:space="preserve"> </w:t>
      </w:r>
      <w:r w:rsidR="00895882" w:rsidRPr="00AA5B3B">
        <w:rPr>
          <w:sz w:val="22"/>
          <w:szCs w:val="22"/>
        </w:rPr>
        <w:t>(</w:t>
      </w:r>
      <w:r w:rsidR="00781D41" w:rsidRPr="00AA5B3B">
        <w:rPr>
          <w:sz w:val="22"/>
          <w:szCs w:val="22"/>
        </w:rPr>
        <w:t>дв</w:t>
      </w:r>
      <w:r w:rsidR="005E6E27" w:rsidRPr="00AA5B3B">
        <w:rPr>
          <w:sz w:val="22"/>
          <w:szCs w:val="22"/>
        </w:rPr>
        <w:t>адцать четыре</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F52948">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w:t>
      </w:r>
      <w:r w:rsidR="00F52948">
        <w:rPr>
          <w:sz w:val="22"/>
          <w:szCs w:val="22"/>
        </w:rPr>
        <w:br/>
      </w:r>
      <w:r w:rsidR="002773E2" w:rsidRPr="00AA5B3B">
        <w:rPr>
          <w:sz w:val="22"/>
          <w:szCs w:val="22"/>
        </w:rPr>
        <w:t xml:space="preserve">в результате нарушения Заказчиком правил </w:t>
      </w:r>
      <w:r w:rsidR="00BB5E32" w:rsidRPr="00AA5B3B">
        <w:rPr>
          <w:sz w:val="22"/>
          <w:szCs w:val="22"/>
        </w:rPr>
        <w:t xml:space="preserve">эксплуатации </w:t>
      </w:r>
      <w:r w:rsidR="002773E2" w:rsidRPr="00AA5B3B">
        <w:rPr>
          <w:sz w:val="22"/>
          <w:szCs w:val="22"/>
        </w:rPr>
        <w:t xml:space="preserve">Товара. Замена Товара производится </w:t>
      </w:r>
      <w:r w:rsidR="00F52948">
        <w:rPr>
          <w:sz w:val="22"/>
          <w:szCs w:val="22"/>
        </w:rPr>
        <w:br/>
      </w:r>
      <w:r w:rsidR="002773E2" w:rsidRPr="00AA5B3B">
        <w:rPr>
          <w:sz w:val="22"/>
          <w:szCs w:val="22"/>
        </w:rPr>
        <w:t>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2522DD" w:rsidRPr="00AA5B3B" w:rsidRDefault="00B111AF" w:rsidP="00985A89">
      <w:pPr>
        <w:autoSpaceDE w:val="0"/>
        <w:autoSpaceDN w:val="0"/>
        <w:adjustRightInd w:val="0"/>
        <w:spacing w:before="0" w:beforeAutospacing="0" w:after="0" w:afterAutospacing="0"/>
        <w:jc w:val="center"/>
        <w:rPr>
          <w:b/>
          <w:sz w:val="22"/>
          <w:szCs w:val="22"/>
        </w:rPr>
      </w:pPr>
      <w:bookmarkStart w:id="3" w:name="P211"/>
      <w:bookmarkEnd w:id="3"/>
      <w:r w:rsidRPr="00AA5B3B">
        <w:rPr>
          <w:b/>
          <w:sz w:val="22"/>
          <w:szCs w:val="22"/>
        </w:rPr>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w:t>
      </w:r>
      <w:r w:rsidRPr="00AA5B3B">
        <w:rPr>
          <w:sz w:val="22"/>
          <w:szCs w:val="22"/>
        </w:rPr>
        <w:lastRenderedPageBreak/>
        <w:t xml:space="preserve">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w:t>
      </w:r>
      <w:proofErr w:type="gramStart"/>
      <w:r w:rsidRPr="00AA5B3B">
        <w:rPr>
          <w:rFonts w:eastAsia="Arial Unicode MS"/>
          <w:kern w:val="3"/>
          <w:sz w:val="22"/>
          <w:szCs w:val="22"/>
        </w:rPr>
        <w:t>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по </w:t>
      </w:r>
      <w:r w:rsidR="00801622" w:rsidRPr="00AA5B3B">
        <w:rPr>
          <w:sz w:val="22"/>
          <w:szCs w:val="22"/>
        </w:rPr>
        <w:t>Государственному к</w:t>
      </w:r>
      <w:r w:rsidRPr="00AA5B3B">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lastRenderedPageBreak/>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0D7E6F">
      <w:pPr>
        <w:pStyle w:val="ConsPlusNormal"/>
        <w:ind w:firstLine="540"/>
        <w:jc w:val="both"/>
        <w:rPr>
          <w:sz w:val="22"/>
          <w:szCs w:val="22"/>
        </w:rPr>
      </w:pPr>
      <w:r w:rsidRPr="00AA5B3B">
        <w:rPr>
          <w:sz w:val="22"/>
          <w:szCs w:val="22"/>
        </w:rPr>
        <w:t>9.5. В случае</w:t>
      </w:r>
      <w:proofErr w:type="gramStart"/>
      <w:r w:rsidRPr="00AA5B3B">
        <w:rPr>
          <w:sz w:val="22"/>
          <w:szCs w:val="22"/>
        </w:rPr>
        <w:t>,</w:t>
      </w:r>
      <w:proofErr w:type="gramEnd"/>
      <w:r w:rsidRPr="00AA5B3B">
        <w:rPr>
          <w:sz w:val="22"/>
          <w:szCs w:val="22"/>
        </w:rPr>
        <w:t xml:space="preserve">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о</w:t>
      </w:r>
      <w:r w:rsidRPr="00AA5B3B">
        <w:rPr>
          <w:sz w:val="22"/>
          <w:szCs w:val="22"/>
        </w:rPr>
        <w:t xml:space="preserve"> </w:t>
      </w:r>
      <w:r w:rsidR="005B22F7" w:rsidRPr="00AA5B3B">
        <w:rPr>
          <w:sz w:val="22"/>
          <w:szCs w:val="22"/>
        </w:rPr>
        <w:lastRenderedPageBreak/>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11.6. Изменения и дополнения по основаниям, предусмотренным Государственным 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w:t>
      </w:r>
      <w:r w:rsidR="00A801FA">
        <w:rPr>
          <w:sz w:val="22"/>
          <w:szCs w:val="22"/>
        </w:rPr>
        <w:br/>
      </w:r>
      <w:r w:rsidRPr="00AA5B3B">
        <w:rPr>
          <w:sz w:val="22"/>
          <w:szCs w:val="22"/>
        </w:rPr>
        <w:t xml:space="preserve">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 </w:t>
      </w:r>
      <w:r w:rsidR="00A801FA">
        <w:rPr>
          <w:sz w:val="22"/>
          <w:szCs w:val="22"/>
        </w:rPr>
        <w:br/>
      </w:r>
      <w:r w:rsidRPr="00AA5B3B">
        <w:rPr>
          <w:sz w:val="22"/>
          <w:szCs w:val="22"/>
        </w:rPr>
        <w:t>№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A801FA" w:rsidP="005B22F7">
            <w:pPr>
              <w:widowControl w:val="0"/>
              <w:spacing w:before="0" w:beforeAutospacing="0" w:after="0" w:afterAutospacing="0"/>
              <w:jc w:val="both"/>
              <w:rPr>
                <w:sz w:val="22"/>
                <w:szCs w:val="22"/>
              </w:rPr>
            </w:pPr>
            <w:r>
              <w:rPr>
                <w:sz w:val="22"/>
                <w:szCs w:val="22"/>
              </w:rPr>
              <w:t>Н</w:t>
            </w:r>
            <w:r w:rsidR="005B22F7" w:rsidRPr="00AA5B3B">
              <w:rPr>
                <w:sz w:val="22"/>
                <w:szCs w:val="22"/>
              </w:rPr>
              <w:t>ачальник ФКУ ИЦ-2 УФСИН России по 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A801FA">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F6050C" w:rsidP="00740595">
            <w:pPr>
              <w:suppressAutoHyphens/>
              <w:autoSpaceDN w:val="0"/>
              <w:spacing w:before="0" w:beforeAutospacing="0" w:after="0" w:afterAutospacing="0"/>
              <w:jc w:val="both"/>
              <w:textAlignment w:val="baseline"/>
              <w:rPr>
                <w:kern w:val="3"/>
                <w:sz w:val="22"/>
                <w:szCs w:val="22"/>
              </w:rPr>
            </w:pPr>
            <w:r>
              <w:rPr>
                <w:kern w:val="3"/>
                <w:sz w:val="22"/>
                <w:szCs w:val="22"/>
              </w:rPr>
              <w:t>Дверное полотно</w:t>
            </w:r>
            <w:r w:rsidR="00B61F12"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размер: </w:t>
            </w:r>
            <w:r w:rsidR="00F6050C">
              <w:rPr>
                <w:kern w:val="3"/>
                <w:sz w:val="22"/>
                <w:szCs w:val="22"/>
              </w:rPr>
              <w:t>высота 1250 мм</w:t>
            </w:r>
            <w:r w:rsidRPr="00AA5B3B">
              <w:rPr>
                <w:kern w:val="3"/>
                <w:sz w:val="22"/>
                <w:szCs w:val="22"/>
              </w:rPr>
              <w:t xml:space="preserve">, ширина </w:t>
            </w:r>
            <w:r w:rsidR="00F6050C">
              <w:rPr>
                <w:kern w:val="3"/>
                <w:sz w:val="22"/>
                <w:szCs w:val="22"/>
              </w:rPr>
              <w:t>645 мм</w:t>
            </w:r>
            <w:r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r w:rsidR="00F6050C">
              <w:rPr>
                <w:kern w:val="3"/>
                <w:sz w:val="22"/>
                <w:szCs w:val="22"/>
              </w:rPr>
              <w:t>цвет</w:t>
            </w:r>
            <w:r w:rsidRPr="00AA5B3B">
              <w:rPr>
                <w:kern w:val="3"/>
                <w:sz w:val="22"/>
                <w:szCs w:val="22"/>
              </w:rPr>
              <w:t xml:space="preserve">: </w:t>
            </w:r>
            <w:r w:rsidR="00F6050C">
              <w:rPr>
                <w:kern w:val="3"/>
                <w:sz w:val="22"/>
                <w:szCs w:val="22"/>
              </w:rPr>
              <w:t>белый.</w:t>
            </w:r>
          </w:p>
          <w:p w:rsidR="00F6050C" w:rsidRDefault="00F6050C" w:rsidP="00F6050C">
            <w:pPr>
              <w:suppressAutoHyphens/>
              <w:autoSpaceDN w:val="0"/>
              <w:spacing w:before="0" w:beforeAutospacing="0" w:after="0" w:afterAutospacing="0"/>
              <w:jc w:val="both"/>
              <w:textAlignment w:val="baseline"/>
              <w:rPr>
                <w:kern w:val="3"/>
                <w:sz w:val="22"/>
                <w:szCs w:val="22"/>
              </w:rPr>
            </w:pPr>
          </w:p>
          <w:p w:rsidR="00B61F12" w:rsidRDefault="00F6050C" w:rsidP="00F6050C">
            <w:pPr>
              <w:suppressAutoHyphens/>
              <w:autoSpaceDN w:val="0"/>
              <w:spacing w:before="0" w:beforeAutospacing="0" w:after="0" w:afterAutospacing="0"/>
              <w:jc w:val="both"/>
              <w:textAlignment w:val="baseline"/>
              <w:rPr>
                <w:kern w:val="3"/>
                <w:sz w:val="22"/>
                <w:szCs w:val="22"/>
              </w:rPr>
            </w:pPr>
            <w:r>
              <w:rPr>
                <w:kern w:val="3"/>
                <w:sz w:val="22"/>
                <w:szCs w:val="22"/>
              </w:rPr>
              <w:t>Комплектующее:</w:t>
            </w:r>
          </w:p>
          <w:p w:rsidR="00F6050C" w:rsidRDefault="00F6050C" w:rsidP="00F6050C">
            <w:pPr>
              <w:suppressAutoHyphens/>
              <w:autoSpaceDN w:val="0"/>
              <w:spacing w:before="0" w:beforeAutospacing="0" w:after="0" w:afterAutospacing="0"/>
              <w:jc w:val="both"/>
              <w:textAlignment w:val="baseline"/>
              <w:rPr>
                <w:kern w:val="3"/>
                <w:sz w:val="22"/>
                <w:szCs w:val="22"/>
              </w:rPr>
            </w:pPr>
            <w:r>
              <w:rPr>
                <w:kern w:val="3"/>
                <w:sz w:val="22"/>
                <w:szCs w:val="22"/>
              </w:rPr>
              <w:t>- дверная коробка белая;</w:t>
            </w:r>
          </w:p>
          <w:p w:rsidR="00F6050C" w:rsidRDefault="00F6050C" w:rsidP="00F6050C">
            <w:pPr>
              <w:suppressAutoHyphens/>
              <w:autoSpaceDN w:val="0"/>
              <w:spacing w:before="0" w:beforeAutospacing="0" w:after="0" w:afterAutospacing="0"/>
              <w:jc w:val="both"/>
              <w:textAlignment w:val="baseline"/>
              <w:rPr>
                <w:kern w:val="3"/>
                <w:sz w:val="22"/>
                <w:szCs w:val="22"/>
              </w:rPr>
            </w:pPr>
            <w:r>
              <w:rPr>
                <w:kern w:val="3"/>
                <w:sz w:val="22"/>
                <w:szCs w:val="22"/>
              </w:rPr>
              <w:t xml:space="preserve">- наличник </w:t>
            </w:r>
            <w:r w:rsidR="00BC6738">
              <w:rPr>
                <w:kern w:val="3"/>
                <w:sz w:val="22"/>
                <w:szCs w:val="22"/>
              </w:rPr>
              <w:t>белый прямой</w:t>
            </w:r>
            <w:r w:rsidR="00245EFA">
              <w:rPr>
                <w:kern w:val="3"/>
                <w:sz w:val="22"/>
                <w:szCs w:val="22"/>
              </w:rPr>
              <w:t xml:space="preserve"> (1 шт)</w:t>
            </w:r>
            <w:r w:rsidR="00BC6738">
              <w:rPr>
                <w:kern w:val="3"/>
                <w:sz w:val="22"/>
                <w:szCs w:val="22"/>
              </w:rPr>
              <w:t>, 70*8*2200</w:t>
            </w:r>
            <w:r w:rsidR="00245EFA">
              <w:rPr>
                <w:kern w:val="3"/>
                <w:sz w:val="22"/>
                <w:szCs w:val="22"/>
              </w:rPr>
              <w:t>.</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2A124A" w:rsidP="00F6050C">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F6050C">
              <w:rPr>
                <w:kern w:val="3"/>
                <w:sz w:val="22"/>
                <w:szCs w:val="22"/>
              </w:rPr>
              <w:t>16.23.11.130.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Default="00763972" w:rsidP="00D40D4B">
            <w:pPr>
              <w:spacing w:before="0" w:beforeAutospacing="0" w:after="0" w:afterAutospacing="0"/>
              <w:ind w:left="-57" w:right="-57"/>
              <w:jc w:val="center"/>
              <w:rPr>
                <w:sz w:val="22"/>
                <w:szCs w:val="22"/>
              </w:rPr>
            </w:pPr>
            <w:r w:rsidRPr="00AA5B3B">
              <w:rPr>
                <w:sz w:val="22"/>
                <w:szCs w:val="22"/>
              </w:rPr>
              <w:t>1</w:t>
            </w: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Pr="00AA5B3B" w:rsidRDefault="00BC6738" w:rsidP="00D40D4B">
            <w:pPr>
              <w:spacing w:before="0" w:beforeAutospacing="0" w:after="0" w:afterAutospacing="0"/>
              <w:ind w:left="-57" w:right="-57"/>
              <w:jc w:val="center"/>
              <w:rPr>
                <w:sz w:val="22"/>
                <w:szCs w:val="22"/>
              </w:rPr>
            </w:pP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C72498" w:rsidP="00C72498">
            <w:pPr>
              <w:spacing w:before="0" w:beforeAutospacing="0" w:after="0" w:afterAutospacing="0"/>
              <w:ind w:right="-57"/>
              <w:jc w:val="center"/>
              <w:rPr>
                <w:bCs/>
                <w:sz w:val="22"/>
                <w:szCs w:val="22"/>
              </w:rPr>
            </w:pPr>
            <w:r w:rsidRPr="00AA5B3B">
              <w:rPr>
                <w:bCs/>
                <w:sz w:val="22"/>
                <w:szCs w:val="22"/>
              </w:rPr>
              <w:t xml:space="preserve">штука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6050C" w:rsidRDefault="00F6050C" w:rsidP="00C72498">
            <w:pPr>
              <w:ind w:right="-57"/>
              <w:jc w:val="right"/>
              <w:rPr>
                <w:bCs/>
                <w:sz w:val="22"/>
                <w:szCs w:val="22"/>
              </w:rPr>
            </w:pPr>
          </w:p>
          <w:p w:rsidR="00C72498" w:rsidRPr="00AA5B3B" w:rsidRDefault="00C72498" w:rsidP="00F6050C">
            <w:pPr>
              <w:ind w:right="-57"/>
              <w:jc w:val="center"/>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7E742C">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948" w:rsidRDefault="00F52948" w:rsidP="00257D8E">
      <w:pPr>
        <w:spacing w:before="0" w:after="0"/>
      </w:pPr>
      <w:r>
        <w:separator/>
      </w:r>
    </w:p>
  </w:endnote>
  <w:endnote w:type="continuationSeparator" w:id="0">
    <w:p w:rsidR="00F52948" w:rsidRDefault="00F52948"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948" w:rsidRDefault="00F52948" w:rsidP="00257D8E">
      <w:pPr>
        <w:spacing w:before="0" w:after="0"/>
      </w:pPr>
      <w:r>
        <w:separator/>
      </w:r>
    </w:p>
  </w:footnote>
  <w:footnote w:type="continuationSeparator" w:id="0">
    <w:p w:rsidR="00F52948" w:rsidRDefault="00F52948"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48" w:rsidRDefault="00F52948">
    <w:pPr>
      <w:pStyle w:val="ac"/>
      <w:jc w:val="center"/>
    </w:pPr>
    <w:r>
      <w:fldChar w:fldCharType="begin"/>
    </w:r>
    <w:r>
      <w:instrText>PAGE   \* MERGEFORMAT</w:instrText>
    </w:r>
    <w:r>
      <w:fldChar w:fldCharType="separate"/>
    </w:r>
    <w:r w:rsidR="00404809">
      <w:rPr>
        <w:noProof/>
      </w:rPr>
      <w:t>3</w:t>
    </w:r>
    <w:r>
      <w:fldChar w:fldCharType="end"/>
    </w:r>
  </w:p>
  <w:p w:rsidR="00F52948" w:rsidRDefault="00F52948"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48" w:rsidRDefault="00F52948"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5EFA"/>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87A"/>
    <w:rsid w:val="002D3B7A"/>
    <w:rsid w:val="002D583C"/>
    <w:rsid w:val="002D5D3D"/>
    <w:rsid w:val="002D6623"/>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4809"/>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3B87"/>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42C"/>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01FA"/>
    <w:rsid w:val="00A81096"/>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3508"/>
    <w:rsid w:val="00AB5782"/>
    <w:rsid w:val="00AB6B80"/>
    <w:rsid w:val="00AB7775"/>
    <w:rsid w:val="00AB7838"/>
    <w:rsid w:val="00AC0642"/>
    <w:rsid w:val="00AC07B8"/>
    <w:rsid w:val="00AC098B"/>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738"/>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94F"/>
    <w:rsid w:val="00C33B97"/>
    <w:rsid w:val="00C3440E"/>
    <w:rsid w:val="00C34E81"/>
    <w:rsid w:val="00C36769"/>
    <w:rsid w:val="00C367A2"/>
    <w:rsid w:val="00C3768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62EB"/>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2948"/>
    <w:rsid w:val="00F53072"/>
    <w:rsid w:val="00F55958"/>
    <w:rsid w:val="00F56AD6"/>
    <w:rsid w:val="00F57271"/>
    <w:rsid w:val="00F57316"/>
    <w:rsid w:val="00F57360"/>
    <w:rsid w:val="00F57671"/>
    <w:rsid w:val="00F57BC7"/>
    <w:rsid w:val="00F6035D"/>
    <w:rsid w:val="00F6050C"/>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2AB2-53CA-419D-996E-BDA6F09E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11</Pages>
  <Words>4062</Words>
  <Characters>31841</Characters>
  <Application>Microsoft Office Word</Application>
  <DocSecurity>0</DocSecurity>
  <Lines>265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88</cp:revision>
  <cp:lastPrinted>2024-08-22T13:29:00Z</cp:lastPrinted>
  <dcterms:created xsi:type="dcterms:W3CDTF">2026-02-04T12:42:00Z</dcterms:created>
  <dcterms:modified xsi:type="dcterms:W3CDTF">2026-08-10T09:47:00Z</dcterms:modified>
</cp:coreProperties>
</file>