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C0ED0" w14:textId="77777777" w:rsidR="00870560" w:rsidRPr="00E93AAF" w:rsidRDefault="00870560" w:rsidP="00DB13D2">
      <w:pPr>
        <w:pStyle w:val="Style3"/>
        <w:widowControl/>
        <w:tabs>
          <w:tab w:val="left" w:leader="underscore" w:pos="3478"/>
        </w:tabs>
        <w:spacing w:line="240" w:lineRule="auto"/>
        <w:ind w:right="-2"/>
        <w:jc w:val="center"/>
        <w:rPr>
          <w:rStyle w:val="FontStyle14"/>
          <w:b/>
          <w:sz w:val="28"/>
          <w:szCs w:val="28"/>
        </w:rPr>
      </w:pPr>
      <w:r w:rsidRPr="00E93AAF">
        <w:rPr>
          <w:rStyle w:val="FontStyle14"/>
          <w:b/>
          <w:sz w:val="28"/>
          <w:szCs w:val="28"/>
        </w:rPr>
        <w:t>СУБЛИЦЕНЗИОННЫЙ ДОГОВОР №</w:t>
      </w:r>
      <w:r w:rsidR="007F3ABE" w:rsidRPr="00E93AAF">
        <w:rPr>
          <w:rStyle w:val="FontStyle14"/>
          <w:b/>
          <w:sz w:val="28"/>
          <w:szCs w:val="28"/>
        </w:rPr>
        <w:t xml:space="preserve"> </w:t>
      </w:r>
      <w:r w:rsidRPr="00E93AAF">
        <w:rPr>
          <w:rStyle w:val="FontStyle14"/>
          <w:b/>
          <w:sz w:val="28"/>
          <w:szCs w:val="28"/>
        </w:rPr>
        <w:t>_______</w:t>
      </w:r>
    </w:p>
    <w:p w14:paraId="3C4102E7" w14:textId="77777777" w:rsidR="00353551" w:rsidRPr="00E93AAF" w:rsidRDefault="00353551" w:rsidP="00DB13D2">
      <w:pPr>
        <w:pStyle w:val="Style3"/>
        <w:widowControl/>
        <w:tabs>
          <w:tab w:val="left" w:leader="underscore" w:pos="3478"/>
        </w:tabs>
        <w:spacing w:line="240" w:lineRule="auto"/>
        <w:ind w:right="-2"/>
        <w:jc w:val="center"/>
        <w:rPr>
          <w:rStyle w:val="FontStyle14"/>
          <w:b/>
          <w:sz w:val="28"/>
          <w:szCs w:val="28"/>
        </w:rPr>
      </w:pPr>
    </w:p>
    <w:p w14:paraId="25191A62" w14:textId="77777777" w:rsidR="00870560" w:rsidRDefault="005A0979" w:rsidP="00DB13D2">
      <w:pPr>
        <w:pStyle w:val="Style7"/>
        <w:widowControl/>
        <w:tabs>
          <w:tab w:val="left" w:pos="5630"/>
          <w:tab w:val="left" w:leader="underscore" w:pos="6379"/>
          <w:tab w:val="left" w:leader="underscore" w:pos="8364"/>
          <w:tab w:val="left" w:pos="9498"/>
        </w:tabs>
        <w:ind w:right="-2"/>
        <w:rPr>
          <w:rStyle w:val="FontStyle14"/>
          <w:sz w:val="28"/>
          <w:szCs w:val="28"/>
        </w:rPr>
      </w:pPr>
      <w:r w:rsidRPr="00E93AAF">
        <w:rPr>
          <w:rStyle w:val="FontStyle14"/>
          <w:sz w:val="28"/>
          <w:szCs w:val="28"/>
        </w:rPr>
        <w:t>г. Москва</w:t>
      </w:r>
      <w:r w:rsidR="00870560" w:rsidRPr="00E93AAF">
        <w:rPr>
          <w:rStyle w:val="FontStyle14"/>
          <w:sz w:val="28"/>
          <w:szCs w:val="28"/>
        </w:rPr>
        <w:t xml:space="preserve">                      </w:t>
      </w:r>
      <w:r w:rsidR="00870560" w:rsidRPr="00E93AAF">
        <w:rPr>
          <w:rStyle w:val="FontStyle14"/>
          <w:sz w:val="28"/>
          <w:szCs w:val="28"/>
        </w:rPr>
        <w:tab/>
      </w:r>
      <w:r w:rsidR="007F3ABE" w:rsidRPr="00E93AAF">
        <w:rPr>
          <w:rStyle w:val="FontStyle14"/>
          <w:sz w:val="28"/>
          <w:szCs w:val="28"/>
        </w:rPr>
        <w:t xml:space="preserve">            </w:t>
      </w:r>
      <w:r w:rsidR="00F3271F" w:rsidRPr="00E93AAF">
        <w:rPr>
          <w:rStyle w:val="FontStyle14"/>
          <w:sz w:val="28"/>
          <w:szCs w:val="28"/>
        </w:rPr>
        <w:t xml:space="preserve">    </w:t>
      </w:r>
      <w:proofErr w:type="gramStart"/>
      <w:r w:rsidR="00F3271F" w:rsidRPr="00E93AAF">
        <w:rPr>
          <w:rStyle w:val="FontStyle14"/>
          <w:sz w:val="28"/>
          <w:szCs w:val="28"/>
        </w:rPr>
        <w:t xml:space="preserve">   </w:t>
      </w:r>
      <w:r w:rsidR="00870560" w:rsidRPr="00E93AAF">
        <w:rPr>
          <w:rStyle w:val="FontStyle14"/>
          <w:sz w:val="28"/>
          <w:szCs w:val="28"/>
        </w:rPr>
        <w:t>«</w:t>
      </w:r>
      <w:proofErr w:type="gramEnd"/>
      <w:r w:rsidR="00DF6C6D" w:rsidRPr="00E93AAF">
        <w:rPr>
          <w:rStyle w:val="FontStyle14"/>
          <w:sz w:val="28"/>
          <w:szCs w:val="28"/>
        </w:rPr>
        <w:t>___</w:t>
      </w:r>
      <w:r w:rsidR="00870560" w:rsidRPr="00E93AAF">
        <w:rPr>
          <w:rStyle w:val="FontStyle14"/>
          <w:sz w:val="28"/>
          <w:szCs w:val="28"/>
        </w:rPr>
        <w:t>»</w:t>
      </w:r>
      <w:r w:rsidR="007F3ABE" w:rsidRPr="00E93AAF">
        <w:rPr>
          <w:rStyle w:val="FontStyle14"/>
          <w:sz w:val="28"/>
          <w:szCs w:val="28"/>
        </w:rPr>
        <w:t xml:space="preserve"> </w:t>
      </w:r>
      <w:r w:rsidR="00DF6C6D" w:rsidRPr="00E93AAF">
        <w:rPr>
          <w:rStyle w:val="FontStyle14"/>
          <w:sz w:val="28"/>
          <w:szCs w:val="28"/>
        </w:rPr>
        <w:t>_________</w:t>
      </w:r>
      <w:r w:rsidR="006555EE" w:rsidRPr="00E93AAF">
        <w:rPr>
          <w:rStyle w:val="FontStyle14"/>
          <w:sz w:val="28"/>
          <w:szCs w:val="28"/>
        </w:rPr>
        <w:t xml:space="preserve"> 20</w:t>
      </w:r>
      <w:r w:rsidR="00A05E24" w:rsidRPr="00E93AAF">
        <w:rPr>
          <w:rStyle w:val="FontStyle14"/>
          <w:sz w:val="28"/>
          <w:szCs w:val="28"/>
        </w:rPr>
        <w:t>2</w:t>
      </w:r>
      <w:r w:rsidR="00E93AAF" w:rsidRPr="00E93AAF">
        <w:rPr>
          <w:rStyle w:val="FontStyle14"/>
          <w:sz w:val="28"/>
          <w:szCs w:val="28"/>
        </w:rPr>
        <w:t>6</w:t>
      </w:r>
      <w:r w:rsidR="00870560" w:rsidRPr="00E93AAF">
        <w:rPr>
          <w:rStyle w:val="FontStyle14"/>
          <w:sz w:val="28"/>
          <w:szCs w:val="28"/>
        </w:rPr>
        <w:t xml:space="preserve"> г.</w:t>
      </w:r>
    </w:p>
    <w:p w14:paraId="4F15D97F" w14:textId="77777777" w:rsidR="00FD10B9" w:rsidRDefault="00FD10B9" w:rsidP="00DB13D2">
      <w:pPr>
        <w:pStyle w:val="Style7"/>
        <w:widowControl/>
        <w:tabs>
          <w:tab w:val="left" w:pos="5630"/>
          <w:tab w:val="left" w:leader="underscore" w:pos="6379"/>
          <w:tab w:val="left" w:leader="underscore" w:pos="8364"/>
          <w:tab w:val="left" w:pos="9498"/>
        </w:tabs>
        <w:ind w:right="-2"/>
        <w:rPr>
          <w:rStyle w:val="FontStyle14"/>
          <w:sz w:val="28"/>
          <w:szCs w:val="28"/>
        </w:rPr>
      </w:pPr>
    </w:p>
    <w:p w14:paraId="1445CA4F" w14:textId="77777777" w:rsidR="00FD10B9" w:rsidRPr="00E93AAF" w:rsidRDefault="00FD10B9" w:rsidP="00FD10B9">
      <w:pPr>
        <w:pStyle w:val="Style7"/>
        <w:widowControl/>
        <w:tabs>
          <w:tab w:val="left" w:pos="5630"/>
          <w:tab w:val="left" w:leader="underscore" w:pos="6379"/>
          <w:tab w:val="left" w:leader="underscore" w:pos="8364"/>
          <w:tab w:val="left" w:pos="9498"/>
        </w:tabs>
        <w:ind w:right="-2"/>
        <w:jc w:val="center"/>
        <w:rPr>
          <w:rStyle w:val="FontStyle14"/>
          <w:sz w:val="28"/>
          <w:szCs w:val="28"/>
        </w:rPr>
      </w:pPr>
      <w:r w:rsidRPr="00FD10B9">
        <w:rPr>
          <w:rStyle w:val="FontStyle14"/>
          <w:sz w:val="28"/>
          <w:szCs w:val="28"/>
        </w:rPr>
        <w:t>ИКЗ: 26 1 7703092752 770301001 0010 000 0000 244</w:t>
      </w:r>
    </w:p>
    <w:p w14:paraId="546F0520" w14:textId="77777777" w:rsidR="00724A59" w:rsidRPr="00E93AAF" w:rsidRDefault="00724A59" w:rsidP="00DB13D2">
      <w:pPr>
        <w:pStyle w:val="Style7"/>
        <w:widowControl/>
        <w:tabs>
          <w:tab w:val="left" w:pos="5630"/>
          <w:tab w:val="left" w:leader="underscore" w:pos="5976"/>
          <w:tab w:val="left" w:leader="underscore" w:pos="6883"/>
          <w:tab w:val="left" w:pos="7502"/>
        </w:tabs>
        <w:ind w:right="-2"/>
        <w:rPr>
          <w:rStyle w:val="FontStyle13"/>
          <w:i w:val="0"/>
          <w:sz w:val="28"/>
          <w:szCs w:val="28"/>
        </w:rPr>
      </w:pPr>
    </w:p>
    <w:p w14:paraId="422480F4" w14:textId="77777777" w:rsidR="00870560" w:rsidRPr="00E93AAF" w:rsidRDefault="00E93AAF" w:rsidP="00DB13D2">
      <w:pPr>
        <w:pStyle w:val="Style7"/>
        <w:widowControl/>
        <w:tabs>
          <w:tab w:val="left" w:pos="5630"/>
          <w:tab w:val="left" w:leader="underscore" w:pos="5976"/>
          <w:tab w:val="left" w:leader="underscore" w:pos="6883"/>
          <w:tab w:val="left" w:pos="7502"/>
        </w:tabs>
        <w:ind w:right="-2"/>
        <w:rPr>
          <w:rStyle w:val="FontStyle13"/>
          <w:b/>
          <w:i w:val="0"/>
          <w:sz w:val="28"/>
          <w:szCs w:val="28"/>
        </w:rPr>
      </w:pPr>
      <w:r w:rsidRPr="00E93AAF">
        <w:rPr>
          <w:rStyle w:val="FontStyle13"/>
          <w:i w:val="0"/>
          <w:sz w:val="28"/>
          <w:szCs w:val="28"/>
        </w:rPr>
        <w:t>_________________, именуемое в дальнейшем «Сублицензиар», в лице _________________</w:t>
      </w:r>
      <w:r w:rsidRPr="00E93AAF">
        <w:rPr>
          <w:rFonts w:ascii="Times New Roman" w:hAnsi="Times New Roman" w:cs="Times New Roman"/>
          <w:sz w:val="28"/>
          <w:szCs w:val="28"/>
        </w:rPr>
        <w:t>, действующего на основании _____</w:t>
      </w:r>
      <w:r w:rsidRPr="00E93AAF">
        <w:rPr>
          <w:rStyle w:val="FontStyle13"/>
          <w:i w:val="0"/>
          <w:sz w:val="28"/>
          <w:szCs w:val="28"/>
        </w:rPr>
        <w:t xml:space="preserve">, с одной стороны, и </w:t>
      </w:r>
      <w:r w:rsidRPr="00E93AAF">
        <w:rPr>
          <w:rFonts w:ascii="Times New Roman" w:hAnsi="Times New Roman" w:cs="Times New Roman"/>
          <w:sz w:val="28"/>
          <w:szCs w:val="28"/>
        </w:rPr>
        <w:t>Федеральная служба по гидрометеорологии и мониторингу окружающей среды (Росгидромет)</w:t>
      </w:r>
      <w:r w:rsidRPr="00E93AAF">
        <w:rPr>
          <w:rFonts w:ascii="Times New Roman" w:hAnsi="Times New Roman" w:cs="Times New Roman"/>
          <w:iCs/>
          <w:sz w:val="28"/>
          <w:szCs w:val="28"/>
        </w:rPr>
        <w:t>,</w:t>
      </w:r>
      <w:r w:rsidRPr="00E93AAF">
        <w:rPr>
          <w:rStyle w:val="FontStyle13"/>
          <w:i w:val="0"/>
          <w:sz w:val="28"/>
          <w:szCs w:val="28"/>
        </w:rPr>
        <w:t xml:space="preserve"> именуемая в дальнейшем «Сублицензиат», в </w:t>
      </w:r>
      <w:r w:rsidRPr="00E93AAF">
        <w:rPr>
          <w:rStyle w:val="FontStyle14"/>
          <w:sz w:val="28"/>
          <w:szCs w:val="28"/>
        </w:rPr>
        <w:t xml:space="preserve">лице </w:t>
      </w:r>
      <w:r w:rsidR="00FD10B9" w:rsidRPr="00FD10B9">
        <w:rPr>
          <w:rFonts w:ascii="Times New Roman" w:hAnsi="Times New Roman" w:cs="Times New Roman"/>
          <w:sz w:val="28"/>
          <w:szCs w:val="28"/>
        </w:rPr>
        <w:t>начальника Управления планирования, финансирования подведомственных учреждений и контроля (УПФ) Кутузова   Михаила  Юрьевича,   действующего   на  основании   доверенности   от  16.09.2024 № 01-09693/24и</w:t>
      </w:r>
      <w:r w:rsidRPr="00E93AAF">
        <w:rPr>
          <w:rFonts w:ascii="Times New Roman" w:hAnsi="Times New Roman" w:cs="Times New Roman"/>
          <w:sz w:val="28"/>
          <w:szCs w:val="28"/>
        </w:rPr>
        <w:t>,</w:t>
      </w:r>
      <w:r w:rsidRPr="00E93AAF">
        <w:rPr>
          <w:rStyle w:val="FontStyle13"/>
          <w:i w:val="0"/>
          <w:sz w:val="28"/>
          <w:szCs w:val="28"/>
        </w:rPr>
        <w:t xml:space="preserve"> с другой стороны</w:t>
      </w:r>
      <w:r w:rsidR="00FD10B9">
        <w:rPr>
          <w:rStyle w:val="FontStyle13"/>
          <w:i w:val="0"/>
          <w:sz w:val="28"/>
          <w:szCs w:val="28"/>
        </w:rPr>
        <w:t>,</w:t>
      </w:r>
      <w:r w:rsidRPr="00E93AAF">
        <w:rPr>
          <w:rStyle w:val="FontStyle13"/>
          <w:i w:val="0"/>
          <w:sz w:val="28"/>
          <w:szCs w:val="28"/>
        </w:rPr>
        <w:t xml:space="preserve">  </w:t>
      </w:r>
      <w:r w:rsidR="000C34D9" w:rsidRPr="00E93AAF">
        <w:rPr>
          <w:rStyle w:val="FontStyle13"/>
          <w:i w:val="0"/>
          <w:sz w:val="28"/>
          <w:szCs w:val="28"/>
        </w:rPr>
        <w:t xml:space="preserve">вместе именуемые </w:t>
      </w:r>
      <w:r w:rsidR="002830D2" w:rsidRPr="00E93AAF">
        <w:rPr>
          <w:rStyle w:val="FontStyle13"/>
          <w:i w:val="0"/>
          <w:sz w:val="28"/>
          <w:szCs w:val="28"/>
        </w:rPr>
        <w:t>«</w:t>
      </w:r>
      <w:r w:rsidR="000C34D9" w:rsidRPr="00E93AAF">
        <w:rPr>
          <w:rStyle w:val="FontStyle13"/>
          <w:i w:val="0"/>
          <w:sz w:val="28"/>
          <w:szCs w:val="28"/>
        </w:rPr>
        <w:t>Стороны</w:t>
      </w:r>
      <w:r w:rsidR="002830D2" w:rsidRPr="00E93AAF">
        <w:rPr>
          <w:rStyle w:val="FontStyle13"/>
          <w:i w:val="0"/>
          <w:sz w:val="28"/>
          <w:szCs w:val="28"/>
        </w:rPr>
        <w:t>»</w:t>
      </w:r>
      <w:r w:rsidR="000C34D9" w:rsidRPr="00E93AAF">
        <w:rPr>
          <w:rStyle w:val="FontStyle13"/>
          <w:i w:val="0"/>
          <w:sz w:val="28"/>
          <w:szCs w:val="28"/>
        </w:rPr>
        <w:t>,</w:t>
      </w:r>
      <w:r w:rsidR="002830D2" w:rsidRPr="00E93AAF">
        <w:rPr>
          <w:rStyle w:val="FontStyle13"/>
          <w:i w:val="0"/>
          <w:sz w:val="28"/>
          <w:szCs w:val="28"/>
        </w:rPr>
        <w:t xml:space="preserve"> а по отдельности – «Сторона»,</w:t>
      </w:r>
      <w:r w:rsidR="000C34D9" w:rsidRPr="00E93AAF">
        <w:rPr>
          <w:rStyle w:val="FontStyle13"/>
          <w:i w:val="0"/>
          <w:sz w:val="28"/>
          <w:szCs w:val="28"/>
        </w:rPr>
        <w:t xml:space="preserve"> </w:t>
      </w:r>
      <w:r w:rsidR="00C06F6E" w:rsidRPr="00E93AAF">
        <w:rPr>
          <w:rFonts w:ascii="Times New Roman" w:hAnsi="Times New Roman" w:cs="Times New Roman"/>
          <w:iCs/>
          <w:sz w:val="28"/>
          <w:szCs w:val="28"/>
        </w:rPr>
        <w:t xml:space="preserve">на основании пункта </w:t>
      </w:r>
      <w:r w:rsidR="00FD10B9">
        <w:rPr>
          <w:rFonts w:ascii="Times New Roman" w:hAnsi="Times New Roman" w:cs="Times New Roman"/>
          <w:iCs/>
          <w:sz w:val="28"/>
          <w:szCs w:val="28"/>
        </w:rPr>
        <w:br/>
      </w:r>
      <w:r w:rsidR="00C06F6E" w:rsidRPr="00E93AAF">
        <w:rPr>
          <w:rFonts w:ascii="Times New Roman" w:hAnsi="Times New Roman" w:cs="Times New Roman"/>
          <w:iCs/>
          <w:sz w:val="28"/>
          <w:szCs w:val="28"/>
        </w:rPr>
        <w:t xml:space="preserve">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с соблюдением требований Гражданского кодекса Российской Федерации и иного законодательства Российской Федерации, </w:t>
      </w:r>
      <w:r w:rsidR="000C34D9" w:rsidRPr="00E93AAF">
        <w:rPr>
          <w:rStyle w:val="FontStyle13"/>
          <w:i w:val="0"/>
          <w:sz w:val="28"/>
          <w:szCs w:val="28"/>
        </w:rPr>
        <w:t xml:space="preserve">заключили настоящий </w:t>
      </w:r>
      <w:r w:rsidR="00F316EE" w:rsidRPr="00E93AAF">
        <w:rPr>
          <w:rStyle w:val="FontStyle13"/>
          <w:i w:val="0"/>
          <w:sz w:val="28"/>
          <w:szCs w:val="28"/>
        </w:rPr>
        <w:t>Сублицензионный д</w:t>
      </w:r>
      <w:r w:rsidR="000C34D9" w:rsidRPr="00E93AAF">
        <w:rPr>
          <w:rStyle w:val="FontStyle13"/>
          <w:i w:val="0"/>
          <w:sz w:val="28"/>
          <w:szCs w:val="28"/>
        </w:rPr>
        <w:t>оговор</w:t>
      </w:r>
      <w:r w:rsidR="00F316EE" w:rsidRPr="00E93AAF">
        <w:rPr>
          <w:rStyle w:val="FontStyle13"/>
          <w:i w:val="0"/>
          <w:sz w:val="28"/>
          <w:szCs w:val="28"/>
        </w:rPr>
        <w:t xml:space="preserve"> (далее</w:t>
      </w:r>
      <w:r w:rsidR="001A7982" w:rsidRPr="00E93AAF">
        <w:rPr>
          <w:rStyle w:val="FontStyle13"/>
          <w:i w:val="0"/>
          <w:sz w:val="28"/>
          <w:szCs w:val="28"/>
        </w:rPr>
        <w:t xml:space="preserve"> –</w:t>
      </w:r>
      <w:r w:rsidR="00F316EE" w:rsidRPr="00E93AAF">
        <w:rPr>
          <w:rStyle w:val="FontStyle13"/>
          <w:i w:val="0"/>
          <w:sz w:val="28"/>
          <w:szCs w:val="28"/>
        </w:rPr>
        <w:t xml:space="preserve"> Договор)</w:t>
      </w:r>
      <w:r w:rsidR="000C34D9" w:rsidRPr="00E93AAF">
        <w:rPr>
          <w:rStyle w:val="FontStyle13"/>
          <w:i w:val="0"/>
          <w:sz w:val="28"/>
          <w:szCs w:val="28"/>
        </w:rPr>
        <w:t xml:space="preserve"> о нижеследующем</w:t>
      </w:r>
      <w:r w:rsidR="002830D2" w:rsidRPr="00E93AAF">
        <w:rPr>
          <w:rStyle w:val="FontStyle13"/>
          <w:i w:val="0"/>
          <w:sz w:val="28"/>
          <w:szCs w:val="28"/>
        </w:rPr>
        <w:t>:</w:t>
      </w:r>
    </w:p>
    <w:p w14:paraId="0D73F2CD" w14:textId="77777777" w:rsidR="00353551" w:rsidRPr="00E93AAF" w:rsidRDefault="00353551" w:rsidP="00DB13D2">
      <w:pPr>
        <w:pStyle w:val="Style7"/>
        <w:widowControl/>
        <w:tabs>
          <w:tab w:val="left" w:pos="5630"/>
          <w:tab w:val="left" w:leader="underscore" w:pos="5976"/>
          <w:tab w:val="left" w:leader="underscore" w:pos="6883"/>
          <w:tab w:val="left" w:pos="7502"/>
        </w:tabs>
        <w:ind w:right="-2"/>
        <w:rPr>
          <w:rStyle w:val="FontStyle14"/>
          <w:sz w:val="28"/>
          <w:szCs w:val="28"/>
        </w:rPr>
      </w:pPr>
    </w:p>
    <w:p w14:paraId="34365400" w14:textId="77777777" w:rsidR="00667CA0" w:rsidRPr="00E93AAF" w:rsidRDefault="00F316EE" w:rsidP="00DB13D2">
      <w:pPr>
        <w:pStyle w:val="Style3"/>
        <w:widowControl/>
        <w:numPr>
          <w:ilvl w:val="0"/>
          <w:numId w:val="9"/>
        </w:numPr>
        <w:spacing w:line="240" w:lineRule="auto"/>
        <w:ind w:left="0" w:right="-2" w:firstLine="0"/>
        <w:jc w:val="center"/>
        <w:rPr>
          <w:rStyle w:val="FontStyle14"/>
          <w:b/>
          <w:sz w:val="28"/>
          <w:szCs w:val="28"/>
        </w:rPr>
      </w:pPr>
      <w:r w:rsidRPr="00E93AAF">
        <w:rPr>
          <w:rStyle w:val="FontStyle14"/>
          <w:b/>
          <w:sz w:val="28"/>
          <w:szCs w:val="28"/>
        </w:rPr>
        <w:t>Предмет Д</w:t>
      </w:r>
      <w:r w:rsidR="00870560" w:rsidRPr="00E93AAF">
        <w:rPr>
          <w:rStyle w:val="FontStyle14"/>
          <w:b/>
          <w:sz w:val="28"/>
          <w:szCs w:val="28"/>
        </w:rPr>
        <w:t>оговора</w:t>
      </w:r>
    </w:p>
    <w:p w14:paraId="23416050" w14:textId="77777777" w:rsidR="00727E30" w:rsidRPr="00E93AAF" w:rsidRDefault="004E068A" w:rsidP="00DB13D2">
      <w:pPr>
        <w:ind w:right="-2" w:firstLine="567"/>
        <w:jc w:val="both"/>
        <w:rPr>
          <w:rStyle w:val="FontStyle14"/>
          <w:iCs/>
          <w:sz w:val="28"/>
          <w:szCs w:val="28"/>
        </w:rPr>
      </w:pPr>
      <w:r w:rsidRPr="00E93AAF">
        <w:rPr>
          <w:rStyle w:val="FontStyle14"/>
          <w:sz w:val="28"/>
          <w:szCs w:val="28"/>
        </w:rPr>
        <w:t>1.1.</w:t>
      </w:r>
      <w:r w:rsidR="00FD10B9">
        <w:rPr>
          <w:rStyle w:val="FontStyle14"/>
          <w:sz w:val="28"/>
          <w:szCs w:val="28"/>
        </w:rPr>
        <w:t> </w:t>
      </w:r>
      <w:r w:rsidR="004141C1" w:rsidRPr="00E93AAF">
        <w:rPr>
          <w:rStyle w:val="FontStyle14"/>
          <w:sz w:val="28"/>
          <w:szCs w:val="28"/>
        </w:rPr>
        <w:t>Сублицензиар</w:t>
      </w:r>
      <w:r w:rsidR="002830D2" w:rsidRPr="00E93AAF">
        <w:rPr>
          <w:rStyle w:val="FontStyle14"/>
          <w:sz w:val="28"/>
          <w:szCs w:val="28"/>
        </w:rPr>
        <w:t xml:space="preserve"> </w:t>
      </w:r>
      <w:r w:rsidR="00870560" w:rsidRPr="00E93AAF">
        <w:rPr>
          <w:rStyle w:val="FontStyle14"/>
          <w:sz w:val="28"/>
          <w:szCs w:val="28"/>
        </w:rPr>
        <w:t>обязуется предоставить Сублицензиату</w:t>
      </w:r>
      <w:r w:rsidR="001E1FD6" w:rsidRPr="00E93AAF">
        <w:rPr>
          <w:rStyle w:val="FontStyle14"/>
          <w:sz w:val="28"/>
          <w:szCs w:val="28"/>
        </w:rPr>
        <w:t xml:space="preserve"> право использования результата интеллектуальной деятельности – программ</w:t>
      </w:r>
      <w:r w:rsidR="00AE60B1" w:rsidRPr="00E93AAF">
        <w:rPr>
          <w:rStyle w:val="FontStyle14"/>
          <w:sz w:val="28"/>
          <w:szCs w:val="28"/>
        </w:rPr>
        <w:t>ы</w:t>
      </w:r>
      <w:r w:rsidR="001E1FD6" w:rsidRPr="00E93AAF">
        <w:rPr>
          <w:rStyle w:val="FontStyle14"/>
          <w:sz w:val="28"/>
          <w:szCs w:val="28"/>
        </w:rPr>
        <w:t xml:space="preserve"> для ЭВМ (далее – «Программ</w:t>
      </w:r>
      <w:r w:rsidR="00AE60B1" w:rsidRPr="00E93AAF">
        <w:rPr>
          <w:rStyle w:val="FontStyle14"/>
          <w:sz w:val="28"/>
          <w:szCs w:val="28"/>
        </w:rPr>
        <w:t>ы</w:t>
      </w:r>
      <w:r w:rsidR="001E1FD6" w:rsidRPr="00E93AAF">
        <w:rPr>
          <w:rStyle w:val="FontStyle14"/>
          <w:sz w:val="28"/>
          <w:szCs w:val="28"/>
        </w:rPr>
        <w:t xml:space="preserve"> для ЭВМ»)</w:t>
      </w:r>
      <w:r w:rsidR="00870560" w:rsidRPr="00E93AAF">
        <w:rPr>
          <w:rStyle w:val="FontStyle14"/>
          <w:sz w:val="28"/>
          <w:szCs w:val="28"/>
        </w:rPr>
        <w:t>,</w:t>
      </w:r>
      <w:r w:rsidR="00146AA1" w:rsidRPr="00E93AAF">
        <w:rPr>
          <w:rStyle w:val="FontStyle14"/>
          <w:sz w:val="28"/>
          <w:szCs w:val="28"/>
        </w:rPr>
        <w:t xml:space="preserve"> в соответствии с заявкой</w:t>
      </w:r>
      <w:r w:rsidR="001E1FD6" w:rsidRPr="00E93AAF">
        <w:rPr>
          <w:rStyle w:val="FontStyle14"/>
          <w:sz w:val="28"/>
          <w:szCs w:val="28"/>
        </w:rPr>
        <w:t xml:space="preserve"> Сублицензиата, на осно</w:t>
      </w:r>
      <w:r w:rsidR="00146AA1" w:rsidRPr="00E93AAF">
        <w:rPr>
          <w:rStyle w:val="FontStyle14"/>
          <w:sz w:val="28"/>
          <w:szCs w:val="28"/>
        </w:rPr>
        <w:t>вании Спецификации</w:t>
      </w:r>
      <w:r w:rsidR="001E1FD6" w:rsidRPr="00E93AAF">
        <w:rPr>
          <w:rStyle w:val="FontStyle14"/>
          <w:sz w:val="28"/>
          <w:szCs w:val="28"/>
        </w:rPr>
        <w:t xml:space="preserve"> (Приложение </w:t>
      </w:r>
      <w:r w:rsidR="007A30E2" w:rsidRPr="00E93AAF">
        <w:rPr>
          <w:rStyle w:val="FontStyle14"/>
          <w:sz w:val="28"/>
          <w:szCs w:val="28"/>
        </w:rPr>
        <w:t>№ 1</w:t>
      </w:r>
      <w:r w:rsidR="001E1FD6" w:rsidRPr="00E93AAF">
        <w:rPr>
          <w:rStyle w:val="FontStyle14"/>
          <w:sz w:val="28"/>
          <w:szCs w:val="28"/>
        </w:rPr>
        <w:t xml:space="preserve"> к настоящему Договору</w:t>
      </w:r>
      <w:r w:rsidR="00A05E24" w:rsidRPr="00E93AAF">
        <w:rPr>
          <w:rStyle w:val="FontStyle14"/>
          <w:sz w:val="28"/>
          <w:szCs w:val="28"/>
        </w:rPr>
        <w:t>)</w:t>
      </w:r>
      <w:r w:rsidR="001E1FD6" w:rsidRPr="00E93AAF">
        <w:rPr>
          <w:rStyle w:val="FontStyle14"/>
          <w:sz w:val="28"/>
          <w:szCs w:val="28"/>
        </w:rPr>
        <w:t>,</w:t>
      </w:r>
      <w:r w:rsidR="00870560" w:rsidRPr="00E93AAF">
        <w:rPr>
          <w:rStyle w:val="FontStyle14"/>
          <w:sz w:val="28"/>
          <w:szCs w:val="28"/>
        </w:rPr>
        <w:t xml:space="preserve"> а Сублицензиат обязуется принять и </w:t>
      </w:r>
      <w:r w:rsidR="00523720" w:rsidRPr="00E93AAF">
        <w:rPr>
          <w:rStyle w:val="FontStyle14"/>
          <w:sz w:val="28"/>
          <w:szCs w:val="28"/>
        </w:rPr>
        <w:t>оплатить право использования рез</w:t>
      </w:r>
      <w:r w:rsidR="00870560" w:rsidRPr="00E93AAF">
        <w:rPr>
          <w:rStyle w:val="FontStyle14"/>
          <w:sz w:val="28"/>
          <w:szCs w:val="28"/>
        </w:rPr>
        <w:t>ультата интеллектуальной деятельности</w:t>
      </w:r>
      <w:r w:rsidR="001E1FD6" w:rsidRPr="00E93AAF">
        <w:rPr>
          <w:rStyle w:val="FontStyle14"/>
          <w:sz w:val="28"/>
          <w:szCs w:val="28"/>
        </w:rPr>
        <w:t xml:space="preserve">. </w:t>
      </w:r>
    </w:p>
    <w:p w14:paraId="1E18AE83" w14:textId="77777777" w:rsidR="00727E30" w:rsidRPr="00E93AAF" w:rsidRDefault="00870560" w:rsidP="00DB13D2">
      <w:pPr>
        <w:pStyle w:val="Style5"/>
        <w:widowControl/>
        <w:tabs>
          <w:tab w:val="left" w:pos="432"/>
          <w:tab w:val="left" w:pos="2410"/>
          <w:tab w:val="left" w:pos="5670"/>
        </w:tabs>
        <w:spacing w:line="240" w:lineRule="auto"/>
        <w:ind w:right="-2" w:firstLine="567"/>
        <w:jc w:val="both"/>
        <w:rPr>
          <w:rStyle w:val="FontStyle12"/>
          <w:i/>
          <w:iCs/>
          <w:sz w:val="28"/>
          <w:szCs w:val="28"/>
        </w:rPr>
      </w:pPr>
      <w:r w:rsidRPr="00E93AAF">
        <w:rPr>
          <w:rStyle w:val="FontStyle14"/>
          <w:sz w:val="28"/>
          <w:szCs w:val="28"/>
        </w:rPr>
        <w:t>1.2.</w:t>
      </w:r>
      <w:r w:rsidR="00FD10B9">
        <w:rPr>
          <w:rStyle w:val="FontStyle14"/>
          <w:sz w:val="28"/>
          <w:szCs w:val="28"/>
        </w:rPr>
        <w:t> </w:t>
      </w:r>
      <w:r w:rsidR="00016113" w:rsidRPr="00E93AAF">
        <w:rPr>
          <w:rFonts w:ascii="Times New Roman" w:hAnsi="Times New Roman" w:cs="Times New Roman"/>
          <w:color w:val="000000"/>
          <w:sz w:val="28"/>
          <w:szCs w:val="28"/>
          <w:lang w:val="x-none"/>
        </w:rPr>
        <w:t xml:space="preserve">Право на использование </w:t>
      </w:r>
      <w:r w:rsidR="00016113" w:rsidRPr="00E93AAF">
        <w:rPr>
          <w:rFonts w:ascii="Times New Roman" w:hAnsi="Times New Roman" w:cs="Times New Roman"/>
          <w:color w:val="000000"/>
          <w:sz w:val="28"/>
          <w:szCs w:val="28"/>
        </w:rPr>
        <w:t>П</w:t>
      </w:r>
      <w:r w:rsidR="00AE60B1" w:rsidRPr="00E93AAF">
        <w:rPr>
          <w:rFonts w:ascii="Times New Roman" w:hAnsi="Times New Roman" w:cs="Times New Roman"/>
          <w:color w:val="000000"/>
          <w:sz w:val="28"/>
          <w:szCs w:val="28"/>
        </w:rPr>
        <w:t>рограммы</w:t>
      </w:r>
      <w:r w:rsidR="004E068A" w:rsidRPr="00E93AAF">
        <w:rPr>
          <w:rFonts w:ascii="Times New Roman" w:hAnsi="Times New Roman" w:cs="Times New Roman"/>
          <w:color w:val="000000"/>
          <w:sz w:val="28"/>
          <w:szCs w:val="28"/>
          <w:lang w:val="x-none"/>
        </w:rPr>
        <w:t xml:space="preserve"> для ЭВМ, предоставляемое (передаваемое) </w:t>
      </w:r>
      <w:r w:rsidR="00AE60B1" w:rsidRPr="00E93AAF">
        <w:rPr>
          <w:rFonts w:ascii="Times New Roman" w:hAnsi="Times New Roman" w:cs="Times New Roman"/>
          <w:color w:val="000000"/>
          <w:sz w:val="28"/>
          <w:szCs w:val="28"/>
        </w:rPr>
        <w:t>Сублицензиату</w:t>
      </w:r>
      <w:r w:rsidR="007D3EA5" w:rsidRPr="00E93AAF">
        <w:rPr>
          <w:rFonts w:ascii="Times New Roman" w:hAnsi="Times New Roman" w:cs="Times New Roman"/>
          <w:color w:val="000000"/>
          <w:sz w:val="28"/>
          <w:szCs w:val="28"/>
        </w:rPr>
        <w:t xml:space="preserve">, </w:t>
      </w:r>
      <w:r w:rsidR="004E068A" w:rsidRPr="00E93AAF">
        <w:rPr>
          <w:rFonts w:ascii="Times New Roman" w:hAnsi="Times New Roman" w:cs="Times New Roman"/>
          <w:color w:val="000000"/>
          <w:sz w:val="28"/>
          <w:szCs w:val="28"/>
          <w:lang w:val="x-none"/>
        </w:rPr>
        <w:t>в соответствии с настоящим Договором, включает использование следующими способами: неисключите</w:t>
      </w:r>
      <w:r w:rsidR="00016113" w:rsidRPr="00E93AAF">
        <w:rPr>
          <w:rFonts w:ascii="Times New Roman" w:hAnsi="Times New Roman" w:cs="Times New Roman"/>
          <w:color w:val="000000"/>
          <w:sz w:val="28"/>
          <w:szCs w:val="28"/>
          <w:lang w:val="x-none"/>
        </w:rPr>
        <w:t>льное право на воспроизведение П</w:t>
      </w:r>
      <w:r w:rsidR="004E068A" w:rsidRPr="00E93AAF">
        <w:rPr>
          <w:rFonts w:ascii="Times New Roman" w:hAnsi="Times New Roman" w:cs="Times New Roman"/>
          <w:color w:val="000000"/>
          <w:sz w:val="28"/>
          <w:szCs w:val="28"/>
          <w:lang w:val="x-none"/>
        </w:rPr>
        <w:t>рограммы для ЭВМ, ограниченное правом инст</w:t>
      </w:r>
      <w:r w:rsidR="00016113" w:rsidRPr="00E93AAF">
        <w:rPr>
          <w:rFonts w:ascii="Times New Roman" w:hAnsi="Times New Roman" w:cs="Times New Roman"/>
          <w:color w:val="000000"/>
          <w:sz w:val="28"/>
          <w:szCs w:val="28"/>
          <w:lang w:val="x-none"/>
        </w:rPr>
        <w:t>алляции, копирования и запуска П</w:t>
      </w:r>
      <w:r w:rsidR="004E068A" w:rsidRPr="00E93AAF">
        <w:rPr>
          <w:rFonts w:ascii="Times New Roman" w:hAnsi="Times New Roman" w:cs="Times New Roman"/>
          <w:color w:val="000000"/>
          <w:sz w:val="28"/>
          <w:szCs w:val="28"/>
          <w:lang w:val="x-none"/>
        </w:rPr>
        <w:t>рограммы для ЭВМ</w:t>
      </w:r>
      <w:r w:rsidR="00942C42" w:rsidRPr="00E93AAF">
        <w:rPr>
          <w:rFonts w:ascii="Times New Roman" w:hAnsi="Times New Roman" w:cs="Times New Roman"/>
          <w:color w:val="000000"/>
          <w:sz w:val="28"/>
          <w:szCs w:val="28"/>
        </w:rPr>
        <w:t xml:space="preserve">. </w:t>
      </w:r>
      <w:r w:rsidR="004E068A" w:rsidRPr="00E93AAF">
        <w:rPr>
          <w:rFonts w:ascii="Times New Roman" w:hAnsi="Times New Roman" w:cs="Times New Roman"/>
          <w:color w:val="000000"/>
          <w:sz w:val="28"/>
          <w:szCs w:val="28"/>
          <w:lang w:val="x-none"/>
        </w:rPr>
        <w:t>П</w:t>
      </w:r>
      <w:r w:rsidR="00016113" w:rsidRPr="00E93AAF">
        <w:rPr>
          <w:rFonts w:ascii="Times New Roman" w:hAnsi="Times New Roman" w:cs="Times New Roman"/>
          <w:color w:val="000000"/>
          <w:sz w:val="28"/>
          <w:szCs w:val="28"/>
          <w:lang w:val="x-none"/>
        </w:rPr>
        <w:t>ри этом право на использование П</w:t>
      </w:r>
      <w:r w:rsidR="004E068A" w:rsidRPr="00E93AAF">
        <w:rPr>
          <w:rFonts w:ascii="Times New Roman" w:hAnsi="Times New Roman" w:cs="Times New Roman"/>
          <w:color w:val="000000"/>
          <w:sz w:val="28"/>
          <w:szCs w:val="28"/>
          <w:lang w:val="x-none"/>
        </w:rPr>
        <w:t>рограммы для ЭВМ</w:t>
      </w:r>
      <w:r w:rsidR="004E068A" w:rsidRPr="00E93AAF">
        <w:rPr>
          <w:rFonts w:ascii="Times New Roman" w:hAnsi="Times New Roman" w:cs="Times New Roman"/>
          <w:color w:val="000000"/>
          <w:sz w:val="28"/>
          <w:szCs w:val="28"/>
        </w:rPr>
        <w:t xml:space="preserve"> данных</w:t>
      </w:r>
      <w:r w:rsidR="004E068A" w:rsidRPr="00E93AAF">
        <w:rPr>
          <w:rFonts w:ascii="Times New Roman" w:hAnsi="Times New Roman" w:cs="Times New Roman"/>
          <w:color w:val="000000"/>
          <w:sz w:val="28"/>
          <w:szCs w:val="28"/>
          <w:lang w:val="x-none"/>
        </w:rPr>
        <w:t>,</w:t>
      </w:r>
      <w:r w:rsidR="009A03AD" w:rsidRPr="00E93AAF">
        <w:rPr>
          <w:rFonts w:ascii="Times New Roman" w:hAnsi="Times New Roman" w:cs="Times New Roman"/>
          <w:color w:val="000000"/>
          <w:sz w:val="28"/>
          <w:szCs w:val="28"/>
          <w:lang w:val="x-none"/>
        </w:rPr>
        <w:t xml:space="preserve"> </w:t>
      </w:r>
      <w:r w:rsidR="004E068A" w:rsidRPr="00E93AAF">
        <w:rPr>
          <w:rFonts w:ascii="Times New Roman" w:hAnsi="Times New Roman" w:cs="Times New Roman"/>
          <w:color w:val="000000"/>
          <w:sz w:val="28"/>
          <w:szCs w:val="28"/>
          <w:lang w:val="x-none"/>
        </w:rPr>
        <w:t>ограничено пределами, предусмотренными лицензионным соглашением для конечного пользователя.</w:t>
      </w:r>
    </w:p>
    <w:p w14:paraId="33EB9C13" w14:textId="77777777" w:rsidR="00727E30" w:rsidRPr="00E93AAF" w:rsidRDefault="007D3EA5" w:rsidP="00DB13D2">
      <w:pPr>
        <w:pStyle w:val="Style4"/>
        <w:widowControl/>
        <w:tabs>
          <w:tab w:val="left" w:pos="418"/>
        </w:tabs>
        <w:spacing w:line="240" w:lineRule="auto"/>
        <w:ind w:right="-2" w:firstLine="567"/>
        <w:rPr>
          <w:rStyle w:val="FontStyle12"/>
          <w:sz w:val="28"/>
          <w:szCs w:val="28"/>
        </w:rPr>
      </w:pPr>
      <w:r w:rsidRPr="00E93AAF">
        <w:rPr>
          <w:rStyle w:val="FontStyle12"/>
          <w:sz w:val="28"/>
          <w:szCs w:val="28"/>
        </w:rPr>
        <w:t>1.3.</w:t>
      </w:r>
      <w:r w:rsidR="00FD10B9">
        <w:rPr>
          <w:rStyle w:val="FontStyle12"/>
          <w:sz w:val="28"/>
          <w:szCs w:val="28"/>
        </w:rPr>
        <w:t> </w:t>
      </w:r>
      <w:r w:rsidR="009C72EB" w:rsidRPr="00E93AAF">
        <w:rPr>
          <w:rStyle w:val="FontStyle12"/>
          <w:sz w:val="28"/>
          <w:szCs w:val="28"/>
        </w:rPr>
        <w:t xml:space="preserve">Право </w:t>
      </w:r>
      <w:r w:rsidR="00016113" w:rsidRPr="00E93AAF">
        <w:rPr>
          <w:rFonts w:ascii="Times New Roman" w:hAnsi="Times New Roman" w:cs="Times New Roman"/>
          <w:sz w:val="28"/>
          <w:szCs w:val="28"/>
          <w:lang w:val="x-none"/>
        </w:rPr>
        <w:t>на использование П</w:t>
      </w:r>
      <w:r w:rsidR="00D571CC" w:rsidRPr="00E93AAF">
        <w:rPr>
          <w:rFonts w:ascii="Times New Roman" w:hAnsi="Times New Roman" w:cs="Times New Roman"/>
          <w:sz w:val="28"/>
          <w:szCs w:val="28"/>
          <w:lang w:val="x-none"/>
        </w:rPr>
        <w:t>рограммы для ЭВМ</w:t>
      </w:r>
      <w:r w:rsidR="00D571CC" w:rsidRPr="00E93AAF">
        <w:rPr>
          <w:rFonts w:ascii="Times New Roman" w:hAnsi="Times New Roman" w:cs="Times New Roman"/>
          <w:sz w:val="28"/>
          <w:szCs w:val="28"/>
        </w:rPr>
        <w:t xml:space="preserve"> </w:t>
      </w:r>
      <w:r w:rsidR="002C0BF8" w:rsidRPr="00E93AAF">
        <w:rPr>
          <w:rStyle w:val="FontStyle12"/>
          <w:sz w:val="28"/>
          <w:szCs w:val="28"/>
        </w:rPr>
        <w:t xml:space="preserve">предоставляется </w:t>
      </w:r>
      <w:r w:rsidR="004141C1" w:rsidRPr="00E93AAF">
        <w:rPr>
          <w:rStyle w:val="FontStyle12"/>
          <w:sz w:val="28"/>
          <w:szCs w:val="28"/>
        </w:rPr>
        <w:t>Сублицензиар</w:t>
      </w:r>
      <w:r w:rsidR="002C0BF8" w:rsidRPr="00E93AAF">
        <w:rPr>
          <w:rStyle w:val="FontStyle12"/>
          <w:sz w:val="28"/>
          <w:szCs w:val="28"/>
        </w:rPr>
        <w:t xml:space="preserve">ом Сублицензиату по настоящему Договору с </w:t>
      </w:r>
      <w:r w:rsidR="002C0BF8" w:rsidRPr="00E93AAF">
        <w:rPr>
          <w:rStyle w:val="FontStyle11"/>
          <w:i w:val="0"/>
          <w:sz w:val="28"/>
          <w:szCs w:val="28"/>
        </w:rPr>
        <w:t>сохранением</w:t>
      </w:r>
      <w:r w:rsidR="002C0BF8" w:rsidRPr="00E93AAF">
        <w:rPr>
          <w:rStyle w:val="FontStyle11"/>
          <w:sz w:val="28"/>
          <w:szCs w:val="28"/>
        </w:rPr>
        <w:t xml:space="preserve"> </w:t>
      </w:r>
      <w:r w:rsidR="002C0BF8" w:rsidRPr="00E93AAF">
        <w:rPr>
          <w:rStyle w:val="FontStyle12"/>
          <w:sz w:val="28"/>
          <w:szCs w:val="28"/>
        </w:rPr>
        <w:t xml:space="preserve">за </w:t>
      </w:r>
      <w:r w:rsidR="004141C1" w:rsidRPr="00E93AAF">
        <w:rPr>
          <w:rStyle w:val="FontStyle12"/>
          <w:sz w:val="28"/>
          <w:szCs w:val="28"/>
        </w:rPr>
        <w:t>Сублицензиар</w:t>
      </w:r>
      <w:r w:rsidR="002C0BF8" w:rsidRPr="00E93AAF">
        <w:rPr>
          <w:rStyle w:val="FontStyle12"/>
          <w:sz w:val="28"/>
          <w:szCs w:val="28"/>
        </w:rPr>
        <w:t xml:space="preserve">ом права выдачи лицензий другим лицам (неисключительная (простая) </w:t>
      </w:r>
      <w:r w:rsidR="002C0BF8" w:rsidRPr="00E93AAF">
        <w:rPr>
          <w:rStyle w:val="FontStyle11"/>
          <w:i w:val="0"/>
          <w:sz w:val="28"/>
          <w:szCs w:val="28"/>
        </w:rPr>
        <w:t>лицензия).</w:t>
      </w:r>
    </w:p>
    <w:p w14:paraId="70CF5F7D" w14:textId="77777777" w:rsidR="00180656" w:rsidRPr="00E93AAF" w:rsidRDefault="0084234E" w:rsidP="00DB13D2">
      <w:pPr>
        <w:pStyle w:val="Style4"/>
        <w:widowControl/>
        <w:tabs>
          <w:tab w:val="left" w:pos="418"/>
        </w:tabs>
        <w:spacing w:line="240" w:lineRule="auto"/>
        <w:ind w:right="-2" w:firstLine="567"/>
        <w:rPr>
          <w:rStyle w:val="FontStyle12"/>
          <w:sz w:val="28"/>
          <w:szCs w:val="28"/>
        </w:rPr>
      </w:pPr>
      <w:r w:rsidRPr="00E93AAF">
        <w:rPr>
          <w:rStyle w:val="FontStyle12"/>
          <w:sz w:val="28"/>
          <w:szCs w:val="28"/>
        </w:rPr>
        <w:t>1.4.</w:t>
      </w:r>
      <w:r w:rsidR="00FD10B9">
        <w:rPr>
          <w:rStyle w:val="FontStyle12"/>
          <w:sz w:val="28"/>
          <w:szCs w:val="28"/>
        </w:rPr>
        <w:t> </w:t>
      </w:r>
      <w:r w:rsidRPr="00E93AAF">
        <w:rPr>
          <w:rStyle w:val="FontStyle12"/>
          <w:sz w:val="28"/>
          <w:szCs w:val="28"/>
        </w:rPr>
        <w:t xml:space="preserve">Право </w:t>
      </w:r>
      <w:r w:rsidR="00016113" w:rsidRPr="00E93AAF">
        <w:rPr>
          <w:rFonts w:ascii="Times New Roman" w:hAnsi="Times New Roman" w:cs="Times New Roman"/>
          <w:sz w:val="28"/>
          <w:szCs w:val="28"/>
          <w:lang w:val="x-none"/>
        </w:rPr>
        <w:t>на использование П</w:t>
      </w:r>
      <w:r w:rsidR="00D571CC" w:rsidRPr="00E93AAF">
        <w:rPr>
          <w:rFonts w:ascii="Times New Roman" w:hAnsi="Times New Roman" w:cs="Times New Roman"/>
          <w:sz w:val="28"/>
          <w:szCs w:val="28"/>
          <w:lang w:val="x-none"/>
        </w:rPr>
        <w:t>рограммы для ЭВМ</w:t>
      </w:r>
      <w:r w:rsidR="00D571CC" w:rsidRPr="00E93AAF">
        <w:rPr>
          <w:rFonts w:ascii="Times New Roman" w:hAnsi="Times New Roman" w:cs="Times New Roman"/>
          <w:sz w:val="28"/>
          <w:szCs w:val="28"/>
        </w:rPr>
        <w:t xml:space="preserve"> </w:t>
      </w:r>
      <w:r w:rsidR="00724A59" w:rsidRPr="00E93AAF">
        <w:rPr>
          <w:rStyle w:val="FontStyle12"/>
          <w:sz w:val="28"/>
          <w:szCs w:val="28"/>
        </w:rPr>
        <w:t>по</w:t>
      </w:r>
      <w:r w:rsidR="007D3EA5" w:rsidRPr="00E93AAF">
        <w:rPr>
          <w:rStyle w:val="FontStyle12"/>
          <w:sz w:val="28"/>
          <w:szCs w:val="28"/>
        </w:rPr>
        <w:t xml:space="preserve"> настоящему </w:t>
      </w:r>
      <w:r w:rsidR="00724A59" w:rsidRPr="00E93AAF">
        <w:rPr>
          <w:rStyle w:val="FontStyle12"/>
          <w:sz w:val="28"/>
          <w:szCs w:val="28"/>
        </w:rPr>
        <w:t>Договору</w:t>
      </w:r>
      <w:r w:rsidR="007F3ABE" w:rsidRPr="00E93AAF">
        <w:rPr>
          <w:rStyle w:val="FontStyle12"/>
          <w:sz w:val="28"/>
          <w:szCs w:val="28"/>
        </w:rPr>
        <w:t xml:space="preserve"> </w:t>
      </w:r>
      <w:r w:rsidR="00724A59" w:rsidRPr="00E93AAF">
        <w:rPr>
          <w:rStyle w:val="FontStyle12"/>
          <w:sz w:val="28"/>
          <w:szCs w:val="28"/>
        </w:rPr>
        <w:t xml:space="preserve">предоставляется </w:t>
      </w:r>
      <w:r w:rsidR="00942C42" w:rsidRPr="00E93AAF">
        <w:rPr>
          <w:rStyle w:val="FontStyle12"/>
          <w:sz w:val="28"/>
          <w:szCs w:val="28"/>
        </w:rPr>
        <w:t xml:space="preserve">на срок </w:t>
      </w:r>
      <w:r w:rsidR="003C73B3">
        <w:rPr>
          <w:rStyle w:val="FontStyle12"/>
          <w:sz w:val="28"/>
          <w:szCs w:val="28"/>
        </w:rPr>
        <w:t>2</w:t>
      </w:r>
      <w:r w:rsidR="00942C42" w:rsidRPr="00E93AAF">
        <w:rPr>
          <w:rStyle w:val="FontStyle12"/>
          <w:sz w:val="28"/>
          <w:szCs w:val="28"/>
        </w:rPr>
        <w:t xml:space="preserve"> год</w:t>
      </w:r>
      <w:r w:rsidR="003C73B3">
        <w:rPr>
          <w:rStyle w:val="FontStyle12"/>
          <w:sz w:val="28"/>
          <w:szCs w:val="28"/>
        </w:rPr>
        <w:t>а</w:t>
      </w:r>
      <w:r w:rsidR="00EC6EC9">
        <w:rPr>
          <w:rStyle w:val="FontStyle12"/>
          <w:sz w:val="28"/>
          <w:szCs w:val="28"/>
        </w:rPr>
        <w:t xml:space="preserve"> начиная с даты, указанной в Спецификации</w:t>
      </w:r>
      <w:r w:rsidR="009C5FF4" w:rsidRPr="00E93AAF">
        <w:rPr>
          <w:rStyle w:val="FontStyle12"/>
          <w:sz w:val="28"/>
          <w:szCs w:val="28"/>
        </w:rPr>
        <w:t>.</w:t>
      </w:r>
    </w:p>
    <w:p w14:paraId="5E8F2F67" w14:textId="77777777" w:rsidR="00180656" w:rsidRPr="00E93AAF" w:rsidRDefault="00F3271F" w:rsidP="00DB13D2">
      <w:pPr>
        <w:pStyle w:val="Style4"/>
        <w:widowControl/>
        <w:tabs>
          <w:tab w:val="left" w:pos="418"/>
          <w:tab w:val="left" w:leader="underscore" w:pos="3478"/>
          <w:tab w:val="left" w:leader="underscore" w:pos="4774"/>
        </w:tabs>
        <w:spacing w:line="240" w:lineRule="auto"/>
        <w:ind w:right="-2" w:firstLine="567"/>
        <w:rPr>
          <w:rStyle w:val="FontStyle12"/>
          <w:sz w:val="28"/>
          <w:szCs w:val="28"/>
        </w:rPr>
      </w:pPr>
      <w:r w:rsidRPr="00E93AAF">
        <w:rPr>
          <w:rStyle w:val="FontStyle12"/>
          <w:sz w:val="28"/>
          <w:szCs w:val="28"/>
        </w:rPr>
        <w:t>1.5.</w:t>
      </w:r>
      <w:r w:rsidR="00FD10B9">
        <w:rPr>
          <w:rStyle w:val="FontStyle12"/>
          <w:sz w:val="28"/>
          <w:szCs w:val="28"/>
        </w:rPr>
        <w:t> </w:t>
      </w:r>
      <w:r w:rsidR="004141C1" w:rsidRPr="00E93AAF">
        <w:rPr>
          <w:rStyle w:val="FontStyle12"/>
          <w:color w:val="000000"/>
          <w:sz w:val="28"/>
          <w:szCs w:val="28"/>
        </w:rPr>
        <w:t>Сублицензиар</w:t>
      </w:r>
      <w:r w:rsidR="007E5EB4" w:rsidRPr="00E93AAF">
        <w:rPr>
          <w:rStyle w:val="FontStyle12"/>
          <w:color w:val="000000"/>
          <w:sz w:val="28"/>
          <w:szCs w:val="28"/>
        </w:rPr>
        <w:t xml:space="preserve"> обязан передать Сублицензиату </w:t>
      </w:r>
      <w:r w:rsidR="00D571CC" w:rsidRPr="00E93AAF">
        <w:rPr>
          <w:rStyle w:val="FontStyle12"/>
          <w:color w:val="000000"/>
          <w:sz w:val="28"/>
          <w:szCs w:val="28"/>
        </w:rPr>
        <w:t>право</w:t>
      </w:r>
      <w:r w:rsidR="007E5EB4" w:rsidRPr="00E93AAF">
        <w:rPr>
          <w:rStyle w:val="FontStyle12"/>
          <w:color w:val="000000"/>
          <w:sz w:val="28"/>
          <w:szCs w:val="28"/>
        </w:rPr>
        <w:t xml:space="preserve"> </w:t>
      </w:r>
      <w:r w:rsidR="00016113" w:rsidRPr="00E93AAF">
        <w:rPr>
          <w:rFonts w:ascii="Times New Roman" w:hAnsi="Times New Roman" w:cs="Times New Roman"/>
          <w:color w:val="000000"/>
          <w:sz w:val="28"/>
          <w:szCs w:val="28"/>
          <w:lang w:val="x-none"/>
        </w:rPr>
        <w:t>на использование П</w:t>
      </w:r>
      <w:r w:rsidR="00D571CC" w:rsidRPr="00E93AAF">
        <w:rPr>
          <w:rFonts w:ascii="Times New Roman" w:hAnsi="Times New Roman" w:cs="Times New Roman"/>
          <w:color w:val="000000"/>
          <w:sz w:val="28"/>
          <w:szCs w:val="28"/>
          <w:lang w:val="x-none"/>
        </w:rPr>
        <w:t>рограммы для ЭВМ</w:t>
      </w:r>
      <w:r w:rsidR="00D571CC" w:rsidRPr="00E93AAF">
        <w:rPr>
          <w:rFonts w:ascii="Times New Roman" w:hAnsi="Times New Roman" w:cs="Times New Roman"/>
          <w:color w:val="000000"/>
          <w:sz w:val="28"/>
          <w:szCs w:val="28"/>
        </w:rPr>
        <w:t xml:space="preserve"> </w:t>
      </w:r>
      <w:r w:rsidR="007E5EB4" w:rsidRPr="00E93AAF">
        <w:rPr>
          <w:rStyle w:val="FontStyle12"/>
          <w:color w:val="000000"/>
          <w:sz w:val="28"/>
          <w:szCs w:val="28"/>
        </w:rPr>
        <w:t xml:space="preserve">в течение </w:t>
      </w:r>
      <w:r w:rsidR="00FC7743" w:rsidRPr="00E93AAF">
        <w:rPr>
          <w:rStyle w:val="FontStyle12"/>
          <w:color w:val="000000"/>
          <w:sz w:val="28"/>
          <w:szCs w:val="28"/>
        </w:rPr>
        <w:t xml:space="preserve">10 </w:t>
      </w:r>
      <w:r w:rsidR="0084234E" w:rsidRPr="00E93AAF">
        <w:rPr>
          <w:rStyle w:val="FontStyle12"/>
          <w:color w:val="000000"/>
          <w:sz w:val="28"/>
          <w:szCs w:val="28"/>
        </w:rPr>
        <w:t xml:space="preserve">(Десяти) </w:t>
      </w:r>
      <w:r w:rsidR="00FC7743" w:rsidRPr="00E93AAF">
        <w:rPr>
          <w:rStyle w:val="FontStyle12"/>
          <w:color w:val="000000"/>
          <w:sz w:val="28"/>
          <w:szCs w:val="28"/>
        </w:rPr>
        <w:t>дней</w:t>
      </w:r>
      <w:r w:rsidR="00180656" w:rsidRPr="00E93AAF">
        <w:rPr>
          <w:rStyle w:val="FontStyle12"/>
          <w:color w:val="000000"/>
          <w:sz w:val="28"/>
          <w:szCs w:val="28"/>
        </w:rPr>
        <w:t xml:space="preserve"> </w:t>
      </w:r>
      <w:r w:rsidR="0035433C" w:rsidRPr="00E93AAF">
        <w:rPr>
          <w:rStyle w:val="FontStyle12"/>
          <w:color w:val="000000"/>
          <w:sz w:val="28"/>
          <w:szCs w:val="28"/>
        </w:rPr>
        <w:t xml:space="preserve">с </w:t>
      </w:r>
      <w:r w:rsidR="00724A59" w:rsidRPr="00E93AAF">
        <w:rPr>
          <w:rStyle w:val="FontStyle12"/>
          <w:color w:val="000000"/>
          <w:sz w:val="28"/>
          <w:szCs w:val="28"/>
        </w:rPr>
        <w:t>момента подписани</w:t>
      </w:r>
      <w:r w:rsidR="00180656" w:rsidRPr="00E93AAF">
        <w:rPr>
          <w:rStyle w:val="FontStyle12"/>
          <w:color w:val="000000"/>
          <w:sz w:val="28"/>
          <w:szCs w:val="28"/>
        </w:rPr>
        <w:t>я настоящего</w:t>
      </w:r>
      <w:r w:rsidR="00724A59" w:rsidRPr="00E93AAF">
        <w:rPr>
          <w:rStyle w:val="FontStyle12"/>
          <w:color w:val="000000"/>
          <w:sz w:val="28"/>
          <w:szCs w:val="28"/>
        </w:rPr>
        <w:t xml:space="preserve"> Договора</w:t>
      </w:r>
      <w:r w:rsidR="00F16539" w:rsidRPr="00E93AAF">
        <w:rPr>
          <w:rStyle w:val="FontStyle12"/>
          <w:color w:val="000000"/>
          <w:sz w:val="28"/>
          <w:szCs w:val="28"/>
        </w:rPr>
        <w:t>,</w:t>
      </w:r>
      <w:r w:rsidR="007E5EB4" w:rsidRPr="00E93AAF">
        <w:rPr>
          <w:rStyle w:val="FontStyle12"/>
          <w:color w:val="000000"/>
          <w:sz w:val="28"/>
          <w:szCs w:val="28"/>
        </w:rPr>
        <w:t xml:space="preserve"> </w:t>
      </w:r>
      <w:r w:rsidR="007E5EB4" w:rsidRPr="00E93AAF">
        <w:rPr>
          <w:rStyle w:val="FontStyle12"/>
          <w:sz w:val="28"/>
          <w:szCs w:val="28"/>
        </w:rPr>
        <w:t xml:space="preserve">по каналам электронных средств связи или иным способом, согласованным Сторонами. </w:t>
      </w:r>
    </w:p>
    <w:p w14:paraId="361A58F6" w14:textId="77777777" w:rsidR="00B46B3C" w:rsidRPr="00E93AAF" w:rsidRDefault="00D571CC" w:rsidP="00DB13D2">
      <w:pPr>
        <w:pStyle w:val="Style4"/>
        <w:widowControl/>
        <w:tabs>
          <w:tab w:val="left" w:pos="418"/>
          <w:tab w:val="left" w:leader="underscore" w:pos="3478"/>
          <w:tab w:val="left" w:leader="underscore" w:pos="4774"/>
        </w:tabs>
        <w:spacing w:line="240" w:lineRule="auto"/>
        <w:ind w:right="-2" w:firstLine="567"/>
        <w:rPr>
          <w:rStyle w:val="FontStyle12"/>
          <w:sz w:val="28"/>
          <w:szCs w:val="28"/>
        </w:rPr>
      </w:pPr>
      <w:r w:rsidRPr="00E93AAF">
        <w:rPr>
          <w:rStyle w:val="FontStyle12"/>
          <w:sz w:val="28"/>
          <w:szCs w:val="28"/>
        </w:rPr>
        <w:lastRenderedPageBreak/>
        <w:t>Право</w:t>
      </w:r>
      <w:r w:rsidR="00B46B3C" w:rsidRPr="00E93AAF">
        <w:rPr>
          <w:rStyle w:val="FontStyle12"/>
          <w:sz w:val="28"/>
          <w:szCs w:val="28"/>
        </w:rPr>
        <w:t xml:space="preserve"> </w:t>
      </w:r>
      <w:r w:rsidR="00016113" w:rsidRPr="00E93AAF">
        <w:rPr>
          <w:rFonts w:ascii="Times New Roman" w:hAnsi="Times New Roman" w:cs="Times New Roman"/>
          <w:sz w:val="28"/>
          <w:szCs w:val="28"/>
          <w:lang w:val="x-none"/>
        </w:rPr>
        <w:t>на использование П</w:t>
      </w:r>
      <w:r w:rsidRPr="00E93AAF">
        <w:rPr>
          <w:rFonts w:ascii="Times New Roman" w:hAnsi="Times New Roman" w:cs="Times New Roman"/>
          <w:sz w:val="28"/>
          <w:szCs w:val="28"/>
          <w:lang w:val="x-none"/>
        </w:rPr>
        <w:t>рограммы для ЭВМ</w:t>
      </w:r>
      <w:r w:rsidRPr="00E93AAF">
        <w:rPr>
          <w:rFonts w:ascii="Times New Roman" w:hAnsi="Times New Roman" w:cs="Times New Roman"/>
          <w:sz w:val="28"/>
          <w:szCs w:val="28"/>
        </w:rPr>
        <w:t xml:space="preserve"> </w:t>
      </w:r>
      <w:r w:rsidR="00B46B3C" w:rsidRPr="00E93AAF">
        <w:rPr>
          <w:rStyle w:val="FontStyle12"/>
          <w:sz w:val="28"/>
          <w:szCs w:val="28"/>
        </w:rPr>
        <w:t>считаются предоставленны</w:t>
      </w:r>
      <w:r w:rsidR="009C72EB" w:rsidRPr="00E93AAF">
        <w:rPr>
          <w:rStyle w:val="FontStyle12"/>
          <w:sz w:val="28"/>
          <w:szCs w:val="28"/>
        </w:rPr>
        <w:t>ми Сублицензиату в день фактической</w:t>
      </w:r>
      <w:r w:rsidRPr="00E93AAF">
        <w:rPr>
          <w:rStyle w:val="FontStyle12"/>
          <w:sz w:val="28"/>
          <w:szCs w:val="28"/>
        </w:rPr>
        <w:t xml:space="preserve"> его</w:t>
      </w:r>
      <w:r w:rsidR="009C72EB" w:rsidRPr="00E93AAF">
        <w:rPr>
          <w:rStyle w:val="FontStyle12"/>
          <w:sz w:val="28"/>
          <w:szCs w:val="28"/>
        </w:rPr>
        <w:t xml:space="preserve"> передачи</w:t>
      </w:r>
      <w:r w:rsidR="00D566F8" w:rsidRPr="00E93AAF">
        <w:rPr>
          <w:rStyle w:val="FontStyle12"/>
          <w:sz w:val="28"/>
          <w:szCs w:val="28"/>
        </w:rPr>
        <w:t>.</w:t>
      </w:r>
    </w:p>
    <w:p w14:paraId="2BD3A757" w14:textId="77777777" w:rsidR="00B46B3C" w:rsidRPr="00E93AAF" w:rsidRDefault="00B46B3C" w:rsidP="00DB13D2">
      <w:pPr>
        <w:pStyle w:val="Style4"/>
        <w:widowControl/>
        <w:tabs>
          <w:tab w:val="left" w:pos="418"/>
          <w:tab w:val="left" w:leader="underscore" w:pos="3478"/>
          <w:tab w:val="left" w:leader="underscore" w:pos="4774"/>
        </w:tabs>
        <w:spacing w:line="240" w:lineRule="auto"/>
        <w:ind w:right="-2" w:firstLine="567"/>
        <w:rPr>
          <w:rStyle w:val="FontStyle12"/>
          <w:sz w:val="28"/>
          <w:szCs w:val="28"/>
        </w:rPr>
      </w:pPr>
      <w:r w:rsidRPr="00E93AAF">
        <w:rPr>
          <w:rStyle w:val="FontStyle12"/>
          <w:sz w:val="28"/>
          <w:szCs w:val="28"/>
        </w:rPr>
        <w:t>В случае использования правообладателе</w:t>
      </w:r>
      <w:r w:rsidR="00016113" w:rsidRPr="00E93AAF">
        <w:rPr>
          <w:rStyle w:val="FontStyle12"/>
          <w:sz w:val="28"/>
          <w:szCs w:val="28"/>
        </w:rPr>
        <w:t>м П</w:t>
      </w:r>
      <w:r w:rsidRPr="00E93AAF">
        <w:rPr>
          <w:rStyle w:val="FontStyle12"/>
          <w:sz w:val="28"/>
          <w:szCs w:val="28"/>
        </w:rPr>
        <w:t>рограммы для ЭВМ технически</w:t>
      </w:r>
      <w:r w:rsidR="009C72EB" w:rsidRPr="00E93AAF">
        <w:rPr>
          <w:rStyle w:val="FontStyle12"/>
          <w:sz w:val="28"/>
          <w:szCs w:val="28"/>
        </w:rPr>
        <w:t>х средств защиты использования П</w:t>
      </w:r>
      <w:r w:rsidRPr="00E93AAF">
        <w:rPr>
          <w:rStyle w:val="FontStyle12"/>
          <w:sz w:val="28"/>
          <w:szCs w:val="28"/>
        </w:rPr>
        <w:t xml:space="preserve">рограммы для ЭВМ, </w:t>
      </w:r>
      <w:r w:rsidR="004141C1" w:rsidRPr="00E93AAF">
        <w:rPr>
          <w:rStyle w:val="FontStyle12"/>
          <w:sz w:val="28"/>
          <w:szCs w:val="28"/>
        </w:rPr>
        <w:t>Сублицензиар</w:t>
      </w:r>
      <w:r w:rsidRPr="00E93AAF">
        <w:rPr>
          <w:rStyle w:val="FontStyle12"/>
          <w:sz w:val="28"/>
          <w:szCs w:val="28"/>
        </w:rPr>
        <w:t xml:space="preserve"> обязуется не позднее даты пред</w:t>
      </w:r>
      <w:r w:rsidR="009C72EB" w:rsidRPr="00E93AAF">
        <w:rPr>
          <w:rStyle w:val="FontStyle12"/>
          <w:sz w:val="28"/>
          <w:szCs w:val="28"/>
        </w:rPr>
        <w:t xml:space="preserve">оставления </w:t>
      </w:r>
      <w:r w:rsidR="00D571CC" w:rsidRPr="00E93AAF">
        <w:rPr>
          <w:rStyle w:val="FontStyle12"/>
          <w:sz w:val="28"/>
          <w:szCs w:val="28"/>
        </w:rPr>
        <w:t>права</w:t>
      </w:r>
      <w:r w:rsidRPr="00E93AAF">
        <w:rPr>
          <w:rStyle w:val="FontStyle12"/>
          <w:sz w:val="28"/>
          <w:szCs w:val="28"/>
        </w:rPr>
        <w:t xml:space="preserve"> </w:t>
      </w:r>
      <w:r w:rsidR="00016113" w:rsidRPr="00E93AAF">
        <w:rPr>
          <w:rFonts w:ascii="Times New Roman" w:hAnsi="Times New Roman" w:cs="Times New Roman"/>
          <w:sz w:val="28"/>
          <w:szCs w:val="28"/>
          <w:lang w:val="x-none"/>
        </w:rPr>
        <w:t>на использование П</w:t>
      </w:r>
      <w:r w:rsidR="00D571CC" w:rsidRPr="00E93AAF">
        <w:rPr>
          <w:rFonts w:ascii="Times New Roman" w:hAnsi="Times New Roman" w:cs="Times New Roman"/>
          <w:sz w:val="28"/>
          <w:szCs w:val="28"/>
          <w:lang w:val="x-none"/>
        </w:rPr>
        <w:t>рограммы для ЭВМ</w:t>
      </w:r>
      <w:r w:rsidR="00D571CC" w:rsidRPr="00E93AAF">
        <w:rPr>
          <w:rFonts w:ascii="Times New Roman" w:hAnsi="Times New Roman" w:cs="Times New Roman"/>
          <w:sz w:val="28"/>
          <w:szCs w:val="28"/>
        </w:rPr>
        <w:t xml:space="preserve"> </w:t>
      </w:r>
      <w:r w:rsidRPr="00E93AAF">
        <w:rPr>
          <w:rStyle w:val="FontStyle12"/>
          <w:sz w:val="28"/>
          <w:szCs w:val="28"/>
        </w:rPr>
        <w:t>обеспечить Сублиценз</w:t>
      </w:r>
      <w:r w:rsidR="009C72EB" w:rsidRPr="00E93AAF">
        <w:rPr>
          <w:rStyle w:val="FontStyle12"/>
          <w:sz w:val="28"/>
          <w:szCs w:val="28"/>
        </w:rPr>
        <w:t>иату возможность использования П</w:t>
      </w:r>
      <w:r w:rsidRPr="00E93AAF">
        <w:rPr>
          <w:rStyle w:val="FontStyle12"/>
          <w:sz w:val="28"/>
          <w:szCs w:val="28"/>
        </w:rPr>
        <w:t>рограммы</w:t>
      </w:r>
      <w:r w:rsidR="00D571CC" w:rsidRPr="00E93AAF">
        <w:rPr>
          <w:rStyle w:val="FontStyle12"/>
          <w:sz w:val="28"/>
          <w:szCs w:val="28"/>
        </w:rPr>
        <w:t xml:space="preserve"> для ЭВМ</w:t>
      </w:r>
      <w:r w:rsidRPr="00E93AAF">
        <w:rPr>
          <w:rStyle w:val="FontStyle12"/>
          <w:sz w:val="28"/>
          <w:szCs w:val="28"/>
        </w:rPr>
        <w:t xml:space="preserve">, в том числе путем сообщения ему необходимых </w:t>
      </w:r>
      <w:r w:rsidR="009C72EB" w:rsidRPr="00E93AAF">
        <w:rPr>
          <w:rStyle w:val="FontStyle12"/>
          <w:sz w:val="28"/>
          <w:szCs w:val="28"/>
        </w:rPr>
        <w:t>ключей доступа и паролей.</w:t>
      </w:r>
    </w:p>
    <w:p w14:paraId="71C78381" w14:textId="77777777" w:rsidR="00727E30" w:rsidRPr="00E93AAF" w:rsidRDefault="00724A59" w:rsidP="00DB13D2">
      <w:pPr>
        <w:pStyle w:val="Style4"/>
        <w:widowControl/>
        <w:tabs>
          <w:tab w:val="left" w:pos="418"/>
          <w:tab w:val="left" w:leader="underscore" w:pos="3478"/>
          <w:tab w:val="left" w:leader="underscore" w:pos="4774"/>
        </w:tabs>
        <w:spacing w:line="240" w:lineRule="auto"/>
        <w:ind w:right="-2" w:firstLine="567"/>
        <w:rPr>
          <w:rStyle w:val="FontStyle12"/>
          <w:sz w:val="28"/>
          <w:szCs w:val="28"/>
        </w:rPr>
      </w:pPr>
      <w:r w:rsidRPr="00E93AAF">
        <w:rPr>
          <w:rStyle w:val="FontStyle12"/>
          <w:sz w:val="28"/>
          <w:szCs w:val="28"/>
        </w:rPr>
        <w:t xml:space="preserve">Территория использования Программы для </w:t>
      </w:r>
      <w:r w:rsidRPr="00E93AAF">
        <w:rPr>
          <w:rStyle w:val="FontStyle11"/>
          <w:i w:val="0"/>
          <w:sz w:val="28"/>
          <w:szCs w:val="28"/>
        </w:rPr>
        <w:t xml:space="preserve">ЭВМ </w:t>
      </w:r>
      <w:r w:rsidR="001A7982" w:rsidRPr="00E93AAF">
        <w:rPr>
          <w:rStyle w:val="FontStyle11"/>
          <w:i w:val="0"/>
          <w:sz w:val="28"/>
          <w:szCs w:val="28"/>
        </w:rPr>
        <w:t>–</w:t>
      </w:r>
      <w:r w:rsidR="00354D7F" w:rsidRPr="00E93AAF">
        <w:rPr>
          <w:rStyle w:val="FontStyle11"/>
          <w:i w:val="0"/>
          <w:sz w:val="28"/>
          <w:szCs w:val="28"/>
        </w:rPr>
        <w:t xml:space="preserve"> </w:t>
      </w:r>
      <w:r w:rsidR="00E94F58" w:rsidRPr="00E93AAF">
        <w:rPr>
          <w:rStyle w:val="FontStyle11"/>
          <w:b/>
          <w:i w:val="0"/>
          <w:sz w:val="28"/>
          <w:szCs w:val="28"/>
        </w:rPr>
        <w:t>Росси</w:t>
      </w:r>
      <w:r w:rsidR="001A7982" w:rsidRPr="00E93AAF">
        <w:rPr>
          <w:rStyle w:val="FontStyle11"/>
          <w:b/>
          <w:i w:val="0"/>
          <w:sz w:val="28"/>
          <w:szCs w:val="28"/>
        </w:rPr>
        <w:t>йская Федерация</w:t>
      </w:r>
      <w:r w:rsidRPr="00E93AAF">
        <w:rPr>
          <w:rStyle w:val="FontStyle11"/>
          <w:b/>
          <w:i w:val="0"/>
          <w:sz w:val="28"/>
          <w:szCs w:val="28"/>
        </w:rPr>
        <w:t>.</w:t>
      </w:r>
    </w:p>
    <w:p w14:paraId="0E0CCFF9" w14:textId="77777777" w:rsidR="00F3271F" w:rsidRPr="00E93AAF" w:rsidRDefault="002C0BF8" w:rsidP="00FD10B9">
      <w:pPr>
        <w:pStyle w:val="Style4"/>
        <w:widowControl/>
        <w:numPr>
          <w:ilvl w:val="1"/>
          <w:numId w:val="9"/>
        </w:numPr>
        <w:tabs>
          <w:tab w:val="left" w:pos="418"/>
          <w:tab w:val="left" w:pos="1134"/>
        </w:tabs>
        <w:spacing w:line="240" w:lineRule="auto"/>
        <w:ind w:left="0" w:right="-2" w:firstLine="567"/>
        <w:rPr>
          <w:rStyle w:val="FontStyle11"/>
          <w:i w:val="0"/>
          <w:iCs w:val="0"/>
          <w:sz w:val="28"/>
          <w:szCs w:val="28"/>
        </w:rPr>
      </w:pPr>
      <w:r w:rsidRPr="00E93AAF">
        <w:rPr>
          <w:rStyle w:val="FontStyle11"/>
          <w:i w:val="0"/>
          <w:iCs w:val="0"/>
          <w:sz w:val="28"/>
          <w:szCs w:val="28"/>
        </w:rPr>
        <w:t>Сублицензиату</w:t>
      </w:r>
      <w:r w:rsidR="00FB5B4F" w:rsidRPr="00E93AAF">
        <w:rPr>
          <w:rStyle w:val="FontStyle11"/>
          <w:i w:val="0"/>
          <w:iCs w:val="0"/>
          <w:sz w:val="28"/>
          <w:szCs w:val="28"/>
        </w:rPr>
        <w:t xml:space="preserve"> </w:t>
      </w:r>
      <w:r w:rsidRPr="00E93AAF">
        <w:rPr>
          <w:rStyle w:val="FontStyle11"/>
          <w:b/>
          <w:i w:val="0"/>
          <w:iCs w:val="0"/>
          <w:sz w:val="28"/>
          <w:szCs w:val="28"/>
        </w:rPr>
        <w:t>не предоставляется</w:t>
      </w:r>
      <w:r w:rsidR="00FB5B4F" w:rsidRPr="00E93AAF">
        <w:rPr>
          <w:rStyle w:val="FontStyle11"/>
          <w:i w:val="0"/>
          <w:iCs w:val="0"/>
          <w:sz w:val="28"/>
          <w:szCs w:val="28"/>
        </w:rPr>
        <w:t xml:space="preserve"> </w:t>
      </w:r>
      <w:r w:rsidRPr="00E93AAF">
        <w:rPr>
          <w:rStyle w:val="FontStyle11"/>
          <w:i w:val="0"/>
          <w:iCs w:val="0"/>
          <w:sz w:val="28"/>
          <w:szCs w:val="28"/>
        </w:rPr>
        <w:t xml:space="preserve">право предоставить (передать) полученное от </w:t>
      </w:r>
      <w:r w:rsidR="004141C1" w:rsidRPr="00E93AAF">
        <w:rPr>
          <w:rStyle w:val="FontStyle11"/>
          <w:i w:val="0"/>
          <w:iCs w:val="0"/>
          <w:sz w:val="28"/>
          <w:szCs w:val="28"/>
        </w:rPr>
        <w:t>Сублицензиар</w:t>
      </w:r>
      <w:r w:rsidRPr="00E93AAF">
        <w:rPr>
          <w:rStyle w:val="FontStyle11"/>
          <w:i w:val="0"/>
          <w:iCs w:val="0"/>
          <w:sz w:val="28"/>
          <w:szCs w:val="28"/>
        </w:rPr>
        <w:t>а по настоящему Д</w:t>
      </w:r>
      <w:r w:rsidR="009C72EB" w:rsidRPr="00E93AAF">
        <w:rPr>
          <w:rStyle w:val="FontStyle11"/>
          <w:i w:val="0"/>
          <w:iCs w:val="0"/>
          <w:sz w:val="28"/>
          <w:szCs w:val="28"/>
        </w:rPr>
        <w:t xml:space="preserve">оговору </w:t>
      </w:r>
      <w:r w:rsidR="00D571CC" w:rsidRPr="00E93AAF">
        <w:rPr>
          <w:rStyle w:val="FontStyle11"/>
          <w:i w:val="0"/>
          <w:iCs w:val="0"/>
          <w:sz w:val="28"/>
          <w:szCs w:val="28"/>
        </w:rPr>
        <w:t xml:space="preserve">право </w:t>
      </w:r>
      <w:r w:rsidR="00016113" w:rsidRPr="00E93AAF">
        <w:rPr>
          <w:rFonts w:ascii="Times New Roman" w:hAnsi="Times New Roman" w:cs="Times New Roman"/>
          <w:color w:val="000000"/>
          <w:sz w:val="28"/>
          <w:szCs w:val="28"/>
          <w:lang w:val="x-none"/>
        </w:rPr>
        <w:t>на использование П</w:t>
      </w:r>
      <w:r w:rsidR="00D571CC" w:rsidRPr="00E93AAF">
        <w:rPr>
          <w:rFonts w:ascii="Times New Roman" w:hAnsi="Times New Roman" w:cs="Times New Roman"/>
          <w:color w:val="000000"/>
          <w:sz w:val="28"/>
          <w:szCs w:val="28"/>
          <w:lang w:val="x-none"/>
        </w:rPr>
        <w:t>рограммы для ЭВМ</w:t>
      </w:r>
      <w:r w:rsidR="002830D2" w:rsidRPr="00E93AAF">
        <w:rPr>
          <w:rStyle w:val="FontStyle11"/>
          <w:i w:val="0"/>
          <w:iCs w:val="0"/>
          <w:sz w:val="28"/>
          <w:szCs w:val="28"/>
        </w:rPr>
        <w:t>,</w:t>
      </w:r>
      <w:r w:rsidRPr="00E93AAF">
        <w:rPr>
          <w:rStyle w:val="FontStyle11"/>
          <w:i w:val="0"/>
          <w:iCs w:val="0"/>
          <w:sz w:val="28"/>
          <w:szCs w:val="28"/>
        </w:rPr>
        <w:t xml:space="preserve"> в установленных в п. 1.2. настоящего Договора пределах третьему л</w:t>
      </w:r>
      <w:r w:rsidR="002725B8" w:rsidRPr="00E93AAF">
        <w:rPr>
          <w:rStyle w:val="FontStyle11"/>
          <w:i w:val="0"/>
          <w:iCs w:val="0"/>
          <w:sz w:val="28"/>
          <w:szCs w:val="28"/>
        </w:rPr>
        <w:t xml:space="preserve">ицу, </w:t>
      </w:r>
      <w:r w:rsidRPr="00E93AAF">
        <w:rPr>
          <w:rStyle w:val="FontStyle11"/>
          <w:i w:val="0"/>
          <w:iCs w:val="0"/>
          <w:sz w:val="28"/>
          <w:szCs w:val="28"/>
        </w:rPr>
        <w:t xml:space="preserve">для последующей передачи такого права </w:t>
      </w:r>
      <w:r w:rsidR="00016113" w:rsidRPr="00E93AAF">
        <w:rPr>
          <w:rFonts w:ascii="Times New Roman" w:hAnsi="Times New Roman" w:cs="Times New Roman"/>
          <w:sz w:val="28"/>
          <w:szCs w:val="28"/>
          <w:lang w:val="x-none"/>
        </w:rPr>
        <w:t>на использование П</w:t>
      </w:r>
      <w:r w:rsidR="00D571CC" w:rsidRPr="00E93AAF">
        <w:rPr>
          <w:rFonts w:ascii="Times New Roman" w:hAnsi="Times New Roman" w:cs="Times New Roman"/>
          <w:sz w:val="28"/>
          <w:szCs w:val="28"/>
          <w:lang w:val="x-none"/>
        </w:rPr>
        <w:t>рограммы для ЭВМ</w:t>
      </w:r>
      <w:r w:rsidR="00D571CC" w:rsidRPr="00E93AAF">
        <w:rPr>
          <w:rFonts w:ascii="Times New Roman" w:hAnsi="Times New Roman" w:cs="Times New Roman"/>
          <w:sz w:val="28"/>
          <w:szCs w:val="28"/>
        </w:rPr>
        <w:t xml:space="preserve"> </w:t>
      </w:r>
      <w:r w:rsidRPr="00E93AAF">
        <w:rPr>
          <w:rStyle w:val="FontStyle11"/>
          <w:i w:val="0"/>
          <w:iCs w:val="0"/>
          <w:sz w:val="28"/>
          <w:szCs w:val="28"/>
        </w:rPr>
        <w:t>конечному пользователю (в том числе через иных третьих лиц).</w:t>
      </w:r>
    </w:p>
    <w:p w14:paraId="1C932A59" w14:textId="77777777" w:rsidR="00824C71" w:rsidRPr="00E93AAF" w:rsidRDefault="00824C71" w:rsidP="00FD10B9">
      <w:pPr>
        <w:pStyle w:val="Style4"/>
        <w:widowControl/>
        <w:numPr>
          <w:ilvl w:val="1"/>
          <w:numId w:val="9"/>
        </w:numPr>
        <w:tabs>
          <w:tab w:val="left" w:pos="418"/>
          <w:tab w:val="left" w:pos="1134"/>
        </w:tabs>
        <w:spacing w:line="240" w:lineRule="auto"/>
        <w:ind w:left="0" w:right="-2" w:firstLine="567"/>
        <w:rPr>
          <w:rStyle w:val="FontStyle11"/>
          <w:i w:val="0"/>
          <w:iCs w:val="0"/>
          <w:sz w:val="28"/>
          <w:szCs w:val="28"/>
        </w:rPr>
      </w:pPr>
      <w:r w:rsidRPr="00E93AAF">
        <w:rPr>
          <w:rStyle w:val="FontStyle11"/>
          <w:i w:val="0"/>
          <w:iCs w:val="0"/>
          <w:sz w:val="28"/>
          <w:szCs w:val="28"/>
        </w:rPr>
        <w:t>Сублицензиату известны важнейшие функциональные свойства Программы для ЭВМ, предусмотренные настоящим</w:t>
      </w:r>
      <w:r w:rsidR="00D571CC" w:rsidRPr="00E93AAF">
        <w:rPr>
          <w:rStyle w:val="FontStyle11"/>
          <w:i w:val="0"/>
          <w:iCs w:val="0"/>
          <w:sz w:val="28"/>
          <w:szCs w:val="28"/>
        </w:rPr>
        <w:t xml:space="preserve"> Д</w:t>
      </w:r>
      <w:r w:rsidRPr="00E93AAF">
        <w:rPr>
          <w:rStyle w:val="FontStyle11"/>
          <w:i w:val="0"/>
          <w:iCs w:val="0"/>
          <w:sz w:val="28"/>
          <w:szCs w:val="28"/>
        </w:rPr>
        <w:t xml:space="preserve">оговором, Сублицензиат несет риск соответствия указанной Программы для ЭВМ своим пожеланиям и потребностям. </w:t>
      </w:r>
      <w:r w:rsidR="004141C1" w:rsidRPr="00E93AAF">
        <w:rPr>
          <w:rStyle w:val="FontStyle11"/>
          <w:i w:val="0"/>
          <w:iCs w:val="0"/>
          <w:sz w:val="28"/>
          <w:szCs w:val="28"/>
        </w:rPr>
        <w:t>Сублицензиар</w:t>
      </w:r>
      <w:r w:rsidRPr="00E93AAF">
        <w:rPr>
          <w:rStyle w:val="FontStyle11"/>
          <w:i w:val="0"/>
          <w:iCs w:val="0"/>
          <w:sz w:val="28"/>
          <w:szCs w:val="28"/>
        </w:rPr>
        <w:t xml:space="preserve"> не несет ответственности за какие-либо убытки, возникшие вследствие ненадлежащего использования или невозможности использования Программы для ЭВМ, возникших </w:t>
      </w:r>
      <w:r w:rsidR="00F672BA" w:rsidRPr="00E93AAF">
        <w:rPr>
          <w:rStyle w:val="FontStyle11"/>
          <w:i w:val="0"/>
          <w:iCs w:val="0"/>
          <w:sz w:val="28"/>
          <w:szCs w:val="28"/>
        </w:rPr>
        <w:t>по вине Сублицензиата.</w:t>
      </w:r>
      <w:r w:rsidRPr="00E93AAF">
        <w:rPr>
          <w:rStyle w:val="FontStyle11"/>
          <w:i w:val="0"/>
          <w:iCs w:val="0"/>
          <w:sz w:val="28"/>
          <w:szCs w:val="28"/>
        </w:rPr>
        <w:t xml:space="preserve"> </w:t>
      </w:r>
    </w:p>
    <w:p w14:paraId="54CC5639" w14:textId="77777777" w:rsidR="002725B8" w:rsidRPr="00E93AAF" w:rsidRDefault="002725B8" w:rsidP="00DB13D2">
      <w:pPr>
        <w:pStyle w:val="Style4"/>
        <w:widowControl/>
        <w:tabs>
          <w:tab w:val="left" w:pos="418"/>
        </w:tabs>
        <w:spacing w:line="240" w:lineRule="auto"/>
        <w:ind w:right="-2" w:firstLine="567"/>
        <w:rPr>
          <w:rStyle w:val="FontStyle12"/>
          <w:sz w:val="28"/>
          <w:szCs w:val="28"/>
          <w:highlight w:val="yellow"/>
        </w:rPr>
      </w:pPr>
    </w:p>
    <w:p w14:paraId="3E14A3E5" w14:textId="77777777" w:rsidR="00B00287" w:rsidRPr="00E93AAF" w:rsidRDefault="00724A59" w:rsidP="00F316EE">
      <w:pPr>
        <w:pStyle w:val="Style1"/>
        <w:widowControl/>
        <w:numPr>
          <w:ilvl w:val="0"/>
          <w:numId w:val="9"/>
        </w:numPr>
        <w:spacing w:line="240" w:lineRule="auto"/>
        <w:ind w:left="0" w:right="-2" w:firstLine="567"/>
        <w:jc w:val="center"/>
        <w:rPr>
          <w:rStyle w:val="FontStyle12"/>
          <w:b/>
          <w:sz w:val="28"/>
          <w:szCs w:val="28"/>
        </w:rPr>
      </w:pPr>
      <w:r w:rsidRPr="00E93AAF">
        <w:rPr>
          <w:rStyle w:val="FontStyle12"/>
          <w:b/>
          <w:sz w:val="28"/>
          <w:szCs w:val="28"/>
        </w:rPr>
        <w:t xml:space="preserve">Порядок передачи </w:t>
      </w:r>
      <w:r w:rsidR="00FF23DD" w:rsidRPr="00E93AAF">
        <w:rPr>
          <w:rStyle w:val="FontStyle12"/>
          <w:b/>
          <w:sz w:val="28"/>
          <w:szCs w:val="28"/>
        </w:rPr>
        <w:t xml:space="preserve">и приёма </w:t>
      </w:r>
      <w:r w:rsidR="00D571CC" w:rsidRPr="00E93AAF">
        <w:rPr>
          <w:rStyle w:val="FontStyle12"/>
          <w:b/>
          <w:sz w:val="28"/>
          <w:szCs w:val="28"/>
        </w:rPr>
        <w:t>п</w:t>
      </w:r>
      <w:r w:rsidRPr="00E93AAF">
        <w:rPr>
          <w:rStyle w:val="FontStyle12"/>
          <w:b/>
          <w:sz w:val="28"/>
          <w:szCs w:val="28"/>
        </w:rPr>
        <w:t>рава</w:t>
      </w:r>
      <w:r w:rsidR="00FF23DD" w:rsidRPr="00E93AAF">
        <w:rPr>
          <w:rStyle w:val="FontStyle12"/>
          <w:b/>
          <w:sz w:val="28"/>
          <w:szCs w:val="28"/>
        </w:rPr>
        <w:t xml:space="preserve"> </w:t>
      </w:r>
      <w:r w:rsidR="00016113" w:rsidRPr="00E93AAF">
        <w:rPr>
          <w:b/>
          <w:sz w:val="28"/>
          <w:szCs w:val="28"/>
          <w:lang w:val="x-none"/>
        </w:rPr>
        <w:t>на использование П</w:t>
      </w:r>
      <w:r w:rsidR="00D571CC" w:rsidRPr="00E93AAF">
        <w:rPr>
          <w:b/>
          <w:sz w:val="28"/>
          <w:szCs w:val="28"/>
          <w:lang w:val="x-none"/>
        </w:rPr>
        <w:t>рограммы для ЭВМ</w:t>
      </w:r>
      <w:r w:rsidR="00D571CC" w:rsidRPr="00E93AAF">
        <w:rPr>
          <w:b/>
          <w:sz w:val="28"/>
          <w:szCs w:val="28"/>
        </w:rPr>
        <w:t xml:space="preserve"> </w:t>
      </w:r>
      <w:r w:rsidR="00FF23DD" w:rsidRPr="00E93AAF">
        <w:rPr>
          <w:rStyle w:val="FontStyle12"/>
          <w:b/>
          <w:sz w:val="28"/>
          <w:szCs w:val="28"/>
        </w:rPr>
        <w:t>Сторонами</w:t>
      </w:r>
    </w:p>
    <w:p w14:paraId="38E06434" w14:textId="77777777" w:rsidR="00727E30" w:rsidRPr="00E93AAF" w:rsidRDefault="00724A59" w:rsidP="00DB13D2">
      <w:pPr>
        <w:pStyle w:val="Style4"/>
        <w:widowControl/>
        <w:numPr>
          <w:ilvl w:val="0"/>
          <w:numId w:val="2"/>
        </w:numPr>
        <w:tabs>
          <w:tab w:val="left" w:pos="454"/>
        </w:tabs>
        <w:spacing w:line="240" w:lineRule="auto"/>
        <w:ind w:right="-2" w:firstLine="567"/>
        <w:rPr>
          <w:rStyle w:val="FontStyle12"/>
          <w:sz w:val="28"/>
          <w:szCs w:val="28"/>
        </w:rPr>
      </w:pPr>
      <w:r w:rsidRPr="00E93AAF">
        <w:rPr>
          <w:rStyle w:val="FontStyle12"/>
          <w:sz w:val="28"/>
          <w:szCs w:val="28"/>
        </w:rPr>
        <w:t xml:space="preserve">Передача </w:t>
      </w:r>
      <w:r w:rsidR="004141C1" w:rsidRPr="00E93AAF">
        <w:rPr>
          <w:rStyle w:val="FontStyle12"/>
          <w:sz w:val="28"/>
          <w:szCs w:val="28"/>
        </w:rPr>
        <w:t>Сублицензиар</w:t>
      </w:r>
      <w:r w:rsidRPr="00E93AAF">
        <w:rPr>
          <w:rStyle w:val="FontStyle12"/>
          <w:sz w:val="28"/>
          <w:szCs w:val="28"/>
        </w:rPr>
        <w:t xml:space="preserve">ом Сублицензиату права использования Программы для </w:t>
      </w:r>
      <w:r w:rsidRPr="00E93AAF">
        <w:rPr>
          <w:rStyle w:val="FontStyle11"/>
          <w:i w:val="0"/>
          <w:sz w:val="28"/>
          <w:szCs w:val="28"/>
        </w:rPr>
        <w:t>ЭВМ</w:t>
      </w:r>
      <w:r w:rsidRPr="00E93AAF">
        <w:rPr>
          <w:rStyle w:val="FontStyle11"/>
          <w:sz w:val="28"/>
          <w:szCs w:val="28"/>
        </w:rPr>
        <w:t xml:space="preserve"> </w:t>
      </w:r>
      <w:r w:rsidRPr="00E93AAF">
        <w:rPr>
          <w:rStyle w:val="FontStyle12"/>
          <w:sz w:val="28"/>
          <w:szCs w:val="28"/>
        </w:rPr>
        <w:t xml:space="preserve">оформляется Актом передачи права использования </w:t>
      </w:r>
      <w:r w:rsidR="00CE071E" w:rsidRPr="00E93AAF">
        <w:rPr>
          <w:rStyle w:val="FontStyle12"/>
          <w:sz w:val="28"/>
          <w:szCs w:val="28"/>
        </w:rPr>
        <w:t>(Приложение</w:t>
      </w:r>
      <w:r w:rsidR="002725B8" w:rsidRPr="00E93AAF">
        <w:rPr>
          <w:rStyle w:val="FontStyle12"/>
          <w:sz w:val="28"/>
          <w:szCs w:val="28"/>
        </w:rPr>
        <w:t xml:space="preserve"> № </w:t>
      </w:r>
      <w:r w:rsidR="007A30E2" w:rsidRPr="00E93AAF">
        <w:rPr>
          <w:rStyle w:val="FontStyle12"/>
          <w:sz w:val="28"/>
          <w:szCs w:val="28"/>
        </w:rPr>
        <w:t>2</w:t>
      </w:r>
      <w:r w:rsidRPr="00E93AAF">
        <w:rPr>
          <w:rStyle w:val="FontStyle12"/>
          <w:sz w:val="28"/>
          <w:szCs w:val="28"/>
        </w:rPr>
        <w:t xml:space="preserve"> к настоящему Договору), подлежащим подписанию Сторонами.</w:t>
      </w:r>
    </w:p>
    <w:p w14:paraId="1370FAD5" w14:textId="77777777" w:rsidR="00FF23DD" w:rsidRPr="00E93AAF" w:rsidRDefault="00FD10B9" w:rsidP="00FF23DD">
      <w:pPr>
        <w:pStyle w:val="Style4"/>
        <w:widowControl/>
        <w:numPr>
          <w:ilvl w:val="0"/>
          <w:numId w:val="2"/>
        </w:numPr>
        <w:tabs>
          <w:tab w:val="left" w:pos="454"/>
          <w:tab w:val="left" w:leader="underscore" w:pos="1858"/>
          <w:tab w:val="left" w:leader="underscore" w:pos="5494"/>
          <w:tab w:val="left" w:leader="underscore" w:pos="7668"/>
        </w:tabs>
        <w:spacing w:line="240" w:lineRule="auto"/>
        <w:ind w:right="-2" w:firstLine="567"/>
        <w:rPr>
          <w:rStyle w:val="FontStyle12"/>
          <w:i/>
          <w:iCs/>
          <w:sz w:val="28"/>
          <w:szCs w:val="28"/>
        </w:rPr>
      </w:pPr>
      <w:r>
        <w:rPr>
          <w:rStyle w:val="FontStyle12"/>
          <w:sz w:val="28"/>
          <w:szCs w:val="28"/>
        </w:rPr>
        <w:t> </w:t>
      </w:r>
      <w:r w:rsidR="00FF23DD" w:rsidRPr="00E93AAF">
        <w:rPr>
          <w:rStyle w:val="FontStyle12"/>
          <w:sz w:val="28"/>
          <w:szCs w:val="28"/>
        </w:rPr>
        <w:t xml:space="preserve">В течение 3 (Трех) рабочих дней с момента фактической передачи Сублицензиату </w:t>
      </w:r>
      <w:r w:rsidR="00D571CC" w:rsidRPr="00E93AAF">
        <w:rPr>
          <w:rFonts w:ascii="Times New Roman" w:hAnsi="Times New Roman" w:cs="Times New Roman"/>
          <w:sz w:val="28"/>
          <w:szCs w:val="28"/>
        </w:rPr>
        <w:t xml:space="preserve">права использования </w:t>
      </w:r>
      <w:r w:rsidR="00FF23DD" w:rsidRPr="00E93AAF">
        <w:rPr>
          <w:rStyle w:val="FontStyle12"/>
          <w:sz w:val="28"/>
          <w:szCs w:val="28"/>
        </w:rPr>
        <w:t xml:space="preserve">Программы для </w:t>
      </w:r>
      <w:r w:rsidR="00FF23DD" w:rsidRPr="00E93AAF">
        <w:rPr>
          <w:rStyle w:val="FontStyle11"/>
          <w:i w:val="0"/>
          <w:sz w:val="28"/>
          <w:szCs w:val="28"/>
        </w:rPr>
        <w:t>ЭВМ</w:t>
      </w:r>
      <w:r w:rsidR="00FF23DD" w:rsidRPr="00E93AAF">
        <w:rPr>
          <w:rStyle w:val="FontStyle12"/>
          <w:sz w:val="28"/>
          <w:szCs w:val="28"/>
        </w:rPr>
        <w:t xml:space="preserve"> </w:t>
      </w:r>
      <w:r w:rsidR="004141C1" w:rsidRPr="00E93AAF">
        <w:rPr>
          <w:rStyle w:val="FontStyle12"/>
          <w:sz w:val="28"/>
          <w:szCs w:val="28"/>
        </w:rPr>
        <w:t>Сублицензиар</w:t>
      </w:r>
      <w:r w:rsidR="00724A59" w:rsidRPr="00E93AAF">
        <w:rPr>
          <w:rStyle w:val="FontStyle12"/>
          <w:sz w:val="28"/>
          <w:szCs w:val="28"/>
        </w:rPr>
        <w:t xml:space="preserve"> </w:t>
      </w:r>
      <w:r w:rsidR="00FF23DD" w:rsidRPr="00E93AAF">
        <w:rPr>
          <w:rStyle w:val="FontStyle12"/>
          <w:sz w:val="28"/>
          <w:szCs w:val="28"/>
        </w:rPr>
        <w:t>предоставляет</w:t>
      </w:r>
      <w:r w:rsidR="00724A59" w:rsidRPr="00E93AAF">
        <w:rPr>
          <w:rStyle w:val="FontStyle12"/>
          <w:sz w:val="28"/>
          <w:szCs w:val="28"/>
        </w:rPr>
        <w:t xml:space="preserve"> Сублицензиату </w:t>
      </w:r>
      <w:r w:rsidR="00FF23DD" w:rsidRPr="00E93AAF">
        <w:rPr>
          <w:rStyle w:val="FontStyle12"/>
          <w:sz w:val="28"/>
          <w:szCs w:val="28"/>
        </w:rPr>
        <w:t>подписанные со своей стороны и заверенные печатью следующие документы:</w:t>
      </w:r>
    </w:p>
    <w:p w14:paraId="70536BFB" w14:textId="77777777" w:rsidR="00FF23DD" w:rsidRPr="00E93AAF" w:rsidRDefault="00FF23DD" w:rsidP="00EC6EC9">
      <w:pPr>
        <w:pStyle w:val="Style4"/>
        <w:widowControl/>
        <w:tabs>
          <w:tab w:val="left" w:pos="454"/>
        </w:tabs>
        <w:spacing w:line="240" w:lineRule="auto"/>
        <w:ind w:right="-2" w:firstLine="567"/>
        <w:rPr>
          <w:rStyle w:val="FontStyle12"/>
          <w:sz w:val="28"/>
          <w:szCs w:val="28"/>
        </w:rPr>
      </w:pPr>
      <w:r w:rsidRPr="00E93AAF">
        <w:rPr>
          <w:rStyle w:val="FontStyle12"/>
          <w:sz w:val="28"/>
          <w:szCs w:val="28"/>
        </w:rPr>
        <w:t>счет в 1-м экземпляре;</w:t>
      </w:r>
    </w:p>
    <w:p w14:paraId="4B627BA3" w14:textId="77777777" w:rsidR="00FF23DD" w:rsidRPr="00E93AAF" w:rsidRDefault="00FF23DD" w:rsidP="00FF23DD">
      <w:pPr>
        <w:pStyle w:val="Style4"/>
        <w:widowControl/>
        <w:tabs>
          <w:tab w:val="left" w:pos="454"/>
        </w:tabs>
        <w:spacing w:line="240" w:lineRule="auto"/>
        <w:ind w:left="567" w:right="-2"/>
        <w:rPr>
          <w:rStyle w:val="FontStyle12"/>
          <w:sz w:val="28"/>
          <w:szCs w:val="28"/>
        </w:rPr>
      </w:pPr>
      <w:r w:rsidRPr="00E93AAF">
        <w:rPr>
          <w:rStyle w:val="FontStyle12"/>
          <w:sz w:val="28"/>
          <w:szCs w:val="28"/>
        </w:rPr>
        <w:t>акт передачи права использования в 2-х экземплярах</w:t>
      </w:r>
      <w:r w:rsidR="001C09AB">
        <w:rPr>
          <w:rStyle w:val="FontStyle12"/>
          <w:sz w:val="28"/>
          <w:szCs w:val="28"/>
        </w:rPr>
        <w:t xml:space="preserve"> (по форме Приложения </w:t>
      </w:r>
      <w:r w:rsidR="001C09AB">
        <w:rPr>
          <w:rStyle w:val="FontStyle12"/>
          <w:sz w:val="28"/>
          <w:szCs w:val="28"/>
        </w:rPr>
        <w:br/>
        <w:t>№ 2 к Договору)</w:t>
      </w:r>
      <w:r w:rsidRPr="00E93AAF">
        <w:rPr>
          <w:rStyle w:val="FontStyle12"/>
          <w:sz w:val="28"/>
          <w:szCs w:val="28"/>
        </w:rPr>
        <w:t>;</w:t>
      </w:r>
    </w:p>
    <w:p w14:paraId="1C2DF502" w14:textId="77777777" w:rsidR="00727E30" w:rsidRPr="00E93AAF" w:rsidRDefault="00FF23DD" w:rsidP="00FF23DD">
      <w:pPr>
        <w:pStyle w:val="Style4"/>
        <w:widowControl/>
        <w:tabs>
          <w:tab w:val="left" w:pos="454"/>
        </w:tabs>
        <w:spacing w:line="240" w:lineRule="auto"/>
        <w:ind w:left="567" w:right="-2"/>
        <w:rPr>
          <w:rStyle w:val="FontStyle12"/>
          <w:sz w:val="28"/>
          <w:szCs w:val="28"/>
        </w:rPr>
      </w:pPr>
      <w:r w:rsidRPr="00E93AAF">
        <w:rPr>
          <w:rStyle w:val="FontStyle12"/>
          <w:sz w:val="28"/>
          <w:szCs w:val="28"/>
        </w:rPr>
        <w:t xml:space="preserve">счет-фактуру в 1-м экземпляре (в случае, если </w:t>
      </w:r>
      <w:r w:rsidR="004141C1" w:rsidRPr="00E93AAF">
        <w:rPr>
          <w:rStyle w:val="FontStyle12"/>
          <w:sz w:val="28"/>
          <w:szCs w:val="28"/>
        </w:rPr>
        <w:t>Сублицензиар</w:t>
      </w:r>
      <w:r w:rsidRPr="00E93AAF">
        <w:rPr>
          <w:rStyle w:val="FontStyle12"/>
          <w:sz w:val="28"/>
          <w:szCs w:val="28"/>
        </w:rPr>
        <w:t xml:space="preserve"> является плательщиком НДС)</w:t>
      </w:r>
      <w:r w:rsidR="00354D7F" w:rsidRPr="00E93AAF">
        <w:rPr>
          <w:rStyle w:val="FontStyle12"/>
          <w:sz w:val="28"/>
          <w:szCs w:val="28"/>
        </w:rPr>
        <w:t>.</w:t>
      </w:r>
    </w:p>
    <w:p w14:paraId="2A1D0A92" w14:textId="77777777" w:rsidR="00FF23DD" w:rsidRPr="00E93AAF" w:rsidRDefault="00727E30" w:rsidP="000064DC">
      <w:pPr>
        <w:pStyle w:val="Style6"/>
        <w:widowControl/>
        <w:tabs>
          <w:tab w:val="left" w:pos="454"/>
          <w:tab w:val="left" w:leader="underscore" w:pos="3118"/>
          <w:tab w:val="left" w:leader="underscore" w:pos="4471"/>
        </w:tabs>
        <w:ind w:right="-2" w:firstLine="567"/>
        <w:jc w:val="both"/>
        <w:rPr>
          <w:sz w:val="28"/>
          <w:szCs w:val="28"/>
        </w:rPr>
      </w:pPr>
      <w:r w:rsidRPr="00E93AAF">
        <w:rPr>
          <w:rStyle w:val="FontStyle12"/>
          <w:sz w:val="28"/>
          <w:szCs w:val="28"/>
        </w:rPr>
        <w:t>2.3.</w:t>
      </w:r>
      <w:r w:rsidR="00FD10B9">
        <w:rPr>
          <w:rStyle w:val="FontStyle12"/>
          <w:sz w:val="28"/>
          <w:szCs w:val="28"/>
        </w:rPr>
        <w:t> </w:t>
      </w:r>
      <w:r w:rsidR="00FF23DD" w:rsidRPr="00E93AAF">
        <w:rPr>
          <w:sz w:val="28"/>
          <w:szCs w:val="28"/>
        </w:rPr>
        <w:t xml:space="preserve">Для проверки предоставленных </w:t>
      </w:r>
      <w:r w:rsidR="004141C1" w:rsidRPr="00E93AAF">
        <w:rPr>
          <w:sz w:val="28"/>
          <w:szCs w:val="28"/>
        </w:rPr>
        <w:t>Сублицензиар</w:t>
      </w:r>
      <w:r w:rsidR="00FF23DD" w:rsidRPr="00E93AAF">
        <w:rPr>
          <w:sz w:val="28"/>
          <w:szCs w:val="28"/>
        </w:rPr>
        <w:t xml:space="preserve">ом результатов, предусмотренных </w:t>
      </w:r>
      <w:r w:rsidR="000064DC" w:rsidRPr="00E93AAF">
        <w:rPr>
          <w:sz w:val="28"/>
          <w:szCs w:val="28"/>
        </w:rPr>
        <w:t>Договором</w:t>
      </w:r>
      <w:r w:rsidR="00FF23DD" w:rsidRPr="00E93AAF">
        <w:rPr>
          <w:sz w:val="28"/>
          <w:szCs w:val="28"/>
        </w:rPr>
        <w:t xml:space="preserve">, в части их соответствия условиям </w:t>
      </w:r>
      <w:r w:rsidR="00D571CC" w:rsidRPr="00E93AAF">
        <w:rPr>
          <w:sz w:val="28"/>
          <w:szCs w:val="28"/>
        </w:rPr>
        <w:t xml:space="preserve">Договора, </w:t>
      </w:r>
      <w:r w:rsidR="00FF23DD" w:rsidRPr="00E93AAF">
        <w:rPr>
          <w:sz w:val="28"/>
          <w:szCs w:val="28"/>
        </w:rPr>
        <w:t xml:space="preserve">Сублицензиат проводит экспертизу в течение не более </w:t>
      </w:r>
      <w:r w:rsidR="00FD10B9">
        <w:rPr>
          <w:sz w:val="28"/>
          <w:szCs w:val="28"/>
        </w:rPr>
        <w:t>5</w:t>
      </w:r>
      <w:r w:rsidR="00FF23DD" w:rsidRPr="00E93AAF">
        <w:rPr>
          <w:sz w:val="28"/>
          <w:szCs w:val="28"/>
        </w:rPr>
        <w:t xml:space="preserve"> (</w:t>
      </w:r>
      <w:r w:rsidR="00FD10B9">
        <w:rPr>
          <w:sz w:val="28"/>
          <w:szCs w:val="28"/>
        </w:rPr>
        <w:t>пяти</w:t>
      </w:r>
      <w:r w:rsidR="00FF23DD" w:rsidRPr="00E93AAF">
        <w:rPr>
          <w:sz w:val="28"/>
          <w:szCs w:val="28"/>
        </w:rPr>
        <w:t xml:space="preserve">) рабочих дней со дня предоставления документов, указанных в пункте </w:t>
      </w:r>
      <w:r w:rsidR="000064DC" w:rsidRPr="00E93AAF">
        <w:rPr>
          <w:sz w:val="28"/>
          <w:szCs w:val="28"/>
        </w:rPr>
        <w:t>2</w:t>
      </w:r>
      <w:r w:rsidR="00FF23DD" w:rsidRPr="00E93AAF">
        <w:rPr>
          <w:sz w:val="28"/>
          <w:szCs w:val="28"/>
        </w:rPr>
        <w:t>.</w:t>
      </w:r>
      <w:r w:rsidR="000064DC" w:rsidRPr="00E93AAF">
        <w:rPr>
          <w:sz w:val="28"/>
          <w:szCs w:val="28"/>
        </w:rPr>
        <w:t>2</w:t>
      </w:r>
      <w:r w:rsidR="00FF23DD" w:rsidRPr="00E93AAF">
        <w:rPr>
          <w:sz w:val="28"/>
          <w:szCs w:val="28"/>
        </w:rPr>
        <w:t xml:space="preserve"> </w:t>
      </w:r>
      <w:r w:rsidR="000064DC" w:rsidRPr="00E93AAF">
        <w:rPr>
          <w:sz w:val="28"/>
          <w:szCs w:val="28"/>
        </w:rPr>
        <w:t>Договора</w:t>
      </w:r>
      <w:r w:rsidR="00FF23DD" w:rsidRPr="00E93AAF">
        <w:rPr>
          <w:sz w:val="28"/>
          <w:szCs w:val="28"/>
        </w:rPr>
        <w:t>.</w:t>
      </w:r>
    </w:p>
    <w:p w14:paraId="372B4966" w14:textId="77777777" w:rsidR="00FF23DD" w:rsidRPr="00E93AAF" w:rsidRDefault="00FF23DD" w:rsidP="000064DC">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 xml:space="preserve">Экспертиза результатов, предусмотренных </w:t>
      </w:r>
      <w:r w:rsidR="000064DC" w:rsidRPr="00E93AAF">
        <w:rPr>
          <w:sz w:val="28"/>
          <w:szCs w:val="28"/>
        </w:rPr>
        <w:t>Договором</w:t>
      </w:r>
      <w:r w:rsidRPr="00E93AAF">
        <w:rPr>
          <w:sz w:val="28"/>
          <w:szCs w:val="28"/>
        </w:rPr>
        <w:t xml:space="preserve">, может проводиться </w:t>
      </w:r>
      <w:r w:rsidR="000064DC" w:rsidRPr="00E93AAF">
        <w:rPr>
          <w:sz w:val="28"/>
          <w:szCs w:val="28"/>
        </w:rPr>
        <w:t>Сублицензиатом</w:t>
      </w:r>
      <w:r w:rsidRPr="00E93AAF">
        <w:rPr>
          <w:sz w:val="28"/>
          <w:szCs w:val="28"/>
        </w:rPr>
        <w:t xml:space="preserve"> своими силами и (или) к ее проведению могут привлекаться эксперты, экспертные организации. </w:t>
      </w:r>
    </w:p>
    <w:p w14:paraId="12AB970A" w14:textId="77777777" w:rsidR="000064DC" w:rsidRPr="00E93AAF" w:rsidRDefault="000064DC" w:rsidP="000064DC">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При выявлении несоответствий условиям Договора, в том числе Спецификации (Приложение № 1 к Договору), препятствующ</w:t>
      </w:r>
      <w:r w:rsidR="00D571CC" w:rsidRPr="00E93AAF">
        <w:rPr>
          <w:sz w:val="28"/>
          <w:szCs w:val="28"/>
        </w:rPr>
        <w:t>ие</w:t>
      </w:r>
      <w:r w:rsidRPr="00E93AAF">
        <w:rPr>
          <w:sz w:val="28"/>
          <w:szCs w:val="28"/>
        </w:rPr>
        <w:t xml:space="preserve"> приемке результатов, Сублицензиат в течение не более 2 (двух) рабочих дней составляется Акт, содержащий мотивированный отказ от приемки </w:t>
      </w:r>
      <w:r w:rsidR="00D571CC" w:rsidRPr="00E93AAF">
        <w:rPr>
          <w:sz w:val="28"/>
          <w:szCs w:val="28"/>
        </w:rPr>
        <w:t xml:space="preserve">права </w:t>
      </w:r>
      <w:r w:rsidR="00016113" w:rsidRPr="00E93AAF">
        <w:rPr>
          <w:sz w:val="28"/>
          <w:szCs w:val="28"/>
          <w:lang w:val="x-none"/>
        </w:rPr>
        <w:t xml:space="preserve">на использование </w:t>
      </w:r>
      <w:r w:rsidR="00016113" w:rsidRPr="00E93AAF">
        <w:rPr>
          <w:sz w:val="28"/>
          <w:szCs w:val="28"/>
          <w:lang w:val="x-none"/>
        </w:rPr>
        <w:lastRenderedPageBreak/>
        <w:t>П</w:t>
      </w:r>
      <w:r w:rsidR="00D571CC" w:rsidRPr="00E93AAF">
        <w:rPr>
          <w:sz w:val="28"/>
          <w:szCs w:val="28"/>
          <w:lang w:val="x-none"/>
        </w:rPr>
        <w:t>рограммы для ЭВМ</w:t>
      </w:r>
      <w:r w:rsidR="00D571CC" w:rsidRPr="00E93AAF">
        <w:rPr>
          <w:sz w:val="28"/>
          <w:szCs w:val="28"/>
        </w:rPr>
        <w:t xml:space="preserve"> </w:t>
      </w:r>
      <w:r w:rsidRPr="00E93AAF">
        <w:rPr>
          <w:sz w:val="28"/>
          <w:szCs w:val="28"/>
        </w:rPr>
        <w:t>с указанием выявленных несоответствий условиям Договора и сроков их устранения</w:t>
      </w:r>
      <w:r w:rsidR="00016113" w:rsidRPr="00E93AAF">
        <w:rPr>
          <w:sz w:val="28"/>
          <w:szCs w:val="28"/>
        </w:rPr>
        <w:t>,</w:t>
      </w:r>
      <w:r w:rsidRPr="00E93AAF">
        <w:rPr>
          <w:sz w:val="28"/>
          <w:szCs w:val="28"/>
        </w:rPr>
        <w:t xml:space="preserve"> с момента получения мотивированного отказа </w:t>
      </w:r>
      <w:r w:rsidR="004141C1" w:rsidRPr="00E93AAF">
        <w:rPr>
          <w:sz w:val="28"/>
          <w:szCs w:val="28"/>
        </w:rPr>
        <w:t>Сублицензиар</w:t>
      </w:r>
      <w:r w:rsidRPr="00E93AAF">
        <w:rPr>
          <w:sz w:val="28"/>
          <w:szCs w:val="28"/>
        </w:rPr>
        <w:t xml:space="preserve">ом. </w:t>
      </w:r>
    </w:p>
    <w:p w14:paraId="5BCE0AF6" w14:textId="77777777" w:rsidR="000064DC" w:rsidRPr="00E93AAF" w:rsidRDefault="000064DC" w:rsidP="000064DC">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 xml:space="preserve">Не позднее рабочего дня, следующего за днем составления Акта, содержащего мотивированный отказ от приемки, Сублицензиат направляет его копию </w:t>
      </w:r>
      <w:r w:rsidR="004141C1" w:rsidRPr="00E93AAF">
        <w:rPr>
          <w:sz w:val="28"/>
          <w:szCs w:val="28"/>
        </w:rPr>
        <w:t>Сублицензиар</w:t>
      </w:r>
      <w:r w:rsidRPr="00E93AAF">
        <w:rPr>
          <w:sz w:val="28"/>
          <w:szCs w:val="28"/>
        </w:rPr>
        <w:t xml:space="preserve">у, по электронной почте с последующим досылом почтовым отправлением, по адресу, указанному в разделе 8 Договора. </w:t>
      </w:r>
    </w:p>
    <w:p w14:paraId="0A875F47" w14:textId="77777777" w:rsidR="000064DC" w:rsidRPr="00E93AAF" w:rsidRDefault="000064DC" w:rsidP="00B00287">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2.4. </w:t>
      </w:r>
      <w:r w:rsidR="00016113" w:rsidRPr="00E93AAF">
        <w:rPr>
          <w:sz w:val="28"/>
          <w:szCs w:val="28"/>
        </w:rPr>
        <w:t>Право</w:t>
      </w:r>
      <w:r w:rsidRPr="00E93AAF">
        <w:rPr>
          <w:sz w:val="28"/>
          <w:szCs w:val="28"/>
        </w:rPr>
        <w:t xml:space="preserve"> </w:t>
      </w:r>
      <w:r w:rsidR="00016113" w:rsidRPr="00E93AAF">
        <w:rPr>
          <w:sz w:val="28"/>
          <w:szCs w:val="28"/>
          <w:lang w:val="x-none"/>
        </w:rPr>
        <w:t>на использование Программы для ЭВМ</w:t>
      </w:r>
      <w:r w:rsidR="00016113" w:rsidRPr="00E93AAF">
        <w:rPr>
          <w:sz w:val="28"/>
          <w:szCs w:val="28"/>
        </w:rPr>
        <w:t xml:space="preserve"> </w:t>
      </w:r>
      <w:r w:rsidRPr="00E93AAF">
        <w:rPr>
          <w:sz w:val="28"/>
          <w:szCs w:val="28"/>
        </w:rPr>
        <w:t xml:space="preserve">считается принятым с даты подписания </w:t>
      </w:r>
      <w:r w:rsidR="00B00287" w:rsidRPr="00E93AAF">
        <w:rPr>
          <w:sz w:val="28"/>
          <w:szCs w:val="28"/>
        </w:rPr>
        <w:t>Сублицензиатом</w:t>
      </w:r>
      <w:r w:rsidRPr="00E93AAF">
        <w:rPr>
          <w:sz w:val="28"/>
          <w:szCs w:val="28"/>
        </w:rPr>
        <w:t xml:space="preserve"> </w:t>
      </w:r>
      <w:r w:rsidR="00B00287" w:rsidRPr="00E93AAF">
        <w:rPr>
          <w:sz w:val="28"/>
          <w:szCs w:val="28"/>
        </w:rPr>
        <w:t>акта передачи права использования</w:t>
      </w:r>
      <w:r w:rsidRPr="00E93AAF">
        <w:rPr>
          <w:sz w:val="28"/>
          <w:szCs w:val="28"/>
        </w:rPr>
        <w:t xml:space="preserve">, один экземпляр которой(го) возвращается </w:t>
      </w:r>
      <w:r w:rsidR="004141C1" w:rsidRPr="00E93AAF">
        <w:rPr>
          <w:sz w:val="28"/>
          <w:szCs w:val="28"/>
        </w:rPr>
        <w:t>Сублицензиар</w:t>
      </w:r>
      <w:r w:rsidR="00016113" w:rsidRPr="00E93AAF">
        <w:rPr>
          <w:sz w:val="28"/>
          <w:szCs w:val="28"/>
        </w:rPr>
        <w:t>у</w:t>
      </w:r>
      <w:r w:rsidRPr="00E93AAF">
        <w:rPr>
          <w:sz w:val="28"/>
          <w:szCs w:val="28"/>
        </w:rPr>
        <w:t xml:space="preserve">. </w:t>
      </w:r>
    </w:p>
    <w:p w14:paraId="065EED74" w14:textId="77777777" w:rsidR="000064DC" w:rsidRPr="00E93AAF" w:rsidRDefault="00B00287" w:rsidP="00B00287">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2</w:t>
      </w:r>
      <w:r w:rsidR="000064DC" w:rsidRPr="00E93AAF">
        <w:rPr>
          <w:sz w:val="28"/>
          <w:szCs w:val="28"/>
        </w:rPr>
        <w:t>.</w:t>
      </w:r>
      <w:r w:rsidRPr="00E93AAF">
        <w:rPr>
          <w:sz w:val="28"/>
          <w:szCs w:val="28"/>
        </w:rPr>
        <w:t>5.</w:t>
      </w:r>
      <w:r w:rsidR="00FD10B9">
        <w:rPr>
          <w:sz w:val="28"/>
          <w:szCs w:val="28"/>
        </w:rPr>
        <w:t> </w:t>
      </w:r>
      <w:r w:rsidR="000064DC" w:rsidRPr="00E93AAF">
        <w:rPr>
          <w:sz w:val="28"/>
          <w:szCs w:val="28"/>
        </w:rPr>
        <w:t xml:space="preserve">Срок приёмки </w:t>
      </w:r>
      <w:r w:rsidRPr="00E93AAF">
        <w:rPr>
          <w:sz w:val="28"/>
          <w:szCs w:val="28"/>
        </w:rPr>
        <w:t>права</w:t>
      </w:r>
      <w:r w:rsidR="00016113" w:rsidRPr="00E93AAF">
        <w:rPr>
          <w:sz w:val="28"/>
          <w:szCs w:val="28"/>
        </w:rPr>
        <w:t xml:space="preserve"> </w:t>
      </w:r>
      <w:r w:rsidR="00016113" w:rsidRPr="00E93AAF">
        <w:rPr>
          <w:color w:val="000000"/>
          <w:sz w:val="28"/>
          <w:szCs w:val="28"/>
          <w:lang w:val="x-none"/>
        </w:rPr>
        <w:t>на использование Программы для ЭВМ</w:t>
      </w:r>
      <w:r w:rsidR="000064DC" w:rsidRPr="00E93AAF">
        <w:rPr>
          <w:sz w:val="28"/>
          <w:szCs w:val="28"/>
        </w:rPr>
        <w:t xml:space="preserve">, при отсутствии несоответствий </w:t>
      </w:r>
      <w:r w:rsidRPr="00E93AAF">
        <w:rPr>
          <w:sz w:val="28"/>
          <w:szCs w:val="28"/>
        </w:rPr>
        <w:t>условиям Договора</w:t>
      </w:r>
      <w:r w:rsidR="000064DC" w:rsidRPr="00E93AAF">
        <w:rPr>
          <w:sz w:val="28"/>
          <w:szCs w:val="28"/>
        </w:rPr>
        <w:t xml:space="preserve">, не позднее 5 (Пяти) рабочих дней с момента </w:t>
      </w:r>
      <w:r w:rsidRPr="00E93AAF">
        <w:rPr>
          <w:sz w:val="28"/>
          <w:szCs w:val="28"/>
        </w:rPr>
        <w:t>предоставления документов, указанных в пункте 2.2</w:t>
      </w:r>
      <w:r w:rsidR="00FD10B9">
        <w:rPr>
          <w:sz w:val="28"/>
          <w:szCs w:val="28"/>
        </w:rPr>
        <w:t>.</w:t>
      </w:r>
      <w:r w:rsidRPr="00E93AAF">
        <w:rPr>
          <w:sz w:val="28"/>
          <w:szCs w:val="28"/>
        </w:rPr>
        <w:t xml:space="preserve"> Договора</w:t>
      </w:r>
      <w:r w:rsidR="000064DC" w:rsidRPr="00E93AAF">
        <w:rPr>
          <w:sz w:val="28"/>
          <w:szCs w:val="28"/>
        </w:rPr>
        <w:t>.</w:t>
      </w:r>
    </w:p>
    <w:p w14:paraId="02C839A3" w14:textId="77777777" w:rsidR="002E153F" w:rsidRPr="00E93AAF" w:rsidRDefault="002E153F" w:rsidP="002E153F">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2.6. Стороны могут производить обмен документами в электронном виде, подписанными усиленной квалифицированной электронной подписью по телекоммуникационным каналам связи.</w:t>
      </w:r>
    </w:p>
    <w:p w14:paraId="5657C20F" w14:textId="77777777" w:rsidR="002E153F" w:rsidRPr="00E93AAF" w:rsidRDefault="002E153F" w:rsidP="002E153F">
      <w:pPr>
        <w:pStyle w:val="Style6"/>
        <w:widowControl/>
        <w:tabs>
          <w:tab w:val="left" w:pos="454"/>
          <w:tab w:val="left" w:leader="underscore" w:pos="3118"/>
          <w:tab w:val="left" w:leader="underscore" w:pos="4471"/>
        </w:tabs>
        <w:ind w:right="-2" w:firstLine="567"/>
        <w:jc w:val="both"/>
        <w:rPr>
          <w:sz w:val="28"/>
          <w:szCs w:val="28"/>
        </w:rPr>
      </w:pPr>
      <w:r w:rsidRPr="00E93AAF">
        <w:rPr>
          <w:sz w:val="28"/>
          <w:szCs w:val="28"/>
        </w:rPr>
        <w:t>Получение Сторонами Электронных документов, подписанных корректной ЭП другой Стороны по Договору,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Договору или подписанного уполномоченным лицом такой Стороны и заверенного печатью такой Стороны.</w:t>
      </w:r>
    </w:p>
    <w:p w14:paraId="7FBC9ADB" w14:textId="77777777" w:rsidR="00B00287" w:rsidRPr="00E93AAF" w:rsidRDefault="00B00287" w:rsidP="00B00287">
      <w:pPr>
        <w:pStyle w:val="Style6"/>
        <w:widowControl/>
        <w:tabs>
          <w:tab w:val="left" w:pos="454"/>
          <w:tab w:val="left" w:leader="underscore" w:pos="3118"/>
          <w:tab w:val="left" w:leader="underscore" w:pos="4471"/>
        </w:tabs>
        <w:ind w:right="-2" w:firstLine="567"/>
        <w:jc w:val="both"/>
        <w:rPr>
          <w:sz w:val="28"/>
          <w:szCs w:val="28"/>
        </w:rPr>
      </w:pPr>
    </w:p>
    <w:p w14:paraId="018DB980" w14:textId="77777777" w:rsidR="00667CA0" w:rsidRPr="00E93AAF" w:rsidRDefault="00724A59" w:rsidP="00B00287">
      <w:pPr>
        <w:pStyle w:val="Style1"/>
        <w:widowControl/>
        <w:numPr>
          <w:ilvl w:val="0"/>
          <w:numId w:val="9"/>
        </w:numPr>
        <w:spacing w:line="240" w:lineRule="auto"/>
        <w:ind w:left="0" w:right="-2" w:firstLine="567"/>
        <w:jc w:val="center"/>
        <w:rPr>
          <w:rStyle w:val="FontStyle12"/>
          <w:b/>
          <w:sz w:val="28"/>
          <w:szCs w:val="28"/>
        </w:rPr>
      </w:pPr>
      <w:r w:rsidRPr="00E93AAF">
        <w:rPr>
          <w:rStyle w:val="FontStyle12"/>
          <w:b/>
          <w:sz w:val="28"/>
          <w:szCs w:val="28"/>
        </w:rPr>
        <w:t>Порядок расчетов</w:t>
      </w:r>
    </w:p>
    <w:p w14:paraId="35121361" w14:textId="77777777" w:rsidR="00111035" w:rsidRPr="00E93AAF" w:rsidRDefault="00F3271F" w:rsidP="00111035">
      <w:pPr>
        <w:pStyle w:val="Style4"/>
        <w:widowControl/>
        <w:tabs>
          <w:tab w:val="left" w:pos="439"/>
          <w:tab w:val="left" w:leader="underscore" w:pos="7668"/>
        </w:tabs>
        <w:spacing w:line="240" w:lineRule="auto"/>
        <w:ind w:right="-2" w:firstLine="567"/>
        <w:rPr>
          <w:rStyle w:val="FontStyle12"/>
          <w:sz w:val="28"/>
          <w:szCs w:val="28"/>
        </w:rPr>
      </w:pPr>
      <w:r w:rsidRPr="00E93AAF">
        <w:rPr>
          <w:rStyle w:val="FontStyle12"/>
          <w:sz w:val="28"/>
          <w:szCs w:val="28"/>
        </w:rPr>
        <w:t>3.1.</w:t>
      </w:r>
      <w:r w:rsidR="00FD10B9">
        <w:rPr>
          <w:rStyle w:val="FontStyle12"/>
          <w:sz w:val="28"/>
          <w:szCs w:val="28"/>
        </w:rPr>
        <w:t> </w:t>
      </w:r>
      <w:r w:rsidR="00536B0C" w:rsidRPr="00E93AAF">
        <w:rPr>
          <w:rStyle w:val="FontStyle12"/>
          <w:sz w:val="28"/>
          <w:szCs w:val="28"/>
        </w:rPr>
        <w:t xml:space="preserve">Вознаграждение </w:t>
      </w:r>
      <w:r w:rsidR="004141C1" w:rsidRPr="00E93AAF">
        <w:rPr>
          <w:rStyle w:val="FontStyle12"/>
          <w:sz w:val="28"/>
          <w:szCs w:val="28"/>
        </w:rPr>
        <w:t>Сублицензиар</w:t>
      </w:r>
      <w:r w:rsidR="00536B0C" w:rsidRPr="00E93AAF">
        <w:rPr>
          <w:rStyle w:val="FontStyle12"/>
          <w:sz w:val="28"/>
          <w:szCs w:val="28"/>
        </w:rPr>
        <w:t xml:space="preserve">а по настоящему Договору </w:t>
      </w:r>
      <w:r w:rsidR="00724A59" w:rsidRPr="00E93AAF">
        <w:rPr>
          <w:rStyle w:val="FontStyle12"/>
          <w:sz w:val="28"/>
          <w:szCs w:val="28"/>
        </w:rPr>
        <w:t>составляет</w:t>
      </w:r>
      <w:r w:rsidR="001F24A5" w:rsidRPr="00E93AAF">
        <w:rPr>
          <w:rStyle w:val="FontStyle12"/>
          <w:sz w:val="28"/>
          <w:szCs w:val="28"/>
        </w:rPr>
        <w:t xml:space="preserve"> </w:t>
      </w:r>
      <w:r w:rsidR="00111035" w:rsidRPr="00E93AAF">
        <w:rPr>
          <w:rStyle w:val="FontStyle12"/>
          <w:sz w:val="28"/>
          <w:szCs w:val="28"/>
        </w:rPr>
        <w:t xml:space="preserve">______ </w:t>
      </w:r>
      <w:r w:rsidR="00003C3B" w:rsidRPr="00E93AAF">
        <w:rPr>
          <w:rStyle w:val="FontStyle12"/>
          <w:sz w:val="28"/>
          <w:szCs w:val="28"/>
        </w:rPr>
        <w:t>(</w:t>
      </w:r>
      <w:r w:rsidR="00111035" w:rsidRPr="00E93AAF">
        <w:rPr>
          <w:rStyle w:val="FontStyle12"/>
          <w:sz w:val="28"/>
          <w:szCs w:val="28"/>
        </w:rPr>
        <w:t>________________</w:t>
      </w:r>
      <w:r w:rsidR="00003C3B" w:rsidRPr="00E93AAF">
        <w:rPr>
          <w:rStyle w:val="FontStyle12"/>
          <w:sz w:val="28"/>
          <w:szCs w:val="28"/>
        </w:rPr>
        <w:t>)</w:t>
      </w:r>
      <w:r w:rsidR="00FC7743" w:rsidRPr="00E93AAF">
        <w:rPr>
          <w:rStyle w:val="FontStyle12"/>
          <w:sz w:val="28"/>
          <w:szCs w:val="28"/>
        </w:rPr>
        <w:t xml:space="preserve"> рублей </w:t>
      </w:r>
      <w:r w:rsidR="00111035" w:rsidRPr="00E93AAF">
        <w:rPr>
          <w:rStyle w:val="FontStyle12"/>
          <w:sz w:val="28"/>
          <w:szCs w:val="28"/>
        </w:rPr>
        <w:t>__</w:t>
      </w:r>
      <w:r w:rsidR="00FC7743" w:rsidRPr="00E93AAF">
        <w:rPr>
          <w:rStyle w:val="FontStyle12"/>
          <w:sz w:val="28"/>
          <w:szCs w:val="28"/>
        </w:rPr>
        <w:t xml:space="preserve"> копеек, </w:t>
      </w:r>
      <w:r w:rsidR="00111035" w:rsidRPr="00E93AAF">
        <w:rPr>
          <w:rStyle w:val="FontStyle12"/>
          <w:sz w:val="28"/>
          <w:szCs w:val="28"/>
        </w:rPr>
        <w:t xml:space="preserve">(без учета НДС, в случае если Исполнитель применяет упрощенную систему налогообложения или в соответствии с законодательством Российской Федерации Услуги не подлежат обложению НДС, либо включая НДС в размере (__) рублей _____(_____) копеек, в случае если Исполнитель находится на общем режиме налогообложения). </w:t>
      </w:r>
    </w:p>
    <w:p w14:paraId="117E4CB4" w14:textId="77777777" w:rsidR="00727E30" w:rsidRPr="00E93AAF" w:rsidRDefault="00727E30" w:rsidP="00111035">
      <w:pPr>
        <w:pStyle w:val="Style4"/>
        <w:widowControl/>
        <w:tabs>
          <w:tab w:val="left" w:pos="439"/>
          <w:tab w:val="left" w:leader="underscore" w:pos="7668"/>
        </w:tabs>
        <w:spacing w:line="240" w:lineRule="auto"/>
        <w:ind w:right="-2" w:firstLine="567"/>
        <w:rPr>
          <w:rStyle w:val="FontStyle12"/>
          <w:sz w:val="28"/>
          <w:szCs w:val="28"/>
        </w:rPr>
      </w:pPr>
      <w:r w:rsidRPr="00E93AAF">
        <w:rPr>
          <w:rStyle w:val="FontStyle12"/>
          <w:sz w:val="28"/>
          <w:szCs w:val="28"/>
        </w:rPr>
        <w:t xml:space="preserve">3.2. </w:t>
      </w:r>
      <w:r w:rsidR="00DA1477" w:rsidRPr="00E93AAF">
        <w:rPr>
          <w:rStyle w:val="FontStyle12"/>
          <w:sz w:val="28"/>
          <w:szCs w:val="28"/>
        </w:rPr>
        <w:t>Сублицензиат</w:t>
      </w:r>
      <w:r w:rsidR="00F3271F" w:rsidRPr="00E93AAF">
        <w:rPr>
          <w:rStyle w:val="FontStyle12"/>
          <w:sz w:val="28"/>
          <w:szCs w:val="28"/>
        </w:rPr>
        <w:t xml:space="preserve"> </w:t>
      </w:r>
      <w:r w:rsidR="00C05FAC" w:rsidRPr="00E93AAF">
        <w:rPr>
          <w:rStyle w:val="FontStyle12"/>
          <w:sz w:val="28"/>
          <w:szCs w:val="28"/>
        </w:rPr>
        <w:t>производит оплату вознаграждения в следующем порядке</w:t>
      </w:r>
      <w:r w:rsidR="00F41E9E" w:rsidRPr="00E93AAF">
        <w:rPr>
          <w:rStyle w:val="FontStyle12"/>
          <w:sz w:val="28"/>
          <w:szCs w:val="28"/>
        </w:rPr>
        <w:t>:</w:t>
      </w:r>
    </w:p>
    <w:p w14:paraId="355159EA" w14:textId="77777777" w:rsidR="00F95282" w:rsidRPr="00E93AAF" w:rsidRDefault="00F95282" w:rsidP="00DB13D2">
      <w:pPr>
        <w:ind w:right="-2" w:firstLine="567"/>
        <w:jc w:val="both"/>
        <w:rPr>
          <w:sz w:val="28"/>
          <w:szCs w:val="28"/>
        </w:rPr>
      </w:pPr>
      <w:r w:rsidRPr="00E93AAF">
        <w:rPr>
          <w:sz w:val="28"/>
          <w:szCs w:val="28"/>
        </w:rPr>
        <w:t>Сублицензиат обязан оплатить фактически</w:t>
      </w:r>
      <w:r w:rsidR="00180656" w:rsidRPr="00E93AAF">
        <w:rPr>
          <w:sz w:val="28"/>
          <w:szCs w:val="28"/>
        </w:rPr>
        <w:t xml:space="preserve"> переданное</w:t>
      </w:r>
      <w:r w:rsidR="00706228" w:rsidRPr="00E93AAF">
        <w:rPr>
          <w:sz w:val="28"/>
          <w:szCs w:val="28"/>
        </w:rPr>
        <w:t xml:space="preserve"> </w:t>
      </w:r>
      <w:r w:rsidR="00180656" w:rsidRPr="00E93AAF">
        <w:rPr>
          <w:sz w:val="28"/>
          <w:szCs w:val="28"/>
        </w:rPr>
        <w:t>право</w:t>
      </w:r>
      <w:r w:rsidR="00016113" w:rsidRPr="00E93AAF">
        <w:rPr>
          <w:sz w:val="28"/>
          <w:szCs w:val="28"/>
        </w:rPr>
        <w:t xml:space="preserve"> использования П</w:t>
      </w:r>
      <w:r w:rsidR="00706228" w:rsidRPr="00E93AAF">
        <w:rPr>
          <w:sz w:val="28"/>
          <w:szCs w:val="28"/>
        </w:rPr>
        <w:t>рограммы для ЭВМ</w:t>
      </w:r>
      <w:r w:rsidRPr="00E93AAF">
        <w:rPr>
          <w:sz w:val="28"/>
          <w:szCs w:val="28"/>
        </w:rPr>
        <w:t xml:space="preserve"> в срок не позднее </w:t>
      </w:r>
      <w:r w:rsidR="00643A33" w:rsidRPr="00E93AAF">
        <w:rPr>
          <w:sz w:val="28"/>
          <w:szCs w:val="28"/>
        </w:rPr>
        <w:t>1</w:t>
      </w:r>
      <w:r w:rsidR="00016113" w:rsidRPr="00E93AAF">
        <w:rPr>
          <w:sz w:val="28"/>
          <w:szCs w:val="28"/>
        </w:rPr>
        <w:t>0</w:t>
      </w:r>
      <w:r w:rsidRPr="00E93AAF">
        <w:rPr>
          <w:sz w:val="28"/>
          <w:szCs w:val="28"/>
        </w:rPr>
        <w:t xml:space="preserve"> </w:t>
      </w:r>
      <w:r w:rsidR="00003C3B" w:rsidRPr="00E93AAF">
        <w:rPr>
          <w:sz w:val="28"/>
          <w:szCs w:val="28"/>
        </w:rPr>
        <w:t>(</w:t>
      </w:r>
      <w:r w:rsidR="00016113" w:rsidRPr="00E93AAF">
        <w:rPr>
          <w:sz w:val="28"/>
          <w:szCs w:val="28"/>
        </w:rPr>
        <w:t>Десяти</w:t>
      </w:r>
      <w:r w:rsidR="00003C3B" w:rsidRPr="00E93AAF">
        <w:rPr>
          <w:sz w:val="28"/>
          <w:szCs w:val="28"/>
        </w:rPr>
        <w:t xml:space="preserve">) </w:t>
      </w:r>
      <w:r w:rsidR="00016113" w:rsidRPr="00E93AAF">
        <w:rPr>
          <w:sz w:val="28"/>
          <w:szCs w:val="28"/>
        </w:rPr>
        <w:t xml:space="preserve">рабочих </w:t>
      </w:r>
      <w:r w:rsidRPr="00E93AAF">
        <w:rPr>
          <w:sz w:val="28"/>
          <w:szCs w:val="28"/>
        </w:rPr>
        <w:t>дней с момен</w:t>
      </w:r>
      <w:r w:rsidR="00706228" w:rsidRPr="00E93AAF">
        <w:rPr>
          <w:sz w:val="28"/>
          <w:szCs w:val="28"/>
        </w:rPr>
        <w:t xml:space="preserve">та </w:t>
      </w:r>
      <w:r w:rsidR="00016113" w:rsidRPr="00E93AAF">
        <w:rPr>
          <w:sz w:val="28"/>
          <w:szCs w:val="28"/>
        </w:rPr>
        <w:t xml:space="preserve">его </w:t>
      </w:r>
      <w:r w:rsidR="00706228" w:rsidRPr="00E93AAF">
        <w:rPr>
          <w:sz w:val="28"/>
          <w:szCs w:val="28"/>
        </w:rPr>
        <w:t>подписания Акта передачи права использования</w:t>
      </w:r>
      <w:r w:rsidR="00180656" w:rsidRPr="00E93AAF">
        <w:rPr>
          <w:sz w:val="28"/>
          <w:szCs w:val="28"/>
        </w:rPr>
        <w:t>.</w:t>
      </w:r>
    </w:p>
    <w:p w14:paraId="0CF330E7" w14:textId="77777777" w:rsidR="00F90EFF" w:rsidRPr="00E93AAF" w:rsidRDefault="00F90EFF" w:rsidP="00DB13D2">
      <w:pPr>
        <w:ind w:right="-2" w:firstLine="567"/>
        <w:jc w:val="both"/>
        <w:rPr>
          <w:sz w:val="28"/>
          <w:szCs w:val="28"/>
        </w:rPr>
      </w:pPr>
      <w:r w:rsidRPr="00E93AAF">
        <w:rPr>
          <w:sz w:val="28"/>
          <w:szCs w:val="28"/>
        </w:rPr>
        <w:t>Авансирование не предусмотрено.</w:t>
      </w:r>
    </w:p>
    <w:p w14:paraId="68A7C34D" w14:textId="77777777" w:rsidR="00727E30" w:rsidRPr="00E93AAF" w:rsidRDefault="00E07417" w:rsidP="00DB13D2">
      <w:pPr>
        <w:pStyle w:val="Style5"/>
        <w:widowControl/>
        <w:numPr>
          <w:ilvl w:val="0"/>
          <w:numId w:val="3"/>
        </w:numPr>
        <w:tabs>
          <w:tab w:val="left" w:pos="454"/>
        </w:tabs>
        <w:spacing w:line="240" w:lineRule="auto"/>
        <w:ind w:right="-2" w:firstLine="567"/>
        <w:jc w:val="both"/>
        <w:rPr>
          <w:rStyle w:val="FontStyle12"/>
          <w:sz w:val="28"/>
          <w:szCs w:val="28"/>
        </w:rPr>
      </w:pPr>
      <w:r w:rsidRPr="00E93AAF">
        <w:rPr>
          <w:rStyle w:val="FontStyle12"/>
          <w:sz w:val="28"/>
          <w:szCs w:val="28"/>
        </w:rPr>
        <w:t>Вознаграждение за предо</w:t>
      </w:r>
      <w:r w:rsidR="00016113" w:rsidRPr="00E93AAF">
        <w:rPr>
          <w:rStyle w:val="FontStyle12"/>
          <w:sz w:val="28"/>
          <w:szCs w:val="28"/>
        </w:rPr>
        <w:t>ставленное право использования П</w:t>
      </w:r>
      <w:r w:rsidRPr="00E93AAF">
        <w:rPr>
          <w:rStyle w:val="FontStyle12"/>
          <w:sz w:val="28"/>
          <w:szCs w:val="28"/>
        </w:rPr>
        <w:t xml:space="preserve">рограммы для </w:t>
      </w:r>
      <w:r w:rsidRPr="00E93AAF">
        <w:rPr>
          <w:rStyle w:val="FontStyle11"/>
          <w:i w:val="0"/>
          <w:sz w:val="28"/>
          <w:szCs w:val="28"/>
        </w:rPr>
        <w:t>ЭВМ</w:t>
      </w:r>
      <w:r w:rsidRPr="00E93AAF">
        <w:rPr>
          <w:rStyle w:val="FontStyle11"/>
          <w:sz w:val="28"/>
          <w:szCs w:val="28"/>
        </w:rPr>
        <w:t xml:space="preserve"> </w:t>
      </w:r>
      <w:r w:rsidRPr="00E93AAF">
        <w:rPr>
          <w:rStyle w:val="FontStyle12"/>
          <w:sz w:val="28"/>
          <w:szCs w:val="28"/>
        </w:rPr>
        <w:t>по настоящему Договору уплачивается в безналичной форме и в российских рублях.</w:t>
      </w:r>
    </w:p>
    <w:p w14:paraId="06FC5E12" w14:textId="77777777" w:rsidR="002E153F" w:rsidRPr="00E93AAF" w:rsidRDefault="002E153F" w:rsidP="002E153F">
      <w:pPr>
        <w:pStyle w:val="Style5"/>
        <w:widowControl/>
        <w:numPr>
          <w:ilvl w:val="0"/>
          <w:numId w:val="3"/>
        </w:numPr>
        <w:tabs>
          <w:tab w:val="left" w:pos="454"/>
        </w:tabs>
        <w:spacing w:line="240" w:lineRule="auto"/>
        <w:ind w:right="-2" w:firstLine="567"/>
        <w:jc w:val="both"/>
        <w:rPr>
          <w:rStyle w:val="FontStyle12"/>
          <w:sz w:val="28"/>
          <w:szCs w:val="28"/>
        </w:rPr>
      </w:pPr>
      <w:r w:rsidRPr="00E93AAF">
        <w:rPr>
          <w:rStyle w:val="FontStyle12"/>
          <w:sz w:val="28"/>
          <w:szCs w:val="28"/>
        </w:rPr>
        <w:t xml:space="preserve">Сумма, подлежащая уплате Сублицензиатом </w:t>
      </w:r>
      <w:r w:rsidR="004141C1" w:rsidRPr="00E93AAF">
        <w:rPr>
          <w:rStyle w:val="FontStyle12"/>
          <w:sz w:val="28"/>
          <w:szCs w:val="28"/>
        </w:rPr>
        <w:t>Сублицензиар</w:t>
      </w:r>
      <w:r w:rsidRPr="00E93AAF">
        <w:rPr>
          <w:rStyle w:val="FontStyle12"/>
          <w:sz w:val="28"/>
          <w:szCs w:val="28"/>
        </w:rPr>
        <w:t>у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B1825A" w14:textId="77777777" w:rsidR="00447FA3" w:rsidRPr="00E93AAF" w:rsidRDefault="002E153F" w:rsidP="00DB13D2">
      <w:pPr>
        <w:pStyle w:val="Style5"/>
        <w:widowControl/>
        <w:tabs>
          <w:tab w:val="left" w:pos="446"/>
        </w:tabs>
        <w:spacing w:line="240" w:lineRule="auto"/>
        <w:ind w:right="-2" w:firstLine="567"/>
        <w:jc w:val="both"/>
        <w:rPr>
          <w:rFonts w:ascii="Times New Roman" w:hAnsi="Times New Roman" w:cs="Times New Roman"/>
          <w:sz w:val="28"/>
          <w:szCs w:val="28"/>
        </w:rPr>
      </w:pPr>
      <w:r w:rsidRPr="00E93AAF">
        <w:rPr>
          <w:rFonts w:ascii="Times New Roman" w:hAnsi="Times New Roman" w:cs="Times New Roman"/>
          <w:sz w:val="28"/>
          <w:szCs w:val="28"/>
        </w:rPr>
        <w:lastRenderedPageBreak/>
        <w:t>3.5.</w:t>
      </w:r>
      <w:r w:rsidR="00FD10B9">
        <w:rPr>
          <w:rFonts w:ascii="Times New Roman" w:hAnsi="Times New Roman" w:cs="Times New Roman"/>
          <w:sz w:val="28"/>
          <w:szCs w:val="28"/>
        </w:rPr>
        <w:t> </w:t>
      </w:r>
      <w:r w:rsidRPr="00E93AAF">
        <w:rPr>
          <w:rFonts w:ascii="Times New Roman" w:hAnsi="Times New Roman" w:cs="Times New Roman"/>
          <w:sz w:val="28"/>
          <w:szCs w:val="28"/>
        </w:rPr>
        <w:t xml:space="preserve">Датой оплаты считается дата списания денежных средств </w:t>
      </w:r>
      <w:r w:rsidRPr="00E93AAF">
        <w:rPr>
          <w:rFonts w:ascii="Times New Roman" w:hAnsi="Times New Roman" w:cs="Times New Roman"/>
          <w:sz w:val="28"/>
          <w:szCs w:val="28"/>
        </w:rPr>
        <w:br/>
        <w:t>с расчетного счета Сублицензиата.</w:t>
      </w:r>
    </w:p>
    <w:p w14:paraId="26E277CF" w14:textId="77777777" w:rsidR="002E153F" w:rsidRPr="00E93AAF" w:rsidRDefault="002E153F" w:rsidP="00DB13D2">
      <w:pPr>
        <w:pStyle w:val="Style5"/>
        <w:widowControl/>
        <w:tabs>
          <w:tab w:val="left" w:pos="446"/>
        </w:tabs>
        <w:spacing w:line="240" w:lineRule="auto"/>
        <w:ind w:right="-2" w:firstLine="567"/>
        <w:jc w:val="both"/>
        <w:rPr>
          <w:rStyle w:val="FontStyle12"/>
          <w:sz w:val="28"/>
          <w:szCs w:val="28"/>
        </w:rPr>
      </w:pPr>
    </w:p>
    <w:p w14:paraId="591B141E" w14:textId="77777777" w:rsidR="00447FA3" w:rsidRPr="00E93AAF" w:rsidRDefault="00E07417" w:rsidP="00DB13D2">
      <w:pPr>
        <w:pStyle w:val="Style1"/>
        <w:widowControl/>
        <w:numPr>
          <w:ilvl w:val="0"/>
          <w:numId w:val="9"/>
        </w:numPr>
        <w:spacing w:line="240" w:lineRule="auto"/>
        <w:ind w:left="0" w:right="-2" w:firstLine="567"/>
        <w:jc w:val="center"/>
        <w:rPr>
          <w:rStyle w:val="FontStyle12"/>
          <w:b/>
          <w:sz w:val="28"/>
          <w:szCs w:val="28"/>
        </w:rPr>
      </w:pPr>
      <w:r w:rsidRPr="00E93AAF">
        <w:rPr>
          <w:rStyle w:val="FontStyle12"/>
          <w:b/>
          <w:sz w:val="28"/>
          <w:szCs w:val="28"/>
        </w:rPr>
        <w:t>Ответственность сторон</w:t>
      </w:r>
    </w:p>
    <w:p w14:paraId="7EDFAD85" w14:textId="77777777" w:rsidR="005E31AE" w:rsidRPr="00E93AAF" w:rsidRDefault="00C05FAC" w:rsidP="00965DFE">
      <w:pPr>
        <w:pStyle w:val="Style4"/>
        <w:widowControl/>
        <w:spacing w:line="240" w:lineRule="auto"/>
        <w:ind w:right="-2" w:firstLine="567"/>
        <w:rPr>
          <w:rStyle w:val="FontStyle12"/>
          <w:sz w:val="28"/>
          <w:szCs w:val="28"/>
        </w:rPr>
      </w:pPr>
      <w:r w:rsidRPr="00E93AAF">
        <w:rPr>
          <w:rStyle w:val="FontStyle12"/>
          <w:sz w:val="28"/>
          <w:szCs w:val="28"/>
        </w:rPr>
        <w:t>4</w:t>
      </w:r>
      <w:r w:rsidR="00555EDD" w:rsidRPr="00E93AAF">
        <w:rPr>
          <w:rStyle w:val="FontStyle12"/>
          <w:sz w:val="28"/>
          <w:szCs w:val="28"/>
        </w:rPr>
        <w:t>.1.</w:t>
      </w:r>
      <w:r w:rsidR="00FD10B9">
        <w:rPr>
          <w:rStyle w:val="FontStyle12"/>
          <w:sz w:val="28"/>
          <w:szCs w:val="28"/>
        </w:rPr>
        <w:t> </w:t>
      </w:r>
      <w:r w:rsidR="005E31AE" w:rsidRPr="00E93AAF">
        <w:rPr>
          <w:rStyle w:val="FontStyle12"/>
          <w:sz w:val="28"/>
          <w:szCs w:val="28"/>
        </w:rPr>
        <w:t xml:space="preserve">За неисполнение или ненадлежащее исполнение своих обязательств, установленных Договором, Стороны несут ответственность в соответствии </w:t>
      </w:r>
      <w:r w:rsidR="005E31AE" w:rsidRPr="00E93AAF">
        <w:rPr>
          <w:rStyle w:val="FontStyle12"/>
          <w:sz w:val="28"/>
          <w:szCs w:val="28"/>
        </w:rPr>
        <w:br/>
        <w:t>с законодательством Российской Федерации.</w:t>
      </w:r>
    </w:p>
    <w:p w14:paraId="6610B35C" w14:textId="77777777" w:rsidR="005E31AE" w:rsidRPr="00E93AAF" w:rsidRDefault="005E31AE" w:rsidP="002E153F">
      <w:pPr>
        <w:pStyle w:val="Style4"/>
        <w:widowControl/>
        <w:spacing w:line="240" w:lineRule="auto"/>
        <w:ind w:right="-2" w:firstLine="567"/>
        <w:rPr>
          <w:rStyle w:val="FontStyle12"/>
          <w:sz w:val="28"/>
          <w:szCs w:val="28"/>
        </w:rPr>
      </w:pPr>
      <w:r w:rsidRPr="00E93AAF">
        <w:rPr>
          <w:rStyle w:val="FontStyle12"/>
          <w:sz w:val="28"/>
          <w:szCs w:val="28"/>
        </w:rPr>
        <w:t>4.2.</w:t>
      </w:r>
      <w:r w:rsidR="00FD10B9">
        <w:rPr>
          <w:rStyle w:val="FontStyle12"/>
          <w:sz w:val="28"/>
          <w:szCs w:val="28"/>
        </w:rPr>
        <w:t> </w:t>
      </w:r>
      <w:r w:rsidRPr="00E93AAF">
        <w:rPr>
          <w:rStyle w:val="FontStyle12"/>
          <w:sz w:val="28"/>
          <w:szCs w:val="28"/>
        </w:rPr>
        <w:t xml:space="preserve">В случае просрочки исполнения Сублицензиатом обязательств, предусмотренных настоящим Договором, а также в иных случаях неисполнения или ненадлежащего исполнения Сублицензиатом обязательств, предусмотренных настоящим Договором, </w:t>
      </w:r>
      <w:r w:rsidR="004141C1" w:rsidRPr="00E93AAF">
        <w:rPr>
          <w:rStyle w:val="FontStyle12"/>
          <w:sz w:val="28"/>
          <w:szCs w:val="28"/>
        </w:rPr>
        <w:t>Сублицензиар</w:t>
      </w:r>
      <w:r w:rsidRPr="00E93AAF">
        <w:rPr>
          <w:rStyle w:val="FontStyle12"/>
          <w:sz w:val="28"/>
          <w:szCs w:val="28"/>
        </w:rPr>
        <w:t xml:space="preserve"> вправе по</w:t>
      </w:r>
      <w:r w:rsidR="002E153F" w:rsidRPr="00E93AAF">
        <w:rPr>
          <w:rStyle w:val="FontStyle12"/>
          <w:sz w:val="28"/>
          <w:szCs w:val="28"/>
        </w:rPr>
        <w:t>требовать уплаты штрафов, пеней.</w:t>
      </w:r>
    </w:p>
    <w:p w14:paraId="29BDCDEE" w14:textId="77777777" w:rsidR="005E31AE" w:rsidRPr="00E93AAF" w:rsidRDefault="005E31AE" w:rsidP="00965DFE">
      <w:pPr>
        <w:pStyle w:val="Style4"/>
        <w:widowControl/>
        <w:spacing w:line="240" w:lineRule="auto"/>
        <w:ind w:right="-2" w:firstLine="567"/>
        <w:rPr>
          <w:rStyle w:val="FontStyle12"/>
          <w:sz w:val="28"/>
          <w:szCs w:val="28"/>
        </w:rPr>
      </w:pPr>
      <w:r w:rsidRPr="00E93AAF">
        <w:rPr>
          <w:rStyle w:val="FontStyle12"/>
          <w:sz w:val="28"/>
          <w:szCs w:val="28"/>
        </w:rPr>
        <w:t>4.3.</w:t>
      </w:r>
      <w:r w:rsidR="00FD10B9">
        <w:rPr>
          <w:rStyle w:val="FontStyle12"/>
          <w:sz w:val="28"/>
          <w:szCs w:val="28"/>
        </w:rPr>
        <w:t> </w:t>
      </w:r>
      <w:r w:rsidRPr="00E93AAF">
        <w:rPr>
          <w:rStyle w:val="FontStyle12"/>
          <w:sz w:val="28"/>
          <w:szCs w:val="28"/>
        </w:rPr>
        <w:t>За каждый факт неисполнения Сублицензиатом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r w:rsidRPr="00E93AAF">
        <w:rPr>
          <w:rStyle w:val="FontStyle12"/>
          <w:sz w:val="28"/>
          <w:szCs w:val="28"/>
          <w:vertAlign w:val="superscript"/>
        </w:rPr>
        <w:footnoteReference w:id="1"/>
      </w:r>
      <w:r w:rsidRPr="00E93AAF">
        <w:rPr>
          <w:rStyle w:val="FontStyle12"/>
          <w:sz w:val="28"/>
          <w:szCs w:val="28"/>
        </w:rPr>
        <w:t>.</w:t>
      </w:r>
    </w:p>
    <w:p w14:paraId="7191E073" w14:textId="77777777" w:rsidR="005E31AE" w:rsidRPr="00E93AAF" w:rsidRDefault="005E31AE" w:rsidP="00965DFE">
      <w:pPr>
        <w:pStyle w:val="Style4"/>
        <w:widowControl/>
        <w:spacing w:line="240" w:lineRule="auto"/>
        <w:ind w:right="-2" w:firstLine="567"/>
        <w:rPr>
          <w:rStyle w:val="FontStyle12"/>
          <w:sz w:val="28"/>
          <w:szCs w:val="28"/>
        </w:rPr>
      </w:pPr>
      <w:r w:rsidRPr="00E93AAF">
        <w:rPr>
          <w:rStyle w:val="FontStyle12"/>
          <w:sz w:val="28"/>
          <w:szCs w:val="28"/>
        </w:rPr>
        <w:t xml:space="preserve">4.4. Пеня начисляется за каждый день просрочки исполнения Сублицензиатом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045C9670" w14:textId="77777777" w:rsidR="005E31AE" w:rsidRPr="00E93AAF" w:rsidRDefault="005E31AE" w:rsidP="00965DFE">
      <w:pPr>
        <w:pStyle w:val="Style4"/>
        <w:widowControl/>
        <w:spacing w:line="240" w:lineRule="auto"/>
        <w:ind w:right="-2" w:firstLine="567"/>
        <w:rPr>
          <w:rStyle w:val="FontStyle12"/>
          <w:sz w:val="28"/>
          <w:szCs w:val="28"/>
        </w:rPr>
      </w:pPr>
      <w:r w:rsidRPr="00E93AAF">
        <w:rPr>
          <w:rStyle w:val="FontStyle12"/>
          <w:sz w:val="28"/>
          <w:szCs w:val="28"/>
        </w:rPr>
        <w:t>4.5.</w:t>
      </w:r>
      <w:r w:rsidR="00FD10B9">
        <w:rPr>
          <w:rStyle w:val="FontStyle12"/>
          <w:sz w:val="28"/>
          <w:szCs w:val="28"/>
        </w:rPr>
        <w:t> </w:t>
      </w:r>
      <w:r w:rsidRPr="00E93AAF">
        <w:rPr>
          <w:rStyle w:val="FontStyle12"/>
          <w:sz w:val="28"/>
          <w:szCs w:val="28"/>
        </w:rPr>
        <w:t xml:space="preserve">В случае просрочки исполнения </w:t>
      </w:r>
      <w:r w:rsidR="004141C1" w:rsidRPr="00E93AAF">
        <w:rPr>
          <w:rStyle w:val="FontStyle12"/>
          <w:sz w:val="28"/>
          <w:szCs w:val="28"/>
        </w:rPr>
        <w:t>Сублицензиар</w:t>
      </w:r>
      <w:r w:rsidRPr="00E93AAF">
        <w:rPr>
          <w:rStyle w:val="FontStyle12"/>
          <w:sz w:val="28"/>
          <w:szCs w:val="28"/>
        </w:rPr>
        <w:t xml:space="preserve">ом обязательств, предусмотренных настоящим Договором, а также в иных случаях неисполнения или ненадлежащего исполнения </w:t>
      </w:r>
      <w:r w:rsidR="004141C1" w:rsidRPr="00E93AAF">
        <w:rPr>
          <w:rStyle w:val="FontStyle12"/>
          <w:sz w:val="28"/>
          <w:szCs w:val="28"/>
        </w:rPr>
        <w:t>Сублицензиар</w:t>
      </w:r>
      <w:r w:rsidRPr="00E93AAF">
        <w:rPr>
          <w:rStyle w:val="FontStyle12"/>
          <w:sz w:val="28"/>
          <w:szCs w:val="28"/>
        </w:rPr>
        <w:t xml:space="preserve">ом обязательств, предусмотренных настоящим Договором, Сублицензиат направляет </w:t>
      </w:r>
      <w:r w:rsidR="004141C1" w:rsidRPr="00E93AAF">
        <w:rPr>
          <w:rStyle w:val="FontStyle12"/>
          <w:sz w:val="28"/>
          <w:szCs w:val="28"/>
        </w:rPr>
        <w:t>Сублицензиар</w:t>
      </w:r>
      <w:r w:rsidR="00965DFE" w:rsidRPr="00E93AAF">
        <w:rPr>
          <w:rStyle w:val="FontStyle12"/>
          <w:sz w:val="28"/>
          <w:szCs w:val="28"/>
        </w:rPr>
        <w:t>у</w:t>
      </w:r>
      <w:r w:rsidRPr="00E93AAF">
        <w:rPr>
          <w:rStyle w:val="FontStyle12"/>
          <w:sz w:val="28"/>
          <w:szCs w:val="28"/>
        </w:rPr>
        <w:t xml:space="preserve"> требование об уплате штрафов, пеней.</w:t>
      </w:r>
    </w:p>
    <w:p w14:paraId="6F04077F"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w:t>
      </w:r>
      <w:r w:rsidR="005E31AE" w:rsidRPr="00E93AAF">
        <w:rPr>
          <w:rStyle w:val="FontStyle12"/>
          <w:sz w:val="28"/>
          <w:szCs w:val="28"/>
        </w:rPr>
        <w:t>.6.</w:t>
      </w:r>
      <w:r w:rsidR="00FD10B9">
        <w:rPr>
          <w:rStyle w:val="FontStyle12"/>
          <w:sz w:val="28"/>
          <w:szCs w:val="28"/>
        </w:rPr>
        <w:t> </w:t>
      </w:r>
      <w:r w:rsidR="005E31AE" w:rsidRPr="00E93AAF">
        <w:rPr>
          <w:rStyle w:val="FontStyle12"/>
          <w:sz w:val="28"/>
          <w:szCs w:val="28"/>
        </w:rPr>
        <w:t xml:space="preserve">За каждый факт неисполнения или ненадлежащего исполнения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обязательств, предусмотренных </w:t>
      </w:r>
      <w:r w:rsidRPr="00E93AAF">
        <w:rPr>
          <w:rStyle w:val="FontStyle12"/>
          <w:sz w:val="28"/>
          <w:szCs w:val="28"/>
        </w:rPr>
        <w:t>Договором</w:t>
      </w:r>
      <w:r w:rsidR="005E31AE" w:rsidRPr="00E93AAF">
        <w:rPr>
          <w:rStyle w:val="FontStyle12"/>
          <w:sz w:val="28"/>
          <w:szCs w:val="28"/>
        </w:rPr>
        <w:t xml:space="preserve">, за исключением просрочки исполнения обязательств, предусмотренных </w:t>
      </w:r>
      <w:r w:rsidRPr="00E93AAF">
        <w:rPr>
          <w:rStyle w:val="FontStyle12"/>
          <w:sz w:val="28"/>
          <w:szCs w:val="28"/>
        </w:rPr>
        <w:t>Договором</w:t>
      </w:r>
      <w:r w:rsidR="005E31AE" w:rsidRPr="00E93AAF">
        <w:rPr>
          <w:rStyle w:val="FontStyle12"/>
          <w:sz w:val="28"/>
          <w:szCs w:val="28"/>
        </w:rPr>
        <w:t xml:space="preserve">, размер штрафа составляет 10 % от цены </w:t>
      </w:r>
      <w:r w:rsidRPr="00E93AAF">
        <w:rPr>
          <w:rStyle w:val="FontStyle12"/>
          <w:sz w:val="28"/>
          <w:szCs w:val="28"/>
        </w:rPr>
        <w:t>Договора</w:t>
      </w:r>
      <w:r w:rsidR="005E31AE" w:rsidRPr="00E93AAF">
        <w:rPr>
          <w:rStyle w:val="FontStyle12"/>
          <w:sz w:val="28"/>
          <w:szCs w:val="28"/>
          <w:vertAlign w:val="superscript"/>
        </w:rPr>
        <w:footnoteReference w:id="2"/>
      </w:r>
      <w:r w:rsidR="005E31AE" w:rsidRPr="00E93AAF">
        <w:rPr>
          <w:rStyle w:val="FontStyle12"/>
          <w:sz w:val="28"/>
          <w:szCs w:val="28"/>
        </w:rPr>
        <w:t xml:space="preserve">, что составляет </w:t>
      </w:r>
      <w:r w:rsidRPr="00E93AAF">
        <w:rPr>
          <w:rStyle w:val="FontStyle12"/>
          <w:sz w:val="28"/>
          <w:szCs w:val="28"/>
        </w:rPr>
        <w:t>______</w:t>
      </w:r>
      <w:r w:rsidR="005E31AE" w:rsidRPr="00E93AAF">
        <w:rPr>
          <w:rStyle w:val="FontStyle12"/>
          <w:sz w:val="28"/>
          <w:szCs w:val="28"/>
        </w:rPr>
        <w:t xml:space="preserve"> (</w:t>
      </w:r>
      <w:r w:rsidRPr="00E93AAF">
        <w:rPr>
          <w:rStyle w:val="FontStyle12"/>
          <w:sz w:val="28"/>
          <w:szCs w:val="28"/>
        </w:rPr>
        <w:t>________</w:t>
      </w:r>
      <w:r w:rsidR="005E31AE" w:rsidRPr="00E93AAF">
        <w:rPr>
          <w:rStyle w:val="FontStyle12"/>
          <w:sz w:val="28"/>
          <w:szCs w:val="28"/>
        </w:rPr>
        <w:t xml:space="preserve">) рублей </w:t>
      </w:r>
      <w:r w:rsidRPr="00E93AAF">
        <w:rPr>
          <w:rStyle w:val="FontStyle12"/>
          <w:sz w:val="28"/>
          <w:szCs w:val="28"/>
        </w:rPr>
        <w:t>____</w:t>
      </w:r>
      <w:r w:rsidR="005E31AE" w:rsidRPr="00E93AAF">
        <w:rPr>
          <w:rStyle w:val="FontStyle12"/>
          <w:sz w:val="28"/>
          <w:szCs w:val="28"/>
        </w:rPr>
        <w:t xml:space="preserve"> копеек (за исключением сл</w:t>
      </w:r>
      <w:r w:rsidRPr="00E93AAF">
        <w:rPr>
          <w:rStyle w:val="FontStyle12"/>
          <w:sz w:val="28"/>
          <w:szCs w:val="28"/>
        </w:rPr>
        <w:t>учая, предусмотренного пунктом 4</w:t>
      </w:r>
      <w:r w:rsidR="005E31AE" w:rsidRPr="00E93AAF">
        <w:rPr>
          <w:rStyle w:val="FontStyle12"/>
          <w:sz w:val="28"/>
          <w:szCs w:val="28"/>
        </w:rPr>
        <w:t xml:space="preserve">.7 </w:t>
      </w:r>
      <w:r w:rsidRPr="00E93AAF">
        <w:rPr>
          <w:rStyle w:val="FontStyle12"/>
          <w:sz w:val="28"/>
          <w:szCs w:val="28"/>
        </w:rPr>
        <w:t>Договора</w:t>
      </w:r>
      <w:r w:rsidR="005E31AE" w:rsidRPr="00E93AAF">
        <w:rPr>
          <w:rStyle w:val="FontStyle12"/>
          <w:sz w:val="28"/>
          <w:szCs w:val="28"/>
        </w:rPr>
        <w:t>).</w:t>
      </w:r>
    </w:p>
    <w:p w14:paraId="08A097EA"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w:t>
      </w:r>
      <w:r w:rsidR="005E31AE" w:rsidRPr="00E93AAF">
        <w:rPr>
          <w:rStyle w:val="FontStyle12"/>
          <w:sz w:val="28"/>
          <w:szCs w:val="28"/>
        </w:rPr>
        <w:t>.7.</w:t>
      </w:r>
      <w:r w:rsidR="00FD10B9">
        <w:rPr>
          <w:rStyle w:val="FontStyle12"/>
          <w:sz w:val="28"/>
          <w:szCs w:val="28"/>
        </w:rPr>
        <w:t> </w:t>
      </w:r>
      <w:r w:rsidR="005E31AE" w:rsidRPr="00E93AAF">
        <w:rPr>
          <w:rStyle w:val="FontStyle12"/>
          <w:sz w:val="28"/>
          <w:szCs w:val="28"/>
        </w:rPr>
        <w:t xml:space="preserve">За каждый факт неисполнения или ненадлежащего исполнения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обязательства, предусмотренного настоящим </w:t>
      </w:r>
      <w:r w:rsidRPr="00E93AAF">
        <w:rPr>
          <w:rStyle w:val="FontStyle12"/>
          <w:sz w:val="28"/>
          <w:szCs w:val="28"/>
        </w:rPr>
        <w:t>Договором</w:t>
      </w:r>
      <w:r w:rsidR="005E31AE" w:rsidRPr="00E93AAF">
        <w:rPr>
          <w:rStyle w:val="FontStyle12"/>
          <w:sz w:val="28"/>
          <w:szCs w:val="28"/>
        </w:rPr>
        <w:t xml:space="preserve">, которое не имеет стоимостного выражения, размер штрафа устанавливается (при наличии в </w:t>
      </w:r>
      <w:r w:rsidRPr="00E93AAF">
        <w:rPr>
          <w:rStyle w:val="FontStyle12"/>
          <w:sz w:val="28"/>
          <w:szCs w:val="28"/>
        </w:rPr>
        <w:t>Договоре</w:t>
      </w:r>
      <w:r w:rsidR="005E31AE" w:rsidRPr="00E93AAF">
        <w:rPr>
          <w:rStyle w:val="FontStyle12"/>
          <w:sz w:val="28"/>
          <w:szCs w:val="28"/>
        </w:rPr>
        <w:t xml:space="preserve"> таких обязательств) в размере 1 000 (одна тысяча) рублей 00 копеек</w:t>
      </w:r>
      <w:r w:rsidR="005E31AE" w:rsidRPr="00E93AAF">
        <w:rPr>
          <w:rStyle w:val="FontStyle12"/>
          <w:sz w:val="28"/>
          <w:szCs w:val="28"/>
          <w:vertAlign w:val="superscript"/>
        </w:rPr>
        <w:footnoteReference w:id="3"/>
      </w:r>
      <w:r w:rsidR="005E31AE" w:rsidRPr="00E93AAF">
        <w:rPr>
          <w:rStyle w:val="FontStyle12"/>
          <w:sz w:val="28"/>
          <w:szCs w:val="28"/>
        </w:rPr>
        <w:t>.</w:t>
      </w:r>
    </w:p>
    <w:p w14:paraId="13F09A64"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lastRenderedPageBreak/>
        <w:t>4</w:t>
      </w:r>
      <w:r w:rsidR="005E31AE" w:rsidRPr="00E93AAF">
        <w:rPr>
          <w:rStyle w:val="FontStyle12"/>
          <w:sz w:val="28"/>
          <w:szCs w:val="28"/>
        </w:rPr>
        <w:t xml:space="preserve">.8. Пеня начисляется за каждый день просрочки исполнения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обязательства, предусмотренного настоящим </w:t>
      </w:r>
      <w:r w:rsidRPr="00E93AAF">
        <w:rPr>
          <w:rStyle w:val="FontStyle12"/>
          <w:sz w:val="28"/>
          <w:szCs w:val="28"/>
        </w:rPr>
        <w:t>Договором</w:t>
      </w:r>
      <w:r w:rsidR="005E31AE" w:rsidRPr="00E93AAF">
        <w:rPr>
          <w:rStyle w:val="FontStyle12"/>
          <w:sz w:val="28"/>
          <w:szCs w:val="28"/>
        </w:rPr>
        <w:t xml:space="preserve">, в размере одной трехсотой действующей на дату уплаты пени ключевой ставки Центрального банка Российской Федерации от цены </w:t>
      </w:r>
      <w:r w:rsidRPr="00E93AAF">
        <w:rPr>
          <w:rStyle w:val="FontStyle12"/>
          <w:sz w:val="28"/>
          <w:szCs w:val="28"/>
        </w:rPr>
        <w:t>Договора</w:t>
      </w:r>
      <w:r w:rsidR="005E31AE" w:rsidRPr="00E93AAF">
        <w:rPr>
          <w:rStyle w:val="FontStyle12"/>
          <w:sz w:val="28"/>
          <w:szCs w:val="28"/>
        </w:rPr>
        <w:t xml:space="preserve">, уменьшенной на сумму, пропорциональную объему обязательств, предусмотренных настоящим </w:t>
      </w:r>
      <w:r w:rsidRPr="00E93AAF">
        <w:rPr>
          <w:rStyle w:val="FontStyle12"/>
          <w:sz w:val="28"/>
          <w:szCs w:val="28"/>
        </w:rPr>
        <w:t>Договором</w:t>
      </w:r>
      <w:r w:rsidR="005E31AE" w:rsidRPr="00E93AAF">
        <w:rPr>
          <w:rStyle w:val="FontStyle12"/>
          <w:sz w:val="28"/>
          <w:szCs w:val="28"/>
        </w:rPr>
        <w:t xml:space="preserve"> и фактически исполненных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w:t>
      </w:r>
    </w:p>
    <w:p w14:paraId="105FB284"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w:t>
      </w:r>
      <w:r w:rsidR="005E31AE" w:rsidRPr="00E93AAF">
        <w:rPr>
          <w:rStyle w:val="FontStyle12"/>
          <w:sz w:val="28"/>
          <w:szCs w:val="28"/>
        </w:rPr>
        <w:t>.9.</w:t>
      </w:r>
      <w:r w:rsidR="00FD10B9">
        <w:rPr>
          <w:rStyle w:val="FontStyle12"/>
          <w:sz w:val="28"/>
          <w:szCs w:val="28"/>
        </w:rPr>
        <w:t> </w:t>
      </w:r>
      <w:r w:rsidR="005E31AE" w:rsidRPr="00E93AAF">
        <w:rPr>
          <w:rStyle w:val="FontStyle12"/>
          <w:sz w:val="28"/>
          <w:szCs w:val="28"/>
        </w:rPr>
        <w:t xml:space="preserve">Общая сумма начисленных штрафов за неисполнение или ненадлежащее исполнение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обязательств, предусмотренных настоящим </w:t>
      </w:r>
      <w:r w:rsidRPr="00E93AAF">
        <w:rPr>
          <w:rStyle w:val="FontStyle12"/>
          <w:sz w:val="28"/>
          <w:szCs w:val="28"/>
        </w:rPr>
        <w:t>Договором</w:t>
      </w:r>
      <w:r w:rsidR="005E31AE" w:rsidRPr="00E93AAF">
        <w:rPr>
          <w:rStyle w:val="FontStyle12"/>
          <w:sz w:val="28"/>
          <w:szCs w:val="28"/>
        </w:rPr>
        <w:t xml:space="preserve">, не может превышать цену настоящего </w:t>
      </w:r>
      <w:r w:rsidRPr="00E93AAF">
        <w:rPr>
          <w:rStyle w:val="FontStyle12"/>
          <w:sz w:val="28"/>
          <w:szCs w:val="28"/>
        </w:rPr>
        <w:t>Договора</w:t>
      </w:r>
      <w:r w:rsidR="005E31AE" w:rsidRPr="00E93AAF">
        <w:rPr>
          <w:rStyle w:val="FontStyle12"/>
          <w:sz w:val="28"/>
          <w:szCs w:val="28"/>
        </w:rPr>
        <w:t>.</w:t>
      </w:r>
    </w:p>
    <w:p w14:paraId="425030AB"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w:t>
      </w:r>
      <w:r w:rsidR="005E31AE" w:rsidRPr="00E93AAF">
        <w:rPr>
          <w:rStyle w:val="FontStyle12"/>
          <w:sz w:val="28"/>
          <w:szCs w:val="28"/>
        </w:rPr>
        <w:t xml:space="preserve">.10. Общая сумма начисленных штрафов за неисполнение или ненадлежащее исполнение </w:t>
      </w:r>
      <w:r w:rsidRPr="00E93AAF">
        <w:rPr>
          <w:rStyle w:val="FontStyle12"/>
          <w:sz w:val="28"/>
          <w:szCs w:val="28"/>
        </w:rPr>
        <w:t>Сублицензиатом</w:t>
      </w:r>
      <w:r w:rsidR="005E31AE" w:rsidRPr="00E93AAF">
        <w:rPr>
          <w:rStyle w:val="FontStyle12"/>
          <w:sz w:val="28"/>
          <w:szCs w:val="28"/>
        </w:rPr>
        <w:t xml:space="preserve"> обязательств, предусмотренных настоящим </w:t>
      </w:r>
      <w:r w:rsidRPr="00E93AAF">
        <w:rPr>
          <w:rStyle w:val="FontStyle12"/>
          <w:sz w:val="28"/>
          <w:szCs w:val="28"/>
        </w:rPr>
        <w:t>Договором</w:t>
      </w:r>
      <w:r w:rsidR="005E31AE" w:rsidRPr="00E93AAF">
        <w:rPr>
          <w:rStyle w:val="FontStyle12"/>
          <w:sz w:val="28"/>
          <w:szCs w:val="28"/>
        </w:rPr>
        <w:t xml:space="preserve">, не может превышать цену настоящего </w:t>
      </w:r>
      <w:r w:rsidRPr="00E93AAF">
        <w:rPr>
          <w:rStyle w:val="FontStyle12"/>
          <w:sz w:val="28"/>
          <w:szCs w:val="28"/>
        </w:rPr>
        <w:t>Договора</w:t>
      </w:r>
      <w:r w:rsidR="005E31AE" w:rsidRPr="00E93AAF">
        <w:rPr>
          <w:rStyle w:val="FontStyle12"/>
          <w:sz w:val="28"/>
          <w:szCs w:val="28"/>
        </w:rPr>
        <w:t>.</w:t>
      </w:r>
    </w:p>
    <w:p w14:paraId="1967EB3D"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4.11</w:t>
      </w:r>
      <w:r w:rsidR="005E31AE" w:rsidRPr="00E93AAF">
        <w:rPr>
          <w:rStyle w:val="FontStyle12"/>
          <w:sz w:val="28"/>
          <w:szCs w:val="28"/>
        </w:rPr>
        <w:t>.</w:t>
      </w:r>
      <w:r w:rsidR="00FD10B9">
        <w:rPr>
          <w:rStyle w:val="FontStyle12"/>
          <w:sz w:val="28"/>
          <w:szCs w:val="28"/>
        </w:rPr>
        <w:t> </w:t>
      </w:r>
      <w:r w:rsidR="005E31AE" w:rsidRPr="00E93AAF">
        <w:rPr>
          <w:rStyle w:val="FontStyle12"/>
          <w:sz w:val="28"/>
          <w:szCs w:val="28"/>
        </w:rPr>
        <w:t xml:space="preserve">Уплата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штрафов, пени, или применение иной формы ответственности не освобождает его от исполнения обязательств по настоящему </w:t>
      </w:r>
      <w:r w:rsidRPr="00E93AAF">
        <w:rPr>
          <w:rStyle w:val="FontStyle12"/>
          <w:sz w:val="28"/>
          <w:szCs w:val="28"/>
        </w:rPr>
        <w:t>Договору</w:t>
      </w:r>
      <w:r w:rsidR="005E31AE" w:rsidRPr="00E93AAF">
        <w:rPr>
          <w:rStyle w:val="FontStyle12"/>
          <w:sz w:val="28"/>
          <w:szCs w:val="28"/>
        </w:rPr>
        <w:t>.</w:t>
      </w:r>
    </w:p>
    <w:p w14:paraId="42B831D7" w14:textId="77777777" w:rsidR="005E31AE" w:rsidRPr="00E93AAF" w:rsidRDefault="00965DFE" w:rsidP="00965DFE">
      <w:pPr>
        <w:pStyle w:val="Style4"/>
        <w:widowControl/>
        <w:spacing w:line="240" w:lineRule="auto"/>
        <w:ind w:right="-2" w:firstLine="567"/>
        <w:rPr>
          <w:rStyle w:val="FontStyle12"/>
          <w:sz w:val="28"/>
          <w:szCs w:val="28"/>
        </w:rPr>
      </w:pPr>
      <w:r w:rsidRPr="00E93AAF">
        <w:rPr>
          <w:rStyle w:val="FontStyle12"/>
          <w:sz w:val="28"/>
          <w:szCs w:val="28"/>
        </w:rPr>
        <w:t>4.12</w:t>
      </w:r>
      <w:r w:rsidR="005E31AE" w:rsidRPr="00E93AAF">
        <w:rPr>
          <w:rStyle w:val="FontStyle12"/>
          <w:sz w:val="28"/>
          <w:szCs w:val="28"/>
        </w:rPr>
        <w:t>.</w:t>
      </w:r>
      <w:r w:rsidR="00FD10B9">
        <w:rPr>
          <w:rStyle w:val="FontStyle12"/>
          <w:sz w:val="28"/>
          <w:szCs w:val="28"/>
        </w:rPr>
        <w:t> </w:t>
      </w:r>
      <w:r w:rsidR="005E31AE" w:rsidRPr="00E93AAF">
        <w:rPr>
          <w:rStyle w:val="FontStyle12"/>
          <w:sz w:val="28"/>
          <w:szCs w:val="28"/>
        </w:rPr>
        <w:t xml:space="preserve">Убытки, нанесенные </w:t>
      </w:r>
      <w:r w:rsidRPr="00E93AAF">
        <w:rPr>
          <w:rStyle w:val="FontStyle12"/>
          <w:sz w:val="28"/>
          <w:szCs w:val="28"/>
        </w:rPr>
        <w:t>Сублицензиату</w:t>
      </w:r>
      <w:r w:rsidR="005E31AE" w:rsidRPr="00E93AAF">
        <w:rPr>
          <w:rStyle w:val="FontStyle12"/>
          <w:sz w:val="28"/>
          <w:szCs w:val="28"/>
        </w:rPr>
        <w:t xml:space="preserve"> в связи с неисполнением или ненадлежащим исполнением </w:t>
      </w:r>
      <w:r w:rsidR="004141C1" w:rsidRPr="00E93AAF">
        <w:rPr>
          <w:rStyle w:val="FontStyle12"/>
          <w:sz w:val="28"/>
          <w:szCs w:val="28"/>
        </w:rPr>
        <w:t>Сублицензиар</w:t>
      </w:r>
      <w:r w:rsidRPr="00E93AAF">
        <w:rPr>
          <w:rStyle w:val="FontStyle12"/>
          <w:sz w:val="28"/>
          <w:szCs w:val="28"/>
        </w:rPr>
        <w:t>ом</w:t>
      </w:r>
      <w:r w:rsidR="005E31AE" w:rsidRPr="00E93AAF">
        <w:rPr>
          <w:rStyle w:val="FontStyle12"/>
          <w:sz w:val="28"/>
          <w:szCs w:val="28"/>
        </w:rPr>
        <w:t xml:space="preserve"> своих обязательств по </w:t>
      </w:r>
      <w:r w:rsidRPr="00E93AAF">
        <w:rPr>
          <w:rStyle w:val="FontStyle12"/>
          <w:sz w:val="28"/>
          <w:szCs w:val="28"/>
        </w:rPr>
        <w:t>Договору</w:t>
      </w:r>
      <w:r w:rsidR="005E31AE" w:rsidRPr="00E93AAF">
        <w:rPr>
          <w:rStyle w:val="FontStyle12"/>
          <w:sz w:val="28"/>
          <w:szCs w:val="28"/>
        </w:rPr>
        <w:t>, могут быть взысканы в полной сумме сверх неустойки.</w:t>
      </w:r>
    </w:p>
    <w:p w14:paraId="2F5CE52A" w14:textId="77777777" w:rsidR="00ED64D6" w:rsidRPr="00E93AAF" w:rsidRDefault="00C05FAC" w:rsidP="005E31AE">
      <w:pPr>
        <w:pStyle w:val="Style4"/>
        <w:widowControl/>
        <w:spacing w:line="240" w:lineRule="auto"/>
        <w:ind w:right="-2" w:firstLine="567"/>
        <w:rPr>
          <w:rStyle w:val="FontStyle12"/>
          <w:sz w:val="28"/>
          <w:szCs w:val="28"/>
        </w:rPr>
      </w:pPr>
      <w:r w:rsidRPr="00E93AAF">
        <w:rPr>
          <w:rStyle w:val="FontStyle12"/>
          <w:sz w:val="28"/>
          <w:szCs w:val="28"/>
        </w:rPr>
        <w:t>4</w:t>
      </w:r>
      <w:r w:rsidR="00965DFE" w:rsidRPr="00E93AAF">
        <w:rPr>
          <w:rStyle w:val="FontStyle12"/>
          <w:sz w:val="28"/>
          <w:szCs w:val="28"/>
        </w:rPr>
        <w:t>.13</w:t>
      </w:r>
      <w:r w:rsidR="00555EDD" w:rsidRPr="00E93AAF">
        <w:rPr>
          <w:rStyle w:val="FontStyle12"/>
          <w:sz w:val="28"/>
          <w:szCs w:val="28"/>
        </w:rPr>
        <w:t>.</w:t>
      </w:r>
      <w:r w:rsidR="00FD10B9">
        <w:rPr>
          <w:rStyle w:val="FontStyle12"/>
          <w:sz w:val="28"/>
          <w:szCs w:val="28"/>
        </w:rPr>
        <w:t> </w:t>
      </w:r>
      <w:r w:rsidR="00E07417" w:rsidRPr="00E93AAF">
        <w:rPr>
          <w:rStyle w:val="FontStyle12"/>
          <w:sz w:val="28"/>
          <w:szCs w:val="28"/>
        </w:rPr>
        <w:t xml:space="preserve">Стороны освобождаются от ответственности за неисполнение или ненадлежащее исполнение своих обязательств по настоящему Договору, если докажут, что надлежащее исполнение оказалось невозможным вследствие непреодолимой силы, то есть вследствие чрезвычайных, непредвиденных и непредотвратимых при данных условиях обстоятельств. </w:t>
      </w:r>
    </w:p>
    <w:p w14:paraId="19D050DB" w14:textId="77777777" w:rsidR="00727E30" w:rsidRPr="00E93AAF" w:rsidRDefault="00C05FAC" w:rsidP="00DB13D2">
      <w:pPr>
        <w:pStyle w:val="Style4"/>
        <w:widowControl/>
        <w:spacing w:line="240" w:lineRule="auto"/>
        <w:ind w:right="-2" w:firstLine="567"/>
        <w:rPr>
          <w:rStyle w:val="FontStyle11"/>
          <w:i w:val="0"/>
          <w:iCs w:val="0"/>
          <w:sz w:val="28"/>
          <w:szCs w:val="28"/>
        </w:rPr>
      </w:pPr>
      <w:r w:rsidRPr="00E93AAF">
        <w:rPr>
          <w:rStyle w:val="FontStyle12"/>
          <w:sz w:val="28"/>
          <w:szCs w:val="28"/>
        </w:rPr>
        <w:t>4</w:t>
      </w:r>
      <w:r w:rsidR="00965DFE" w:rsidRPr="00E93AAF">
        <w:rPr>
          <w:rStyle w:val="FontStyle12"/>
          <w:sz w:val="28"/>
          <w:szCs w:val="28"/>
        </w:rPr>
        <w:t>.14</w:t>
      </w:r>
      <w:r w:rsidR="00003C3B" w:rsidRPr="00E93AAF">
        <w:rPr>
          <w:rStyle w:val="FontStyle12"/>
          <w:sz w:val="28"/>
          <w:szCs w:val="28"/>
        </w:rPr>
        <w:t>.</w:t>
      </w:r>
      <w:r w:rsidR="00FD10B9">
        <w:rPr>
          <w:rStyle w:val="FontStyle12"/>
          <w:sz w:val="28"/>
          <w:szCs w:val="28"/>
        </w:rPr>
        <w:t> </w:t>
      </w:r>
      <w:r w:rsidR="00E07417" w:rsidRPr="00E93AAF">
        <w:rPr>
          <w:rStyle w:val="FontStyle12"/>
          <w:sz w:val="28"/>
          <w:szCs w:val="28"/>
        </w:rPr>
        <w:t>Сторона, подвергшаяся действию непреодоли</w:t>
      </w:r>
      <w:r w:rsidR="00D566F8" w:rsidRPr="00E93AAF">
        <w:rPr>
          <w:rStyle w:val="FontStyle12"/>
          <w:sz w:val="28"/>
          <w:szCs w:val="28"/>
        </w:rPr>
        <w:t>мой силы, обязана в течение 5 (П</w:t>
      </w:r>
      <w:r w:rsidR="00E07417" w:rsidRPr="00E93AAF">
        <w:rPr>
          <w:rStyle w:val="FontStyle12"/>
          <w:sz w:val="28"/>
          <w:szCs w:val="28"/>
        </w:rPr>
        <w:t>яти)</w:t>
      </w:r>
      <w:r w:rsidR="00D566F8" w:rsidRPr="00E93AAF">
        <w:rPr>
          <w:rStyle w:val="FontStyle12"/>
          <w:sz w:val="28"/>
          <w:szCs w:val="28"/>
        </w:rPr>
        <w:t xml:space="preserve"> рабочих</w:t>
      </w:r>
      <w:r w:rsidR="00E07417" w:rsidRPr="00E93AAF">
        <w:rPr>
          <w:rStyle w:val="FontStyle12"/>
          <w:sz w:val="28"/>
          <w:szCs w:val="28"/>
        </w:rPr>
        <w:t xml:space="preserve"> дней с момента наступления соответствующих обстоятельств уведомить другую Сторону о характере, виде, предполагаемой продолжительности действия непреодолимой силы, а также о том, выполнению каких обязательств по Договору она препятствует, и предоставить доказательства наступления таких обстоятельств. В случае отсутствия уведомления, Сторона, подвергшаяся действию непреодолимой силы, не может в дальнейшем ссылаться на действие непреодолимой силы, как на основание, освобождающее ее от ответственности.</w:t>
      </w:r>
    </w:p>
    <w:p w14:paraId="67BA97CE" w14:textId="77777777" w:rsidR="00555EDD" w:rsidRPr="00E93AAF" w:rsidRDefault="00C05FAC" w:rsidP="00DB13D2">
      <w:pPr>
        <w:pStyle w:val="Style2"/>
        <w:widowControl/>
        <w:spacing w:line="240" w:lineRule="auto"/>
        <w:ind w:right="-2" w:firstLine="567"/>
        <w:rPr>
          <w:rStyle w:val="FontStyle11"/>
          <w:i w:val="0"/>
          <w:sz w:val="28"/>
          <w:szCs w:val="28"/>
        </w:rPr>
      </w:pPr>
      <w:r w:rsidRPr="00E93AAF">
        <w:rPr>
          <w:rStyle w:val="FontStyle11"/>
          <w:i w:val="0"/>
          <w:sz w:val="28"/>
          <w:szCs w:val="28"/>
        </w:rPr>
        <w:t>4</w:t>
      </w:r>
      <w:r w:rsidR="00965DFE" w:rsidRPr="00E93AAF">
        <w:rPr>
          <w:rStyle w:val="FontStyle11"/>
          <w:i w:val="0"/>
          <w:sz w:val="28"/>
          <w:szCs w:val="28"/>
        </w:rPr>
        <w:t>.15</w:t>
      </w:r>
      <w:r w:rsidR="00310CB1" w:rsidRPr="00E93AAF">
        <w:rPr>
          <w:rStyle w:val="FontStyle11"/>
          <w:i w:val="0"/>
          <w:sz w:val="28"/>
          <w:szCs w:val="28"/>
        </w:rPr>
        <w:t>.</w:t>
      </w:r>
      <w:r w:rsidR="00FD10B9">
        <w:rPr>
          <w:rStyle w:val="FontStyle11"/>
          <w:i w:val="0"/>
          <w:sz w:val="28"/>
          <w:szCs w:val="28"/>
        </w:rPr>
        <w:t> </w:t>
      </w:r>
      <w:r w:rsidR="00310CB1" w:rsidRPr="00E93AAF">
        <w:rPr>
          <w:rStyle w:val="FontStyle11"/>
          <w:i w:val="0"/>
          <w:sz w:val="28"/>
          <w:szCs w:val="28"/>
        </w:rPr>
        <w:t>Наличие непреодолимой силы продлевает срок выполнения Сторонами обязательств по Договору соразмерно сроку ее действия. В случае, если действие непреодолимой силы продлится более шести месяцев, Стороны обязаны принять меры к согласованию дальнейших условий действия и/или возможности расторжения Договора.</w:t>
      </w:r>
    </w:p>
    <w:p w14:paraId="7C5EA727" w14:textId="77777777" w:rsidR="00C06F6E" w:rsidRPr="00E93AAF" w:rsidRDefault="00C06F6E" w:rsidP="00DB13D2">
      <w:pPr>
        <w:pStyle w:val="Style2"/>
        <w:widowControl/>
        <w:spacing w:line="240" w:lineRule="auto"/>
        <w:ind w:right="-2" w:firstLine="567"/>
        <w:rPr>
          <w:rStyle w:val="FontStyle11"/>
          <w:i w:val="0"/>
          <w:sz w:val="28"/>
          <w:szCs w:val="28"/>
        </w:rPr>
      </w:pPr>
    </w:p>
    <w:p w14:paraId="563F83E5" w14:textId="77777777" w:rsidR="00447FA3" w:rsidRPr="00E93AAF" w:rsidRDefault="00310CB1" w:rsidP="00DB13D2">
      <w:pPr>
        <w:pStyle w:val="Style1"/>
        <w:widowControl/>
        <w:numPr>
          <w:ilvl w:val="0"/>
          <w:numId w:val="9"/>
        </w:numPr>
        <w:spacing w:line="240" w:lineRule="auto"/>
        <w:ind w:left="0" w:right="-2" w:firstLine="567"/>
        <w:jc w:val="center"/>
        <w:rPr>
          <w:rStyle w:val="FontStyle11"/>
          <w:b/>
          <w:i w:val="0"/>
          <w:sz w:val="28"/>
          <w:szCs w:val="28"/>
        </w:rPr>
      </w:pPr>
      <w:r w:rsidRPr="00E93AAF">
        <w:rPr>
          <w:rStyle w:val="FontStyle11"/>
          <w:b/>
          <w:i w:val="0"/>
          <w:sz w:val="28"/>
          <w:szCs w:val="28"/>
        </w:rPr>
        <w:t>Порядок разрешения споров</w:t>
      </w:r>
    </w:p>
    <w:p w14:paraId="5DB3C46D" w14:textId="77777777" w:rsidR="00727E30" w:rsidRPr="00E93AAF" w:rsidRDefault="00667CA0" w:rsidP="00DB13D2">
      <w:pPr>
        <w:pStyle w:val="Style3"/>
        <w:widowControl/>
        <w:tabs>
          <w:tab w:val="left" w:pos="432"/>
          <w:tab w:val="left" w:leader="underscore" w:pos="1649"/>
        </w:tabs>
        <w:spacing w:line="240" w:lineRule="auto"/>
        <w:ind w:right="-2" w:firstLine="567"/>
        <w:jc w:val="both"/>
        <w:rPr>
          <w:rStyle w:val="FontStyle11"/>
          <w:i w:val="0"/>
          <w:sz w:val="28"/>
          <w:szCs w:val="28"/>
        </w:rPr>
      </w:pPr>
      <w:r w:rsidRPr="00E93AAF">
        <w:rPr>
          <w:rStyle w:val="FontStyle11"/>
          <w:i w:val="0"/>
          <w:sz w:val="28"/>
          <w:szCs w:val="28"/>
        </w:rPr>
        <w:t>5.1.</w:t>
      </w:r>
      <w:r w:rsidR="005E31AE" w:rsidRPr="00E93AAF">
        <w:rPr>
          <w:rStyle w:val="FontStyle11"/>
          <w:i w:val="0"/>
          <w:sz w:val="28"/>
          <w:szCs w:val="28"/>
        </w:rPr>
        <w:t xml:space="preserve"> </w:t>
      </w:r>
      <w:r w:rsidR="00310CB1" w:rsidRPr="00E93AAF">
        <w:rPr>
          <w:rStyle w:val="FontStyle11"/>
          <w:i w:val="0"/>
          <w:sz w:val="28"/>
          <w:szCs w:val="28"/>
        </w:rPr>
        <w:t>В случае возникновения споров, связанных с заключением, изменением, исполнением или расторжением настоящего Договора, Стороны обязуются соблюдать претензионный порядок разрешения споров. Срок для ответа на предъявленную прет</w:t>
      </w:r>
      <w:r w:rsidR="00D566F8" w:rsidRPr="00E93AAF">
        <w:rPr>
          <w:rStyle w:val="FontStyle11"/>
          <w:i w:val="0"/>
          <w:sz w:val="28"/>
          <w:szCs w:val="28"/>
        </w:rPr>
        <w:t>ензию устанавливается в 10 (Десять</w:t>
      </w:r>
      <w:r w:rsidR="00310CB1" w:rsidRPr="00E93AAF">
        <w:rPr>
          <w:rStyle w:val="FontStyle11"/>
          <w:i w:val="0"/>
          <w:sz w:val="28"/>
          <w:szCs w:val="28"/>
        </w:rPr>
        <w:t>) рабочих дней с момента ее получения.</w:t>
      </w:r>
      <w:r w:rsidR="00857E4A" w:rsidRPr="00E93AAF">
        <w:rPr>
          <w:rStyle w:val="FontStyle11"/>
          <w:i w:val="0"/>
          <w:sz w:val="28"/>
          <w:szCs w:val="28"/>
        </w:rPr>
        <w:t xml:space="preserve"> Претензия будет считаться доставленной, если она поступила адресату, но по обстоятельствам, зависящим от него, не была ему вручена или адресат не ознакомился с ней (п. 1 ст. 165.1 ГК РФ).</w:t>
      </w:r>
    </w:p>
    <w:p w14:paraId="54837A70" w14:textId="77777777" w:rsidR="00310CB1" w:rsidRPr="00E93AAF" w:rsidRDefault="00667CA0" w:rsidP="00DB13D2">
      <w:pPr>
        <w:pStyle w:val="Style3"/>
        <w:widowControl/>
        <w:tabs>
          <w:tab w:val="left" w:pos="432"/>
        </w:tabs>
        <w:spacing w:line="240" w:lineRule="auto"/>
        <w:ind w:right="-2" w:firstLine="567"/>
        <w:jc w:val="both"/>
        <w:rPr>
          <w:rStyle w:val="FontStyle11"/>
          <w:i w:val="0"/>
          <w:sz w:val="28"/>
          <w:szCs w:val="28"/>
        </w:rPr>
      </w:pPr>
      <w:r w:rsidRPr="00E93AAF">
        <w:rPr>
          <w:rStyle w:val="FontStyle11"/>
          <w:i w:val="0"/>
          <w:sz w:val="28"/>
          <w:szCs w:val="28"/>
        </w:rPr>
        <w:lastRenderedPageBreak/>
        <w:t>5.2.</w:t>
      </w:r>
      <w:r w:rsidR="00FD10B9">
        <w:rPr>
          <w:rStyle w:val="FontStyle11"/>
          <w:i w:val="0"/>
          <w:sz w:val="28"/>
          <w:szCs w:val="28"/>
        </w:rPr>
        <w:t> </w:t>
      </w:r>
      <w:r w:rsidR="00310CB1" w:rsidRPr="00E93AAF">
        <w:rPr>
          <w:rStyle w:val="FontStyle11"/>
          <w:i w:val="0"/>
          <w:sz w:val="28"/>
          <w:szCs w:val="28"/>
        </w:rPr>
        <w:t>При не</w:t>
      </w:r>
      <w:r w:rsidR="00857E4A" w:rsidRPr="00E93AAF">
        <w:rPr>
          <w:rStyle w:val="FontStyle11"/>
          <w:i w:val="0"/>
          <w:sz w:val="28"/>
          <w:szCs w:val="28"/>
        </w:rPr>
        <w:t xml:space="preserve"> </w:t>
      </w:r>
      <w:r w:rsidR="00310CB1" w:rsidRPr="00E93AAF">
        <w:rPr>
          <w:rStyle w:val="FontStyle11"/>
          <w:i w:val="0"/>
          <w:sz w:val="28"/>
          <w:szCs w:val="28"/>
        </w:rPr>
        <w:t>достижении согласия в результате соблюдения досудебного претензионного порядка либо неполучении ответа н</w:t>
      </w:r>
      <w:r w:rsidR="00F3271F" w:rsidRPr="00E93AAF">
        <w:rPr>
          <w:rStyle w:val="FontStyle11"/>
          <w:i w:val="0"/>
          <w:sz w:val="28"/>
          <w:szCs w:val="28"/>
        </w:rPr>
        <w:t>а претензию в установленный п. 5</w:t>
      </w:r>
      <w:r w:rsidR="00310CB1" w:rsidRPr="00E93AAF">
        <w:rPr>
          <w:rStyle w:val="FontStyle11"/>
          <w:i w:val="0"/>
          <w:sz w:val="28"/>
          <w:szCs w:val="28"/>
        </w:rPr>
        <w:t xml:space="preserve">.1. настоящего Договора срок, все споры по настоящему Договору подлежат рассмотрению в Арбитражном суде </w:t>
      </w:r>
      <w:r w:rsidR="009A4E64" w:rsidRPr="00E93AAF">
        <w:rPr>
          <w:rStyle w:val="FontStyle11"/>
          <w:i w:val="0"/>
          <w:sz w:val="28"/>
          <w:szCs w:val="28"/>
        </w:rPr>
        <w:t>г. Москвы</w:t>
      </w:r>
      <w:r w:rsidR="00310CB1" w:rsidRPr="00E93AAF">
        <w:rPr>
          <w:rStyle w:val="FontStyle11"/>
          <w:i w:val="0"/>
          <w:sz w:val="28"/>
          <w:szCs w:val="28"/>
        </w:rPr>
        <w:t xml:space="preserve"> в соответствии с действующим законодательством РФ.</w:t>
      </w:r>
    </w:p>
    <w:p w14:paraId="52FD09A8" w14:textId="77777777" w:rsidR="00942C42" w:rsidRPr="00E93AAF" w:rsidRDefault="00942C42" w:rsidP="00DB13D2">
      <w:pPr>
        <w:pStyle w:val="Style3"/>
        <w:widowControl/>
        <w:tabs>
          <w:tab w:val="left" w:pos="432"/>
        </w:tabs>
        <w:spacing w:line="240" w:lineRule="auto"/>
        <w:ind w:right="-2" w:firstLine="567"/>
        <w:jc w:val="both"/>
        <w:rPr>
          <w:rStyle w:val="FontStyle11"/>
          <w:i w:val="0"/>
          <w:sz w:val="28"/>
          <w:szCs w:val="28"/>
        </w:rPr>
      </w:pPr>
    </w:p>
    <w:p w14:paraId="50684C3F" w14:textId="77777777" w:rsidR="00447FA3" w:rsidRPr="00E93AAF" w:rsidRDefault="00310CB1" w:rsidP="00DB13D2">
      <w:pPr>
        <w:pStyle w:val="Style1"/>
        <w:widowControl/>
        <w:numPr>
          <w:ilvl w:val="0"/>
          <w:numId w:val="7"/>
        </w:numPr>
        <w:spacing w:line="240" w:lineRule="auto"/>
        <w:ind w:left="0" w:right="-2" w:firstLine="567"/>
        <w:jc w:val="center"/>
        <w:rPr>
          <w:rStyle w:val="FontStyle11"/>
          <w:b/>
          <w:i w:val="0"/>
          <w:sz w:val="28"/>
          <w:szCs w:val="28"/>
        </w:rPr>
      </w:pPr>
      <w:r w:rsidRPr="00E93AAF">
        <w:rPr>
          <w:rStyle w:val="FontStyle11"/>
          <w:b/>
          <w:i w:val="0"/>
          <w:sz w:val="28"/>
          <w:szCs w:val="28"/>
        </w:rPr>
        <w:t>Конфиденциальность</w:t>
      </w:r>
    </w:p>
    <w:p w14:paraId="4C41DB09"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 xml:space="preserve">6.1. </w:t>
      </w:r>
      <w:r w:rsidR="00FD10B9">
        <w:rPr>
          <w:rStyle w:val="FontStyle11"/>
          <w:i w:val="0"/>
          <w:sz w:val="28"/>
          <w:szCs w:val="28"/>
        </w:rPr>
        <w:t> </w:t>
      </w:r>
      <w:r w:rsidR="00310CB1" w:rsidRPr="00E93AAF">
        <w:rPr>
          <w:rStyle w:val="FontStyle11"/>
          <w:i w:val="0"/>
          <w:sz w:val="28"/>
          <w:szCs w:val="28"/>
        </w:rPr>
        <w:t>Любая производственная, финансово-экономическая и иная информация, полученная каждой Стороной от другой Стороны</w:t>
      </w:r>
      <w:r w:rsidR="005616E8" w:rsidRPr="00E93AAF">
        <w:rPr>
          <w:rStyle w:val="FontStyle11"/>
          <w:i w:val="0"/>
          <w:sz w:val="28"/>
          <w:szCs w:val="28"/>
        </w:rPr>
        <w:t>,</w:t>
      </w:r>
      <w:r w:rsidR="00310CB1" w:rsidRPr="00E93AAF">
        <w:rPr>
          <w:rStyle w:val="FontStyle11"/>
          <w:i w:val="0"/>
          <w:sz w:val="28"/>
          <w:szCs w:val="28"/>
        </w:rPr>
        <w:t xml:space="preserve"> в связи с заключением и исполнением настоящего Договора, считается информацией, составляющей коммерческую тайну (далее по тексту -</w:t>
      </w:r>
      <w:r w:rsidR="004E203D" w:rsidRPr="00E93AAF">
        <w:rPr>
          <w:rStyle w:val="FontStyle11"/>
          <w:i w:val="0"/>
          <w:sz w:val="28"/>
          <w:szCs w:val="28"/>
        </w:rPr>
        <w:t xml:space="preserve"> </w:t>
      </w:r>
      <w:r w:rsidR="00310CB1" w:rsidRPr="00E93AAF">
        <w:rPr>
          <w:rStyle w:val="FontStyle11"/>
          <w:i w:val="0"/>
          <w:sz w:val="28"/>
          <w:szCs w:val="28"/>
        </w:rPr>
        <w:t>«Информация»), за исключением информации, к которой есть свободный доступ на законном основании.</w:t>
      </w:r>
    </w:p>
    <w:p w14:paraId="157CD36B"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6.2.</w:t>
      </w:r>
      <w:r w:rsidR="00FD10B9">
        <w:rPr>
          <w:rStyle w:val="FontStyle11"/>
          <w:i w:val="0"/>
          <w:sz w:val="28"/>
          <w:szCs w:val="28"/>
        </w:rPr>
        <w:t> </w:t>
      </w:r>
      <w:r w:rsidR="00310CB1" w:rsidRPr="00E93AAF">
        <w:rPr>
          <w:rStyle w:val="FontStyle11"/>
          <w:i w:val="0"/>
          <w:sz w:val="28"/>
          <w:szCs w:val="28"/>
        </w:rPr>
        <w:t>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настоящего Договора.</w:t>
      </w:r>
    </w:p>
    <w:p w14:paraId="70C77FF7"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 xml:space="preserve">6.3. </w:t>
      </w:r>
      <w:r w:rsidR="00310CB1" w:rsidRPr="00E93AAF">
        <w:rPr>
          <w:rStyle w:val="FontStyle11"/>
          <w:i w:val="0"/>
          <w:sz w:val="28"/>
          <w:szCs w:val="28"/>
        </w:rPr>
        <w:t>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14:paraId="30852D9A" w14:textId="77777777" w:rsidR="00310CB1" w:rsidRPr="00E93AAF" w:rsidRDefault="002F6E89" w:rsidP="00DB13D2">
      <w:pPr>
        <w:pStyle w:val="Style3"/>
        <w:widowControl/>
        <w:spacing w:line="240" w:lineRule="auto"/>
        <w:ind w:right="-2" w:firstLine="567"/>
        <w:jc w:val="both"/>
        <w:rPr>
          <w:rFonts w:ascii="Times New Roman" w:hAnsi="Times New Roman" w:cs="Times New Roman"/>
          <w:iCs/>
          <w:sz w:val="28"/>
          <w:szCs w:val="28"/>
        </w:rPr>
      </w:pPr>
      <w:r w:rsidRPr="00E93AAF">
        <w:rPr>
          <w:rStyle w:val="FontStyle11"/>
          <w:i w:val="0"/>
          <w:sz w:val="28"/>
          <w:szCs w:val="28"/>
        </w:rPr>
        <w:t>6.4.</w:t>
      </w:r>
      <w:r w:rsidR="00FD10B9">
        <w:rPr>
          <w:rStyle w:val="FontStyle11"/>
          <w:i w:val="0"/>
          <w:sz w:val="28"/>
          <w:szCs w:val="28"/>
        </w:rPr>
        <w:t> </w:t>
      </w:r>
      <w:r w:rsidR="00310CB1" w:rsidRPr="00E93AAF">
        <w:rPr>
          <w:rStyle w:val="FontStyle11"/>
          <w:i w:val="0"/>
          <w:sz w:val="28"/>
          <w:szCs w:val="28"/>
        </w:rPr>
        <w:t>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настоящим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14:paraId="003344FE" w14:textId="77777777" w:rsidR="00310CB1" w:rsidRPr="00E93AAF" w:rsidRDefault="00FD10B9" w:rsidP="00DB13D2">
      <w:pPr>
        <w:pStyle w:val="Style4"/>
        <w:widowControl/>
        <w:numPr>
          <w:ilvl w:val="0"/>
          <w:numId w:val="4"/>
        </w:numPr>
        <w:spacing w:line="240" w:lineRule="auto"/>
        <w:ind w:right="-2" w:firstLine="567"/>
        <w:rPr>
          <w:rStyle w:val="FontStyle11"/>
          <w:i w:val="0"/>
          <w:sz w:val="28"/>
          <w:szCs w:val="28"/>
        </w:rPr>
      </w:pPr>
      <w:r>
        <w:rPr>
          <w:rStyle w:val="FontStyle11"/>
          <w:i w:val="0"/>
          <w:sz w:val="28"/>
          <w:szCs w:val="28"/>
        </w:rPr>
        <w:t xml:space="preserve"> </w:t>
      </w:r>
      <w:r w:rsidR="00310CB1" w:rsidRPr="00E93AAF">
        <w:rPr>
          <w:rStyle w:val="FontStyle11"/>
          <w:i w:val="0"/>
          <w:sz w:val="28"/>
          <w:szCs w:val="28"/>
        </w:rPr>
        <w:t>незамедлительно уведомить другую Сторону о получении такого требования,</w:t>
      </w:r>
    </w:p>
    <w:p w14:paraId="49EA61CB" w14:textId="77777777" w:rsidR="00310CB1" w:rsidRPr="00E93AAF" w:rsidRDefault="00FD10B9" w:rsidP="00DB13D2">
      <w:pPr>
        <w:pStyle w:val="Style4"/>
        <w:widowControl/>
        <w:numPr>
          <w:ilvl w:val="0"/>
          <w:numId w:val="4"/>
        </w:numPr>
        <w:spacing w:line="240" w:lineRule="auto"/>
        <w:ind w:right="-2" w:firstLine="567"/>
        <w:rPr>
          <w:rFonts w:ascii="Times New Roman" w:hAnsi="Times New Roman" w:cs="Times New Roman"/>
          <w:iCs/>
          <w:sz w:val="28"/>
          <w:szCs w:val="28"/>
        </w:rPr>
      </w:pPr>
      <w:r>
        <w:rPr>
          <w:rStyle w:val="FontStyle11"/>
          <w:i w:val="0"/>
          <w:sz w:val="28"/>
          <w:szCs w:val="28"/>
        </w:rPr>
        <w:t xml:space="preserve"> </w:t>
      </w:r>
      <w:r w:rsidR="00310CB1" w:rsidRPr="00E93AAF">
        <w:rPr>
          <w:rStyle w:val="FontStyle11"/>
          <w:i w:val="0"/>
          <w:sz w:val="28"/>
          <w:szCs w:val="28"/>
        </w:rPr>
        <w:t>предоставить указанным органам или лицам минимально необходимый/требуемый объем Информации.</w:t>
      </w:r>
    </w:p>
    <w:p w14:paraId="3FB69851"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6.5.</w:t>
      </w:r>
      <w:r w:rsidR="00FD10B9">
        <w:rPr>
          <w:rStyle w:val="FontStyle11"/>
          <w:i w:val="0"/>
          <w:sz w:val="28"/>
          <w:szCs w:val="28"/>
        </w:rPr>
        <w:t> </w:t>
      </w:r>
      <w:r w:rsidR="00310CB1" w:rsidRPr="00E93AAF">
        <w:rPr>
          <w:rStyle w:val="FontStyle11"/>
          <w:i w:val="0"/>
          <w:sz w:val="28"/>
          <w:szCs w:val="28"/>
        </w:rPr>
        <w:t>Информация может предоставляться тем из работников и иных представителей Сторон, для кого существует необходимость ознакомления с данной Информацией для целей исполнения Договора, при условии, что Стороной обеспечивается неразглашение таким лицом указанной Информации.</w:t>
      </w:r>
    </w:p>
    <w:p w14:paraId="5AFE2F0B"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6.6.</w:t>
      </w:r>
      <w:r w:rsidR="00FD10B9">
        <w:rPr>
          <w:rStyle w:val="FontStyle11"/>
          <w:i w:val="0"/>
          <w:sz w:val="28"/>
          <w:szCs w:val="28"/>
        </w:rPr>
        <w:t> </w:t>
      </w:r>
      <w:r w:rsidR="00310CB1" w:rsidRPr="00E93AAF">
        <w:rPr>
          <w:rStyle w:val="FontStyle11"/>
          <w:i w:val="0"/>
          <w:sz w:val="28"/>
          <w:szCs w:val="28"/>
        </w:rPr>
        <w:t>Сторона, предоставившая другой Стороне в связи с Договором свою Информацию,</w:t>
      </w:r>
      <w:r w:rsidR="005616E8" w:rsidRPr="00E93AAF">
        <w:rPr>
          <w:rStyle w:val="FontStyle11"/>
          <w:i w:val="0"/>
          <w:sz w:val="28"/>
          <w:szCs w:val="28"/>
        </w:rPr>
        <w:t xml:space="preserve"> не</w:t>
      </w:r>
      <w:r w:rsidR="00310CB1" w:rsidRPr="00E93AAF">
        <w:rPr>
          <w:rStyle w:val="FontStyle11"/>
          <w:i w:val="0"/>
          <w:sz w:val="28"/>
          <w:szCs w:val="28"/>
        </w:rPr>
        <w:t xml:space="preserve">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p>
    <w:p w14:paraId="645FAE1B"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6.7.</w:t>
      </w:r>
      <w:r w:rsidR="00FD10B9">
        <w:rPr>
          <w:rStyle w:val="FontStyle11"/>
          <w:i w:val="0"/>
          <w:sz w:val="28"/>
          <w:szCs w:val="28"/>
        </w:rPr>
        <w:t> </w:t>
      </w:r>
      <w:r w:rsidR="00310CB1" w:rsidRPr="00E93AAF">
        <w:rPr>
          <w:rStyle w:val="FontStyle11"/>
          <w:i w:val="0"/>
          <w:sz w:val="28"/>
          <w:szCs w:val="28"/>
        </w:rPr>
        <w:t>В случае прекращения Стороной охраны Информации, Сторона, прекратившая охрану ее конфиденциальности, обязана уведомить о таком факт</w:t>
      </w:r>
      <w:r w:rsidRPr="00E93AAF">
        <w:rPr>
          <w:rStyle w:val="FontStyle11"/>
          <w:i w:val="0"/>
          <w:sz w:val="28"/>
          <w:szCs w:val="28"/>
        </w:rPr>
        <w:t>е другую Сторону в течение 10 (Д</w:t>
      </w:r>
      <w:r w:rsidR="00310CB1" w:rsidRPr="00E93AAF">
        <w:rPr>
          <w:rStyle w:val="FontStyle11"/>
          <w:i w:val="0"/>
          <w:sz w:val="28"/>
          <w:szCs w:val="28"/>
        </w:rPr>
        <w:t>есяти) рабочих дней.</w:t>
      </w:r>
    </w:p>
    <w:p w14:paraId="45A73E57"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6.8.</w:t>
      </w:r>
      <w:r w:rsidR="00FD10B9">
        <w:rPr>
          <w:rStyle w:val="FontStyle11"/>
          <w:i w:val="0"/>
          <w:sz w:val="28"/>
          <w:szCs w:val="28"/>
        </w:rPr>
        <w:t> </w:t>
      </w:r>
      <w:r w:rsidR="00310CB1" w:rsidRPr="00E93AAF">
        <w:rPr>
          <w:rStyle w:val="FontStyle11"/>
          <w:i w:val="0"/>
          <w:sz w:val="28"/>
          <w:szCs w:val="28"/>
        </w:rPr>
        <w:t>В случае разглашения Информации Сторона, допустившая ее разглашение, обязана уведомить о таком факт</w:t>
      </w:r>
      <w:r w:rsidRPr="00E93AAF">
        <w:rPr>
          <w:rStyle w:val="FontStyle11"/>
          <w:i w:val="0"/>
          <w:sz w:val="28"/>
          <w:szCs w:val="28"/>
        </w:rPr>
        <w:t>е другую Сторону в течение 10 (Д</w:t>
      </w:r>
      <w:r w:rsidR="00310CB1" w:rsidRPr="00E93AAF">
        <w:rPr>
          <w:rStyle w:val="FontStyle11"/>
          <w:i w:val="0"/>
          <w:sz w:val="28"/>
          <w:szCs w:val="28"/>
        </w:rPr>
        <w:t>есяти) рабочих дней.</w:t>
      </w:r>
    </w:p>
    <w:p w14:paraId="3C0F6519" w14:textId="77777777" w:rsidR="00727E30"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6.9.</w:t>
      </w:r>
      <w:r w:rsidR="00FD10B9">
        <w:rPr>
          <w:rStyle w:val="FontStyle11"/>
          <w:i w:val="0"/>
          <w:sz w:val="28"/>
          <w:szCs w:val="28"/>
        </w:rPr>
        <w:t> </w:t>
      </w:r>
      <w:r w:rsidR="00310CB1" w:rsidRPr="00E93AAF">
        <w:rPr>
          <w:rStyle w:val="FontStyle11"/>
          <w:i w:val="0"/>
          <w:sz w:val="28"/>
          <w:szCs w:val="28"/>
        </w:rPr>
        <w:t xml:space="preserve">Стороны признают, что несанкционированное раскрытие или использование одной из Сторон Информации, ставшей известной ей в связи с </w:t>
      </w:r>
      <w:r w:rsidR="00310CB1" w:rsidRPr="00E93AAF">
        <w:rPr>
          <w:rStyle w:val="FontStyle11"/>
          <w:i w:val="0"/>
          <w:sz w:val="28"/>
          <w:szCs w:val="28"/>
        </w:rPr>
        <w:lastRenderedPageBreak/>
        <w:t>Договором, может нанести другой Стороне как имущественный (убытки), так и неимущественный (деловая репутация Стороны).</w:t>
      </w:r>
    </w:p>
    <w:p w14:paraId="35A65396" w14:textId="77777777" w:rsidR="00310CB1" w:rsidRPr="00E93AAF" w:rsidRDefault="002F6E89" w:rsidP="00DB13D2">
      <w:pPr>
        <w:pStyle w:val="Style3"/>
        <w:widowControl/>
        <w:spacing w:line="240" w:lineRule="auto"/>
        <w:ind w:right="-2" w:firstLine="567"/>
        <w:jc w:val="both"/>
        <w:rPr>
          <w:rStyle w:val="FontStyle11"/>
          <w:i w:val="0"/>
          <w:sz w:val="28"/>
          <w:szCs w:val="28"/>
        </w:rPr>
      </w:pPr>
      <w:r w:rsidRPr="00E93AAF">
        <w:rPr>
          <w:rStyle w:val="FontStyle11"/>
          <w:i w:val="0"/>
          <w:sz w:val="28"/>
          <w:szCs w:val="28"/>
        </w:rPr>
        <w:t>6.10.</w:t>
      </w:r>
      <w:r w:rsidR="00FD10B9">
        <w:rPr>
          <w:rStyle w:val="FontStyle11"/>
          <w:i w:val="0"/>
          <w:sz w:val="28"/>
          <w:szCs w:val="28"/>
        </w:rPr>
        <w:t> </w:t>
      </w:r>
      <w:r w:rsidR="00310CB1" w:rsidRPr="00E93AAF">
        <w:rPr>
          <w:rStyle w:val="FontStyle11"/>
          <w:i w:val="0"/>
          <w:sz w:val="28"/>
          <w:szCs w:val="28"/>
        </w:rPr>
        <w:t xml:space="preserve">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w:t>
      </w:r>
      <w:proofErr w:type="gramStart"/>
      <w:r w:rsidR="00310CB1" w:rsidRPr="00E93AAF">
        <w:rPr>
          <w:rStyle w:val="FontStyle11"/>
          <w:i w:val="0"/>
          <w:sz w:val="28"/>
          <w:szCs w:val="28"/>
        </w:rPr>
        <w:t>в части</w:t>
      </w:r>
      <w:proofErr w:type="gramEnd"/>
      <w:r w:rsidR="00310CB1" w:rsidRPr="00E93AAF">
        <w:rPr>
          <w:rStyle w:val="FontStyle11"/>
          <w:i w:val="0"/>
          <w:sz w:val="28"/>
          <w:szCs w:val="28"/>
        </w:rPr>
        <w:t xml:space="preserve"> не покрытой штрафом.</w:t>
      </w:r>
    </w:p>
    <w:p w14:paraId="48E183B9" w14:textId="77777777" w:rsidR="005D4DEC" w:rsidRPr="00E93AAF" w:rsidRDefault="005D4DEC" w:rsidP="00DB13D2">
      <w:pPr>
        <w:pStyle w:val="Style4"/>
        <w:widowControl/>
        <w:spacing w:line="240" w:lineRule="auto"/>
        <w:ind w:right="-2" w:firstLine="567"/>
        <w:rPr>
          <w:rStyle w:val="FontStyle11"/>
          <w:i w:val="0"/>
          <w:sz w:val="28"/>
          <w:szCs w:val="28"/>
        </w:rPr>
      </w:pPr>
    </w:p>
    <w:p w14:paraId="0E872F12" w14:textId="77777777" w:rsidR="00447FA3" w:rsidRPr="00E93AAF" w:rsidRDefault="00310CB1" w:rsidP="007A43D3">
      <w:pPr>
        <w:pStyle w:val="Style4"/>
        <w:widowControl/>
        <w:numPr>
          <w:ilvl w:val="0"/>
          <w:numId w:val="7"/>
        </w:numPr>
        <w:spacing w:line="240" w:lineRule="auto"/>
        <w:ind w:left="0" w:right="-2" w:firstLine="567"/>
        <w:jc w:val="center"/>
        <w:rPr>
          <w:rStyle w:val="FontStyle11"/>
          <w:b/>
          <w:i w:val="0"/>
          <w:sz w:val="28"/>
          <w:szCs w:val="28"/>
        </w:rPr>
      </w:pPr>
      <w:r w:rsidRPr="00E93AAF">
        <w:rPr>
          <w:rStyle w:val="FontStyle11"/>
          <w:b/>
          <w:i w:val="0"/>
          <w:sz w:val="28"/>
          <w:szCs w:val="28"/>
        </w:rPr>
        <w:t>Заключительные условия</w:t>
      </w:r>
    </w:p>
    <w:p w14:paraId="7325775D" w14:textId="77777777" w:rsidR="00727E30" w:rsidRPr="00E93AAF" w:rsidRDefault="00DF6C6D" w:rsidP="00DB13D2">
      <w:pPr>
        <w:pStyle w:val="Style4"/>
        <w:widowControl/>
        <w:spacing w:line="240" w:lineRule="auto"/>
        <w:ind w:right="-2" w:firstLine="567"/>
        <w:rPr>
          <w:rStyle w:val="FontStyle11"/>
          <w:i w:val="0"/>
          <w:iCs w:val="0"/>
          <w:sz w:val="28"/>
          <w:szCs w:val="28"/>
        </w:rPr>
      </w:pPr>
      <w:r w:rsidRPr="00E93AAF">
        <w:rPr>
          <w:rStyle w:val="FontStyle12"/>
          <w:sz w:val="28"/>
          <w:szCs w:val="28"/>
        </w:rPr>
        <w:t>7.1</w:t>
      </w:r>
      <w:r w:rsidR="00727E30" w:rsidRPr="00E93AAF">
        <w:rPr>
          <w:rStyle w:val="FontStyle12"/>
          <w:sz w:val="28"/>
          <w:szCs w:val="28"/>
        </w:rPr>
        <w:t>.</w:t>
      </w:r>
      <w:r w:rsidR="00FD10B9">
        <w:rPr>
          <w:rStyle w:val="FontStyle12"/>
          <w:sz w:val="28"/>
          <w:szCs w:val="28"/>
        </w:rPr>
        <w:t> </w:t>
      </w:r>
      <w:r w:rsidR="00F3271F" w:rsidRPr="00E93AAF">
        <w:rPr>
          <w:rStyle w:val="FontStyle12"/>
          <w:sz w:val="28"/>
          <w:szCs w:val="28"/>
        </w:rPr>
        <w:t xml:space="preserve">Настоящий Договор вступает </w:t>
      </w:r>
      <w:r w:rsidR="00667CA0" w:rsidRPr="00E93AAF">
        <w:rPr>
          <w:rStyle w:val="FontStyle12"/>
          <w:sz w:val="28"/>
          <w:szCs w:val="28"/>
        </w:rPr>
        <w:t xml:space="preserve">в силу с момента его подписания </w:t>
      </w:r>
      <w:r w:rsidR="00310CB1" w:rsidRPr="00E93AAF">
        <w:rPr>
          <w:rStyle w:val="FontStyle12"/>
          <w:sz w:val="28"/>
          <w:szCs w:val="28"/>
        </w:rPr>
        <w:t>уполномоченными</w:t>
      </w:r>
      <w:r w:rsidR="00696FC9" w:rsidRPr="00E93AAF">
        <w:rPr>
          <w:rStyle w:val="FontStyle12"/>
          <w:sz w:val="28"/>
          <w:szCs w:val="28"/>
        </w:rPr>
        <w:t xml:space="preserve"> </w:t>
      </w:r>
      <w:r w:rsidR="002E153F" w:rsidRPr="00E93AAF">
        <w:rPr>
          <w:rStyle w:val="FontStyle12"/>
          <w:sz w:val="28"/>
          <w:szCs w:val="28"/>
        </w:rPr>
        <w:t>представителями С</w:t>
      </w:r>
      <w:r w:rsidR="00667CA0" w:rsidRPr="00E93AAF">
        <w:rPr>
          <w:rStyle w:val="FontStyle12"/>
          <w:sz w:val="28"/>
          <w:szCs w:val="28"/>
        </w:rPr>
        <w:t xml:space="preserve">торон и </w:t>
      </w:r>
      <w:r w:rsidR="00310CB1" w:rsidRPr="00E93AAF">
        <w:rPr>
          <w:rStyle w:val="FontStyle12"/>
          <w:sz w:val="28"/>
          <w:szCs w:val="28"/>
        </w:rPr>
        <w:t xml:space="preserve">действует </w:t>
      </w:r>
      <w:r w:rsidR="00965DFE" w:rsidRPr="00E93AAF">
        <w:rPr>
          <w:rStyle w:val="FontStyle12"/>
          <w:sz w:val="28"/>
          <w:szCs w:val="28"/>
        </w:rPr>
        <w:t>до полного исполнения обязательств</w:t>
      </w:r>
      <w:r w:rsidR="00712BA2" w:rsidRPr="00E93AAF">
        <w:rPr>
          <w:rStyle w:val="FontStyle12"/>
          <w:sz w:val="28"/>
          <w:szCs w:val="28"/>
        </w:rPr>
        <w:t xml:space="preserve"> </w:t>
      </w:r>
      <w:r w:rsidR="002E153F" w:rsidRPr="00E93AAF">
        <w:rPr>
          <w:rStyle w:val="FontStyle12"/>
          <w:sz w:val="28"/>
          <w:szCs w:val="28"/>
        </w:rPr>
        <w:t>Сторонами</w:t>
      </w:r>
      <w:r w:rsidR="00712BA2" w:rsidRPr="00E93AAF">
        <w:rPr>
          <w:rStyle w:val="FontStyle12"/>
          <w:sz w:val="28"/>
          <w:szCs w:val="28"/>
        </w:rPr>
        <w:t>.</w:t>
      </w:r>
    </w:p>
    <w:p w14:paraId="7F6122F7" w14:textId="77777777" w:rsidR="00727E30" w:rsidRPr="00E93AAF" w:rsidRDefault="00DB13D2" w:rsidP="00DB13D2">
      <w:pPr>
        <w:pStyle w:val="Style4"/>
        <w:widowControl/>
        <w:tabs>
          <w:tab w:val="left" w:pos="425"/>
        </w:tabs>
        <w:spacing w:line="240" w:lineRule="auto"/>
        <w:ind w:right="-2" w:firstLine="567"/>
        <w:rPr>
          <w:rStyle w:val="FontStyle12"/>
          <w:sz w:val="28"/>
          <w:szCs w:val="28"/>
        </w:rPr>
      </w:pPr>
      <w:r w:rsidRPr="00E93AAF">
        <w:rPr>
          <w:rStyle w:val="FontStyle12"/>
          <w:sz w:val="28"/>
          <w:szCs w:val="28"/>
        </w:rPr>
        <w:t xml:space="preserve">7.2. </w:t>
      </w:r>
      <w:r w:rsidR="00310CB1" w:rsidRPr="00E93AAF">
        <w:rPr>
          <w:rStyle w:val="FontStyle12"/>
          <w:sz w:val="28"/>
          <w:szCs w:val="28"/>
        </w:rPr>
        <w:t>Ни одна из Сторон не имеет права уступать, передавать или обременять каким-либо образом свои права и/или обязанности по настоящему Договору без предварительного письменного согласия другой Стороны.</w:t>
      </w:r>
    </w:p>
    <w:p w14:paraId="4C876B6B" w14:textId="77777777" w:rsidR="002E153F" w:rsidRPr="00E93AAF" w:rsidRDefault="00DB13D2" w:rsidP="00EC6EC9">
      <w:pPr>
        <w:widowControl w:val="0"/>
        <w:tabs>
          <w:tab w:val="left" w:pos="708"/>
        </w:tabs>
        <w:ind w:firstLine="567"/>
        <w:jc w:val="both"/>
        <w:rPr>
          <w:sz w:val="28"/>
          <w:szCs w:val="28"/>
        </w:rPr>
      </w:pPr>
      <w:r w:rsidRPr="00E93AAF">
        <w:rPr>
          <w:rStyle w:val="FontStyle12"/>
          <w:sz w:val="28"/>
          <w:szCs w:val="28"/>
        </w:rPr>
        <w:t>7.3.</w:t>
      </w:r>
      <w:r w:rsidR="00FD10B9">
        <w:rPr>
          <w:rStyle w:val="FontStyle12"/>
          <w:sz w:val="28"/>
          <w:szCs w:val="28"/>
        </w:rPr>
        <w:t> </w:t>
      </w:r>
      <w:r w:rsidR="002E153F" w:rsidRPr="00E93AAF">
        <w:rPr>
          <w:sz w:val="28"/>
          <w:szCs w:val="28"/>
        </w:rPr>
        <w:t>Изменения и дополнения Договора вносятся по соглашению Сторон, которое оформляется соответствующим дополнительным соглашением, которое является неотъемлемой частью Договора.</w:t>
      </w:r>
    </w:p>
    <w:p w14:paraId="0230D44C" w14:textId="77777777" w:rsidR="002E153F" w:rsidRPr="00E93AAF" w:rsidRDefault="002E153F" w:rsidP="00EC6EC9">
      <w:pPr>
        <w:widowControl w:val="0"/>
        <w:tabs>
          <w:tab w:val="left" w:pos="708"/>
        </w:tabs>
        <w:ind w:firstLine="567"/>
        <w:jc w:val="both"/>
        <w:rPr>
          <w:sz w:val="28"/>
          <w:szCs w:val="28"/>
        </w:rPr>
      </w:pPr>
      <w:r w:rsidRPr="00E93AAF">
        <w:rPr>
          <w:sz w:val="28"/>
          <w:szCs w:val="28"/>
        </w:rPr>
        <w:t xml:space="preserve">7.4. Расторжение Договора допускается по соглашению Сторон, по решению суда или в связи с односторонним отказом Стороны Договора от исполнения в соответствии с гражданским законодательством Российской Федерации. При этом факт подписания Сторонами соглашения о расторжении </w:t>
      </w:r>
      <w:r w:rsidR="00F316EE" w:rsidRPr="00E93AAF">
        <w:rPr>
          <w:sz w:val="28"/>
          <w:szCs w:val="28"/>
        </w:rPr>
        <w:t>Договора</w:t>
      </w:r>
      <w:r w:rsidRPr="00E93AAF">
        <w:rPr>
          <w:sz w:val="28"/>
          <w:szCs w:val="28"/>
        </w:rPr>
        <w:t xml:space="preserve"> не освобождает Стороны от обязанности урегулирования взаимных расчетов.</w:t>
      </w:r>
    </w:p>
    <w:p w14:paraId="264D14B8" w14:textId="77777777" w:rsidR="002E153F" w:rsidRPr="00E93AAF" w:rsidRDefault="00F316EE" w:rsidP="00EC6EC9">
      <w:pPr>
        <w:widowControl w:val="0"/>
        <w:tabs>
          <w:tab w:val="left" w:pos="708"/>
        </w:tabs>
        <w:ind w:firstLine="567"/>
        <w:jc w:val="both"/>
        <w:rPr>
          <w:sz w:val="28"/>
          <w:szCs w:val="28"/>
        </w:rPr>
      </w:pPr>
      <w:r w:rsidRPr="00E93AAF">
        <w:rPr>
          <w:sz w:val="28"/>
          <w:szCs w:val="28"/>
        </w:rPr>
        <w:t>Сублицензиат</w:t>
      </w:r>
      <w:r w:rsidR="002E153F" w:rsidRPr="00E93AAF">
        <w:rPr>
          <w:sz w:val="28"/>
          <w:szCs w:val="28"/>
        </w:rPr>
        <w:t xml:space="preserve"> вправе принять решение об одностороннем отказе </w:t>
      </w:r>
      <w:r w:rsidR="002E153F" w:rsidRPr="00E93AAF">
        <w:rPr>
          <w:sz w:val="28"/>
          <w:szCs w:val="28"/>
        </w:rPr>
        <w:br/>
        <w:t xml:space="preserve">от исполнения </w:t>
      </w:r>
      <w:r w:rsidRPr="00E93AAF">
        <w:rPr>
          <w:sz w:val="28"/>
          <w:szCs w:val="28"/>
        </w:rPr>
        <w:t>Договора</w:t>
      </w:r>
      <w:r w:rsidR="002E153F" w:rsidRPr="00E93AAF">
        <w:rPr>
          <w:sz w:val="28"/>
          <w:szCs w:val="28"/>
        </w:rPr>
        <w:t xml:space="preserve"> по основаниям, предусмотренным Гражданским кодексом Российской Федерации.</w:t>
      </w:r>
    </w:p>
    <w:p w14:paraId="762097A8" w14:textId="77777777" w:rsidR="00727E30" w:rsidRPr="00E93AAF" w:rsidRDefault="00DB13D2" w:rsidP="002E153F">
      <w:pPr>
        <w:pStyle w:val="Style4"/>
        <w:widowControl/>
        <w:tabs>
          <w:tab w:val="left" w:pos="425"/>
        </w:tabs>
        <w:spacing w:line="240" w:lineRule="auto"/>
        <w:ind w:right="-2" w:firstLine="567"/>
        <w:rPr>
          <w:rStyle w:val="FontStyle12"/>
          <w:sz w:val="28"/>
          <w:szCs w:val="28"/>
        </w:rPr>
      </w:pPr>
      <w:r w:rsidRPr="00E93AAF">
        <w:rPr>
          <w:rStyle w:val="FontStyle12"/>
          <w:sz w:val="28"/>
          <w:szCs w:val="28"/>
        </w:rPr>
        <w:t>7.</w:t>
      </w:r>
      <w:r w:rsidR="00F316EE" w:rsidRPr="00E93AAF">
        <w:rPr>
          <w:rStyle w:val="FontStyle12"/>
          <w:sz w:val="28"/>
          <w:szCs w:val="28"/>
        </w:rPr>
        <w:t>5</w:t>
      </w:r>
      <w:r w:rsidRPr="00E93AAF">
        <w:rPr>
          <w:rStyle w:val="FontStyle12"/>
          <w:sz w:val="28"/>
          <w:szCs w:val="28"/>
        </w:rPr>
        <w:t>.</w:t>
      </w:r>
      <w:r w:rsidR="00FD10B9">
        <w:rPr>
          <w:rStyle w:val="FontStyle12"/>
          <w:sz w:val="28"/>
          <w:szCs w:val="28"/>
        </w:rPr>
        <w:t> </w:t>
      </w:r>
      <w:r w:rsidR="00310CB1" w:rsidRPr="00E93AAF">
        <w:rPr>
          <w:rStyle w:val="FontStyle12"/>
          <w:sz w:val="28"/>
          <w:szCs w:val="28"/>
        </w:rPr>
        <w:t>Стороны обязаны сообщать друг другу обо всех изменениях в своих реквизитах (адрес, банковские реквизиты) в 3-дневный срок с момента совершения таких изменений.</w:t>
      </w:r>
    </w:p>
    <w:p w14:paraId="5B66FD71" w14:textId="77777777" w:rsidR="00667CA0" w:rsidRPr="00E93AAF" w:rsidRDefault="00DB13D2" w:rsidP="00DB13D2">
      <w:pPr>
        <w:pStyle w:val="Style4"/>
        <w:widowControl/>
        <w:tabs>
          <w:tab w:val="left" w:pos="425"/>
        </w:tabs>
        <w:spacing w:line="240" w:lineRule="auto"/>
        <w:ind w:right="-2" w:firstLine="567"/>
        <w:rPr>
          <w:rStyle w:val="FontStyle12"/>
          <w:sz w:val="28"/>
          <w:szCs w:val="28"/>
        </w:rPr>
      </w:pPr>
      <w:r w:rsidRPr="00E93AAF">
        <w:rPr>
          <w:rStyle w:val="FontStyle12"/>
          <w:sz w:val="28"/>
          <w:szCs w:val="28"/>
        </w:rPr>
        <w:t>7.</w:t>
      </w:r>
      <w:r w:rsidR="00F316EE" w:rsidRPr="00E93AAF">
        <w:rPr>
          <w:rStyle w:val="FontStyle12"/>
          <w:sz w:val="28"/>
          <w:szCs w:val="28"/>
        </w:rPr>
        <w:t>6</w:t>
      </w:r>
      <w:r w:rsidRPr="00E93AAF">
        <w:rPr>
          <w:rStyle w:val="FontStyle12"/>
          <w:sz w:val="28"/>
          <w:szCs w:val="28"/>
        </w:rPr>
        <w:t>.</w:t>
      </w:r>
      <w:r w:rsidR="00FD10B9">
        <w:rPr>
          <w:rStyle w:val="FontStyle12"/>
          <w:sz w:val="28"/>
          <w:szCs w:val="28"/>
        </w:rPr>
        <w:t> </w:t>
      </w:r>
      <w:r w:rsidR="00310CB1" w:rsidRPr="00E93AAF">
        <w:rPr>
          <w:rStyle w:val="FontStyle12"/>
          <w:sz w:val="28"/>
          <w:szCs w:val="28"/>
        </w:rPr>
        <w:t>В отношениях, не урегулированных настоящим Договором, Стороны руководствуются действующим законодательством РФ.</w:t>
      </w:r>
    </w:p>
    <w:p w14:paraId="1915CA2B" w14:textId="77777777" w:rsidR="00F316EE" w:rsidRPr="00E93AAF" w:rsidRDefault="00F316EE" w:rsidP="00EC6EC9">
      <w:pPr>
        <w:widowControl w:val="0"/>
        <w:tabs>
          <w:tab w:val="left" w:pos="708"/>
        </w:tabs>
        <w:ind w:firstLine="567"/>
        <w:jc w:val="both"/>
        <w:rPr>
          <w:sz w:val="28"/>
          <w:szCs w:val="28"/>
        </w:rPr>
      </w:pPr>
      <w:r w:rsidRPr="00E93AAF">
        <w:rPr>
          <w:rStyle w:val="FontStyle12"/>
          <w:sz w:val="28"/>
          <w:szCs w:val="28"/>
        </w:rPr>
        <w:t>7.7</w:t>
      </w:r>
      <w:r w:rsidR="00DB13D2" w:rsidRPr="00E93AAF">
        <w:rPr>
          <w:rStyle w:val="FontStyle12"/>
          <w:sz w:val="28"/>
          <w:szCs w:val="28"/>
        </w:rPr>
        <w:t>.</w:t>
      </w:r>
      <w:r w:rsidR="00FD10B9">
        <w:rPr>
          <w:rStyle w:val="FontStyle12"/>
          <w:sz w:val="28"/>
          <w:szCs w:val="28"/>
        </w:rPr>
        <w:t> </w:t>
      </w:r>
      <w:r w:rsidRPr="00E93AAF">
        <w:rPr>
          <w:sz w:val="28"/>
          <w:szCs w:val="28"/>
        </w:rPr>
        <w:t>Договор может быть заключен в форме электронного документа и подписан Сторонами усиленной электронной подписью. После заключения Договора в форме электронного документа Стороны вправе составить и подписать Договор в письменной форме на бумажном носителе в двух экземплярах, имеющих одинаковую юридическую силу, по одному экземпляру для каждой из Сторон, либо на бумажном носителе.</w:t>
      </w:r>
    </w:p>
    <w:p w14:paraId="73F99F98" w14:textId="77777777" w:rsidR="00F316EE" w:rsidRPr="00E93AAF" w:rsidRDefault="00F316EE" w:rsidP="00EC6EC9">
      <w:pPr>
        <w:widowControl w:val="0"/>
        <w:tabs>
          <w:tab w:val="left" w:pos="708"/>
        </w:tabs>
        <w:ind w:firstLine="567"/>
        <w:jc w:val="both"/>
        <w:rPr>
          <w:sz w:val="28"/>
          <w:szCs w:val="28"/>
        </w:rPr>
      </w:pPr>
      <w:r w:rsidRPr="00E93AAF">
        <w:rPr>
          <w:sz w:val="28"/>
          <w:szCs w:val="28"/>
        </w:rPr>
        <w:t xml:space="preserve">Договор составлен на русском языке. Вся документация, которой обмениваются Стороны, должна быть составлена на русском языке. </w:t>
      </w:r>
    </w:p>
    <w:p w14:paraId="4A6C9177" w14:textId="77777777" w:rsidR="00310CB1" w:rsidRPr="00E93AAF" w:rsidRDefault="005616E8" w:rsidP="00DB13D2">
      <w:pPr>
        <w:pStyle w:val="Style3"/>
        <w:widowControl/>
        <w:spacing w:line="240" w:lineRule="auto"/>
        <w:ind w:right="-2" w:firstLine="567"/>
        <w:jc w:val="both"/>
        <w:rPr>
          <w:rStyle w:val="FontStyle12"/>
          <w:sz w:val="28"/>
          <w:szCs w:val="28"/>
          <w:lang w:eastAsia="en-US"/>
        </w:rPr>
      </w:pPr>
      <w:r w:rsidRPr="00E93AAF">
        <w:rPr>
          <w:rStyle w:val="FontStyle12"/>
          <w:sz w:val="28"/>
          <w:szCs w:val="28"/>
          <w:lang w:eastAsia="en-US"/>
        </w:rPr>
        <w:t>7</w:t>
      </w:r>
      <w:r w:rsidR="00F316EE" w:rsidRPr="00E93AAF">
        <w:rPr>
          <w:rStyle w:val="FontStyle12"/>
          <w:sz w:val="28"/>
          <w:szCs w:val="28"/>
          <w:lang w:eastAsia="en-US"/>
        </w:rPr>
        <w:t>.8</w:t>
      </w:r>
      <w:r w:rsidR="00DB13D2" w:rsidRPr="00E93AAF">
        <w:rPr>
          <w:rStyle w:val="FontStyle12"/>
          <w:sz w:val="28"/>
          <w:szCs w:val="28"/>
          <w:lang w:eastAsia="en-US"/>
        </w:rPr>
        <w:t xml:space="preserve">. </w:t>
      </w:r>
      <w:r w:rsidR="00310CB1" w:rsidRPr="00E93AAF">
        <w:rPr>
          <w:rStyle w:val="FontStyle12"/>
          <w:sz w:val="28"/>
          <w:szCs w:val="28"/>
          <w:lang w:eastAsia="en-US"/>
        </w:rPr>
        <w:t>Неотъемлемой частью настоящего Договора является:</w:t>
      </w:r>
    </w:p>
    <w:p w14:paraId="421556D3" w14:textId="77777777" w:rsidR="00310CB1" w:rsidRPr="00E93AAF" w:rsidRDefault="00310CB1" w:rsidP="00DB13D2">
      <w:pPr>
        <w:pStyle w:val="Style3"/>
        <w:widowControl/>
        <w:spacing w:line="240" w:lineRule="auto"/>
        <w:ind w:right="-2" w:firstLine="567"/>
        <w:jc w:val="both"/>
        <w:rPr>
          <w:rStyle w:val="FontStyle12"/>
          <w:sz w:val="28"/>
          <w:szCs w:val="28"/>
        </w:rPr>
      </w:pPr>
      <w:r w:rsidRPr="00E93AAF">
        <w:rPr>
          <w:rStyle w:val="FontStyle12"/>
          <w:sz w:val="28"/>
          <w:szCs w:val="28"/>
        </w:rPr>
        <w:t xml:space="preserve">Приложение </w:t>
      </w:r>
      <w:r w:rsidR="00727E30" w:rsidRPr="00E93AAF">
        <w:rPr>
          <w:rStyle w:val="FontStyle12"/>
          <w:sz w:val="28"/>
          <w:szCs w:val="28"/>
        </w:rPr>
        <w:t>№</w:t>
      </w:r>
      <w:r w:rsidRPr="00E93AAF">
        <w:rPr>
          <w:rStyle w:val="FontStyle12"/>
          <w:sz w:val="28"/>
          <w:szCs w:val="28"/>
        </w:rPr>
        <w:t xml:space="preserve"> </w:t>
      </w:r>
      <w:r w:rsidRPr="00E93AAF">
        <w:rPr>
          <w:rStyle w:val="FontStyle15"/>
          <w:sz w:val="28"/>
          <w:szCs w:val="28"/>
        </w:rPr>
        <w:t xml:space="preserve">1 </w:t>
      </w:r>
      <w:r w:rsidR="00A83984" w:rsidRPr="00E93AAF">
        <w:rPr>
          <w:rStyle w:val="FontStyle12"/>
          <w:sz w:val="28"/>
          <w:szCs w:val="28"/>
        </w:rPr>
        <w:t>–</w:t>
      </w:r>
      <w:r w:rsidRPr="00E93AAF">
        <w:rPr>
          <w:rStyle w:val="FontStyle12"/>
          <w:sz w:val="28"/>
          <w:szCs w:val="28"/>
        </w:rPr>
        <w:t xml:space="preserve"> </w:t>
      </w:r>
      <w:r w:rsidR="00447FA3" w:rsidRPr="00E93AAF">
        <w:rPr>
          <w:rStyle w:val="FontStyle12"/>
          <w:sz w:val="28"/>
          <w:szCs w:val="28"/>
        </w:rPr>
        <w:t>Спецификация</w:t>
      </w:r>
    </w:p>
    <w:p w14:paraId="47B0B943" w14:textId="77777777" w:rsidR="00447FA3" w:rsidRPr="00E93AAF" w:rsidRDefault="00696FC9" w:rsidP="00DB13D2">
      <w:pPr>
        <w:pStyle w:val="Style3"/>
        <w:widowControl/>
        <w:spacing w:line="240" w:lineRule="auto"/>
        <w:ind w:right="-2" w:firstLine="567"/>
        <w:jc w:val="both"/>
        <w:rPr>
          <w:rStyle w:val="FontStyle12"/>
          <w:sz w:val="28"/>
          <w:szCs w:val="28"/>
        </w:rPr>
      </w:pPr>
      <w:r w:rsidRPr="00E93AAF">
        <w:rPr>
          <w:rStyle w:val="FontStyle12"/>
          <w:sz w:val="28"/>
          <w:szCs w:val="28"/>
        </w:rPr>
        <w:t xml:space="preserve">Приложение № 2 – </w:t>
      </w:r>
      <w:r w:rsidR="00447FA3" w:rsidRPr="00E93AAF">
        <w:rPr>
          <w:rStyle w:val="FontStyle12"/>
          <w:sz w:val="28"/>
          <w:szCs w:val="28"/>
        </w:rPr>
        <w:t>Акт передачи права использования.</w:t>
      </w:r>
    </w:p>
    <w:p w14:paraId="61C02CA9" w14:textId="77777777" w:rsidR="00F90EFF" w:rsidRPr="00E93AAF" w:rsidRDefault="00F90EFF" w:rsidP="00DB13D2">
      <w:pPr>
        <w:pStyle w:val="Style3"/>
        <w:widowControl/>
        <w:spacing w:line="240" w:lineRule="auto"/>
        <w:ind w:right="-2" w:firstLine="567"/>
        <w:jc w:val="both"/>
        <w:rPr>
          <w:rStyle w:val="FontStyle12"/>
          <w:sz w:val="28"/>
          <w:szCs w:val="28"/>
        </w:rPr>
      </w:pPr>
    </w:p>
    <w:p w14:paraId="247E29C3" w14:textId="77777777" w:rsidR="00A83984" w:rsidRPr="00E93AAF" w:rsidRDefault="00DF6C6D" w:rsidP="00DB13D2">
      <w:pPr>
        <w:pStyle w:val="Style1"/>
        <w:widowControl/>
        <w:spacing w:line="240" w:lineRule="auto"/>
        <w:ind w:right="-2" w:firstLine="567"/>
        <w:jc w:val="center"/>
        <w:rPr>
          <w:rStyle w:val="FontStyle12"/>
          <w:b/>
          <w:sz w:val="28"/>
          <w:szCs w:val="28"/>
        </w:rPr>
      </w:pPr>
      <w:r w:rsidRPr="00E93AAF">
        <w:rPr>
          <w:rStyle w:val="FontStyle12"/>
          <w:b/>
          <w:sz w:val="28"/>
          <w:szCs w:val="28"/>
        </w:rPr>
        <w:t>8</w:t>
      </w:r>
      <w:r w:rsidR="00310CB1" w:rsidRPr="00E93AAF">
        <w:rPr>
          <w:rStyle w:val="FontStyle12"/>
          <w:b/>
          <w:sz w:val="28"/>
          <w:szCs w:val="28"/>
        </w:rPr>
        <w:t>.</w:t>
      </w:r>
      <w:r w:rsidR="00727E30" w:rsidRPr="00E93AAF">
        <w:rPr>
          <w:rStyle w:val="FontStyle12"/>
          <w:b/>
          <w:sz w:val="28"/>
          <w:szCs w:val="28"/>
        </w:rPr>
        <w:t xml:space="preserve"> </w:t>
      </w:r>
      <w:r w:rsidR="00310CB1" w:rsidRPr="00E93AAF">
        <w:rPr>
          <w:rStyle w:val="FontStyle12"/>
          <w:b/>
          <w:sz w:val="28"/>
          <w:szCs w:val="28"/>
        </w:rPr>
        <w:t>Адреса, банковские реквизиты и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6"/>
        <w:gridCol w:w="4856"/>
      </w:tblGrid>
      <w:tr w:rsidR="004337A5" w:rsidRPr="00E93AAF" w14:paraId="2841870E" w14:textId="77777777" w:rsidTr="00AA2932">
        <w:tc>
          <w:tcPr>
            <w:tcW w:w="4856" w:type="dxa"/>
            <w:shd w:val="clear" w:color="auto" w:fill="auto"/>
          </w:tcPr>
          <w:p w14:paraId="1714D391" w14:textId="77777777" w:rsidR="004337A5" w:rsidRPr="00E93AAF" w:rsidRDefault="004337A5" w:rsidP="009A4E64">
            <w:pPr>
              <w:ind w:right="-2"/>
              <w:rPr>
                <w:b/>
                <w:bCs/>
                <w:sz w:val="28"/>
                <w:szCs w:val="28"/>
              </w:rPr>
            </w:pPr>
            <w:r w:rsidRPr="00E93AAF">
              <w:rPr>
                <w:b/>
                <w:bCs/>
                <w:sz w:val="28"/>
                <w:szCs w:val="28"/>
              </w:rPr>
              <w:t>Сублицензиат:</w:t>
            </w:r>
          </w:p>
          <w:p w14:paraId="15051E39" w14:textId="77777777" w:rsidR="00F316EE" w:rsidRPr="00E93AAF" w:rsidRDefault="00C06F6E" w:rsidP="00C06F6E">
            <w:pPr>
              <w:ind w:right="-2"/>
              <w:rPr>
                <w:sz w:val="28"/>
                <w:szCs w:val="28"/>
              </w:rPr>
            </w:pPr>
            <w:r w:rsidRPr="00E93AAF">
              <w:rPr>
                <w:sz w:val="28"/>
                <w:szCs w:val="28"/>
              </w:rPr>
              <w:t xml:space="preserve">Юридический адрес: 123242, </w:t>
            </w:r>
          </w:p>
          <w:p w14:paraId="00651B32" w14:textId="77777777" w:rsidR="00C06F6E" w:rsidRPr="00E93AAF" w:rsidRDefault="00C06F6E" w:rsidP="00C06F6E">
            <w:pPr>
              <w:ind w:right="-2"/>
              <w:rPr>
                <w:sz w:val="28"/>
                <w:szCs w:val="28"/>
              </w:rPr>
            </w:pPr>
            <w:r w:rsidRPr="00E93AAF">
              <w:rPr>
                <w:sz w:val="28"/>
                <w:szCs w:val="28"/>
              </w:rPr>
              <w:t>г. Москва</w:t>
            </w:r>
            <w:r w:rsidR="009E1310" w:rsidRPr="00E93AAF">
              <w:rPr>
                <w:sz w:val="28"/>
                <w:szCs w:val="28"/>
              </w:rPr>
              <w:t>,</w:t>
            </w:r>
          </w:p>
          <w:p w14:paraId="41D10044" w14:textId="77777777" w:rsidR="00C06F6E" w:rsidRPr="00E93AAF" w:rsidRDefault="00C06F6E" w:rsidP="00C06F6E">
            <w:pPr>
              <w:ind w:right="-2"/>
              <w:rPr>
                <w:sz w:val="28"/>
                <w:szCs w:val="28"/>
              </w:rPr>
            </w:pPr>
            <w:r w:rsidRPr="00E93AAF">
              <w:rPr>
                <w:sz w:val="28"/>
                <w:szCs w:val="28"/>
              </w:rPr>
              <w:t>Нововаганьковский пер., д. 12, стр.2</w:t>
            </w:r>
          </w:p>
          <w:p w14:paraId="0A0405E7" w14:textId="77777777" w:rsidR="00C06F6E" w:rsidRPr="00E93AAF" w:rsidRDefault="00C06F6E" w:rsidP="00C06F6E">
            <w:pPr>
              <w:ind w:right="-2"/>
              <w:rPr>
                <w:sz w:val="28"/>
                <w:szCs w:val="28"/>
              </w:rPr>
            </w:pPr>
            <w:r w:rsidRPr="00E93AAF">
              <w:rPr>
                <w:sz w:val="28"/>
                <w:szCs w:val="28"/>
              </w:rPr>
              <w:lastRenderedPageBreak/>
              <w:t xml:space="preserve">Почтовый адрес: 125993, г. Москва </w:t>
            </w:r>
          </w:p>
          <w:p w14:paraId="57631E92" w14:textId="77777777" w:rsidR="00C06F6E" w:rsidRPr="00E93AAF" w:rsidRDefault="00C06F6E" w:rsidP="00C06F6E">
            <w:pPr>
              <w:ind w:right="-2"/>
              <w:rPr>
                <w:sz w:val="28"/>
                <w:szCs w:val="28"/>
              </w:rPr>
            </w:pPr>
            <w:r w:rsidRPr="00E93AAF">
              <w:rPr>
                <w:sz w:val="28"/>
                <w:szCs w:val="28"/>
              </w:rPr>
              <w:t>Нововаганьковский пер., дом 12, стр.2</w:t>
            </w:r>
          </w:p>
          <w:p w14:paraId="1098B4F6" w14:textId="77777777" w:rsidR="00C06F6E" w:rsidRPr="00E93AAF" w:rsidRDefault="00C06F6E" w:rsidP="00C06F6E">
            <w:pPr>
              <w:ind w:right="-2"/>
              <w:rPr>
                <w:sz w:val="28"/>
                <w:szCs w:val="28"/>
              </w:rPr>
            </w:pPr>
            <w:r w:rsidRPr="00E93AAF">
              <w:rPr>
                <w:sz w:val="28"/>
                <w:szCs w:val="28"/>
              </w:rPr>
              <w:t>контактный телефон:</w:t>
            </w:r>
          </w:p>
          <w:p w14:paraId="4D6306C0" w14:textId="77777777" w:rsidR="00C06F6E" w:rsidRPr="00E93AAF" w:rsidRDefault="00C06F6E" w:rsidP="00C06F6E">
            <w:pPr>
              <w:ind w:right="-2"/>
              <w:rPr>
                <w:sz w:val="28"/>
                <w:szCs w:val="28"/>
              </w:rPr>
            </w:pPr>
            <w:r w:rsidRPr="00E93AAF">
              <w:rPr>
                <w:sz w:val="28"/>
                <w:szCs w:val="28"/>
              </w:rPr>
              <w:t xml:space="preserve"> +7 (499) 795-21-76</w:t>
            </w:r>
          </w:p>
          <w:p w14:paraId="6B06D53B" w14:textId="77777777" w:rsidR="00C06F6E" w:rsidRPr="00E93AAF" w:rsidRDefault="00C06F6E" w:rsidP="00C06F6E">
            <w:pPr>
              <w:ind w:right="-2"/>
              <w:rPr>
                <w:sz w:val="28"/>
                <w:szCs w:val="28"/>
                <w:lang w:val="en-US"/>
              </w:rPr>
            </w:pPr>
            <w:r w:rsidRPr="00E93AAF">
              <w:rPr>
                <w:sz w:val="28"/>
                <w:szCs w:val="28"/>
                <w:lang w:val="en-US"/>
              </w:rPr>
              <w:t>e-mail: e.korotkova@meteorf.ru</w:t>
            </w:r>
          </w:p>
          <w:p w14:paraId="002F1E57" w14:textId="77777777" w:rsidR="00C06F6E" w:rsidRPr="00E93AAF" w:rsidRDefault="00C06F6E" w:rsidP="00C06F6E">
            <w:pPr>
              <w:ind w:right="-2"/>
              <w:rPr>
                <w:sz w:val="28"/>
                <w:szCs w:val="28"/>
              </w:rPr>
            </w:pPr>
            <w:r w:rsidRPr="00E93AAF">
              <w:rPr>
                <w:sz w:val="28"/>
                <w:szCs w:val="28"/>
              </w:rPr>
              <w:t>ИНН/КПП 7703092752 / 770301001</w:t>
            </w:r>
          </w:p>
          <w:p w14:paraId="2AABA448" w14:textId="77777777" w:rsidR="00C06F6E" w:rsidRPr="00E93AAF" w:rsidRDefault="00C06F6E" w:rsidP="00C06F6E">
            <w:pPr>
              <w:ind w:right="-2"/>
              <w:rPr>
                <w:sz w:val="28"/>
                <w:szCs w:val="28"/>
              </w:rPr>
            </w:pPr>
            <w:r w:rsidRPr="00E93AAF">
              <w:rPr>
                <w:sz w:val="28"/>
                <w:szCs w:val="28"/>
              </w:rPr>
              <w:t>Номер казначейского счета: 03211643000000019503</w:t>
            </w:r>
          </w:p>
          <w:p w14:paraId="15CA2C3C" w14:textId="77777777" w:rsidR="00C06F6E" w:rsidRPr="00E93AAF" w:rsidRDefault="00C06F6E" w:rsidP="00C06F6E">
            <w:pPr>
              <w:ind w:right="-2"/>
              <w:rPr>
                <w:sz w:val="28"/>
                <w:szCs w:val="28"/>
              </w:rPr>
            </w:pPr>
            <w:r w:rsidRPr="00E93AAF">
              <w:rPr>
                <w:sz w:val="28"/>
                <w:szCs w:val="28"/>
              </w:rPr>
              <w:t>Единый казначейский счет: 40102810045370000002</w:t>
            </w:r>
          </w:p>
          <w:p w14:paraId="080FC601" w14:textId="77777777" w:rsidR="00C06F6E" w:rsidRPr="00E93AAF" w:rsidRDefault="00C06F6E" w:rsidP="00C06F6E">
            <w:pPr>
              <w:ind w:right="-2"/>
              <w:rPr>
                <w:sz w:val="28"/>
                <w:szCs w:val="28"/>
              </w:rPr>
            </w:pPr>
            <w:r w:rsidRPr="00E93AAF">
              <w:rPr>
                <w:sz w:val="28"/>
                <w:szCs w:val="28"/>
              </w:rPr>
              <w:t>БИК 024501901</w:t>
            </w:r>
          </w:p>
          <w:p w14:paraId="602BBD6C" w14:textId="77777777" w:rsidR="00C06F6E" w:rsidRPr="00E93AAF" w:rsidRDefault="00C06F6E" w:rsidP="00C06F6E">
            <w:pPr>
              <w:ind w:right="-2"/>
              <w:rPr>
                <w:sz w:val="28"/>
                <w:szCs w:val="28"/>
              </w:rPr>
            </w:pPr>
            <w:r w:rsidRPr="00E93AAF">
              <w:rPr>
                <w:sz w:val="28"/>
                <w:szCs w:val="28"/>
              </w:rPr>
              <w:t xml:space="preserve">Операционный департамент Банка России/Межрегиональное операционное управление Федерального казначейства </w:t>
            </w:r>
          </w:p>
          <w:p w14:paraId="090EC6C2" w14:textId="77777777" w:rsidR="004337A5" w:rsidRPr="00E93AAF" w:rsidRDefault="00C06F6E" w:rsidP="00C06F6E">
            <w:pPr>
              <w:pStyle w:val="Style1"/>
              <w:widowControl/>
              <w:spacing w:line="240" w:lineRule="auto"/>
              <w:ind w:right="-2"/>
              <w:jc w:val="left"/>
              <w:rPr>
                <w:rStyle w:val="FontStyle12"/>
                <w:sz w:val="28"/>
                <w:szCs w:val="28"/>
              </w:rPr>
            </w:pPr>
            <w:r w:rsidRPr="00E93AAF">
              <w:rPr>
                <w:sz w:val="28"/>
                <w:szCs w:val="28"/>
              </w:rPr>
              <w:t>г. Москва (Межрегиональное операционное управление Федерального казначейства Федеральная служба по гидрометеорологии и мониторингу окружающей среды л/с 03951001690)</w:t>
            </w:r>
          </w:p>
        </w:tc>
        <w:tc>
          <w:tcPr>
            <w:tcW w:w="4856" w:type="dxa"/>
            <w:shd w:val="clear" w:color="auto" w:fill="auto"/>
          </w:tcPr>
          <w:p w14:paraId="16EBB0E2" w14:textId="77777777" w:rsidR="004337A5" w:rsidRPr="00E93AAF" w:rsidRDefault="004141C1" w:rsidP="009A4E64">
            <w:pPr>
              <w:ind w:right="-2"/>
              <w:rPr>
                <w:b/>
                <w:bCs/>
                <w:sz w:val="28"/>
                <w:szCs w:val="28"/>
              </w:rPr>
            </w:pPr>
            <w:r w:rsidRPr="00E93AAF">
              <w:rPr>
                <w:b/>
                <w:bCs/>
                <w:sz w:val="28"/>
                <w:szCs w:val="28"/>
              </w:rPr>
              <w:lastRenderedPageBreak/>
              <w:t>Сублицензиар</w:t>
            </w:r>
            <w:r w:rsidR="004337A5" w:rsidRPr="00E93AAF">
              <w:rPr>
                <w:b/>
                <w:bCs/>
                <w:sz w:val="28"/>
                <w:szCs w:val="28"/>
              </w:rPr>
              <w:t>:</w:t>
            </w:r>
          </w:p>
          <w:p w14:paraId="6AED8E9D" w14:textId="77777777" w:rsidR="004337A5" w:rsidRPr="00E93AAF" w:rsidRDefault="004337A5" w:rsidP="009A4E64">
            <w:pPr>
              <w:ind w:right="-2"/>
              <w:jc w:val="both"/>
              <w:rPr>
                <w:rFonts w:eastAsia="Batang"/>
                <w:b/>
                <w:bCs/>
                <w:sz w:val="28"/>
                <w:szCs w:val="28"/>
              </w:rPr>
            </w:pPr>
          </w:p>
          <w:p w14:paraId="368505F0" w14:textId="77777777" w:rsidR="004337A5" w:rsidRPr="00E93AAF" w:rsidRDefault="004337A5" w:rsidP="009A4E64">
            <w:pPr>
              <w:ind w:right="-2"/>
              <w:jc w:val="both"/>
              <w:rPr>
                <w:rFonts w:eastAsia="Batang"/>
                <w:b/>
                <w:bCs/>
                <w:sz w:val="28"/>
                <w:szCs w:val="28"/>
              </w:rPr>
            </w:pPr>
          </w:p>
        </w:tc>
      </w:tr>
      <w:tr w:rsidR="004337A5" w:rsidRPr="00E93AAF" w14:paraId="08CDAF49" w14:textId="77777777" w:rsidTr="00AA2932">
        <w:tc>
          <w:tcPr>
            <w:tcW w:w="4856" w:type="dxa"/>
            <w:shd w:val="clear" w:color="auto" w:fill="auto"/>
          </w:tcPr>
          <w:p w14:paraId="74E6E6C5" w14:textId="77777777" w:rsidR="004337A5" w:rsidRPr="00E93AAF" w:rsidRDefault="00DB13D2" w:rsidP="00DB13D2">
            <w:pPr>
              <w:ind w:right="-2"/>
              <w:contextualSpacing/>
              <w:rPr>
                <w:b/>
                <w:sz w:val="28"/>
                <w:szCs w:val="28"/>
              </w:rPr>
            </w:pPr>
            <w:r w:rsidRPr="00E93AAF">
              <w:rPr>
                <w:b/>
                <w:sz w:val="28"/>
                <w:szCs w:val="28"/>
              </w:rPr>
              <w:t>от</w:t>
            </w:r>
            <w:r w:rsidR="004337A5" w:rsidRPr="00E93AAF">
              <w:rPr>
                <w:b/>
                <w:sz w:val="28"/>
                <w:szCs w:val="28"/>
              </w:rPr>
              <w:t xml:space="preserve"> </w:t>
            </w:r>
            <w:r w:rsidRPr="00E93AAF">
              <w:rPr>
                <w:b/>
                <w:sz w:val="28"/>
                <w:szCs w:val="28"/>
              </w:rPr>
              <w:t>Сублицензиата:</w:t>
            </w:r>
          </w:p>
          <w:p w14:paraId="593006BB" w14:textId="77777777" w:rsidR="00883807" w:rsidRPr="00E93AAF" w:rsidRDefault="00FD10B9" w:rsidP="00DB13D2">
            <w:pPr>
              <w:ind w:right="-2"/>
              <w:contextualSpacing/>
              <w:rPr>
                <w:sz w:val="28"/>
                <w:szCs w:val="28"/>
              </w:rPr>
            </w:pPr>
            <w:r>
              <w:rPr>
                <w:sz w:val="28"/>
                <w:szCs w:val="28"/>
              </w:rPr>
              <w:t>Начальник УПФ</w:t>
            </w:r>
          </w:p>
          <w:p w14:paraId="227F14D1" w14:textId="77777777" w:rsidR="00AE60B1" w:rsidRPr="00E93AAF" w:rsidRDefault="00AE60B1" w:rsidP="00DB13D2">
            <w:pPr>
              <w:ind w:right="-2"/>
              <w:contextualSpacing/>
              <w:rPr>
                <w:sz w:val="28"/>
                <w:szCs w:val="28"/>
              </w:rPr>
            </w:pPr>
          </w:p>
          <w:p w14:paraId="004E6A73" w14:textId="77777777" w:rsidR="00C06F6E" w:rsidRPr="00E93AAF" w:rsidRDefault="00C06F6E" w:rsidP="00DB13D2">
            <w:pPr>
              <w:ind w:right="-2"/>
              <w:contextualSpacing/>
              <w:rPr>
                <w:sz w:val="28"/>
                <w:szCs w:val="28"/>
              </w:rPr>
            </w:pPr>
          </w:p>
          <w:p w14:paraId="5B566D0E" w14:textId="77777777" w:rsidR="004337A5" w:rsidRPr="00E93AAF" w:rsidRDefault="004337A5" w:rsidP="00DB13D2">
            <w:pPr>
              <w:ind w:right="-2"/>
              <w:rPr>
                <w:sz w:val="28"/>
                <w:szCs w:val="28"/>
              </w:rPr>
            </w:pPr>
            <w:r w:rsidRPr="00E93AAF">
              <w:rPr>
                <w:sz w:val="28"/>
                <w:szCs w:val="28"/>
              </w:rPr>
              <w:t>________________ (</w:t>
            </w:r>
            <w:r w:rsidR="00FD10B9">
              <w:rPr>
                <w:sz w:val="28"/>
                <w:szCs w:val="28"/>
              </w:rPr>
              <w:t>М.Ю. Кутузов</w:t>
            </w:r>
            <w:r w:rsidRPr="00E93AAF">
              <w:rPr>
                <w:sz w:val="28"/>
                <w:szCs w:val="28"/>
              </w:rPr>
              <w:t>)</w:t>
            </w:r>
          </w:p>
          <w:p w14:paraId="1DA2A388" w14:textId="77777777" w:rsidR="004337A5" w:rsidRPr="00E93AAF" w:rsidRDefault="004337A5" w:rsidP="00DB13D2">
            <w:pPr>
              <w:pStyle w:val="Style1"/>
              <w:widowControl/>
              <w:spacing w:line="240" w:lineRule="auto"/>
              <w:ind w:right="-2"/>
              <w:jc w:val="left"/>
              <w:rPr>
                <w:rStyle w:val="FontStyle12"/>
                <w:b/>
                <w:sz w:val="28"/>
                <w:szCs w:val="28"/>
              </w:rPr>
            </w:pPr>
            <w:r w:rsidRPr="00E93AAF">
              <w:rPr>
                <w:sz w:val="28"/>
                <w:szCs w:val="28"/>
              </w:rPr>
              <w:t xml:space="preserve">            М.П.</w:t>
            </w:r>
          </w:p>
        </w:tc>
        <w:tc>
          <w:tcPr>
            <w:tcW w:w="4856" w:type="dxa"/>
            <w:shd w:val="clear" w:color="auto" w:fill="auto"/>
          </w:tcPr>
          <w:p w14:paraId="03685A6C" w14:textId="77777777" w:rsidR="00DB13D2" w:rsidRPr="00E93AAF" w:rsidRDefault="00DB13D2" w:rsidP="00DB13D2">
            <w:pPr>
              <w:ind w:right="-2"/>
              <w:rPr>
                <w:b/>
                <w:sz w:val="28"/>
                <w:szCs w:val="28"/>
              </w:rPr>
            </w:pPr>
            <w:r w:rsidRPr="00E93AAF">
              <w:rPr>
                <w:b/>
                <w:sz w:val="28"/>
                <w:szCs w:val="28"/>
              </w:rPr>
              <w:t xml:space="preserve">От </w:t>
            </w:r>
            <w:r w:rsidR="004141C1" w:rsidRPr="00E93AAF">
              <w:rPr>
                <w:b/>
                <w:sz w:val="28"/>
                <w:szCs w:val="28"/>
              </w:rPr>
              <w:t>Сублицензиар</w:t>
            </w:r>
            <w:r w:rsidRPr="00E93AAF">
              <w:rPr>
                <w:b/>
                <w:sz w:val="28"/>
                <w:szCs w:val="28"/>
              </w:rPr>
              <w:t>а:</w:t>
            </w:r>
          </w:p>
          <w:p w14:paraId="556195AF" w14:textId="77777777" w:rsidR="004337A5" w:rsidRPr="00E93AAF" w:rsidRDefault="004337A5" w:rsidP="00DB13D2">
            <w:pPr>
              <w:ind w:right="-2"/>
              <w:rPr>
                <w:sz w:val="28"/>
                <w:szCs w:val="28"/>
              </w:rPr>
            </w:pPr>
          </w:p>
          <w:p w14:paraId="1BB83A1C" w14:textId="77777777" w:rsidR="00883807" w:rsidRPr="00E93AAF" w:rsidRDefault="00883807" w:rsidP="00DB13D2">
            <w:pPr>
              <w:ind w:right="-2"/>
              <w:rPr>
                <w:sz w:val="28"/>
                <w:szCs w:val="28"/>
              </w:rPr>
            </w:pPr>
          </w:p>
          <w:p w14:paraId="059A0E5B" w14:textId="77777777" w:rsidR="004337A5" w:rsidRPr="00E93AAF" w:rsidRDefault="004337A5" w:rsidP="00DB13D2">
            <w:pPr>
              <w:ind w:right="-2"/>
              <w:rPr>
                <w:sz w:val="28"/>
                <w:szCs w:val="28"/>
              </w:rPr>
            </w:pPr>
            <w:r w:rsidRPr="00E93AAF">
              <w:rPr>
                <w:sz w:val="28"/>
                <w:szCs w:val="28"/>
              </w:rPr>
              <w:t xml:space="preserve"> </w:t>
            </w:r>
          </w:p>
          <w:p w14:paraId="022565CB" w14:textId="77777777" w:rsidR="004337A5" w:rsidRPr="00E93AAF" w:rsidRDefault="004337A5" w:rsidP="00DB13D2">
            <w:pPr>
              <w:ind w:right="-2"/>
              <w:rPr>
                <w:sz w:val="28"/>
                <w:szCs w:val="28"/>
              </w:rPr>
            </w:pPr>
            <w:r w:rsidRPr="00E93AAF">
              <w:rPr>
                <w:sz w:val="28"/>
                <w:szCs w:val="28"/>
              </w:rPr>
              <w:t xml:space="preserve">________________ </w:t>
            </w:r>
            <w:r w:rsidR="00BD7471" w:rsidRPr="00E93AAF">
              <w:rPr>
                <w:sz w:val="28"/>
                <w:szCs w:val="28"/>
              </w:rPr>
              <w:t>(</w:t>
            </w:r>
            <w:r w:rsidR="00E93AAF">
              <w:rPr>
                <w:sz w:val="28"/>
                <w:szCs w:val="28"/>
              </w:rPr>
              <w:t>_______________</w:t>
            </w:r>
            <w:r w:rsidR="00BD7471" w:rsidRPr="00E93AAF">
              <w:rPr>
                <w:sz w:val="28"/>
                <w:szCs w:val="28"/>
              </w:rPr>
              <w:t>)</w:t>
            </w:r>
          </w:p>
          <w:p w14:paraId="6FBEE114" w14:textId="77777777" w:rsidR="004337A5" w:rsidRPr="00E93AAF" w:rsidRDefault="004337A5" w:rsidP="00DB13D2">
            <w:pPr>
              <w:pStyle w:val="Style1"/>
              <w:widowControl/>
              <w:spacing w:line="240" w:lineRule="auto"/>
              <w:ind w:right="-2"/>
              <w:jc w:val="left"/>
              <w:rPr>
                <w:rStyle w:val="FontStyle12"/>
                <w:b/>
                <w:sz w:val="28"/>
                <w:szCs w:val="28"/>
              </w:rPr>
            </w:pPr>
            <w:r w:rsidRPr="00E93AAF">
              <w:rPr>
                <w:sz w:val="28"/>
                <w:szCs w:val="28"/>
              </w:rPr>
              <w:t xml:space="preserve">            М.П.</w:t>
            </w:r>
          </w:p>
        </w:tc>
      </w:tr>
    </w:tbl>
    <w:p w14:paraId="55CA4707" w14:textId="77777777" w:rsidR="00F90EFF" w:rsidRPr="00E93AAF" w:rsidRDefault="00F90EFF" w:rsidP="00003C3B">
      <w:pPr>
        <w:pStyle w:val="Style1"/>
        <w:widowControl/>
        <w:spacing w:line="240" w:lineRule="auto"/>
        <w:ind w:right="-2" w:firstLine="567"/>
        <w:rPr>
          <w:rStyle w:val="FontStyle18"/>
          <w:sz w:val="28"/>
          <w:szCs w:val="28"/>
        </w:rPr>
      </w:pPr>
    </w:p>
    <w:p w14:paraId="4C13CAA2" w14:textId="77777777" w:rsidR="00F90EFF" w:rsidRPr="00E93AAF" w:rsidRDefault="00F90EFF" w:rsidP="00003C3B">
      <w:pPr>
        <w:pStyle w:val="Style1"/>
        <w:widowControl/>
        <w:spacing w:line="240" w:lineRule="auto"/>
        <w:ind w:right="-2" w:firstLine="567"/>
        <w:rPr>
          <w:rStyle w:val="FontStyle18"/>
          <w:sz w:val="28"/>
          <w:szCs w:val="28"/>
        </w:rPr>
      </w:pPr>
    </w:p>
    <w:p w14:paraId="2E5182B1" w14:textId="77777777" w:rsidR="00F90EFF" w:rsidRPr="00E93AAF" w:rsidRDefault="00F90EFF" w:rsidP="00003C3B">
      <w:pPr>
        <w:pStyle w:val="Style1"/>
        <w:widowControl/>
        <w:spacing w:line="240" w:lineRule="auto"/>
        <w:ind w:right="-2" w:firstLine="567"/>
        <w:rPr>
          <w:rStyle w:val="FontStyle18"/>
          <w:sz w:val="28"/>
          <w:szCs w:val="28"/>
        </w:rPr>
      </w:pPr>
    </w:p>
    <w:p w14:paraId="080F91FA" w14:textId="77777777" w:rsidR="00F90EFF" w:rsidRPr="00E93AAF" w:rsidRDefault="00F90EFF" w:rsidP="00003C3B">
      <w:pPr>
        <w:pStyle w:val="Style1"/>
        <w:widowControl/>
        <w:spacing w:line="240" w:lineRule="auto"/>
        <w:ind w:right="-2" w:firstLine="567"/>
        <w:rPr>
          <w:rStyle w:val="FontStyle18"/>
          <w:sz w:val="28"/>
          <w:szCs w:val="28"/>
        </w:rPr>
      </w:pPr>
    </w:p>
    <w:p w14:paraId="585FD6D8" w14:textId="77777777" w:rsidR="00F90EFF" w:rsidRPr="00E93AAF" w:rsidRDefault="00F90EFF" w:rsidP="00003C3B">
      <w:pPr>
        <w:pStyle w:val="Style1"/>
        <w:widowControl/>
        <w:spacing w:line="240" w:lineRule="auto"/>
        <w:ind w:right="-2" w:firstLine="567"/>
        <w:rPr>
          <w:rStyle w:val="FontStyle18"/>
          <w:sz w:val="28"/>
          <w:szCs w:val="28"/>
        </w:rPr>
      </w:pPr>
    </w:p>
    <w:p w14:paraId="6FC2110E" w14:textId="77777777" w:rsidR="00F90EFF" w:rsidRPr="00E93AAF" w:rsidRDefault="00F90EFF" w:rsidP="00003C3B">
      <w:pPr>
        <w:pStyle w:val="Style1"/>
        <w:widowControl/>
        <w:spacing w:line="240" w:lineRule="auto"/>
        <w:ind w:right="-2" w:firstLine="567"/>
        <w:rPr>
          <w:rStyle w:val="FontStyle18"/>
          <w:sz w:val="28"/>
          <w:szCs w:val="28"/>
        </w:rPr>
      </w:pPr>
    </w:p>
    <w:p w14:paraId="03153835" w14:textId="77777777" w:rsidR="00C06F6E" w:rsidRPr="00E93AAF" w:rsidRDefault="00C06F6E" w:rsidP="00003C3B">
      <w:pPr>
        <w:pStyle w:val="Style1"/>
        <w:widowControl/>
        <w:spacing w:line="240" w:lineRule="auto"/>
        <w:ind w:right="-2" w:firstLine="567"/>
        <w:rPr>
          <w:rStyle w:val="FontStyle18"/>
          <w:sz w:val="28"/>
          <w:szCs w:val="28"/>
        </w:rPr>
      </w:pPr>
    </w:p>
    <w:p w14:paraId="6019EEF1" w14:textId="77777777" w:rsidR="00C06F6E" w:rsidRPr="00E93AAF" w:rsidRDefault="00C06F6E" w:rsidP="00003C3B">
      <w:pPr>
        <w:pStyle w:val="Style1"/>
        <w:widowControl/>
        <w:spacing w:line="240" w:lineRule="auto"/>
        <w:ind w:right="-2" w:firstLine="567"/>
        <w:rPr>
          <w:rStyle w:val="FontStyle18"/>
          <w:sz w:val="28"/>
          <w:szCs w:val="28"/>
        </w:rPr>
      </w:pPr>
    </w:p>
    <w:p w14:paraId="5DF07B67" w14:textId="77777777" w:rsidR="00C06F6E" w:rsidRPr="00E93AAF" w:rsidRDefault="00C06F6E" w:rsidP="00003C3B">
      <w:pPr>
        <w:pStyle w:val="Style1"/>
        <w:widowControl/>
        <w:spacing w:line="240" w:lineRule="auto"/>
        <w:ind w:right="-2" w:firstLine="567"/>
        <w:rPr>
          <w:rStyle w:val="FontStyle18"/>
          <w:sz w:val="28"/>
          <w:szCs w:val="28"/>
        </w:rPr>
      </w:pPr>
    </w:p>
    <w:p w14:paraId="6DBB05D1" w14:textId="77777777" w:rsidR="00C06F6E" w:rsidRPr="00E93AAF" w:rsidRDefault="00C06F6E" w:rsidP="00003C3B">
      <w:pPr>
        <w:pStyle w:val="Style1"/>
        <w:widowControl/>
        <w:spacing w:line="240" w:lineRule="auto"/>
        <w:ind w:right="-2" w:firstLine="567"/>
        <w:rPr>
          <w:rStyle w:val="FontStyle18"/>
          <w:sz w:val="28"/>
          <w:szCs w:val="28"/>
        </w:rPr>
      </w:pPr>
    </w:p>
    <w:p w14:paraId="3ADB163E" w14:textId="77777777" w:rsidR="00F316EE" w:rsidRPr="00E93AAF" w:rsidRDefault="00F316EE" w:rsidP="00003C3B">
      <w:pPr>
        <w:pStyle w:val="Style1"/>
        <w:widowControl/>
        <w:spacing w:line="240" w:lineRule="auto"/>
        <w:ind w:right="-2" w:firstLine="567"/>
        <w:rPr>
          <w:rStyle w:val="FontStyle18"/>
          <w:sz w:val="28"/>
          <w:szCs w:val="28"/>
        </w:rPr>
      </w:pPr>
    </w:p>
    <w:p w14:paraId="01F110FC" w14:textId="77777777" w:rsidR="00F316EE" w:rsidRPr="00E93AAF" w:rsidRDefault="00F316EE" w:rsidP="00003C3B">
      <w:pPr>
        <w:pStyle w:val="Style1"/>
        <w:widowControl/>
        <w:spacing w:line="240" w:lineRule="auto"/>
        <w:ind w:right="-2" w:firstLine="567"/>
        <w:rPr>
          <w:rStyle w:val="FontStyle18"/>
          <w:sz w:val="28"/>
          <w:szCs w:val="28"/>
        </w:rPr>
      </w:pPr>
    </w:p>
    <w:p w14:paraId="18253977" w14:textId="77777777" w:rsidR="00F316EE" w:rsidRPr="00E93AAF" w:rsidRDefault="00F316EE" w:rsidP="00003C3B">
      <w:pPr>
        <w:pStyle w:val="Style1"/>
        <w:widowControl/>
        <w:spacing w:line="240" w:lineRule="auto"/>
        <w:ind w:right="-2" w:firstLine="567"/>
        <w:rPr>
          <w:rStyle w:val="FontStyle18"/>
          <w:sz w:val="28"/>
          <w:szCs w:val="28"/>
        </w:rPr>
      </w:pPr>
    </w:p>
    <w:p w14:paraId="671A3A43" w14:textId="77777777" w:rsidR="00F316EE" w:rsidRPr="00E93AAF" w:rsidRDefault="00F316EE" w:rsidP="00003C3B">
      <w:pPr>
        <w:pStyle w:val="Style1"/>
        <w:widowControl/>
        <w:spacing w:line="240" w:lineRule="auto"/>
        <w:ind w:right="-2" w:firstLine="567"/>
        <w:rPr>
          <w:rStyle w:val="FontStyle18"/>
          <w:sz w:val="28"/>
          <w:szCs w:val="28"/>
        </w:rPr>
      </w:pPr>
    </w:p>
    <w:p w14:paraId="7439F760" w14:textId="77777777" w:rsidR="00F316EE" w:rsidRPr="00E93AAF" w:rsidRDefault="00F316EE" w:rsidP="00003C3B">
      <w:pPr>
        <w:pStyle w:val="Style1"/>
        <w:widowControl/>
        <w:spacing w:line="240" w:lineRule="auto"/>
        <w:ind w:right="-2" w:firstLine="567"/>
        <w:rPr>
          <w:rStyle w:val="FontStyle18"/>
          <w:sz w:val="28"/>
          <w:szCs w:val="28"/>
        </w:rPr>
      </w:pPr>
    </w:p>
    <w:p w14:paraId="6ED41250" w14:textId="77777777" w:rsidR="00F316EE" w:rsidRPr="00E93AAF" w:rsidRDefault="00F316EE" w:rsidP="00003C3B">
      <w:pPr>
        <w:pStyle w:val="Style1"/>
        <w:widowControl/>
        <w:spacing w:line="240" w:lineRule="auto"/>
        <w:ind w:right="-2" w:firstLine="567"/>
        <w:rPr>
          <w:rStyle w:val="FontStyle18"/>
          <w:sz w:val="28"/>
          <w:szCs w:val="28"/>
        </w:rPr>
      </w:pPr>
    </w:p>
    <w:p w14:paraId="58CF6B64" w14:textId="77777777" w:rsidR="00F316EE" w:rsidRPr="00E93AAF" w:rsidRDefault="00F316EE" w:rsidP="00003C3B">
      <w:pPr>
        <w:pStyle w:val="Style1"/>
        <w:widowControl/>
        <w:spacing w:line="240" w:lineRule="auto"/>
        <w:ind w:right="-2" w:firstLine="567"/>
        <w:rPr>
          <w:rStyle w:val="FontStyle18"/>
          <w:sz w:val="28"/>
          <w:szCs w:val="28"/>
        </w:rPr>
      </w:pPr>
    </w:p>
    <w:p w14:paraId="2857BD90" w14:textId="77777777" w:rsidR="00F316EE" w:rsidRPr="00E93AAF" w:rsidRDefault="00F316EE" w:rsidP="00003C3B">
      <w:pPr>
        <w:pStyle w:val="Style1"/>
        <w:widowControl/>
        <w:spacing w:line="240" w:lineRule="auto"/>
        <w:ind w:right="-2" w:firstLine="567"/>
        <w:rPr>
          <w:rStyle w:val="FontStyle18"/>
          <w:sz w:val="28"/>
          <w:szCs w:val="28"/>
        </w:rPr>
      </w:pPr>
    </w:p>
    <w:p w14:paraId="490FF5CF" w14:textId="77777777" w:rsidR="00F316EE" w:rsidRPr="00E93AAF" w:rsidRDefault="00F316EE" w:rsidP="00003C3B">
      <w:pPr>
        <w:pStyle w:val="Style1"/>
        <w:widowControl/>
        <w:spacing w:line="240" w:lineRule="auto"/>
        <w:ind w:right="-2" w:firstLine="567"/>
        <w:rPr>
          <w:rStyle w:val="FontStyle18"/>
          <w:sz w:val="28"/>
          <w:szCs w:val="28"/>
        </w:rPr>
      </w:pPr>
    </w:p>
    <w:p w14:paraId="0455DE65" w14:textId="77777777" w:rsidR="00F316EE" w:rsidRPr="00E93AAF" w:rsidRDefault="00F316EE" w:rsidP="00003C3B">
      <w:pPr>
        <w:pStyle w:val="Style1"/>
        <w:widowControl/>
        <w:spacing w:line="240" w:lineRule="auto"/>
        <w:ind w:right="-2" w:firstLine="567"/>
        <w:rPr>
          <w:rStyle w:val="FontStyle18"/>
          <w:sz w:val="28"/>
          <w:szCs w:val="28"/>
        </w:rPr>
      </w:pPr>
    </w:p>
    <w:p w14:paraId="6D417426" w14:textId="77777777" w:rsidR="00F316EE" w:rsidRPr="00E93AAF" w:rsidRDefault="00F316EE" w:rsidP="00003C3B">
      <w:pPr>
        <w:pStyle w:val="Style1"/>
        <w:widowControl/>
        <w:spacing w:line="240" w:lineRule="auto"/>
        <w:ind w:right="-2" w:firstLine="567"/>
        <w:rPr>
          <w:rStyle w:val="FontStyle18"/>
          <w:sz w:val="28"/>
          <w:szCs w:val="28"/>
        </w:rPr>
      </w:pPr>
    </w:p>
    <w:p w14:paraId="0311BD23" w14:textId="77777777" w:rsidR="00187D85" w:rsidRPr="00A05E24" w:rsidRDefault="00187D85" w:rsidP="00003C3B">
      <w:pPr>
        <w:pStyle w:val="Style1"/>
        <w:widowControl/>
        <w:spacing w:line="240" w:lineRule="auto"/>
        <w:ind w:right="-2" w:firstLine="567"/>
        <w:rPr>
          <w:rStyle w:val="FontStyle18"/>
          <w:sz w:val="28"/>
          <w:szCs w:val="28"/>
        </w:rPr>
      </w:pPr>
      <w:r w:rsidRPr="00A05E24">
        <w:rPr>
          <w:rStyle w:val="FontStyle18"/>
          <w:sz w:val="28"/>
          <w:szCs w:val="28"/>
        </w:rPr>
        <w:t>Приложение № 1</w:t>
      </w:r>
    </w:p>
    <w:p w14:paraId="5A918769" w14:textId="77777777" w:rsidR="00187D85" w:rsidRPr="00A05E24" w:rsidRDefault="00187D85" w:rsidP="00003C3B">
      <w:pPr>
        <w:pStyle w:val="Style1"/>
        <w:widowControl/>
        <w:spacing w:line="240" w:lineRule="auto"/>
        <w:ind w:right="-2" w:firstLine="567"/>
        <w:rPr>
          <w:rStyle w:val="FontStyle18"/>
          <w:sz w:val="28"/>
          <w:szCs w:val="28"/>
        </w:rPr>
      </w:pPr>
      <w:r w:rsidRPr="00A05E24">
        <w:rPr>
          <w:rStyle w:val="FontStyle18"/>
          <w:sz w:val="28"/>
          <w:szCs w:val="28"/>
        </w:rPr>
        <w:t xml:space="preserve">к Сублицензионному договору </w:t>
      </w:r>
      <w:r w:rsidR="00DC5686">
        <w:rPr>
          <w:rStyle w:val="FontStyle18"/>
          <w:sz w:val="28"/>
          <w:szCs w:val="28"/>
        </w:rPr>
        <w:br/>
      </w:r>
      <w:r w:rsidRPr="00A05E24">
        <w:rPr>
          <w:rStyle w:val="FontStyle18"/>
          <w:sz w:val="28"/>
          <w:szCs w:val="28"/>
        </w:rPr>
        <w:t>№_</w:t>
      </w:r>
      <w:r w:rsidR="00DC5686">
        <w:rPr>
          <w:rStyle w:val="FontStyle18"/>
          <w:sz w:val="28"/>
          <w:szCs w:val="28"/>
        </w:rPr>
        <w:t>________</w:t>
      </w:r>
      <w:r w:rsidRPr="00A05E24">
        <w:rPr>
          <w:rStyle w:val="FontStyle18"/>
          <w:sz w:val="28"/>
          <w:szCs w:val="28"/>
        </w:rPr>
        <w:t>_______</w:t>
      </w:r>
    </w:p>
    <w:p w14:paraId="1C049A9F" w14:textId="77777777" w:rsidR="00187D85" w:rsidRPr="00A05E24" w:rsidRDefault="00187D85" w:rsidP="00003C3B">
      <w:pPr>
        <w:pStyle w:val="Style1"/>
        <w:widowControl/>
        <w:spacing w:line="240" w:lineRule="auto"/>
        <w:ind w:right="-2" w:firstLine="567"/>
        <w:rPr>
          <w:rStyle w:val="FontStyle18"/>
          <w:sz w:val="28"/>
          <w:szCs w:val="28"/>
        </w:rPr>
      </w:pPr>
      <w:r w:rsidRPr="00A05E24">
        <w:rPr>
          <w:rStyle w:val="FontStyle18"/>
          <w:sz w:val="28"/>
          <w:szCs w:val="28"/>
        </w:rPr>
        <w:t>от «</w:t>
      </w:r>
      <w:r w:rsidR="00F52385" w:rsidRPr="00A05E24">
        <w:rPr>
          <w:rStyle w:val="FontStyle18"/>
          <w:sz w:val="28"/>
          <w:szCs w:val="28"/>
        </w:rPr>
        <w:t>___</w:t>
      </w:r>
      <w:r w:rsidRPr="00A05E24">
        <w:rPr>
          <w:rStyle w:val="FontStyle18"/>
          <w:sz w:val="28"/>
          <w:szCs w:val="28"/>
        </w:rPr>
        <w:t xml:space="preserve">» </w:t>
      </w:r>
      <w:r w:rsidR="00353551" w:rsidRPr="00A05E24">
        <w:rPr>
          <w:rStyle w:val="FontStyle18"/>
          <w:sz w:val="28"/>
          <w:szCs w:val="28"/>
        </w:rPr>
        <w:t>____</w:t>
      </w:r>
      <w:r w:rsidR="00C03B4D">
        <w:rPr>
          <w:rStyle w:val="FontStyle18"/>
          <w:sz w:val="28"/>
          <w:szCs w:val="28"/>
        </w:rPr>
        <w:t>_______</w:t>
      </w:r>
      <w:r w:rsidR="00667CA0" w:rsidRPr="00A05E24">
        <w:rPr>
          <w:rStyle w:val="FontStyle18"/>
          <w:sz w:val="28"/>
          <w:szCs w:val="28"/>
        </w:rPr>
        <w:t>20</w:t>
      </w:r>
      <w:r w:rsidR="00DB13D2">
        <w:rPr>
          <w:rStyle w:val="FontStyle18"/>
          <w:sz w:val="28"/>
          <w:szCs w:val="28"/>
        </w:rPr>
        <w:t>2</w:t>
      </w:r>
      <w:r w:rsidR="00E93AAF">
        <w:rPr>
          <w:rStyle w:val="FontStyle18"/>
          <w:sz w:val="28"/>
          <w:szCs w:val="28"/>
        </w:rPr>
        <w:t>6</w:t>
      </w:r>
      <w:r w:rsidRPr="00A05E24">
        <w:rPr>
          <w:rStyle w:val="FontStyle18"/>
          <w:sz w:val="28"/>
          <w:szCs w:val="28"/>
        </w:rPr>
        <w:t xml:space="preserve"> г.</w:t>
      </w:r>
    </w:p>
    <w:p w14:paraId="77AC7736" w14:textId="77777777" w:rsidR="00187D85" w:rsidRPr="00A05E24" w:rsidRDefault="00187D85" w:rsidP="00EA09A5">
      <w:pPr>
        <w:pStyle w:val="Style1"/>
        <w:widowControl/>
        <w:spacing w:line="240" w:lineRule="auto"/>
        <w:ind w:right="-2"/>
        <w:rPr>
          <w:rStyle w:val="FontStyle18"/>
          <w:sz w:val="28"/>
          <w:szCs w:val="28"/>
        </w:rPr>
      </w:pPr>
    </w:p>
    <w:p w14:paraId="2E664E53" w14:textId="77777777" w:rsidR="007A30E2" w:rsidRPr="00A05E24" w:rsidRDefault="007A30E2" w:rsidP="00003C3B">
      <w:pPr>
        <w:pStyle w:val="Style1"/>
        <w:widowControl/>
        <w:spacing w:line="240" w:lineRule="auto"/>
        <w:ind w:right="-2" w:firstLine="567"/>
        <w:rPr>
          <w:rStyle w:val="FontStyle18"/>
          <w:sz w:val="28"/>
          <w:szCs w:val="28"/>
        </w:rPr>
      </w:pPr>
    </w:p>
    <w:p w14:paraId="25D79BCC" w14:textId="77777777" w:rsidR="00AE60B1" w:rsidRDefault="00AE60B1" w:rsidP="00AE60B1">
      <w:pPr>
        <w:keepNext/>
        <w:ind w:right="-2" w:firstLine="567"/>
        <w:jc w:val="center"/>
        <w:outlineLvl w:val="2"/>
        <w:rPr>
          <w:b/>
          <w:color w:val="000000"/>
          <w:sz w:val="28"/>
          <w:szCs w:val="28"/>
        </w:rPr>
      </w:pPr>
      <w:r w:rsidRPr="00A05E24">
        <w:rPr>
          <w:b/>
          <w:color w:val="000000"/>
          <w:sz w:val="28"/>
          <w:szCs w:val="28"/>
        </w:rPr>
        <w:t>СПЕЦИФИКАЦИЯ</w:t>
      </w:r>
    </w:p>
    <w:p w14:paraId="5B80AC30" w14:textId="77777777" w:rsidR="00AE60B1" w:rsidRDefault="00AE60B1" w:rsidP="00AE60B1">
      <w:pPr>
        <w:keepNext/>
        <w:ind w:right="-2" w:firstLine="567"/>
        <w:jc w:val="center"/>
        <w:outlineLvl w:val="2"/>
        <w:rPr>
          <w:b/>
          <w:color w:val="000000"/>
          <w:sz w:val="28"/>
          <w:szCs w:val="28"/>
        </w:rPr>
      </w:pPr>
    </w:p>
    <w:p w14:paraId="725A876C" w14:textId="77777777" w:rsidR="00AE60B1" w:rsidRPr="00C03B4D" w:rsidRDefault="00AE60B1" w:rsidP="00AE60B1">
      <w:pPr>
        <w:keepNext/>
        <w:ind w:right="-2" w:firstLine="567"/>
        <w:outlineLvl w:val="2"/>
        <w:rPr>
          <w:b/>
          <w:color w:val="000000"/>
        </w:rPr>
      </w:pPr>
      <w:r w:rsidRPr="00C03B4D">
        <w:rPr>
          <w:b/>
          <w:color w:val="000000"/>
        </w:rPr>
        <w:t xml:space="preserve">ОКПД 2- </w:t>
      </w:r>
      <w:r w:rsidRPr="00C03B4D">
        <w:rPr>
          <w:b/>
          <w:bCs/>
          <w:iCs/>
          <w:color w:val="000000"/>
        </w:rPr>
        <w:t>26.20.40.142</w:t>
      </w:r>
    </w:p>
    <w:p w14:paraId="160A4036" w14:textId="77777777" w:rsidR="00AE60B1" w:rsidRPr="008E49D6" w:rsidRDefault="00AE60B1" w:rsidP="00AE60B1">
      <w:pPr>
        <w:ind w:right="-2" w:firstLine="567"/>
        <w:rPr>
          <w:sz w:val="16"/>
          <w:szCs w:val="16"/>
        </w:rPr>
      </w:pPr>
    </w:p>
    <w:tbl>
      <w:tblPr>
        <w:tblW w:w="10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3485"/>
        <w:gridCol w:w="1134"/>
        <w:gridCol w:w="1270"/>
        <w:gridCol w:w="1559"/>
        <w:gridCol w:w="857"/>
        <w:gridCol w:w="6"/>
        <w:gridCol w:w="1353"/>
        <w:gridCol w:w="6"/>
      </w:tblGrid>
      <w:tr w:rsidR="00BD7471" w:rsidRPr="00160113" w14:paraId="13BBDDF9" w14:textId="77777777" w:rsidTr="005A67D3">
        <w:trPr>
          <w:gridAfter w:val="1"/>
          <w:wAfter w:w="6" w:type="dxa"/>
          <w:trHeight w:val="900"/>
          <w:jc w:val="center"/>
        </w:trPr>
        <w:tc>
          <w:tcPr>
            <w:tcW w:w="567" w:type="dxa"/>
            <w:vAlign w:val="center"/>
          </w:tcPr>
          <w:p w14:paraId="224E0267" w14:textId="77777777" w:rsidR="00BD7471" w:rsidRPr="00286020" w:rsidRDefault="00BD7471" w:rsidP="0068249E">
            <w:pPr>
              <w:ind w:right="-2"/>
              <w:jc w:val="center"/>
              <w:rPr>
                <w:rFonts w:eastAsia="Arial Unicode MS"/>
                <w:b/>
                <w:bCs/>
                <w:color w:val="000000"/>
              </w:rPr>
            </w:pPr>
            <w:r w:rsidRPr="00286020">
              <w:rPr>
                <w:b/>
                <w:bCs/>
                <w:color w:val="000000"/>
              </w:rPr>
              <w:t>№</w:t>
            </w:r>
            <w:r>
              <w:rPr>
                <w:b/>
                <w:bCs/>
                <w:color w:val="000000"/>
              </w:rPr>
              <w:br/>
              <w:t>п/п</w:t>
            </w:r>
          </w:p>
        </w:tc>
        <w:tc>
          <w:tcPr>
            <w:tcW w:w="3485" w:type="dxa"/>
            <w:vAlign w:val="center"/>
          </w:tcPr>
          <w:p w14:paraId="25BEF865" w14:textId="77777777" w:rsidR="00BD7471" w:rsidRPr="00286020" w:rsidRDefault="00BD7471" w:rsidP="0068249E">
            <w:pPr>
              <w:ind w:right="-2"/>
              <w:jc w:val="center"/>
              <w:rPr>
                <w:b/>
                <w:bCs/>
                <w:color w:val="000000"/>
              </w:rPr>
            </w:pPr>
            <w:r w:rsidRPr="00286020">
              <w:rPr>
                <w:b/>
                <w:bCs/>
                <w:color w:val="000000"/>
              </w:rPr>
              <w:t>Наименование программы</w:t>
            </w:r>
          </w:p>
          <w:p w14:paraId="2A4BFF67" w14:textId="77777777" w:rsidR="00BD7471" w:rsidRPr="00286020" w:rsidRDefault="00BD7471" w:rsidP="0068249E">
            <w:pPr>
              <w:ind w:right="-2"/>
              <w:jc w:val="center"/>
              <w:rPr>
                <w:rFonts w:eastAsia="Arial Unicode MS"/>
                <w:b/>
                <w:bCs/>
                <w:color w:val="000000"/>
              </w:rPr>
            </w:pPr>
            <w:r w:rsidRPr="00286020">
              <w:rPr>
                <w:b/>
                <w:bCs/>
                <w:color w:val="000000"/>
              </w:rPr>
              <w:t>для ЭВМ</w:t>
            </w:r>
          </w:p>
        </w:tc>
        <w:tc>
          <w:tcPr>
            <w:tcW w:w="1134" w:type="dxa"/>
            <w:vAlign w:val="center"/>
          </w:tcPr>
          <w:p w14:paraId="4091DB8C" w14:textId="77777777" w:rsidR="00BD7471" w:rsidRPr="00286020" w:rsidRDefault="00BD7471" w:rsidP="0068249E">
            <w:pPr>
              <w:ind w:right="-2"/>
              <w:rPr>
                <w:rFonts w:eastAsia="Arial Unicode MS"/>
                <w:b/>
                <w:bCs/>
                <w:color w:val="000000"/>
              </w:rPr>
            </w:pPr>
            <w:r w:rsidRPr="00286020">
              <w:rPr>
                <w:b/>
                <w:bCs/>
                <w:color w:val="000000"/>
              </w:rPr>
              <w:t>Кол-во, шт.</w:t>
            </w:r>
          </w:p>
        </w:tc>
        <w:tc>
          <w:tcPr>
            <w:tcW w:w="1270" w:type="dxa"/>
            <w:vAlign w:val="center"/>
          </w:tcPr>
          <w:p w14:paraId="36A06E7D" w14:textId="77777777" w:rsidR="00BD7471" w:rsidRPr="00286020" w:rsidRDefault="00BD7471" w:rsidP="0068249E">
            <w:pPr>
              <w:ind w:right="-2"/>
              <w:rPr>
                <w:rFonts w:eastAsia="Arial Unicode MS"/>
                <w:b/>
                <w:bCs/>
                <w:color w:val="000000"/>
              </w:rPr>
            </w:pPr>
            <w:r w:rsidRPr="00286020">
              <w:rPr>
                <w:b/>
                <w:bCs/>
                <w:color w:val="000000"/>
              </w:rPr>
              <w:t>Цена за ед., руб.</w:t>
            </w:r>
          </w:p>
        </w:tc>
        <w:tc>
          <w:tcPr>
            <w:tcW w:w="1559" w:type="dxa"/>
            <w:vAlign w:val="center"/>
          </w:tcPr>
          <w:p w14:paraId="43BB8914" w14:textId="77777777" w:rsidR="00BD7471" w:rsidRPr="00286020" w:rsidRDefault="00BD7471" w:rsidP="0068249E">
            <w:pPr>
              <w:ind w:right="-2"/>
              <w:rPr>
                <w:rFonts w:eastAsia="Arial Unicode MS"/>
                <w:b/>
                <w:bCs/>
                <w:color w:val="000000"/>
              </w:rPr>
            </w:pPr>
            <w:r w:rsidRPr="00286020">
              <w:rPr>
                <w:b/>
                <w:bCs/>
                <w:color w:val="000000"/>
              </w:rPr>
              <w:t>Стоимость без НДС, руб.</w:t>
            </w:r>
          </w:p>
        </w:tc>
        <w:tc>
          <w:tcPr>
            <w:tcW w:w="857" w:type="dxa"/>
            <w:vAlign w:val="center"/>
          </w:tcPr>
          <w:p w14:paraId="0C868BAD" w14:textId="77777777" w:rsidR="00BD7471" w:rsidRPr="00286020" w:rsidRDefault="00BD7471" w:rsidP="0068249E">
            <w:pPr>
              <w:ind w:right="-2"/>
              <w:rPr>
                <w:rFonts w:eastAsia="Arial Unicode MS"/>
                <w:b/>
                <w:bCs/>
                <w:color w:val="000000"/>
              </w:rPr>
            </w:pPr>
            <w:r w:rsidRPr="00286020">
              <w:rPr>
                <w:b/>
                <w:bCs/>
                <w:color w:val="000000"/>
              </w:rPr>
              <w:t>НДС, руб.</w:t>
            </w:r>
          </w:p>
        </w:tc>
        <w:tc>
          <w:tcPr>
            <w:tcW w:w="1359" w:type="dxa"/>
            <w:gridSpan w:val="2"/>
            <w:vAlign w:val="center"/>
          </w:tcPr>
          <w:p w14:paraId="20A9234C" w14:textId="77777777" w:rsidR="00BD7471" w:rsidRPr="00286020" w:rsidRDefault="00BD7471" w:rsidP="0068249E">
            <w:pPr>
              <w:ind w:right="-2"/>
              <w:rPr>
                <w:rFonts w:eastAsia="Arial Unicode MS"/>
                <w:b/>
                <w:bCs/>
                <w:color w:val="000000"/>
              </w:rPr>
            </w:pPr>
            <w:r w:rsidRPr="00286020">
              <w:rPr>
                <w:b/>
                <w:bCs/>
                <w:color w:val="000000"/>
              </w:rPr>
              <w:t>Итого, руб.</w:t>
            </w:r>
          </w:p>
        </w:tc>
      </w:tr>
      <w:tr w:rsidR="00BD7471" w:rsidRPr="00A05E24" w14:paraId="03D235CC" w14:textId="77777777" w:rsidTr="005A67D3">
        <w:trPr>
          <w:gridAfter w:val="1"/>
          <w:wAfter w:w="6" w:type="dxa"/>
          <w:trHeight w:val="487"/>
          <w:jc w:val="center"/>
        </w:trPr>
        <w:tc>
          <w:tcPr>
            <w:tcW w:w="567" w:type="dxa"/>
            <w:noWrap/>
            <w:vAlign w:val="center"/>
          </w:tcPr>
          <w:p w14:paraId="293F5840" w14:textId="77777777" w:rsidR="00BD7471" w:rsidRPr="00A05E24" w:rsidRDefault="00BD7471" w:rsidP="0068249E">
            <w:pPr>
              <w:ind w:left="-556" w:right="-3" w:firstLine="567"/>
              <w:jc w:val="center"/>
              <w:rPr>
                <w:rFonts w:eastAsia="Arial Unicode MS"/>
                <w:color w:val="000000"/>
                <w:sz w:val="28"/>
                <w:szCs w:val="28"/>
              </w:rPr>
            </w:pPr>
            <w:r>
              <w:rPr>
                <w:rFonts w:eastAsia="Arial Unicode MS"/>
                <w:color w:val="000000"/>
                <w:sz w:val="28"/>
                <w:szCs w:val="28"/>
              </w:rPr>
              <w:t>1.</w:t>
            </w:r>
          </w:p>
        </w:tc>
        <w:tc>
          <w:tcPr>
            <w:tcW w:w="3485" w:type="dxa"/>
            <w:shd w:val="clear" w:color="auto" w:fill="auto"/>
            <w:noWrap/>
            <w:vAlign w:val="center"/>
          </w:tcPr>
          <w:p w14:paraId="7E294AF7" w14:textId="77777777" w:rsidR="00BD7471" w:rsidRPr="003E73BD" w:rsidRDefault="00BD7471" w:rsidP="0068249E">
            <w:pPr>
              <w:pStyle w:val="TableParagraph"/>
              <w:ind w:left="0" w:right="113"/>
              <w:jc w:val="left"/>
              <w:rPr>
                <w:w w:val="90"/>
                <w:sz w:val="28"/>
                <w:szCs w:val="28"/>
              </w:rPr>
            </w:pPr>
            <w:r w:rsidRPr="003E73BD">
              <w:rPr>
                <w:w w:val="90"/>
                <w:sz w:val="28"/>
                <w:szCs w:val="28"/>
              </w:rPr>
              <w:t xml:space="preserve">Права на программу для ЭВМ </w:t>
            </w:r>
            <w:r w:rsidR="004527ED">
              <w:rPr>
                <w:w w:val="90"/>
                <w:sz w:val="28"/>
                <w:szCs w:val="28"/>
              </w:rPr>
              <w:t xml:space="preserve">Продление </w:t>
            </w:r>
            <w:r w:rsidR="00235838">
              <w:rPr>
                <w:w w:val="90"/>
                <w:sz w:val="28"/>
                <w:szCs w:val="28"/>
              </w:rPr>
              <w:t xml:space="preserve">лицензии </w:t>
            </w:r>
            <w:r w:rsidR="004527ED" w:rsidRPr="004527ED">
              <w:rPr>
                <w:w w:val="90"/>
                <w:sz w:val="28"/>
                <w:szCs w:val="28"/>
              </w:rPr>
              <w:t>Kaspersky Endpoint Security для бизнеса – Стандартный Russian Edition. 150-249 Node 2 year Renewal License</w:t>
            </w:r>
          </w:p>
          <w:p w14:paraId="112DDD05" w14:textId="77777777" w:rsidR="00BD7471" w:rsidRDefault="00BD7471" w:rsidP="0068249E">
            <w:pPr>
              <w:pStyle w:val="TableParagraph"/>
              <w:ind w:left="0" w:right="113"/>
              <w:jc w:val="left"/>
              <w:rPr>
                <w:w w:val="90"/>
                <w:sz w:val="28"/>
                <w:szCs w:val="28"/>
                <w:lang w:val="en-US"/>
              </w:rPr>
            </w:pPr>
            <w:r w:rsidRPr="003E73BD">
              <w:rPr>
                <w:w w:val="90"/>
                <w:sz w:val="28"/>
                <w:szCs w:val="28"/>
              </w:rPr>
              <w:t xml:space="preserve">Артикул: </w:t>
            </w:r>
            <w:r w:rsidR="004527ED" w:rsidRPr="004527ED">
              <w:rPr>
                <w:w w:val="90"/>
                <w:sz w:val="28"/>
                <w:szCs w:val="28"/>
                <w:lang w:val="en-US"/>
              </w:rPr>
              <w:t>KL</w:t>
            </w:r>
            <w:r w:rsidR="004527ED" w:rsidRPr="00235838">
              <w:rPr>
                <w:w w:val="90"/>
                <w:sz w:val="28"/>
                <w:szCs w:val="28"/>
              </w:rPr>
              <w:t>4863</w:t>
            </w:r>
            <w:r w:rsidR="004527ED" w:rsidRPr="004527ED">
              <w:rPr>
                <w:w w:val="90"/>
                <w:sz w:val="28"/>
                <w:szCs w:val="28"/>
                <w:lang w:val="en-US"/>
              </w:rPr>
              <w:t>RASDR</w:t>
            </w:r>
          </w:p>
          <w:p w14:paraId="2784C2E3" w14:textId="77777777" w:rsidR="00DB611C" w:rsidRPr="00DB611C" w:rsidRDefault="00DB611C" w:rsidP="0068249E">
            <w:pPr>
              <w:pStyle w:val="TableParagraph"/>
              <w:ind w:left="0" w:right="113"/>
              <w:jc w:val="left"/>
              <w:rPr>
                <w:color w:val="000000"/>
                <w:sz w:val="28"/>
                <w:szCs w:val="28"/>
              </w:rPr>
            </w:pPr>
            <w:r>
              <w:rPr>
                <w:w w:val="90"/>
                <w:sz w:val="28"/>
                <w:szCs w:val="28"/>
              </w:rPr>
              <w:t xml:space="preserve">Срок действия лицензий: </w:t>
            </w:r>
            <w:r>
              <w:rPr>
                <w:w w:val="90"/>
                <w:sz w:val="28"/>
                <w:szCs w:val="28"/>
              </w:rPr>
              <w:br/>
              <w:t>с 01.12.2026</w:t>
            </w:r>
          </w:p>
        </w:tc>
        <w:tc>
          <w:tcPr>
            <w:tcW w:w="1134" w:type="dxa"/>
            <w:noWrap/>
            <w:vAlign w:val="center"/>
          </w:tcPr>
          <w:p w14:paraId="2B354F8A" w14:textId="77777777" w:rsidR="00BD7471" w:rsidRDefault="00BD7471" w:rsidP="0068249E">
            <w:pPr>
              <w:ind w:right="-2"/>
              <w:jc w:val="center"/>
              <w:rPr>
                <w:color w:val="000000"/>
                <w:sz w:val="28"/>
                <w:szCs w:val="28"/>
              </w:rPr>
            </w:pPr>
            <w:r>
              <w:rPr>
                <w:color w:val="000000"/>
                <w:sz w:val="28"/>
                <w:szCs w:val="28"/>
              </w:rPr>
              <w:t>150</w:t>
            </w:r>
          </w:p>
          <w:p w14:paraId="37392924" w14:textId="77777777" w:rsidR="005A67D3" w:rsidRPr="00A05E24" w:rsidRDefault="005A67D3" w:rsidP="0068249E">
            <w:pPr>
              <w:ind w:right="-2"/>
              <w:jc w:val="center"/>
              <w:rPr>
                <w:color w:val="000000"/>
                <w:sz w:val="28"/>
                <w:szCs w:val="28"/>
              </w:rPr>
            </w:pPr>
            <w:r>
              <w:rPr>
                <w:color w:val="000000"/>
                <w:sz w:val="28"/>
                <w:szCs w:val="28"/>
              </w:rPr>
              <w:t>лицензий</w:t>
            </w:r>
          </w:p>
        </w:tc>
        <w:tc>
          <w:tcPr>
            <w:tcW w:w="1270" w:type="dxa"/>
            <w:noWrap/>
            <w:vAlign w:val="center"/>
          </w:tcPr>
          <w:p w14:paraId="26EC12E9" w14:textId="77777777" w:rsidR="00BD7471" w:rsidRPr="00A05E24" w:rsidRDefault="00BD7471" w:rsidP="0068249E">
            <w:pPr>
              <w:ind w:right="-2"/>
              <w:jc w:val="center"/>
              <w:rPr>
                <w:color w:val="000000"/>
                <w:sz w:val="28"/>
                <w:szCs w:val="28"/>
              </w:rPr>
            </w:pPr>
          </w:p>
        </w:tc>
        <w:tc>
          <w:tcPr>
            <w:tcW w:w="1559" w:type="dxa"/>
            <w:noWrap/>
            <w:vAlign w:val="center"/>
          </w:tcPr>
          <w:p w14:paraId="499E3D66" w14:textId="77777777" w:rsidR="00BD7471" w:rsidRPr="00A05E24" w:rsidRDefault="00BD7471" w:rsidP="0068249E">
            <w:pPr>
              <w:ind w:right="-2"/>
              <w:jc w:val="center"/>
              <w:rPr>
                <w:color w:val="000000"/>
                <w:sz w:val="28"/>
                <w:szCs w:val="28"/>
              </w:rPr>
            </w:pPr>
          </w:p>
        </w:tc>
        <w:tc>
          <w:tcPr>
            <w:tcW w:w="857" w:type="dxa"/>
            <w:noWrap/>
            <w:vAlign w:val="center"/>
          </w:tcPr>
          <w:p w14:paraId="56A65A34" w14:textId="77777777" w:rsidR="00BD7471" w:rsidRPr="00A05E24" w:rsidRDefault="00BD7471" w:rsidP="0068249E">
            <w:pPr>
              <w:ind w:right="-2"/>
              <w:jc w:val="center"/>
              <w:rPr>
                <w:color w:val="000000"/>
                <w:sz w:val="28"/>
                <w:szCs w:val="28"/>
              </w:rPr>
            </w:pPr>
          </w:p>
        </w:tc>
        <w:tc>
          <w:tcPr>
            <w:tcW w:w="1359" w:type="dxa"/>
            <w:gridSpan w:val="2"/>
            <w:noWrap/>
            <w:vAlign w:val="center"/>
          </w:tcPr>
          <w:p w14:paraId="46DF6929" w14:textId="77777777" w:rsidR="00BD7471" w:rsidRPr="00A05E24" w:rsidRDefault="00BD7471" w:rsidP="0068249E">
            <w:pPr>
              <w:ind w:right="-2"/>
              <w:jc w:val="center"/>
              <w:rPr>
                <w:color w:val="000000"/>
                <w:sz w:val="28"/>
                <w:szCs w:val="28"/>
              </w:rPr>
            </w:pPr>
          </w:p>
        </w:tc>
      </w:tr>
      <w:tr w:rsidR="00BD7471" w:rsidRPr="00172065" w14:paraId="6F5708CB" w14:textId="77777777" w:rsidTr="005A67D3">
        <w:trPr>
          <w:gridAfter w:val="1"/>
          <w:wAfter w:w="6" w:type="dxa"/>
          <w:trHeight w:val="487"/>
          <w:jc w:val="center"/>
        </w:trPr>
        <w:tc>
          <w:tcPr>
            <w:tcW w:w="567" w:type="dxa"/>
            <w:noWrap/>
            <w:vAlign w:val="center"/>
          </w:tcPr>
          <w:p w14:paraId="326675CD" w14:textId="77777777" w:rsidR="00BD7471" w:rsidRDefault="00BD7471" w:rsidP="0068249E">
            <w:pPr>
              <w:ind w:left="-556" w:right="-3" w:firstLine="567"/>
              <w:jc w:val="center"/>
              <w:rPr>
                <w:rFonts w:eastAsia="Arial Unicode MS"/>
                <w:color w:val="000000"/>
                <w:sz w:val="28"/>
                <w:szCs w:val="28"/>
              </w:rPr>
            </w:pPr>
            <w:r>
              <w:rPr>
                <w:rFonts w:eastAsia="Arial Unicode MS"/>
                <w:color w:val="000000"/>
                <w:sz w:val="28"/>
                <w:szCs w:val="28"/>
              </w:rPr>
              <w:t>2.</w:t>
            </w:r>
          </w:p>
        </w:tc>
        <w:tc>
          <w:tcPr>
            <w:tcW w:w="3485" w:type="dxa"/>
            <w:shd w:val="clear" w:color="auto" w:fill="auto"/>
            <w:noWrap/>
            <w:vAlign w:val="center"/>
          </w:tcPr>
          <w:p w14:paraId="1FC21723" w14:textId="77777777" w:rsidR="00BD7471" w:rsidRPr="003E73BD" w:rsidRDefault="00BD7471" w:rsidP="0068249E">
            <w:pPr>
              <w:pStyle w:val="TableParagraph"/>
              <w:ind w:left="0" w:right="113"/>
              <w:jc w:val="left"/>
              <w:rPr>
                <w:w w:val="90"/>
                <w:sz w:val="28"/>
                <w:szCs w:val="28"/>
              </w:rPr>
            </w:pPr>
            <w:r w:rsidRPr="003E73BD">
              <w:rPr>
                <w:w w:val="90"/>
                <w:sz w:val="28"/>
                <w:szCs w:val="28"/>
              </w:rPr>
              <w:t xml:space="preserve">Права на программу для ЭВМ </w:t>
            </w:r>
            <w:r w:rsidR="00AD44A6">
              <w:rPr>
                <w:w w:val="90"/>
                <w:sz w:val="28"/>
                <w:szCs w:val="28"/>
              </w:rPr>
              <w:t xml:space="preserve">Продление лицензии </w:t>
            </w:r>
            <w:r w:rsidRPr="003E73BD">
              <w:rPr>
                <w:w w:val="90"/>
                <w:sz w:val="28"/>
                <w:szCs w:val="28"/>
              </w:rPr>
              <w:t xml:space="preserve">Dr.Web Desktop Security Suite </w:t>
            </w:r>
            <w:r w:rsidR="00AD44A6">
              <w:rPr>
                <w:w w:val="90"/>
                <w:sz w:val="28"/>
                <w:szCs w:val="28"/>
              </w:rPr>
              <w:t xml:space="preserve">для </w:t>
            </w:r>
            <w:r w:rsidR="00AD44A6">
              <w:rPr>
                <w:w w:val="90"/>
                <w:sz w:val="28"/>
                <w:szCs w:val="28"/>
                <w:lang w:val="en-US"/>
              </w:rPr>
              <w:t>Windows</w:t>
            </w:r>
            <w:r w:rsidR="00AD44A6" w:rsidRPr="00AD44A6">
              <w:rPr>
                <w:w w:val="90"/>
                <w:sz w:val="28"/>
                <w:szCs w:val="28"/>
              </w:rPr>
              <w:t xml:space="preserve"> </w:t>
            </w:r>
            <w:r w:rsidRPr="003E73BD">
              <w:rPr>
                <w:w w:val="90"/>
                <w:sz w:val="28"/>
                <w:szCs w:val="28"/>
              </w:rPr>
              <w:t xml:space="preserve">+ Центр управления - Комплексная защита 10-19 лицензий на </w:t>
            </w:r>
            <w:r w:rsidR="00E93AAF">
              <w:rPr>
                <w:w w:val="90"/>
                <w:sz w:val="28"/>
                <w:szCs w:val="28"/>
              </w:rPr>
              <w:t>2</w:t>
            </w:r>
            <w:r w:rsidRPr="003E73BD">
              <w:rPr>
                <w:w w:val="90"/>
                <w:sz w:val="28"/>
                <w:szCs w:val="28"/>
              </w:rPr>
              <w:t xml:space="preserve"> год</w:t>
            </w:r>
            <w:r w:rsidR="00E93AAF">
              <w:rPr>
                <w:w w:val="90"/>
                <w:sz w:val="28"/>
                <w:szCs w:val="28"/>
              </w:rPr>
              <w:t>а</w:t>
            </w:r>
            <w:r w:rsidRPr="003E73BD">
              <w:rPr>
                <w:w w:val="90"/>
                <w:sz w:val="28"/>
                <w:szCs w:val="28"/>
              </w:rPr>
              <w:t>. Сертифицированный ФСТЭК.</w:t>
            </w:r>
          </w:p>
          <w:p w14:paraId="73FE4F23" w14:textId="77777777" w:rsidR="00DD5DBC" w:rsidRDefault="00BD7471" w:rsidP="0068249E">
            <w:pPr>
              <w:pStyle w:val="TableParagraph"/>
              <w:ind w:left="0" w:right="113"/>
              <w:jc w:val="left"/>
              <w:rPr>
                <w:w w:val="90"/>
                <w:sz w:val="28"/>
                <w:szCs w:val="28"/>
              </w:rPr>
            </w:pPr>
            <w:r w:rsidRPr="003E73BD">
              <w:rPr>
                <w:w w:val="90"/>
                <w:sz w:val="28"/>
                <w:szCs w:val="28"/>
              </w:rPr>
              <w:t xml:space="preserve">Артикул: </w:t>
            </w:r>
            <w:r w:rsidRPr="003E73BD">
              <w:rPr>
                <w:w w:val="90"/>
                <w:sz w:val="28"/>
                <w:szCs w:val="28"/>
                <w:lang w:val="en-US"/>
              </w:rPr>
              <w:t>LBW</w:t>
            </w:r>
            <w:r w:rsidRPr="003E73BD">
              <w:rPr>
                <w:w w:val="90"/>
                <w:sz w:val="28"/>
                <w:szCs w:val="28"/>
              </w:rPr>
              <w:t>-</w:t>
            </w:r>
            <w:r w:rsidRPr="003E73BD">
              <w:rPr>
                <w:w w:val="90"/>
                <w:sz w:val="28"/>
                <w:szCs w:val="28"/>
                <w:lang w:val="en-US"/>
              </w:rPr>
              <w:t>BC</w:t>
            </w:r>
            <w:r w:rsidRPr="003E73BD">
              <w:rPr>
                <w:w w:val="90"/>
                <w:sz w:val="28"/>
                <w:szCs w:val="28"/>
              </w:rPr>
              <w:t>-</w:t>
            </w:r>
            <w:r w:rsidR="00E93AAF">
              <w:rPr>
                <w:w w:val="90"/>
                <w:sz w:val="28"/>
                <w:szCs w:val="28"/>
              </w:rPr>
              <w:t>24</w:t>
            </w:r>
            <w:r w:rsidRPr="003E73BD">
              <w:rPr>
                <w:w w:val="90"/>
                <w:sz w:val="28"/>
                <w:szCs w:val="28"/>
                <w:lang w:val="en-US"/>
              </w:rPr>
              <w:t>M</w:t>
            </w:r>
            <w:r w:rsidRPr="003E73BD">
              <w:rPr>
                <w:w w:val="90"/>
                <w:sz w:val="28"/>
                <w:szCs w:val="28"/>
              </w:rPr>
              <w:t>-</w:t>
            </w:r>
            <w:r w:rsidR="005A67D3">
              <w:rPr>
                <w:w w:val="90"/>
                <w:sz w:val="28"/>
                <w:szCs w:val="28"/>
              </w:rPr>
              <w:t>х</w:t>
            </w:r>
            <w:r w:rsidRPr="003E73BD">
              <w:rPr>
                <w:w w:val="90"/>
                <w:sz w:val="28"/>
                <w:szCs w:val="28"/>
              </w:rPr>
              <w:t>-</w:t>
            </w:r>
            <w:r w:rsidRPr="003E73BD">
              <w:rPr>
                <w:w w:val="90"/>
                <w:sz w:val="28"/>
                <w:szCs w:val="28"/>
                <w:lang w:val="en-US"/>
              </w:rPr>
              <w:t>B</w:t>
            </w:r>
            <w:r w:rsidRPr="003E73BD">
              <w:rPr>
                <w:w w:val="90"/>
                <w:sz w:val="28"/>
                <w:szCs w:val="28"/>
              </w:rPr>
              <w:t>3</w:t>
            </w:r>
          </w:p>
          <w:p w14:paraId="7E2EDF1B" w14:textId="77777777" w:rsidR="00DB611C" w:rsidRPr="003E73BD" w:rsidRDefault="00DB611C" w:rsidP="0068249E">
            <w:pPr>
              <w:pStyle w:val="TableParagraph"/>
              <w:ind w:left="0" w:right="113"/>
              <w:jc w:val="left"/>
              <w:rPr>
                <w:w w:val="90"/>
                <w:sz w:val="28"/>
                <w:szCs w:val="28"/>
              </w:rPr>
            </w:pPr>
            <w:r>
              <w:rPr>
                <w:w w:val="90"/>
                <w:sz w:val="28"/>
                <w:szCs w:val="28"/>
              </w:rPr>
              <w:t xml:space="preserve">Срок действия лицензий: </w:t>
            </w:r>
            <w:r>
              <w:rPr>
                <w:w w:val="90"/>
                <w:sz w:val="28"/>
                <w:szCs w:val="28"/>
              </w:rPr>
              <w:br/>
              <w:t>с 16.11.2026</w:t>
            </w:r>
          </w:p>
        </w:tc>
        <w:tc>
          <w:tcPr>
            <w:tcW w:w="1134" w:type="dxa"/>
            <w:noWrap/>
            <w:vAlign w:val="center"/>
          </w:tcPr>
          <w:p w14:paraId="67321680" w14:textId="77777777" w:rsidR="00BD7471" w:rsidRPr="005A67D3" w:rsidRDefault="00BD7471" w:rsidP="0068249E">
            <w:pPr>
              <w:ind w:right="-2"/>
              <w:jc w:val="center"/>
              <w:rPr>
                <w:color w:val="000000"/>
                <w:sz w:val="28"/>
                <w:szCs w:val="28"/>
              </w:rPr>
            </w:pPr>
            <w:r>
              <w:rPr>
                <w:color w:val="000000"/>
                <w:sz w:val="28"/>
                <w:szCs w:val="28"/>
                <w:lang w:val="en-US"/>
              </w:rPr>
              <w:t>1</w:t>
            </w:r>
            <w:r w:rsidR="005A67D3">
              <w:rPr>
                <w:color w:val="000000"/>
                <w:sz w:val="28"/>
                <w:szCs w:val="28"/>
              </w:rPr>
              <w:t>0 лицензий</w:t>
            </w:r>
          </w:p>
        </w:tc>
        <w:tc>
          <w:tcPr>
            <w:tcW w:w="1270" w:type="dxa"/>
            <w:noWrap/>
            <w:vAlign w:val="center"/>
          </w:tcPr>
          <w:p w14:paraId="07962AE8" w14:textId="77777777" w:rsidR="00BD7471" w:rsidRPr="00172065" w:rsidRDefault="00BD7471" w:rsidP="0068249E">
            <w:pPr>
              <w:ind w:right="-2"/>
              <w:jc w:val="center"/>
              <w:rPr>
                <w:color w:val="000000"/>
                <w:sz w:val="28"/>
                <w:szCs w:val="28"/>
                <w:lang w:val="en-US"/>
              </w:rPr>
            </w:pPr>
          </w:p>
        </w:tc>
        <w:tc>
          <w:tcPr>
            <w:tcW w:w="1559" w:type="dxa"/>
            <w:noWrap/>
            <w:vAlign w:val="center"/>
          </w:tcPr>
          <w:p w14:paraId="26F8CA2B" w14:textId="77777777" w:rsidR="00BD7471" w:rsidRPr="00172065" w:rsidRDefault="00BD7471" w:rsidP="0068249E">
            <w:pPr>
              <w:ind w:right="-2"/>
              <w:jc w:val="center"/>
              <w:rPr>
                <w:color w:val="000000"/>
                <w:sz w:val="28"/>
                <w:szCs w:val="28"/>
                <w:lang w:val="en-US"/>
              </w:rPr>
            </w:pPr>
          </w:p>
        </w:tc>
        <w:tc>
          <w:tcPr>
            <w:tcW w:w="857" w:type="dxa"/>
            <w:noWrap/>
            <w:vAlign w:val="center"/>
          </w:tcPr>
          <w:p w14:paraId="31709CD4" w14:textId="77777777" w:rsidR="00BD7471" w:rsidRPr="00EE4BD3" w:rsidRDefault="00BD7471" w:rsidP="0068249E">
            <w:pPr>
              <w:ind w:right="-2"/>
              <w:jc w:val="center"/>
              <w:rPr>
                <w:color w:val="000000"/>
                <w:sz w:val="28"/>
                <w:szCs w:val="28"/>
              </w:rPr>
            </w:pPr>
          </w:p>
        </w:tc>
        <w:tc>
          <w:tcPr>
            <w:tcW w:w="1359" w:type="dxa"/>
            <w:gridSpan w:val="2"/>
            <w:noWrap/>
            <w:vAlign w:val="center"/>
          </w:tcPr>
          <w:p w14:paraId="483D3640" w14:textId="77777777" w:rsidR="00BD7471" w:rsidRPr="00172065" w:rsidRDefault="00BD7471" w:rsidP="0068249E">
            <w:pPr>
              <w:ind w:right="-2"/>
              <w:jc w:val="center"/>
              <w:rPr>
                <w:color w:val="000000"/>
                <w:sz w:val="28"/>
                <w:szCs w:val="28"/>
                <w:lang w:val="en-US"/>
              </w:rPr>
            </w:pPr>
          </w:p>
        </w:tc>
      </w:tr>
      <w:tr w:rsidR="00B24595" w:rsidRPr="00A05E24" w14:paraId="53A2EA21" w14:textId="77777777" w:rsidTr="005A67D3">
        <w:trPr>
          <w:trHeight w:val="255"/>
          <w:jc w:val="center"/>
        </w:trPr>
        <w:tc>
          <w:tcPr>
            <w:tcW w:w="567" w:type="dxa"/>
          </w:tcPr>
          <w:p w14:paraId="78F941E3" w14:textId="77777777" w:rsidR="00B24595" w:rsidRPr="00172065" w:rsidRDefault="00B24595" w:rsidP="0068249E">
            <w:pPr>
              <w:ind w:right="-2" w:firstLine="567"/>
              <w:rPr>
                <w:color w:val="000000"/>
                <w:sz w:val="28"/>
                <w:szCs w:val="28"/>
                <w:lang w:val="en-US"/>
              </w:rPr>
            </w:pPr>
          </w:p>
        </w:tc>
        <w:tc>
          <w:tcPr>
            <w:tcW w:w="8311" w:type="dxa"/>
            <w:gridSpan w:val="6"/>
            <w:noWrap/>
            <w:vAlign w:val="bottom"/>
          </w:tcPr>
          <w:p w14:paraId="0D61A245" w14:textId="77777777" w:rsidR="00B24595" w:rsidRPr="00A05E24" w:rsidRDefault="00B24595" w:rsidP="0068249E">
            <w:pPr>
              <w:ind w:right="-2" w:firstLine="567"/>
              <w:rPr>
                <w:color w:val="000000"/>
                <w:sz w:val="28"/>
                <w:szCs w:val="28"/>
                <w:highlight w:val="yellow"/>
              </w:rPr>
            </w:pPr>
            <w:r w:rsidRPr="00172065">
              <w:rPr>
                <w:color w:val="000000"/>
                <w:sz w:val="28"/>
                <w:szCs w:val="28"/>
                <w:lang w:val="en-US"/>
              </w:rPr>
              <w:t xml:space="preserve">                                                                 </w:t>
            </w:r>
            <w:r w:rsidRPr="00A05E24">
              <w:rPr>
                <w:color w:val="000000"/>
                <w:sz w:val="28"/>
                <w:szCs w:val="28"/>
              </w:rPr>
              <w:t>ИТОГО:</w:t>
            </w:r>
          </w:p>
        </w:tc>
        <w:tc>
          <w:tcPr>
            <w:tcW w:w="1359" w:type="dxa"/>
            <w:gridSpan w:val="2"/>
            <w:vAlign w:val="bottom"/>
          </w:tcPr>
          <w:p w14:paraId="759AEDD5" w14:textId="77777777" w:rsidR="00B24595" w:rsidRPr="00EA09A5" w:rsidRDefault="00B24595" w:rsidP="0068249E">
            <w:pPr>
              <w:ind w:right="-2"/>
              <w:jc w:val="center"/>
              <w:rPr>
                <w:color w:val="000000"/>
                <w:sz w:val="28"/>
                <w:szCs w:val="28"/>
              </w:rPr>
            </w:pPr>
          </w:p>
        </w:tc>
      </w:tr>
    </w:tbl>
    <w:p w14:paraId="2BFCE79B" w14:textId="77777777" w:rsidR="00AE60B1" w:rsidRPr="00A05E24" w:rsidRDefault="00AE60B1" w:rsidP="00AE60B1">
      <w:pPr>
        <w:ind w:right="-2" w:firstLine="567"/>
        <w:rPr>
          <w:color w:val="000000"/>
          <w:sz w:val="28"/>
          <w:szCs w:val="28"/>
        </w:rPr>
      </w:pPr>
    </w:p>
    <w:p w14:paraId="204DE334" w14:textId="77777777" w:rsidR="00AE60B1" w:rsidRPr="00A05E24" w:rsidRDefault="00DC6B53" w:rsidP="00AE60B1">
      <w:pPr>
        <w:ind w:right="-2"/>
        <w:rPr>
          <w:color w:val="000000"/>
          <w:sz w:val="28"/>
          <w:szCs w:val="28"/>
        </w:rPr>
      </w:pPr>
      <w:r w:rsidRPr="00DC6B53">
        <w:rPr>
          <w:rStyle w:val="FontStyle12"/>
          <w:sz w:val="28"/>
          <w:szCs w:val="28"/>
        </w:rPr>
        <w:t xml:space="preserve">Итого: </w:t>
      </w:r>
      <w:r w:rsidR="00E93AAF">
        <w:rPr>
          <w:rStyle w:val="FontStyle12"/>
          <w:sz w:val="28"/>
          <w:szCs w:val="28"/>
        </w:rPr>
        <w:t>__________</w:t>
      </w:r>
      <w:proofErr w:type="gramStart"/>
      <w:r w:rsidR="00E93AAF">
        <w:rPr>
          <w:rStyle w:val="FontStyle12"/>
          <w:sz w:val="28"/>
          <w:szCs w:val="28"/>
        </w:rPr>
        <w:t>_</w:t>
      </w:r>
      <w:r w:rsidRPr="00DC6B53">
        <w:rPr>
          <w:rStyle w:val="FontStyle12"/>
          <w:sz w:val="28"/>
          <w:szCs w:val="28"/>
        </w:rPr>
        <w:t>(</w:t>
      </w:r>
      <w:proofErr w:type="gramEnd"/>
      <w:r w:rsidR="00E93AAF">
        <w:rPr>
          <w:rStyle w:val="FontStyle12"/>
          <w:sz w:val="28"/>
          <w:szCs w:val="28"/>
        </w:rPr>
        <w:t>______________________________________</w:t>
      </w:r>
      <w:r w:rsidRPr="00DC6B53">
        <w:rPr>
          <w:rStyle w:val="FontStyle12"/>
          <w:sz w:val="28"/>
          <w:szCs w:val="28"/>
        </w:rPr>
        <w:t>) рубл</w:t>
      </w:r>
      <w:r>
        <w:rPr>
          <w:rStyle w:val="FontStyle12"/>
          <w:sz w:val="28"/>
          <w:szCs w:val="28"/>
        </w:rPr>
        <w:t>я</w:t>
      </w:r>
      <w:r w:rsidRPr="00DC6B53">
        <w:rPr>
          <w:rStyle w:val="FontStyle12"/>
          <w:sz w:val="28"/>
          <w:szCs w:val="28"/>
        </w:rPr>
        <w:t xml:space="preserve"> </w:t>
      </w:r>
      <w:r w:rsidR="00E93AAF">
        <w:rPr>
          <w:rStyle w:val="FontStyle12"/>
          <w:sz w:val="28"/>
          <w:szCs w:val="28"/>
        </w:rPr>
        <w:t>__</w:t>
      </w:r>
      <w:r w:rsidRPr="00DC6B53">
        <w:rPr>
          <w:rStyle w:val="FontStyle12"/>
          <w:sz w:val="28"/>
          <w:szCs w:val="28"/>
        </w:rPr>
        <w:t xml:space="preserve"> копеек, в т.ч. НДС </w:t>
      </w:r>
      <w:r w:rsidR="00E93AAF">
        <w:rPr>
          <w:rStyle w:val="FontStyle12"/>
          <w:sz w:val="28"/>
          <w:szCs w:val="28"/>
        </w:rPr>
        <w:t>_______</w:t>
      </w:r>
      <w:r w:rsidRPr="00DC6B53">
        <w:rPr>
          <w:rStyle w:val="FontStyle12"/>
          <w:sz w:val="28"/>
          <w:szCs w:val="28"/>
        </w:rPr>
        <w:t>(</w:t>
      </w:r>
      <w:r w:rsidR="00E93AAF">
        <w:rPr>
          <w:rStyle w:val="FontStyle12"/>
          <w:sz w:val="28"/>
          <w:szCs w:val="28"/>
        </w:rPr>
        <w:t>_________</w:t>
      </w:r>
      <w:r w:rsidRPr="00DC6B53">
        <w:rPr>
          <w:rStyle w:val="FontStyle12"/>
          <w:sz w:val="28"/>
          <w:szCs w:val="28"/>
        </w:rPr>
        <w:t xml:space="preserve">) рублей </w:t>
      </w:r>
      <w:r w:rsidR="00E93AAF">
        <w:rPr>
          <w:rStyle w:val="FontStyle12"/>
          <w:sz w:val="28"/>
          <w:szCs w:val="28"/>
        </w:rPr>
        <w:t>___</w:t>
      </w:r>
      <w:r w:rsidRPr="00DC6B53">
        <w:rPr>
          <w:rStyle w:val="FontStyle12"/>
          <w:sz w:val="28"/>
          <w:szCs w:val="28"/>
        </w:rPr>
        <w:t xml:space="preserve"> копеек.</w:t>
      </w:r>
    </w:p>
    <w:p w14:paraId="6711F6B7" w14:textId="77777777" w:rsidR="00AE60B1" w:rsidRPr="00A05E24" w:rsidRDefault="00AE60B1" w:rsidP="00AE60B1">
      <w:pPr>
        <w:ind w:right="-2" w:firstLine="567"/>
        <w:rPr>
          <w:color w:val="000000"/>
          <w:sz w:val="28"/>
          <w:szCs w:val="28"/>
        </w:rPr>
      </w:pPr>
    </w:p>
    <w:p w14:paraId="3732A67E" w14:textId="77777777" w:rsidR="00AE60B1" w:rsidRPr="00A05E24" w:rsidRDefault="00AE60B1" w:rsidP="00AE60B1">
      <w:pPr>
        <w:pStyle w:val="Style4"/>
        <w:widowControl/>
        <w:spacing w:line="240" w:lineRule="auto"/>
        <w:ind w:right="-2"/>
        <w:rPr>
          <w:rStyle w:val="FontStyle12"/>
          <w:sz w:val="28"/>
          <w:szCs w:val="28"/>
        </w:rPr>
      </w:pPr>
    </w:p>
    <w:tbl>
      <w:tblPr>
        <w:tblW w:w="0" w:type="auto"/>
        <w:tblInd w:w="392" w:type="dxa"/>
        <w:tblLook w:val="04A0" w:firstRow="1" w:lastRow="0" w:firstColumn="1" w:lastColumn="0" w:noHBand="0" w:noVBand="1"/>
      </w:tblPr>
      <w:tblGrid>
        <w:gridCol w:w="4961"/>
        <w:gridCol w:w="4394"/>
      </w:tblGrid>
      <w:tr w:rsidR="00AE60B1" w:rsidRPr="00D87AC6" w14:paraId="27444624" w14:textId="77777777" w:rsidTr="0068249E">
        <w:tc>
          <w:tcPr>
            <w:tcW w:w="4961" w:type="dxa"/>
            <w:shd w:val="clear" w:color="auto" w:fill="auto"/>
          </w:tcPr>
          <w:p w14:paraId="2D2A0BB6" w14:textId="77777777" w:rsidR="00AE60B1" w:rsidRPr="00C06F6E" w:rsidRDefault="00AE60B1" w:rsidP="0068249E">
            <w:pPr>
              <w:ind w:right="-2"/>
              <w:contextualSpacing/>
              <w:rPr>
                <w:b/>
                <w:sz w:val="28"/>
                <w:szCs w:val="28"/>
              </w:rPr>
            </w:pPr>
            <w:r w:rsidRPr="00C06F6E">
              <w:rPr>
                <w:b/>
                <w:sz w:val="28"/>
                <w:szCs w:val="28"/>
              </w:rPr>
              <w:t>от Сублицензиата:</w:t>
            </w:r>
          </w:p>
          <w:p w14:paraId="41101A16" w14:textId="77777777" w:rsidR="00AE60B1" w:rsidRPr="00C06F6E" w:rsidRDefault="00FD10B9" w:rsidP="0068249E">
            <w:pPr>
              <w:ind w:right="-2"/>
              <w:contextualSpacing/>
              <w:rPr>
                <w:sz w:val="28"/>
                <w:szCs w:val="28"/>
              </w:rPr>
            </w:pPr>
            <w:r>
              <w:rPr>
                <w:sz w:val="28"/>
                <w:szCs w:val="28"/>
              </w:rPr>
              <w:t>Начальник УПФ</w:t>
            </w:r>
          </w:p>
          <w:p w14:paraId="21C59716" w14:textId="77777777" w:rsidR="00AE60B1" w:rsidRPr="00D87AC6" w:rsidRDefault="00AE60B1" w:rsidP="0068249E">
            <w:pPr>
              <w:ind w:right="-2"/>
              <w:contextualSpacing/>
              <w:rPr>
                <w:sz w:val="28"/>
                <w:szCs w:val="28"/>
              </w:rPr>
            </w:pPr>
          </w:p>
          <w:p w14:paraId="3441D958" w14:textId="77777777" w:rsidR="00AE60B1" w:rsidRPr="00D87AC6" w:rsidRDefault="00AE60B1" w:rsidP="0068249E">
            <w:pPr>
              <w:ind w:right="-2"/>
              <w:contextualSpacing/>
              <w:rPr>
                <w:sz w:val="28"/>
                <w:szCs w:val="28"/>
              </w:rPr>
            </w:pPr>
          </w:p>
          <w:p w14:paraId="5D3BE134" w14:textId="77777777" w:rsidR="00AE60B1" w:rsidRPr="00D87AC6" w:rsidRDefault="00AE60B1" w:rsidP="0068249E">
            <w:pPr>
              <w:ind w:right="-2"/>
              <w:rPr>
                <w:sz w:val="28"/>
                <w:szCs w:val="28"/>
              </w:rPr>
            </w:pPr>
            <w:r w:rsidRPr="00D87AC6">
              <w:rPr>
                <w:sz w:val="28"/>
                <w:szCs w:val="28"/>
              </w:rPr>
              <w:t>________________ (</w:t>
            </w:r>
            <w:r w:rsidR="00FD10B9">
              <w:rPr>
                <w:sz w:val="28"/>
                <w:szCs w:val="28"/>
              </w:rPr>
              <w:t>М.Ю. Кутузов</w:t>
            </w:r>
            <w:r w:rsidRPr="00D87AC6">
              <w:rPr>
                <w:sz w:val="28"/>
                <w:szCs w:val="28"/>
              </w:rPr>
              <w:t>)</w:t>
            </w:r>
          </w:p>
          <w:p w14:paraId="5D3B78BB" w14:textId="77777777" w:rsidR="00AE60B1" w:rsidRPr="00D87AC6" w:rsidRDefault="00AE60B1" w:rsidP="0068249E">
            <w:pPr>
              <w:pStyle w:val="Style1"/>
              <w:widowControl/>
              <w:spacing w:line="240" w:lineRule="auto"/>
              <w:ind w:right="-2"/>
              <w:jc w:val="left"/>
              <w:rPr>
                <w:rStyle w:val="FontStyle12"/>
                <w:b/>
                <w:sz w:val="28"/>
                <w:szCs w:val="28"/>
              </w:rPr>
            </w:pPr>
            <w:r w:rsidRPr="00D87AC6">
              <w:rPr>
                <w:sz w:val="28"/>
                <w:szCs w:val="28"/>
              </w:rPr>
              <w:t xml:space="preserve">            М.П.</w:t>
            </w:r>
          </w:p>
        </w:tc>
        <w:tc>
          <w:tcPr>
            <w:tcW w:w="4394" w:type="dxa"/>
            <w:shd w:val="clear" w:color="auto" w:fill="auto"/>
          </w:tcPr>
          <w:p w14:paraId="4D938CE7" w14:textId="77777777" w:rsidR="00AE60B1" w:rsidRPr="00C06F6E" w:rsidRDefault="00AE60B1" w:rsidP="0068249E">
            <w:pPr>
              <w:ind w:right="-2"/>
              <w:rPr>
                <w:b/>
                <w:sz w:val="28"/>
                <w:szCs w:val="28"/>
              </w:rPr>
            </w:pPr>
            <w:r w:rsidRPr="00C06F6E">
              <w:rPr>
                <w:b/>
                <w:sz w:val="28"/>
                <w:szCs w:val="28"/>
              </w:rPr>
              <w:t xml:space="preserve">От </w:t>
            </w:r>
            <w:r w:rsidRPr="00AE60B1">
              <w:rPr>
                <w:b/>
                <w:sz w:val="28"/>
                <w:szCs w:val="28"/>
              </w:rPr>
              <w:t>Сублицензиара</w:t>
            </w:r>
            <w:r w:rsidRPr="00C06F6E">
              <w:rPr>
                <w:b/>
                <w:sz w:val="28"/>
                <w:szCs w:val="28"/>
              </w:rPr>
              <w:t>:</w:t>
            </w:r>
          </w:p>
          <w:p w14:paraId="30915422" w14:textId="77777777" w:rsidR="00AE60B1" w:rsidRPr="00D87AC6" w:rsidRDefault="00AE60B1" w:rsidP="0068249E">
            <w:pPr>
              <w:ind w:right="-2"/>
              <w:rPr>
                <w:sz w:val="28"/>
                <w:szCs w:val="28"/>
              </w:rPr>
            </w:pPr>
          </w:p>
          <w:p w14:paraId="52556A80" w14:textId="77777777" w:rsidR="00AE60B1" w:rsidRPr="00D87AC6" w:rsidRDefault="00AE60B1" w:rsidP="0068249E">
            <w:pPr>
              <w:ind w:right="-2"/>
              <w:rPr>
                <w:sz w:val="28"/>
                <w:szCs w:val="28"/>
              </w:rPr>
            </w:pPr>
          </w:p>
          <w:p w14:paraId="31E39BA6" w14:textId="77777777" w:rsidR="00AE60B1" w:rsidRPr="00D87AC6" w:rsidRDefault="00AE60B1" w:rsidP="0068249E">
            <w:pPr>
              <w:ind w:right="-2"/>
              <w:rPr>
                <w:sz w:val="28"/>
                <w:szCs w:val="28"/>
              </w:rPr>
            </w:pPr>
            <w:r w:rsidRPr="00D87AC6">
              <w:rPr>
                <w:sz w:val="28"/>
                <w:szCs w:val="28"/>
              </w:rPr>
              <w:t xml:space="preserve"> </w:t>
            </w:r>
          </w:p>
          <w:p w14:paraId="03D6FF68" w14:textId="77777777" w:rsidR="00AE60B1" w:rsidRPr="00D87AC6" w:rsidRDefault="00AE60B1" w:rsidP="0068249E">
            <w:pPr>
              <w:ind w:right="-2"/>
              <w:rPr>
                <w:sz w:val="28"/>
                <w:szCs w:val="28"/>
              </w:rPr>
            </w:pPr>
            <w:r w:rsidRPr="00D87AC6">
              <w:rPr>
                <w:sz w:val="28"/>
                <w:szCs w:val="28"/>
              </w:rPr>
              <w:t>________________ (_________)</w:t>
            </w:r>
            <w:r w:rsidRPr="00D87AC6">
              <w:rPr>
                <w:rFonts w:eastAsia="Batang"/>
                <w:bCs/>
                <w:sz w:val="28"/>
                <w:szCs w:val="28"/>
              </w:rPr>
              <w:t xml:space="preserve"> </w:t>
            </w:r>
          </w:p>
          <w:p w14:paraId="6A10F2EC" w14:textId="77777777" w:rsidR="00AE60B1" w:rsidRPr="00D87AC6" w:rsidRDefault="00AE60B1" w:rsidP="0068249E">
            <w:pPr>
              <w:pStyle w:val="Style1"/>
              <w:widowControl/>
              <w:spacing w:line="240" w:lineRule="auto"/>
              <w:ind w:right="-2"/>
              <w:jc w:val="left"/>
              <w:rPr>
                <w:rStyle w:val="FontStyle12"/>
                <w:b/>
                <w:sz w:val="28"/>
                <w:szCs w:val="28"/>
              </w:rPr>
            </w:pPr>
            <w:r w:rsidRPr="00D87AC6">
              <w:rPr>
                <w:sz w:val="28"/>
                <w:szCs w:val="28"/>
              </w:rPr>
              <w:t xml:space="preserve">            М.П.</w:t>
            </w:r>
          </w:p>
        </w:tc>
      </w:tr>
    </w:tbl>
    <w:p w14:paraId="014396F8" w14:textId="77777777" w:rsidR="00BD7471" w:rsidRDefault="00BD7471" w:rsidP="00536B0C">
      <w:pPr>
        <w:ind w:right="-2"/>
        <w:jc w:val="right"/>
        <w:rPr>
          <w:color w:val="000000"/>
          <w:sz w:val="28"/>
          <w:szCs w:val="28"/>
        </w:rPr>
      </w:pPr>
    </w:p>
    <w:p w14:paraId="19034AF0" w14:textId="77777777" w:rsidR="00353551" w:rsidRPr="00A05E24" w:rsidRDefault="00BD7471" w:rsidP="00536B0C">
      <w:pPr>
        <w:ind w:right="-2"/>
        <w:jc w:val="right"/>
        <w:rPr>
          <w:color w:val="000000"/>
          <w:sz w:val="28"/>
          <w:szCs w:val="28"/>
        </w:rPr>
      </w:pPr>
      <w:r>
        <w:rPr>
          <w:color w:val="000000"/>
          <w:sz w:val="28"/>
          <w:szCs w:val="28"/>
        </w:rPr>
        <w:br w:type="page"/>
      </w:r>
      <w:r w:rsidR="00353551" w:rsidRPr="00A05E24">
        <w:rPr>
          <w:color w:val="000000"/>
          <w:sz w:val="28"/>
          <w:szCs w:val="28"/>
        </w:rPr>
        <w:lastRenderedPageBreak/>
        <w:t>Приложение № 2</w:t>
      </w:r>
    </w:p>
    <w:p w14:paraId="2E5E9E6C" w14:textId="77777777" w:rsidR="00C06F6E" w:rsidRDefault="00353551" w:rsidP="00536B0C">
      <w:pPr>
        <w:ind w:right="-2"/>
        <w:jc w:val="right"/>
        <w:rPr>
          <w:color w:val="000000"/>
          <w:sz w:val="28"/>
          <w:szCs w:val="28"/>
        </w:rPr>
      </w:pPr>
      <w:r w:rsidRPr="00A05E24">
        <w:rPr>
          <w:color w:val="000000"/>
          <w:sz w:val="28"/>
          <w:szCs w:val="28"/>
        </w:rPr>
        <w:t xml:space="preserve">к Сублицензионному договору </w:t>
      </w:r>
    </w:p>
    <w:p w14:paraId="7EF07447" w14:textId="77777777" w:rsidR="00353551" w:rsidRPr="00A05E24" w:rsidRDefault="00353551" w:rsidP="00536B0C">
      <w:pPr>
        <w:ind w:right="-2"/>
        <w:jc w:val="right"/>
        <w:rPr>
          <w:color w:val="000000"/>
          <w:sz w:val="28"/>
          <w:szCs w:val="28"/>
        </w:rPr>
      </w:pPr>
      <w:r w:rsidRPr="00A05E24">
        <w:rPr>
          <w:color w:val="000000"/>
          <w:sz w:val="28"/>
          <w:szCs w:val="28"/>
        </w:rPr>
        <w:t>№__</w:t>
      </w:r>
      <w:r w:rsidR="00C06F6E">
        <w:rPr>
          <w:color w:val="000000"/>
          <w:sz w:val="28"/>
          <w:szCs w:val="28"/>
        </w:rPr>
        <w:t>_____________</w:t>
      </w:r>
    </w:p>
    <w:p w14:paraId="69A9C495" w14:textId="77777777" w:rsidR="00696FC9" w:rsidRPr="00A05E24" w:rsidRDefault="00655C39" w:rsidP="00536B0C">
      <w:pPr>
        <w:ind w:right="-2"/>
        <w:jc w:val="right"/>
        <w:rPr>
          <w:color w:val="000000"/>
          <w:sz w:val="28"/>
          <w:szCs w:val="28"/>
        </w:rPr>
      </w:pPr>
      <w:r w:rsidRPr="00A05E24">
        <w:rPr>
          <w:color w:val="000000"/>
          <w:sz w:val="28"/>
          <w:szCs w:val="28"/>
        </w:rPr>
        <w:t>от «___» ___</w:t>
      </w:r>
      <w:r w:rsidR="00C06F6E">
        <w:rPr>
          <w:color w:val="000000"/>
          <w:sz w:val="28"/>
          <w:szCs w:val="28"/>
        </w:rPr>
        <w:t>_________</w:t>
      </w:r>
      <w:r w:rsidRPr="00A05E24">
        <w:rPr>
          <w:color w:val="000000"/>
          <w:sz w:val="28"/>
          <w:szCs w:val="28"/>
        </w:rPr>
        <w:t>_20</w:t>
      </w:r>
      <w:r w:rsidR="00883807">
        <w:rPr>
          <w:color w:val="000000"/>
          <w:sz w:val="28"/>
          <w:szCs w:val="28"/>
        </w:rPr>
        <w:t>2</w:t>
      </w:r>
      <w:r w:rsidR="00E93AAF">
        <w:rPr>
          <w:color w:val="000000"/>
          <w:sz w:val="28"/>
          <w:szCs w:val="28"/>
        </w:rPr>
        <w:t>6</w:t>
      </w:r>
      <w:r w:rsidR="00353551" w:rsidRPr="00A05E24">
        <w:rPr>
          <w:color w:val="000000"/>
          <w:sz w:val="28"/>
          <w:szCs w:val="28"/>
        </w:rPr>
        <w:t xml:space="preserve"> г.</w:t>
      </w:r>
    </w:p>
    <w:p w14:paraId="30E7893B" w14:textId="77777777" w:rsidR="007A30E2" w:rsidRPr="00A05E24" w:rsidRDefault="007A30E2" w:rsidP="00536B0C">
      <w:pPr>
        <w:pStyle w:val="Style1"/>
        <w:widowControl/>
        <w:spacing w:line="240" w:lineRule="auto"/>
        <w:ind w:right="-2"/>
        <w:jc w:val="left"/>
        <w:rPr>
          <w:rStyle w:val="FontStyle18"/>
          <w:b/>
          <w:color w:val="948A54"/>
          <w:sz w:val="28"/>
          <w:szCs w:val="28"/>
        </w:rPr>
      </w:pPr>
    </w:p>
    <w:p w14:paraId="3D887500" w14:textId="77777777" w:rsidR="007A30E2" w:rsidRDefault="007A30E2" w:rsidP="00536B0C">
      <w:pPr>
        <w:pStyle w:val="Style1"/>
        <w:widowControl/>
        <w:spacing w:line="240" w:lineRule="auto"/>
        <w:ind w:right="-2"/>
        <w:jc w:val="left"/>
        <w:rPr>
          <w:rStyle w:val="FontStyle18"/>
          <w:sz w:val="28"/>
          <w:szCs w:val="28"/>
        </w:rPr>
      </w:pPr>
    </w:p>
    <w:p w14:paraId="36FD4F4D" w14:textId="77777777" w:rsidR="00942C42" w:rsidRPr="00A05E24" w:rsidRDefault="00942C42" w:rsidP="00536B0C">
      <w:pPr>
        <w:pStyle w:val="Style1"/>
        <w:widowControl/>
        <w:spacing w:line="240" w:lineRule="auto"/>
        <w:ind w:right="-2"/>
        <w:jc w:val="left"/>
        <w:rPr>
          <w:rStyle w:val="FontStyle18"/>
          <w:sz w:val="28"/>
          <w:szCs w:val="28"/>
        </w:rPr>
      </w:pPr>
    </w:p>
    <w:p w14:paraId="2ED80FB2" w14:textId="77777777" w:rsidR="008066F2" w:rsidRPr="008066F2" w:rsidRDefault="008066F2" w:rsidP="00536B0C">
      <w:pPr>
        <w:pStyle w:val="Style4"/>
        <w:widowControl/>
        <w:spacing w:line="240" w:lineRule="auto"/>
        <w:ind w:right="-2"/>
        <w:jc w:val="center"/>
        <w:rPr>
          <w:rStyle w:val="FontStyle18"/>
          <w:sz w:val="28"/>
          <w:szCs w:val="28"/>
        </w:rPr>
      </w:pPr>
      <w:r w:rsidRPr="008066F2">
        <w:rPr>
          <w:rStyle w:val="FontStyle18"/>
          <w:sz w:val="28"/>
          <w:szCs w:val="28"/>
        </w:rPr>
        <w:t xml:space="preserve">ФОРМА </w:t>
      </w:r>
    </w:p>
    <w:p w14:paraId="31DEE786" w14:textId="77777777" w:rsidR="007A30E2" w:rsidRPr="00A05E24" w:rsidRDefault="007A30E2" w:rsidP="00536B0C">
      <w:pPr>
        <w:pStyle w:val="Style4"/>
        <w:widowControl/>
        <w:spacing w:line="240" w:lineRule="auto"/>
        <w:ind w:right="-2"/>
        <w:jc w:val="center"/>
        <w:rPr>
          <w:rStyle w:val="FontStyle18"/>
          <w:b/>
          <w:sz w:val="28"/>
          <w:szCs w:val="28"/>
        </w:rPr>
      </w:pPr>
      <w:r w:rsidRPr="00A05E24">
        <w:rPr>
          <w:rStyle w:val="FontStyle18"/>
          <w:b/>
          <w:sz w:val="28"/>
          <w:szCs w:val="28"/>
        </w:rPr>
        <w:t>АКТ</w:t>
      </w:r>
      <w:r w:rsidR="008066F2">
        <w:rPr>
          <w:rStyle w:val="FontStyle18"/>
          <w:b/>
          <w:sz w:val="28"/>
          <w:szCs w:val="28"/>
        </w:rPr>
        <w:t>А</w:t>
      </w:r>
      <w:r w:rsidRPr="00A05E24">
        <w:rPr>
          <w:rStyle w:val="FontStyle18"/>
          <w:b/>
          <w:sz w:val="28"/>
          <w:szCs w:val="28"/>
        </w:rPr>
        <w:t xml:space="preserve"> ПЕРЕДАЧИ ПРАВА ИСПОЛЬЗОВАНИЯ</w:t>
      </w:r>
    </w:p>
    <w:p w14:paraId="4F64BA93" w14:textId="77777777" w:rsidR="007A30E2" w:rsidRPr="00A05E24" w:rsidRDefault="007A30E2" w:rsidP="00536B0C">
      <w:pPr>
        <w:pStyle w:val="Style1"/>
        <w:widowControl/>
        <w:spacing w:line="240" w:lineRule="auto"/>
        <w:ind w:right="-2"/>
        <w:jc w:val="center"/>
        <w:rPr>
          <w:rStyle w:val="FontStyle18"/>
          <w:sz w:val="28"/>
          <w:szCs w:val="28"/>
        </w:rPr>
      </w:pPr>
    </w:p>
    <w:p w14:paraId="66566A66" w14:textId="77777777" w:rsidR="007A30E2" w:rsidRPr="00A05E24" w:rsidRDefault="007A30E2" w:rsidP="00C06F6E">
      <w:pPr>
        <w:ind w:right="-2"/>
        <w:rPr>
          <w:sz w:val="28"/>
          <w:szCs w:val="28"/>
        </w:rPr>
      </w:pPr>
      <w:r w:rsidRPr="00A05E24">
        <w:rPr>
          <w:sz w:val="28"/>
          <w:szCs w:val="28"/>
        </w:rPr>
        <w:t xml:space="preserve">г. </w:t>
      </w:r>
      <w:r w:rsidR="00086244">
        <w:rPr>
          <w:sz w:val="28"/>
          <w:szCs w:val="28"/>
        </w:rPr>
        <w:t>Москва</w:t>
      </w:r>
      <w:r w:rsidRPr="00A05E24">
        <w:rPr>
          <w:sz w:val="28"/>
          <w:szCs w:val="28"/>
        </w:rPr>
        <w:t xml:space="preserve"> </w:t>
      </w:r>
      <w:r w:rsidRPr="00A05E24">
        <w:rPr>
          <w:sz w:val="28"/>
          <w:szCs w:val="28"/>
        </w:rPr>
        <w:tab/>
      </w:r>
      <w:r w:rsidRPr="00A05E24">
        <w:rPr>
          <w:sz w:val="28"/>
          <w:szCs w:val="28"/>
        </w:rPr>
        <w:tab/>
      </w:r>
      <w:r w:rsidRPr="00A05E24">
        <w:rPr>
          <w:sz w:val="28"/>
          <w:szCs w:val="28"/>
        </w:rPr>
        <w:tab/>
      </w:r>
      <w:r w:rsidRPr="00A05E24">
        <w:rPr>
          <w:sz w:val="28"/>
          <w:szCs w:val="28"/>
        </w:rPr>
        <w:tab/>
      </w:r>
      <w:r w:rsidRPr="00A05E24">
        <w:rPr>
          <w:sz w:val="28"/>
          <w:szCs w:val="28"/>
        </w:rPr>
        <w:tab/>
      </w:r>
      <w:r w:rsidR="009A4E64">
        <w:rPr>
          <w:sz w:val="28"/>
          <w:szCs w:val="28"/>
        </w:rPr>
        <w:t xml:space="preserve">    </w:t>
      </w:r>
      <w:r w:rsidRPr="00A05E24">
        <w:rPr>
          <w:sz w:val="28"/>
          <w:szCs w:val="28"/>
        </w:rPr>
        <w:t xml:space="preserve">        </w:t>
      </w:r>
      <w:r w:rsidR="009A4E64">
        <w:rPr>
          <w:sz w:val="28"/>
          <w:szCs w:val="28"/>
        </w:rPr>
        <w:t xml:space="preserve">          </w:t>
      </w:r>
      <w:r w:rsidR="00C06F6E">
        <w:rPr>
          <w:sz w:val="28"/>
          <w:szCs w:val="28"/>
        </w:rPr>
        <w:t xml:space="preserve">           </w:t>
      </w:r>
      <w:r w:rsidR="009A4E64">
        <w:rPr>
          <w:sz w:val="28"/>
          <w:szCs w:val="28"/>
        </w:rPr>
        <w:t xml:space="preserve"> </w:t>
      </w:r>
      <w:proofErr w:type="gramStart"/>
      <w:r w:rsidR="009A4E64">
        <w:rPr>
          <w:sz w:val="28"/>
          <w:szCs w:val="28"/>
        </w:rPr>
        <w:t xml:space="preserve">   «</w:t>
      </w:r>
      <w:proofErr w:type="gramEnd"/>
      <w:r w:rsidR="009A4E64">
        <w:rPr>
          <w:sz w:val="28"/>
          <w:szCs w:val="28"/>
        </w:rPr>
        <w:t>___»  _________</w:t>
      </w:r>
      <w:r w:rsidRPr="00A05E24">
        <w:rPr>
          <w:sz w:val="28"/>
          <w:szCs w:val="28"/>
        </w:rPr>
        <w:t>_  20</w:t>
      </w:r>
      <w:r w:rsidR="009A4E64">
        <w:rPr>
          <w:sz w:val="28"/>
          <w:szCs w:val="28"/>
        </w:rPr>
        <w:t>2</w:t>
      </w:r>
      <w:r w:rsidR="00E93AAF">
        <w:rPr>
          <w:sz w:val="28"/>
          <w:szCs w:val="28"/>
        </w:rPr>
        <w:t>6</w:t>
      </w:r>
      <w:r w:rsidR="00C06F6E">
        <w:rPr>
          <w:sz w:val="28"/>
          <w:szCs w:val="28"/>
        </w:rPr>
        <w:t xml:space="preserve"> </w:t>
      </w:r>
      <w:r w:rsidRPr="00A05E24">
        <w:rPr>
          <w:sz w:val="28"/>
          <w:szCs w:val="28"/>
        </w:rPr>
        <w:t>г.</w:t>
      </w:r>
    </w:p>
    <w:p w14:paraId="1C3CB275" w14:textId="77777777" w:rsidR="007A30E2" w:rsidRPr="00A05E24" w:rsidRDefault="007A30E2" w:rsidP="00536B0C">
      <w:pPr>
        <w:ind w:right="-2"/>
        <w:jc w:val="both"/>
        <w:rPr>
          <w:sz w:val="28"/>
          <w:szCs w:val="28"/>
        </w:rPr>
      </w:pPr>
    </w:p>
    <w:p w14:paraId="5F96FF74" w14:textId="77777777" w:rsidR="007A30E2" w:rsidRPr="00A05E24" w:rsidRDefault="00111035" w:rsidP="00536B0C">
      <w:pPr>
        <w:ind w:right="-2"/>
        <w:jc w:val="both"/>
        <w:rPr>
          <w:rStyle w:val="FontStyle14"/>
          <w:sz w:val="28"/>
          <w:szCs w:val="28"/>
        </w:rPr>
      </w:pPr>
      <w:r w:rsidRPr="00AD44A6">
        <w:rPr>
          <w:rStyle w:val="FontStyle13"/>
          <w:i w:val="0"/>
          <w:sz w:val="28"/>
          <w:szCs w:val="28"/>
        </w:rPr>
        <w:t>_____________</w:t>
      </w:r>
      <w:r w:rsidR="004337A5" w:rsidRPr="00AD44A6">
        <w:rPr>
          <w:rStyle w:val="FontStyle13"/>
          <w:i w:val="0"/>
          <w:sz w:val="28"/>
          <w:szCs w:val="28"/>
        </w:rPr>
        <w:t>, именуемое в дальнейшем «</w:t>
      </w:r>
      <w:r w:rsidR="004141C1" w:rsidRPr="00AD44A6">
        <w:rPr>
          <w:rStyle w:val="FontStyle13"/>
          <w:i w:val="0"/>
          <w:sz w:val="28"/>
          <w:szCs w:val="28"/>
        </w:rPr>
        <w:t>Сублицензиар</w:t>
      </w:r>
      <w:r w:rsidR="004337A5" w:rsidRPr="00AD44A6">
        <w:rPr>
          <w:rStyle w:val="FontStyle13"/>
          <w:i w:val="0"/>
          <w:sz w:val="28"/>
          <w:szCs w:val="28"/>
        </w:rPr>
        <w:t>», в лице</w:t>
      </w:r>
      <w:r w:rsidRPr="00AD44A6">
        <w:rPr>
          <w:rStyle w:val="FontStyle13"/>
          <w:i w:val="0"/>
          <w:sz w:val="28"/>
          <w:szCs w:val="28"/>
        </w:rPr>
        <w:t>_________</w:t>
      </w:r>
      <w:r w:rsidR="004337A5" w:rsidRPr="00AD44A6">
        <w:rPr>
          <w:sz w:val="28"/>
          <w:szCs w:val="28"/>
        </w:rPr>
        <w:t xml:space="preserve">, действующего на основании </w:t>
      </w:r>
      <w:r w:rsidRPr="00AD44A6">
        <w:rPr>
          <w:sz w:val="28"/>
          <w:szCs w:val="28"/>
        </w:rPr>
        <w:t>_____</w:t>
      </w:r>
      <w:r w:rsidR="004337A5" w:rsidRPr="00AD44A6">
        <w:rPr>
          <w:rStyle w:val="FontStyle13"/>
          <w:i w:val="0"/>
          <w:sz w:val="28"/>
          <w:szCs w:val="28"/>
        </w:rPr>
        <w:t xml:space="preserve">, с одной стороны, и </w:t>
      </w:r>
      <w:r w:rsidR="004337A5" w:rsidRPr="00AD44A6">
        <w:rPr>
          <w:sz w:val="28"/>
          <w:szCs w:val="28"/>
        </w:rPr>
        <w:t>Федеральная служба по гидрометеорологии и мониторингу окружающей среды (Росгидромет)</w:t>
      </w:r>
      <w:r w:rsidR="004337A5" w:rsidRPr="00AD44A6">
        <w:rPr>
          <w:iCs/>
          <w:sz w:val="28"/>
          <w:szCs w:val="28"/>
        </w:rPr>
        <w:t>,</w:t>
      </w:r>
      <w:r w:rsidR="004337A5" w:rsidRPr="00AD44A6">
        <w:rPr>
          <w:rStyle w:val="FontStyle13"/>
          <w:i w:val="0"/>
          <w:sz w:val="28"/>
          <w:szCs w:val="28"/>
        </w:rPr>
        <w:t xml:space="preserve"> </w:t>
      </w:r>
      <w:r w:rsidR="004337A5" w:rsidRPr="00AD44A6">
        <w:rPr>
          <w:rStyle w:val="FontStyle14"/>
          <w:iCs/>
          <w:sz w:val="28"/>
          <w:szCs w:val="28"/>
        </w:rPr>
        <w:t>именуем</w:t>
      </w:r>
      <w:r w:rsidR="00883807" w:rsidRPr="00AD44A6">
        <w:rPr>
          <w:rStyle w:val="FontStyle14"/>
          <w:iCs/>
          <w:sz w:val="28"/>
          <w:szCs w:val="28"/>
        </w:rPr>
        <w:t>ая</w:t>
      </w:r>
      <w:r w:rsidR="004337A5" w:rsidRPr="00AD44A6">
        <w:rPr>
          <w:rStyle w:val="FontStyle14"/>
          <w:iCs/>
          <w:sz w:val="28"/>
          <w:szCs w:val="28"/>
        </w:rPr>
        <w:t xml:space="preserve"> в дальнейшем «Сублицензиат», в </w:t>
      </w:r>
      <w:r w:rsidR="00883807" w:rsidRPr="00AD44A6">
        <w:rPr>
          <w:rStyle w:val="FontStyle14"/>
          <w:sz w:val="28"/>
          <w:szCs w:val="28"/>
        </w:rPr>
        <w:t xml:space="preserve">лице </w:t>
      </w:r>
      <w:r w:rsidR="00E93AAF" w:rsidRPr="00AD44A6">
        <w:rPr>
          <w:rStyle w:val="FontStyle14"/>
          <w:sz w:val="28"/>
          <w:szCs w:val="28"/>
        </w:rPr>
        <w:t>__________________________________</w:t>
      </w:r>
      <w:r w:rsidR="004337A5" w:rsidRPr="00AD44A6">
        <w:rPr>
          <w:rStyle w:val="FontStyle14"/>
          <w:sz w:val="28"/>
          <w:szCs w:val="28"/>
        </w:rPr>
        <w:t>,</w:t>
      </w:r>
      <w:r w:rsidR="004337A5" w:rsidRPr="00AD44A6">
        <w:rPr>
          <w:rStyle w:val="FontStyle14"/>
          <w:iCs/>
          <w:sz w:val="28"/>
          <w:szCs w:val="28"/>
        </w:rPr>
        <w:t xml:space="preserve"> действующего на основании </w:t>
      </w:r>
      <w:r w:rsidR="00F316EE" w:rsidRPr="00AD44A6">
        <w:rPr>
          <w:rStyle w:val="FontStyle14"/>
          <w:iCs/>
          <w:sz w:val="28"/>
          <w:szCs w:val="28"/>
        </w:rPr>
        <w:t>д</w:t>
      </w:r>
      <w:r w:rsidR="004337A5" w:rsidRPr="00AD44A6">
        <w:rPr>
          <w:rStyle w:val="FontStyle14"/>
          <w:iCs/>
          <w:sz w:val="28"/>
          <w:szCs w:val="28"/>
        </w:rPr>
        <w:t xml:space="preserve">оверенности от </w:t>
      </w:r>
      <w:r w:rsidR="00E93AAF" w:rsidRPr="00AD44A6">
        <w:rPr>
          <w:sz w:val="28"/>
          <w:szCs w:val="28"/>
        </w:rPr>
        <w:t>_________________</w:t>
      </w:r>
      <w:r w:rsidR="00F316EE" w:rsidRPr="00AD44A6">
        <w:rPr>
          <w:sz w:val="28"/>
          <w:szCs w:val="28"/>
        </w:rPr>
        <w:t xml:space="preserve"> № </w:t>
      </w:r>
      <w:r w:rsidR="00E93AAF" w:rsidRPr="00AD44A6">
        <w:rPr>
          <w:sz w:val="28"/>
          <w:szCs w:val="28"/>
        </w:rPr>
        <w:t>____________</w:t>
      </w:r>
      <w:r w:rsidR="007A30E2" w:rsidRPr="00AD44A6">
        <w:rPr>
          <w:rStyle w:val="FontStyle14"/>
          <w:sz w:val="28"/>
          <w:szCs w:val="28"/>
        </w:rPr>
        <w:t>,</w:t>
      </w:r>
      <w:r w:rsidR="007A30E2" w:rsidRPr="00F316EE">
        <w:rPr>
          <w:rStyle w:val="FontStyle14"/>
          <w:sz w:val="28"/>
          <w:szCs w:val="28"/>
        </w:rPr>
        <w:t xml:space="preserve"> состав</w:t>
      </w:r>
      <w:r w:rsidR="007A30E2" w:rsidRPr="00883807">
        <w:rPr>
          <w:rStyle w:val="FontStyle14"/>
          <w:sz w:val="28"/>
          <w:szCs w:val="28"/>
        </w:rPr>
        <w:t>или и подписали</w:t>
      </w:r>
      <w:r w:rsidR="00F316EE">
        <w:rPr>
          <w:rStyle w:val="FontStyle14"/>
          <w:sz w:val="28"/>
          <w:szCs w:val="28"/>
        </w:rPr>
        <w:t xml:space="preserve"> настоящий акт передачи права использования </w:t>
      </w:r>
      <w:r w:rsidR="007A30E2" w:rsidRPr="00A05E24">
        <w:rPr>
          <w:rStyle w:val="FontStyle14"/>
          <w:sz w:val="28"/>
          <w:szCs w:val="28"/>
        </w:rPr>
        <w:t xml:space="preserve">о том, что </w:t>
      </w:r>
      <w:r w:rsidR="004141C1">
        <w:rPr>
          <w:rStyle w:val="FontStyle14"/>
          <w:sz w:val="28"/>
          <w:szCs w:val="28"/>
        </w:rPr>
        <w:t>Сублицензиар</w:t>
      </w:r>
      <w:r w:rsidR="007A30E2" w:rsidRPr="00A05E24">
        <w:rPr>
          <w:rStyle w:val="FontStyle14"/>
          <w:sz w:val="28"/>
          <w:szCs w:val="28"/>
        </w:rPr>
        <w:t xml:space="preserve"> передал, а Сублицензиат принял право использования Программы для ЭВМ в соответствии с условиями Сублицензионного договора №_________ от «____» ___</w:t>
      </w:r>
      <w:r w:rsidR="00883807">
        <w:rPr>
          <w:rStyle w:val="FontStyle14"/>
          <w:sz w:val="28"/>
          <w:szCs w:val="28"/>
        </w:rPr>
        <w:t>_</w:t>
      </w:r>
      <w:r w:rsidR="007A30E2" w:rsidRPr="00A05E24">
        <w:rPr>
          <w:rStyle w:val="FontStyle14"/>
          <w:sz w:val="28"/>
          <w:szCs w:val="28"/>
        </w:rPr>
        <w:t>______ 20</w:t>
      </w:r>
      <w:r w:rsidR="00883807">
        <w:rPr>
          <w:rStyle w:val="FontStyle14"/>
          <w:sz w:val="28"/>
          <w:szCs w:val="28"/>
        </w:rPr>
        <w:t>2</w:t>
      </w:r>
      <w:r w:rsidR="00E93AAF">
        <w:rPr>
          <w:rStyle w:val="FontStyle14"/>
          <w:sz w:val="28"/>
          <w:szCs w:val="28"/>
        </w:rPr>
        <w:t>6</w:t>
      </w:r>
      <w:r w:rsidR="007A30E2" w:rsidRPr="00A05E24">
        <w:rPr>
          <w:rStyle w:val="FontStyle14"/>
          <w:sz w:val="28"/>
          <w:szCs w:val="28"/>
        </w:rPr>
        <w:t xml:space="preserve"> г.</w:t>
      </w:r>
    </w:p>
    <w:p w14:paraId="3ED2F3E3" w14:textId="77777777" w:rsidR="007A30E2" w:rsidRPr="00A05E24" w:rsidRDefault="007A30E2" w:rsidP="00536B0C">
      <w:pPr>
        <w:ind w:right="-2"/>
        <w:jc w:val="both"/>
        <w:rPr>
          <w:sz w:val="28"/>
          <w:szCs w:val="28"/>
        </w:rPr>
      </w:pPr>
    </w:p>
    <w:tbl>
      <w:tblPr>
        <w:tblW w:w="10000" w:type="dxa"/>
        <w:tblInd w:w="40" w:type="dxa"/>
        <w:tblLayout w:type="fixed"/>
        <w:tblCellMar>
          <w:left w:w="40" w:type="dxa"/>
          <w:right w:w="40" w:type="dxa"/>
        </w:tblCellMar>
        <w:tblLook w:val="04A0" w:firstRow="1" w:lastRow="0" w:firstColumn="1" w:lastColumn="0" w:noHBand="0" w:noVBand="1"/>
      </w:tblPr>
      <w:tblGrid>
        <w:gridCol w:w="699"/>
        <w:gridCol w:w="4263"/>
        <w:gridCol w:w="1418"/>
        <w:gridCol w:w="1582"/>
        <w:gridCol w:w="31"/>
        <w:gridCol w:w="1976"/>
        <w:gridCol w:w="31"/>
      </w:tblGrid>
      <w:tr w:rsidR="007A30E2" w:rsidRPr="00A05E24" w14:paraId="6F2E3652" w14:textId="77777777" w:rsidTr="005A67D3">
        <w:trPr>
          <w:gridAfter w:val="1"/>
          <w:wAfter w:w="31" w:type="dxa"/>
          <w:trHeight w:val="965"/>
        </w:trPr>
        <w:tc>
          <w:tcPr>
            <w:tcW w:w="699" w:type="dxa"/>
            <w:tcBorders>
              <w:top w:val="single" w:sz="6" w:space="0" w:color="auto"/>
              <w:left w:val="single" w:sz="6" w:space="0" w:color="auto"/>
              <w:bottom w:val="single" w:sz="6" w:space="0" w:color="auto"/>
              <w:right w:val="single" w:sz="6" w:space="0" w:color="auto"/>
            </w:tcBorders>
            <w:vAlign w:val="center"/>
            <w:hideMark/>
          </w:tcPr>
          <w:p w14:paraId="3DE310C6" w14:textId="77777777" w:rsidR="007A30E2" w:rsidRDefault="007A30E2" w:rsidP="00536B0C">
            <w:pPr>
              <w:pStyle w:val="Style3"/>
              <w:widowControl/>
              <w:spacing w:line="240" w:lineRule="auto"/>
              <w:ind w:right="-2"/>
              <w:jc w:val="center"/>
              <w:rPr>
                <w:rFonts w:ascii="Times New Roman" w:hAnsi="Times New Roman" w:cs="Times New Roman"/>
                <w:sz w:val="28"/>
                <w:szCs w:val="28"/>
              </w:rPr>
            </w:pPr>
            <w:r w:rsidRPr="00A05E24">
              <w:rPr>
                <w:rFonts w:ascii="Times New Roman" w:hAnsi="Times New Roman" w:cs="Times New Roman"/>
                <w:sz w:val="28"/>
                <w:szCs w:val="28"/>
              </w:rPr>
              <w:t>№</w:t>
            </w:r>
          </w:p>
          <w:p w14:paraId="4B075671" w14:textId="77777777" w:rsidR="00090036" w:rsidRPr="00A05E24" w:rsidRDefault="00090036" w:rsidP="00536B0C">
            <w:pPr>
              <w:pStyle w:val="Style3"/>
              <w:widowControl/>
              <w:spacing w:line="240" w:lineRule="auto"/>
              <w:ind w:right="-2"/>
              <w:jc w:val="center"/>
              <w:rPr>
                <w:rFonts w:ascii="Times New Roman" w:hAnsi="Times New Roman" w:cs="Times New Roman"/>
                <w:sz w:val="28"/>
                <w:szCs w:val="28"/>
              </w:rPr>
            </w:pPr>
            <w:r>
              <w:rPr>
                <w:rFonts w:ascii="Times New Roman" w:hAnsi="Times New Roman" w:cs="Times New Roman"/>
                <w:sz w:val="28"/>
                <w:szCs w:val="28"/>
              </w:rPr>
              <w:t>п/п</w:t>
            </w:r>
          </w:p>
        </w:tc>
        <w:tc>
          <w:tcPr>
            <w:tcW w:w="4263" w:type="dxa"/>
            <w:tcBorders>
              <w:top w:val="single" w:sz="6" w:space="0" w:color="auto"/>
              <w:left w:val="single" w:sz="6" w:space="0" w:color="auto"/>
              <w:bottom w:val="single" w:sz="6" w:space="0" w:color="auto"/>
              <w:right w:val="single" w:sz="6" w:space="0" w:color="auto"/>
            </w:tcBorders>
            <w:vAlign w:val="center"/>
            <w:hideMark/>
          </w:tcPr>
          <w:p w14:paraId="738C1712" w14:textId="77777777" w:rsidR="007A30E2" w:rsidRPr="00A05E24" w:rsidRDefault="007A30E2" w:rsidP="00536B0C">
            <w:pPr>
              <w:pStyle w:val="Style6"/>
              <w:widowControl/>
              <w:ind w:right="-2"/>
              <w:jc w:val="center"/>
              <w:rPr>
                <w:rStyle w:val="FontStyle20"/>
                <w:sz w:val="28"/>
                <w:szCs w:val="28"/>
              </w:rPr>
            </w:pPr>
            <w:r w:rsidRPr="00A05E24">
              <w:rPr>
                <w:rStyle w:val="FontStyle18"/>
                <w:sz w:val="28"/>
                <w:szCs w:val="28"/>
              </w:rPr>
              <w:t xml:space="preserve">Наименование </w:t>
            </w:r>
            <w:r w:rsidR="00090036">
              <w:rPr>
                <w:rStyle w:val="FontStyle18"/>
                <w:sz w:val="28"/>
                <w:szCs w:val="28"/>
              </w:rPr>
              <w:t>п</w:t>
            </w:r>
            <w:r w:rsidRPr="00A05E24">
              <w:rPr>
                <w:rStyle w:val="FontStyle18"/>
                <w:sz w:val="28"/>
                <w:szCs w:val="28"/>
              </w:rPr>
              <w:t xml:space="preserve">рограммы для </w:t>
            </w:r>
            <w:r w:rsidRPr="00A05E24">
              <w:rPr>
                <w:rStyle w:val="FontStyle20"/>
                <w:b w:val="0"/>
                <w:i w:val="0"/>
                <w:sz w:val="28"/>
                <w:szCs w:val="28"/>
              </w:rPr>
              <w:t>ЭВМ</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05E0E90" w14:textId="77777777" w:rsidR="007A30E2" w:rsidRPr="00A05E24" w:rsidRDefault="007A30E2" w:rsidP="00536B0C">
            <w:pPr>
              <w:pStyle w:val="Style6"/>
              <w:widowControl/>
              <w:ind w:right="-2"/>
              <w:jc w:val="center"/>
              <w:rPr>
                <w:rStyle w:val="FontStyle18"/>
                <w:sz w:val="28"/>
                <w:szCs w:val="28"/>
              </w:rPr>
            </w:pPr>
            <w:r w:rsidRPr="00A05E24">
              <w:rPr>
                <w:rStyle w:val="FontStyle18"/>
                <w:sz w:val="28"/>
                <w:szCs w:val="28"/>
              </w:rPr>
              <w:t>Кол-во, шт.</w:t>
            </w:r>
          </w:p>
        </w:tc>
        <w:tc>
          <w:tcPr>
            <w:tcW w:w="1582" w:type="dxa"/>
            <w:tcBorders>
              <w:top w:val="single" w:sz="6" w:space="0" w:color="auto"/>
              <w:left w:val="single" w:sz="6" w:space="0" w:color="auto"/>
              <w:bottom w:val="single" w:sz="6" w:space="0" w:color="auto"/>
              <w:right w:val="single" w:sz="6" w:space="0" w:color="auto"/>
            </w:tcBorders>
            <w:vAlign w:val="center"/>
            <w:hideMark/>
          </w:tcPr>
          <w:p w14:paraId="1361A26D" w14:textId="77777777" w:rsidR="007A30E2" w:rsidRPr="000B5FE3" w:rsidRDefault="007A30E2" w:rsidP="00536B0C">
            <w:pPr>
              <w:pStyle w:val="Style6"/>
              <w:widowControl/>
              <w:ind w:right="-2"/>
              <w:jc w:val="center"/>
              <w:rPr>
                <w:rStyle w:val="FontStyle21"/>
                <w:sz w:val="28"/>
                <w:szCs w:val="28"/>
              </w:rPr>
            </w:pPr>
            <w:r w:rsidRPr="00A05E24">
              <w:rPr>
                <w:rStyle w:val="FontStyle18"/>
                <w:sz w:val="28"/>
                <w:szCs w:val="28"/>
              </w:rPr>
              <w:t>Стоимость передачи права</w:t>
            </w:r>
            <w:r w:rsidR="000B5FE3">
              <w:rPr>
                <w:rStyle w:val="FontStyle18"/>
                <w:sz w:val="28"/>
                <w:szCs w:val="28"/>
              </w:rPr>
              <w:t xml:space="preserve"> ед.</w:t>
            </w:r>
            <w:r w:rsidRPr="00A05E24">
              <w:rPr>
                <w:rStyle w:val="FontStyle18"/>
                <w:sz w:val="28"/>
                <w:szCs w:val="28"/>
              </w:rPr>
              <w:t xml:space="preserve">, </w:t>
            </w:r>
            <w:r w:rsidRPr="00A05E24">
              <w:rPr>
                <w:rStyle w:val="FontStyle21"/>
                <w:sz w:val="28"/>
                <w:szCs w:val="28"/>
              </w:rPr>
              <w:t>руб</w:t>
            </w:r>
            <w:r w:rsidRPr="000B5FE3">
              <w:rPr>
                <w:rStyle w:val="FontStyle21"/>
                <w:sz w:val="28"/>
                <w:szCs w:val="28"/>
              </w:rPr>
              <w:t>.</w:t>
            </w:r>
          </w:p>
        </w:tc>
        <w:tc>
          <w:tcPr>
            <w:tcW w:w="2007" w:type="dxa"/>
            <w:gridSpan w:val="2"/>
            <w:tcBorders>
              <w:top w:val="single" w:sz="6" w:space="0" w:color="auto"/>
              <w:left w:val="single" w:sz="6" w:space="0" w:color="auto"/>
              <w:bottom w:val="single" w:sz="6" w:space="0" w:color="auto"/>
              <w:right w:val="single" w:sz="6" w:space="0" w:color="auto"/>
            </w:tcBorders>
            <w:vAlign w:val="center"/>
            <w:hideMark/>
          </w:tcPr>
          <w:p w14:paraId="23A0E998" w14:textId="77777777" w:rsidR="007A30E2" w:rsidRPr="00A05E24" w:rsidRDefault="007A30E2" w:rsidP="00536B0C">
            <w:pPr>
              <w:pStyle w:val="Style6"/>
              <w:widowControl/>
              <w:ind w:right="-2"/>
              <w:jc w:val="center"/>
              <w:rPr>
                <w:rStyle w:val="FontStyle18"/>
                <w:sz w:val="28"/>
                <w:szCs w:val="28"/>
              </w:rPr>
            </w:pPr>
            <w:r w:rsidRPr="00A05E24">
              <w:rPr>
                <w:rStyle w:val="FontStyle18"/>
                <w:sz w:val="28"/>
                <w:szCs w:val="28"/>
              </w:rPr>
              <w:t>Общая стоимость передачи прав</w:t>
            </w:r>
            <w:r w:rsidR="000B5FE3">
              <w:rPr>
                <w:rStyle w:val="FontStyle18"/>
                <w:sz w:val="28"/>
                <w:szCs w:val="28"/>
              </w:rPr>
              <w:t>а</w:t>
            </w:r>
            <w:r w:rsidRPr="00A05E24">
              <w:rPr>
                <w:rStyle w:val="FontStyle18"/>
                <w:sz w:val="28"/>
                <w:szCs w:val="28"/>
              </w:rPr>
              <w:t>, руб.</w:t>
            </w:r>
          </w:p>
        </w:tc>
      </w:tr>
      <w:tr w:rsidR="007A30E2" w:rsidRPr="00A05E24" w14:paraId="1543FA52" w14:textId="77777777" w:rsidTr="005A67D3">
        <w:trPr>
          <w:gridAfter w:val="1"/>
          <w:wAfter w:w="31" w:type="dxa"/>
          <w:trHeight w:val="348"/>
        </w:trPr>
        <w:tc>
          <w:tcPr>
            <w:tcW w:w="699" w:type="dxa"/>
            <w:tcBorders>
              <w:top w:val="single" w:sz="6" w:space="0" w:color="auto"/>
              <w:left w:val="single" w:sz="6" w:space="0" w:color="auto"/>
              <w:bottom w:val="single" w:sz="6" w:space="0" w:color="auto"/>
              <w:right w:val="single" w:sz="6" w:space="0" w:color="auto"/>
            </w:tcBorders>
          </w:tcPr>
          <w:p w14:paraId="5AE6DA47" w14:textId="77777777" w:rsidR="007A30E2" w:rsidRPr="00A05E24" w:rsidRDefault="00883807" w:rsidP="00883807">
            <w:pPr>
              <w:pStyle w:val="Style3"/>
              <w:widowControl/>
              <w:spacing w:line="240" w:lineRule="auto"/>
              <w:ind w:right="-2"/>
              <w:jc w:val="center"/>
              <w:rPr>
                <w:rFonts w:ascii="Times New Roman" w:hAnsi="Times New Roman" w:cs="Times New Roman"/>
                <w:sz w:val="28"/>
                <w:szCs w:val="28"/>
              </w:rPr>
            </w:pPr>
            <w:r>
              <w:rPr>
                <w:rFonts w:ascii="Times New Roman" w:hAnsi="Times New Roman" w:cs="Times New Roman"/>
                <w:sz w:val="28"/>
                <w:szCs w:val="28"/>
              </w:rPr>
              <w:t>1.</w:t>
            </w:r>
          </w:p>
        </w:tc>
        <w:tc>
          <w:tcPr>
            <w:tcW w:w="4263" w:type="dxa"/>
            <w:tcBorders>
              <w:top w:val="single" w:sz="6" w:space="0" w:color="auto"/>
              <w:left w:val="single" w:sz="6" w:space="0" w:color="auto"/>
              <w:bottom w:val="single" w:sz="6" w:space="0" w:color="auto"/>
              <w:right w:val="single" w:sz="6" w:space="0" w:color="auto"/>
            </w:tcBorders>
          </w:tcPr>
          <w:p w14:paraId="6550C49C" w14:textId="77777777" w:rsidR="00C348F9" w:rsidRPr="00C348F9" w:rsidRDefault="00C348F9" w:rsidP="00C348F9">
            <w:pPr>
              <w:pStyle w:val="TableParagraph"/>
              <w:ind w:right="113"/>
              <w:jc w:val="left"/>
              <w:rPr>
                <w:w w:val="90"/>
                <w:sz w:val="28"/>
                <w:szCs w:val="28"/>
              </w:rPr>
            </w:pPr>
            <w:r w:rsidRPr="00C348F9">
              <w:rPr>
                <w:w w:val="90"/>
                <w:sz w:val="28"/>
                <w:szCs w:val="28"/>
              </w:rPr>
              <w:t xml:space="preserve">Права на программу для ЭВМ Продление </w:t>
            </w:r>
            <w:r w:rsidR="00235838">
              <w:rPr>
                <w:w w:val="90"/>
                <w:sz w:val="28"/>
                <w:szCs w:val="28"/>
              </w:rPr>
              <w:t xml:space="preserve">лицензии </w:t>
            </w:r>
            <w:r w:rsidRPr="00C348F9">
              <w:rPr>
                <w:w w:val="90"/>
                <w:sz w:val="28"/>
                <w:szCs w:val="28"/>
              </w:rPr>
              <w:t>Kaspersky Endpoint Security для бизнеса – Стандартный Russian Edition. 150-249 Node 2 year Renewal License</w:t>
            </w:r>
          </w:p>
          <w:p w14:paraId="6693874F" w14:textId="77777777" w:rsidR="007A30E2" w:rsidRDefault="00C348F9" w:rsidP="00C348F9">
            <w:pPr>
              <w:pStyle w:val="TableParagraph"/>
              <w:ind w:left="0" w:right="113"/>
              <w:jc w:val="left"/>
              <w:rPr>
                <w:w w:val="90"/>
                <w:sz w:val="28"/>
                <w:szCs w:val="28"/>
              </w:rPr>
            </w:pPr>
            <w:r w:rsidRPr="00C348F9">
              <w:rPr>
                <w:w w:val="90"/>
                <w:sz w:val="28"/>
                <w:szCs w:val="28"/>
              </w:rPr>
              <w:t>Артикул: KL4863RASDR</w:t>
            </w:r>
          </w:p>
          <w:p w14:paraId="44BADE74" w14:textId="77777777" w:rsidR="00DB611C" w:rsidRPr="00DD5DBC" w:rsidRDefault="00DB611C" w:rsidP="00C348F9">
            <w:pPr>
              <w:pStyle w:val="TableParagraph"/>
              <w:ind w:left="0" w:right="113"/>
              <w:jc w:val="left"/>
              <w:rPr>
                <w:sz w:val="28"/>
                <w:szCs w:val="28"/>
              </w:rPr>
            </w:pPr>
            <w:r>
              <w:rPr>
                <w:w w:val="90"/>
                <w:sz w:val="28"/>
                <w:szCs w:val="28"/>
              </w:rPr>
              <w:t xml:space="preserve">Срок действия лицензий: </w:t>
            </w:r>
            <w:r>
              <w:rPr>
                <w:w w:val="90"/>
                <w:sz w:val="28"/>
                <w:szCs w:val="28"/>
              </w:rPr>
              <w:br/>
              <w:t>с 01.12.2026</w:t>
            </w:r>
          </w:p>
        </w:tc>
        <w:tc>
          <w:tcPr>
            <w:tcW w:w="1418" w:type="dxa"/>
            <w:tcBorders>
              <w:top w:val="single" w:sz="6" w:space="0" w:color="auto"/>
              <w:left w:val="single" w:sz="6" w:space="0" w:color="auto"/>
              <w:bottom w:val="single" w:sz="6" w:space="0" w:color="auto"/>
              <w:right w:val="single" w:sz="6" w:space="0" w:color="auto"/>
            </w:tcBorders>
          </w:tcPr>
          <w:p w14:paraId="4FF4F28A" w14:textId="77777777" w:rsidR="007A30E2" w:rsidRPr="00A05E24" w:rsidRDefault="00AE60B1" w:rsidP="00863567">
            <w:pPr>
              <w:pStyle w:val="Style3"/>
              <w:widowControl/>
              <w:spacing w:line="240" w:lineRule="auto"/>
              <w:ind w:right="-2"/>
              <w:jc w:val="center"/>
              <w:rPr>
                <w:rFonts w:ascii="Times New Roman" w:hAnsi="Times New Roman" w:cs="Times New Roman"/>
                <w:sz w:val="28"/>
                <w:szCs w:val="28"/>
              </w:rPr>
            </w:pPr>
            <w:r>
              <w:rPr>
                <w:rFonts w:ascii="Times New Roman" w:hAnsi="Times New Roman" w:cs="Times New Roman"/>
                <w:sz w:val="28"/>
                <w:szCs w:val="28"/>
              </w:rPr>
              <w:t>150</w:t>
            </w:r>
            <w:r w:rsidR="005A67D3">
              <w:rPr>
                <w:rFonts w:ascii="Times New Roman" w:hAnsi="Times New Roman" w:cs="Times New Roman"/>
                <w:sz w:val="28"/>
                <w:szCs w:val="28"/>
              </w:rPr>
              <w:t xml:space="preserve"> лицензий</w:t>
            </w:r>
          </w:p>
        </w:tc>
        <w:tc>
          <w:tcPr>
            <w:tcW w:w="1582" w:type="dxa"/>
            <w:tcBorders>
              <w:top w:val="single" w:sz="6" w:space="0" w:color="auto"/>
              <w:left w:val="single" w:sz="6" w:space="0" w:color="auto"/>
              <w:bottom w:val="single" w:sz="6" w:space="0" w:color="auto"/>
              <w:right w:val="single" w:sz="6" w:space="0" w:color="auto"/>
            </w:tcBorders>
          </w:tcPr>
          <w:p w14:paraId="03096F47" w14:textId="77777777" w:rsidR="007A30E2" w:rsidRPr="00A05E24" w:rsidRDefault="007A30E2" w:rsidP="00536B0C">
            <w:pPr>
              <w:pStyle w:val="Style3"/>
              <w:widowControl/>
              <w:spacing w:line="240" w:lineRule="auto"/>
              <w:ind w:right="-2"/>
              <w:rPr>
                <w:rFonts w:ascii="Times New Roman" w:hAnsi="Times New Roman" w:cs="Times New Roman"/>
                <w:sz w:val="28"/>
                <w:szCs w:val="28"/>
              </w:rPr>
            </w:pPr>
          </w:p>
        </w:tc>
        <w:tc>
          <w:tcPr>
            <w:tcW w:w="2007" w:type="dxa"/>
            <w:gridSpan w:val="2"/>
            <w:tcBorders>
              <w:top w:val="single" w:sz="6" w:space="0" w:color="auto"/>
              <w:left w:val="single" w:sz="6" w:space="0" w:color="auto"/>
              <w:bottom w:val="single" w:sz="6" w:space="0" w:color="auto"/>
              <w:right w:val="single" w:sz="6" w:space="0" w:color="auto"/>
            </w:tcBorders>
          </w:tcPr>
          <w:p w14:paraId="1BFEB3CA" w14:textId="77777777" w:rsidR="007A30E2" w:rsidRPr="00A05E24" w:rsidRDefault="007A30E2" w:rsidP="00536B0C">
            <w:pPr>
              <w:pStyle w:val="Style3"/>
              <w:widowControl/>
              <w:spacing w:line="240" w:lineRule="auto"/>
              <w:ind w:right="-2"/>
              <w:rPr>
                <w:rFonts w:ascii="Times New Roman" w:hAnsi="Times New Roman" w:cs="Times New Roman"/>
                <w:sz w:val="28"/>
                <w:szCs w:val="28"/>
              </w:rPr>
            </w:pPr>
          </w:p>
        </w:tc>
      </w:tr>
      <w:tr w:rsidR="00AE60B1" w:rsidRPr="00AE60B1" w14:paraId="3D312FD8" w14:textId="77777777" w:rsidTr="005A67D3">
        <w:trPr>
          <w:gridAfter w:val="1"/>
          <w:wAfter w:w="31" w:type="dxa"/>
          <w:trHeight w:val="348"/>
        </w:trPr>
        <w:tc>
          <w:tcPr>
            <w:tcW w:w="699" w:type="dxa"/>
            <w:tcBorders>
              <w:top w:val="single" w:sz="6" w:space="0" w:color="auto"/>
              <w:left w:val="single" w:sz="6" w:space="0" w:color="auto"/>
              <w:bottom w:val="single" w:sz="6" w:space="0" w:color="auto"/>
              <w:right w:val="single" w:sz="6" w:space="0" w:color="auto"/>
            </w:tcBorders>
          </w:tcPr>
          <w:p w14:paraId="6BE6CD2A" w14:textId="77777777" w:rsidR="00AE60B1" w:rsidRDefault="00AE60B1" w:rsidP="00883807">
            <w:pPr>
              <w:pStyle w:val="Style3"/>
              <w:widowControl/>
              <w:spacing w:line="240" w:lineRule="auto"/>
              <w:ind w:right="-2"/>
              <w:jc w:val="center"/>
              <w:rPr>
                <w:rFonts w:ascii="Times New Roman" w:hAnsi="Times New Roman" w:cs="Times New Roman"/>
                <w:sz w:val="28"/>
                <w:szCs w:val="28"/>
              </w:rPr>
            </w:pPr>
            <w:r>
              <w:rPr>
                <w:rFonts w:ascii="Times New Roman" w:hAnsi="Times New Roman" w:cs="Times New Roman"/>
                <w:sz w:val="28"/>
                <w:szCs w:val="28"/>
              </w:rPr>
              <w:t>2.</w:t>
            </w:r>
          </w:p>
        </w:tc>
        <w:tc>
          <w:tcPr>
            <w:tcW w:w="4263" w:type="dxa"/>
            <w:tcBorders>
              <w:top w:val="single" w:sz="6" w:space="0" w:color="auto"/>
              <w:left w:val="single" w:sz="6" w:space="0" w:color="auto"/>
              <w:bottom w:val="single" w:sz="6" w:space="0" w:color="auto"/>
              <w:right w:val="single" w:sz="6" w:space="0" w:color="auto"/>
            </w:tcBorders>
          </w:tcPr>
          <w:p w14:paraId="1059B900" w14:textId="77777777" w:rsidR="00AD44A6" w:rsidRPr="00AD44A6" w:rsidRDefault="00AD44A6" w:rsidP="00AD44A6">
            <w:pPr>
              <w:pStyle w:val="TableParagraph"/>
              <w:ind w:right="113"/>
              <w:jc w:val="left"/>
              <w:rPr>
                <w:w w:val="90"/>
                <w:sz w:val="28"/>
                <w:szCs w:val="28"/>
              </w:rPr>
            </w:pPr>
            <w:r w:rsidRPr="00AD44A6">
              <w:rPr>
                <w:w w:val="90"/>
                <w:sz w:val="28"/>
                <w:szCs w:val="28"/>
              </w:rPr>
              <w:t>Права на программу для ЭВМ Продление лицензии Dr.Web Desktop Security Suite для Windows + Центр управления - Комплексная защита 10-19 лицензий на 2 года. Сертифицированный ФСТЭК.</w:t>
            </w:r>
          </w:p>
          <w:p w14:paraId="5D1AE879" w14:textId="77777777" w:rsidR="00AD44A6" w:rsidRPr="00AD44A6" w:rsidRDefault="00AD44A6" w:rsidP="00AD44A6">
            <w:pPr>
              <w:pStyle w:val="TableParagraph"/>
              <w:ind w:right="113"/>
              <w:jc w:val="left"/>
              <w:rPr>
                <w:w w:val="90"/>
                <w:sz w:val="28"/>
                <w:szCs w:val="28"/>
              </w:rPr>
            </w:pPr>
            <w:r w:rsidRPr="00AD44A6">
              <w:rPr>
                <w:w w:val="90"/>
                <w:sz w:val="28"/>
                <w:szCs w:val="28"/>
              </w:rPr>
              <w:t>Артикул: LBW-BC-24M-</w:t>
            </w:r>
            <w:r w:rsidR="005A67D3">
              <w:rPr>
                <w:w w:val="90"/>
                <w:sz w:val="28"/>
                <w:szCs w:val="28"/>
              </w:rPr>
              <w:t>х</w:t>
            </w:r>
            <w:r w:rsidRPr="00AD44A6">
              <w:rPr>
                <w:w w:val="90"/>
                <w:sz w:val="28"/>
                <w:szCs w:val="28"/>
              </w:rPr>
              <w:t>-B3</w:t>
            </w:r>
          </w:p>
          <w:p w14:paraId="6C5561FD" w14:textId="77777777" w:rsidR="00DB611C" w:rsidRPr="00DD5DBC" w:rsidRDefault="00DB611C" w:rsidP="00AD44A6">
            <w:pPr>
              <w:pStyle w:val="TableParagraph"/>
              <w:ind w:left="0" w:right="113"/>
              <w:jc w:val="left"/>
              <w:rPr>
                <w:w w:val="90"/>
                <w:sz w:val="28"/>
                <w:szCs w:val="28"/>
              </w:rPr>
            </w:pPr>
            <w:r>
              <w:rPr>
                <w:w w:val="90"/>
                <w:sz w:val="28"/>
                <w:szCs w:val="28"/>
              </w:rPr>
              <w:t xml:space="preserve">Срок действия лицензий: </w:t>
            </w:r>
            <w:r>
              <w:rPr>
                <w:w w:val="90"/>
                <w:sz w:val="28"/>
                <w:szCs w:val="28"/>
              </w:rPr>
              <w:br/>
              <w:t>с 16.11.2026</w:t>
            </w:r>
          </w:p>
        </w:tc>
        <w:tc>
          <w:tcPr>
            <w:tcW w:w="1418" w:type="dxa"/>
            <w:tcBorders>
              <w:top w:val="single" w:sz="6" w:space="0" w:color="auto"/>
              <w:left w:val="single" w:sz="6" w:space="0" w:color="auto"/>
              <w:bottom w:val="single" w:sz="6" w:space="0" w:color="auto"/>
              <w:right w:val="single" w:sz="6" w:space="0" w:color="auto"/>
            </w:tcBorders>
          </w:tcPr>
          <w:p w14:paraId="229D26AA" w14:textId="77777777" w:rsidR="00AE60B1" w:rsidRDefault="00090036" w:rsidP="00863567">
            <w:pPr>
              <w:pStyle w:val="Style3"/>
              <w:widowControl/>
              <w:spacing w:line="240" w:lineRule="auto"/>
              <w:ind w:right="-2"/>
              <w:jc w:val="center"/>
              <w:rPr>
                <w:rFonts w:ascii="Times New Roman" w:hAnsi="Times New Roman" w:cs="Times New Roman"/>
                <w:sz w:val="28"/>
                <w:szCs w:val="28"/>
              </w:rPr>
            </w:pPr>
            <w:r>
              <w:rPr>
                <w:rFonts w:ascii="Times New Roman" w:hAnsi="Times New Roman" w:cs="Times New Roman"/>
                <w:sz w:val="28"/>
                <w:szCs w:val="28"/>
              </w:rPr>
              <w:t>1</w:t>
            </w:r>
            <w:r w:rsidR="005A67D3">
              <w:rPr>
                <w:rFonts w:ascii="Times New Roman" w:hAnsi="Times New Roman" w:cs="Times New Roman"/>
                <w:sz w:val="28"/>
                <w:szCs w:val="28"/>
              </w:rPr>
              <w:t>0 лицензий</w:t>
            </w:r>
          </w:p>
        </w:tc>
        <w:tc>
          <w:tcPr>
            <w:tcW w:w="1582" w:type="dxa"/>
            <w:tcBorders>
              <w:top w:val="single" w:sz="6" w:space="0" w:color="auto"/>
              <w:left w:val="single" w:sz="6" w:space="0" w:color="auto"/>
              <w:bottom w:val="single" w:sz="6" w:space="0" w:color="auto"/>
              <w:right w:val="single" w:sz="6" w:space="0" w:color="auto"/>
            </w:tcBorders>
          </w:tcPr>
          <w:p w14:paraId="01E11610" w14:textId="77777777" w:rsidR="00AE60B1" w:rsidRPr="00A05E24" w:rsidRDefault="00AE60B1" w:rsidP="00536B0C">
            <w:pPr>
              <w:pStyle w:val="Style3"/>
              <w:widowControl/>
              <w:spacing w:line="240" w:lineRule="auto"/>
              <w:ind w:right="-2"/>
              <w:rPr>
                <w:rFonts w:ascii="Times New Roman" w:hAnsi="Times New Roman" w:cs="Times New Roman"/>
                <w:sz w:val="28"/>
                <w:szCs w:val="28"/>
              </w:rPr>
            </w:pPr>
          </w:p>
        </w:tc>
        <w:tc>
          <w:tcPr>
            <w:tcW w:w="2007" w:type="dxa"/>
            <w:gridSpan w:val="2"/>
            <w:tcBorders>
              <w:top w:val="single" w:sz="6" w:space="0" w:color="auto"/>
              <w:left w:val="single" w:sz="6" w:space="0" w:color="auto"/>
              <w:bottom w:val="single" w:sz="6" w:space="0" w:color="auto"/>
              <w:right w:val="single" w:sz="6" w:space="0" w:color="auto"/>
            </w:tcBorders>
          </w:tcPr>
          <w:p w14:paraId="3318102C" w14:textId="77777777" w:rsidR="00AE60B1" w:rsidRPr="00A05E24" w:rsidRDefault="00AE60B1" w:rsidP="00536B0C">
            <w:pPr>
              <w:pStyle w:val="Style3"/>
              <w:widowControl/>
              <w:spacing w:line="240" w:lineRule="auto"/>
              <w:ind w:right="-2"/>
              <w:rPr>
                <w:rFonts w:ascii="Times New Roman" w:hAnsi="Times New Roman" w:cs="Times New Roman"/>
                <w:sz w:val="28"/>
                <w:szCs w:val="28"/>
              </w:rPr>
            </w:pPr>
          </w:p>
        </w:tc>
      </w:tr>
      <w:tr w:rsidR="007A30E2" w:rsidRPr="00A05E24" w14:paraId="4F5F287E" w14:textId="77777777" w:rsidTr="005A67D3">
        <w:trPr>
          <w:trHeight w:val="355"/>
        </w:trPr>
        <w:tc>
          <w:tcPr>
            <w:tcW w:w="7993" w:type="dxa"/>
            <w:gridSpan w:val="5"/>
            <w:tcBorders>
              <w:top w:val="single" w:sz="6" w:space="0" w:color="auto"/>
              <w:left w:val="nil"/>
              <w:bottom w:val="nil"/>
              <w:right w:val="single" w:sz="6" w:space="0" w:color="auto"/>
            </w:tcBorders>
            <w:hideMark/>
          </w:tcPr>
          <w:p w14:paraId="2305435E" w14:textId="77777777" w:rsidR="007A30E2" w:rsidRPr="00A05E24" w:rsidRDefault="007A30E2" w:rsidP="00536B0C">
            <w:pPr>
              <w:pStyle w:val="Style9"/>
              <w:widowControl/>
              <w:spacing w:line="240" w:lineRule="auto"/>
              <w:ind w:right="-2"/>
              <w:jc w:val="right"/>
              <w:rPr>
                <w:rStyle w:val="FontStyle18"/>
                <w:sz w:val="28"/>
                <w:szCs w:val="28"/>
              </w:rPr>
            </w:pPr>
            <w:r w:rsidRPr="00A05E24">
              <w:rPr>
                <w:rStyle w:val="FontStyle18"/>
                <w:sz w:val="28"/>
                <w:szCs w:val="28"/>
              </w:rPr>
              <w:t xml:space="preserve">Итого: </w:t>
            </w:r>
          </w:p>
        </w:tc>
        <w:tc>
          <w:tcPr>
            <w:tcW w:w="2007" w:type="dxa"/>
            <w:gridSpan w:val="2"/>
            <w:tcBorders>
              <w:top w:val="single" w:sz="6" w:space="0" w:color="auto"/>
              <w:left w:val="single" w:sz="6" w:space="0" w:color="auto"/>
              <w:bottom w:val="single" w:sz="6" w:space="0" w:color="auto"/>
              <w:right w:val="single" w:sz="6" w:space="0" w:color="auto"/>
            </w:tcBorders>
          </w:tcPr>
          <w:p w14:paraId="1BF63515" w14:textId="77777777" w:rsidR="007A30E2" w:rsidRPr="00A05E24" w:rsidRDefault="007A30E2" w:rsidP="00536B0C">
            <w:pPr>
              <w:pStyle w:val="Style3"/>
              <w:widowControl/>
              <w:spacing w:line="240" w:lineRule="auto"/>
              <w:ind w:right="-2"/>
              <w:rPr>
                <w:rFonts w:ascii="Times New Roman" w:hAnsi="Times New Roman" w:cs="Times New Roman"/>
                <w:sz w:val="28"/>
                <w:szCs w:val="28"/>
              </w:rPr>
            </w:pPr>
          </w:p>
        </w:tc>
      </w:tr>
      <w:tr w:rsidR="007A30E2" w:rsidRPr="00A05E24" w14:paraId="70EAFD0E" w14:textId="77777777" w:rsidTr="005A67D3">
        <w:trPr>
          <w:trHeight w:val="283"/>
        </w:trPr>
        <w:tc>
          <w:tcPr>
            <w:tcW w:w="7993" w:type="dxa"/>
            <w:gridSpan w:val="5"/>
            <w:tcBorders>
              <w:top w:val="nil"/>
              <w:left w:val="nil"/>
              <w:bottom w:val="nil"/>
              <w:right w:val="single" w:sz="6" w:space="0" w:color="auto"/>
            </w:tcBorders>
          </w:tcPr>
          <w:p w14:paraId="10A136A7" w14:textId="77777777" w:rsidR="007A30E2" w:rsidRPr="00A05E24" w:rsidRDefault="007A30E2" w:rsidP="00883807">
            <w:pPr>
              <w:ind w:right="-2"/>
              <w:jc w:val="right"/>
              <w:rPr>
                <w:sz w:val="28"/>
                <w:szCs w:val="28"/>
              </w:rPr>
            </w:pPr>
            <w:r w:rsidRPr="00A05E24">
              <w:rPr>
                <w:rStyle w:val="FontStyle18"/>
                <w:sz w:val="28"/>
                <w:szCs w:val="28"/>
              </w:rPr>
              <w:t>в т.ч. НДС</w:t>
            </w:r>
          </w:p>
        </w:tc>
        <w:tc>
          <w:tcPr>
            <w:tcW w:w="2007" w:type="dxa"/>
            <w:gridSpan w:val="2"/>
            <w:tcBorders>
              <w:top w:val="single" w:sz="6" w:space="0" w:color="auto"/>
              <w:left w:val="single" w:sz="6" w:space="0" w:color="auto"/>
              <w:bottom w:val="single" w:sz="6" w:space="0" w:color="auto"/>
              <w:right w:val="single" w:sz="6" w:space="0" w:color="auto"/>
            </w:tcBorders>
            <w:hideMark/>
          </w:tcPr>
          <w:p w14:paraId="13BA6615" w14:textId="77777777" w:rsidR="007A30E2" w:rsidRPr="00A05E24" w:rsidRDefault="007A30E2" w:rsidP="00111035">
            <w:pPr>
              <w:pStyle w:val="Style6"/>
              <w:widowControl/>
              <w:ind w:right="-2"/>
              <w:rPr>
                <w:rStyle w:val="FontStyle18"/>
                <w:sz w:val="28"/>
                <w:szCs w:val="28"/>
              </w:rPr>
            </w:pPr>
            <w:r w:rsidRPr="00A05E24">
              <w:rPr>
                <w:rStyle w:val="FontStyle18"/>
                <w:sz w:val="28"/>
                <w:szCs w:val="28"/>
              </w:rPr>
              <w:t xml:space="preserve">      </w:t>
            </w:r>
          </w:p>
        </w:tc>
      </w:tr>
    </w:tbl>
    <w:p w14:paraId="01FB0298" w14:textId="77777777" w:rsidR="007A30E2" w:rsidRPr="00A05E24" w:rsidRDefault="007A30E2" w:rsidP="00536B0C">
      <w:pPr>
        <w:ind w:right="-2"/>
        <w:jc w:val="both"/>
        <w:rPr>
          <w:sz w:val="28"/>
          <w:szCs w:val="28"/>
        </w:rPr>
      </w:pPr>
    </w:p>
    <w:p w14:paraId="159F221D" w14:textId="77777777" w:rsidR="007A30E2" w:rsidRPr="00A05E24" w:rsidRDefault="007A30E2" w:rsidP="000B5FE3">
      <w:pPr>
        <w:ind w:right="-2" w:firstLine="708"/>
        <w:jc w:val="both"/>
        <w:rPr>
          <w:sz w:val="28"/>
          <w:szCs w:val="28"/>
        </w:rPr>
      </w:pPr>
      <w:r w:rsidRPr="00A05E24">
        <w:rPr>
          <w:sz w:val="28"/>
          <w:szCs w:val="28"/>
        </w:rPr>
        <w:lastRenderedPageBreak/>
        <w:t>Настоящий акт составлен на 1 (</w:t>
      </w:r>
      <w:r w:rsidR="00883807">
        <w:rPr>
          <w:sz w:val="28"/>
          <w:szCs w:val="28"/>
        </w:rPr>
        <w:t>О</w:t>
      </w:r>
      <w:r w:rsidRPr="00A05E24">
        <w:rPr>
          <w:sz w:val="28"/>
          <w:szCs w:val="28"/>
        </w:rPr>
        <w:t xml:space="preserve">дном) листе в </w:t>
      </w:r>
      <w:r w:rsidR="00883807">
        <w:rPr>
          <w:sz w:val="28"/>
          <w:szCs w:val="28"/>
        </w:rPr>
        <w:t>2 (Д</w:t>
      </w:r>
      <w:r w:rsidRPr="00A05E24">
        <w:rPr>
          <w:sz w:val="28"/>
          <w:szCs w:val="28"/>
        </w:rPr>
        <w:t>вух</w:t>
      </w:r>
      <w:r w:rsidR="00883807">
        <w:rPr>
          <w:sz w:val="28"/>
          <w:szCs w:val="28"/>
        </w:rPr>
        <w:t>)</w:t>
      </w:r>
      <w:r w:rsidRPr="00A05E24">
        <w:rPr>
          <w:sz w:val="28"/>
          <w:szCs w:val="28"/>
        </w:rPr>
        <w:t xml:space="preserve"> экземплярах для каждой из Сторон, имеющих одинаковую юридическую силу. Претензий по передаваемым правам Сублицензиат не имеет.</w:t>
      </w:r>
    </w:p>
    <w:p w14:paraId="14EC826A" w14:textId="77777777" w:rsidR="00696FC9" w:rsidRPr="00A05E24" w:rsidRDefault="00696FC9" w:rsidP="00536B0C">
      <w:pPr>
        <w:ind w:right="-2"/>
        <w:jc w:val="center"/>
        <w:rPr>
          <w:b/>
          <w:i/>
          <w:sz w:val="28"/>
          <w:szCs w:val="28"/>
        </w:rPr>
      </w:pPr>
    </w:p>
    <w:tbl>
      <w:tblPr>
        <w:tblW w:w="0" w:type="auto"/>
        <w:tblInd w:w="392" w:type="dxa"/>
        <w:tblLook w:val="04A0" w:firstRow="1" w:lastRow="0" w:firstColumn="1" w:lastColumn="0" w:noHBand="0" w:noVBand="1"/>
      </w:tblPr>
      <w:tblGrid>
        <w:gridCol w:w="4961"/>
        <w:gridCol w:w="4394"/>
      </w:tblGrid>
      <w:tr w:rsidR="008066F2" w:rsidRPr="00D87AC6" w14:paraId="7F5D5B84" w14:textId="77777777" w:rsidTr="00D87AC6">
        <w:tc>
          <w:tcPr>
            <w:tcW w:w="4961" w:type="dxa"/>
            <w:shd w:val="clear" w:color="auto" w:fill="auto"/>
          </w:tcPr>
          <w:p w14:paraId="5053D8C0" w14:textId="77777777" w:rsidR="008066F2" w:rsidRPr="000B5FE3" w:rsidRDefault="008066F2" w:rsidP="00D87AC6">
            <w:pPr>
              <w:ind w:right="-2"/>
              <w:contextualSpacing/>
              <w:rPr>
                <w:b/>
                <w:sz w:val="28"/>
                <w:szCs w:val="28"/>
              </w:rPr>
            </w:pPr>
            <w:r w:rsidRPr="000B5FE3">
              <w:rPr>
                <w:b/>
                <w:sz w:val="28"/>
                <w:szCs w:val="28"/>
              </w:rPr>
              <w:t>от Сублицензиата:</w:t>
            </w:r>
          </w:p>
          <w:p w14:paraId="3BAF1917" w14:textId="77777777" w:rsidR="000B5FE3" w:rsidRDefault="00FD10B9" w:rsidP="00D87AC6">
            <w:pPr>
              <w:ind w:right="-2"/>
              <w:contextualSpacing/>
              <w:rPr>
                <w:sz w:val="28"/>
                <w:szCs w:val="28"/>
              </w:rPr>
            </w:pPr>
            <w:r>
              <w:rPr>
                <w:sz w:val="28"/>
                <w:szCs w:val="28"/>
              </w:rPr>
              <w:t>Начальник УПФ</w:t>
            </w:r>
          </w:p>
          <w:p w14:paraId="47624AF1" w14:textId="77777777" w:rsidR="00090036" w:rsidRDefault="00090036" w:rsidP="00D87AC6">
            <w:pPr>
              <w:ind w:right="-2"/>
              <w:contextualSpacing/>
              <w:rPr>
                <w:sz w:val="28"/>
                <w:szCs w:val="28"/>
              </w:rPr>
            </w:pPr>
          </w:p>
          <w:p w14:paraId="20E1D33F" w14:textId="77777777" w:rsidR="000B5FE3" w:rsidRPr="00D87AC6" w:rsidRDefault="000B5FE3" w:rsidP="00D87AC6">
            <w:pPr>
              <w:ind w:right="-2"/>
              <w:contextualSpacing/>
              <w:rPr>
                <w:sz w:val="28"/>
                <w:szCs w:val="28"/>
              </w:rPr>
            </w:pPr>
          </w:p>
          <w:p w14:paraId="1271ED9C" w14:textId="77777777" w:rsidR="008066F2" w:rsidRPr="00D87AC6" w:rsidRDefault="008066F2" w:rsidP="00D87AC6">
            <w:pPr>
              <w:ind w:right="-2"/>
              <w:rPr>
                <w:sz w:val="28"/>
                <w:szCs w:val="28"/>
              </w:rPr>
            </w:pPr>
            <w:r w:rsidRPr="00D87AC6">
              <w:rPr>
                <w:sz w:val="28"/>
                <w:szCs w:val="28"/>
              </w:rPr>
              <w:t>________________ (</w:t>
            </w:r>
            <w:r w:rsidR="00FD10B9">
              <w:rPr>
                <w:sz w:val="28"/>
                <w:szCs w:val="28"/>
              </w:rPr>
              <w:t>М.Ю. Кутузов</w:t>
            </w:r>
            <w:r w:rsidRPr="00D87AC6">
              <w:rPr>
                <w:sz w:val="28"/>
                <w:szCs w:val="28"/>
              </w:rPr>
              <w:t>)</w:t>
            </w:r>
          </w:p>
          <w:p w14:paraId="37B5255B" w14:textId="77777777" w:rsidR="008066F2" w:rsidRPr="00D87AC6" w:rsidRDefault="008066F2" w:rsidP="00D87AC6">
            <w:pPr>
              <w:pStyle w:val="Style1"/>
              <w:widowControl/>
              <w:spacing w:line="240" w:lineRule="auto"/>
              <w:ind w:right="-2"/>
              <w:jc w:val="left"/>
              <w:rPr>
                <w:rStyle w:val="FontStyle12"/>
                <w:b/>
                <w:sz w:val="28"/>
                <w:szCs w:val="28"/>
              </w:rPr>
            </w:pPr>
            <w:r w:rsidRPr="00D87AC6">
              <w:rPr>
                <w:sz w:val="28"/>
                <w:szCs w:val="28"/>
              </w:rPr>
              <w:t xml:space="preserve">            М.П.</w:t>
            </w:r>
          </w:p>
        </w:tc>
        <w:tc>
          <w:tcPr>
            <w:tcW w:w="4394" w:type="dxa"/>
            <w:shd w:val="clear" w:color="auto" w:fill="auto"/>
          </w:tcPr>
          <w:p w14:paraId="3B66E9ED" w14:textId="77777777" w:rsidR="008066F2" w:rsidRPr="000B5FE3" w:rsidRDefault="008066F2" w:rsidP="00D87AC6">
            <w:pPr>
              <w:ind w:right="-2"/>
              <w:rPr>
                <w:b/>
                <w:sz w:val="28"/>
                <w:szCs w:val="28"/>
              </w:rPr>
            </w:pPr>
            <w:r w:rsidRPr="000B5FE3">
              <w:rPr>
                <w:b/>
                <w:sz w:val="28"/>
                <w:szCs w:val="28"/>
              </w:rPr>
              <w:t xml:space="preserve">От </w:t>
            </w:r>
            <w:r w:rsidR="004141C1">
              <w:rPr>
                <w:b/>
                <w:sz w:val="28"/>
                <w:szCs w:val="28"/>
              </w:rPr>
              <w:t>Сублицензиар</w:t>
            </w:r>
            <w:r w:rsidRPr="000B5FE3">
              <w:rPr>
                <w:b/>
                <w:sz w:val="28"/>
                <w:szCs w:val="28"/>
              </w:rPr>
              <w:t>а:</w:t>
            </w:r>
          </w:p>
          <w:p w14:paraId="76290914" w14:textId="77777777" w:rsidR="008066F2" w:rsidRPr="000B5FE3" w:rsidRDefault="008066F2" w:rsidP="00D87AC6">
            <w:pPr>
              <w:ind w:right="-2"/>
              <w:rPr>
                <w:b/>
                <w:sz w:val="28"/>
                <w:szCs w:val="28"/>
              </w:rPr>
            </w:pPr>
          </w:p>
          <w:p w14:paraId="1F4E3842" w14:textId="77777777" w:rsidR="008066F2" w:rsidRPr="00D87AC6" w:rsidRDefault="008066F2" w:rsidP="00D87AC6">
            <w:pPr>
              <w:ind w:right="-2"/>
              <w:rPr>
                <w:sz w:val="28"/>
                <w:szCs w:val="28"/>
              </w:rPr>
            </w:pPr>
          </w:p>
          <w:p w14:paraId="16D0F659" w14:textId="77777777" w:rsidR="008066F2" w:rsidRPr="00D87AC6" w:rsidRDefault="008066F2" w:rsidP="00D87AC6">
            <w:pPr>
              <w:ind w:right="-2"/>
              <w:rPr>
                <w:sz w:val="28"/>
                <w:szCs w:val="28"/>
              </w:rPr>
            </w:pPr>
            <w:r w:rsidRPr="00D87AC6">
              <w:rPr>
                <w:sz w:val="28"/>
                <w:szCs w:val="28"/>
              </w:rPr>
              <w:t xml:space="preserve"> </w:t>
            </w:r>
          </w:p>
          <w:p w14:paraId="69877AEA" w14:textId="77777777" w:rsidR="008066F2" w:rsidRPr="00D87AC6" w:rsidRDefault="008066F2" w:rsidP="00D87AC6">
            <w:pPr>
              <w:ind w:right="-2"/>
              <w:rPr>
                <w:sz w:val="28"/>
                <w:szCs w:val="28"/>
              </w:rPr>
            </w:pPr>
            <w:r w:rsidRPr="00D87AC6">
              <w:rPr>
                <w:sz w:val="28"/>
                <w:szCs w:val="28"/>
              </w:rPr>
              <w:t>________________ (_________)</w:t>
            </w:r>
            <w:r w:rsidRPr="00D87AC6">
              <w:rPr>
                <w:rFonts w:eastAsia="Batang"/>
                <w:bCs/>
                <w:sz w:val="28"/>
                <w:szCs w:val="28"/>
              </w:rPr>
              <w:t xml:space="preserve"> </w:t>
            </w:r>
          </w:p>
          <w:p w14:paraId="0D8340E5" w14:textId="77777777" w:rsidR="008066F2" w:rsidRPr="00D87AC6" w:rsidRDefault="008066F2" w:rsidP="00D87AC6">
            <w:pPr>
              <w:pStyle w:val="Style1"/>
              <w:widowControl/>
              <w:spacing w:line="240" w:lineRule="auto"/>
              <w:ind w:right="-2"/>
              <w:jc w:val="left"/>
              <w:rPr>
                <w:rStyle w:val="FontStyle12"/>
                <w:b/>
                <w:sz w:val="28"/>
                <w:szCs w:val="28"/>
              </w:rPr>
            </w:pPr>
            <w:r w:rsidRPr="00D87AC6">
              <w:rPr>
                <w:sz w:val="28"/>
                <w:szCs w:val="28"/>
              </w:rPr>
              <w:t xml:space="preserve">            М.П.</w:t>
            </w:r>
          </w:p>
        </w:tc>
      </w:tr>
    </w:tbl>
    <w:p w14:paraId="3B8CDE59" w14:textId="77777777" w:rsidR="00696FC9" w:rsidRPr="00A05E24" w:rsidRDefault="00696FC9" w:rsidP="00536B0C">
      <w:pPr>
        <w:pStyle w:val="Style4"/>
        <w:widowControl/>
        <w:spacing w:line="240" w:lineRule="auto"/>
        <w:ind w:right="-2"/>
        <w:rPr>
          <w:rFonts w:ascii="Times New Roman" w:hAnsi="Times New Roman" w:cs="Times New Roman"/>
          <w:sz w:val="28"/>
          <w:szCs w:val="28"/>
        </w:rPr>
      </w:pPr>
    </w:p>
    <w:sectPr w:rsidR="00696FC9" w:rsidRPr="00A05E24" w:rsidSect="00DB13D2">
      <w:headerReference w:type="default" r:id="rId8"/>
      <w:footerReference w:type="default" r:id="rId9"/>
      <w:pgSz w:w="11906" w:h="16838" w:code="9"/>
      <w:pgMar w:top="851" w:right="566" w:bottom="992" w:left="1276" w:header="0"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A736B" w14:textId="77777777" w:rsidR="00992C09" w:rsidRDefault="00992C09">
      <w:r>
        <w:separator/>
      </w:r>
    </w:p>
  </w:endnote>
  <w:endnote w:type="continuationSeparator" w:id="0">
    <w:p w14:paraId="4FD8C49C" w14:textId="77777777" w:rsidR="00992C09" w:rsidRDefault="0099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entury">
    <w:panose1 w:val="02040604050505020304"/>
    <w:charset w:val="CC"/>
    <w:family w:val="roman"/>
    <w:pitch w:val="variable"/>
    <w:sig w:usb0="00000287" w:usb1="00000000" w:usb2="00000000" w:usb3="00000000" w:csb0="0000009F" w:csb1="00000000"/>
  </w:font>
  <w:font w:name="Batang">
    <w:altName w:val="№ЩЕБ"/>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EA55" w14:textId="77777777" w:rsidR="00F06779" w:rsidRDefault="00F06779" w:rsidP="00EC7E18">
    <w:pPr>
      <w:pStyle w:val="a4"/>
      <w:ind w:left="-56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DEDD" w14:textId="77777777" w:rsidR="00992C09" w:rsidRDefault="00992C09">
      <w:r>
        <w:separator/>
      </w:r>
    </w:p>
  </w:footnote>
  <w:footnote w:type="continuationSeparator" w:id="0">
    <w:p w14:paraId="68E12CBC" w14:textId="77777777" w:rsidR="00992C09" w:rsidRDefault="00992C09">
      <w:r>
        <w:continuationSeparator/>
      </w:r>
    </w:p>
  </w:footnote>
  <w:footnote w:id="1">
    <w:p w14:paraId="297F81A6" w14:textId="77777777" w:rsidR="005E31AE" w:rsidRPr="00016328" w:rsidRDefault="005E31AE" w:rsidP="005E31AE">
      <w:pPr>
        <w:pStyle w:val="12"/>
        <w:jc w:val="both"/>
      </w:pPr>
      <w:r w:rsidRPr="00016328">
        <w:rPr>
          <w:rStyle w:val="aff2"/>
          <w:rFonts w:eastAsia="Calibri"/>
        </w:rPr>
        <w:footnoteRef/>
      </w:r>
      <w:r w:rsidRPr="00016328">
        <w:t xml:space="preserve">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65DFE">
        <w:t>договором</w:t>
      </w:r>
      <w:r w:rsidRPr="00016328">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14:paraId="1B9D96D9" w14:textId="77777777" w:rsidR="005E31AE" w:rsidRPr="00016328" w:rsidRDefault="005E31AE" w:rsidP="005E31AE">
      <w:pPr>
        <w:pStyle w:val="12"/>
      </w:pPr>
      <w:r w:rsidRPr="00016328">
        <w:t xml:space="preserve">а) 1000 рублей, если цена </w:t>
      </w:r>
      <w:r w:rsidR="00965DFE">
        <w:t>договора</w:t>
      </w:r>
      <w:r w:rsidRPr="00016328">
        <w:t xml:space="preserve"> не превышает 3 млн. рублей (включительно).</w:t>
      </w:r>
    </w:p>
  </w:footnote>
  <w:footnote w:id="2">
    <w:p w14:paraId="07B0B8A2" w14:textId="77777777" w:rsidR="005E31AE" w:rsidRPr="00016328" w:rsidRDefault="005E31AE" w:rsidP="005E31AE">
      <w:pPr>
        <w:pStyle w:val="12"/>
        <w:jc w:val="both"/>
        <w:rPr>
          <w:rFonts w:eastAsia="Calibri"/>
        </w:rPr>
      </w:pPr>
      <w:r w:rsidRPr="00016328">
        <w:rPr>
          <w:rStyle w:val="aff2"/>
          <w:rFonts w:eastAsia="Calibri"/>
        </w:rPr>
        <w:footnoteRef/>
      </w:r>
      <w:r w:rsidRPr="00016328">
        <w:t xml:space="preserve"> </w:t>
      </w:r>
      <w:r w:rsidRPr="00016328">
        <w:rPr>
          <w:rFonts w:eastAsia="Calibri"/>
        </w:rPr>
        <w:t xml:space="preserve">Размер штрафа определяется в соответствии с Правилами определения размера штрафа, в размере </w:t>
      </w:r>
      <w:r w:rsidRPr="00016328">
        <w:rPr>
          <w:rFonts w:eastAsia="Calibri"/>
        </w:rPr>
        <w:br/>
        <w:t xml:space="preserve">10 процентов цены </w:t>
      </w:r>
      <w:r w:rsidR="00965DFE">
        <w:rPr>
          <w:rFonts w:eastAsia="Calibri"/>
        </w:rPr>
        <w:t>договора</w:t>
      </w:r>
      <w:r w:rsidRPr="00016328">
        <w:rPr>
          <w:rFonts w:eastAsia="Calibri"/>
        </w:rPr>
        <w:t xml:space="preserve"> в случае, если цена </w:t>
      </w:r>
      <w:r w:rsidR="00965DFE">
        <w:rPr>
          <w:rFonts w:eastAsia="Calibri"/>
        </w:rPr>
        <w:t>договора</w:t>
      </w:r>
      <w:r w:rsidRPr="00016328">
        <w:rPr>
          <w:rFonts w:eastAsia="Calibri"/>
        </w:rPr>
        <w:t xml:space="preserve"> не превышает 3 млн. рублей;</w:t>
      </w:r>
    </w:p>
  </w:footnote>
  <w:footnote w:id="3">
    <w:p w14:paraId="21A7E25D" w14:textId="77777777" w:rsidR="005E31AE" w:rsidRPr="00016328" w:rsidRDefault="005E31AE" w:rsidP="005E31AE">
      <w:pPr>
        <w:pStyle w:val="12"/>
        <w:jc w:val="both"/>
        <w:rPr>
          <w:rFonts w:eastAsia="Calibri"/>
        </w:rPr>
      </w:pPr>
      <w:r w:rsidRPr="00016328">
        <w:rPr>
          <w:rStyle w:val="aff2"/>
          <w:rFonts w:eastAsia="Calibri"/>
        </w:rPr>
        <w:footnoteRef/>
      </w:r>
      <w:r w:rsidRPr="00016328">
        <w:t xml:space="preserve"> </w:t>
      </w:r>
      <w:r w:rsidRPr="00016328">
        <w:rPr>
          <w:rFonts w:eastAsia="Calibri"/>
        </w:rPr>
        <w:t>Размер штрафа определяется в соответствии с Правилами определения размера штрафа, пени в следующем порядке:</w:t>
      </w:r>
    </w:p>
    <w:p w14:paraId="40A3D683" w14:textId="77777777" w:rsidR="005E31AE" w:rsidRPr="0082708B" w:rsidRDefault="005E31AE" w:rsidP="005E31AE">
      <w:pPr>
        <w:ind w:firstLine="284"/>
        <w:rPr>
          <w:rFonts w:eastAsia="Calibri"/>
          <w:sz w:val="20"/>
          <w:szCs w:val="20"/>
        </w:rPr>
      </w:pPr>
      <w:r w:rsidRPr="0082708B">
        <w:rPr>
          <w:rFonts w:eastAsia="Calibri"/>
          <w:sz w:val="20"/>
          <w:szCs w:val="20"/>
        </w:rPr>
        <w:t xml:space="preserve">а) 1000 рублей, если цена </w:t>
      </w:r>
      <w:r w:rsidR="00965DFE">
        <w:rPr>
          <w:rFonts w:eastAsia="Calibri"/>
          <w:sz w:val="20"/>
          <w:szCs w:val="20"/>
        </w:rPr>
        <w:t>договора</w:t>
      </w:r>
      <w:r w:rsidRPr="0082708B">
        <w:rPr>
          <w:rFonts w:eastAsia="Calibri"/>
          <w:sz w:val="20"/>
          <w:szCs w:val="20"/>
        </w:rPr>
        <w:t xml:space="preserve"> не превышает 3 млн. рублей;</w:t>
      </w:r>
    </w:p>
    <w:p w14:paraId="6869396D" w14:textId="77777777" w:rsidR="005E31AE" w:rsidRPr="0082708B" w:rsidRDefault="005E31AE" w:rsidP="005E31AE">
      <w:pPr>
        <w:pStyle w:val="1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8A6D" w14:textId="77777777" w:rsidR="00F06779" w:rsidRPr="00613FAC" w:rsidRDefault="00F06779" w:rsidP="00C441AD">
    <w:pPr>
      <w:pStyle w:val="a3"/>
      <w:ind w:left="-1701"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1F2"/>
      </v:shape>
    </w:pict>
  </w:numPicBullet>
  <w:abstractNum w:abstractNumId="0" w15:restartNumberingAfterBreak="0">
    <w:nsid w:val="FFFFFFFE"/>
    <w:multiLevelType w:val="singleLevel"/>
    <w:tmpl w:val="72907DBC"/>
    <w:lvl w:ilvl="0">
      <w:numFmt w:val="bullet"/>
      <w:lvlText w:val="*"/>
      <w:lvlJc w:val="left"/>
    </w:lvl>
  </w:abstractNum>
  <w:abstractNum w:abstractNumId="1" w15:restartNumberingAfterBreak="0">
    <w:nsid w:val="00000006"/>
    <w:multiLevelType w:val="singleLevel"/>
    <w:tmpl w:val="00000006"/>
    <w:name w:val="WW8Num6"/>
    <w:lvl w:ilvl="0">
      <w:start w:val="1"/>
      <w:numFmt w:val="decimal"/>
      <w:lvlText w:val="%1."/>
      <w:lvlJc w:val="left"/>
      <w:pPr>
        <w:tabs>
          <w:tab w:val="num" w:pos="720"/>
        </w:tabs>
        <w:ind w:left="720" w:hanging="360"/>
      </w:pPr>
      <w:rPr>
        <w:rFonts w:ascii="Wingdings" w:eastAsia="Wingdings" w:hAnsi="Wingdings" w:cs="Wingdings"/>
        <w:color w:val="EE1062"/>
        <w:sz w:val="20"/>
      </w:rPr>
    </w:lvl>
  </w:abstractNum>
  <w:abstractNum w:abstractNumId="2" w15:restartNumberingAfterBreak="0">
    <w:nsid w:val="017336EE"/>
    <w:multiLevelType w:val="multilevel"/>
    <w:tmpl w:val="B150FA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B1C87"/>
    <w:multiLevelType w:val="singleLevel"/>
    <w:tmpl w:val="DFAA1E42"/>
    <w:lvl w:ilvl="0">
      <w:start w:val="1"/>
      <w:numFmt w:val="decimal"/>
      <w:lvlText w:val="2.%1."/>
      <w:legacy w:legacy="1" w:legacySpace="0" w:legacyIndent="454"/>
      <w:lvlJc w:val="left"/>
      <w:rPr>
        <w:rFonts w:ascii="Times New Roman" w:hAnsi="Times New Roman" w:cs="Times New Roman" w:hint="default"/>
        <w:i w:val="0"/>
      </w:rPr>
    </w:lvl>
  </w:abstractNum>
  <w:abstractNum w:abstractNumId="4" w15:restartNumberingAfterBreak="0">
    <w:nsid w:val="03101938"/>
    <w:multiLevelType w:val="multilevel"/>
    <w:tmpl w:val="8356F5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C17AA4"/>
    <w:multiLevelType w:val="multilevel"/>
    <w:tmpl w:val="5356887A"/>
    <w:lvl w:ilvl="0">
      <w:start w:val="1"/>
      <w:numFmt w:val="decimal"/>
      <w:lvlText w:val="%1."/>
      <w:lvlJc w:val="left"/>
      <w:pPr>
        <w:ind w:left="720" w:hanging="360"/>
      </w:pPr>
      <w:rPr>
        <w:rFonts w:hint="default"/>
      </w:rPr>
    </w:lvl>
    <w:lvl w:ilvl="1">
      <w:start w:val="7"/>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5C834972"/>
    <w:multiLevelType w:val="singleLevel"/>
    <w:tmpl w:val="DBAC0B8A"/>
    <w:lvl w:ilvl="0">
      <w:start w:val="3"/>
      <w:numFmt w:val="decimal"/>
      <w:lvlText w:val="3.%1."/>
      <w:legacy w:legacy="1" w:legacySpace="0" w:legacyIndent="454"/>
      <w:lvlJc w:val="left"/>
      <w:rPr>
        <w:rFonts w:ascii="Times New Roman" w:hAnsi="Times New Roman" w:cs="Times New Roman" w:hint="default"/>
      </w:rPr>
    </w:lvl>
  </w:abstractNum>
  <w:abstractNum w:abstractNumId="7" w15:restartNumberingAfterBreak="0">
    <w:nsid w:val="62535945"/>
    <w:multiLevelType w:val="multilevel"/>
    <w:tmpl w:val="FCD07A5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FD07F9"/>
    <w:multiLevelType w:val="singleLevel"/>
    <w:tmpl w:val="2F507198"/>
    <w:lvl w:ilvl="0">
      <w:start w:val="6"/>
      <w:numFmt w:val="decimal"/>
      <w:lvlText w:val="1.%1."/>
      <w:legacy w:legacy="1" w:legacySpace="0" w:legacyIndent="418"/>
      <w:lvlJc w:val="left"/>
      <w:rPr>
        <w:rFonts w:ascii="Times New Roman" w:hAnsi="Times New Roman" w:cs="Times New Roman" w:hint="default"/>
      </w:rPr>
    </w:lvl>
  </w:abstractNum>
  <w:abstractNum w:abstractNumId="9" w15:restartNumberingAfterBreak="0">
    <w:nsid w:val="7E443F23"/>
    <w:multiLevelType w:val="multilevel"/>
    <w:tmpl w:val="DE82AB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5">
    <w:abstractNumId w:val="4"/>
  </w:num>
  <w:num w:numId="6">
    <w:abstractNumId w:val="2"/>
  </w:num>
  <w:num w:numId="7">
    <w:abstractNumId w:val="9"/>
  </w:num>
  <w:num w:numId="8">
    <w:abstractNumId w:val="7"/>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81"/>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36"/>
    <w:rsid w:val="00003C3B"/>
    <w:rsid w:val="00004A4B"/>
    <w:rsid w:val="000064DC"/>
    <w:rsid w:val="0001190A"/>
    <w:rsid w:val="00016113"/>
    <w:rsid w:val="000261FA"/>
    <w:rsid w:val="0003256B"/>
    <w:rsid w:val="00033B67"/>
    <w:rsid w:val="00034635"/>
    <w:rsid w:val="00034C74"/>
    <w:rsid w:val="00036FD4"/>
    <w:rsid w:val="0004294A"/>
    <w:rsid w:val="0004557C"/>
    <w:rsid w:val="00060872"/>
    <w:rsid w:val="00062A04"/>
    <w:rsid w:val="00065F17"/>
    <w:rsid w:val="00067443"/>
    <w:rsid w:val="000833C7"/>
    <w:rsid w:val="0008494F"/>
    <w:rsid w:val="00086244"/>
    <w:rsid w:val="00086FFD"/>
    <w:rsid w:val="00087A0D"/>
    <w:rsid w:val="00090036"/>
    <w:rsid w:val="00091DF3"/>
    <w:rsid w:val="000A0989"/>
    <w:rsid w:val="000A0F7C"/>
    <w:rsid w:val="000A24CB"/>
    <w:rsid w:val="000B1FAC"/>
    <w:rsid w:val="000B5098"/>
    <w:rsid w:val="000B5FE3"/>
    <w:rsid w:val="000C34D9"/>
    <w:rsid w:val="000C6656"/>
    <w:rsid w:val="000D3B7F"/>
    <w:rsid w:val="000D7CA9"/>
    <w:rsid w:val="000E06C7"/>
    <w:rsid w:val="000E1FD3"/>
    <w:rsid w:val="000F2E39"/>
    <w:rsid w:val="000F503D"/>
    <w:rsid w:val="001006AE"/>
    <w:rsid w:val="00111035"/>
    <w:rsid w:val="001310E5"/>
    <w:rsid w:val="00131588"/>
    <w:rsid w:val="00133B57"/>
    <w:rsid w:val="00136191"/>
    <w:rsid w:val="00146AA1"/>
    <w:rsid w:val="00152864"/>
    <w:rsid w:val="00152A1A"/>
    <w:rsid w:val="00154E39"/>
    <w:rsid w:val="001574D3"/>
    <w:rsid w:val="00160113"/>
    <w:rsid w:val="001616B9"/>
    <w:rsid w:val="001645F3"/>
    <w:rsid w:val="00166E2E"/>
    <w:rsid w:val="001744A3"/>
    <w:rsid w:val="001764F9"/>
    <w:rsid w:val="00180656"/>
    <w:rsid w:val="00181CFE"/>
    <w:rsid w:val="00183B96"/>
    <w:rsid w:val="001876D4"/>
    <w:rsid w:val="00187D85"/>
    <w:rsid w:val="00196312"/>
    <w:rsid w:val="001A0FDD"/>
    <w:rsid w:val="001A2905"/>
    <w:rsid w:val="001A6B48"/>
    <w:rsid w:val="001A7982"/>
    <w:rsid w:val="001A7CE4"/>
    <w:rsid w:val="001B2A0C"/>
    <w:rsid w:val="001B612A"/>
    <w:rsid w:val="001C09AB"/>
    <w:rsid w:val="001C0B65"/>
    <w:rsid w:val="001C3F05"/>
    <w:rsid w:val="001C6984"/>
    <w:rsid w:val="001D1302"/>
    <w:rsid w:val="001D3B00"/>
    <w:rsid w:val="001D65C0"/>
    <w:rsid w:val="001D7E54"/>
    <w:rsid w:val="001E1D95"/>
    <w:rsid w:val="001E1FD6"/>
    <w:rsid w:val="001E53A6"/>
    <w:rsid w:val="001E66CA"/>
    <w:rsid w:val="001E6D56"/>
    <w:rsid w:val="001F1702"/>
    <w:rsid w:val="001F24A5"/>
    <w:rsid w:val="00203DFD"/>
    <w:rsid w:val="00205182"/>
    <w:rsid w:val="002113F3"/>
    <w:rsid w:val="00214091"/>
    <w:rsid w:val="002216F3"/>
    <w:rsid w:val="002226E7"/>
    <w:rsid w:val="002260CC"/>
    <w:rsid w:val="002262C0"/>
    <w:rsid w:val="00235838"/>
    <w:rsid w:val="00235E92"/>
    <w:rsid w:val="0024548E"/>
    <w:rsid w:val="00245540"/>
    <w:rsid w:val="002549FD"/>
    <w:rsid w:val="002642DB"/>
    <w:rsid w:val="00266155"/>
    <w:rsid w:val="00266549"/>
    <w:rsid w:val="002725B8"/>
    <w:rsid w:val="00274BA5"/>
    <w:rsid w:val="002830D2"/>
    <w:rsid w:val="0029504D"/>
    <w:rsid w:val="00295BFF"/>
    <w:rsid w:val="00296EFA"/>
    <w:rsid w:val="00297158"/>
    <w:rsid w:val="002A0C39"/>
    <w:rsid w:val="002A510E"/>
    <w:rsid w:val="002B4862"/>
    <w:rsid w:val="002B56FC"/>
    <w:rsid w:val="002C08BC"/>
    <w:rsid w:val="002C0BF8"/>
    <w:rsid w:val="002D02C6"/>
    <w:rsid w:val="002D0C08"/>
    <w:rsid w:val="002E153F"/>
    <w:rsid w:val="002E3180"/>
    <w:rsid w:val="002E3BF1"/>
    <w:rsid w:val="002F6E89"/>
    <w:rsid w:val="002F7269"/>
    <w:rsid w:val="00300083"/>
    <w:rsid w:val="003014F5"/>
    <w:rsid w:val="00310CB1"/>
    <w:rsid w:val="003143C7"/>
    <w:rsid w:val="003143FF"/>
    <w:rsid w:val="003148C8"/>
    <w:rsid w:val="00330BB6"/>
    <w:rsid w:val="003325AD"/>
    <w:rsid w:val="00333463"/>
    <w:rsid w:val="00336240"/>
    <w:rsid w:val="003425FA"/>
    <w:rsid w:val="00347A2C"/>
    <w:rsid w:val="00353551"/>
    <w:rsid w:val="0035433C"/>
    <w:rsid w:val="00354D7F"/>
    <w:rsid w:val="0035707D"/>
    <w:rsid w:val="00365338"/>
    <w:rsid w:val="0036558D"/>
    <w:rsid w:val="00370859"/>
    <w:rsid w:val="00370AC6"/>
    <w:rsid w:val="003803EE"/>
    <w:rsid w:val="0038767F"/>
    <w:rsid w:val="00387737"/>
    <w:rsid w:val="0039060D"/>
    <w:rsid w:val="003942F1"/>
    <w:rsid w:val="003B0397"/>
    <w:rsid w:val="003B1D8B"/>
    <w:rsid w:val="003B774D"/>
    <w:rsid w:val="003C0279"/>
    <w:rsid w:val="003C0F8C"/>
    <w:rsid w:val="003C25DC"/>
    <w:rsid w:val="003C4F9F"/>
    <w:rsid w:val="003C73B3"/>
    <w:rsid w:val="003D083D"/>
    <w:rsid w:val="003D57D1"/>
    <w:rsid w:val="003D7368"/>
    <w:rsid w:val="003E73BD"/>
    <w:rsid w:val="003F1E66"/>
    <w:rsid w:val="003F24A4"/>
    <w:rsid w:val="003F5568"/>
    <w:rsid w:val="003F55A1"/>
    <w:rsid w:val="00402991"/>
    <w:rsid w:val="00403A22"/>
    <w:rsid w:val="00412270"/>
    <w:rsid w:val="004141C1"/>
    <w:rsid w:val="00414E73"/>
    <w:rsid w:val="00415E8D"/>
    <w:rsid w:val="00421FF4"/>
    <w:rsid w:val="00425CD1"/>
    <w:rsid w:val="00427FE4"/>
    <w:rsid w:val="004337A5"/>
    <w:rsid w:val="004431D6"/>
    <w:rsid w:val="00443F44"/>
    <w:rsid w:val="00447FA3"/>
    <w:rsid w:val="004525E9"/>
    <w:rsid w:val="004527ED"/>
    <w:rsid w:val="0045730F"/>
    <w:rsid w:val="00460BE7"/>
    <w:rsid w:val="00470105"/>
    <w:rsid w:val="0047476A"/>
    <w:rsid w:val="00485D15"/>
    <w:rsid w:val="00485D76"/>
    <w:rsid w:val="004905A5"/>
    <w:rsid w:val="00493250"/>
    <w:rsid w:val="004977E2"/>
    <w:rsid w:val="004A2C8B"/>
    <w:rsid w:val="004A5E61"/>
    <w:rsid w:val="004B3F12"/>
    <w:rsid w:val="004C2C34"/>
    <w:rsid w:val="004C2CAA"/>
    <w:rsid w:val="004C4F66"/>
    <w:rsid w:val="004C68FF"/>
    <w:rsid w:val="004D0B2B"/>
    <w:rsid w:val="004D4378"/>
    <w:rsid w:val="004D5D8A"/>
    <w:rsid w:val="004E068A"/>
    <w:rsid w:val="004E0E41"/>
    <w:rsid w:val="004E1117"/>
    <w:rsid w:val="004E203D"/>
    <w:rsid w:val="004E3861"/>
    <w:rsid w:val="004F2283"/>
    <w:rsid w:val="004F2BF6"/>
    <w:rsid w:val="00504736"/>
    <w:rsid w:val="00505121"/>
    <w:rsid w:val="00507996"/>
    <w:rsid w:val="00517565"/>
    <w:rsid w:val="00523720"/>
    <w:rsid w:val="005248D4"/>
    <w:rsid w:val="00526364"/>
    <w:rsid w:val="00531600"/>
    <w:rsid w:val="005337C7"/>
    <w:rsid w:val="00536B0C"/>
    <w:rsid w:val="00537DDA"/>
    <w:rsid w:val="00542D5D"/>
    <w:rsid w:val="00547084"/>
    <w:rsid w:val="00552D4B"/>
    <w:rsid w:val="00555EDD"/>
    <w:rsid w:val="005616E8"/>
    <w:rsid w:val="00576744"/>
    <w:rsid w:val="00584854"/>
    <w:rsid w:val="005873EE"/>
    <w:rsid w:val="0059535F"/>
    <w:rsid w:val="00596D7A"/>
    <w:rsid w:val="005A0536"/>
    <w:rsid w:val="005A0979"/>
    <w:rsid w:val="005A39C2"/>
    <w:rsid w:val="005A3E3B"/>
    <w:rsid w:val="005A67D3"/>
    <w:rsid w:val="005B01E9"/>
    <w:rsid w:val="005B78A6"/>
    <w:rsid w:val="005C3AEB"/>
    <w:rsid w:val="005C51C5"/>
    <w:rsid w:val="005D1937"/>
    <w:rsid w:val="005D4DEC"/>
    <w:rsid w:val="005D75DE"/>
    <w:rsid w:val="005E264F"/>
    <w:rsid w:val="005E31AE"/>
    <w:rsid w:val="005E451A"/>
    <w:rsid w:val="005F4F28"/>
    <w:rsid w:val="0060638E"/>
    <w:rsid w:val="00607144"/>
    <w:rsid w:val="006126EF"/>
    <w:rsid w:val="00613FAC"/>
    <w:rsid w:val="006161DF"/>
    <w:rsid w:val="00636D7F"/>
    <w:rsid w:val="00643A33"/>
    <w:rsid w:val="0064743A"/>
    <w:rsid w:val="00652620"/>
    <w:rsid w:val="0065399B"/>
    <w:rsid w:val="00653DBE"/>
    <w:rsid w:val="00653F42"/>
    <w:rsid w:val="00655213"/>
    <w:rsid w:val="006555EE"/>
    <w:rsid w:val="00655C39"/>
    <w:rsid w:val="00660AD0"/>
    <w:rsid w:val="00667B0D"/>
    <w:rsid w:val="00667CA0"/>
    <w:rsid w:val="006727A5"/>
    <w:rsid w:val="00672858"/>
    <w:rsid w:val="00677579"/>
    <w:rsid w:val="00681257"/>
    <w:rsid w:val="0068249E"/>
    <w:rsid w:val="00683EA0"/>
    <w:rsid w:val="00685C2F"/>
    <w:rsid w:val="00685F17"/>
    <w:rsid w:val="006910E2"/>
    <w:rsid w:val="00691C87"/>
    <w:rsid w:val="00694CA2"/>
    <w:rsid w:val="00696FC9"/>
    <w:rsid w:val="006A0BC7"/>
    <w:rsid w:val="006A0E76"/>
    <w:rsid w:val="006A1814"/>
    <w:rsid w:val="006B09E8"/>
    <w:rsid w:val="006B3ACC"/>
    <w:rsid w:val="006B7BEB"/>
    <w:rsid w:val="006C1451"/>
    <w:rsid w:val="006C6FA9"/>
    <w:rsid w:val="006D356C"/>
    <w:rsid w:val="006D71A6"/>
    <w:rsid w:val="006D737C"/>
    <w:rsid w:val="006E5D08"/>
    <w:rsid w:val="006E7E4D"/>
    <w:rsid w:val="00701635"/>
    <w:rsid w:val="00706228"/>
    <w:rsid w:val="00712BA2"/>
    <w:rsid w:val="00714FE8"/>
    <w:rsid w:val="00724A59"/>
    <w:rsid w:val="00727E30"/>
    <w:rsid w:val="0073173A"/>
    <w:rsid w:val="00736143"/>
    <w:rsid w:val="00751434"/>
    <w:rsid w:val="0075320F"/>
    <w:rsid w:val="007635C8"/>
    <w:rsid w:val="007748BA"/>
    <w:rsid w:val="00781014"/>
    <w:rsid w:val="00782B78"/>
    <w:rsid w:val="007852C2"/>
    <w:rsid w:val="007928D4"/>
    <w:rsid w:val="00796035"/>
    <w:rsid w:val="007A1C50"/>
    <w:rsid w:val="007A30E2"/>
    <w:rsid w:val="007A3CEC"/>
    <w:rsid w:val="007A43D3"/>
    <w:rsid w:val="007B1574"/>
    <w:rsid w:val="007B501A"/>
    <w:rsid w:val="007C6C49"/>
    <w:rsid w:val="007D0E51"/>
    <w:rsid w:val="007D306E"/>
    <w:rsid w:val="007D3EA5"/>
    <w:rsid w:val="007D5B87"/>
    <w:rsid w:val="007D690D"/>
    <w:rsid w:val="007E2939"/>
    <w:rsid w:val="007E3571"/>
    <w:rsid w:val="007E5EB4"/>
    <w:rsid w:val="007F3ABE"/>
    <w:rsid w:val="007F5D0D"/>
    <w:rsid w:val="008017D4"/>
    <w:rsid w:val="00803B0C"/>
    <w:rsid w:val="00803F45"/>
    <w:rsid w:val="008066F2"/>
    <w:rsid w:val="00806710"/>
    <w:rsid w:val="00811E52"/>
    <w:rsid w:val="00824C71"/>
    <w:rsid w:val="00827670"/>
    <w:rsid w:val="00827BC3"/>
    <w:rsid w:val="00833CC8"/>
    <w:rsid w:val="00836D85"/>
    <w:rsid w:val="008403DE"/>
    <w:rsid w:val="0084234E"/>
    <w:rsid w:val="0085776B"/>
    <w:rsid w:val="00857E4A"/>
    <w:rsid w:val="00860149"/>
    <w:rsid w:val="00863567"/>
    <w:rsid w:val="00863F4D"/>
    <w:rsid w:val="00864183"/>
    <w:rsid w:val="00870560"/>
    <w:rsid w:val="00872D8E"/>
    <w:rsid w:val="0087302A"/>
    <w:rsid w:val="00883807"/>
    <w:rsid w:val="00886598"/>
    <w:rsid w:val="00890781"/>
    <w:rsid w:val="00892564"/>
    <w:rsid w:val="00897632"/>
    <w:rsid w:val="008A0192"/>
    <w:rsid w:val="008A4CBC"/>
    <w:rsid w:val="008C4170"/>
    <w:rsid w:val="008C55C6"/>
    <w:rsid w:val="008C5A15"/>
    <w:rsid w:val="008D0CDB"/>
    <w:rsid w:val="008D5871"/>
    <w:rsid w:val="008E2806"/>
    <w:rsid w:val="008E350D"/>
    <w:rsid w:val="008E3A6B"/>
    <w:rsid w:val="008E5227"/>
    <w:rsid w:val="008E70A7"/>
    <w:rsid w:val="008F3AD7"/>
    <w:rsid w:val="008F7326"/>
    <w:rsid w:val="008F7B26"/>
    <w:rsid w:val="00901626"/>
    <w:rsid w:val="009078BA"/>
    <w:rsid w:val="00910445"/>
    <w:rsid w:val="00916774"/>
    <w:rsid w:val="00922D55"/>
    <w:rsid w:val="0092313E"/>
    <w:rsid w:val="00931D03"/>
    <w:rsid w:val="00942C42"/>
    <w:rsid w:val="00944C94"/>
    <w:rsid w:val="009463AC"/>
    <w:rsid w:val="009571AA"/>
    <w:rsid w:val="009645CE"/>
    <w:rsid w:val="00965DFE"/>
    <w:rsid w:val="00977C19"/>
    <w:rsid w:val="009843A7"/>
    <w:rsid w:val="00992C09"/>
    <w:rsid w:val="00994488"/>
    <w:rsid w:val="00995745"/>
    <w:rsid w:val="009A03AD"/>
    <w:rsid w:val="009A3581"/>
    <w:rsid w:val="009A4E64"/>
    <w:rsid w:val="009A6FE4"/>
    <w:rsid w:val="009B2142"/>
    <w:rsid w:val="009C263E"/>
    <w:rsid w:val="009C38AD"/>
    <w:rsid w:val="009C4232"/>
    <w:rsid w:val="009C4D9E"/>
    <w:rsid w:val="009C5FF4"/>
    <w:rsid w:val="009C72EB"/>
    <w:rsid w:val="009D0CDB"/>
    <w:rsid w:val="009E0CBC"/>
    <w:rsid w:val="009E1310"/>
    <w:rsid w:val="009E3A09"/>
    <w:rsid w:val="009E4123"/>
    <w:rsid w:val="009E74CD"/>
    <w:rsid w:val="009F4E6F"/>
    <w:rsid w:val="009F6A5E"/>
    <w:rsid w:val="009F6EF0"/>
    <w:rsid w:val="00A05E24"/>
    <w:rsid w:val="00A06078"/>
    <w:rsid w:val="00A068E5"/>
    <w:rsid w:val="00A07D50"/>
    <w:rsid w:val="00A14CC5"/>
    <w:rsid w:val="00A158E5"/>
    <w:rsid w:val="00A2625B"/>
    <w:rsid w:val="00A55ECA"/>
    <w:rsid w:val="00A56DA2"/>
    <w:rsid w:val="00A70EE6"/>
    <w:rsid w:val="00A7757D"/>
    <w:rsid w:val="00A81267"/>
    <w:rsid w:val="00A82BF1"/>
    <w:rsid w:val="00A83984"/>
    <w:rsid w:val="00A92DAE"/>
    <w:rsid w:val="00AA1693"/>
    <w:rsid w:val="00AA2932"/>
    <w:rsid w:val="00AA6195"/>
    <w:rsid w:val="00AA6276"/>
    <w:rsid w:val="00AA6A3C"/>
    <w:rsid w:val="00AB49EF"/>
    <w:rsid w:val="00AB6FBE"/>
    <w:rsid w:val="00AD0035"/>
    <w:rsid w:val="00AD44A6"/>
    <w:rsid w:val="00AD48F0"/>
    <w:rsid w:val="00AE0FA2"/>
    <w:rsid w:val="00AE5E3D"/>
    <w:rsid w:val="00AE60B1"/>
    <w:rsid w:val="00AE6286"/>
    <w:rsid w:val="00AF1BF6"/>
    <w:rsid w:val="00AF76AC"/>
    <w:rsid w:val="00B00287"/>
    <w:rsid w:val="00B03B3E"/>
    <w:rsid w:val="00B0783C"/>
    <w:rsid w:val="00B07D9D"/>
    <w:rsid w:val="00B11697"/>
    <w:rsid w:val="00B24595"/>
    <w:rsid w:val="00B31D27"/>
    <w:rsid w:val="00B37CEC"/>
    <w:rsid w:val="00B402F4"/>
    <w:rsid w:val="00B410E8"/>
    <w:rsid w:val="00B42108"/>
    <w:rsid w:val="00B4424F"/>
    <w:rsid w:val="00B44ECB"/>
    <w:rsid w:val="00B46B3C"/>
    <w:rsid w:val="00B510FA"/>
    <w:rsid w:val="00B5254D"/>
    <w:rsid w:val="00B61BE3"/>
    <w:rsid w:val="00B67E20"/>
    <w:rsid w:val="00B701CE"/>
    <w:rsid w:val="00B70F5F"/>
    <w:rsid w:val="00B77CE1"/>
    <w:rsid w:val="00B805FB"/>
    <w:rsid w:val="00B866EC"/>
    <w:rsid w:val="00B93A15"/>
    <w:rsid w:val="00BA2077"/>
    <w:rsid w:val="00BB1DB0"/>
    <w:rsid w:val="00BB4974"/>
    <w:rsid w:val="00BD4DB1"/>
    <w:rsid w:val="00BD7471"/>
    <w:rsid w:val="00BE1D01"/>
    <w:rsid w:val="00C03648"/>
    <w:rsid w:val="00C03B4D"/>
    <w:rsid w:val="00C0435D"/>
    <w:rsid w:val="00C05FAC"/>
    <w:rsid w:val="00C06F6E"/>
    <w:rsid w:val="00C10F77"/>
    <w:rsid w:val="00C123B8"/>
    <w:rsid w:val="00C13B0E"/>
    <w:rsid w:val="00C15456"/>
    <w:rsid w:val="00C1759B"/>
    <w:rsid w:val="00C245BD"/>
    <w:rsid w:val="00C25660"/>
    <w:rsid w:val="00C348F9"/>
    <w:rsid w:val="00C3533B"/>
    <w:rsid w:val="00C35A19"/>
    <w:rsid w:val="00C37E26"/>
    <w:rsid w:val="00C40CF7"/>
    <w:rsid w:val="00C43EC6"/>
    <w:rsid w:val="00C441AD"/>
    <w:rsid w:val="00C4451E"/>
    <w:rsid w:val="00C44E29"/>
    <w:rsid w:val="00C5127A"/>
    <w:rsid w:val="00C51FAA"/>
    <w:rsid w:val="00C55345"/>
    <w:rsid w:val="00C66BD8"/>
    <w:rsid w:val="00C66E7D"/>
    <w:rsid w:val="00C67DAB"/>
    <w:rsid w:val="00C81E14"/>
    <w:rsid w:val="00C831C5"/>
    <w:rsid w:val="00C85DF9"/>
    <w:rsid w:val="00C92737"/>
    <w:rsid w:val="00C93707"/>
    <w:rsid w:val="00C94D22"/>
    <w:rsid w:val="00C956BA"/>
    <w:rsid w:val="00CA0800"/>
    <w:rsid w:val="00CA2EA1"/>
    <w:rsid w:val="00CA58CB"/>
    <w:rsid w:val="00CB2240"/>
    <w:rsid w:val="00CB73FA"/>
    <w:rsid w:val="00CC2BF9"/>
    <w:rsid w:val="00CC62FE"/>
    <w:rsid w:val="00CC6FF4"/>
    <w:rsid w:val="00CD1923"/>
    <w:rsid w:val="00CE071E"/>
    <w:rsid w:val="00CE29C6"/>
    <w:rsid w:val="00CE3E29"/>
    <w:rsid w:val="00CE4A0F"/>
    <w:rsid w:val="00CF0683"/>
    <w:rsid w:val="00CF0C9D"/>
    <w:rsid w:val="00CF1AB7"/>
    <w:rsid w:val="00CF5E02"/>
    <w:rsid w:val="00D00B28"/>
    <w:rsid w:val="00D01068"/>
    <w:rsid w:val="00D01653"/>
    <w:rsid w:val="00D34FCF"/>
    <w:rsid w:val="00D3592F"/>
    <w:rsid w:val="00D454CE"/>
    <w:rsid w:val="00D53D02"/>
    <w:rsid w:val="00D566F8"/>
    <w:rsid w:val="00D571CC"/>
    <w:rsid w:val="00D61778"/>
    <w:rsid w:val="00D61F7D"/>
    <w:rsid w:val="00D6210E"/>
    <w:rsid w:val="00D638FC"/>
    <w:rsid w:val="00D6612A"/>
    <w:rsid w:val="00D76F50"/>
    <w:rsid w:val="00D77D1F"/>
    <w:rsid w:val="00D857BF"/>
    <w:rsid w:val="00D87AC6"/>
    <w:rsid w:val="00DA0362"/>
    <w:rsid w:val="00DA0588"/>
    <w:rsid w:val="00DA1477"/>
    <w:rsid w:val="00DA5F1F"/>
    <w:rsid w:val="00DB048C"/>
    <w:rsid w:val="00DB13D2"/>
    <w:rsid w:val="00DB500B"/>
    <w:rsid w:val="00DB611C"/>
    <w:rsid w:val="00DB720C"/>
    <w:rsid w:val="00DC06D2"/>
    <w:rsid w:val="00DC31E0"/>
    <w:rsid w:val="00DC5686"/>
    <w:rsid w:val="00DC69E7"/>
    <w:rsid w:val="00DC6B53"/>
    <w:rsid w:val="00DD179B"/>
    <w:rsid w:val="00DD4AC1"/>
    <w:rsid w:val="00DD5DBC"/>
    <w:rsid w:val="00DD73C8"/>
    <w:rsid w:val="00DE760C"/>
    <w:rsid w:val="00DF00F0"/>
    <w:rsid w:val="00DF1567"/>
    <w:rsid w:val="00DF5DE1"/>
    <w:rsid w:val="00DF6120"/>
    <w:rsid w:val="00DF6C6D"/>
    <w:rsid w:val="00E01425"/>
    <w:rsid w:val="00E02EF4"/>
    <w:rsid w:val="00E04829"/>
    <w:rsid w:val="00E05462"/>
    <w:rsid w:val="00E05E0D"/>
    <w:rsid w:val="00E06BF5"/>
    <w:rsid w:val="00E07417"/>
    <w:rsid w:val="00E07D3C"/>
    <w:rsid w:val="00E1319A"/>
    <w:rsid w:val="00E14084"/>
    <w:rsid w:val="00E17579"/>
    <w:rsid w:val="00E221D9"/>
    <w:rsid w:val="00E305E2"/>
    <w:rsid w:val="00E42769"/>
    <w:rsid w:val="00E428D9"/>
    <w:rsid w:val="00E441D9"/>
    <w:rsid w:val="00E465AE"/>
    <w:rsid w:val="00E559D9"/>
    <w:rsid w:val="00E63135"/>
    <w:rsid w:val="00E71DBE"/>
    <w:rsid w:val="00E81C34"/>
    <w:rsid w:val="00E86237"/>
    <w:rsid w:val="00E93AAF"/>
    <w:rsid w:val="00E94F58"/>
    <w:rsid w:val="00E95BFC"/>
    <w:rsid w:val="00EA09A5"/>
    <w:rsid w:val="00EA3145"/>
    <w:rsid w:val="00EA6799"/>
    <w:rsid w:val="00EB1E62"/>
    <w:rsid w:val="00EC313B"/>
    <w:rsid w:val="00EC5A8A"/>
    <w:rsid w:val="00EC6EC9"/>
    <w:rsid w:val="00EC6F21"/>
    <w:rsid w:val="00EC7E18"/>
    <w:rsid w:val="00ED38DA"/>
    <w:rsid w:val="00ED548A"/>
    <w:rsid w:val="00ED64D6"/>
    <w:rsid w:val="00EE4BD3"/>
    <w:rsid w:val="00EE5844"/>
    <w:rsid w:val="00EE7A39"/>
    <w:rsid w:val="00EF6348"/>
    <w:rsid w:val="00EF70D2"/>
    <w:rsid w:val="00F03245"/>
    <w:rsid w:val="00F06779"/>
    <w:rsid w:val="00F06E3D"/>
    <w:rsid w:val="00F1008D"/>
    <w:rsid w:val="00F16539"/>
    <w:rsid w:val="00F2162D"/>
    <w:rsid w:val="00F23F28"/>
    <w:rsid w:val="00F24F7F"/>
    <w:rsid w:val="00F25543"/>
    <w:rsid w:val="00F300C2"/>
    <w:rsid w:val="00F316EE"/>
    <w:rsid w:val="00F318F7"/>
    <w:rsid w:val="00F3271F"/>
    <w:rsid w:val="00F34437"/>
    <w:rsid w:val="00F349F0"/>
    <w:rsid w:val="00F34D2B"/>
    <w:rsid w:val="00F35FDA"/>
    <w:rsid w:val="00F41159"/>
    <w:rsid w:val="00F41E9E"/>
    <w:rsid w:val="00F427B6"/>
    <w:rsid w:val="00F51AFA"/>
    <w:rsid w:val="00F52385"/>
    <w:rsid w:val="00F6632B"/>
    <w:rsid w:val="00F672BA"/>
    <w:rsid w:val="00F808A6"/>
    <w:rsid w:val="00F82D98"/>
    <w:rsid w:val="00F90EFF"/>
    <w:rsid w:val="00F95282"/>
    <w:rsid w:val="00FA2F03"/>
    <w:rsid w:val="00FA33D3"/>
    <w:rsid w:val="00FA6D9A"/>
    <w:rsid w:val="00FA7B12"/>
    <w:rsid w:val="00FB08BD"/>
    <w:rsid w:val="00FB0CF0"/>
    <w:rsid w:val="00FB5B4F"/>
    <w:rsid w:val="00FC38F8"/>
    <w:rsid w:val="00FC3B58"/>
    <w:rsid w:val="00FC54F6"/>
    <w:rsid w:val="00FC69A9"/>
    <w:rsid w:val="00FC7743"/>
    <w:rsid w:val="00FD10B9"/>
    <w:rsid w:val="00FE18E8"/>
    <w:rsid w:val="00FF23DD"/>
    <w:rsid w:val="00FF50A3"/>
    <w:rsid w:val="00FF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C34AC0"/>
  <w15:chartTrackingRefBased/>
  <w15:docId w15:val="{A4EF559C-DD29-476A-AE79-8A81F9C1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66F2"/>
    <w:rPr>
      <w:sz w:val="24"/>
      <w:szCs w:val="24"/>
    </w:rPr>
  </w:style>
  <w:style w:type="paragraph" w:styleId="1">
    <w:name w:val="heading 1"/>
    <w:basedOn w:val="a"/>
    <w:next w:val="a"/>
    <w:link w:val="10"/>
    <w:qFormat/>
    <w:rsid w:val="00AD48F0"/>
    <w:pPr>
      <w:keepNext/>
      <w:spacing w:before="240" w:after="60"/>
      <w:outlineLvl w:val="0"/>
    </w:pPr>
    <w:rPr>
      <w:rFonts w:ascii="Arial" w:hAnsi="Arial"/>
      <w:b/>
      <w:bCs/>
      <w:kern w:val="32"/>
      <w:sz w:val="32"/>
      <w:szCs w:val="32"/>
      <w:lang w:val="x-none" w:eastAsia="x-none"/>
    </w:rPr>
  </w:style>
  <w:style w:type="paragraph" w:styleId="2">
    <w:name w:val="heading 2"/>
    <w:basedOn w:val="a"/>
    <w:next w:val="a"/>
    <w:qFormat/>
    <w:rsid w:val="00AD48F0"/>
    <w:pPr>
      <w:keepNext/>
      <w:outlineLvl w:val="1"/>
    </w:pPr>
    <w:rPr>
      <w:sz w:val="36"/>
    </w:rPr>
  </w:style>
  <w:style w:type="paragraph" w:styleId="3">
    <w:name w:val="heading 3"/>
    <w:basedOn w:val="a"/>
    <w:next w:val="a"/>
    <w:link w:val="30"/>
    <w:semiHidden/>
    <w:unhideWhenUsed/>
    <w:qFormat/>
    <w:rsid w:val="003325AD"/>
    <w:pPr>
      <w:keepNext/>
      <w:spacing w:before="240" w:after="60"/>
      <w:outlineLvl w:val="2"/>
    </w:pPr>
    <w:rPr>
      <w:rFonts w:ascii="Cambria" w:hAnsi="Cambria"/>
      <w:b/>
      <w:b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04736"/>
    <w:pPr>
      <w:tabs>
        <w:tab w:val="center" w:pos="4677"/>
        <w:tab w:val="right" w:pos="9355"/>
      </w:tabs>
    </w:pPr>
  </w:style>
  <w:style w:type="paragraph" w:styleId="a4">
    <w:name w:val="footer"/>
    <w:basedOn w:val="a"/>
    <w:link w:val="a5"/>
    <w:uiPriority w:val="99"/>
    <w:rsid w:val="00504736"/>
    <w:pPr>
      <w:tabs>
        <w:tab w:val="center" w:pos="4677"/>
        <w:tab w:val="right" w:pos="9355"/>
      </w:tabs>
    </w:pPr>
  </w:style>
  <w:style w:type="paragraph" w:styleId="a6">
    <w:name w:val="Balloon Text"/>
    <w:basedOn w:val="a"/>
    <w:semiHidden/>
    <w:rsid w:val="00531600"/>
    <w:rPr>
      <w:rFonts w:ascii="Tahoma" w:hAnsi="Tahoma" w:cs="Tahoma"/>
      <w:sz w:val="16"/>
      <w:szCs w:val="16"/>
    </w:rPr>
  </w:style>
  <w:style w:type="character" w:customStyle="1" w:styleId="30">
    <w:name w:val="Заголовок 3 Знак"/>
    <w:link w:val="3"/>
    <w:semiHidden/>
    <w:rsid w:val="003325AD"/>
    <w:rPr>
      <w:rFonts w:ascii="Cambria" w:eastAsia="Times New Roman" w:hAnsi="Cambria" w:cs="Times New Roman"/>
      <w:b/>
      <w:bCs/>
      <w:sz w:val="26"/>
      <w:szCs w:val="26"/>
    </w:rPr>
  </w:style>
  <w:style w:type="character" w:styleId="a7">
    <w:name w:val="Hyperlink"/>
    <w:uiPriority w:val="99"/>
    <w:unhideWhenUsed/>
    <w:rsid w:val="003325AD"/>
    <w:rPr>
      <w:color w:val="0000FF"/>
      <w:u w:val="single"/>
    </w:rPr>
  </w:style>
  <w:style w:type="paragraph" w:styleId="a8">
    <w:name w:val="Обычный (веб)"/>
    <w:basedOn w:val="a"/>
    <w:uiPriority w:val="99"/>
    <w:unhideWhenUsed/>
    <w:rsid w:val="003325AD"/>
    <w:pPr>
      <w:spacing w:after="120"/>
    </w:pPr>
  </w:style>
  <w:style w:type="table" w:styleId="a9">
    <w:name w:val="Table Grid"/>
    <w:basedOn w:val="a1"/>
    <w:rsid w:val="007810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tent">
    <w:name w:val="content"/>
    <w:basedOn w:val="a0"/>
    <w:rsid w:val="00B410E8"/>
  </w:style>
  <w:style w:type="paragraph" w:styleId="aa">
    <w:name w:val="Название"/>
    <w:basedOn w:val="a"/>
    <w:next w:val="a"/>
    <w:link w:val="ab"/>
    <w:qFormat/>
    <w:rsid w:val="00827BC3"/>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827BC3"/>
    <w:rPr>
      <w:rFonts w:ascii="Cambria" w:eastAsia="Times New Roman" w:hAnsi="Cambria" w:cs="Times New Roman"/>
      <w:b/>
      <w:bCs/>
      <w:kern w:val="28"/>
      <w:sz w:val="32"/>
      <w:szCs w:val="32"/>
    </w:rPr>
  </w:style>
  <w:style w:type="paragraph" w:styleId="ac">
    <w:name w:val="Intense Quote"/>
    <w:basedOn w:val="a"/>
    <w:next w:val="a"/>
    <w:link w:val="ad"/>
    <w:uiPriority w:val="30"/>
    <w:qFormat/>
    <w:rsid w:val="00827BC3"/>
    <w:pPr>
      <w:pBdr>
        <w:bottom w:val="single" w:sz="4" w:space="4" w:color="4F81BD"/>
      </w:pBdr>
      <w:spacing w:before="200" w:after="280"/>
      <w:ind w:left="936" w:right="936"/>
    </w:pPr>
    <w:rPr>
      <w:b/>
      <w:bCs/>
      <w:i/>
      <w:iCs/>
      <w:color w:val="4F81BD"/>
      <w:lang w:val="x-none" w:eastAsia="x-none"/>
    </w:rPr>
  </w:style>
  <w:style w:type="character" w:customStyle="1" w:styleId="ad">
    <w:name w:val="Выделенная цитата Знак"/>
    <w:link w:val="ac"/>
    <w:uiPriority w:val="30"/>
    <w:rsid w:val="00827BC3"/>
    <w:rPr>
      <w:b/>
      <w:bCs/>
      <w:i/>
      <w:iCs/>
      <w:color w:val="4F81BD"/>
      <w:sz w:val="24"/>
      <w:szCs w:val="24"/>
    </w:rPr>
  </w:style>
  <w:style w:type="character" w:styleId="ae">
    <w:name w:val="Intense Emphasis"/>
    <w:uiPriority w:val="21"/>
    <w:qFormat/>
    <w:rsid w:val="0064743A"/>
    <w:rPr>
      <w:b/>
      <w:bCs/>
      <w:i/>
      <w:iCs/>
      <w:color w:val="4F81BD"/>
    </w:rPr>
  </w:style>
  <w:style w:type="paragraph" w:styleId="20">
    <w:name w:val="Quote"/>
    <w:basedOn w:val="a"/>
    <w:next w:val="a"/>
    <w:link w:val="21"/>
    <w:uiPriority w:val="29"/>
    <w:qFormat/>
    <w:rsid w:val="0064743A"/>
    <w:rPr>
      <w:i/>
      <w:iCs/>
      <w:color w:val="000000"/>
      <w:lang w:val="x-none" w:eastAsia="x-none"/>
    </w:rPr>
  </w:style>
  <w:style w:type="character" w:customStyle="1" w:styleId="21">
    <w:name w:val="Цитата 2 Знак"/>
    <w:link w:val="20"/>
    <w:uiPriority w:val="29"/>
    <w:rsid w:val="0064743A"/>
    <w:rPr>
      <w:i/>
      <w:iCs/>
      <w:color w:val="000000"/>
      <w:sz w:val="24"/>
      <w:szCs w:val="24"/>
    </w:rPr>
  </w:style>
  <w:style w:type="character" w:customStyle="1" w:styleId="zagolovok">
    <w:name w:val="zagolovok"/>
    <w:basedOn w:val="a0"/>
    <w:rsid w:val="00995745"/>
  </w:style>
  <w:style w:type="paragraph" w:customStyle="1" w:styleId="selectelement">
    <w:name w:val="select_element"/>
    <w:basedOn w:val="a"/>
    <w:rsid w:val="00995745"/>
    <w:pPr>
      <w:spacing w:before="100" w:beforeAutospacing="1" w:after="100" w:afterAutospacing="1"/>
    </w:pPr>
  </w:style>
  <w:style w:type="character" w:customStyle="1" w:styleId="selectelement1">
    <w:name w:val="select_element1"/>
    <w:basedOn w:val="a0"/>
    <w:rsid w:val="00995745"/>
  </w:style>
  <w:style w:type="paragraph" w:customStyle="1" w:styleId="selectxtmini">
    <w:name w:val="selectxt_mini"/>
    <w:basedOn w:val="a"/>
    <w:rsid w:val="00995745"/>
    <w:pPr>
      <w:spacing w:before="100" w:beforeAutospacing="1" w:after="100" w:afterAutospacing="1"/>
    </w:pPr>
  </w:style>
  <w:style w:type="character" w:customStyle="1" w:styleId="selectxt">
    <w:name w:val="selectxt"/>
    <w:basedOn w:val="a0"/>
    <w:rsid w:val="00995745"/>
  </w:style>
  <w:style w:type="character" w:styleId="af">
    <w:name w:val="Strong"/>
    <w:uiPriority w:val="22"/>
    <w:qFormat/>
    <w:rsid w:val="00CF0C9D"/>
    <w:rPr>
      <w:b/>
      <w:bCs/>
    </w:rPr>
  </w:style>
  <w:style w:type="character" w:styleId="af0">
    <w:name w:val="FollowedHyperlink"/>
    <w:rsid w:val="00EE7A39"/>
    <w:rPr>
      <w:color w:val="800080"/>
      <w:u w:val="single"/>
    </w:rPr>
  </w:style>
  <w:style w:type="paragraph" w:styleId="af1">
    <w:name w:val="List Paragraph"/>
    <w:basedOn w:val="a"/>
    <w:uiPriority w:val="34"/>
    <w:qFormat/>
    <w:rsid w:val="00636D7F"/>
    <w:pPr>
      <w:spacing w:after="240" w:line="480" w:lineRule="auto"/>
      <w:ind w:left="720" w:firstLine="360"/>
      <w:contextualSpacing/>
    </w:pPr>
    <w:rPr>
      <w:rFonts w:ascii="Calibri" w:eastAsia="Calibri" w:hAnsi="Calibri"/>
      <w:sz w:val="22"/>
      <w:szCs w:val="22"/>
      <w:lang w:val="en-US" w:eastAsia="en-US" w:bidi="en-US"/>
    </w:rPr>
  </w:style>
  <w:style w:type="paragraph" w:styleId="11">
    <w:name w:val="toc 1"/>
    <w:basedOn w:val="a"/>
    <w:next w:val="a"/>
    <w:autoRedefine/>
    <w:uiPriority w:val="39"/>
    <w:rsid w:val="00AA1693"/>
  </w:style>
  <w:style w:type="paragraph" w:styleId="af2">
    <w:name w:val="TOC Heading"/>
    <w:basedOn w:val="1"/>
    <w:next w:val="a"/>
    <w:uiPriority w:val="39"/>
    <w:semiHidden/>
    <w:unhideWhenUsed/>
    <w:qFormat/>
    <w:rsid w:val="00E42769"/>
    <w:pPr>
      <w:keepLines/>
      <w:spacing w:before="480" w:after="0" w:line="276" w:lineRule="auto"/>
      <w:outlineLvl w:val="9"/>
    </w:pPr>
    <w:rPr>
      <w:rFonts w:ascii="Cambria" w:hAnsi="Cambria"/>
      <w:color w:val="365F91"/>
      <w:kern w:val="0"/>
      <w:sz w:val="28"/>
      <w:szCs w:val="28"/>
      <w:lang w:eastAsia="en-US"/>
    </w:rPr>
  </w:style>
  <w:style w:type="character" w:customStyle="1" w:styleId="10">
    <w:name w:val="Заголовок 1 Знак"/>
    <w:link w:val="1"/>
    <w:rsid w:val="00613FAC"/>
    <w:rPr>
      <w:rFonts w:ascii="Arial" w:hAnsi="Arial" w:cs="Arial"/>
      <w:b/>
      <w:bCs/>
      <w:kern w:val="32"/>
      <w:sz w:val="32"/>
      <w:szCs w:val="32"/>
    </w:rPr>
  </w:style>
  <w:style w:type="character" w:styleId="af3">
    <w:name w:val="Emphasis"/>
    <w:qFormat/>
    <w:rsid w:val="004A5E61"/>
    <w:rPr>
      <w:i/>
      <w:iCs/>
    </w:rPr>
  </w:style>
  <w:style w:type="paragraph" w:customStyle="1" w:styleId="af4">
    <w:name w:val="Текст спецификации"/>
    <w:basedOn w:val="a"/>
    <w:rsid w:val="006B09E8"/>
    <w:rPr>
      <w:rFonts w:ascii="Century" w:eastAsia="Calibri" w:hAnsi="Century"/>
      <w:sz w:val="18"/>
      <w:szCs w:val="18"/>
    </w:rPr>
  </w:style>
  <w:style w:type="paragraph" w:styleId="af5">
    <w:name w:val="Body Text"/>
    <w:basedOn w:val="a"/>
    <w:link w:val="af6"/>
    <w:unhideWhenUsed/>
    <w:rsid w:val="004C2C34"/>
    <w:pPr>
      <w:jc w:val="center"/>
    </w:pPr>
    <w:rPr>
      <w:b/>
      <w:bCs/>
      <w:sz w:val="28"/>
    </w:rPr>
  </w:style>
  <w:style w:type="character" w:customStyle="1" w:styleId="af6">
    <w:name w:val="Основной текст Знак"/>
    <w:link w:val="af5"/>
    <w:rsid w:val="004C2C34"/>
    <w:rPr>
      <w:b/>
      <w:bCs/>
      <w:sz w:val="28"/>
      <w:szCs w:val="24"/>
    </w:rPr>
  </w:style>
  <w:style w:type="paragraph" w:customStyle="1" w:styleId="Style3">
    <w:name w:val="Style3"/>
    <w:basedOn w:val="a"/>
    <w:uiPriority w:val="99"/>
    <w:rsid w:val="00870560"/>
    <w:pPr>
      <w:widowControl w:val="0"/>
      <w:autoSpaceDE w:val="0"/>
      <w:autoSpaceDN w:val="0"/>
      <w:adjustRightInd w:val="0"/>
      <w:spacing w:line="216" w:lineRule="exact"/>
      <w:jc w:val="right"/>
    </w:pPr>
    <w:rPr>
      <w:rFonts w:ascii="Tahoma" w:hAnsi="Tahoma" w:cs="Tahoma"/>
    </w:rPr>
  </w:style>
  <w:style w:type="paragraph" w:customStyle="1" w:styleId="Style4">
    <w:name w:val="Style4"/>
    <w:basedOn w:val="a"/>
    <w:uiPriority w:val="99"/>
    <w:rsid w:val="00870560"/>
    <w:pPr>
      <w:widowControl w:val="0"/>
      <w:autoSpaceDE w:val="0"/>
      <w:autoSpaceDN w:val="0"/>
      <w:adjustRightInd w:val="0"/>
      <w:spacing w:line="216" w:lineRule="exact"/>
      <w:jc w:val="both"/>
    </w:pPr>
    <w:rPr>
      <w:rFonts w:ascii="Tahoma" w:hAnsi="Tahoma" w:cs="Tahoma"/>
    </w:rPr>
  </w:style>
  <w:style w:type="paragraph" w:customStyle="1" w:styleId="Style5">
    <w:name w:val="Style5"/>
    <w:basedOn w:val="a"/>
    <w:uiPriority w:val="99"/>
    <w:rsid w:val="00870560"/>
    <w:pPr>
      <w:widowControl w:val="0"/>
      <w:autoSpaceDE w:val="0"/>
      <w:autoSpaceDN w:val="0"/>
      <w:adjustRightInd w:val="0"/>
      <w:spacing w:line="202" w:lineRule="exact"/>
    </w:pPr>
    <w:rPr>
      <w:rFonts w:ascii="Tahoma" w:hAnsi="Tahoma" w:cs="Tahoma"/>
    </w:rPr>
  </w:style>
  <w:style w:type="paragraph" w:customStyle="1" w:styleId="Style7">
    <w:name w:val="Style7"/>
    <w:basedOn w:val="a"/>
    <w:uiPriority w:val="99"/>
    <w:rsid w:val="00870560"/>
    <w:pPr>
      <w:widowControl w:val="0"/>
      <w:autoSpaceDE w:val="0"/>
      <w:autoSpaceDN w:val="0"/>
      <w:adjustRightInd w:val="0"/>
      <w:jc w:val="both"/>
    </w:pPr>
    <w:rPr>
      <w:rFonts w:ascii="Tahoma" w:hAnsi="Tahoma" w:cs="Tahoma"/>
    </w:rPr>
  </w:style>
  <w:style w:type="character" w:customStyle="1" w:styleId="FontStyle13">
    <w:name w:val="Font Style13"/>
    <w:uiPriority w:val="99"/>
    <w:rsid w:val="00870560"/>
    <w:rPr>
      <w:rFonts w:ascii="Times New Roman" w:hAnsi="Times New Roman" w:cs="Times New Roman"/>
      <w:i/>
      <w:iCs/>
      <w:sz w:val="14"/>
      <w:szCs w:val="14"/>
    </w:rPr>
  </w:style>
  <w:style w:type="character" w:customStyle="1" w:styleId="FontStyle14">
    <w:name w:val="Font Style14"/>
    <w:uiPriority w:val="99"/>
    <w:rsid w:val="00870560"/>
    <w:rPr>
      <w:rFonts w:ascii="Times New Roman" w:hAnsi="Times New Roman" w:cs="Times New Roman"/>
      <w:sz w:val="14"/>
      <w:szCs w:val="14"/>
    </w:rPr>
  </w:style>
  <w:style w:type="paragraph" w:customStyle="1" w:styleId="Style1">
    <w:name w:val="Style1"/>
    <w:basedOn w:val="a"/>
    <w:uiPriority w:val="99"/>
    <w:rsid w:val="00724A59"/>
    <w:pPr>
      <w:widowControl w:val="0"/>
      <w:autoSpaceDE w:val="0"/>
      <w:autoSpaceDN w:val="0"/>
      <w:adjustRightInd w:val="0"/>
      <w:spacing w:line="216" w:lineRule="exact"/>
      <w:jc w:val="right"/>
    </w:pPr>
  </w:style>
  <w:style w:type="paragraph" w:customStyle="1" w:styleId="Style2">
    <w:name w:val="Style2"/>
    <w:basedOn w:val="a"/>
    <w:uiPriority w:val="99"/>
    <w:rsid w:val="00724A59"/>
    <w:pPr>
      <w:widowControl w:val="0"/>
      <w:autoSpaceDE w:val="0"/>
      <w:autoSpaceDN w:val="0"/>
      <w:adjustRightInd w:val="0"/>
      <w:spacing w:line="216" w:lineRule="exact"/>
      <w:jc w:val="both"/>
    </w:pPr>
  </w:style>
  <w:style w:type="paragraph" w:customStyle="1" w:styleId="Style6">
    <w:name w:val="Style6"/>
    <w:basedOn w:val="a"/>
    <w:uiPriority w:val="99"/>
    <w:rsid w:val="00724A59"/>
    <w:pPr>
      <w:widowControl w:val="0"/>
      <w:autoSpaceDE w:val="0"/>
      <w:autoSpaceDN w:val="0"/>
      <w:adjustRightInd w:val="0"/>
    </w:pPr>
  </w:style>
  <w:style w:type="character" w:customStyle="1" w:styleId="FontStyle11">
    <w:name w:val="Font Style11"/>
    <w:uiPriority w:val="99"/>
    <w:rsid w:val="00724A59"/>
    <w:rPr>
      <w:rFonts w:ascii="Times New Roman" w:hAnsi="Times New Roman" w:cs="Times New Roman"/>
      <w:i/>
      <w:iCs/>
      <w:sz w:val="14"/>
      <w:szCs w:val="14"/>
    </w:rPr>
  </w:style>
  <w:style w:type="character" w:customStyle="1" w:styleId="FontStyle12">
    <w:name w:val="Font Style12"/>
    <w:uiPriority w:val="99"/>
    <w:rsid w:val="00724A59"/>
    <w:rPr>
      <w:rFonts w:ascii="Times New Roman" w:hAnsi="Times New Roman" w:cs="Times New Roman"/>
      <w:sz w:val="14"/>
      <w:szCs w:val="14"/>
    </w:rPr>
  </w:style>
  <w:style w:type="character" w:customStyle="1" w:styleId="FontStyle15">
    <w:name w:val="Font Style15"/>
    <w:uiPriority w:val="99"/>
    <w:rsid w:val="00310CB1"/>
    <w:rPr>
      <w:rFonts w:ascii="Times New Roman" w:hAnsi="Times New Roman" w:cs="Times New Roman"/>
      <w:sz w:val="14"/>
      <w:szCs w:val="14"/>
    </w:rPr>
  </w:style>
  <w:style w:type="character" w:customStyle="1" w:styleId="FontStyle18">
    <w:name w:val="Font Style18"/>
    <w:uiPriority w:val="99"/>
    <w:rsid w:val="00187D85"/>
    <w:rPr>
      <w:rFonts w:ascii="Times New Roman" w:hAnsi="Times New Roman" w:cs="Times New Roman"/>
      <w:sz w:val="14"/>
      <w:szCs w:val="14"/>
    </w:rPr>
  </w:style>
  <w:style w:type="character" w:customStyle="1" w:styleId="FontStyle20">
    <w:name w:val="Font Style20"/>
    <w:uiPriority w:val="99"/>
    <w:rsid w:val="00187D85"/>
    <w:rPr>
      <w:rFonts w:ascii="Times New Roman" w:hAnsi="Times New Roman" w:cs="Times New Roman"/>
      <w:b/>
      <w:bCs/>
      <w:i/>
      <w:iCs/>
      <w:sz w:val="16"/>
      <w:szCs w:val="16"/>
    </w:rPr>
  </w:style>
  <w:style w:type="paragraph" w:customStyle="1" w:styleId="Style9">
    <w:name w:val="Style9"/>
    <w:basedOn w:val="a"/>
    <w:uiPriority w:val="99"/>
    <w:rsid w:val="00A82BF1"/>
    <w:pPr>
      <w:widowControl w:val="0"/>
      <w:autoSpaceDE w:val="0"/>
      <w:autoSpaceDN w:val="0"/>
      <w:adjustRightInd w:val="0"/>
      <w:spacing w:line="389" w:lineRule="exact"/>
    </w:pPr>
  </w:style>
  <w:style w:type="character" w:customStyle="1" w:styleId="FontStyle21">
    <w:name w:val="Font Style21"/>
    <w:uiPriority w:val="99"/>
    <w:rsid w:val="00A82BF1"/>
    <w:rPr>
      <w:rFonts w:ascii="Times New Roman" w:hAnsi="Times New Roman" w:cs="Times New Roman"/>
      <w:sz w:val="14"/>
      <w:szCs w:val="14"/>
    </w:rPr>
  </w:style>
  <w:style w:type="paragraph" w:customStyle="1" w:styleId="BodyText22">
    <w:name w:val="Body Text 22"/>
    <w:basedOn w:val="a"/>
    <w:uiPriority w:val="99"/>
    <w:rsid w:val="0075320F"/>
    <w:pPr>
      <w:jc w:val="both"/>
    </w:pPr>
  </w:style>
  <w:style w:type="paragraph" w:customStyle="1" w:styleId="ConsPlusNormal">
    <w:name w:val="ConsPlusNormal"/>
    <w:rsid w:val="00353551"/>
    <w:pPr>
      <w:widowControl w:val="0"/>
      <w:suppressAutoHyphens/>
      <w:autoSpaceDE w:val="0"/>
      <w:ind w:firstLine="720"/>
    </w:pPr>
    <w:rPr>
      <w:rFonts w:ascii="Arial" w:eastAsia="Arial" w:hAnsi="Arial" w:cs="Arial"/>
      <w:kern w:val="1"/>
    </w:rPr>
  </w:style>
  <w:style w:type="character" w:customStyle="1" w:styleId="a5">
    <w:name w:val="Нижний колонтитул Знак"/>
    <w:link w:val="a4"/>
    <w:uiPriority w:val="99"/>
    <w:rsid w:val="00667CA0"/>
    <w:rPr>
      <w:sz w:val="24"/>
      <w:szCs w:val="24"/>
    </w:rPr>
  </w:style>
  <w:style w:type="character" w:styleId="af7">
    <w:name w:val="Subtle Reference"/>
    <w:uiPriority w:val="31"/>
    <w:qFormat/>
    <w:rsid w:val="00F95282"/>
    <w:rPr>
      <w:smallCaps/>
      <w:color w:val="C0504D"/>
      <w:u w:val="single"/>
    </w:rPr>
  </w:style>
  <w:style w:type="character" w:styleId="af8">
    <w:name w:val="annotation reference"/>
    <w:rsid w:val="00AA6195"/>
    <w:rPr>
      <w:sz w:val="16"/>
      <w:szCs w:val="16"/>
    </w:rPr>
  </w:style>
  <w:style w:type="paragraph" w:styleId="af9">
    <w:name w:val="annotation text"/>
    <w:basedOn w:val="a"/>
    <w:link w:val="afa"/>
    <w:rsid w:val="00AA6195"/>
    <w:rPr>
      <w:sz w:val="20"/>
      <w:szCs w:val="20"/>
    </w:rPr>
  </w:style>
  <w:style w:type="character" w:customStyle="1" w:styleId="afa">
    <w:name w:val="Текст примечания Знак"/>
    <w:basedOn w:val="a0"/>
    <w:link w:val="af9"/>
    <w:rsid w:val="00AA6195"/>
  </w:style>
  <w:style w:type="paragraph" w:styleId="afb">
    <w:name w:val="annotation subject"/>
    <w:basedOn w:val="af9"/>
    <w:next w:val="af9"/>
    <w:link w:val="afc"/>
    <w:rsid w:val="00AA6195"/>
    <w:rPr>
      <w:b/>
      <w:bCs/>
    </w:rPr>
  </w:style>
  <w:style w:type="character" w:customStyle="1" w:styleId="afc">
    <w:name w:val="Тема примечания Знак"/>
    <w:link w:val="afb"/>
    <w:rsid w:val="00AA6195"/>
    <w:rPr>
      <w:b/>
      <w:bCs/>
    </w:rPr>
  </w:style>
  <w:style w:type="paragraph" w:styleId="afd">
    <w:name w:val="Date"/>
    <w:basedOn w:val="a"/>
    <w:next w:val="a"/>
    <w:link w:val="afe"/>
    <w:rsid w:val="00DF00F0"/>
    <w:pPr>
      <w:spacing w:after="60"/>
      <w:jc w:val="both"/>
    </w:pPr>
  </w:style>
  <w:style w:type="character" w:customStyle="1" w:styleId="afe">
    <w:name w:val="Дата Знак"/>
    <w:link w:val="afd"/>
    <w:rsid w:val="00DF00F0"/>
    <w:rPr>
      <w:sz w:val="24"/>
      <w:szCs w:val="24"/>
    </w:rPr>
  </w:style>
  <w:style w:type="paragraph" w:customStyle="1" w:styleId="aff">
    <w:name w:val="Îáû÷íûé"/>
    <w:rsid w:val="00643A33"/>
  </w:style>
  <w:style w:type="paragraph" w:customStyle="1" w:styleId="TableParagraph">
    <w:name w:val="Table Paragraph"/>
    <w:basedOn w:val="a"/>
    <w:uiPriority w:val="1"/>
    <w:qFormat/>
    <w:rsid w:val="007C6C49"/>
    <w:pPr>
      <w:widowControl w:val="0"/>
      <w:autoSpaceDE w:val="0"/>
      <w:autoSpaceDN w:val="0"/>
      <w:ind w:left="4"/>
      <w:jc w:val="center"/>
    </w:pPr>
    <w:rPr>
      <w:sz w:val="22"/>
      <w:szCs w:val="22"/>
      <w:lang w:eastAsia="en-US"/>
    </w:rPr>
  </w:style>
  <w:style w:type="paragraph" w:customStyle="1" w:styleId="12">
    <w:name w:val="Текст сноски1"/>
    <w:basedOn w:val="a"/>
    <w:next w:val="aff0"/>
    <w:link w:val="aff1"/>
    <w:uiPriority w:val="99"/>
    <w:semiHidden/>
    <w:unhideWhenUsed/>
    <w:rsid w:val="005E31AE"/>
    <w:rPr>
      <w:sz w:val="20"/>
      <w:szCs w:val="20"/>
    </w:rPr>
  </w:style>
  <w:style w:type="character" w:customStyle="1" w:styleId="aff1">
    <w:name w:val="Текст сноски Знак"/>
    <w:link w:val="12"/>
    <w:uiPriority w:val="99"/>
    <w:semiHidden/>
    <w:rsid w:val="005E31AE"/>
    <w:rPr>
      <w:sz w:val="20"/>
      <w:szCs w:val="20"/>
    </w:rPr>
  </w:style>
  <w:style w:type="character" w:styleId="aff2">
    <w:name w:val="footnote reference"/>
    <w:aliases w:val="Ссылка на сноску 45,Знак сноски-FN,Ciae niinee-FN,Знак сноски 1,fr,Used by Word for Help footnote symbols,Referencia nota al pie,SUPERS,16 Point,Superscript 6 Point,Ciae niinee 1"/>
    <w:rsid w:val="005E31AE"/>
    <w:rPr>
      <w:rFonts w:ascii="Times New Roman" w:eastAsia="Times New Roman" w:hAnsi="Times New Roman" w:cs="Times New Roman" w:hint="default"/>
      <w:vertAlign w:val="superscript"/>
    </w:rPr>
  </w:style>
  <w:style w:type="paragraph" w:styleId="aff0">
    <w:name w:val="footnote text"/>
    <w:basedOn w:val="a"/>
    <w:link w:val="13"/>
    <w:rsid w:val="005E31AE"/>
    <w:rPr>
      <w:sz w:val="20"/>
      <w:szCs w:val="20"/>
    </w:rPr>
  </w:style>
  <w:style w:type="character" w:customStyle="1" w:styleId="13">
    <w:name w:val="Текст сноски Знак1"/>
    <w:basedOn w:val="a0"/>
    <w:link w:val="aff0"/>
    <w:rsid w:val="005E3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4535">
      <w:bodyDiv w:val="1"/>
      <w:marLeft w:val="0"/>
      <w:marRight w:val="0"/>
      <w:marTop w:val="0"/>
      <w:marBottom w:val="0"/>
      <w:divBdr>
        <w:top w:val="none" w:sz="0" w:space="0" w:color="auto"/>
        <w:left w:val="none" w:sz="0" w:space="0" w:color="auto"/>
        <w:bottom w:val="none" w:sz="0" w:space="0" w:color="auto"/>
        <w:right w:val="none" w:sz="0" w:space="0" w:color="auto"/>
      </w:divBdr>
    </w:div>
    <w:div w:id="99882372">
      <w:bodyDiv w:val="1"/>
      <w:marLeft w:val="0"/>
      <w:marRight w:val="0"/>
      <w:marTop w:val="0"/>
      <w:marBottom w:val="0"/>
      <w:divBdr>
        <w:top w:val="none" w:sz="0" w:space="0" w:color="auto"/>
        <w:left w:val="none" w:sz="0" w:space="0" w:color="auto"/>
        <w:bottom w:val="none" w:sz="0" w:space="0" w:color="auto"/>
        <w:right w:val="none" w:sz="0" w:space="0" w:color="auto"/>
      </w:divBdr>
    </w:div>
    <w:div w:id="320620237">
      <w:bodyDiv w:val="1"/>
      <w:marLeft w:val="0"/>
      <w:marRight w:val="0"/>
      <w:marTop w:val="0"/>
      <w:marBottom w:val="0"/>
      <w:divBdr>
        <w:top w:val="none" w:sz="0" w:space="0" w:color="auto"/>
        <w:left w:val="none" w:sz="0" w:space="0" w:color="auto"/>
        <w:bottom w:val="none" w:sz="0" w:space="0" w:color="auto"/>
        <w:right w:val="none" w:sz="0" w:space="0" w:color="auto"/>
      </w:divBdr>
    </w:div>
    <w:div w:id="385567330">
      <w:bodyDiv w:val="1"/>
      <w:marLeft w:val="0"/>
      <w:marRight w:val="0"/>
      <w:marTop w:val="0"/>
      <w:marBottom w:val="0"/>
      <w:divBdr>
        <w:top w:val="none" w:sz="0" w:space="0" w:color="auto"/>
        <w:left w:val="none" w:sz="0" w:space="0" w:color="auto"/>
        <w:bottom w:val="none" w:sz="0" w:space="0" w:color="auto"/>
        <w:right w:val="none" w:sz="0" w:space="0" w:color="auto"/>
      </w:divBdr>
    </w:div>
    <w:div w:id="624122476">
      <w:bodyDiv w:val="1"/>
      <w:marLeft w:val="0"/>
      <w:marRight w:val="0"/>
      <w:marTop w:val="0"/>
      <w:marBottom w:val="0"/>
      <w:divBdr>
        <w:top w:val="none" w:sz="0" w:space="0" w:color="auto"/>
        <w:left w:val="none" w:sz="0" w:space="0" w:color="auto"/>
        <w:bottom w:val="none" w:sz="0" w:space="0" w:color="auto"/>
        <w:right w:val="none" w:sz="0" w:space="0" w:color="auto"/>
      </w:divBdr>
    </w:div>
    <w:div w:id="657074758">
      <w:bodyDiv w:val="1"/>
      <w:marLeft w:val="0"/>
      <w:marRight w:val="0"/>
      <w:marTop w:val="0"/>
      <w:marBottom w:val="0"/>
      <w:divBdr>
        <w:top w:val="none" w:sz="0" w:space="0" w:color="auto"/>
        <w:left w:val="none" w:sz="0" w:space="0" w:color="auto"/>
        <w:bottom w:val="none" w:sz="0" w:space="0" w:color="auto"/>
        <w:right w:val="none" w:sz="0" w:space="0" w:color="auto"/>
      </w:divBdr>
    </w:div>
    <w:div w:id="692539459">
      <w:bodyDiv w:val="1"/>
      <w:marLeft w:val="0"/>
      <w:marRight w:val="0"/>
      <w:marTop w:val="0"/>
      <w:marBottom w:val="0"/>
      <w:divBdr>
        <w:top w:val="none" w:sz="0" w:space="0" w:color="auto"/>
        <w:left w:val="none" w:sz="0" w:space="0" w:color="auto"/>
        <w:bottom w:val="none" w:sz="0" w:space="0" w:color="auto"/>
        <w:right w:val="none" w:sz="0" w:space="0" w:color="auto"/>
      </w:divBdr>
    </w:div>
    <w:div w:id="733358862">
      <w:bodyDiv w:val="1"/>
      <w:marLeft w:val="0"/>
      <w:marRight w:val="0"/>
      <w:marTop w:val="0"/>
      <w:marBottom w:val="0"/>
      <w:divBdr>
        <w:top w:val="none" w:sz="0" w:space="0" w:color="auto"/>
        <w:left w:val="none" w:sz="0" w:space="0" w:color="auto"/>
        <w:bottom w:val="none" w:sz="0" w:space="0" w:color="auto"/>
        <w:right w:val="none" w:sz="0" w:space="0" w:color="auto"/>
      </w:divBdr>
    </w:div>
    <w:div w:id="753431484">
      <w:bodyDiv w:val="1"/>
      <w:marLeft w:val="0"/>
      <w:marRight w:val="0"/>
      <w:marTop w:val="0"/>
      <w:marBottom w:val="0"/>
      <w:divBdr>
        <w:top w:val="none" w:sz="0" w:space="0" w:color="auto"/>
        <w:left w:val="none" w:sz="0" w:space="0" w:color="auto"/>
        <w:bottom w:val="none" w:sz="0" w:space="0" w:color="auto"/>
        <w:right w:val="none" w:sz="0" w:space="0" w:color="auto"/>
      </w:divBdr>
    </w:div>
    <w:div w:id="917056155">
      <w:bodyDiv w:val="1"/>
      <w:marLeft w:val="0"/>
      <w:marRight w:val="0"/>
      <w:marTop w:val="0"/>
      <w:marBottom w:val="0"/>
      <w:divBdr>
        <w:top w:val="none" w:sz="0" w:space="0" w:color="auto"/>
        <w:left w:val="none" w:sz="0" w:space="0" w:color="auto"/>
        <w:bottom w:val="none" w:sz="0" w:space="0" w:color="auto"/>
        <w:right w:val="none" w:sz="0" w:space="0" w:color="auto"/>
      </w:divBdr>
    </w:div>
    <w:div w:id="1114328986">
      <w:bodyDiv w:val="1"/>
      <w:marLeft w:val="0"/>
      <w:marRight w:val="0"/>
      <w:marTop w:val="0"/>
      <w:marBottom w:val="0"/>
      <w:divBdr>
        <w:top w:val="none" w:sz="0" w:space="0" w:color="auto"/>
        <w:left w:val="none" w:sz="0" w:space="0" w:color="auto"/>
        <w:bottom w:val="none" w:sz="0" w:space="0" w:color="auto"/>
        <w:right w:val="none" w:sz="0" w:space="0" w:color="auto"/>
      </w:divBdr>
    </w:div>
    <w:div w:id="1135560700">
      <w:bodyDiv w:val="1"/>
      <w:marLeft w:val="0"/>
      <w:marRight w:val="0"/>
      <w:marTop w:val="0"/>
      <w:marBottom w:val="0"/>
      <w:divBdr>
        <w:top w:val="none" w:sz="0" w:space="0" w:color="auto"/>
        <w:left w:val="none" w:sz="0" w:space="0" w:color="auto"/>
        <w:bottom w:val="none" w:sz="0" w:space="0" w:color="auto"/>
        <w:right w:val="none" w:sz="0" w:space="0" w:color="auto"/>
      </w:divBdr>
    </w:div>
    <w:div w:id="1645429943">
      <w:bodyDiv w:val="1"/>
      <w:marLeft w:val="0"/>
      <w:marRight w:val="0"/>
      <w:marTop w:val="0"/>
      <w:marBottom w:val="0"/>
      <w:divBdr>
        <w:top w:val="none" w:sz="0" w:space="0" w:color="auto"/>
        <w:left w:val="none" w:sz="0" w:space="0" w:color="auto"/>
        <w:bottom w:val="none" w:sz="0" w:space="0" w:color="auto"/>
        <w:right w:val="none" w:sz="0" w:space="0" w:color="auto"/>
      </w:divBdr>
    </w:div>
    <w:div w:id="1664697745">
      <w:bodyDiv w:val="1"/>
      <w:marLeft w:val="0"/>
      <w:marRight w:val="0"/>
      <w:marTop w:val="0"/>
      <w:marBottom w:val="0"/>
      <w:divBdr>
        <w:top w:val="none" w:sz="0" w:space="0" w:color="auto"/>
        <w:left w:val="none" w:sz="0" w:space="0" w:color="auto"/>
        <w:bottom w:val="none" w:sz="0" w:space="0" w:color="auto"/>
        <w:right w:val="none" w:sz="0" w:space="0" w:color="auto"/>
      </w:divBdr>
    </w:div>
    <w:div w:id="1687555357">
      <w:bodyDiv w:val="1"/>
      <w:marLeft w:val="0"/>
      <w:marRight w:val="0"/>
      <w:marTop w:val="0"/>
      <w:marBottom w:val="0"/>
      <w:divBdr>
        <w:top w:val="none" w:sz="0" w:space="0" w:color="auto"/>
        <w:left w:val="none" w:sz="0" w:space="0" w:color="auto"/>
        <w:bottom w:val="none" w:sz="0" w:space="0" w:color="auto"/>
        <w:right w:val="none" w:sz="0" w:space="0" w:color="auto"/>
      </w:divBdr>
    </w:div>
    <w:div w:id="1889341760">
      <w:bodyDiv w:val="1"/>
      <w:marLeft w:val="0"/>
      <w:marRight w:val="0"/>
      <w:marTop w:val="0"/>
      <w:marBottom w:val="0"/>
      <w:divBdr>
        <w:top w:val="none" w:sz="0" w:space="0" w:color="auto"/>
        <w:left w:val="none" w:sz="0" w:space="0" w:color="auto"/>
        <w:bottom w:val="none" w:sz="0" w:space="0" w:color="auto"/>
        <w:right w:val="none" w:sz="0" w:space="0" w:color="auto"/>
      </w:divBdr>
    </w:div>
    <w:div w:id="2013871595">
      <w:bodyDiv w:val="1"/>
      <w:marLeft w:val="0"/>
      <w:marRight w:val="0"/>
      <w:marTop w:val="0"/>
      <w:marBottom w:val="0"/>
      <w:divBdr>
        <w:top w:val="none" w:sz="0" w:space="0" w:color="auto"/>
        <w:left w:val="none" w:sz="0" w:space="0" w:color="auto"/>
        <w:bottom w:val="none" w:sz="0" w:space="0" w:color="auto"/>
        <w:right w:val="none" w:sz="0" w:space="0" w:color="auto"/>
      </w:divBdr>
    </w:div>
    <w:div w:id="20433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6D1DB-A323-4E1E-89C7-2F5E1DA4B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3291</Words>
  <Characters>18761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Прайс-лист</vt:lpstr>
    </vt:vector>
  </TitlesOfParts>
  <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Прайс-лист</dc:title>
  <dc:subject/>
  <dc:creator>User</dc:creator>
  <cp:keywords/>
  <cp:lastModifiedBy>Назарова Елена Юрьевна</cp:lastModifiedBy>
  <cp:revision>2</cp:revision>
  <cp:lastPrinted>2013-02-28T06:47:00Z</cp:lastPrinted>
  <dcterms:created xsi:type="dcterms:W3CDTF">2026-08-27T12:36:00Z</dcterms:created>
  <dcterms:modified xsi:type="dcterms:W3CDTF">2026-08-27T12:36:00Z</dcterms:modified>
</cp:coreProperties>
</file>