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80" w:rsidRDefault="00133FAC">
      <w:r>
        <w:t>123456789</w:t>
      </w:r>
    </w:p>
    <w:sectPr w:rsidR="00D3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33FAC"/>
    <w:rsid w:val="00133FAC"/>
    <w:rsid w:val="00D30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2</cp:revision>
  <dcterms:created xsi:type="dcterms:W3CDTF">2025-10-27T11:15:00Z</dcterms:created>
  <dcterms:modified xsi:type="dcterms:W3CDTF">2025-10-27T11:15:00Z</dcterms:modified>
</cp:coreProperties>
</file>