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AE2" w:rsidRPr="00C66AE2" w:rsidRDefault="00C66AE2" w:rsidP="00C66AE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6A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</w:t>
      </w:r>
    </w:p>
    <w:p w:rsidR="00C66AE2" w:rsidRPr="00C66AE2" w:rsidRDefault="00C66AE2" w:rsidP="00C66AE2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6AE2" w:rsidRPr="00C66AE2" w:rsidRDefault="00C66AE2" w:rsidP="00C66AE2">
      <w:pPr>
        <w:widowControl w:val="0"/>
        <w:numPr>
          <w:ilvl w:val="0"/>
          <w:numId w:val="2"/>
        </w:numPr>
        <w:spacing w:after="0" w:line="264" w:lineRule="auto"/>
        <w:ind w:left="0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6A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объекта закупки</w:t>
      </w:r>
    </w:p>
    <w:p w:rsidR="00C66AE2" w:rsidRPr="00C66AE2" w:rsidRDefault="00547E71" w:rsidP="00547E71">
      <w:pPr>
        <w:spacing w:after="0" w:line="264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eastAsia="ru-RU" w:bidi="ru-RU"/>
        </w:rPr>
      </w:pPr>
      <w:r w:rsidRPr="00547E71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Оказание услуг по обучению по дополнительной профессиональной программе профессиональной переп</w:t>
      </w:r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 xml:space="preserve">одготовки «Специалист в области </w:t>
      </w:r>
      <w:bookmarkStart w:id="0" w:name="_GoBack"/>
      <w:bookmarkEnd w:id="0"/>
      <w:r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охраны труда</w:t>
      </w:r>
      <w:r w:rsidR="00C66AE2" w:rsidRPr="00C66AE2">
        <w:rPr>
          <w:rFonts w:ascii="Times New Roman" w:eastAsia="Courier New" w:hAnsi="Times New Roman" w:cs="Times New Roman"/>
          <w:sz w:val="28"/>
          <w:szCs w:val="28"/>
          <w:lang w:eastAsia="ru-RU" w:bidi="ru-RU"/>
        </w:rPr>
        <w:t>»</w:t>
      </w:r>
    </w:p>
    <w:p w:rsidR="00C66AE2" w:rsidRPr="00C66AE2" w:rsidRDefault="00C66AE2" w:rsidP="00C66AE2">
      <w:pPr>
        <w:widowControl w:val="0"/>
        <w:numPr>
          <w:ilvl w:val="0"/>
          <w:numId w:val="2"/>
        </w:numPr>
        <w:spacing w:after="0" w:line="264" w:lineRule="auto"/>
        <w:ind w:left="0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6A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объекта закупки</w:t>
      </w:r>
    </w:p>
    <w:p w:rsidR="00C66AE2" w:rsidRPr="00C66AE2" w:rsidRDefault="00C66AE2" w:rsidP="00C66AE2">
      <w:pPr>
        <w:tabs>
          <w:tab w:val="center" w:pos="467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AE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Спецификация на оказание услуг</w:t>
      </w:r>
    </w:p>
    <w:p w:rsidR="00C66AE2" w:rsidRPr="00C66AE2" w:rsidRDefault="00C66AE2" w:rsidP="00C66AE2">
      <w:pPr>
        <w:tabs>
          <w:tab w:val="center" w:pos="467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985"/>
        <w:gridCol w:w="1275"/>
        <w:gridCol w:w="1985"/>
        <w:gridCol w:w="1276"/>
      </w:tblGrid>
      <w:tr w:rsidR="00C66AE2" w:rsidRPr="00C66AE2" w:rsidTr="00102BF0">
        <w:trPr>
          <w:trHeight w:val="863"/>
        </w:trPr>
        <w:tc>
          <w:tcPr>
            <w:tcW w:w="3544" w:type="dxa"/>
            <w:shd w:val="clear" w:color="auto" w:fill="auto"/>
          </w:tcPr>
          <w:p w:rsidR="00C66AE2" w:rsidRPr="00C66AE2" w:rsidRDefault="00C66AE2" w:rsidP="006C08BE">
            <w:pPr>
              <w:tabs>
                <w:tab w:val="center" w:pos="4677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66AE2" w:rsidRPr="00C66AE2" w:rsidRDefault="00C66AE2" w:rsidP="006C08BE">
            <w:pPr>
              <w:tabs>
                <w:tab w:val="center" w:pos="4677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6A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Предмет договора</w:t>
            </w:r>
          </w:p>
        </w:tc>
        <w:tc>
          <w:tcPr>
            <w:tcW w:w="1985" w:type="dxa"/>
            <w:shd w:val="clear" w:color="auto" w:fill="auto"/>
          </w:tcPr>
          <w:p w:rsidR="00C66AE2" w:rsidRPr="00C66AE2" w:rsidRDefault="00C66AE2" w:rsidP="006C08BE">
            <w:pPr>
              <w:tabs>
                <w:tab w:val="center" w:pos="4677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66AE2" w:rsidRPr="00C66AE2" w:rsidRDefault="00C66AE2" w:rsidP="006C08BE">
            <w:pPr>
              <w:tabs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6A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Продолжительность обучения, час</w:t>
            </w:r>
          </w:p>
        </w:tc>
        <w:tc>
          <w:tcPr>
            <w:tcW w:w="1275" w:type="dxa"/>
            <w:vAlign w:val="center"/>
          </w:tcPr>
          <w:p w:rsidR="00C66AE2" w:rsidRPr="00C66AE2" w:rsidRDefault="00C66AE2" w:rsidP="006C08BE">
            <w:pPr>
              <w:tabs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6A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 обучения</w:t>
            </w:r>
          </w:p>
        </w:tc>
        <w:tc>
          <w:tcPr>
            <w:tcW w:w="1985" w:type="dxa"/>
            <w:vAlign w:val="center"/>
          </w:tcPr>
          <w:p w:rsidR="00C66AE2" w:rsidRPr="00C66AE2" w:rsidRDefault="00C66AE2" w:rsidP="006C08BE">
            <w:pPr>
              <w:tabs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6A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обучения</w:t>
            </w:r>
          </w:p>
        </w:tc>
        <w:tc>
          <w:tcPr>
            <w:tcW w:w="1276" w:type="dxa"/>
            <w:shd w:val="clear" w:color="auto" w:fill="auto"/>
          </w:tcPr>
          <w:p w:rsidR="00C66AE2" w:rsidRPr="00C66AE2" w:rsidRDefault="00C66AE2" w:rsidP="006C08BE">
            <w:pPr>
              <w:tabs>
                <w:tab w:val="center" w:pos="4677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66AE2" w:rsidRPr="00C66AE2" w:rsidRDefault="00C66AE2" w:rsidP="006C08BE">
            <w:pPr>
              <w:tabs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6A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Кол-во,</w:t>
            </w:r>
          </w:p>
          <w:p w:rsidR="00C66AE2" w:rsidRPr="00C66AE2" w:rsidRDefault="00C66AE2" w:rsidP="006C08BE">
            <w:pPr>
              <w:tabs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6A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чел.</w:t>
            </w:r>
          </w:p>
        </w:tc>
      </w:tr>
      <w:tr w:rsidR="00C66AE2" w:rsidRPr="00C66AE2" w:rsidTr="00102BF0">
        <w:trPr>
          <w:trHeight w:val="942"/>
        </w:trPr>
        <w:tc>
          <w:tcPr>
            <w:tcW w:w="3544" w:type="dxa"/>
            <w:shd w:val="clear" w:color="auto" w:fill="auto"/>
          </w:tcPr>
          <w:p w:rsidR="001A044F" w:rsidRPr="001A044F" w:rsidRDefault="001A044F" w:rsidP="006C08BE">
            <w:pPr>
              <w:tabs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Обучение по д</w:t>
            </w:r>
            <w:r w:rsidRPr="001A044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ополнительн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ой </w:t>
            </w:r>
            <w:r w:rsidRPr="001A044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профессиональн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ой</w:t>
            </w:r>
            <w:r w:rsidRPr="001A044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е</w:t>
            </w:r>
            <w:r w:rsidRPr="001A044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профессиональной переподготовки</w:t>
            </w:r>
          </w:p>
          <w:p w:rsidR="001A044F" w:rsidRPr="001A044F" w:rsidRDefault="001A044F" w:rsidP="006C08BE">
            <w:pPr>
              <w:tabs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1A044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«Специалист в области</w:t>
            </w:r>
          </w:p>
          <w:p w:rsidR="00C66AE2" w:rsidRPr="00C66AE2" w:rsidRDefault="001A044F" w:rsidP="006C08BE">
            <w:pPr>
              <w:tabs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1A044F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охраны труда»</w:t>
            </w:r>
          </w:p>
        </w:tc>
        <w:tc>
          <w:tcPr>
            <w:tcW w:w="1985" w:type="dxa"/>
            <w:shd w:val="clear" w:color="auto" w:fill="auto"/>
          </w:tcPr>
          <w:p w:rsidR="00C66AE2" w:rsidRPr="00C66AE2" w:rsidRDefault="001A044F" w:rsidP="006C08BE">
            <w:pPr>
              <w:tabs>
                <w:tab w:val="center" w:pos="4677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1275" w:type="dxa"/>
          </w:tcPr>
          <w:p w:rsidR="00C66AE2" w:rsidRPr="00C66AE2" w:rsidRDefault="00C66AE2" w:rsidP="006C08BE">
            <w:pPr>
              <w:tabs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6A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Калуга</w:t>
            </w:r>
          </w:p>
        </w:tc>
        <w:tc>
          <w:tcPr>
            <w:tcW w:w="1985" w:type="dxa"/>
          </w:tcPr>
          <w:p w:rsidR="00C66AE2" w:rsidRPr="00C66AE2" w:rsidRDefault="00C66AE2" w:rsidP="006C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6A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заочная/</w:t>
            </w:r>
          </w:p>
          <w:p w:rsidR="00C66AE2" w:rsidRPr="00C66AE2" w:rsidRDefault="00C66AE2" w:rsidP="006C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6A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дистанционная</w:t>
            </w:r>
          </w:p>
          <w:p w:rsidR="00C66AE2" w:rsidRPr="00C66AE2" w:rsidRDefault="00C66AE2" w:rsidP="006C08BE">
            <w:pPr>
              <w:tabs>
                <w:tab w:val="center" w:pos="4677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66AE2" w:rsidRPr="00C66AE2" w:rsidRDefault="00C66AE2" w:rsidP="006C08BE">
            <w:pPr>
              <w:tabs>
                <w:tab w:val="center" w:pos="4677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6A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C66AE2" w:rsidRDefault="00C66AE2" w:rsidP="00C66AE2">
      <w:pPr>
        <w:widowControl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6A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Услуги оказываются с даты заключения государственного контракта по 3</w:t>
      </w:r>
      <w:r w:rsidR="00917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 w:rsidRPr="00C66A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175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ноября</w:t>
      </w:r>
      <w:r w:rsidRPr="00C66A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2026 г.</w:t>
      </w:r>
    </w:p>
    <w:p w:rsidR="009175DA" w:rsidRPr="00C66AE2" w:rsidRDefault="009175DA" w:rsidP="00C66AE2">
      <w:pPr>
        <w:widowControl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действия контракта: по 31 декабря 2026 г.</w:t>
      </w:r>
    </w:p>
    <w:p w:rsidR="00C66AE2" w:rsidRPr="00C66AE2" w:rsidRDefault="00C66AE2" w:rsidP="00C66AE2">
      <w:pPr>
        <w:widowControl w:val="0"/>
        <w:numPr>
          <w:ilvl w:val="0"/>
          <w:numId w:val="2"/>
        </w:numPr>
        <w:spacing w:after="0" w:line="312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6A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соответствия нормативным документам</w:t>
      </w:r>
    </w:p>
    <w:p w:rsidR="00C66AE2" w:rsidRPr="00C66AE2" w:rsidRDefault="00C66AE2" w:rsidP="00C66AE2">
      <w:pPr>
        <w:widowControl w:val="0"/>
        <w:numPr>
          <w:ilvl w:val="0"/>
          <w:numId w:val="1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AE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219 Трудового кодекса Российской Федерации.</w:t>
      </w:r>
    </w:p>
    <w:p w:rsidR="00C66AE2" w:rsidRPr="00C66AE2" w:rsidRDefault="00C66AE2" w:rsidP="00C66AE2">
      <w:pPr>
        <w:widowControl w:val="0"/>
        <w:numPr>
          <w:ilvl w:val="0"/>
          <w:numId w:val="1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A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РФ от 24 декабря 2021 г. № 2464</w:t>
      </w:r>
      <w:r w:rsidRPr="00C66A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 порядке обучения по охране труда и проверки знания требований охраны труда».</w:t>
      </w:r>
    </w:p>
    <w:p w:rsidR="00C66AE2" w:rsidRPr="00C66AE2" w:rsidRDefault="00C66AE2" w:rsidP="00C66AE2">
      <w:pPr>
        <w:widowControl w:val="0"/>
        <w:numPr>
          <w:ilvl w:val="0"/>
          <w:numId w:val="1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66A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</w:t>
      </w:r>
      <w:proofErr w:type="spellEnd"/>
      <w:r w:rsidRPr="00C6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22 апреля 2021 г. № 274н, утвержденный приказом министерства труда и социальной защиты Российской Федерации «Специалист в области охраны труда».</w:t>
      </w:r>
    </w:p>
    <w:p w:rsidR="00C66AE2" w:rsidRPr="00C66AE2" w:rsidRDefault="00C66AE2" w:rsidP="00C66AE2">
      <w:pPr>
        <w:widowControl w:val="0"/>
        <w:numPr>
          <w:ilvl w:val="0"/>
          <w:numId w:val="2"/>
        </w:numPr>
        <w:spacing w:after="0" w:line="312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6A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обучающей организации</w:t>
      </w:r>
    </w:p>
    <w:p w:rsidR="00C66AE2" w:rsidRPr="00C66AE2" w:rsidRDefault="00C66AE2" w:rsidP="00C66AE2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6AE2">
        <w:rPr>
          <w:rFonts w:ascii="Times New Roman" w:eastAsia="Times New Roman" w:hAnsi="Times New Roman" w:cs="Times New Roman"/>
          <w:sz w:val="28"/>
          <w:szCs w:val="28"/>
          <w:lang w:eastAsia="zh-CN"/>
        </w:rPr>
        <w:t>Организация должна иметь и предоставить Заказчику лицензию, на право ведения образовательной деятельности в области охраны труда и внесена в реестр Министерства труда и социального развития РФ по оказанию образовательных услуг в области охраны труда.</w:t>
      </w:r>
    </w:p>
    <w:p w:rsidR="00C66AE2" w:rsidRPr="00C66AE2" w:rsidRDefault="00C66AE2" w:rsidP="00C66AE2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6AE2">
        <w:rPr>
          <w:rFonts w:ascii="Times New Roman" w:eastAsia="Times New Roman" w:hAnsi="Times New Roman" w:cs="Times New Roman"/>
          <w:sz w:val="28"/>
          <w:szCs w:val="28"/>
          <w:lang w:eastAsia="zh-CN"/>
        </w:rPr>
        <w:t>Образовательная организация не должна находиться в стадии ликвидации, а также не должна быть признана банкротом и не должно быть в отношении нее открытого конкурсного производства на день подачи заявления.</w:t>
      </w:r>
    </w:p>
    <w:p w:rsidR="00C66AE2" w:rsidRPr="00C66AE2" w:rsidRDefault="00C66AE2" w:rsidP="00C74158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6AE2">
        <w:rPr>
          <w:rFonts w:ascii="Times New Roman" w:eastAsia="Times New Roman" w:hAnsi="Times New Roman" w:cs="Times New Roman"/>
          <w:sz w:val="28"/>
          <w:szCs w:val="28"/>
          <w:lang w:eastAsia="zh-CN"/>
        </w:rPr>
        <w:t>В отношении образовательной организации не должно быть принято решения о приостановлении деятельности.</w:t>
      </w:r>
    </w:p>
    <w:p w:rsidR="00C66AE2" w:rsidRPr="00C66AE2" w:rsidRDefault="00C66AE2" w:rsidP="00C74158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6AE2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У образовательной организации должна быть в наличии справочная база действующих законодательных и нормативно-правовых актов по охране труда.</w:t>
      </w:r>
    </w:p>
    <w:p w:rsidR="00C74158" w:rsidRPr="00C74158" w:rsidRDefault="00C66AE2" w:rsidP="00C74158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6AE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 образовательной организации должен быть утверждён учебный план </w:t>
      </w:r>
      <w:r w:rsidR="00C74158" w:rsidRPr="00C74158">
        <w:rPr>
          <w:rFonts w:ascii="Times New Roman" w:eastAsia="Times New Roman" w:hAnsi="Times New Roman" w:cs="Times New Roman"/>
          <w:sz w:val="28"/>
          <w:szCs w:val="28"/>
          <w:lang w:eastAsia="zh-CN"/>
        </w:rPr>
        <w:t>по дополнительной профессиональной программе профессиональной переподготовки</w:t>
      </w:r>
    </w:p>
    <w:p w:rsidR="00C66AE2" w:rsidRPr="00C66AE2" w:rsidRDefault="00C74158" w:rsidP="00A47D55">
      <w:pPr>
        <w:suppressAutoHyphens/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74158">
        <w:rPr>
          <w:rFonts w:ascii="Times New Roman" w:eastAsia="Times New Roman" w:hAnsi="Times New Roman" w:cs="Times New Roman"/>
          <w:sz w:val="28"/>
          <w:szCs w:val="28"/>
          <w:lang w:eastAsia="zh-CN"/>
        </w:rPr>
        <w:t>«Специалист в области</w:t>
      </w:r>
      <w:r w:rsidR="00A47D5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C74158">
        <w:rPr>
          <w:rFonts w:ascii="Times New Roman" w:eastAsia="Times New Roman" w:hAnsi="Times New Roman" w:cs="Times New Roman"/>
          <w:sz w:val="28"/>
          <w:szCs w:val="28"/>
          <w:lang w:eastAsia="zh-CN"/>
        </w:rPr>
        <w:t>охраны труда»</w:t>
      </w:r>
      <w:r w:rsidR="00C66AE2" w:rsidRPr="00C66AE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объеме </w:t>
      </w:r>
      <w:r w:rsidR="0084559C">
        <w:rPr>
          <w:rFonts w:ascii="Times New Roman" w:eastAsia="Times New Roman" w:hAnsi="Times New Roman" w:cs="Times New Roman"/>
          <w:sz w:val="28"/>
          <w:szCs w:val="28"/>
          <w:lang w:eastAsia="zh-CN"/>
        </w:rPr>
        <w:t>500</w:t>
      </w:r>
      <w:r w:rsidR="00C66AE2" w:rsidRPr="00C66AE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часов.  </w:t>
      </w:r>
    </w:p>
    <w:p w:rsidR="00C66AE2" w:rsidRPr="00C66AE2" w:rsidRDefault="00C66AE2" w:rsidP="00C74158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6AE2">
        <w:rPr>
          <w:rFonts w:ascii="Times New Roman" w:eastAsia="Times New Roman" w:hAnsi="Times New Roman" w:cs="Times New Roman"/>
          <w:sz w:val="28"/>
          <w:szCs w:val="28"/>
          <w:lang w:eastAsia="zh-CN"/>
        </w:rPr>
        <w:t>Должны быть обеспечены технические средства обучения и учебно-методические материалы.</w:t>
      </w:r>
    </w:p>
    <w:p w:rsidR="00C66AE2" w:rsidRPr="00C66AE2" w:rsidRDefault="00C66AE2" w:rsidP="00C66AE2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6AE2">
        <w:rPr>
          <w:rFonts w:ascii="Times New Roman" w:eastAsia="Times New Roman" w:hAnsi="Times New Roman" w:cs="Times New Roman"/>
          <w:sz w:val="28"/>
          <w:szCs w:val="28"/>
          <w:lang w:eastAsia="zh-CN"/>
        </w:rPr>
        <w:t>Исполнитель должен располагать профессиональными и опытными преподавательскими кадрами. Преподаватели, которые будут проводить обучение, должны быть подготовлены для оказания заявленных услуг в соответствии с требованиями действующего законодательства РФ.</w:t>
      </w:r>
    </w:p>
    <w:p w:rsidR="00C66AE2" w:rsidRPr="00C66AE2" w:rsidRDefault="00C66AE2" w:rsidP="00C66AE2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6AE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Обучение должно проводиться в полном объеме с использованием дистанционных технологий обучения в соответствии с действующей нормативной базой.  </w:t>
      </w:r>
    </w:p>
    <w:p w:rsidR="00C66AE2" w:rsidRPr="00C66AE2" w:rsidRDefault="00C66AE2" w:rsidP="00C66AE2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6AE2">
        <w:rPr>
          <w:rFonts w:ascii="Times New Roman" w:eastAsia="Times New Roman" w:hAnsi="Times New Roman" w:cs="Times New Roman"/>
          <w:sz w:val="28"/>
          <w:szCs w:val="28"/>
          <w:lang w:eastAsia="zh-CN"/>
        </w:rPr>
        <w:t>Для дистанционного курса обязательно наличие системы дистанционного обучения (СДО).</w:t>
      </w:r>
    </w:p>
    <w:p w:rsidR="00C66AE2" w:rsidRPr="00C66AE2" w:rsidRDefault="00C66AE2" w:rsidP="00C66AE2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6AE2">
        <w:rPr>
          <w:rFonts w:ascii="Times New Roman" w:eastAsia="Times New Roman" w:hAnsi="Times New Roman" w:cs="Times New Roman"/>
          <w:sz w:val="28"/>
          <w:szCs w:val="28"/>
          <w:lang w:eastAsia="zh-CN"/>
        </w:rPr>
        <w:t>Для проведения обучения в дистанционной форме образовательная организация должна создать   условия для функционирования электронной информационно-образовательной среды, обеспечивающей освоение обучающимся образовательной программы в полном объеме, независимо от места нахождения обучающегося, обеспечить идентификацию личности обучающегося.</w:t>
      </w:r>
    </w:p>
    <w:p w:rsidR="00C66AE2" w:rsidRPr="00C66AE2" w:rsidRDefault="00C66AE2" w:rsidP="00C66AE2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6AE2">
        <w:rPr>
          <w:rFonts w:ascii="Times New Roman" w:eastAsia="Times New Roman" w:hAnsi="Times New Roman" w:cs="Times New Roman"/>
          <w:sz w:val="28"/>
          <w:szCs w:val="28"/>
          <w:lang w:eastAsia="zh-CN"/>
        </w:rPr>
        <w:t>Обучающая организация должна обеспечить обучающегося инструкцией по использованию системы дистанционного обучения и доступом к учебному порталу (информационно-образовательной среде) на период прохождения обучения, и передать логин и пароль для доступа к системе   на адрес электронной почты, который будет указан в договоре.</w:t>
      </w:r>
    </w:p>
    <w:p w:rsidR="00C66AE2" w:rsidRPr="00C66AE2" w:rsidRDefault="00C66AE2" w:rsidP="00C66AE2">
      <w:pPr>
        <w:numPr>
          <w:ilvl w:val="0"/>
          <w:numId w:val="3"/>
        </w:numPr>
        <w:tabs>
          <w:tab w:val="left" w:pos="720"/>
          <w:tab w:val="left" w:pos="2520"/>
        </w:tabs>
        <w:suppressAutoHyphens/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6AE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Результаты обучения должны быть оформлены Исполнителем документами (протоколом проверки знаний, именным дипломом о профессиональной переподготовке установленного образца на бланке, защищенном от подделок полиграфической продукцией), подтверждающим прохождение обучения и проверки знаний работником Заказчика у Исполнителя. </w:t>
      </w:r>
    </w:p>
    <w:p w:rsidR="00173CA1" w:rsidRPr="00821022" w:rsidRDefault="00821022" w:rsidP="00821022">
      <w:pPr>
        <w:pStyle w:val="a5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022">
        <w:rPr>
          <w:rFonts w:ascii="Times New Roman" w:hAnsi="Times New Roman" w:cs="Times New Roman"/>
          <w:sz w:val="28"/>
          <w:szCs w:val="28"/>
        </w:rPr>
        <w:t>При изменении у одной из Сторон местонахождения, наименования, банковских и других реквизитов она обязана в течение 10 (десяти) рабочих дней письменно известить об этом другую Сторону. Данное письмо является неотъемлемой частью настоящего Контракта.</w:t>
      </w:r>
    </w:p>
    <w:sectPr w:rsidR="00173CA1" w:rsidRPr="00821022" w:rsidSect="003A701B">
      <w:headerReference w:type="default" r:id="rId7"/>
      <w:pgSz w:w="11906" w:h="16838"/>
      <w:pgMar w:top="1134" w:right="851" w:bottom="709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59A" w:rsidRDefault="0034459A">
      <w:pPr>
        <w:spacing w:after="0" w:line="240" w:lineRule="auto"/>
      </w:pPr>
      <w:r>
        <w:separator/>
      </w:r>
    </w:p>
  </w:endnote>
  <w:endnote w:type="continuationSeparator" w:id="0">
    <w:p w:rsidR="0034459A" w:rsidRDefault="00344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59A" w:rsidRDefault="0034459A">
      <w:pPr>
        <w:spacing w:after="0" w:line="240" w:lineRule="auto"/>
      </w:pPr>
      <w:r>
        <w:separator/>
      </w:r>
    </w:p>
  </w:footnote>
  <w:footnote w:type="continuationSeparator" w:id="0">
    <w:p w:rsidR="0034459A" w:rsidRDefault="00344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7167545"/>
      <w:docPartObj>
        <w:docPartGallery w:val="Page Numbers (Top of Page)"/>
        <w:docPartUnique/>
      </w:docPartObj>
    </w:sdtPr>
    <w:sdtEndPr/>
    <w:sdtContent>
      <w:p w:rsidR="00522A2D" w:rsidRDefault="00844C0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7E71">
          <w:rPr>
            <w:noProof/>
          </w:rPr>
          <w:t>2</w:t>
        </w:r>
        <w:r>
          <w:fldChar w:fldCharType="end"/>
        </w:r>
      </w:p>
    </w:sdtContent>
  </w:sdt>
  <w:p w:rsidR="00522A2D" w:rsidRDefault="008D462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C5014"/>
    <w:multiLevelType w:val="hybridMultilevel"/>
    <w:tmpl w:val="E584ABE4"/>
    <w:lvl w:ilvl="0" w:tplc="29528D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1607270"/>
    <w:multiLevelType w:val="hybridMultilevel"/>
    <w:tmpl w:val="BC62AC78"/>
    <w:lvl w:ilvl="0" w:tplc="E0582B8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741649A"/>
    <w:multiLevelType w:val="hybridMultilevel"/>
    <w:tmpl w:val="125C9ECC"/>
    <w:lvl w:ilvl="0" w:tplc="8642F7C8">
      <w:start w:val="1"/>
      <w:numFmt w:val="decimal"/>
      <w:suff w:val="space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289"/>
    <w:rsid w:val="00065958"/>
    <w:rsid w:val="00173CA1"/>
    <w:rsid w:val="0018590B"/>
    <w:rsid w:val="001A044F"/>
    <w:rsid w:val="003336D9"/>
    <w:rsid w:val="0034459A"/>
    <w:rsid w:val="00363AE7"/>
    <w:rsid w:val="003F66A7"/>
    <w:rsid w:val="0042024B"/>
    <w:rsid w:val="00431D8B"/>
    <w:rsid w:val="004F7F52"/>
    <w:rsid w:val="00547E71"/>
    <w:rsid w:val="006C08BE"/>
    <w:rsid w:val="00821022"/>
    <w:rsid w:val="00844C02"/>
    <w:rsid w:val="0084559C"/>
    <w:rsid w:val="009175DA"/>
    <w:rsid w:val="00A47D55"/>
    <w:rsid w:val="00C66AE2"/>
    <w:rsid w:val="00C74158"/>
    <w:rsid w:val="00D130A0"/>
    <w:rsid w:val="00D2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104C1"/>
  <w15:chartTrackingRefBased/>
  <w15:docId w15:val="{6D7171DE-5E81-4B83-8396-0C2924FDA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66A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66A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21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564</Words>
  <Characters>3220</Characters>
  <Application>Microsoft Office Word</Application>
  <DocSecurity>0</DocSecurity>
  <Lines>26</Lines>
  <Paragraphs>7</Paragraphs>
  <ScaleCrop>false</ScaleCrop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Ботина Инна Андреевна</dc:creator>
  <cp:keywords/>
  <dc:description/>
  <cp:lastModifiedBy>User</cp:lastModifiedBy>
  <cp:revision>24</cp:revision>
  <dcterms:created xsi:type="dcterms:W3CDTF">2026-04-23T08:18:00Z</dcterms:created>
  <dcterms:modified xsi:type="dcterms:W3CDTF">2026-07-28T06:46:00Z</dcterms:modified>
</cp:coreProperties>
</file>