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92A18" w14:textId="77777777" w:rsidR="00987123" w:rsidRPr="00987123" w:rsidRDefault="00987123" w:rsidP="00987123">
      <w:pPr>
        <w:widowControl w:val="0"/>
        <w:tabs>
          <w:tab w:val="left" w:pos="1276"/>
        </w:tabs>
        <w:spacing w:after="0" w:line="264" w:lineRule="auto"/>
        <w:jc w:val="center"/>
        <w:rPr>
          <w:rFonts w:ascii="Times New Roman" w:hAnsi="Times New Roman"/>
          <w:b/>
          <w:sz w:val="24"/>
          <w:szCs w:val="24"/>
          <w:lang w:eastAsia="ru-RU"/>
        </w:rPr>
      </w:pPr>
      <w:r w:rsidRPr="00987123">
        <w:rPr>
          <w:rFonts w:ascii="Times New Roman" w:hAnsi="Times New Roman"/>
          <w:b/>
          <w:sz w:val="24"/>
          <w:szCs w:val="24"/>
          <w:lang w:eastAsia="ru-RU"/>
        </w:rPr>
        <w:t xml:space="preserve">ТЕХНИЧЕСКОЕ ЗАДАНИЕ </w:t>
      </w:r>
    </w:p>
    <w:p w14:paraId="7510B1DC" w14:textId="77777777" w:rsidR="00987123" w:rsidRPr="00987123" w:rsidRDefault="00987123" w:rsidP="00987123">
      <w:pPr>
        <w:widowControl w:val="0"/>
        <w:tabs>
          <w:tab w:val="left" w:pos="1276"/>
        </w:tabs>
        <w:spacing w:after="0" w:line="264" w:lineRule="auto"/>
        <w:jc w:val="center"/>
        <w:rPr>
          <w:rFonts w:ascii="Times New Roman" w:hAnsi="Times New Roman"/>
          <w:b/>
          <w:sz w:val="24"/>
          <w:szCs w:val="24"/>
          <w:lang w:eastAsia="ru-RU"/>
        </w:rPr>
      </w:pPr>
    </w:p>
    <w:p w14:paraId="1C842847" w14:textId="77777777" w:rsidR="00987123" w:rsidRPr="00987123" w:rsidRDefault="00987123" w:rsidP="00987123">
      <w:pPr>
        <w:widowControl w:val="0"/>
        <w:tabs>
          <w:tab w:val="left" w:pos="1276"/>
        </w:tabs>
        <w:spacing w:after="0" w:line="264" w:lineRule="auto"/>
        <w:jc w:val="both"/>
        <w:rPr>
          <w:rFonts w:ascii="Times New Roman" w:hAnsi="Times New Roman"/>
          <w:i/>
          <w:sz w:val="24"/>
          <w:szCs w:val="24"/>
          <w:u w:val="single"/>
          <w:lang w:eastAsia="ru-RU"/>
        </w:rPr>
      </w:pPr>
      <w:r w:rsidRPr="00987123">
        <w:rPr>
          <w:rFonts w:ascii="Times New Roman" w:hAnsi="Times New Roman"/>
          <w:sz w:val="24"/>
          <w:szCs w:val="24"/>
          <w:lang w:eastAsia="ru-RU"/>
        </w:rPr>
        <w:t>1. Заказчик: ОГАУСО «Дом добра и помощи «Благо»</w:t>
      </w:r>
      <w:r w:rsidRPr="00987123">
        <w:rPr>
          <w:rFonts w:ascii="Times New Roman" w:hAnsi="Times New Roman"/>
          <w:i/>
          <w:sz w:val="24"/>
          <w:szCs w:val="24"/>
          <w:u w:val="single"/>
          <w:lang w:eastAsia="ru-RU"/>
        </w:rPr>
        <w:t>.</w:t>
      </w:r>
    </w:p>
    <w:p w14:paraId="150A003D" w14:textId="710BE274" w:rsidR="00987123" w:rsidRPr="00987123" w:rsidRDefault="00987123" w:rsidP="00987123">
      <w:pPr>
        <w:widowControl w:val="0"/>
        <w:tabs>
          <w:tab w:val="left" w:pos="1276"/>
        </w:tabs>
        <w:spacing w:after="0" w:line="264" w:lineRule="auto"/>
        <w:jc w:val="both"/>
        <w:rPr>
          <w:rFonts w:ascii="Times New Roman" w:hAnsi="Times New Roman"/>
          <w:b/>
          <w:i/>
          <w:sz w:val="24"/>
          <w:szCs w:val="24"/>
          <w:u w:val="single"/>
          <w:lang w:eastAsia="ru-RU"/>
        </w:rPr>
      </w:pPr>
      <w:r w:rsidRPr="00987123">
        <w:rPr>
          <w:rFonts w:ascii="Times New Roman" w:hAnsi="Times New Roman"/>
          <w:sz w:val="24"/>
          <w:szCs w:val="24"/>
          <w:lang w:eastAsia="ru-RU"/>
        </w:rPr>
        <w:t xml:space="preserve">2. Наименование объекта </w:t>
      </w:r>
      <w:r w:rsidR="00EC06F9" w:rsidRPr="00987123">
        <w:rPr>
          <w:rFonts w:ascii="Times New Roman" w:hAnsi="Times New Roman"/>
          <w:sz w:val="24"/>
          <w:szCs w:val="24"/>
          <w:lang w:eastAsia="ru-RU"/>
        </w:rPr>
        <w:t>закупки</w:t>
      </w:r>
      <w:r w:rsidR="00EC06F9" w:rsidRPr="00987123">
        <w:rPr>
          <w:rFonts w:ascii="Times New Roman" w:hAnsi="Times New Roman"/>
          <w:b/>
          <w:i/>
          <w:sz w:val="24"/>
          <w:szCs w:val="24"/>
          <w:lang w:eastAsia="ru-RU"/>
        </w:rPr>
        <w:t xml:space="preserve">: </w:t>
      </w:r>
      <w:r w:rsidR="00EC06F9" w:rsidRPr="00987123">
        <w:rPr>
          <w:rFonts w:ascii="Times New Roman" w:hAnsi="Times New Roman"/>
          <w:b/>
          <w:i/>
          <w:sz w:val="24"/>
          <w:szCs w:val="24"/>
          <w:u w:val="single"/>
          <w:lang w:eastAsia="ru-RU"/>
        </w:rPr>
        <w:t>«</w:t>
      </w:r>
      <w:r w:rsidR="00C45B9A">
        <w:rPr>
          <w:rFonts w:ascii="Times New Roman" w:hAnsi="Times New Roman"/>
          <w:b/>
          <w:i/>
          <w:sz w:val="24"/>
          <w:szCs w:val="24"/>
          <w:u w:val="single"/>
          <w:lang w:eastAsia="ru-RU"/>
        </w:rPr>
        <w:t>Одежда</w:t>
      </w:r>
      <w:r w:rsidR="00B86B7B">
        <w:rPr>
          <w:rFonts w:ascii="Times New Roman" w:hAnsi="Times New Roman"/>
          <w:b/>
          <w:i/>
          <w:sz w:val="24"/>
          <w:szCs w:val="24"/>
          <w:u w:val="single"/>
          <w:lang w:eastAsia="ru-RU"/>
        </w:rPr>
        <w:t xml:space="preserve"> женск</w:t>
      </w:r>
      <w:r w:rsidR="00C45B9A">
        <w:rPr>
          <w:rFonts w:ascii="Times New Roman" w:hAnsi="Times New Roman"/>
          <w:b/>
          <w:i/>
          <w:sz w:val="24"/>
          <w:szCs w:val="24"/>
          <w:u w:val="single"/>
          <w:lang w:eastAsia="ru-RU"/>
        </w:rPr>
        <w:t>ая</w:t>
      </w:r>
      <w:r w:rsidRPr="00987123">
        <w:rPr>
          <w:rFonts w:ascii="Times New Roman" w:hAnsi="Times New Roman"/>
          <w:b/>
          <w:i/>
          <w:sz w:val="24"/>
          <w:szCs w:val="24"/>
          <w:u w:val="single"/>
          <w:lang w:eastAsia="ru-RU"/>
        </w:rPr>
        <w:t>»</w:t>
      </w:r>
    </w:p>
    <w:p w14:paraId="3BB7F2D6" w14:textId="1D4ABBC2" w:rsidR="00987123" w:rsidRPr="00987123" w:rsidRDefault="00987123" w:rsidP="00987123">
      <w:pPr>
        <w:widowControl w:val="0"/>
        <w:tabs>
          <w:tab w:val="left" w:pos="1276"/>
        </w:tabs>
        <w:spacing w:after="0" w:line="264" w:lineRule="auto"/>
        <w:jc w:val="both"/>
        <w:rPr>
          <w:rFonts w:ascii="Times New Roman" w:hAnsi="Times New Roman"/>
          <w:sz w:val="24"/>
          <w:szCs w:val="24"/>
          <w:lang w:eastAsia="ru-RU"/>
        </w:rPr>
      </w:pPr>
      <w:r w:rsidRPr="00987123">
        <w:rPr>
          <w:rFonts w:ascii="Times New Roman" w:hAnsi="Times New Roman"/>
          <w:bCs/>
          <w:sz w:val="24"/>
          <w:szCs w:val="24"/>
          <w:lang w:eastAsia="ru-RU"/>
        </w:rPr>
        <w:t>3. М</w:t>
      </w:r>
      <w:r w:rsidRPr="00987123">
        <w:rPr>
          <w:rFonts w:ascii="Times New Roman" w:hAnsi="Times New Roman"/>
          <w:sz w:val="24"/>
          <w:szCs w:val="24"/>
          <w:lang w:eastAsia="ru-RU"/>
        </w:rPr>
        <w:t xml:space="preserve">есто поставки товара (выполнения работ, оказания услуг): Ульяновская обл., </w:t>
      </w:r>
      <w:proofErr w:type="spellStart"/>
      <w:r w:rsidRPr="00987123">
        <w:rPr>
          <w:rFonts w:ascii="Times New Roman" w:hAnsi="Times New Roman"/>
          <w:sz w:val="24"/>
          <w:szCs w:val="24"/>
          <w:lang w:eastAsia="ru-RU"/>
        </w:rPr>
        <w:t>Барышский</w:t>
      </w:r>
      <w:proofErr w:type="spellEnd"/>
      <w:r w:rsidRPr="00987123">
        <w:rPr>
          <w:rFonts w:ascii="Times New Roman" w:hAnsi="Times New Roman"/>
          <w:sz w:val="24"/>
          <w:szCs w:val="24"/>
          <w:lang w:eastAsia="ru-RU"/>
        </w:rPr>
        <w:t xml:space="preserve"> район, с. </w:t>
      </w:r>
      <w:proofErr w:type="spellStart"/>
      <w:r w:rsidR="00C45B9A">
        <w:rPr>
          <w:rFonts w:ascii="Times New Roman" w:hAnsi="Times New Roman"/>
          <w:sz w:val="24"/>
          <w:szCs w:val="24"/>
          <w:lang w:eastAsia="ru-RU"/>
        </w:rPr>
        <w:t>Акшуат</w:t>
      </w:r>
      <w:proofErr w:type="spellEnd"/>
      <w:r w:rsidRPr="00987123">
        <w:rPr>
          <w:rFonts w:ascii="Times New Roman" w:hAnsi="Times New Roman"/>
          <w:sz w:val="24"/>
          <w:szCs w:val="24"/>
          <w:lang w:eastAsia="ru-RU"/>
        </w:rPr>
        <w:t xml:space="preserve">, ул. </w:t>
      </w:r>
      <w:r w:rsidR="00C45B9A">
        <w:rPr>
          <w:rFonts w:ascii="Times New Roman" w:hAnsi="Times New Roman"/>
          <w:sz w:val="24"/>
          <w:szCs w:val="24"/>
          <w:lang w:eastAsia="ru-RU"/>
        </w:rPr>
        <w:t>Красная</w:t>
      </w:r>
      <w:r w:rsidRPr="00987123">
        <w:rPr>
          <w:rFonts w:ascii="Times New Roman" w:hAnsi="Times New Roman"/>
          <w:sz w:val="24"/>
          <w:szCs w:val="24"/>
          <w:lang w:eastAsia="ru-RU"/>
        </w:rPr>
        <w:t xml:space="preserve">, </w:t>
      </w:r>
      <w:r w:rsidR="00C45B9A">
        <w:rPr>
          <w:rFonts w:ascii="Times New Roman" w:hAnsi="Times New Roman"/>
          <w:sz w:val="24"/>
          <w:szCs w:val="24"/>
          <w:lang w:eastAsia="ru-RU"/>
        </w:rPr>
        <w:t>2</w:t>
      </w:r>
      <w:r w:rsidRPr="00987123">
        <w:rPr>
          <w:rFonts w:ascii="Times New Roman" w:hAnsi="Times New Roman"/>
          <w:sz w:val="24"/>
          <w:szCs w:val="24"/>
          <w:lang w:eastAsia="ru-RU"/>
        </w:rPr>
        <w:t>1а</w:t>
      </w:r>
    </w:p>
    <w:p w14:paraId="1AEBCAF2" w14:textId="77777777" w:rsidR="00987123" w:rsidRPr="00987123" w:rsidRDefault="00987123" w:rsidP="00987123">
      <w:pPr>
        <w:widowControl w:val="0"/>
        <w:tabs>
          <w:tab w:val="left" w:pos="1276"/>
        </w:tabs>
        <w:spacing w:after="0" w:line="264" w:lineRule="auto"/>
        <w:jc w:val="both"/>
        <w:rPr>
          <w:rFonts w:ascii="Times New Roman" w:hAnsi="Times New Roman"/>
          <w:sz w:val="24"/>
          <w:szCs w:val="24"/>
          <w:lang w:eastAsia="ru-RU"/>
        </w:rPr>
      </w:pPr>
      <w:r w:rsidRPr="00987123">
        <w:rPr>
          <w:rFonts w:ascii="Times New Roman" w:hAnsi="Times New Roman"/>
          <w:sz w:val="24"/>
          <w:szCs w:val="24"/>
          <w:lang w:eastAsia="ru-RU"/>
        </w:rPr>
        <w:t>4. Срок поставки товара (выполнения работ, оказания услуг): апрель 2026 год</w:t>
      </w:r>
    </w:p>
    <w:p w14:paraId="62D5592A" w14:textId="77777777" w:rsidR="00987123" w:rsidRPr="00987123" w:rsidRDefault="00987123" w:rsidP="00987123">
      <w:pPr>
        <w:widowControl w:val="0"/>
        <w:tabs>
          <w:tab w:val="left" w:pos="1276"/>
        </w:tabs>
        <w:spacing w:after="0" w:line="264" w:lineRule="auto"/>
        <w:jc w:val="both"/>
        <w:rPr>
          <w:rFonts w:ascii="Times New Roman" w:hAnsi="Times New Roman"/>
          <w:sz w:val="24"/>
          <w:szCs w:val="24"/>
          <w:lang w:eastAsia="ru-RU"/>
        </w:rPr>
      </w:pPr>
      <w:r w:rsidRPr="00987123">
        <w:rPr>
          <w:rFonts w:ascii="Times New Roman" w:hAnsi="Times New Roman"/>
          <w:sz w:val="24"/>
          <w:szCs w:val="24"/>
          <w:lang w:eastAsia="ru-RU"/>
        </w:rPr>
        <w:t>5. Описание объекта закупки:</w:t>
      </w:r>
    </w:p>
    <w:p w14:paraId="2DCA8364" w14:textId="77777777" w:rsidR="00987123" w:rsidRPr="00987123" w:rsidRDefault="00987123" w:rsidP="00987123">
      <w:pPr>
        <w:widowControl w:val="0"/>
        <w:tabs>
          <w:tab w:val="left" w:pos="1276"/>
        </w:tabs>
        <w:spacing w:after="0" w:line="264" w:lineRule="auto"/>
        <w:jc w:val="both"/>
        <w:rPr>
          <w:rFonts w:ascii="Times New Roman" w:hAnsi="Times New Roman"/>
          <w:sz w:val="24"/>
          <w:szCs w:val="24"/>
          <w:lang w:eastAsia="ru-RU"/>
        </w:rPr>
      </w:pPr>
      <w:r w:rsidRPr="00987123">
        <w:rPr>
          <w:rFonts w:ascii="Times New Roman" w:hAnsi="Times New Roman"/>
          <w:sz w:val="24"/>
          <w:szCs w:val="24"/>
          <w:lang w:eastAsia="ru-RU"/>
        </w:rPr>
        <w:t>5.1. Функциональные, технические и качественные характеристики, эксплуатационные характеристики объекта закупки:</w:t>
      </w:r>
    </w:p>
    <w:p w14:paraId="4D1F52B8" w14:textId="77777777" w:rsidR="00987123" w:rsidRPr="00987123" w:rsidRDefault="00987123" w:rsidP="00987123">
      <w:pPr>
        <w:widowControl w:val="0"/>
        <w:tabs>
          <w:tab w:val="left" w:pos="1276"/>
        </w:tabs>
        <w:spacing w:after="0" w:line="264" w:lineRule="auto"/>
        <w:jc w:val="both"/>
        <w:rPr>
          <w:rFonts w:ascii="Times New Roman" w:hAnsi="Times New Roman"/>
          <w:sz w:val="24"/>
          <w:szCs w:val="24"/>
          <w:lang w:eastAsia="ru-RU"/>
        </w:rPr>
      </w:pPr>
      <w:r w:rsidRPr="00987123">
        <w:rPr>
          <w:rFonts w:ascii="Times New Roman" w:hAnsi="Times New Roman"/>
          <w:sz w:val="24"/>
          <w:szCs w:val="24"/>
          <w:lang w:eastAsia="ru-RU"/>
        </w:rPr>
        <w:t>Установленные Заказчиком требования к качеству, техническим характеристикам товара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потребностям Заказчика.</w:t>
      </w:r>
    </w:p>
    <w:p w14:paraId="7273BD7C" w14:textId="77777777" w:rsidR="00987123" w:rsidRDefault="00987123" w:rsidP="001E495F">
      <w:pPr>
        <w:widowControl w:val="0"/>
        <w:tabs>
          <w:tab w:val="left" w:pos="1276"/>
        </w:tabs>
        <w:spacing w:after="0" w:line="264" w:lineRule="auto"/>
        <w:jc w:val="center"/>
        <w:rPr>
          <w:rFonts w:ascii="Times New Roman" w:hAnsi="Times New Roman"/>
          <w:sz w:val="24"/>
          <w:szCs w:val="24"/>
          <w:lang w:eastAsia="ru-RU"/>
        </w:rPr>
      </w:pPr>
    </w:p>
    <w:p w14:paraId="1981988F" w14:textId="694F2FAB" w:rsidR="001E495F" w:rsidRDefault="001E495F" w:rsidP="001E495F">
      <w:pPr>
        <w:widowControl w:val="0"/>
        <w:tabs>
          <w:tab w:val="left" w:pos="1276"/>
        </w:tabs>
        <w:spacing w:after="0" w:line="264" w:lineRule="auto"/>
        <w:jc w:val="center"/>
        <w:rPr>
          <w:rFonts w:ascii="Times New Roman" w:hAnsi="Times New Roman"/>
          <w:sz w:val="24"/>
          <w:szCs w:val="24"/>
          <w:lang w:eastAsia="ru-RU"/>
        </w:rPr>
      </w:pPr>
      <w:r w:rsidRPr="004A6454">
        <w:rPr>
          <w:rFonts w:ascii="Times New Roman" w:hAnsi="Times New Roman"/>
          <w:sz w:val="24"/>
          <w:szCs w:val="24"/>
          <w:lang w:eastAsia="ru-RU"/>
        </w:rPr>
        <w:t>Техн</w:t>
      </w:r>
      <w:r>
        <w:rPr>
          <w:rFonts w:ascii="Times New Roman" w:hAnsi="Times New Roman"/>
          <w:sz w:val="24"/>
          <w:szCs w:val="24"/>
          <w:lang w:eastAsia="ru-RU"/>
        </w:rPr>
        <w:t>ические характеристики:</w:t>
      </w:r>
    </w:p>
    <w:tbl>
      <w:tblPr>
        <w:tblStyle w:val="a5"/>
        <w:tblW w:w="10101" w:type="dxa"/>
        <w:tblLayout w:type="fixed"/>
        <w:tblLook w:val="04A0" w:firstRow="1" w:lastRow="0" w:firstColumn="1" w:lastColumn="0" w:noHBand="0" w:noVBand="1"/>
      </w:tblPr>
      <w:tblGrid>
        <w:gridCol w:w="421"/>
        <w:gridCol w:w="4701"/>
        <w:gridCol w:w="4979"/>
      </w:tblGrid>
      <w:tr w:rsidR="00B86B7B" w:rsidRPr="00B86B7B" w14:paraId="68F4F379" w14:textId="77777777" w:rsidTr="00AF244D">
        <w:trPr>
          <w:trHeight w:val="16"/>
        </w:trPr>
        <w:tc>
          <w:tcPr>
            <w:tcW w:w="421" w:type="dxa"/>
            <w:noWrap/>
          </w:tcPr>
          <w:p w14:paraId="6650B065" w14:textId="77777777" w:rsidR="00B86B7B" w:rsidRPr="00B86B7B" w:rsidRDefault="00B86B7B" w:rsidP="00B86B7B">
            <w:pPr>
              <w:widowControl w:val="0"/>
              <w:tabs>
                <w:tab w:val="left" w:pos="1276"/>
              </w:tabs>
              <w:spacing w:after="0" w:line="264" w:lineRule="auto"/>
              <w:jc w:val="center"/>
              <w:rPr>
                <w:rFonts w:ascii="Times New Roman" w:hAnsi="Times New Roman"/>
                <w:b/>
                <w:sz w:val="24"/>
                <w:szCs w:val="24"/>
                <w:lang w:eastAsia="ru-RU"/>
              </w:rPr>
            </w:pPr>
            <w:r w:rsidRPr="00B86B7B">
              <w:rPr>
                <w:rFonts w:ascii="Times New Roman" w:hAnsi="Times New Roman"/>
                <w:b/>
                <w:sz w:val="24"/>
                <w:szCs w:val="24"/>
                <w:lang w:eastAsia="ru-RU"/>
              </w:rPr>
              <w:t>№ п/п</w:t>
            </w:r>
          </w:p>
        </w:tc>
        <w:tc>
          <w:tcPr>
            <w:tcW w:w="4701" w:type="dxa"/>
          </w:tcPr>
          <w:p w14:paraId="408C0D80" w14:textId="77777777" w:rsidR="00B86B7B" w:rsidRPr="00B86B7B" w:rsidRDefault="00B86B7B" w:rsidP="00B86B7B">
            <w:pPr>
              <w:widowControl w:val="0"/>
              <w:tabs>
                <w:tab w:val="left" w:pos="1276"/>
              </w:tabs>
              <w:spacing w:after="0" w:line="264" w:lineRule="auto"/>
              <w:jc w:val="center"/>
              <w:rPr>
                <w:rFonts w:ascii="Times New Roman" w:hAnsi="Times New Roman"/>
                <w:b/>
                <w:sz w:val="24"/>
                <w:szCs w:val="24"/>
                <w:lang w:eastAsia="ru-RU"/>
              </w:rPr>
            </w:pPr>
            <w:r w:rsidRPr="00B86B7B">
              <w:rPr>
                <w:rFonts w:ascii="Times New Roman" w:hAnsi="Times New Roman"/>
                <w:b/>
                <w:sz w:val="24"/>
                <w:szCs w:val="24"/>
                <w:lang w:eastAsia="ru-RU"/>
              </w:rPr>
              <w:t>Наименование показателя (характеристики) продукции,</w:t>
            </w:r>
          </w:p>
          <w:p w14:paraId="57EEB62C" w14:textId="77777777" w:rsidR="00B86B7B" w:rsidRPr="00B86B7B" w:rsidRDefault="00B86B7B" w:rsidP="00B86B7B">
            <w:pPr>
              <w:widowControl w:val="0"/>
              <w:tabs>
                <w:tab w:val="left" w:pos="1276"/>
              </w:tabs>
              <w:spacing w:after="0" w:line="264" w:lineRule="auto"/>
              <w:jc w:val="center"/>
              <w:rPr>
                <w:rFonts w:ascii="Times New Roman" w:hAnsi="Times New Roman"/>
                <w:b/>
                <w:sz w:val="24"/>
                <w:szCs w:val="24"/>
                <w:lang w:eastAsia="ru-RU"/>
              </w:rPr>
            </w:pPr>
            <w:r w:rsidRPr="00B86B7B">
              <w:rPr>
                <w:rFonts w:ascii="Times New Roman" w:hAnsi="Times New Roman"/>
                <w:b/>
                <w:sz w:val="24"/>
                <w:szCs w:val="24"/>
                <w:lang w:eastAsia="ru-RU"/>
              </w:rPr>
              <w:t>единица измерения</w:t>
            </w:r>
          </w:p>
        </w:tc>
        <w:tc>
          <w:tcPr>
            <w:tcW w:w="4979" w:type="dxa"/>
            <w:noWrap/>
          </w:tcPr>
          <w:p w14:paraId="7BCFAB8B" w14:textId="77777777" w:rsidR="00B86B7B" w:rsidRPr="00B86B7B" w:rsidRDefault="00B86B7B" w:rsidP="00B86B7B">
            <w:pPr>
              <w:widowControl w:val="0"/>
              <w:tabs>
                <w:tab w:val="left" w:pos="1276"/>
              </w:tabs>
              <w:spacing w:after="0" w:line="264" w:lineRule="auto"/>
              <w:jc w:val="center"/>
              <w:rPr>
                <w:rFonts w:ascii="Times New Roman" w:hAnsi="Times New Roman"/>
                <w:b/>
                <w:sz w:val="24"/>
                <w:szCs w:val="24"/>
                <w:lang w:eastAsia="ru-RU"/>
              </w:rPr>
            </w:pPr>
            <w:r w:rsidRPr="00B86B7B">
              <w:rPr>
                <w:rFonts w:ascii="Times New Roman" w:hAnsi="Times New Roman"/>
                <w:b/>
                <w:sz w:val="24"/>
                <w:szCs w:val="24"/>
                <w:lang w:eastAsia="ru-RU"/>
              </w:rPr>
              <w:t>Значение показателя (характеристики) продукции</w:t>
            </w:r>
          </w:p>
        </w:tc>
      </w:tr>
      <w:tr w:rsidR="00B86B7B" w:rsidRPr="00B86B7B" w14:paraId="28903D00" w14:textId="77777777" w:rsidTr="00AF244D">
        <w:trPr>
          <w:trHeight w:val="16"/>
        </w:trPr>
        <w:tc>
          <w:tcPr>
            <w:tcW w:w="421" w:type="dxa"/>
            <w:noWrap/>
          </w:tcPr>
          <w:p w14:paraId="182D4C17"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p>
        </w:tc>
        <w:tc>
          <w:tcPr>
            <w:tcW w:w="4701" w:type="dxa"/>
          </w:tcPr>
          <w:p w14:paraId="1CCCCDBF"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Общие сведения </w:t>
            </w:r>
          </w:p>
          <w:p w14:paraId="77FDE57C"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p>
        </w:tc>
        <w:tc>
          <w:tcPr>
            <w:tcW w:w="4979" w:type="dxa"/>
            <w:noWrap/>
          </w:tcPr>
          <w:p w14:paraId="6259C2BA"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p>
        </w:tc>
      </w:tr>
      <w:tr w:rsidR="00B86B7B" w:rsidRPr="00B86B7B" w14:paraId="1DE55A0E" w14:textId="77777777" w:rsidTr="00AF244D">
        <w:trPr>
          <w:trHeight w:val="16"/>
        </w:trPr>
        <w:tc>
          <w:tcPr>
            <w:tcW w:w="421" w:type="dxa"/>
            <w:noWrap/>
          </w:tcPr>
          <w:p w14:paraId="40810443"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1</w:t>
            </w:r>
          </w:p>
        </w:tc>
        <w:tc>
          <w:tcPr>
            <w:tcW w:w="4701" w:type="dxa"/>
          </w:tcPr>
          <w:p w14:paraId="58338563" w14:textId="77777777" w:rsidR="00A160F9" w:rsidRDefault="00B86B7B" w:rsidP="00A160F9">
            <w:pPr>
              <w:widowControl w:val="0"/>
              <w:tabs>
                <w:tab w:val="left" w:pos="1276"/>
              </w:tabs>
              <w:spacing w:after="0" w:line="264" w:lineRule="auto"/>
              <w:jc w:val="center"/>
              <w:rPr>
                <w:rFonts w:ascii="Times New Roman" w:hAnsi="Times New Roman"/>
                <w:bCs/>
                <w:sz w:val="24"/>
                <w:szCs w:val="24"/>
                <w:lang w:eastAsia="ru-RU"/>
              </w:rPr>
            </w:pPr>
            <w:bookmarkStart w:id="0" w:name="_Hlk193281750"/>
            <w:r w:rsidRPr="00B86B7B">
              <w:rPr>
                <w:rFonts w:ascii="Times New Roman" w:hAnsi="Times New Roman"/>
                <w:bCs/>
                <w:sz w:val="24"/>
                <w:szCs w:val="24"/>
                <w:lang w:eastAsia="ru-RU"/>
              </w:rPr>
              <w:t>Футболка просторная</w:t>
            </w:r>
            <w:r w:rsidR="00A160F9">
              <w:rPr>
                <w:rFonts w:ascii="Times New Roman" w:hAnsi="Times New Roman"/>
                <w:bCs/>
                <w:sz w:val="24"/>
                <w:szCs w:val="24"/>
                <w:lang w:eastAsia="ru-RU"/>
              </w:rPr>
              <w:t xml:space="preserve"> </w:t>
            </w:r>
          </w:p>
          <w:p w14:paraId="7890C6D8" w14:textId="3F130855" w:rsidR="00A160F9" w:rsidRPr="00B86B7B" w:rsidRDefault="00A160F9" w:rsidP="00A160F9">
            <w:pPr>
              <w:widowControl w:val="0"/>
              <w:tabs>
                <w:tab w:val="left" w:pos="1276"/>
              </w:tabs>
              <w:spacing w:after="0" w:line="264" w:lineRule="auto"/>
              <w:jc w:val="center"/>
              <w:rPr>
                <w:rFonts w:ascii="Times New Roman" w:hAnsi="Times New Roman"/>
                <w:bCs/>
                <w:sz w:val="24"/>
                <w:szCs w:val="24"/>
                <w:lang w:eastAsia="ru-RU"/>
              </w:rPr>
            </w:pPr>
            <w:r>
              <w:rPr>
                <w:rFonts w:ascii="Times New Roman" w:hAnsi="Times New Roman"/>
                <w:bCs/>
                <w:sz w:val="24"/>
                <w:szCs w:val="24"/>
                <w:lang w:eastAsia="ru-RU"/>
              </w:rPr>
              <w:t xml:space="preserve">20 </w:t>
            </w:r>
            <w:proofErr w:type="spellStart"/>
            <w:r>
              <w:rPr>
                <w:rFonts w:ascii="Times New Roman" w:hAnsi="Times New Roman"/>
                <w:bCs/>
                <w:sz w:val="24"/>
                <w:szCs w:val="24"/>
                <w:lang w:eastAsia="ru-RU"/>
              </w:rPr>
              <w:t>шт</w:t>
            </w:r>
            <w:proofErr w:type="spellEnd"/>
          </w:p>
          <w:bookmarkEnd w:id="0"/>
          <w:p w14:paraId="3ADB5E9B" w14:textId="77777777" w:rsidR="00B86B7B" w:rsidRPr="00B86B7B" w:rsidRDefault="00B86B7B" w:rsidP="00B86B7B">
            <w:pPr>
              <w:widowControl w:val="0"/>
              <w:tabs>
                <w:tab w:val="left" w:pos="1276"/>
              </w:tabs>
              <w:spacing w:after="0" w:line="264" w:lineRule="auto"/>
              <w:jc w:val="center"/>
              <w:rPr>
                <w:rFonts w:ascii="Times New Roman" w:hAnsi="Times New Roman"/>
                <w:bCs/>
                <w:sz w:val="24"/>
                <w:szCs w:val="24"/>
                <w:lang w:eastAsia="ru-RU"/>
              </w:rPr>
            </w:pPr>
            <w:r w:rsidRPr="00B86B7B">
              <w:rPr>
                <w:rFonts w:ascii="Times New Roman" w:hAnsi="Times New Roman"/>
                <w:bCs/>
                <w:noProof/>
                <w:sz w:val="24"/>
                <w:szCs w:val="24"/>
                <w:lang w:eastAsia="ru-RU"/>
              </w:rPr>
              <w:drawing>
                <wp:inline distT="0" distB="0" distL="0" distR="0" wp14:anchorId="10EC7D80" wp14:editId="5B9747E7">
                  <wp:extent cx="1589228" cy="1739364"/>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1605831" cy="1757535"/>
                          </a:xfrm>
                          <a:prstGeom prst="rect">
                            <a:avLst/>
                          </a:prstGeom>
                          <a:noFill/>
                        </pic:spPr>
                      </pic:pic>
                    </a:graphicData>
                  </a:graphic>
                </wp:inline>
              </w:drawing>
            </w:r>
            <w:r w:rsidRPr="00B86B7B">
              <w:rPr>
                <w:rFonts w:ascii="Times New Roman" w:hAnsi="Times New Roman"/>
                <w:bCs/>
                <w:sz w:val="24"/>
                <w:szCs w:val="24"/>
                <w:lang w:eastAsia="ru-RU"/>
              </w:rPr>
              <w:t xml:space="preserve"> </w:t>
            </w:r>
          </w:p>
        </w:tc>
        <w:tc>
          <w:tcPr>
            <w:tcW w:w="4979" w:type="dxa"/>
            <w:noWrap/>
          </w:tcPr>
          <w:p w14:paraId="0CC935A8"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Ткань масло</w:t>
            </w:r>
          </w:p>
          <w:p w14:paraId="1E1C1D3D"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Расцветка – крупный орнамент, абстракция</w:t>
            </w:r>
          </w:p>
          <w:p w14:paraId="379A7145"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Размер </w:t>
            </w:r>
          </w:p>
          <w:p w14:paraId="3AF8422D"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44- 2 </w:t>
            </w:r>
            <w:proofErr w:type="spellStart"/>
            <w:r w:rsidRPr="00B86B7B">
              <w:rPr>
                <w:rFonts w:ascii="Times New Roman" w:hAnsi="Times New Roman"/>
                <w:sz w:val="24"/>
                <w:szCs w:val="24"/>
                <w:lang w:eastAsia="ru-RU"/>
              </w:rPr>
              <w:t>шт</w:t>
            </w:r>
            <w:proofErr w:type="spellEnd"/>
          </w:p>
          <w:p w14:paraId="2E3703CD"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48- 5 </w:t>
            </w:r>
            <w:proofErr w:type="spellStart"/>
            <w:r w:rsidRPr="00B86B7B">
              <w:rPr>
                <w:rFonts w:ascii="Times New Roman" w:hAnsi="Times New Roman"/>
                <w:sz w:val="24"/>
                <w:szCs w:val="24"/>
                <w:lang w:eastAsia="ru-RU"/>
              </w:rPr>
              <w:t>шт</w:t>
            </w:r>
            <w:proofErr w:type="spellEnd"/>
          </w:p>
          <w:p w14:paraId="0F998CB1" w14:textId="3156ABB5" w:rsid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50- </w:t>
            </w:r>
            <w:r w:rsidR="00A160F9">
              <w:rPr>
                <w:rFonts w:ascii="Times New Roman" w:hAnsi="Times New Roman"/>
                <w:sz w:val="24"/>
                <w:szCs w:val="24"/>
                <w:lang w:eastAsia="ru-RU"/>
              </w:rPr>
              <w:t>3</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650606D5" w14:textId="73502134" w:rsidR="00A160F9" w:rsidRPr="00B86B7B" w:rsidRDefault="00A160F9" w:rsidP="00B86B7B">
            <w:pPr>
              <w:widowControl w:val="0"/>
              <w:tabs>
                <w:tab w:val="left" w:pos="1276"/>
              </w:tabs>
              <w:spacing w:after="0" w:line="264" w:lineRule="auto"/>
              <w:jc w:val="center"/>
              <w:rPr>
                <w:rFonts w:ascii="Times New Roman" w:hAnsi="Times New Roman"/>
                <w:sz w:val="24"/>
                <w:szCs w:val="24"/>
                <w:lang w:eastAsia="ru-RU"/>
              </w:rPr>
            </w:pPr>
            <w:r w:rsidRPr="00A160F9">
              <w:rPr>
                <w:rFonts w:ascii="Times New Roman" w:hAnsi="Times New Roman"/>
                <w:sz w:val="24"/>
                <w:szCs w:val="24"/>
                <w:lang w:eastAsia="ru-RU"/>
              </w:rPr>
              <w:t>5</w:t>
            </w:r>
            <w:r>
              <w:rPr>
                <w:rFonts w:ascii="Times New Roman" w:hAnsi="Times New Roman"/>
                <w:sz w:val="24"/>
                <w:szCs w:val="24"/>
                <w:lang w:eastAsia="ru-RU"/>
              </w:rPr>
              <w:t>4</w:t>
            </w:r>
            <w:r w:rsidRPr="00A160F9">
              <w:rPr>
                <w:rFonts w:ascii="Times New Roman" w:hAnsi="Times New Roman"/>
                <w:sz w:val="24"/>
                <w:szCs w:val="24"/>
                <w:lang w:eastAsia="ru-RU"/>
              </w:rPr>
              <w:t xml:space="preserve">- </w:t>
            </w:r>
            <w:r>
              <w:rPr>
                <w:rFonts w:ascii="Times New Roman" w:hAnsi="Times New Roman"/>
                <w:sz w:val="24"/>
                <w:szCs w:val="24"/>
                <w:lang w:eastAsia="ru-RU"/>
              </w:rPr>
              <w:t>2</w:t>
            </w:r>
            <w:r w:rsidRPr="00A160F9">
              <w:rPr>
                <w:rFonts w:ascii="Times New Roman" w:hAnsi="Times New Roman"/>
                <w:sz w:val="24"/>
                <w:szCs w:val="24"/>
                <w:lang w:eastAsia="ru-RU"/>
              </w:rPr>
              <w:t xml:space="preserve"> </w:t>
            </w:r>
            <w:proofErr w:type="spellStart"/>
            <w:r w:rsidRPr="00A160F9">
              <w:rPr>
                <w:rFonts w:ascii="Times New Roman" w:hAnsi="Times New Roman"/>
                <w:sz w:val="24"/>
                <w:szCs w:val="24"/>
                <w:lang w:eastAsia="ru-RU"/>
              </w:rPr>
              <w:t>шт</w:t>
            </w:r>
            <w:proofErr w:type="spellEnd"/>
          </w:p>
          <w:p w14:paraId="7ACC5C85" w14:textId="47F0D04F" w:rsid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56- </w:t>
            </w:r>
            <w:r w:rsidR="00A160F9">
              <w:rPr>
                <w:rFonts w:ascii="Times New Roman" w:hAnsi="Times New Roman"/>
                <w:sz w:val="24"/>
                <w:szCs w:val="24"/>
                <w:lang w:eastAsia="ru-RU"/>
              </w:rPr>
              <w:t>2</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50F5FCF4" w14:textId="77777777" w:rsidR="00A160F9" w:rsidRDefault="00A160F9" w:rsidP="00B86B7B">
            <w:pPr>
              <w:widowControl w:val="0"/>
              <w:tabs>
                <w:tab w:val="left" w:pos="1276"/>
              </w:tabs>
              <w:spacing w:after="0" w:line="264" w:lineRule="auto"/>
              <w:jc w:val="center"/>
              <w:rPr>
                <w:rFonts w:ascii="Times New Roman" w:hAnsi="Times New Roman"/>
                <w:sz w:val="24"/>
                <w:szCs w:val="24"/>
                <w:lang w:eastAsia="ru-RU"/>
              </w:rPr>
            </w:pPr>
            <w:r w:rsidRPr="00A160F9">
              <w:rPr>
                <w:rFonts w:ascii="Times New Roman" w:hAnsi="Times New Roman"/>
                <w:sz w:val="24"/>
                <w:szCs w:val="24"/>
                <w:lang w:eastAsia="ru-RU"/>
              </w:rPr>
              <w:t>5</w:t>
            </w:r>
            <w:r>
              <w:rPr>
                <w:rFonts w:ascii="Times New Roman" w:hAnsi="Times New Roman"/>
                <w:sz w:val="24"/>
                <w:szCs w:val="24"/>
                <w:lang w:eastAsia="ru-RU"/>
              </w:rPr>
              <w:t>8</w:t>
            </w:r>
            <w:r w:rsidRPr="00A160F9">
              <w:rPr>
                <w:rFonts w:ascii="Times New Roman" w:hAnsi="Times New Roman"/>
                <w:sz w:val="24"/>
                <w:szCs w:val="24"/>
                <w:lang w:eastAsia="ru-RU"/>
              </w:rPr>
              <w:t xml:space="preserve">- </w:t>
            </w:r>
            <w:r>
              <w:rPr>
                <w:rFonts w:ascii="Times New Roman" w:hAnsi="Times New Roman"/>
                <w:sz w:val="24"/>
                <w:szCs w:val="24"/>
                <w:lang w:eastAsia="ru-RU"/>
              </w:rPr>
              <w:t>2</w:t>
            </w:r>
            <w:r w:rsidRPr="00A160F9">
              <w:rPr>
                <w:rFonts w:ascii="Times New Roman" w:hAnsi="Times New Roman"/>
                <w:sz w:val="24"/>
                <w:szCs w:val="24"/>
                <w:lang w:eastAsia="ru-RU"/>
              </w:rPr>
              <w:t xml:space="preserve"> </w:t>
            </w:r>
            <w:proofErr w:type="spellStart"/>
            <w:r w:rsidRPr="00A160F9">
              <w:rPr>
                <w:rFonts w:ascii="Times New Roman" w:hAnsi="Times New Roman"/>
                <w:sz w:val="24"/>
                <w:szCs w:val="24"/>
                <w:lang w:eastAsia="ru-RU"/>
              </w:rPr>
              <w:t>шт</w:t>
            </w:r>
            <w:proofErr w:type="spellEnd"/>
          </w:p>
          <w:p w14:paraId="5EA74E19" w14:textId="77777777" w:rsidR="00A160F9" w:rsidRDefault="00A160F9" w:rsidP="00B86B7B">
            <w:pPr>
              <w:widowControl w:val="0"/>
              <w:tabs>
                <w:tab w:val="left" w:pos="1276"/>
              </w:tabs>
              <w:spacing w:after="0" w:line="264" w:lineRule="auto"/>
              <w:jc w:val="center"/>
              <w:rPr>
                <w:rFonts w:ascii="Times New Roman" w:hAnsi="Times New Roman"/>
                <w:sz w:val="24"/>
                <w:szCs w:val="24"/>
                <w:lang w:eastAsia="ru-RU"/>
              </w:rPr>
            </w:pPr>
            <w:r w:rsidRPr="00A160F9">
              <w:rPr>
                <w:rFonts w:ascii="Times New Roman" w:hAnsi="Times New Roman"/>
                <w:sz w:val="24"/>
                <w:szCs w:val="24"/>
                <w:lang w:eastAsia="ru-RU"/>
              </w:rPr>
              <w:t>6</w:t>
            </w:r>
            <w:r>
              <w:rPr>
                <w:rFonts w:ascii="Times New Roman" w:hAnsi="Times New Roman"/>
                <w:sz w:val="24"/>
                <w:szCs w:val="24"/>
                <w:lang w:eastAsia="ru-RU"/>
              </w:rPr>
              <w:t>0</w:t>
            </w:r>
            <w:r w:rsidRPr="00A160F9">
              <w:rPr>
                <w:rFonts w:ascii="Times New Roman" w:hAnsi="Times New Roman"/>
                <w:sz w:val="24"/>
                <w:szCs w:val="24"/>
                <w:lang w:eastAsia="ru-RU"/>
              </w:rPr>
              <w:t xml:space="preserve">- </w:t>
            </w:r>
            <w:r>
              <w:rPr>
                <w:rFonts w:ascii="Times New Roman" w:hAnsi="Times New Roman"/>
                <w:sz w:val="24"/>
                <w:szCs w:val="24"/>
                <w:lang w:eastAsia="ru-RU"/>
              </w:rPr>
              <w:t>2</w:t>
            </w:r>
            <w:r w:rsidRPr="00A160F9">
              <w:rPr>
                <w:rFonts w:ascii="Times New Roman" w:hAnsi="Times New Roman"/>
                <w:sz w:val="24"/>
                <w:szCs w:val="24"/>
                <w:lang w:eastAsia="ru-RU"/>
              </w:rPr>
              <w:t xml:space="preserve"> </w:t>
            </w:r>
            <w:proofErr w:type="spellStart"/>
            <w:r w:rsidRPr="00A160F9">
              <w:rPr>
                <w:rFonts w:ascii="Times New Roman" w:hAnsi="Times New Roman"/>
                <w:sz w:val="24"/>
                <w:szCs w:val="24"/>
                <w:lang w:eastAsia="ru-RU"/>
              </w:rPr>
              <w:t>шт</w:t>
            </w:r>
            <w:proofErr w:type="spellEnd"/>
          </w:p>
          <w:p w14:paraId="11845CB6" w14:textId="4A4A2649" w:rsidR="00A160F9" w:rsidRPr="00B86B7B" w:rsidRDefault="00A160F9" w:rsidP="00B86B7B">
            <w:pPr>
              <w:widowControl w:val="0"/>
              <w:tabs>
                <w:tab w:val="left" w:pos="1276"/>
              </w:tabs>
              <w:spacing w:after="0" w:line="264" w:lineRule="auto"/>
              <w:jc w:val="center"/>
              <w:rPr>
                <w:rFonts w:ascii="Times New Roman" w:hAnsi="Times New Roman"/>
                <w:sz w:val="24"/>
                <w:szCs w:val="24"/>
                <w:lang w:eastAsia="ru-RU"/>
              </w:rPr>
            </w:pPr>
            <w:r w:rsidRPr="00A160F9">
              <w:rPr>
                <w:rFonts w:ascii="Times New Roman" w:hAnsi="Times New Roman"/>
                <w:sz w:val="24"/>
                <w:szCs w:val="24"/>
                <w:lang w:eastAsia="ru-RU"/>
              </w:rPr>
              <w:t>6</w:t>
            </w:r>
            <w:r>
              <w:rPr>
                <w:rFonts w:ascii="Times New Roman" w:hAnsi="Times New Roman"/>
                <w:sz w:val="24"/>
                <w:szCs w:val="24"/>
                <w:lang w:eastAsia="ru-RU"/>
              </w:rPr>
              <w:t xml:space="preserve">4-66р </w:t>
            </w:r>
            <w:r w:rsidRPr="00A160F9">
              <w:rPr>
                <w:rFonts w:ascii="Times New Roman" w:hAnsi="Times New Roman"/>
                <w:sz w:val="24"/>
                <w:szCs w:val="24"/>
                <w:lang w:eastAsia="ru-RU"/>
              </w:rPr>
              <w:t xml:space="preserve">- </w:t>
            </w:r>
            <w:r>
              <w:rPr>
                <w:rFonts w:ascii="Times New Roman" w:hAnsi="Times New Roman"/>
                <w:sz w:val="24"/>
                <w:szCs w:val="24"/>
                <w:lang w:eastAsia="ru-RU"/>
              </w:rPr>
              <w:t>2</w:t>
            </w:r>
            <w:r w:rsidRPr="00A160F9">
              <w:rPr>
                <w:rFonts w:ascii="Times New Roman" w:hAnsi="Times New Roman"/>
                <w:sz w:val="24"/>
                <w:szCs w:val="24"/>
                <w:lang w:eastAsia="ru-RU"/>
              </w:rPr>
              <w:t xml:space="preserve"> </w:t>
            </w:r>
            <w:proofErr w:type="spellStart"/>
            <w:r w:rsidRPr="00A160F9">
              <w:rPr>
                <w:rFonts w:ascii="Times New Roman" w:hAnsi="Times New Roman"/>
                <w:sz w:val="24"/>
                <w:szCs w:val="24"/>
                <w:lang w:eastAsia="ru-RU"/>
              </w:rPr>
              <w:t>шт</w:t>
            </w:r>
            <w:proofErr w:type="spellEnd"/>
          </w:p>
        </w:tc>
      </w:tr>
      <w:tr w:rsidR="00B86B7B" w:rsidRPr="00B86B7B" w14:paraId="10721BFA" w14:textId="77777777" w:rsidTr="00AF244D">
        <w:trPr>
          <w:trHeight w:val="16"/>
        </w:trPr>
        <w:tc>
          <w:tcPr>
            <w:tcW w:w="421" w:type="dxa"/>
            <w:noWrap/>
          </w:tcPr>
          <w:p w14:paraId="02BC9DD0"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2</w:t>
            </w:r>
          </w:p>
        </w:tc>
        <w:tc>
          <w:tcPr>
            <w:tcW w:w="4701" w:type="dxa"/>
          </w:tcPr>
          <w:p w14:paraId="13561C2F" w14:textId="77777777" w:rsidR="00A160F9" w:rsidRDefault="00B86B7B" w:rsidP="00B86B7B">
            <w:pPr>
              <w:widowControl w:val="0"/>
              <w:tabs>
                <w:tab w:val="left" w:pos="1276"/>
              </w:tabs>
              <w:spacing w:after="0" w:line="264" w:lineRule="auto"/>
              <w:jc w:val="center"/>
              <w:rPr>
                <w:rFonts w:ascii="Times New Roman" w:hAnsi="Times New Roman"/>
                <w:bCs/>
                <w:sz w:val="24"/>
                <w:szCs w:val="24"/>
                <w:lang w:eastAsia="ru-RU"/>
              </w:rPr>
            </w:pPr>
            <w:bookmarkStart w:id="1" w:name="_Hlk193281986"/>
            <w:r w:rsidRPr="00B86B7B">
              <w:rPr>
                <w:rFonts w:ascii="Times New Roman" w:hAnsi="Times New Roman"/>
                <w:bCs/>
                <w:sz w:val="24"/>
                <w:szCs w:val="24"/>
                <w:lang w:eastAsia="ru-RU"/>
              </w:rPr>
              <w:t xml:space="preserve">Футболка просторная </w:t>
            </w:r>
          </w:p>
          <w:p w14:paraId="18FED60F" w14:textId="74A3D958" w:rsidR="00B86B7B" w:rsidRPr="00B86B7B" w:rsidRDefault="00A160F9" w:rsidP="00B86B7B">
            <w:pPr>
              <w:widowControl w:val="0"/>
              <w:tabs>
                <w:tab w:val="left" w:pos="1276"/>
              </w:tabs>
              <w:spacing w:after="0" w:line="264" w:lineRule="auto"/>
              <w:jc w:val="center"/>
              <w:rPr>
                <w:rFonts w:ascii="Times New Roman" w:hAnsi="Times New Roman"/>
                <w:bCs/>
                <w:sz w:val="24"/>
                <w:szCs w:val="24"/>
                <w:lang w:eastAsia="ru-RU"/>
              </w:rPr>
            </w:pPr>
            <w:r>
              <w:rPr>
                <w:rFonts w:ascii="Times New Roman" w:hAnsi="Times New Roman"/>
                <w:bCs/>
                <w:sz w:val="24"/>
                <w:szCs w:val="24"/>
                <w:lang w:eastAsia="ru-RU"/>
              </w:rPr>
              <w:t>20 шт.</w:t>
            </w:r>
            <w:r w:rsidR="00B86B7B" w:rsidRPr="00B86B7B">
              <w:rPr>
                <w:rFonts w:ascii="Times New Roman" w:hAnsi="Times New Roman"/>
                <w:bCs/>
                <w:sz w:val="24"/>
                <w:szCs w:val="24"/>
                <w:lang w:eastAsia="ru-RU"/>
              </w:rPr>
              <w:t xml:space="preserve"> </w:t>
            </w:r>
          </w:p>
          <w:bookmarkEnd w:id="1"/>
          <w:p w14:paraId="0366B859" w14:textId="77777777" w:rsidR="00B86B7B" w:rsidRPr="00B86B7B" w:rsidRDefault="00B86B7B" w:rsidP="00B86B7B">
            <w:pPr>
              <w:widowControl w:val="0"/>
              <w:tabs>
                <w:tab w:val="left" w:pos="1276"/>
              </w:tabs>
              <w:spacing w:after="0" w:line="264" w:lineRule="auto"/>
              <w:jc w:val="center"/>
              <w:rPr>
                <w:rFonts w:ascii="Times New Roman" w:hAnsi="Times New Roman"/>
                <w:bCs/>
                <w:sz w:val="24"/>
                <w:szCs w:val="24"/>
                <w:lang w:eastAsia="ru-RU"/>
              </w:rPr>
            </w:pPr>
            <w:r w:rsidRPr="00B86B7B">
              <w:rPr>
                <w:rFonts w:ascii="Times New Roman" w:hAnsi="Times New Roman"/>
                <w:bCs/>
                <w:noProof/>
                <w:sz w:val="24"/>
                <w:szCs w:val="24"/>
                <w:lang w:eastAsia="ru-RU"/>
              </w:rPr>
              <w:drawing>
                <wp:inline distT="0" distB="0" distL="0" distR="0" wp14:anchorId="55AE4FCB" wp14:editId="1B3807A6">
                  <wp:extent cx="1800118" cy="14958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2780" cy="1506346"/>
                          </a:xfrm>
                          <a:prstGeom prst="rect">
                            <a:avLst/>
                          </a:prstGeom>
                          <a:noFill/>
                        </pic:spPr>
                      </pic:pic>
                    </a:graphicData>
                  </a:graphic>
                </wp:inline>
              </w:drawing>
            </w:r>
          </w:p>
        </w:tc>
        <w:tc>
          <w:tcPr>
            <w:tcW w:w="4979" w:type="dxa"/>
            <w:noWrap/>
          </w:tcPr>
          <w:p w14:paraId="16BAEFF9"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Ткань масло</w:t>
            </w:r>
          </w:p>
          <w:p w14:paraId="1C94DB6E"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Расцветка – крупный орнамент, абстракция</w:t>
            </w:r>
          </w:p>
          <w:p w14:paraId="4DDFF26F" w14:textId="47B33EAD" w:rsidR="00B86B7B" w:rsidRPr="00B86B7B" w:rsidRDefault="00A160F9" w:rsidP="00A160F9">
            <w:pPr>
              <w:widowControl w:val="0"/>
              <w:tabs>
                <w:tab w:val="left" w:pos="1276"/>
              </w:tabs>
              <w:spacing w:after="0" w:line="264" w:lineRule="auto"/>
              <w:rPr>
                <w:rFonts w:ascii="Times New Roman" w:hAnsi="Times New Roman"/>
                <w:sz w:val="24"/>
                <w:szCs w:val="24"/>
                <w:lang w:eastAsia="ru-RU"/>
              </w:rPr>
            </w:pPr>
            <w:r>
              <w:rPr>
                <w:rFonts w:ascii="Times New Roman" w:hAnsi="Times New Roman"/>
                <w:sz w:val="24"/>
                <w:szCs w:val="24"/>
                <w:lang w:eastAsia="ru-RU"/>
              </w:rPr>
              <w:t xml:space="preserve">                                </w:t>
            </w:r>
            <w:r w:rsidR="00B86B7B" w:rsidRPr="00B86B7B">
              <w:rPr>
                <w:rFonts w:ascii="Times New Roman" w:hAnsi="Times New Roman"/>
                <w:sz w:val="24"/>
                <w:szCs w:val="24"/>
                <w:lang w:eastAsia="ru-RU"/>
              </w:rPr>
              <w:t xml:space="preserve">46 -5 </w:t>
            </w:r>
            <w:proofErr w:type="spellStart"/>
            <w:r w:rsidR="00B86B7B" w:rsidRPr="00B86B7B">
              <w:rPr>
                <w:rFonts w:ascii="Times New Roman" w:hAnsi="Times New Roman"/>
                <w:sz w:val="24"/>
                <w:szCs w:val="24"/>
                <w:lang w:eastAsia="ru-RU"/>
              </w:rPr>
              <w:t>шт</w:t>
            </w:r>
            <w:proofErr w:type="spellEnd"/>
          </w:p>
          <w:p w14:paraId="23646AF6"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48- 5 </w:t>
            </w:r>
            <w:proofErr w:type="spellStart"/>
            <w:r w:rsidRPr="00B86B7B">
              <w:rPr>
                <w:rFonts w:ascii="Times New Roman" w:hAnsi="Times New Roman"/>
                <w:sz w:val="24"/>
                <w:szCs w:val="24"/>
                <w:lang w:eastAsia="ru-RU"/>
              </w:rPr>
              <w:t>шт</w:t>
            </w:r>
            <w:proofErr w:type="spellEnd"/>
          </w:p>
          <w:p w14:paraId="5E6822A7" w14:textId="1C5C4B06"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 xml:space="preserve">50- </w:t>
            </w:r>
            <w:r w:rsidR="00A160F9">
              <w:rPr>
                <w:rFonts w:ascii="Times New Roman" w:hAnsi="Times New Roman"/>
                <w:sz w:val="24"/>
                <w:szCs w:val="24"/>
                <w:lang w:eastAsia="ru-RU"/>
              </w:rPr>
              <w:t>2</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5C063EDA" w14:textId="36A96E12"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5</w:t>
            </w:r>
            <w:r w:rsidR="00A160F9">
              <w:rPr>
                <w:rFonts w:ascii="Times New Roman" w:hAnsi="Times New Roman"/>
                <w:sz w:val="24"/>
                <w:szCs w:val="24"/>
                <w:lang w:eastAsia="ru-RU"/>
              </w:rPr>
              <w:t>6</w:t>
            </w:r>
            <w:r w:rsidRPr="00B86B7B">
              <w:rPr>
                <w:rFonts w:ascii="Times New Roman" w:hAnsi="Times New Roman"/>
                <w:sz w:val="24"/>
                <w:szCs w:val="24"/>
                <w:lang w:eastAsia="ru-RU"/>
              </w:rPr>
              <w:t xml:space="preserve"> -</w:t>
            </w:r>
            <w:r w:rsidR="00A160F9">
              <w:rPr>
                <w:rFonts w:ascii="Times New Roman" w:hAnsi="Times New Roman"/>
                <w:sz w:val="24"/>
                <w:szCs w:val="24"/>
                <w:lang w:eastAsia="ru-RU"/>
              </w:rPr>
              <w:t>2</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76A61765" w14:textId="5D20401F"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5</w:t>
            </w:r>
            <w:r w:rsidR="00A160F9">
              <w:rPr>
                <w:rFonts w:ascii="Times New Roman" w:hAnsi="Times New Roman"/>
                <w:sz w:val="24"/>
                <w:szCs w:val="24"/>
                <w:lang w:eastAsia="ru-RU"/>
              </w:rPr>
              <w:t>8</w:t>
            </w:r>
            <w:r w:rsidRPr="00B86B7B">
              <w:rPr>
                <w:rFonts w:ascii="Times New Roman" w:hAnsi="Times New Roman"/>
                <w:sz w:val="24"/>
                <w:szCs w:val="24"/>
                <w:lang w:eastAsia="ru-RU"/>
              </w:rPr>
              <w:t xml:space="preserve">- </w:t>
            </w:r>
            <w:r w:rsidR="00A160F9">
              <w:rPr>
                <w:rFonts w:ascii="Times New Roman" w:hAnsi="Times New Roman"/>
                <w:sz w:val="24"/>
                <w:szCs w:val="24"/>
                <w:lang w:eastAsia="ru-RU"/>
              </w:rPr>
              <w:t>2</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154A1507" w14:textId="77777777" w:rsid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6</w:t>
            </w:r>
            <w:r w:rsidR="00A160F9">
              <w:rPr>
                <w:rFonts w:ascii="Times New Roman" w:hAnsi="Times New Roman"/>
                <w:sz w:val="24"/>
                <w:szCs w:val="24"/>
                <w:lang w:eastAsia="ru-RU"/>
              </w:rPr>
              <w:t>0</w:t>
            </w:r>
            <w:r w:rsidRPr="00B86B7B">
              <w:rPr>
                <w:rFonts w:ascii="Times New Roman" w:hAnsi="Times New Roman"/>
                <w:sz w:val="24"/>
                <w:szCs w:val="24"/>
                <w:lang w:eastAsia="ru-RU"/>
              </w:rPr>
              <w:t xml:space="preserve">- </w:t>
            </w:r>
            <w:r w:rsidR="00A160F9">
              <w:rPr>
                <w:rFonts w:ascii="Times New Roman" w:hAnsi="Times New Roman"/>
                <w:sz w:val="24"/>
                <w:szCs w:val="24"/>
                <w:lang w:eastAsia="ru-RU"/>
              </w:rPr>
              <w:t>2</w:t>
            </w:r>
            <w:r w:rsidRPr="00B86B7B">
              <w:rPr>
                <w:rFonts w:ascii="Times New Roman" w:hAnsi="Times New Roman"/>
                <w:sz w:val="24"/>
                <w:szCs w:val="24"/>
                <w:lang w:eastAsia="ru-RU"/>
              </w:rPr>
              <w:t xml:space="preserve"> </w:t>
            </w:r>
            <w:proofErr w:type="spellStart"/>
            <w:r w:rsidRPr="00B86B7B">
              <w:rPr>
                <w:rFonts w:ascii="Times New Roman" w:hAnsi="Times New Roman"/>
                <w:sz w:val="24"/>
                <w:szCs w:val="24"/>
                <w:lang w:eastAsia="ru-RU"/>
              </w:rPr>
              <w:t>шт</w:t>
            </w:r>
            <w:proofErr w:type="spellEnd"/>
          </w:p>
          <w:p w14:paraId="5CDC749A" w14:textId="2318CE61" w:rsidR="00A160F9" w:rsidRPr="00B86B7B" w:rsidRDefault="00A160F9" w:rsidP="00B86B7B">
            <w:pPr>
              <w:widowControl w:val="0"/>
              <w:tabs>
                <w:tab w:val="left" w:pos="1276"/>
              </w:tabs>
              <w:spacing w:after="0" w:line="264" w:lineRule="auto"/>
              <w:jc w:val="center"/>
              <w:rPr>
                <w:rFonts w:ascii="Times New Roman" w:hAnsi="Times New Roman"/>
                <w:sz w:val="24"/>
                <w:szCs w:val="24"/>
                <w:lang w:eastAsia="ru-RU"/>
              </w:rPr>
            </w:pPr>
            <w:r w:rsidRPr="00A160F9">
              <w:rPr>
                <w:rFonts w:ascii="Times New Roman" w:hAnsi="Times New Roman"/>
                <w:sz w:val="24"/>
                <w:szCs w:val="24"/>
                <w:lang w:eastAsia="ru-RU"/>
              </w:rPr>
              <w:t>6</w:t>
            </w:r>
            <w:r>
              <w:rPr>
                <w:rFonts w:ascii="Times New Roman" w:hAnsi="Times New Roman"/>
                <w:sz w:val="24"/>
                <w:szCs w:val="24"/>
                <w:lang w:eastAsia="ru-RU"/>
              </w:rPr>
              <w:t xml:space="preserve">4-66 </w:t>
            </w:r>
            <w:r w:rsidRPr="00A160F9">
              <w:rPr>
                <w:rFonts w:ascii="Times New Roman" w:hAnsi="Times New Roman"/>
                <w:sz w:val="24"/>
                <w:szCs w:val="24"/>
                <w:lang w:eastAsia="ru-RU"/>
              </w:rPr>
              <w:t xml:space="preserve">- </w:t>
            </w:r>
            <w:r>
              <w:rPr>
                <w:rFonts w:ascii="Times New Roman" w:hAnsi="Times New Roman"/>
                <w:sz w:val="24"/>
                <w:szCs w:val="24"/>
                <w:lang w:eastAsia="ru-RU"/>
              </w:rPr>
              <w:t>2</w:t>
            </w:r>
            <w:r w:rsidRPr="00A160F9">
              <w:rPr>
                <w:rFonts w:ascii="Times New Roman" w:hAnsi="Times New Roman"/>
                <w:sz w:val="24"/>
                <w:szCs w:val="24"/>
                <w:lang w:eastAsia="ru-RU"/>
              </w:rPr>
              <w:t xml:space="preserve"> </w:t>
            </w:r>
            <w:proofErr w:type="spellStart"/>
            <w:r w:rsidRPr="00A160F9">
              <w:rPr>
                <w:rFonts w:ascii="Times New Roman" w:hAnsi="Times New Roman"/>
                <w:sz w:val="24"/>
                <w:szCs w:val="24"/>
                <w:lang w:eastAsia="ru-RU"/>
              </w:rPr>
              <w:t>шт</w:t>
            </w:r>
            <w:proofErr w:type="spellEnd"/>
          </w:p>
        </w:tc>
      </w:tr>
      <w:tr w:rsidR="00B86B7B" w:rsidRPr="00B86B7B" w14:paraId="1FACAEC4" w14:textId="77777777" w:rsidTr="00AF244D">
        <w:trPr>
          <w:trHeight w:val="16"/>
        </w:trPr>
        <w:tc>
          <w:tcPr>
            <w:tcW w:w="421" w:type="dxa"/>
            <w:noWrap/>
          </w:tcPr>
          <w:p w14:paraId="04A80C1B" w14:textId="77777777" w:rsidR="00B86B7B" w:rsidRPr="00B86B7B" w:rsidRDefault="00B86B7B" w:rsidP="00B86B7B">
            <w:pPr>
              <w:widowControl w:val="0"/>
              <w:tabs>
                <w:tab w:val="left" w:pos="1276"/>
              </w:tabs>
              <w:spacing w:after="0" w:line="264" w:lineRule="auto"/>
              <w:jc w:val="center"/>
              <w:rPr>
                <w:rFonts w:ascii="Times New Roman" w:hAnsi="Times New Roman"/>
                <w:sz w:val="24"/>
                <w:szCs w:val="24"/>
                <w:lang w:eastAsia="ru-RU"/>
              </w:rPr>
            </w:pPr>
            <w:r w:rsidRPr="00B86B7B">
              <w:rPr>
                <w:rFonts w:ascii="Times New Roman" w:hAnsi="Times New Roman"/>
                <w:sz w:val="24"/>
                <w:szCs w:val="24"/>
                <w:lang w:eastAsia="ru-RU"/>
              </w:rPr>
              <w:t>3</w:t>
            </w:r>
          </w:p>
        </w:tc>
        <w:tc>
          <w:tcPr>
            <w:tcW w:w="4701" w:type="dxa"/>
          </w:tcPr>
          <w:p w14:paraId="47DDF25E" w14:textId="1EB421D3" w:rsidR="00C45B9A" w:rsidRDefault="00C45B9A" w:rsidP="00B86B7B">
            <w:pPr>
              <w:widowControl w:val="0"/>
              <w:tabs>
                <w:tab w:val="left" w:pos="1276"/>
              </w:tabs>
              <w:spacing w:after="0" w:line="264" w:lineRule="auto"/>
              <w:jc w:val="center"/>
              <w:rPr>
                <w:rFonts w:ascii="Times New Roman" w:hAnsi="Times New Roman"/>
                <w:bCs/>
                <w:sz w:val="24"/>
                <w:szCs w:val="24"/>
                <w:lang w:eastAsia="ru-RU"/>
              </w:rPr>
            </w:pPr>
            <w:r>
              <w:rPr>
                <w:rFonts w:ascii="Times New Roman" w:hAnsi="Times New Roman"/>
                <w:bCs/>
                <w:sz w:val="24"/>
                <w:szCs w:val="24"/>
                <w:lang w:eastAsia="ru-RU"/>
              </w:rPr>
              <w:t>Халат летний на молнии</w:t>
            </w:r>
          </w:p>
          <w:p w14:paraId="7F82715E" w14:textId="26A8706D" w:rsidR="00C45B9A" w:rsidRDefault="00C45B9A" w:rsidP="00B86B7B">
            <w:pPr>
              <w:widowControl w:val="0"/>
              <w:tabs>
                <w:tab w:val="left" w:pos="1276"/>
              </w:tabs>
              <w:spacing w:after="0" w:line="264" w:lineRule="auto"/>
              <w:jc w:val="center"/>
              <w:rPr>
                <w:rFonts w:ascii="Times New Roman" w:hAnsi="Times New Roman"/>
                <w:bCs/>
                <w:sz w:val="24"/>
                <w:szCs w:val="24"/>
                <w:lang w:eastAsia="ru-RU"/>
              </w:rPr>
            </w:pPr>
            <w:r>
              <w:rPr>
                <w:rFonts w:ascii="Times New Roman" w:hAnsi="Times New Roman"/>
                <w:bCs/>
                <w:sz w:val="24"/>
                <w:szCs w:val="24"/>
                <w:lang w:eastAsia="ru-RU"/>
              </w:rPr>
              <w:t>30 шт.</w:t>
            </w:r>
          </w:p>
          <w:p w14:paraId="1B82381B" w14:textId="26EDCEE1" w:rsidR="00B86B7B" w:rsidRPr="00B86B7B" w:rsidRDefault="00A160F9" w:rsidP="00B86B7B">
            <w:pPr>
              <w:widowControl w:val="0"/>
              <w:tabs>
                <w:tab w:val="left" w:pos="1276"/>
              </w:tabs>
              <w:spacing w:after="0" w:line="264" w:lineRule="auto"/>
              <w:jc w:val="center"/>
              <w:rPr>
                <w:rFonts w:ascii="Times New Roman" w:hAnsi="Times New Roman"/>
                <w:bCs/>
                <w:sz w:val="24"/>
                <w:szCs w:val="24"/>
                <w:lang w:eastAsia="ru-RU"/>
              </w:rPr>
            </w:pPr>
            <w:r w:rsidRPr="00A160F9">
              <w:rPr>
                <w:rFonts w:ascii="Times New Roman" w:hAnsi="Times New Roman"/>
                <w:bCs/>
                <w:sz w:val="24"/>
                <w:szCs w:val="24"/>
                <w:lang w:eastAsia="ru-RU"/>
              </w:rPr>
              <w:lastRenderedPageBreak/>
              <w:drawing>
                <wp:inline distT="0" distB="0" distL="0" distR="0" wp14:anchorId="431A81D2" wp14:editId="7E050F45">
                  <wp:extent cx="1152525" cy="1536699"/>
                  <wp:effectExtent l="0" t="0" r="0" b="6985"/>
                  <wp:docPr id="1" name="Рисунок 1" descr="Халат Ивановский текстиль, размер 58, троп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алат Ивановский текстиль, размер 58, тропик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8538" cy="1558050"/>
                          </a:xfrm>
                          <a:prstGeom prst="rect">
                            <a:avLst/>
                          </a:prstGeom>
                          <a:noFill/>
                          <a:ln>
                            <a:noFill/>
                          </a:ln>
                        </pic:spPr>
                      </pic:pic>
                    </a:graphicData>
                  </a:graphic>
                </wp:inline>
              </w:drawing>
            </w:r>
          </w:p>
        </w:tc>
        <w:tc>
          <w:tcPr>
            <w:tcW w:w="4979" w:type="dxa"/>
            <w:noWrap/>
          </w:tcPr>
          <w:p w14:paraId="1343EF3C" w14:textId="77777777" w:rsidR="00B86B7B" w:rsidRDefault="00A160F9" w:rsidP="00B86B7B">
            <w:pPr>
              <w:widowControl w:val="0"/>
              <w:tabs>
                <w:tab w:val="left" w:pos="1276"/>
              </w:tabs>
              <w:spacing w:after="0" w:line="264" w:lineRule="auto"/>
              <w:jc w:val="center"/>
              <w:rPr>
                <w:rFonts w:ascii="Times New Roman" w:hAnsi="Times New Roman"/>
                <w:sz w:val="24"/>
                <w:szCs w:val="24"/>
                <w:lang w:eastAsia="ru-RU"/>
              </w:rPr>
            </w:pPr>
            <w:bookmarkStart w:id="2" w:name="_GoBack"/>
            <w:r>
              <w:rPr>
                <w:rFonts w:ascii="Times New Roman" w:hAnsi="Times New Roman"/>
                <w:sz w:val="24"/>
                <w:szCs w:val="24"/>
                <w:lang w:eastAsia="ru-RU"/>
              </w:rPr>
              <w:lastRenderedPageBreak/>
              <w:t xml:space="preserve">Халат летний на молнии рукав ¾, карманы накладные, средней длины, регулируемый пояс, 100% хлопок, </w:t>
            </w:r>
            <w:proofErr w:type="spellStart"/>
            <w:r>
              <w:rPr>
                <w:rFonts w:ascii="Times New Roman" w:hAnsi="Times New Roman"/>
                <w:sz w:val="24"/>
                <w:szCs w:val="24"/>
                <w:lang w:eastAsia="ru-RU"/>
              </w:rPr>
              <w:t>кулирка</w:t>
            </w:r>
            <w:proofErr w:type="spellEnd"/>
            <w:r>
              <w:rPr>
                <w:rFonts w:ascii="Times New Roman" w:hAnsi="Times New Roman"/>
                <w:sz w:val="24"/>
                <w:szCs w:val="24"/>
                <w:lang w:eastAsia="ru-RU"/>
              </w:rPr>
              <w:t xml:space="preserve"> 145 </w:t>
            </w:r>
            <w:proofErr w:type="spellStart"/>
            <w:r>
              <w:rPr>
                <w:rFonts w:ascii="Times New Roman" w:hAnsi="Times New Roman"/>
                <w:sz w:val="24"/>
                <w:szCs w:val="24"/>
                <w:lang w:eastAsia="ru-RU"/>
              </w:rPr>
              <w:t>гр</w:t>
            </w:r>
            <w:proofErr w:type="spellEnd"/>
            <w:r>
              <w:rPr>
                <w:rFonts w:ascii="Times New Roman" w:hAnsi="Times New Roman"/>
                <w:sz w:val="24"/>
                <w:szCs w:val="24"/>
                <w:lang w:eastAsia="ru-RU"/>
              </w:rPr>
              <w:t>/</w:t>
            </w:r>
            <w:proofErr w:type="spellStart"/>
            <w:proofErr w:type="gramStart"/>
            <w:r>
              <w:rPr>
                <w:rFonts w:ascii="Times New Roman" w:hAnsi="Times New Roman"/>
                <w:sz w:val="24"/>
                <w:szCs w:val="24"/>
                <w:lang w:eastAsia="ru-RU"/>
              </w:rPr>
              <w:t>кв.м</w:t>
            </w:r>
            <w:proofErr w:type="spellEnd"/>
            <w:proofErr w:type="gramEnd"/>
            <w:r>
              <w:rPr>
                <w:rFonts w:ascii="Times New Roman" w:hAnsi="Times New Roman"/>
                <w:sz w:val="24"/>
                <w:szCs w:val="24"/>
                <w:lang w:eastAsia="ru-RU"/>
              </w:rPr>
              <w:t xml:space="preserve"> </w:t>
            </w:r>
          </w:p>
          <w:p w14:paraId="593BA22A" w14:textId="7681F700" w:rsid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4</w:t>
            </w:r>
            <w:r>
              <w:rPr>
                <w:rFonts w:ascii="Times New Roman" w:hAnsi="Times New Roman"/>
                <w:sz w:val="24"/>
                <w:szCs w:val="24"/>
                <w:lang w:eastAsia="ru-RU"/>
              </w:rPr>
              <w:t>4</w:t>
            </w:r>
            <w:r w:rsidRPr="00C45B9A">
              <w:rPr>
                <w:rFonts w:ascii="Times New Roman" w:hAnsi="Times New Roman"/>
                <w:sz w:val="24"/>
                <w:szCs w:val="24"/>
                <w:lang w:eastAsia="ru-RU"/>
              </w:rPr>
              <w:t xml:space="preserve"> -</w:t>
            </w:r>
            <w:r>
              <w:rPr>
                <w:rFonts w:ascii="Times New Roman" w:hAnsi="Times New Roman"/>
                <w:sz w:val="24"/>
                <w:szCs w:val="24"/>
                <w:lang w:eastAsia="ru-RU"/>
              </w:rPr>
              <w:t>1</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303D7BBB" w14:textId="2613C18D"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46 -</w:t>
            </w:r>
            <w:r>
              <w:rPr>
                <w:rFonts w:ascii="Times New Roman" w:hAnsi="Times New Roman"/>
                <w:sz w:val="24"/>
                <w:szCs w:val="24"/>
                <w:lang w:eastAsia="ru-RU"/>
              </w:rPr>
              <w:t>3</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41C091D8" w14:textId="7A783D31"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 xml:space="preserve">48- </w:t>
            </w:r>
            <w:r>
              <w:rPr>
                <w:rFonts w:ascii="Times New Roman" w:hAnsi="Times New Roman"/>
                <w:sz w:val="24"/>
                <w:szCs w:val="24"/>
                <w:lang w:eastAsia="ru-RU"/>
              </w:rPr>
              <w:t>4</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13A7EE4D" w14:textId="0E851699" w:rsid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 xml:space="preserve">50- </w:t>
            </w:r>
            <w:r>
              <w:rPr>
                <w:rFonts w:ascii="Times New Roman" w:hAnsi="Times New Roman"/>
                <w:sz w:val="24"/>
                <w:szCs w:val="24"/>
                <w:lang w:eastAsia="ru-RU"/>
              </w:rPr>
              <w:t>4</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22C0917F" w14:textId="39849BDB"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Pr>
                <w:rFonts w:ascii="Times New Roman" w:hAnsi="Times New Roman"/>
                <w:sz w:val="24"/>
                <w:szCs w:val="24"/>
                <w:lang w:eastAsia="ru-RU"/>
              </w:rPr>
              <w:t>5</w:t>
            </w:r>
            <w:r w:rsidRPr="00C45B9A">
              <w:rPr>
                <w:rFonts w:ascii="Times New Roman" w:hAnsi="Times New Roman"/>
                <w:sz w:val="24"/>
                <w:szCs w:val="24"/>
                <w:lang w:eastAsia="ru-RU"/>
              </w:rPr>
              <w:t>4-</w:t>
            </w:r>
            <w:r>
              <w:rPr>
                <w:rFonts w:ascii="Times New Roman" w:hAnsi="Times New Roman"/>
                <w:sz w:val="24"/>
                <w:szCs w:val="24"/>
                <w:lang w:eastAsia="ru-RU"/>
              </w:rPr>
              <w:t>3</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2C6DC9DA" w14:textId="78065CB0"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lastRenderedPageBreak/>
              <w:t>56 -</w:t>
            </w:r>
            <w:r>
              <w:rPr>
                <w:rFonts w:ascii="Times New Roman" w:hAnsi="Times New Roman"/>
                <w:sz w:val="24"/>
                <w:szCs w:val="24"/>
                <w:lang w:eastAsia="ru-RU"/>
              </w:rPr>
              <w:t>3</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0AE58DC9" w14:textId="61A1A8CF"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 xml:space="preserve">58- </w:t>
            </w:r>
            <w:r>
              <w:rPr>
                <w:rFonts w:ascii="Times New Roman" w:hAnsi="Times New Roman"/>
                <w:sz w:val="24"/>
                <w:szCs w:val="24"/>
                <w:lang w:eastAsia="ru-RU"/>
              </w:rPr>
              <w:t>4</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237D067A" w14:textId="11D5F79A" w:rsid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 xml:space="preserve">60- 2 </w:t>
            </w:r>
            <w:proofErr w:type="spellStart"/>
            <w:r w:rsidRPr="00C45B9A">
              <w:rPr>
                <w:rFonts w:ascii="Times New Roman" w:hAnsi="Times New Roman"/>
                <w:sz w:val="24"/>
                <w:szCs w:val="24"/>
                <w:lang w:eastAsia="ru-RU"/>
              </w:rPr>
              <w:t>шт</w:t>
            </w:r>
            <w:proofErr w:type="spellEnd"/>
          </w:p>
          <w:p w14:paraId="58887FB9" w14:textId="312DE31C"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6</w:t>
            </w:r>
            <w:r>
              <w:rPr>
                <w:rFonts w:ascii="Times New Roman" w:hAnsi="Times New Roman"/>
                <w:sz w:val="24"/>
                <w:szCs w:val="24"/>
                <w:lang w:eastAsia="ru-RU"/>
              </w:rPr>
              <w:t>2</w:t>
            </w:r>
            <w:r w:rsidRPr="00C45B9A">
              <w:rPr>
                <w:rFonts w:ascii="Times New Roman" w:hAnsi="Times New Roman"/>
                <w:sz w:val="24"/>
                <w:szCs w:val="24"/>
                <w:lang w:eastAsia="ru-RU"/>
              </w:rPr>
              <w:t xml:space="preserve"> -</w:t>
            </w:r>
            <w:r>
              <w:rPr>
                <w:rFonts w:ascii="Times New Roman" w:hAnsi="Times New Roman"/>
                <w:sz w:val="24"/>
                <w:szCs w:val="24"/>
                <w:lang w:eastAsia="ru-RU"/>
              </w:rPr>
              <w:t>2</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p w14:paraId="6E53EFEC" w14:textId="77777777" w:rsidR="00C45B9A" w:rsidRDefault="00C45B9A" w:rsidP="00C45B9A">
            <w:pPr>
              <w:widowControl w:val="0"/>
              <w:tabs>
                <w:tab w:val="left" w:pos="1276"/>
              </w:tabs>
              <w:spacing w:after="0" w:line="264" w:lineRule="auto"/>
              <w:jc w:val="center"/>
              <w:rPr>
                <w:rFonts w:ascii="Times New Roman" w:hAnsi="Times New Roman"/>
                <w:sz w:val="24"/>
                <w:szCs w:val="24"/>
                <w:lang w:eastAsia="ru-RU"/>
              </w:rPr>
            </w:pPr>
            <w:r w:rsidRPr="00C45B9A">
              <w:rPr>
                <w:rFonts w:ascii="Times New Roman" w:hAnsi="Times New Roman"/>
                <w:sz w:val="24"/>
                <w:szCs w:val="24"/>
                <w:lang w:eastAsia="ru-RU"/>
              </w:rPr>
              <w:t xml:space="preserve">64 - 2 </w:t>
            </w:r>
            <w:proofErr w:type="spellStart"/>
            <w:r w:rsidRPr="00C45B9A">
              <w:rPr>
                <w:rFonts w:ascii="Times New Roman" w:hAnsi="Times New Roman"/>
                <w:sz w:val="24"/>
                <w:szCs w:val="24"/>
                <w:lang w:eastAsia="ru-RU"/>
              </w:rPr>
              <w:t>шт</w:t>
            </w:r>
            <w:proofErr w:type="spellEnd"/>
          </w:p>
          <w:p w14:paraId="134D58E9" w14:textId="3694CFDD" w:rsidR="00C45B9A" w:rsidRPr="00C45B9A" w:rsidRDefault="00C45B9A" w:rsidP="00C45B9A">
            <w:pPr>
              <w:widowControl w:val="0"/>
              <w:tabs>
                <w:tab w:val="left" w:pos="1276"/>
              </w:tabs>
              <w:spacing w:after="0" w:line="264" w:lineRule="auto"/>
              <w:jc w:val="center"/>
              <w:rPr>
                <w:rFonts w:ascii="Times New Roman" w:hAnsi="Times New Roman"/>
                <w:sz w:val="24"/>
                <w:szCs w:val="24"/>
                <w:lang w:eastAsia="ru-RU"/>
              </w:rPr>
            </w:pPr>
            <w:r>
              <w:rPr>
                <w:rFonts w:ascii="Times New Roman" w:hAnsi="Times New Roman"/>
                <w:sz w:val="24"/>
                <w:szCs w:val="24"/>
                <w:lang w:eastAsia="ru-RU"/>
              </w:rPr>
              <w:t>6</w:t>
            </w:r>
            <w:r w:rsidRPr="00C45B9A">
              <w:rPr>
                <w:rFonts w:ascii="Times New Roman" w:hAnsi="Times New Roman"/>
                <w:sz w:val="24"/>
                <w:szCs w:val="24"/>
                <w:lang w:eastAsia="ru-RU"/>
              </w:rPr>
              <w:t>6</w:t>
            </w:r>
            <w:r>
              <w:rPr>
                <w:rFonts w:ascii="Times New Roman" w:hAnsi="Times New Roman"/>
                <w:sz w:val="24"/>
                <w:szCs w:val="24"/>
                <w:lang w:eastAsia="ru-RU"/>
              </w:rPr>
              <w:t>-68</w:t>
            </w:r>
            <w:r w:rsidRPr="00C45B9A">
              <w:rPr>
                <w:rFonts w:ascii="Times New Roman" w:hAnsi="Times New Roman"/>
                <w:sz w:val="24"/>
                <w:szCs w:val="24"/>
                <w:lang w:eastAsia="ru-RU"/>
              </w:rPr>
              <w:t xml:space="preserve"> -</w:t>
            </w:r>
            <w:r>
              <w:rPr>
                <w:rFonts w:ascii="Times New Roman" w:hAnsi="Times New Roman"/>
                <w:sz w:val="24"/>
                <w:szCs w:val="24"/>
                <w:lang w:eastAsia="ru-RU"/>
              </w:rPr>
              <w:t>2</w:t>
            </w:r>
            <w:r w:rsidRPr="00C45B9A">
              <w:rPr>
                <w:rFonts w:ascii="Times New Roman" w:hAnsi="Times New Roman"/>
                <w:sz w:val="24"/>
                <w:szCs w:val="24"/>
                <w:lang w:eastAsia="ru-RU"/>
              </w:rPr>
              <w:t xml:space="preserve"> </w:t>
            </w:r>
            <w:proofErr w:type="spellStart"/>
            <w:r w:rsidRPr="00C45B9A">
              <w:rPr>
                <w:rFonts w:ascii="Times New Roman" w:hAnsi="Times New Roman"/>
                <w:sz w:val="24"/>
                <w:szCs w:val="24"/>
                <w:lang w:eastAsia="ru-RU"/>
              </w:rPr>
              <w:t>шт</w:t>
            </w:r>
            <w:proofErr w:type="spellEnd"/>
          </w:p>
          <w:bookmarkEnd w:id="2"/>
          <w:p w14:paraId="2DEE07C4" w14:textId="64A1191D" w:rsidR="00C45B9A" w:rsidRPr="00B86B7B" w:rsidRDefault="00C45B9A" w:rsidP="00C45B9A">
            <w:pPr>
              <w:widowControl w:val="0"/>
              <w:tabs>
                <w:tab w:val="left" w:pos="1276"/>
              </w:tabs>
              <w:spacing w:after="0" w:line="264" w:lineRule="auto"/>
              <w:jc w:val="center"/>
              <w:rPr>
                <w:rFonts w:ascii="Times New Roman" w:hAnsi="Times New Roman"/>
                <w:sz w:val="24"/>
                <w:szCs w:val="24"/>
                <w:lang w:eastAsia="ru-RU"/>
              </w:rPr>
            </w:pPr>
          </w:p>
        </w:tc>
      </w:tr>
    </w:tbl>
    <w:p w14:paraId="60D68090"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 xml:space="preserve">Место и способ поставки: </w:t>
      </w:r>
    </w:p>
    <w:p w14:paraId="7ACFBD70" w14:textId="02F68EC9" w:rsidR="00987123" w:rsidRPr="00987123" w:rsidRDefault="00987123" w:rsidP="00987123">
      <w:pPr>
        <w:rPr>
          <w:rFonts w:ascii="Times New Roman" w:hAnsi="Times New Roman"/>
          <w:sz w:val="24"/>
          <w:szCs w:val="24"/>
        </w:rPr>
      </w:pPr>
      <w:r w:rsidRPr="00987123">
        <w:rPr>
          <w:rFonts w:ascii="Times New Roman" w:hAnsi="Times New Roman"/>
          <w:sz w:val="24"/>
          <w:szCs w:val="24"/>
        </w:rPr>
        <w:t xml:space="preserve">Поставка Товара осуществляется Поставщиком по адресу: Ульяновская обл., </w:t>
      </w:r>
      <w:proofErr w:type="spellStart"/>
      <w:r w:rsidRPr="00987123">
        <w:rPr>
          <w:rFonts w:ascii="Times New Roman" w:hAnsi="Times New Roman"/>
          <w:sz w:val="24"/>
          <w:szCs w:val="24"/>
        </w:rPr>
        <w:t>Барышский</w:t>
      </w:r>
      <w:proofErr w:type="spellEnd"/>
      <w:r w:rsidRPr="00987123">
        <w:rPr>
          <w:rFonts w:ascii="Times New Roman" w:hAnsi="Times New Roman"/>
          <w:sz w:val="24"/>
          <w:szCs w:val="24"/>
        </w:rPr>
        <w:t xml:space="preserve"> район, с. </w:t>
      </w:r>
      <w:proofErr w:type="spellStart"/>
      <w:r w:rsidR="00C45B9A">
        <w:rPr>
          <w:rFonts w:ascii="Times New Roman" w:hAnsi="Times New Roman"/>
          <w:sz w:val="24"/>
          <w:szCs w:val="24"/>
        </w:rPr>
        <w:t>А</w:t>
      </w:r>
      <w:r w:rsidRPr="00987123">
        <w:rPr>
          <w:rFonts w:ascii="Times New Roman" w:hAnsi="Times New Roman"/>
          <w:sz w:val="24"/>
          <w:szCs w:val="24"/>
        </w:rPr>
        <w:t>к</w:t>
      </w:r>
      <w:r w:rsidR="00C45B9A">
        <w:rPr>
          <w:rFonts w:ascii="Times New Roman" w:hAnsi="Times New Roman"/>
          <w:sz w:val="24"/>
          <w:szCs w:val="24"/>
        </w:rPr>
        <w:t>шуат</w:t>
      </w:r>
      <w:proofErr w:type="spellEnd"/>
      <w:r w:rsidRPr="00987123">
        <w:rPr>
          <w:rFonts w:ascii="Times New Roman" w:hAnsi="Times New Roman"/>
          <w:sz w:val="24"/>
          <w:szCs w:val="24"/>
        </w:rPr>
        <w:t xml:space="preserve">, ул. </w:t>
      </w:r>
      <w:r w:rsidR="00C45B9A">
        <w:rPr>
          <w:rFonts w:ascii="Times New Roman" w:hAnsi="Times New Roman"/>
          <w:sz w:val="24"/>
          <w:szCs w:val="24"/>
        </w:rPr>
        <w:t>Крас</w:t>
      </w:r>
      <w:r w:rsidRPr="00987123">
        <w:rPr>
          <w:rFonts w:ascii="Times New Roman" w:hAnsi="Times New Roman"/>
          <w:sz w:val="24"/>
          <w:szCs w:val="24"/>
        </w:rPr>
        <w:t xml:space="preserve">ная, </w:t>
      </w:r>
      <w:r w:rsidR="00C45B9A">
        <w:rPr>
          <w:rFonts w:ascii="Times New Roman" w:hAnsi="Times New Roman"/>
          <w:sz w:val="24"/>
          <w:szCs w:val="24"/>
        </w:rPr>
        <w:t>2</w:t>
      </w:r>
      <w:r w:rsidRPr="00987123">
        <w:rPr>
          <w:rFonts w:ascii="Times New Roman" w:hAnsi="Times New Roman"/>
          <w:sz w:val="24"/>
          <w:szCs w:val="24"/>
        </w:rPr>
        <w:t>1а</w:t>
      </w:r>
    </w:p>
    <w:p w14:paraId="31D91590" w14:textId="5DF8C16B" w:rsidR="00987123" w:rsidRPr="00987123" w:rsidRDefault="00987123" w:rsidP="00987123">
      <w:pPr>
        <w:rPr>
          <w:rFonts w:ascii="Times New Roman" w:hAnsi="Times New Roman"/>
          <w:sz w:val="24"/>
          <w:szCs w:val="24"/>
        </w:rPr>
      </w:pPr>
      <w:r w:rsidRPr="00987123">
        <w:rPr>
          <w:rFonts w:ascii="Times New Roman" w:hAnsi="Times New Roman"/>
          <w:sz w:val="24"/>
          <w:szCs w:val="24"/>
        </w:rPr>
        <w:t xml:space="preserve"> </w:t>
      </w:r>
      <w:r w:rsidR="00EC06F9" w:rsidRPr="00987123">
        <w:rPr>
          <w:rFonts w:ascii="Times New Roman" w:hAnsi="Times New Roman"/>
          <w:sz w:val="24"/>
          <w:szCs w:val="24"/>
        </w:rPr>
        <w:t>Поставщик направляет</w:t>
      </w:r>
      <w:r w:rsidRPr="00987123">
        <w:rPr>
          <w:rFonts w:ascii="Times New Roman" w:hAnsi="Times New Roman"/>
          <w:sz w:val="24"/>
          <w:szCs w:val="24"/>
        </w:rPr>
        <w:t xml:space="preserve"> в адрес Заказчика письменно, нарочно, по электронной почте или факсимильным сообщением уведомление о дате доставки Товара в Место доставки. Поставка осуществляется силами и средствами </w:t>
      </w:r>
      <w:r w:rsidR="00EC06F9" w:rsidRPr="00987123">
        <w:rPr>
          <w:rFonts w:ascii="Times New Roman" w:hAnsi="Times New Roman"/>
          <w:sz w:val="24"/>
          <w:szCs w:val="24"/>
        </w:rPr>
        <w:t>Поставщика. Доставка до</w:t>
      </w:r>
      <w:r w:rsidRPr="00987123">
        <w:rPr>
          <w:rFonts w:ascii="Times New Roman" w:hAnsi="Times New Roman"/>
          <w:sz w:val="24"/>
          <w:szCs w:val="24"/>
        </w:rPr>
        <w:t xml:space="preserve"> места поставки и сборки осуществляется силами и средствами Поставщика.</w:t>
      </w:r>
    </w:p>
    <w:p w14:paraId="701D021D" w14:textId="00DEBFB7" w:rsidR="00987123" w:rsidRPr="00987123" w:rsidRDefault="00987123" w:rsidP="00987123">
      <w:pPr>
        <w:rPr>
          <w:rFonts w:ascii="Times New Roman" w:hAnsi="Times New Roman"/>
          <w:sz w:val="24"/>
          <w:szCs w:val="24"/>
        </w:rPr>
      </w:pPr>
      <w:r w:rsidRPr="00987123">
        <w:rPr>
          <w:rFonts w:ascii="Times New Roman" w:hAnsi="Times New Roman"/>
          <w:sz w:val="24"/>
          <w:szCs w:val="24"/>
        </w:rPr>
        <w:t xml:space="preserve">Срок </w:t>
      </w:r>
      <w:r w:rsidR="00EC06F9" w:rsidRPr="00987123">
        <w:rPr>
          <w:rFonts w:ascii="Times New Roman" w:hAnsi="Times New Roman"/>
          <w:sz w:val="24"/>
          <w:szCs w:val="24"/>
        </w:rPr>
        <w:t xml:space="preserve">поставки: </w:t>
      </w:r>
      <w:r w:rsidR="00C45B9A">
        <w:rPr>
          <w:rFonts w:ascii="Times New Roman" w:hAnsi="Times New Roman"/>
          <w:sz w:val="24"/>
          <w:szCs w:val="24"/>
        </w:rPr>
        <w:t>июн</w:t>
      </w:r>
      <w:r w:rsidR="00EC06F9" w:rsidRPr="00987123">
        <w:rPr>
          <w:rFonts w:ascii="Times New Roman" w:hAnsi="Times New Roman"/>
          <w:sz w:val="24"/>
          <w:szCs w:val="24"/>
        </w:rPr>
        <w:t>ь</w:t>
      </w:r>
      <w:r w:rsidRPr="00987123">
        <w:rPr>
          <w:rFonts w:ascii="Times New Roman" w:hAnsi="Times New Roman"/>
          <w:sz w:val="24"/>
          <w:szCs w:val="24"/>
        </w:rPr>
        <w:t xml:space="preserve"> 2026г.</w:t>
      </w:r>
    </w:p>
    <w:p w14:paraId="23E6F358"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br w:type="page"/>
      </w:r>
    </w:p>
    <w:p w14:paraId="6E124484" w14:textId="77777777" w:rsidR="00987123" w:rsidRPr="00987123" w:rsidRDefault="00987123" w:rsidP="00EC06F9">
      <w:pPr>
        <w:spacing w:after="0"/>
        <w:rPr>
          <w:rFonts w:ascii="Times New Roman" w:hAnsi="Times New Roman"/>
          <w:sz w:val="24"/>
          <w:szCs w:val="24"/>
        </w:rPr>
      </w:pPr>
      <w:r w:rsidRPr="00987123">
        <w:rPr>
          <w:rFonts w:ascii="Times New Roman" w:hAnsi="Times New Roman"/>
          <w:sz w:val="24"/>
          <w:szCs w:val="24"/>
        </w:rPr>
        <w:lastRenderedPageBreak/>
        <w:t xml:space="preserve">                                                                                                                                             Приложение №1</w:t>
      </w:r>
    </w:p>
    <w:p w14:paraId="4DDB7C14" w14:textId="77777777" w:rsidR="00987123" w:rsidRPr="00987123" w:rsidRDefault="00987123" w:rsidP="00EC06F9">
      <w:pPr>
        <w:spacing w:after="0"/>
        <w:jc w:val="right"/>
        <w:rPr>
          <w:rFonts w:ascii="Times New Roman" w:hAnsi="Times New Roman"/>
          <w:sz w:val="24"/>
          <w:szCs w:val="24"/>
        </w:rPr>
      </w:pPr>
      <w:r w:rsidRPr="00987123">
        <w:rPr>
          <w:rFonts w:ascii="Times New Roman" w:hAnsi="Times New Roman"/>
          <w:sz w:val="24"/>
          <w:szCs w:val="24"/>
        </w:rPr>
        <w:t>к документации о проведении</w:t>
      </w:r>
    </w:p>
    <w:p w14:paraId="7833FC7B" w14:textId="77777777" w:rsidR="00987123" w:rsidRPr="00987123" w:rsidRDefault="00987123" w:rsidP="00EC06F9">
      <w:pPr>
        <w:spacing w:after="0"/>
        <w:jc w:val="right"/>
        <w:rPr>
          <w:rFonts w:ascii="Times New Roman" w:hAnsi="Times New Roman"/>
          <w:b/>
          <w:bCs/>
          <w:sz w:val="24"/>
          <w:szCs w:val="24"/>
        </w:rPr>
      </w:pPr>
      <w:r w:rsidRPr="00987123">
        <w:rPr>
          <w:rFonts w:ascii="Times New Roman" w:hAnsi="Times New Roman"/>
          <w:sz w:val="24"/>
          <w:szCs w:val="24"/>
        </w:rPr>
        <w:t>процедуры закупки в электронной форме</w:t>
      </w:r>
    </w:p>
    <w:p w14:paraId="7D69E621" w14:textId="77777777" w:rsidR="00987123" w:rsidRPr="00987123" w:rsidRDefault="00987123" w:rsidP="003833C4">
      <w:pPr>
        <w:jc w:val="center"/>
        <w:rPr>
          <w:rFonts w:ascii="Times New Roman" w:hAnsi="Times New Roman"/>
          <w:sz w:val="24"/>
          <w:szCs w:val="24"/>
        </w:rPr>
      </w:pPr>
      <w:bookmarkStart w:id="3" w:name="_Hlk512267051"/>
      <w:bookmarkEnd w:id="3"/>
      <w:r w:rsidRPr="00987123">
        <w:rPr>
          <w:rFonts w:ascii="Times New Roman" w:hAnsi="Times New Roman"/>
          <w:sz w:val="24"/>
          <w:szCs w:val="24"/>
        </w:rPr>
        <w:t>ПРОЕКТ ДОГОВОРА</w:t>
      </w:r>
    </w:p>
    <w:p w14:paraId="62AE6C1C" w14:textId="77777777" w:rsidR="00987123" w:rsidRPr="00987123" w:rsidRDefault="00987123" w:rsidP="00987123">
      <w:pPr>
        <w:rPr>
          <w:rFonts w:ascii="Times New Roman" w:hAnsi="Times New Roman"/>
          <w:bCs/>
          <w:sz w:val="24"/>
          <w:szCs w:val="24"/>
        </w:rPr>
      </w:pPr>
      <w:r w:rsidRPr="00987123">
        <w:rPr>
          <w:rFonts w:ascii="Times New Roman" w:hAnsi="Times New Roman"/>
          <w:bCs/>
          <w:sz w:val="24"/>
          <w:szCs w:val="24"/>
        </w:rPr>
        <w:t xml:space="preserve">  «___» ____________ 2026 г.</w:t>
      </w:r>
      <w:r w:rsidRPr="00987123">
        <w:rPr>
          <w:rFonts w:ascii="Times New Roman" w:hAnsi="Times New Roman"/>
          <w:bCs/>
          <w:sz w:val="24"/>
          <w:szCs w:val="24"/>
        </w:rPr>
        <w:tab/>
      </w:r>
      <w:r w:rsidRPr="00987123">
        <w:rPr>
          <w:rFonts w:ascii="Times New Roman" w:hAnsi="Times New Roman"/>
          <w:bCs/>
          <w:sz w:val="24"/>
          <w:szCs w:val="24"/>
        </w:rPr>
        <w:tab/>
        <w:t xml:space="preserve">                                                       Ульяновская обл., </w:t>
      </w:r>
      <w:proofErr w:type="spellStart"/>
      <w:r w:rsidRPr="00987123">
        <w:rPr>
          <w:rFonts w:ascii="Times New Roman" w:hAnsi="Times New Roman"/>
          <w:bCs/>
          <w:sz w:val="24"/>
          <w:szCs w:val="24"/>
        </w:rPr>
        <w:t>с.Акшуат</w:t>
      </w:r>
      <w:proofErr w:type="spellEnd"/>
    </w:p>
    <w:p w14:paraId="58764C35" w14:textId="77777777" w:rsidR="00987123" w:rsidRPr="00987123" w:rsidRDefault="00987123" w:rsidP="00987123">
      <w:pPr>
        <w:rPr>
          <w:rFonts w:ascii="Times New Roman" w:hAnsi="Times New Roman"/>
          <w:bCs/>
          <w:sz w:val="24"/>
          <w:szCs w:val="24"/>
        </w:rPr>
      </w:pPr>
    </w:p>
    <w:p w14:paraId="4D566585" w14:textId="636651D3"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ab/>
        <w:t xml:space="preserve">Областное государственное автономное учреждение социального обслуживания «Дом добра и помощи «Благо», именуемое в дальнейшем «Заказчик» в лице  </w:t>
      </w:r>
      <w:proofErr w:type="spellStart"/>
      <w:r w:rsidR="00C45B9A">
        <w:rPr>
          <w:rFonts w:ascii="Times New Roman" w:hAnsi="Times New Roman"/>
          <w:bCs/>
          <w:sz w:val="24"/>
          <w:szCs w:val="24"/>
        </w:rPr>
        <w:t>и.о</w:t>
      </w:r>
      <w:proofErr w:type="spellEnd"/>
      <w:r w:rsidR="00C45B9A">
        <w:rPr>
          <w:rFonts w:ascii="Times New Roman" w:hAnsi="Times New Roman"/>
          <w:bCs/>
          <w:sz w:val="24"/>
          <w:szCs w:val="24"/>
        </w:rPr>
        <w:t xml:space="preserve">. </w:t>
      </w:r>
      <w:r w:rsidRPr="00987123">
        <w:rPr>
          <w:rFonts w:ascii="Times New Roman" w:hAnsi="Times New Roman"/>
          <w:bCs/>
          <w:sz w:val="24"/>
          <w:szCs w:val="24"/>
        </w:rPr>
        <w:t xml:space="preserve">директора   </w:t>
      </w:r>
      <w:r w:rsidR="00C45B9A">
        <w:rPr>
          <w:rFonts w:ascii="Times New Roman" w:hAnsi="Times New Roman"/>
          <w:bCs/>
          <w:sz w:val="24"/>
          <w:szCs w:val="24"/>
        </w:rPr>
        <w:t>Жукова Нина Александровна</w:t>
      </w:r>
      <w:r w:rsidRPr="00987123">
        <w:rPr>
          <w:rFonts w:ascii="Times New Roman" w:hAnsi="Times New Roman"/>
          <w:bCs/>
          <w:sz w:val="24"/>
          <w:szCs w:val="24"/>
        </w:rPr>
        <w:t xml:space="preserve">, действующего на основании  </w:t>
      </w:r>
      <w:r w:rsidR="00C45B9A">
        <w:rPr>
          <w:rFonts w:ascii="Times New Roman" w:hAnsi="Times New Roman"/>
          <w:bCs/>
          <w:sz w:val="24"/>
          <w:szCs w:val="24"/>
        </w:rPr>
        <w:t>доверенности №89 от 06.05.2026</w:t>
      </w:r>
      <w:r w:rsidRPr="00987123">
        <w:rPr>
          <w:rFonts w:ascii="Times New Roman" w:hAnsi="Times New Roman"/>
          <w:bCs/>
          <w:sz w:val="24"/>
          <w:szCs w:val="24"/>
        </w:rPr>
        <w:t xml:space="preserve">, с одной стороны и  ____________________________________, именуемое в дальнейшем «Поставщик», в лице _______________________________, действующего на основании ____________, с другой стороны, в дальнейшем именуемые «Стороны» на основании протокола конкурса № ____________ от ___________________г. и в соответствии с Федеральным законом от 18.07.2011 г. № 223-ФЗ «О закупках товаров, работ, услуг отдельными видами юридических лиц», Положением о закупке товаров, работ, услуг Областного государственного автономного учреждения социального обслуживания «Дом добра и помощи «Благо» заключили настоящий договор о нижеследующем: </w:t>
      </w:r>
    </w:p>
    <w:p w14:paraId="0681781C" w14:textId="77777777" w:rsidR="00987123" w:rsidRPr="00987123" w:rsidRDefault="00987123" w:rsidP="003833C4">
      <w:pPr>
        <w:spacing w:after="0" w:line="240" w:lineRule="auto"/>
        <w:rPr>
          <w:rFonts w:ascii="Times New Roman" w:hAnsi="Times New Roman"/>
          <w:bCs/>
          <w:sz w:val="24"/>
          <w:szCs w:val="24"/>
        </w:rPr>
      </w:pPr>
    </w:p>
    <w:p w14:paraId="2FE98704" w14:textId="77777777" w:rsidR="00987123" w:rsidRPr="00987123" w:rsidRDefault="00987123" w:rsidP="003833C4">
      <w:pPr>
        <w:numPr>
          <w:ilvl w:val="0"/>
          <w:numId w:val="1"/>
        </w:numPr>
        <w:spacing w:after="0" w:line="240" w:lineRule="auto"/>
        <w:jc w:val="center"/>
        <w:rPr>
          <w:rFonts w:ascii="Times New Roman" w:hAnsi="Times New Roman"/>
          <w:bCs/>
          <w:sz w:val="24"/>
          <w:szCs w:val="24"/>
        </w:rPr>
      </w:pPr>
      <w:r w:rsidRPr="00987123">
        <w:rPr>
          <w:rFonts w:ascii="Times New Roman" w:hAnsi="Times New Roman"/>
          <w:bCs/>
          <w:sz w:val="24"/>
          <w:szCs w:val="24"/>
        </w:rPr>
        <w:t>ПРЕДМЕТ ДОГОВОРА</w:t>
      </w:r>
    </w:p>
    <w:p w14:paraId="2CED6AD0" w14:textId="77777777" w:rsidR="00987123" w:rsidRPr="00987123" w:rsidRDefault="00987123" w:rsidP="003833C4">
      <w:pPr>
        <w:spacing w:after="0" w:line="240" w:lineRule="auto"/>
        <w:rPr>
          <w:rFonts w:ascii="Times New Roman" w:hAnsi="Times New Roman"/>
          <w:bCs/>
          <w:sz w:val="24"/>
          <w:szCs w:val="24"/>
        </w:rPr>
      </w:pPr>
    </w:p>
    <w:p w14:paraId="2B27768B" w14:textId="410A38DF"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bCs/>
          <w:sz w:val="24"/>
          <w:szCs w:val="24"/>
        </w:rPr>
        <w:t>1.1. По настоящему договору Заказчик поручает, а Поставщик принимает на себя обязательство по поставке «</w:t>
      </w:r>
      <w:r w:rsidR="00C45B9A">
        <w:rPr>
          <w:rFonts w:ascii="Times New Roman" w:hAnsi="Times New Roman"/>
          <w:b/>
          <w:sz w:val="24"/>
          <w:szCs w:val="24"/>
        </w:rPr>
        <w:t>Одежда</w:t>
      </w:r>
      <w:r w:rsidR="00B86B7B">
        <w:rPr>
          <w:rFonts w:ascii="Times New Roman" w:hAnsi="Times New Roman"/>
          <w:b/>
          <w:sz w:val="24"/>
          <w:szCs w:val="24"/>
        </w:rPr>
        <w:t xml:space="preserve"> женск</w:t>
      </w:r>
      <w:r w:rsidR="00C45B9A">
        <w:rPr>
          <w:rFonts w:ascii="Times New Roman" w:hAnsi="Times New Roman"/>
          <w:b/>
          <w:sz w:val="24"/>
          <w:szCs w:val="24"/>
        </w:rPr>
        <w:t>ая</w:t>
      </w:r>
      <w:r w:rsidRPr="00987123">
        <w:rPr>
          <w:rFonts w:ascii="Times New Roman" w:hAnsi="Times New Roman"/>
          <w:b/>
          <w:sz w:val="24"/>
          <w:szCs w:val="24"/>
        </w:rPr>
        <w:t>»</w:t>
      </w:r>
      <w:r w:rsidRPr="00987123">
        <w:rPr>
          <w:rFonts w:ascii="Times New Roman" w:hAnsi="Times New Roman"/>
          <w:sz w:val="24"/>
          <w:szCs w:val="24"/>
        </w:rPr>
        <w:t xml:space="preserve"> </w:t>
      </w:r>
      <w:r w:rsidRPr="00987123">
        <w:rPr>
          <w:rFonts w:ascii="Times New Roman" w:hAnsi="Times New Roman"/>
          <w:bCs/>
          <w:sz w:val="24"/>
          <w:szCs w:val="24"/>
        </w:rPr>
        <w:t>(далее Товар), в количестве и по ценам, указанным в спецификации, являющейся неотъемлемой частью настоящего договора.</w:t>
      </w:r>
    </w:p>
    <w:p w14:paraId="23FB8931"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bCs/>
          <w:sz w:val="24"/>
          <w:szCs w:val="24"/>
        </w:rPr>
        <w:t>1.2. Поставка Товара осуществляется на основании заявки Заказчика.</w:t>
      </w:r>
    </w:p>
    <w:p w14:paraId="03CAD65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1.3. Заявка Заказчика должна содержать наименование (ассортимент), количество Товара, дату, к которой необходимо поставить Товар, и адрес, по которому он должен быть поставлен, и может быть сделана как письменно, в том числе по факсу, электронной почте, так и в форме телефонной заявки.</w:t>
      </w:r>
    </w:p>
    <w:p w14:paraId="178DDAFE"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1.4. Право собственности на Товар переходит к Заказчику в момент передачи Товара Заказчику.</w:t>
      </w:r>
    </w:p>
    <w:p w14:paraId="381700C4" w14:textId="77777777" w:rsidR="00987123" w:rsidRPr="00987123" w:rsidRDefault="00987123" w:rsidP="003833C4">
      <w:pPr>
        <w:spacing w:after="0" w:line="240" w:lineRule="auto"/>
        <w:rPr>
          <w:rFonts w:ascii="Times New Roman" w:hAnsi="Times New Roman"/>
          <w:bCs/>
          <w:sz w:val="24"/>
          <w:szCs w:val="24"/>
        </w:rPr>
      </w:pPr>
    </w:p>
    <w:p w14:paraId="65852569"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2. КОЛИЧЕСТВО, КАЧЕСТВО, АССОРТИМЕНТ</w:t>
      </w:r>
    </w:p>
    <w:p w14:paraId="3FF90E8D"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2.1. Наименование количество, ассортимент и цена Товара согласовываются сторонами в спецификации. Цена продукции указывается с учетом всех установленных налогов. Спецификация является неотъемлемой частью настоящего договора. </w:t>
      </w:r>
    </w:p>
    <w:p w14:paraId="50B01628"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2.2. Товар, поставляемый в рамках данного договора, должен соответствовать государственным стандартам. Поставщик предоставляет Заказчику перед прибытием товара в место назначения сертификаты соответствия на все товары, которые подлежат сертификации в соответствии с законодательством РФ, а также качественные удостоверения изготовителя на каждый вид товара.</w:t>
      </w:r>
    </w:p>
    <w:p w14:paraId="0E4EDBB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2.3. Товар, забракованный по качеству, подлежит возврату Поставщику с последующей заменой, без каких-либо дополнительных затрат со стороны Заказчика.</w:t>
      </w:r>
    </w:p>
    <w:p w14:paraId="024EE301"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2.4. Товар поставляется в упаковке, соответствующей государственным стандартам с учетом его специфических свойств и особенностей, и обеспечивающей сохранность и качество Товара при его перевозке и в течение всего  гарантийного срока хранения.</w:t>
      </w:r>
    </w:p>
    <w:p w14:paraId="27675EB4"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3. ЦЕНА ДОГОВОРА И ПОРЯДОК РАСЧЕТОВ</w:t>
      </w:r>
    </w:p>
    <w:p w14:paraId="43A8E1DB"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3.1. Цена договора устанавливается в твердой денежной сумме в размере _______ (____________________________________) рублей ___ копеек. В цену договора включена стоимость товаров, расходы на погрузку, перевозку, разгрузку,  страхование, формируется с учетом  всех издержек Поставщика, связанных или вытекающих из поставки товаров, а также все налоги, сборы и иные обязательные платежи, предусмотренные законодательством Российской Федерации.</w:t>
      </w:r>
    </w:p>
    <w:p w14:paraId="40ED5D75"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3.2. Форма оплаты: безналичный расчет;</w:t>
      </w:r>
    </w:p>
    <w:p w14:paraId="6D27359B"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3.3. Порядок оплаты: оплата производится по факту поставки, подтвержденному необходимыми отчетными документами, подтверждающими целевое использование выделенных средств.</w:t>
      </w:r>
    </w:p>
    <w:p w14:paraId="14406EED"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3.4. Сроки оплаты: в течение 7 рабочих дней со дня подписания акта приема-передачи, товарной накладной в 2-х экземплярах с приложением к ним счетов-фактур.</w:t>
      </w:r>
    </w:p>
    <w:p w14:paraId="06EC3811"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lastRenderedPageBreak/>
        <w:t>3.5. Условия оплаты: оплата за поставляемый товар производится Заказчиком.</w:t>
      </w:r>
    </w:p>
    <w:p w14:paraId="2F2F9FF8" w14:textId="77777777" w:rsidR="00987123" w:rsidRPr="00987123" w:rsidRDefault="00987123" w:rsidP="003833C4">
      <w:pPr>
        <w:spacing w:after="0" w:line="240" w:lineRule="auto"/>
        <w:rPr>
          <w:rFonts w:ascii="Times New Roman" w:hAnsi="Times New Roman"/>
          <w:bCs/>
          <w:sz w:val="24"/>
          <w:szCs w:val="24"/>
        </w:rPr>
      </w:pPr>
    </w:p>
    <w:p w14:paraId="5118C4FC"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4.  ПРАВА И ОБЯЗАННОСТИ СТОРОН</w:t>
      </w:r>
    </w:p>
    <w:p w14:paraId="3E49D3DC"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4.1. Обязанности Поставщика:</w:t>
      </w:r>
    </w:p>
    <w:p w14:paraId="3151705F"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4.1.1. обязуется поставить Товар в соответствии с условиями настоящего договора;</w:t>
      </w:r>
    </w:p>
    <w:p w14:paraId="1C50B100" w14:textId="3C7AF3FD"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4.1.2. заменить некачественный </w:t>
      </w:r>
      <w:r w:rsidR="00C45B9A" w:rsidRPr="00987123">
        <w:rPr>
          <w:rFonts w:ascii="Times New Roman" w:hAnsi="Times New Roman"/>
          <w:bCs/>
          <w:sz w:val="24"/>
          <w:szCs w:val="24"/>
        </w:rPr>
        <w:t>Товар после</w:t>
      </w:r>
      <w:r w:rsidRPr="00987123">
        <w:rPr>
          <w:rFonts w:ascii="Times New Roman" w:hAnsi="Times New Roman"/>
          <w:bCs/>
          <w:sz w:val="24"/>
          <w:szCs w:val="24"/>
        </w:rPr>
        <w:t xml:space="preserve"> обнаружения брака Заказчиком;</w:t>
      </w:r>
    </w:p>
    <w:p w14:paraId="5EA30139"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4.1.3. Поставщик должен защитить Получателя от ответственности по искам третьих лиц в отношении нарушения патентных прав на Товар, а так же прав на применение торговой марки, товарного знака или промышленных разработок, связанных с использованием Товара или любой его части в России.</w:t>
      </w:r>
    </w:p>
    <w:p w14:paraId="2E72D8B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4.2. Обязанности Заказчика:</w:t>
      </w:r>
    </w:p>
    <w:p w14:paraId="06F0219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4.2.1. принять и оплатить Товар в соответствии с условиями настоящего договора;</w:t>
      </w:r>
    </w:p>
    <w:p w14:paraId="4544B00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4.2.2. письменно уведомить Поставщика в случае обнаружения в поставленном Товаре недостатков, недостач или иных несоответствий условиям настоящего договора и спецификации;</w:t>
      </w:r>
    </w:p>
    <w:p w14:paraId="772131FC"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4.2.3. вправе в одностороннем порядке отказаться от исполнения настоящего договора в случаях:</w:t>
      </w:r>
    </w:p>
    <w:p w14:paraId="4F879B04"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поставки Товара ненадлежащего качества, с недостатками, которые не могут быть устранены в приемлемый для Заказчика срок;</w:t>
      </w:r>
    </w:p>
    <w:p w14:paraId="2052B5B5"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нарушения Поставщиком сроков поставки Товара.</w:t>
      </w:r>
    </w:p>
    <w:p w14:paraId="20119EA6" w14:textId="77777777" w:rsidR="00987123" w:rsidRPr="00987123" w:rsidRDefault="00987123" w:rsidP="003833C4">
      <w:pPr>
        <w:spacing w:after="0" w:line="240" w:lineRule="auto"/>
        <w:rPr>
          <w:rFonts w:ascii="Times New Roman" w:hAnsi="Times New Roman"/>
          <w:bCs/>
          <w:sz w:val="24"/>
          <w:szCs w:val="24"/>
        </w:rPr>
      </w:pPr>
    </w:p>
    <w:p w14:paraId="5EFFFB21"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5. СРОК И ПОРЯДОК ПОСТАВКИ</w:t>
      </w:r>
    </w:p>
    <w:p w14:paraId="1D51FD01"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5.1. Срок поставки Товара: по заявке Заказчика, в течение 10 календарных дней с момента получения заявки от Заказчика.</w:t>
      </w:r>
    </w:p>
    <w:p w14:paraId="6D63C4EF"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5.2. Доставка, отгрузка товара производится силами и средствами Поставщика и за его счет.</w:t>
      </w:r>
    </w:p>
    <w:p w14:paraId="27870028"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5.3. Приемка поставленного товара осуществляется в ходе передачи товара Заказчику в месте поставки. В случае выявления Заказчиком при приеме у Поставщика продукции недостачи, некачественной или несоответствующей сопроводительным документам, отсутствия или ненадлежащим образом оформленных сопроводительных документов, Поставщик обязан произвести замену либо </w:t>
      </w:r>
      <w:proofErr w:type="spellStart"/>
      <w:r w:rsidRPr="00987123">
        <w:rPr>
          <w:rFonts w:ascii="Times New Roman" w:hAnsi="Times New Roman"/>
          <w:bCs/>
          <w:sz w:val="24"/>
          <w:szCs w:val="24"/>
        </w:rPr>
        <w:t>допоставить</w:t>
      </w:r>
      <w:proofErr w:type="spellEnd"/>
      <w:r w:rsidRPr="00987123">
        <w:rPr>
          <w:rFonts w:ascii="Times New Roman" w:hAnsi="Times New Roman"/>
          <w:bCs/>
          <w:sz w:val="24"/>
          <w:szCs w:val="24"/>
        </w:rPr>
        <w:t xml:space="preserve"> продукцию.</w:t>
      </w:r>
    </w:p>
    <w:p w14:paraId="011DD7C6"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5.4. При приемке продукции Стороны подписывают акт приема-передачи, товарную накладную в 2-х экземплярах с приложением к ним счетов-фактур.  </w:t>
      </w:r>
    </w:p>
    <w:p w14:paraId="70EB8737"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В случае обнаружения при приемке несоответствия полученной продукции условиям настоящего договора или спецификации, об этом делается соответствующая запись в акте приемки.</w:t>
      </w:r>
    </w:p>
    <w:p w14:paraId="16AF4358"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5.5. Датой поставки считается дата подписания акта приемки. Стороны не вправе уклоняться от составления и подписания акта.</w:t>
      </w:r>
    </w:p>
    <w:p w14:paraId="5CB73772" w14:textId="77777777" w:rsidR="00987123" w:rsidRPr="00987123" w:rsidRDefault="00987123" w:rsidP="003833C4">
      <w:pPr>
        <w:spacing w:after="0" w:line="240" w:lineRule="auto"/>
        <w:rPr>
          <w:rFonts w:ascii="Times New Roman" w:hAnsi="Times New Roman"/>
          <w:bCs/>
          <w:sz w:val="24"/>
          <w:szCs w:val="24"/>
        </w:rPr>
      </w:pPr>
    </w:p>
    <w:p w14:paraId="7BD6FE41"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6. ГАРАНТИЯ КАЧЕСТВА</w:t>
      </w:r>
    </w:p>
    <w:p w14:paraId="01E50EC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6.1. Поставщик гарантирует качество и безопасность поставляемой продукции в </w:t>
      </w:r>
      <w:proofErr w:type="gramStart"/>
      <w:r w:rsidRPr="00987123">
        <w:rPr>
          <w:rFonts w:ascii="Times New Roman" w:hAnsi="Times New Roman"/>
          <w:bCs/>
          <w:sz w:val="24"/>
          <w:szCs w:val="24"/>
        </w:rPr>
        <w:t>целом..</w:t>
      </w:r>
      <w:proofErr w:type="gramEnd"/>
      <w:r w:rsidRPr="00987123">
        <w:rPr>
          <w:rFonts w:ascii="Times New Roman" w:hAnsi="Times New Roman"/>
          <w:bCs/>
          <w:sz w:val="24"/>
          <w:szCs w:val="24"/>
        </w:rPr>
        <w:t xml:space="preserve"> </w:t>
      </w:r>
    </w:p>
    <w:p w14:paraId="4B73E7C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6.2. Поставщик гарантирует, что поставляемая продукция свободна от любых прав и притязаний третьих лиц.</w:t>
      </w:r>
    </w:p>
    <w:p w14:paraId="38901CE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6.3. Если в течение срока гарантии Товар окажется некачественным или не будет соответствовать условиям договора, что должно быть подтверждено актом, Поставщик обязан за свой счет заменить некачественный Товар новым. </w:t>
      </w:r>
    </w:p>
    <w:p w14:paraId="0BB0D52F"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6.4. Некачественный Товар возвращается Поставщику за его счет после поставки нового товара. </w:t>
      </w:r>
    </w:p>
    <w:p w14:paraId="19EF1FB4"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6.5. В случае устранения недостатков или замены некачественного Товара гарантийный срок продлевается на количество затраченного на это времени. </w:t>
      </w:r>
    </w:p>
    <w:p w14:paraId="059FF5A4" w14:textId="77777777" w:rsidR="00987123" w:rsidRPr="00987123" w:rsidRDefault="00987123" w:rsidP="003833C4">
      <w:pPr>
        <w:spacing w:after="0" w:line="240" w:lineRule="auto"/>
        <w:rPr>
          <w:rFonts w:ascii="Times New Roman" w:hAnsi="Times New Roman"/>
          <w:bCs/>
          <w:sz w:val="24"/>
          <w:szCs w:val="24"/>
        </w:rPr>
      </w:pPr>
    </w:p>
    <w:p w14:paraId="649F3F5C"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7. ОТВЕТСТВЕННОСТЬ СТОРОН ДОГОВОРА</w:t>
      </w:r>
    </w:p>
    <w:p w14:paraId="4C4EA1C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7.1. Стороны несут материальную ответственность за невыполнение взятых на себя обязательств по настоящему договору, в соответствии с его условиями и действующим законодательством Российской Федерации. </w:t>
      </w:r>
    </w:p>
    <w:p w14:paraId="7FA07A8C"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7.2. Риск случайной гибели или случайного повреждения товара до его приемки заказчиком несет Поставщик.</w:t>
      </w:r>
    </w:p>
    <w:p w14:paraId="4A8A3C5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7.3. В случае просрочки исполнения поставщиком обязательств (в том числе гарантийного обязательства),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неустойки, которая </w:t>
      </w:r>
      <w:r w:rsidRPr="00987123">
        <w:rPr>
          <w:rFonts w:ascii="Times New Roman" w:hAnsi="Times New Roman"/>
          <w:bCs/>
          <w:sz w:val="24"/>
          <w:szCs w:val="24"/>
        </w:rPr>
        <w:lastRenderedPageBreak/>
        <w:t xml:space="preserve">начисляется за каждый день просрочки исполнения обязательства, предусмотренного договором, и устанавливается договором в размере одного процента от суммы недопоставленного или не поставленного товара. </w:t>
      </w:r>
    </w:p>
    <w:p w14:paraId="343A2D5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7.4. В случае просрочки исполнения заказчиком обязательств, предусмотренных договором поставщик вправе потребовать уплаты неустойки,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ставки рефинансирования Центрального банка Российской Федерации от не уплаченной в срок суммы.</w:t>
      </w:r>
    </w:p>
    <w:p w14:paraId="36E9A0D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 xml:space="preserve">7.5. Стороны несут ответственность за сохранность и правильность ведения документации в рамках настоящего договора. В случае утраты, а также уклонения Стороной от подписания акта приема-передачи, товарной накладной, и прочих обязательных двусторонних документов уклоняющая сторона уплачивает другой стороне штраф в размере 500 рублей за каждый утраченный либо неподписанный документ.  </w:t>
      </w:r>
    </w:p>
    <w:p w14:paraId="3BCB5FB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7.6. Все штрафы/пени, предусмотренные настоящим Договором, являются исключительным правом каждой из Сторон, которое они могут реализовать по своему усмотрению.</w:t>
      </w:r>
    </w:p>
    <w:p w14:paraId="04230D7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7.7. Окончание срока действия настоящего договора не освобождает стороны от ответственности за нарушение его условий в период его действия.</w:t>
      </w:r>
    </w:p>
    <w:p w14:paraId="4FC8C4AE"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8. СРОК ДЕЙСТВИЯ ДОГОВОРА</w:t>
      </w:r>
    </w:p>
    <w:p w14:paraId="642E2C5D" w14:textId="77777777" w:rsidR="00987123" w:rsidRPr="00987123" w:rsidRDefault="00987123" w:rsidP="003833C4">
      <w:pPr>
        <w:spacing w:after="0" w:line="240" w:lineRule="auto"/>
        <w:rPr>
          <w:rFonts w:ascii="Times New Roman" w:hAnsi="Times New Roman"/>
          <w:bCs/>
          <w:sz w:val="24"/>
          <w:szCs w:val="24"/>
        </w:rPr>
      </w:pPr>
    </w:p>
    <w:p w14:paraId="5A68CDDD"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8.1. Права и обязанности сторон, предусмотренные настоящим договором, распространяются на стороны с момента заключения настоящего Договора.</w:t>
      </w:r>
    </w:p>
    <w:p w14:paraId="01AE8E9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8.2. Договор действителен с момента его заключения и до «___» __________ 2026 года.</w:t>
      </w:r>
    </w:p>
    <w:p w14:paraId="20A05779" w14:textId="77777777" w:rsidR="00987123" w:rsidRPr="00987123" w:rsidRDefault="00987123" w:rsidP="003833C4">
      <w:pPr>
        <w:spacing w:after="0" w:line="240" w:lineRule="auto"/>
        <w:rPr>
          <w:rFonts w:ascii="Times New Roman" w:hAnsi="Times New Roman"/>
          <w:bCs/>
          <w:sz w:val="24"/>
          <w:szCs w:val="24"/>
        </w:rPr>
      </w:pPr>
    </w:p>
    <w:p w14:paraId="42488E08"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9. ПОРЯДОК ИЗМЕНЕНИЯ И РАСТОРЖЕНИЯ ДОГОВОРА</w:t>
      </w:r>
    </w:p>
    <w:p w14:paraId="747DA7E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14:paraId="139FA22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9.2. Сторона, решившая расторгнуть настоящий договор, должна направить письменное уведомление о намерении расторгнуть другой стороне не позднее, чем за 10 календарных дней расторжения договора.</w:t>
      </w:r>
    </w:p>
    <w:p w14:paraId="6E1BE25E" w14:textId="77777777" w:rsidR="00987123" w:rsidRPr="00987123" w:rsidRDefault="00987123" w:rsidP="003833C4">
      <w:pPr>
        <w:spacing w:after="0" w:line="240" w:lineRule="auto"/>
        <w:rPr>
          <w:rFonts w:ascii="Times New Roman" w:hAnsi="Times New Roman"/>
          <w:bCs/>
          <w:sz w:val="24"/>
          <w:szCs w:val="24"/>
        </w:rPr>
      </w:pPr>
    </w:p>
    <w:p w14:paraId="3EC81F31"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10. ФОРС – МАЖОР</w:t>
      </w:r>
    </w:p>
    <w:p w14:paraId="1E617C2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10.1. 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не зависящих от воли и находящихся вне контроля Сторон. Срок исполнения обязательств по настоящему договору отодвигается на период действия форс-мажорных обстоятельств.</w:t>
      </w:r>
    </w:p>
    <w:p w14:paraId="1CE3FC5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10.2. Сторона, для которой создалась невозможность выполнения обязательств по настоящему договору в связи с форс-мажорными обстоятельствами, обязана немедленно известить об этом в письменной форме другую сторону в письменном виде о прекращении этих обстоятельств. Несвоевременное извещение или отсутствие извещения о форс-мажорных обстоятельствах лишает соответствующую Сторону права ссылаться на них в будущем.</w:t>
      </w:r>
    </w:p>
    <w:p w14:paraId="715392B4" w14:textId="77777777" w:rsidR="00987123" w:rsidRPr="00987123" w:rsidRDefault="00987123" w:rsidP="003833C4">
      <w:pPr>
        <w:spacing w:after="0" w:line="240" w:lineRule="auto"/>
        <w:rPr>
          <w:rFonts w:ascii="Times New Roman" w:hAnsi="Times New Roman"/>
          <w:bCs/>
          <w:sz w:val="24"/>
          <w:szCs w:val="24"/>
        </w:rPr>
      </w:pPr>
    </w:p>
    <w:p w14:paraId="2E2FF715"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11. ОСОБЫЕ   УСЛОВИЯ</w:t>
      </w:r>
    </w:p>
    <w:p w14:paraId="0126A57E"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11.1. Для оперативного выполнения условий настоящего Договора Стороны допускают обмен документами по факсимильной/электронной связи и последующим предоставлением оригиналов по почте или с нарочным в разумный срок. Стороны подтверждают, что факсимильные/сканированные копии документов до поступления оригиналов имеют юридическую силу и являются надлежащими доказательствами в суде.</w:t>
      </w:r>
    </w:p>
    <w:p w14:paraId="42A7837A"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11.2. Все споры, возникающие при исполнении настоящего договора, разрешаются путем переговоров, а при невозможности их урегулирования – передаются в Арбитражный суд Ульяновской области.</w:t>
      </w:r>
    </w:p>
    <w:p w14:paraId="2F6BBBB6"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11.3. Обращению в суд предшествует претензионная процедура. Претензия направляется стороне, нарушившей условия договора. Срок рассмотрения претензии 5 календарных дней с даты ее получения.</w:t>
      </w:r>
    </w:p>
    <w:p w14:paraId="530CF2A2"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lastRenderedPageBreak/>
        <w:t>11.4. Настоящий договор составлен в двух экземплярах, имеющих одинаковую юридическую силу, по одному экземпляру для каждой Стороны.</w:t>
      </w:r>
    </w:p>
    <w:p w14:paraId="32C50F90"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12. АДРЕСА И РЕКВИЗИТЫ СТОРОН</w:t>
      </w:r>
    </w:p>
    <w:p w14:paraId="4CF2D191"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bCs/>
          <w:sz w:val="24"/>
          <w:szCs w:val="24"/>
        </w:rPr>
        <w:t xml:space="preserve">ЗАКАЗЧИК: </w:t>
      </w:r>
      <w:r w:rsidRPr="00987123">
        <w:rPr>
          <w:rFonts w:ascii="Times New Roman" w:hAnsi="Times New Roman"/>
          <w:sz w:val="24"/>
          <w:szCs w:val="24"/>
        </w:rPr>
        <w:t>Областное государственное автономное учреждение социального обслуживания «Дом добра и помощи «Благо»</w:t>
      </w:r>
    </w:p>
    <w:p w14:paraId="1A5E81BE"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 xml:space="preserve">433741, Ульяновская область </w:t>
      </w:r>
      <w:proofErr w:type="spellStart"/>
      <w:r w:rsidRPr="00987123">
        <w:rPr>
          <w:rFonts w:ascii="Times New Roman" w:hAnsi="Times New Roman"/>
          <w:sz w:val="24"/>
          <w:szCs w:val="24"/>
        </w:rPr>
        <w:t>Барышский</w:t>
      </w:r>
      <w:proofErr w:type="spellEnd"/>
      <w:r w:rsidRPr="00987123">
        <w:rPr>
          <w:rFonts w:ascii="Times New Roman" w:hAnsi="Times New Roman"/>
          <w:sz w:val="24"/>
          <w:szCs w:val="24"/>
        </w:rPr>
        <w:t xml:space="preserve"> район, с. </w:t>
      </w:r>
      <w:proofErr w:type="spellStart"/>
      <w:r w:rsidRPr="00987123">
        <w:rPr>
          <w:rFonts w:ascii="Times New Roman" w:hAnsi="Times New Roman"/>
          <w:sz w:val="24"/>
          <w:szCs w:val="24"/>
        </w:rPr>
        <w:t>Акшуат</w:t>
      </w:r>
      <w:proofErr w:type="spellEnd"/>
      <w:r w:rsidRPr="00987123">
        <w:rPr>
          <w:rFonts w:ascii="Times New Roman" w:hAnsi="Times New Roman"/>
          <w:sz w:val="24"/>
          <w:szCs w:val="24"/>
        </w:rPr>
        <w:t>, ул. Красная, 21а</w:t>
      </w:r>
    </w:p>
    <w:p w14:paraId="36A4163D"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ИНН 7304004049 КПП 730401001 ОГРН – 1047300005664</w:t>
      </w:r>
    </w:p>
    <w:p w14:paraId="4FF5EF30"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Министерство финансов Ульяновской области (ОГАУСО «Дом добра и помощи «Благо» л/с 31686001190)</w:t>
      </w:r>
    </w:p>
    <w:p w14:paraId="28E5D3CA"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Банковский счет: 40102810645370000061Казначейский счет: 03224643730000006800</w:t>
      </w:r>
    </w:p>
    <w:p w14:paraId="13FAAD93" w14:textId="6E4F43EC"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 xml:space="preserve">Банк: Отделение </w:t>
      </w:r>
      <w:r w:rsidR="00671912" w:rsidRPr="00987123">
        <w:rPr>
          <w:rFonts w:ascii="Times New Roman" w:hAnsi="Times New Roman"/>
          <w:sz w:val="24"/>
          <w:szCs w:val="24"/>
        </w:rPr>
        <w:t>Ульяновск г.</w:t>
      </w:r>
      <w:r w:rsidRPr="00987123">
        <w:rPr>
          <w:rFonts w:ascii="Times New Roman" w:hAnsi="Times New Roman"/>
          <w:sz w:val="24"/>
          <w:szCs w:val="24"/>
        </w:rPr>
        <w:t xml:space="preserve"> Ульяновск</w:t>
      </w:r>
    </w:p>
    <w:p w14:paraId="12E194EE"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БИК 017308101</w:t>
      </w:r>
    </w:p>
    <w:p w14:paraId="731B2E99" w14:textId="77777777" w:rsidR="00987123" w:rsidRPr="00987123" w:rsidRDefault="00987123" w:rsidP="003833C4">
      <w:pPr>
        <w:spacing w:after="0" w:line="240" w:lineRule="auto"/>
        <w:rPr>
          <w:rFonts w:ascii="Times New Roman" w:hAnsi="Times New Roman"/>
          <w:sz w:val="24"/>
          <w:szCs w:val="24"/>
        </w:rPr>
      </w:pPr>
      <w:r w:rsidRPr="00987123">
        <w:rPr>
          <w:rFonts w:ascii="Times New Roman" w:hAnsi="Times New Roman"/>
          <w:sz w:val="24"/>
          <w:szCs w:val="24"/>
        </w:rPr>
        <w:t>ПОСТАВЩИК: _______________________________________________________________</w:t>
      </w:r>
    </w:p>
    <w:p w14:paraId="74D79000" w14:textId="77777777" w:rsidR="00987123" w:rsidRPr="00987123" w:rsidRDefault="00987123" w:rsidP="003833C4">
      <w:pPr>
        <w:spacing w:after="0" w:line="240" w:lineRule="auto"/>
        <w:rPr>
          <w:rFonts w:ascii="Times New Roman" w:hAnsi="Times New Roman"/>
          <w:bCs/>
          <w:sz w:val="24"/>
          <w:szCs w:val="24"/>
        </w:rPr>
      </w:pPr>
    </w:p>
    <w:p w14:paraId="0CBC49E9" w14:textId="77777777" w:rsidR="00987123" w:rsidRPr="00987123" w:rsidRDefault="00987123" w:rsidP="003833C4">
      <w:pPr>
        <w:spacing w:after="0" w:line="240" w:lineRule="auto"/>
        <w:jc w:val="center"/>
        <w:rPr>
          <w:rFonts w:ascii="Times New Roman" w:hAnsi="Times New Roman"/>
          <w:bCs/>
          <w:sz w:val="24"/>
          <w:szCs w:val="24"/>
        </w:rPr>
      </w:pPr>
      <w:r w:rsidRPr="00987123">
        <w:rPr>
          <w:rFonts w:ascii="Times New Roman" w:hAnsi="Times New Roman"/>
          <w:bCs/>
          <w:sz w:val="24"/>
          <w:szCs w:val="24"/>
        </w:rPr>
        <w:t>13. ПОДПИСИ СТОРОН</w:t>
      </w:r>
    </w:p>
    <w:p w14:paraId="2E6C3781" w14:textId="77777777" w:rsidR="00987123" w:rsidRPr="00987123" w:rsidRDefault="00987123" w:rsidP="003833C4">
      <w:pPr>
        <w:spacing w:after="0" w:line="240" w:lineRule="auto"/>
        <w:rPr>
          <w:rFonts w:ascii="Times New Roman" w:hAnsi="Times New Roman"/>
          <w:bCs/>
          <w:sz w:val="24"/>
          <w:szCs w:val="24"/>
        </w:rPr>
      </w:pPr>
    </w:p>
    <w:p w14:paraId="089A0AC3" w14:textId="77777777" w:rsidR="00987123" w:rsidRPr="00987123" w:rsidRDefault="00987123" w:rsidP="003833C4">
      <w:pPr>
        <w:spacing w:after="0" w:line="240" w:lineRule="auto"/>
        <w:rPr>
          <w:rFonts w:ascii="Times New Roman" w:hAnsi="Times New Roman"/>
          <w:bCs/>
          <w:sz w:val="24"/>
          <w:szCs w:val="24"/>
        </w:rPr>
      </w:pPr>
      <w:r w:rsidRPr="00987123">
        <w:rPr>
          <w:rFonts w:ascii="Times New Roman" w:hAnsi="Times New Roman"/>
          <w:bCs/>
          <w:sz w:val="24"/>
          <w:szCs w:val="24"/>
        </w:rPr>
        <w:t>ЗАКАЗЧИК</w:t>
      </w:r>
      <w:r w:rsidRPr="00987123">
        <w:rPr>
          <w:rFonts w:ascii="Times New Roman" w:hAnsi="Times New Roman"/>
          <w:bCs/>
          <w:sz w:val="24"/>
          <w:szCs w:val="24"/>
        </w:rPr>
        <w:tab/>
      </w:r>
      <w:r w:rsidRPr="00987123">
        <w:rPr>
          <w:rFonts w:ascii="Times New Roman" w:hAnsi="Times New Roman"/>
          <w:bCs/>
          <w:sz w:val="24"/>
          <w:szCs w:val="24"/>
        </w:rPr>
        <w:tab/>
      </w:r>
      <w:r w:rsidRPr="00987123">
        <w:rPr>
          <w:rFonts w:ascii="Times New Roman" w:hAnsi="Times New Roman"/>
          <w:bCs/>
          <w:sz w:val="24"/>
          <w:szCs w:val="24"/>
        </w:rPr>
        <w:tab/>
      </w:r>
      <w:r w:rsidRPr="00987123">
        <w:rPr>
          <w:rFonts w:ascii="Times New Roman" w:hAnsi="Times New Roman"/>
          <w:bCs/>
          <w:sz w:val="24"/>
          <w:szCs w:val="24"/>
        </w:rPr>
        <w:tab/>
      </w:r>
      <w:r w:rsidRPr="00987123">
        <w:rPr>
          <w:rFonts w:ascii="Times New Roman" w:hAnsi="Times New Roman"/>
          <w:bCs/>
          <w:sz w:val="24"/>
          <w:szCs w:val="24"/>
        </w:rPr>
        <w:tab/>
      </w:r>
      <w:r w:rsidRPr="00987123">
        <w:rPr>
          <w:rFonts w:ascii="Times New Roman" w:hAnsi="Times New Roman"/>
          <w:bCs/>
          <w:sz w:val="24"/>
          <w:szCs w:val="24"/>
        </w:rPr>
        <w:tab/>
      </w:r>
      <w:r w:rsidRPr="00987123">
        <w:rPr>
          <w:rFonts w:ascii="Times New Roman" w:hAnsi="Times New Roman"/>
          <w:bCs/>
          <w:sz w:val="24"/>
          <w:szCs w:val="24"/>
        </w:rPr>
        <w:tab/>
        <w:t>ПОСТАВЩИК</w:t>
      </w:r>
    </w:p>
    <w:p w14:paraId="189B857A" w14:textId="77777777" w:rsidR="00987123" w:rsidRPr="00987123" w:rsidRDefault="00987123" w:rsidP="003833C4">
      <w:pPr>
        <w:spacing w:after="0" w:line="240" w:lineRule="auto"/>
        <w:rPr>
          <w:rFonts w:ascii="Times New Roman" w:hAnsi="Times New Roman"/>
          <w:bCs/>
          <w:sz w:val="24"/>
          <w:szCs w:val="24"/>
        </w:rPr>
      </w:pPr>
    </w:p>
    <w:p w14:paraId="215C5A5C" w14:textId="720E26E9" w:rsidR="00987123" w:rsidRPr="00987123" w:rsidRDefault="00C45B9A" w:rsidP="003833C4">
      <w:pPr>
        <w:spacing w:after="0" w:line="240" w:lineRule="auto"/>
        <w:rPr>
          <w:rFonts w:ascii="Times New Roman" w:hAnsi="Times New Roman"/>
          <w:bCs/>
          <w:sz w:val="24"/>
          <w:szCs w:val="24"/>
        </w:rPr>
      </w:pPr>
      <w:proofErr w:type="spellStart"/>
      <w:r>
        <w:rPr>
          <w:rFonts w:ascii="Times New Roman" w:hAnsi="Times New Roman"/>
          <w:bCs/>
          <w:sz w:val="24"/>
          <w:szCs w:val="24"/>
        </w:rPr>
        <w:t>И.</w:t>
      </w:r>
      <w:proofErr w:type="gramStart"/>
      <w:r>
        <w:rPr>
          <w:rFonts w:ascii="Times New Roman" w:hAnsi="Times New Roman"/>
          <w:bCs/>
          <w:sz w:val="24"/>
          <w:szCs w:val="24"/>
        </w:rPr>
        <w:t>о.д</w:t>
      </w:r>
      <w:r w:rsidR="00987123" w:rsidRPr="00987123">
        <w:rPr>
          <w:rFonts w:ascii="Times New Roman" w:hAnsi="Times New Roman"/>
          <w:bCs/>
          <w:sz w:val="24"/>
          <w:szCs w:val="24"/>
        </w:rPr>
        <w:t>иректор</w:t>
      </w:r>
      <w:r>
        <w:rPr>
          <w:rFonts w:ascii="Times New Roman" w:hAnsi="Times New Roman"/>
          <w:bCs/>
          <w:sz w:val="24"/>
          <w:szCs w:val="24"/>
        </w:rPr>
        <w:t>а</w:t>
      </w:r>
      <w:proofErr w:type="spellEnd"/>
      <w:proofErr w:type="gramEnd"/>
      <w:r w:rsidR="00987123" w:rsidRPr="00987123">
        <w:rPr>
          <w:rFonts w:ascii="Times New Roman" w:hAnsi="Times New Roman"/>
          <w:bCs/>
          <w:sz w:val="24"/>
          <w:szCs w:val="24"/>
        </w:rPr>
        <w:t xml:space="preserve"> ОГАУСО ««Дом добра и помощи «Благо»» ________________________________</w:t>
      </w:r>
    </w:p>
    <w:p w14:paraId="6F03485F" w14:textId="77777777" w:rsidR="00987123" w:rsidRPr="00987123" w:rsidRDefault="00987123" w:rsidP="00987123">
      <w:pPr>
        <w:rPr>
          <w:rFonts w:ascii="Times New Roman" w:hAnsi="Times New Roman"/>
          <w:b/>
          <w:bCs/>
          <w:sz w:val="24"/>
          <w:szCs w:val="24"/>
        </w:rPr>
      </w:pPr>
    </w:p>
    <w:p w14:paraId="6BFC5341" w14:textId="456804C2" w:rsidR="00987123" w:rsidRPr="00987123" w:rsidRDefault="00987123" w:rsidP="00987123">
      <w:pPr>
        <w:rPr>
          <w:rFonts w:ascii="Times New Roman" w:hAnsi="Times New Roman"/>
          <w:b/>
          <w:sz w:val="24"/>
          <w:szCs w:val="24"/>
        </w:rPr>
      </w:pPr>
      <w:r w:rsidRPr="00987123">
        <w:rPr>
          <w:rFonts w:ascii="Times New Roman" w:hAnsi="Times New Roman"/>
          <w:b/>
          <w:bCs/>
          <w:sz w:val="24"/>
          <w:szCs w:val="24"/>
        </w:rPr>
        <w:t>________________/</w:t>
      </w:r>
      <w:r w:rsidR="00C45B9A">
        <w:rPr>
          <w:rFonts w:ascii="Times New Roman" w:hAnsi="Times New Roman"/>
          <w:b/>
          <w:bCs/>
          <w:sz w:val="24"/>
          <w:szCs w:val="24"/>
        </w:rPr>
        <w:t>Н.А. Жук</w:t>
      </w:r>
      <w:r w:rsidRPr="00987123">
        <w:rPr>
          <w:rFonts w:ascii="Times New Roman" w:hAnsi="Times New Roman"/>
          <w:b/>
          <w:bCs/>
          <w:sz w:val="24"/>
          <w:szCs w:val="24"/>
        </w:rPr>
        <w:t xml:space="preserve">ова/ </w:t>
      </w:r>
      <w:bookmarkStart w:id="4" w:name="_Hlk8117477"/>
      <w:r w:rsidRPr="00987123">
        <w:rPr>
          <w:rFonts w:ascii="Times New Roman" w:hAnsi="Times New Roman"/>
          <w:b/>
          <w:bCs/>
          <w:sz w:val="24"/>
          <w:szCs w:val="24"/>
        </w:rPr>
        <w:t xml:space="preserve">       _____________________/______</w:t>
      </w:r>
    </w:p>
    <w:p w14:paraId="4A12D06F" w14:textId="77777777" w:rsidR="00987123" w:rsidRPr="00987123" w:rsidRDefault="00987123" w:rsidP="00987123">
      <w:pPr>
        <w:rPr>
          <w:rFonts w:ascii="Times New Roman" w:hAnsi="Times New Roman"/>
          <w:sz w:val="24"/>
          <w:szCs w:val="24"/>
        </w:rPr>
      </w:pPr>
    </w:p>
    <w:p w14:paraId="4ED31AD9" w14:textId="77777777" w:rsidR="00987123" w:rsidRPr="00987123" w:rsidRDefault="00987123" w:rsidP="00987123">
      <w:pPr>
        <w:rPr>
          <w:rFonts w:ascii="Times New Roman" w:hAnsi="Times New Roman"/>
          <w:sz w:val="24"/>
          <w:szCs w:val="24"/>
        </w:rPr>
      </w:pPr>
    </w:p>
    <w:p w14:paraId="13B9DF96" w14:textId="77777777" w:rsidR="00987123" w:rsidRPr="00987123" w:rsidRDefault="00987123" w:rsidP="00987123">
      <w:pPr>
        <w:rPr>
          <w:rFonts w:ascii="Times New Roman" w:hAnsi="Times New Roman"/>
          <w:sz w:val="24"/>
          <w:szCs w:val="24"/>
        </w:rPr>
      </w:pPr>
    </w:p>
    <w:p w14:paraId="5CC32E6B" w14:textId="397EDDA9" w:rsidR="00987123" w:rsidRDefault="00987123" w:rsidP="00987123">
      <w:pPr>
        <w:rPr>
          <w:rFonts w:ascii="Times New Roman" w:hAnsi="Times New Roman"/>
          <w:sz w:val="24"/>
          <w:szCs w:val="24"/>
        </w:rPr>
      </w:pPr>
    </w:p>
    <w:p w14:paraId="530A66CC" w14:textId="5116881C" w:rsidR="003833C4" w:rsidRDefault="003833C4" w:rsidP="00987123">
      <w:pPr>
        <w:rPr>
          <w:rFonts w:ascii="Times New Roman" w:hAnsi="Times New Roman"/>
          <w:sz w:val="24"/>
          <w:szCs w:val="24"/>
        </w:rPr>
      </w:pPr>
    </w:p>
    <w:p w14:paraId="68707881" w14:textId="3DCBE101" w:rsidR="003833C4" w:rsidRDefault="003833C4" w:rsidP="00987123">
      <w:pPr>
        <w:rPr>
          <w:rFonts w:ascii="Times New Roman" w:hAnsi="Times New Roman"/>
          <w:sz w:val="24"/>
          <w:szCs w:val="24"/>
        </w:rPr>
      </w:pPr>
    </w:p>
    <w:p w14:paraId="5183ABAB" w14:textId="435DA3D3" w:rsidR="003833C4" w:rsidRDefault="003833C4" w:rsidP="00987123">
      <w:pPr>
        <w:rPr>
          <w:rFonts w:ascii="Times New Roman" w:hAnsi="Times New Roman"/>
          <w:sz w:val="24"/>
          <w:szCs w:val="24"/>
        </w:rPr>
      </w:pPr>
    </w:p>
    <w:p w14:paraId="7A62B449" w14:textId="37AB3E2B" w:rsidR="003833C4" w:rsidRDefault="003833C4" w:rsidP="00987123">
      <w:pPr>
        <w:rPr>
          <w:rFonts w:ascii="Times New Roman" w:hAnsi="Times New Roman"/>
          <w:sz w:val="24"/>
          <w:szCs w:val="24"/>
        </w:rPr>
      </w:pPr>
    </w:p>
    <w:p w14:paraId="3F7CD5F5" w14:textId="3328E5C8" w:rsidR="003833C4" w:rsidRDefault="003833C4" w:rsidP="00987123">
      <w:pPr>
        <w:rPr>
          <w:rFonts w:ascii="Times New Roman" w:hAnsi="Times New Roman"/>
          <w:sz w:val="24"/>
          <w:szCs w:val="24"/>
        </w:rPr>
      </w:pPr>
    </w:p>
    <w:p w14:paraId="4303F1F6" w14:textId="09664F13" w:rsidR="003833C4" w:rsidRDefault="003833C4" w:rsidP="00987123">
      <w:pPr>
        <w:rPr>
          <w:rFonts w:ascii="Times New Roman" w:hAnsi="Times New Roman"/>
          <w:sz w:val="24"/>
          <w:szCs w:val="24"/>
        </w:rPr>
      </w:pPr>
    </w:p>
    <w:p w14:paraId="34F4442D" w14:textId="19E835A3" w:rsidR="003833C4" w:rsidRDefault="003833C4" w:rsidP="00987123">
      <w:pPr>
        <w:rPr>
          <w:rFonts w:ascii="Times New Roman" w:hAnsi="Times New Roman"/>
          <w:sz w:val="24"/>
          <w:szCs w:val="24"/>
        </w:rPr>
      </w:pPr>
    </w:p>
    <w:p w14:paraId="7C5E6608" w14:textId="4C7D4D79" w:rsidR="003833C4" w:rsidRDefault="003833C4" w:rsidP="00987123">
      <w:pPr>
        <w:rPr>
          <w:rFonts w:ascii="Times New Roman" w:hAnsi="Times New Roman"/>
          <w:sz w:val="24"/>
          <w:szCs w:val="24"/>
        </w:rPr>
      </w:pPr>
    </w:p>
    <w:p w14:paraId="7E11EB80" w14:textId="108497D2" w:rsidR="003833C4" w:rsidRDefault="003833C4" w:rsidP="00987123">
      <w:pPr>
        <w:rPr>
          <w:rFonts w:ascii="Times New Roman" w:hAnsi="Times New Roman"/>
          <w:sz w:val="24"/>
          <w:szCs w:val="24"/>
        </w:rPr>
      </w:pPr>
    </w:p>
    <w:p w14:paraId="49C112C1" w14:textId="0EF94A30" w:rsidR="003833C4" w:rsidRDefault="003833C4" w:rsidP="00987123">
      <w:pPr>
        <w:rPr>
          <w:rFonts w:ascii="Times New Roman" w:hAnsi="Times New Roman"/>
          <w:sz w:val="24"/>
          <w:szCs w:val="24"/>
        </w:rPr>
      </w:pPr>
    </w:p>
    <w:p w14:paraId="0C9FBF46" w14:textId="493B50DF" w:rsidR="003833C4" w:rsidRDefault="003833C4" w:rsidP="00987123">
      <w:pPr>
        <w:rPr>
          <w:rFonts w:ascii="Times New Roman" w:hAnsi="Times New Roman"/>
          <w:sz w:val="24"/>
          <w:szCs w:val="24"/>
        </w:rPr>
      </w:pPr>
    </w:p>
    <w:p w14:paraId="039A6963" w14:textId="55C99D6E" w:rsidR="00EC06F9" w:rsidRDefault="00EC06F9" w:rsidP="00987123">
      <w:pPr>
        <w:rPr>
          <w:rFonts w:ascii="Times New Roman" w:hAnsi="Times New Roman"/>
          <w:sz w:val="24"/>
          <w:szCs w:val="24"/>
        </w:rPr>
      </w:pPr>
    </w:p>
    <w:p w14:paraId="32A97415" w14:textId="77777777" w:rsidR="00EC06F9" w:rsidRPr="00987123" w:rsidRDefault="00EC06F9" w:rsidP="00987123">
      <w:pPr>
        <w:rPr>
          <w:rFonts w:ascii="Times New Roman" w:hAnsi="Times New Roman"/>
          <w:sz w:val="24"/>
          <w:szCs w:val="24"/>
        </w:rPr>
      </w:pPr>
    </w:p>
    <w:p w14:paraId="46D8B02A" w14:textId="77777777" w:rsidR="00987123" w:rsidRPr="00987123" w:rsidRDefault="00987123" w:rsidP="003833C4">
      <w:pPr>
        <w:jc w:val="right"/>
        <w:rPr>
          <w:rFonts w:ascii="Times New Roman" w:hAnsi="Times New Roman"/>
          <w:sz w:val="24"/>
          <w:szCs w:val="24"/>
        </w:rPr>
      </w:pPr>
      <w:r w:rsidRPr="00987123">
        <w:rPr>
          <w:rFonts w:ascii="Times New Roman" w:hAnsi="Times New Roman"/>
          <w:sz w:val="24"/>
          <w:szCs w:val="24"/>
        </w:rPr>
        <w:lastRenderedPageBreak/>
        <w:t xml:space="preserve">                                                                                                                                                                                   Приложение №1</w:t>
      </w:r>
    </w:p>
    <w:p w14:paraId="01EB0750" w14:textId="77777777" w:rsidR="00987123" w:rsidRPr="00987123" w:rsidRDefault="00987123" w:rsidP="003833C4">
      <w:pPr>
        <w:jc w:val="right"/>
        <w:rPr>
          <w:rFonts w:ascii="Times New Roman" w:hAnsi="Times New Roman"/>
          <w:b/>
          <w:sz w:val="24"/>
          <w:szCs w:val="24"/>
        </w:rPr>
      </w:pPr>
      <w:r w:rsidRPr="00987123">
        <w:rPr>
          <w:rFonts w:ascii="Times New Roman" w:hAnsi="Times New Roman"/>
          <w:sz w:val="24"/>
          <w:szCs w:val="24"/>
        </w:rPr>
        <w:t>к Договору</w:t>
      </w:r>
      <w:r w:rsidRPr="00987123">
        <w:rPr>
          <w:rFonts w:ascii="Times New Roman" w:hAnsi="Times New Roman"/>
          <w:b/>
          <w:sz w:val="24"/>
          <w:szCs w:val="24"/>
        </w:rPr>
        <w:t xml:space="preserve"> N ___</w:t>
      </w:r>
    </w:p>
    <w:p w14:paraId="3084498D" w14:textId="77777777" w:rsidR="00987123" w:rsidRPr="00987123" w:rsidRDefault="00987123" w:rsidP="003833C4">
      <w:pPr>
        <w:jc w:val="right"/>
        <w:rPr>
          <w:rFonts w:ascii="Times New Roman" w:hAnsi="Times New Roman"/>
          <w:sz w:val="24"/>
          <w:szCs w:val="24"/>
        </w:rPr>
      </w:pPr>
      <w:r w:rsidRPr="00987123">
        <w:rPr>
          <w:rFonts w:ascii="Times New Roman" w:hAnsi="Times New Roman"/>
          <w:sz w:val="24"/>
          <w:szCs w:val="24"/>
        </w:rPr>
        <w:t>от "___"__________ ____ г.</w:t>
      </w:r>
    </w:p>
    <w:p w14:paraId="5E06769F" w14:textId="77777777" w:rsidR="00987123" w:rsidRPr="00987123" w:rsidRDefault="00987123" w:rsidP="00987123">
      <w:pPr>
        <w:rPr>
          <w:rFonts w:ascii="Times New Roman" w:hAnsi="Times New Roman"/>
          <w:b/>
          <w:sz w:val="24"/>
          <w:szCs w:val="24"/>
        </w:rPr>
      </w:pPr>
    </w:p>
    <w:bookmarkEnd w:id="4"/>
    <w:p w14:paraId="39019EC8" w14:textId="77777777" w:rsidR="00987123" w:rsidRPr="00987123" w:rsidRDefault="00987123" w:rsidP="003833C4">
      <w:pPr>
        <w:jc w:val="center"/>
        <w:rPr>
          <w:rFonts w:ascii="Times New Roman" w:hAnsi="Times New Roman"/>
          <w:sz w:val="24"/>
          <w:szCs w:val="24"/>
        </w:rPr>
      </w:pPr>
      <w:r w:rsidRPr="00987123">
        <w:rPr>
          <w:rFonts w:ascii="Times New Roman" w:hAnsi="Times New Roman"/>
          <w:sz w:val="24"/>
          <w:szCs w:val="24"/>
        </w:rPr>
        <w:t>СПЕЦИФИКАЦИЯ</w:t>
      </w:r>
    </w:p>
    <w:tbl>
      <w:tblPr>
        <w:tblpPr w:leftFromText="180" w:rightFromText="180" w:vertAnchor="text" w:horzAnchor="margin" w:tblpY="128"/>
        <w:tblW w:w="10490" w:type="dxa"/>
        <w:tblLayout w:type="fixed"/>
        <w:tblLook w:val="0000" w:firstRow="0" w:lastRow="0" w:firstColumn="0" w:lastColumn="0" w:noHBand="0" w:noVBand="0"/>
      </w:tblPr>
      <w:tblGrid>
        <w:gridCol w:w="601"/>
        <w:gridCol w:w="2056"/>
        <w:gridCol w:w="4006"/>
        <w:gridCol w:w="567"/>
        <w:gridCol w:w="850"/>
        <w:gridCol w:w="987"/>
        <w:gridCol w:w="1423"/>
      </w:tblGrid>
      <w:tr w:rsidR="00987123" w:rsidRPr="00987123" w14:paraId="6CCF1C53" w14:textId="77777777" w:rsidTr="00671912">
        <w:trPr>
          <w:trHeight w:val="150"/>
        </w:trPr>
        <w:tc>
          <w:tcPr>
            <w:tcW w:w="601" w:type="dxa"/>
            <w:tcBorders>
              <w:top w:val="single" w:sz="4" w:space="0" w:color="000000"/>
              <w:left w:val="single" w:sz="4" w:space="0" w:color="000000"/>
              <w:bottom w:val="single" w:sz="4" w:space="0" w:color="000000"/>
            </w:tcBorders>
            <w:shd w:val="clear" w:color="auto" w:fill="auto"/>
          </w:tcPr>
          <w:p w14:paraId="6016767E"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w:t>
            </w:r>
          </w:p>
        </w:tc>
        <w:tc>
          <w:tcPr>
            <w:tcW w:w="2056" w:type="dxa"/>
            <w:tcBorders>
              <w:top w:val="single" w:sz="4" w:space="0" w:color="000000"/>
              <w:left w:val="single" w:sz="4" w:space="0" w:color="000000"/>
              <w:bottom w:val="single" w:sz="4" w:space="0" w:color="000000"/>
            </w:tcBorders>
            <w:shd w:val="clear" w:color="auto" w:fill="auto"/>
          </w:tcPr>
          <w:p w14:paraId="58CCB4BC"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Наименование товара</w:t>
            </w:r>
          </w:p>
        </w:tc>
        <w:tc>
          <w:tcPr>
            <w:tcW w:w="4006" w:type="dxa"/>
            <w:tcBorders>
              <w:top w:val="single" w:sz="4" w:space="0" w:color="000000"/>
              <w:left w:val="single" w:sz="4" w:space="0" w:color="000000"/>
              <w:bottom w:val="single" w:sz="4" w:space="0" w:color="000000"/>
            </w:tcBorders>
            <w:shd w:val="clear" w:color="auto" w:fill="auto"/>
          </w:tcPr>
          <w:p w14:paraId="403E7EE4"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Функциональные характеристики</w:t>
            </w:r>
          </w:p>
          <w:p w14:paraId="3896CE90"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(потребительские свойства)</w:t>
            </w:r>
          </w:p>
        </w:tc>
        <w:tc>
          <w:tcPr>
            <w:tcW w:w="567" w:type="dxa"/>
            <w:tcBorders>
              <w:top w:val="single" w:sz="4" w:space="0" w:color="000000"/>
              <w:left w:val="single" w:sz="4" w:space="0" w:color="000000"/>
              <w:bottom w:val="single" w:sz="4" w:space="0" w:color="000000"/>
            </w:tcBorders>
            <w:shd w:val="clear" w:color="auto" w:fill="auto"/>
          </w:tcPr>
          <w:p w14:paraId="0C7F4D12"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Ед.</w:t>
            </w:r>
          </w:p>
          <w:p w14:paraId="0ABC6E74"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изм.</w:t>
            </w:r>
          </w:p>
        </w:tc>
        <w:tc>
          <w:tcPr>
            <w:tcW w:w="850" w:type="dxa"/>
            <w:tcBorders>
              <w:top w:val="single" w:sz="4" w:space="0" w:color="000000"/>
              <w:left w:val="single" w:sz="4" w:space="0" w:color="000000"/>
              <w:bottom w:val="single" w:sz="4" w:space="0" w:color="000000"/>
            </w:tcBorders>
            <w:shd w:val="clear" w:color="auto" w:fill="auto"/>
          </w:tcPr>
          <w:p w14:paraId="79E6137B"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Кол-во</w:t>
            </w:r>
          </w:p>
        </w:tc>
        <w:tc>
          <w:tcPr>
            <w:tcW w:w="987" w:type="dxa"/>
            <w:tcBorders>
              <w:top w:val="single" w:sz="4" w:space="0" w:color="000000"/>
              <w:left w:val="single" w:sz="4" w:space="0" w:color="000000"/>
              <w:bottom w:val="single" w:sz="4" w:space="0" w:color="000000"/>
            </w:tcBorders>
            <w:shd w:val="clear" w:color="auto" w:fill="auto"/>
          </w:tcPr>
          <w:p w14:paraId="0A86507F" w14:textId="440E9602"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 xml:space="preserve">Цена за ед. </w:t>
            </w:r>
            <w:r w:rsidR="00B86B7B" w:rsidRPr="00987123">
              <w:rPr>
                <w:rFonts w:ascii="Times New Roman" w:hAnsi="Times New Roman"/>
                <w:b/>
                <w:bCs/>
                <w:sz w:val="24"/>
                <w:szCs w:val="24"/>
              </w:rPr>
              <w:t>с НДС</w:t>
            </w:r>
            <w:r w:rsidRPr="00987123">
              <w:rPr>
                <w:rFonts w:ascii="Times New Roman" w:hAnsi="Times New Roman"/>
                <w:b/>
                <w:bCs/>
                <w:sz w:val="24"/>
                <w:szCs w:val="24"/>
              </w:rPr>
              <w:t xml:space="preserve"> (руб.)</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5DCAC086" w14:textId="77777777" w:rsidR="00987123" w:rsidRPr="00987123" w:rsidRDefault="00987123" w:rsidP="00987123">
            <w:pPr>
              <w:rPr>
                <w:rFonts w:ascii="Times New Roman" w:hAnsi="Times New Roman"/>
                <w:b/>
                <w:bCs/>
                <w:sz w:val="24"/>
                <w:szCs w:val="24"/>
              </w:rPr>
            </w:pPr>
            <w:r w:rsidRPr="00987123">
              <w:rPr>
                <w:rFonts w:ascii="Times New Roman" w:hAnsi="Times New Roman"/>
                <w:b/>
                <w:bCs/>
                <w:sz w:val="24"/>
                <w:szCs w:val="24"/>
              </w:rPr>
              <w:t xml:space="preserve">Общая </w:t>
            </w:r>
          </w:p>
          <w:p w14:paraId="4648AAD9" w14:textId="77777777" w:rsidR="00987123" w:rsidRPr="00987123" w:rsidRDefault="00987123" w:rsidP="00987123">
            <w:pPr>
              <w:rPr>
                <w:rFonts w:ascii="Times New Roman" w:hAnsi="Times New Roman"/>
                <w:sz w:val="24"/>
                <w:szCs w:val="24"/>
              </w:rPr>
            </w:pPr>
            <w:r w:rsidRPr="00987123">
              <w:rPr>
                <w:rFonts w:ascii="Times New Roman" w:hAnsi="Times New Roman"/>
                <w:b/>
                <w:bCs/>
                <w:sz w:val="24"/>
                <w:szCs w:val="24"/>
              </w:rPr>
              <w:t>стоимость, руб.</w:t>
            </w:r>
          </w:p>
        </w:tc>
      </w:tr>
      <w:tr w:rsidR="00987123" w:rsidRPr="00987123" w14:paraId="57E10F0F" w14:textId="77777777" w:rsidTr="00671912">
        <w:trPr>
          <w:trHeight w:val="292"/>
        </w:trPr>
        <w:tc>
          <w:tcPr>
            <w:tcW w:w="601" w:type="dxa"/>
            <w:tcBorders>
              <w:left w:val="single" w:sz="4" w:space="0" w:color="000000"/>
              <w:bottom w:val="single" w:sz="4" w:space="0" w:color="000000"/>
            </w:tcBorders>
            <w:shd w:val="clear" w:color="auto" w:fill="auto"/>
          </w:tcPr>
          <w:p w14:paraId="607E7FA8"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1</w:t>
            </w:r>
          </w:p>
        </w:tc>
        <w:tc>
          <w:tcPr>
            <w:tcW w:w="2056" w:type="dxa"/>
            <w:tcBorders>
              <w:left w:val="single" w:sz="4" w:space="0" w:color="000000"/>
              <w:bottom w:val="single" w:sz="4" w:space="0" w:color="000000"/>
            </w:tcBorders>
            <w:shd w:val="clear" w:color="auto" w:fill="auto"/>
          </w:tcPr>
          <w:p w14:paraId="6FF43242" w14:textId="7040C6F0" w:rsidR="00987123" w:rsidRPr="00987123" w:rsidRDefault="00B86B7B" w:rsidP="00987123">
            <w:pPr>
              <w:rPr>
                <w:rFonts w:ascii="Times New Roman" w:hAnsi="Times New Roman"/>
                <w:sz w:val="24"/>
                <w:szCs w:val="24"/>
              </w:rPr>
            </w:pPr>
            <w:r>
              <w:rPr>
                <w:rFonts w:ascii="Times New Roman" w:hAnsi="Times New Roman"/>
                <w:sz w:val="24"/>
                <w:szCs w:val="24"/>
              </w:rPr>
              <w:t>Футболка</w:t>
            </w:r>
          </w:p>
        </w:tc>
        <w:tc>
          <w:tcPr>
            <w:tcW w:w="4006" w:type="dxa"/>
            <w:tcBorders>
              <w:left w:val="single" w:sz="4" w:space="0" w:color="000000"/>
              <w:bottom w:val="single" w:sz="4" w:space="0" w:color="000000"/>
            </w:tcBorders>
            <w:shd w:val="clear" w:color="auto" w:fill="auto"/>
          </w:tcPr>
          <w:p w14:paraId="06391334" w14:textId="05F4F350" w:rsidR="00987123" w:rsidRPr="00987123" w:rsidRDefault="00987123" w:rsidP="00987123">
            <w:pPr>
              <w:rPr>
                <w:rFonts w:ascii="Times New Roman" w:hAnsi="Times New Roman"/>
                <w:sz w:val="24"/>
                <w:szCs w:val="24"/>
              </w:rPr>
            </w:pPr>
          </w:p>
        </w:tc>
        <w:tc>
          <w:tcPr>
            <w:tcW w:w="567" w:type="dxa"/>
            <w:tcBorders>
              <w:left w:val="single" w:sz="4" w:space="0" w:color="000000"/>
              <w:bottom w:val="single" w:sz="4" w:space="0" w:color="000000"/>
            </w:tcBorders>
            <w:shd w:val="clear" w:color="auto" w:fill="auto"/>
          </w:tcPr>
          <w:p w14:paraId="56A263DE" w14:textId="665778B6" w:rsidR="00987123" w:rsidRPr="00987123" w:rsidRDefault="003833C4" w:rsidP="00987123">
            <w:pPr>
              <w:rPr>
                <w:rFonts w:ascii="Times New Roman" w:hAnsi="Times New Roman"/>
                <w:sz w:val="24"/>
                <w:szCs w:val="24"/>
              </w:rPr>
            </w:pPr>
            <w:r w:rsidRPr="00987123">
              <w:rPr>
                <w:rFonts w:ascii="Times New Roman" w:hAnsi="Times New Roman"/>
                <w:sz w:val="24"/>
                <w:szCs w:val="24"/>
              </w:rPr>
              <w:t>шт.</w:t>
            </w:r>
          </w:p>
        </w:tc>
        <w:tc>
          <w:tcPr>
            <w:tcW w:w="850" w:type="dxa"/>
            <w:tcBorders>
              <w:left w:val="single" w:sz="4" w:space="0" w:color="000000"/>
              <w:bottom w:val="single" w:sz="4" w:space="0" w:color="000000"/>
            </w:tcBorders>
            <w:shd w:val="clear" w:color="auto" w:fill="auto"/>
          </w:tcPr>
          <w:p w14:paraId="2EDE1B68" w14:textId="1E1278BC" w:rsidR="00987123" w:rsidRPr="00987123" w:rsidRDefault="00B86B7B" w:rsidP="00987123">
            <w:pPr>
              <w:rPr>
                <w:rFonts w:ascii="Times New Roman" w:hAnsi="Times New Roman"/>
                <w:sz w:val="24"/>
                <w:szCs w:val="24"/>
              </w:rPr>
            </w:pPr>
            <w:r>
              <w:rPr>
                <w:rFonts w:ascii="Times New Roman" w:hAnsi="Times New Roman"/>
                <w:sz w:val="24"/>
                <w:szCs w:val="24"/>
              </w:rPr>
              <w:t>20</w:t>
            </w:r>
          </w:p>
        </w:tc>
        <w:tc>
          <w:tcPr>
            <w:tcW w:w="987" w:type="dxa"/>
            <w:tcBorders>
              <w:left w:val="single" w:sz="4" w:space="0" w:color="000000"/>
              <w:bottom w:val="single" w:sz="4" w:space="0" w:color="000000"/>
            </w:tcBorders>
            <w:shd w:val="clear" w:color="auto" w:fill="auto"/>
            <w:vAlign w:val="bottom"/>
          </w:tcPr>
          <w:p w14:paraId="19CE43DE" w14:textId="6F2F9816" w:rsidR="00987123" w:rsidRPr="00987123" w:rsidRDefault="00987123" w:rsidP="00987123">
            <w:pPr>
              <w:rPr>
                <w:rFonts w:ascii="Times New Roman" w:hAnsi="Times New Roman"/>
                <w:sz w:val="24"/>
                <w:szCs w:val="24"/>
              </w:rPr>
            </w:pPr>
          </w:p>
        </w:tc>
        <w:tc>
          <w:tcPr>
            <w:tcW w:w="1423" w:type="dxa"/>
            <w:tcBorders>
              <w:left w:val="single" w:sz="4" w:space="0" w:color="000000"/>
              <w:bottom w:val="single" w:sz="4" w:space="0" w:color="000000"/>
              <w:right w:val="single" w:sz="4" w:space="0" w:color="000000"/>
            </w:tcBorders>
            <w:shd w:val="clear" w:color="auto" w:fill="auto"/>
          </w:tcPr>
          <w:p w14:paraId="190E6262" w14:textId="2126F91D" w:rsidR="00987123" w:rsidRPr="00987123" w:rsidRDefault="00987123" w:rsidP="00987123">
            <w:pPr>
              <w:rPr>
                <w:rFonts w:ascii="Times New Roman" w:hAnsi="Times New Roman"/>
                <w:sz w:val="24"/>
                <w:szCs w:val="24"/>
              </w:rPr>
            </w:pPr>
          </w:p>
        </w:tc>
      </w:tr>
      <w:tr w:rsidR="00987123" w:rsidRPr="00987123" w14:paraId="0F848064" w14:textId="77777777" w:rsidTr="00671912">
        <w:trPr>
          <w:trHeight w:val="405"/>
        </w:trPr>
        <w:tc>
          <w:tcPr>
            <w:tcW w:w="601" w:type="dxa"/>
            <w:tcBorders>
              <w:top w:val="single" w:sz="4" w:space="0" w:color="auto"/>
              <w:left w:val="single" w:sz="4" w:space="0" w:color="000000"/>
              <w:bottom w:val="single" w:sz="4" w:space="0" w:color="auto"/>
            </w:tcBorders>
            <w:shd w:val="clear" w:color="auto" w:fill="auto"/>
          </w:tcPr>
          <w:p w14:paraId="700B9AE6" w14:textId="35458ADD" w:rsidR="00987123" w:rsidRPr="00987123" w:rsidRDefault="003833C4" w:rsidP="00987123">
            <w:pPr>
              <w:rPr>
                <w:rFonts w:ascii="Times New Roman" w:hAnsi="Times New Roman"/>
                <w:sz w:val="24"/>
                <w:szCs w:val="24"/>
              </w:rPr>
            </w:pPr>
            <w:r>
              <w:rPr>
                <w:rFonts w:ascii="Times New Roman" w:hAnsi="Times New Roman"/>
                <w:sz w:val="24"/>
                <w:szCs w:val="24"/>
              </w:rPr>
              <w:t>2</w:t>
            </w:r>
          </w:p>
        </w:tc>
        <w:tc>
          <w:tcPr>
            <w:tcW w:w="2056" w:type="dxa"/>
            <w:tcBorders>
              <w:top w:val="single" w:sz="4" w:space="0" w:color="auto"/>
              <w:left w:val="single" w:sz="4" w:space="0" w:color="000000"/>
              <w:bottom w:val="single" w:sz="4" w:space="0" w:color="auto"/>
            </w:tcBorders>
            <w:shd w:val="clear" w:color="auto" w:fill="auto"/>
          </w:tcPr>
          <w:p w14:paraId="08424B57" w14:textId="3D91A507" w:rsidR="00987123" w:rsidRPr="00987123" w:rsidRDefault="00B86B7B" w:rsidP="00987123">
            <w:pPr>
              <w:rPr>
                <w:rFonts w:ascii="Times New Roman" w:hAnsi="Times New Roman"/>
                <w:bCs/>
                <w:sz w:val="24"/>
                <w:szCs w:val="24"/>
              </w:rPr>
            </w:pPr>
            <w:r w:rsidRPr="00B86B7B">
              <w:rPr>
                <w:rFonts w:ascii="Times New Roman" w:hAnsi="Times New Roman"/>
                <w:bCs/>
                <w:sz w:val="24"/>
                <w:szCs w:val="24"/>
              </w:rPr>
              <w:t>Футболка</w:t>
            </w:r>
          </w:p>
        </w:tc>
        <w:tc>
          <w:tcPr>
            <w:tcW w:w="4006" w:type="dxa"/>
            <w:tcBorders>
              <w:top w:val="single" w:sz="4" w:space="0" w:color="auto"/>
              <w:left w:val="single" w:sz="4" w:space="0" w:color="000000"/>
              <w:bottom w:val="single" w:sz="4" w:space="0" w:color="auto"/>
            </w:tcBorders>
            <w:shd w:val="clear" w:color="auto" w:fill="auto"/>
          </w:tcPr>
          <w:p w14:paraId="7250FDBA" w14:textId="77777777" w:rsidR="00987123" w:rsidRPr="00987123" w:rsidRDefault="00987123" w:rsidP="00987123">
            <w:pPr>
              <w:rPr>
                <w:rFonts w:ascii="Times New Roman" w:hAnsi="Times New Roman"/>
                <w:sz w:val="24"/>
                <w:szCs w:val="24"/>
              </w:rPr>
            </w:pPr>
          </w:p>
        </w:tc>
        <w:tc>
          <w:tcPr>
            <w:tcW w:w="567" w:type="dxa"/>
            <w:tcBorders>
              <w:top w:val="single" w:sz="4" w:space="0" w:color="auto"/>
              <w:left w:val="single" w:sz="4" w:space="0" w:color="000000"/>
              <w:bottom w:val="single" w:sz="4" w:space="0" w:color="auto"/>
            </w:tcBorders>
            <w:shd w:val="clear" w:color="auto" w:fill="auto"/>
          </w:tcPr>
          <w:p w14:paraId="2822C075"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шт.</w:t>
            </w:r>
          </w:p>
        </w:tc>
        <w:tc>
          <w:tcPr>
            <w:tcW w:w="850" w:type="dxa"/>
            <w:tcBorders>
              <w:top w:val="single" w:sz="4" w:space="0" w:color="auto"/>
              <w:left w:val="single" w:sz="4" w:space="0" w:color="000000"/>
              <w:bottom w:val="single" w:sz="4" w:space="0" w:color="auto"/>
            </w:tcBorders>
            <w:shd w:val="clear" w:color="auto" w:fill="auto"/>
          </w:tcPr>
          <w:p w14:paraId="583E13F5" w14:textId="5910469D" w:rsidR="00987123" w:rsidRPr="00987123" w:rsidRDefault="00B86B7B" w:rsidP="00987123">
            <w:pPr>
              <w:rPr>
                <w:rFonts w:ascii="Times New Roman" w:hAnsi="Times New Roman"/>
                <w:sz w:val="24"/>
                <w:szCs w:val="24"/>
              </w:rPr>
            </w:pPr>
            <w:r>
              <w:rPr>
                <w:rFonts w:ascii="Times New Roman" w:hAnsi="Times New Roman"/>
                <w:sz w:val="24"/>
                <w:szCs w:val="24"/>
              </w:rPr>
              <w:t>20</w:t>
            </w:r>
          </w:p>
        </w:tc>
        <w:tc>
          <w:tcPr>
            <w:tcW w:w="987" w:type="dxa"/>
            <w:tcBorders>
              <w:top w:val="single" w:sz="4" w:space="0" w:color="auto"/>
              <w:left w:val="single" w:sz="4" w:space="0" w:color="000000"/>
              <w:bottom w:val="single" w:sz="4" w:space="0" w:color="auto"/>
            </w:tcBorders>
            <w:shd w:val="clear" w:color="auto" w:fill="auto"/>
          </w:tcPr>
          <w:p w14:paraId="60907478" w14:textId="77777777" w:rsidR="00987123" w:rsidRPr="00987123" w:rsidRDefault="00987123" w:rsidP="00987123">
            <w:pPr>
              <w:rPr>
                <w:rFonts w:ascii="Times New Roman" w:hAnsi="Times New Roman"/>
                <w:b/>
                <w:sz w:val="24"/>
                <w:szCs w:val="24"/>
              </w:rPr>
            </w:pPr>
          </w:p>
        </w:tc>
        <w:tc>
          <w:tcPr>
            <w:tcW w:w="1423" w:type="dxa"/>
            <w:tcBorders>
              <w:top w:val="single" w:sz="4" w:space="0" w:color="auto"/>
              <w:left w:val="single" w:sz="4" w:space="0" w:color="000000"/>
              <w:bottom w:val="single" w:sz="4" w:space="0" w:color="auto"/>
              <w:right w:val="single" w:sz="4" w:space="0" w:color="000000"/>
            </w:tcBorders>
            <w:shd w:val="clear" w:color="auto" w:fill="auto"/>
            <w:vAlign w:val="center"/>
          </w:tcPr>
          <w:p w14:paraId="20D110F6" w14:textId="77777777" w:rsidR="00987123" w:rsidRPr="00987123" w:rsidRDefault="00987123" w:rsidP="00987123">
            <w:pPr>
              <w:rPr>
                <w:rFonts w:ascii="Times New Roman" w:hAnsi="Times New Roman"/>
                <w:b/>
                <w:bCs/>
                <w:sz w:val="24"/>
                <w:szCs w:val="24"/>
              </w:rPr>
            </w:pPr>
          </w:p>
        </w:tc>
      </w:tr>
      <w:tr w:rsidR="00987123" w:rsidRPr="00987123" w14:paraId="45DFD527" w14:textId="77777777" w:rsidTr="00671912">
        <w:trPr>
          <w:trHeight w:val="405"/>
        </w:trPr>
        <w:tc>
          <w:tcPr>
            <w:tcW w:w="601" w:type="dxa"/>
            <w:tcBorders>
              <w:top w:val="single" w:sz="4" w:space="0" w:color="auto"/>
              <w:left w:val="single" w:sz="4" w:space="0" w:color="000000"/>
              <w:bottom w:val="single" w:sz="4" w:space="0" w:color="auto"/>
            </w:tcBorders>
            <w:shd w:val="clear" w:color="auto" w:fill="auto"/>
          </w:tcPr>
          <w:p w14:paraId="693E39B1" w14:textId="6CD6BD64" w:rsidR="00987123" w:rsidRPr="00987123" w:rsidRDefault="003833C4" w:rsidP="00987123">
            <w:pPr>
              <w:rPr>
                <w:rFonts w:ascii="Times New Roman" w:hAnsi="Times New Roman"/>
                <w:sz w:val="24"/>
                <w:szCs w:val="24"/>
              </w:rPr>
            </w:pPr>
            <w:r>
              <w:rPr>
                <w:rFonts w:ascii="Times New Roman" w:hAnsi="Times New Roman"/>
                <w:sz w:val="24"/>
                <w:szCs w:val="24"/>
              </w:rPr>
              <w:t>3</w:t>
            </w:r>
          </w:p>
        </w:tc>
        <w:tc>
          <w:tcPr>
            <w:tcW w:w="2056" w:type="dxa"/>
            <w:tcBorders>
              <w:top w:val="single" w:sz="4" w:space="0" w:color="auto"/>
              <w:left w:val="single" w:sz="4" w:space="0" w:color="000000"/>
              <w:bottom w:val="single" w:sz="4" w:space="0" w:color="auto"/>
            </w:tcBorders>
            <w:shd w:val="clear" w:color="auto" w:fill="auto"/>
          </w:tcPr>
          <w:p w14:paraId="13383271" w14:textId="49378687" w:rsidR="00987123" w:rsidRPr="00987123" w:rsidRDefault="00C45B9A" w:rsidP="003833C4">
            <w:pPr>
              <w:spacing w:after="0" w:line="240" w:lineRule="auto"/>
              <w:rPr>
                <w:rFonts w:ascii="Times New Roman" w:hAnsi="Times New Roman"/>
                <w:bCs/>
                <w:sz w:val="24"/>
                <w:szCs w:val="24"/>
              </w:rPr>
            </w:pPr>
            <w:r>
              <w:rPr>
                <w:rFonts w:ascii="Times New Roman" w:hAnsi="Times New Roman"/>
                <w:bCs/>
                <w:sz w:val="24"/>
                <w:szCs w:val="24"/>
              </w:rPr>
              <w:t>Халат</w:t>
            </w:r>
          </w:p>
        </w:tc>
        <w:tc>
          <w:tcPr>
            <w:tcW w:w="4006" w:type="dxa"/>
            <w:tcBorders>
              <w:top w:val="single" w:sz="4" w:space="0" w:color="auto"/>
              <w:left w:val="single" w:sz="4" w:space="0" w:color="000000"/>
              <w:bottom w:val="single" w:sz="4" w:space="0" w:color="auto"/>
            </w:tcBorders>
            <w:shd w:val="clear" w:color="auto" w:fill="auto"/>
          </w:tcPr>
          <w:p w14:paraId="6DF3C52E" w14:textId="77777777" w:rsidR="00987123" w:rsidRPr="00987123" w:rsidRDefault="00987123" w:rsidP="00987123">
            <w:pPr>
              <w:rPr>
                <w:rFonts w:ascii="Times New Roman" w:hAnsi="Times New Roman"/>
                <w:sz w:val="24"/>
                <w:szCs w:val="24"/>
              </w:rPr>
            </w:pPr>
          </w:p>
        </w:tc>
        <w:tc>
          <w:tcPr>
            <w:tcW w:w="567" w:type="dxa"/>
            <w:tcBorders>
              <w:top w:val="single" w:sz="4" w:space="0" w:color="auto"/>
              <w:left w:val="single" w:sz="4" w:space="0" w:color="000000"/>
              <w:bottom w:val="single" w:sz="4" w:space="0" w:color="auto"/>
            </w:tcBorders>
            <w:shd w:val="clear" w:color="auto" w:fill="auto"/>
          </w:tcPr>
          <w:p w14:paraId="3BE07564"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шт.</w:t>
            </w:r>
          </w:p>
        </w:tc>
        <w:tc>
          <w:tcPr>
            <w:tcW w:w="850" w:type="dxa"/>
            <w:tcBorders>
              <w:top w:val="single" w:sz="4" w:space="0" w:color="auto"/>
              <w:left w:val="single" w:sz="4" w:space="0" w:color="000000"/>
              <w:bottom w:val="single" w:sz="4" w:space="0" w:color="auto"/>
            </w:tcBorders>
            <w:shd w:val="clear" w:color="auto" w:fill="auto"/>
          </w:tcPr>
          <w:p w14:paraId="2D044496" w14:textId="5258394B" w:rsidR="00987123" w:rsidRPr="00987123" w:rsidRDefault="00C45B9A" w:rsidP="00987123">
            <w:pPr>
              <w:rPr>
                <w:rFonts w:ascii="Times New Roman" w:hAnsi="Times New Roman"/>
                <w:sz w:val="24"/>
                <w:szCs w:val="24"/>
              </w:rPr>
            </w:pPr>
            <w:r>
              <w:rPr>
                <w:rFonts w:ascii="Times New Roman" w:hAnsi="Times New Roman"/>
                <w:sz w:val="24"/>
                <w:szCs w:val="24"/>
              </w:rPr>
              <w:t>3</w:t>
            </w:r>
            <w:r w:rsidR="00B86B7B">
              <w:rPr>
                <w:rFonts w:ascii="Times New Roman" w:hAnsi="Times New Roman"/>
                <w:sz w:val="24"/>
                <w:szCs w:val="24"/>
              </w:rPr>
              <w:t>0</w:t>
            </w:r>
          </w:p>
        </w:tc>
        <w:tc>
          <w:tcPr>
            <w:tcW w:w="987" w:type="dxa"/>
            <w:tcBorders>
              <w:top w:val="single" w:sz="4" w:space="0" w:color="auto"/>
              <w:left w:val="single" w:sz="4" w:space="0" w:color="000000"/>
              <w:bottom w:val="single" w:sz="4" w:space="0" w:color="auto"/>
            </w:tcBorders>
            <w:shd w:val="clear" w:color="auto" w:fill="auto"/>
          </w:tcPr>
          <w:p w14:paraId="17C7FE5E" w14:textId="77777777" w:rsidR="00987123" w:rsidRPr="00987123" w:rsidRDefault="00987123" w:rsidP="00987123">
            <w:pPr>
              <w:rPr>
                <w:rFonts w:ascii="Times New Roman" w:hAnsi="Times New Roman"/>
                <w:b/>
                <w:sz w:val="24"/>
                <w:szCs w:val="24"/>
              </w:rPr>
            </w:pPr>
          </w:p>
        </w:tc>
        <w:tc>
          <w:tcPr>
            <w:tcW w:w="1423" w:type="dxa"/>
            <w:tcBorders>
              <w:top w:val="single" w:sz="4" w:space="0" w:color="auto"/>
              <w:left w:val="single" w:sz="4" w:space="0" w:color="000000"/>
              <w:bottom w:val="single" w:sz="4" w:space="0" w:color="auto"/>
              <w:right w:val="single" w:sz="4" w:space="0" w:color="000000"/>
            </w:tcBorders>
            <w:shd w:val="clear" w:color="auto" w:fill="auto"/>
            <w:vAlign w:val="center"/>
          </w:tcPr>
          <w:p w14:paraId="6E7627C0" w14:textId="77777777" w:rsidR="00987123" w:rsidRPr="00987123" w:rsidRDefault="00987123" w:rsidP="00987123">
            <w:pPr>
              <w:rPr>
                <w:rFonts w:ascii="Times New Roman" w:hAnsi="Times New Roman"/>
                <w:b/>
                <w:bCs/>
                <w:sz w:val="24"/>
                <w:szCs w:val="24"/>
              </w:rPr>
            </w:pPr>
          </w:p>
        </w:tc>
      </w:tr>
    </w:tbl>
    <w:p w14:paraId="0E354383" w14:textId="77777777" w:rsidR="00987123" w:rsidRPr="00987123" w:rsidRDefault="00987123" w:rsidP="00987123">
      <w:pPr>
        <w:rPr>
          <w:rFonts w:ascii="Times New Roman" w:hAnsi="Times New Roman"/>
          <w:sz w:val="24"/>
          <w:szCs w:val="24"/>
        </w:rPr>
      </w:pPr>
    </w:p>
    <w:p w14:paraId="62BBFE6A" w14:textId="77777777" w:rsidR="00987123" w:rsidRPr="00987123" w:rsidRDefault="00987123" w:rsidP="00987123">
      <w:pPr>
        <w:rPr>
          <w:rFonts w:ascii="Times New Roman" w:hAnsi="Times New Roman"/>
          <w:sz w:val="24"/>
          <w:szCs w:val="24"/>
        </w:rPr>
      </w:pPr>
    </w:p>
    <w:p w14:paraId="611C1800" w14:textId="77777777" w:rsidR="00987123" w:rsidRPr="00987123" w:rsidRDefault="00987123" w:rsidP="00987123">
      <w:pPr>
        <w:rPr>
          <w:rFonts w:ascii="Times New Roman" w:hAnsi="Times New Roman"/>
          <w:sz w:val="24"/>
          <w:szCs w:val="24"/>
        </w:rPr>
      </w:pPr>
      <w:proofErr w:type="gramStart"/>
      <w:r w:rsidRPr="00987123">
        <w:rPr>
          <w:rFonts w:ascii="Times New Roman" w:hAnsi="Times New Roman"/>
          <w:sz w:val="24"/>
          <w:szCs w:val="24"/>
        </w:rPr>
        <w:t>ИТОГО:_</w:t>
      </w:r>
      <w:proofErr w:type="gramEnd"/>
      <w:r w:rsidRPr="00987123">
        <w:rPr>
          <w:rFonts w:ascii="Times New Roman" w:hAnsi="Times New Roman"/>
          <w:sz w:val="24"/>
          <w:szCs w:val="24"/>
        </w:rPr>
        <w:t>__________________________________________________</w:t>
      </w:r>
    </w:p>
    <w:p w14:paraId="0DD19CA2" w14:textId="77777777" w:rsidR="00987123" w:rsidRPr="00987123" w:rsidRDefault="00987123" w:rsidP="00987123">
      <w:pPr>
        <w:rPr>
          <w:rFonts w:ascii="Times New Roman" w:hAnsi="Times New Roman"/>
          <w:sz w:val="24"/>
          <w:szCs w:val="24"/>
        </w:rPr>
      </w:pPr>
    </w:p>
    <w:tbl>
      <w:tblPr>
        <w:tblW w:w="0" w:type="auto"/>
        <w:tblInd w:w="108" w:type="dxa"/>
        <w:tblLook w:val="04A0" w:firstRow="1" w:lastRow="0" w:firstColumn="1" w:lastColumn="0" w:noHBand="0" w:noVBand="1"/>
      </w:tblPr>
      <w:tblGrid>
        <w:gridCol w:w="4758"/>
        <w:gridCol w:w="593"/>
        <w:gridCol w:w="4111"/>
      </w:tblGrid>
      <w:tr w:rsidR="00987123" w:rsidRPr="00987123" w14:paraId="00217FA7" w14:textId="77777777" w:rsidTr="00AF244D">
        <w:trPr>
          <w:trHeight w:val="675"/>
        </w:trPr>
        <w:tc>
          <w:tcPr>
            <w:tcW w:w="4758" w:type="dxa"/>
            <w:shd w:val="clear" w:color="auto" w:fill="FFFFFF"/>
          </w:tcPr>
          <w:p w14:paraId="3D72A428" w14:textId="77777777" w:rsidR="00987123" w:rsidRPr="00987123" w:rsidRDefault="00987123" w:rsidP="00987123">
            <w:pPr>
              <w:rPr>
                <w:rFonts w:ascii="Times New Roman" w:hAnsi="Times New Roman"/>
                <w:b/>
                <w:i/>
                <w:iCs/>
                <w:sz w:val="24"/>
                <w:szCs w:val="24"/>
                <w:u w:val="single"/>
              </w:rPr>
            </w:pPr>
            <w:r w:rsidRPr="00987123">
              <w:rPr>
                <w:rFonts w:ascii="Times New Roman" w:hAnsi="Times New Roman"/>
                <w:i/>
                <w:iCs/>
                <w:sz w:val="24"/>
                <w:szCs w:val="24"/>
                <w:u w:val="single"/>
              </w:rPr>
              <w:t>ЗАКАЗЧИК:</w:t>
            </w:r>
          </w:p>
        </w:tc>
        <w:tc>
          <w:tcPr>
            <w:tcW w:w="593" w:type="dxa"/>
            <w:shd w:val="clear" w:color="auto" w:fill="FFFFFF"/>
          </w:tcPr>
          <w:p w14:paraId="721059EF" w14:textId="77777777" w:rsidR="00987123" w:rsidRPr="00987123" w:rsidRDefault="00987123" w:rsidP="00987123">
            <w:pPr>
              <w:rPr>
                <w:rFonts w:ascii="Times New Roman" w:hAnsi="Times New Roman"/>
                <w:b/>
                <w:sz w:val="24"/>
                <w:szCs w:val="24"/>
              </w:rPr>
            </w:pPr>
          </w:p>
        </w:tc>
        <w:tc>
          <w:tcPr>
            <w:tcW w:w="4111" w:type="dxa"/>
            <w:shd w:val="clear" w:color="auto" w:fill="FFFFFF"/>
          </w:tcPr>
          <w:p w14:paraId="785729FF" w14:textId="77777777" w:rsidR="00987123" w:rsidRPr="00987123" w:rsidRDefault="00987123" w:rsidP="00987123">
            <w:pPr>
              <w:rPr>
                <w:rFonts w:ascii="Times New Roman" w:hAnsi="Times New Roman"/>
                <w:b/>
                <w:i/>
                <w:iCs/>
                <w:sz w:val="24"/>
                <w:szCs w:val="24"/>
                <w:u w:val="single"/>
              </w:rPr>
            </w:pPr>
            <w:r w:rsidRPr="00987123">
              <w:rPr>
                <w:rFonts w:ascii="Times New Roman" w:hAnsi="Times New Roman"/>
                <w:i/>
                <w:iCs/>
                <w:sz w:val="24"/>
                <w:szCs w:val="24"/>
                <w:u w:val="single"/>
              </w:rPr>
              <w:t>ПОСТАВЩИК:</w:t>
            </w:r>
          </w:p>
          <w:p w14:paraId="42F3055C" w14:textId="77777777" w:rsidR="00987123" w:rsidRPr="00987123" w:rsidRDefault="00987123" w:rsidP="00987123">
            <w:pPr>
              <w:rPr>
                <w:rFonts w:ascii="Times New Roman" w:hAnsi="Times New Roman"/>
                <w:b/>
                <w:sz w:val="24"/>
                <w:szCs w:val="24"/>
              </w:rPr>
            </w:pPr>
          </w:p>
        </w:tc>
      </w:tr>
      <w:tr w:rsidR="00987123" w:rsidRPr="00987123" w14:paraId="3089CF62" w14:textId="77777777" w:rsidTr="00AF244D">
        <w:tc>
          <w:tcPr>
            <w:tcW w:w="4758" w:type="dxa"/>
            <w:shd w:val="clear" w:color="auto" w:fill="FFFFFF"/>
          </w:tcPr>
          <w:p w14:paraId="202AEC5B" w14:textId="0C53CD21" w:rsidR="00987123" w:rsidRPr="00987123" w:rsidRDefault="00C45B9A" w:rsidP="00987123">
            <w:pPr>
              <w:rPr>
                <w:rFonts w:ascii="Times New Roman" w:hAnsi="Times New Roman"/>
                <w:sz w:val="24"/>
                <w:szCs w:val="24"/>
              </w:rPr>
            </w:pPr>
            <w:proofErr w:type="spellStart"/>
            <w:r>
              <w:rPr>
                <w:rFonts w:ascii="Times New Roman" w:hAnsi="Times New Roman"/>
                <w:sz w:val="24"/>
                <w:szCs w:val="24"/>
              </w:rPr>
              <w:t>И.</w:t>
            </w:r>
            <w:proofErr w:type="gramStart"/>
            <w:r>
              <w:rPr>
                <w:rFonts w:ascii="Times New Roman" w:hAnsi="Times New Roman"/>
                <w:sz w:val="24"/>
                <w:szCs w:val="24"/>
              </w:rPr>
              <w:t>о.д</w:t>
            </w:r>
            <w:r w:rsidR="00987123" w:rsidRPr="00987123">
              <w:rPr>
                <w:rFonts w:ascii="Times New Roman" w:hAnsi="Times New Roman"/>
                <w:sz w:val="24"/>
                <w:szCs w:val="24"/>
              </w:rPr>
              <w:t>иректор</w:t>
            </w:r>
            <w:r>
              <w:rPr>
                <w:rFonts w:ascii="Times New Roman" w:hAnsi="Times New Roman"/>
                <w:sz w:val="24"/>
                <w:szCs w:val="24"/>
              </w:rPr>
              <w:t>а</w:t>
            </w:r>
            <w:proofErr w:type="spellEnd"/>
            <w:proofErr w:type="gramEnd"/>
            <w:r w:rsidR="00987123" w:rsidRPr="00987123">
              <w:rPr>
                <w:rFonts w:ascii="Times New Roman" w:hAnsi="Times New Roman"/>
                <w:sz w:val="24"/>
                <w:szCs w:val="24"/>
              </w:rPr>
              <w:t xml:space="preserve"> </w:t>
            </w:r>
          </w:p>
          <w:p w14:paraId="29BA2BDD" w14:textId="77777777" w:rsidR="00987123" w:rsidRPr="00987123" w:rsidRDefault="00987123" w:rsidP="00987123">
            <w:pPr>
              <w:rPr>
                <w:rFonts w:ascii="Times New Roman" w:hAnsi="Times New Roman"/>
                <w:b/>
                <w:sz w:val="24"/>
                <w:szCs w:val="24"/>
              </w:rPr>
            </w:pPr>
            <w:r w:rsidRPr="00987123">
              <w:rPr>
                <w:rFonts w:ascii="Times New Roman" w:hAnsi="Times New Roman"/>
                <w:sz w:val="24"/>
                <w:szCs w:val="24"/>
              </w:rPr>
              <w:t>ОГАУСО ««Дом добра и помощи «Благо»:</w:t>
            </w:r>
          </w:p>
          <w:p w14:paraId="6631861D" w14:textId="77777777" w:rsidR="00987123" w:rsidRPr="00987123" w:rsidRDefault="00987123" w:rsidP="00987123">
            <w:pPr>
              <w:rPr>
                <w:rFonts w:ascii="Times New Roman" w:hAnsi="Times New Roman"/>
                <w:sz w:val="24"/>
                <w:szCs w:val="24"/>
              </w:rPr>
            </w:pPr>
          </w:p>
          <w:p w14:paraId="14F2F5A8" w14:textId="30E3175C" w:rsidR="00987123" w:rsidRPr="00987123" w:rsidRDefault="00987123" w:rsidP="00987123">
            <w:pPr>
              <w:rPr>
                <w:rFonts w:ascii="Times New Roman" w:hAnsi="Times New Roman"/>
                <w:sz w:val="24"/>
                <w:szCs w:val="24"/>
              </w:rPr>
            </w:pPr>
            <w:r w:rsidRPr="00987123">
              <w:rPr>
                <w:rFonts w:ascii="Times New Roman" w:hAnsi="Times New Roman"/>
                <w:sz w:val="24"/>
                <w:szCs w:val="24"/>
              </w:rPr>
              <w:t>_________________/</w:t>
            </w:r>
            <w:r w:rsidR="00C45B9A">
              <w:rPr>
                <w:rFonts w:ascii="Times New Roman" w:hAnsi="Times New Roman"/>
                <w:sz w:val="24"/>
                <w:szCs w:val="24"/>
              </w:rPr>
              <w:t>Н.А. Жук</w:t>
            </w:r>
            <w:r w:rsidRPr="00987123">
              <w:rPr>
                <w:rFonts w:ascii="Times New Roman" w:hAnsi="Times New Roman"/>
                <w:sz w:val="24"/>
                <w:szCs w:val="24"/>
              </w:rPr>
              <w:t>ова/</w:t>
            </w:r>
          </w:p>
          <w:p w14:paraId="47C6EFD1" w14:textId="77777777" w:rsidR="00987123" w:rsidRPr="00987123" w:rsidRDefault="00987123" w:rsidP="00987123">
            <w:pPr>
              <w:rPr>
                <w:rFonts w:ascii="Times New Roman" w:hAnsi="Times New Roman"/>
                <w:b/>
                <w:sz w:val="24"/>
                <w:szCs w:val="24"/>
              </w:rPr>
            </w:pPr>
          </w:p>
        </w:tc>
        <w:tc>
          <w:tcPr>
            <w:tcW w:w="593" w:type="dxa"/>
            <w:shd w:val="clear" w:color="auto" w:fill="FFFFFF"/>
          </w:tcPr>
          <w:p w14:paraId="35EB1133" w14:textId="77777777" w:rsidR="00987123" w:rsidRPr="00987123" w:rsidRDefault="00987123" w:rsidP="00987123">
            <w:pPr>
              <w:rPr>
                <w:rFonts w:ascii="Times New Roman" w:hAnsi="Times New Roman"/>
                <w:b/>
                <w:sz w:val="24"/>
                <w:szCs w:val="24"/>
              </w:rPr>
            </w:pPr>
          </w:p>
        </w:tc>
        <w:tc>
          <w:tcPr>
            <w:tcW w:w="4111" w:type="dxa"/>
            <w:shd w:val="clear" w:color="auto" w:fill="FFFFFF"/>
          </w:tcPr>
          <w:p w14:paraId="15FF9710" w14:textId="77777777" w:rsidR="00987123" w:rsidRPr="00987123" w:rsidRDefault="00987123" w:rsidP="00987123">
            <w:pPr>
              <w:rPr>
                <w:rFonts w:ascii="Times New Roman" w:hAnsi="Times New Roman"/>
                <w:b/>
                <w:bCs/>
                <w:i/>
                <w:iCs/>
                <w:sz w:val="24"/>
                <w:szCs w:val="24"/>
              </w:rPr>
            </w:pPr>
          </w:p>
          <w:p w14:paraId="095309DF" w14:textId="77777777" w:rsidR="00987123" w:rsidRPr="00987123" w:rsidRDefault="00987123" w:rsidP="00987123">
            <w:pPr>
              <w:rPr>
                <w:rFonts w:ascii="Times New Roman" w:hAnsi="Times New Roman"/>
                <w:b/>
                <w:bCs/>
                <w:i/>
                <w:iCs/>
                <w:sz w:val="24"/>
                <w:szCs w:val="24"/>
              </w:rPr>
            </w:pPr>
          </w:p>
          <w:p w14:paraId="51AE674F" w14:textId="77777777" w:rsidR="00987123" w:rsidRPr="00987123" w:rsidRDefault="00987123" w:rsidP="00987123">
            <w:pPr>
              <w:rPr>
                <w:rFonts w:ascii="Times New Roman" w:hAnsi="Times New Roman"/>
                <w:b/>
                <w:i/>
                <w:iCs/>
                <w:sz w:val="24"/>
                <w:szCs w:val="24"/>
              </w:rPr>
            </w:pPr>
            <w:r w:rsidRPr="00987123">
              <w:rPr>
                <w:rFonts w:ascii="Times New Roman" w:hAnsi="Times New Roman"/>
                <w:bCs/>
                <w:i/>
                <w:iCs/>
                <w:sz w:val="24"/>
                <w:szCs w:val="24"/>
              </w:rPr>
              <w:t>_________________</w:t>
            </w:r>
            <w:r w:rsidRPr="00987123">
              <w:rPr>
                <w:rFonts w:ascii="Times New Roman" w:hAnsi="Times New Roman"/>
                <w:i/>
                <w:iCs/>
                <w:sz w:val="24"/>
                <w:szCs w:val="24"/>
              </w:rPr>
              <w:t>/___________/</w:t>
            </w:r>
            <w:r w:rsidRPr="00987123">
              <w:rPr>
                <w:rFonts w:ascii="Times New Roman" w:hAnsi="Times New Roman"/>
                <w:i/>
                <w:iCs/>
                <w:sz w:val="24"/>
                <w:szCs w:val="24"/>
                <w:u w:val="single"/>
              </w:rPr>
              <w:t xml:space="preserve"> </w:t>
            </w:r>
          </w:p>
          <w:p w14:paraId="2ABE1D7D" w14:textId="77777777" w:rsidR="00987123" w:rsidRPr="00987123" w:rsidRDefault="00987123" w:rsidP="00987123">
            <w:pPr>
              <w:rPr>
                <w:rFonts w:ascii="Times New Roman" w:hAnsi="Times New Roman"/>
                <w:b/>
                <w:i/>
                <w:iCs/>
                <w:sz w:val="24"/>
                <w:szCs w:val="24"/>
              </w:rPr>
            </w:pPr>
          </w:p>
          <w:p w14:paraId="5A7E0B71" w14:textId="77777777" w:rsidR="00987123" w:rsidRPr="00987123" w:rsidRDefault="00987123" w:rsidP="00987123">
            <w:pPr>
              <w:rPr>
                <w:rFonts w:ascii="Times New Roman" w:hAnsi="Times New Roman"/>
                <w:b/>
                <w:i/>
                <w:iCs/>
                <w:sz w:val="24"/>
                <w:szCs w:val="24"/>
              </w:rPr>
            </w:pPr>
          </w:p>
        </w:tc>
      </w:tr>
    </w:tbl>
    <w:p w14:paraId="31E5BA92" w14:textId="77777777" w:rsidR="00987123" w:rsidRPr="00987123" w:rsidRDefault="00987123" w:rsidP="00987123">
      <w:pPr>
        <w:rPr>
          <w:rFonts w:ascii="Times New Roman" w:hAnsi="Times New Roman"/>
          <w:sz w:val="24"/>
          <w:szCs w:val="24"/>
        </w:rPr>
      </w:pPr>
    </w:p>
    <w:p w14:paraId="55332FF4" w14:textId="130404DC" w:rsidR="00987123" w:rsidRDefault="00987123" w:rsidP="00987123">
      <w:pPr>
        <w:rPr>
          <w:rFonts w:ascii="Times New Roman" w:hAnsi="Times New Roman"/>
          <w:sz w:val="24"/>
          <w:szCs w:val="24"/>
        </w:rPr>
      </w:pPr>
    </w:p>
    <w:p w14:paraId="1C3B16A2" w14:textId="21E00CDC" w:rsidR="00C45B9A" w:rsidRDefault="00C45B9A" w:rsidP="00987123">
      <w:pPr>
        <w:rPr>
          <w:rFonts w:ascii="Times New Roman" w:hAnsi="Times New Roman"/>
          <w:sz w:val="24"/>
          <w:szCs w:val="24"/>
        </w:rPr>
      </w:pPr>
    </w:p>
    <w:p w14:paraId="2B5A1CC1" w14:textId="77777777" w:rsidR="00C45B9A" w:rsidRDefault="00C45B9A" w:rsidP="00987123">
      <w:pPr>
        <w:rPr>
          <w:rFonts w:ascii="Times New Roman" w:hAnsi="Times New Roman"/>
          <w:sz w:val="24"/>
          <w:szCs w:val="24"/>
        </w:rPr>
      </w:pPr>
    </w:p>
    <w:p w14:paraId="7F621D87" w14:textId="77777777" w:rsidR="00671912" w:rsidRPr="00987123" w:rsidRDefault="00671912" w:rsidP="00987123">
      <w:pPr>
        <w:rPr>
          <w:rFonts w:ascii="Times New Roman" w:hAnsi="Times New Roman"/>
          <w:sz w:val="24"/>
          <w:szCs w:val="24"/>
        </w:rPr>
      </w:pPr>
    </w:p>
    <w:p w14:paraId="57DEFEBD" w14:textId="77777777" w:rsidR="00987123" w:rsidRPr="00987123" w:rsidRDefault="00987123" w:rsidP="00987123">
      <w:pPr>
        <w:rPr>
          <w:rFonts w:ascii="Times New Roman" w:hAnsi="Times New Roman"/>
          <w:b/>
          <w:sz w:val="24"/>
          <w:szCs w:val="24"/>
        </w:rPr>
      </w:pPr>
    </w:p>
    <w:p w14:paraId="20DF8CCD" w14:textId="77777777" w:rsidR="00987123" w:rsidRPr="00987123" w:rsidRDefault="00987123" w:rsidP="00987123">
      <w:pPr>
        <w:rPr>
          <w:rFonts w:ascii="Times New Roman" w:hAnsi="Times New Roman"/>
          <w:b/>
          <w:sz w:val="24"/>
          <w:szCs w:val="24"/>
        </w:rPr>
      </w:pPr>
    </w:p>
    <w:p w14:paraId="3B295CC7" w14:textId="7CDAC55B" w:rsidR="00987123" w:rsidRPr="00987123" w:rsidRDefault="00987123" w:rsidP="00987123">
      <w:pPr>
        <w:rPr>
          <w:rFonts w:ascii="Times New Roman" w:hAnsi="Times New Roman"/>
          <w:sz w:val="24"/>
          <w:szCs w:val="24"/>
        </w:rPr>
      </w:pPr>
      <w:r w:rsidRPr="00987123">
        <w:rPr>
          <w:rFonts w:ascii="Times New Roman" w:hAnsi="Times New Roman"/>
          <w:b/>
          <w:sz w:val="24"/>
          <w:szCs w:val="24"/>
        </w:rPr>
        <w:lastRenderedPageBreak/>
        <w:t xml:space="preserve">ОБОСНОВАНИЕ НАЧАЛЬНОЙ МАКИСМАЛЬНОЙ </w:t>
      </w:r>
      <w:r w:rsidR="00671912" w:rsidRPr="00987123">
        <w:rPr>
          <w:rFonts w:ascii="Times New Roman" w:hAnsi="Times New Roman"/>
          <w:b/>
          <w:sz w:val="24"/>
          <w:szCs w:val="24"/>
        </w:rPr>
        <w:t>ЦЕНЫ ДОГОВОРА</w:t>
      </w:r>
      <w:r w:rsidRPr="00987123">
        <w:rPr>
          <w:rFonts w:ascii="Times New Roman" w:hAnsi="Times New Roman"/>
          <w:sz w:val="24"/>
          <w:szCs w:val="24"/>
        </w:rPr>
        <w:t xml:space="preserve"> </w:t>
      </w:r>
    </w:p>
    <w:p w14:paraId="3CD922FF" w14:textId="77777777" w:rsidR="00987123" w:rsidRPr="00987123" w:rsidRDefault="00987123" w:rsidP="003833C4">
      <w:pPr>
        <w:spacing w:after="0"/>
        <w:rPr>
          <w:rFonts w:ascii="Times New Roman" w:hAnsi="Times New Roman"/>
          <w:sz w:val="24"/>
          <w:szCs w:val="24"/>
        </w:rPr>
      </w:pPr>
      <w:r w:rsidRPr="00987123">
        <w:rPr>
          <w:rFonts w:ascii="Times New Roman" w:hAnsi="Times New Roman"/>
          <w:sz w:val="24"/>
          <w:szCs w:val="24"/>
        </w:rPr>
        <w:t>Для формирования НМЦК заказчик получил три коммерческих предложения от Поставщиков продуктов питания:</w:t>
      </w:r>
    </w:p>
    <w:p w14:paraId="71206F45" w14:textId="77777777" w:rsidR="00987123" w:rsidRPr="00987123" w:rsidRDefault="00987123" w:rsidP="003833C4">
      <w:pPr>
        <w:spacing w:after="0"/>
        <w:rPr>
          <w:rFonts w:ascii="Times New Roman" w:hAnsi="Times New Roman"/>
          <w:sz w:val="24"/>
          <w:szCs w:val="24"/>
        </w:rPr>
      </w:pPr>
      <w:r w:rsidRPr="00987123">
        <w:rPr>
          <w:rFonts w:ascii="Times New Roman" w:hAnsi="Times New Roman"/>
          <w:sz w:val="24"/>
          <w:szCs w:val="24"/>
        </w:rPr>
        <w:t xml:space="preserve"> Поставщик № 1 коммерческое предложение </w:t>
      </w:r>
    </w:p>
    <w:p w14:paraId="045993B8" w14:textId="77777777" w:rsidR="00987123" w:rsidRPr="00987123" w:rsidRDefault="00987123" w:rsidP="003833C4">
      <w:pPr>
        <w:spacing w:after="0"/>
        <w:rPr>
          <w:rFonts w:ascii="Times New Roman" w:hAnsi="Times New Roman"/>
          <w:sz w:val="24"/>
          <w:szCs w:val="24"/>
        </w:rPr>
      </w:pPr>
      <w:r w:rsidRPr="00987123">
        <w:rPr>
          <w:rFonts w:ascii="Times New Roman" w:hAnsi="Times New Roman"/>
          <w:sz w:val="24"/>
          <w:szCs w:val="24"/>
        </w:rPr>
        <w:t>Поставщик № 2 коммерческое предложение.</w:t>
      </w:r>
    </w:p>
    <w:p w14:paraId="7B84B1D0" w14:textId="77777777" w:rsidR="00987123" w:rsidRPr="00987123" w:rsidRDefault="00987123" w:rsidP="003833C4">
      <w:pPr>
        <w:spacing w:after="0"/>
        <w:rPr>
          <w:rFonts w:ascii="Times New Roman" w:hAnsi="Times New Roman"/>
          <w:sz w:val="24"/>
          <w:szCs w:val="24"/>
        </w:rPr>
      </w:pPr>
      <w:r w:rsidRPr="00987123">
        <w:rPr>
          <w:rFonts w:ascii="Times New Roman" w:hAnsi="Times New Roman"/>
          <w:sz w:val="24"/>
          <w:szCs w:val="24"/>
        </w:rPr>
        <w:t xml:space="preserve">Поставщик № 3 коммерческое предложение </w:t>
      </w:r>
    </w:p>
    <w:p w14:paraId="2CA66CB4" w14:textId="77777777" w:rsidR="00987123" w:rsidRPr="00987123" w:rsidRDefault="00987123" w:rsidP="00987123">
      <w:pPr>
        <w:rPr>
          <w:rFonts w:ascii="Times New Roman" w:hAnsi="Times New Roman"/>
          <w:b/>
          <w:sz w:val="24"/>
          <w:szCs w:val="24"/>
        </w:rPr>
      </w:pPr>
    </w:p>
    <w:tbl>
      <w:tblPr>
        <w:tblW w:w="9998" w:type="dxa"/>
        <w:tblLayout w:type="fixed"/>
        <w:tblCellMar>
          <w:left w:w="30" w:type="dxa"/>
          <w:right w:w="30" w:type="dxa"/>
        </w:tblCellMar>
        <w:tblLook w:val="00A0" w:firstRow="1" w:lastRow="0" w:firstColumn="1" w:lastColumn="0" w:noHBand="0" w:noVBand="0"/>
      </w:tblPr>
      <w:tblGrid>
        <w:gridCol w:w="533"/>
        <w:gridCol w:w="1839"/>
        <w:gridCol w:w="635"/>
        <w:gridCol w:w="1418"/>
        <w:gridCol w:w="1275"/>
        <w:gridCol w:w="1418"/>
        <w:gridCol w:w="1134"/>
        <w:gridCol w:w="1352"/>
        <w:gridCol w:w="394"/>
      </w:tblGrid>
      <w:tr w:rsidR="00987123" w:rsidRPr="00987123" w14:paraId="68047029" w14:textId="77777777" w:rsidTr="00AF244D">
        <w:trPr>
          <w:trHeight w:val="48"/>
        </w:trPr>
        <w:tc>
          <w:tcPr>
            <w:tcW w:w="533" w:type="dxa"/>
            <w:vMerge w:val="restart"/>
            <w:tcBorders>
              <w:top w:val="single" w:sz="6" w:space="0" w:color="auto"/>
              <w:left w:val="single" w:sz="6" w:space="0" w:color="auto"/>
              <w:bottom w:val="single" w:sz="6" w:space="0" w:color="auto"/>
              <w:right w:val="single" w:sz="6" w:space="0" w:color="auto"/>
            </w:tcBorders>
          </w:tcPr>
          <w:p w14:paraId="07A4FDDA"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 xml:space="preserve">№ </w:t>
            </w:r>
          </w:p>
          <w:p w14:paraId="5FAB3A1C"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п/п</w:t>
            </w:r>
          </w:p>
        </w:tc>
        <w:tc>
          <w:tcPr>
            <w:tcW w:w="1839" w:type="dxa"/>
            <w:vMerge w:val="restart"/>
            <w:tcBorders>
              <w:top w:val="single" w:sz="6" w:space="0" w:color="auto"/>
              <w:left w:val="single" w:sz="6" w:space="0" w:color="auto"/>
              <w:bottom w:val="single" w:sz="6" w:space="0" w:color="auto"/>
              <w:right w:val="single" w:sz="6" w:space="0" w:color="auto"/>
            </w:tcBorders>
          </w:tcPr>
          <w:p w14:paraId="46E11A90" w14:textId="77777777" w:rsidR="00987123" w:rsidRPr="00987123" w:rsidRDefault="00987123" w:rsidP="00987123">
            <w:pPr>
              <w:rPr>
                <w:rFonts w:ascii="Times New Roman" w:hAnsi="Times New Roman"/>
                <w:sz w:val="24"/>
                <w:szCs w:val="24"/>
              </w:rPr>
            </w:pPr>
          </w:p>
          <w:p w14:paraId="44C4F0B6"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Наименование услуги</w:t>
            </w:r>
          </w:p>
        </w:tc>
        <w:tc>
          <w:tcPr>
            <w:tcW w:w="635" w:type="dxa"/>
            <w:vMerge w:val="restart"/>
            <w:tcBorders>
              <w:top w:val="single" w:sz="6" w:space="0" w:color="auto"/>
              <w:left w:val="single" w:sz="6" w:space="0" w:color="auto"/>
              <w:bottom w:val="single" w:sz="6" w:space="0" w:color="auto"/>
              <w:right w:val="single" w:sz="6" w:space="0" w:color="auto"/>
            </w:tcBorders>
          </w:tcPr>
          <w:p w14:paraId="52534D42"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Кол-во,</w:t>
            </w:r>
          </w:p>
          <w:p w14:paraId="60C7C054" w14:textId="31F6A5A4" w:rsidR="00987123" w:rsidRPr="00987123" w:rsidRDefault="00EC06F9" w:rsidP="00987123">
            <w:pPr>
              <w:rPr>
                <w:rFonts w:ascii="Times New Roman" w:hAnsi="Times New Roman"/>
                <w:sz w:val="24"/>
                <w:szCs w:val="24"/>
              </w:rPr>
            </w:pPr>
            <w:r>
              <w:rPr>
                <w:rFonts w:ascii="Times New Roman" w:hAnsi="Times New Roman"/>
                <w:sz w:val="24"/>
                <w:szCs w:val="24"/>
              </w:rPr>
              <w:t>ш</w:t>
            </w:r>
            <w:r w:rsidR="00987123" w:rsidRPr="00987123">
              <w:rPr>
                <w:rFonts w:ascii="Times New Roman" w:hAnsi="Times New Roman"/>
                <w:sz w:val="24"/>
                <w:szCs w:val="24"/>
              </w:rPr>
              <w:t>т</w:t>
            </w:r>
            <w:r>
              <w:rPr>
                <w:rFonts w:ascii="Times New Roman" w:hAnsi="Times New Roman"/>
                <w:sz w:val="24"/>
                <w:szCs w:val="24"/>
              </w:rPr>
              <w:t>.</w:t>
            </w:r>
          </w:p>
        </w:tc>
        <w:tc>
          <w:tcPr>
            <w:tcW w:w="4111" w:type="dxa"/>
            <w:gridSpan w:val="3"/>
            <w:tcBorders>
              <w:top w:val="single" w:sz="6" w:space="0" w:color="auto"/>
              <w:left w:val="single" w:sz="6" w:space="0" w:color="auto"/>
              <w:bottom w:val="single" w:sz="4" w:space="0" w:color="auto"/>
              <w:right w:val="single" w:sz="4" w:space="0" w:color="auto"/>
            </w:tcBorders>
          </w:tcPr>
          <w:p w14:paraId="6A2A512C"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Цена за единицу товара, руб.</w:t>
            </w:r>
          </w:p>
        </w:tc>
        <w:tc>
          <w:tcPr>
            <w:tcW w:w="1134" w:type="dxa"/>
            <w:tcBorders>
              <w:top w:val="single" w:sz="6" w:space="0" w:color="auto"/>
              <w:left w:val="single" w:sz="4" w:space="0" w:color="auto"/>
              <w:right w:val="single" w:sz="4" w:space="0" w:color="auto"/>
            </w:tcBorders>
          </w:tcPr>
          <w:p w14:paraId="7478EC15" w14:textId="77777777" w:rsidR="00987123" w:rsidRPr="00987123" w:rsidRDefault="00987123" w:rsidP="00987123">
            <w:pPr>
              <w:rPr>
                <w:rFonts w:ascii="Times New Roman" w:hAnsi="Times New Roman"/>
                <w:sz w:val="24"/>
                <w:szCs w:val="24"/>
              </w:rPr>
            </w:pPr>
          </w:p>
        </w:tc>
        <w:tc>
          <w:tcPr>
            <w:tcW w:w="1352" w:type="dxa"/>
            <w:vMerge w:val="restart"/>
            <w:tcBorders>
              <w:top w:val="single" w:sz="6" w:space="0" w:color="auto"/>
              <w:left w:val="single" w:sz="4" w:space="0" w:color="auto"/>
              <w:right w:val="single" w:sz="6" w:space="0" w:color="auto"/>
            </w:tcBorders>
          </w:tcPr>
          <w:p w14:paraId="5E05DF6F" w14:textId="77777777" w:rsidR="00987123" w:rsidRPr="00987123" w:rsidRDefault="00987123" w:rsidP="00987123">
            <w:pPr>
              <w:rPr>
                <w:rFonts w:ascii="Times New Roman" w:hAnsi="Times New Roman"/>
                <w:sz w:val="24"/>
                <w:szCs w:val="24"/>
              </w:rPr>
            </w:pPr>
          </w:p>
          <w:p w14:paraId="22597E44"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НМЦК, руб.</w:t>
            </w:r>
          </w:p>
        </w:tc>
        <w:tc>
          <w:tcPr>
            <w:tcW w:w="394" w:type="dxa"/>
            <w:tcBorders>
              <w:top w:val="nil"/>
              <w:left w:val="nil"/>
              <w:bottom w:val="nil"/>
              <w:right w:val="nil"/>
            </w:tcBorders>
          </w:tcPr>
          <w:p w14:paraId="5E4DC17B" w14:textId="77777777" w:rsidR="00987123" w:rsidRPr="00987123" w:rsidRDefault="00987123" w:rsidP="00987123">
            <w:pPr>
              <w:rPr>
                <w:rFonts w:ascii="Times New Roman" w:hAnsi="Times New Roman"/>
                <w:sz w:val="24"/>
                <w:szCs w:val="24"/>
              </w:rPr>
            </w:pPr>
          </w:p>
        </w:tc>
      </w:tr>
      <w:tr w:rsidR="00987123" w:rsidRPr="00987123" w14:paraId="775EADEA" w14:textId="77777777" w:rsidTr="00B86B7B">
        <w:trPr>
          <w:gridAfter w:val="1"/>
          <w:wAfter w:w="394" w:type="dxa"/>
          <w:trHeight w:val="802"/>
        </w:trPr>
        <w:tc>
          <w:tcPr>
            <w:tcW w:w="533" w:type="dxa"/>
            <w:vMerge/>
            <w:tcBorders>
              <w:top w:val="single" w:sz="6" w:space="0" w:color="auto"/>
              <w:left w:val="single" w:sz="6" w:space="0" w:color="auto"/>
              <w:bottom w:val="single" w:sz="6" w:space="0" w:color="auto"/>
              <w:right w:val="single" w:sz="6" w:space="0" w:color="auto"/>
            </w:tcBorders>
          </w:tcPr>
          <w:p w14:paraId="0D4FC4FE" w14:textId="77777777" w:rsidR="00987123" w:rsidRPr="00987123" w:rsidRDefault="00987123" w:rsidP="00987123">
            <w:pPr>
              <w:rPr>
                <w:rFonts w:ascii="Times New Roman" w:hAnsi="Times New Roman"/>
                <w:sz w:val="24"/>
                <w:szCs w:val="24"/>
              </w:rPr>
            </w:pPr>
          </w:p>
        </w:tc>
        <w:tc>
          <w:tcPr>
            <w:tcW w:w="1839" w:type="dxa"/>
            <w:vMerge/>
            <w:tcBorders>
              <w:top w:val="single" w:sz="6" w:space="0" w:color="auto"/>
              <w:left w:val="single" w:sz="6" w:space="0" w:color="auto"/>
              <w:bottom w:val="single" w:sz="6" w:space="0" w:color="auto"/>
              <w:right w:val="single" w:sz="6" w:space="0" w:color="auto"/>
            </w:tcBorders>
          </w:tcPr>
          <w:p w14:paraId="4844ED8F" w14:textId="77777777" w:rsidR="00987123" w:rsidRPr="00987123" w:rsidRDefault="00987123" w:rsidP="00987123">
            <w:pPr>
              <w:rPr>
                <w:rFonts w:ascii="Times New Roman" w:hAnsi="Times New Roman"/>
                <w:sz w:val="24"/>
                <w:szCs w:val="24"/>
              </w:rPr>
            </w:pPr>
          </w:p>
        </w:tc>
        <w:tc>
          <w:tcPr>
            <w:tcW w:w="635" w:type="dxa"/>
            <w:vMerge/>
            <w:tcBorders>
              <w:top w:val="single" w:sz="6" w:space="0" w:color="auto"/>
              <w:left w:val="single" w:sz="6" w:space="0" w:color="auto"/>
              <w:bottom w:val="single" w:sz="6" w:space="0" w:color="auto"/>
              <w:right w:val="single" w:sz="6" w:space="0" w:color="auto"/>
            </w:tcBorders>
          </w:tcPr>
          <w:p w14:paraId="175A6403" w14:textId="77777777" w:rsidR="00987123" w:rsidRPr="00987123" w:rsidRDefault="00987123" w:rsidP="00987123">
            <w:pPr>
              <w:rPr>
                <w:rFonts w:ascii="Times New Roman" w:hAnsi="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14:paraId="01BB917F"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Поставщик №1</w:t>
            </w:r>
          </w:p>
        </w:tc>
        <w:tc>
          <w:tcPr>
            <w:tcW w:w="1275" w:type="dxa"/>
            <w:tcBorders>
              <w:top w:val="single" w:sz="6" w:space="0" w:color="auto"/>
              <w:left w:val="single" w:sz="6" w:space="0" w:color="auto"/>
              <w:bottom w:val="single" w:sz="6" w:space="0" w:color="auto"/>
              <w:right w:val="single" w:sz="6" w:space="0" w:color="auto"/>
            </w:tcBorders>
          </w:tcPr>
          <w:p w14:paraId="13C976C7"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Поставщик №2</w:t>
            </w:r>
          </w:p>
        </w:tc>
        <w:tc>
          <w:tcPr>
            <w:tcW w:w="1418" w:type="dxa"/>
            <w:tcBorders>
              <w:top w:val="single" w:sz="6" w:space="0" w:color="auto"/>
              <w:left w:val="single" w:sz="6" w:space="0" w:color="auto"/>
              <w:bottom w:val="single" w:sz="6" w:space="0" w:color="auto"/>
              <w:right w:val="single" w:sz="4" w:space="0" w:color="auto"/>
            </w:tcBorders>
          </w:tcPr>
          <w:p w14:paraId="1952DD7C" w14:textId="03BE983E" w:rsidR="00987123" w:rsidRPr="00987123" w:rsidRDefault="00987123" w:rsidP="00987123">
            <w:pPr>
              <w:rPr>
                <w:rFonts w:ascii="Times New Roman" w:hAnsi="Times New Roman"/>
                <w:sz w:val="24"/>
                <w:szCs w:val="24"/>
              </w:rPr>
            </w:pPr>
            <w:r w:rsidRPr="00987123">
              <w:rPr>
                <w:rFonts w:ascii="Times New Roman" w:hAnsi="Times New Roman"/>
                <w:sz w:val="24"/>
                <w:szCs w:val="24"/>
              </w:rPr>
              <w:t>Поставщик №3</w:t>
            </w:r>
          </w:p>
        </w:tc>
        <w:tc>
          <w:tcPr>
            <w:tcW w:w="1134" w:type="dxa"/>
            <w:tcBorders>
              <w:left w:val="single" w:sz="4" w:space="0" w:color="auto"/>
              <w:bottom w:val="single" w:sz="6" w:space="0" w:color="auto"/>
              <w:right w:val="single" w:sz="4" w:space="0" w:color="auto"/>
            </w:tcBorders>
          </w:tcPr>
          <w:p w14:paraId="1B079D4A" w14:textId="77777777" w:rsidR="00987123" w:rsidRPr="00987123" w:rsidRDefault="00987123" w:rsidP="00987123">
            <w:pPr>
              <w:rPr>
                <w:rFonts w:ascii="Times New Roman" w:hAnsi="Times New Roman"/>
                <w:sz w:val="24"/>
                <w:szCs w:val="24"/>
              </w:rPr>
            </w:pPr>
            <w:r w:rsidRPr="00987123">
              <w:rPr>
                <w:rFonts w:ascii="Times New Roman" w:hAnsi="Times New Roman"/>
                <w:sz w:val="24"/>
                <w:szCs w:val="24"/>
              </w:rPr>
              <w:t>Цена, руб.</w:t>
            </w:r>
          </w:p>
        </w:tc>
        <w:tc>
          <w:tcPr>
            <w:tcW w:w="1352" w:type="dxa"/>
            <w:vMerge/>
            <w:tcBorders>
              <w:left w:val="single" w:sz="4" w:space="0" w:color="auto"/>
              <w:bottom w:val="single" w:sz="6" w:space="0" w:color="auto"/>
              <w:right w:val="single" w:sz="6" w:space="0" w:color="auto"/>
            </w:tcBorders>
          </w:tcPr>
          <w:p w14:paraId="0E29DF0D" w14:textId="77777777" w:rsidR="00987123" w:rsidRPr="00987123" w:rsidRDefault="00987123" w:rsidP="00987123">
            <w:pPr>
              <w:rPr>
                <w:rFonts w:ascii="Times New Roman" w:hAnsi="Times New Roman"/>
                <w:sz w:val="24"/>
                <w:szCs w:val="24"/>
              </w:rPr>
            </w:pPr>
          </w:p>
        </w:tc>
      </w:tr>
      <w:tr w:rsidR="00EC06F9" w:rsidRPr="00987123" w14:paraId="50653974" w14:textId="77777777" w:rsidTr="004D0391">
        <w:trPr>
          <w:gridAfter w:val="1"/>
          <w:wAfter w:w="394" w:type="dxa"/>
          <w:trHeight w:val="538"/>
        </w:trPr>
        <w:tc>
          <w:tcPr>
            <w:tcW w:w="533" w:type="dxa"/>
            <w:tcBorders>
              <w:top w:val="single" w:sz="6" w:space="0" w:color="auto"/>
              <w:left w:val="single" w:sz="6" w:space="0" w:color="auto"/>
              <w:bottom w:val="single" w:sz="6" w:space="0" w:color="auto"/>
              <w:right w:val="single" w:sz="6" w:space="0" w:color="auto"/>
            </w:tcBorders>
          </w:tcPr>
          <w:p w14:paraId="0642F30E" w14:textId="214227D4" w:rsidR="00EC06F9" w:rsidRPr="00987123" w:rsidRDefault="00EC06F9" w:rsidP="00EC06F9">
            <w:pPr>
              <w:rPr>
                <w:rFonts w:ascii="Times New Roman" w:hAnsi="Times New Roman"/>
                <w:sz w:val="24"/>
                <w:szCs w:val="24"/>
              </w:rPr>
            </w:pPr>
            <w:r>
              <w:rPr>
                <w:rFonts w:ascii="Times New Roman" w:hAnsi="Times New Roman"/>
                <w:sz w:val="24"/>
                <w:szCs w:val="24"/>
              </w:rPr>
              <w:t>1</w:t>
            </w:r>
          </w:p>
        </w:tc>
        <w:tc>
          <w:tcPr>
            <w:tcW w:w="1839" w:type="dxa"/>
            <w:tcBorders>
              <w:left w:val="single" w:sz="4" w:space="0" w:color="000000"/>
              <w:bottom w:val="single" w:sz="4" w:space="0" w:color="000000"/>
            </w:tcBorders>
            <w:shd w:val="clear" w:color="auto" w:fill="auto"/>
          </w:tcPr>
          <w:p w14:paraId="51731C1A" w14:textId="6B842C53" w:rsidR="00EC06F9" w:rsidRPr="00987123" w:rsidRDefault="00EC06F9" w:rsidP="00EC06F9">
            <w:pPr>
              <w:rPr>
                <w:rFonts w:ascii="Times New Roman" w:hAnsi="Times New Roman"/>
                <w:b/>
                <w:sz w:val="24"/>
                <w:szCs w:val="24"/>
              </w:rPr>
            </w:pPr>
            <w:r>
              <w:rPr>
                <w:rFonts w:ascii="Times New Roman" w:hAnsi="Times New Roman"/>
                <w:sz w:val="24"/>
                <w:szCs w:val="24"/>
              </w:rPr>
              <w:t>Футболка</w:t>
            </w:r>
          </w:p>
        </w:tc>
        <w:tc>
          <w:tcPr>
            <w:tcW w:w="635" w:type="dxa"/>
            <w:tcBorders>
              <w:left w:val="single" w:sz="4" w:space="0" w:color="000000"/>
              <w:bottom w:val="single" w:sz="4" w:space="0" w:color="000000"/>
            </w:tcBorders>
            <w:shd w:val="clear" w:color="auto" w:fill="auto"/>
          </w:tcPr>
          <w:p w14:paraId="4809FE3E" w14:textId="46B9D637" w:rsidR="00EC06F9" w:rsidRPr="00987123" w:rsidRDefault="00EC06F9" w:rsidP="00EC06F9">
            <w:pPr>
              <w:rPr>
                <w:rFonts w:ascii="Times New Roman" w:hAnsi="Times New Roman"/>
                <w:sz w:val="24"/>
                <w:szCs w:val="24"/>
              </w:rPr>
            </w:pPr>
            <w:r>
              <w:rPr>
                <w:rFonts w:ascii="Times New Roman" w:hAnsi="Times New Roman"/>
                <w:sz w:val="24"/>
                <w:szCs w:val="24"/>
              </w:rPr>
              <w:t>20</w:t>
            </w:r>
          </w:p>
        </w:tc>
        <w:tc>
          <w:tcPr>
            <w:tcW w:w="1418" w:type="dxa"/>
            <w:tcBorders>
              <w:top w:val="single" w:sz="6" w:space="0" w:color="auto"/>
              <w:left w:val="single" w:sz="6" w:space="0" w:color="auto"/>
              <w:bottom w:val="single" w:sz="6" w:space="0" w:color="auto"/>
              <w:right w:val="single" w:sz="6" w:space="0" w:color="auto"/>
            </w:tcBorders>
          </w:tcPr>
          <w:p w14:paraId="426B6079" w14:textId="1E75C444" w:rsidR="00EC06F9" w:rsidRPr="00987123" w:rsidRDefault="00EC06F9" w:rsidP="00EC06F9">
            <w:pPr>
              <w:rPr>
                <w:rFonts w:ascii="Times New Roman" w:hAnsi="Times New Roman"/>
                <w:sz w:val="24"/>
                <w:szCs w:val="24"/>
              </w:rPr>
            </w:pPr>
            <w:r>
              <w:rPr>
                <w:rFonts w:ascii="Times New Roman" w:hAnsi="Times New Roman"/>
                <w:sz w:val="24"/>
                <w:szCs w:val="24"/>
              </w:rPr>
              <w:t>1 160,00</w:t>
            </w:r>
          </w:p>
        </w:tc>
        <w:tc>
          <w:tcPr>
            <w:tcW w:w="1275" w:type="dxa"/>
            <w:tcBorders>
              <w:top w:val="single" w:sz="6" w:space="0" w:color="auto"/>
              <w:left w:val="single" w:sz="6" w:space="0" w:color="auto"/>
              <w:bottom w:val="single" w:sz="6" w:space="0" w:color="auto"/>
              <w:right w:val="single" w:sz="6" w:space="0" w:color="auto"/>
            </w:tcBorders>
          </w:tcPr>
          <w:p w14:paraId="2C60D488" w14:textId="35737863" w:rsidR="00EC06F9" w:rsidRPr="00987123" w:rsidRDefault="00EC06F9" w:rsidP="00EC06F9">
            <w:pPr>
              <w:rPr>
                <w:rFonts w:ascii="Times New Roman" w:hAnsi="Times New Roman"/>
                <w:sz w:val="24"/>
                <w:szCs w:val="24"/>
              </w:rPr>
            </w:pPr>
            <w:r>
              <w:rPr>
                <w:rFonts w:ascii="Times New Roman" w:hAnsi="Times New Roman"/>
                <w:sz w:val="24"/>
                <w:szCs w:val="24"/>
              </w:rPr>
              <w:t>1 650,00</w:t>
            </w:r>
          </w:p>
        </w:tc>
        <w:tc>
          <w:tcPr>
            <w:tcW w:w="1418" w:type="dxa"/>
            <w:tcBorders>
              <w:top w:val="single" w:sz="6" w:space="0" w:color="auto"/>
              <w:left w:val="single" w:sz="6" w:space="0" w:color="auto"/>
              <w:bottom w:val="single" w:sz="6" w:space="0" w:color="auto"/>
              <w:right w:val="single" w:sz="6" w:space="0" w:color="auto"/>
            </w:tcBorders>
          </w:tcPr>
          <w:p w14:paraId="19C61F54" w14:textId="760FF796" w:rsidR="00EC06F9" w:rsidRPr="00987123" w:rsidRDefault="00EC06F9" w:rsidP="00EC06F9">
            <w:pPr>
              <w:rPr>
                <w:rFonts w:ascii="Times New Roman" w:hAnsi="Times New Roman"/>
                <w:sz w:val="24"/>
                <w:szCs w:val="24"/>
              </w:rPr>
            </w:pPr>
            <w:r>
              <w:rPr>
                <w:rFonts w:ascii="Times New Roman" w:hAnsi="Times New Roman"/>
                <w:sz w:val="24"/>
                <w:szCs w:val="24"/>
              </w:rPr>
              <w:t>1 300,00</w:t>
            </w:r>
          </w:p>
        </w:tc>
        <w:tc>
          <w:tcPr>
            <w:tcW w:w="1134" w:type="dxa"/>
            <w:tcBorders>
              <w:top w:val="single" w:sz="6" w:space="0" w:color="auto"/>
              <w:left w:val="single" w:sz="6" w:space="0" w:color="auto"/>
              <w:bottom w:val="single" w:sz="6" w:space="0" w:color="auto"/>
              <w:right w:val="single" w:sz="6" w:space="0" w:color="auto"/>
            </w:tcBorders>
          </w:tcPr>
          <w:p w14:paraId="60AC9CA6" w14:textId="73335133" w:rsidR="00EC06F9" w:rsidRPr="00987123" w:rsidRDefault="00EC06F9" w:rsidP="00EC06F9">
            <w:pPr>
              <w:rPr>
                <w:rFonts w:ascii="Times New Roman" w:hAnsi="Times New Roman"/>
                <w:sz w:val="24"/>
                <w:szCs w:val="24"/>
              </w:rPr>
            </w:pPr>
            <w:r>
              <w:rPr>
                <w:rFonts w:ascii="Times New Roman" w:hAnsi="Times New Roman"/>
                <w:sz w:val="24"/>
                <w:szCs w:val="24"/>
              </w:rPr>
              <w:t>1 160,00</w:t>
            </w:r>
          </w:p>
        </w:tc>
        <w:tc>
          <w:tcPr>
            <w:tcW w:w="1352" w:type="dxa"/>
            <w:tcBorders>
              <w:top w:val="single" w:sz="6" w:space="0" w:color="auto"/>
              <w:left w:val="single" w:sz="6" w:space="0" w:color="auto"/>
              <w:bottom w:val="single" w:sz="6" w:space="0" w:color="auto"/>
              <w:right w:val="single" w:sz="6" w:space="0" w:color="auto"/>
            </w:tcBorders>
          </w:tcPr>
          <w:p w14:paraId="590282EA" w14:textId="2A9558A6" w:rsidR="00EC06F9" w:rsidRPr="00987123" w:rsidRDefault="00EC06F9" w:rsidP="00EC06F9">
            <w:pPr>
              <w:rPr>
                <w:rFonts w:ascii="Times New Roman" w:hAnsi="Times New Roman"/>
                <w:sz w:val="24"/>
                <w:szCs w:val="24"/>
              </w:rPr>
            </w:pPr>
            <w:r>
              <w:rPr>
                <w:rFonts w:ascii="Times New Roman" w:hAnsi="Times New Roman"/>
                <w:sz w:val="24"/>
                <w:szCs w:val="24"/>
              </w:rPr>
              <w:t>23 200,00</w:t>
            </w:r>
          </w:p>
        </w:tc>
      </w:tr>
      <w:tr w:rsidR="00EC06F9" w:rsidRPr="00987123" w14:paraId="6E5F4974" w14:textId="77777777" w:rsidTr="002F40DB">
        <w:trPr>
          <w:gridAfter w:val="1"/>
          <w:wAfter w:w="394" w:type="dxa"/>
          <w:trHeight w:val="538"/>
        </w:trPr>
        <w:tc>
          <w:tcPr>
            <w:tcW w:w="533" w:type="dxa"/>
            <w:tcBorders>
              <w:top w:val="single" w:sz="6" w:space="0" w:color="auto"/>
              <w:left w:val="single" w:sz="6" w:space="0" w:color="auto"/>
              <w:bottom w:val="single" w:sz="6" w:space="0" w:color="auto"/>
              <w:right w:val="single" w:sz="6" w:space="0" w:color="auto"/>
            </w:tcBorders>
          </w:tcPr>
          <w:p w14:paraId="5659E6F0" w14:textId="01FEC48A" w:rsidR="00EC06F9" w:rsidRPr="00987123" w:rsidRDefault="00EC06F9" w:rsidP="00EC06F9">
            <w:pPr>
              <w:rPr>
                <w:rFonts w:ascii="Times New Roman" w:hAnsi="Times New Roman"/>
                <w:sz w:val="24"/>
                <w:szCs w:val="24"/>
              </w:rPr>
            </w:pPr>
            <w:r>
              <w:rPr>
                <w:rFonts w:ascii="Times New Roman" w:hAnsi="Times New Roman"/>
                <w:sz w:val="24"/>
                <w:szCs w:val="24"/>
              </w:rPr>
              <w:t>2</w:t>
            </w:r>
          </w:p>
        </w:tc>
        <w:tc>
          <w:tcPr>
            <w:tcW w:w="1839" w:type="dxa"/>
            <w:tcBorders>
              <w:top w:val="single" w:sz="4" w:space="0" w:color="auto"/>
              <w:left w:val="single" w:sz="4" w:space="0" w:color="000000"/>
              <w:bottom w:val="single" w:sz="4" w:space="0" w:color="auto"/>
            </w:tcBorders>
            <w:shd w:val="clear" w:color="auto" w:fill="auto"/>
          </w:tcPr>
          <w:p w14:paraId="51FD702F" w14:textId="0B40C792" w:rsidR="00EC06F9" w:rsidRPr="00987123" w:rsidRDefault="00EC06F9" w:rsidP="00EC06F9">
            <w:pPr>
              <w:rPr>
                <w:rFonts w:ascii="Times New Roman" w:hAnsi="Times New Roman"/>
                <w:b/>
                <w:sz w:val="24"/>
                <w:szCs w:val="24"/>
              </w:rPr>
            </w:pPr>
            <w:r w:rsidRPr="00B86B7B">
              <w:rPr>
                <w:rFonts w:ascii="Times New Roman" w:hAnsi="Times New Roman"/>
                <w:bCs/>
                <w:sz w:val="24"/>
                <w:szCs w:val="24"/>
              </w:rPr>
              <w:t>Футболка</w:t>
            </w:r>
          </w:p>
        </w:tc>
        <w:tc>
          <w:tcPr>
            <w:tcW w:w="635" w:type="dxa"/>
            <w:tcBorders>
              <w:top w:val="single" w:sz="4" w:space="0" w:color="auto"/>
              <w:left w:val="single" w:sz="4" w:space="0" w:color="000000"/>
              <w:bottom w:val="single" w:sz="4" w:space="0" w:color="auto"/>
            </w:tcBorders>
            <w:shd w:val="clear" w:color="auto" w:fill="auto"/>
          </w:tcPr>
          <w:p w14:paraId="02C5A39A" w14:textId="78492968" w:rsidR="00EC06F9" w:rsidRPr="00987123" w:rsidRDefault="00EC06F9" w:rsidP="00EC06F9">
            <w:pPr>
              <w:rPr>
                <w:rFonts w:ascii="Times New Roman" w:hAnsi="Times New Roman"/>
                <w:sz w:val="24"/>
                <w:szCs w:val="24"/>
              </w:rPr>
            </w:pPr>
            <w:r>
              <w:rPr>
                <w:rFonts w:ascii="Times New Roman" w:hAnsi="Times New Roman"/>
                <w:sz w:val="24"/>
                <w:szCs w:val="24"/>
              </w:rPr>
              <w:t>20</w:t>
            </w:r>
          </w:p>
        </w:tc>
        <w:tc>
          <w:tcPr>
            <w:tcW w:w="1418" w:type="dxa"/>
            <w:tcBorders>
              <w:top w:val="single" w:sz="6" w:space="0" w:color="auto"/>
              <w:left w:val="single" w:sz="6" w:space="0" w:color="auto"/>
              <w:bottom w:val="single" w:sz="6" w:space="0" w:color="auto"/>
              <w:right w:val="single" w:sz="6" w:space="0" w:color="auto"/>
            </w:tcBorders>
          </w:tcPr>
          <w:p w14:paraId="73220D54" w14:textId="75721450" w:rsidR="00EC06F9" w:rsidRPr="00987123" w:rsidRDefault="00EC06F9" w:rsidP="00EC06F9">
            <w:pPr>
              <w:rPr>
                <w:rFonts w:ascii="Times New Roman" w:hAnsi="Times New Roman"/>
                <w:sz w:val="24"/>
                <w:szCs w:val="24"/>
              </w:rPr>
            </w:pPr>
            <w:r>
              <w:rPr>
                <w:rFonts w:ascii="Times New Roman" w:hAnsi="Times New Roman"/>
                <w:sz w:val="24"/>
                <w:szCs w:val="24"/>
              </w:rPr>
              <w:t>1 300,00</w:t>
            </w:r>
          </w:p>
        </w:tc>
        <w:tc>
          <w:tcPr>
            <w:tcW w:w="1275" w:type="dxa"/>
            <w:tcBorders>
              <w:top w:val="single" w:sz="6" w:space="0" w:color="auto"/>
              <w:left w:val="single" w:sz="6" w:space="0" w:color="auto"/>
              <w:bottom w:val="single" w:sz="6" w:space="0" w:color="auto"/>
              <w:right w:val="single" w:sz="6" w:space="0" w:color="auto"/>
            </w:tcBorders>
          </w:tcPr>
          <w:p w14:paraId="7C664D2B" w14:textId="4EE498C8" w:rsidR="00EC06F9" w:rsidRPr="00987123" w:rsidRDefault="00EC06F9" w:rsidP="00EC06F9">
            <w:pPr>
              <w:rPr>
                <w:rFonts w:ascii="Times New Roman" w:hAnsi="Times New Roman"/>
                <w:sz w:val="24"/>
                <w:szCs w:val="24"/>
              </w:rPr>
            </w:pPr>
            <w:r>
              <w:rPr>
                <w:rFonts w:ascii="Times New Roman" w:hAnsi="Times New Roman"/>
                <w:sz w:val="24"/>
                <w:szCs w:val="24"/>
              </w:rPr>
              <w:t>1 500,00</w:t>
            </w:r>
          </w:p>
        </w:tc>
        <w:tc>
          <w:tcPr>
            <w:tcW w:w="1418" w:type="dxa"/>
            <w:tcBorders>
              <w:top w:val="single" w:sz="6" w:space="0" w:color="auto"/>
              <w:left w:val="single" w:sz="6" w:space="0" w:color="auto"/>
              <w:bottom w:val="single" w:sz="6" w:space="0" w:color="auto"/>
              <w:right w:val="single" w:sz="6" w:space="0" w:color="auto"/>
            </w:tcBorders>
          </w:tcPr>
          <w:p w14:paraId="7BAB72EA" w14:textId="7F726656" w:rsidR="00EC06F9" w:rsidRPr="00987123" w:rsidRDefault="00EC06F9" w:rsidP="00EC06F9">
            <w:pPr>
              <w:rPr>
                <w:rFonts w:ascii="Times New Roman" w:hAnsi="Times New Roman"/>
                <w:sz w:val="24"/>
                <w:szCs w:val="24"/>
              </w:rPr>
            </w:pPr>
            <w:r>
              <w:rPr>
                <w:rFonts w:ascii="Times New Roman" w:hAnsi="Times New Roman"/>
                <w:sz w:val="24"/>
                <w:szCs w:val="24"/>
              </w:rPr>
              <w:t>1 400,00</w:t>
            </w:r>
          </w:p>
        </w:tc>
        <w:tc>
          <w:tcPr>
            <w:tcW w:w="1134" w:type="dxa"/>
            <w:tcBorders>
              <w:top w:val="single" w:sz="6" w:space="0" w:color="auto"/>
              <w:left w:val="single" w:sz="6" w:space="0" w:color="auto"/>
              <w:bottom w:val="single" w:sz="6" w:space="0" w:color="auto"/>
              <w:right w:val="single" w:sz="6" w:space="0" w:color="auto"/>
            </w:tcBorders>
          </w:tcPr>
          <w:p w14:paraId="7B64646E" w14:textId="1F11095C" w:rsidR="00EC06F9" w:rsidRPr="00987123" w:rsidRDefault="00EC06F9" w:rsidP="00EC06F9">
            <w:pPr>
              <w:rPr>
                <w:rFonts w:ascii="Times New Roman" w:hAnsi="Times New Roman"/>
                <w:sz w:val="24"/>
                <w:szCs w:val="24"/>
              </w:rPr>
            </w:pPr>
            <w:r>
              <w:rPr>
                <w:rFonts w:ascii="Times New Roman" w:hAnsi="Times New Roman"/>
                <w:sz w:val="24"/>
                <w:szCs w:val="24"/>
              </w:rPr>
              <w:t>1 300,00</w:t>
            </w:r>
          </w:p>
        </w:tc>
        <w:tc>
          <w:tcPr>
            <w:tcW w:w="1352" w:type="dxa"/>
            <w:tcBorders>
              <w:top w:val="single" w:sz="6" w:space="0" w:color="auto"/>
              <w:left w:val="single" w:sz="6" w:space="0" w:color="auto"/>
              <w:bottom w:val="single" w:sz="6" w:space="0" w:color="auto"/>
              <w:right w:val="single" w:sz="6" w:space="0" w:color="auto"/>
            </w:tcBorders>
          </w:tcPr>
          <w:p w14:paraId="556DBFAE" w14:textId="252A4BD7" w:rsidR="00EC06F9" w:rsidRPr="00987123" w:rsidRDefault="00EC06F9" w:rsidP="00EC06F9">
            <w:pPr>
              <w:rPr>
                <w:rFonts w:ascii="Times New Roman" w:hAnsi="Times New Roman"/>
                <w:sz w:val="24"/>
                <w:szCs w:val="24"/>
              </w:rPr>
            </w:pPr>
            <w:r>
              <w:rPr>
                <w:rFonts w:ascii="Times New Roman" w:hAnsi="Times New Roman"/>
                <w:sz w:val="24"/>
                <w:szCs w:val="24"/>
              </w:rPr>
              <w:t>26 000,00</w:t>
            </w:r>
          </w:p>
        </w:tc>
      </w:tr>
      <w:tr w:rsidR="00EC06F9" w:rsidRPr="00987123" w14:paraId="177E451F" w14:textId="77777777" w:rsidTr="002F40DB">
        <w:trPr>
          <w:gridAfter w:val="1"/>
          <w:wAfter w:w="394" w:type="dxa"/>
          <w:trHeight w:val="538"/>
        </w:trPr>
        <w:tc>
          <w:tcPr>
            <w:tcW w:w="533" w:type="dxa"/>
            <w:tcBorders>
              <w:top w:val="single" w:sz="6" w:space="0" w:color="auto"/>
              <w:left w:val="single" w:sz="6" w:space="0" w:color="auto"/>
              <w:bottom w:val="single" w:sz="6" w:space="0" w:color="auto"/>
              <w:right w:val="single" w:sz="6" w:space="0" w:color="auto"/>
            </w:tcBorders>
          </w:tcPr>
          <w:p w14:paraId="3DD26FC2" w14:textId="25C6916A" w:rsidR="00EC06F9" w:rsidRPr="00987123" w:rsidRDefault="00EC06F9" w:rsidP="00EC06F9">
            <w:pPr>
              <w:rPr>
                <w:rFonts w:ascii="Times New Roman" w:hAnsi="Times New Roman"/>
                <w:sz w:val="24"/>
                <w:szCs w:val="24"/>
              </w:rPr>
            </w:pPr>
            <w:r>
              <w:rPr>
                <w:rFonts w:ascii="Times New Roman" w:hAnsi="Times New Roman"/>
                <w:sz w:val="24"/>
                <w:szCs w:val="24"/>
              </w:rPr>
              <w:t>3</w:t>
            </w:r>
          </w:p>
        </w:tc>
        <w:tc>
          <w:tcPr>
            <w:tcW w:w="1839" w:type="dxa"/>
            <w:tcBorders>
              <w:top w:val="single" w:sz="4" w:space="0" w:color="auto"/>
              <w:left w:val="single" w:sz="4" w:space="0" w:color="000000"/>
              <w:bottom w:val="single" w:sz="4" w:space="0" w:color="auto"/>
            </w:tcBorders>
            <w:shd w:val="clear" w:color="auto" w:fill="auto"/>
          </w:tcPr>
          <w:p w14:paraId="4D164A68" w14:textId="5A99FE04" w:rsidR="00EC06F9" w:rsidRPr="00987123" w:rsidRDefault="00C45B9A" w:rsidP="00EC06F9">
            <w:pPr>
              <w:rPr>
                <w:rFonts w:ascii="Times New Roman" w:hAnsi="Times New Roman"/>
                <w:b/>
                <w:sz w:val="24"/>
                <w:szCs w:val="24"/>
              </w:rPr>
            </w:pPr>
            <w:r>
              <w:rPr>
                <w:rFonts w:ascii="Times New Roman" w:hAnsi="Times New Roman"/>
                <w:bCs/>
                <w:sz w:val="24"/>
                <w:szCs w:val="24"/>
              </w:rPr>
              <w:t>Халат</w:t>
            </w:r>
          </w:p>
        </w:tc>
        <w:tc>
          <w:tcPr>
            <w:tcW w:w="635" w:type="dxa"/>
            <w:tcBorders>
              <w:top w:val="single" w:sz="4" w:space="0" w:color="auto"/>
              <w:left w:val="single" w:sz="4" w:space="0" w:color="000000"/>
              <w:bottom w:val="single" w:sz="4" w:space="0" w:color="auto"/>
            </w:tcBorders>
            <w:shd w:val="clear" w:color="auto" w:fill="auto"/>
          </w:tcPr>
          <w:p w14:paraId="6B3144F5" w14:textId="789921FC" w:rsidR="00EC06F9" w:rsidRPr="00987123" w:rsidRDefault="000B707C" w:rsidP="00EC06F9">
            <w:pPr>
              <w:rPr>
                <w:rFonts w:ascii="Times New Roman" w:hAnsi="Times New Roman"/>
                <w:sz w:val="24"/>
                <w:szCs w:val="24"/>
              </w:rPr>
            </w:pPr>
            <w:r>
              <w:rPr>
                <w:rFonts w:ascii="Times New Roman" w:hAnsi="Times New Roman"/>
                <w:sz w:val="24"/>
                <w:szCs w:val="24"/>
              </w:rPr>
              <w:t>3</w:t>
            </w:r>
            <w:r w:rsidR="00EC06F9">
              <w:rPr>
                <w:rFonts w:ascii="Times New Roman" w:hAnsi="Times New Roman"/>
                <w:sz w:val="24"/>
                <w:szCs w:val="24"/>
              </w:rPr>
              <w:t>0</w:t>
            </w:r>
          </w:p>
        </w:tc>
        <w:tc>
          <w:tcPr>
            <w:tcW w:w="1418" w:type="dxa"/>
            <w:tcBorders>
              <w:top w:val="single" w:sz="6" w:space="0" w:color="auto"/>
              <w:left w:val="single" w:sz="6" w:space="0" w:color="auto"/>
              <w:bottom w:val="single" w:sz="6" w:space="0" w:color="auto"/>
              <w:right w:val="single" w:sz="6" w:space="0" w:color="auto"/>
            </w:tcBorders>
          </w:tcPr>
          <w:p w14:paraId="5C2F484A" w14:textId="4313C893" w:rsidR="00EC06F9" w:rsidRPr="00987123" w:rsidRDefault="00EC06F9" w:rsidP="00EC06F9">
            <w:pPr>
              <w:rPr>
                <w:rFonts w:ascii="Times New Roman" w:hAnsi="Times New Roman"/>
                <w:sz w:val="24"/>
                <w:szCs w:val="24"/>
              </w:rPr>
            </w:pPr>
            <w:r>
              <w:rPr>
                <w:rFonts w:ascii="Times New Roman" w:hAnsi="Times New Roman"/>
                <w:sz w:val="24"/>
                <w:szCs w:val="24"/>
              </w:rPr>
              <w:t>1 </w:t>
            </w:r>
            <w:r w:rsidR="00C45B9A">
              <w:rPr>
                <w:rFonts w:ascii="Times New Roman" w:hAnsi="Times New Roman"/>
                <w:sz w:val="24"/>
                <w:szCs w:val="24"/>
              </w:rPr>
              <w:t>5</w:t>
            </w:r>
            <w:r>
              <w:rPr>
                <w:rFonts w:ascii="Times New Roman" w:hAnsi="Times New Roman"/>
                <w:sz w:val="24"/>
                <w:szCs w:val="24"/>
              </w:rPr>
              <w:t>00,00</w:t>
            </w:r>
          </w:p>
        </w:tc>
        <w:tc>
          <w:tcPr>
            <w:tcW w:w="1275" w:type="dxa"/>
            <w:tcBorders>
              <w:top w:val="single" w:sz="6" w:space="0" w:color="auto"/>
              <w:left w:val="single" w:sz="6" w:space="0" w:color="auto"/>
              <w:bottom w:val="single" w:sz="6" w:space="0" w:color="auto"/>
              <w:right w:val="single" w:sz="6" w:space="0" w:color="auto"/>
            </w:tcBorders>
          </w:tcPr>
          <w:p w14:paraId="1CF51E45" w14:textId="0A133468" w:rsidR="00EC06F9" w:rsidRPr="00987123" w:rsidRDefault="00EC06F9" w:rsidP="00EC06F9">
            <w:pPr>
              <w:rPr>
                <w:rFonts w:ascii="Times New Roman" w:hAnsi="Times New Roman"/>
                <w:sz w:val="24"/>
                <w:szCs w:val="24"/>
              </w:rPr>
            </w:pPr>
            <w:r>
              <w:rPr>
                <w:rFonts w:ascii="Times New Roman" w:hAnsi="Times New Roman"/>
                <w:sz w:val="24"/>
                <w:szCs w:val="24"/>
              </w:rPr>
              <w:t>1 </w:t>
            </w:r>
            <w:r w:rsidR="000B707C">
              <w:rPr>
                <w:rFonts w:ascii="Times New Roman" w:hAnsi="Times New Roman"/>
                <w:sz w:val="24"/>
                <w:szCs w:val="24"/>
              </w:rPr>
              <w:t>7</w:t>
            </w:r>
            <w:r>
              <w:rPr>
                <w:rFonts w:ascii="Times New Roman" w:hAnsi="Times New Roman"/>
                <w:sz w:val="24"/>
                <w:szCs w:val="24"/>
              </w:rPr>
              <w:t>00,00</w:t>
            </w:r>
          </w:p>
        </w:tc>
        <w:tc>
          <w:tcPr>
            <w:tcW w:w="1418" w:type="dxa"/>
            <w:tcBorders>
              <w:top w:val="single" w:sz="6" w:space="0" w:color="auto"/>
              <w:left w:val="single" w:sz="6" w:space="0" w:color="auto"/>
              <w:bottom w:val="single" w:sz="6" w:space="0" w:color="auto"/>
              <w:right w:val="single" w:sz="6" w:space="0" w:color="auto"/>
            </w:tcBorders>
          </w:tcPr>
          <w:p w14:paraId="0296F950" w14:textId="083DFF14" w:rsidR="00EC06F9" w:rsidRPr="00987123" w:rsidRDefault="00EC06F9" w:rsidP="00EC06F9">
            <w:pPr>
              <w:rPr>
                <w:rFonts w:ascii="Times New Roman" w:hAnsi="Times New Roman"/>
                <w:sz w:val="24"/>
                <w:szCs w:val="24"/>
              </w:rPr>
            </w:pPr>
            <w:r>
              <w:rPr>
                <w:rFonts w:ascii="Times New Roman" w:hAnsi="Times New Roman"/>
                <w:sz w:val="24"/>
                <w:szCs w:val="24"/>
              </w:rPr>
              <w:t>1 </w:t>
            </w:r>
            <w:r w:rsidR="000B707C">
              <w:rPr>
                <w:rFonts w:ascii="Times New Roman" w:hAnsi="Times New Roman"/>
                <w:sz w:val="24"/>
                <w:szCs w:val="24"/>
              </w:rPr>
              <w:t>8</w:t>
            </w:r>
            <w:r>
              <w:rPr>
                <w:rFonts w:ascii="Times New Roman" w:hAnsi="Times New Roman"/>
                <w:sz w:val="24"/>
                <w:szCs w:val="24"/>
              </w:rPr>
              <w:t>50,00</w:t>
            </w:r>
          </w:p>
        </w:tc>
        <w:tc>
          <w:tcPr>
            <w:tcW w:w="1134" w:type="dxa"/>
            <w:tcBorders>
              <w:top w:val="single" w:sz="6" w:space="0" w:color="auto"/>
              <w:left w:val="single" w:sz="6" w:space="0" w:color="auto"/>
              <w:bottom w:val="single" w:sz="6" w:space="0" w:color="auto"/>
              <w:right w:val="single" w:sz="6" w:space="0" w:color="auto"/>
            </w:tcBorders>
          </w:tcPr>
          <w:p w14:paraId="74E72709" w14:textId="4119E423" w:rsidR="00EC06F9" w:rsidRPr="00987123" w:rsidRDefault="00EC06F9" w:rsidP="00EC06F9">
            <w:pPr>
              <w:rPr>
                <w:rFonts w:ascii="Times New Roman" w:hAnsi="Times New Roman"/>
                <w:sz w:val="24"/>
                <w:szCs w:val="24"/>
              </w:rPr>
            </w:pPr>
            <w:r>
              <w:rPr>
                <w:rFonts w:ascii="Times New Roman" w:hAnsi="Times New Roman"/>
                <w:sz w:val="24"/>
                <w:szCs w:val="24"/>
              </w:rPr>
              <w:t>1 </w:t>
            </w:r>
            <w:r w:rsidR="000B707C">
              <w:rPr>
                <w:rFonts w:ascii="Times New Roman" w:hAnsi="Times New Roman"/>
                <w:sz w:val="24"/>
                <w:szCs w:val="24"/>
              </w:rPr>
              <w:t>5</w:t>
            </w:r>
            <w:r>
              <w:rPr>
                <w:rFonts w:ascii="Times New Roman" w:hAnsi="Times New Roman"/>
                <w:sz w:val="24"/>
                <w:szCs w:val="24"/>
              </w:rPr>
              <w:t>00,00</w:t>
            </w:r>
          </w:p>
        </w:tc>
        <w:tc>
          <w:tcPr>
            <w:tcW w:w="1352" w:type="dxa"/>
            <w:tcBorders>
              <w:top w:val="single" w:sz="6" w:space="0" w:color="auto"/>
              <w:left w:val="single" w:sz="6" w:space="0" w:color="auto"/>
              <w:bottom w:val="single" w:sz="6" w:space="0" w:color="auto"/>
              <w:right w:val="single" w:sz="6" w:space="0" w:color="auto"/>
            </w:tcBorders>
          </w:tcPr>
          <w:p w14:paraId="62D16E38" w14:textId="4E82014E" w:rsidR="00EC06F9" w:rsidRPr="00987123" w:rsidRDefault="000B707C" w:rsidP="00EC06F9">
            <w:pPr>
              <w:rPr>
                <w:rFonts w:ascii="Times New Roman" w:hAnsi="Times New Roman"/>
                <w:sz w:val="24"/>
                <w:szCs w:val="24"/>
              </w:rPr>
            </w:pPr>
            <w:r>
              <w:rPr>
                <w:rFonts w:ascii="Times New Roman" w:hAnsi="Times New Roman"/>
                <w:sz w:val="24"/>
                <w:szCs w:val="24"/>
              </w:rPr>
              <w:t>45</w:t>
            </w:r>
            <w:r w:rsidR="00EC06F9">
              <w:rPr>
                <w:rFonts w:ascii="Times New Roman" w:hAnsi="Times New Roman"/>
                <w:sz w:val="24"/>
                <w:szCs w:val="24"/>
              </w:rPr>
              <w:t xml:space="preserve"> 000,00</w:t>
            </w:r>
          </w:p>
        </w:tc>
      </w:tr>
      <w:tr w:rsidR="00EC06F9" w:rsidRPr="00987123" w14:paraId="6ABCAFC5" w14:textId="77777777" w:rsidTr="00AF244D">
        <w:trPr>
          <w:gridAfter w:val="1"/>
          <w:wAfter w:w="394" w:type="dxa"/>
          <w:trHeight w:val="333"/>
        </w:trPr>
        <w:tc>
          <w:tcPr>
            <w:tcW w:w="533" w:type="dxa"/>
            <w:tcBorders>
              <w:top w:val="single" w:sz="6" w:space="0" w:color="auto"/>
              <w:left w:val="single" w:sz="6" w:space="0" w:color="auto"/>
              <w:bottom w:val="single" w:sz="6" w:space="0" w:color="auto"/>
              <w:right w:val="single" w:sz="6" w:space="0" w:color="auto"/>
            </w:tcBorders>
          </w:tcPr>
          <w:p w14:paraId="5891DFC6" w14:textId="77777777" w:rsidR="00EC06F9" w:rsidRPr="00987123" w:rsidRDefault="00EC06F9" w:rsidP="00EC06F9">
            <w:pPr>
              <w:rPr>
                <w:rFonts w:ascii="Times New Roman" w:hAnsi="Times New Roman"/>
                <w:sz w:val="24"/>
                <w:szCs w:val="24"/>
              </w:rPr>
            </w:pPr>
          </w:p>
        </w:tc>
        <w:tc>
          <w:tcPr>
            <w:tcW w:w="1839" w:type="dxa"/>
            <w:tcBorders>
              <w:top w:val="single" w:sz="6" w:space="0" w:color="auto"/>
              <w:left w:val="single" w:sz="6" w:space="0" w:color="auto"/>
              <w:bottom w:val="single" w:sz="6" w:space="0" w:color="auto"/>
              <w:right w:val="single" w:sz="6" w:space="0" w:color="auto"/>
            </w:tcBorders>
          </w:tcPr>
          <w:p w14:paraId="6F4299DA" w14:textId="77777777" w:rsidR="00EC06F9" w:rsidRPr="00987123" w:rsidRDefault="00EC06F9" w:rsidP="00EC06F9">
            <w:pPr>
              <w:rPr>
                <w:rFonts w:ascii="Times New Roman" w:hAnsi="Times New Roman"/>
                <w:bCs/>
                <w:sz w:val="24"/>
                <w:szCs w:val="24"/>
              </w:rPr>
            </w:pPr>
            <w:r w:rsidRPr="00987123">
              <w:rPr>
                <w:rFonts w:ascii="Times New Roman" w:hAnsi="Times New Roman"/>
                <w:bCs/>
                <w:sz w:val="24"/>
                <w:szCs w:val="24"/>
              </w:rPr>
              <w:t>ИТОГО</w:t>
            </w:r>
          </w:p>
        </w:tc>
        <w:tc>
          <w:tcPr>
            <w:tcW w:w="7232" w:type="dxa"/>
            <w:gridSpan w:val="6"/>
            <w:tcBorders>
              <w:top w:val="single" w:sz="6" w:space="0" w:color="auto"/>
              <w:left w:val="single" w:sz="6" w:space="0" w:color="auto"/>
              <w:bottom w:val="single" w:sz="6" w:space="0" w:color="auto"/>
              <w:right w:val="single" w:sz="6" w:space="0" w:color="auto"/>
            </w:tcBorders>
            <w:vAlign w:val="bottom"/>
          </w:tcPr>
          <w:p w14:paraId="691521C0" w14:textId="72591524" w:rsidR="00EC06F9" w:rsidRPr="00987123" w:rsidRDefault="000B707C" w:rsidP="00EC06F9">
            <w:pPr>
              <w:rPr>
                <w:rFonts w:ascii="Times New Roman" w:hAnsi="Times New Roman"/>
                <w:sz w:val="24"/>
                <w:szCs w:val="24"/>
              </w:rPr>
            </w:pPr>
            <w:r>
              <w:rPr>
                <w:rFonts w:ascii="Times New Roman" w:hAnsi="Times New Roman"/>
                <w:sz w:val="24"/>
                <w:szCs w:val="24"/>
              </w:rPr>
              <w:t>94</w:t>
            </w:r>
            <w:r w:rsidR="00EC06F9">
              <w:rPr>
                <w:rFonts w:ascii="Times New Roman" w:hAnsi="Times New Roman"/>
                <w:sz w:val="24"/>
                <w:szCs w:val="24"/>
              </w:rPr>
              <w:t xml:space="preserve"> </w:t>
            </w:r>
            <w:r>
              <w:rPr>
                <w:rFonts w:ascii="Times New Roman" w:hAnsi="Times New Roman"/>
                <w:sz w:val="24"/>
                <w:szCs w:val="24"/>
              </w:rPr>
              <w:t>2</w:t>
            </w:r>
            <w:r w:rsidR="00EC06F9">
              <w:rPr>
                <w:rFonts w:ascii="Times New Roman" w:hAnsi="Times New Roman"/>
                <w:sz w:val="24"/>
                <w:szCs w:val="24"/>
              </w:rPr>
              <w:t>00</w:t>
            </w:r>
            <w:r w:rsidR="00EC06F9" w:rsidRPr="00987123">
              <w:rPr>
                <w:rFonts w:ascii="Times New Roman" w:hAnsi="Times New Roman"/>
                <w:sz w:val="24"/>
                <w:szCs w:val="24"/>
              </w:rPr>
              <w:t xml:space="preserve"> </w:t>
            </w:r>
            <w:r w:rsidRPr="00987123">
              <w:rPr>
                <w:rFonts w:ascii="Times New Roman" w:hAnsi="Times New Roman"/>
                <w:sz w:val="24"/>
                <w:szCs w:val="24"/>
              </w:rPr>
              <w:t>(</w:t>
            </w:r>
            <w:r>
              <w:rPr>
                <w:rFonts w:ascii="Times New Roman" w:hAnsi="Times New Roman"/>
                <w:sz w:val="24"/>
                <w:szCs w:val="24"/>
              </w:rPr>
              <w:t xml:space="preserve">Девяноста четыре </w:t>
            </w:r>
            <w:r w:rsidRPr="00987123">
              <w:rPr>
                <w:rFonts w:ascii="Times New Roman" w:hAnsi="Times New Roman"/>
                <w:sz w:val="24"/>
                <w:szCs w:val="24"/>
              </w:rPr>
              <w:t>тысяч</w:t>
            </w:r>
            <w:r>
              <w:rPr>
                <w:rFonts w:ascii="Times New Roman" w:hAnsi="Times New Roman"/>
                <w:sz w:val="24"/>
                <w:szCs w:val="24"/>
              </w:rPr>
              <w:t>и</w:t>
            </w:r>
            <w:r w:rsidR="00EC06F9" w:rsidRPr="00987123">
              <w:rPr>
                <w:rFonts w:ascii="Times New Roman" w:hAnsi="Times New Roman"/>
                <w:sz w:val="24"/>
                <w:szCs w:val="24"/>
              </w:rPr>
              <w:t xml:space="preserve"> </w:t>
            </w:r>
            <w:r>
              <w:rPr>
                <w:rFonts w:ascii="Times New Roman" w:hAnsi="Times New Roman"/>
                <w:sz w:val="24"/>
                <w:szCs w:val="24"/>
              </w:rPr>
              <w:t>двести</w:t>
            </w:r>
            <w:r w:rsidR="00EC06F9" w:rsidRPr="00987123">
              <w:rPr>
                <w:rFonts w:ascii="Times New Roman" w:hAnsi="Times New Roman"/>
                <w:sz w:val="24"/>
                <w:szCs w:val="24"/>
              </w:rPr>
              <w:t>) рублей 00 копеек</w:t>
            </w:r>
          </w:p>
        </w:tc>
      </w:tr>
    </w:tbl>
    <w:p w14:paraId="63AFFD6B" w14:textId="77777777" w:rsidR="00987123" w:rsidRPr="00987123" w:rsidRDefault="00987123" w:rsidP="00987123">
      <w:pPr>
        <w:rPr>
          <w:rFonts w:ascii="Times New Roman" w:hAnsi="Times New Roman"/>
          <w:sz w:val="24"/>
          <w:szCs w:val="24"/>
        </w:rPr>
      </w:pPr>
    </w:p>
    <w:p w14:paraId="7199DE71" w14:textId="77777777" w:rsidR="00987123" w:rsidRPr="00987123" w:rsidRDefault="00987123" w:rsidP="00987123"/>
    <w:p w14:paraId="15FAB00E" w14:textId="4D40D43D" w:rsidR="00BC5172" w:rsidRDefault="00BC5172"/>
    <w:p w14:paraId="4B1B091E" w14:textId="77777777" w:rsidR="00BC5172" w:rsidRDefault="00BC5172"/>
    <w:sectPr w:rsidR="00BC5172" w:rsidSect="00AE73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FDA"/>
    <w:multiLevelType w:val="hybridMultilevel"/>
    <w:tmpl w:val="7CAA20F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5F"/>
    <w:rsid w:val="00000A46"/>
    <w:rsid w:val="0006143A"/>
    <w:rsid w:val="00086F3F"/>
    <w:rsid w:val="000936BA"/>
    <w:rsid w:val="00093D29"/>
    <w:rsid w:val="000B707C"/>
    <w:rsid w:val="000E1FD4"/>
    <w:rsid w:val="001434B4"/>
    <w:rsid w:val="001443A7"/>
    <w:rsid w:val="00164C53"/>
    <w:rsid w:val="001C477F"/>
    <w:rsid w:val="001E495F"/>
    <w:rsid w:val="001F46FD"/>
    <w:rsid w:val="00206428"/>
    <w:rsid w:val="002307D8"/>
    <w:rsid w:val="00235D39"/>
    <w:rsid w:val="00291307"/>
    <w:rsid w:val="00305344"/>
    <w:rsid w:val="0030541B"/>
    <w:rsid w:val="003833C4"/>
    <w:rsid w:val="003C3026"/>
    <w:rsid w:val="003C7BBA"/>
    <w:rsid w:val="003D5D4E"/>
    <w:rsid w:val="003F6B49"/>
    <w:rsid w:val="00476B55"/>
    <w:rsid w:val="00482A3C"/>
    <w:rsid w:val="004911B2"/>
    <w:rsid w:val="004963E3"/>
    <w:rsid w:val="004B772F"/>
    <w:rsid w:val="004C25B5"/>
    <w:rsid w:val="004E7D2A"/>
    <w:rsid w:val="00504ECE"/>
    <w:rsid w:val="00582AA6"/>
    <w:rsid w:val="00592446"/>
    <w:rsid w:val="0059513E"/>
    <w:rsid w:val="005A4B8D"/>
    <w:rsid w:val="005B7D6A"/>
    <w:rsid w:val="006060A2"/>
    <w:rsid w:val="00646CB1"/>
    <w:rsid w:val="00671912"/>
    <w:rsid w:val="00696688"/>
    <w:rsid w:val="006F63AB"/>
    <w:rsid w:val="00741F33"/>
    <w:rsid w:val="00764E43"/>
    <w:rsid w:val="0077190D"/>
    <w:rsid w:val="00780322"/>
    <w:rsid w:val="00790523"/>
    <w:rsid w:val="00791BEA"/>
    <w:rsid w:val="007C5686"/>
    <w:rsid w:val="007E5436"/>
    <w:rsid w:val="007F3F27"/>
    <w:rsid w:val="0086268C"/>
    <w:rsid w:val="008635BD"/>
    <w:rsid w:val="0089174E"/>
    <w:rsid w:val="008B4D87"/>
    <w:rsid w:val="008C6B82"/>
    <w:rsid w:val="008D203F"/>
    <w:rsid w:val="009174F4"/>
    <w:rsid w:val="0092582C"/>
    <w:rsid w:val="00962909"/>
    <w:rsid w:val="00965B24"/>
    <w:rsid w:val="0097760D"/>
    <w:rsid w:val="00987123"/>
    <w:rsid w:val="00A12514"/>
    <w:rsid w:val="00A160F9"/>
    <w:rsid w:val="00A52653"/>
    <w:rsid w:val="00A57AC0"/>
    <w:rsid w:val="00A671FF"/>
    <w:rsid w:val="00A67F6B"/>
    <w:rsid w:val="00A8525E"/>
    <w:rsid w:val="00A87928"/>
    <w:rsid w:val="00AC3BA1"/>
    <w:rsid w:val="00AC540C"/>
    <w:rsid w:val="00AE7320"/>
    <w:rsid w:val="00B2397A"/>
    <w:rsid w:val="00B563A3"/>
    <w:rsid w:val="00B86B7B"/>
    <w:rsid w:val="00B91533"/>
    <w:rsid w:val="00BA32E2"/>
    <w:rsid w:val="00BC5172"/>
    <w:rsid w:val="00BE191D"/>
    <w:rsid w:val="00C023FB"/>
    <w:rsid w:val="00C45B9A"/>
    <w:rsid w:val="00C47DC5"/>
    <w:rsid w:val="00C5008D"/>
    <w:rsid w:val="00C95624"/>
    <w:rsid w:val="00C974E6"/>
    <w:rsid w:val="00CA1FD3"/>
    <w:rsid w:val="00CB464F"/>
    <w:rsid w:val="00D05723"/>
    <w:rsid w:val="00D20B65"/>
    <w:rsid w:val="00D344D9"/>
    <w:rsid w:val="00D73553"/>
    <w:rsid w:val="00D91B1B"/>
    <w:rsid w:val="00E16D3E"/>
    <w:rsid w:val="00E66427"/>
    <w:rsid w:val="00EA4A3C"/>
    <w:rsid w:val="00EC06F9"/>
    <w:rsid w:val="00F0289D"/>
    <w:rsid w:val="00F1234F"/>
    <w:rsid w:val="00F736D6"/>
    <w:rsid w:val="00FA6CD8"/>
    <w:rsid w:val="00FB6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DDED4"/>
  <w15:docId w15:val="{AED93A59-2222-4266-8369-4CF72BC33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05723"/>
    <w:pPr>
      <w:spacing w:after="200" w:line="276" w:lineRule="auto"/>
    </w:pPr>
    <w:rPr>
      <w:rFonts w:ascii="Calibri" w:eastAsia="Calibri" w:hAnsi="Calibri" w:cs="Times New Roman"/>
    </w:rPr>
  </w:style>
  <w:style w:type="paragraph" w:styleId="1">
    <w:name w:val="heading 1"/>
    <w:basedOn w:val="a"/>
    <w:link w:val="10"/>
    <w:uiPriority w:val="9"/>
    <w:qFormat/>
    <w:rsid w:val="00291307"/>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1E495F"/>
    <w:pPr>
      <w:widowControl w:val="0"/>
      <w:autoSpaceDE w:val="0"/>
      <w:autoSpaceDN w:val="0"/>
      <w:spacing w:after="0" w:line="240" w:lineRule="auto"/>
    </w:pPr>
    <w:rPr>
      <w:rFonts w:ascii="Times New Roman" w:eastAsia="Times New Roman" w:hAnsi="Times New Roman"/>
    </w:rPr>
  </w:style>
  <w:style w:type="paragraph" w:styleId="a3">
    <w:name w:val="Balloon Text"/>
    <w:basedOn w:val="a"/>
    <w:link w:val="a4"/>
    <w:uiPriority w:val="99"/>
    <w:semiHidden/>
    <w:unhideWhenUsed/>
    <w:rsid w:val="007C56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C5686"/>
    <w:rPr>
      <w:rFonts w:ascii="Tahoma" w:eastAsia="Calibri" w:hAnsi="Tahoma" w:cs="Tahoma"/>
      <w:sz w:val="16"/>
      <w:szCs w:val="16"/>
    </w:rPr>
  </w:style>
  <w:style w:type="table" w:styleId="a5">
    <w:name w:val="Table Grid"/>
    <w:basedOn w:val="a1"/>
    <w:uiPriority w:val="39"/>
    <w:rsid w:val="00BC5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Grid Table Light"/>
    <w:basedOn w:val="a1"/>
    <w:uiPriority w:val="40"/>
    <w:rsid w:val="001443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1443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
    <w:name w:val="Plain Table 3"/>
    <w:basedOn w:val="a1"/>
    <w:uiPriority w:val="43"/>
    <w:rsid w:val="001443A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
    <w:name w:val="Plain Table 2"/>
    <w:basedOn w:val="a1"/>
    <w:uiPriority w:val="42"/>
    <w:rsid w:val="001443A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Grid Table 1 Light Accent 1"/>
    <w:basedOn w:val="a1"/>
    <w:uiPriority w:val="46"/>
    <w:rsid w:val="001443A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10">
    <w:name w:val="Заголовок 1 Знак"/>
    <w:basedOn w:val="a0"/>
    <w:link w:val="1"/>
    <w:uiPriority w:val="9"/>
    <w:rsid w:val="00291307"/>
    <w:rPr>
      <w:rFonts w:ascii="Times New Roman" w:eastAsia="Times New Roman" w:hAnsi="Times New Roman" w:cs="Times New Roman"/>
      <w:b/>
      <w:bCs/>
      <w:kern w:val="36"/>
      <w:sz w:val="48"/>
      <w:szCs w:val="48"/>
      <w:lang w:eastAsia="ru-RU"/>
    </w:rPr>
  </w:style>
  <w:style w:type="character" w:styleId="a7">
    <w:name w:val="Hyperlink"/>
    <w:basedOn w:val="a0"/>
    <w:uiPriority w:val="99"/>
    <w:semiHidden/>
    <w:unhideWhenUsed/>
    <w:rsid w:val="00291307"/>
    <w:rPr>
      <w:color w:val="0000FF"/>
      <w:u w:val="single"/>
    </w:rPr>
  </w:style>
  <w:style w:type="character" w:customStyle="1" w:styleId="ds-text">
    <w:name w:val="ds-text"/>
    <w:basedOn w:val="a0"/>
    <w:rsid w:val="00291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33487">
      <w:bodyDiv w:val="1"/>
      <w:marLeft w:val="0"/>
      <w:marRight w:val="0"/>
      <w:marTop w:val="0"/>
      <w:marBottom w:val="0"/>
      <w:divBdr>
        <w:top w:val="none" w:sz="0" w:space="0" w:color="auto"/>
        <w:left w:val="none" w:sz="0" w:space="0" w:color="auto"/>
        <w:bottom w:val="none" w:sz="0" w:space="0" w:color="auto"/>
        <w:right w:val="none" w:sz="0" w:space="0" w:color="auto"/>
      </w:divBdr>
      <w:divsChild>
        <w:div w:id="1380011561">
          <w:marLeft w:val="0"/>
          <w:marRight w:val="0"/>
          <w:marTop w:val="0"/>
          <w:marBottom w:val="0"/>
          <w:divBdr>
            <w:top w:val="none" w:sz="0" w:space="0" w:color="auto"/>
            <w:left w:val="none" w:sz="0" w:space="0" w:color="auto"/>
            <w:bottom w:val="none" w:sz="0" w:space="0" w:color="auto"/>
            <w:right w:val="none" w:sz="0" w:space="0" w:color="auto"/>
          </w:divBdr>
          <w:divsChild>
            <w:div w:id="828669946">
              <w:marLeft w:val="0"/>
              <w:marRight w:val="0"/>
              <w:marTop w:val="0"/>
              <w:marBottom w:val="0"/>
              <w:divBdr>
                <w:top w:val="none" w:sz="0" w:space="0" w:color="auto"/>
                <w:left w:val="none" w:sz="0" w:space="0" w:color="auto"/>
                <w:bottom w:val="none" w:sz="0" w:space="0" w:color="auto"/>
                <w:right w:val="none" w:sz="0" w:space="0" w:color="auto"/>
              </w:divBdr>
            </w:div>
          </w:divsChild>
        </w:div>
        <w:div w:id="655454486">
          <w:marLeft w:val="0"/>
          <w:marRight w:val="0"/>
          <w:marTop w:val="0"/>
          <w:marBottom w:val="0"/>
          <w:divBdr>
            <w:top w:val="none" w:sz="0" w:space="0" w:color="auto"/>
            <w:left w:val="none" w:sz="0" w:space="0" w:color="auto"/>
            <w:bottom w:val="none" w:sz="0" w:space="0" w:color="auto"/>
            <w:right w:val="none" w:sz="0" w:space="0" w:color="auto"/>
          </w:divBdr>
          <w:divsChild>
            <w:div w:id="1779905540">
              <w:marLeft w:val="0"/>
              <w:marRight w:val="0"/>
              <w:marTop w:val="0"/>
              <w:marBottom w:val="0"/>
              <w:divBdr>
                <w:top w:val="none" w:sz="0" w:space="0" w:color="auto"/>
                <w:left w:val="none" w:sz="0" w:space="0" w:color="auto"/>
                <w:bottom w:val="none" w:sz="0" w:space="0" w:color="auto"/>
                <w:right w:val="none" w:sz="0" w:space="0" w:color="auto"/>
              </w:divBdr>
              <w:divsChild>
                <w:div w:id="1601836670">
                  <w:marLeft w:val="0"/>
                  <w:marRight w:val="0"/>
                  <w:marTop w:val="0"/>
                  <w:marBottom w:val="0"/>
                  <w:divBdr>
                    <w:top w:val="none" w:sz="0" w:space="0" w:color="auto"/>
                    <w:left w:val="none" w:sz="0" w:space="0" w:color="auto"/>
                    <w:bottom w:val="none" w:sz="0" w:space="0" w:color="auto"/>
                    <w:right w:val="none" w:sz="0" w:space="0" w:color="auto"/>
                  </w:divBdr>
                  <w:divsChild>
                    <w:div w:id="20335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042509">
      <w:bodyDiv w:val="1"/>
      <w:marLeft w:val="0"/>
      <w:marRight w:val="0"/>
      <w:marTop w:val="0"/>
      <w:marBottom w:val="0"/>
      <w:divBdr>
        <w:top w:val="none" w:sz="0" w:space="0" w:color="auto"/>
        <w:left w:val="none" w:sz="0" w:space="0" w:color="auto"/>
        <w:bottom w:val="none" w:sz="0" w:space="0" w:color="auto"/>
        <w:right w:val="none" w:sz="0" w:space="0" w:color="auto"/>
      </w:divBdr>
      <w:divsChild>
        <w:div w:id="590741910">
          <w:marLeft w:val="0"/>
          <w:marRight w:val="0"/>
          <w:marTop w:val="0"/>
          <w:marBottom w:val="0"/>
          <w:divBdr>
            <w:top w:val="none" w:sz="0" w:space="0" w:color="auto"/>
            <w:left w:val="none" w:sz="0" w:space="0" w:color="auto"/>
            <w:bottom w:val="none" w:sz="0" w:space="0" w:color="auto"/>
            <w:right w:val="none" w:sz="0" w:space="0" w:color="auto"/>
          </w:divBdr>
          <w:divsChild>
            <w:div w:id="1709648223">
              <w:marLeft w:val="0"/>
              <w:marRight w:val="0"/>
              <w:marTop w:val="0"/>
              <w:marBottom w:val="0"/>
              <w:divBdr>
                <w:top w:val="none" w:sz="0" w:space="0" w:color="auto"/>
                <w:left w:val="none" w:sz="0" w:space="0" w:color="auto"/>
                <w:bottom w:val="none" w:sz="0" w:space="0" w:color="auto"/>
                <w:right w:val="none" w:sz="0" w:space="0" w:color="auto"/>
              </w:divBdr>
            </w:div>
          </w:divsChild>
        </w:div>
        <w:div w:id="420372931">
          <w:marLeft w:val="0"/>
          <w:marRight w:val="0"/>
          <w:marTop w:val="0"/>
          <w:marBottom w:val="0"/>
          <w:divBdr>
            <w:top w:val="none" w:sz="0" w:space="0" w:color="auto"/>
            <w:left w:val="none" w:sz="0" w:space="0" w:color="auto"/>
            <w:bottom w:val="none" w:sz="0" w:space="0" w:color="auto"/>
            <w:right w:val="none" w:sz="0" w:space="0" w:color="auto"/>
          </w:divBdr>
          <w:divsChild>
            <w:div w:id="1727218733">
              <w:marLeft w:val="0"/>
              <w:marRight w:val="0"/>
              <w:marTop w:val="0"/>
              <w:marBottom w:val="0"/>
              <w:divBdr>
                <w:top w:val="none" w:sz="0" w:space="0" w:color="auto"/>
                <w:left w:val="none" w:sz="0" w:space="0" w:color="auto"/>
                <w:bottom w:val="none" w:sz="0" w:space="0" w:color="auto"/>
                <w:right w:val="none" w:sz="0" w:space="0" w:color="auto"/>
              </w:divBdr>
              <w:divsChild>
                <w:div w:id="1517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95870">
      <w:bodyDiv w:val="1"/>
      <w:marLeft w:val="0"/>
      <w:marRight w:val="0"/>
      <w:marTop w:val="0"/>
      <w:marBottom w:val="0"/>
      <w:divBdr>
        <w:top w:val="none" w:sz="0" w:space="0" w:color="auto"/>
        <w:left w:val="none" w:sz="0" w:space="0" w:color="auto"/>
        <w:bottom w:val="none" w:sz="0" w:space="0" w:color="auto"/>
        <w:right w:val="none" w:sz="0" w:space="0" w:color="auto"/>
      </w:divBdr>
    </w:div>
    <w:div w:id="1105734629">
      <w:bodyDiv w:val="1"/>
      <w:marLeft w:val="0"/>
      <w:marRight w:val="0"/>
      <w:marTop w:val="0"/>
      <w:marBottom w:val="0"/>
      <w:divBdr>
        <w:top w:val="none" w:sz="0" w:space="0" w:color="auto"/>
        <w:left w:val="none" w:sz="0" w:space="0" w:color="auto"/>
        <w:bottom w:val="none" w:sz="0" w:space="0" w:color="auto"/>
        <w:right w:val="none" w:sz="0" w:space="0" w:color="auto"/>
      </w:divBdr>
      <w:divsChild>
        <w:div w:id="88742727">
          <w:marLeft w:val="0"/>
          <w:marRight w:val="0"/>
          <w:marTop w:val="0"/>
          <w:marBottom w:val="0"/>
          <w:divBdr>
            <w:top w:val="none" w:sz="0" w:space="0" w:color="auto"/>
            <w:left w:val="none" w:sz="0" w:space="0" w:color="auto"/>
            <w:bottom w:val="none" w:sz="0" w:space="0" w:color="auto"/>
            <w:right w:val="none" w:sz="0" w:space="0" w:color="auto"/>
          </w:divBdr>
          <w:divsChild>
            <w:div w:id="1505704994">
              <w:marLeft w:val="0"/>
              <w:marRight w:val="0"/>
              <w:marTop w:val="0"/>
              <w:marBottom w:val="0"/>
              <w:divBdr>
                <w:top w:val="none" w:sz="0" w:space="0" w:color="auto"/>
                <w:left w:val="none" w:sz="0" w:space="0" w:color="auto"/>
                <w:bottom w:val="none" w:sz="0" w:space="0" w:color="auto"/>
                <w:right w:val="none" w:sz="0" w:space="0" w:color="auto"/>
              </w:divBdr>
            </w:div>
          </w:divsChild>
        </w:div>
        <w:div w:id="2027518129">
          <w:marLeft w:val="0"/>
          <w:marRight w:val="0"/>
          <w:marTop w:val="0"/>
          <w:marBottom w:val="0"/>
          <w:divBdr>
            <w:top w:val="none" w:sz="0" w:space="0" w:color="auto"/>
            <w:left w:val="none" w:sz="0" w:space="0" w:color="auto"/>
            <w:bottom w:val="none" w:sz="0" w:space="0" w:color="auto"/>
            <w:right w:val="none" w:sz="0" w:space="0" w:color="auto"/>
          </w:divBdr>
          <w:divsChild>
            <w:div w:id="1490705561">
              <w:marLeft w:val="0"/>
              <w:marRight w:val="0"/>
              <w:marTop w:val="0"/>
              <w:marBottom w:val="0"/>
              <w:divBdr>
                <w:top w:val="none" w:sz="0" w:space="0" w:color="auto"/>
                <w:left w:val="none" w:sz="0" w:space="0" w:color="auto"/>
                <w:bottom w:val="none" w:sz="0" w:space="0" w:color="auto"/>
                <w:right w:val="none" w:sz="0" w:space="0" w:color="auto"/>
              </w:divBdr>
              <w:divsChild>
                <w:div w:id="820118997">
                  <w:marLeft w:val="0"/>
                  <w:marRight w:val="0"/>
                  <w:marTop w:val="0"/>
                  <w:marBottom w:val="0"/>
                  <w:divBdr>
                    <w:top w:val="none" w:sz="0" w:space="0" w:color="auto"/>
                    <w:left w:val="none" w:sz="0" w:space="0" w:color="auto"/>
                    <w:bottom w:val="none" w:sz="0" w:space="0" w:color="auto"/>
                    <w:right w:val="none" w:sz="0" w:space="0" w:color="auto"/>
                  </w:divBdr>
                  <w:divsChild>
                    <w:div w:id="208486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60913">
      <w:bodyDiv w:val="1"/>
      <w:marLeft w:val="0"/>
      <w:marRight w:val="0"/>
      <w:marTop w:val="0"/>
      <w:marBottom w:val="0"/>
      <w:divBdr>
        <w:top w:val="none" w:sz="0" w:space="0" w:color="auto"/>
        <w:left w:val="none" w:sz="0" w:space="0" w:color="auto"/>
        <w:bottom w:val="none" w:sz="0" w:space="0" w:color="auto"/>
        <w:right w:val="none" w:sz="0" w:space="0" w:color="auto"/>
      </w:divBdr>
    </w:div>
    <w:div w:id="1237014719">
      <w:bodyDiv w:val="1"/>
      <w:marLeft w:val="0"/>
      <w:marRight w:val="0"/>
      <w:marTop w:val="0"/>
      <w:marBottom w:val="0"/>
      <w:divBdr>
        <w:top w:val="none" w:sz="0" w:space="0" w:color="auto"/>
        <w:left w:val="none" w:sz="0" w:space="0" w:color="auto"/>
        <w:bottom w:val="none" w:sz="0" w:space="0" w:color="auto"/>
        <w:right w:val="none" w:sz="0" w:space="0" w:color="auto"/>
      </w:divBdr>
      <w:divsChild>
        <w:div w:id="861240584">
          <w:marLeft w:val="0"/>
          <w:marRight w:val="0"/>
          <w:marTop w:val="0"/>
          <w:marBottom w:val="0"/>
          <w:divBdr>
            <w:top w:val="none" w:sz="0" w:space="0" w:color="auto"/>
            <w:left w:val="none" w:sz="0" w:space="0" w:color="auto"/>
            <w:bottom w:val="none" w:sz="0" w:space="0" w:color="auto"/>
            <w:right w:val="none" w:sz="0" w:space="0" w:color="auto"/>
          </w:divBdr>
          <w:divsChild>
            <w:div w:id="1915163387">
              <w:marLeft w:val="0"/>
              <w:marRight w:val="0"/>
              <w:marTop w:val="0"/>
              <w:marBottom w:val="0"/>
              <w:divBdr>
                <w:top w:val="none" w:sz="0" w:space="0" w:color="auto"/>
                <w:left w:val="none" w:sz="0" w:space="0" w:color="auto"/>
                <w:bottom w:val="none" w:sz="0" w:space="0" w:color="auto"/>
                <w:right w:val="none" w:sz="0" w:space="0" w:color="auto"/>
              </w:divBdr>
            </w:div>
          </w:divsChild>
        </w:div>
        <w:div w:id="1002901684">
          <w:marLeft w:val="0"/>
          <w:marRight w:val="0"/>
          <w:marTop w:val="0"/>
          <w:marBottom w:val="0"/>
          <w:divBdr>
            <w:top w:val="none" w:sz="0" w:space="0" w:color="auto"/>
            <w:left w:val="none" w:sz="0" w:space="0" w:color="auto"/>
            <w:bottom w:val="none" w:sz="0" w:space="0" w:color="auto"/>
            <w:right w:val="none" w:sz="0" w:space="0" w:color="auto"/>
          </w:divBdr>
          <w:divsChild>
            <w:div w:id="198399714">
              <w:marLeft w:val="0"/>
              <w:marRight w:val="0"/>
              <w:marTop w:val="0"/>
              <w:marBottom w:val="0"/>
              <w:divBdr>
                <w:top w:val="none" w:sz="0" w:space="0" w:color="auto"/>
                <w:left w:val="none" w:sz="0" w:space="0" w:color="auto"/>
                <w:bottom w:val="none" w:sz="0" w:space="0" w:color="auto"/>
                <w:right w:val="none" w:sz="0" w:space="0" w:color="auto"/>
              </w:divBdr>
              <w:divsChild>
                <w:div w:id="855076585">
                  <w:marLeft w:val="0"/>
                  <w:marRight w:val="0"/>
                  <w:marTop w:val="0"/>
                  <w:marBottom w:val="0"/>
                  <w:divBdr>
                    <w:top w:val="none" w:sz="0" w:space="0" w:color="auto"/>
                    <w:left w:val="none" w:sz="0" w:space="0" w:color="auto"/>
                    <w:bottom w:val="none" w:sz="0" w:space="0" w:color="auto"/>
                    <w:right w:val="none" w:sz="0" w:space="0" w:color="auto"/>
                  </w:divBdr>
                  <w:divsChild>
                    <w:div w:id="6689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098290">
      <w:bodyDiv w:val="1"/>
      <w:marLeft w:val="0"/>
      <w:marRight w:val="0"/>
      <w:marTop w:val="0"/>
      <w:marBottom w:val="0"/>
      <w:divBdr>
        <w:top w:val="none" w:sz="0" w:space="0" w:color="auto"/>
        <w:left w:val="none" w:sz="0" w:space="0" w:color="auto"/>
        <w:bottom w:val="none" w:sz="0" w:space="0" w:color="auto"/>
        <w:right w:val="none" w:sz="0" w:space="0" w:color="auto"/>
      </w:divBdr>
      <w:divsChild>
        <w:div w:id="1041512767">
          <w:marLeft w:val="0"/>
          <w:marRight w:val="0"/>
          <w:marTop w:val="0"/>
          <w:marBottom w:val="0"/>
          <w:divBdr>
            <w:top w:val="none" w:sz="0" w:space="0" w:color="auto"/>
            <w:left w:val="none" w:sz="0" w:space="0" w:color="auto"/>
            <w:bottom w:val="none" w:sz="0" w:space="0" w:color="auto"/>
            <w:right w:val="none" w:sz="0" w:space="0" w:color="auto"/>
          </w:divBdr>
          <w:divsChild>
            <w:div w:id="687871463">
              <w:marLeft w:val="0"/>
              <w:marRight w:val="0"/>
              <w:marTop w:val="0"/>
              <w:marBottom w:val="120"/>
              <w:divBdr>
                <w:top w:val="none" w:sz="0" w:space="0" w:color="auto"/>
                <w:left w:val="none" w:sz="0" w:space="0" w:color="auto"/>
                <w:bottom w:val="none" w:sz="0" w:space="0" w:color="auto"/>
                <w:right w:val="none" w:sz="0" w:space="0" w:color="auto"/>
              </w:divBdr>
              <w:divsChild>
                <w:div w:id="117291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203282">
          <w:marLeft w:val="0"/>
          <w:marRight w:val="0"/>
          <w:marTop w:val="0"/>
          <w:marBottom w:val="240"/>
          <w:divBdr>
            <w:top w:val="none" w:sz="0" w:space="0" w:color="auto"/>
            <w:left w:val="none" w:sz="0" w:space="0" w:color="auto"/>
            <w:bottom w:val="none" w:sz="0" w:space="0" w:color="auto"/>
            <w:right w:val="none" w:sz="0" w:space="0" w:color="auto"/>
          </w:divBdr>
          <w:divsChild>
            <w:div w:id="1971934834">
              <w:marLeft w:val="0"/>
              <w:marRight w:val="0"/>
              <w:marTop w:val="0"/>
              <w:marBottom w:val="0"/>
              <w:divBdr>
                <w:top w:val="none" w:sz="0" w:space="0" w:color="auto"/>
                <w:left w:val="none" w:sz="0" w:space="0" w:color="auto"/>
                <w:bottom w:val="none" w:sz="0" w:space="0" w:color="auto"/>
                <w:right w:val="none" w:sz="0" w:space="0" w:color="auto"/>
              </w:divBdr>
              <w:divsChild>
                <w:div w:id="91111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80189">
          <w:marLeft w:val="0"/>
          <w:marRight w:val="0"/>
          <w:marTop w:val="0"/>
          <w:marBottom w:val="0"/>
          <w:divBdr>
            <w:top w:val="none" w:sz="0" w:space="0" w:color="auto"/>
            <w:left w:val="none" w:sz="0" w:space="0" w:color="auto"/>
            <w:bottom w:val="none" w:sz="0" w:space="0" w:color="auto"/>
            <w:right w:val="none" w:sz="0" w:space="0" w:color="auto"/>
          </w:divBdr>
          <w:divsChild>
            <w:div w:id="105662352">
              <w:marLeft w:val="0"/>
              <w:marRight w:val="0"/>
              <w:marTop w:val="240"/>
              <w:marBottom w:val="240"/>
              <w:divBdr>
                <w:top w:val="none" w:sz="0" w:space="0" w:color="auto"/>
                <w:left w:val="none" w:sz="0" w:space="0" w:color="auto"/>
                <w:bottom w:val="none" w:sz="0" w:space="0" w:color="auto"/>
                <w:right w:val="none" w:sz="0" w:space="0" w:color="auto"/>
              </w:divBdr>
              <w:divsChild>
                <w:div w:id="345059895">
                  <w:marLeft w:val="0"/>
                  <w:marRight w:val="0"/>
                  <w:marTop w:val="0"/>
                  <w:marBottom w:val="0"/>
                  <w:divBdr>
                    <w:top w:val="none" w:sz="0" w:space="0" w:color="auto"/>
                    <w:left w:val="none" w:sz="0" w:space="0" w:color="auto"/>
                    <w:bottom w:val="none" w:sz="0" w:space="0" w:color="auto"/>
                    <w:right w:val="none" w:sz="0" w:space="0" w:color="auto"/>
                  </w:divBdr>
                  <w:divsChild>
                    <w:div w:id="525560196">
                      <w:marLeft w:val="0"/>
                      <w:marRight w:val="0"/>
                      <w:marTop w:val="0"/>
                      <w:marBottom w:val="0"/>
                      <w:divBdr>
                        <w:top w:val="none" w:sz="0" w:space="0" w:color="auto"/>
                        <w:left w:val="none" w:sz="0" w:space="0" w:color="auto"/>
                        <w:bottom w:val="none" w:sz="0" w:space="0" w:color="auto"/>
                        <w:right w:val="none" w:sz="0" w:space="0" w:color="auto"/>
                      </w:divBdr>
                      <w:divsChild>
                        <w:div w:id="1014379638">
                          <w:marLeft w:val="0"/>
                          <w:marRight w:val="0"/>
                          <w:marTop w:val="0"/>
                          <w:marBottom w:val="0"/>
                          <w:divBdr>
                            <w:top w:val="none" w:sz="0" w:space="0" w:color="auto"/>
                            <w:left w:val="none" w:sz="0" w:space="0" w:color="auto"/>
                            <w:bottom w:val="none" w:sz="0" w:space="0" w:color="auto"/>
                            <w:right w:val="none" w:sz="0" w:space="0" w:color="auto"/>
                          </w:divBdr>
                          <w:divsChild>
                            <w:div w:id="1230771563">
                              <w:marLeft w:val="0"/>
                              <w:marRight w:val="0"/>
                              <w:marTop w:val="0"/>
                              <w:marBottom w:val="0"/>
                              <w:divBdr>
                                <w:top w:val="none" w:sz="0" w:space="0" w:color="auto"/>
                                <w:left w:val="none" w:sz="0" w:space="0" w:color="auto"/>
                                <w:bottom w:val="none" w:sz="0" w:space="0" w:color="auto"/>
                                <w:right w:val="none" w:sz="0" w:space="0" w:color="auto"/>
                              </w:divBdr>
                              <w:divsChild>
                                <w:div w:id="1919244955">
                                  <w:marLeft w:val="0"/>
                                  <w:marRight w:val="0"/>
                                  <w:marTop w:val="30"/>
                                  <w:marBottom w:val="30"/>
                                  <w:divBdr>
                                    <w:top w:val="none" w:sz="0" w:space="0" w:color="auto"/>
                                    <w:left w:val="none" w:sz="0" w:space="0" w:color="auto"/>
                                    <w:bottom w:val="none" w:sz="0" w:space="0" w:color="auto"/>
                                    <w:right w:val="none" w:sz="0" w:space="0" w:color="auto"/>
                                  </w:divBdr>
                                  <w:divsChild>
                                    <w:div w:id="574826489">
                                      <w:marLeft w:val="0"/>
                                      <w:marRight w:val="0"/>
                                      <w:marTop w:val="0"/>
                                      <w:marBottom w:val="0"/>
                                      <w:divBdr>
                                        <w:top w:val="none" w:sz="0" w:space="0" w:color="auto"/>
                                        <w:left w:val="none" w:sz="0" w:space="0" w:color="auto"/>
                                        <w:bottom w:val="none" w:sz="0" w:space="0" w:color="auto"/>
                                        <w:right w:val="none" w:sz="0" w:space="0" w:color="auto"/>
                                      </w:divBdr>
                                      <w:divsChild>
                                        <w:div w:id="1644115943">
                                          <w:marLeft w:val="0"/>
                                          <w:marRight w:val="0"/>
                                          <w:marTop w:val="0"/>
                                          <w:marBottom w:val="0"/>
                                          <w:divBdr>
                                            <w:top w:val="none" w:sz="0" w:space="0" w:color="auto"/>
                                            <w:left w:val="none" w:sz="0" w:space="0" w:color="auto"/>
                                            <w:bottom w:val="none" w:sz="0" w:space="0" w:color="auto"/>
                                            <w:right w:val="none" w:sz="0" w:space="0" w:color="auto"/>
                                          </w:divBdr>
                                        </w:div>
                                      </w:divsChild>
                                    </w:div>
                                    <w:div w:id="1636177931">
                                      <w:marLeft w:val="0"/>
                                      <w:marRight w:val="0"/>
                                      <w:marTop w:val="0"/>
                                      <w:marBottom w:val="0"/>
                                      <w:divBdr>
                                        <w:top w:val="none" w:sz="0" w:space="0" w:color="auto"/>
                                        <w:left w:val="none" w:sz="0" w:space="0" w:color="auto"/>
                                        <w:bottom w:val="none" w:sz="0" w:space="0" w:color="auto"/>
                                        <w:right w:val="none" w:sz="0" w:space="0" w:color="auto"/>
                                      </w:divBdr>
                                      <w:divsChild>
                                        <w:div w:id="1200505886">
                                          <w:marLeft w:val="0"/>
                                          <w:marRight w:val="0"/>
                                          <w:marTop w:val="0"/>
                                          <w:marBottom w:val="0"/>
                                          <w:divBdr>
                                            <w:top w:val="none" w:sz="0" w:space="0" w:color="auto"/>
                                            <w:left w:val="none" w:sz="0" w:space="0" w:color="auto"/>
                                            <w:bottom w:val="none" w:sz="0" w:space="0" w:color="auto"/>
                                            <w:right w:val="none" w:sz="0" w:space="0" w:color="auto"/>
                                          </w:divBdr>
                                          <w:divsChild>
                                            <w:div w:id="3901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461177">
                                  <w:marLeft w:val="0"/>
                                  <w:marRight w:val="0"/>
                                  <w:marTop w:val="30"/>
                                  <w:marBottom w:val="30"/>
                                  <w:divBdr>
                                    <w:top w:val="none" w:sz="0" w:space="0" w:color="auto"/>
                                    <w:left w:val="none" w:sz="0" w:space="0" w:color="auto"/>
                                    <w:bottom w:val="none" w:sz="0" w:space="0" w:color="auto"/>
                                    <w:right w:val="none" w:sz="0" w:space="0" w:color="auto"/>
                                  </w:divBdr>
                                  <w:divsChild>
                                    <w:div w:id="392897492">
                                      <w:marLeft w:val="0"/>
                                      <w:marRight w:val="0"/>
                                      <w:marTop w:val="0"/>
                                      <w:marBottom w:val="0"/>
                                      <w:divBdr>
                                        <w:top w:val="none" w:sz="0" w:space="0" w:color="auto"/>
                                        <w:left w:val="none" w:sz="0" w:space="0" w:color="auto"/>
                                        <w:bottom w:val="none" w:sz="0" w:space="0" w:color="auto"/>
                                        <w:right w:val="none" w:sz="0" w:space="0" w:color="auto"/>
                                      </w:divBdr>
                                      <w:divsChild>
                                        <w:div w:id="489947143">
                                          <w:marLeft w:val="0"/>
                                          <w:marRight w:val="0"/>
                                          <w:marTop w:val="0"/>
                                          <w:marBottom w:val="0"/>
                                          <w:divBdr>
                                            <w:top w:val="none" w:sz="0" w:space="0" w:color="auto"/>
                                            <w:left w:val="none" w:sz="0" w:space="0" w:color="auto"/>
                                            <w:bottom w:val="none" w:sz="0" w:space="0" w:color="auto"/>
                                            <w:right w:val="none" w:sz="0" w:space="0" w:color="auto"/>
                                          </w:divBdr>
                                        </w:div>
                                      </w:divsChild>
                                    </w:div>
                                    <w:div w:id="27995215">
                                      <w:marLeft w:val="0"/>
                                      <w:marRight w:val="0"/>
                                      <w:marTop w:val="0"/>
                                      <w:marBottom w:val="0"/>
                                      <w:divBdr>
                                        <w:top w:val="none" w:sz="0" w:space="0" w:color="auto"/>
                                        <w:left w:val="none" w:sz="0" w:space="0" w:color="auto"/>
                                        <w:bottom w:val="none" w:sz="0" w:space="0" w:color="auto"/>
                                        <w:right w:val="none" w:sz="0" w:space="0" w:color="auto"/>
                                      </w:divBdr>
                                      <w:divsChild>
                                        <w:div w:id="361635732">
                                          <w:marLeft w:val="0"/>
                                          <w:marRight w:val="0"/>
                                          <w:marTop w:val="0"/>
                                          <w:marBottom w:val="0"/>
                                          <w:divBdr>
                                            <w:top w:val="none" w:sz="0" w:space="0" w:color="auto"/>
                                            <w:left w:val="none" w:sz="0" w:space="0" w:color="auto"/>
                                            <w:bottom w:val="none" w:sz="0" w:space="0" w:color="auto"/>
                                            <w:right w:val="none" w:sz="0" w:space="0" w:color="auto"/>
                                          </w:divBdr>
                                          <w:divsChild>
                                            <w:div w:id="9682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45148">
                                  <w:marLeft w:val="0"/>
                                  <w:marRight w:val="0"/>
                                  <w:marTop w:val="30"/>
                                  <w:marBottom w:val="30"/>
                                  <w:divBdr>
                                    <w:top w:val="none" w:sz="0" w:space="0" w:color="auto"/>
                                    <w:left w:val="none" w:sz="0" w:space="0" w:color="auto"/>
                                    <w:bottom w:val="none" w:sz="0" w:space="0" w:color="auto"/>
                                    <w:right w:val="none" w:sz="0" w:space="0" w:color="auto"/>
                                  </w:divBdr>
                                  <w:divsChild>
                                    <w:div w:id="1555891430">
                                      <w:marLeft w:val="0"/>
                                      <w:marRight w:val="0"/>
                                      <w:marTop w:val="0"/>
                                      <w:marBottom w:val="0"/>
                                      <w:divBdr>
                                        <w:top w:val="none" w:sz="0" w:space="0" w:color="auto"/>
                                        <w:left w:val="none" w:sz="0" w:space="0" w:color="auto"/>
                                        <w:bottom w:val="none" w:sz="0" w:space="0" w:color="auto"/>
                                        <w:right w:val="none" w:sz="0" w:space="0" w:color="auto"/>
                                      </w:divBdr>
                                      <w:divsChild>
                                        <w:div w:id="624699227">
                                          <w:marLeft w:val="0"/>
                                          <w:marRight w:val="0"/>
                                          <w:marTop w:val="0"/>
                                          <w:marBottom w:val="0"/>
                                          <w:divBdr>
                                            <w:top w:val="none" w:sz="0" w:space="0" w:color="auto"/>
                                            <w:left w:val="none" w:sz="0" w:space="0" w:color="auto"/>
                                            <w:bottom w:val="none" w:sz="0" w:space="0" w:color="auto"/>
                                            <w:right w:val="none" w:sz="0" w:space="0" w:color="auto"/>
                                          </w:divBdr>
                                        </w:div>
                                      </w:divsChild>
                                    </w:div>
                                    <w:div w:id="1348750578">
                                      <w:marLeft w:val="0"/>
                                      <w:marRight w:val="0"/>
                                      <w:marTop w:val="0"/>
                                      <w:marBottom w:val="0"/>
                                      <w:divBdr>
                                        <w:top w:val="none" w:sz="0" w:space="0" w:color="auto"/>
                                        <w:left w:val="none" w:sz="0" w:space="0" w:color="auto"/>
                                        <w:bottom w:val="none" w:sz="0" w:space="0" w:color="auto"/>
                                        <w:right w:val="none" w:sz="0" w:space="0" w:color="auto"/>
                                      </w:divBdr>
                                      <w:divsChild>
                                        <w:div w:id="1492402346">
                                          <w:marLeft w:val="0"/>
                                          <w:marRight w:val="0"/>
                                          <w:marTop w:val="0"/>
                                          <w:marBottom w:val="0"/>
                                          <w:divBdr>
                                            <w:top w:val="none" w:sz="0" w:space="0" w:color="auto"/>
                                            <w:left w:val="none" w:sz="0" w:space="0" w:color="auto"/>
                                            <w:bottom w:val="none" w:sz="0" w:space="0" w:color="auto"/>
                                            <w:right w:val="none" w:sz="0" w:space="0" w:color="auto"/>
                                          </w:divBdr>
                                          <w:divsChild>
                                            <w:div w:id="1086919623">
                                              <w:marLeft w:val="0"/>
                                              <w:marRight w:val="0"/>
                                              <w:marTop w:val="0"/>
                                              <w:marBottom w:val="0"/>
                                              <w:divBdr>
                                                <w:top w:val="none" w:sz="0" w:space="0" w:color="auto"/>
                                                <w:left w:val="none" w:sz="0" w:space="0" w:color="auto"/>
                                                <w:bottom w:val="none" w:sz="0" w:space="0" w:color="auto"/>
                                                <w:right w:val="none" w:sz="0" w:space="0" w:color="auto"/>
                                              </w:divBdr>
                                              <w:divsChild>
                                                <w:div w:id="16689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274167">
                                  <w:marLeft w:val="0"/>
                                  <w:marRight w:val="0"/>
                                  <w:marTop w:val="30"/>
                                  <w:marBottom w:val="30"/>
                                  <w:divBdr>
                                    <w:top w:val="none" w:sz="0" w:space="0" w:color="auto"/>
                                    <w:left w:val="none" w:sz="0" w:space="0" w:color="auto"/>
                                    <w:bottom w:val="none" w:sz="0" w:space="0" w:color="auto"/>
                                    <w:right w:val="none" w:sz="0" w:space="0" w:color="auto"/>
                                  </w:divBdr>
                                  <w:divsChild>
                                    <w:div w:id="463041654">
                                      <w:marLeft w:val="0"/>
                                      <w:marRight w:val="0"/>
                                      <w:marTop w:val="0"/>
                                      <w:marBottom w:val="0"/>
                                      <w:divBdr>
                                        <w:top w:val="none" w:sz="0" w:space="0" w:color="auto"/>
                                        <w:left w:val="none" w:sz="0" w:space="0" w:color="auto"/>
                                        <w:bottom w:val="none" w:sz="0" w:space="0" w:color="auto"/>
                                        <w:right w:val="none" w:sz="0" w:space="0" w:color="auto"/>
                                      </w:divBdr>
                                      <w:divsChild>
                                        <w:div w:id="2066373292">
                                          <w:marLeft w:val="0"/>
                                          <w:marRight w:val="0"/>
                                          <w:marTop w:val="0"/>
                                          <w:marBottom w:val="0"/>
                                          <w:divBdr>
                                            <w:top w:val="none" w:sz="0" w:space="0" w:color="auto"/>
                                            <w:left w:val="none" w:sz="0" w:space="0" w:color="auto"/>
                                            <w:bottom w:val="none" w:sz="0" w:space="0" w:color="auto"/>
                                            <w:right w:val="none" w:sz="0" w:space="0" w:color="auto"/>
                                          </w:divBdr>
                                        </w:div>
                                      </w:divsChild>
                                    </w:div>
                                    <w:div w:id="1939214890">
                                      <w:marLeft w:val="0"/>
                                      <w:marRight w:val="0"/>
                                      <w:marTop w:val="0"/>
                                      <w:marBottom w:val="0"/>
                                      <w:divBdr>
                                        <w:top w:val="none" w:sz="0" w:space="0" w:color="auto"/>
                                        <w:left w:val="none" w:sz="0" w:space="0" w:color="auto"/>
                                        <w:bottom w:val="none" w:sz="0" w:space="0" w:color="auto"/>
                                        <w:right w:val="none" w:sz="0" w:space="0" w:color="auto"/>
                                      </w:divBdr>
                                      <w:divsChild>
                                        <w:div w:id="1354645588">
                                          <w:marLeft w:val="0"/>
                                          <w:marRight w:val="0"/>
                                          <w:marTop w:val="0"/>
                                          <w:marBottom w:val="0"/>
                                          <w:divBdr>
                                            <w:top w:val="none" w:sz="0" w:space="0" w:color="auto"/>
                                            <w:left w:val="none" w:sz="0" w:space="0" w:color="auto"/>
                                            <w:bottom w:val="none" w:sz="0" w:space="0" w:color="auto"/>
                                            <w:right w:val="none" w:sz="0" w:space="0" w:color="auto"/>
                                          </w:divBdr>
                                          <w:divsChild>
                                            <w:div w:id="940338336">
                                              <w:marLeft w:val="0"/>
                                              <w:marRight w:val="0"/>
                                              <w:marTop w:val="0"/>
                                              <w:marBottom w:val="0"/>
                                              <w:divBdr>
                                                <w:top w:val="none" w:sz="0" w:space="0" w:color="auto"/>
                                                <w:left w:val="none" w:sz="0" w:space="0" w:color="auto"/>
                                                <w:bottom w:val="none" w:sz="0" w:space="0" w:color="auto"/>
                                                <w:right w:val="none" w:sz="0" w:space="0" w:color="auto"/>
                                              </w:divBdr>
                                              <w:divsChild>
                                                <w:div w:id="5876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6887">
                                  <w:marLeft w:val="0"/>
                                  <w:marRight w:val="0"/>
                                  <w:marTop w:val="30"/>
                                  <w:marBottom w:val="30"/>
                                  <w:divBdr>
                                    <w:top w:val="none" w:sz="0" w:space="0" w:color="auto"/>
                                    <w:left w:val="none" w:sz="0" w:space="0" w:color="auto"/>
                                    <w:bottom w:val="none" w:sz="0" w:space="0" w:color="auto"/>
                                    <w:right w:val="none" w:sz="0" w:space="0" w:color="auto"/>
                                  </w:divBdr>
                                  <w:divsChild>
                                    <w:div w:id="308368710">
                                      <w:marLeft w:val="0"/>
                                      <w:marRight w:val="0"/>
                                      <w:marTop w:val="0"/>
                                      <w:marBottom w:val="0"/>
                                      <w:divBdr>
                                        <w:top w:val="none" w:sz="0" w:space="0" w:color="auto"/>
                                        <w:left w:val="none" w:sz="0" w:space="0" w:color="auto"/>
                                        <w:bottom w:val="none" w:sz="0" w:space="0" w:color="auto"/>
                                        <w:right w:val="none" w:sz="0" w:space="0" w:color="auto"/>
                                      </w:divBdr>
                                      <w:divsChild>
                                        <w:div w:id="1743674919">
                                          <w:marLeft w:val="0"/>
                                          <w:marRight w:val="0"/>
                                          <w:marTop w:val="0"/>
                                          <w:marBottom w:val="0"/>
                                          <w:divBdr>
                                            <w:top w:val="none" w:sz="0" w:space="0" w:color="auto"/>
                                            <w:left w:val="none" w:sz="0" w:space="0" w:color="auto"/>
                                            <w:bottom w:val="none" w:sz="0" w:space="0" w:color="auto"/>
                                            <w:right w:val="none" w:sz="0" w:space="0" w:color="auto"/>
                                          </w:divBdr>
                                        </w:div>
                                      </w:divsChild>
                                    </w:div>
                                    <w:div w:id="375668478">
                                      <w:marLeft w:val="0"/>
                                      <w:marRight w:val="0"/>
                                      <w:marTop w:val="0"/>
                                      <w:marBottom w:val="0"/>
                                      <w:divBdr>
                                        <w:top w:val="none" w:sz="0" w:space="0" w:color="auto"/>
                                        <w:left w:val="none" w:sz="0" w:space="0" w:color="auto"/>
                                        <w:bottom w:val="none" w:sz="0" w:space="0" w:color="auto"/>
                                        <w:right w:val="none" w:sz="0" w:space="0" w:color="auto"/>
                                      </w:divBdr>
                                      <w:divsChild>
                                        <w:div w:id="576986161">
                                          <w:marLeft w:val="0"/>
                                          <w:marRight w:val="0"/>
                                          <w:marTop w:val="0"/>
                                          <w:marBottom w:val="0"/>
                                          <w:divBdr>
                                            <w:top w:val="none" w:sz="0" w:space="0" w:color="auto"/>
                                            <w:left w:val="none" w:sz="0" w:space="0" w:color="auto"/>
                                            <w:bottom w:val="none" w:sz="0" w:space="0" w:color="auto"/>
                                            <w:right w:val="none" w:sz="0" w:space="0" w:color="auto"/>
                                          </w:divBdr>
                                          <w:divsChild>
                                            <w:div w:id="941455900">
                                              <w:marLeft w:val="0"/>
                                              <w:marRight w:val="0"/>
                                              <w:marTop w:val="0"/>
                                              <w:marBottom w:val="0"/>
                                              <w:divBdr>
                                                <w:top w:val="none" w:sz="0" w:space="0" w:color="auto"/>
                                                <w:left w:val="none" w:sz="0" w:space="0" w:color="auto"/>
                                                <w:bottom w:val="none" w:sz="0" w:space="0" w:color="auto"/>
                                                <w:right w:val="none" w:sz="0" w:space="0" w:color="auto"/>
                                              </w:divBdr>
                                              <w:divsChild>
                                                <w:div w:id="28989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5516239">
      <w:bodyDiv w:val="1"/>
      <w:marLeft w:val="0"/>
      <w:marRight w:val="0"/>
      <w:marTop w:val="0"/>
      <w:marBottom w:val="0"/>
      <w:divBdr>
        <w:top w:val="none" w:sz="0" w:space="0" w:color="auto"/>
        <w:left w:val="none" w:sz="0" w:space="0" w:color="auto"/>
        <w:bottom w:val="none" w:sz="0" w:space="0" w:color="auto"/>
        <w:right w:val="none" w:sz="0" w:space="0" w:color="auto"/>
      </w:divBdr>
    </w:div>
    <w:div w:id="1522207713">
      <w:bodyDiv w:val="1"/>
      <w:marLeft w:val="0"/>
      <w:marRight w:val="0"/>
      <w:marTop w:val="0"/>
      <w:marBottom w:val="0"/>
      <w:divBdr>
        <w:top w:val="none" w:sz="0" w:space="0" w:color="auto"/>
        <w:left w:val="none" w:sz="0" w:space="0" w:color="auto"/>
        <w:bottom w:val="none" w:sz="0" w:space="0" w:color="auto"/>
        <w:right w:val="none" w:sz="0" w:space="0" w:color="auto"/>
      </w:divBdr>
      <w:divsChild>
        <w:div w:id="2058360630">
          <w:marLeft w:val="0"/>
          <w:marRight w:val="0"/>
          <w:marTop w:val="0"/>
          <w:marBottom w:val="0"/>
          <w:divBdr>
            <w:top w:val="none" w:sz="0" w:space="0" w:color="auto"/>
            <w:left w:val="none" w:sz="0" w:space="0" w:color="auto"/>
            <w:bottom w:val="none" w:sz="0" w:space="0" w:color="auto"/>
            <w:right w:val="none" w:sz="0" w:space="0" w:color="auto"/>
          </w:divBdr>
          <w:divsChild>
            <w:div w:id="891692595">
              <w:marLeft w:val="0"/>
              <w:marRight w:val="0"/>
              <w:marTop w:val="0"/>
              <w:marBottom w:val="0"/>
              <w:divBdr>
                <w:top w:val="none" w:sz="0" w:space="0" w:color="auto"/>
                <w:left w:val="none" w:sz="0" w:space="0" w:color="auto"/>
                <w:bottom w:val="none" w:sz="0" w:space="0" w:color="auto"/>
                <w:right w:val="none" w:sz="0" w:space="0" w:color="auto"/>
              </w:divBdr>
            </w:div>
          </w:divsChild>
        </w:div>
        <w:div w:id="1720785280">
          <w:marLeft w:val="0"/>
          <w:marRight w:val="0"/>
          <w:marTop w:val="0"/>
          <w:marBottom w:val="0"/>
          <w:divBdr>
            <w:top w:val="none" w:sz="0" w:space="0" w:color="auto"/>
            <w:left w:val="none" w:sz="0" w:space="0" w:color="auto"/>
            <w:bottom w:val="none" w:sz="0" w:space="0" w:color="auto"/>
            <w:right w:val="none" w:sz="0" w:space="0" w:color="auto"/>
          </w:divBdr>
          <w:divsChild>
            <w:div w:id="1562787814">
              <w:marLeft w:val="0"/>
              <w:marRight w:val="0"/>
              <w:marTop w:val="0"/>
              <w:marBottom w:val="0"/>
              <w:divBdr>
                <w:top w:val="none" w:sz="0" w:space="0" w:color="auto"/>
                <w:left w:val="none" w:sz="0" w:space="0" w:color="auto"/>
                <w:bottom w:val="none" w:sz="0" w:space="0" w:color="auto"/>
                <w:right w:val="none" w:sz="0" w:space="0" w:color="auto"/>
              </w:divBdr>
              <w:divsChild>
                <w:div w:id="1145776373">
                  <w:marLeft w:val="0"/>
                  <w:marRight w:val="0"/>
                  <w:marTop w:val="0"/>
                  <w:marBottom w:val="0"/>
                  <w:divBdr>
                    <w:top w:val="none" w:sz="0" w:space="0" w:color="auto"/>
                    <w:left w:val="none" w:sz="0" w:space="0" w:color="auto"/>
                    <w:bottom w:val="none" w:sz="0" w:space="0" w:color="auto"/>
                    <w:right w:val="none" w:sz="0" w:space="0" w:color="auto"/>
                  </w:divBdr>
                  <w:divsChild>
                    <w:div w:id="97329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937822">
      <w:bodyDiv w:val="1"/>
      <w:marLeft w:val="0"/>
      <w:marRight w:val="0"/>
      <w:marTop w:val="0"/>
      <w:marBottom w:val="0"/>
      <w:divBdr>
        <w:top w:val="none" w:sz="0" w:space="0" w:color="auto"/>
        <w:left w:val="none" w:sz="0" w:space="0" w:color="auto"/>
        <w:bottom w:val="none" w:sz="0" w:space="0" w:color="auto"/>
        <w:right w:val="none" w:sz="0" w:space="0" w:color="auto"/>
      </w:divBdr>
      <w:divsChild>
        <w:div w:id="260573753">
          <w:marLeft w:val="0"/>
          <w:marRight w:val="0"/>
          <w:marTop w:val="75"/>
          <w:marBottom w:val="75"/>
          <w:divBdr>
            <w:top w:val="none" w:sz="0" w:space="0" w:color="auto"/>
            <w:left w:val="none" w:sz="0" w:space="0" w:color="auto"/>
            <w:bottom w:val="none" w:sz="0" w:space="0" w:color="auto"/>
            <w:right w:val="none" w:sz="0" w:space="0" w:color="auto"/>
          </w:divBdr>
          <w:divsChild>
            <w:div w:id="730273397">
              <w:marLeft w:val="0"/>
              <w:marRight w:val="0"/>
              <w:marTop w:val="0"/>
              <w:marBottom w:val="0"/>
              <w:divBdr>
                <w:top w:val="none" w:sz="0" w:space="0" w:color="auto"/>
                <w:left w:val="none" w:sz="0" w:space="0" w:color="auto"/>
                <w:bottom w:val="none" w:sz="0" w:space="0" w:color="auto"/>
                <w:right w:val="none" w:sz="0" w:space="0" w:color="auto"/>
              </w:divBdr>
            </w:div>
          </w:divsChild>
        </w:div>
        <w:div w:id="1461921929">
          <w:marLeft w:val="0"/>
          <w:marRight w:val="0"/>
          <w:marTop w:val="75"/>
          <w:marBottom w:val="75"/>
          <w:divBdr>
            <w:top w:val="none" w:sz="0" w:space="0" w:color="auto"/>
            <w:left w:val="none" w:sz="0" w:space="0" w:color="auto"/>
            <w:bottom w:val="none" w:sz="0" w:space="0" w:color="auto"/>
            <w:right w:val="none" w:sz="0" w:space="0" w:color="auto"/>
          </w:divBdr>
          <w:divsChild>
            <w:div w:id="1059747961">
              <w:marLeft w:val="0"/>
              <w:marRight w:val="0"/>
              <w:marTop w:val="0"/>
              <w:marBottom w:val="0"/>
              <w:divBdr>
                <w:top w:val="none" w:sz="0" w:space="0" w:color="auto"/>
                <w:left w:val="none" w:sz="0" w:space="0" w:color="auto"/>
                <w:bottom w:val="none" w:sz="0" w:space="0" w:color="auto"/>
                <w:right w:val="none" w:sz="0" w:space="0" w:color="auto"/>
              </w:divBdr>
            </w:div>
          </w:divsChild>
        </w:div>
        <w:div w:id="1339578368">
          <w:marLeft w:val="0"/>
          <w:marRight w:val="0"/>
          <w:marTop w:val="75"/>
          <w:marBottom w:val="75"/>
          <w:divBdr>
            <w:top w:val="none" w:sz="0" w:space="0" w:color="auto"/>
            <w:left w:val="none" w:sz="0" w:space="0" w:color="auto"/>
            <w:bottom w:val="none" w:sz="0" w:space="0" w:color="auto"/>
            <w:right w:val="none" w:sz="0" w:space="0" w:color="auto"/>
          </w:divBdr>
          <w:divsChild>
            <w:div w:id="552272741">
              <w:marLeft w:val="0"/>
              <w:marRight w:val="0"/>
              <w:marTop w:val="0"/>
              <w:marBottom w:val="0"/>
              <w:divBdr>
                <w:top w:val="none" w:sz="0" w:space="0" w:color="auto"/>
                <w:left w:val="none" w:sz="0" w:space="0" w:color="auto"/>
                <w:bottom w:val="none" w:sz="0" w:space="0" w:color="auto"/>
                <w:right w:val="none" w:sz="0" w:space="0" w:color="auto"/>
              </w:divBdr>
            </w:div>
          </w:divsChild>
        </w:div>
        <w:div w:id="1947271337">
          <w:marLeft w:val="0"/>
          <w:marRight w:val="0"/>
          <w:marTop w:val="0"/>
          <w:marBottom w:val="0"/>
          <w:divBdr>
            <w:top w:val="none" w:sz="0" w:space="0" w:color="auto"/>
            <w:left w:val="none" w:sz="0" w:space="0" w:color="auto"/>
            <w:bottom w:val="none" w:sz="0" w:space="0" w:color="auto"/>
            <w:right w:val="none" w:sz="0" w:space="0" w:color="auto"/>
          </w:divBdr>
          <w:divsChild>
            <w:div w:id="1864174656">
              <w:marLeft w:val="0"/>
              <w:marRight w:val="0"/>
              <w:marTop w:val="0"/>
              <w:marBottom w:val="0"/>
              <w:divBdr>
                <w:top w:val="none" w:sz="0" w:space="0" w:color="auto"/>
                <w:left w:val="none" w:sz="0" w:space="0" w:color="auto"/>
                <w:bottom w:val="none" w:sz="0" w:space="0" w:color="auto"/>
                <w:right w:val="none" w:sz="0" w:space="0" w:color="auto"/>
              </w:divBdr>
              <w:divsChild>
                <w:div w:id="59620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63879">
      <w:bodyDiv w:val="1"/>
      <w:marLeft w:val="0"/>
      <w:marRight w:val="0"/>
      <w:marTop w:val="0"/>
      <w:marBottom w:val="0"/>
      <w:divBdr>
        <w:top w:val="none" w:sz="0" w:space="0" w:color="auto"/>
        <w:left w:val="none" w:sz="0" w:space="0" w:color="auto"/>
        <w:bottom w:val="none" w:sz="0" w:space="0" w:color="auto"/>
        <w:right w:val="none" w:sz="0" w:space="0" w:color="auto"/>
      </w:divBdr>
      <w:divsChild>
        <w:div w:id="1149439060">
          <w:marLeft w:val="0"/>
          <w:marRight w:val="0"/>
          <w:marTop w:val="0"/>
          <w:marBottom w:val="0"/>
          <w:divBdr>
            <w:top w:val="none" w:sz="0" w:space="0" w:color="auto"/>
            <w:left w:val="none" w:sz="0" w:space="0" w:color="auto"/>
            <w:bottom w:val="none" w:sz="0" w:space="0" w:color="auto"/>
            <w:right w:val="none" w:sz="0" w:space="0" w:color="auto"/>
          </w:divBdr>
          <w:divsChild>
            <w:div w:id="1875266103">
              <w:marLeft w:val="0"/>
              <w:marRight w:val="0"/>
              <w:marTop w:val="0"/>
              <w:marBottom w:val="0"/>
              <w:divBdr>
                <w:top w:val="none" w:sz="0" w:space="0" w:color="auto"/>
                <w:left w:val="none" w:sz="0" w:space="0" w:color="auto"/>
                <w:bottom w:val="none" w:sz="0" w:space="0" w:color="auto"/>
                <w:right w:val="none" w:sz="0" w:space="0" w:color="auto"/>
              </w:divBdr>
            </w:div>
          </w:divsChild>
        </w:div>
        <w:div w:id="1319573138">
          <w:marLeft w:val="0"/>
          <w:marRight w:val="0"/>
          <w:marTop w:val="0"/>
          <w:marBottom w:val="0"/>
          <w:divBdr>
            <w:top w:val="none" w:sz="0" w:space="0" w:color="auto"/>
            <w:left w:val="none" w:sz="0" w:space="0" w:color="auto"/>
            <w:bottom w:val="none" w:sz="0" w:space="0" w:color="auto"/>
            <w:right w:val="none" w:sz="0" w:space="0" w:color="auto"/>
          </w:divBdr>
          <w:divsChild>
            <w:div w:id="1939024851">
              <w:marLeft w:val="0"/>
              <w:marRight w:val="0"/>
              <w:marTop w:val="0"/>
              <w:marBottom w:val="0"/>
              <w:divBdr>
                <w:top w:val="none" w:sz="0" w:space="0" w:color="auto"/>
                <w:left w:val="none" w:sz="0" w:space="0" w:color="auto"/>
                <w:bottom w:val="none" w:sz="0" w:space="0" w:color="auto"/>
                <w:right w:val="none" w:sz="0" w:space="0" w:color="auto"/>
              </w:divBdr>
              <w:divsChild>
                <w:div w:id="197382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348380">
      <w:bodyDiv w:val="1"/>
      <w:marLeft w:val="0"/>
      <w:marRight w:val="0"/>
      <w:marTop w:val="0"/>
      <w:marBottom w:val="0"/>
      <w:divBdr>
        <w:top w:val="none" w:sz="0" w:space="0" w:color="auto"/>
        <w:left w:val="none" w:sz="0" w:space="0" w:color="auto"/>
        <w:bottom w:val="none" w:sz="0" w:space="0" w:color="auto"/>
        <w:right w:val="none" w:sz="0" w:space="0" w:color="auto"/>
      </w:divBdr>
      <w:divsChild>
        <w:div w:id="697513616">
          <w:marLeft w:val="0"/>
          <w:marRight w:val="0"/>
          <w:marTop w:val="30"/>
          <w:marBottom w:val="30"/>
          <w:divBdr>
            <w:top w:val="none" w:sz="0" w:space="0" w:color="auto"/>
            <w:left w:val="none" w:sz="0" w:space="0" w:color="auto"/>
            <w:bottom w:val="none" w:sz="0" w:space="0" w:color="auto"/>
            <w:right w:val="none" w:sz="0" w:space="0" w:color="auto"/>
          </w:divBdr>
          <w:divsChild>
            <w:div w:id="903640309">
              <w:marLeft w:val="0"/>
              <w:marRight w:val="0"/>
              <w:marTop w:val="0"/>
              <w:marBottom w:val="0"/>
              <w:divBdr>
                <w:top w:val="none" w:sz="0" w:space="0" w:color="auto"/>
                <w:left w:val="none" w:sz="0" w:space="0" w:color="auto"/>
                <w:bottom w:val="none" w:sz="0" w:space="0" w:color="auto"/>
                <w:right w:val="none" w:sz="0" w:space="0" w:color="auto"/>
              </w:divBdr>
              <w:divsChild>
                <w:div w:id="252514810">
                  <w:marLeft w:val="0"/>
                  <w:marRight w:val="0"/>
                  <w:marTop w:val="0"/>
                  <w:marBottom w:val="0"/>
                  <w:divBdr>
                    <w:top w:val="none" w:sz="0" w:space="0" w:color="auto"/>
                    <w:left w:val="none" w:sz="0" w:space="0" w:color="auto"/>
                    <w:bottom w:val="none" w:sz="0" w:space="0" w:color="auto"/>
                    <w:right w:val="none" w:sz="0" w:space="0" w:color="auto"/>
                  </w:divBdr>
                </w:div>
              </w:divsChild>
            </w:div>
            <w:div w:id="31542675">
              <w:marLeft w:val="0"/>
              <w:marRight w:val="0"/>
              <w:marTop w:val="0"/>
              <w:marBottom w:val="0"/>
              <w:divBdr>
                <w:top w:val="none" w:sz="0" w:space="0" w:color="auto"/>
                <w:left w:val="none" w:sz="0" w:space="0" w:color="auto"/>
                <w:bottom w:val="none" w:sz="0" w:space="0" w:color="auto"/>
                <w:right w:val="none" w:sz="0" w:space="0" w:color="auto"/>
              </w:divBdr>
              <w:divsChild>
                <w:div w:id="2021392951">
                  <w:marLeft w:val="0"/>
                  <w:marRight w:val="0"/>
                  <w:marTop w:val="0"/>
                  <w:marBottom w:val="0"/>
                  <w:divBdr>
                    <w:top w:val="none" w:sz="0" w:space="0" w:color="auto"/>
                    <w:left w:val="none" w:sz="0" w:space="0" w:color="auto"/>
                    <w:bottom w:val="none" w:sz="0" w:space="0" w:color="auto"/>
                    <w:right w:val="none" w:sz="0" w:space="0" w:color="auto"/>
                  </w:divBdr>
                  <w:divsChild>
                    <w:div w:id="415592873">
                      <w:marLeft w:val="0"/>
                      <w:marRight w:val="0"/>
                      <w:marTop w:val="0"/>
                      <w:marBottom w:val="0"/>
                      <w:divBdr>
                        <w:top w:val="none" w:sz="0" w:space="0" w:color="auto"/>
                        <w:left w:val="none" w:sz="0" w:space="0" w:color="auto"/>
                        <w:bottom w:val="none" w:sz="0" w:space="0" w:color="auto"/>
                        <w:right w:val="none" w:sz="0" w:space="0" w:color="auto"/>
                      </w:divBdr>
                      <w:divsChild>
                        <w:div w:id="189033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877241">
          <w:marLeft w:val="0"/>
          <w:marRight w:val="0"/>
          <w:marTop w:val="30"/>
          <w:marBottom w:val="30"/>
          <w:divBdr>
            <w:top w:val="none" w:sz="0" w:space="0" w:color="auto"/>
            <w:left w:val="none" w:sz="0" w:space="0" w:color="auto"/>
            <w:bottom w:val="none" w:sz="0" w:space="0" w:color="auto"/>
            <w:right w:val="none" w:sz="0" w:space="0" w:color="auto"/>
          </w:divBdr>
          <w:divsChild>
            <w:div w:id="201137981">
              <w:marLeft w:val="0"/>
              <w:marRight w:val="0"/>
              <w:marTop w:val="0"/>
              <w:marBottom w:val="0"/>
              <w:divBdr>
                <w:top w:val="none" w:sz="0" w:space="0" w:color="auto"/>
                <w:left w:val="none" w:sz="0" w:space="0" w:color="auto"/>
                <w:bottom w:val="none" w:sz="0" w:space="0" w:color="auto"/>
                <w:right w:val="none" w:sz="0" w:space="0" w:color="auto"/>
              </w:divBdr>
              <w:divsChild>
                <w:div w:id="954017211">
                  <w:marLeft w:val="0"/>
                  <w:marRight w:val="0"/>
                  <w:marTop w:val="0"/>
                  <w:marBottom w:val="0"/>
                  <w:divBdr>
                    <w:top w:val="none" w:sz="0" w:space="0" w:color="auto"/>
                    <w:left w:val="none" w:sz="0" w:space="0" w:color="auto"/>
                    <w:bottom w:val="none" w:sz="0" w:space="0" w:color="auto"/>
                    <w:right w:val="none" w:sz="0" w:space="0" w:color="auto"/>
                  </w:divBdr>
                </w:div>
              </w:divsChild>
            </w:div>
            <w:div w:id="1080517795">
              <w:marLeft w:val="0"/>
              <w:marRight w:val="0"/>
              <w:marTop w:val="0"/>
              <w:marBottom w:val="0"/>
              <w:divBdr>
                <w:top w:val="none" w:sz="0" w:space="0" w:color="auto"/>
                <w:left w:val="none" w:sz="0" w:space="0" w:color="auto"/>
                <w:bottom w:val="none" w:sz="0" w:space="0" w:color="auto"/>
                <w:right w:val="none" w:sz="0" w:space="0" w:color="auto"/>
              </w:divBdr>
              <w:divsChild>
                <w:div w:id="1114985523">
                  <w:marLeft w:val="0"/>
                  <w:marRight w:val="0"/>
                  <w:marTop w:val="0"/>
                  <w:marBottom w:val="0"/>
                  <w:divBdr>
                    <w:top w:val="none" w:sz="0" w:space="0" w:color="auto"/>
                    <w:left w:val="none" w:sz="0" w:space="0" w:color="auto"/>
                    <w:bottom w:val="none" w:sz="0" w:space="0" w:color="auto"/>
                    <w:right w:val="none" w:sz="0" w:space="0" w:color="auto"/>
                  </w:divBdr>
                  <w:divsChild>
                    <w:div w:id="19679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56805">
          <w:marLeft w:val="0"/>
          <w:marRight w:val="0"/>
          <w:marTop w:val="30"/>
          <w:marBottom w:val="30"/>
          <w:divBdr>
            <w:top w:val="none" w:sz="0" w:space="0" w:color="auto"/>
            <w:left w:val="none" w:sz="0" w:space="0" w:color="auto"/>
            <w:bottom w:val="none" w:sz="0" w:space="0" w:color="auto"/>
            <w:right w:val="none" w:sz="0" w:space="0" w:color="auto"/>
          </w:divBdr>
          <w:divsChild>
            <w:div w:id="894701785">
              <w:marLeft w:val="0"/>
              <w:marRight w:val="0"/>
              <w:marTop w:val="0"/>
              <w:marBottom w:val="0"/>
              <w:divBdr>
                <w:top w:val="none" w:sz="0" w:space="0" w:color="auto"/>
                <w:left w:val="none" w:sz="0" w:space="0" w:color="auto"/>
                <w:bottom w:val="none" w:sz="0" w:space="0" w:color="auto"/>
                <w:right w:val="none" w:sz="0" w:space="0" w:color="auto"/>
              </w:divBdr>
              <w:divsChild>
                <w:div w:id="992022727">
                  <w:marLeft w:val="0"/>
                  <w:marRight w:val="0"/>
                  <w:marTop w:val="0"/>
                  <w:marBottom w:val="0"/>
                  <w:divBdr>
                    <w:top w:val="none" w:sz="0" w:space="0" w:color="auto"/>
                    <w:left w:val="none" w:sz="0" w:space="0" w:color="auto"/>
                    <w:bottom w:val="none" w:sz="0" w:space="0" w:color="auto"/>
                    <w:right w:val="none" w:sz="0" w:space="0" w:color="auto"/>
                  </w:divBdr>
                </w:div>
              </w:divsChild>
            </w:div>
            <w:div w:id="99880941">
              <w:marLeft w:val="0"/>
              <w:marRight w:val="0"/>
              <w:marTop w:val="0"/>
              <w:marBottom w:val="0"/>
              <w:divBdr>
                <w:top w:val="none" w:sz="0" w:space="0" w:color="auto"/>
                <w:left w:val="none" w:sz="0" w:space="0" w:color="auto"/>
                <w:bottom w:val="none" w:sz="0" w:space="0" w:color="auto"/>
                <w:right w:val="none" w:sz="0" w:space="0" w:color="auto"/>
              </w:divBdr>
              <w:divsChild>
                <w:div w:id="299266353">
                  <w:marLeft w:val="0"/>
                  <w:marRight w:val="0"/>
                  <w:marTop w:val="0"/>
                  <w:marBottom w:val="0"/>
                  <w:divBdr>
                    <w:top w:val="none" w:sz="0" w:space="0" w:color="auto"/>
                    <w:left w:val="none" w:sz="0" w:space="0" w:color="auto"/>
                    <w:bottom w:val="none" w:sz="0" w:space="0" w:color="auto"/>
                    <w:right w:val="none" w:sz="0" w:space="0" w:color="auto"/>
                  </w:divBdr>
                  <w:divsChild>
                    <w:div w:id="151872389">
                      <w:marLeft w:val="0"/>
                      <w:marRight w:val="0"/>
                      <w:marTop w:val="0"/>
                      <w:marBottom w:val="0"/>
                      <w:divBdr>
                        <w:top w:val="none" w:sz="0" w:space="0" w:color="auto"/>
                        <w:left w:val="none" w:sz="0" w:space="0" w:color="auto"/>
                        <w:bottom w:val="none" w:sz="0" w:space="0" w:color="auto"/>
                        <w:right w:val="none" w:sz="0" w:space="0" w:color="auto"/>
                      </w:divBdr>
                      <w:divsChild>
                        <w:div w:id="162341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933461">
          <w:marLeft w:val="0"/>
          <w:marRight w:val="0"/>
          <w:marTop w:val="30"/>
          <w:marBottom w:val="30"/>
          <w:divBdr>
            <w:top w:val="none" w:sz="0" w:space="0" w:color="auto"/>
            <w:left w:val="none" w:sz="0" w:space="0" w:color="auto"/>
            <w:bottom w:val="none" w:sz="0" w:space="0" w:color="auto"/>
            <w:right w:val="none" w:sz="0" w:space="0" w:color="auto"/>
          </w:divBdr>
          <w:divsChild>
            <w:div w:id="31195950">
              <w:marLeft w:val="0"/>
              <w:marRight w:val="0"/>
              <w:marTop w:val="0"/>
              <w:marBottom w:val="0"/>
              <w:divBdr>
                <w:top w:val="none" w:sz="0" w:space="0" w:color="auto"/>
                <w:left w:val="none" w:sz="0" w:space="0" w:color="auto"/>
                <w:bottom w:val="none" w:sz="0" w:space="0" w:color="auto"/>
                <w:right w:val="none" w:sz="0" w:space="0" w:color="auto"/>
              </w:divBdr>
              <w:divsChild>
                <w:div w:id="1069380880">
                  <w:marLeft w:val="0"/>
                  <w:marRight w:val="0"/>
                  <w:marTop w:val="0"/>
                  <w:marBottom w:val="0"/>
                  <w:divBdr>
                    <w:top w:val="none" w:sz="0" w:space="0" w:color="auto"/>
                    <w:left w:val="none" w:sz="0" w:space="0" w:color="auto"/>
                    <w:bottom w:val="none" w:sz="0" w:space="0" w:color="auto"/>
                    <w:right w:val="none" w:sz="0" w:space="0" w:color="auto"/>
                  </w:divBdr>
                </w:div>
              </w:divsChild>
            </w:div>
            <w:div w:id="1457411035">
              <w:marLeft w:val="0"/>
              <w:marRight w:val="0"/>
              <w:marTop w:val="0"/>
              <w:marBottom w:val="0"/>
              <w:divBdr>
                <w:top w:val="none" w:sz="0" w:space="0" w:color="auto"/>
                <w:left w:val="none" w:sz="0" w:space="0" w:color="auto"/>
                <w:bottom w:val="none" w:sz="0" w:space="0" w:color="auto"/>
                <w:right w:val="none" w:sz="0" w:space="0" w:color="auto"/>
              </w:divBdr>
              <w:divsChild>
                <w:div w:id="1604806355">
                  <w:marLeft w:val="0"/>
                  <w:marRight w:val="0"/>
                  <w:marTop w:val="0"/>
                  <w:marBottom w:val="0"/>
                  <w:divBdr>
                    <w:top w:val="none" w:sz="0" w:space="0" w:color="auto"/>
                    <w:left w:val="none" w:sz="0" w:space="0" w:color="auto"/>
                    <w:bottom w:val="none" w:sz="0" w:space="0" w:color="auto"/>
                    <w:right w:val="none" w:sz="0" w:space="0" w:color="auto"/>
                  </w:divBdr>
                  <w:divsChild>
                    <w:div w:id="822968158">
                      <w:marLeft w:val="0"/>
                      <w:marRight w:val="0"/>
                      <w:marTop w:val="0"/>
                      <w:marBottom w:val="0"/>
                      <w:divBdr>
                        <w:top w:val="none" w:sz="0" w:space="0" w:color="auto"/>
                        <w:left w:val="none" w:sz="0" w:space="0" w:color="auto"/>
                        <w:bottom w:val="none" w:sz="0" w:space="0" w:color="auto"/>
                        <w:right w:val="none" w:sz="0" w:space="0" w:color="auto"/>
                      </w:divBdr>
                      <w:divsChild>
                        <w:div w:id="153735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860826">
      <w:bodyDiv w:val="1"/>
      <w:marLeft w:val="0"/>
      <w:marRight w:val="0"/>
      <w:marTop w:val="0"/>
      <w:marBottom w:val="0"/>
      <w:divBdr>
        <w:top w:val="none" w:sz="0" w:space="0" w:color="auto"/>
        <w:left w:val="none" w:sz="0" w:space="0" w:color="auto"/>
        <w:bottom w:val="none" w:sz="0" w:space="0" w:color="auto"/>
        <w:right w:val="none" w:sz="0" w:space="0" w:color="auto"/>
      </w:divBdr>
      <w:divsChild>
        <w:div w:id="130486642">
          <w:marLeft w:val="0"/>
          <w:marRight w:val="0"/>
          <w:marTop w:val="0"/>
          <w:marBottom w:val="0"/>
          <w:divBdr>
            <w:top w:val="none" w:sz="0" w:space="0" w:color="auto"/>
            <w:left w:val="none" w:sz="0" w:space="0" w:color="auto"/>
            <w:bottom w:val="none" w:sz="0" w:space="0" w:color="auto"/>
            <w:right w:val="none" w:sz="0" w:space="0" w:color="auto"/>
          </w:divBdr>
          <w:divsChild>
            <w:div w:id="1272783134">
              <w:marLeft w:val="0"/>
              <w:marRight w:val="0"/>
              <w:marTop w:val="0"/>
              <w:marBottom w:val="0"/>
              <w:divBdr>
                <w:top w:val="none" w:sz="0" w:space="0" w:color="auto"/>
                <w:left w:val="none" w:sz="0" w:space="0" w:color="auto"/>
                <w:bottom w:val="none" w:sz="0" w:space="0" w:color="auto"/>
                <w:right w:val="none" w:sz="0" w:space="0" w:color="auto"/>
              </w:divBdr>
            </w:div>
          </w:divsChild>
        </w:div>
        <w:div w:id="1294291279">
          <w:marLeft w:val="0"/>
          <w:marRight w:val="0"/>
          <w:marTop w:val="0"/>
          <w:marBottom w:val="0"/>
          <w:divBdr>
            <w:top w:val="none" w:sz="0" w:space="0" w:color="auto"/>
            <w:left w:val="none" w:sz="0" w:space="0" w:color="auto"/>
            <w:bottom w:val="none" w:sz="0" w:space="0" w:color="auto"/>
            <w:right w:val="none" w:sz="0" w:space="0" w:color="auto"/>
          </w:divBdr>
          <w:divsChild>
            <w:div w:id="1026521542">
              <w:marLeft w:val="0"/>
              <w:marRight w:val="0"/>
              <w:marTop w:val="0"/>
              <w:marBottom w:val="0"/>
              <w:divBdr>
                <w:top w:val="none" w:sz="0" w:space="0" w:color="auto"/>
                <w:left w:val="none" w:sz="0" w:space="0" w:color="auto"/>
                <w:bottom w:val="none" w:sz="0" w:space="0" w:color="auto"/>
                <w:right w:val="none" w:sz="0" w:space="0" w:color="auto"/>
              </w:divBdr>
              <w:divsChild>
                <w:div w:id="2006401220">
                  <w:marLeft w:val="0"/>
                  <w:marRight w:val="0"/>
                  <w:marTop w:val="0"/>
                  <w:marBottom w:val="0"/>
                  <w:divBdr>
                    <w:top w:val="none" w:sz="0" w:space="0" w:color="auto"/>
                    <w:left w:val="none" w:sz="0" w:space="0" w:color="auto"/>
                    <w:bottom w:val="none" w:sz="0" w:space="0" w:color="auto"/>
                    <w:right w:val="none" w:sz="0" w:space="0" w:color="auto"/>
                  </w:divBdr>
                  <w:divsChild>
                    <w:div w:id="21319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766522">
      <w:bodyDiv w:val="1"/>
      <w:marLeft w:val="0"/>
      <w:marRight w:val="0"/>
      <w:marTop w:val="0"/>
      <w:marBottom w:val="0"/>
      <w:divBdr>
        <w:top w:val="none" w:sz="0" w:space="0" w:color="auto"/>
        <w:left w:val="none" w:sz="0" w:space="0" w:color="auto"/>
        <w:bottom w:val="none" w:sz="0" w:space="0" w:color="auto"/>
        <w:right w:val="none" w:sz="0" w:space="0" w:color="auto"/>
      </w:divBdr>
      <w:divsChild>
        <w:div w:id="223103704">
          <w:marLeft w:val="0"/>
          <w:marRight w:val="0"/>
          <w:marTop w:val="0"/>
          <w:marBottom w:val="0"/>
          <w:divBdr>
            <w:top w:val="none" w:sz="0" w:space="0" w:color="auto"/>
            <w:left w:val="none" w:sz="0" w:space="0" w:color="auto"/>
            <w:bottom w:val="none" w:sz="0" w:space="0" w:color="auto"/>
            <w:right w:val="none" w:sz="0" w:space="0" w:color="auto"/>
          </w:divBdr>
          <w:divsChild>
            <w:div w:id="1858615263">
              <w:marLeft w:val="0"/>
              <w:marRight w:val="0"/>
              <w:marTop w:val="0"/>
              <w:marBottom w:val="0"/>
              <w:divBdr>
                <w:top w:val="none" w:sz="0" w:space="0" w:color="auto"/>
                <w:left w:val="none" w:sz="0" w:space="0" w:color="auto"/>
                <w:bottom w:val="none" w:sz="0" w:space="0" w:color="auto"/>
                <w:right w:val="none" w:sz="0" w:space="0" w:color="auto"/>
              </w:divBdr>
            </w:div>
          </w:divsChild>
        </w:div>
        <w:div w:id="1726021672">
          <w:marLeft w:val="0"/>
          <w:marRight w:val="0"/>
          <w:marTop w:val="0"/>
          <w:marBottom w:val="0"/>
          <w:divBdr>
            <w:top w:val="none" w:sz="0" w:space="0" w:color="auto"/>
            <w:left w:val="none" w:sz="0" w:space="0" w:color="auto"/>
            <w:bottom w:val="none" w:sz="0" w:space="0" w:color="auto"/>
            <w:right w:val="none" w:sz="0" w:space="0" w:color="auto"/>
          </w:divBdr>
          <w:divsChild>
            <w:div w:id="20204332">
              <w:marLeft w:val="0"/>
              <w:marRight w:val="0"/>
              <w:marTop w:val="0"/>
              <w:marBottom w:val="0"/>
              <w:divBdr>
                <w:top w:val="none" w:sz="0" w:space="0" w:color="auto"/>
                <w:left w:val="none" w:sz="0" w:space="0" w:color="auto"/>
                <w:bottom w:val="none" w:sz="0" w:space="0" w:color="auto"/>
                <w:right w:val="none" w:sz="0" w:space="0" w:color="auto"/>
              </w:divBdr>
              <w:divsChild>
                <w:div w:id="1617637219">
                  <w:marLeft w:val="0"/>
                  <w:marRight w:val="0"/>
                  <w:marTop w:val="0"/>
                  <w:marBottom w:val="0"/>
                  <w:divBdr>
                    <w:top w:val="none" w:sz="0" w:space="0" w:color="auto"/>
                    <w:left w:val="none" w:sz="0" w:space="0" w:color="auto"/>
                    <w:bottom w:val="none" w:sz="0" w:space="0" w:color="auto"/>
                    <w:right w:val="none" w:sz="0" w:space="0" w:color="auto"/>
                  </w:divBdr>
                  <w:divsChild>
                    <w:div w:id="113279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356038">
      <w:bodyDiv w:val="1"/>
      <w:marLeft w:val="0"/>
      <w:marRight w:val="0"/>
      <w:marTop w:val="0"/>
      <w:marBottom w:val="0"/>
      <w:divBdr>
        <w:top w:val="none" w:sz="0" w:space="0" w:color="auto"/>
        <w:left w:val="none" w:sz="0" w:space="0" w:color="auto"/>
        <w:bottom w:val="none" w:sz="0" w:space="0" w:color="auto"/>
        <w:right w:val="none" w:sz="0" w:space="0" w:color="auto"/>
      </w:divBdr>
      <w:divsChild>
        <w:div w:id="1345984000">
          <w:marLeft w:val="0"/>
          <w:marRight w:val="0"/>
          <w:marTop w:val="0"/>
          <w:marBottom w:val="0"/>
          <w:divBdr>
            <w:top w:val="none" w:sz="0" w:space="0" w:color="auto"/>
            <w:left w:val="none" w:sz="0" w:space="0" w:color="auto"/>
            <w:bottom w:val="none" w:sz="0" w:space="0" w:color="auto"/>
            <w:right w:val="none" w:sz="0" w:space="0" w:color="auto"/>
          </w:divBdr>
          <w:divsChild>
            <w:div w:id="624459677">
              <w:marLeft w:val="0"/>
              <w:marRight w:val="0"/>
              <w:marTop w:val="0"/>
              <w:marBottom w:val="0"/>
              <w:divBdr>
                <w:top w:val="none" w:sz="0" w:space="0" w:color="auto"/>
                <w:left w:val="none" w:sz="0" w:space="0" w:color="auto"/>
                <w:bottom w:val="none" w:sz="0" w:space="0" w:color="auto"/>
                <w:right w:val="none" w:sz="0" w:space="0" w:color="auto"/>
              </w:divBdr>
            </w:div>
          </w:divsChild>
        </w:div>
        <w:div w:id="1971519608">
          <w:marLeft w:val="0"/>
          <w:marRight w:val="0"/>
          <w:marTop w:val="0"/>
          <w:marBottom w:val="0"/>
          <w:divBdr>
            <w:top w:val="none" w:sz="0" w:space="0" w:color="auto"/>
            <w:left w:val="none" w:sz="0" w:space="0" w:color="auto"/>
            <w:bottom w:val="none" w:sz="0" w:space="0" w:color="auto"/>
            <w:right w:val="none" w:sz="0" w:space="0" w:color="auto"/>
          </w:divBdr>
          <w:divsChild>
            <w:div w:id="1220479093">
              <w:marLeft w:val="0"/>
              <w:marRight w:val="0"/>
              <w:marTop w:val="0"/>
              <w:marBottom w:val="0"/>
              <w:divBdr>
                <w:top w:val="none" w:sz="0" w:space="0" w:color="auto"/>
                <w:left w:val="none" w:sz="0" w:space="0" w:color="auto"/>
                <w:bottom w:val="none" w:sz="0" w:space="0" w:color="auto"/>
                <w:right w:val="none" w:sz="0" w:space="0" w:color="auto"/>
              </w:divBdr>
              <w:divsChild>
                <w:div w:id="397095978">
                  <w:marLeft w:val="0"/>
                  <w:marRight w:val="0"/>
                  <w:marTop w:val="0"/>
                  <w:marBottom w:val="0"/>
                  <w:divBdr>
                    <w:top w:val="none" w:sz="0" w:space="0" w:color="auto"/>
                    <w:left w:val="none" w:sz="0" w:space="0" w:color="auto"/>
                    <w:bottom w:val="none" w:sz="0" w:space="0" w:color="auto"/>
                    <w:right w:val="none" w:sz="0" w:space="0" w:color="auto"/>
                  </w:divBdr>
                  <w:divsChild>
                    <w:div w:id="70447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D788B-8F4A-4EA1-8796-E664C24AA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8</Pages>
  <Words>2255</Words>
  <Characters>12859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12</cp:revision>
  <cp:lastPrinted>2026-05-25T11:42:00Z</cp:lastPrinted>
  <dcterms:created xsi:type="dcterms:W3CDTF">2026-03-18T09:52:00Z</dcterms:created>
  <dcterms:modified xsi:type="dcterms:W3CDTF">2026-05-25T11:47:00Z</dcterms:modified>
</cp:coreProperties>
</file>