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5E" w:rsidRPr="004A2C93" w:rsidRDefault="00886A5E" w:rsidP="005532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Обоснование цены контракта</w:t>
      </w:r>
      <w:r w:rsidRPr="004A2C9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9043"/>
      </w:tblGrid>
      <w:tr w:rsidR="00886A5E" w:rsidRPr="004A2C93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55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tbl>
            <w:tblPr>
              <w:tblStyle w:val="a9"/>
              <w:tblW w:w="8103" w:type="dxa"/>
              <w:tblLayout w:type="fixed"/>
              <w:tblLook w:val="04A0" w:firstRow="1" w:lastRow="0" w:firstColumn="1" w:lastColumn="0" w:noHBand="0" w:noVBand="1"/>
            </w:tblPr>
            <w:tblGrid>
              <w:gridCol w:w="6402"/>
              <w:gridCol w:w="851"/>
              <w:gridCol w:w="850"/>
            </w:tblGrid>
            <w:tr w:rsidR="00294D19" w:rsidRPr="004A2C93" w:rsidTr="00294D19">
              <w:tc>
                <w:tcPr>
                  <w:tcW w:w="6402" w:type="dxa"/>
                  <w:vAlign w:val="center"/>
                </w:tcPr>
                <w:p w:rsidR="00294D19" w:rsidRPr="004A2C93" w:rsidRDefault="00294D19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2C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851" w:type="dxa"/>
                  <w:vAlign w:val="center"/>
                </w:tcPr>
                <w:p w:rsidR="00294D19" w:rsidRPr="004A2C93" w:rsidRDefault="00FA61C3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2C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</w:t>
                  </w:r>
                  <w:r w:rsidR="00720D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холодильных установок</w:t>
                  </w:r>
                </w:p>
              </w:tc>
              <w:tc>
                <w:tcPr>
                  <w:tcW w:w="850" w:type="dxa"/>
                  <w:vAlign w:val="center"/>
                </w:tcPr>
                <w:p w:rsidR="00294D19" w:rsidRPr="004A2C93" w:rsidRDefault="00FA61C3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2C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Ед. изм</w:t>
                  </w:r>
                </w:p>
              </w:tc>
            </w:tr>
            <w:tr w:rsidR="004A2C93" w:rsidRPr="004A2C93" w:rsidTr="00FA61C3">
              <w:tc>
                <w:tcPr>
                  <w:tcW w:w="6402" w:type="dxa"/>
                </w:tcPr>
                <w:p w:rsidR="00720DC3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Внешний осмотр холодильной установки (посторонние шумы, вибрация, обмерзание компрессоров, ослабление крепления компрессоров, трубопроводов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Осмотр на предмет наличия следов утечек хладагента и масла (устранение утечек)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Контроль уровней масла, хладагента и их дозаправка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Проверка работы и настройка реле давлений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Протяжка силовых и клемных соединений шкафов управления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Проверка и настройка параметров программирования блоков управления.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Протяжка резьбовых соединений и креплений.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Проверка состояния и работы запорной арматуры.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Чистка теплообменной поверхности конденсатора.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Проверка срабатывания приборов автоматического контроля.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Проверка работы и регулировка ТРВ</w:t>
                  </w:r>
                </w:p>
                <w:p w:rsidR="00720DC3" w:rsidRPr="00146377" w:rsidRDefault="00720DC3" w:rsidP="00720DC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Проверка напряжения питающей электросети</w:t>
                  </w:r>
                </w:p>
                <w:p w:rsidR="004A2C93" w:rsidRPr="00776088" w:rsidRDefault="00720DC3" w:rsidP="00720DC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46377">
                    <w:rPr>
                      <w:rFonts w:ascii="Times New Roman" w:hAnsi="Times New Roman"/>
                      <w:sz w:val="16"/>
                      <w:szCs w:val="16"/>
                    </w:rPr>
                    <w:t>Замер рабочих токов компрессоров</w:t>
                  </w:r>
                </w:p>
              </w:tc>
              <w:tc>
                <w:tcPr>
                  <w:tcW w:w="851" w:type="dxa"/>
                </w:tcPr>
                <w:p w:rsidR="004A2C93" w:rsidRPr="0096306B" w:rsidRDefault="008B0365" w:rsidP="004A2C9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4A2C93" w:rsidRPr="004A2C93" w:rsidRDefault="00720DC3" w:rsidP="004A2C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</w:t>
                  </w:r>
                </w:p>
              </w:tc>
            </w:tr>
          </w:tbl>
          <w:p w:rsidR="00886A5E" w:rsidRPr="004A2C93" w:rsidRDefault="00886A5E" w:rsidP="00114A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6A5E" w:rsidRPr="004A2C93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7F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Используемый метод определения ЦК с 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 xml:space="preserve"> с обоснованием: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A0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(анализа рынка)</w:t>
            </w:r>
            <w:r w:rsidRPr="004A2C93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</w:t>
            </w:r>
          </w:p>
        </w:tc>
      </w:tr>
      <w:tr w:rsidR="00886A5E" w:rsidRPr="004A2C93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B7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Расчет ЦК с 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B0365" w:rsidP="008B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37341,50</w:t>
            </w:r>
          </w:p>
        </w:tc>
      </w:tr>
      <w:tr w:rsidR="00886A5E" w:rsidRPr="004A2C93" w:rsidTr="00B7635E">
        <w:trPr>
          <w:trHeight w:val="253"/>
        </w:trPr>
        <w:tc>
          <w:tcPr>
            <w:tcW w:w="15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8B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>Дат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а подготовки обоснования ЦК с единственным поставщиком</w:t>
            </w:r>
            <w:r w:rsidRPr="004A2C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B0365">
              <w:rPr>
                <w:rFonts w:ascii="Times New Roman" w:hAnsi="Times New Roman"/>
                <w:sz w:val="24"/>
                <w:szCs w:val="24"/>
              </w:rPr>
              <w:t>27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>.</w:t>
            </w:r>
            <w:r w:rsidR="004A2C93" w:rsidRPr="004A2C93">
              <w:rPr>
                <w:rFonts w:ascii="Times New Roman" w:hAnsi="Times New Roman"/>
                <w:sz w:val="24"/>
                <w:szCs w:val="24"/>
              </w:rPr>
              <w:t>0</w:t>
            </w:r>
            <w:r w:rsidR="008B0365">
              <w:rPr>
                <w:rFonts w:ascii="Times New Roman" w:hAnsi="Times New Roman"/>
                <w:sz w:val="24"/>
                <w:szCs w:val="24"/>
              </w:rPr>
              <w:t>5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>.202</w:t>
            </w:r>
            <w:r w:rsidR="008B03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E1882" w:rsidRPr="004A2C93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F14" w:rsidRPr="004A2C93" w:rsidRDefault="00C22F14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976" w:rsidRPr="004A2C93" w:rsidRDefault="001F606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Начальник ОКБИиХО</w:t>
      </w:r>
    </w:p>
    <w:p w:rsidR="00B47976" w:rsidRPr="004A2C93" w:rsidRDefault="001F606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капитан</w:t>
      </w:r>
      <w:r w:rsidR="00B47976" w:rsidRPr="004A2C93">
        <w:rPr>
          <w:rFonts w:ascii="Times New Roman" w:hAnsi="Times New Roman"/>
          <w:sz w:val="24"/>
          <w:szCs w:val="24"/>
        </w:rPr>
        <w:t xml:space="preserve"> внутренней службы                                                                                                                                                        </w:t>
      </w:r>
      <w:r w:rsidR="004E1882" w:rsidRPr="004A2C93">
        <w:rPr>
          <w:rFonts w:ascii="Times New Roman" w:hAnsi="Times New Roman"/>
          <w:sz w:val="24"/>
          <w:szCs w:val="24"/>
        </w:rPr>
        <w:t xml:space="preserve">                 </w:t>
      </w:r>
      <w:r w:rsidRPr="004A2C93">
        <w:rPr>
          <w:rFonts w:ascii="Times New Roman" w:hAnsi="Times New Roman"/>
          <w:sz w:val="24"/>
          <w:szCs w:val="24"/>
        </w:rPr>
        <w:t>Р</w:t>
      </w:r>
      <w:r w:rsidR="002F41DE" w:rsidRPr="004A2C93">
        <w:rPr>
          <w:rFonts w:ascii="Times New Roman" w:hAnsi="Times New Roman"/>
          <w:sz w:val="24"/>
          <w:szCs w:val="24"/>
        </w:rPr>
        <w:t>.</w:t>
      </w:r>
      <w:r w:rsidRPr="004A2C93">
        <w:rPr>
          <w:rFonts w:ascii="Times New Roman" w:hAnsi="Times New Roman"/>
          <w:sz w:val="24"/>
          <w:szCs w:val="24"/>
        </w:rPr>
        <w:t>В</w:t>
      </w:r>
      <w:r w:rsidR="002F41DE" w:rsidRPr="004A2C93">
        <w:rPr>
          <w:rFonts w:ascii="Times New Roman" w:hAnsi="Times New Roman"/>
          <w:sz w:val="24"/>
          <w:szCs w:val="24"/>
        </w:rPr>
        <w:t xml:space="preserve">. </w:t>
      </w:r>
      <w:r w:rsidRPr="004A2C93">
        <w:rPr>
          <w:rFonts w:ascii="Times New Roman" w:hAnsi="Times New Roman"/>
          <w:sz w:val="24"/>
          <w:szCs w:val="24"/>
        </w:rPr>
        <w:t>Рыбин</w:t>
      </w:r>
    </w:p>
    <w:p w:rsidR="00B47976" w:rsidRPr="004A2C93" w:rsidRDefault="00B47976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 xml:space="preserve"> «___»____________202</w:t>
      </w:r>
      <w:r w:rsidR="008B0365">
        <w:rPr>
          <w:rFonts w:ascii="Times New Roman" w:hAnsi="Times New Roman"/>
          <w:sz w:val="24"/>
          <w:szCs w:val="24"/>
        </w:rPr>
        <w:t>6</w:t>
      </w:r>
      <w:r w:rsidRPr="004A2C93">
        <w:rPr>
          <w:rFonts w:ascii="Times New Roman" w:hAnsi="Times New Roman"/>
          <w:sz w:val="24"/>
          <w:szCs w:val="24"/>
        </w:rPr>
        <w:t xml:space="preserve"> г.</w:t>
      </w:r>
    </w:p>
    <w:p w:rsidR="000305A0" w:rsidRPr="004A2C93" w:rsidRDefault="000305A0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43"/>
        <w:tblW w:w="14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993"/>
        <w:gridCol w:w="567"/>
        <w:gridCol w:w="992"/>
        <w:gridCol w:w="992"/>
        <w:gridCol w:w="1134"/>
        <w:gridCol w:w="992"/>
        <w:gridCol w:w="2127"/>
        <w:gridCol w:w="3003"/>
      </w:tblGrid>
      <w:tr w:rsidR="00F620F7" w:rsidRPr="004A2C93" w:rsidTr="00FA61C3">
        <w:trPr>
          <w:trHeight w:val="1713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Характеристика  ценовой информации 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t xml:space="preserve">Количество (объем) продукции  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t xml:space="preserve">Цена единицы продукции, указанная в источнике №1, (руб.)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t xml:space="preserve">Цена единицы продукции, указанная в источнике №2, (руб.)       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t xml:space="preserve">Цена единицы продукции, указанная в источнике №,3  (руб.)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t>Средняя арифметическая вели</w:t>
            </w:r>
            <w:r w:rsidR="00FA61C3" w:rsidRPr="004A2C93">
              <w:rPr>
                <w:rFonts w:ascii="Times New Roman" w:hAnsi="Times New Roman"/>
                <w:sz w:val="18"/>
                <w:szCs w:val="18"/>
              </w:rPr>
              <w:t xml:space="preserve">чина цены единицы продукции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2B7BE526" wp14:editId="4B12A09F">
                  <wp:extent cx="14573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0F7" w:rsidRPr="004A2C93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t>Цена контракта заключаемого с единственным поставщиком</w:t>
            </w:r>
          </w:p>
        </w:tc>
      </w:tr>
      <w:tr w:rsidR="004A2C93" w:rsidRPr="004A2C93" w:rsidTr="00720DC3">
        <w:trPr>
          <w:trHeight w:val="179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0DC3" w:rsidRDefault="00720DC3" w:rsidP="00720DC3">
            <w:pPr>
              <w:spacing w:after="0" w:line="240" w:lineRule="auto"/>
              <w:rPr>
                <w:rFonts w:ascii="Times New Roman" w:hAnsi="Times New Roman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Внешний осмотр холодильной установки (посторонние шумы, вибрация, обмерзание компрессоров, ослабление крепления компрессоров, трубопроводов</w:t>
            </w:r>
            <w:r>
              <w:rPr>
                <w:rFonts w:ascii="Times New Roman" w:hAnsi="Times New Roman"/>
              </w:rPr>
              <w:t>)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Осмотр на предмет наличия следов утечек хладагента и масла (устранение утечек)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Контроль уровней масла, хладагента и их дозаправка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Проверка работы и настройка реле давлений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Протяжка силовых и клемных соединений шкафов управления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Проверка и настройка параметров программирования блоков управления.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Протяжка резьбовых соединений и креплений.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Проверка состояния и работы запорной арматуры.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Чистка теплообменной поверхности конденсатора.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Проверка срабатывания приборов автоматического контроля.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Проверка работы и регулировка ТРВ</w:t>
            </w:r>
          </w:p>
          <w:p w:rsidR="00720DC3" w:rsidRPr="00146377" w:rsidRDefault="00720DC3" w:rsidP="00720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Проверка напряжения питающей электросети</w:t>
            </w:r>
          </w:p>
          <w:p w:rsidR="004A2C93" w:rsidRPr="0096306B" w:rsidRDefault="00720DC3" w:rsidP="00720D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6377">
              <w:rPr>
                <w:rFonts w:ascii="Times New Roman" w:hAnsi="Times New Roman"/>
                <w:sz w:val="16"/>
                <w:szCs w:val="16"/>
              </w:rPr>
              <w:t>Замер рабочих токов компрессоров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93" w:rsidRPr="0096306B" w:rsidRDefault="00720DC3" w:rsidP="004A2C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C93" w:rsidRPr="004A2C93" w:rsidRDefault="00720DC3" w:rsidP="004A2C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усл. ед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93" w:rsidRPr="0096306B" w:rsidRDefault="008B0365" w:rsidP="00720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37341,50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93" w:rsidRPr="004A2C93" w:rsidRDefault="008B0365" w:rsidP="0072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93" w:rsidRPr="004A2C93" w:rsidRDefault="008B0365" w:rsidP="0072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93" w:rsidRPr="004A2C93" w:rsidRDefault="008B0365" w:rsidP="00720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46447,17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93" w:rsidRPr="004A2C93" w:rsidRDefault="008B0365" w:rsidP="00720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46447,17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C93" w:rsidRPr="004A2C93" w:rsidRDefault="008B0365" w:rsidP="00720D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37341,50</w:t>
            </w:r>
          </w:p>
        </w:tc>
      </w:tr>
      <w:tr w:rsidR="0096306B" w:rsidRPr="004A2C93" w:rsidTr="002C7722">
        <w:trPr>
          <w:trHeight w:val="290"/>
        </w:trPr>
        <w:tc>
          <w:tcPr>
            <w:tcW w:w="819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306B" w:rsidRPr="004A2C93" w:rsidRDefault="0096306B" w:rsidP="0096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C93">
              <w:rPr>
                <w:rFonts w:ascii="Times New Roman" w:hAnsi="Times New Roman"/>
                <w:b/>
                <w:sz w:val="18"/>
                <w:szCs w:val="18"/>
              </w:rPr>
              <w:t>Начальная (максимальная) цена контракта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96306B" w:rsidRPr="004A2C93" w:rsidRDefault="0096306B" w:rsidP="00963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96306B" w:rsidRPr="004A2C93" w:rsidRDefault="008B0365" w:rsidP="009630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46447,17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06B" w:rsidRPr="004A2C93" w:rsidRDefault="008B0365" w:rsidP="0096306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37341,50</w:t>
            </w:r>
            <w:bookmarkStart w:id="0" w:name="_GoBack"/>
            <w:bookmarkEnd w:id="0"/>
          </w:p>
        </w:tc>
      </w:tr>
      <w:tr w:rsidR="000305A0" w:rsidRPr="004A2C93" w:rsidTr="00FA61C3">
        <w:trPr>
          <w:trHeight w:val="290"/>
        </w:trPr>
        <w:tc>
          <w:tcPr>
            <w:tcW w:w="14315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5A0" w:rsidRPr="004A2C93" w:rsidRDefault="000305A0" w:rsidP="000305A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2C93">
              <w:rPr>
                <w:rFonts w:ascii="Times New Roman" w:hAnsi="Times New Roman"/>
                <w:sz w:val="18"/>
                <w:szCs w:val="18"/>
              </w:rPr>
              <w:t>В соответствии со ст.1.34 БК РФ в целях эффективности и экономии использования денежных средств контракт будет заключаться по наименьше предложенной цене.</w:t>
            </w:r>
          </w:p>
        </w:tc>
      </w:tr>
    </w:tbl>
    <w:p w:rsidR="004E1882" w:rsidRPr="004A2C93" w:rsidRDefault="004E1882" w:rsidP="00F07975">
      <w:pPr>
        <w:rPr>
          <w:rFonts w:ascii="Times New Roman" w:hAnsi="Times New Roman"/>
          <w:sz w:val="24"/>
          <w:szCs w:val="24"/>
        </w:rPr>
      </w:pPr>
    </w:p>
    <w:sectPr w:rsidR="004E1882" w:rsidRPr="004A2C93" w:rsidSect="003D5286">
      <w:pgSz w:w="16840" w:h="11907" w:orient="landscape"/>
      <w:pgMar w:top="284" w:right="567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DA" w:rsidRDefault="004F7BDA" w:rsidP="0039607D">
      <w:pPr>
        <w:spacing w:after="0" w:line="240" w:lineRule="auto"/>
      </w:pPr>
      <w:r>
        <w:separator/>
      </w:r>
    </w:p>
  </w:endnote>
  <w:endnote w:type="continuationSeparator" w:id="0">
    <w:p w:rsidR="004F7BDA" w:rsidRDefault="004F7BDA" w:rsidP="0039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DA" w:rsidRDefault="004F7BDA" w:rsidP="0039607D">
      <w:pPr>
        <w:spacing w:after="0" w:line="240" w:lineRule="auto"/>
      </w:pPr>
      <w:r>
        <w:separator/>
      </w:r>
    </w:p>
  </w:footnote>
  <w:footnote w:type="continuationSeparator" w:id="0">
    <w:p w:rsidR="004F7BDA" w:rsidRDefault="004F7BDA" w:rsidP="0039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AA"/>
    <w:rsid w:val="000043C5"/>
    <w:rsid w:val="00021D63"/>
    <w:rsid w:val="00022657"/>
    <w:rsid w:val="000305A0"/>
    <w:rsid w:val="0006284B"/>
    <w:rsid w:val="00080128"/>
    <w:rsid w:val="00097390"/>
    <w:rsid w:val="00097EE4"/>
    <w:rsid w:val="000A3BA5"/>
    <w:rsid w:val="000D2260"/>
    <w:rsid w:val="000D56F1"/>
    <w:rsid w:val="000E2CEB"/>
    <w:rsid w:val="000E38FC"/>
    <w:rsid w:val="000E6D59"/>
    <w:rsid w:val="00105585"/>
    <w:rsid w:val="00114A32"/>
    <w:rsid w:val="00147FA0"/>
    <w:rsid w:val="00184180"/>
    <w:rsid w:val="001A6FB3"/>
    <w:rsid w:val="001B3C43"/>
    <w:rsid w:val="001E2697"/>
    <w:rsid w:val="001F00A2"/>
    <w:rsid w:val="001F3B1E"/>
    <w:rsid w:val="001F6067"/>
    <w:rsid w:val="001F6644"/>
    <w:rsid w:val="00216BEB"/>
    <w:rsid w:val="00224EA2"/>
    <w:rsid w:val="00233A1D"/>
    <w:rsid w:val="00261E0E"/>
    <w:rsid w:val="00262523"/>
    <w:rsid w:val="0028751A"/>
    <w:rsid w:val="00294D19"/>
    <w:rsid w:val="002C2363"/>
    <w:rsid w:val="002C37FF"/>
    <w:rsid w:val="002D6D98"/>
    <w:rsid w:val="002F41DE"/>
    <w:rsid w:val="003229C2"/>
    <w:rsid w:val="00331DD2"/>
    <w:rsid w:val="003353C5"/>
    <w:rsid w:val="00335AED"/>
    <w:rsid w:val="0039607D"/>
    <w:rsid w:val="003C449F"/>
    <w:rsid w:val="003D44CA"/>
    <w:rsid w:val="003D5109"/>
    <w:rsid w:val="003D5286"/>
    <w:rsid w:val="003E58EA"/>
    <w:rsid w:val="003F6055"/>
    <w:rsid w:val="00405305"/>
    <w:rsid w:val="00422A72"/>
    <w:rsid w:val="00435533"/>
    <w:rsid w:val="00437A81"/>
    <w:rsid w:val="00453A7C"/>
    <w:rsid w:val="00476026"/>
    <w:rsid w:val="00486B62"/>
    <w:rsid w:val="0049668A"/>
    <w:rsid w:val="004A2C93"/>
    <w:rsid w:val="004A47B2"/>
    <w:rsid w:val="004C621A"/>
    <w:rsid w:val="004E1882"/>
    <w:rsid w:val="004E6F69"/>
    <w:rsid w:val="004F1025"/>
    <w:rsid w:val="004F7BDA"/>
    <w:rsid w:val="0050573B"/>
    <w:rsid w:val="00515769"/>
    <w:rsid w:val="0054431A"/>
    <w:rsid w:val="005532B3"/>
    <w:rsid w:val="005901BE"/>
    <w:rsid w:val="0059028D"/>
    <w:rsid w:val="0059306E"/>
    <w:rsid w:val="005A016A"/>
    <w:rsid w:val="005A1003"/>
    <w:rsid w:val="005A3339"/>
    <w:rsid w:val="005B2E7C"/>
    <w:rsid w:val="005F57C8"/>
    <w:rsid w:val="00606B65"/>
    <w:rsid w:val="006229C1"/>
    <w:rsid w:val="00677C2D"/>
    <w:rsid w:val="00680DFC"/>
    <w:rsid w:val="00696359"/>
    <w:rsid w:val="006B09D7"/>
    <w:rsid w:val="006B2579"/>
    <w:rsid w:val="006C296F"/>
    <w:rsid w:val="006E338E"/>
    <w:rsid w:val="006E3759"/>
    <w:rsid w:val="006E4518"/>
    <w:rsid w:val="006F512C"/>
    <w:rsid w:val="006F6C33"/>
    <w:rsid w:val="00720DC3"/>
    <w:rsid w:val="007359D5"/>
    <w:rsid w:val="0074619E"/>
    <w:rsid w:val="00756407"/>
    <w:rsid w:val="007666D7"/>
    <w:rsid w:val="00776088"/>
    <w:rsid w:val="0079798A"/>
    <w:rsid w:val="007A502B"/>
    <w:rsid w:val="007B19DC"/>
    <w:rsid w:val="007E4B0D"/>
    <w:rsid w:val="007E6626"/>
    <w:rsid w:val="007F36F0"/>
    <w:rsid w:val="007F65F9"/>
    <w:rsid w:val="007F7FDB"/>
    <w:rsid w:val="008000C1"/>
    <w:rsid w:val="008034A1"/>
    <w:rsid w:val="00803D3F"/>
    <w:rsid w:val="00834992"/>
    <w:rsid w:val="008356BD"/>
    <w:rsid w:val="00835C63"/>
    <w:rsid w:val="00836DC5"/>
    <w:rsid w:val="00842449"/>
    <w:rsid w:val="008511D7"/>
    <w:rsid w:val="0085464C"/>
    <w:rsid w:val="0086327D"/>
    <w:rsid w:val="00867D2E"/>
    <w:rsid w:val="00873808"/>
    <w:rsid w:val="00886A5E"/>
    <w:rsid w:val="008B0365"/>
    <w:rsid w:val="008B6D99"/>
    <w:rsid w:val="008B74A9"/>
    <w:rsid w:val="008E43FE"/>
    <w:rsid w:val="00905806"/>
    <w:rsid w:val="00905BD2"/>
    <w:rsid w:val="00922ACC"/>
    <w:rsid w:val="00924B92"/>
    <w:rsid w:val="00932721"/>
    <w:rsid w:val="0093786C"/>
    <w:rsid w:val="00957A00"/>
    <w:rsid w:val="0096306B"/>
    <w:rsid w:val="00976B6E"/>
    <w:rsid w:val="009A06ED"/>
    <w:rsid w:val="009D7774"/>
    <w:rsid w:val="009F22F9"/>
    <w:rsid w:val="00A0184D"/>
    <w:rsid w:val="00A028EE"/>
    <w:rsid w:val="00A04288"/>
    <w:rsid w:val="00A10144"/>
    <w:rsid w:val="00A364EB"/>
    <w:rsid w:val="00A673AA"/>
    <w:rsid w:val="00A75E0A"/>
    <w:rsid w:val="00A77C8A"/>
    <w:rsid w:val="00A84552"/>
    <w:rsid w:val="00AB5A83"/>
    <w:rsid w:val="00AC3199"/>
    <w:rsid w:val="00AE2603"/>
    <w:rsid w:val="00B01D3B"/>
    <w:rsid w:val="00B03B1A"/>
    <w:rsid w:val="00B16C07"/>
    <w:rsid w:val="00B17E0B"/>
    <w:rsid w:val="00B47976"/>
    <w:rsid w:val="00B53DFF"/>
    <w:rsid w:val="00B7635E"/>
    <w:rsid w:val="00B8194A"/>
    <w:rsid w:val="00B90B4A"/>
    <w:rsid w:val="00BA1A10"/>
    <w:rsid w:val="00BB0EB1"/>
    <w:rsid w:val="00BD0617"/>
    <w:rsid w:val="00BD2C57"/>
    <w:rsid w:val="00BD5F93"/>
    <w:rsid w:val="00C079EB"/>
    <w:rsid w:val="00C12D8A"/>
    <w:rsid w:val="00C22F14"/>
    <w:rsid w:val="00C32EF0"/>
    <w:rsid w:val="00C336ED"/>
    <w:rsid w:val="00C42838"/>
    <w:rsid w:val="00C54E5F"/>
    <w:rsid w:val="00C62D3F"/>
    <w:rsid w:val="00CB4202"/>
    <w:rsid w:val="00CC0BDB"/>
    <w:rsid w:val="00D07775"/>
    <w:rsid w:val="00D7517E"/>
    <w:rsid w:val="00D9292E"/>
    <w:rsid w:val="00DB48A3"/>
    <w:rsid w:val="00DC3118"/>
    <w:rsid w:val="00DD6691"/>
    <w:rsid w:val="00DE5FD3"/>
    <w:rsid w:val="00E266DC"/>
    <w:rsid w:val="00E2760A"/>
    <w:rsid w:val="00E31488"/>
    <w:rsid w:val="00E52182"/>
    <w:rsid w:val="00E52A19"/>
    <w:rsid w:val="00E5565D"/>
    <w:rsid w:val="00E674A3"/>
    <w:rsid w:val="00E94557"/>
    <w:rsid w:val="00E97277"/>
    <w:rsid w:val="00EC200D"/>
    <w:rsid w:val="00EF0F42"/>
    <w:rsid w:val="00F07975"/>
    <w:rsid w:val="00F14F91"/>
    <w:rsid w:val="00F20574"/>
    <w:rsid w:val="00F620F7"/>
    <w:rsid w:val="00F75932"/>
    <w:rsid w:val="00F76AA9"/>
    <w:rsid w:val="00FA61C3"/>
    <w:rsid w:val="00FB06B8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80DA39-7868-469A-9FD0-8258FAE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07D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07D"/>
    <w:rPr>
      <w:sz w:val="22"/>
      <w:szCs w:val="22"/>
    </w:rPr>
  </w:style>
  <w:style w:type="table" w:styleId="a9">
    <w:name w:val="Table Grid"/>
    <w:basedOn w:val="a1"/>
    <w:uiPriority w:val="59"/>
    <w:rsid w:val="00294D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294D19"/>
    <w:pPr>
      <w:suppressLineNumber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5901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31C6-A44E-4F3F-B095-977EA3E1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Четырин Андрей</dc:creator>
  <cp:lastModifiedBy>Пользователь Windows</cp:lastModifiedBy>
  <cp:revision>3</cp:revision>
  <cp:lastPrinted>2026-05-28T07:12:00Z</cp:lastPrinted>
  <dcterms:created xsi:type="dcterms:W3CDTF">2025-08-06T05:39:00Z</dcterms:created>
  <dcterms:modified xsi:type="dcterms:W3CDTF">2026-05-28T07:12:00Z</dcterms:modified>
</cp:coreProperties>
</file>