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534" w:rsidRPr="00723C55" w:rsidRDefault="008D7534" w:rsidP="009453C8">
      <w:pPr>
        <w:pStyle w:val="a4"/>
        <w:ind w:right="-105"/>
        <w:rPr>
          <w:sz w:val="25"/>
          <w:szCs w:val="25"/>
        </w:rPr>
      </w:pPr>
      <w:r w:rsidRPr="00723C55">
        <w:rPr>
          <w:sz w:val="25"/>
          <w:szCs w:val="25"/>
        </w:rPr>
        <w:t>ГОСУДАРСТВЕНН</w:t>
      </w:r>
      <w:r w:rsidR="004B0E84">
        <w:rPr>
          <w:sz w:val="25"/>
          <w:szCs w:val="25"/>
        </w:rPr>
        <w:t>ЫЙ</w:t>
      </w:r>
      <w:r w:rsidR="003F5723">
        <w:rPr>
          <w:sz w:val="25"/>
          <w:szCs w:val="25"/>
        </w:rPr>
        <w:t xml:space="preserve"> </w:t>
      </w:r>
      <w:r w:rsidRPr="00723C55">
        <w:rPr>
          <w:sz w:val="25"/>
          <w:szCs w:val="25"/>
        </w:rPr>
        <w:t>КОНТРАКТ</w:t>
      </w:r>
    </w:p>
    <w:p w:rsidR="008D7534" w:rsidRPr="00723C55" w:rsidRDefault="008D7534" w:rsidP="009453C8">
      <w:pPr>
        <w:spacing w:after="0" w:line="240" w:lineRule="auto"/>
        <w:ind w:right="-105"/>
        <w:jc w:val="center"/>
        <w:rPr>
          <w:rFonts w:ascii="Times New Roman" w:hAnsi="Times New Roman"/>
          <w:sz w:val="25"/>
          <w:szCs w:val="25"/>
        </w:rPr>
      </w:pPr>
      <w:r w:rsidRPr="00723C55">
        <w:rPr>
          <w:rFonts w:ascii="Times New Roman" w:hAnsi="Times New Roman"/>
          <w:sz w:val="25"/>
          <w:szCs w:val="25"/>
        </w:rPr>
        <w:t xml:space="preserve">на </w:t>
      </w:r>
      <w:r w:rsidR="00535FFB">
        <w:rPr>
          <w:rFonts w:ascii="Times New Roman" w:hAnsi="Times New Roman"/>
          <w:sz w:val="25"/>
          <w:szCs w:val="25"/>
        </w:rPr>
        <w:t>оказание услуг</w:t>
      </w:r>
    </w:p>
    <w:p w:rsidR="008D7534" w:rsidRPr="00723C55" w:rsidRDefault="008D7534" w:rsidP="009453C8">
      <w:pPr>
        <w:spacing w:after="0" w:line="240" w:lineRule="auto"/>
        <w:ind w:right="-105"/>
        <w:jc w:val="center"/>
        <w:rPr>
          <w:rFonts w:ascii="Times New Roman" w:hAnsi="Times New Roman"/>
          <w:sz w:val="25"/>
          <w:szCs w:val="25"/>
        </w:rPr>
      </w:pPr>
    </w:p>
    <w:tbl>
      <w:tblPr>
        <w:tblW w:w="0" w:type="auto"/>
        <w:tblLook w:val="04A0" w:firstRow="1" w:lastRow="0" w:firstColumn="1" w:lastColumn="0" w:noHBand="0" w:noVBand="1"/>
      </w:tblPr>
      <w:tblGrid>
        <w:gridCol w:w="4609"/>
        <w:gridCol w:w="4887"/>
      </w:tblGrid>
      <w:tr w:rsidR="006F5495" w:rsidRPr="00723C55" w:rsidTr="00C30545">
        <w:trPr>
          <w:trHeight w:val="343"/>
        </w:trPr>
        <w:tc>
          <w:tcPr>
            <w:tcW w:w="4761" w:type="dxa"/>
            <w:hideMark/>
          </w:tcPr>
          <w:p w:rsidR="006F5495" w:rsidRPr="00774336" w:rsidRDefault="006F5495" w:rsidP="00C30545">
            <w:pPr>
              <w:spacing w:after="0" w:line="240" w:lineRule="auto"/>
              <w:ind w:right="-105"/>
              <w:rPr>
                <w:rFonts w:ascii="Times New Roman" w:hAnsi="Times New Roman"/>
                <w:sz w:val="25"/>
                <w:szCs w:val="25"/>
              </w:rPr>
            </w:pPr>
            <w:r>
              <w:rPr>
                <w:rFonts w:ascii="Times New Roman" w:hAnsi="Times New Roman"/>
                <w:sz w:val="25"/>
                <w:szCs w:val="25"/>
              </w:rPr>
              <w:t>г. Каменск-Уральский</w:t>
            </w:r>
          </w:p>
        </w:tc>
        <w:tc>
          <w:tcPr>
            <w:tcW w:w="4951" w:type="dxa"/>
            <w:hideMark/>
          </w:tcPr>
          <w:p w:rsidR="006F5495" w:rsidRPr="00723C55" w:rsidRDefault="006F5495" w:rsidP="00E814B9">
            <w:pPr>
              <w:spacing w:after="0" w:line="240" w:lineRule="auto"/>
              <w:ind w:right="-105"/>
              <w:jc w:val="right"/>
              <w:rPr>
                <w:rFonts w:ascii="Times New Roman" w:hAnsi="Times New Roman"/>
                <w:bCs/>
                <w:sz w:val="25"/>
                <w:szCs w:val="25"/>
              </w:rPr>
            </w:pPr>
            <w:r w:rsidRPr="00723C55">
              <w:rPr>
                <w:rFonts w:ascii="Times New Roman" w:hAnsi="Times New Roman"/>
                <w:bCs/>
                <w:sz w:val="25"/>
                <w:szCs w:val="25"/>
              </w:rPr>
              <w:t>«</w:t>
            </w:r>
            <w:r>
              <w:rPr>
                <w:rFonts w:ascii="Times New Roman" w:hAnsi="Times New Roman"/>
                <w:bCs/>
                <w:sz w:val="25"/>
                <w:szCs w:val="25"/>
              </w:rPr>
              <w:t>____</w:t>
            </w:r>
            <w:r w:rsidRPr="00723C55">
              <w:rPr>
                <w:rFonts w:ascii="Times New Roman" w:hAnsi="Times New Roman"/>
                <w:bCs/>
                <w:sz w:val="25"/>
                <w:szCs w:val="25"/>
              </w:rPr>
              <w:t>»</w:t>
            </w:r>
            <w:r>
              <w:rPr>
                <w:rFonts w:ascii="Times New Roman" w:hAnsi="Times New Roman"/>
                <w:bCs/>
                <w:sz w:val="25"/>
                <w:szCs w:val="25"/>
              </w:rPr>
              <w:t>_______________</w:t>
            </w:r>
            <w:r w:rsidRPr="00723C55">
              <w:rPr>
                <w:rFonts w:ascii="Times New Roman" w:hAnsi="Times New Roman"/>
                <w:bCs/>
                <w:sz w:val="25"/>
                <w:szCs w:val="25"/>
              </w:rPr>
              <w:t>202</w:t>
            </w:r>
            <w:r w:rsidR="00E814B9">
              <w:rPr>
                <w:rFonts w:ascii="Times New Roman" w:hAnsi="Times New Roman"/>
                <w:bCs/>
                <w:sz w:val="25"/>
                <w:szCs w:val="25"/>
              </w:rPr>
              <w:t>6</w:t>
            </w:r>
            <w:r w:rsidRPr="00723C55">
              <w:rPr>
                <w:rFonts w:ascii="Times New Roman" w:hAnsi="Times New Roman"/>
                <w:bCs/>
                <w:sz w:val="25"/>
                <w:szCs w:val="25"/>
              </w:rPr>
              <w:t>г.</w:t>
            </w:r>
          </w:p>
        </w:tc>
      </w:tr>
      <w:tr w:rsidR="006F5495" w:rsidRPr="00723C55" w:rsidTr="00C30545">
        <w:trPr>
          <w:trHeight w:val="343"/>
        </w:trPr>
        <w:tc>
          <w:tcPr>
            <w:tcW w:w="4761" w:type="dxa"/>
            <w:hideMark/>
          </w:tcPr>
          <w:p w:rsidR="006F5495" w:rsidRPr="00723C55" w:rsidRDefault="006F5495" w:rsidP="00C30545">
            <w:pPr>
              <w:spacing w:after="0" w:line="240" w:lineRule="auto"/>
              <w:ind w:right="-105"/>
              <w:rPr>
                <w:rFonts w:ascii="Times New Roman" w:hAnsi="Times New Roman"/>
                <w:sz w:val="25"/>
                <w:szCs w:val="25"/>
              </w:rPr>
            </w:pPr>
          </w:p>
        </w:tc>
        <w:tc>
          <w:tcPr>
            <w:tcW w:w="4951" w:type="dxa"/>
            <w:hideMark/>
          </w:tcPr>
          <w:p w:rsidR="006F5495" w:rsidRPr="00723C55" w:rsidRDefault="006F5495" w:rsidP="00C30545">
            <w:pPr>
              <w:spacing w:after="0" w:line="240" w:lineRule="auto"/>
              <w:ind w:right="-105"/>
              <w:jc w:val="right"/>
              <w:rPr>
                <w:rFonts w:ascii="Times New Roman" w:hAnsi="Times New Roman"/>
                <w:bCs/>
                <w:sz w:val="25"/>
                <w:szCs w:val="25"/>
              </w:rPr>
            </w:pPr>
          </w:p>
        </w:tc>
      </w:tr>
    </w:tbl>
    <w:p w:rsidR="006F5495" w:rsidRPr="00774336" w:rsidRDefault="006F5495" w:rsidP="006F5495">
      <w:pPr>
        <w:spacing w:line="230" w:lineRule="auto"/>
        <w:ind w:firstLine="284"/>
        <w:jc w:val="both"/>
        <w:rPr>
          <w:rFonts w:ascii="Times New Roman" w:hAnsi="Times New Roman"/>
          <w:noProof/>
          <w:sz w:val="25"/>
          <w:szCs w:val="25"/>
        </w:rPr>
      </w:pPr>
      <w:r w:rsidRPr="00774336">
        <w:rPr>
          <w:rFonts w:ascii="Times New Roman" w:hAnsi="Times New Roman"/>
          <w:noProof/>
          <w:sz w:val="25"/>
          <w:szCs w:val="25"/>
        </w:rPr>
        <w:t>Федеральное казенное учреждение «</w:t>
      </w:r>
      <w:r>
        <w:rPr>
          <w:rFonts w:ascii="Times New Roman" w:hAnsi="Times New Roman"/>
          <w:noProof/>
          <w:sz w:val="25"/>
          <w:szCs w:val="25"/>
        </w:rPr>
        <w:t>Исправительная колония</w:t>
      </w:r>
      <w:r w:rsidRPr="00774336">
        <w:rPr>
          <w:rFonts w:ascii="Times New Roman" w:hAnsi="Times New Roman"/>
          <w:noProof/>
          <w:sz w:val="25"/>
          <w:szCs w:val="25"/>
        </w:rPr>
        <w:t xml:space="preserve"> № </w:t>
      </w:r>
      <w:r>
        <w:rPr>
          <w:rFonts w:ascii="Times New Roman" w:hAnsi="Times New Roman"/>
          <w:noProof/>
          <w:sz w:val="25"/>
          <w:szCs w:val="25"/>
        </w:rPr>
        <w:t>47</w:t>
      </w:r>
      <w:r w:rsidRPr="00774336">
        <w:rPr>
          <w:rFonts w:ascii="Times New Roman" w:hAnsi="Times New Roman"/>
          <w:noProof/>
          <w:sz w:val="25"/>
          <w:szCs w:val="25"/>
        </w:rPr>
        <w:t xml:space="preserve"> Главного управления Федеральной службы исполнения наказаний по Свердловской области» (ФКУ </w:t>
      </w:r>
      <w:r>
        <w:rPr>
          <w:rFonts w:ascii="Times New Roman" w:hAnsi="Times New Roman"/>
          <w:noProof/>
          <w:sz w:val="25"/>
          <w:szCs w:val="25"/>
        </w:rPr>
        <w:t xml:space="preserve">ИК-47 </w:t>
      </w:r>
      <w:r w:rsidRPr="00774336">
        <w:rPr>
          <w:rFonts w:ascii="Times New Roman" w:hAnsi="Times New Roman"/>
          <w:noProof/>
          <w:sz w:val="25"/>
          <w:szCs w:val="25"/>
        </w:rPr>
        <w:t>ГУФСИН России по Свердловской области), именуемое в дальнейшем Государственный заказчик, выступая от имени Российской Федерации, в целях обеспечения государственных нужд</w:t>
      </w:r>
      <w:r>
        <w:rPr>
          <w:rFonts w:ascii="Times New Roman" w:hAnsi="Times New Roman"/>
          <w:noProof/>
          <w:sz w:val="25"/>
          <w:szCs w:val="25"/>
        </w:rPr>
        <w:t>,</w:t>
      </w:r>
      <w:r w:rsidRPr="00774336">
        <w:rPr>
          <w:rFonts w:ascii="Times New Roman" w:hAnsi="Times New Roman"/>
          <w:noProof/>
          <w:sz w:val="25"/>
          <w:szCs w:val="25"/>
        </w:rPr>
        <w:t xml:space="preserve"> в лице </w:t>
      </w:r>
      <w:r>
        <w:rPr>
          <w:rFonts w:ascii="Times New Roman" w:hAnsi="Times New Roman"/>
          <w:noProof/>
          <w:sz w:val="25"/>
          <w:szCs w:val="25"/>
        </w:rPr>
        <w:t>начальника Хабибулина Юрия Валерьевича</w:t>
      </w:r>
      <w:r w:rsidRPr="00774336">
        <w:rPr>
          <w:rFonts w:ascii="Times New Roman" w:hAnsi="Times New Roman"/>
          <w:noProof/>
          <w:sz w:val="25"/>
          <w:szCs w:val="25"/>
        </w:rPr>
        <w:t xml:space="preserve">, действующего на основании </w:t>
      </w:r>
      <w:r>
        <w:rPr>
          <w:rFonts w:ascii="Times New Roman" w:hAnsi="Times New Roman"/>
          <w:noProof/>
          <w:sz w:val="25"/>
          <w:szCs w:val="25"/>
        </w:rPr>
        <w:t>Устава</w:t>
      </w:r>
      <w:r w:rsidRPr="00774336">
        <w:rPr>
          <w:rFonts w:ascii="Times New Roman" w:hAnsi="Times New Roman"/>
          <w:noProof/>
          <w:sz w:val="25"/>
          <w:szCs w:val="25"/>
        </w:rPr>
        <w:t xml:space="preserve">, с одной стороны, и </w:t>
      </w:r>
      <w:r>
        <w:rPr>
          <w:rFonts w:ascii="Times New Roman" w:hAnsi="Times New Roman"/>
          <w:noProof/>
          <w:sz w:val="25"/>
          <w:szCs w:val="25"/>
        </w:rPr>
        <w:t>___________________________________________________________________________</w:t>
      </w:r>
      <w:r w:rsidRPr="005454C1">
        <w:rPr>
          <w:rFonts w:ascii="Times New Roman" w:hAnsi="Times New Roman"/>
          <w:noProof/>
          <w:sz w:val="25"/>
          <w:szCs w:val="25"/>
        </w:rPr>
        <w:t>,</w:t>
      </w:r>
      <w:r w:rsidRPr="00774336">
        <w:rPr>
          <w:rFonts w:ascii="Times New Roman" w:hAnsi="Times New Roman"/>
          <w:noProof/>
          <w:sz w:val="25"/>
          <w:szCs w:val="25"/>
        </w:rPr>
        <w:t xml:space="preserve"> именуемое в дальнейшем </w:t>
      </w:r>
      <w:r w:rsidR="003F5723">
        <w:rPr>
          <w:rFonts w:ascii="Times New Roman" w:hAnsi="Times New Roman"/>
          <w:noProof/>
          <w:sz w:val="25"/>
          <w:szCs w:val="25"/>
        </w:rPr>
        <w:t>Исполнитель</w:t>
      </w:r>
      <w:r w:rsidRPr="00774336">
        <w:rPr>
          <w:rFonts w:ascii="Times New Roman" w:hAnsi="Times New Roman"/>
          <w:noProof/>
          <w:sz w:val="25"/>
          <w:szCs w:val="25"/>
        </w:rPr>
        <w:t xml:space="preserve">, в лице </w:t>
      </w:r>
      <w:r w:rsidRPr="00425537">
        <w:rPr>
          <w:rFonts w:ascii="Times New Roman" w:hAnsi="Times New Roman"/>
          <w:noProof/>
          <w:sz w:val="25"/>
          <w:szCs w:val="25"/>
        </w:rPr>
        <w:t>________________________________________,</w:t>
      </w:r>
      <w:r>
        <w:rPr>
          <w:rFonts w:ascii="Times New Roman" w:hAnsi="Times New Roman"/>
          <w:noProof/>
          <w:sz w:val="25"/>
          <w:szCs w:val="25"/>
        </w:rPr>
        <w:t xml:space="preserve"> действующий на основании ______________________</w:t>
      </w:r>
      <w:r w:rsidRPr="00774336">
        <w:rPr>
          <w:rFonts w:ascii="Times New Roman" w:hAnsi="Times New Roman"/>
          <w:noProof/>
          <w:sz w:val="25"/>
          <w:szCs w:val="25"/>
        </w:rPr>
        <w:t xml:space="preserve"> с другой стороны, вместе именуемые в дальнейшем Стороны, руководствуясь: </w:t>
      </w:r>
      <w:r>
        <w:rPr>
          <w:rFonts w:ascii="Times New Roman" w:hAnsi="Times New Roman"/>
          <w:noProof/>
          <w:sz w:val="25"/>
          <w:szCs w:val="25"/>
        </w:rPr>
        <w:t xml:space="preserve">с соблюдением требований Гражданского кодекса Российской Федерации, </w:t>
      </w:r>
      <w:r w:rsidRPr="00774336">
        <w:rPr>
          <w:rFonts w:ascii="Times New Roman" w:hAnsi="Times New Roman"/>
          <w:noProof/>
          <w:sz w:val="25"/>
          <w:szCs w:val="25"/>
        </w:rPr>
        <w:t xml:space="preserve">п. </w:t>
      </w:r>
      <w:r>
        <w:rPr>
          <w:rFonts w:ascii="Times New Roman" w:hAnsi="Times New Roman"/>
          <w:noProof/>
          <w:sz w:val="25"/>
          <w:szCs w:val="25"/>
        </w:rPr>
        <w:t>4</w:t>
      </w:r>
      <w:r w:rsidRPr="00774336">
        <w:rPr>
          <w:rFonts w:ascii="Times New Roman" w:hAnsi="Times New Roman"/>
          <w:noProof/>
          <w:sz w:val="25"/>
          <w:szCs w:val="25"/>
        </w:rPr>
        <w:t xml:space="preserve"> ч. 1 ст. 93 Федерального закона от 05.04.2013 № 44-ФЗ «О контрактной системев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871B86" w:rsidRPr="00723C55" w:rsidRDefault="008D7534" w:rsidP="009453C8">
      <w:pPr>
        <w:tabs>
          <w:tab w:val="center" w:pos="4730"/>
          <w:tab w:val="left" w:pos="6645"/>
        </w:tabs>
        <w:spacing w:after="0" w:line="240" w:lineRule="auto"/>
        <w:ind w:right="-105"/>
        <w:jc w:val="center"/>
        <w:rPr>
          <w:rFonts w:ascii="Times New Roman" w:hAnsi="Times New Roman"/>
          <w:b/>
          <w:sz w:val="25"/>
          <w:szCs w:val="25"/>
        </w:rPr>
      </w:pPr>
      <w:r w:rsidRPr="00723C55">
        <w:rPr>
          <w:rFonts w:ascii="Times New Roman" w:hAnsi="Times New Roman"/>
          <w:b/>
          <w:sz w:val="25"/>
          <w:szCs w:val="25"/>
        </w:rPr>
        <w:t>1. Предмет Контракта</w:t>
      </w:r>
    </w:p>
    <w:p w:rsidR="008D7534" w:rsidRDefault="00535FFB" w:rsidP="009453C8">
      <w:pPr>
        <w:numPr>
          <w:ilvl w:val="1"/>
          <w:numId w:val="1"/>
        </w:numPr>
        <w:tabs>
          <w:tab w:val="num" w:pos="0"/>
          <w:tab w:val="num" w:pos="550"/>
          <w:tab w:val="left" w:pos="993"/>
          <w:tab w:val="left" w:pos="1560"/>
        </w:tabs>
        <w:spacing w:after="0" w:line="240" w:lineRule="auto"/>
        <w:ind w:left="0" w:right="-105" w:firstLine="709"/>
        <w:jc w:val="both"/>
        <w:rPr>
          <w:rFonts w:ascii="Times New Roman" w:hAnsi="Times New Roman"/>
          <w:sz w:val="25"/>
          <w:szCs w:val="25"/>
        </w:rPr>
      </w:pPr>
      <w:r>
        <w:rPr>
          <w:rFonts w:ascii="Times New Roman" w:hAnsi="Times New Roman"/>
          <w:sz w:val="25"/>
          <w:szCs w:val="25"/>
        </w:rPr>
        <w:t>Исполнитель</w:t>
      </w:r>
      <w:r w:rsidR="00871B86" w:rsidRPr="00723C55">
        <w:rPr>
          <w:rFonts w:ascii="Times New Roman" w:hAnsi="Times New Roman"/>
          <w:sz w:val="25"/>
          <w:szCs w:val="25"/>
        </w:rPr>
        <w:t xml:space="preserve"> обязуется </w:t>
      </w:r>
      <w:r>
        <w:rPr>
          <w:rFonts w:ascii="Times New Roman" w:hAnsi="Times New Roman"/>
          <w:sz w:val="25"/>
          <w:szCs w:val="25"/>
        </w:rPr>
        <w:t xml:space="preserve">оказать услуги по </w:t>
      </w:r>
      <w:r w:rsidR="00E41FF4">
        <w:rPr>
          <w:rFonts w:ascii="Times New Roman" w:hAnsi="Times New Roman"/>
          <w:sz w:val="25"/>
          <w:szCs w:val="25"/>
        </w:rPr>
        <w:t xml:space="preserve">изготовлению справок </w:t>
      </w:r>
      <w:r w:rsidR="00E41FF4">
        <w:rPr>
          <w:rFonts w:ascii="Times New Roman" w:hAnsi="Times New Roman"/>
          <w:sz w:val="25"/>
          <w:szCs w:val="25"/>
        </w:rPr>
        <w:br/>
        <w:t xml:space="preserve">о техническом состоянии с указанием процента износа объектов недвижимого имущества </w:t>
      </w:r>
      <w:r w:rsidR="006D01A5" w:rsidRPr="00723C55">
        <w:rPr>
          <w:rFonts w:ascii="Times New Roman" w:hAnsi="Times New Roman"/>
          <w:b/>
          <w:sz w:val="25"/>
          <w:szCs w:val="25"/>
          <w:lang w:eastAsia="en-US"/>
        </w:rPr>
        <w:t xml:space="preserve">(далее - </w:t>
      </w:r>
      <w:r>
        <w:rPr>
          <w:rFonts w:ascii="Times New Roman" w:hAnsi="Times New Roman"/>
          <w:b/>
          <w:sz w:val="25"/>
          <w:szCs w:val="25"/>
          <w:lang w:eastAsia="en-US"/>
        </w:rPr>
        <w:t>Услуги</w:t>
      </w:r>
      <w:r w:rsidR="006D01A5" w:rsidRPr="00723C55">
        <w:rPr>
          <w:rFonts w:ascii="Times New Roman" w:hAnsi="Times New Roman"/>
          <w:b/>
          <w:sz w:val="25"/>
          <w:szCs w:val="25"/>
          <w:lang w:eastAsia="en-US"/>
        </w:rPr>
        <w:t xml:space="preserve">) </w:t>
      </w:r>
      <w:r w:rsidR="008D7534" w:rsidRPr="00723C55">
        <w:rPr>
          <w:rFonts w:ascii="Times New Roman" w:hAnsi="Times New Roman"/>
          <w:noProof/>
          <w:sz w:val="25"/>
          <w:szCs w:val="25"/>
        </w:rPr>
        <w:t>в количестве,</w:t>
      </w:r>
      <w:r w:rsidR="007D0B87" w:rsidRPr="00723C55">
        <w:rPr>
          <w:rFonts w:ascii="Times New Roman" w:hAnsi="Times New Roman"/>
          <w:noProof/>
          <w:sz w:val="25"/>
          <w:szCs w:val="25"/>
        </w:rPr>
        <w:t xml:space="preserve"> характеристикам, </w:t>
      </w:r>
      <w:r w:rsidR="008D7534" w:rsidRPr="00723C55">
        <w:rPr>
          <w:rFonts w:ascii="Times New Roman" w:hAnsi="Times New Roman"/>
          <w:noProof/>
          <w:sz w:val="25"/>
          <w:szCs w:val="25"/>
        </w:rPr>
        <w:t xml:space="preserve">цене, адресу и сроки, предусмотренные </w:t>
      </w:r>
      <w:r w:rsidR="00E9760C">
        <w:rPr>
          <w:rFonts w:ascii="Times New Roman" w:hAnsi="Times New Roman"/>
          <w:noProof/>
          <w:sz w:val="25"/>
          <w:szCs w:val="25"/>
        </w:rPr>
        <w:t>Спецификацией</w:t>
      </w:r>
      <w:r w:rsidR="00E41FF4">
        <w:rPr>
          <w:rFonts w:ascii="Times New Roman" w:hAnsi="Times New Roman"/>
          <w:noProof/>
          <w:sz w:val="25"/>
          <w:szCs w:val="25"/>
        </w:rPr>
        <w:t xml:space="preserve"> </w:t>
      </w:r>
      <w:r w:rsidR="008D7534" w:rsidRPr="00723C55">
        <w:rPr>
          <w:rFonts w:ascii="Times New Roman" w:hAnsi="Times New Roman"/>
          <w:noProof/>
          <w:sz w:val="25"/>
          <w:szCs w:val="25"/>
        </w:rPr>
        <w:t>(Приложение № 1)</w:t>
      </w:r>
      <w:r w:rsidR="00E41FF4">
        <w:rPr>
          <w:rFonts w:ascii="Times New Roman" w:hAnsi="Times New Roman"/>
          <w:noProof/>
          <w:sz w:val="25"/>
          <w:szCs w:val="25"/>
        </w:rPr>
        <w:t xml:space="preserve"> являющегося неотъемлемой частью настоящего контракта</w:t>
      </w:r>
      <w:r w:rsidR="008D7534" w:rsidRPr="00723C55">
        <w:rPr>
          <w:rFonts w:ascii="Times New Roman" w:hAnsi="Times New Roman"/>
          <w:sz w:val="25"/>
          <w:szCs w:val="25"/>
        </w:rPr>
        <w:t>,</w:t>
      </w:r>
      <w:r w:rsidR="00E41FF4">
        <w:rPr>
          <w:rFonts w:ascii="Times New Roman" w:hAnsi="Times New Roman"/>
          <w:sz w:val="25"/>
          <w:szCs w:val="25"/>
        </w:rPr>
        <w:t xml:space="preserve"> а</w:t>
      </w:r>
      <w:r w:rsidR="008D7534" w:rsidRPr="00723C55">
        <w:rPr>
          <w:rFonts w:ascii="Times New Roman" w:hAnsi="Times New Roman"/>
          <w:sz w:val="25"/>
          <w:szCs w:val="25"/>
        </w:rPr>
        <w:t xml:space="preserve"> </w:t>
      </w:r>
      <w:r w:rsidR="007D0B87" w:rsidRPr="00723C55">
        <w:rPr>
          <w:rFonts w:ascii="Times New Roman" w:hAnsi="Times New Roman"/>
          <w:sz w:val="25"/>
          <w:szCs w:val="25"/>
        </w:rPr>
        <w:t>Государственный заказчик</w:t>
      </w:r>
      <w:r w:rsidR="00495403" w:rsidRPr="00723C55">
        <w:rPr>
          <w:rFonts w:ascii="Times New Roman" w:hAnsi="Times New Roman"/>
          <w:sz w:val="25"/>
          <w:szCs w:val="25"/>
        </w:rPr>
        <w:t xml:space="preserve"> обязуется обеспечить приемку </w:t>
      </w:r>
      <w:r>
        <w:rPr>
          <w:rFonts w:ascii="Times New Roman" w:hAnsi="Times New Roman"/>
          <w:sz w:val="25"/>
          <w:szCs w:val="25"/>
        </w:rPr>
        <w:t>оказанных услуг</w:t>
      </w:r>
      <w:r w:rsidR="00495403" w:rsidRPr="00723C55">
        <w:rPr>
          <w:rFonts w:ascii="Times New Roman" w:hAnsi="Times New Roman"/>
          <w:sz w:val="25"/>
          <w:szCs w:val="25"/>
        </w:rPr>
        <w:t xml:space="preserve"> и </w:t>
      </w:r>
      <w:r w:rsidR="007D0B87" w:rsidRPr="00723C55">
        <w:rPr>
          <w:rFonts w:ascii="Times New Roman" w:hAnsi="Times New Roman"/>
          <w:sz w:val="25"/>
          <w:szCs w:val="25"/>
        </w:rPr>
        <w:t>оплатить</w:t>
      </w:r>
      <w:r w:rsidR="006F5495">
        <w:rPr>
          <w:rFonts w:ascii="Times New Roman" w:hAnsi="Times New Roman"/>
          <w:sz w:val="25"/>
          <w:szCs w:val="25"/>
        </w:rPr>
        <w:t xml:space="preserve"> </w:t>
      </w:r>
      <w:r w:rsidR="007D0B87" w:rsidRPr="00723C55">
        <w:rPr>
          <w:rFonts w:ascii="Times New Roman" w:hAnsi="Times New Roman"/>
          <w:sz w:val="25"/>
          <w:szCs w:val="25"/>
        </w:rPr>
        <w:t>в порядке и на условиях, предусмотренных настоящим Контрактом.</w:t>
      </w:r>
    </w:p>
    <w:p w:rsidR="00E41FF4" w:rsidRPr="00723C55" w:rsidRDefault="00E41FF4" w:rsidP="00E9760C">
      <w:pPr>
        <w:tabs>
          <w:tab w:val="num" w:pos="550"/>
          <w:tab w:val="left" w:pos="993"/>
          <w:tab w:val="num" w:pos="1070"/>
          <w:tab w:val="left" w:pos="1560"/>
        </w:tabs>
        <w:spacing w:after="0" w:line="240" w:lineRule="auto"/>
        <w:ind w:right="-105"/>
        <w:jc w:val="both"/>
        <w:rPr>
          <w:rFonts w:ascii="Times New Roman" w:hAnsi="Times New Roman"/>
          <w:sz w:val="25"/>
          <w:szCs w:val="25"/>
        </w:rPr>
      </w:pPr>
    </w:p>
    <w:p w:rsidR="00871B86" w:rsidRPr="00723C55" w:rsidRDefault="008D7534" w:rsidP="009453C8">
      <w:pPr>
        <w:numPr>
          <w:ilvl w:val="0"/>
          <w:numId w:val="1"/>
        </w:numPr>
        <w:tabs>
          <w:tab w:val="clear" w:pos="360"/>
          <w:tab w:val="num" w:pos="0"/>
        </w:tabs>
        <w:spacing w:after="0" w:line="240" w:lineRule="auto"/>
        <w:ind w:right="-105"/>
        <w:jc w:val="center"/>
        <w:rPr>
          <w:rFonts w:ascii="Times New Roman" w:hAnsi="Times New Roman"/>
          <w:b/>
          <w:sz w:val="25"/>
          <w:szCs w:val="25"/>
        </w:rPr>
      </w:pPr>
      <w:r w:rsidRPr="00723C55">
        <w:rPr>
          <w:rFonts w:ascii="Times New Roman" w:hAnsi="Times New Roman"/>
          <w:b/>
          <w:sz w:val="25"/>
          <w:szCs w:val="25"/>
        </w:rPr>
        <w:t>Права и обязанности Сторон</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 Государственный заказчик обязуется:</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2.1.1. Осуществлять контроль за исполнением </w:t>
      </w:r>
      <w:r w:rsidR="00535FFB">
        <w:rPr>
          <w:rFonts w:ascii="Times New Roman" w:hAnsi="Times New Roman"/>
          <w:sz w:val="25"/>
          <w:szCs w:val="25"/>
        </w:rPr>
        <w:t>Исполнителем</w:t>
      </w:r>
      <w:r w:rsidRPr="00723C55">
        <w:rPr>
          <w:rFonts w:ascii="Times New Roman" w:hAnsi="Times New Roman"/>
          <w:sz w:val="25"/>
          <w:szCs w:val="25"/>
        </w:rPr>
        <w:t xml:space="preserve"> условий контракта  </w:t>
      </w:r>
      <w:r w:rsidR="00AD7ABB" w:rsidRPr="00723C55">
        <w:rPr>
          <w:rFonts w:ascii="Times New Roman" w:hAnsi="Times New Roman"/>
          <w:sz w:val="25"/>
          <w:szCs w:val="25"/>
        </w:rPr>
        <w:br/>
      </w:r>
      <w:r w:rsidRPr="00723C55">
        <w:rPr>
          <w:rFonts w:ascii="Times New Roman" w:hAnsi="Times New Roman"/>
          <w:sz w:val="25"/>
          <w:szCs w:val="25"/>
        </w:rPr>
        <w:t>в соответствии с законодательством Российской Федерации.</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2.1.2. Обеспечить оплату </w:t>
      </w:r>
      <w:r w:rsidR="00535FFB">
        <w:rPr>
          <w:rFonts w:ascii="Times New Roman" w:hAnsi="Times New Roman"/>
          <w:sz w:val="25"/>
          <w:szCs w:val="25"/>
        </w:rPr>
        <w:t>оказанных услуг</w:t>
      </w:r>
      <w:r w:rsidRPr="00723C55">
        <w:rPr>
          <w:rFonts w:ascii="Times New Roman" w:hAnsi="Times New Roman"/>
          <w:sz w:val="25"/>
          <w:szCs w:val="25"/>
        </w:rPr>
        <w:t xml:space="preserve"> в соответствии с условиями Контракта.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2.1.3. В случае расторжения Контракта (по любым основаниям) оплатить </w:t>
      </w:r>
      <w:r w:rsidR="00535FFB">
        <w:rPr>
          <w:rFonts w:ascii="Times New Roman" w:hAnsi="Times New Roman"/>
          <w:sz w:val="25"/>
          <w:szCs w:val="25"/>
        </w:rPr>
        <w:t>Исполнителю</w:t>
      </w:r>
      <w:r w:rsidRPr="00723C55">
        <w:rPr>
          <w:rFonts w:ascii="Times New Roman" w:hAnsi="Times New Roman"/>
          <w:sz w:val="25"/>
          <w:szCs w:val="25"/>
        </w:rPr>
        <w:t xml:space="preserve"> стоимость </w:t>
      </w:r>
      <w:r w:rsidR="00535FFB">
        <w:rPr>
          <w:rFonts w:ascii="Times New Roman" w:hAnsi="Times New Roman"/>
          <w:sz w:val="25"/>
          <w:szCs w:val="25"/>
        </w:rPr>
        <w:t>Услуг</w:t>
      </w:r>
      <w:r w:rsidRPr="00723C55">
        <w:rPr>
          <w:rFonts w:ascii="Times New Roman" w:hAnsi="Times New Roman"/>
          <w:sz w:val="25"/>
          <w:szCs w:val="25"/>
        </w:rPr>
        <w:t xml:space="preserve">, фактически </w:t>
      </w:r>
      <w:r w:rsidR="00535FFB">
        <w:rPr>
          <w:rFonts w:ascii="Times New Roman" w:hAnsi="Times New Roman"/>
          <w:sz w:val="25"/>
          <w:szCs w:val="25"/>
        </w:rPr>
        <w:t>оказанных</w:t>
      </w:r>
      <w:r w:rsidRPr="00723C55">
        <w:rPr>
          <w:rFonts w:ascii="Times New Roman" w:hAnsi="Times New Roman"/>
          <w:sz w:val="25"/>
          <w:szCs w:val="25"/>
        </w:rPr>
        <w:t xml:space="preserve"> на момент расторжения Контракта, при условии отсутствия претензий по качеству, на основании подписанных </w:t>
      </w:r>
      <w:r w:rsidR="00535FFB">
        <w:rPr>
          <w:rFonts w:ascii="Times New Roman" w:hAnsi="Times New Roman"/>
          <w:sz w:val="25"/>
          <w:szCs w:val="25"/>
        </w:rPr>
        <w:t>Исполнителем</w:t>
      </w:r>
      <w:r w:rsidRPr="00723C55">
        <w:rPr>
          <w:rFonts w:ascii="Times New Roman" w:hAnsi="Times New Roman"/>
          <w:sz w:val="25"/>
          <w:szCs w:val="25"/>
        </w:rPr>
        <w:t xml:space="preserve"> и Государственным заказчиком</w:t>
      </w:r>
      <w:r w:rsidR="00A335E3" w:rsidRPr="00A335E3">
        <w:rPr>
          <w:rFonts w:ascii="Times New Roman" w:hAnsi="Times New Roman"/>
          <w:sz w:val="25"/>
          <w:szCs w:val="25"/>
        </w:rPr>
        <w:t xml:space="preserve"> </w:t>
      </w:r>
      <w:r w:rsidR="00535FFB">
        <w:rPr>
          <w:rFonts w:ascii="Times New Roman" w:hAnsi="Times New Roman"/>
          <w:sz w:val="25"/>
          <w:szCs w:val="25"/>
        </w:rPr>
        <w:t>акта оказанных услуг</w:t>
      </w:r>
      <w:r w:rsidR="00723C55" w:rsidRPr="00723C55">
        <w:rPr>
          <w:rFonts w:ascii="Times New Roman" w:hAnsi="Times New Roman"/>
          <w:sz w:val="25"/>
          <w:szCs w:val="25"/>
        </w:rPr>
        <w:t>.</w:t>
      </w:r>
    </w:p>
    <w:p w:rsidR="008D7534" w:rsidRPr="006F5495" w:rsidRDefault="008D7534" w:rsidP="006F5495">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w:t>
      </w:r>
      <w:r w:rsidR="003805CB" w:rsidRPr="00723C55">
        <w:rPr>
          <w:rFonts w:ascii="Times New Roman" w:hAnsi="Times New Roman"/>
          <w:sz w:val="25"/>
          <w:szCs w:val="25"/>
        </w:rPr>
        <w:t>4</w:t>
      </w:r>
      <w:r w:rsidRPr="00723C55">
        <w:rPr>
          <w:rFonts w:ascii="Times New Roman" w:hAnsi="Times New Roman"/>
          <w:sz w:val="25"/>
          <w:szCs w:val="25"/>
        </w:rPr>
        <w:t xml:space="preserve">. Направить в уполномоченный на осуществление контроля в сфере закупок федеральный орган исполнительной власти сведения </w:t>
      </w:r>
      <w:r w:rsidR="00DD0B14" w:rsidRPr="00723C55">
        <w:rPr>
          <w:rFonts w:ascii="Times New Roman" w:hAnsi="Times New Roman"/>
          <w:sz w:val="25"/>
          <w:szCs w:val="25"/>
        </w:rPr>
        <w:t xml:space="preserve">о </w:t>
      </w:r>
      <w:r w:rsidR="00535FFB">
        <w:rPr>
          <w:rFonts w:ascii="Times New Roman" w:hAnsi="Times New Roman"/>
          <w:sz w:val="25"/>
          <w:szCs w:val="25"/>
        </w:rPr>
        <w:t>Исполнителе</w:t>
      </w:r>
      <w:r w:rsidR="00DD0B14" w:rsidRPr="00723C55">
        <w:rPr>
          <w:rFonts w:ascii="Times New Roman" w:hAnsi="Times New Roman"/>
          <w:sz w:val="25"/>
          <w:szCs w:val="25"/>
        </w:rPr>
        <w:t xml:space="preserve"> для включения </w:t>
      </w:r>
      <w:r w:rsidR="00AD7ABB" w:rsidRPr="00723C55">
        <w:rPr>
          <w:rFonts w:ascii="Times New Roman" w:hAnsi="Times New Roman"/>
          <w:sz w:val="25"/>
          <w:szCs w:val="25"/>
        </w:rPr>
        <w:br/>
      </w:r>
      <w:r w:rsidR="00DD0B14" w:rsidRPr="00723C55">
        <w:rPr>
          <w:rFonts w:ascii="Times New Roman" w:hAnsi="Times New Roman"/>
          <w:sz w:val="25"/>
          <w:szCs w:val="25"/>
        </w:rPr>
        <w:t xml:space="preserve">его </w:t>
      </w:r>
      <w:r w:rsidRPr="00723C55">
        <w:rPr>
          <w:rFonts w:ascii="Times New Roman" w:hAnsi="Times New Roman"/>
          <w:sz w:val="25"/>
          <w:szCs w:val="25"/>
        </w:rPr>
        <w:t xml:space="preserve">в реестр недобросовестных поставщиков (подрядчиков, исполнителей) в случае </w:t>
      </w:r>
      <w:r w:rsidRPr="006F5495">
        <w:rPr>
          <w:rFonts w:ascii="Times New Roman" w:hAnsi="Times New Roman"/>
          <w:sz w:val="25"/>
          <w:szCs w:val="25"/>
        </w:rPr>
        <w:t xml:space="preserve">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535FFB" w:rsidRPr="006F5495">
        <w:rPr>
          <w:rFonts w:ascii="Times New Roman" w:hAnsi="Times New Roman"/>
          <w:sz w:val="25"/>
          <w:szCs w:val="25"/>
        </w:rPr>
        <w:t>Исполнителем</w:t>
      </w:r>
      <w:r w:rsidRPr="006F5495">
        <w:rPr>
          <w:rFonts w:ascii="Times New Roman" w:hAnsi="Times New Roman"/>
          <w:sz w:val="25"/>
          <w:szCs w:val="25"/>
        </w:rPr>
        <w:t xml:space="preserve"> условий Контракта.</w:t>
      </w:r>
    </w:p>
    <w:p w:rsidR="006F5495" w:rsidRPr="006F5495" w:rsidRDefault="006F5495" w:rsidP="006F5495">
      <w:pPr>
        <w:spacing w:after="0" w:line="240" w:lineRule="auto"/>
        <w:ind w:right="-71" w:firstLine="709"/>
        <w:jc w:val="both"/>
        <w:rPr>
          <w:rFonts w:ascii="Times New Roman" w:hAnsi="Times New Roman"/>
          <w:noProof/>
          <w:sz w:val="25"/>
          <w:szCs w:val="25"/>
        </w:rPr>
      </w:pPr>
      <w:r w:rsidRPr="006F5495">
        <w:rPr>
          <w:rFonts w:ascii="Times New Roman" w:hAnsi="Times New Roman"/>
          <w:noProof/>
          <w:sz w:val="25"/>
          <w:szCs w:val="25"/>
        </w:rPr>
        <w:t xml:space="preserve">2.1.5. Взыскивать с </w:t>
      </w:r>
      <w:r w:rsidR="003F5723">
        <w:rPr>
          <w:rFonts w:ascii="Times New Roman" w:hAnsi="Times New Roman"/>
          <w:noProof/>
          <w:sz w:val="25"/>
          <w:szCs w:val="25"/>
        </w:rPr>
        <w:t>Исполнителя</w:t>
      </w:r>
      <w:r w:rsidRPr="006F5495">
        <w:rPr>
          <w:rFonts w:ascii="Times New Roman" w:hAnsi="Times New Roman"/>
          <w:noProof/>
          <w:sz w:val="25"/>
          <w:szCs w:val="25"/>
        </w:rPr>
        <w:t xml:space="preserve"> пеню и штраф, а также требовать возмещения убытков в соответствии с условиями настоящего Контракта.</w:t>
      </w:r>
    </w:p>
    <w:p w:rsidR="006F5495" w:rsidRPr="006F5495" w:rsidRDefault="006F5495"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2.1.6. Выполнять иные обязанности, предусмотренные законодательством Российской Федерации и Контрактом.</w:t>
      </w:r>
    </w:p>
    <w:p w:rsidR="00AD7ABB" w:rsidRPr="006F5495" w:rsidRDefault="008D7534"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2.2. Государственный заказчик имеет право:</w:t>
      </w:r>
    </w:p>
    <w:p w:rsidR="008D7534" w:rsidRPr="006F5495" w:rsidRDefault="008D7534"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 xml:space="preserve">2.2.1. Определять лиц, непосредственно участвующих в контроле за </w:t>
      </w:r>
      <w:r w:rsidR="00535FFB" w:rsidRPr="006F5495">
        <w:rPr>
          <w:rFonts w:ascii="Times New Roman" w:hAnsi="Times New Roman"/>
          <w:sz w:val="25"/>
          <w:szCs w:val="25"/>
        </w:rPr>
        <w:t>оказываемыми услугами</w:t>
      </w:r>
      <w:r w:rsidR="00E814B9">
        <w:rPr>
          <w:rFonts w:ascii="Times New Roman" w:hAnsi="Times New Roman"/>
          <w:sz w:val="25"/>
          <w:szCs w:val="25"/>
        </w:rPr>
        <w:t xml:space="preserve"> </w:t>
      </w:r>
      <w:r w:rsidR="00535FFB" w:rsidRPr="006F5495">
        <w:rPr>
          <w:rFonts w:ascii="Times New Roman" w:hAnsi="Times New Roman"/>
          <w:sz w:val="25"/>
          <w:szCs w:val="25"/>
        </w:rPr>
        <w:t>Исполнителем</w:t>
      </w:r>
      <w:r w:rsidRPr="006F5495">
        <w:rPr>
          <w:rFonts w:ascii="Times New Roman" w:hAnsi="Times New Roman"/>
          <w:sz w:val="25"/>
          <w:szCs w:val="25"/>
        </w:rPr>
        <w:t xml:space="preserve"> и (или) лиц, участвующих в приемке </w:t>
      </w:r>
      <w:r w:rsidR="00535FFB" w:rsidRPr="006F5495">
        <w:rPr>
          <w:rFonts w:ascii="Times New Roman" w:hAnsi="Times New Roman"/>
          <w:sz w:val="25"/>
          <w:szCs w:val="25"/>
        </w:rPr>
        <w:t>Услуг</w:t>
      </w:r>
      <w:r w:rsidRPr="006F5495">
        <w:rPr>
          <w:rFonts w:ascii="Times New Roman" w:hAnsi="Times New Roman"/>
          <w:sz w:val="25"/>
          <w:szCs w:val="25"/>
        </w:rPr>
        <w:t xml:space="preserve"> по количеству и качеству. </w:t>
      </w:r>
    </w:p>
    <w:p w:rsidR="008D7534" w:rsidRPr="006F5495" w:rsidRDefault="008D7534"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 xml:space="preserve">2.2.2. В соответствии с условиями Контракта в период </w:t>
      </w:r>
      <w:r w:rsidR="006D06FE" w:rsidRPr="006F5495">
        <w:rPr>
          <w:rFonts w:ascii="Times New Roman" w:hAnsi="Times New Roman"/>
          <w:sz w:val="25"/>
          <w:szCs w:val="25"/>
        </w:rPr>
        <w:t>гарантийного срока</w:t>
      </w:r>
      <w:r w:rsidRPr="006F5495">
        <w:rPr>
          <w:rFonts w:ascii="Times New Roman" w:hAnsi="Times New Roman"/>
          <w:sz w:val="25"/>
          <w:szCs w:val="25"/>
        </w:rPr>
        <w:t xml:space="preserve"> требовать безвозмездной замены </w:t>
      </w:r>
      <w:r w:rsidR="00535FFB" w:rsidRPr="006F5495">
        <w:rPr>
          <w:rFonts w:ascii="Times New Roman" w:hAnsi="Times New Roman"/>
          <w:sz w:val="25"/>
          <w:szCs w:val="25"/>
        </w:rPr>
        <w:t>Услуг</w:t>
      </w:r>
      <w:r w:rsidRPr="006F5495">
        <w:rPr>
          <w:rFonts w:ascii="Times New Roman" w:hAnsi="Times New Roman"/>
          <w:sz w:val="25"/>
          <w:szCs w:val="25"/>
        </w:rPr>
        <w:t>, несоответствующего по качеству</w:t>
      </w:r>
      <w:r w:rsidR="0085114C" w:rsidRPr="006F5495">
        <w:rPr>
          <w:rFonts w:ascii="Times New Roman" w:hAnsi="Times New Roman"/>
          <w:sz w:val="25"/>
          <w:szCs w:val="25"/>
        </w:rPr>
        <w:t>.</w:t>
      </w:r>
    </w:p>
    <w:p w:rsidR="006F5495" w:rsidRPr="006F5495" w:rsidRDefault="006F5495" w:rsidP="006F5495">
      <w:pPr>
        <w:spacing w:after="0" w:line="240" w:lineRule="auto"/>
        <w:ind w:firstLine="709"/>
        <w:jc w:val="both"/>
        <w:rPr>
          <w:rFonts w:ascii="Times New Roman" w:hAnsi="Times New Roman"/>
          <w:sz w:val="25"/>
          <w:szCs w:val="25"/>
        </w:rPr>
      </w:pPr>
      <w:r w:rsidRPr="006F5495">
        <w:rPr>
          <w:rFonts w:ascii="Times New Roman" w:hAnsi="Times New Roman"/>
          <w:noProof/>
          <w:sz w:val="25"/>
          <w:szCs w:val="25"/>
        </w:rPr>
        <w:lastRenderedPageBreak/>
        <w:t xml:space="preserve">2.2.3. </w:t>
      </w:r>
      <w:r w:rsidRPr="006F5495">
        <w:rPr>
          <w:rFonts w:ascii="Times New Roman" w:hAnsi="Times New Roman"/>
          <w:sz w:val="25"/>
          <w:szCs w:val="25"/>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6F5495">
        <w:rPr>
          <w:rFonts w:ascii="Times New Roman" w:hAnsi="Times New Roman"/>
          <w:noProof/>
          <w:sz w:val="25"/>
          <w:szCs w:val="25"/>
        </w:rPr>
        <w:t xml:space="preserve"> нормативных и технических документах</w:t>
      </w:r>
      <w:r w:rsidRPr="006F5495">
        <w:rPr>
          <w:rFonts w:ascii="Times New Roman" w:hAnsi="Times New Roman"/>
          <w:sz w:val="25"/>
          <w:szCs w:val="25"/>
        </w:rPr>
        <w:t xml:space="preserve"> и настоящем Контракте, в ходе приемки Товара. </w:t>
      </w:r>
    </w:p>
    <w:p w:rsidR="006F5495" w:rsidRPr="006F5495" w:rsidRDefault="006F5495" w:rsidP="006F5495">
      <w:pPr>
        <w:spacing w:after="0" w:line="240" w:lineRule="auto"/>
        <w:ind w:firstLine="709"/>
        <w:jc w:val="both"/>
        <w:rPr>
          <w:rFonts w:ascii="Times New Roman" w:hAnsi="Times New Roman"/>
          <w:noProof/>
          <w:sz w:val="25"/>
          <w:szCs w:val="25"/>
        </w:rPr>
      </w:pPr>
      <w:r w:rsidRPr="006F5495">
        <w:rPr>
          <w:rFonts w:ascii="Times New Roman" w:hAnsi="Times New Roman"/>
          <w:noProof/>
          <w:sz w:val="25"/>
          <w:szCs w:val="25"/>
        </w:rPr>
        <w:t>2.2.4. Требовать замены Товара, несоответствующей по качеству и безопасности, показателям содержащимся в нормативных и технических документах, и настоящем Контракте.</w:t>
      </w:r>
    </w:p>
    <w:p w:rsidR="006F5495" w:rsidRPr="006F5495" w:rsidRDefault="006F5495" w:rsidP="006F5495">
      <w:pPr>
        <w:autoSpaceDE w:val="0"/>
        <w:autoSpaceDN w:val="0"/>
        <w:adjustRightInd w:val="0"/>
        <w:spacing w:after="0" w:line="240" w:lineRule="auto"/>
        <w:ind w:firstLine="709"/>
        <w:jc w:val="both"/>
        <w:rPr>
          <w:rFonts w:ascii="Times New Roman" w:hAnsi="Times New Roman"/>
          <w:sz w:val="25"/>
          <w:szCs w:val="25"/>
        </w:rPr>
      </w:pPr>
      <w:r w:rsidRPr="006F5495">
        <w:rPr>
          <w:rFonts w:ascii="Times New Roman" w:hAnsi="Times New Roman"/>
          <w:noProof/>
          <w:sz w:val="25"/>
          <w:szCs w:val="25"/>
        </w:rPr>
        <w:t xml:space="preserve">2.2.5.  Отказаться от исполнения Контракта в одностороннем порядке </w:t>
      </w:r>
      <w:r w:rsidRPr="006F5495">
        <w:rPr>
          <w:rFonts w:ascii="Times New Roman" w:hAnsi="Times New Roman"/>
          <w:sz w:val="25"/>
          <w:szCs w:val="25"/>
        </w:rPr>
        <w:t>по основаниям, предусмотренным Гражданским кодексом РФ.</w:t>
      </w:r>
    </w:p>
    <w:p w:rsidR="008D7534" w:rsidRPr="006F5495" w:rsidRDefault="008D7534"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 xml:space="preserve">2.3. </w:t>
      </w:r>
      <w:r w:rsidR="00535FFB" w:rsidRPr="006F5495">
        <w:rPr>
          <w:rFonts w:ascii="Times New Roman" w:hAnsi="Times New Roman"/>
          <w:sz w:val="25"/>
          <w:szCs w:val="25"/>
        </w:rPr>
        <w:t>Исполнитель</w:t>
      </w:r>
      <w:r w:rsidRPr="006F5495">
        <w:rPr>
          <w:rFonts w:ascii="Times New Roman" w:hAnsi="Times New Roman"/>
          <w:sz w:val="25"/>
          <w:szCs w:val="25"/>
        </w:rPr>
        <w:t xml:space="preserve"> обязуется:</w:t>
      </w:r>
    </w:p>
    <w:p w:rsidR="008D7534" w:rsidRPr="006F5495" w:rsidRDefault="008D7534"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 xml:space="preserve">2.3.1. С использованием любых средств связи известить Государственного заказчика о готовности </w:t>
      </w:r>
      <w:r w:rsidR="00535FFB" w:rsidRPr="006F5495">
        <w:rPr>
          <w:rFonts w:ascii="Times New Roman" w:hAnsi="Times New Roman"/>
          <w:sz w:val="25"/>
          <w:szCs w:val="25"/>
        </w:rPr>
        <w:t>оказанных Услуг</w:t>
      </w:r>
      <w:r w:rsidRPr="006F5495">
        <w:rPr>
          <w:rFonts w:ascii="Times New Roman" w:hAnsi="Times New Roman"/>
          <w:sz w:val="25"/>
          <w:szCs w:val="25"/>
        </w:rPr>
        <w:t>.</w:t>
      </w:r>
    </w:p>
    <w:p w:rsidR="008D7534" w:rsidRPr="006F5495" w:rsidRDefault="008D7534" w:rsidP="006F5495">
      <w:pPr>
        <w:spacing w:after="0" w:line="240" w:lineRule="auto"/>
        <w:ind w:right="-105" w:firstLine="709"/>
        <w:jc w:val="both"/>
        <w:rPr>
          <w:rFonts w:ascii="Times New Roman" w:hAnsi="Times New Roman"/>
          <w:sz w:val="25"/>
          <w:szCs w:val="25"/>
        </w:rPr>
      </w:pPr>
      <w:r w:rsidRPr="006F5495">
        <w:rPr>
          <w:rFonts w:ascii="Times New Roman" w:hAnsi="Times New Roman"/>
          <w:sz w:val="25"/>
          <w:szCs w:val="25"/>
        </w:rPr>
        <w:t xml:space="preserve">2.3.2. Обеспечить соответствие </w:t>
      </w:r>
      <w:r w:rsidR="00535FFB" w:rsidRPr="006F5495">
        <w:rPr>
          <w:rFonts w:ascii="Times New Roman" w:hAnsi="Times New Roman"/>
          <w:sz w:val="25"/>
          <w:szCs w:val="25"/>
        </w:rPr>
        <w:t>оказываемых услуг</w:t>
      </w:r>
      <w:r w:rsidRPr="006F5495">
        <w:rPr>
          <w:rFonts w:ascii="Times New Roman" w:hAnsi="Times New Roman"/>
          <w:sz w:val="25"/>
          <w:szCs w:val="25"/>
        </w:rPr>
        <w:t xml:space="preserve"> требованиям законодательства, нормативных и технических документов, иных актов Государственного заказчика и условиям Контракта.</w:t>
      </w:r>
    </w:p>
    <w:p w:rsidR="00535FFB" w:rsidRPr="006F5495" w:rsidRDefault="00535FFB" w:rsidP="006F5495">
      <w:pPr>
        <w:spacing w:after="0" w:line="240" w:lineRule="auto"/>
        <w:ind w:firstLine="709"/>
        <w:jc w:val="both"/>
        <w:rPr>
          <w:rFonts w:ascii="Times New Roman" w:hAnsi="Times New Roman"/>
          <w:sz w:val="25"/>
          <w:szCs w:val="25"/>
        </w:rPr>
      </w:pPr>
      <w:r w:rsidRPr="006F5495">
        <w:rPr>
          <w:rFonts w:ascii="Times New Roman" w:hAnsi="Times New Roman"/>
          <w:sz w:val="25"/>
          <w:szCs w:val="25"/>
        </w:rPr>
        <w:t>2.3.3. Обеспечить устранение за свой счет недостатков и дефектов, выявленных при приемке оказанных услуг.</w:t>
      </w:r>
    </w:p>
    <w:p w:rsidR="00535FFB" w:rsidRPr="006F5495" w:rsidRDefault="00535FFB" w:rsidP="006F5495">
      <w:pPr>
        <w:spacing w:after="0" w:line="240" w:lineRule="auto"/>
        <w:ind w:firstLine="709"/>
        <w:jc w:val="both"/>
        <w:rPr>
          <w:rFonts w:ascii="Times New Roman" w:hAnsi="Times New Roman"/>
          <w:sz w:val="25"/>
          <w:szCs w:val="25"/>
        </w:rPr>
      </w:pPr>
      <w:r w:rsidRPr="006F5495">
        <w:rPr>
          <w:rFonts w:ascii="Times New Roman" w:hAnsi="Times New Roman"/>
          <w:sz w:val="25"/>
          <w:szCs w:val="25"/>
        </w:rPr>
        <w:t>2.3.4. Выполнять иные обязанности, предусмотренные законодательством Российской Федерации и договора.</w:t>
      </w:r>
    </w:p>
    <w:p w:rsidR="00535FFB" w:rsidRPr="006F5495" w:rsidRDefault="00535FFB" w:rsidP="006F5495">
      <w:pPr>
        <w:spacing w:after="0" w:line="240" w:lineRule="auto"/>
        <w:ind w:firstLine="709"/>
        <w:jc w:val="both"/>
        <w:rPr>
          <w:rFonts w:ascii="Times New Roman" w:hAnsi="Times New Roman"/>
          <w:sz w:val="25"/>
          <w:szCs w:val="25"/>
        </w:rPr>
      </w:pPr>
      <w:r w:rsidRPr="006F5495">
        <w:rPr>
          <w:rFonts w:ascii="Times New Roman" w:hAnsi="Times New Roman"/>
          <w:sz w:val="25"/>
          <w:szCs w:val="25"/>
        </w:rPr>
        <w:t>2.4. Исполнитель вправе:</w:t>
      </w:r>
    </w:p>
    <w:p w:rsidR="00535FFB" w:rsidRPr="00535FFB" w:rsidRDefault="00535FFB" w:rsidP="006F5495">
      <w:pPr>
        <w:spacing w:after="0" w:line="240" w:lineRule="auto"/>
        <w:ind w:firstLine="709"/>
        <w:jc w:val="both"/>
        <w:rPr>
          <w:rFonts w:ascii="Times New Roman" w:hAnsi="Times New Roman"/>
          <w:sz w:val="25"/>
          <w:szCs w:val="25"/>
        </w:rPr>
      </w:pPr>
      <w:r w:rsidRPr="006F5495">
        <w:rPr>
          <w:rFonts w:ascii="Times New Roman" w:hAnsi="Times New Roman"/>
          <w:sz w:val="25"/>
          <w:szCs w:val="25"/>
        </w:rPr>
        <w:t>2.4.1. Требовать оплату надлежащим образом оказанных услуг в соответствии с условиями настоящего Контракта</w:t>
      </w:r>
      <w:r w:rsidRPr="00535FFB">
        <w:rPr>
          <w:rFonts w:ascii="Times New Roman" w:hAnsi="Times New Roman"/>
          <w:sz w:val="25"/>
          <w:szCs w:val="25"/>
        </w:rPr>
        <w:t>.</w:t>
      </w:r>
    </w:p>
    <w:p w:rsidR="00535FFB" w:rsidRPr="00535FFB" w:rsidRDefault="00535FFB" w:rsidP="00535FFB">
      <w:pPr>
        <w:spacing w:after="0" w:line="240" w:lineRule="auto"/>
        <w:ind w:firstLine="708"/>
        <w:jc w:val="both"/>
        <w:rPr>
          <w:rFonts w:ascii="Times New Roman" w:hAnsi="Times New Roman"/>
          <w:sz w:val="25"/>
          <w:szCs w:val="25"/>
        </w:rPr>
      </w:pPr>
      <w:r w:rsidRPr="00535FFB">
        <w:rPr>
          <w:rFonts w:ascii="Times New Roman" w:hAnsi="Times New Roman"/>
          <w:sz w:val="25"/>
          <w:szCs w:val="25"/>
        </w:rPr>
        <w:t xml:space="preserve">2.4.2. Требовать уплату пеней и штрафа согласно условиям </w:t>
      </w:r>
      <w:r>
        <w:rPr>
          <w:rFonts w:ascii="Times New Roman" w:hAnsi="Times New Roman"/>
          <w:sz w:val="25"/>
          <w:szCs w:val="25"/>
        </w:rPr>
        <w:t>Контракта</w:t>
      </w:r>
      <w:r w:rsidRPr="00535FFB">
        <w:rPr>
          <w:rFonts w:ascii="Times New Roman" w:hAnsi="Times New Roman"/>
          <w:sz w:val="25"/>
          <w:szCs w:val="25"/>
        </w:rPr>
        <w:t>.</w:t>
      </w:r>
    </w:p>
    <w:p w:rsidR="00535FFB" w:rsidRPr="00535FFB" w:rsidRDefault="00535FFB" w:rsidP="00535FFB">
      <w:pPr>
        <w:spacing w:after="0" w:line="240" w:lineRule="auto"/>
        <w:ind w:firstLine="708"/>
        <w:jc w:val="both"/>
        <w:rPr>
          <w:rFonts w:ascii="Times New Roman" w:hAnsi="Times New Roman"/>
          <w:sz w:val="25"/>
          <w:szCs w:val="25"/>
        </w:rPr>
      </w:pPr>
      <w:r w:rsidRPr="00535FFB">
        <w:rPr>
          <w:rFonts w:ascii="Times New Roman" w:hAnsi="Times New Roman"/>
          <w:sz w:val="25"/>
          <w:szCs w:val="25"/>
        </w:rPr>
        <w:t xml:space="preserve">2.4.3. Принять решение об одностороннем отказе от исполнения </w:t>
      </w:r>
      <w:r>
        <w:rPr>
          <w:rFonts w:ascii="Times New Roman" w:hAnsi="Times New Roman"/>
          <w:sz w:val="25"/>
          <w:szCs w:val="25"/>
        </w:rPr>
        <w:t>Контракта</w:t>
      </w:r>
      <w:r w:rsidRPr="00535FFB">
        <w:rPr>
          <w:rFonts w:ascii="Times New Roman" w:hAnsi="Times New Roman"/>
          <w:sz w:val="25"/>
          <w:szCs w:val="25"/>
        </w:rPr>
        <w:t xml:space="preserve"> в соответствии с гражданским законодательством Российской Федерации.</w:t>
      </w:r>
    </w:p>
    <w:p w:rsidR="00871B86" w:rsidRPr="00723C55" w:rsidRDefault="008D7534" w:rsidP="009453C8">
      <w:pPr>
        <w:spacing w:after="0" w:line="240" w:lineRule="auto"/>
        <w:ind w:right="-105" w:firstLine="550"/>
        <w:jc w:val="center"/>
        <w:rPr>
          <w:rFonts w:ascii="Times New Roman" w:hAnsi="Times New Roman"/>
          <w:b/>
          <w:sz w:val="25"/>
          <w:szCs w:val="25"/>
        </w:rPr>
      </w:pPr>
      <w:r w:rsidRPr="00723C55">
        <w:rPr>
          <w:rFonts w:ascii="Times New Roman" w:hAnsi="Times New Roman"/>
          <w:b/>
          <w:sz w:val="25"/>
          <w:szCs w:val="25"/>
        </w:rPr>
        <w:t>3. Цена Контракта, порядок и срок расчетов</w:t>
      </w:r>
    </w:p>
    <w:p w:rsidR="006F5495" w:rsidRPr="00723C55" w:rsidRDefault="006F5495" w:rsidP="006F5495">
      <w:pPr>
        <w:spacing w:after="0" w:line="240" w:lineRule="auto"/>
        <w:ind w:right="-105" w:firstLine="709"/>
        <w:jc w:val="both"/>
        <w:rPr>
          <w:rFonts w:ascii="Times New Roman" w:hAnsi="Times New Roman"/>
          <w:noProof/>
          <w:sz w:val="25"/>
          <w:szCs w:val="25"/>
        </w:rPr>
      </w:pPr>
      <w:r w:rsidRPr="00723C55">
        <w:rPr>
          <w:rFonts w:ascii="Times New Roman" w:hAnsi="Times New Roman"/>
          <w:sz w:val="25"/>
          <w:szCs w:val="25"/>
        </w:rPr>
        <w:t>3.1.</w:t>
      </w:r>
      <w:r>
        <w:rPr>
          <w:rFonts w:ascii="Times New Roman" w:hAnsi="Times New Roman"/>
          <w:sz w:val="25"/>
          <w:szCs w:val="25"/>
        </w:rPr>
        <w:t xml:space="preserve"> </w:t>
      </w:r>
      <w:r w:rsidRPr="00723C55">
        <w:rPr>
          <w:rFonts w:ascii="Times New Roman" w:hAnsi="Times New Roman"/>
          <w:sz w:val="25"/>
          <w:szCs w:val="25"/>
        </w:rPr>
        <w:t>Цена Контракта составляет</w:t>
      </w:r>
      <w:r>
        <w:rPr>
          <w:rFonts w:ascii="Times New Roman" w:hAnsi="Times New Roman"/>
          <w:sz w:val="25"/>
          <w:szCs w:val="25"/>
        </w:rPr>
        <w:t xml:space="preserve"> ___________ (___________________) рублей ____ копеек, включая НДС 2</w:t>
      </w:r>
      <w:r w:rsidR="00E814B9">
        <w:rPr>
          <w:rFonts w:ascii="Times New Roman" w:hAnsi="Times New Roman"/>
          <w:sz w:val="25"/>
          <w:szCs w:val="25"/>
        </w:rPr>
        <w:t>2</w:t>
      </w:r>
      <w:r>
        <w:rPr>
          <w:rFonts w:ascii="Times New Roman" w:hAnsi="Times New Roman"/>
          <w:sz w:val="25"/>
          <w:szCs w:val="25"/>
        </w:rPr>
        <w:t>%, что составляет _________ (__________) рубля ______ копеек, НДС не облагается.</w:t>
      </w:r>
    </w:p>
    <w:p w:rsidR="006F5495" w:rsidRDefault="006F5495" w:rsidP="006F5495">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6F5495" w:rsidRDefault="006F5495" w:rsidP="006F5495">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Источник финансирования Контракта - </w:t>
      </w:r>
      <w:r w:rsidRPr="000D7953">
        <w:rPr>
          <w:rFonts w:ascii="Times New Roman" w:hAnsi="Times New Roman"/>
          <w:sz w:val="25"/>
          <w:szCs w:val="25"/>
        </w:rPr>
        <w:t>Федеральный бюджет.</w:t>
      </w:r>
    </w:p>
    <w:p w:rsidR="000D7953" w:rsidRPr="00723C55" w:rsidRDefault="006F5495" w:rsidP="006F5495">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КБК </w:t>
      </w:r>
      <w:r w:rsidRPr="003E26E8">
        <w:rPr>
          <w:rFonts w:ascii="Times New Roman" w:hAnsi="Times New Roman"/>
          <w:sz w:val="24"/>
          <w:szCs w:val="24"/>
        </w:rPr>
        <w:t>320 0305 424069 0049 244.</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3.3. Оплата по Контракту осуществляется в рублях Российской Федерации </w:t>
      </w:r>
      <w:r w:rsidRPr="00723C55">
        <w:rPr>
          <w:rFonts w:ascii="Times New Roman" w:hAnsi="Times New Roman"/>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w:t>
      </w:r>
      <w:r w:rsidR="00B61F7E" w:rsidRPr="00723C55">
        <w:rPr>
          <w:rFonts w:ascii="Times New Roman" w:hAnsi="Times New Roman"/>
          <w:sz w:val="25"/>
          <w:szCs w:val="25"/>
        </w:rPr>
        <w:t>средств,</w:t>
      </w:r>
      <w:r w:rsidRPr="00723C55">
        <w:rPr>
          <w:rFonts w:ascii="Times New Roman" w:hAnsi="Times New Roman"/>
          <w:sz w:val="25"/>
          <w:szCs w:val="25"/>
        </w:rPr>
        <w:t xml:space="preserve"> выделенны</w:t>
      </w:r>
      <w:r w:rsidR="000165A2" w:rsidRPr="00723C55">
        <w:rPr>
          <w:rFonts w:ascii="Times New Roman" w:hAnsi="Times New Roman"/>
          <w:sz w:val="25"/>
          <w:szCs w:val="25"/>
        </w:rPr>
        <w:t>х из федерального бюджета в 20</w:t>
      </w:r>
      <w:r w:rsidR="00B61F7E">
        <w:rPr>
          <w:rFonts w:ascii="Times New Roman" w:hAnsi="Times New Roman"/>
          <w:sz w:val="25"/>
          <w:szCs w:val="25"/>
        </w:rPr>
        <w:t>2</w:t>
      </w:r>
      <w:r w:rsidR="00E814B9">
        <w:rPr>
          <w:rFonts w:ascii="Times New Roman" w:hAnsi="Times New Roman"/>
          <w:sz w:val="25"/>
          <w:szCs w:val="25"/>
        </w:rPr>
        <w:t>6</w:t>
      </w:r>
      <w:r w:rsidRPr="00723C55">
        <w:rPr>
          <w:rFonts w:ascii="Times New Roman" w:hAnsi="Times New Roman"/>
          <w:sz w:val="25"/>
          <w:szCs w:val="25"/>
        </w:rPr>
        <w:t xml:space="preserve"> году, денежных средств на расчетный счет </w:t>
      </w:r>
      <w:r w:rsidR="003F5723">
        <w:rPr>
          <w:rFonts w:ascii="Times New Roman" w:hAnsi="Times New Roman"/>
          <w:sz w:val="25"/>
          <w:szCs w:val="25"/>
        </w:rPr>
        <w:t>Исполнителя</w:t>
      </w:r>
      <w:r w:rsidRPr="00723C55">
        <w:rPr>
          <w:rFonts w:ascii="Times New Roman" w:hAnsi="Times New Roman"/>
          <w:sz w:val="25"/>
          <w:szCs w:val="25"/>
        </w:rPr>
        <w:t>.</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3.4. Оплата </w:t>
      </w:r>
      <w:r w:rsidR="00535FFB">
        <w:rPr>
          <w:rFonts w:ascii="Times New Roman" w:hAnsi="Times New Roman"/>
          <w:sz w:val="25"/>
          <w:szCs w:val="25"/>
        </w:rPr>
        <w:t>оказанных услуг</w:t>
      </w:r>
      <w:r w:rsidRPr="00723C55">
        <w:rPr>
          <w:rFonts w:ascii="Times New Roman" w:hAnsi="Times New Roman"/>
          <w:sz w:val="25"/>
          <w:szCs w:val="25"/>
        </w:rPr>
        <w:t xml:space="preserve"> осуществляется Государственным заказчиком </w:t>
      </w:r>
      <w:r w:rsidR="00AD7ABB" w:rsidRPr="00723C55">
        <w:rPr>
          <w:rFonts w:ascii="Times New Roman" w:hAnsi="Times New Roman"/>
          <w:sz w:val="25"/>
          <w:szCs w:val="25"/>
        </w:rPr>
        <w:br/>
      </w:r>
      <w:r w:rsidRPr="00723C55">
        <w:rPr>
          <w:rFonts w:ascii="Times New Roman" w:hAnsi="Times New Roman"/>
          <w:sz w:val="25"/>
          <w:szCs w:val="25"/>
        </w:rPr>
        <w:t xml:space="preserve">по факту </w:t>
      </w:r>
      <w:r w:rsidR="00535FFB">
        <w:rPr>
          <w:rFonts w:ascii="Times New Roman" w:hAnsi="Times New Roman"/>
          <w:sz w:val="25"/>
          <w:szCs w:val="25"/>
        </w:rPr>
        <w:t>оказания услуг</w:t>
      </w:r>
      <w:r w:rsidRPr="00723C55">
        <w:rPr>
          <w:rFonts w:ascii="Times New Roman" w:hAnsi="Times New Roman"/>
          <w:sz w:val="25"/>
          <w:szCs w:val="25"/>
        </w:rPr>
        <w:t xml:space="preserve"> в течение</w:t>
      </w:r>
      <w:r w:rsidR="006B6D8B">
        <w:rPr>
          <w:rFonts w:ascii="Times New Roman" w:hAnsi="Times New Roman"/>
          <w:sz w:val="25"/>
          <w:szCs w:val="25"/>
        </w:rPr>
        <w:t xml:space="preserve"> </w:t>
      </w:r>
      <w:r w:rsidR="00FF66CE">
        <w:rPr>
          <w:rFonts w:ascii="Times New Roman" w:hAnsi="Times New Roman"/>
          <w:sz w:val="25"/>
          <w:szCs w:val="25"/>
        </w:rPr>
        <w:t>7</w:t>
      </w:r>
      <w:r w:rsidRPr="00723C55">
        <w:rPr>
          <w:rFonts w:ascii="Times New Roman" w:hAnsi="Times New Roman"/>
          <w:sz w:val="25"/>
          <w:szCs w:val="25"/>
        </w:rPr>
        <w:t xml:space="preserve"> (</w:t>
      </w:r>
      <w:r w:rsidR="00FF66CE">
        <w:rPr>
          <w:rFonts w:ascii="Times New Roman" w:hAnsi="Times New Roman"/>
          <w:sz w:val="25"/>
          <w:szCs w:val="25"/>
        </w:rPr>
        <w:t>сем</w:t>
      </w:r>
      <w:r w:rsidR="007D0B87" w:rsidRPr="00723C55">
        <w:rPr>
          <w:rFonts w:ascii="Times New Roman" w:hAnsi="Times New Roman"/>
          <w:sz w:val="25"/>
          <w:szCs w:val="25"/>
        </w:rPr>
        <w:t>и</w:t>
      </w:r>
      <w:r w:rsidRPr="00723C55">
        <w:rPr>
          <w:rFonts w:ascii="Times New Roman" w:hAnsi="Times New Roman"/>
          <w:sz w:val="25"/>
          <w:szCs w:val="25"/>
        </w:rPr>
        <w:t xml:space="preserve">) </w:t>
      </w:r>
      <w:r w:rsidR="007D0B87" w:rsidRPr="00723C55">
        <w:rPr>
          <w:rFonts w:ascii="Times New Roman" w:hAnsi="Times New Roman"/>
          <w:sz w:val="25"/>
          <w:szCs w:val="25"/>
        </w:rPr>
        <w:t xml:space="preserve">рабочих </w:t>
      </w:r>
      <w:r w:rsidRPr="00723C55">
        <w:rPr>
          <w:rFonts w:ascii="Times New Roman" w:hAnsi="Times New Roman"/>
          <w:sz w:val="25"/>
          <w:szCs w:val="25"/>
        </w:rPr>
        <w:t xml:space="preserve">дней, начиная с даты </w:t>
      </w:r>
      <w:r w:rsidR="00535FFB">
        <w:rPr>
          <w:rFonts w:ascii="Times New Roman" w:hAnsi="Times New Roman"/>
          <w:sz w:val="25"/>
          <w:szCs w:val="25"/>
        </w:rPr>
        <w:t>подписания актов оказанных услуг Сторонами.</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3.5. Обязательства по оплате </w:t>
      </w:r>
      <w:r w:rsidR="00535FFB">
        <w:rPr>
          <w:rFonts w:ascii="Times New Roman" w:hAnsi="Times New Roman"/>
          <w:sz w:val="25"/>
          <w:szCs w:val="25"/>
        </w:rPr>
        <w:t>оказанных услуг</w:t>
      </w:r>
      <w:r w:rsidRPr="00723C55">
        <w:rPr>
          <w:rFonts w:ascii="Times New Roman" w:hAnsi="Times New Roman"/>
          <w:sz w:val="25"/>
          <w:szCs w:val="25"/>
        </w:rPr>
        <w:t xml:space="preserve"> считаются выполненными в день списания денежных средств со счетов Государственного заказчика. </w:t>
      </w:r>
    </w:p>
    <w:p w:rsidR="00871B86"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3.6. В случае изменения банковских реквизитов </w:t>
      </w:r>
      <w:r w:rsidR="00535FFB">
        <w:rPr>
          <w:rFonts w:ascii="Times New Roman" w:hAnsi="Times New Roman"/>
          <w:sz w:val="25"/>
          <w:szCs w:val="25"/>
        </w:rPr>
        <w:t>Исполнитель</w:t>
      </w:r>
      <w:r w:rsidRPr="00723C55">
        <w:rPr>
          <w:rFonts w:ascii="Times New Roman" w:hAnsi="Times New Roman"/>
          <w:sz w:val="25"/>
          <w:szCs w:val="25"/>
        </w:rPr>
        <w:t xml:space="preserve">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535FFB">
        <w:rPr>
          <w:rFonts w:ascii="Times New Roman" w:hAnsi="Times New Roman"/>
          <w:sz w:val="25"/>
          <w:szCs w:val="25"/>
        </w:rPr>
        <w:t>Исполнителя</w:t>
      </w:r>
      <w:r w:rsidRPr="00723C55">
        <w:rPr>
          <w:rFonts w:ascii="Times New Roman" w:hAnsi="Times New Roman"/>
          <w:sz w:val="25"/>
          <w:szCs w:val="25"/>
        </w:rPr>
        <w:t xml:space="preserve">, несет </w:t>
      </w:r>
      <w:r w:rsidR="00535FFB">
        <w:rPr>
          <w:rFonts w:ascii="Times New Roman" w:hAnsi="Times New Roman"/>
          <w:sz w:val="25"/>
          <w:szCs w:val="25"/>
        </w:rPr>
        <w:t>Исполнитель</w:t>
      </w:r>
      <w:r w:rsidRPr="00723C55">
        <w:rPr>
          <w:rFonts w:ascii="Times New Roman" w:hAnsi="Times New Roman"/>
          <w:sz w:val="25"/>
          <w:szCs w:val="25"/>
        </w:rPr>
        <w:t>.</w:t>
      </w:r>
    </w:p>
    <w:p w:rsidR="007D0B87" w:rsidRPr="00723C55" w:rsidRDefault="007D0B87" w:rsidP="009453C8">
      <w:pPr>
        <w:spacing w:after="0" w:line="240" w:lineRule="auto"/>
        <w:ind w:firstLine="709"/>
        <w:jc w:val="both"/>
        <w:rPr>
          <w:rFonts w:ascii="Times New Roman" w:hAnsi="Times New Roman"/>
          <w:sz w:val="25"/>
          <w:szCs w:val="25"/>
        </w:rPr>
      </w:pPr>
      <w:r w:rsidRPr="00723C55">
        <w:rPr>
          <w:rFonts w:ascii="Times New Roman" w:hAnsi="Times New Roman"/>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rsidR="009453C8" w:rsidRPr="00723C55" w:rsidRDefault="004431E2" w:rsidP="009453C8">
      <w:pPr>
        <w:tabs>
          <w:tab w:val="left" w:pos="709"/>
        </w:tabs>
        <w:spacing w:after="0" w:line="240" w:lineRule="auto"/>
        <w:ind w:firstLine="709"/>
        <w:jc w:val="both"/>
        <w:rPr>
          <w:rFonts w:ascii="Times New Roman" w:hAnsi="Times New Roman"/>
          <w:sz w:val="25"/>
          <w:szCs w:val="25"/>
        </w:rPr>
      </w:pPr>
      <w:r w:rsidRPr="00723C55">
        <w:rPr>
          <w:rFonts w:ascii="Times New Roman" w:hAnsi="Times New Roman"/>
          <w:sz w:val="25"/>
          <w:szCs w:val="25"/>
        </w:rPr>
        <w:lastRenderedPageBreak/>
        <w:t xml:space="preserve">3.8. Государственный заказчик вправе производить оплату по Контракту за вычетом соответствующего размера неустойки (штрафа, пени) в случае неисполнения </w:t>
      </w:r>
      <w:r w:rsidR="00E00A34" w:rsidRPr="00723C55">
        <w:rPr>
          <w:rFonts w:ascii="Times New Roman" w:hAnsi="Times New Roman"/>
          <w:sz w:val="25"/>
          <w:szCs w:val="25"/>
        </w:rPr>
        <w:br/>
      </w:r>
      <w:r w:rsidRPr="00723C55">
        <w:rPr>
          <w:rFonts w:ascii="Times New Roman" w:hAnsi="Times New Roman"/>
          <w:sz w:val="25"/>
          <w:szCs w:val="25"/>
        </w:rPr>
        <w:t xml:space="preserve">или ненадлежащего исполнения </w:t>
      </w:r>
      <w:r w:rsidR="004B0E84">
        <w:rPr>
          <w:rFonts w:ascii="Times New Roman" w:hAnsi="Times New Roman"/>
          <w:sz w:val="25"/>
          <w:szCs w:val="25"/>
        </w:rPr>
        <w:t>Исполнителем</w:t>
      </w:r>
      <w:r w:rsidR="004B0E84" w:rsidRPr="00723C55">
        <w:rPr>
          <w:rFonts w:ascii="Times New Roman" w:hAnsi="Times New Roman"/>
          <w:sz w:val="25"/>
          <w:szCs w:val="25"/>
        </w:rPr>
        <w:t xml:space="preserve"> обязательств,</w:t>
      </w:r>
      <w:r w:rsidRPr="00723C55">
        <w:rPr>
          <w:rFonts w:ascii="Times New Roman" w:hAnsi="Times New Roman"/>
          <w:sz w:val="25"/>
          <w:szCs w:val="25"/>
        </w:rPr>
        <w:t xml:space="preserve"> предусмотренных Контрактом.</w:t>
      </w:r>
    </w:p>
    <w:p w:rsidR="00871B86" w:rsidRPr="00723C55" w:rsidRDefault="00BB797C" w:rsidP="009453C8">
      <w:pPr>
        <w:spacing w:after="0" w:line="240" w:lineRule="auto"/>
        <w:ind w:right="-105" w:firstLine="550"/>
        <w:jc w:val="center"/>
        <w:rPr>
          <w:rFonts w:ascii="Times New Roman" w:hAnsi="Times New Roman"/>
          <w:b/>
          <w:sz w:val="25"/>
          <w:szCs w:val="25"/>
        </w:rPr>
      </w:pPr>
      <w:r>
        <w:rPr>
          <w:rFonts w:ascii="Times New Roman" w:hAnsi="Times New Roman"/>
          <w:b/>
          <w:sz w:val="25"/>
          <w:szCs w:val="25"/>
        </w:rPr>
        <w:t>4</w:t>
      </w:r>
      <w:r w:rsidR="00D84B78" w:rsidRPr="00723C55">
        <w:rPr>
          <w:rFonts w:ascii="Times New Roman" w:hAnsi="Times New Roman"/>
          <w:b/>
          <w:sz w:val="25"/>
          <w:szCs w:val="25"/>
        </w:rPr>
        <w:t xml:space="preserve">. Сроки и порядок </w:t>
      </w:r>
      <w:r>
        <w:rPr>
          <w:rFonts w:ascii="Times New Roman" w:hAnsi="Times New Roman"/>
          <w:b/>
          <w:sz w:val="25"/>
          <w:szCs w:val="25"/>
        </w:rPr>
        <w:t>оказания</w:t>
      </w:r>
      <w:r w:rsidR="00D84B78" w:rsidRPr="00723C55">
        <w:rPr>
          <w:rFonts w:ascii="Times New Roman" w:hAnsi="Times New Roman"/>
          <w:b/>
          <w:sz w:val="25"/>
          <w:szCs w:val="25"/>
        </w:rPr>
        <w:t xml:space="preserve"> (приемки) </w:t>
      </w:r>
      <w:r>
        <w:rPr>
          <w:rFonts w:ascii="Times New Roman" w:hAnsi="Times New Roman"/>
          <w:b/>
          <w:sz w:val="25"/>
          <w:szCs w:val="25"/>
        </w:rPr>
        <w:t>услуг</w:t>
      </w:r>
    </w:p>
    <w:p w:rsidR="00BB797C" w:rsidRDefault="00BB797C" w:rsidP="00BB797C">
      <w:pPr>
        <w:autoSpaceDE w:val="0"/>
        <w:autoSpaceDN w:val="0"/>
        <w:adjustRightInd w:val="0"/>
        <w:spacing w:after="0"/>
        <w:ind w:right="-1" w:firstLine="708"/>
        <w:jc w:val="both"/>
        <w:rPr>
          <w:rFonts w:ascii="Times New Roman" w:hAnsi="Times New Roman"/>
          <w:sz w:val="25"/>
          <w:szCs w:val="25"/>
        </w:rPr>
      </w:pPr>
      <w:r w:rsidRPr="00FA66CA">
        <w:rPr>
          <w:rFonts w:ascii="Times New Roman" w:hAnsi="Times New Roman"/>
          <w:sz w:val="25"/>
          <w:szCs w:val="25"/>
        </w:rPr>
        <w:t>4</w:t>
      </w:r>
      <w:r w:rsidR="00D84B78" w:rsidRPr="00FA66CA">
        <w:rPr>
          <w:rFonts w:ascii="Times New Roman" w:hAnsi="Times New Roman"/>
          <w:sz w:val="25"/>
          <w:szCs w:val="25"/>
        </w:rPr>
        <w:t xml:space="preserve">.1. </w:t>
      </w:r>
      <w:r w:rsidRPr="00FA66CA">
        <w:rPr>
          <w:rFonts w:ascii="Times New Roman" w:hAnsi="Times New Roman"/>
          <w:sz w:val="25"/>
          <w:szCs w:val="25"/>
        </w:rPr>
        <w:t xml:space="preserve">Исполнитель обязуется оказать услуги собственными силами и за счет собственных средств в течении </w:t>
      </w:r>
      <w:r w:rsidR="00FA66CA" w:rsidRPr="00FA66CA">
        <w:rPr>
          <w:rFonts w:ascii="Times New Roman" w:hAnsi="Times New Roman"/>
          <w:sz w:val="25"/>
          <w:szCs w:val="25"/>
        </w:rPr>
        <w:t>14</w:t>
      </w:r>
      <w:r w:rsidRPr="00FA66CA">
        <w:rPr>
          <w:rFonts w:ascii="Times New Roman" w:hAnsi="Times New Roman"/>
          <w:sz w:val="25"/>
          <w:szCs w:val="25"/>
        </w:rPr>
        <w:t xml:space="preserve"> (</w:t>
      </w:r>
      <w:r w:rsidR="00FA66CA" w:rsidRPr="00FA66CA">
        <w:rPr>
          <w:rFonts w:ascii="Times New Roman" w:hAnsi="Times New Roman"/>
          <w:sz w:val="25"/>
          <w:szCs w:val="25"/>
        </w:rPr>
        <w:t>четырнадцати</w:t>
      </w:r>
      <w:r w:rsidRPr="00FA66CA">
        <w:rPr>
          <w:rFonts w:ascii="Times New Roman" w:hAnsi="Times New Roman"/>
          <w:sz w:val="25"/>
          <w:szCs w:val="25"/>
        </w:rPr>
        <w:t xml:space="preserve">) </w:t>
      </w:r>
      <w:r w:rsidR="00FA66CA" w:rsidRPr="00FA66CA">
        <w:rPr>
          <w:rFonts w:ascii="Times New Roman" w:hAnsi="Times New Roman"/>
          <w:sz w:val="25"/>
          <w:szCs w:val="25"/>
        </w:rPr>
        <w:t>рабочих</w:t>
      </w:r>
      <w:r w:rsidRPr="00FA66CA">
        <w:rPr>
          <w:rFonts w:ascii="Times New Roman" w:hAnsi="Times New Roman"/>
          <w:sz w:val="25"/>
          <w:szCs w:val="25"/>
        </w:rPr>
        <w:t xml:space="preserve"> дней с момента заключения Контракта</w:t>
      </w:r>
      <w:r w:rsidR="00FA66CA" w:rsidRPr="00FA66CA">
        <w:rPr>
          <w:rFonts w:ascii="Times New Roman" w:hAnsi="Times New Roman"/>
          <w:sz w:val="25"/>
          <w:szCs w:val="25"/>
        </w:rPr>
        <w:t>.</w:t>
      </w:r>
      <w:bookmarkStart w:id="0" w:name="_GoBack"/>
      <w:bookmarkEnd w:id="0"/>
    </w:p>
    <w:p w:rsidR="00BB797C" w:rsidRPr="00BB797C" w:rsidRDefault="00BB797C" w:rsidP="00BB797C">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4.2. </w:t>
      </w:r>
      <w:r w:rsidRPr="00BB797C">
        <w:rPr>
          <w:rFonts w:ascii="Times New Roman" w:hAnsi="Times New Roman" w:cs="Times New Roman"/>
          <w:sz w:val="25"/>
          <w:szCs w:val="25"/>
        </w:rPr>
        <w:t xml:space="preserve">По факту оказания услуг Стороны составляют акт оказанных услуг. В случае наличия у </w:t>
      </w:r>
      <w:r>
        <w:rPr>
          <w:rFonts w:ascii="Times New Roman" w:hAnsi="Times New Roman" w:cs="Times New Roman"/>
          <w:sz w:val="25"/>
          <w:szCs w:val="25"/>
        </w:rPr>
        <w:t>Государственного з</w:t>
      </w:r>
      <w:r w:rsidRPr="00BB797C">
        <w:rPr>
          <w:rFonts w:ascii="Times New Roman" w:hAnsi="Times New Roman" w:cs="Times New Roman"/>
          <w:sz w:val="25"/>
          <w:szCs w:val="25"/>
        </w:rPr>
        <w:t>аказчика замечаний, он составляет мотивированный отказ от подписания акта оказанных услуг, который в течение трех рабочих дней с момента составления его направляет Исполнителю. Исполнитель в течение трех рабочих дней с момента получения такого отказа обязан устранить выявленные недостатки.</w:t>
      </w:r>
    </w:p>
    <w:p w:rsidR="00BB797C" w:rsidRPr="00BB797C" w:rsidRDefault="00BB797C" w:rsidP="00BB797C">
      <w:pPr>
        <w:pStyle w:val="a6"/>
        <w:ind w:firstLine="709"/>
        <w:jc w:val="both"/>
        <w:rPr>
          <w:rFonts w:ascii="Times New Roman" w:hAnsi="Times New Roman" w:cs="Times New Roman"/>
          <w:sz w:val="25"/>
          <w:szCs w:val="25"/>
        </w:rPr>
      </w:pPr>
      <w:r>
        <w:rPr>
          <w:rFonts w:ascii="Times New Roman" w:hAnsi="Times New Roman" w:cs="Times New Roman"/>
          <w:sz w:val="25"/>
          <w:szCs w:val="25"/>
        </w:rPr>
        <w:t>4</w:t>
      </w:r>
      <w:r w:rsidRPr="00BB797C">
        <w:rPr>
          <w:rFonts w:ascii="Times New Roman" w:hAnsi="Times New Roman" w:cs="Times New Roman"/>
          <w:sz w:val="25"/>
          <w:szCs w:val="25"/>
        </w:rPr>
        <w:t>.</w:t>
      </w:r>
      <w:r>
        <w:rPr>
          <w:rFonts w:ascii="Times New Roman" w:hAnsi="Times New Roman" w:cs="Times New Roman"/>
          <w:sz w:val="25"/>
          <w:szCs w:val="25"/>
        </w:rPr>
        <w:t>3</w:t>
      </w:r>
      <w:r w:rsidRPr="00BB797C">
        <w:rPr>
          <w:rFonts w:ascii="Times New Roman" w:hAnsi="Times New Roman" w:cs="Times New Roman"/>
          <w:sz w:val="25"/>
          <w:szCs w:val="25"/>
        </w:rPr>
        <w:t xml:space="preserve">. В случае нарушения условий </w:t>
      </w:r>
      <w:r>
        <w:rPr>
          <w:rFonts w:ascii="Times New Roman" w:hAnsi="Times New Roman" w:cs="Times New Roman"/>
          <w:sz w:val="25"/>
          <w:szCs w:val="25"/>
        </w:rPr>
        <w:t>Контракта</w:t>
      </w:r>
      <w:r w:rsidRPr="00BB797C">
        <w:rPr>
          <w:rFonts w:ascii="Times New Roman" w:hAnsi="Times New Roman" w:cs="Times New Roman"/>
          <w:sz w:val="25"/>
          <w:szCs w:val="25"/>
        </w:rPr>
        <w:t xml:space="preserve"> о сроках оказания и объеме услуг Исполнитель обязан возместить </w:t>
      </w:r>
      <w:r>
        <w:rPr>
          <w:rFonts w:ascii="Times New Roman" w:hAnsi="Times New Roman" w:cs="Times New Roman"/>
          <w:sz w:val="25"/>
          <w:szCs w:val="25"/>
        </w:rPr>
        <w:t xml:space="preserve">Государственному </w:t>
      </w:r>
      <w:r w:rsidRPr="00BB797C">
        <w:rPr>
          <w:rFonts w:ascii="Times New Roman" w:hAnsi="Times New Roman" w:cs="Times New Roman"/>
          <w:sz w:val="25"/>
          <w:szCs w:val="25"/>
        </w:rPr>
        <w:t xml:space="preserve">заказчику убытки, причиненные вследствие нарушения сроков оказания услуг и оказания услуг ненадлежащего качества. Требование </w:t>
      </w:r>
      <w:r>
        <w:rPr>
          <w:rFonts w:ascii="Times New Roman" w:hAnsi="Times New Roman" w:cs="Times New Roman"/>
          <w:sz w:val="25"/>
          <w:szCs w:val="25"/>
        </w:rPr>
        <w:t>Государственного з</w:t>
      </w:r>
      <w:r w:rsidRPr="00BB797C">
        <w:rPr>
          <w:rFonts w:ascii="Times New Roman" w:hAnsi="Times New Roman" w:cs="Times New Roman"/>
          <w:sz w:val="25"/>
          <w:szCs w:val="25"/>
        </w:rPr>
        <w:t>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10 (десяти) календарных дней со дня получения соответствующего требования Заказчика.</w:t>
      </w:r>
    </w:p>
    <w:p w:rsidR="008C00C7" w:rsidRPr="008C00C7" w:rsidRDefault="00BB797C" w:rsidP="008C00C7">
      <w:pPr>
        <w:widowControl w:val="0"/>
        <w:autoSpaceDE w:val="0"/>
        <w:autoSpaceDN w:val="0"/>
        <w:adjustRightInd w:val="0"/>
        <w:spacing w:after="0"/>
        <w:ind w:firstLine="720"/>
        <w:jc w:val="both"/>
        <w:outlineLvl w:val="0"/>
        <w:rPr>
          <w:rFonts w:ascii="Times New Roman" w:hAnsi="Times New Roman"/>
          <w:sz w:val="25"/>
          <w:szCs w:val="25"/>
        </w:rPr>
      </w:pPr>
      <w:r>
        <w:rPr>
          <w:rFonts w:ascii="Times New Roman" w:hAnsi="Times New Roman"/>
          <w:sz w:val="25"/>
          <w:szCs w:val="25"/>
        </w:rPr>
        <w:t>4</w:t>
      </w:r>
      <w:r w:rsidR="008C00C7" w:rsidRPr="008C00C7">
        <w:rPr>
          <w:rFonts w:ascii="Times New Roman" w:hAnsi="Times New Roman"/>
          <w:sz w:val="25"/>
          <w:szCs w:val="25"/>
        </w:rPr>
        <w:t>.</w:t>
      </w:r>
      <w:r>
        <w:rPr>
          <w:rFonts w:ascii="Times New Roman" w:hAnsi="Times New Roman"/>
          <w:sz w:val="25"/>
          <w:szCs w:val="25"/>
        </w:rPr>
        <w:t>4</w:t>
      </w:r>
      <w:r w:rsidR="008C00C7" w:rsidRPr="008C00C7">
        <w:rPr>
          <w:rFonts w:ascii="Times New Roman" w:hAnsi="Times New Roman"/>
          <w:sz w:val="25"/>
          <w:szCs w:val="25"/>
        </w:rPr>
        <w:t xml:space="preserve">. Приемка </w:t>
      </w:r>
      <w:r>
        <w:rPr>
          <w:rFonts w:ascii="Times New Roman" w:hAnsi="Times New Roman"/>
          <w:sz w:val="25"/>
          <w:szCs w:val="25"/>
        </w:rPr>
        <w:t>оказанных услуг</w:t>
      </w:r>
      <w:r w:rsidR="008C00C7" w:rsidRPr="008C00C7">
        <w:rPr>
          <w:rFonts w:ascii="Times New Roman" w:hAnsi="Times New Roman"/>
          <w:sz w:val="25"/>
          <w:szCs w:val="25"/>
        </w:rPr>
        <w:t>, осуществляется Государственным заказчиком в течение 3 (трех) рабочих дней</w:t>
      </w:r>
      <w:r>
        <w:rPr>
          <w:rFonts w:ascii="Times New Roman" w:hAnsi="Times New Roman"/>
          <w:sz w:val="25"/>
          <w:szCs w:val="25"/>
        </w:rPr>
        <w:t>.</w:t>
      </w:r>
    </w:p>
    <w:p w:rsidR="004967E9" w:rsidRPr="00723C55" w:rsidRDefault="00BB797C" w:rsidP="009453C8">
      <w:pPr>
        <w:pStyle w:val="33"/>
        <w:spacing w:line="240" w:lineRule="auto"/>
        <w:ind w:right="-108" w:firstLine="709"/>
        <w:contextualSpacing/>
        <w:jc w:val="center"/>
        <w:rPr>
          <w:b/>
          <w:sz w:val="25"/>
          <w:szCs w:val="25"/>
        </w:rPr>
      </w:pPr>
      <w:r>
        <w:rPr>
          <w:b/>
          <w:sz w:val="25"/>
          <w:szCs w:val="25"/>
        </w:rPr>
        <w:t>5</w:t>
      </w:r>
      <w:r w:rsidR="004967E9" w:rsidRPr="00723C55">
        <w:rPr>
          <w:b/>
          <w:sz w:val="25"/>
          <w:szCs w:val="25"/>
        </w:rPr>
        <w:t xml:space="preserve">. </w:t>
      </w:r>
      <w:r>
        <w:rPr>
          <w:b/>
          <w:sz w:val="25"/>
          <w:szCs w:val="25"/>
        </w:rPr>
        <w:t>Гарантийные обязательства</w:t>
      </w:r>
    </w:p>
    <w:p w:rsidR="00BB797C" w:rsidRPr="00BB797C" w:rsidRDefault="00DB16C5" w:rsidP="00BB797C">
      <w:pPr>
        <w:pStyle w:val="110"/>
        <w:spacing w:line="240" w:lineRule="auto"/>
        <w:ind w:right="-74" w:firstLine="709"/>
        <w:contextualSpacing/>
        <w:rPr>
          <w:sz w:val="25"/>
          <w:szCs w:val="25"/>
        </w:rPr>
      </w:pPr>
      <w:r>
        <w:rPr>
          <w:sz w:val="25"/>
          <w:szCs w:val="25"/>
        </w:rPr>
        <w:t>5</w:t>
      </w:r>
      <w:r w:rsidR="00BB797C" w:rsidRPr="00BB797C">
        <w:rPr>
          <w:sz w:val="25"/>
          <w:szCs w:val="25"/>
        </w:rPr>
        <w:t>.</w:t>
      </w:r>
      <w:r w:rsidR="003F5723" w:rsidRPr="00BB797C">
        <w:rPr>
          <w:sz w:val="25"/>
          <w:szCs w:val="25"/>
        </w:rPr>
        <w:t>1. Исполнитель</w:t>
      </w:r>
      <w:r w:rsidR="00BB797C" w:rsidRPr="00BB797C">
        <w:rPr>
          <w:sz w:val="25"/>
          <w:szCs w:val="25"/>
        </w:rPr>
        <w:t xml:space="preserve"> гарантирует соответствие качества оказываемых услуг требованиям законодательства Российской Федерации и условиям контракта.</w:t>
      </w:r>
    </w:p>
    <w:p w:rsidR="00BB797C" w:rsidRPr="00BB797C" w:rsidRDefault="00DB16C5" w:rsidP="00BB797C">
      <w:pPr>
        <w:pStyle w:val="110"/>
        <w:spacing w:line="240" w:lineRule="auto"/>
        <w:ind w:right="-74" w:firstLine="709"/>
        <w:contextualSpacing/>
        <w:rPr>
          <w:sz w:val="25"/>
          <w:szCs w:val="25"/>
        </w:rPr>
      </w:pPr>
      <w:r>
        <w:rPr>
          <w:sz w:val="25"/>
          <w:szCs w:val="25"/>
        </w:rPr>
        <w:t>5</w:t>
      </w:r>
      <w:r w:rsidR="00BB797C" w:rsidRPr="00BB797C">
        <w:rPr>
          <w:sz w:val="25"/>
          <w:szCs w:val="25"/>
        </w:rPr>
        <w:t>.2. Все расходы, связанные с оказанием услуг ненадлежащего качества, оплачиваются за счет Исполнителя.</w:t>
      </w:r>
    </w:p>
    <w:p w:rsidR="00871B86" w:rsidRPr="00723C55" w:rsidRDefault="00854DD1" w:rsidP="000E385C">
      <w:pPr>
        <w:pStyle w:val="33"/>
        <w:tabs>
          <w:tab w:val="left" w:pos="3480"/>
        </w:tabs>
        <w:spacing w:line="240" w:lineRule="auto"/>
        <w:ind w:right="-108"/>
        <w:contextualSpacing/>
        <w:rPr>
          <w:b/>
          <w:sz w:val="25"/>
          <w:szCs w:val="25"/>
        </w:rPr>
      </w:pPr>
      <w:r w:rsidRPr="00723C55">
        <w:rPr>
          <w:sz w:val="25"/>
          <w:szCs w:val="25"/>
        </w:rPr>
        <w:tab/>
      </w:r>
      <w:r w:rsidR="00DB16C5">
        <w:rPr>
          <w:sz w:val="25"/>
          <w:szCs w:val="25"/>
        </w:rPr>
        <w:t>6</w:t>
      </w:r>
      <w:r w:rsidR="00D84B78" w:rsidRPr="00723C55">
        <w:rPr>
          <w:b/>
          <w:sz w:val="25"/>
          <w:szCs w:val="25"/>
        </w:rPr>
        <w:t>. Ответственность Сторон</w:t>
      </w:r>
    </w:p>
    <w:p w:rsidR="00871B86" w:rsidRPr="00723C55" w:rsidRDefault="00DB16C5" w:rsidP="009453C8">
      <w:pPr>
        <w:tabs>
          <w:tab w:val="left" w:pos="993"/>
        </w:tabs>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71B86" w:rsidRPr="00723C55">
        <w:rPr>
          <w:rFonts w:ascii="Times New Roman" w:hAnsi="Times New Roman"/>
          <w:sz w:val="25"/>
          <w:szCs w:val="25"/>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71B86"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71B86" w:rsidRPr="00723C55">
        <w:rPr>
          <w:rFonts w:ascii="Times New Roman" w:hAnsi="Times New Roman"/>
          <w:sz w:val="25"/>
          <w:szCs w:val="25"/>
        </w:rPr>
        <w:t xml:space="preserve">.2. В случае просрочки исполнения Государственным заказчиком обязательства </w:t>
      </w:r>
      <w:r w:rsidR="00871B86" w:rsidRPr="00723C55">
        <w:rPr>
          <w:rFonts w:ascii="Times New Roman" w:hAnsi="Times New Roman"/>
          <w:sz w:val="25"/>
          <w:szCs w:val="25"/>
        </w:rPr>
        <w:br/>
        <w:t xml:space="preserve">по оплате </w:t>
      </w:r>
      <w:r w:rsidR="00BB797C">
        <w:rPr>
          <w:rFonts w:ascii="Times New Roman" w:hAnsi="Times New Roman"/>
          <w:sz w:val="25"/>
          <w:szCs w:val="25"/>
        </w:rPr>
        <w:t>оказанных услуг</w:t>
      </w:r>
      <w:r w:rsidR="003F5723">
        <w:rPr>
          <w:rFonts w:ascii="Times New Roman" w:hAnsi="Times New Roman"/>
          <w:sz w:val="25"/>
          <w:szCs w:val="25"/>
        </w:rPr>
        <w:t xml:space="preserve"> </w:t>
      </w:r>
      <w:r w:rsidR="00BB797C">
        <w:rPr>
          <w:rFonts w:ascii="Times New Roman" w:hAnsi="Times New Roman"/>
          <w:sz w:val="25"/>
          <w:szCs w:val="25"/>
        </w:rPr>
        <w:t>Исполнитель</w:t>
      </w:r>
      <w:r w:rsidR="00871B86" w:rsidRPr="00723C55">
        <w:rPr>
          <w:rFonts w:ascii="Times New Roman" w:hAnsi="Times New Roman"/>
          <w:sz w:val="25"/>
          <w:szCs w:val="25"/>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933CA5" w:rsidRPr="00723C55" w:rsidRDefault="00DB16C5" w:rsidP="009453C8">
      <w:pPr>
        <w:pStyle w:val="ad"/>
        <w:spacing w:before="0" w:beforeAutospacing="0" w:after="0" w:afterAutospacing="0"/>
        <w:ind w:right="-105" w:firstLine="709"/>
        <w:jc w:val="both"/>
        <w:rPr>
          <w:sz w:val="25"/>
          <w:szCs w:val="25"/>
        </w:rPr>
      </w:pPr>
      <w:r>
        <w:rPr>
          <w:sz w:val="25"/>
          <w:szCs w:val="25"/>
        </w:rPr>
        <w:t>6</w:t>
      </w:r>
      <w:r w:rsidR="00871B86" w:rsidRPr="00723C55">
        <w:rPr>
          <w:sz w:val="25"/>
          <w:szCs w:val="25"/>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933CA5" w:rsidRPr="00723C55">
        <w:rPr>
          <w:sz w:val="25"/>
          <w:szCs w:val="25"/>
        </w:rPr>
        <w:t>размер штрафа устанавливается в размере</w:t>
      </w:r>
      <w:r w:rsidR="006B6D8B">
        <w:rPr>
          <w:sz w:val="25"/>
          <w:szCs w:val="25"/>
        </w:rPr>
        <w:t xml:space="preserve"> </w:t>
      </w:r>
      <w:r w:rsidR="00933CA5" w:rsidRPr="00723C55">
        <w:rPr>
          <w:sz w:val="25"/>
          <w:szCs w:val="25"/>
        </w:rPr>
        <w:t xml:space="preserve">1 000 рублей </w:t>
      </w:r>
      <w:r w:rsidR="007D2AD0" w:rsidRPr="00723C55">
        <w:rPr>
          <w:sz w:val="25"/>
          <w:szCs w:val="25"/>
        </w:rPr>
        <w:br/>
      </w:r>
      <w:r w:rsidR="00933CA5" w:rsidRPr="00723C55">
        <w:rPr>
          <w:sz w:val="25"/>
          <w:szCs w:val="25"/>
        </w:rPr>
        <w:t>00 копеек.</w:t>
      </w:r>
    </w:p>
    <w:p w:rsidR="00871B86" w:rsidRPr="00723C55" w:rsidRDefault="00DB16C5" w:rsidP="009453C8">
      <w:pPr>
        <w:pStyle w:val="ad"/>
        <w:spacing w:before="0" w:beforeAutospacing="0" w:after="0" w:afterAutospacing="0"/>
        <w:ind w:right="-105" w:firstLine="709"/>
        <w:jc w:val="both"/>
        <w:rPr>
          <w:sz w:val="25"/>
          <w:szCs w:val="25"/>
        </w:rPr>
      </w:pPr>
      <w:r>
        <w:rPr>
          <w:sz w:val="25"/>
          <w:szCs w:val="25"/>
        </w:rPr>
        <w:t>6</w:t>
      </w:r>
      <w:r w:rsidR="00871B86" w:rsidRPr="00723C55">
        <w:rPr>
          <w:sz w:val="25"/>
          <w:szCs w:val="25"/>
        </w:rPr>
        <w:t xml:space="preserve">.4. В случае просрочки исполнения </w:t>
      </w:r>
      <w:r w:rsidR="00BB797C">
        <w:rPr>
          <w:sz w:val="25"/>
          <w:szCs w:val="25"/>
        </w:rPr>
        <w:t>Исполнителем</w:t>
      </w:r>
      <w:r w:rsidR="00871B86" w:rsidRPr="00723C55">
        <w:rPr>
          <w:sz w:val="25"/>
          <w:szCs w:val="25"/>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BB797C">
        <w:rPr>
          <w:sz w:val="25"/>
          <w:szCs w:val="25"/>
        </w:rPr>
        <w:t>Исполнителем</w:t>
      </w:r>
      <w:r w:rsidR="00871B86" w:rsidRPr="00723C55">
        <w:rPr>
          <w:sz w:val="25"/>
          <w:szCs w:val="25"/>
        </w:rPr>
        <w:t xml:space="preserve"> обязательств, предусмотренных контрактом, Государственный заказчик направляет </w:t>
      </w:r>
      <w:r w:rsidR="00BB797C">
        <w:rPr>
          <w:sz w:val="25"/>
          <w:szCs w:val="25"/>
        </w:rPr>
        <w:t>Исполнителю</w:t>
      </w:r>
      <w:r w:rsidR="00871B86" w:rsidRPr="00723C55">
        <w:rPr>
          <w:sz w:val="25"/>
          <w:szCs w:val="25"/>
        </w:rPr>
        <w:t xml:space="preserve"> требование об уплате неустоек (штрафов, пеней).</w:t>
      </w:r>
    </w:p>
    <w:p w:rsidR="00871B86" w:rsidRPr="00723C55" w:rsidRDefault="00DB16C5" w:rsidP="00BB797C">
      <w:pPr>
        <w:spacing w:after="0" w:line="240" w:lineRule="auto"/>
        <w:ind w:right="-105" w:firstLine="708"/>
        <w:jc w:val="both"/>
        <w:rPr>
          <w:rFonts w:ascii="Times New Roman" w:hAnsi="Times New Roman"/>
          <w:sz w:val="25"/>
          <w:szCs w:val="25"/>
        </w:rPr>
      </w:pPr>
      <w:r>
        <w:rPr>
          <w:rFonts w:ascii="Times New Roman" w:hAnsi="Times New Roman"/>
          <w:sz w:val="25"/>
          <w:szCs w:val="25"/>
        </w:rPr>
        <w:t>6</w:t>
      </w:r>
      <w:r w:rsidR="00871B86" w:rsidRPr="00723C55">
        <w:rPr>
          <w:rFonts w:ascii="Times New Roman" w:hAnsi="Times New Roman"/>
          <w:sz w:val="25"/>
          <w:szCs w:val="25"/>
        </w:rPr>
        <w:t xml:space="preserve">.5. Пеня начисляется за каждый день просрочки исполнения </w:t>
      </w:r>
      <w:r w:rsidR="00BB797C">
        <w:rPr>
          <w:rFonts w:ascii="Times New Roman" w:hAnsi="Times New Roman"/>
          <w:sz w:val="25"/>
          <w:szCs w:val="25"/>
        </w:rPr>
        <w:t>Исполнителем</w:t>
      </w:r>
      <w:r w:rsidR="00871B86" w:rsidRPr="00723C55">
        <w:rPr>
          <w:rFonts w:ascii="Times New Roman" w:hAnsi="Times New Roman"/>
          <w:sz w:val="25"/>
          <w:szCs w:val="25"/>
        </w:rPr>
        <w:t xml:space="preserve"> обязательства, предусмотренного Контрактом, и устанавливается в размере одной трехсотой действующей</w:t>
      </w:r>
      <w:r w:rsidR="003F5723">
        <w:rPr>
          <w:rFonts w:ascii="Times New Roman" w:hAnsi="Times New Roman"/>
          <w:sz w:val="25"/>
          <w:szCs w:val="25"/>
        </w:rPr>
        <w:t xml:space="preserve"> </w:t>
      </w:r>
      <w:r w:rsidR="00871B86" w:rsidRPr="00723C55">
        <w:rPr>
          <w:rFonts w:ascii="Times New Roman" w:hAnsi="Times New Roman"/>
          <w:sz w:val="25"/>
          <w:szCs w:val="25"/>
        </w:rPr>
        <w:t>на дату уплаты</w:t>
      </w:r>
      <w:r w:rsidR="003F5723">
        <w:rPr>
          <w:rFonts w:ascii="Times New Roman" w:hAnsi="Times New Roman"/>
          <w:sz w:val="25"/>
          <w:szCs w:val="25"/>
        </w:rPr>
        <w:t xml:space="preserve"> </w:t>
      </w:r>
      <w:r w:rsidR="00871B86" w:rsidRPr="00723C55">
        <w:rPr>
          <w:rFonts w:ascii="Times New Roman" w:hAnsi="Times New Roman"/>
          <w:sz w:val="25"/>
          <w:szCs w:val="25"/>
        </w:rPr>
        <w:t>пени</w:t>
      </w:r>
      <w:r w:rsidR="003F5723">
        <w:rPr>
          <w:rFonts w:ascii="Times New Roman" w:hAnsi="Times New Roman"/>
          <w:sz w:val="25"/>
          <w:szCs w:val="25"/>
        </w:rPr>
        <w:t xml:space="preserve"> </w:t>
      </w:r>
      <w:r w:rsidR="00871B86" w:rsidRPr="00723C55">
        <w:rPr>
          <w:rFonts w:ascii="Times New Roman" w:hAnsi="Times New Roman"/>
          <w:sz w:val="25"/>
          <w:szCs w:val="25"/>
        </w:rPr>
        <w:t>ключевой</w:t>
      </w:r>
      <w:r w:rsidR="003F5723">
        <w:rPr>
          <w:rFonts w:ascii="Times New Roman" w:hAnsi="Times New Roman"/>
          <w:sz w:val="25"/>
          <w:szCs w:val="25"/>
        </w:rPr>
        <w:t xml:space="preserve"> </w:t>
      </w:r>
      <w:r w:rsidR="00871B86" w:rsidRPr="00723C55">
        <w:rPr>
          <w:rFonts w:ascii="Times New Roman" w:hAnsi="Times New Roman"/>
          <w:sz w:val="25"/>
          <w:szCs w:val="25"/>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B797C">
        <w:rPr>
          <w:rFonts w:ascii="Times New Roman" w:hAnsi="Times New Roman"/>
          <w:sz w:val="25"/>
          <w:szCs w:val="25"/>
        </w:rPr>
        <w:t>Исполнителем</w:t>
      </w:r>
      <w:r w:rsidR="00871B86" w:rsidRPr="00723C55">
        <w:rPr>
          <w:rFonts w:ascii="Times New Roman" w:hAnsi="Times New Roman"/>
          <w:sz w:val="25"/>
          <w:szCs w:val="25"/>
        </w:rPr>
        <w:t xml:space="preserve">.  </w:t>
      </w:r>
    </w:p>
    <w:p w:rsidR="00871B86"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lastRenderedPageBreak/>
        <w:t>6</w:t>
      </w:r>
      <w:r w:rsidR="00871B86" w:rsidRPr="00723C55">
        <w:rPr>
          <w:rFonts w:ascii="Times New Roman" w:hAnsi="Times New Roman"/>
          <w:sz w:val="25"/>
          <w:szCs w:val="25"/>
        </w:rPr>
        <w:t xml:space="preserve">.6. За каждый факт неисполнения или ненадлежащего исполнения </w:t>
      </w:r>
      <w:r>
        <w:rPr>
          <w:rFonts w:ascii="Times New Roman" w:hAnsi="Times New Roman"/>
          <w:sz w:val="25"/>
          <w:szCs w:val="25"/>
        </w:rPr>
        <w:t>Исполнителем</w:t>
      </w:r>
      <w:r w:rsidR="00871B86" w:rsidRPr="00723C55">
        <w:rPr>
          <w:rFonts w:ascii="Times New Roman" w:hAnsi="Times New Roman"/>
          <w:sz w:val="25"/>
          <w:szCs w:val="25"/>
        </w:rPr>
        <w:t xml:space="preserve"> обязательств, предусмотренных Контрактом, за исключением просрочки исполнения </w:t>
      </w:r>
      <w:r>
        <w:rPr>
          <w:rFonts w:ascii="Times New Roman" w:hAnsi="Times New Roman"/>
          <w:sz w:val="25"/>
          <w:szCs w:val="25"/>
        </w:rPr>
        <w:t>Исполнителем</w:t>
      </w:r>
      <w:r w:rsidR="00871B86" w:rsidRPr="00723C55">
        <w:rPr>
          <w:rFonts w:ascii="Times New Roman" w:hAnsi="Times New Roman"/>
          <w:sz w:val="25"/>
          <w:szCs w:val="25"/>
        </w:rPr>
        <w:t xml:space="preserve"> обязательств (в том числе гарантийных обязательств) предусмотренных Контрактом размер штрафа устанавливается в размере 10 </w:t>
      </w:r>
      <w:r w:rsidR="00AB6844">
        <w:rPr>
          <w:rFonts w:ascii="Times New Roman" w:hAnsi="Times New Roman"/>
          <w:sz w:val="25"/>
          <w:szCs w:val="25"/>
        </w:rPr>
        <w:t>% цены Контракта</w:t>
      </w:r>
      <w:r w:rsidR="00871B86" w:rsidRPr="00723C55">
        <w:rPr>
          <w:rFonts w:ascii="Times New Roman" w:hAnsi="Times New Roman"/>
          <w:sz w:val="25"/>
          <w:szCs w:val="25"/>
        </w:rPr>
        <w:t>.</w:t>
      </w:r>
    </w:p>
    <w:p w:rsidR="00871B86"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71B86" w:rsidRPr="00723C55">
        <w:rPr>
          <w:rFonts w:ascii="Times New Roman" w:hAnsi="Times New Roman"/>
          <w:sz w:val="25"/>
          <w:szCs w:val="25"/>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056A2"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056A2" w:rsidRPr="00723C55">
        <w:rPr>
          <w:rFonts w:ascii="Times New Roman" w:hAnsi="Times New Roman"/>
          <w:sz w:val="25"/>
          <w:szCs w:val="25"/>
        </w:rPr>
        <w:t xml:space="preserve">.8. За каждый факт неисполнения или ненадлежащего исполнения </w:t>
      </w:r>
      <w:r>
        <w:rPr>
          <w:rFonts w:ascii="Times New Roman" w:hAnsi="Times New Roman"/>
          <w:sz w:val="25"/>
          <w:szCs w:val="25"/>
        </w:rPr>
        <w:t>Исполнителем</w:t>
      </w:r>
      <w:r w:rsidR="008056A2" w:rsidRPr="00723C55">
        <w:rPr>
          <w:rFonts w:ascii="Times New Roman" w:hAnsi="Times New Roman"/>
          <w:sz w:val="25"/>
          <w:szCs w:val="25"/>
        </w:rPr>
        <w:t xml:space="preserve"> обязательства, предусмотренного настоящим Контрактом, которое не имеет стоимостного выражения, </w:t>
      </w:r>
      <w:r>
        <w:rPr>
          <w:rFonts w:ascii="Times New Roman" w:hAnsi="Times New Roman"/>
          <w:sz w:val="25"/>
          <w:szCs w:val="25"/>
        </w:rPr>
        <w:t>Исполнитель</w:t>
      </w:r>
      <w:r w:rsidR="008056A2" w:rsidRPr="00723C55">
        <w:rPr>
          <w:rFonts w:ascii="Times New Roman" w:hAnsi="Times New Roman"/>
          <w:sz w:val="25"/>
          <w:szCs w:val="25"/>
        </w:rPr>
        <w:t xml:space="preserve"> уплачивает Государственному заказчику штраф в размере 1000 рублей.</w:t>
      </w:r>
    </w:p>
    <w:p w:rsidR="00871B86"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056A2" w:rsidRPr="00723C55">
        <w:rPr>
          <w:rFonts w:ascii="Times New Roman" w:hAnsi="Times New Roman"/>
          <w:sz w:val="25"/>
          <w:szCs w:val="25"/>
        </w:rPr>
        <w:t>.9</w:t>
      </w:r>
      <w:r w:rsidR="00871B86" w:rsidRPr="00723C55">
        <w:rPr>
          <w:rFonts w:ascii="Times New Roman" w:hAnsi="Times New Roman"/>
          <w:sz w:val="25"/>
          <w:szCs w:val="25"/>
        </w:rPr>
        <w:t xml:space="preserve">. Сторона освобождается от уплаты неустойки (штрафа, пени) если докажет, </w:t>
      </w:r>
      <w:r w:rsidR="00871B86" w:rsidRPr="00723C55">
        <w:rPr>
          <w:rFonts w:ascii="Times New Roman" w:hAnsi="Times New Roman"/>
          <w:sz w:val="25"/>
          <w:szCs w:val="25"/>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71B86" w:rsidRPr="00723C55" w:rsidRDefault="00DB16C5" w:rsidP="009453C8">
      <w:pPr>
        <w:spacing w:after="0" w:line="240" w:lineRule="auto"/>
        <w:ind w:right="-105" w:firstLine="709"/>
        <w:jc w:val="both"/>
        <w:rPr>
          <w:rFonts w:ascii="Times New Roman" w:hAnsi="Times New Roman"/>
          <w:sz w:val="25"/>
          <w:szCs w:val="25"/>
        </w:rPr>
      </w:pPr>
      <w:r>
        <w:rPr>
          <w:rFonts w:ascii="Times New Roman" w:hAnsi="Times New Roman"/>
          <w:sz w:val="25"/>
          <w:szCs w:val="25"/>
        </w:rPr>
        <w:t>6</w:t>
      </w:r>
      <w:r w:rsidR="008056A2" w:rsidRPr="00723C55">
        <w:rPr>
          <w:rFonts w:ascii="Times New Roman" w:hAnsi="Times New Roman"/>
          <w:sz w:val="25"/>
          <w:szCs w:val="25"/>
        </w:rPr>
        <w:t>.10</w:t>
      </w:r>
      <w:r w:rsidR="00871B86" w:rsidRPr="00723C55">
        <w:rPr>
          <w:rFonts w:ascii="Times New Roman" w:hAnsi="Times New Roman"/>
          <w:sz w:val="25"/>
          <w:szCs w:val="25"/>
        </w:rPr>
        <w:t xml:space="preserve">. Уплата Стороной неустойки или применение иной формы ответственности </w:t>
      </w:r>
      <w:r w:rsidR="00871B86" w:rsidRPr="00723C55">
        <w:rPr>
          <w:rFonts w:ascii="Times New Roman" w:hAnsi="Times New Roman"/>
          <w:sz w:val="25"/>
          <w:szCs w:val="25"/>
        </w:rPr>
        <w:br/>
        <w:t>не освобождает его от исполнения обязательств по Контракту.</w:t>
      </w:r>
    </w:p>
    <w:p w:rsidR="00871B86" w:rsidRPr="00723C55" w:rsidRDefault="00D84B78" w:rsidP="009453C8">
      <w:pPr>
        <w:pStyle w:val="11"/>
        <w:tabs>
          <w:tab w:val="center" w:pos="5005"/>
          <w:tab w:val="left" w:pos="7680"/>
        </w:tabs>
        <w:ind w:right="-105" w:firstLine="709"/>
        <w:rPr>
          <w:b/>
          <w:sz w:val="25"/>
          <w:szCs w:val="25"/>
        </w:rPr>
      </w:pPr>
      <w:r w:rsidRPr="00723C55">
        <w:rPr>
          <w:b/>
          <w:noProof/>
          <w:spacing w:val="2"/>
          <w:sz w:val="25"/>
          <w:szCs w:val="25"/>
        </w:rPr>
        <w:tab/>
      </w:r>
      <w:r w:rsidR="00DB16C5">
        <w:rPr>
          <w:b/>
          <w:noProof/>
          <w:spacing w:val="2"/>
          <w:sz w:val="25"/>
          <w:szCs w:val="25"/>
        </w:rPr>
        <w:t>7</w:t>
      </w:r>
      <w:r w:rsidRPr="00723C55">
        <w:rPr>
          <w:b/>
          <w:noProof/>
          <w:spacing w:val="2"/>
          <w:sz w:val="25"/>
          <w:szCs w:val="25"/>
        </w:rPr>
        <w:t xml:space="preserve">. </w:t>
      </w:r>
      <w:r w:rsidRPr="00723C55">
        <w:rPr>
          <w:b/>
          <w:sz w:val="25"/>
          <w:szCs w:val="25"/>
        </w:rPr>
        <w:t>Форс-мажорные обстоятельства</w:t>
      </w:r>
    </w:p>
    <w:p w:rsidR="00D84B78"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0F0EA2" w:rsidRPr="00723C55">
        <w:rPr>
          <w:rFonts w:ascii="Times New Roman" w:hAnsi="Times New Roman"/>
          <w:sz w:val="25"/>
          <w:szCs w:val="25"/>
        </w:rPr>
        <w:t xml:space="preserve">.1. Сторона освобождается </w:t>
      </w:r>
      <w:r w:rsidR="00D84B78" w:rsidRPr="00723C55">
        <w:rPr>
          <w:rFonts w:ascii="Times New Roman" w:hAnsi="Times New Roman"/>
          <w:sz w:val="25"/>
          <w:szCs w:val="25"/>
        </w:rPr>
        <w:t>от ответственности за частичное или полное</w:t>
      </w:r>
      <w:r w:rsidR="00D84B78" w:rsidRPr="00723C55">
        <w:rPr>
          <w:rFonts w:ascii="Times New Roman" w:hAnsi="Times New Roman"/>
          <w:sz w:val="25"/>
          <w:szCs w:val="25"/>
        </w:rPr>
        <w:br/>
        <w:t>неисполнение обязательств по Контракту, если такое неисполнение является</w:t>
      </w:r>
      <w:r w:rsidR="00D84B78" w:rsidRPr="00723C55">
        <w:rPr>
          <w:rFonts w:ascii="Times New Roman" w:hAnsi="Times New Roman"/>
          <w:sz w:val="25"/>
          <w:szCs w:val="25"/>
        </w:rPr>
        <w:br/>
        <w:t>следствием обстоятельств непреодолимой силы, включая землетрясение,</w:t>
      </w:r>
      <w:r w:rsidR="003F5723">
        <w:rPr>
          <w:rFonts w:ascii="Times New Roman" w:hAnsi="Times New Roman"/>
          <w:sz w:val="25"/>
          <w:szCs w:val="25"/>
        </w:rPr>
        <w:t xml:space="preserve"> </w:t>
      </w:r>
      <w:r w:rsidR="00D84B78" w:rsidRPr="00723C55">
        <w:rPr>
          <w:rFonts w:ascii="Times New Roman" w:hAnsi="Times New Roman"/>
          <w:sz w:val="25"/>
          <w:szCs w:val="25"/>
        </w:rPr>
        <w:t>наводнение, пожар, тайфун, ураган и другие стихийные бедствия, военные</w:t>
      </w:r>
      <w:r w:rsidR="003F5723">
        <w:rPr>
          <w:rFonts w:ascii="Times New Roman" w:hAnsi="Times New Roman"/>
          <w:sz w:val="25"/>
          <w:szCs w:val="25"/>
        </w:rPr>
        <w:t xml:space="preserve"> </w:t>
      </w:r>
      <w:r w:rsidR="00D84B78" w:rsidRPr="00723C55">
        <w:rPr>
          <w:rFonts w:ascii="Times New Roman" w:hAnsi="Times New Roman"/>
          <w:sz w:val="25"/>
          <w:szCs w:val="25"/>
        </w:rPr>
        <w:t>действия, массовые заболевания и действия органов государственной власти</w:t>
      </w:r>
      <w:r w:rsidR="003F5723">
        <w:rPr>
          <w:rFonts w:ascii="Times New Roman" w:hAnsi="Times New Roman"/>
          <w:sz w:val="25"/>
          <w:szCs w:val="25"/>
        </w:rPr>
        <w:t xml:space="preserve"> </w:t>
      </w:r>
      <w:r w:rsidR="00D84B78" w:rsidRPr="00723C55">
        <w:rPr>
          <w:rFonts w:ascii="Times New Roman" w:hAnsi="Times New Roman"/>
          <w:sz w:val="25"/>
          <w:szCs w:val="25"/>
        </w:rPr>
        <w:t>и</w:t>
      </w:r>
      <w:r w:rsidR="003F5723">
        <w:rPr>
          <w:rFonts w:ascii="Times New Roman" w:hAnsi="Times New Roman"/>
          <w:sz w:val="25"/>
          <w:szCs w:val="25"/>
        </w:rPr>
        <w:t xml:space="preserve"> </w:t>
      </w:r>
      <w:r w:rsidR="00D84B78" w:rsidRPr="00723C55">
        <w:rPr>
          <w:rFonts w:ascii="Times New Roman" w:hAnsi="Times New Roman"/>
          <w:sz w:val="25"/>
          <w:szCs w:val="25"/>
        </w:rPr>
        <w:t>управления, влияющие на возможность исполнения Сторонами своих обязательств</w:t>
      </w:r>
      <w:r w:rsidR="003F5723">
        <w:rPr>
          <w:rFonts w:ascii="Times New Roman" w:hAnsi="Times New Roman"/>
          <w:sz w:val="25"/>
          <w:szCs w:val="25"/>
        </w:rPr>
        <w:t xml:space="preserve"> </w:t>
      </w:r>
      <w:r w:rsidR="00D84B78" w:rsidRPr="00723C55">
        <w:rPr>
          <w:rFonts w:ascii="Times New Roman" w:hAnsi="Times New Roman"/>
          <w:sz w:val="25"/>
          <w:szCs w:val="25"/>
        </w:rPr>
        <w:t>по Контракту.</w:t>
      </w:r>
    </w:p>
    <w:p w:rsidR="00D84B78" w:rsidRPr="00723C55" w:rsidRDefault="00D84B7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 xml:space="preserve">Указанные события должны носить чрезвычайный, непредвиденный </w:t>
      </w:r>
      <w:r w:rsidR="00AD7ABB" w:rsidRPr="00723C55">
        <w:rPr>
          <w:rFonts w:ascii="Times New Roman" w:hAnsi="Times New Roman"/>
          <w:sz w:val="25"/>
          <w:szCs w:val="25"/>
        </w:rPr>
        <w:br/>
      </w:r>
      <w:r w:rsidRPr="00723C55">
        <w:rPr>
          <w:rFonts w:ascii="Times New Roman" w:hAnsi="Times New Roman"/>
          <w:sz w:val="25"/>
          <w:szCs w:val="25"/>
        </w:rPr>
        <w:t xml:space="preserve">и непредотвратимый характер, возникнуть после заключения Контракта и не зависеть </w:t>
      </w:r>
      <w:r w:rsidR="00AD7ABB" w:rsidRPr="00723C55">
        <w:rPr>
          <w:rFonts w:ascii="Times New Roman" w:hAnsi="Times New Roman"/>
          <w:sz w:val="25"/>
          <w:szCs w:val="25"/>
        </w:rPr>
        <w:br/>
      </w:r>
      <w:r w:rsidRPr="00723C55">
        <w:rPr>
          <w:rFonts w:ascii="Times New Roman" w:hAnsi="Times New Roman"/>
          <w:sz w:val="25"/>
          <w:szCs w:val="25"/>
        </w:rPr>
        <w:t>от воли Сторон.</w:t>
      </w:r>
    </w:p>
    <w:p w:rsidR="00D84B78"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D84B78" w:rsidRPr="00723C55">
        <w:rPr>
          <w:rFonts w:ascii="Times New Roman" w:hAnsi="Times New Roman"/>
          <w:sz w:val="25"/>
          <w:szCs w:val="25"/>
        </w:rPr>
        <w:t xml:space="preserve">.2. При наступлении обстоятельств непреодолимой силы Сторона должна </w:t>
      </w:r>
      <w:r w:rsidR="00AD7ABB" w:rsidRPr="00723C55">
        <w:rPr>
          <w:rFonts w:ascii="Times New Roman" w:hAnsi="Times New Roman"/>
          <w:sz w:val="25"/>
          <w:szCs w:val="25"/>
        </w:rPr>
        <w:br/>
      </w:r>
      <w:r w:rsidR="00D84B78" w:rsidRPr="00723C55">
        <w:rPr>
          <w:rFonts w:ascii="Times New Roman" w:hAnsi="Times New Roman"/>
          <w:sz w:val="25"/>
          <w:szCs w:val="25"/>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84B78"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D84B78" w:rsidRPr="00723C55">
        <w:rPr>
          <w:rFonts w:ascii="Times New Roman" w:hAnsi="Times New Roman"/>
          <w:sz w:val="25"/>
          <w:szCs w:val="25"/>
        </w:rPr>
        <w:t xml:space="preserve">.3. По прекращении указанных обстоятельств, Сторона должна без промедления, </w:t>
      </w:r>
      <w:r w:rsidR="00AD7ABB" w:rsidRPr="00723C55">
        <w:rPr>
          <w:rFonts w:ascii="Times New Roman" w:hAnsi="Times New Roman"/>
          <w:sz w:val="25"/>
          <w:szCs w:val="25"/>
        </w:rPr>
        <w:br/>
      </w:r>
      <w:r w:rsidR="00D84B78" w:rsidRPr="00723C55">
        <w:rPr>
          <w:rFonts w:ascii="Times New Roman" w:hAnsi="Times New Roman"/>
          <w:sz w:val="25"/>
          <w:szCs w:val="25"/>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84B78"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D84B78" w:rsidRPr="00723C55">
        <w:rPr>
          <w:rFonts w:ascii="Times New Roman" w:hAnsi="Times New Roman"/>
          <w:sz w:val="25"/>
          <w:szCs w:val="25"/>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w:t>
      </w:r>
      <w:r w:rsidR="003F5723">
        <w:rPr>
          <w:rFonts w:ascii="Times New Roman" w:hAnsi="Times New Roman"/>
          <w:sz w:val="25"/>
          <w:szCs w:val="25"/>
        </w:rPr>
        <w:t xml:space="preserve"> </w:t>
      </w:r>
      <w:r w:rsidR="00D84B78" w:rsidRPr="00723C55">
        <w:rPr>
          <w:rFonts w:ascii="Times New Roman" w:hAnsi="Times New Roman"/>
          <w:sz w:val="25"/>
          <w:szCs w:val="25"/>
        </w:rPr>
        <w:t>иного компетентного органа или организации о наличии и продолжительности форс-мажорных обстоятельств.</w:t>
      </w:r>
    </w:p>
    <w:p w:rsidR="00D84B78" w:rsidRPr="00723C55"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D84B78" w:rsidRPr="00723C55">
        <w:rPr>
          <w:rFonts w:ascii="Times New Roman" w:hAnsi="Times New Roman"/>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3F5723">
        <w:rPr>
          <w:rFonts w:ascii="Times New Roman" w:hAnsi="Times New Roman"/>
          <w:sz w:val="25"/>
          <w:szCs w:val="25"/>
        </w:rPr>
        <w:t xml:space="preserve"> </w:t>
      </w:r>
      <w:r w:rsidR="00D84B78" w:rsidRPr="00723C55">
        <w:rPr>
          <w:rFonts w:ascii="Times New Roman" w:hAnsi="Times New Roman"/>
          <w:sz w:val="25"/>
          <w:szCs w:val="25"/>
        </w:rPr>
        <w:t>и их последствия.</w:t>
      </w:r>
    </w:p>
    <w:p w:rsidR="00871B86" w:rsidRDefault="00DB16C5" w:rsidP="009453C8">
      <w:pPr>
        <w:spacing w:after="0" w:line="240" w:lineRule="auto"/>
        <w:ind w:right="-108" w:firstLine="709"/>
        <w:jc w:val="both"/>
        <w:rPr>
          <w:rFonts w:ascii="Times New Roman" w:hAnsi="Times New Roman"/>
          <w:sz w:val="25"/>
          <w:szCs w:val="25"/>
        </w:rPr>
      </w:pPr>
      <w:r>
        <w:rPr>
          <w:rFonts w:ascii="Times New Roman" w:hAnsi="Times New Roman"/>
          <w:sz w:val="25"/>
          <w:szCs w:val="25"/>
        </w:rPr>
        <w:t>7</w:t>
      </w:r>
      <w:r w:rsidR="00D84B78" w:rsidRPr="00723C55">
        <w:rPr>
          <w:rFonts w:ascii="Times New Roman" w:hAnsi="Times New Roman"/>
          <w:sz w:val="25"/>
          <w:szCs w:val="25"/>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9760C" w:rsidRDefault="00E9760C" w:rsidP="009453C8">
      <w:pPr>
        <w:spacing w:after="0" w:line="240" w:lineRule="auto"/>
        <w:ind w:right="-108" w:firstLine="709"/>
        <w:jc w:val="both"/>
        <w:rPr>
          <w:rFonts w:ascii="Times New Roman" w:hAnsi="Times New Roman"/>
          <w:sz w:val="25"/>
          <w:szCs w:val="25"/>
        </w:rPr>
      </w:pPr>
    </w:p>
    <w:p w:rsidR="00E9760C" w:rsidRDefault="00E9760C" w:rsidP="009453C8">
      <w:pPr>
        <w:spacing w:after="0" w:line="240" w:lineRule="auto"/>
        <w:ind w:right="-108" w:firstLine="709"/>
        <w:jc w:val="both"/>
        <w:rPr>
          <w:rFonts w:ascii="Times New Roman" w:hAnsi="Times New Roman"/>
          <w:sz w:val="25"/>
          <w:szCs w:val="25"/>
        </w:rPr>
      </w:pPr>
    </w:p>
    <w:p w:rsidR="00E9760C" w:rsidRPr="00723C55" w:rsidRDefault="00E9760C" w:rsidP="009453C8">
      <w:pPr>
        <w:spacing w:after="0" w:line="240" w:lineRule="auto"/>
        <w:ind w:right="-108" w:firstLine="709"/>
        <w:jc w:val="both"/>
        <w:rPr>
          <w:rFonts w:ascii="Times New Roman" w:hAnsi="Times New Roman"/>
          <w:sz w:val="25"/>
          <w:szCs w:val="25"/>
        </w:rPr>
      </w:pPr>
    </w:p>
    <w:p w:rsidR="00D00877" w:rsidRPr="00723C55" w:rsidRDefault="00DB16C5" w:rsidP="00B07463">
      <w:pPr>
        <w:spacing w:after="0" w:line="228" w:lineRule="auto"/>
        <w:ind w:right="-105" w:firstLine="550"/>
        <w:jc w:val="center"/>
        <w:rPr>
          <w:rFonts w:ascii="Times New Roman" w:hAnsi="Times New Roman"/>
          <w:b/>
          <w:sz w:val="25"/>
          <w:szCs w:val="25"/>
        </w:rPr>
      </w:pPr>
      <w:r>
        <w:rPr>
          <w:rFonts w:ascii="Times New Roman" w:hAnsi="Times New Roman"/>
          <w:b/>
          <w:sz w:val="25"/>
          <w:szCs w:val="25"/>
        </w:rPr>
        <w:lastRenderedPageBreak/>
        <w:t>8.</w:t>
      </w:r>
      <w:r w:rsidR="00D84B78" w:rsidRPr="00723C55">
        <w:rPr>
          <w:rFonts w:ascii="Times New Roman" w:hAnsi="Times New Roman"/>
          <w:b/>
          <w:sz w:val="25"/>
          <w:szCs w:val="25"/>
        </w:rPr>
        <w:t xml:space="preserve"> Изменение, расторжение Контракта</w:t>
      </w:r>
    </w:p>
    <w:p w:rsidR="00D84B78" w:rsidRPr="00723C55" w:rsidRDefault="00DB16C5" w:rsidP="00B07463">
      <w:pPr>
        <w:pStyle w:val="a6"/>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8</w:t>
      </w:r>
      <w:r w:rsidR="00D84B78" w:rsidRPr="00723C55">
        <w:rPr>
          <w:rFonts w:ascii="Times New Roman" w:hAnsi="Times New Roman" w:cs="Times New Roman"/>
          <w:sz w:val="25"/>
          <w:szCs w:val="25"/>
        </w:rPr>
        <w:t xml:space="preserve">.1. Изменение существенных условий Контракта при его исполнении </w:t>
      </w:r>
      <w:r w:rsidR="00AD7ABB" w:rsidRPr="00723C55">
        <w:rPr>
          <w:rFonts w:ascii="Times New Roman" w:hAnsi="Times New Roman" w:cs="Times New Roman"/>
          <w:sz w:val="25"/>
          <w:szCs w:val="25"/>
        </w:rPr>
        <w:br/>
      </w:r>
      <w:r w:rsidR="00D84B78" w:rsidRPr="00723C55">
        <w:rPr>
          <w:rFonts w:ascii="Times New Roman" w:hAnsi="Times New Roman" w:cs="Times New Roman"/>
          <w:sz w:val="25"/>
          <w:szCs w:val="25"/>
        </w:rPr>
        <w:t>не допускается, за исключением их изменения по соглашению сторон в следующих случаях:</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 xml:space="preserve">б) если по предложению Государственного заказчика увеличивается предусмотренное Контрактом количество товара не более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условий в Контракте цены за единицы товара, на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AE501B" w:rsidRPr="00723C55">
        <w:rPr>
          <w:rFonts w:ascii="Times New Roman" w:hAnsi="Times New Roman" w:cs="Times New Roman"/>
          <w:sz w:val="25"/>
          <w:szCs w:val="25"/>
        </w:rPr>
        <w:t>при уменьшении,</w:t>
      </w:r>
      <w:r w:rsidRPr="00723C55">
        <w:rPr>
          <w:rFonts w:ascii="Times New Roman" w:hAnsi="Times New Roman" w:cs="Times New Roman"/>
          <w:sz w:val="25"/>
          <w:szCs w:val="25"/>
        </w:rPr>
        <w:t xml:space="preserve"> предусмотренного Контрактом количество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84B78" w:rsidRPr="00723C55" w:rsidRDefault="00DB16C5" w:rsidP="00B07463">
      <w:pPr>
        <w:pStyle w:val="a6"/>
        <w:spacing w:line="228" w:lineRule="auto"/>
        <w:ind w:right="-108" w:firstLine="709"/>
        <w:jc w:val="both"/>
        <w:rPr>
          <w:rFonts w:ascii="Times New Roman" w:hAnsi="Times New Roman" w:cs="Times New Roman"/>
          <w:noProof/>
          <w:sz w:val="25"/>
          <w:szCs w:val="25"/>
        </w:rPr>
      </w:pPr>
      <w:r>
        <w:rPr>
          <w:rFonts w:ascii="Times New Roman" w:hAnsi="Times New Roman" w:cs="Times New Roman"/>
          <w:noProof/>
          <w:sz w:val="25"/>
          <w:szCs w:val="25"/>
        </w:rPr>
        <w:t>8</w:t>
      </w:r>
      <w:r w:rsidR="00D84B78" w:rsidRPr="00723C55">
        <w:rPr>
          <w:rFonts w:ascii="Times New Roman" w:hAnsi="Times New Roman" w:cs="Times New Roman"/>
          <w:noProof/>
          <w:sz w:val="25"/>
          <w:szCs w:val="25"/>
        </w:rPr>
        <w:t>.2. Все изменения к Контракту действительны, если они оформлены в виде дополнительного соглашения к Контракту и подписаны Сторонами.</w:t>
      </w:r>
    </w:p>
    <w:p w:rsidR="00D84B78" w:rsidRPr="00723C55" w:rsidRDefault="00DB16C5" w:rsidP="00B07463">
      <w:pPr>
        <w:pStyle w:val="4"/>
        <w:spacing w:line="228" w:lineRule="auto"/>
        <w:ind w:right="-108" w:firstLine="709"/>
        <w:contextualSpacing/>
        <w:rPr>
          <w:sz w:val="25"/>
          <w:szCs w:val="25"/>
          <w:lang w:eastAsia="en-US"/>
        </w:rPr>
      </w:pPr>
      <w:r>
        <w:rPr>
          <w:noProof/>
          <w:sz w:val="25"/>
          <w:szCs w:val="25"/>
        </w:rPr>
        <w:t>8</w:t>
      </w:r>
      <w:r w:rsidR="00D84B78" w:rsidRPr="00723C55">
        <w:rPr>
          <w:noProof/>
          <w:sz w:val="25"/>
          <w:szCs w:val="25"/>
        </w:rPr>
        <w:t xml:space="preserve">.3. Контракт может быть расторгнут </w:t>
      </w:r>
      <w:r w:rsidR="00D84B78" w:rsidRPr="00723C55">
        <w:rPr>
          <w:sz w:val="25"/>
          <w:szCs w:val="25"/>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D84B78" w:rsidRPr="00723C55" w:rsidRDefault="00DB16C5" w:rsidP="00B07463">
      <w:pPr>
        <w:spacing w:after="0" w:line="228" w:lineRule="auto"/>
        <w:ind w:right="-105" w:firstLine="709"/>
        <w:jc w:val="both"/>
        <w:rPr>
          <w:rFonts w:ascii="Times New Roman" w:hAnsi="Times New Roman"/>
          <w:color w:val="FF0000"/>
          <w:sz w:val="25"/>
          <w:szCs w:val="25"/>
        </w:rPr>
      </w:pPr>
      <w:r>
        <w:rPr>
          <w:rFonts w:ascii="Times New Roman" w:hAnsi="Times New Roman"/>
          <w:noProof/>
          <w:sz w:val="25"/>
          <w:szCs w:val="25"/>
        </w:rPr>
        <w:t>8</w:t>
      </w:r>
      <w:r w:rsidR="00D84B78" w:rsidRPr="00723C55">
        <w:rPr>
          <w:rFonts w:ascii="Times New Roman" w:hAnsi="Times New Roman"/>
          <w:noProof/>
          <w:sz w:val="25"/>
          <w:szCs w:val="25"/>
        </w:rPr>
        <w:t xml:space="preserve">.4. </w:t>
      </w:r>
      <w:r w:rsidR="00D84B78" w:rsidRPr="00723C55">
        <w:rPr>
          <w:rFonts w:ascii="Times New Roman" w:hAnsi="Times New Roman"/>
          <w:sz w:val="25"/>
          <w:szCs w:val="25"/>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CE7DC5">
        <w:rPr>
          <w:rFonts w:ascii="Times New Roman" w:hAnsi="Times New Roman"/>
          <w:sz w:val="25"/>
          <w:szCs w:val="25"/>
        </w:rPr>
        <w:t>Исполнителем</w:t>
      </w:r>
      <w:r w:rsidR="00D84B78" w:rsidRPr="00723C55">
        <w:rPr>
          <w:rFonts w:ascii="Times New Roman" w:hAnsi="Times New Roman"/>
          <w:sz w:val="25"/>
          <w:szCs w:val="25"/>
        </w:rPr>
        <w:t xml:space="preserve"> обязательств, предусмотренных действующим законодательством Российской Федерации и Контрактом.</w:t>
      </w:r>
    </w:p>
    <w:p w:rsidR="000D1F69" w:rsidRPr="00723C55" w:rsidRDefault="00DB16C5" w:rsidP="00B07463">
      <w:pPr>
        <w:spacing w:after="0" w:line="228" w:lineRule="auto"/>
        <w:ind w:right="-105" w:firstLine="709"/>
        <w:jc w:val="both"/>
        <w:rPr>
          <w:rFonts w:ascii="Times New Roman" w:hAnsi="Times New Roman"/>
          <w:b/>
          <w:color w:val="FF0000"/>
          <w:sz w:val="25"/>
          <w:szCs w:val="25"/>
        </w:rPr>
      </w:pPr>
      <w:r>
        <w:rPr>
          <w:rFonts w:ascii="Times New Roman" w:hAnsi="Times New Roman"/>
          <w:sz w:val="25"/>
          <w:szCs w:val="25"/>
        </w:rPr>
        <w:t>8</w:t>
      </w:r>
      <w:r w:rsidR="00D84B78" w:rsidRPr="00723C55">
        <w:rPr>
          <w:rFonts w:ascii="Times New Roman" w:hAnsi="Times New Roman"/>
          <w:sz w:val="25"/>
          <w:szCs w:val="25"/>
        </w:rPr>
        <w:t xml:space="preserve">.5. </w:t>
      </w:r>
      <w:r w:rsidR="00CE7DC5">
        <w:rPr>
          <w:rFonts w:ascii="Times New Roman" w:hAnsi="Times New Roman"/>
          <w:sz w:val="25"/>
          <w:szCs w:val="25"/>
        </w:rPr>
        <w:t xml:space="preserve">Исполнитель </w:t>
      </w:r>
      <w:r w:rsidR="00D84B78" w:rsidRPr="00723C55">
        <w:rPr>
          <w:rFonts w:ascii="Times New Roman" w:hAnsi="Times New Roman"/>
          <w:sz w:val="25"/>
          <w:szCs w:val="25"/>
        </w:rPr>
        <w:t>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871B86" w:rsidRPr="00723C55" w:rsidRDefault="00DB16C5" w:rsidP="00B07463">
      <w:pPr>
        <w:pStyle w:val="4"/>
        <w:spacing w:line="228" w:lineRule="auto"/>
        <w:ind w:right="-108" w:firstLine="709"/>
        <w:contextualSpacing/>
        <w:rPr>
          <w:noProof/>
          <w:sz w:val="25"/>
          <w:szCs w:val="25"/>
        </w:rPr>
      </w:pPr>
      <w:r>
        <w:rPr>
          <w:noProof/>
          <w:sz w:val="25"/>
          <w:szCs w:val="25"/>
        </w:rPr>
        <w:t>8</w:t>
      </w:r>
      <w:r w:rsidR="00D84B78" w:rsidRPr="00723C55">
        <w:rPr>
          <w:noProof/>
          <w:sz w:val="25"/>
          <w:szCs w:val="25"/>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871B86" w:rsidRPr="00723C55" w:rsidRDefault="00DB16C5" w:rsidP="00B07463">
      <w:pPr>
        <w:spacing w:after="0" w:line="228" w:lineRule="auto"/>
        <w:ind w:right="-105" w:firstLine="709"/>
        <w:jc w:val="center"/>
        <w:rPr>
          <w:rFonts w:ascii="Times New Roman" w:hAnsi="Times New Roman"/>
          <w:b/>
          <w:sz w:val="25"/>
          <w:szCs w:val="25"/>
        </w:rPr>
      </w:pPr>
      <w:r>
        <w:rPr>
          <w:rFonts w:ascii="Times New Roman" w:hAnsi="Times New Roman"/>
          <w:b/>
          <w:sz w:val="25"/>
          <w:szCs w:val="25"/>
        </w:rPr>
        <w:t>9</w:t>
      </w:r>
      <w:r w:rsidR="00D84B78" w:rsidRPr="00723C55">
        <w:rPr>
          <w:rFonts w:ascii="Times New Roman" w:hAnsi="Times New Roman"/>
          <w:b/>
          <w:sz w:val="25"/>
          <w:szCs w:val="25"/>
        </w:rPr>
        <w:t>. Порядок разрешения споров</w:t>
      </w:r>
    </w:p>
    <w:p w:rsidR="00D84B78" w:rsidRPr="00723C55" w:rsidRDefault="00DB16C5" w:rsidP="00B07463">
      <w:pPr>
        <w:spacing w:after="0" w:line="228" w:lineRule="auto"/>
        <w:ind w:right="-108" w:firstLine="709"/>
        <w:jc w:val="both"/>
        <w:rPr>
          <w:rFonts w:ascii="Times New Roman" w:hAnsi="Times New Roman"/>
          <w:sz w:val="25"/>
          <w:szCs w:val="25"/>
        </w:rPr>
      </w:pPr>
      <w:r>
        <w:rPr>
          <w:rFonts w:ascii="Times New Roman" w:hAnsi="Times New Roman"/>
          <w:sz w:val="25"/>
          <w:szCs w:val="25"/>
        </w:rPr>
        <w:t>9</w:t>
      </w:r>
      <w:r w:rsidR="00D84B78" w:rsidRPr="00723C55">
        <w:rPr>
          <w:rFonts w:ascii="Times New Roman" w:hAnsi="Times New Roman"/>
          <w:sz w:val="25"/>
          <w:szCs w:val="25"/>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sidR="004B0E84" w:rsidRPr="00723C55">
        <w:rPr>
          <w:rFonts w:ascii="Times New Roman" w:hAnsi="Times New Roman"/>
          <w:sz w:val="25"/>
          <w:szCs w:val="25"/>
        </w:rPr>
        <w:t xml:space="preserve">Контракта, </w:t>
      </w:r>
      <w:r w:rsidR="00D84B78" w:rsidRPr="00723C55">
        <w:rPr>
          <w:rFonts w:ascii="Times New Roman" w:hAnsi="Times New Roman"/>
          <w:sz w:val="25"/>
          <w:szCs w:val="25"/>
        </w:rPr>
        <w:t>подлежат разрешению в Арбитражном суде Свердловской области.</w:t>
      </w:r>
    </w:p>
    <w:p w:rsidR="00A876BB" w:rsidRDefault="00DB16C5" w:rsidP="00B07463">
      <w:pPr>
        <w:spacing w:after="0" w:line="228" w:lineRule="auto"/>
        <w:ind w:right="-108" w:firstLine="709"/>
        <w:jc w:val="both"/>
        <w:rPr>
          <w:rFonts w:ascii="Times New Roman" w:hAnsi="Times New Roman"/>
          <w:sz w:val="25"/>
          <w:szCs w:val="25"/>
        </w:rPr>
      </w:pPr>
      <w:r>
        <w:rPr>
          <w:rFonts w:ascii="Times New Roman" w:hAnsi="Times New Roman"/>
          <w:sz w:val="25"/>
          <w:szCs w:val="25"/>
        </w:rPr>
        <w:t>9</w:t>
      </w:r>
      <w:r w:rsidR="00D84B78" w:rsidRPr="00723C55">
        <w:rPr>
          <w:rFonts w:ascii="Times New Roman" w:hAnsi="Times New Roman"/>
          <w:sz w:val="25"/>
          <w:szCs w:val="25"/>
        </w:rPr>
        <w:t>.2. Досудебный порядок урегулирования споров, предусматривающий направление претензии контрагенту, является обязательным.</w:t>
      </w:r>
      <w:r w:rsidR="003F5723">
        <w:rPr>
          <w:rFonts w:ascii="Times New Roman" w:hAnsi="Times New Roman"/>
          <w:sz w:val="25"/>
          <w:szCs w:val="25"/>
        </w:rPr>
        <w:t xml:space="preserve"> </w:t>
      </w:r>
      <w:r w:rsidR="00D84B78" w:rsidRPr="00723C55">
        <w:rPr>
          <w:rFonts w:ascii="Times New Roman" w:hAnsi="Times New Roman"/>
          <w:sz w:val="25"/>
          <w:szCs w:val="25"/>
        </w:rPr>
        <w:t xml:space="preserve">Сторона, которой </w:t>
      </w:r>
      <w:r w:rsidR="00D84B78" w:rsidRPr="00723C55">
        <w:rPr>
          <w:rFonts w:ascii="Times New Roman" w:hAnsi="Times New Roman"/>
          <w:sz w:val="25"/>
          <w:szCs w:val="25"/>
        </w:rPr>
        <w:lastRenderedPageBreak/>
        <w:t>предъявлена претен</w:t>
      </w:r>
      <w:r w:rsidR="001649D0" w:rsidRPr="00723C55">
        <w:rPr>
          <w:rFonts w:ascii="Times New Roman" w:hAnsi="Times New Roman"/>
          <w:sz w:val="25"/>
          <w:szCs w:val="25"/>
        </w:rPr>
        <w:t xml:space="preserve">зия, обязана рассмотреть такую </w:t>
      </w:r>
      <w:r w:rsidR="00D84B78" w:rsidRPr="00723C55">
        <w:rPr>
          <w:rFonts w:ascii="Times New Roman" w:hAnsi="Times New Roman"/>
          <w:sz w:val="25"/>
          <w:szCs w:val="25"/>
        </w:rPr>
        <w:t xml:space="preserve">претензию в течение 20 </w:t>
      </w:r>
      <w:r w:rsidR="00D84B78" w:rsidRPr="00723C55">
        <w:rPr>
          <w:rFonts w:ascii="Times New Roman" w:hAnsi="Times New Roman"/>
          <w:b/>
          <w:color w:val="000000"/>
          <w:sz w:val="25"/>
          <w:szCs w:val="25"/>
        </w:rPr>
        <w:t>(</w:t>
      </w:r>
      <w:r w:rsidR="00D84B78" w:rsidRPr="00723C55">
        <w:rPr>
          <w:rStyle w:val="aa"/>
          <w:rFonts w:ascii="Times New Roman" w:hAnsi="Times New Roman"/>
          <w:b w:val="0"/>
          <w:bCs/>
          <w:color w:val="000000"/>
          <w:sz w:val="25"/>
          <w:szCs w:val="25"/>
        </w:rPr>
        <w:t>двадцати</w:t>
      </w:r>
      <w:r w:rsidR="00D84B78" w:rsidRPr="00723C55">
        <w:rPr>
          <w:rFonts w:ascii="Times New Roman" w:hAnsi="Times New Roman"/>
          <w:color w:val="000000"/>
          <w:sz w:val="25"/>
          <w:szCs w:val="25"/>
        </w:rPr>
        <w:t>)</w:t>
      </w:r>
      <w:r w:rsidR="00D84B78" w:rsidRPr="00723C55">
        <w:rPr>
          <w:rFonts w:ascii="Times New Roman" w:hAnsi="Times New Roman"/>
          <w:sz w:val="25"/>
          <w:szCs w:val="25"/>
        </w:rPr>
        <w:t xml:space="preserve"> календарных дней с момента ее получения</w:t>
      </w:r>
      <w:r w:rsidR="003F5723">
        <w:rPr>
          <w:rFonts w:ascii="Times New Roman" w:hAnsi="Times New Roman"/>
          <w:sz w:val="25"/>
          <w:szCs w:val="25"/>
        </w:rPr>
        <w:t xml:space="preserve"> </w:t>
      </w:r>
      <w:r w:rsidR="00D84B78" w:rsidRPr="00723C55">
        <w:rPr>
          <w:rFonts w:ascii="Times New Roman" w:hAnsi="Times New Roman"/>
          <w:sz w:val="25"/>
          <w:szCs w:val="25"/>
        </w:rPr>
        <w:t>и сообщить о своем решении другой Стороне путем направления ответа в письменной форме.</w:t>
      </w:r>
    </w:p>
    <w:p w:rsidR="00871B86" w:rsidRPr="00723C55" w:rsidRDefault="00D84B78"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1</w:t>
      </w:r>
      <w:r w:rsidR="00DB16C5">
        <w:rPr>
          <w:rFonts w:ascii="Times New Roman" w:hAnsi="Times New Roman"/>
          <w:b/>
          <w:sz w:val="25"/>
          <w:szCs w:val="25"/>
        </w:rPr>
        <w:t>0</w:t>
      </w:r>
      <w:r w:rsidRPr="00723C55">
        <w:rPr>
          <w:rFonts w:ascii="Times New Roman" w:hAnsi="Times New Roman"/>
          <w:b/>
          <w:sz w:val="25"/>
          <w:szCs w:val="25"/>
        </w:rPr>
        <w:t>. Прочие условия</w:t>
      </w:r>
    </w:p>
    <w:p w:rsidR="00D84B78"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DB16C5">
        <w:rPr>
          <w:rFonts w:ascii="Times New Roman" w:hAnsi="Times New Roman" w:cs="Times New Roman"/>
          <w:sz w:val="25"/>
          <w:szCs w:val="25"/>
        </w:rPr>
        <w:t>0</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1</w:t>
      </w:r>
      <w:r w:rsidRPr="00723C55">
        <w:rPr>
          <w:rFonts w:ascii="Times New Roman" w:hAnsi="Times New Roman" w:cs="Times New Roman"/>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EB78F9" w:rsidRPr="00723C55">
        <w:rPr>
          <w:rFonts w:ascii="Times New Roman" w:hAnsi="Times New Roman" w:cs="Times New Roman"/>
          <w:sz w:val="25"/>
          <w:szCs w:val="25"/>
        </w:rPr>
        <w:t>одного</w:t>
      </w:r>
      <w:r w:rsidRPr="00723C55">
        <w:rPr>
          <w:rFonts w:ascii="Times New Roman" w:hAnsi="Times New Roman" w:cs="Times New Roman"/>
          <w:sz w:val="25"/>
          <w:szCs w:val="25"/>
        </w:rPr>
        <w:t xml:space="preserve"> рабоч</w:t>
      </w:r>
      <w:r w:rsidR="00EB78F9" w:rsidRPr="00723C55">
        <w:rPr>
          <w:rFonts w:ascii="Times New Roman" w:hAnsi="Times New Roman" w:cs="Times New Roman"/>
          <w:sz w:val="25"/>
          <w:szCs w:val="25"/>
        </w:rPr>
        <w:t>его</w:t>
      </w:r>
      <w:r w:rsidRPr="00723C55">
        <w:rPr>
          <w:rFonts w:ascii="Times New Roman" w:hAnsi="Times New Roman" w:cs="Times New Roman"/>
          <w:sz w:val="25"/>
          <w:szCs w:val="25"/>
        </w:rPr>
        <w:t xml:space="preserve"> дн</w:t>
      </w:r>
      <w:r w:rsidR="00EB78F9" w:rsidRPr="00723C55">
        <w:rPr>
          <w:rFonts w:ascii="Times New Roman" w:hAnsi="Times New Roman" w:cs="Times New Roman"/>
          <w:sz w:val="25"/>
          <w:szCs w:val="25"/>
        </w:rPr>
        <w:t xml:space="preserve">я </w:t>
      </w:r>
      <w:r w:rsidRPr="00723C55">
        <w:rPr>
          <w:rFonts w:ascii="Times New Roman" w:hAnsi="Times New Roman" w:cs="Times New Roman"/>
          <w:sz w:val="25"/>
          <w:szCs w:val="25"/>
        </w:rPr>
        <w:t>в письменной форме.</w:t>
      </w:r>
    </w:p>
    <w:p w:rsidR="00D84B78"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DB16C5">
        <w:rPr>
          <w:rFonts w:ascii="Times New Roman" w:hAnsi="Times New Roman" w:cs="Times New Roman"/>
          <w:sz w:val="25"/>
          <w:szCs w:val="25"/>
        </w:rPr>
        <w:t>0</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2</w:t>
      </w:r>
      <w:r w:rsidRPr="00723C55">
        <w:rPr>
          <w:rFonts w:ascii="Times New Roman" w:hAnsi="Times New Roman" w:cs="Times New Roman"/>
          <w:sz w:val="25"/>
          <w:szCs w:val="25"/>
        </w:rPr>
        <w:t xml:space="preserve">. При исполнении Контракта не допускается перемена </w:t>
      </w:r>
      <w:r w:rsidR="00DB16C5">
        <w:rPr>
          <w:rFonts w:ascii="Times New Roman" w:hAnsi="Times New Roman" w:cs="Times New Roman"/>
          <w:sz w:val="25"/>
          <w:szCs w:val="25"/>
        </w:rPr>
        <w:t>Исполнителя</w:t>
      </w:r>
      <w:r w:rsidRPr="00723C55">
        <w:rPr>
          <w:rFonts w:ascii="Times New Roman" w:hAnsi="Times New Roman" w:cs="Times New Roman"/>
          <w:sz w:val="25"/>
          <w:szCs w:val="25"/>
        </w:rPr>
        <w:t xml:space="preserve">, </w:t>
      </w:r>
      <w:r w:rsidR="00AD7ABB" w:rsidRPr="00723C55">
        <w:rPr>
          <w:rFonts w:ascii="Times New Roman" w:hAnsi="Times New Roman" w:cs="Times New Roman"/>
          <w:sz w:val="25"/>
          <w:szCs w:val="25"/>
        </w:rPr>
        <w:br/>
      </w:r>
      <w:r w:rsidRPr="00723C55">
        <w:rPr>
          <w:rFonts w:ascii="Times New Roman" w:hAnsi="Times New Roman" w:cs="Times New Roman"/>
          <w:sz w:val="25"/>
          <w:szCs w:val="25"/>
        </w:rPr>
        <w:t xml:space="preserve">за исключением случаев, когда новый </w:t>
      </w:r>
      <w:r w:rsidR="00DB16C5">
        <w:rPr>
          <w:rFonts w:ascii="Times New Roman" w:hAnsi="Times New Roman" w:cs="Times New Roman"/>
          <w:sz w:val="25"/>
          <w:szCs w:val="25"/>
        </w:rPr>
        <w:t>Исполнитель</w:t>
      </w:r>
      <w:r w:rsidRPr="00723C55">
        <w:rPr>
          <w:rFonts w:ascii="Times New Roman" w:hAnsi="Times New Roman" w:cs="Times New Roman"/>
          <w:sz w:val="25"/>
          <w:szCs w:val="25"/>
        </w:rPr>
        <w:t xml:space="preserve"> является правопреемником </w:t>
      </w:r>
      <w:r w:rsidR="00DB16C5">
        <w:rPr>
          <w:rFonts w:ascii="Times New Roman" w:hAnsi="Times New Roman" w:cs="Times New Roman"/>
          <w:sz w:val="25"/>
          <w:szCs w:val="25"/>
        </w:rPr>
        <w:t>Исполнителя</w:t>
      </w:r>
      <w:r w:rsidRPr="00723C55">
        <w:rPr>
          <w:rFonts w:ascii="Times New Roman" w:hAnsi="Times New Roman" w:cs="Times New Roman"/>
          <w:sz w:val="25"/>
          <w:szCs w:val="25"/>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84B78" w:rsidRPr="00723C55" w:rsidRDefault="00BA2FE6"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DB16C5">
        <w:rPr>
          <w:rFonts w:ascii="Times New Roman" w:hAnsi="Times New Roman" w:cs="Times New Roman"/>
          <w:sz w:val="25"/>
          <w:szCs w:val="25"/>
        </w:rPr>
        <w:t>0</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3</w:t>
      </w:r>
      <w:r w:rsidRPr="00723C55">
        <w:rPr>
          <w:rFonts w:ascii="Times New Roman" w:hAnsi="Times New Roman" w:cs="Times New Roman"/>
          <w:sz w:val="25"/>
          <w:szCs w:val="25"/>
        </w:rPr>
        <w:t xml:space="preserve">. </w:t>
      </w:r>
      <w:r w:rsidR="00D84B78" w:rsidRPr="00723C55">
        <w:rPr>
          <w:rFonts w:ascii="Times New Roman" w:hAnsi="Times New Roman" w:cs="Times New Roman"/>
          <w:sz w:val="25"/>
          <w:szCs w:val="25"/>
        </w:rPr>
        <w:t>Приложени</w:t>
      </w:r>
      <w:r w:rsidR="00DC160A" w:rsidRPr="00723C55">
        <w:rPr>
          <w:rFonts w:ascii="Times New Roman" w:hAnsi="Times New Roman" w:cs="Times New Roman"/>
          <w:sz w:val="25"/>
          <w:szCs w:val="25"/>
        </w:rPr>
        <w:t>е</w:t>
      </w:r>
      <w:r w:rsidR="00D84B78" w:rsidRPr="00723C55">
        <w:rPr>
          <w:rFonts w:ascii="Times New Roman" w:hAnsi="Times New Roman" w:cs="Times New Roman"/>
          <w:sz w:val="25"/>
          <w:szCs w:val="25"/>
        </w:rPr>
        <w:t xml:space="preserve"> к Контракту, являющ</w:t>
      </w:r>
      <w:r w:rsidR="00DC160A" w:rsidRPr="00723C55">
        <w:rPr>
          <w:rFonts w:ascii="Times New Roman" w:hAnsi="Times New Roman" w:cs="Times New Roman"/>
          <w:sz w:val="25"/>
          <w:szCs w:val="25"/>
        </w:rPr>
        <w:t>е</w:t>
      </w:r>
      <w:r w:rsidR="00D84B78" w:rsidRPr="00723C55">
        <w:rPr>
          <w:rFonts w:ascii="Times New Roman" w:hAnsi="Times New Roman" w:cs="Times New Roman"/>
          <w:sz w:val="25"/>
          <w:szCs w:val="25"/>
        </w:rPr>
        <w:t>еся его неотъемлемой частью:</w:t>
      </w:r>
    </w:p>
    <w:p w:rsidR="00871B86" w:rsidRPr="00723C55" w:rsidRDefault="00D84B78" w:rsidP="009453C8">
      <w:pPr>
        <w:pStyle w:val="12"/>
        <w:ind w:firstLine="708"/>
        <w:jc w:val="both"/>
        <w:rPr>
          <w:rFonts w:ascii="Times New Roman" w:hAnsi="Times New Roman"/>
          <w:sz w:val="25"/>
          <w:szCs w:val="25"/>
        </w:rPr>
      </w:pPr>
      <w:r w:rsidRPr="00723C55">
        <w:rPr>
          <w:rFonts w:ascii="Times New Roman" w:hAnsi="Times New Roman"/>
          <w:sz w:val="25"/>
          <w:szCs w:val="25"/>
        </w:rPr>
        <w:t xml:space="preserve">Приложение № 1 – </w:t>
      </w:r>
      <w:r w:rsidR="00DB16C5">
        <w:rPr>
          <w:rFonts w:ascii="Times New Roman" w:hAnsi="Times New Roman"/>
          <w:sz w:val="25"/>
          <w:szCs w:val="25"/>
        </w:rPr>
        <w:t>Спецификация</w:t>
      </w:r>
      <w:r w:rsidRPr="00723C55">
        <w:rPr>
          <w:rFonts w:ascii="Times New Roman" w:hAnsi="Times New Roman"/>
          <w:sz w:val="25"/>
          <w:szCs w:val="25"/>
        </w:rPr>
        <w:t>.</w:t>
      </w:r>
    </w:p>
    <w:p w:rsidR="00871B86" w:rsidRPr="00723C55" w:rsidRDefault="00D84B78" w:rsidP="009453C8">
      <w:pPr>
        <w:spacing w:after="0" w:line="240" w:lineRule="auto"/>
        <w:ind w:right="-105" w:firstLine="708"/>
        <w:jc w:val="center"/>
        <w:rPr>
          <w:rFonts w:ascii="Times New Roman" w:hAnsi="Times New Roman"/>
          <w:b/>
          <w:sz w:val="25"/>
          <w:szCs w:val="25"/>
        </w:rPr>
      </w:pPr>
      <w:r w:rsidRPr="00723C55">
        <w:rPr>
          <w:rFonts w:ascii="Times New Roman" w:hAnsi="Times New Roman"/>
          <w:b/>
          <w:sz w:val="25"/>
          <w:szCs w:val="25"/>
        </w:rPr>
        <w:t>1</w:t>
      </w:r>
      <w:r w:rsidR="00DB16C5">
        <w:rPr>
          <w:rFonts w:ascii="Times New Roman" w:hAnsi="Times New Roman"/>
          <w:b/>
          <w:sz w:val="25"/>
          <w:szCs w:val="25"/>
        </w:rPr>
        <w:t>1</w:t>
      </w:r>
      <w:r w:rsidRPr="00723C55">
        <w:rPr>
          <w:rFonts w:ascii="Times New Roman" w:hAnsi="Times New Roman"/>
          <w:b/>
          <w:sz w:val="25"/>
          <w:szCs w:val="25"/>
        </w:rPr>
        <w:t>. Срок действия Контракта</w:t>
      </w:r>
    </w:p>
    <w:p w:rsidR="00871B86"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DB16C5">
        <w:rPr>
          <w:rFonts w:ascii="Times New Roman" w:hAnsi="Times New Roman" w:cs="Times New Roman"/>
          <w:sz w:val="25"/>
          <w:szCs w:val="25"/>
        </w:rPr>
        <w:t>1</w:t>
      </w:r>
      <w:r w:rsidRPr="00723C55">
        <w:rPr>
          <w:rFonts w:ascii="Times New Roman" w:hAnsi="Times New Roman" w:cs="Times New Roman"/>
          <w:sz w:val="25"/>
          <w:szCs w:val="25"/>
        </w:rPr>
        <w:t xml:space="preserve">.1. </w:t>
      </w:r>
      <w:r w:rsidR="00DA4C9A" w:rsidRPr="00723C55">
        <w:rPr>
          <w:rFonts w:ascii="Times New Roman" w:hAnsi="Times New Roman" w:cs="Times New Roman"/>
          <w:sz w:val="25"/>
          <w:szCs w:val="25"/>
        </w:rPr>
        <w:t>На</w:t>
      </w:r>
      <w:r w:rsidR="008E00ED" w:rsidRPr="00723C55">
        <w:rPr>
          <w:rFonts w:ascii="Times New Roman" w:hAnsi="Times New Roman" w:cs="Times New Roman"/>
          <w:sz w:val="25"/>
          <w:szCs w:val="25"/>
        </w:rPr>
        <w:t xml:space="preserve">стоящий </w:t>
      </w:r>
      <w:r w:rsidR="00DA4C9A" w:rsidRPr="00723C55">
        <w:rPr>
          <w:rFonts w:ascii="Times New Roman" w:hAnsi="Times New Roman" w:cs="Times New Roman"/>
          <w:sz w:val="25"/>
          <w:szCs w:val="25"/>
        </w:rPr>
        <w:t>Контракт вступает в силу с момента его по</w:t>
      </w:r>
      <w:r w:rsidR="008E00ED" w:rsidRPr="00723C55">
        <w:rPr>
          <w:rFonts w:ascii="Times New Roman" w:hAnsi="Times New Roman" w:cs="Times New Roman"/>
          <w:sz w:val="25"/>
          <w:szCs w:val="25"/>
        </w:rPr>
        <w:t>дписания Сторонами</w:t>
      </w:r>
      <w:r w:rsidR="00DD11EB" w:rsidRPr="00723C55">
        <w:rPr>
          <w:rFonts w:ascii="Times New Roman" w:hAnsi="Times New Roman" w:cs="Times New Roman"/>
          <w:sz w:val="25"/>
          <w:szCs w:val="25"/>
        </w:rPr>
        <w:t xml:space="preserve"> </w:t>
      </w:r>
      <w:r w:rsidR="008E00ED" w:rsidRPr="00723C55">
        <w:rPr>
          <w:rFonts w:ascii="Times New Roman" w:hAnsi="Times New Roman" w:cs="Times New Roman"/>
          <w:sz w:val="25"/>
          <w:szCs w:val="25"/>
        </w:rPr>
        <w:t xml:space="preserve">и действует </w:t>
      </w:r>
      <w:r w:rsidR="00DA4C9A" w:rsidRPr="00723C55">
        <w:rPr>
          <w:rFonts w:ascii="Times New Roman" w:hAnsi="Times New Roman" w:cs="Times New Roman"/>
          <w:sz w:val="25"/>
          <w:szCs w:val="25"/>
        </w:rPr>
        <w:t>до «3</w:t>
      </w:r>
      <w:r w:rsidR="00E814B9">
        <w:rPr>
          <w:rFonts w:ascii="Times New Roman" w:hAnsi="Times New Roman" w:cs="Times New Roman"/>
          <w:sz w:val="25"/>
          <w:szCs w:val="25"/>
        </w:rPr>
        <w:t>0</w:t>
      </w:r>
      <w:r w:rsidR="00DA4C9A" w:rsidRPr="00723C55">
        <w:rPr>
          <w:rFonts w:ascii="Times New Roman" w:hAnsi="Times New Roman" w:cs="Times New Roman"/>
          <w:sz w:val="25"/>
          <w:szCs w:val="25"/>
        </w:rPr>
        <w:t>» декабря 202</w:t>
      </w:r>
      <w:r w:rsidR="00E814B9">
        <w:rPr>
          <w:rFonts w:ascii="Times New Roman" w:hAnsi="Times New Roman" w:cs="Times New Roman"/>
          <w:sz w:val="25"/>
          <w:szCs w:val="25"/>
        </w:rPr>
        <w:t>6</w:t>
      </w:r>
      <w:r w:rsidR="00DA4C9A" w:rsidRPr="00723C55">
        <w:rPr>
          <w:rFonts w:ascii="Times New Roman" w:hAnsi="Times New Roman" w:cs="Times New Roman"/>
          <w:sz w:val="25"/>
          <w:szCs w:val="25"/>
        </w:rPr>
        <w:t xml:space="preserve"> года, а в части осуществления оплаты и гарантийных обязательств - до их полного исполнения.</w:t>
      </w:r>
    </w:p>
    <w:p w:rsidR="009453C8" w:rsidRPr="00723C55" w:rsidRDefault="008D7534"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1</w:t>
      </w:r>
      <w:r w:rsidR="00AE501B">
        <w:rPr>
          <w:rFonts w:ascii="Times New Roman" w:hAnsi="Times New Roman"/>
          <w:b/>
          <w:sz w:val="25"/>
          <w:szCs w:val="25"/>
        </w:rPr>
        <w:t>2</w:t>
      </w:r>
      <w:r w:rsidRPr="00723C55">
        <w:rPr>
          <w:rFonts w:ascii="Times New Roman" w:hAnsi="Times New Roman"/>
          <w:b/>
          <w:sz w:val="25"/>
          <w:szCs w:val="25"/>
        </w:rPr>
        <w:t>. Юридические адреса, банковские и отгрузочные реквизиты</w:t>
      </w:r>
    </w:p>
    <w:p w:rsidR="00142A2B" w:rsidRPr="00723C55" w:rsidRDefault="008D7534" w:rsidP="00B61F7E">
      <w:pPr>
        <w:spacing w:after="0" w:line="240" w:lineRule="auto"/>
        <w:ind w:right="-105"/>
        <w:jc w:val="center"/>
        <w:rPr>
          <w:rFonts w:ascii="Times New Roman" w:hAnsi="Times New Roman"/>
          <w:b/>
          <w:sz w:val="25"/>
          <w:szCs w:val="25"/>
          <w:lang w:val="en-US"/>
        </w:rPr>
      </w:pPr>
      <w:r w:rsidRPr="00723C55">
        <w:rPr>
          <w:rFonts w:ascii="Times New Roman" w:hAnsi="Times New Roman"/>
          <w:b/>
          <w:sz w:val="25"/>
          <w:szCs w:val="25"/>
        </w:rPr>
        <w:t>Сторон на момент подписания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54"/>
        <w:gridCol w:w="4720"/>
        <w:gridCol w:w="76"/>
      </w:tblGrid>
      <w:tr w:rsidR="008D7534" w:rsidRPr="00723C55" w:rsidTr="006F5495">
        <w:trPr>
          <w:gridAfter w:val="1"/>
          <w:wAfter w:w="83" w:type="dxa"/>
        </w:trPr>
        <w:tc>
          <w:tcPr>
            <w:tcW w:w="4857" w:type="dxa"/>
            <w:gridSpan w:val="2"/>
            <w:tcBorders>
              <w:top w:val="single" w:sz="4" w:space="0" w:color="auto"/>
              <w:left w:val="single" w:sz="4" w:space="0" w:color="auto"/>
              <w:bottom w:val="single" w:sz="4" w:space="0" w:color="auto"/>
              <w:right w:val="single" w:sz="4" w:space="0" w:color="auto"/>
            </w:tcBorders>
            <w:hideMark/>
          </w:tcPr>
          <w:p w:rsidR="008D7534" w:rsidRPr="00CE7DC5" w:rsidRDefault="008D7534" w:rsidP="009453C8">
            <w:pPr>
              <w:pStyle w:val="Style18"/>
              <w:widowControl/>
              <w:ind w:right="-105"/>
              <w:jc w:val="center"/>
              <w:outlineLvl w:val="0"/>
              <w:rPr>
                <w:rFonts w:ascii="Times New Roman" w:hAnsi="Times New Roman"/>
                <w:b/>
                <w:sz w:val="25"/>
                <w:szCs w:val="25"/>
              </w:rPr>
            </w:pPr>
            <w:r w:rsidRPr="00CE7DC5">
              <w:rPr>
                <w:rFonts w:ascii="Times New Roman" w:hAnsi="Times New Roman"/>
                <w:b/>
                <w:sz w:val="25"/>
                <w:szCs w:val="25"/>
              </w:rPr>
              <w:t>«Государственный заказчик»</w:t>
            </w:r>
          </w:p>
        </w:tc>
        <w:tc>
          <w:tcPr>
            <w:tcW w:w="4772" w:type="dxa"/>
            <w:tcBorders>
              <w:top w:val="single" w:sz="4" w:space="0" w:color="auto"/>
              <w:left w:val="single" w:sz="4" w:space="0" w:color="auto"/>
              <w:bottom w:val="single" w:sz="4" w:space="0" w:color="auto"/>
              <w:right w:val="single" w:sz="4" w:space="0" w:color="auto"/>
            </w:tcBorders>
            <w:hideMark/>
          </w:tcPr>
          <w:p w:rsidR="008D7534" w:rsidRPr="00CE7DC5" w:rsidRDefault="008D7534" w:rsidP="009453C8">
            <w:pPr>
              <w:pStyle w:val="Style18"/>
              <w:widowControl/>
              <w:ind w:right="-105"/>
              <w:jc w:val="center"/>
              <w:outlineLvl w:val="0"/>
              <w:rPr>
                <w:rFonts w:ascii="Times New Roman" w:hAnsi="Times New Roman"/>
                <w:b/>
                <w:sz w:val="25"/>
                <w:szCs w:val="25"/>
              </w:rPr>
            </w:pPr>
            <w:r w:rsidRPr="00CE7DC5">
              <w:rPr>
                <w:rFonts w:ascii="Times New Roman" w:hAnsi="Times New Roman"/>
                <w:b/>
                <w:sz w:val="25"/>
                <w:szCs w:val="25"/>
              </w:rPr>
              <w:t>«</w:t>
            </w:r>
            <w:r w:rsidR="00DB16C5" w:rsidRPr="00CE7DC5">
              <w:rPr>
                <w:rFonts w:ascii="Times New Roman" w:hAnsi="Times New Roman"/>
                <w:b/>
                <w:sz w:val="25"/>
                <w:szCs w:val="25"/>
              </w:rPr>
              <w:t>Исполнитель</w:t>
            </w:r>
            <w:r w:rsidRPr="00CE7DC5">
              <w:rPr>
                <w:rFonts w:ascii="Times New Roman" w:hAnsi="Times New Roman"/>
                <w:b/>
                <w:sz w:val="25"/>
                <w:szCs w:val="25"/>
              </w:rPr>
              <w:t>»</w:t>
            </w:r>
          </w:p>
        </w:tc>
      </w:tr>
      <w:tr w:rsidR="006F5495" w:rsidRPr="00723C55" w:rsidTr="006F5495">
        <w:trPr>
          <w:gridAfter w:val="1"/>
          <w:wAfter w:w="83" w:type="dxa"/>
          <w:trHeight w:val="4900"/>
        </w:trPr>
        <w:tc>
          <w:tcPr>
            <w:tcW w:w="4857" w:type="dxa"/>
            <w:gridSpan w:val="2"/>
            <w:tcBorders>
              <w:top w:val="single" w:sz="4" w:space="0" w:color="auto"/>
              <w:left w:val="single" w:sz="4" w:space="0" w:color="auto"/>
              <w:bottom w:val="single" w:sz="4" w:space="0" w:color="auto"/>
              <w:right w:val="single" w:sz="4" w:space="0" w:color="auto"/>
            </w:tcBorders>
            <w:hideMark/>
          </w:tcPr>
          <w:p w:rsidR="006F5495" w:rsidRPr="00CE7DC5" w:rsidRDefault="006F5495" w:rsidP="00C30545">
            <w:pPr>
              <w:spacing w:after="0" w:line="256" w:lineRule="auto"/>
              <w:rPr>
                <w:rFonts w:ascii="Times New Roman" w:hAnsi="Times New Roman"/>
                <w:b/>
                <w:sz w:val="24"/>
                <w:szCs w:val="24"/>
              </w:rPr>
            </w:pPr>
            <w:r w:rsidRPr="00CE7DC5">
              <w:rPr>
                <w:rFonts w:ascii="Times New Roman" w:hAnsi="Times New Roman"/>
                <w:b/>
                <w:sz w:val="24"/>
                <w:szCs w:val="24"/>
              </w:rPr>
              <w:t>ФКУ ИК-47 ГУФСИН России</w:t>
            </w:r>
          </w:p>
          <w:p w:rsidR="006F5495" w:rsidRPr="00CE7DC5" w:rsidRDefault="006F5495" w:rsidP="00C30545">
            <w:pPr>
              <w:spacing w:after="0" w:line="256" w:lineRule="auto"/>
              <w:rPr>
                <w:rFonts w:ascii="Times New Roman" w:hAnsi="Times New Roman"/>
                <w:b/>
                <w:sz w:val="24"/>
                <w:szCs w:val="24"/>
              </w:rPr>
            </w:pPr>
            <w:r w:rsidRPr="00CE7DC5">
              <w:rPr>
                <w:rFonts w:ascii="Times New Roman" w:hAnsi="Times New Roman"/>
                <w:b/>
                <w:sz w:val="24"/>
                <w:szCs w:val="24"/>
              </w:rPr>
              <w:t>по Свердловской области</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Юридический/почтовый адрес: 623402, Свердловская область, г. Каменск-Уральский, ул. Озерная, 2 б</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 xml:space="preserve">тел/факс: (3439) 32-05-07; </w:t>
            </w:r>
          </w:p>
          <w:p w:rsidR="003F5723" w:rsidRPr="000E1D68" w:rsidRDefault="003F5723" w:rsidP="003F5723">
            <w:pPr>
              <w:spacing w:after="0" w:line="256" w:lineRule="auto"/>
              <w:rPr>
                <w:rFonts w:ascii="Times New Roman" w:hAnsi="Times New Roman"/>
                <w:sz w:val="24"/>
                <w:szCs w:val="24"/>
              </w:rPr>
            </w:pPr>
            <w:r w:rsidRPr="003F5723">
              <w:rPr>
                <w:rFonts w:ascii="Times New Roman" w:hAnsi="Times New Roman"/>
                <w:sz w:val="24"/>
                <w:szCs w:val="24"/>
                <w:lang w:val="en-US"/>
              </w:rPr>
              <w:t>e</w:t>
            </w:r>
            <w:r w:rsidRPr="000E1D68">
              <w:rPr>
                <w:rFonts w:ascii="Times New Roman" w:hAnsi="Times New Roman"/>
                <w:sz w:val="24"/>
                <w:szCs w:val="24"/>
              </w:rPr>
              <w:t>-</w:t>
            </w:r>
            <w:r w:rsidRPr="003F5723">
              <w:rPr>
                <w:rFonts w:ascii="Times New Roman" w:hAnsi="Times New Roman"/>
                <w:sz w:val="24"/>
                <w:szCs w:val="24"/>
                <w:lang w:val="en-US"/>
              </w:rPr>
              <w:t>mail</w:t>
            </w:r>
            <w:r w:rsidRPr="000E1D68">
              <w:rPr>
                <w:rFonts w:ascii="Times New Roman" w:hAnsi="Times New Roman"/>
                <w:sz w:val="24"/>
                <w:szCs w:val="24"/>
              </w:rPr>
              <w:t xml:space="preserve">: </w:t>
            </w:r>
            <w:r w:rsidRPr="003F5723">
              <w:rPr>
                <w:rFonts w:ascii="Times New Roman" w:hAnsi="Times New Roman"/>
                <w:sz w:val="24"/>
                <w:szCs w:val="24"/>
                <w:lang w:val="en-US"/>
              </w:rPr>
              <w:t>goltsev</w:t>
            </w:r>
            <w:r w:rsidRPr="000E1D68">
              <w:rPr>
                <w:rFonts w:ascii="Times New Roman" w:hAnsi="Times New Roman"/>
                <w:sz w:val="24"/>
                <w:szCs w:val="24"/>
              </w:rPr>
              <w:t>.</w:t>
            </w:r>
            <w:r w:rsidRPr="003F5723">
              <w:rPr>
                <w:rFonts w:ascii="Times New Roman" w:hAnsi="Times New Roman"/>
                <w:sz w:val="24"/>
                <w:szCs w:val="24"/>
                <w:lang w:val="en-US"/>
              </w:rPr>
              <w:t>v</w:t>
            </w:r>
            <w:r w:rsidRPr="000E1D68">
              <w:rPr>
                <w:rFonts w:ascii="Times New Roman" w:hAnsi="Times New Roman"/>
                <w:sz w:val="24"/>
                <w:szCs w:val="24"/>
              </w:rPr>
              <w:t>.</w:t>
            </w:r>
            <w:r w:rsidRPr="003F5723">
              <w:rPr>
                <w:rFonts w:ascii="Times New Roman" w:hAnsi="Times New Roman"/>
                <w:sz w:val="24"/>
                <w:szCs w:val="24"/>
                <w:lang w:val="en-US"/>
              </w:rPr>
              <w:t>v</w:t>
            </w:r>
            <w:r w:rsidRPr="000E1D68">
              <w:rPr>
                <w:rFonts w:ascii="Times New Roman" w:hAnsi="Times New Roman"/>
                <w:sz w:val="24"/>
                <w:szCs w:val="24"/>
              </w:rPr>
              <w:t>@66.</w:t>
            </w:r>
            <w:r w:rsidRPr="003F5723">
              <w:rPr>
                <w:rFonts w:ascii="Times New Roman" w:hAnsi="Times New Roman"/>
                <w:sz w:val="24"/>
                <w:szCs w:val="24"/>
                <w:lang w:val="en-US"/>
              </w:rPr>
              <w:t>fsin</w:t>
            </w:r>
            <w:r w:rsidRPr="000E1D68">
              <w:rPr>
                <w:rFonts w:ascii="Times New Roman" w:hAnsi="Times New Roman"/>
                <w:sz w:val="24"/>
                <w:szCs w:val="24"/>
              </w:rPr>
              <w:t>.</w:t>
            </w:r>
            <w:r w:rsidRPr="003F5723">
              <w:rPr>
                <w:rFonts w:ascii="Times New Roman" w:hAnsi="Times New Roman"/>
                <w:sz w:val="24"/>
                <w:szCs w:val="24"/>
                <w:lang w:val="en-US"/>
              </w:rPr>
              <w:t>gov</w:t>
            </w:r>
            <w:r w:rsidRPr="000E1D68">
              <w:rPr>
                <w:rFonts w:ascii="Times New Roman" w:hAnsi="Times New Roman"/>
                <w:sz w:val="24"/>
                <w:szCs w:val="24"/>
              </w:rPr>
              <w:t>.</w:t>
            </w:r>
            <w:r w:rsidRPr="003F5723">
              <w:rPr>
                <w:rFonts w:ascii="Times New Roman" w:hAnsi="Times New Roman"/>
                <w:sz w:val="24"/>
                <w:szCs w:val="24"/>
                <w:lang w:val="en-US"/>
              </w:rPr>
              <w:t>ru</w:t>
            </w:r>
            <w:r w:rsidRPr="000E1D68">
              <w:rPr>
                <w:rFonts w:ascii="Times New Roman" w:hAnsi="Times New Roman"/>
                <w:sz w:val="24"/>
                <w:szCs w:val="24"/>
              </w:rPr>
              <w:t>,</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Банковские реквизиты:</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 xml:space="preserve">ИНН 6666009335 КПП 661201001 </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ОГРН 1026600938616</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 xml:space="preserve">Получатель: ФКУ ИК-47 ГУФСИН России Свердловской области, </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л/счет 03621483770</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 xml:space="preserve">Наименование банка: ОКЦ № 1 СибГУ Банка России//УФК по Новосибирской области, </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г. Новосибирск</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 xml:space="preserve">р/счет 03211643000000015113 </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БИК 015004950</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 xml:space="preserve">Единый казначейский счет (к/счет) 40102810445370000043 </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ОКПО 08830793 ОКОНХ 97920</w:t>
            </w:r>
          </w:p>
          <w:p w:rsidR="003F5723"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ОКТМО 65740000001</w:t>
            </w:r>
          </w:p>
          <w:p w:rsidR="006F5495" w:rsidRPr="003F5723" w:rsidRDefault="003F5723" w:rsidP="003F5723">
            <w:pPr>
              <w:spacing w:after="0" w:line="256" w:lineRule="auto"/>
              <w:rPr>
                <w:rFonts w:ascii="Times New Roman" w:hAnsi="Times New Roman"/>
                <w:sz w:val="24"/>
                <w:szCs w:val="24"/>
              </w:rPr>
            </w:pPr>
            <w:r w:rsidRPr="003F5723">
              <w:rPr>
                <w:rFonts w:ascii="Times New Roman" w:hAnsi="Times New Roman"/>
                <w:sz w:val="24"/>
                <w:szCs w:val="24"/>
              </w:rPr>
              <w:t>Дата постановки на учет в налоговом органе – 12.03.1999</w:t>
            </w:r>
          </w:p>
          <w:p w:rsidR="006F5495" w:rsidRPr="003F5723" w:rsidRDefault="006F5495" w:rsidP="00C30545">
            <w:pPr>
              <w:tabs>
                <w:tab w:val="left" w:pos="1037"/>
              </w:tabs>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w:t>
            </w:r>
            <w:r w:rsidRPr="003E26E8">
              <w:rPr>
                <w:rFonts w:ascii="Times New Roman" w:hAnsi="Times New Roman"/>
                <w:sz w:val="24"/>
                <w:szCs w:val="24"/>
              </w:rPr>
              <w:t>Ю.В. Хабибулин</w:t>
            </w:r>
            <w:r>
              <w:rPr>
                <w:rFonts w:ascii="Times New Roman" w:hAnsi="Times New Roman"/>
                <w:sz w:val="24"/>
                <w:szCs w:val="24"/>
              </w:rPr>
              <w:t>/</w:t>
            </w:r>
          </w:p>
          <w:p w:rsidR="006F5495" w:rsidRPr="003E26E8" w:rsidRDefault="006F5495" w:rsidP="00C30545">
            <w:pPr>
              <w:spacing w:after="0" w:line="256" w:lineRule="auto"/>
              <w:rPr>
                <w:rFonts w:ascii="Times New Roman" w:hAnsi="Times New Roman"/>
                <w:sz w:val="24"/>
                <w:szCs w:val="24"/>
              </w:rPr>
            </w:pPr>
            <w:r>
              <w:rPr>
                <w:rFonts w:ascii="Times New Roman" w:hAnsi="Times New Roman"/>
                <w:sz w:val="24"/>
                <w:szCs w:val="24"/>
              </w:rPr>
              <w:t>«___» __________ 202</w:t>
            </w:r>
            <w:r w:rsidR="00E814B9">
              <w:rPr>
                <w:rFonts w:ascii="Times New Roman" w:hAnsi="Times New Roman"/>
                <w:sz w:val="24"/>
                <w:szCs w:val="24"/>
              </w:rPr>
              <w:t>6</w:t>
            </w:r>
            <w:r w:rsidRPr="003E26E8">
              <w:rPr>
                <w:rFonts w:ascii="Times New Roman" w:hAnsi="Times New Roman"/>
                <w:sz w:val="24"/>
                <w:szCs w:val="24"/>
              </w:rPr>
              <w:t xml:space="preserve"> г.</w:t>
            </w:r>
          </w:p>
          <w:p w:rsidR="006F5495" w:rsidRPr="00A30C6A" w:rsidRDefault="006F5495" w:rsidP="00C30545">
            <w:pPr>
              <w:spacing w:after="0" w:line="216" w:lineRule="auto"/>
              <w:rPr>
                <w:rFonts w:ascii="Times New Roman" w:hAnsi="Times New Roman"/>
                <w:bCs/>
                <w:sz w:val="25"/>
                <w:szCs w:val="25"/>
              </w:rPr>
            </w:pPr>
            <w:r w:rsidRPr="003E26E8">
              <w:rPr>
                <w:rFonts w:ascii="Times New Roman" w:hAnsi="Times New Roman"/>
                <w:sz w:val="24"/>
                <w:szCs w:val="24"/>
              </w:rPr>
              <w:t>М.П.</w:t>
            </w:r>
          </w:p>
        </w:tc>
        <w:tc>
          <w:tcPr>
            <w:tcW w:w="4772" w:type="dxa"/>
            <w:tcBorders>
              <w:top w:val="single" w:sz="4" w:space="0" w:color="auto"/>
              <w:left w:val="single" w:sz="4" w:space="0" w:color="auto"/>
              <w:bottom w:val="single" w:sz="4" w:space="0" w:color="auto"/>
              <w:right w:val="single" w:sz="4" w:space="0" w:color="auto"/>
            </w:tcBorders>
            <w:shd w:val="clear" w:color="auto" w:fill="FFFFFF" w:themeFill="background1"/>
          </w:tcPr>
          <w:p w:rsidR="003F5723" w:rsidRDefault="003F5723" w:rsidP="00C30545">
            <w:pPr>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ИНН </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р/с </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Банк: </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к/с </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БИК </w:t>
            </w:r>
          </w:p>
          <w:p w:rsidR="006F5495" w:rsidRPr="003E26E8" w:rsidRDefault="006F5495" w:rsidP="00C30545">
            <w:pPr>
              <w:spacing w:after="0" w:line="256" w:lineRule="auto"/>
              <w:rPr>
                <w:rFonts w:ascii="Times New Roman" w:hAnsi="Times New Roman"/>
                <w:color w:val="000000"/>
                <w:sz w:val="24"/>
                <w:szCs w:val="24"/>
                <w:shd w:val="clear" w:color="auto" w:fill="FFFFFF"/>
              </w:rPr>
            </w:pPr>
            <w:r w:rsidRPr="003E26E8">
              <w:rPr>
                <w:rFonts w:ascii="Times New Roman" w:hAnsi="Times New Roman"/>
                <w:sz w:val="24"/>
                <w:szCs w:val="24"/>
              </w:rPr>
              <w:t xml:space="preserve">ОГРНИП </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Дата постановки </w:t>
            </w:r>
            <w:r>
              <w:rPr>
                <w:rFonts w:ascii="Times New Roman" w:hAnsi="Times New Roman"/>
                <w:sz w:val="24"/>
                <w:szCs w:val="24"/>
              </w:rPr>
              <w:t>на налоговый учет: _______________________________</w:t>
            </w: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 xml:space="preserve">тел. </w:t>
            </w:r>
            <w:r>
              <w:rPr>
                <w:rFonts w:ascii="Times New Roman" w:hAnsi="Times New Roman"/>
                <w:sz w:val="24"/>
                <w:szCs w:val="24"/>
              </w:rPr>
              <w:t>___________________________</w:t>
            </w:r>
          </w:p>
          <w:p w:rsidR="006F5495" w:rsidRPr="003E26E8" w:rsidRDefault="006F5495" w:rsidP="00C30545">
            <w:pPr>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p>
          <w:p w:rsidR="006F5495" w:rsidRPr="00F360DC" w:rsidRDefault="006F5495" w:rsidP="00C30545">
            <w:pPr>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p>
          <w:p w:rsidR="006F5495" w:rsidRDefault="006F5495" w:rsidP="00C30545">
            <w:pPr>
              <w:spacing w:after="0" w:line="256" w:lineRule="auto"/>
              <w:rPr>
                <w:rFonts w:ascii="Times New Roman" w:hAnsi="Times New Roman"/>
                <w:sz w:val="24"/>
                <w:szCs w:val="24"/>
              </w:rPr>
            </w:pPr>
          </w:p>
          <w:p w:rsidR="006F5495" w:rsidRDefault="006F5495" w:rsidP="00C30545">
            <w:pPr>
              <w:spacing w:after="0" w:line="256" w:lineRule="auto"/>
              <w:rPr>
                <w:rFonts w:ascii="Times New Roman" w:hAnsi="Times New Roman"/>
                <w:sz w:val="24"/>
                <w:szCs w:val="24"/>
              </w:rPr>
            </w:pPr>
          </w:p>
          <w:p w:rsidR="006F5495" w:rsidRDefault="006F5495" w:rsidP="00C30545">
            <w:pPr>
              <w:spacing w:after="0" w:line="256" w:lineRule="auto"/>
              <w:rPr>
                <w:rFonts w:ascii="Times New Roman" w:hAnsi="Times New Roman"/>
                <w:sz w:val="24"/>
                <w:szCs w:val="24"/>
              </w:rPr>
            </w:pPr>
          </w:p>
          <w:p w:rsidR="006F5495" w:rsidRDefault="006F5495" w:rsidP="00C30545">
            <w:pPr>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p>
          <w:p w:rsidR="006F5495" w:rsidRPr="003E26E8" w:rsidRDefault="006F5495" w:rsidP="00C30545">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/______________/</w:t>
            </w:r>
          </w:p>
          <w:p w:rsidR="006F5495" w:rsidRPr="003E26E8" w:rsidRDefault="006F5495" w:rsidP="00C30545">
            <w:pPr>
              <w:spacing w:after="0" w:line="256" w:lineRule="auto"/>
              <w:rPr>
                <w:rFonts w:ascii="Times New Roman" w:hAnsi="Times New Roman"/>
                <w:sz w:val="24"/>
                <w:szCs w:val="24"/>
              </w:rPr>
            </w:pPr>
            <w:r>
              <w:rPr>
                <w:rFonts w:ascii="Times New Roman" w:hAnsi="Times New Roman"/>
                <w:sz w:val="24"/>
                <w:szCs w:val="24"/>
              </w:rPr>
              <w:t>«___» __________ 202</w:t>
            </w:r>
            <w:r w:rsidR="00E814B9">
              <w:rPr>
                <w:rFonts w:ascii="Times New Roman" w:hAnsi="Times New Roman"/>
                <w:sz w:val="24"/>
                <w:szCs w:val="24"/>
              </w:rPr>
              <w:t>6</w:t>
            </w:r>
            <w:r w:rsidRPr="003E26E8">
              <w:rPr>
                <w:rFonts w:ascii="Times New Roman" w:hAnsi="Times New Roman"/>
                <w:sz w:val="24"/>
                <w:szCs w:val="24"/>
              </w:rPr>
              <w:t xml:space="preserve"> г.</w:t>
            </w:r>
          </w:p>
          <w:p w:rsidR="006F5495" w:rsidRPr="000353BF" w:rsidRDefault="006F5495" w:rsidP="00C30545">
            <w:pPr>
              <w:rPr>
                <w:b/>
                <w:bCs/>
                <w:sz w:val="25"/>
                <w:szCs w:val="25"/>
              </w:rPr>
            </w:pPr>
            <w:r w:rsidRPr="003E26E8">
              <w:rPr>
                <w:rFonts w:ascii="Times New Roman" w:hAnsi="Times New Roman"/>
                <w:sz w:val="24"/>
                <w:szCs w:val="24"/>
              </w:rPr>
              <w:t>М.П.</w:t>
            </w:r>
          </w:p>
        </w:tc>
      </w:tr>
      <w:tr w:rsidR="008D7534" w:rsidRPr="00723C55" w:rsidTr="006F5495">
        <w:trPr>
          <w:trHeight w:val="278"/>
        </w:trPr>
        <w:tc>
          <w:tcPr>
            <w:tcW w:w="4800" w:type="dxa"/>
            <w:tcBorders>
              <w:top w:val="nil"/>
              <w:left w:val="nil"/>
              <w:bottom w:val="nil"/>
              <w:right w:val="nil"/>
            </w:tcBorders>
          </w:tcPr>
          <w:p w:rsidR="00933A1D" w:rsidRPr="004B0E84" w:rsidRDefault="00933A1D" w:rsidP="004B0E84">
            <w:pPr>
              <w:shd w:val="clear" w:color="auto" w:fill="FFFFFF"/>
              <w:spacing w:after="0"/>
              <w:rPr>
                <w:rFonts w:ascii="Roboto" w:hAnsi="Roboto"/>
                <w:sz w:val="21"/>
                <w:szCs w:val="21"/>
              </w:rPr>
            </w:pPr>
          </w:p>
        </w:tc>
        <w:tc>
          <w:tcPr>
            <w:tcW w:w="4912" w:type="dxa"/>
            <w:gridSpan w:val="3"/>
            <w:tcBorders>
              <w:top w:val="nil"/>
              <w:left w:val="nil"/>
              <w:bottom w:val="nil"/>
              <w:right w:val="nil"/>
            </w:tcBorders>
          </w:tcPr>
          <w:p w:rsidR="00DD11EB" w:rsidRPr="004B0E84" w:rsidRDefault="00DD11EB" w:rsidP="004B0E84">
            <w:pPr>
              <w:shd w:val="clear" w:color="auto" w:fill="FFFFFF"/>
              <w:spacing w:after="0"/>
              <w:rPr>
                <w:rFonts w:ascii="Roboto" w:hAnsi="Roboto"/>
                <w:sz w:val="21"/>
                <w:szCs w:val="21"/>
              </w:rPr>
            </w:pPr>
          </w:p>
        </w:tc>
      </w:tr>
    </w:tbl>
    <w:p w:rsidR="00EF62A3" w:rsidRDefault="00EF62A3" w:rsidP="006F5495">
      <w:pPr>
        <w:pStyle w:val="a4"/>
        <w:jc w:val="left"/>
        <w:rPr>
          <w:b w:val="0"/>
          <w:sz w:val="25"/>
          <w:szCs w:val="25"/>
        </w:rPr>
      </w:pPr>
    </w:p>
    <w:p w:rsidR="003F5723" w:rsidRDefault="003F5723" w:rsidP="006D01A5">
      <w:pPr>
        <w:pStyle w:val="a4"/>
        <w:jc w:val="right"/>
        <w:rPr>
          <w:b w:val="0"/>
          <w:sz w:val="25"/>
          <w:szCs w:val="25"/>
        </w:rPr>
      </w:pPr>
    </w:p>
    <w:p w:rsidR="003F5723" w:rsidRDefault="003F5723" w:rsidP="00E847F6">
      <w:pPr>
        <w:pStyle w:val="a4"/>
        <w:jc w:val="left"/>
        <w:rPr>
          <w:b w:val="0"/>
          <w:sz w:val="25"/>
          <w:szCs w:val="25"/>
        </w:rPr>
      </w:pPr>
    </w:p>
    <w:p w:rsidR="008D7534" w:rsidRPr="000F27DA" w:rsidRDefault="008D7534" w:rsidP="006D01A5">
      <w:pPr>
        <w:pStyle w:val="a4"/>
        <w:jc w:val="right"/>
        <w:rPr>
          <w:b w:val="0"/>
          <w:sz w:val="25"/>
          <w:szCs w:val="25"/>
        </w:rPr>
      </w:pPr>
      <w:r w:rsidRPr="000F27DA">
        <w:rPr>
          <w:b w:val="0"/>
          <w:sz w:val="25"/>
          <w:szCs w:val="25"/>
        </w:rPr>
        <w:t>Приложение 1</w:t>
      </w:r>
    </w:p>
    <w:p w:rsidR="003F5723" w:rsidRPr="000F27DA" w:rsidRDefault="008D7534" w:rsidP="006D01A5">
      <w:pPr>
        <w:pStyle w:val="a4"/>
        <w:jc w:val="right"/>
        <w:rPr>
          <w:b w:val="0"/>
          <w:sz w:val="25"/>
          <w:szCs w:val="25"/>
        </w:rPr>
      </w:pPr>
      <w:r w:rsidRPr="000F27DA">
        <w:rPr>
          <w:b w:val="0"/>
          <w:sz w:val="25"/>
          <w:szCs w:val="25"/>
        </w:rPr>
        <w:t xml:space="preserve">к </w:t>
      </w:r>
      <w:r w:rsidR="004B0E84" w:rsidRPr="000F27DA">
        <w:rPr>
          <w:b w:val="0"/>
          <w:sz w:val="25"/>
          <w:szCs w:val="25"/>
        </w:rPr>
        <w:t>Г</w:t>
      </w:r>
      <w:r w:rsidRPr="000F27DA">
        <w:rPr>
          <w:b w:val="0"/>
          <w:sz w:val="25"/>
          <w:szCs w:val="25"/>
        </w:rPr>
        <w:t>осударственно</w:t>
      </w:r>
      <w:r w:rsidR="004B0E84" w:rsidRPr="000F27DA">
        <w:rPr>
          <w:b w:val="0"/>
          <w:sz w:val="25"/>
          <w:szCs w:val="25"/>
        </w:rPr>
        <w:t>му</w:t>
      </w:r>
      <w:r w:rsidRPr="000F27DA">
        <w:rPr>
          <w:b w:val="0"/>
          <w:sz w:val="25"/>
          <w:szCs w:val="25"/>
        </w:rPr>
        <w:t xml:space="preserve"> контракт</w:t>
      </w:r>
      <w:r w:rsidR="004B0E84" w:rsidRPr="000F27DA">
        <w:rPr>
          <w:b w:val="0"/>
          <w:sz w:val="25"/>
          <w:szCs w:val="25"/>
        </w:rPr>
        <w:t>у</w:t>
      </w:r>
      <w:r w:rsidR="004A7DC5" w:rsidRPr="000F27DA">
        <w:rPr>
          <w:b w:val="0"/>
          <w:sz w:val="25"/>
          <w:szCs w:val="25"/>
        </w:rPr>
        <w:t xml:space="preserve"> от «</w:t>
      </w:r>
      <w:r w:rsidR="006F5495" w:rsidRPr="000F27DA">
        <w:rPr>
          <w:b w:val="0"/>
          <w:sz w:val="25"/>
          <w:szCs w:val="25"/>
        </w:rPr>
        <w:t>___</w:t>
      </w:r>
      <w:r w:rsidR="004A7DC5" w:rsidRPr="000F27DA">
        <w:rPr>
          <w:b w:val="0"/>
          <w:sz w:val="25"/>
          <w:szCs w:val="25"/>
        </w:rPr>
        <w:t>»</w:t>
      </w:r>
      <w:r w:rsidR="004B0E84" w:rsidRPr="000F27DA">
        <w:rPr>
          <w:b w:val="0"/>
          <w:sz w:val="25"/>
          <w:szCs w:val="25"/>
        </w:rPr>
        <w:t xml:space="preserve"> </w:t>
      </w:r>
      <w:r w:rsidR="006F5495" w:rsidRPr="000F27DA">
        <w:rPr>
          <w:b w:val="0"/>
          <w:sz w:val="25"/>
          <w:szCs w:val="25"/>
        </w:rPr>
        <w:t>_____________</w:t>
      </w:r>
      <w:r w:rsidR="004B0E84" w:rsidRPr="000F27DA">
        <w:rPr>
          <w:b w:val="0"/>
          <w:sz w:val="25"/>
          <w:szCs w:val="25"/>
        </w:rPr>
        <w:t xml:space="preserve"> </w:t>
      </w:r>
      <w:r w:rsidR="000165A2" w:rsidRPr="000F27DA">
        <w:rPr>
          <w:b w:val="0"/>
          <w:sz w:val="25"/>
          <w:szCs w:val="25"/>
        </w:rPr>
        <w:t>202</w:t>
      </w:r>
      <w:r w:rsidR="00E814B9" w:rsidRPr="000F27DA">
        <w:rPr>
          <w:b w:val="0"/>
          <w:sz w:val="25"/>
          <w:szCs w:val="25"/>
        </w:rPr>
        <w:t>6</w:t>
      </w:r>
      <w:r w:rsidRPr="000F27DA">
        <w:rPr>
          <w:b w:val="0"/>
          <w:sz w:val="25"/>
          <w:szCs w:val="25"/>
        </w:rPr>
        <w:t>г.</w:t>
      </w:r>
    </w:p>
    <w:p w:rsidR="008D7534" w:rsidRPr="000F27DA" w:rsidRDefault="008D7534" w:rsidP="006D01A5">
      <w:pPr>
        <w:pStyle w:val="a4"/>
        <w:jc w:val="right"/>
        <w:rPr>
          <w:b w:val="0"/>
          <w:sz w:val="25"/>
          <w:szCs w:val="25"/>
        </w:rPr>
      </w:pPr>
      <w:r w:rsidRPr="000F27DA">
        <w:rPr>
          <w:b w:val="0"/>
          <w:sz w:val="25"/>
          <w:szCs w:val="25"/>
        </w:rPr>
        <w:t>№____</w:t>
      </w:r>
    </w:p>
    <w:p w:rsidR="006F5495" w:rsidRPr="000F27DA" w:rsidRDefault="006F5495" w:rsidP="006D01A5">
      <w:pPr>
        <w:pStyle w:val="a4"/>
        <w:rPr>
          <w:sz w:val="25"/>
          <w:szCs w:val="25"/>
        </w:rPr>
      </w:pPr>
    </w:p>
    <w:p w:rsidR="008D7534" w:rsidRPr="000F27DA" w:rsidRDefault="00DB16C5" w:rsidP="006D01A5">
      <w:pPr>
        <w:pStyle w:val="a4"/>
        <w:rPr>
          <w:sz w:val="25"/>
          <w:szCs w:val="25"/>
        </w:rPr>
      </w:pPr>
      <w:r w:rsidRPr="000F27DA">
        <w:rPr>
          <w:sz w:val="25"/>
          <w:szCs w:val="25"/>
        </w:rPr>
        <w:t>СПЕЦИФИКАЦИЯ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523"/>
        <w:gridCol w:w="3940"/>
      </w:tblGrid>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hideMark/>
          </w:tcPr>
          <w:p w:rsidR="00E9760C" w:rsidRPr="000F27DA"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b/>
              </w:rPr>
            </w:pPr>
            <w:r w:rsidRPr="000F27DA">
              <w:rPr>
                <w:rFonts w:ascii="Times New Roman" w:hAnsi="Times New Roman"/>
                <w:b/>
              </w:rPr>
              <w:t>№ п/п</w:t>
            </w:r>
          </w:p>
        </w:tc>
        <w:tc>
          <w:tcPr>
            <w:tcW w:w="5523" w:type="dxa"/>
            <w:tcBorders>
              <w:top w:val="single" w:sz="4" w:space="0" w:color="000000"/>
              <w:left w:val="single" w:sz="4" w:space="0" w:color="000000"/>
              <w:bottom w:val="single" w:sz="4" w:space="0" w:color="000000"/>
              <w:right w:val="single" w:sz="4" w:space="0" w:color="000000"/>
            </w:tcBorders>
            <w:hideMark/>
          </w:tcPr>
          <w:p w:rsidR="00E9760C" w:rsidRPr="000F27DA"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b/>
              </w:rPr>
            </w:pPr>
            <w:r>
              <w:rPr>
                <w:rFonts w:ascii="Times New Roman" w:hAnsi="Times New Roman"/>
                <w:b/>
              </w:rPr>
              <w:t>Наименование объекта недвижимости</w:t>
            </w:r>
          </w:p>
        </w:tc>
        <w:tc>
          <w:tcPr>
            <w:tcW w:w="3940" w:type="dxa"/>
            <w:tcBorders>
              <w:top w:val="single" w:sz="4" w:space="0" w:color="000000"/>
              <w:left w:val="single" w:sz="4" w:space="0" w:color="000000"/>
              <w:bottom w:val="single" w:sz="4" w:space="0" w:color="000000"/>
              <w:right w:val="single" w:sz="4" w:space="0" w:color="000000"/>
            </w:tcBorders>
            <w:hideMark/>
          </w:tcPr>
          <w:p w:rsidR="00E9760C" w:rsidRPr="000F27DA"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b/>
              </w:rPr>
            </w:pPr>
            <w:r>
              <w:rPr>
                <w:rFonts w:ascii="Times New Roman" w:hAnsi="Times New Roman"/>
                <w:b/>
              </w:rPr>
              <w:t>Кадастровый номер</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1</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Внутриплощадочная дорога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65:45:0200355:55</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2</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Сети горячего водоснабжения</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65:45:0200355:58</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3</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контрольно-пропускного пункта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65:45:0200355:50</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4</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склада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65:45:0200355:47</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5</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пристроя пожарного депо к зданию силикатного цеха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65:45:0200355:20</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6</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Линия телефонная АТС</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65:45:0200355:60</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7</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краткосрочных свиданий</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65:45:0200355:4</w:t>
            </w:r>
            <w:r w:rsidRPr="00E9760C">
              <w:rPr>
                <w:rFonts w:ascii="Times New Roman" w:hAnsi="Times New Roman"/>
              </w:rPr>
              <w:t>5</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8</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механического цеха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65:45:0200355:23</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9</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Тепловые сети</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65:45:0200355:57</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10</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гаража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65:45:0200355:24</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11</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Сети хозяйственно-питьевого водопровода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E9760C"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65:45:0200355:56</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12</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FA66CA"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длительных свиданий</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FA66CA"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65:45:0200355:48</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13</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FA66CA"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бани для сотрудников</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FA66CA"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65:45:0200355:15</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14</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FA66CA"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гаража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FA66CA"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65:45:0200355:16</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15</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FA66CA"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овощехранилища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FA66CA"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65:45:0200355:51</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16</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FA66CA"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гаража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FA66CA"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65:45:0200355:19</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17</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FA66CA"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овощехранилища</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FA66CA"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65:45:0200355:12</w:t>
            </w:r>
          </w:p>
        </w:tc>
      </w:tr>
      <w:tr w:rsidR="00E9760C" w:rsidRPr="000F27DA" w:rsidTr="00E9760C">
        <w:trPr>
          <w:trHeight w:val="499"/>
        </w:trPr>
        <w:tc>
          <w:tcPr>
            <w:tcW w:w="568" w:type="dxa"/>
            <w:tcBorders>
              <w:top w:val="single" w:sz="4" w:space="0" w:color="000000"/>
              <w:left w:val="single" w:sz="4" w:space="0" w:color="000000"/>
              <w:bottom w:val="single" w:sz="4" w:space="0" w:color="000000"/>
              <w:right w:val="single" w:sz="4" w:space="0" w:color="000000"/>
            </w:tcBorders>
          </w:tcPr>
          <w:p w:rsidR="00E9760C" w:rsidRPr="00E9760C" w:rsidRDefault="00E9760C"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sidRPr="00E9760C">
              <w:rPr>
                <w:rFonts w:ascii="Times New Roman" w:hAnsi="Times New Roman"/>
              </w:rPr>
              <w:t>18</w:t>
            </w:r>
          </w:p>
        </w:tc>
        <w:tc>
          <w:tcPr>
            <w:tcW w:w="5523" w:type="dxa"/>
            <w:tcBorders>
              <w:top w:val="single" w:sz="4" w:space="0" w:color="000000"/>
              <w:left w:val="single" w:sz="4" w:space="0" w:color="000000"/>
              <w:bottom w:val="single" w:sz="4" w:space="0" w:color="000000"/>
              <w:right w:val="single" w:sz="4" w:space="0" w:color="000000"/>
            </w:tcBorders>
          </w:tcPr>
          <w:p w:rsidR="00E9760C" w:rsidRPr="00E9760C" w:rsidRDefault="00FA66CA" w:rsidP="00C30545">
            <w:pPr>
              <w:widowControl w:val="0"/>
              <w:autoSpaceDE w:val="0"/>
              <w:autoSpaceDN w:val="0"/>
              <w:adjustRightInd w:val="0"/>
              <w:spacing w:before="100" w:beforeAutospacing="1" w:after="100" w:afterAutospacing="1" w:line="256" w:lineRule="auto"/>
              <w:jc w:val="center"/>
              <w:rPr>
                <w:rFonts w:ascii="Times New Roman" w:hAnsi="Times New Roman"/>
              </w:rPr>
            </w:pPr>
            <w:r>
              <w:rPr>
                <w:rFonts w:ascii="Times New Roman" w:hAnsi="Times New Roman"/>
              </w:rPr>
              <w:t>Здание колонии</w:t>
            </w:r>
          </w:p>
        </w:tc>
        <w:tc>
          <w:tcPr>
            <w:tcW w:w="3940" w:type="dxa"/>
            <w:tcBorders>
              <w:top w:val="single" w:sz="4" w:space="0" w:color="000000"/>
              <w:left w:val="single" w:sz="4" w:space="0" w:color="000000"/>
              <w:bottom w:val="single" w:sz="4" w:space="0" w:color="000000"/>
              <w:right w:val="single" w:sz="4" w:space="0" w:color="000000"/>
            </w:tcBorders>
          </w:tcPr>
          <w:p w:rsidR="00E9760C" w:rsidRPr="00E9760C" w:rsidRDefault="00FA66CA" w:rsidP="00842746">
            <w:pPr>
              <w:widowControl w:val="0"/>
              <w:autoSpaceDE w:val="0"/>
              <w:autoSpaceDN w:val="0"/>
              <w:adjustRightInd w:val="0"/>
              <w:spacing w:before="100" w:beforeAutospacing="1" w:after="100" w:afterAutospacing="1" w:line="256" w:lineRule="auto"/>
              <w:ind w:right="34"/>
              <w:jc w:val="center"/>
              <w:rPr>
                <w:rFonts w:ascii="Times New Roman" w:hAnsi="Times New Roman"/>
              </w:rPr>
            </w:pPr>
            <w:r>
              <w:rPr>
                <w:rFonts w:ascii="Times New Roman" w:hAnsi="Times New Roman"/>
              </w:rPr>
              <w:t>65:45:0200355:42</w:t>
            </w:r>
          </w:p>
        </w:tc>
      </w:tr>
    </w:tbl>
    <w:p w:rsidR="006F5495" w:rsidRPr="000F27DA" w:rsidRDefault="006F5495" w:rsidP="006F5495">
      <w:pPr>
        <w:pStyle w:val="a8"/>
        <w:spacing w:after="0"/>
        <w:ind w:left="-426" w:firstLine="710"/>
        <w:jc w:val="both"/>
        <w:rPr>
          <w:rFonts w:ascii="Times New Roman" w:hAnsi="Times New Roman"/>
          <w:sz w:val="25"/>
          <w:szCs w:val="25"/>
          <w:shd w:val="clear" w:color="auto" w:fill="FFFFFF"/>
        </w:rPr>
      </w:pPr>
      <w:r w:rsidRPr="000F27DA">
        <w:rPr>
          <w:rFonts w:ascii="Times New Roman" w:hAnsi="Times New Roman"/>
          <w:b/>
          <w:sz w:val="25"/>
          <w:szCs w:val="25"/>
        </w:rPr>
        <w:t>Итого сумма</w:t>
      </w:r>
      <w:r w:rsidR="00CE7DC5" w:rsidRPr="000F27DA">
        <w:rPr>
          <w:rFonts w:ascii="Times New Roman" w:hAnsi="Times New Roman"/>
          <w:sz w:val="25"/>
          <w:szCs w:val="25"/>
        </w:rPr>
        <w:t>:</w:t>
      </w:r>
      <w:r w:rsidRPr="000F27DA">
        <w:rPr>
          <w:rFonts w:ascii="Times New Roman" w:hAnsi="Times New Roman"/>
          <w:sz w:val="25"/>
          <w:szCs w:val="25"/>
        </w:rPr>
        <w:t xml:space="preserve"> Государственного контракта– ___________(________________) рублей ___ копеек, включая </w:t>
      </w:r>
      <w:r w:rsidRPr="000F27DA">
        <w:rPr>
          <w:rFonts w:ascii="Times New Roman" w:hAnsi="Times New Roman"/>
          <w:sz w:val="25"/>
          <w:szCs w:val="25"/>
          <w:shd w:val="clear" w:color="auto" w:fill="FFFFFF"/>
        </w:rPr>
        <w:t>НДС</w:t>
      </w:r>
      <w:r w:rsidR="006B6D8B" w:rsidRPr="000F27DA">
        <w:rPr>
          <w:rFonts w:ascii="Times New Roman" w:hAnsi="Times New Roman"/>
          <w:sz w:val="25"/>
          <w:szCs w:val="25"/>
          <w:shd w:val="clear" w:color="auto" w:fill="FFFFFF"/>
        </w:rPr>
        <w:t xml:space="preserve"> </w:t>
      </w:r>
      <w:r w:rsidRPr="000F27DA">
        <w:rPr>
          <w:rFonts w:ascii="Times New Roman" w:hAnsi="Times New Roman"/>
          <w:sz w:val="25"/>
          <w:szCs w:val="25"/>
          <w:shd w:val="clear" w:color="auto" w:fill="FFFFFF"/>
        </w:rPr>
        <w:t>2</w:t>
      </w:r>
      <w:r w:rsidR="003F5723" w:rsidRPr="000F27DA">
        <w:rPr>
          <w:rFonts w:ascii="Times New Roman" w:hAnsi="Times New Roman"/>
          <w:sz w:val="25"/>
          <w:szCs w:val="25"/>
          <w:shd w:val="clear" w:color="auto" w:fill="FFFFFF"/>
        </w:rPr>
        <w:t>2</w:t>
      </w:r>
      <w:r w:rsidRPr="000F27DA">
        <w:rPr>
          <w:rFonts w:ascii="Times New Roman" w:hAnsi="Times New Roman"/>
          <w:sz w:val="25"/>
          <w:szCs w:val="25"/>
          <w:shd w:val="clear" w:color="auto" w:fill="FFFFFF"/>
        </w:rPr>
        <w:t>%, что составляет _________ (___________) рубля ___ копеек/ НДС не облагается.</w:t>
      </w:r>
    </w:p>
    <w:p w:rsidR="00723C55" w:rsidRPr="000F27DA" w:rsidRDefault="00723C55" w:rsidP="00CE7DC5">
      <w:pPr>
        <w:pStyle w:val="a8"/>
        <w:spacing w:after="0"/>
        <w:ind w:firstLine="284"/>
        <w:jc w:val="both"/>
        <w:rPr>
          <w:rFonts w:ascii="Times New Roman" w:hAnsi="Times New Roman"/>
          <w:sz w:val="25"/>
          <w:szCs w:val="25"/>
          <w:shd w:val="clear" w:color="auto" w:fill="FFFFFF"/>
        </w:rPr>
      </w:pPr>
      <w:r w:rsidRPr="000F27DA">
        <w:rPr>
          <w:rFonts w:ascii="Times New Roman" w:hAnsi="Times New Roman"/>
          <w:b/>
          <w:sz w:val="25"/>
          <w:szCs w:val="25"/>
          <w:shd w:val="clear" w:color="auto" w:fill="FFFFFF"/>
        </w:rPr>
        <w:t xml:space="preserve">Место </w:t>
      </w:r>
      <w:r w:rsidR="00DB16C5" w:rsidRPr="000F27DA">
        <w:rPr>
          <w:rFonts w:ascii="Times New Roman" w:hAnsi="Times New Roman"/>
          <w:b/>
          <w:sz w:val="25"/>
          <w:szCs w:val="25"/>
          <w:shd w:val="clear" w:color="auto" w:fill="FFFFFF"/>
        </w:rPr>
        <w:t>оказания услуг</w:t>
      </w:r>
      <w:r w:rsidRPr="000F27DA">
        <w:rPr>
          <w:rFonts w:ascii="Times New Roman" w:hAnsi="Times New Roman"/>
          <w:b/>
          <w:sz w:val="25"/>
          <w:szCs w:val="25"/>
          <w:shd w:val="clear" w:color="auto" w:fill="FFFFFF"/>
        </w:rPr>
        <w:t>:</w:t>
      </w:r>
      <w:r w:rsidRPr="000F27DA">
        <w:rPr>
          <w:rFonts w:ascii="Times New Roman" w:hAnsi="Times New Roman"/>
          <w:sz w:val="25"/>
          <w:szCs w:val="25"/>
          <w:shd w:val="clear" w:color="auto" w:fill="FFFFFF"/>
        </w:rPr>
        <w:t xml:space="preserve"> Свердловская область, г. </w:t>
      </w:r>
      <w:r w:rsidR="00DB16C5" w:rsidRPr="000F27DA">
        <w:rPr>
          <w:rFonts w:ascii="Times New Roman" w:hAnsi="Times New Roman"/>
          <w:sz w:val="25"/>
          <w:szCs w:val="25"/>
          <w:shd w:val="clear" w:color="auto" w:fill="FFFFFF"/>
        </w:rPr>
        <w:t>Каменск-Уральский</w:t>
      </w:r>
      <w:r w:rsidR="004A4A02" w:rsidRPr="000F27DA">
        <w:rPr>
          <w:rFonts w:ascii="Times New Roman" w:hAnsi="Times New Roman"/>
          <w:sz w:val="25"/>
          <w:szCs w:val="25"/>
          <w:shd w:val="clear" w:color="auto" w:fill="FFFFFF"/>
        </w:rPr>
        <w:t xml:space="preserve">, </w:t>
      </w:r>
      <w:r w:rsidR="00CE7DC5" w:rsidRPr="000F27DA">
        <w:rPr>
          <w:rFonts w:ascii="Times New Roman" w:hAnsi="Times New Roman"/>
          <w:sz w:val="25"/>
          <w:szCs w:val="25"/>
          <w:shd w:val="clear" w:color="auto" w:fill="FFFFFF"/>
        </w:rPr>
        <w:br/>
      </w:r>
      <w:r w:rsidR="004A4A02" w:rsidRPr="000F27DA">
        <w:rPr>
          <w:rFonts w:ascii="Times New Roman" w:hAnsi="Times New Roman"/>
          <w:sz w:val="25"/>
          <w:szCs w:val="25"/>
          <w:shd w:val="clear" w:color="auto" w:fill="FFFFFF"/>
        </w:rPr>
        <w:t xml:space="preserve">ул. </w:t>
      </w:r>
      <w:r w:rsidR="00FA66CA">
        <w:rPr>
          <w:rFonts w:ascii="Times New Roman" w:hAnsi="Times New Roman"/>
          <w:sz w:val="25"/>
          <w:szCs w:val="25"/>
          <w:shd w:val="clear" w:color="auto" w:fill="FFFFFF"/>
        </w:rPr>
        <w:t>Силикатная, д.1</w:t>
      </w:r>
    </w:p>
    <w:p w:rsidR="004B0E84" w:rsidRPr="00CE7DC5" w:rsidRDefault="00CE7DC5" w:rsidP="00CE7DC5">
      <w:pPr>
        <w:pStyle w:val="3"/>
        <w:shd w:val="clear" w:color="auto" w:fill="FFFFFF"/>
        <w:spacing w:before="0"/>
        <w:ind w:firstLine="284"/>
        <w:jc w:val="both"/>
        <w:rPr>
          <w:rFonts w:ascii="Times New Roman" w:hAnsi="Times New Roman" w:cs="Times New Roman"/>
          <w:color w:val="auto"/>
          <w:sz w:val="25"/>
          <w:szCs w:val="25"/>
        </w:rPr>
      </w:pPr>
      <w:r w:rsidRPr="00CE7DC5">
        <w:rPr>
          <w:rFonts w:ascii="Times New Roman" w:hAnsi="Times New Roman" w:cs="Times New Roman"/>
          <w:b/>
          <w:color w:val="auto"/>
          <w:sz w:val="25"/>
          <w:szCs w:val="25"/>
        </w:rPr>
        <w:t>Срок оказания услуг:</w:t>
      </w:r>
      <w:r w:rsidRPr="00CE7DC5">
        <w:rPr>
          <w:rFonts w:ascii="Times New Roman" w:hAnsi="Times New Roman" w:cs="Times New Roman"/>
          <w:color w:val="auto"/>
          <w:sz w:val="25"/>
          <w:szCs w:val="25"/>
        </w:rPr>
        <w:t xml:space="preserve"> в течении </w:t>
      </w:r>
      <w:r w:rsidR="00FA66CA">
        <w:rPr>
          <w:rFonts w:ascii="Times New Roman" w:hAnsi="Times New Roman" w:cs="Times New Roman"/>
          <w:color w:val="auto"/>
          <w:sz w:val="25"/>
          <w:szCs w:val="25"/>
        </w:rPr>
        <w:t>14</w:t>
      </w:r>
      <w:r w:rsidRPr="00CE7DC5">
        <w:rPr>
          <w:rFonts w:ascii="Times New Roman" w:hAnsi="Times New Roman" w:cs="Times New Roman"/>
          <w:color w:val="auto"/>
          <w:sz w:val="25"/>
          <w:szCs w:val="25"/>
        </w:rPr>
        <w:t xml:space="preserve"> (</w:t>
      </w:r>
      <w:r w:rsidR="00FA66CA">
        <w:rPr>
          <w:rFonts w:ascii="Times New Roman" w:hAnsi="Times New Roman" w:cs="Times New Roman"/>
          <w:color w:val="auto"/>
          <w:sz w:val="25"/>
          <w:szCs w:val="25"/>
        </w:rPr>
        <w:t>четырнадцати</w:t>
      </w:r>
      <w:r w:rsidRPr="00CE7DC5">
        <w:rPr>
          <w:rFonts w:ascii="Times New Roman" w:hAnsi="Times New Roman" w:cs="Times New Roman"/>
          <w:color w:val="auto"/>
          <w:sz w:val="25"/>
          <w:szCs w:val="25"/>
        </w:rPr>
        <w:t xml:space="preserve">) </w:t>
      </w:r>
      <w:r w:rsidR="00FA66CA">
        <w:rPr>
          <w:rFonts w:ascii="Times New Roman" w:hAnsi="Times New Roman" w:cs="Times New Roman"/>
          <w:color w:val="auto"/>
          <w:sz w:val="25"/>
          <w:szCs w:val="25"/>
        </w:rPr>
        <w:t>рабочих</w:t>
      </w:r>
      <w:r w:rsidRPr="00CE7DC5">
        <w:rPr>
          <w:rFonts w:ascii="Times New Roman" w:hAnsi="Times New Roman" w:cs="Times New Roman"/>
          <w:color w:val="auto"/>
          <w:sz w:val="25"/>
          <w:szCs w:val="25"/>
        </w:rPr>
        <w:t xml:space="preserve"> дней</w:t>
      </w:r>
      <w:r>
        <w:rPr>
          <w:rFonts w:ascii="Times New Roman" w:hAnsi="Times New Roman" w:cs="Times New Roman"/>
          <w:color w:val="auto"/>
          <w:sz w:val="25"/>
          <w:szCs w:val="25"/>
        </w:rPr>
        <w:t xml:space="preserve"> с момента заключения Контракта</w:t>
      </w:r>
      <w:r w:rsidR="00FA66CA">
        <w:rPr>
          <w:rFonts w:ascii="Times New Roman" w:hAnsi="Times New Roman" w:cs="Times New Roman"/>
          <w:color w:val="auto"/>
          <w:sz w:val="25"/>
          <w:szCs w:val="25"/>
        </w:rPr>
        <w:t>.</w:t>
      </w:r>
    </w:p>
    <w:p w:rsidR="00CE7DC5" w:rsidRPr="00CE7DC5" w:rsidRDefault="00CE7DC5" w:rsidP="00CE7DC5"/>
    <w:tbl>
      <w:tblPr>
        <w:tblW w:w="9466" w:type="dxa"/>
        <w:tblInd w:w="-2" w:type="dxa"/>
        <w:tblLayout w:type="fixed"/>
        <w:tblLook w:val="04A0" w:firstRow="1" w:lastRow="0" w:firstColumn="1" w:lastColumn="0" w:noHBand="0" w:noVBand="1"/>
      </w:tblPr>
      <w:tblGrid>
        <w:gridCol w:w="4433"/>
        <w:gridCol w:w="5033"/>
      </w:tblGrid>
      <w:tr w:rsidR="004B0E84" w:rsidRPr="00723C55" w:rsidTr="00CE7DC5">
        <w:trPr>
          <w:trHeight w:val="409"/>
        </w:trPr>
        <w:tc>
          <w:tcPr>
            <w:tcW w:w="4433" w:type="dxa"/>
            <w:hideMark/>
          </w:tcPr>
          <w:p w:rsidR="004B0E84" w:rsidRPr="003F5723" w:rsidRDefault="003F5723" w:rsidP="004B0E84">
            <w:pPr>
              <w:spacing w:after="0" w:line="240" w:lineRule="auto"/>
              <w:jc w:val="center"/>
              <w:rPr>
                <w:rFonts w:ascii="Times New Roman" w:hAnsi="Times New Roman"/>
                <w:b/>
                <w:sz w:val="25"/>
                <w:szCs w:val="25"/>
              </w:rPr>
            </w:pPr>
            <w:r w:rsidRPr="003F5723">
              <w:rPr>
                <w:rFonts w:ascii="Times New Roman" w:hAnsi="Times New Roman"/>
                <w:b/>
                <w:sz w:val="25"/>
                <w:szCs w:val="25"/>
              </w:rPr>
              <w:t xml:space="preserve">Государственный заказчик </w:t>
            </w:r>
          </w:p>
        </w:tc>
        <w:tc>
          <w:tcPr>
            <w:tcW w:w="5033" w:type="dxa"/>
            <w:hideMark/>
          </w:tcPr>
          <w:p w:rsidR="004B0E84" w:rsidRPr="00CE7DC5" w:rsidRDefault="00CE7DC5" w:rsidP="004B0E84">
            <w:pPr>
              <w:spacing w:after="0" w:line="240" w:lineRule="auto"/>
              <w:ind w:left="459"/>
              <w:jc w:val="center"/>
              <w:rPr>
                <w:rFonts w:ascii="Times New Roman" w:hAnsi="Times New Roman"/>
                <w:b/>
                <w:sz w:val="25"/>
                <w:szCs w:val="25"/>
              </w:rPr>
            </w:pPr>
            <w:r w:rsidRPr="00CE7DC5">
              <w:rPr>
                <w:rFonts w:ascii="Times New Roman" w:hAnsi="Times New Roman"/>
                <w:b/>
                <w:sz w:val="25"/>
                <w:szCs w:val="25"/>
              </w:rPr>
              <w:t>Исполнитель</w:t>
            </w:r>
          </w:p>
        </w:tc>
      </w:tr>
      <w:tr w:rsidR="00BB38E7" w:rsidRPr="00723C55" w:rsidTr="00CE7DC5">
        <w:trPr>
          <w:trHeight w:val="307"/>
        </w:trPr>
        <w:tc>
          <w:tcPr>
            <w:tcW w:w="4433" w:type="dxa"/>
            <w:hideMark/>
          </w:tcPr>
          <w:p w:rsidR="00BB38E7" w:rsidRPr="00723C55" w:rsidRDefault="003F5723" w:rsidP="006D01A5">
            <w:pPr>
              <w:spacing w:after="0" w:line="240" w:lineRule="auto"/>
              <w:jc w:val="center"/>
              <w:rPr>
                <w:rFonts w:ascii="Times New Roman" w:hAnsi="Times New Roman"/>
                <w:sz w:val="25"/>
                <w:szCs w:val="25"/>
              </w:rPr>
            </w:pPr>
            <w:r>
              <w:rPr>
                <w:rFonts w:ascii="Times New Roman" w:hAnsi="Times New Roman"/>
                <w:sz w:val="25"/>
                <w:szCs w:val="25"/>
              </w:rPr>
              <w:t>_______________ /_________________/</w:t>
            </w:r>
          </w:p>
        </w:tc>
        <w:tc>
          <w:tcPr>
            <w:tcW w:w="5033" w:type="dxa"/>
            <w:hideMark/>
          </w:tcPr>
          <w:p w:rsidR="00BB38E7" w:rsidRPr="00723C55" w:rsidRDefault="00CE7DC5" w:rsidP="006D01A5">
            <w:pPr>
              <w:spacing w:after="0" w:line="240" w:lineRule="auto"/>
              <w:rPr>
                <w:rFonts w:ascii="Times New Roman" w:hAnsi="Times New Roman"/>
                <w:sz w:val="25"/>
                <w:szCs w:val="25"/>
              </w:rPr>
            </w:pPr>
            <w:r>
              <w:rPr>
                <w:rFonts w:ascii="Times New Roman" w:hAnsi="Times New Roman"/>
                <w:sz w:val="25"/>
                <w:szCs w:val="25"/>
              </w:rPr>
              <w:t>_________________/________________/</w:t>
            </w:r>
          </w:p>
        </w:tc>
      </w:tr>
      <w:tr w:rsidR="00BB38E7" w:rsidRPr="00723C55" w:rsidTr="00CE7DC5">
        <w:trPr>
          <w:trHeight w:val="323"/>
        </w:trPr>
        <w:tc>
          <w:tcPr>
            <w:tcW w:w="4433" w:type="dxa"/>
            <w:hideMark/>
          </w:tcPr>
          <w:p w:rsidR="00BB38E7" w:rsidRPr="00723C55" w:rsidRDefault="003F5723" w:rsidP="006D01A5">
            <w:pPr>
              <w:spacing w:after="0" w:line="240" w:lineRule="auto"/>
              <w:rPr>
                <w:rFonts w:ascii="Times New Roman" w:hAnsi="Times New Roman"/>
                <w:sz w:val="25"/>
                <w:szCs w:val="25"/>
              </w:rPr>
            </w:pPr>
            <w:r>
              <w:rPr>
                <w:rFonts w:ascii="Times New Roman" w:hAnsi="Times New Roman"/>
                <w:sz w:val="25"/>
                <w:szCs w:val="25"/>
              </w:rPr>
              <w:t>М.П.</w:t>
            </w:r>
          </w:p>
        </w:tc>
        <w:tc>
          <w:tcPr>
            <w:tcW w:w="5033" w:type="dxa"/>
            <w:hideMark/>
          </w:tcPr>
          <w:p w:rsidR="00BB38E7" w:rsidRPr="00723C55" w:rsidRDefault="00CE7DC5" w:rsidP="006D01A5">
            <w:pPr>
              <w:spacing w:after="0" w:line="240" w:lineRule="auto"/>
              <w:rPr>
                <w:rFonts w:ascii="Times New Roman" w:hAnsi="Times New Roman"/>
                <w:sz w:val="25"/>
                <w:szCs w:val="25"/>
              </w:rPr>
            </w:pPr>
            <w:r>
              <w:rPr>
                <w:rFonts w:ascii="Times New Roman" w:hAnsi="Times New Roman"/>
                <w:sz w:val="25"/>
                <w:szCs w:val="25"/>
              </w:rPr>
              <w:t>М.П.</w:t>
            </w:r>
          </w:p>
        </w:tc>
      </w:tr>
    </w:tbl>
    <w:p w:rsidR="00A831B9" w:rsidRPr="00723C55" w:rsidRDefault="00A831B9" w:rsidP="00693040">
      <w:pPr>
        <w:spacing w:after="0" w:line="240" w:lineRule="auto"/>
        <w:rPr>
          <w:rFonts w:ascii="Times New Roman" w:hAnsi="Times New Roman"/>
          <w:sz w:val="25"/>
          <w:szCs w:val="25"/>
        </w:rPr>
      </w:pPr>
    </w:p>
    <w:sectPr w:rsidR="00A831B9" w:rsidRPr="00723C55" w:rsidSect="003F5723">
      <w:pgSz w:w="11906" w:h="16838"/>
      <w:pgMar w:top="426"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93" w:rsidRDefault="00F60B93" w:rsidP="001649D0">
      <w:pPr>
        <w:spacing w:after="0" w:line="240" w:lineRule="auto"/>
      </w:pPr>
      <w:r>
        <w:separator/>
      </w:r>
    </w:p>
  </w:endnote>
  <w:endnote w:type="continuationSeparator" w:id="0">
    <w:p w:rsidR="00F60B93" w:rsidRDefault="00F60B93" w:rsidP="0016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93" w:rsidRDefault="00F60B93" w:rsidP="001649D0">
      <w:pPr>
        <w:spacing w:after="0" w:line="240" w:lineRule="auto"/>
      </w:pPr>
      <w:r>
        <w:separator/>
      </w:r>
    </w:p>
  </w:footnote>
  <w:footnote w:type="continuationSeparator" w:id="0">
    <w:p w:rsidR="00F60B93" w:rsidRDefault="00F60B93" w:rsidP="0016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7318CA"/>
    <w:multiLevelType w:val="multilevel"/>
    <w:tmpl w:val="87C8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34"/>
    <w:rsid w:val="000026A6"/>
    <w:rsid w:val="00004DC6"/>
    <w:rsid w:val="00011003"/>
    <w:rsid w:val="000145A2"/>
    <w:rsid w:val="000165A2"/>
    <w:rsid w:val="00021ECF"/>
    <w:rsid w:val="000226F2"/>
    <w:rsid w:val="0002446C"/>
    <w:rsid w:val="00042C2F"/>
    <w:rsid w:val="00047B4B"/>
    <w:rsid w:val="0005031C"/>
    <w:rsid w:val="000656C5"/>
    <w:rsid w:val="000657AA"/>
    <w:rsid w:val="000720FF"/>
    <w:rsid w:val="00074742"/>
    <w:rsid w:val="0008580F"/>
    <w:rsid w:val="00090ABC"/>
    <w:rsid w:val="00091980"/>
    <w:rsid w:val="000A23CB"/>
    <w:rsid w:val="000B3660"/>
    <w:rsid w:val="000B6E76"/>
    <w:rsid w:val="000C79A9"/>
    <w:rsid w:val="000D1F69"/>
    <w:rsid w:val="000D4572"/>
    <w:rsid w:val="000D5D38"/>
    <w:rsid w:val="000D7953"/>
    <w:rsid w:val="000E1D68"/>
    <w:rsid w:val="000E3191"/>
    <w:rsid w:val="000E385C"/>
    <w:rsid w:val="000E3E60"/>
    <w:rsid w:val="000F0EA2"/>
    <w:rsid w:val="000F27DA"/>
    <w:rsid w:val="000F4A28"/>
    <w:rsid w:val="000F713E"/>
    <w:rsid w:val="00102654"/>
    <w:rsid w:val="00114976"/>
    <w:rsid w:val="00114DB2"/>
    <w:rsid w:val="00124E24"/>
    <w:rsid w:val="00140731"/>
    <w:rsid w:val="001419C8"/>
    <w:rsid w:val="00142A2B"/>
    <w:rsid w:val="0014416E"/>
    <w:rsid w:val="00155169"/>
    <w:rsid w:val="00155B16"/>
    <w:rsid w:val="0016294F"/>
    <w:rsid w:val="001649D0"/>
    <w:rsid w:val="001712C9"/>
    <w:rsid w:val="00174A24"/>
    <w:rsid w:val="00182DF4"/>
    <w:rsid w:val="00187560"/>
    <w:rsid w:val="00190007"/>
    <w:rsid w:val="001919BF"/>
    <w:rsid w:val="001963F6"/>
    <w:rsid w:val="001A56C5"/>
    <w:rsid w:val="001B5330"/>
    <w:rsid w:val="001B7B6D"/>
    <w:rsid w:val="001B7F08"/>
    <w:rsid w:val="001C26C3"/>
    <w:rsid w:val="001C5B35"/>
    <w:rsid w:val="001C791F"/>
    <w:rsid w:val="001E01AF"/>
    <w:rsid w:val="001E28AD"/>
    <w:rsid w:val="001E52B2"/>
    <w:rsid w:val="001F1FDF"/>
    <w:rsid w:val="001F3523"/>
    <w:rsid w:val="001F5143"/>
    <w:rsid w:val="001F68D0"/>
    <w:rsid w:val="001F6B15"/>
    <w:rsid w:val="001F6F45"/>
    <w:rsid w:val="00202DED"/>
    <w:rsid w:val="0020785B"/>
    <w:rsid w:val="00207CA8"/>
    <w:rsid w:val="00212AA3"/>
    <w:rsid w:val="002142B2"/>
    <w:rsid w:val="002207D8"/>
    <w:rsid w:val="00222D88"/>
    <w:rsid w:val="00240030"/>
    <w:rsid w:val="002408B9"/>
    <w:rsid w:val="002450E8"/>
    <w:rsid w:val="002503DA"/>
    <w:rsid w:val="002610F6"/>
    <w:rsid w:val="00266214"/>
    <w:rsid w:val="0027158E"/>
    <w:rsid w:val="00273BB5"/>
    <w:rsid w:val="00275790"/>
    <w:rsid w:val="002A2982"/>
    <w:rsid w:val="002C4FEF"/>
    <w:rsid w:val="002D33EB"/>
    <w:rsid w:val="002D51CF"/>
    <w:rsid w:val="002E2ACF"/>
    <w:rsid w:val="002E6E6B"/>
    <w:rsid w:val="002F7980"/>
    <w:rsid w:val="0031167A"/>
    <w:rsid w:val="003146F1"/>
    <w:rsid w:val="0033693F"/>
    <w:rsid w:val="00342370"/>
    <w:rsid w:val="003433F3"/>
    <w:rsid w:val="00351E1C"/>
    <w:rsid w:val="0035454B"/>
    <w:rsid w:val="00370CE7"/>
    <w:rsid w:val="00377E68"/>
    <w:rsid w:val="003805CB"/>
    <w:rsid w:val="00383A42"/>
    <w:rsid w:val="003A3CB5"/>
    <w:rsid w:val="003C66D3"/>
    <w:rsid w:val="003D2F33"/>
    <w:rsid w:val="003D65F1"/>
    <w:rsid w:val="003E0E65"/>
    <w:rsid w:val="003E5EC6"/>
    <w:rsid w:val="003E79FB"/>
    <w:rsid w:val="003F5723"/>
    <w:rsid w:val="003F6916"/>
    <w:rsid w:val="00411F0B"/>
    <w:rsid w:val="004120FC"/>
    <w:rsid w:val="00414908"/>
    <w:rsid w:val="00421F76"/>
    <w:rsid w:val="004231E9"/>
    <w:rsid w:val="004431E2"/>
    <w:rsid w:val="00445A82"/>
    <w:rsid w:val="00445F2A"/>
    <w:rsid w:val="0045045B"/>
    <w:rsid w:val="00453F78"/>
    <w:rsid w:val="00454FAF"/>
    <w:rsid w:val="004614B6"/>
    <w:rsid w:val="004635E9"/>
    <w:rsid w:val="00464739"/>
    <w:rsid w:val="00472612"/>
    <w:rsid w:val="00481257"/>
    <w:rsid w:val="00482093"/>
    <w:rsid w:val="004830CD"/>
    <w:rsid w:val="00486BC8"/>
    <w:rsid w:val="00487388"/>
    <w:rsid w:val="00495403"/>
    <w:rsid w:val="00495791"/>
    <w:rsid w:val="00495A24"/>
    <w:rsid w:val="004967E9"/>
    <w:rsid w:val="004A4A02"/>
    <w:rsid w:val="004A7DC5"/>
    <w:rsid w:val="004B0935"/>
    <w:rsid w:val="004B0CA3"/>
    <w:rsid w:val="004B0E84"/>
    <w:rsid w:val="004B1901"/>
    <w:rsid w:val="004B2B8B"/>
    <w:rsid w:val="004B2F3A"/>
    <w:rsid w:val="004B5382"/>
    <w:rsid w:val="004C07A2"/>
    <w:rsid w:val="004C3DE9"/>
    <w:rsid w:val="004C6742"/>
    <w:rsid w:val="004E341C"/>
    <w:rsid w:val="004E5BF6"/>
    <w:rsid w:val="004F6CFC"/>
    <w:rsid w:val="00505EC2"/>
    <w:rsid w:val="00507530"/>
    <w:rsid w:val="0051560F"/>
    <w:rsid w:val="00517E1E"/>
    <w:rsid w:val="005252F2"/>
    <w:rsid w:val="005253AA"/>
    <w:rsid w:val="0053461B"/>
    <w:rsid w:val="00535FFB"/>
    <w:rsid w:val="00560D04"/>
    <w:rsid w:val="00562310"/>
    <w:rsid w:val="00570685"/>
    <w:rsid w:val="0057371B"/>
    <w:rsid w:val="0057409C"/>
    <w:rsid w:val="005754A5"/>
    <w:rsid w:val="005758E9"/>
    <w:rsid w:val="005839F6"/>
    <w:rsid w:val="0058685B"/>
    <w:rsid w:val="00597D58"/>
    <w:rsid w:val="005C58C2"/>
    <w:rsid w:val="005D1305"/>
    <w:rsid w:val="005D5D11"/>
    <w:rsid w:val="005D6733"/>
    <w:rsid w:val="005D6934"/>
    <w:rsid w:val="005E6530"/>
    <w:rsid w:val="005E6B59"/>
    <w:rsid w:val="005F0A52"/>
    <w:rsid w:val="005F144A"/>
    <w:rsid w:val="005F60A7"/>
    <w:rsid w:val="005F6EE3"/>
    <w:rsid w:val="005F6FF2"/>
    <w:rsid w:val="00601226"/>
    <w:rsid w:val="0061171C"/>
    <w:rsid w:val="006207EE"/>
    <w:rsid w:val="006276C2"/>
    <w:rsid w:val="00631686"/>
    <w:rsid w:val="00634857"/>
    <w:rsid w:val="00643099"/>
    <w:rsid w:val="00644596"/>
    <w:rsid w:val="00644BF6"/>
    <w:rsid w:val="00644CEC"/>
    <w:rsid w:val="006544DA"/>
    <w:rsid w:val="00660DA2"/>
    <w:rsid w:val="0066581B"/>
    <w:rsid w:val="006709AB"/>
    <w:rsid w:val="00672E5D"/>
    <w:rsid w:val="00672E84"/>
    <w:rsid w:val="00673D27"/>
    <w:rsid w:val="0067412F"/>
    <w:rsid w:val="006743C2"/>
    <w:rsid w:val="0067789F"/>
    <w:rsid w:val="00685CDB"/>
    <w:rsid w:val="00687D36"/>
    <w:rsid w:val="00693040"/>
    <w:rsid w:val="00695C7A"/>
    <w:rsid w:val="006A414D"/>
    <w:rsid w:val="006B1706"/>
    <w:rsid w:val="006B6BD3"/>
    <w:rsid w:val="006B6D8B"/>
    <w:rsid w:val="006D01A5"/>
    <w:rsid w:val="006D06FE"/>
    <w:rsid w:val="006D51B2"/>
    <w:rsid w:val="006E10D5"/>
    <w:rsid w:val="006F5495"/>
    <w:rsid w:val="00714A8A"/>
    <w:rsid w:val="00715AEA"/>
    <w:rsid w:val="00723C55"/>
    <w:rsid w:val="00736CFE"/>
    <w:rsid w:val="0074098A"/>
    <w:rsid w:val="007605EF"/>
    <w:rsid w:val="00767BA1"/>
    <w:rsid w:val="00773CF6"/>
    <w:rsid w:val="00774336"/>
    <w:rsid w:val="00782C4D"/>
    <w:rsid w:val="00792177"/>
    <w:rsid w:val="00796A5F"/>
    <w:rsid w:val="007B61E4"/>
    <w:rsid w:val="007D0B87"/>
    <w:rsid w:val="007D2AD0"/>
    <w:rsid w:val="007E321C"/>
    <w:rsid w:val="007F0B38"/>
    <w:rsid w:val="007F2447"/>
    <w:rsid w:val="007F3698"/>
    <w:rsid w:val="007F4F7F"/>
    <w:rsid w:val="008038F4"/>
    <w:rsid w:val="008056A2"/>
    <w:rsid w:val="008058DD"/>
    <w:rsid w:val="00805C5C"/>
    <w:rsid w:val="00822C16"/>
    <w:rsid w:val="008263F8"/>
    <w:rsid w:val="00836E39"/>
    <w:rsid w:val="00837C1A"/>
    <w:rsid w:val="00842746"/>
    <w:rsid w:val="00844D48"/>
    <w:rsid w:val="0084662E"/>
    <w:rsid w:val="00847EEC"/>
    <w:rsid w:val="0085114C"/>
    <w:rsid w:val="0085489D"/>
    <w:rsid w:val="00854DD1"/>
    <w:rsid w:val="00854E94"/>
    <w:rsid w:val="00855F30"/>
    <w:rsid w:val="00866545"/>
    <w:rsid w:val="00871B86"/>
    <w:rsid w:val="00875818"/>
    <w:rsid w:val="00877D52"/>
    <w:rsid w:val="00884B45"/>
    <w:rsid w:val="0089376C"/>
    <w:rsid w:val="00895F48"/>
    <w:rsid w:val="008C00C7"/>
    <w:rsid w:val="008C080A"/>
    <w:rsid w:val="008C44BD"/>
    <w:rsid w:val="008D3852"/>
    <w:rsid w:val="008D4337"/>
    <w:rsid w:val="008D65EB"/>
    <w:rsid w:val="008D7534"/>
    <w:rsid w:val="008E00ED"/>
    <w:rsid w:val="008F3A9A"/>
    <w:rsid w:val="00900380"/>
    <w:rsid w:val="00902BDD"/>
    <w:rsid w:val="00913AEB"/>
    <w:rsid w:val="009168D6"/>
    <w:rsid w:val="00933672"/>
    <w:rsid w:val="00933A1D"/>
    <w:rsid w:val="00933CA5"/>
    <w:rsid w:val="0093606E"/>
    <w:rsid w:val="009453C8"/>
    <w:rsid w:val="0094587F"/>
    <w:rsid w:val="00946385"/>
    <w:rsid w:val="009602B8"/>
    <w:rsid w:val="00962F40"/>
    <w:rsid w:val="009704BA"/>
    <w:rsid w:val="009761AB"/>
    <w:rsid w:val="009826C5"/>
    <w:rsid w:val="00984569"/>
    <w:rsid w:val="00993FD1"/>
    <w:rsid w:val="009A05BA"/>
    <w:rsid w:val="009A17CF"/>
    <w:rsid w:val="009A427D"/>
    <w:rsid w:val="009A432A"/>
    <w:rsid w:val="009A59A7"/>
    <w:rsid w:val="009A68DD"/>
    <w:rsid w:val="009B11B9"/>
    <w:rsid w:val="009C41B0"/>
    <w:rsid w:val="009C4862"/>
    <w:rsid w:val="009C64B7"/>
    <w:rsid w:val="009C762C"/>
    <w:rsid w:val="009E24CC"/>
    <w:rsid w:val="009E2750"/>
    <w:rsid w:val="009E4A1F"/>
    <w:rsid w:val="00A0368F"/>
    <w:rsid w:val="00A06432"/>
    <w:rsid w:val="00A103B7"/>
    <w:rsid w:val="00A10DFD"/>
    <w:rsid w:val="00A1446B"/>
    <w:rsid w:val="00A166FD"/>
    <w:rsid w:val="00A25504"/>
    <w:rsid w:val="00A30C6A"/>
    <w:rsid w:val="00A32E13"/>
    <w:rsid w:val="00A335E3"/>
    <w:rsid w:val="00A53330"/>
    <w:rsid w:val="00A546C1"/>
    <w:rsid w:val="00A56880"/>
    <w:rsid w:val="00A66F92"/>
    <w:rsid w:val="00A831B9"/>
    <w:rsid w:val="00A845AC"/>
    <w:rsid w:val="00A876BB"/>
    <w:rsid w:val="00A927AF"/>
    <w:rsid w:val="00A96016"/>
    <w:rsid w:val="00AA20C5"/>
    <w:rsid w:val="00AB6844"/>
    <w:rsid w:val="00AC3757"/>
    <w:rsid w:val="00AC678F"/>
    <w:rsid w:val="00AD0A08"/>
    <w:rsid w:val="00AD3B5D"/>
    <w:rsid w:val="00AD7851"/>
    <w:rsid w:val="00AD7ABB"/>
    <w:rsid w:val="00AE501B"/>
    <w:rsid w:val="00AE78C2"/>
    <w:rsid w:val="00AE7993"/>
    <w:rsid w:val="00B027AB"/>
    <w:rsid w:val="00B05205"/>
    <w:rsid w:val="00B0618B"/>
    <w:rsid w:val="00B07463"/>
    <w:rsid w:val="00B10658"/>
    <w:rsid w:val="00B35FAE"/>
    <w:rsid w:val="00B561A2"/>
    <w:rsid w:val="00B61F7E"/>
    <w:rsid w:val="00B64B28"/>
    <w:rsid w:val="00B702DB"/>
    <w:rsid w:val="00B73080"/>
    <w:rsid w:val="00B8001B"/>
    <w:rsid w:val="00B82EF0"/>
    <w:rsid w:val="00B83A5C"/>
    <w:rsid w:val="00B83BF9"/>
    <w:rsid w:val="00B90482"/>
    <w:rsid w:val="00B959C9"/>
    <w:rsid w:val="00B95B04"/>
    <w:rsid w:val="00BA094A"/>
    <w:rsid w:val="00BA2FE6"/>
    <w:rsid w:val="00BB38E7"/>
    <w:rsid w:val="00BB4731"/>
    <w:rsid w:val="00BB626F"/>
    <w:rsid w:val="00BB797C"/>
    <w:rsid w:val="00BC20F0"/>
    <w:rsid w:val="00BC255C"/>
    <w:rsid w:val="00BC531A"/>
    <w:rsid w:val="00BD3AC7"/>
    <w:rsid w:val="00BD5E4A"/>
    <w:rsid w:val="00BD6212"/>
    <w:rsid w:val="00BD710D"/>
    <w:rsid w:val="00BE37AC"/>
    <w:rsid w:val="00BE77E4"/>
    <w:rsid w:val="00BF152C"/>
    <w:rsid w:val="00BF3428"/>
    <w:rsid w:val="00C06807"/>
    <w:rsid w:val="00C11F74"/>
    <w:rsid w:val="00C12036"/>
    <w:rsid w:val="00C16FFF"/>
    <w:rsid w:val="00C243F3"/>
    <w:rsid w:val="00C247FD"/>
    <w:rsid w:val="00C26DB7"/>
    <w:rsid w:val="00C272F4"/>
    <w:rsid w:val="00C37033"/>
    <w:rsid w:val="00C506D4"/>
    <w:rsid w:val="00C50A62"/>
    <w:rsid w:val="00C51ED9"/>
    <w:rsid w:val="00C5201F"/>
    <w:rsid w:val="00C52BDA"/>
    <w:rsid w:val="00C70444"/>
    <w:rsid w:val="00C8120A"/>
    <w:rsid w:val="00C815D5"/>
    <w:rsid w:val="00C81705"/>
    <w:rsid w:val="00C82BB4"/>
    <w:rsid w:val="00C874C5"/>
    <w:rsid w:val="00CA09DD"/>
    <w:rsid w:val="00CA2A86"/>
    <w:rsid w:val="00CC6FB7"/>
    <w:rsid w:val="00CD0FA7"/>
    <w:rsid w:val="00CE16E7"/>
    <w:rsid w:val="00CE2CB9"/>
    <w:rsid w:val="00CE7DC5"/>
    <w:rsid w:val="00CF17AB"/>
    <w:rsid w:val="00CF4A27"/>
    <w:rsid w:val="00D00877"/>
    <w:rsid w:val="00D05090"/>
    <w:rsid w:val="00D056A7"/>
    <w:rsid w:val="00D14922"/>
    <w:rsid w:val="00D23488"/>
    <w:rsid w:val="00D2728D"/>
    <w:rsid w:val="00D27978"/>
    <w:rsid w:val="00D306EE"/>
    <w:rsid w:val="00D35A20"/>
    <w:rsid w:val="00D37716"/>
    <w:rsid w:val="00D37E72"/>
    <w:rsid w:val="00D42A2A"/>
    <w:rsid w:val="00D4327F"/>
    <w:rsid w:val="00D438E2"/>
    <w:rsid w:val="00D45D1E"/>
    <w:rsid w:val="00D47D29"/>
    <w:rsid w:val="00D56ADF"/>
    <w:rsid w:val="00D56CC2"/>
    <w:rsid w:val="00D7329F"/>
    <w:rsid w:val="00D742AB"/>
    <w:rsid w:val="00D84B78"/>
    <w:rsid w:val="00D85050"/>
    <w:rsid w:val="00D85FCF"/>
    <w:rsid w:val="00D90169"/>
    <w:rsid w:val="00DA24C1"/>
    <w:rsid w:val="00DA2CA6"/>
    <w:rsid w:val="00DA4C9A"/>
    <w:rsid w:val="00DA75AA"/>
    <w:rsid w:val="00DB16C5"/>
    <w:rsid w:val="00DC111A"/>
    <w:rsid w:val="00DC160A"/>
    <w:rsid w:val="00DD0B14"/>
    <w:rsid w:val="00DD11EB"/>
    <w:rsid w:val="00DD5496"/>
    <w:rsid w:val="00DD5EDD"/>
    <w:rsid w:val="00DE2DBB"/>
    <w:rsid w:val="00DE5B44"/>
    <w:rsid w:val="00E00A34"/>
    <w:rsid w:val="00E0134F"/>
    <w:rsid w:val="00E0227C"/>
    <w:rsid w:val="00E12249"/>
    <w:rsid w:val="00E15CAE"/>
    <w:rsid w:val="00E16E4C"/>
    <w:rsid w:val="00E220AA"/>
    <w:rsid w:val="00E23F64"/>
    <w:rsid w:val="00E26FCA"/>
    <w:rsid w:val="00E31C1E"/>
    <w:rsid w:val="00E335EB"/>
    <w:rsid w:val="00E41B09"/>
    <w:rsid w:val="00E41FF4"/>
    <w:rsid w:val="00E42602"/>
    <w:rsid w:val="00E54638"/>
    <w:rsid w:val="00E54EF4"/>
    <w:rsid w:val="00E71755"/>
    <w:rsid w:val="00E814B9"/>
    <w:rsid w:val="00E81AEC"/>
    <w:rsid w:val="00E82549"/>
    <w:rsid w:val="00E82E17"/>
    <w:rsid w:val="00E847F6"/>
    <w:rsid w:val="00E9672A"/>
    <w:rsid w:val="00E9760C"/>
    <w:rsid w:val="00E97F39"/>
    <w:rsid w:val="00EB01A2"/>
    <w:rsid w:val="00EB4496"/>
    <w:rsid w:val="00EB554B"/>
    <w:rsid w:val="00EB78F9"/>
    <w:rsid w:val="00EB7DE4"/>
    <w:rsid w:val="00ED0DEE"/>
    <w:rsid w:val="00ED5FCA"/>
    <w:rsid w:val="00EE3E13"/>
    <w:rsid w:val="00EF606B"/>
    <w:rsid w:val="00EF62A3"/>
    <w:rsid w:val="00F0157F"/>
    <w:rsid w:val="00F05265"/>
    <w:rsid w:val="00F062C5"/>
    <w:rsid w:val="00F31147"/>
    <w:rsid w:val="00F31765"/>
    <w:rsid w:val="00F60B93"/>
    <w:rsid w:val="00F71F45"/>
    <w:rsid w:val="00F82DDC"/>
    <w:rsid w:val="00F84823"/>
    <w:rsid w:val="00F862F5"/>
    <w:rsid w:val="00F875AB"/>
    <w:rsid w:val="00F94C5B"/>
    <w:rsid w:val="00FA0F93"/>
    <w:rsid w:val="00FA4286"/>
    <w:rsid w:val="00FA61E6"/>
    <w:rsid w:val="00FA66CA"/>
    <w:rsid w:val="00FA77D2"/>
    <w:rsid w:val="00FB2CBC"/>
    <w:rsid w:val="00FC0FA6"/>
    <w:rsid w:val="00FD302F"/>
    <w:rsid w:val="00FE09AE"/>
    <w:rsid w:val="00FE3C38"/>
    <w:rsid w:val="00FE5171"/>
    <w:rsid w:val="00FF1AEE"/>
    <w:rsid w:val="00FF66CE"/>
    <w:rsid w:val="00FF6A01"/>
    <w:rsid w:val="00FF7751"/>
    <w:rsid w:val="00FF7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2046"/>
  <w15:docId w15:val="{1B32DC35-BEB5-42FE-B223-638E827F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265"/>
    <w:pPr>
      <w:spacing w:after="200" w:line="276" w:lineRule="auto"/>
    </w:pPr>
    <w:rPr>
      <w:sz w:val="22"/>
      <w:szCs w:val="22"/>
    </w:rPr>
  </w:style>
  <w:style w:type="paragraph" w:styleId="1">
    <w:name w:val="heading 1"/>
    <w:basedOn w:val="a"/>
    <w:link w:val="10"/>
    <w:uiPriority w:val="9"/>
    <w:qFormat/>
    <w:rsid w:val="009A05BA"/>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767B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534"/>
    <w:rPr>
      <w:color w:val="0000FF"/>
      <w:u w:val="single"/>
    </w:rPr>
  </w:style>
  <w:style w:type="paragraph" w:styleId="31">
    <w:name w:val="Body Text Indent 3"/>
    <w:basedOn w:val="a"/>
    <w:link w:val="32"/>
    <w:uiPriority w:val="99"/>
    <w:rsid w:val="008D7534"/>
    <w:pPr>
      <w:spacing w:after="120"/>
      <w:ind w:left="283"/>
      <w:jc w:val="both"/>
    </w:pPr>
    <w:rPr>
      <w:rFonts w:eastAsia="Calibri" w:cs="Calibri"/>
      <w:sz w:val="16"/>
      <w:szCs w:val="16"/>
      <w:lang w:eastAsia="en-US"/>
    </w:rPr>
  </w:style>
  <w:style w:type="character" w:customStyle="1" w:styleId="32">
    <w:name w:val="Основной текст с отступом 3 Знак"/>
    <w:basedOn w:val="a0"/>
    <w:link w:val="31"/>
    <w:uiPriority w:val="99"/>
    <w:rsid w:val="008D7534"/>
    <w:rPr>
      <w:rFonts w:ascii="Calibri" w:eastAsia="Calibri" w:hAnsi="Calibri" w:cs="Calibri"/>
      <w:sz w:val="16"/>
      <w:szCs w:val="16"/>
      <w:lang w:eastAsia="en-US"/>
    </w:rPr>
  </w:style>
  <w:style w:type="paragraph" w:customStyle="1" w:styleId="11">
    <w:name w:val="Обычный1"/>
    <w:uiPriority w:val="99"/>
    <w:rsid w:val="008D7534"/>
    <w:rPr>
      <w:rFonts w:ascii="Times New Roman" w:hAnsi="Times New Roman"/>
    </w:rPr>
  </w:style>
  <w:style w:type="paragraph" w:styleId="a4">
    <w:name w:val="Title"/>
    <w:basedOn w:val="a"/>
    <w:link w:val="a5"/>
    <w:uiPriority w:val="99"/>
    <w:qFormat/>
    <w:rsid w:val="008D7534"/>
    <w:pPr>
      <w:spacing w:after="0" w:line="240" w:lineRule="auto"/>
      <w:jc w:val="center"/>
    </w:pPr>
    <w:rPr>
      <w:rFonts w:ascii="Times New Roman" w:hAnsi="Times New Roman"/>
      <w:b/>
      <w:bCs/>
      <w:sz w:val="24"/>
      <w:szCs w:val="24"/>
      <w:lang w:eastAsia="en-US"/>
    </w:rPr>
  </w:style>
  <w:style w:type="character" w:customStyle="1" w:styleId="a5">
    <w:name w:val="Заголовок Знак"/>
    <w:basedOn w:val="a0"/>
    <w:link w:val="a4"/>
    <w:uiPriority w:val="99"/>
    <w:rsid w:val="008D7534"/>
    <w:rPr>
      <w:rFonts w:ascii="Times New Roman" w:eastAsia="Times New Roman" w:hAnsi="Times New Roman" w:cs="Times New Roman"/>
      <w:b/>
      <w:bCs/>
      <w:sz w:val="24"/>
      <w:szCs w:val="24"/>
      <w:lang w:eastAsia="en-US"/>
    </w:rPr>
  </w:style>
  <w:style w:type="paragraph" w:styleId="2">
    <w:name w:val="Body Text Indent 2"/>
    <w:basedOn w:val="a"/>
    <w:link w:val="20"/>
    <w:uiPriority w:val="99"/>
    <w:rsid w:val="008D7534"/>
    <w:pPr>
      <w:spacing w:after="120" w:line="480" w:lineRule="auto"/>
      <w:ind w:left="283"/>
    </w:pPr>
    <w:rPr>
      <w:rFonts w:ascii="Times New Roman" w:hAnsi="Times New Roman"/>
      <w:sz w:val="24"/>
      <w:szCs w:val="24"/>
      <w:lang w:eastAsia="en-US"/>
    </w:rPr>
  </w:style>
  <w:style w:type="character" w:customStyle="1" w:styleId="20">
    <w:name w:val="Основной текст с отступом 2 Знак"/>
    <w:basedOn w:val="a0"/>
    <w:link w:val="2"/>
    <w:uiPriority w:val="99"/>
    <w:rsid w:val="008D7534"/>
    <w:rPr>
      <w:rFonts w:ascii="Times New Roman" w:eastAsia="Times New Roman" w:hAnsi="Times New Roman" w:cs="Times New Roman"/>
      <w:sz w:val="24"/>
      <w:szCs w:val="24"/>
      <w:lang w:eastAsia="en-US"/>
    </w:rPr>
  </w:style>
  <w:style w:type="paragraph" w:customStyle="1" w:styleId="21">
    <w:name w:val="Без интервала2"/>
    <w:uiPriority w:val="99"/>
    <w:rsid w:val="008D7534"/>
    <w:rPr>
      <w:rFonts w:eastAsia="Calibri" w:cs="Calibri"/>
      <w:sz w:val="22"/>
      <w:szCs w:val="22"/>
    </w:rPr>
  </w:style>
  <w:style w:type="paragraph" w:styleId="a6">
    <w:name w:val="No Spacing"/>
    <w:link w:val="a7"/>
    <w:uiPriority w:val="1"/>
    <w:qFormat/>
    <w:rsid w:val="008D7534"/>
    <w:rPr>
      <w:rFonts w:cs="Calibri"/>
      <w:sz w:val="22"/>
      <w:szCs w:val="22"/>
    </w:rPr>
  </w:style>
  <w:style w:type="paragraph" w:styleId="a8">
    <w:name w:val="Body Text"/>
    <w:basedOn w:val="a"/>
    <w:link w:val="a9"/>
    <w:rsid w:val="008D7534"/>
    <w:pPr>
      <w:spacing w:after="120" w:line="240" w:lineRule="auto"/>
    </w:pPr>
    <w:rPr>
      <w:rFonts w:eastAsia="Calibri"/>
      <w:sz w:val="24"/>
      <w:szCs w:val="20"/>
    </w:rPr>
  </w:style>
  <w:style w:type="character" w:customStyle="1" w:styleId="a9">
    <w:name w:val="Основной текст Знак"/>
    <w:basedOn w:val="a0"/>
    <w:link w:val="a8"/>
    <w:rsid w:val="008D7534"/>
    <w:rPr>
      <w:rFonts w:ascii="Calibri" w:eastAsia="Calibri" w:hAnsi="Calibri" w:cs="Times New Roman"/>
      <w:sz w:val="24"/>
      <w:szCs w:val="20"/>
    </w:rPr>
  </w:style>
  <w:style w:type="paragraph" w:customStyle="1" w:styleId="Style18">
    <w:name w:val="Style18"/>
    <w:basedOn w:val="a"/>
    <w:rsid w:val="008D7534"/>
    <w:pPr>
      <w:widowControl w:val="0"/>
      <w:autoSpaceDE w:val="0"/>
      <w:autoSpaceDN w:val="0"/>
      <w:adjustRightInd w:val="0"/>
      <w:spacing w:after="0" w:line="240" w:lineRule="auto"/>
    </w:pPr>
    <w:rPr>
      <w:rFonts w:ascii="Cambria" w:eastAsia="Calibri" w:hAnsi="Cambria"/>
      <w:sz w:val="24"/>
      <w:szCs w:val="24"/>
    </w:rPr>
  </w:style>
  <w:style w:type="paragraph" w:customStyle="1" w:styleId="4">
    <w:name w:val="Обычный4"/>
    <w:rsid w:val="008D7534"/>
    <w:pPr>
      <w:widowControl w:val="0"/>
      <w:spacing w:line="300" w:lineRule="auto"/>
      <w:ind w:firstLine="720"/>
      <w:jc w:val="both"/>
    </w:pPr>
    <w:rPr>
      <w:rFonts w:ascii="Times New Roman" w:hAnsi="Times New Roman"/>
      <w:snapToGrid w:val="0"/>
      <w:sz w:val="24"/>
    </w:rPr>
  </w:style>
  <w:style w:type="character" w:customStyle="1" w:styleId="aa">
    <w:name w:val="Цветовое выделение"/>
    <w:rsid w:val="008D7534"/>
    <w:rPr>
      <w:b/>
      <w:color w:val="26282F"/>
    </w:rPr>
  </w:style>
  <w:style w:type="paragraph" w:customStyle="1" w:styleId="33">
    <w:name w:val="Обычный3"/>
    <w:rsid w:val="008D7534"/>
    <w:pPr>
      <w:widowControl w:val="0"/>
      <w:spacing w:line="300" w:lineRule="auto"/>
      <w:ind w:firstLine="720"/>
      <w:jc w:val="both"/>
    </w:pPr>
    <w:rPr>
      <w:rFonts w:ascii="Times New Roman" w:hAnsi="Times New Roman"/>
      <w:snapToGrid w:val="0"/>
      <w:sz w:val="24"/>
    </w:rPr>
  </w:style>
  <w:style w:type="paragraph" w:customStyle="1" w:styleId="12">
    <w:name w:val="Без интервала1"/>
    <w:rsid w:val="008D7534"/>
    <w:rPr>
      <w:rFonts w:eastAsia="Calibri"/>
      <w:sz w:val="22"/>
      <w:szCs w:val="22"/>
    </w:rPr>
  </w:style>
  <w:style w:type="character" w:customStyle="1" w:styleId="a7">
    <w:name w:val="Без интервала Знак"/>
    <w:basedOn w:val="a0"/>
    <w:link w:val="a6"/>
    <w:uiPriority w:val="1"/>
    <w:qFormat/>
    <w:rsid w:val="008D7534"/>
    <w:rPr>
      <w:rFonts w:ascii="Calibri" w:eastAsia="Times New Roman" w:hAnsi="Calibri" w:cs="Calibri"/>
      <w:sz w:val="22"/>
      <w:szCs w:val="22"/>
      <w:lang w:val="ru-RU" w:eastAsia="ru-RU" w:bidi="ar-SA"/>
    </w:rPr>
  </w:style>
  <w:style w:type="paragraph" w:styleId="ab">
    <w:name w:val="Balloon Text"/>
    <w:basedOn w:val="a"/>
    <w:link w:val="ac"/>
    <w:uiPriority w:val="99"/>
    <w:semiHidden/>
    <w:unhideWhenUsed/>
    <w:rsid w:val="008D75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534"/>
    <w:rPr>
      <w:rFonts w:ascii="Tahoma" w:hAnsi="Tahoma" w:cs="Tahoma"/>
      <w:sz w:val="16"/>
      <w:szCs w:val="16"/>
    </w:rPr>
  </w:style>
  <w:style w:type="character" w:customStyle="1" w:styleId="apple-converted-space">
    <w:name w:val="apple-converted-space"/>
    <w:basedOn w:val="a0"/>
    <w:rsid w:val="001919BF"/>
  </w:style>
  <w:style w:type="paragraph" w:styleId="ad">
    <w:name w:val="Normal (Web)"/>
    <w:basedOn w:val="a"/>
    <w:uiPriority w:val="99"/>
    <w:unhideWhenUsed/>
    <w:rsid w:val="002C4FEF"/>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038F4"/>
    <w:pPr>
      <w:ind w:left="720"/>
      <w:contextualSpacing/>
    </w:pPr>
  </w:style>
  <w:style w:type="character" w:customStyle="1" w:styleId="mail-message-sender-email">
    <w:name w:val="mail-message-sender-email"/>
    <w:basedOn w:val="a0"/>
    <w:rsid w:val="004C3DE9"/>
  </w:style>
  <w:style w:type="character" w:customStyle="1" w:styleId="pinkbg">
    <w:name w:val="pinkbg"/>
    <w:basedOn w:val="a0"/>
    <w:rsid w:val="00411F0B"/>
  </w:style>
  <w:style w:type="paragraph" w:styleId="af">
    <w:name w:val="header"/>
    <w:basedOn w:val="a"/>
    <w:link w:val="af0"/>
    <w:uiPriority w:val="99"/>
    <w:semiHidden/>
    <w:unhideWhenUsed/>
    <w:rsid w:val="001649D0"/>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649D0"/>
  </w:style>
  <w:style w:type="paragraph" w:styleId="af1">
    <w:name w:val="footer"/>
    <w:basedOn w:val="a"/>
    <w:link w:val="af2"/>
    <w:uiPriority w:val="99"/>
    <w:semiHidden/>
    <w:unhideWhenUsed/>
    <w:rsid w:val="001649D0"/>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1649D0"/>
  </w:style>
  <w:style w:type="paragraph" w:customStyle="1" w:styleId="ConsPlusNormal">
    <w:name w:val="ConsPlusNormal"/>
    <w:link w:val="ConsPlusNormal0"/>
    <w:rsid w:val="00A10DFD"/>
    <w:pPr>
      <w:widowControl w:val="0"/>
      <w:autoSpaceDE w:val="0"/>
      <w:autoSpaceDN w:val="0"/>
      <w:adjustRightInd w:val="0"/>
    </w:pPr>
    <w:rPr>
      <w:rFonts w:ascii="Arial" w:hAnsi="Arial" w:cs="Arial"/>
    </w:rPr>
  </w:style>
  <w:style w:type="paragraph" w:customStyle="1" w:styleId="af3">
    <w:name w:val="Содержимое таблицы"/>
    <w:basedOn w:val="a"/>
    <w:uiPriority w:val="99"/>
    <w:rsid w:val="005F6FF2"/>
    <w:pPr>
      <w:suppressLineNumbers/>
      <w:suppressAutoHyphen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sid w:val="009A05BA"/>
    <w:rPr>
      <w:rFonts w:ascii="Times New Roman" w:hAnsi="Times New Roman"/>
      <w:b/>
      <w:bCs/>
      <w:kern w:val="36"/>
      <w:sz w:val="48"/>
      <w:szCs w:val="48"/>
    </w:rPr>
  </w:style>
  <w:style w:type="character" w:styleId="af4">
    <w:name w:val="annotation reference"/>
    <w:basedOn w:val="a0"/>
    <w:uiPriority w:val="99"/>
    <w:semiHidden/>
    <w:unhideWhenUsed/>
    <w:rsid w:val="00601226"/>
    <w:rPr>
      <w:sz w:val="16"/>
      <w:szCs w:val="16"/>
    </w:rPr>
  </w:style>
  <w:style w:type="paragraph" w:styleId="af5">
    <w:name w:val="annotation text"/>
    <w:basedOn w:val="a"/>
    <w:link w:val="af6"/>
    <w:uiPriority w:val="99"/>
    <w:semiHidden/>
    <w:unhideWhenUsed/>
    <w:rsid w:val="00601226"/>
    <w:pPr>
      <w:spacing w:line="240" w:lineRule="auto"/>
    </w:pPr>
    <w:rPr>
      <w:sz w:val="20"/>
      <w:szCs w:val="20"/>
    </w:rPr>
  </w:style>
  <w:style w:type="character" w:customStyle="1" w:styleId="af6">
    <w:name w:val="Текст примечания Знак"/>
    <w:basedOn w:val="a0"/>
    <w:link w:val="af5"/>
    <w:uiPriority w:val="99"/>
    <w:semiHidden/>
    <w:rsid w:val="00601226"/>
  </w:style>
  <w:style w:type="paragraph" w:styleId="af7">
    <w:name w:val="annotation subject"/>
    <w:basedOn w:val="af5"/>
    <w:next w:val="af5"/>
    <w:link w:val="af8"/>
    <w:uiPriority w:val="99"/>
    <w:semiHidden/>
    <w:unhideWhenUsed/>
    <w:rsid w:val="00601226"/>
    <w:rPr>
      <w:b/>
      <w:bCs/>
    </w:rPr>
  </w:style>
  <w:style w:type="character" w:customStyle="1" w:styleId="af8">
    <w:name w:val="Тема примечания Знак"/>
    <w:basedOn w:val="af6"/>
    <w:link w:val="af7"/>
    <w:uiPriority w:val="99"/>
    <w:semiHidden/>
    <w:rsid w:val="00601226"/>
    <w:rPr>
      <w:b/>
      <w:bCs/>
    </w:rPr>
  </w:style>
  <w:style w:type="paragraph" w:styleId="34">
    <w:name w:val="Body Text 3"/>
    <w:basedOn w:val="a"/>
    <w:link w:val="35"/>
    <w:semiHidden/>
    <w:unhideWhenUsed/>
    <w:rsid w:val="00B61F7E"/>
    <w:pPr>
      <w:spacing w:after="120" w:line="240" w:lineRule="auto"/>
    </w:pPr>
    <w:rPr>
      <w:rFonts w:ascii="Times New Roman" w:hAnsi="Times New Roman"/>
      <w:sz w:val="16"/>
      <w:szCs w:val="16"/>
    </w:rPr>
  </w:style>
  <w:style w:type="character" w:customStyle="1" w:styleId="35">
    <w:name w:val="Основной текст 3 Знак"/>
    <w:basedOn w:val="a0"/>
    <w:link w:val="34"/>
    <w:semiHidden/>
    <w:rsid w:val="00B61F7E"/>
    <w:rPr>
      <w:rFonts w:ascii="Times New Roman" w:hAnsi="Times New Roman"/>
      <w:sz w:val="16"/>
      <w:szCs w:val="16"/>
    </w:rPr>
  </w:style>
  <w:style w:type="character" w:customStyle="1" w:styleId="ConsPlusNormal0">
    <w:name w:val="ConsPlusNormal Знак"/>
    <w:link w:val="ConsPlusNormal"/>
    <w:locked/>
    <w:rsid w:val="00BB797C"/>
    <w:rPr>
      <w:rFonts w:ascii="Arial" w:hAnsi="Arial" w:cs="Arial"/>
    </w:rPr>
  </w:style>
  <w:style w:type="paragraph" w:customStyle="1" w:styleId="110">
    <w:name w:val="Обычный11"/>
    <w:rsid w:val="00BB797C"/>
    <w:pPr>
      <w:widowControl w:val="0"/>
      <w:snapToGrid w:val="0"/>
      <w:spacing w:line="300" w:lineRule="auto"/>
      <w:ind w:firstLine="720"/>
      <w:jc w:val="both"/>
    </w:pPr>
    <w:rPr>
      <w:rFonts w:ascii="Times New Roman" w:hAnsi="Times New Roman"/>
      <w:sz w:val="24"/>
    </w:rPr>
  </w:style>
  <w:style w:type="character" w:customStyle="1" w:styleId="30">
    <w:name w:val="Заголовок 3 Знак"/>
    <w:basedOn w:val="a0"/>
    <w:link w:val="3"/>
    <w:uiPriority w:val="9"/>
    <w:semiHidden/>
    <w:rsid w:val="00767BA1"/>
    <w:rPr>
      <w:rFonts w:asciiTheme="majorHAnsi" w:eastAsiaTheme="majorEastAsia" w:hAnsiTheme="majorHAnsi" w:cstheme="majorBidi"/>
      <w:color w:val="243F60" w:themeColor="accent1" w:themeShade="7F"/>
      <w:sz w:val="24"/>
      <w:szCs w:val="24"/>
    </w:rPr>
  </w:style>
  <w:style w:type="paragraph" w:customStyle="1" w:styleId="text-base">
    <w:name w:val="text-base"/>
    <w:basedOn w:val="a"/>
    <w:rsid w:val="00767BA1"/>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rsid w:val="00767BA1"/>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rsid w:val="004B0E84"/>
  </w:style>
  <w:style w:type="character" w:customStyle="1" w:styleId="text-base1">
    <w:name w:val="text-base1"/>
    <w:basedOn w:val="a0"/>
    <w:rsid w:val="004B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6567">
      <w:bodyDiv w:val="1"/>
      <w:marLeft w:val="0"/>
      <w:marRight w:val="0"/>
      <w:marTop w:val="0"/>
      <w:marBottom w:val="0"/>
      <w:divBdr>
        <w:top w:val="none" w:sz="0" w:space="0" w:color="auto"/>
        <w:left w:val="none" w:sz="0" w:space="0" w:color="auto"/>
        <w:bottom w:val="none" w:sz="0" w:space="0" w:color="auto"/>
        <w:right w:val="none" w:sz="0" w:space="0" w:color="auto"/>
      </w:divBdr>
    </w:div>
    <w:div w:id="279460821">
      <w:bodyDiv w:val="1"/>
      <w:marLeft w:val="0"/>
      <w:marRight w:val="0"/>
      <w:marTop w:val="0"/>
      <w:marBottom w:val="0"/>
      <w:divBdr>
        <w:top w:val="none" w:sz="0" w:space="0" w:color="auto"/>
        <w:left w:val="none" w:sz="0" w:space="0" w:color="auto"/>
        <w:bottom w:val="none" w:sz="0" w:space="0" w:color="auto"/>
        <w:right w:val="none" w:sz="0" w:space="0" w:color="auto"/>
      </w:divBdr>
    </w:div>
    <w:div w:id="350691444">
      <w:bodyDiv w:val="1"/>
      <w:marLeft w:val="0"/>
      <w:marRight w:val="0"/>
      <w:marTop w:val="0"/>
      <w:marBottom w:val="0"/>
      <w:divBdr>
        <w:top w:val="none" w:sz="0" w:space="0" w:color="auto"/>
        <w:left w:val="none" w:sz="0" w:space="0" w:color="auto"/>
        <w:bottom w:val="none" w:sz="0" w:space="0" w:color="auto"/>
        <w:right w:val="none" w:sz="0" w:space="0" w:color="auto"/>
      </w:divBdr>
    </w:div>
    <w:div w:id="629094091">
      <w:bodyDiv w:val="1"/>
      <w:marLeft w:val="0"/>
      <w:marRight w:val="0"/>
      <w:marTop w:val="0"/>
      <w:marBottom w:val="0"/>
      <w:divBdr>
        <w:top w:val="none" w:sz="0" w:space="0" w:color="auto"/>
        <w:left w:val="none" w:sz="0" w:space="0" w:color="auto"/>
        <w:bottom w:val="none" w:sz="0" w:space="0" w:color="auto"/>
        <w:right w:val="none" w:sz="0" w:space="0" w:color="auto"/>
      </w:divBdr>
    </w:div>
    <w:div w:id="694772334">
      <w:bodyDiv w:val="1"/>
      <w:marLeft w:val="0"/>
      <w:marRight w:val="0"/>
      <w:marTop w:val="0"/>
      <w:marBottom w:val="0"/>
      <w:divBdr>
        <w:top w:val="none" w:sz="0" w:space="0" w:color="auto"/>
        <w:left w:val="none" w:sz="0" w:space="0" w:color="auto"/>
        <w:bottom w:val="none" w:sz="0" w:space="0" w:color="auto"/>
        <w:right w:val="none" w:sz="0" w:space="0" w:color="auto"/>
      </w:divBdr>
    </w:div>
    <w:div w:id="773134447">
      <w:bodyDiv w:val="1"/>
      <w:marLeft w:val="0"/>
      <w:marRight w:val="0"/>
      <w:marTop w:val="0"/>
      <w:marBottom w:val="0"/>
      <w:divBdr>
        <w:top w:val="none" w:sz="0" w:space="0" w:color="auto"/>
        <w:left w:val="none" w:sz="0" w:space="0" w:color="auto"/>
        <w:bottom w:val="none" w:sz="0" w:space="0" w:color="auto"/>
        <w:right w:val="none" w:sz="0" w:space="0" w:color="auto"/>
      </w:divBdr>
    </w:div>
    <w:div w:id="805127315">
      <w:bodyDiv w:val="1"/>
      <w:marLeft w:val="0"/>
      <w:marRight w:val="0"/>
      <w:marTop w:val="0"/>
      <w:marBottom w:val="0"/>
      <w:divBdr>
        <w:top w:val="none" w:sz="0" w:space="0" w:color="auto"/>
        <w:left w:val="none" w:sz="0" w:space="0" w:color="auto"/>
        <w:bottom w:val="none" w:sz="0" w:space="0" w:color="auto"/>
        <w:right w:val="none" w:sz="0" w:space="0" w:color="auto"/>
      </w:divBdr>
    </w:div>
    <w:div w:id="860238652">
      <w:bodyDiv w:val="1"/>
      <w:marLeft w:val="0"/>
      <w:marRight w:val="0"/>
      <w:marTop w:val="0"/>
      <w:marBottom w:val="0"/>
      <w:divBdr>
        <w:top w:val="none" w:sz="0" w:space="0" w:color="auto"/>
        <w:left w:val="none" w:sz="0" w:space="0" w:color="auto"/>
        <w:bottom w:val="none" w:sz="0" w:space="0" w:color="auto"/>
        <w:right w:val="none" w:sz="0" w:space="0" w:color="auto"/>
      </w:divBdr>
      <w:divsChild>
        <w:div w:id="1696006358">
          <w:marLeft w:val="0"/>
          <w:marRight w:val="0"/>
          <w:marTop w:val="0"/>
          <w:marBottom w:val="150"/>
          <w:divBdr>
            <w:top w:val="none" w:sz="0" w:space="0" w:color="auto"/>
            <w:left w:val="none" w:sz="0" w:space="0" w:color="auto"/>
            <w:bottom w:val="none" w:sz="0" w:space="0" w:color="auto"/>
            <w:right w:val="none" w:sz="0" w:space="0" w:color="auto"/>
          </w:divBdr>
          <w:divsChild>
            <w:div w:id="303045099">
              <w:marLeft w:val="0"/>
              <w:marRight w:val="0"/>
              <w:marTop w:val="0"/>
              <w:marBottom w:val="0"/>
              <w:divBdr>
                <w:top w:val="none" w:sz="0" w:space="0" w:color="auto"/>
                <w:left w:val="none" w:sz="0" w:space="0" w:color="auto"/>
                <w:bottom w:val="none" w:sz="0" w:space="0" w:color="auto"/>
                <w:right w:val="none" w:sz="0" w:space="0" w:color="auto"/>
              </w:divBdr>
            </w:div>
          </w:divsChild>
        </w:div>
        <w:div w:id="1221788477">
          <w:marLeft w:val="0"/>
          <w:marRight w:val="0"/>
          <w:marTop w:val="0"/>
          <w:marBottom w:val="0"/>
          <w:divBdr>
            <w:top w:val="none" w:sz="0" w:space="0" w:color="auto"/>
            <w:left w:val="none" w:sz="0" w:space="0" w:color="auto"/>
            <w:bottom w:val="none" w:sz="0" w:space="0" w:color="auto"/>
            <w:right w:val="none" w:sz="0" w:space="0" w:color="auto"/>
          </w:divBdr>
          <w:divsChild>
            <w:div w:id="2002345022">
              <w:marLeft w:val="0"/>
              <w:marRight w:val="0"/>
              <w:marTop w:val="0"/>
              <w:marBottom w:val="0"/>
              <w:divBdr>
                <w:top w:val="none" w:sz="0" w:space="0" w:color="auto"/>
                <w:left w:val="none" w:sz="0" w:space="0" w:color="auto"/>
                <w:bottom w:val="none" w:sz="0" w:space="0" w:color="auto"/>
                <w:right w:val="none" w:sz="0" w:space="0" w:color="auto"/>
              </w:divBdr>
              <w:divsChild>
                <w:div w:id="538052318">
                  <w:marLeft w:val="0"/>
                  <w:marRight w:val="0"/>
                  <w:marTop w:val="0"/>
                  <w:marBottom w:val="0"/>
                  <w:divBdr>
                    <w:top w:val="none" w:sz="0" w:space="0" w:color="auto"/>
                    <w:left w:val="none" w:sz="0" w:space="0" w:color="auto"/>
                    <w:bottom w:val="none" w:sz="0" w:space="0" w:color="auto"/>
                    <w:right w:val="none" w:sz="0" w:space="0" w:color="auto"/>
                  </w:divBdr>
                </w:div>
              </w:divsChild>
            </w:div>
            <w:div w:id="1705247613">
              <w:marLeft w:val="0"/>
              <w:marRight w:val="0"/>
              <w:marTop w:val="0"/>
              <w:marBottom w:val="0"/>
              <w:divBdr>
                <w:top w:val="none" w:sz="0" w:space="0" w:color="auto"/>
                <w:left w:val="none" w:sz="0" w:space="0" w:color="auto"/>
                <w:bottom w:val="none" w:sz="0" w:space="0" w:color="auto"/>
                <w:right w:val="none" w:sz="0" w:space="0" w:color="auto"/>
              </w:divBdr>
              <w:divsChild>
                <w:div w:id="1395811576">
                  <w:marLeft w:val="0"/>
                  <w:marRight w:val="0"/>
                  <w:marTop w:val="0"/>
                  <w:marBottom w:val="0"/>
                  <w:divBdr>
                    <w:top w:val="none" w:sz="0" w:space="0" w:color="auto"/>
                    <w:left w:val="none" w:sz="0" w:space="0" w:color="auto"/>
                    <w:bottom w:val="none" w:sz="0" w:space="0" w:color="auto"/>
                    <w:right w:val="none" w:sz="0" w:space="0" w:color="auto"/>
                  </w:divBdr>
                </w:div>
                <w:div w:id="291907916">
                  <w:marLeft w:val="0"/>
                  <w:marRight w:val="0"/>
                  <w:marTop w:val="0"/>
                  <w:marBottom w:val="0"/>
                  <w:divBdr>
                    <w:top w:val="none" w:sz="0" w:space="0" w:color="auto"/>
                    <w:left w:val="none" w:sz="0" w:space="0" w:color="auto"/>
                    <w:bottom w:val="none" w:sz="0" w:space="0" w:color="auto"/>
                    <w:right w:val="none" w:sz="0" w:space="0" w:color="auto"/>
                  </w:divBdr>
                  <w:divsChild>
                    <w:div w:id="853767975">
                      <w:marLeft w:val="0"/>
                      <w:marRight w:val="0"/>
                      <w:marTop w:val="0"/>
                      <w:marBottom w:val="0"/>
                      <w:divBdr>
                        <w:top w:val="none" w:sz="0" w:space="0" w:color="auto"/>
                        <w:left w:val="none" w:sz="0" w:space="0" w:color="auto"/>
                        <w:bottom w:val="none" w:sz="0" w:space="0" w:color="auto"/>
                        <w:right w:val="none" w:sz="0" w:space="0" w:color="auto"/>
                      </w:divBdr>
                    </w:div>
                    <w:div w:id="7757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56281">
      <w:bodyDiv w:val="1"/>
      <w:marLeft w:val="0"/>
      <w:marRight w:val="0"/>
      <w:marTop w:val="0"/>
      <w:marBottom w:val="0"/>
      <w:divBdr>
        <w:top w:val="none" w:sz="0" w:space="0" w:color="auto"/>
        <w:left w:val="none" w:sz="0" w:space="0" w:color="auto"/>
        <w:bottom w:val="none" w:sz="0" w:space="0" w:color="auto"/>
        <w:right w:val="none" w:sz="0" w:space="0" w:color="auto"/>
      </w:divBdr>
    </w:div>
    <w:div w:id="971666778">
      <w:bodyDiv w:val="1"/>
      <w:marLeft w:val="0"/>
      <w:marRight w:val="0"/>
      <w:marTop w:val="0"/>
      <w:marBottom w:val="0"/>
      <w:divBdr>
        <w:top w:val="none" w:sz="0" w:space="0" w:color="auto"/>
        <w:left w:val="none" w:sz="0" w:space="0" w:color="auto"/>
        <w:bottom w:val="none" w:sz="0" w:space="0" w:color="auto"/>
        <w:right w:val="none" w:sz="0" w:space="0" w:color="auto"/>
      </w:divBdr>
      <w:divsChild>
        <w:div w:id="230775801">
          <w:marLeft w:val="0"/>
          <w:marRight w:val="0"/>
          <w:marTop w:val="0"/>
          <w:marBottom w:val="150"/>
          <w:divBdr>
            <w:top w:val="none" w:sz="0" w:space="0" w:color="auto"/>
            <w:left w:val="none" w:sz="0" w:space="0" w:color="auto"/>
            <w:bottom w:val="none" w:sz="0" w:space="0" w:color="auto"/>
            <w:right w:val="none" w:sz="0" w:space="0" w:color="auto"/>
          </w:divBdr>
          <w:divsChild>
            <w:div w:id="1262834651">
              <w:marLeft w:val="0"/>
              <w:marRight w:val="0"/>
              <w:marTop w:val="0"/>
              <w:marBottom w:val="0"/>
              <w:divBdr>
                <w:top w:val="none" w:sz="0" w:space="0" w:color="auto"/>
                <w:left w:val="none" w:sz="0" w:space="0" w:color="auto"/>
                <w:bottom w:val="none" w:sz="0" w:space="0" w:color="auto"/>
                <w:right w:val="none" w:sz="0" w:space="0" w:color="auto"/>
              </w:divBdr>
            </w:div>
          </w:divsChild>
        </w:div>
        <w:div w:id="157580592">
          <w:marLeft w:val="0"/>
          <w:marRight w:val="0"/>
          <w:marTop w:val="0"/>
          <w:marBottom w:val="0"/>
          <w:divBdr>
            <w:top w:val="none" w:sz="0" w:space="0" w:color="auto"/>
            <w:left w:val="none" w:sz="0" w:space="0" w:color="auto"/>
            <w:bottom w:val="none" w:sz="0" w:space="0" w:color="auto"/>
            <w:right w:val="none" w:sz="0" w:space="0" w:color="auto"/>
          </w:divBdr>
          <w:divsChild>
            <w:div w:id="1334918322">
              <w:marLeft w:val="0"/>
              <w:marRight w:val="0"/>
              <w:marTop w:val="0"/>
              <w:marBottom w:val="0"/>
              <w:divBdr>
                <w:top w:val="none" w:sz="0" w:space="0" w:color="auto"/>
                <w:left w:val="none" w:sz="0" w:space="0" w:color="auto"/>
                <w:bottom w:val="none" w:sz="0" w:space="0" w:color="auto"/>
                <w:right w:val="none" w:sz="0" w:space="0" w:color="auto"/>
              </w:divBdr>
              <w:divsChild>
                <w:div w:id="1977252484">
                  <w:marLeft w:val="0"/>
                  <w:marRight w:val="0"/>
                  <w:marTop w:val="0"/>
                  <w:marBottom w:val="0"/>
                  <w:divBdr>
                    <w:top w:val="none" w:sz="0" w:space="0" w:color="auto"/>
                    <w:left w:val="none" w:sz="0" w:space="0" w:color="auto"/>
                    <w:bottom w:val="none" w:sz="0" w:space="0" w:color="auto"/>
                    <w:right w:val="none" w:sz="0" w:space="0" w:color="auto"/>
                  </w:divBdr>
                </w:div>
              </w:divsChild>
            </w:div>
            <w:div w:id="1119567359">
              <w:marLeft w:val="0"/>
              <w:marRight w:val="0"/>
              <w:marTop w:val="0"/>
              <w:marBottom w:val="0"/>
              <w:divBdr>
                <w:top w:val="none" w:sz="0" w:space="0" w:color="auto"/>
                <w:left w:val="none" w:sz="0" w:space="0" w:color="auto"/>
                <w:bottom w:val="none" w:sz="0" w:space="0" w:color="auto"/>
                <w:right w:val="none" w:sz="0" w:space="0" w:color="auto"/>
              </w:divBdr>
              <w:divsChild>
                <w:div w:id="335158700">
                  <w:marLeft w:val="0"/>
                  <w:marRight w:val="0"/>
                  <w:marTop w:val="0"/>
                  <w:marBottom w:val="0"/>
                  <w:divBdr>
                    <w:top w:val="none" w:sz="0" w:space="0" w:color="auto"/>
                    <w:left w:val="none" w:sz="0" w:space="0" w:color="auto"/>
                    <w:bottom w:val="none" w:sz="0" w:space="0" w:color="auto"/>
                    <w:right w:val="none" w:sz="0" w:space="0" w:color="auto"/>
                  </w:divBdr>
                </w:div>
                <w:div w:id="1900245342">
                  <w:marLeft w:val="0"/>
                  <w:marRight w:val="0"/>
                  <w:marTop w:val="0"/>
                  <w:marBottom w:val="0"/>
                  <w:divBdr>
                    <w:top w:val="none" w:sz="0" w:space="0" w:color="auto"/>
                    <w:left w:val="none" w:sz="0" w:space="0" w:color="auto"/>
                    <w:bottom w:val="none" w:sz="0" w:space="0" w:color="auto"/>
                    <w:right w:val="none" w:sz="0" w:space="0" w:color="auto"/>
                  </w:divBdr>
                  <w:divsChild>
                    <w:div w:id="1749031791">
                      <w:marLeft w:val="0"/>
                      <w:marRight w:val="0"/>
                      <w:marTop w:val="0"/>
                      <w:marBottom w:val="0"/>
                      <w:divBdr>
                        <w:top w:val="none" w:sz="0" w:space="0" w:color="auto"/>
                        <w:left w:val="none" w:sz="0" w:space="0" w:color="auto"/>
                        <w:bottom w:val="none" w:sz="0" w:space="0" w:color="auto"/>
                        <w:right w:val="none" w:sz="0" w:space="0" w:color="auto"/>
                      </w:divBdr>
                    </w:div>
                    <w:div w:id="3391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77914">
      <w:bodyDiv w:val="1"/>
      <w:marLeft w:val="0"/>
      <w:marRight w:val="0"/>
      <w:marTop w:val="0"/>
      <w:marBottom w:val="0"/>
      <w:divBdr>
        <w:top w:val="none" w:sz="0" w:space="0" w:color="auto"/>
        <w:left w:val="none" w:sz="0" w:space="0" w:color="auto"/>
        <w:bottom w:val="none" w:sz="0" w:space="0" w:color="auto"/>
        <w:right w:val="none" w:sz="0" w:space="0" w:color="auto"/>
      </w:divBdr>
    </w:div>
    <w:div w:id="1006129854">
      <w:bodyDiv w:val="1"/>
      <w:marLeft w:val="0"/>
      <w:marRight w:val="0"/>
      <w:marTop w:val="0"/>
      <w:marBottom w:val="0"/>
      <w:divBdr>
        <w:top w:val="none" w:sz="0" w:space="0" w:color="auto"/>
        <w:left w:val="none" w:sz="0" w:space="0" w:color="auto"/>
        <w:bottom w:val="none" w:sz="0" w:space="0" w:color="auto"/>
        <w:right w:val="none" w:sz="0" w:space="0" w:color="auto"/>
      </w:divBdr>
    </w:div>
    <w:div w:id="1026827928">
      <w:bodyDiv w:val="1"/>
      <w:marLeft w:val="0"/>
      <w:marRight w:val="0"/>
      <w:marTop w:val="0"/>
      <w:marBottom w:val="0"/>
      <w:divBdr>
        <w:top w:val="none" w:sz="0" w:space="0" w:color="auto"/>
        <w:left w:val="none" w:sz="0" w:space="0" w:color="auto"/>
        <w:bottom w:val="none" w:sz="0" w:space="0" w:color="auto"/>
        <w:right w:val="none" w:sz="0" w:space="0" w:color="auto"/>
      </w:divBdr>
    </w:div>
    <w:div w:id="1092241050">
      <w:bodyDiv w:val="1"/>
      <w:marLeft w:val="0"/>
      <w:marRight w:val="0"/>
      <w:marTop w:val="0"/>
      <w:marBottom w:val="0"/>
      <w:divBdr>
        <w:top w:val="none" w:sz="0" w:space="0" w:color="auto"/>
        <w:left w:val="none" w:sz="0" w:space="0" w:color="auto"/>
        <w:bottom w:val="none" w:sz="0" w:space="0" w:color="auto"/>
        <w:right w:val="none" w:sz="0" w:space="0" w:color="auto"/>
      </w:divBdr>
    </w:div>
    <w:div w:id="1099838214">
      <w:bodyDiv w:val="1"/>
      <w:marLeft w:val="0"/>
      <w:marRight w:val="0"/>
      <w:marTop w:val="0"/>
      <w:marBottom w:val="0"/>
      <w:divBdr>
        <w:top w:val="none" w:sz="0" w:space="0" w:color="auto"/>
        <w:left w:val="none" w:sz="0" w:space="0" w:color="auto"/>
        <w:bottom w:val="none" w:sz="0" w:space="0" w:color="auto"/>
        <w:right w:val="none" w:sz="0" w:space="0" w:color="auto"/>
      </w:divBdr>
    </w:div>
    <w:div w:id="1261912929">
      <w:bodyDiv w:val="1"/>
      <w:marLeft w:val="0"/>
      <w:marRight w:val="0"/>
      <w:marTop w:val="0"/>
      <w:marBottom w:val="0"/>
      <w:divBdr>
        <w:top w:val="none" w:sz="0" w:space="0" w:color="auto"/>
        <w:left w:val="none" w:sz="0" w:space="0" w:color="auto"/>
        <w:bottom w:val="none" w:sz="0" w:space="0" w:color="auto"/>
        <w:right w:val="none" w:sz="0" w:space="0" w:color="auto"/>
      </w:divBdr>
    </w:div>
    <w:div w:id="1666087794">
      <w:bodyDiv w:val="1"/>
      <w:marLeft w:val="0"/>
      <w:marRight w:val="0"/>
      <w:marTop w:val="0"/>
      <w:marBottom w:val="0"/>
      <w:divBdr>
        <w:top w:val="none" w:sz="0" w:space="0" w:color="auto"/>
        <w:left w:val="none" w:sz="0" w:space="0" w:color="auto"/>
        <w:bottom w:val="none" w:sz="0" w:space="0" w:color="auto"/>
        <w:right w:val="none" w:sz="0" w:space="0" w:color="auto"/>
      </w:divBdr>
    </w:div>
    <w:div w:id="1750881853">
      <w:bodyDiv w:val="1"/>
      <w:marLeft w:val="0"/>
      <w:marRight w:val="0"/>
      <w:marTop w:val="0"/>
      <w:marBottom w:val="0"/>
      <w:divBdr>
        <w:top w:val="none" w:sz="0" w:space="0" w:color="auto"/>
        <w:left w:val="none" w:sz="0" w:space="0" w:color="auto"/>
        <w:bottom w:val="none" w:sz="0" w:space="0" w:color="auto"/>
        <w:right w:val="none" w:sz="0" w:space="0" w:color="auto"/>
      </w:divBdr>
    </w:div>
    <w:div w:id="1794983054">
      <w:bodyDiv w:val="1"/>
      <w:marLeft w:val="0"/>
      <w:marRight w:val="0"/>
      <w:marTop w:val="0"/>
      <w:marBottom w:val="0"/>
      <w:divBdr>
        <w:top w:val="none" w:sz="0" w:space="0" w:color="auto"/>
        <w:left w:val="none" w:sz="0" w:space="0" w:color="auto"/>
        <w:bottom w:val="none" w:sz="0" w:space="0" w:color="auto"/>
        <w:right w:val="none" w:sz="0" w:space="0" w:color="auto"/>
      </w:divBdr>
    </w:div>
    <w:div w:id="1848591981">
      <w:bodyDiv w:val="1"/>
      <w:marLeft w:val="0"/>
      <w:marRight w:val="0"/>
      <w:marTop w:val="0"/>
      <w:marBottom w:val="0"/>
      <w:divBdr>
        <w:top w:val="none" w:sz="0" w:space="0" w:color="auto"/>
        <w:left w:val="none" w:sz="0" w:space="0" w:color="auto"/>
        <w:bottom w:val="none" w:sz="0" w:space="0" w:color="auto"/>
        <w:right w:val="none" w:sz="0" w:space="0" w:color="auto"/>
      </w:divBdr>
    </w:div>
    <w:div w:id="1848640430">
      <w:bodyDiv w:val="1"/>
      <w:marLeft w:val="0"/>
      <w:marRight w:val="0"/>
      <w:marTop w:val="0"/>
      <w:marBottom w:val="0"/>
      <w:divBdr>
        <w:top w:val="none" w:sz="0" w:space="0" w:color="auto"/>
        <w:left w:val="none" w:sz="0" w:space="0" w:color="auto"/>
        <w:bottom w:val="none" w:sz="0" w:space="0" w:color="auto"/>
        <w:right w:val="none" w:sz="0" w:space="0" w:color="auto"/>
      </w:divBdr>
    </w:div>
    <w:div w:id="19990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73DDE-E822-4E59-B8DA-ECBF94A8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3159</Words>
  <Characters>18008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21125</CharactersWithSpaces>
  <SharedDoc>false</SharedDoc>
  <HLinks>
    <vt:vector size="6" baseType="variant">
      <vt:variant>
        <vt:i4>4522033</vt:i4>
      </vt:variant>
      <vt:variant>
        <vt:i4>0</vt:i4>
      </vt:variant>
      <vt:variant>
        <vt:i4>0</vt:i4>
      </vt:variant>
      <vt:variant>
        <vt:i4>5</vt:i4>
      </vt:variant>
      <vt:variant>
        <vt:lpwstr>mailto:okbo201@yandex.ru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dc:creator>
  <cp:lastModifiedBy>Контрактный упр</cp:lastModifiedBy>
  <cp:revision>2</cp:revision>
  <cp:lastPrinted>2026-02-25T07:27:00Z</cp:lastPrinted>
  <dcterms:created xsi:type="dcterms:W3CDTF">2026-07-02T08:43:00Z</dcterms:created>
  <dcterms:modified xsi:type="dcterms:W3CDTF">2026-07-02T08:43:00Z</dcterms:modified>
</cp:coreProperties>
</file>