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380D" w14:textId="77777777" w:rsidR="00D7025B" w:rsidRPr="00CC476A" w:rsidRDefault="00D7025B" w:rsidP="00D7025B">
      <w:pPr>
        <w:widowControl w:val="0"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B7B732" w14:textId="04C61369" w:rsidR="00D7025B" w:rsidRDefault="00D7025B" w:rsidP="00D7025B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 </w:t>
      </w:r>
      <w:r w:rsidR="00BC5876">
        <w:rPr>
          <w:rFonts w:ascii="Times New Roman" w:eastAsia="Times New Roman" w:hAnsi="Times New Roman"/>
          <w:b/>
          <w:sz w:val="24"/>
          <w:szCs w:val="24"/>
          <w:lang w:eastAsia="ru-RU"/>
        </w:rPr>
        <w:t>223-</w:t>
      </w:r>
      <w:r w:rsidR="0021577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F56CD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</w:p>
    <w:p w14:paraId="7192C355" w14:textId="77777777" w:rsidR="00B04059" w:rsidRPr="00B04059" w:rsidRDefault="00D7025B" w:rsidP="00B0405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200025775"/>
      <w:r w:rsidRPr="00670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B04059"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 по</w:t>
      </w:r>
    </w:p>
    <w:p w14:paraId="61FBD686" w14:textId="265C8792" w:rsidR="00D7025B" w:rsidRPr="00CC476A" w:rsidRDefault="00B04059" w:rsidP="00B0405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проведению экспертизы технического состояния оборудования</w:t>
      </w:r>
    </w:p>
    <w:bookmarkEnd w:id="0"/>
    <w:p w14:paraId="1561B8F6" w14:textId="77777777" w:rsidR="00D7025B" w:rsidRPr="00CC476A" w:rsidRDefault="00D7025B" w:rsidP="00D7025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016685" w14:textId="04CB0ABC" w:rsidR="00D7025B" w:rsidRDefault="00D7025B" w:rsidP="00D7025B">
      <w:pPr>
        <w:widowControl w:val="0"/>
        <w:spacing w:after="0" w:line="240" w:lineRule="auto"/>
        <w:ind w:firstLine="567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г. Мурманск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«</w:t>
      </w:r>
      <w:r w:rsidRPr="00CC2E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___» __________</w:t>
      </w:r>
      <w:r w:rsidR="00CC2E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C2E0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44D2EB47" w14:textId="77777777" w:rsidR="00CC2E04" w:rsidRPr="00CC476A" w:rsidRDefault="00CC2E04" w:rsidP="00D7025B">
      <w:pPr>
        <w:widowControl w:val="0"/>
        <w:spacing w:after="0" w:line="240" w:lineRule="auto"/>
        <w:ind w:firstLine="567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C6DC27" w14:textId="6618D95B" w:rsidR="00D7025B" w:rsidRPr="00D7025B" w:rsidRDefault="00154F32" w:rsidP="00D702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54F32">
        <w:rPr>
          <w:rFonts w:ascii="Times New Roman" w:eastAsia="Times New Roman" w:hAnsi="Times New Roman"/>
          <w:bCs/>
          <w:sz w:val="24"/>
          <w:szCs w:val="24"/>
        </w:rPr>
        <w:t>Федеральное государственное бюджетное учреждение «Северный экспедиционный отряд аварийно-спасательных работ» (ФГБУ «Северный ЭО АСР»), именуемое в дальнейшем «Заказчик</w:t>
      </w:r>
      <w:r>
        <w:rPr>
          <w:rFonts w:ascii="Times New Roman" w:eastAsia="Times New Roman" w:hAnsi="Times New Roman"/>
          <w:bCs/>
          <w:sz w:val="24"/>
          <w:szCs w:val="24"/>
        </w:rPr>
        <w:t>»</w:t>
      </w:r>
      <w:r w:rsidRPr="00154F32">
        <w:rPr>
          <w:rFonts w:ascii="Times New Roman" w:eastAsia="Times New Roman" w:hAnsi="Times New Roman"/>
          <w:bCs/>
          <w:sz w:val="24"/>
          <w:szCs w:val="24"/>
        </w:rPr>
        <w:t>, в лице начальника Учреждения Малашина Николая Николаевича, действующего на основании Устава,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7025B" w:rsidRPr="00CC476A">
        <w:rPr>
          <w:rFonts w:ascii="Times New Roman" w:eastAsia="Times New Roman" w:hAnsi="Times New Roman"/>
          <w:sz w:val="24"/>
          <w:szCs w:val="24"/>
        </w:rPr>
        <w:t xml:space="preserve">с одной стороны, и </w:t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D8739A" w:rsidRPr="00D8739A">
        <w:rPr>
          <w:rFonts w:ascii="Times New Roman" w:eastAsia="Times New Roman" w:hAnsi="Times New Roman"/>
          <w:sz w:val="24"/>
          <w:szCs w:val="24"/>
        </w:rPr>
        <w:t xml:space="preserve">, именуемое в дальнейшем «Исполнитель», в лице </w:t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D8739A" w:rsidRPr="00D8739A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D7025B" w:rsidRPr="00CC476A">
        <w:rPr>
          <w:rFonts w:ascii="Times New Roman" w:eastAsia="Times New Roman" w:hAnsi="Times New Roman"/>
          <w:sz w:val="24"/>
          <w:szCs w:val="24"/>
        </w:rPr>
        <w:t>, с другой стороны, совместно именуемые в дальнейшем Стороны,</w:t>
      </w:r>
      <w:r w:rsidR="00D7025B" w:rsidRPr="00CC47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7025B" w:rsidRPr="00CC476A">
        <w:rPr>
          <w:rFonts w:ascii="Times New Roman" w:eastAsia="Times New Roman" w:hAnsi="Times New Roman"/>
          <w:sz w:val="24"/>
          <w:szCs w:val="24"/>
        </w:rPr>
        <w:t>заключил</w:t>
      </w:r>
      <w:r w:rsidR="00D7025B">
        <w:rPr>
          <w:rFonts w:ascii="Times New Roman" w:eastAsia="Times New Roman" w:hAnsi="Times New Roman"/>
          <w:sz w:val="24"/>
          <w:szCs w:val="24"/>
        </w:rPr>
        <w:t xml:space="preserve">и настоящий </w:t>
      </w:r>
      <w:r w:rsidR="00D7025B" w:rsidRPr="00D7025B">
        <w:rPr>
          <w:rFonts w:ascii="Times New Roman" w:eastAsia="Times New Roman" w:hAnsi="Times New Roman"/>
          <w:sz w:val="24"/>
          <w:szCs w:val="24"/>
        </w:rPr>
        <w:t>Договор</w:t>
      </w:r>
      <w:r w:rsidR="00D7025B" w:rsidRPr="00D7025B">
        <w:rPr>
          <w:rFonts w:ascii="Times New Roman" w:hAnsi="Times New Roman"/>
          <w:sz w:val="24"/>
          <w:szCs w:val="24"/>
        </w:rPr>
        <w:t xml:space="preserve"> </w:t>
      </w:r>
      <w:r w:rsidR="00D7025B">
        <w:rPr>
          <w:rFonts w:ascii="Times New Roman" w:hAnsi="Times New Roman"/>
          <w:sz w:val="24"/>
          <w:szCs w:val="24"/>
        </w:rPr>
        <w:t xml:space="preserve">в соответствии с </w:t>
      </w:r>
      <w:r w:rsidR="00D7025B">
        <w:rPr>
          <w:rFonts w:ascii="Times New Roman" w:hAnsi="Times New Roman"/>
          <w:b/>
          <w:sz w:val="24"/>
          <w:szCs w:val="24"/>
        </w:rPr>
        <w:t>Федеральным законом</w:t>
      </w:r>
      <w:r w:rsidR="00D7025B" w:rsidRPr="00D7025B">
        <w:rPr>
          <w:rFonts w:ascii="Times New Roman" w:hAnsi="Times New Roman"/>
          <w:b/>
          <w:sz w:val="24"/>
          <w:szCs w:val="24"/>
        </w:rPr>
        <w:t xml:space="preserve"> от 18 июля 2011 г. №</w:t>
      </w:r>
      <w:r w:rsidR="00D7025B" w:rsidRPr="00D7025B">
        <w:rPr>
          <w:rFonts w:ascii="Times New Roman" w:hAnsi="Times New Roman"/>
          <w:sz w:val="24"/>
          <w:szCs w:val="24"/>
        </w:rPr>
        <w:t xml:space="preserve"> </w:t>
      </w:r>
      <w:r w:rsidR="00D7025B" w:rsidRPr="00D7025B">
        <w:rPr>
          <w:rFonts w:ascii="Times New Roman" w:hAnsi="Times New Roman"/>
          <w:b/>
          <w:sz w:val="24"/>
          <w:szCs w:val="24"/>
        </w:rPr>
        <w:t>223-ФЗ</w:t>
      </w:r>
      <w:r w:rsidR="00D7025B" w:rsidRPr="00D7025B">
        <w:rPr>
          <w:rFonts w:ascii="Times New Roman" w:hAnsi="Times New Roman"/>
          <w:sz w:val="24"/>
          <w:szCs w:val="24"/>
        </w:rPr>
        <w:t xml:space="preserve"> «О закупках товаров, работ, услуг отдельными видами юридических лиц» о нижеследующем:</w:t>
      </w:r>
      <w:r w:rsidR="00D7025B" w:rsidRPr="00D7025B">
        <w:rPr>
          <w:rFonts w:ascii="Times New Roman" w:eastAsia="Times New Roman" w:hAnsi="Times New Roman"/>
          <w:sz w:val="24"/>
          <w:szCs w:val="24"/>
        </w:rPr>
        <w:t xml:space="preserve"> (далее – Договор) о нижеследующем:</w:t>
      </w:r>
    </w:p>
    <w:p w14:paraId="20F883DC" w14:textId="77777777" w:rsidR="00D7025B" w:rsidRPr="00D7025B" w:rsidRDefault="00D7025B" w:rsidP="00D7025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E75188" w14:textId="17301E21" w:rsidR="00D7025B" w:rsidRPr="00023640" w:rsidRDefault="00D7025B" w:rsidP="0002364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 и общие положения</w:t>
      </w:r>
    </w:p>
    <w:p w14:paraId="6B9A3D57" w14:textId="77777777" w:rsidR="00023640" w:rsidRPr="00023640" w:rsidRDefault="00023640" w:rsidP="00023640">
      <w:pPr>
        <w:pStyle w:val="a3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F0446F" w14:textId="77777777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1.1. Заказчик поручает, а Исполнитель принимает на себя обязательства на оказание услуг по проведению экспертизы технического состояния оборудования.</w:t>
      </w:r>
    </w:p>
    <w:p w14:paraId="077E4C6A" w14:textId="3D1BE8F2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1.2. Услуги Исполнитель оказывает в соответствии со Спецификацией (Приложение № 1 к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), являющимся неотъемлемой частью настоящего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463C2D" w14:textId="77777777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1.3. Услуги считаются оказанными после подписания Заказчиком акта оказанных услуг.</w:t>
      </w:r>
    </w:p>
    <w:p w14:paraId="087F50A2" w14:textId="3BC9BAF9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оказания Услуг: с момента подписания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30.06.2027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(включительно), по заявкам заказчика. Заявка подается не позднее чем за 3 (три) календарных дня до даты начала оказания услуг, указанной в заявке на электронный адрес Исполнителя. Крайний срок подачи заявки Заказчиком 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г. (включительно).</w:t>
      </w:r>
    </w:p>
    <w:p w14:paraId="483C209C" w14:textId="6ED7F342" w:rsidR="00D7025B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1.5. Место оказания услуг: по месту нахождения </w:t>
      </w:r>
      <w:r w:rsidR="003330CF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B1EB9D" w14:textId="77777777" w:rsidR="00023640" w:rsidRPr="00CC476A" w:rsidRDefault="00023640" w:rsidP="0002364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F1D4B2" w14:textId="4E34F8D6" w:rsidR="00023640" w:rsidRDefault="00D2429E" w:rsidP="00D2429E">
      <w:pPr>
        <w:pStyle w:val="a3"/>
        <w:shd w:val="clear" w:color="auto" w:fill="FFFFFF"/>
        <w:tabs>
          <w:tab w:val="left" w:pos="785"/>
        </w:tabs>
        <w:spacing w:after="0" w:line="240" w:lineRule="auto"/>
        <w:ind w:right="5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2429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D2429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Гарантийные обязательства</w:t>
      </w:r>
    </w:p>
    <w:p w14:paraId="1AA005C5" w14:textId="77777777" w:rsidR="00D2429E" w:rsidRPr="00023640" w:rsidRDefault="00D2429E" w:rsidP="00D2429E">
      <w:pPr>
        <w:pStyle w:val="a3"/>
        <w:shd w:val="clear" w:color="auto" w:fill="FFFFFF"/>
        <w:tabs>
          <w:tab w:val="left" w:pos="785"/>
        </w:tabs>
        <w:spacing w:after="0" w:line="240" w:lineRule="auto"/>
        <w:ind w:right="58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14:paraId="04FED6D3" w14:textId="156281E0" w:rsidR="00D7025B" w:rsidRDefault="00D7025B" w:rsidP="00D2429E">
      <w:pPr>
        <w:shd w:val="clear" w:color="auto" w:fill="FFFFFF"/>
        <w:tabs>
          <w:tab w:val="left" w:pos="785"/>
        </w:tabs>
        <w:spacing w:after="0" w:line="240" w:lineRule="auto"/>
        <w:ind w:right="58" w:firstLine="709"/>
        <w:jc w:val="both"/>
        <w:rPr>
          <w:rFonts w:ascii="Times New Roman" w:hAnsi="Times New Roman"/>
          <w:sz w:val="24"/>
          <w:szCs w:val="24"/>
        </w:rPr>
      </w:pPr>
      <w:r w:rsidRPr="00BC5876">
        <w:rPr>
          <w:rFonts w:ascii="Times New Roman" w:hAnsi="Times New Roman"/>
          <w:sz w:val="24"/>
          <w:szCs w:val="24"/>
        </w:rPr>
        <w:t xml:space="preserve">2.1. </w:t>
      </w:r>
      <w:r w:rsidR="00D2429E" w:rsidRPr="00BC5876">
        <w:rPr>
          <w:rFonts w:ascii="Times New Roman" w:hAnsi="Times New Roman"/>
          <w:sz w:val="24"/>
          <w:szCs w:val="24"/>
        </w:rPr>
        <w:t>Гарантийные обязательства не устанавливаются.</w:t>
      </w:r>
    </w:p>
    <w:p w14:paraId="037821F3" w14:textId="77777777" w:rsidR="00D2429E" w:rsidRPr="00CC476A" w:rsidRDefault="00D2429E" w:rsidP="00D2429E">
      <w:pPr>
        <w:shd w:val="clear" w:color="auto" w:fill="FFFFFF"/>
        <w:tabs>
          <w:tab w:val="left" w:pos="785"/>
        </w:tabs>
        <w:spacing w:after="0" w:line="240" w:lineRule="auto"/>
        <w:ind w:right="5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840856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3. Права и обязанности Сторон</w:t>
      </w:r>
    </w:p>
    <w:p w14:paraId="2F7EB635" w14:textId="77777777" w:rsidR="00D7025B" w:rsidRDefault="00D7025B" w:rsidP="009C30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7F183" w14:textId="77777777" w:rsidR="009C3040" w:rsidRP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ab/>
        <w:t>Обязанности Заказчики:</w:t>
      </w:r>
    </w:p>
    <w:p w14:paraId="48E9232E" w14:textId="24B8BA95" w:rsidR="009C3040" w:rsidRP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Оплатить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оказанные услуги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 в порядке и в сроки, предусмотренные Договором.</w:t>
      </w:r>
    </w:p>
    <w:p w14:paraId="059AEF8F" w14:textId="3095678D" w:rsid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Своевременно предоставлять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Исполнителю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необходимую для выполнения обязательств информацию.</w:t>
      </w:r>
    </w:p>
    <w:p w14:paraId="05662E24" w14:textId="20057068" w:rsid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 xml:space="preserve">3.1.3. 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За 3 (Три)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календарных дня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до даты оказания услуги 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>заказчик подает заявку на проведение экспертизы технического состояния оборудования.</w:t>
      </w:r>
    </w:p>
    <w:p w14:paraId="7DFFB80A" w14:textId="7777777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>Права Заказчика:</w:t>
      </w:r>
    </w:p>
    <w:p w14:paraId="564461BA" w14:textId="0CC0C563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Требовать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качественного результата исполнения Договора в установленные Договором сроки.</w:t>
      </w:r>
    </w:p>
    <w:p w14:paraId="1865ED6C" w14:textId="6FD7351E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3.2.2.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Проверять качество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предоставляемой услуги</w:t>
      </w:r>
    </w:p>
    <w:p w14:paraId="38F30753" w14:textId="77777777" w:rsid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3.2.3.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Отказаться от оплаты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оказанной услуги, выполненной в ненадлежащем качестве.</w:t>
      </w:r>
    </w:p>
    <w:p w14:paraId="6B1AC6DE" w14:textId="2DF79DAC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Обязанности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D4C2ECD" w14:textId="03A8DCBD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3.3.1.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Оказывать услуги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условиями настоящего Договора.</w:t>
      </w:r>
    </w:p>
    <w:p w14:paraId="6EAC6DEC" w14:textId="7777777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3.3.2.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условиями Договора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 </w:t>
      </w:r>
    </w:p>
    <w:p w14:paraId="6801F5E3" w14:textId="6C246745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3.3.3.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00C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F00C8" w:rsidRPr="006F00C8">
        <w:rPr>
          <w:rFonts w:ascii="Times New Roman" w:eastAsia="Times New Roman" w:hAnsi="Times New Roman"/>
          <w:sz w:val="24"/>
          <w:szCs w:val="24"/>
          <w:lang w:eastAsia="ru-RU"/>
        </w:rPr>
        <w:t>оставк</w:t>
      </w:r>
      <w:r w:rsidR="006F00C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F00C8" w:rsidRPr="006F00C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оборудования к месту проведения экспертизы и обратно 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Заказчику 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производится </w:t>
      </w:r>
      <w:r w:rsidR="00B0402C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E7B4B6" w14:textId="40E54B4A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3.3.5. 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 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календарных дней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подачи заявки заказчиком исполнитель должен </w:t>
      </w:r>
      <w:r w:rsidR="00B0402C" w:rsidRPr="00BC5876">
        <w:rPr>
          <w:rFonts w:ascii="Times New Roman" w:eastAsia="Times New Roman" w:hAnsi="Times New Roman"/>
          <w:sz w:val="24"/>
          <w:szCs w:val="24"/>
          <w:lang w:eastAsia="ru-RU"/>
        </w:rPr>
        <w:t>оказать услугу по проведению экспертизы технического состояния оборудования.</w:t>
      </w:r>
    </w:p>
    <w:p w14:paraId="50CA01AC" w14:textId="0FFDE73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Права </w:t>
      </w:r>
      <w:r w:rsidR="00B0402C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0AF0005" w14:textId="7777777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3.4.1.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>Требовать у Заказчика информацию необходимую для исполнения условий Договора.</w:t>
      </w:r>
    </w:p>
    <w:p w14:paraId="02592750" w14:textId="1E233032" w:rsidR="009C3040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3.4.2.</w:t>
      </w:r>
      <w:r w:rsidR="001D27E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у Заказчика своевременной оплаты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объеме, в порядке и в сроки, предусмотренные Договором.</w:t>
      </w:r>
    </w:p>
    <w:p w14:paraId="23285843" w14:textId="77777777" w:rsidR="009C3040" w:rsidRPr="00CC476A" w:rsidRDefault="009C3040" w:rsidP="009C30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20EEDD" w14:textId="6E17F27C" w:rsidR="00D7025B" w:rsidRPr="00564569" w:rsidRDefault="00D7025B" w:rsidP="00564569">
      <w:pPr>
        <w:pStyle w:val="a3"/>
        <w:widowControl w:val="0"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4569">
        <w:rPr>
          <w:rFonts w:ascii="Times New Roman" w:eastAsia="Times New Roman" w:hAnsi="Times New Roman"/>
          <w:b/>
          <w:sz w:val="24"/>
          <w:szCs w:val="24"/>
          <w:lang w:eastAsia="ru-RU"/>
        </w:rPr>
        <w:t>Цена Договора, источник финансирования закупки</w:t>
      </w:r>
    </w:p>
    <w:p w14:paraId="12EEB7D3" w14:textId="77777777" w:rsidR="00023640" w:rsidRPr="00023640" w:rsidRDefault="00023640" w:rsidP="00023640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BE2AD" w14:textId="1A1F11DE" w:rsidR="003330CF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значение цены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а составляет </w:t>
      </w:r>
      <w:r w:rsidR="005D262A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5D262A">
        <w:rPr>
          <w:rFonts w:ascii="Times New Roman" w:eastAsia="Times New Roman" w:hAnsi="Times New Roman"/>
          <w:sz w:val="24"/>
          <w:szCs w:val="24"/>
          <w:lang w:eastAsia="ru-RU"/>
        </w:rPr>
        <w:t>Сто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 00 копеек,</w:t>
      </w:r>
      <w:r w:rsidRPr="00564569">
        <w:t xml:space="preserve"> </w:t>
      </w:r>
      <w:r w:rsidR="00C32969" w:rsidRPr="00C32969">
        <w:rPr>
          <w:rFonts w:ascii="Times New Roman" w:eastAsia="Times New Roman" w:hAnsi="Times New Roman"/>
          <w:sz w:val="24"/>
          <w:szCs w:val="24"/>
          <w:lang w:eastAsia="ru-RU"/>
        </w:rPr>
        <w:t>в том числе НДС -                  (__ процентов) ________ (______) рублей __ копеек/НДС не облагается в соответствии с налоговым законодательством Российской Федерации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этом цена за единицу услуги указана в Спецификации (Приложение №1 к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у), и включает в себя все расходы, связанные с доставкой (возвратом) оборудования к месту проведения экспертизы и обратно до места нахождения заказчика с заносом на этаж по адресам: </w:t>
      </w:r>
      <w:r w:rsidR="003330CF" w:rsidRPr="003330CF">
        <w:rPr>
          <w:rFonts w:ascii="Times New Roman" w:eastAsia="Times New Roman" w:hAnsi="Times New Roman"/>
          <w:sz w:val="24"/>
          <w:szCs w:val="24"/>
          <w:lang w:eastAsia="ru-RU"/>
        </w:rPr>
        <w:t xml:space="preserve">183038, г. Мурманск, ул. Егорова д. 6, </w:t>
      </w:r>
      <w:r w:rsid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1 и </w:t>
      </w:r>
      <w:r w:rsidR="003330CF" w:rsidRPr="003330CF">
        <w:rPr>
          <w:rFonts w:ascii="Times New Roman" w:eastAsia="Times New Roman" w:hAnsi="Times New Roman"/>
          <w:sz w:val="24"/>
          <w:szCs w:val="24"/>
          <w:lang w:eastAsia="ru-RU"/>
        </w:rPr>
        <w:t>4 этаж и Мурманская область, береговая база флота, пос. Дровяное, затраты на использование оборудования и инструментов для проведения экспертизы, а так же все налоги (согласно индивидуальной системе налогообложения), сборы и другие обязательные платежи в соответствии с действующим законодательством.</w:t>
      </w:r>
    </w:p>
    <w:p w14:paraId="15962876" w14:textId="265F50CF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тем, что в момент заключении договора невозможно определить предполагаемый объем оказываемых услуг, оплата услуг в процессе исполнения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осуществляться по цене условной единицы услуги, приведенной в Приложении № 1 к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у и фактически оказанной Заказчику, но в размере, не превышающем максимального значения цены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а, указанного в пункте 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9AE22D" w14:textId="6F346E06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а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настоящем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е. </w:t>
      </w:r>
    </w:p>
    <w:p w14:paraId="1CE3B1BD" w14:textId="40A64B70" w:rsidR="00564569" w:rsidRPr="00564569" w:rsidRDefault="008051A3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Расчеты между Заказчиком и </w:t>
      </w:r>
      <w:r w:rsidR="00023F8F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у производятся на основании счета/счета-фактуры не позднее 7 (Семи) рабочих дней со дня подписания Акта оказанных услуг Заказчиком и Исполнителем. </w:t>
      </w:r>
    </w:p>
    <w:p w14:paraId="66266DE2" w14:textId="77777777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Подписание первичных учетных документов может осуществляться в электронной форме через электронный документооборот или на бумажном носителе. Подписанные документы принимаются Сторонами в качестве первичных учетных документов и являются основанием для оплаты.</w:t>
      </w:r>
    </w:p>
    <w:p w14:paraId="6B526937" w14:textId="77777777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>Электронный обмен документами осуществляется Сторонами в соответствии с действующим законодательством РФ, Гражданским кодексом РФ, Налоговым кодексом РФ, Федеральным законом от 06.04.2011 № 63-ФЗ «Об электронной подписи», Приказом Минфина России от 05.02.2021 № 14н «Об утверждении Порядка выставления и получения счетов-фактур в электронной форме по телекоммуникационным: каналам связи с применением усиленной квалифицированной электронной подписи.</w:t>
      </w:r>
    </w:p>
    <w:p w14:paraId="539B5552" w14:textId="19AE35CC" w:rsidR="00564569" w:rsidRPr="00564569" w:rsidRDefault="008051A3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В случае проведения экспертизы оказанных услуг с привлечением экспертов (экспертных организаций) заказчик производит оплату в течение 7 (Семи) рабочих дней с момента получения положительного заключения эксперта (экспертной организации).</w:t>
      </w:r>
    </w:p>
    <w:p w14:paraId="4BD6C1CA" w14:textId="27BB0555" w:rsidR="00564569" w:rsidRDefault="008051A3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 Обязательства заказчика по оплате оказанных услуг считаются исполненными в день списания денежных средств с расчетного счета заказчика.</w:t>
      </w:r>
    </w:p>
    <w:p w14:paraId="5E23177B" w14:textId="3F4B4F00" w:rsidR="00D7025B" w:rsidRPr="00CC476A" w:rsidRDefault="00D7025B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ab/>
        <w:t>Источник финансирования закупки: средства бюджетного учреждения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приносящая доход деятельность.</w:t>
      </w:r>
    </w:p>
    <w:p w14:paraId="26E08F4D" w14:textId="67BD1D9E" w:rsidR="00D7025B" w:rsidRPr="00CC476A" w:rsidRDefault="008051A3" w:rsidP="00D2429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C1EA9" w:rsidRPr="00451E8E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изменения его расчетного счета, обязан в трехдневный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</w:t>
      </w:r>
      <w:r w:rsidR="006C1EA9" w:rsidRPr="00451E8E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E63E77" w14:textId="77777777" w:rsidR="00D7025B" w:rsidRPr="00CC476A" w:rsidRDefault="00D7025B" w:rsidP="00D7025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F70545" w14:textId="6029A77C" w:rsidR="00D7025B" w:rsidRPr="008051A3" w:rsidRDefault="00D7025B" w:rsidP="008051A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51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Сроки, порядок приемки </w:t>
      </w:r>
      <w:r w:rsidR="000440AA" w:rsidRPr="008051A3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оказанных услуг</w:t>
      </w:r>
    </w:p>
    <w:p w14:paraId="7ED2ADAF" w14:textId="77777777" w:rsidR="000440AA" w:rsidRPr="000440AA" w:rsidRDefault="000440AA" w:rsidP="000440AA">
      <w:pPr>
        <w:pStyle w:val="a3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9CB0C5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5.1. По окончании оказания услуг (не позднее 3 рабочих дней) Исполнитель предоставляет заказчику счет и (или) счет-фактуру, акт оказанных услуг в двух экземплярах.</w:t>
      </w:r>
    </w:p>
    <w:p w14:paraId="2E367ACA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5.2. При отсутствии замечаний к оказанным Услугам заказчик направляет Исполнителю один экземпляр подписанного акта оказанных услуг.</w:t>
      </w:r>
    </w:p>
    <w:p w14:paraId="7B116FB8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5.3. По решению заказчика для приемки оказанных Услуг может быть создана приемочная комиссия.</w:t>
      </w:r>
    </w:p>
    <w:p w14:paraId="66F7EBF7" w14:textId="091C63BD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5.4. Экспертиза Услуг, предусмотренных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проводится заказчиком своими силами или к ее проведению могут привлекаться эксперты, экспертные организации. Экспертиза Услуг проводится для проверки оказанных Исполнителем результатов, предусмотренных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в части их соответствия условиям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502441F7" w14:textId="0C9AA80C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5.5. Для проведения экспертизы оказанных Услуг эксперты, экспертные организации имеют право запрашивать у Сторон дополнительные материалы, относящиеся к условиям исполнения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1A037567" w14:textId="7D32EBD6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5.6. Приемка оказанных Услуг осуществляется заказчиком в течение 3 (Трех) рабочих дней со дня получения от Исполнителя счета (счета-фактуры), оформленных в соответствии с действующим законодательством Российской Федерации, и акта оказанных услуг. В случае выявления нарушений требований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, препятствующих приемке Услуг,  заказчик направляет Исполнителю в течение 3 рабочих дней со дня получения акта оказанных услуг мотивированный письменный отказ от подписания акта оказанных услуг (далее – Требования), подлежащий рассмотрению Исполнителем в срок не позднее 2 рабочих дней со дня его получения.</w:t>
      </w:r>
    </w:p>
    <w:p w14:paraId="11BBADA3" w14:textId="53F3D77C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5.7. Услуги, не отвечающие условиям, настоящего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к их качеству, считаются не оказанными. Исполнитель обязан устранить выявленные недостатки без взимания платы в срок, указанный в Требование.</w:t>
      </w:r>
    </w:p>
    <w:p w14:paraId="6801090C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5.8. Исполнитель направляет заказчику письменное уведомление об устранении недостатков, указанных в Требовании, в течение 1 рабочего дня со дня устранения таких недостатков.</w:t>
      </w:r>
    </w:p>
    <w:p w14:paraId="61BD5DD3" w14:textId="0AC51277" w:rsidR="00D7025B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5.9. Заказчик в течение 5 рабочих дней со дня получения письменного уведомления об устранении недостатков, указанных в Требовании, обязан произвести приемку оказанных услуг и направить Исполнителю подписанный второй экземпляр акта оказанных услуг, либо Требование с изложением причин отказа, выявленных недостатков и сроков их устранения.</w:t>
      </w:r>
    </w:p>
    <w:p w14:paraId="5E439D9F" w14:textId="77777777" w:rsidR="000440AA" w:rsidRPr="00CC476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8C55340" w14:textId="5442788A" w:rsidR="00D7025B" w:rsidRPr="00451E8E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1E8E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14:paraId="62CC576A" w14:textId="77777777" w:rsidR="0039734C" w:rsidRPr="0039734C" w:rsidRDefault="0039734C" w:rsidP="0039734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A5A4E2" w14:textId="5E02FE3D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>.1. 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49B333D0" w14:textId="401E88D5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.2. В случае просрочки исполнения Заказчиком обязательств по оплате, предусмотренных настоящим Договором, </w:t>
      </w:r>
      <w:r w:rsidR="001D27E8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Договору. Размер такой неустойки устанавливается в размере одной трехсотой, действующей на день уплаты неустойки ключевой ставки Центрального банка Российской Федерации от невыплаченных в срок сумм за каждый день просрочки.</w:t>
      </w:r>
    </w:p>
    <w:p w14:paraId="7AD797DD" w14:textId="7A286CD0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>.3. Заказчик освобождается от уплаты неустойки, если докажет, что просрочка исполнения указанного обязательства произошла вследствие непреодолимой силы.</w:t>
      </w:r>
    </w:p>
    <w:p w14:paraId="3BE9E94E" w14:textId="5F021116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.4. Претензия по недостаткам количества и качества, выявленным при приемке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, может быть предъявлена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Исполнителю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 в течение 5 (пяти) рабочих дней с даты составления соответствующего акта. Претензия по скрытым недостаткам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выявленным при его эксплуатации, потреблении или хранении, может быть предъявлена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Исполнителю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 в любое время в пределах гарантийного срока.</w:t>
      </w:r>
    </w:p>
    <w:p w14:paraId="70928122" w14:textId="248EFD39" w:rsidR="001D27E8" w:rsidRPr="001D27E8" w:rsidRDefault="008051A3" w:rsidP="006C1E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.7. В случае нарушения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Исполнителем,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установленного в пункте 1.4 Договора срока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выплачивает Заказчику неустойку в размере 1% от стоимости Договора за каждый день просрочки.</w:t>
      </w:r>
    </w:p>
    <w:p w14:paraId="3F70E140" w14:textId="25CFD0EA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.8. В случае просрочки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чем на 15 календарных дней, Заказчик вправе инициировать расторжение настоящего Договора. </w:t>
      </w:r>
    </w:p>
    <w:p w14:paraId="659BBE91" w14:textId="61D58D7D" w:rsidR="0039734C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>.10. 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14:paraId="22D4ECA2" w14:textId="77777777" w:rsidR="001D27E8" w:rsidRPr="00CC476A" w:rsidRDefault="001D27E8" w:rsidP="001D27E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62F7BF" w14:textId="345DD671" w:rsidR="00D7025B" w:rsidRPr="0039734C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34C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0392DE11" w14:textId="77777777" w:rsidR="0039734C" w:rsidRPr="0039734C" w:rsidRDefault="0039734C" w:rsidP="0039734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C72C4A" w14:textId="083B9879" w:rsidR="00D7025B" w:rsidRPr="00CC476A" w:rsidRDefault="008051A3" w:rsidP="00397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освобождаются от ответственности за неисполнение обязательств, в случае действия обстоятельства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обстоятельств, но не более двух месяцев.</w:t>
      </w:r>
    </w:p>
    <w:p w14:paraId="15FABFEB" w14:textId="653680E9" w:rsidR="00D7025B" w:rsidRPr="00CC476A" w:rsidRDefault="008051A3" w:rsidP="00397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рабочих дней с подтверждением факта их действия актами компетентных органов.</w:t>
      </w:r>
    </w:p>
    <w:p w14:paraId="4FA15437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8A482" w14:textId="7E3D751A" w:rsidR="00D7025B" w:rsidRPr="0039734C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34C">
        <w:rPr>
          <w:rFonts w:ascii="Times New Roman" w:eastAsia="Times New Roman" w:hAnsi="Times New Roman"/>
          <w:b/>
          <w:sz w:val="24"/>
          <w:szCs w:val="24"/>
          <w:lang w:eastAsia="ru-RU"/>
        </w:rPr>
        <w:t>Изменение, расторжение Договора</w:t>
      </w:r>
    </w:p>
    <w:p w14:paraId="069787B2" w14:textId="77777777" w:rsidR="0039734C" w:rsidRPr="0039734C" w:rsidRDefault="0039734C" w:rsidP="0039734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3C09F5" w14:textId="0090D85B" w:rsidR="00D7025B" w:rsidRPr="00CC476A" w:rsidRDefault="008051A3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5756EA39" w14:textId="6551F352" w:rsidR="00D7025B" w:rsidRPr="00CC476A" w:rsidRDefault="008051A3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C646DF7" w14:textId="0C25B269" w:rsidR="00D7025B" w:rsidRPr="00CC476A" w:rsidRDefault="008051A3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.3. При исполнении Договора не допускается перемена </w:t>
      </w:r>
      <w:r w:rsidR="0039734C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, за исключением случаев, если новый </w:t>
      </w:r>
      <w:r w:rsidR="0013733C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правопреемником </w:t>
      </w:r>
      <w:r w:rsidR="0013733C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такому Договору вследствие реорганизации юридического лица.</w:t>
      </w:r>
    </w:p>
    <w:p w14:paraId="73DB6DBA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D5FF9" w14:textId="45CD540E" w:rsidR="00D7025B" w:rsidRPr="0013733C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733C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Разрешение споров</w:t>
      </w:r>
    </w:p>
    <w:p w14:paraId="7792622D" w14:textId="77777777" w:rsidR="0013733C" w:rsidRPr="0013733C" w:rsidRDefault="0013733C" w:rsidP="0013733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27A068" w14:textId="209316ED" w:rsidR="00D7025B" w:rsidRPr="00CC476A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Претензионный порядок досудебного урегулирования споров, вытекающих из Договора, является для Сторон обязательным.</w:t>
      </w:r>
    </w:p>
    <w:p w14:paraId="1B41A487" w14:textId="3A1AA819" w:rsidR="00D7025B" w:rsidRPr="00275A91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025B" w:rsidRPr="00275A91">
        <w:rPr>
          <w:rFonts w:ascii="Times New Roman" w:eastAsia="Times New Roman" w:hAnsi="Times New Roman"/>
          <w:sz w:val="24"/>
          <w:szCs w:val="24"/>
          <w:lang w:eastAsia="ru-RU"/>
        </w:rPr>
        <w:t>Претензия (требование)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обстоятельства, если они отсутствуют у другой Стороны.</w:t>
      </w:r>
    </w:p>
    <w:p w14:paraId="14B51B36" w14:textId="0C10ABA9" w:rsidR="00D7025B" w:rsidRPr="00CC476A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Срок рассмотрения претензионного письма и направления ответа на него составляет 5 (пять) рабочих дней со дня получения адресатом.</w:t>
      </w:r>
    </w:p>
    <w:p w14:paraId="02E1AA48" w14:textId="1D9C8500" w:rsidR="00D7025B" w:rsidRPr="00CC476A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неурегулирования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споров и разногласий в претензионном порядке они передаются на рассмотрение в Арбитражный суд г. Мурманска.</w:t>
      </w:r>
    </w:p>
    <w:p w14:paraId="264E4075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B9A1B" w14:textId="6CABCCD7" w:rsidR="00D7025B" w:rsidRPr="00C65840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5840">
        <w:rPr>
          <w:rFonts w:ascii="Times New Roman" w:eastAsia="Times New Roman" w:hAnsi="Times New Roman"/>
          <w:b/>
          <w:sz w:val="24"/>
          <w:szCs w:val="24"/>
          <w:lang w:eastAsia="ru-RU"/>
        </w:rPr>
        <w:t>Прочие условия</w:t>
      </w:r>
    </w:p>
    <w:p w14:paraId="511D50A6" w14:textId="77777777" w:rsidR="00C65840" w:rsidRPr="00C65840" w:rsidRDefault="00C65840" w:rsidP="00C65840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23C0DF" w14:textId="4921B3B9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Ни одна из Сторон не вправе совершать действия, наносящие ущерб деловой репутации Сторон настоящего Договора.</w:t>
      </w:r>
    </w:p>
    <w:p w14:paraId="69AAF44A" w14:textId="565A85A1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Все изменения и дополнения к Договору действительны только в том случае, если они оформлены Сторонами в письменной форме и подписаны уполномоченными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представителями Сторон и содержат ссылку на Договор.</w:t>
      </w:r>
    </w:p>
    <w:p w14:paraId="5E6AAD72" w14:textId="507D4BF9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 необходимых мер.</w:t>
      </w:r>
    </w:p>
    <w:p w14:paraId="3D8CE434" w14:textId="1615BCBE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14:paraId="611B670B" w14:textId="3CA7961A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Все уведомления в рамках настоящего Договора должны посылаться Сторонами в письменном виде или по телеграфу, или телексу/факсу</w:t>
      </w:r>
      <w:r w:rsidRPr="007256B6">
        <w:t xml:space="preserve"> </w:t>
      </w:r>
      <w:r w:rsidRPr="007256B6">
        <w:rPr>
          <w:rFonts w:ascii="Times New Roman" w:eastAsia="Times New Roman" w:hAnsi="Times New Roman"/>
          <w:sz w:val="24"/>
          <w:szCs w:val="24"/>
          <w:lang w:eastAsia="ru-RU"/>
        </w:rPr>
        <w:t>или на адрес электронной почты, указанные в разделе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256B6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с последующим отправлением по почте (заказным письмом с уведомлением о вручении), если иное не предусмотрено настоящим Договором. Днем получения уведомления по настоящему Договору считается день доставки уведомления другой Стороне.</w:t>
      </w:r>
    </w:p>
    <w:p w14:paraId="734D0E20" w14:textId="31669958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.6.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изменения адреса и (или) реквизитов Стороной в течение 10 (десяти) календарных дней адрес второй стороны направляется уведомление об изменении адреса и (или) реквизитов. Заключения дополнительного соглашения к настоящему Договору при этом не требуется.</w:t>
      </w:r>
    </w:p>
    <w:p w14:paraId="6E23C880" w14:textId="016BB203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.7.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DCFBF79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1713A" w14:textId="50525EAD" w:rsidR="00D7025B" w:rsidRPr="00CC476A" w:rsidRDefault="00D7025B" w:rsidP="00D7025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14:paraId="2A91AA0B" w14:textId="75F679D9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вступает в силу с момента заключения и действует </w:t>
      </w:r>
      <w:r w:rsidRPr="00E437C5">
        <w:rPr>
          <w:rFonts w:ascii="Times New Roman" w:eastAsia="Times New Roman" w:hAnsi="Times New Roman"/>
          <w:b/>
          <w:sz w:val="24"/>
          <w:szCs w:val="24"/>
          <w:lang w:eastAsia="ru-RU"/>
        </w:rPr>
        <w:t>по 31.</w:t>
      </w:r>
      <w:r w:rsidR="003330CF">
        <w:rPr>
          <w:rFonts w:ascii="Times New Roman" w:eastAsia="Times New Roman" w:hAnsi="Times New Roman"/>
          <w:b/>
          <w:sz w:val="24"/>
          <w:szCs w:val="24"/>
          <w:lang w:eastAsia="ru-RU"/>
        </w:rPr>
        <w:t>07</w:t>
      </w:r>
      <w:r w:rsidRPr="00E437C5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3330C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CE3A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включительно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53805" w14:textId="10C23601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Все приложения и дополнения к настоящему Договору являются его неотъемлемыми частями и составляют с ним единое целое.</w:t>
      </w:r>
    </w:p>
    <w:p w14:paraId="61B2F15B" w14:textId="2B4E65F1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.3. Настоящий Договор имеет следующие Приложения, являющиеся его неотъемлемой частью:</w:t>
      </w:r>
    </w:p>
    <w:p w14:paraId="28E20C39" w14:textId="31183A56" w:rsidR="00D7025B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2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722EB">
        <w:rPr>
          <w:rFonts w:ascii="Times New Roman" w:eastAsia="Times New Roman" w:hAnsi="Times New Roman"/>
          <w:sz w:val="24"/>
          <w:szCs w:val="24"/>
          <w:lang w:eastAsia="ru-RU"/>
        </w:rPr>
        <w:t>.3.1. Приложение № 1 – Спецификация</w:t>
      </w:r>
      <w:r w:rsidR="00C329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F5033B0" w14:textId="0AE2C7DC" w:rsidR="00C32969" w:rsidRPr="00A722EB" w:rsidRDefault="00C32969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Приложение № 2 – </w:t>
      </w:r>
      <w:r w:rsidR="00594AD7" w:rsidRPr="00594AD7"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22D362" w14:textId="77777777" w:rsidR="00D7025B" w:rsidRPr="00A722EB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418E8" w14:textId="709F50D5" w:rsidR="00D7025B" w:rsidRPr="00A722EB" w:rsidRDefault="00D7025B" w:rsidP="00D7025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2EB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A722EB">
        <w:rPr>
          <w:rFonts w:ascii="Times New Roman" w:eastAsia="Times New Roman" w:hAnsi="Times New Roman"/>
          <w:b/>
          <w:sz w:val="24"/>
          <w:szCs w:val="24"/>
          <w:lang w:eastAsia="ru-RU"/>
        </w:rPr>
        <w:t>. Юридические адреса и банковские реквизиты Сторон:</w:t>
      </w:r>
    </w:p>
    <w:p w14:paraId="1E0C3D5C" w14:textId="77777777" w:rsidR="00D7025B" w:rsidRPr="00A722EB" w:rsidRDefault="00D7025B" w:rsidP="00D7025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0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820"/>
      </w:tblGrid>
      <w:tr w:rsidR="00D7025B" w:rsidRPr="00A722EB" w14:paraId="31D7C397" w14:textId="77777777" w:rsidTr="00111D18">
        <w:tc>
          <w:tcPr>
            <w:tcW w:w="5250" w:type="dxa"/>
          </w:tcPr>
          <w:p w14:paraId="569AAFAD" w14:textId="77777777" w:rsidR="00D7025B" w:rsidRDefault="00D7025B" w:rsidP="00111D18">
            <w:pP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A722EB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ЗАКАЗЧИК:</w:t>
            </w:r>
          </w:p>
          <w:p w14:paraId="0F20176A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«Северный экспедиционный отряд аварийно-спасательных работ» (ФГБУ «Северный ЭО АСР»)</w:t>
            </w:r>
          </w:p>
          <w:p w14:paraId="5D2EE66B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Юридический адрес: </w:t>
            </w:r>
          </w:p>
          <w:p w14:paraId="6B4A777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183038, г. Мурманск, ул. Траловая, д. 12А</w:t>
            </w:r>
          </w:p>
          <w:p w14:paraId="22D57C27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Фактический адрес: </w:t>
            </w:r>
          </w:p>
          <w:p w14:paraId="7308A3EE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183038, г. Мурманск, ул. Егорова, д. 6</w:t>
            </w:r>
          </w:p>
          <w:p w14:paraId="2D85D168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5190023651/КПП 519001001</w:t>
            </w:r>
          </w:p>
          <w:p w14:paraId="01BF44A6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ОГРН: 1135190008755</w:t>
            </w:r>
          </w:p>
          <w:p w14:paraId="21B93AD2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БИК: 012202102</w:t>
            </w:r>
          </w:p>
          <w:p w14:paraId="5A124BB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Казначейский счет: 032 146 430 000 000 132 12</w:t>
            </w:r>
          </w:p>
          <w:p w14:paraId="0AEF18D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Единый казначейский счет: 401 028 107 453 700 000 24</w:t>
            </w:r>
          </w:p>
          <w:p w14:paraId="119827BA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ОКЦ Nº 1 ВВГУ Банка России // УФК по Нижегородской области, г. Нижний Новгород</w:t>
            </w:r>
          </w:p>
          <w:p w14:paraId="1538D29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Лицевой счет: 20496Щ14430</w:t>
            </w:r>
          </w:p>
          <w:p w14:paraId="3FF34099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e-mail: seo@seoasr.ru, mto@seoasr.ru </w:t>
            </w:r>
          </w:p>
          <w:p w14:paraId="075266FE" w14:textId="7201F656" w:rsidR="00D7025B" w:rsidRPr="00A722EB" w:rsidRDefault="003330CF" w:rsidP="003330CF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телефон/факс: 8 (921) 283 0905 приемная, Отдел МТО и ГЗ - 8 (921) 047 41 23; 8 (921) 032 64 58</w:t>
            </w:r>
          </w:p>
        </w:tc>
        <w:tc>
          <w:tcPr>
            <w:tcW w:w="4820" w:type="dxa"/>
          </w:tcPr>
          <w:p w14:paraId="7F45BFB0" w14:textId="164F65FD" w:rsidR="00D8739A" w:rsidRPr="00A722EB" w:rsidRDefault="00D8739A" w:rsidP="00111D18">
            <w:pPr>
              <w:tabs>
                <w:tab w:val="left" w:pos="540"/>
              </w:tabs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C58BAC5" w14:textId="1C0A8D21" w:rsidR="003330CF" w:rsidRDefault="003330CF" w:rsidP="003330CF">
      <w:pPr>
        <w:keepNext/>
        <w:tabs>
          <w:tab w:val="left" w:pos="181"/>
          <w:tab w:val="left" w:pos="3385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14:paraId="5DCBE372" w14:textId="77777777" w:rsidR="003330CF" w:rsidRDefault="003330CF" w:rsidP="00D7025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D3B35B" w14:textId="5DE60E9F" w:rsidR="00D7025B" w:rsidRDefault="00D7025B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1</w:t>
      </w:r>
      <w:r w:rsidR="008051A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CC476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CC476A">
        <w:rPr>
          <w:rFonts w:ascii="Times New Roman" w:hAnsi="Times New Roman"/>
          <w:b/>
          <w:iCs/>
          <w:sz w:val="24"/>
          <w:szCs w:val="24"/>
          <w:lang w:val="x-none"/>
        </w:rPr>
        <w:t>ПОДПИСИ СТОРОН</w:t>
      </w:r>
      <w:r w:rsidRPr="00CC476A">
        <w:rPr>
          <w:rFonts w:ascii="Times New Roman" w:eastAsiaTheme="minorHAnsi" w:hAnsi="Times New Roman"/>
          <w:sz w:val="24"/>
          <w:szCs w:val="24"/>
          <w:vertAlign w:val="superscript"/>
        </w:rPr>
        <w:footnoteReference w:id="1"/>
      </w:r>
    </w:p>
    <w:p w14:paraId="37E3AA63" w14:textId="77777777" w:rsidR="008051A3" w:rsidRDefault="008051A3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</w:p>
    <w:p w14:paraId="6F059E51" w14:textId="77777777" w:rsidR="003330CF" w:rsidRDefault="003330CF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</w:p>
    <w:p w14:paraId="60AD4110" w14:textId="77777777" w:rsidR="003330CF" w:rsidRPr="00CC2E04" w:rsidRDefault="003330CF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261"/>
        <w:gridCol w:w="4804"/>
      </w:tblGrid>
      <w:tr w:rsidR="00D7025B" w:rsidRPr="00CC476A" w14:paraId="65362111" w14:textId="77777777" w:rsidTr="00111D18">
        <w:trPr>
          <w:trHeight w:val="937"/>
          <w:jc w:val="center"/>
        </w:trPr>
        <w:tc>
          <w:tcPr>
            <w:tcW w:w="5261" w:type="dxa"/>
            <w:shd w:val="clear" w:color="auto" w:fill="auto"/>
          </w:tcPr>
          <w:p w14:paraId="68947669" w14:textId="77777777" w:rsidR="00D7025B" w:rsidRDefault="00D7025B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bookmarkStart w:id="1" w:name="_Hlk200025731"/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ЗАКАЗЧИК</w:t>
            </w:r>
            <w:r w:rsidRPr="00BC5876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:</w:t>
            </w:r>
          </w:p>
          <w:p w14:paraId="2D8452AC" w14:textId="6BEA907F" w:rsidR="00BC25CF" w:rsidRDefault="00451E8E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Начальник учреждения</w:t>
            </w:r>
          </w:p>
          <w:p w14:paraId="178769AE" w14:textId="77777777" w:rsidR="001352BD" w:rsidRPr="00BC25CF" w:rsidRDefault="001352BD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228F7782" w14:textId="712A0E50" w:rsidR="00D7025B" w:rsidRPr="00451E8E" w:rsidRDefault="00D7025B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___________________________</w:t>
            </w:r>
            <w:r w:rsid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Н.Н. Малашин</w:t>
            </w:r>
          </w:p>
          <w:p w14:paraId="74E87623" w14:textId="502A7717" w:rsidR="00D7025B" w:rsidRDefault="00451E8E" w:rsidP="00451E8E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МП</w:t>
            </w:r>
          </w:p>
          <w:p w14:paraId="7CB89BA0" w14:textId="77777777" w:rsidR="00451E8E" w:rsidRPr="00451E8E" w:rsidRDefault="00451E8E" w:rsidP="00451E8E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194E190E" w14:textId="47C4CDC0" w:rsidR="00D7025B" w:rsidRPr="00CC476A" w:rsidRDefault="00D7025B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“____” ____________ 20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6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</w:t>
            </w: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г.</w:t>
            </w:r>
          </w:p>
        </w:tc>
        <w:tc>
          <w:tcPr>
            <w:tcW w:w="4804" w:type="dxa"/>
            <w:shd w:val="clear" w:color="auto" w:fill="auto"/>
          </w:tcPr>
          <w:p w14:paraId="6423EDC6" w14:textId="370ED621" w:rsidR="00D7025B" w:rsidRDefault="00023F8F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ИСПОЛНИТЕЛЬ</w:t>
            </w:r>
            <w:r w:rsidR="00D7025B" w:rsidRPr="00F95DE2"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:</w:t>
            </w:r>
          </w:p>
          <w:p w14:paraId="4C954340" w14:textId="77777777" w:rsidR="00BC25CF" w:rsidRDefault="00BC25CF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</w:p>
          <w:p w14:paraId="35A25B3C" w14:textId="77777777" w:rsidR="001352BD" w:rsidRPr="00BC25CF" w:rsidRDefault="001352BD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</w:p>
          <w:p w14:paraId="5165ADE7" w14:textId="69ABE7FD" w:rsidR="00D7025B" w:rsidRPr="00F95DE2" w:rsidRDefault="00D7025B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F95DE2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</w:t>
            </w:r>
            <w:r w:rsidR="00D8739A">
              <w:t xml:space="preserve"> </w:t>
            </w:r>
          </w:p>
          <w:p w14:paraId="44CD631D" w14:textId="6A47CB6E" w:rsidR="00D7025B" w:rsidRDefault="00451E8E" w:rsidP="00451E8E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       МП</w:t>
            </w:r>
          </w:p>
          <w:p w14:paraId="7165E4B8" w14:textId="77777777" w:rsidR="00451E8E" w:rsidRPr="00451E8E" w:rsidRDefault="00451E8E" w:rsidP="00111D18">
            <w:pPr>
              <w:tabs>
                <w:tab w:val="left" w:pos="540"/>
              </w:tabs>
              <w:spacing w:after="0" w:line="240" w:lineRule="auto"/>
              <w:ind w:firstLine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03C98669" w14:textId="3DC5D585" w:rsidR="00D7025B" w:rsidRPr="00CC476A" w:rsidRDefault="00D7025B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F95DE2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“____”___________ 20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6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</w:t>
            </w:r>
            <w:r w:rsidRPr="00F95DE2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г.</w:t>
            </w:r>
          </w:p>
        </w:tc>
      </w:tr>
      <w:bookmarkEnd w:id="1"/>
    </w:tbl>
    <w:p w14:paraId="689F687B" w14:textId="77777777" w:rsidR="00D7025B" w:rsidRPr="00CC476A" w:rsidRDefault="00D7025B" w:rsidP="00D7025B">
      <w:pPr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br w:type="page"/>
      </w:r>
    </w:p>
    <w:p w14:paraId="467838AF" w14:textId="77777777" w:rsidR="00D7025B" w:rsidRDefault="00D7025B" w:rsidP="00D7025B">
      <w:pPr>
        <w:keepNext/>
        <w:tabs>
          <w:tab w:val="left" w:pos="181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  <w:sectPr w:rsidR="00D7025B" w:rsidSect="00937B5A">
          <w:pgSz w:w="11909" w:h="16834"/>
          <w:pgMar w:top="851" w:right="726" w:bottom="851" w:left="1134" w:header="0" w:footer="210" w:gutter="0"/>
          <w:cols w:space="720"/>
          <w:noEndnote/>
          <w:docGrid w:linePitch="360"/>
        </w:sectPr>
      </w:pPr>
    </w:p>
    <w:p w14:paraId="0D237109" w14:textId="77777777" w:rsidR="00D7025B" w:rsidRPr="00CC476A" w:rsidRDefault="00D7025B" w:rsidP="00D7025B">
      <w:pPr>
        <w:keepNext/>
        <w:tabs>
          <w:tab w:val="left" w:pos="181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lastRenderedPageBreak/>
        <w:t>Приложение № 1</w:t>
      </w:r>
    </w:p>
    <w:p w14:paraId="23B4297B" w14:textId="77777777" w:rsidR="00D7025B" w:rsidRPr="00CC476A" w:rsidRDefault="00D7025B" w:rsidP="00D7025B">
      <w:pPr>
        <w:keepNext/>
        <w:numPr>
          <w:ilvl w:val="0"/>
          <w:numId w:val="1"/>
        </w:numPr>
        <w:tabs>
          <w:tab w:val="left" w:pos="181"/>
        </w:tabs>
        <w:suppressAutoHyphens/>
        <w:spacing w:after="0" w:line="240" w:lineRule="auto"/>
        <w:ind w:left="0" w:firstLine="284"/>
        <w:jc w:val="right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к Договору № _________</w:t>
      </w:r>
    </w:p>
    <w:p w14:paraId="51A82AE6" w14:textId="77777777" w:rsidR="00D7025B" w:rsidRPr="00CC476A" w:rsidRDefault="00D7025B" w:rsidP="00D702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от «___» _______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14:paraId="3B82A3E1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D5BEEA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СПЕЦИФИКАЦИЯ*</w:t>
      </w:r>
    </w:p>
    <w:p w14:paraId="2D1F9E45" w14:textId="77777777" w:rsidR="00451E8E" w:rsidRPr="00B04059" w:rsidRDefault="00451E8E" w:rsidP="00451E8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 по</w:t>
      </w:r>
    </w:p>
    <w:p w14:paraId="31078D8A" w14:textId="77777777" w:rsidR="00451E8E" w:rsidRPr="00CC476A" w:rsidRDefault="00451E8E" w:rsidP="00451E8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проведению экспертизы технического состояния оборудования</w:t>
      </w:r>
    </w:p>
    <w:p w14:paraId="10B4F12F" w14:textId="77777777" w:rsidR="00D7025B" w:rsidRPr="00CC476A" w:rsidRDefault="00D7025B" w:rsidP="00D70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794"/>
        <w:gridCol w:w="5202"/>
        <w:gridCol w:w="1297"/>
        <w:gridCol w:w="1490"/>
      </w:tblGrid>
      <w:tr w:rsidR="001352BD" w:rsidRPr="001352BD" w14:paraId="53422661" w14:textId="77777777" w:rsidTr="00E316E5">
        <w:trPr>
          <w:trHeight w:val="12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24F0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E0C2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Наименование услуг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3696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  <w:p w14:paraId="573EF69A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512E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Цена за ед-цу с учетом НДС не облагается</w:t>
            </w:r>
          </w:p>
        </w:tc>
      </w:tr>
      <w:tr w:rsidR="001352BD" w:rsidRPr="001352BD" w14:paraId="6CDFC9FE" w14:textId="77777777" w:rsidTr="00E316E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3AD2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4D21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9F5D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8B59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67FF013E" w14:textId="77777777" w:rsidTr="00E316E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0E5B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A747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 особо ценного имущества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300D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33B8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6EBA6AB7" w14:textId="77777777" w:rsidTr="00E316E5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9AD7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Итого</w:t>
            </w:r>
            <w:r w:rsidRPr="0013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общая (суммарная) начальная (максимальная) цена единиц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F27C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0D4DE04C" w14:textId="77777777" w:rsidTr="00E316E5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EF5C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В т.ч. НДС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6016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5C05C75" w14:textId="77777777" w:rsidR="00D7025B" w:rsidRDefault="00D7025B" w:rsidP="00D70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C16479" w14:textId="77777777" w:rsidR="001352BD" w:rsidRPr="00CC476A" w:rsidRDefault="001352BD" w:rsidP="00D70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A7D409" w14:textId="77777777" w:rsidR="00D7025B" w:rsidRPr="00CC476A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Всего: </w:t>
      </w:r>
    </w:p>
    <w:p w14:paraId="647E4DCF" w14:textId="77777777" w:rsidR="00D7025B" w:rsidRPr="00CC476A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7BF7CE" w14:textId="77777777" w:rsidR="00D7025B" w:rsidRPr="00554D4C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*Заполняется в соответствии с Техническим заданием к Извещению о проведении запроса котировок и предложением участника запроса котировок, с которым заключается договор.</w:t>
      </w:r>
    </w:p>
    <w:p w14:paraId="1ADE9279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7A5F05D" w14:textId="77777777" w:rsidR="00D7025B" w:rsidRPr="00CC476A" w:rsidRDefault="00D7025B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  <w:r w:rsidRPr="00CC476A">
        <w:rPr>
          <w:rFonts w:ascii="Times New Roman" w:hAnsi="Times New Roman"/>
          <w:b/>
          <w:iCs/>
          <w:sz w:val="24"/>
          <w:szCs w:val="24"/>
          <w:lang w:val="x-none"/>
        </w:rPr>
        <w:t>ПОДПИСИ СТОРОН</w:t>
      </w:r>
      <w:r w:rsidRPr="00CC476A">
        <w:rPr>
          <w:rFonts w:ascii="Times New Roman" w:eastAsiaTheme="minorHAnsi" w:hAnsi="Times New Roman"/>
          <w:sz w:val="24"/>
          <w:szCs w:val="24"/>
          <w:vertAlign w:val="superscript"/>
        </w:rPr>
        <w:footnoteReference w:id="2"/>
      </w:r>
    </w:p>
    <w:p w14:paraId="640319C4" w14:textId="77777777" w:rsidR="00D7025B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261"/>
        <w:gridCol w:w="4804"/>
      </w:tblGrid>
      <w:tr w:rsidR="00451E8E" w:rsidRPr="00CC476A" w14:paraId="55BF602E" w14:textId="77777777" w:rsidTr="0084526F">
        <w:trPr>
          <w:trHeight w:val="937"/>
          <w:jc w:val="center"/>
        </w:trPr>
        <w:tc>
          <w:tcPr>
            <w:tcW w:w="5261" w:type="dxa"/>
            <w:shd w:val="clear" w:color="auto" w:fill="auto"/>
          </w:tcPr>
          <w:p w14:paraId="725EB099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ЗАКАЗЧИК</w:t>
            </w: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:</w:t>
            </w:r>
          </w:p>
          <w:p w14:paraId="35A9CF53" w14:textId="77777777" w:rsidR="00451E8E" w:rsidRPr="00BC25CF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Начальник учреждения</w:t>
            </w:r>
          </w:p>
          <w:p w14:paraId="4E8372CD" w14:textId="77777777" w:rsidR="00451E8E" w:rsidRPr="00451E8E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Н.Н. Малашин</w:t>
            </w:r>
          </w:p>
          <w:p w14:paraId="23D7FF89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МП</w:t>
            </w:r>
          </w:p>
          <w:p w14:paraId="3072F52D" w14:textId="77777777" w:rsidR="00451E8E" w:rsidRPr="00451E8E" w:rsidRDefault="00451E8E" w:rsidP="0084526F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453480FC" w14:textId="228551DD" w:rsidR="00451E8E" w:rsidRPr="00253FE1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</w:pP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“____” ____________ 202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6</w:t>
            </w: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 xml:space="preserve"> г.</w:t>
            </w:r>
          </w:p>
        </w:tc>
        <w:tc>
          <w:tcPr>
            <w:tcW w:w="4804" w:type="dxa"/>
            <w:shd w:val="clear" w:color="auto" w:fill="auto"/>
          </w:tcPr>
          <w:p w14:paraId="0A4521E3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ИСПОЛНИТЕЛЬ</w:t>
            </w:r>
            <w:r w:rsidRPr="00D8739A"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:</w:t>
            </w:r>
          </w:p>
          <w:p w14:paraId="1931A8E1" w14:textId="77777777" w:rsidR="00451E8E" w:rsidRPr="00BC25CF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</w:p>
          <w:p w14:paraId="2128880C" w14:textId="62441A25" w:rsidR="00451E8E" w:rsidRPr="00D8739A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D8739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</w:t>
            </w:r>
            <w:r w:rsidR="00D8739A">
              <w:t xml:space="preserve"> </w:t>
            </w:r>
          </w:p>
          <w:p w14:paraId="2AF7F2B4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       МП</w:t>
            </w:r>
          </w:p>
          <w:p w14:paraId="05269BAA" w14:textId="77777777" w:rsidR="00451E8E" w:rsidRPr="00451E8E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352E8C0B" w14:textId="43565693" w:rsidR="00451E8E" w:rsidRPr="00253FE1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</w:pPr>
            <w:r w:rsidRPr="00D873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“____”___________ 20</w:t>
            </w: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6</w:t>
            </w: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 xml:space="preserve"> </w:t>
            </w:r>
            <w:r w:rsidRPr="00D873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г.</w:t>
            </w:r>
          </w:p>
        </w:tc>
      </w:tr>
    </w:tbl>
    <w:p w14:paraId="59EA1AB5" w14:textId="77777777" w:rsidR="00451E8E" w:rsidRPr="00CC476A" w:rsidRDefault="00451E8E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1E765C" w14:textId="3AFE3DC5" w:rsidR="00E07DA1" w:rsidRDefault="00E07DA1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0B072" w14:textId="77777777" w:rsidR="001352BD" w:rsidRDefault="001352BD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3D58A" w14:textId="77777777" w:rsidR="001352BD" w:rsidRDefault="001352BD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D766E" w14:textId="4A6541E3" w:rsidR="001352BD" w:rsidRDefault="001352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92AC5D" w14:textId="39FCE252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</w:t>
      </w:r>
      <w:r w:rsidR="00C32969">
        <w:rPr>
          <w:rFonts w:ascii="Times New Roman" w:eastAsia="Times New Roman" w:hAnsi="Times New Roman"/>
          <w:sz w:val="28"/>
          <w:szCs w:val="20"/>
          <w:lang w:eastAsia="ru-RU"/>
        </w:rPr>
        <w:t>2</w:t>
      </w:r>
    </w:p>
    <w:p w14:paraId="35EB4267" w14:textId="70C24D1E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="001537A1">
        <w:rPr>
          <w:rFonts w:ascii="Times New Roman" w:eastAsia="Times New Roman" w:hAnsi="Times New Roman"/>
          <w:sz w:val="28"/>
          <w:szCs w:val="20"/>
          <w:lang w:eastAsia="ru-RU"/>
        </w:rPr>
        <w:t>договор</w:t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 xml:space="preserve">у </w:t>
      </w:r>
    </w:p>
    <w:p w14:paraId="1D5F425C" w14:textId="77777777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ab/>
        <w:t>от «</w:t>
      </w:r>
      <w:r w:rsidRPr="001352BD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ab/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ab/>
        <w:t>»</w:t>
      </w:r>
      <w:r w:rsidRPr="001352BD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ab/>
      </w:r>
      <w:r w:rsidRPr="001352BD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ab/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>2026</w:t>
      </w:r>
    </w:p>
    <w:p w14:paraId="6A818E33" w14:textId="77777777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7391F03" w14:textId="77777777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5675975" w14:textId="77777777" w:rsidR="001352BD" w:rsidRPr="001352BD" w:rsidRDefault="001352BD" w:rsidP="001352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5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ТЕХНИЧЕСКОЕ ЗАДАНИЕ </w:t>
      </w:r>
    </w:p>
    <w:p w14:paraId="58DFAD27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Batang" w:hAnsi="Times New Roman"/>
          <w:b/>
          <w:bCs/>
          <w:color w:val="00000A"/>
          <w:sz w:val="24"/>
          <w:szCs w:val="24"/>
          <w:lang w:eastAsia="ru-RU"/>
        </w:rPr>
      </w:pPr>
      <w:r w:rsidRPr="001352BD">
        <w:rPr>
          <w:rFonts w:ascii="Times New Roman" w:eastAsia="Batang" w:hAnsi="Times New Roman"/>
          <w:b/>
          <w:bCs/>
          <w:color w:val="00000A"/>
          <w:sz w:val="24"/>
          <w:szCs w:val="24"/>
          <w:lang w:eastAsia="ru-RU"/>
        </w:rPr>
        <w:t>Оказание услуг по проведению контроля технического состояния, диагностики и оформления актов технической экспертизы оборудования</w:t>
      </w:r>
    </w:p>
    <w:p w14:paraId="18028E3B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eastAsia="Batang" w:cs="Calibri"/>
          <w:color w:val="00000A"/>
          <w:sz w:val="24"/>
          <w:szCs w:val="24"/>
          <w:lang w:eastAsia="ru-RU"/>
        </w:rPr>
      </w:pPr>
      <w:r w:rsidRPr="001352BD">
        <w:rPr>
          <w:rFonts w:ascii="Times New Roman" w:eastAsia="Batang" w:hAnsi="Times New Roman"/>
          <w:b/>
          <w:color w:val="00000A"/>
          <w:sz w:val="24"/>
          <w:szCs w:val="24"/>
          <w:lang w:eastAsia="ru-RU"/>
        </w:rPr>
        <w:t xml:space="preserve">1. </w:t>
      </w:r>
      <w:r w:rsidRPr="001352BD">
        <w:rPr>
          <w:rFonts w:ascii="Times New Roman" w:eastAsia="Batang" w:hAnsi="Times New Roman"/>
          <w:color w:val="00000A"/>
          <w:lang w:eastAsia="ru-RU"/>
        </w:rPr>
        <w:t>Требования к качеству работ, к их техническим и функциональным и эксплуатационным характеристикам.</w:t>
      </w:r>
    </w:p>
    <w:p w14:paraId="351737D7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Batang" w:hAnsi="Times New Roman"/>
          <w:b/>
          <w:color w:val="00000A"/>
          <w:sz w:val="24"/>
          <w:szCs w:val="24"/>
          <w:highlight w:val="yellow"/>
          <w:lang w:eastAsia="ru-RU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794"/>
        <w:gridCol w:w="5202"/>
        <w:gridCol w:w="1297"/>
        <w:gridCol w:w="1490"/>
      </w:tblGrid>
      <w:tr w:rsidR="001352BD" w:rsidRPr="001352BD" w14:paraId="0D1FB690" w14:textId="77777777" w:rsidTr="001352BD">
        <w:trPr>
          <w:trHeight w:val="12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F4BE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FB5D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Наименование услуг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C632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  <w:p w14:paraId="1C555AD7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9917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Цена за ед-цу с учетом НДС не облагается</w:t>
            </w:r>
          </w:p>
        </w:tc>
      </w:tr>
      <w:tr w:rsidR="001352BD" w:rsidRPr="001352BD" w14:paraId="43F17287" w14:textId="77777777" w:rsidTr="001352B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766D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EB59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6E34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58F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540849D9" w14:textId="77777777" w:rsidTr="001352B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8E3F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B44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 особо ценного имущества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D1E8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F96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5D9C137D" w14:textId="77777777" w:rsidTr="001352BD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21DE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Итого</w:t>
            </w:r>
            <w:r w:rsidRPr="0013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общая (суммарная) начальная (максимальная) цена единиц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0DED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2C3EC4F6" w14:textId="77777777" w:rsidTr="001352BD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8CCF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В т.ч. НДС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858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F16E5A8" w14:textId="77777777" w:rsidR="001352BD" w:rsidRPr="001352BD" w:rsidRDefault="001352BD" w:rsidP="001352BD">
      <w:pPr>
        <w:suppressAutoHyphens/>
        <w:spacing w:after="0" w:line="240" w:lineRule="auto"/>
        <w:ind w:left="284" w:firstLine="425"/>
        <w:contextualSpacing/>
        <w:jc w:val="both"/>
        <w:rPr>
          <w:rFonts w:ascii="Times New Roman" w:eastAsia="Batang" w:hAnsi="Times New Roman"/>
          <w:b/>
          <w:color w:val="00000A"/>
          <w:sz w:val="24"/>
          <w:szCs w:val="24"/>
          <w:highlight w:val="yellow"/>
          <w:lang w:eastAsia="ru-RU"/>
        </w:rPr>
      </w:pPr>
    </w:p>
    <w:p w14:paraId="2C756B7F" w14:textId="77777777" w:rsidR="001352BD" w:rsidRPr="001352BD" w:rsidRDefault="001352BD" w:rsidP="001352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A9BE94" w14:textId="77777777" w:rsidR="001352BD" w:rsidRPr="001352BD" w:rsidRDefault="001352BD" w:rsidP="001352BD">
      <w:pPr>
        <w:suppressAutoHyphens/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231983912"/>
      <w:r w:rsidRPr="001352BD">
        <w:rPr>
          <w:rFonts w:ascii="Times New Roman" w:hAnsi="Times New Roman"/>
          <w:sz w:val="24"/>
          <w:szCs w:val="24"/>
          <w:lang w:eastAsia="ru-RU"/>
        </w:rPr>
        <w:t xml:space="preserve">Проведение контроля технического состояния, диагностики и оформления актов технической экспертизы оборудования </w:t>
      </w:r>
      <w:bookmarkEnd w:id="2"/>
      <w:r w:rsidRPr="001352BD">
        <w:rPr>
          <w:rFonts w:ascii="Times New Roman" w:hAnsi="Times New Roman"/>
          <w:sz w:val="24"/>
          <w:szCs w:val="24"/>
          <w:lang w:eastAsia="ru-RU"/>
        </w:rPr>
        <w:t>(Приложение №1).</w:t>
      </w:r>
    </w:p>
    <w:p w14:paraId="1E010CA2" w14:textId="77777777" w:rsidR="001352BD" w:rsidRPr="001352BD" w:rsidRDefault="001352BD" w:rsidP="001352B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94E66AA" w14:textId="77777777" w:rsidR="001352BD" w:rsidRPr="001352BD" w:rsidRDefault="001352BD" w:rsidP="001352BD">
      <w:pPr>
        <w:widowControl w:val="0"/>
        <w:tabs>
          <w:tab w:val="left" w:pos="900"/>
        </w:tabs>
        <w:suppressAutoHyphens/>
        <w:spacing w:after="0" w:line="240" w:lineRule="auto"/>
        <w:ind w:left="-360" w:firstLine="106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оказания услуг: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_Toc387158750"/>
      <w:bookmarkStart w:id="4" w:name="_Toc386554657"/>
      <w:bookmarkStart w:id="5" w:name="_Toc384213880"/>
      <w:bookmarkStart w:id="6" w:name="_Toc384195344"/>
      <w:bookmarkStart w:id="7" w:name="_Toc358210003"/>
      <w:bookmarkStart w:id="8" w:name="_Toc358209620"/>
      <w:bookmarkStart w:id="9" w:name="_Toc352141247"/>
      <w:bookmarkStart w:id="10" w:name="_Toc352064923"/>
    </w:p>
    <w:p w14:paraId="3FC549FF" w14:textId="77777777" w:rsidR="001352BD" w:rsidRPr="001352BD" w:rsidRDefault="001352BD" w:rsidP="00135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Проведение диагностики на территории Заказчика.</w:t>
      </w:r>
    </w:p>
    <w:p w14:paraId="0EB484FF" w14:textId="77777777" w:rsidR="001352BD" w:rsidRPr="001352BD" w:rsidRDefault="001352BD" w:rsidP="00135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проведения: </w:t>
      </w:r>
    </w:p>
    <w:p w14:paraId="3E5ED772" w14:textId="77777777" w:rsidR="001352BD" w:rsidRPr="001352BD" w:rsidRDefault="001352BD" w:rsidP="00135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- г. Мурманск, ул. Егорова, д. 6;</w:t>
      </w:r>
    </w:p>
    <w:p w14:paraId="577BFBB7" w14:textId="77777777" w:rsidR="001352BD" w:rsidRPr="001352BD" w:rsidRDefault="001352BD" w:rsidP="00135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bookmarkStart w:id="11" w:name="_Hlk231984557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Мурманская область, береговая база флота, Дровяное</w:t>
      </w:r>
      <w:bookmarkEnd w:id="11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A748A60" w14:textId="77777777" w:rsidR="001352BD" w:rsidRPr="001352BD" w:rsidRDefault="001352BD" w:rsidP="001352BD">
      <w:pPr>
        <w:widowControl w:val="0"/>
        <w:tabs>
          <w:tab w:val="left" w:pos="90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ED581E" w14:textId="77777777" w:rsidR="001352BD" w:rsidRPr="001352BD" w:rsidRDefault="001352BD" w:rsidP="001352BD">
      <w:pPr>
        <w:widowControl w:val="0"/>
        <w:tabs>
          <w:tab w:val="left" w:pos="900"/>
        </w:tabs>
        <w:suppressAutoHyphens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3. Требования к качеству услуг:</w:t>
      </w:r>
    </w:p>
    <w:p w14:paraId="735A6F88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3.1. Услуги должны оказываться сертифицированными специалистами с использованием необходимого диагностического оборудования. Качество диагностики должно удовлетворять требованиям:</w:t>
      </w:r>
    </w:p>
    <w:p w14:paraId="6F759F54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2" w:name="_Toc352064924"/>
      <w:bookmarkStart w:id="13" w:name="_Toc352141248"/>
      <w:bookmarkStart w:id="14" w:name="_Toc358209621"/>
      <w:bookmarkStart w:id="15" w:name="_Toc358210004"/>
      <w:bookmarkStart w:id="16" w:name="_Toc384195345"/>
      <w:bookmarkStart w:id="17" w:name="_Toc384213881"/>
      <w:bookmarkStart w:id="18" w:name="_Toc386554658"/>
      <w:bookmarkStart w:id="19" w:name="_Toc352064925"/>
      <w:bookmarkStart w:id="20" w:name="_Toc352141249"/>
      <w:bookmarkStart w:id="21" w:name="_Toc358209622"/>
      <w:bookmarkStart w:id="22" w:name="_Toc358210005"/>
      <w:bookmarkStart w:id="23" w:name="_Toc384195346"/>
      <w:bookmarkStart w:id="24" w:name="_Toc384213882"/>
      <w:bookmarkStart w:id="25" w:name="_Toc386554659"/>
      <w:bookmarkStart w:id="26" w:name="_Toc387158751"/>
      <w:bookmarkEnd w:id="12"/>
      <w:bookmarkEnd w:id="13"/>
      <w:bookmarkEnd w:id="14"/>
      <w:bookmarkEnd w:id="15"/>
      <w:bookmarkEnd w:id="16"/>
      <w:bookmarkEnd w:id="17"/>
      <w:bookmarkEnd w:id="18"/>
      <w:r w:rsidRPr="001352BD">
        <w:rPr>
          <w:rFonts w:ascii="Times New Roman" w:hAnsi="Times New Roman"/>
          <w:sz w:val="24"/>
          <w:szCs w:val="24"/>
          <w:lang w:eastAsia="ru-RU"/>
        </w:rPr>
        <w:t>- Гражданский кодекс Российской Федерации;</w:t>
      </w:r>
    </w:p>
    <w:p w14:paraId="0E6E3B27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Федеральный закон от 29.07.1998 № 135-ФЗ «Об оценочной деятельности в Российской Федерации» (ред. от 31.07.2025);</w:t>
      </w:r>
    </w:p>
    <w:p w14:paraId="35DFEE5B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Федеральный закон от 27.12.2002 № 184-ФЗ «О техническом регулировании»;</w:t>
      </w:r>
    </w:p>
    <w:p w14:paraId="6AC7F2D2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 (ред. от 31.07.2025);</w:t>
      </w:r>
    </w:p>
    <w:p w14:paraId="13BB535C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 Федеральный закон от 10.01.2002 № 7-ФЗ «Об охране окружающей среды».</w:t>
      </w:r>
    </w:p>
    <w:p w14:paraId="1479A7A6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 xml:space="preserve">- Приказ Федерального агентства по рыболовству от 10.01.2014 № 7 «Об отдельных вопросах согласования списания федерального имущества, закрепленного за </w:t>
      </w:r>
      <w:r w:rsidRPr="001352BD">
        <w:rPr>
          <w:rFonts w:ascii="Times New Roman" w:hAnsi="Times New Roman"/>
          <w:sz w:val="24"/>
          <w:szCs w:val="24"/>
          <w:lang w:eastAsia="ru-RU"/>
        </w:rPr>
        <w:lastRenderedPageBreak/>
        <w:t>территориальными управлениями Федерального агентства по рыболовству и подведомственными организациями Федерального агентства по рыболовству».</w:t>
      </w:r>
    </w:p>
    <w:p w14:paraId="1A2139C3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Постановление Правительства Российской Федерации от 14.10.2010 № 834 «Об особенностях списания федерального имущества»</w:t>
      </w:r>
    </w:p>
    <w:p w14:paraId="07B1B8FF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3.2. Качество оказываемых услуг должно соответствовать требованиям, предъявляемым к качеству услуг такого рода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2C93B" w14:textId="0F72264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_Toc387158752"/>
      <w:bookmarkStart w:id="28" w:name="_Toc386554660"/>
      <w:bookmarkStart w:id="29" w:name="_Toc384213883"/>
      <w:bookmarkStart w:id="30" w:name="_Toc384195347"/>
      <w:bookmarkStart w:id="31" w:name="_Toc358210006"/>
      <w:bookmarkStart w:id="32" w:name="_Toc358209623"/>
      <w:bookmarkStart w:id="33" w:name="_Toc352141250"/>
      <w:bookmarkStart w:id="34" w:name="_Toc352064926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3.3. Услуги должны быть оказаны надлежащего качества, в объеме и сроки, предусмотренные условиями </w:t>
      </w:r>
      <w:r w:rsidR="001537A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3BEB7ED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5" w:name="_Toc352064929"/>
      <w:bookmarkStart w:id="36" w:name="_Toc352141253"/>
      <w:bookmarkStart w:id="37" w:name="_Toc358209627"/>
      <w:bookmarkStart w:id="38" w:name="_Toc358210010"/>
      <w:bookmarkStart w:id="39" w:name="_Toc384195351"/>
      <w:bookmarkStart w:id="40" w:name="_Toc384213887"/>
      <w:bookmarkStart w:id="41" w:name="_Toc386554664"/>
      <w:bookmarkStart w:id="42" w:name="_Toc387158753"/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4. Требования к безопасности услуг: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6A2AA42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4.1. В ходе оказания услуг должны применяться безопасные и эффективные методы. Необходимое диагностическое оборудование должно соответствовать санитарно-эпидемическим нормам, иметь знак соответствия стандартам качества, принятым в Российской Федерации и соответствовать требованиям безопасности, установленным следующими нормативными актами.</w:t>
      </w:r>
    </w:p>
    <w:p w14:paraId="796A716D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3" w:name="_Toc352064930"/>
      <w:bookmarkStart w:id="44" w:name="_Toc352141254"/>
      <w:bookmarkStart w:id="45" w:name="_Toc358209628"/>
      <w:bookmarkStart w:id="46" w:name="_Toc358210011"/>
      <w:bookmarkStart w:id="47" w:name="_Toc384195352"/>
      <w:bookmarkStart w:id="48" w:name="_Toc384213888"/>
      <w:bookmarkStart w:id="49" w:name="_Toc386554665"/>
      <w:bookmarkStart w:id="50" w:name="_Toc387158754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4.2. Услуги должны оказываться квалифицированными специалистами исполнителя, имеющие знания и опыт в области оказываемых услуг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8E5F6F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4.3. На каждый объект техники в отдельности должен быть составлен Акт технической экспертизы оборудования.</w:t>
      </w:r>
    </w:p>
    <w:p w14:paraId="07EFCA1E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Акт технической экспертизы оборудования должен содержать сведения об организации, проводившей оценку состояния, наименование объекта оценки, инвентарный номер, дата постановки на учет (предоставляется заказчиком), заключение и рекомендации о целесообразности его ремонта или списания, Ф.И.О. и должности сотрудников, составивших Акт, и их подписи, заверенные печатью организации Исполнителя.</w:t>
      </w:r>
    </w:p>
    <w:p w14:paraId="15299B7F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Акт технической экспертизы оборудования должен содержать сведения о наличии в движимом имуществе или его составных частях веществ, свойств, частей, потенциально опасных для человека и(или) окружающей среды, а также цветных, драгоценных или редкоземельных металлов.</w:t>
      </w:r>
    </w:p>
    <w:p w14:paraId="783F0C42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Акт технической экспертизы предоставляется исполнителем в течение 15 календарных дней с момента отправки заявки.</w:t>
      </w:r>
    </w:p>
    <w:p w14:paraId="25C637DD" w14:textId="1A8643FF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Исполнитель обеспечивает назначение ответственного контактного лица со стороны Исполнителя, с предоставлением контактной информации для консультирования по вопросам, связанным с оказанием услуг по настоящему </w:t>
      </w:r>
      <w:r w:rsidR="001537A1">
        <w:rPr>
          <w:rFonts w:ascii="Times New Roman" w:hAnsi="Times New Roman"/>
          <w:sz w:val="24"/>
          <w:szCs w:val="24"/>
          <w:lang w:eastAsia="ru-RU" w:bidi="ru-RU"/>
        </w:rPr>
        <w:t>Договор</w:t>
      </w: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у. </w:t>
      </w:r>
    </w:p>
    <w:p w14:paraId="4059E4BD" w14:textId="6A848FAA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После завершения оказания услуг, предусмотренных </w:t>
      </w:r>
      <w:r w:rsidR="001537A1">
        <w:rPr>
          <w:rFonts w:ascii="Times New Roman" w:hAnsi="Times New Roman"/>
          <w:sz w:val="24"/>
          <w:szCs w:val="24"/>
          <w:lang w:eastAsia="ru-RU" w:bidi="ru-RU"/>
        </w:rPr>
        <w:t>Договор</w:t>
      </w: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ом, Исполнитель уведомляет заказчика о факте завершения оказания услуг. </w:t>
      </w:r>
    </w:p>
    <w:p w14:paraId="53A8FD20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4.5. Исполнитель представляет заказчику комплект отчетной документации: Акты технической экспертизы оборудования отдельно на каждую единицу техники (форма Акта должна быть согласована с заказчиком). </w:t>
      </w:r>
    </w:p>
    <w:p w14:paraId="1503A5FF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4.6. Приемку оказанных услуг осуществляет уполномоченный представитель заказчика. Выявленные при сдаче-приемке дефекты и недоделки Исполнитель обязан устранить в кратчайший технически возможный срок без дополнительной оплаты по согласованию с заказчиком.</w:t>
      </w:r>
    </w:p>
    <w:p w14:paraId="4803D44B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4.7. Услуги считаются оказанными после подписания акта сдачи-приемки оказанных услуг.</w:t>
      </w:r>
    </w:p>
    <w:p w14:paraId="55F424FA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4.8. Требования к гарантии качества работы, услуги, а также требования к гарантийному сроку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 </w:t>
      </w:r>
      <w:r w:rsidRPr="001352BD">
        <w:rPr>
          <w:rFonts w:ascii="Times New Roman" w:hAnsi="Times New Roman"/>
          <w:sz w:val="24"/>
          <w:szCs w:val="24"/>
          <w:lang w:eastAsia="ru-RU"/>
        </w:rPr>
        <w:t>Сроки и объемы предоставления гарантии качества оказанных услуг должны соответствовать требованиям, предъявляемым к услугам соответствующего рода, либо превышать данные требования.</w:t>
      </w:r>
    </w:p>
    <w:p w14:paraId="123B5B99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35A8B8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964DCB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результатам услуг и иные показатели, связанные с определением соответствия оказываемых услуг потребностям заказчика:</w:t>
      </w:r>
    </w:p>
    <w:p w14:paraId="6C33525D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5.1. Выезд исполнителя до мест расположения технических средств, с полной диагностикой и рекомендациями по дальнейшему использованию </w:t>
      </w:r>
      <w:r w:rsidRPr="001352BD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осуществляются силами и за счет исполнителя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EBB007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5.2. По результатам оказанных услуг исполнитель оставляет акта экспертизы технического состояния по результатам диагностики на каждую единицу оборудования предоставляется в печатном виде.</w:t>
      </w:r>
    </w:p>
    <w:p w14:paraId="77CCA1EE" w14:textId="4443ABC8" w:rsidR="001352BD" w:rsidRPr="001352BD" w:rsidRDefault="001352BD" w:rsidP="001352B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5.3. Услуги должны быть оказаны качественно, в объеме и сроки, установленные условиями </w:t>
      </w:r>
      <w:r w:rsidR="001537A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а, в соответствии с положениями нормативных и технических актов, устанавливающих требования к такому виду услуг</w:t>
      </w:r>
      <w:r w:rsidR="001537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006D19CE" w14:textId="77777777" w:rsidR="001352BD" w:rsidRPr="001352BD" w:rsidRDefault="001352BD" w:rsidP="001352BD">
      <w:pPr>
        <w:widowControl w:val="0"/>
        <w:tabs>
          <w:tab w:val="left" w:pos="90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83AE80" w14:textId="46296A72" w:rsidR="001352BD" w:rsidRPr="001352BD" w:rsidRDefault="001352BD" w:rsidP="001352BD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Срок оказания услуг: 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</w:t>
      </w:r>
      <w:r w:rsidR="001537A1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 до 30.06.2027.</w:t>
      </w:r>
    </w:p>
    <w:p w14:paraId="7ACA6D51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D0BBBB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EBFC9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D06D78" w14:textId="77777777" w:rsidR="001352BD" w:rsidRPr="001352BD" w:rsidRDefault="001352BD" w:rsidP="001352BD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352B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Ответственный за составление Технического задания:</w:t>
      </w:r>
    </w:p>
    <w:p w14:paraId="03045A35" w14:textId="77777777" w:rsidR="001352BD" w:rsidRPr="001352BD" w:rsidRDefault="001352BD" w:rsidP="001352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</w:t>
      </w:r>
      <w:r w:rsidRPr="001352B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Заместитель главного бухгалтера                    ____________К.А. Каленская</w:t>
      </w:r>
    </w:p>
    <w:p w14:paraId="59054CEA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64868D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A8A9C07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29072FC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5115" w:type="pct"/>
        <w:jc w:val="center"/>
        <w:tblLook w:val="0000" w:firstRow="0" w:lastRow="0" w:firstColumn="0" w:lastColumn="0" w:noHBand="0" w:noVBand="0"/>
      </w:tblPr>
      <w:tblGrid>
        <w:gridCol w:w="4404"/>
        <w:gridCol w:w="5166"/>
      </w:tblGrid>
      <w:tr w:rsidR="001352BD" w:rsidRPr="001352BD" w14:paraId="6983B431" w14:textId="77777777" w:rsidTr="00E316E5">
        <w:trPr>
          <w:trHeight w:val="902"/>
          <w:jc w:val="center"/>
        </w:trPr>
        <w:tc>
          <w:tcPr>
            <w:tcW w:w="2301" w:type="pct"/>
          </w:tcPr>
          <w:p w14:paraId="0A982177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Исполнитель:</w:t>
            </w:r>
          </w:p>
          <w:p w14:paraId="094885A3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</w:p>
          <w:p w14:paraId="3E3B628E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</w:p>
          <w:p w14:paraId="0740BF1A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0"/>
                <w:lang w:eastAsia="ru-RU"/>
              </w:rPr>
            </w:pPr>
          </w:p>
          <w:p w14:paraId="59EFEFEE" w14:textId="77777777" w:rsidR="001352BD" w:rsidRPr="001352BD" w:rsidRDefault="001352BD" w:rsidP="001352BD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  <w:lang w:eastAsia="ru-RU"/>
              </w:rPr>
              <w:t xml:space="preserve">______________________ </w:t>
            </w:r>
          </w:p>
          <w:p w14:paraId="64D47319" w14:textId="77777777" w:rsidR="001352BD" w:rsidRPr="001352BD" w:rsidRDefault="001352BD" w:rsidP="001352BD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МП</w:t>
            </w:r>
          </w:p>
        </w:tc>
        <w:tc>
          <w:tcPr>
            <w:tcW w:w="2699" w:type="pct"/>
          </w:tcPr>
          <w:p w14:paraId="455066AA" w14:textId="77777777" w:rsidR="001352BD" w:rsidRPr="001352BD" w:rsidRDefault="001352BD" w:rsidP="00135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Заказчик:</w:t>
            </w:r>
          </w:p>
          <w:p w14:paraId="387F66C5" w14:textId="77777777" w:rsidR="001352BD" w:rsidRPr="001352BD" w:rsidRDefault="001352BD" w:rsidP="00135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Начальник Учреждения</w:t>
            </w:r>
          </w:p>
          <w:p w14:paraId="0A965355" w14:textId="77777777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14:paraId="4407AD75" w14:textId="77777777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14:paraId="75964994" w14:textId="2707362F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pacing w:val="-4"/>
                <w:w w:val="92"/>
                <w:sz w:val="24"/>
                <w:szCs w:val="24"/>
                <w:lang w:eastAsia="ru-RU"/>
              </w:rPr>
            </w:pPr>
            <w:r w:rsidRPr="001352BD">
              <w:rPr>
                <w:rFonts w:ascii="Times New Roman" w:eastAsia="Times New Roman" w:hAnsi="Times New Roman" w:cs="Calibri"/>
                <w:bCs/>
                <w:sz w:val="24"/>
                <w:szCs w:val="24"/>
                <w:u w:val="single"/>
                <w:lang w:eastAsia="ru-RU"/>
              </w:rPr>
              <w:t>________________________</w:t>
            </w:r>
            <w:r w:rsidRPr="001352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Н.Н.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1352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Малашин</w:t>
            </w:r>
          </w:p>
          <w:p w14:paraId="21919812" w14:textId="77777777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135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МП</w:t>
            </w:r>
          </w:p>
        </w:tc>
      </w:tr>
    </w:tbl>
    <w:p w14:paraId="7CA4AAD7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99D78D5" w14:textId="77777777" w:rsidR="001352BD" w:rsidRPr="00253FE1" w:rsidRDefault="001352BD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352BD" w:rsidRPr="0025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152E" w14:textId="77777777" w:rsidR="00232C2D" w:rsidRDefault="00232C2D" w:rsidP="00D7025B">
      <w:pPr>
        <w:spacing w:after="0" w:line="240" w:lineRule="auto"/>
      </w:pPr>
      <w:r>
        <w:separator/>
      </w:r>
    </w:p>
  </w:endnote>
  <w:endnote w:type="continuationSeparator" w:id="0">
    <w:p w14:paraId="10A21078" w14:textId="77777777" w:rsidR="00232C2D" w:rsidRDefault="00232C2D" w:rsidP="00D7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0D09" w14:textId="77777777" w:rsidR="00232C2D" w:rsidRDefault="00232C2D" w:rsidP="00D7025B">
      <w:pPr>
        <w:spacing w:after="0" w:line="240" w:lineRule="auto"/>
      </w:pPr>
      <w:r>
        <w:separator/>
      </w:r>
    </w:p>
  </w:footnote>
  <w:footnote w:type="continuationSeparator" w:id="0">
    <w:p w14:paraId="5DF13B65" w14:textId="77777777" w:rsidR="00232C2D" w:rsidRDefault="00232C2D" w:rsidP="00D7025B">
      <w:pPr>
        <w:spacing w:after="0" w:line="240" w:lineRule="auto"/>
      </w:pPr>
      <w:r>
        <w:continuationSeparator/>
      </w:r>
    </w:p>
  </w:footnote>
  <w:footnote w:id="1">
    <w:p w14:paraId="40B7A47D" w14:textId="77777777" w:rsidR="00D7025B" w:rsidRPr="008A2A87" w:rsidRDefault="00D7025B" w:rsidP="00D7025B">
      <w:pPr>
        <w:pStyle w:val="a6"/>
        <w:rPr>
          <w:rFonts w:ascii="Times New Roman" w:hAnsi="Times New Roman"/>
          <w:i/>
        </w:rPr>
      </w:pPr>
      <w:r w:rsidRPr="008A2A87">
        <w:rPr>
          <w:rStyle w:val="a5"/>
          <w:i/>
        </w:rPr>
        <w:footnoteRef/>
      </w:r>
      <w:r w:rsidRPr="008A2A87">
        <w:rPr>
          <w:rFonts w:ascii="Times New Roman" w:hAnsi="Times New Roman"/>
          <w:i/>
        </w:rPr>
        <w:t xml:space="preserve"> Усиленные квалифицированные электронные подписи лиц, имею</w:t>
      </w:r>
      <w:r>
        <w:rPr>
          <w:rFonts w:ascii="Times New Roman" w:hAnsi="Times New Roman"/>
          <w:i/>
        </w:rPr>
        <w:t>щих право действовать от имени С</w:t>
      </w:r>
      <w:r w:rsidRPr="008A2A87">
        <w:rPr>
          <w:rFonts w:ascii="Times New Roman" w:hAnsi="Times New Roman"/>
          <w:i/>
        </w:rPr>
        <w:t>торон.</w:t>
      </w:r>
    </w:p>
  </w:footnote>
  <w:footnote w:id="2">
    <w:p w14:paraId="602E2FEB" w14:textId="77777777" w:rsidR="00D7025B" w:rsidRPr="008A2A87" w:rsidRDefault="00D7025B" w:rsidP="00D7025B">
      <w:pPr>
        <w:pStyle w:val="a6"/>
        <w:rPr>
          <w:rFonts w:ascii="Times New Roman" w:hAnsi="Times New Roman"/>
          <w:i/>
        </w:rPr>
      </w:pPr>
      <w:r w:rsidRPr="008A2A87">
        <w:rPr>
          <w:rStyle w:val="a5"/>
          <w:i/>
        </w:rPr>
        <w:footnoteRef/>
      </w:r>
      <w:r w:rsidRPr="008A2A87">
        <w:rPr>
          <w:rFonts w:ascii="Times New Roman" w:hAnsi="Times New Roman"/>
          <w:i/>
        </w:rPr>
        <w:t xml:space="preserve"> Усиленные квалифицированные электронные подписи лиц, имею</w:t>
      </w:r>
      <w:r>
        <w:rPr>
          <w:rFonts w:ascii="Times New Roman" w:hAnsi="Times New Roman"/>
          <w:i/>
        </w:rPr>
        <w:t>щих право действовать от имени С</w:t>
      </w:r>
      <w:r w:rsidRPr="008A2A87">
        <w:rPr>
          <w:rFonts w:ascii="Times New Roman" w:hAnsi="Times New Roman"/>
          <w:i/>
        </w:rPr>
        <w:t>торон.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E404C5"/>
    <w:multiLevelType w:val="hybridMultilevel"/>
    <w:tmpl w:val="3D4617AE"/>
    <w:lvl w:ilvl="0" w:tplc="0419000F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666C7A62"/>
    <w:multiLevelType w:val="hybridMultilevel"/>
    <w:tmpl w:val="E54C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73282"/>
    <w:multiLevelType w:val="hybridMultilevel"/>
    <w:tmpl w:val="5C5E02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651594">
    <w:abstractNumId w:val="0"/>
  </w:num>
  <w:num w:numId="2" w16cid:durableId="1027759709">
    <w:abstractNumId w:val="2"/>
  </w:num>
  <w:num w:numId="3" w16cid:durableId="1600023133">
    <w:abstractNumId w:val="3"/>
  </w:num>
  <w:num w:numId="4" w16cid:durableId="143420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ED"/>
    <w:rsid w:val="00023640"/>
    <w:rsid w:val="00023F8F"/>
    <w:rsid w:val="000440AA"/>
    <w:rsid w:val="000F1CA9"/>
    <w:rsid w:val="001060C6"/>
    <w:rsid w:val="001352BD"/>
    <w:rsid w:val="0013733C"/>
    <w:rsid w:val="001537A1"/>
    <w:rsid w:val="00154F32"/>
    <w:rsid w:val="001654EA"/>
    <w:rsid w:val="001D27E8"/>
    <w:rsid w:val="0021577B"/>
    <w:rsid w:val="00232C2D"/>
    <w:rsid w:val="00253FE1"/>
    <w:rsid w:val="002736C1"/>
    <w:rsid w:val="002750F4"/>
    <w:rsid w:val="003330CF"/>
    <w:rsid w:val="00386A4E"/>
    <w:rsid w:val="0039734C"/>
    <w:rsid w:val="00451E8E"/>
    <w:rsid w:val="00504CB6"/>
    <w:rsid w:val="00564569"/>
    <w:rsid w:val="00594AD7"/>
    <w:rsid w:val="005D262A"/>
    <w:rsid w:val="006C1EA9"/>
    <w:rsid w:val="006F00C8"/>
    <w:rsid w:val="00763F78"/>
    <w:rsid w:val="007D0EAB"/>
    <w:rsid w:val="008051A3"/>
    <w:rsid w:val="008B096B"/>
    <w:rsid w:val="00991E42"/>
    <w:rsid w:val="009C3040"/>
    <w:rsid w:val="009F56CD"/>
    <w:rsid w:val="00A34485"/>
    <w:rsid w:val="00B0402C"/>
    <w:rsid w:val="00B04059"/>
    <w:rsid w:val="00B7677C"/>
    <w:rsid w:val="00BC25CF"/>
    <w:rsid w:val="00BC5876"/>
    <w:rsid w:val="00BF1FD1"/>
    <w:rsid w:val="00C32969"/>
    <w:rsid w:val="00C65840"/>
    <w:rsid w:val="00CA4945"/>
    <w:rsid w:val="00CC2E04"/>
    <w:rsid w:val="00D2429E"/>
    <w:rsid w:val="00D7025B"/>
    <w:rsid w:val="00D8739A"/>
    <w:rsid w:val="00DF77AA"/>
    <w:rsid w:val="00E07DA1"/>
    <w:rsid w:val="00E323ED"/>
    <w:rsid w:val="00EB57A9"/>
    <w:rsid w:val="00F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EBE5"/>
  <w15:chartTrackingRefBased/>
  <w15:docId w15:val="{0C670DE5-A1CA-48B2-9657-FE8E2107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Bullet Number,FooterText,List Paragraph1,List Paragraph_0,lp1,numbered,Абзац списка2,Маркер,Нумерованый список,ПАРАГРАФ,4 Абзац списка"/>
    <w:basedOn w:val="a"/>
    <w:link w:val="a4"/>
    <w:uiPriority w:val="34"/>
    <w:qFormat/>
    <w:rsid w:val="00D7025B"/>
    <w:pPr>
      <w:ind w:left="720"/>
      <w:contextualSpacing/>
    </w:pPr>
  </w:style>
  <w:style w:type="character" w:styleId="a5">
    <w:name w:val="footnote reference"/>
    <w:aliases w:val="Знак сноски 1,Знак сноски-FN"/>
    <w:link w:val="1"/>
    <w:rsid w:val="00D7025B"/>
    <w:rPr>
      <w:vertAlign w:val="superscript"/>
    </w:rPr>
  </w:style>
  <w:style w:type="paragraph" w:styleId="a6">
    <w:name w:val="footnote text"/>
    <w:aliases w:val=" Знак,Знак2,Знак,Знак1,Знак11,Знак15,Знак7,Текст сноски Знак Знак,Знак7 Знак Знак,Знак7 Знак1,Текст сноски Знак Знак Знак,Знак6 Знак,Знак12,Знак13, Знак1,Знак8 Знак Знак,Знак8 Знак, Знак8 Знак Знак, Знак8 Знак, Знак15, Знак7"/>
    <w:basedOn w:val="a"/>
    <w:link w:val="a7"/>
    <w:uiPriority w:val="99"/>
    <w:unhideWhenUsed/>
    <w:qFormat/>
    <w:rsid w:val="00D7025B"/>
    <w:rPr>
      <w:sz w:val="20"/>
      <w:szCs w:val="20"/>
    </w:rPr>
  </w:style>
  <w:style w:type="character" w:customStyle="1" w:styleId="a7">
    <w:name w:val="Текст сноски Знак"/>
    <w:aliases w:val=" Знак Знак,Знак2 Знак,Знак Знак,Знак1 Знак,Знак11 Знак,Знак15 Знак,Знак7 Знак,Текст сноски Знак Знак Знак1,Знак7 Знак Знак Знак,Знак7 Знак1 Знак,Текст сноски Знак Знак Знак Знак,Знак6 Знак Знак,Знак12 Знак,Знак13 Знак, Знак1 Знак"/>
    <w:basedOn w:val="a0"/>
    <w:link w:val="a6"/>
    <w:uiPriority w:val="99"/>
    <w:rsid w:val="00D7025B"/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aliases w:val="Bullet List Знак,Bullet Number Знак,FooterText Знак,List Paragraph1 Знак,List Paragraph_0 Знак,lp1 Знак,numbered Знак,Абзац списка2 Знак,Маркер Знак,Нумерованый список Знак,ПАРАГРАФ Знак,4 Абзац списка Знак"/>
    <w:link w:val="a3"/>
    <w:uiPriority w:val="34"/>
    <w:locked/>
    <w:rsid w:val="00D7025B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D702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сноски1"/>
    <w:basedOn w:val="a"/>
    <w:link w:val="a5"/>
    <w:qFormat/>
    <w:rsid w:val="00D7025B"/>
    <w:pPr>
      <w:spacing w:after="200" w:line="276" w:lineRule="auto"/>
    </w:pPr>
    <w:rPr>
      <w:rFonts w:asciiTheme="minorHAnsi" w:eastAsiaTheme="minorHAnsi" w:hAnsiTheme="minorHAnsi" w:cstheme="minorBidi"/>
      <w:vertAlign w:val="superscript"/>
    </w:rPr>
  </w:style>
  <w:style w:type="table" w:styleId="a8">
    <w:name w:val="Table Grid"/>
    <w:basedOn w:val="a1"/>
    <w:uiPriority w:val="39"/>
    <w:rsid w:val="00D7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10</Pages>
  <Words>3470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Карбовская Мария Владимировна</dc:creator>
  <cp:keywords/>
  <dc:description/>
  <cp:lastModifiedBy>Петрова Екатерина Александровна</cp:lastModifiedBy>
  <cp:revision>25</cp:revision>
  <dcterms:created xsi:type="dcterms:W3CDTF">2025-04-28T07:08:00Z</dcterms:created>
  <dcterms:modified xsi:type="dcterms:W3CDTF">2026-06-17T13:19:00Z</dcterms:modified>
</cp:coreProperties>
</file>