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EB7D9" w14:textId="529913AD"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14:paraId="460FCA29" w14:textId="77777777"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66CB67ED" w14:textId="77777777"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14:paraId="245ED18E" w14:textId="77777777"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-ЕП</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ФЗ/2025</w:t>
      </w:r>
    </w:p>
    <w:tbl>
      <w:tblPr>
        <w:tblStyle w:val="affff"/>
        <w:tblW w:w="0" w:type="auto"/>
        <w:tblInd w:w="108" w:type="dxa"/>
        <w:tblLook w:val="04A0" w:firstRow="1" w:lastRow="0" w:firstColumn="1" w:lastColumn="0" w:noHBand="0" w:noVBand="1"/>
      </w:tblPr>
      <w:tblGrid>
        <w:gridCol w:w="9247"/>
      </w:tblGrid>
      <w:tr w:rsidR="009617D1" w:rsidRPr="006D0A41" w14:paraId="034B12BE" w14:textId="77777777" w:rsidTr="00467476">
        <w:tc>
          <w:tcPr>
            <w:tcW w:w="9356" w:type="dxa"/>
            <w:tcBorders>
              <w:top w:val="nil"/>
              <w:left w:val="nil"/>
              <w:bottom w:val="nil"/>
              <w:right w:val="nil"/>
            </w:tcBorders>
          </w:tcPr>
          <w:p w14:paraId="649A01FC" w14:textId="77777777" w:rsidR="00B32125" w:rsidRPr="00FD4125" w:rsidRDefault="00B32125" w:rsidP="00C5282F">
            <w:pPr>
              <w:jc w:val="center"/>
              <w:rPr>
                <w:rFonts w:ascii="Times New Roman" w:hAnsi="Times New Roman" w:cs="Times New Roman"/>
                <w:b/>
                <w:lang w:val="ru-RU" w:eastAsia="ru-RU"/>
              </w:rPr>
            </w:pPr>
          </w:p>
        </w:tc>
      </w:tr>
    </w:tbl>
    <w:p w14:paraId="721AAF9A" w14:textId="68873572" w:rsidR="00FE539E" w:rsidRPr="006D0A41" w:rsidRDefault="00EF316C" w:rsidP="000C6F2A">
      <w:pPr>
        <w:jc w:val="both"/>
        <w:rPr>
          <w:rFonts w:ascii="Times New Roman" w:hAnsi="Times New Roman" w:cs="Times New Roman"/>
          <w:bCs/>
          <w:lang w:val="ru-RU" w:eastAsia="ar-SA"/>
        </w:rPr>
      </w:pPr>
      <w:r w:rsidRPr="006D0A41">
        <w:rPr>
          <w:rFonts w:ascii="Times New Roman" w:hAnsi="Times New Roman" w:cs="Times New Roman"/>
          <w:bCs/>
          <w:lang w:val="ru-RU" w:eastAsia="ar-SA"/>
        </w:rPr>
        <w:t xml:space="preserve">     </w:t>
      </w:r>
      <w:r w:rsidR="00EB7387" w:rsidRPr="006D0A41">
        <w:rPr>
          <w:rFonts w:ascii="Times New Roman" w:hAnsi="Times New Roman" w:cs="Times New Roman"/>
          <w:bCs/>
          <w:lang w:val="ru-RU" w:eastAsia="ar-SA"/>
        </w:rPr>
        <w:t xml:space="preserve">   </w:t>
      </w:r>
      <w:r w:rsidRPr="006D0A41">
        <w:rPr>
          <w:rFonts w:ascii="Times New Roman" w:hAnsi="Times New Roman" w:cs="Times New Roman"/>
          <w:bCs/>
          <w:lang w:val="ru-RU" w:eastAsia="ar-SA"/>
        </w:rPr>
        <w:t>Электронн</w:t>
      </w:r>
      <w:r w:rsidR="00A8171E" w:rsidRPr="006D0A41">
        <w:rPr>
          <w:rFonts w:ascii="Times New Roman" w:hAnsi="Times New Roman" w:cs="Times New Roman"/>
          <w:bCs/>
          <w:lang w:val="ru-RU" w:eastAsia="ar-SA"/>
        </w:rPr>
        <w:t xml:space="preserve">ый </w:t>
      </w:r>
      <w:r w:rsidRPr="006D0A41">
        <w:rPr>
          <w:rFonts w:ascii="Times New Roman" w:hAnsi="Times New Roman" w:cs="Times New Roman"/>
          <w:bCs/>
          <w:lang w:val="ru-RU" w:eastAsia="ar-SA"/>
        </w:rPr>
        <w:t>контракт (ЭК) (далее по тексту</w:t>
      </w:r>
      <w:r w:rsidR="00A8171E" w:rsidRPr="006D0A41">
        <w:rPr>
          <w:rFonts w:ascii="Times New Roman" w:hAnsi="Times New Roman" w:cs="Times New Roman"/>
          <w:bCs/>
          <w:lang w:val="ru-RU" w:eastAsia="ar-SA"/>
        </w:rPr>
        <w:t xml:space="preserve"> ЭК </w:t>
      </w:r>
      <w:r w:rsidR="000C6F2A" w:rsidRPr="006D0A41">
        <w:rPr>
          <w:rFonts w:ascii="Times New Roman" w:hAnsi="Times New Roman" w:cs="Times New Roman"/>
          <w:bCs/>
          <w:lang w:val="ru-RU" w:eastAsia="ar-SA"/>
        </w:rPr>
        <w:t>–</w:t>
      </w:r>
      <w:r w:rsidR="00AF0E3E" w:rsidRPr="006D0A41">
        <w:rPr>
          <w:rFonts w:ascii="Times New Roman" w:hAnsi="Times New Roman" w:cs="Times New Roman"/>
          <w:bCs/>
          <w:lang w:val="ru-RU" w:eastAsia="ar-SA"/>
        </w:rPr>
        <w:t xml:space="preserve"> </w:t>
      </w:r>
      <w:r w:rsidR="00C6088A" w:rsidRPr="006D0A41">
        <w:rPr>
          <w:rFonts w:ascii="Times New Roman" w:hAnsi="Times New Roman" w:cs="Times New Roman"/>
          <w:bCs/>
          <w:lang w:val="ru-RU" w:eastAsia="ar-SA"/>
        </w:rPr>
        <w:t>Контракт</w:t>
      </w:r>
      <w:r w:rsidR="000C6F2A" w:rsidRPr="006D0A41">
        <w:rPr>
          <w:rFonts w:ascii="Times New Roman" w:hAnsi="Times New Roman" w:cs="Times New Roman"/>
          <w:bCs/>
          <w:lang w:val="ru-RU" w:eastAsia="ar-SA"/>
        </w:rPr>
        <w:t xml:space="preserve">) </w:t>
      </w:r>
      <w:r w:rsidR="007B3B45" w:rsidRPr="006D0A41">
        <w:rPr>
          <w:rFonts w:ascii="Times New Roman" w:hAnsi="Times New Roman" w:cs="Times New Roman"/>
          <w:lang w:val="ru-RU"/>
        </w:rPr>
        <w:t>сформирован и подписан</w:t>
      </w:r>
      <w:r w:rsidR="00AF0E3E" w:rsidRPr="006D0A41">
        <w:rPr>
          <w:rFonts w:ascii="Times New Roman" w:hAnsi="Times New Roman" w:cs="Times New Roman"/>
          <w:lang w:val="ru-RU"/>
        </w:rPr>
        <w:t xml:space="preserve"> с использованием </w:t>
      </w:r>
      <w:bookmarkStart w:id="0" w:name="_Hlk191555738"/>
      <w:r w:rsidRPr="006D0A41">
        <w:rPr>
          <w:rFonts w:ascii="Times New Roman" w:hAnsi="Times New Roman" w:cs="Times New Roman"/>
          <w:lang w:val="ru-RU"/>
        </w:rPr>
        <w:t xml:space="preserve">Единого агрегатора торговли (ЕАТ) в автоматическом режиме, </w:t>
      </w:r>
      <w:r w:rsidR="00AF0E3E" w:rsidRPr="006D0A41">
        <w:rPr>
          <w:rFonts w:ascii="Times New Roman" w:hAnsi="Times New Roman" w:cs="Times New Roman"/>
          <w:lang w:val="ru-RU"/>
        </w:rPr>
        <w:t xml:space="preserve">в структурированной форме по адресу в  сети «Интернет» с доменным именем  </w:t>
      </w:r>
      <w:r w:rsidRPr="006D0A41">
        <w:rPr>
          <w:rFonts w:ascii="Times New Roman" w:hAnsi="Times New Roman" w:cs="Times New Roman"/>
          <w:color w:val="0070C0"/>
        </w:rPr>
        <w:t>http</w:t>
      </w:r>
      <w:r w:rsidRPr="006D0A41">
        <w:rPr>
          <w:rFonts w:ascii="Times New Roman" w:hAnsi="Times New Roman" w:cs="Times New Roman"/>
          <w:color w:val="0070C0"/>
          <w:lang w:val="ru-RU"/>
        </w:rPr>
        <w:t xml:space="preserve">:// </w:t>
      </w:r>
      <w:hyperlink r:id="rId10">
        <w:r w:rsidRPr="006D0A41">
          <w:rPr>
            <w:rFonts w:ascii="Times New Roman" w:hAnsi="Times New Roman" w:cs="Times New Roman"/>
            <w:color w:val="0000FF"/>
          </w:rPr>
          <w:t>www</w:t>
        </w:r>
        <w:r w:rsidRPr="006D0A41">
          <w:rPr>
            <w:rFonts w:ascii="Times New Roman" w:hAnsi="Times New Roman" w:cs="Times New Roman"/>
            <w:color w:val="0000FF"/>
            <w:lang w:val="ru-RU"/>
          </w:rPr>
          <w:t>.</w:t>
        </w:r>
        <w:proofErr w:type="spellStart"/>
        <w:r w:rsidRPr="006D0A41">
          <w:rPr>
            <w:rFonts w:ascii="Times New Roman" w:hAnsi="Times New Roman" w:cs="Times New Roman"/>
            <w:color w:val="0000FF"/>
          </w:rPr>
          <w:t>agregatoreat</w:t>
        </w:r>
        <w:proofErr w:type="spellEnd"/>
        <w:r w:rsidRPr="006D0A41">
          <w:rPr>
            <w:rFonts w:ascii="Times New Roman" w:hAnsi="Times New Roman" w:cs="Times New Roman"/>
            <w:color w:val="0000FF"/>
            <w:lang w:val="ru-RU"/>
          </w:rPr>
          <w:t>.</w:t>
        </w:r>
        <w:proofErr w:type="spellStart"/>
        <w:r w:rsidRPr="006D0A41">
          <w:rPr>
            <w:rFonts w:ascii="Times New Roman" w:hAnsi="Times New Roman" w:cs="Times New Roman"/>
            <w:color w:val="0000FF"/>
          </w:rPr>
          <w:t>ru</w:t>
        </w:r>
        <w:proofErr w:type="spellEnd"/>
      </w:hyperlink>
      <w:r w:rsidR="007B3B45" w:rsidRPr="006D0A41">
        <w:rPr>
          <w:rFonts w:ascii="Times New Roman" w:hAnsi="Times New Roman" w:cs="Times New Roman"/>
          <w:lang w:val="ru-RU"/>
        </w:rPr>
        <w:t>,</w:t>
      </w:r>
      <w:bookmarkEnd w:id="0"/>
      <w:r w:rsidR="007B3B45" w:rsidRPr="006D0A41">
        <w:rPr>
          <w:rFonts w:ascii="Times New Roman" w:hAnsi="Times New Roman" w:cs="Times New Roman"/>
          <w:lang w:val="ru-RU"/>
        </w:rPr>
        <w:t xml:space="preserve"> </w:t>
      </w:r>
      <w:r w:rsidR="000C6F2A" w:rsidRPr="006D0A41">
        <w:rPr>
          <w:rFonts w:ascii="Times New Roman" w:hAnsi="Times New Roman" w:cs="Times New Roman"/>
          <w:bCs/>
          <w:lang w:val="ru-RU" w:eastAsia="ar-SA"/>
        </w:rPr>
        <w:t xml:space="preserve">заключен между Сторонами </w:t>
      </w:r>
      <w:r w:rsidR="007B3B45" w:rsidRPr="006D0A41">
        <w:rPr>
          <w:rFonts w:ascii="Times New Roman" w:hAnsi="Times New Roman" w:cs="Times New Roman"/>
          <w:bCs/>
          <w:lang w:val="ru-RU" w:eastAsia="ar-SA"/>
        </w:rPr>
        <w:t>Э</w:t>
      </w:r>
      <w:r w:rsidRPr="006D0A41">
        <w:rPr>
          <w:rFonts w:ascii="Times New Roman" w:hAnsi="Times New Roman" w:cs="Times New Roman"/>
          <w:bCs/>
          <w:lang w:val="ru-RU" w:eastAsia="ar-SA"/>
        </w:rPr>
        <w:t xml:space="preserve">К,  </w:t>
      </w:r>
      <w:r w:rsidR="00FE539E" w:rsidRPr="006D0A41">
        <w:rPr>
          <w:rFonts w:ascii="Times New Roman" w:hAnsi="Times New Roman" w:cs="Times New Roman"/>
          <w:bCs/>
          <w:lang w:val="ru-RU" w:eastAsia="ar-SA"/>
        </w:rPr>
        <w:t>в соответствии с</w:t>
      </w:r>
      <w:r w:rsidR="00EB7387" w:rsidRPr="006D0A41">
        <w:rPr>
          <w:rFonts w:ascii="Times New Roman" w:hAnsi="Times New Roman" w:cs="Times New Roman"/>
          <w:bCs/>
          <w:lang w:val="ru-RU" w:eastAsia="ar-SA"/>
        </w:rPr>
        <w:t xml:space="preserve"> пунктом 4 части 1 статьи 93</w:t>
      </w:r>
      <w:r w:rsidR="00FE539E" w:rsidRPr="006D0A41">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D0A41">
        <w:rPr>
          <w:rFonts w:ascii="Times New Roman" w:hAnsi="Times New Roman" w:cs="Times New Roman"/>
          <w:bCs/>
          <w:lang w:val="ru-RU" w:eastAsia="ar-SA"/>
        </w:rPr>
        <w:t xml:space="preserve"> и нормами</w:t>
      </w:r>
      <w:r w:rsidR="00ED7709" w:rsidRPr="006D0A41">
        <w:rPr>
          <w:rFonts w:ascii="Times New Roman" w:hAnsi="Times New Roman" w:cs="Times New Roman"/>
          <w:bCs/>
          <w:lang w:val="ru-RU" w:eastAsia="ar-SA"/>
        </w:rPr>
        <w:t xml:space="preserve"> </w:t>
      </w:r>
      <w:r w:rsidR="00FE539E" w:rsidRPr="006D0A41">
        <w:rPr>
          <w:rFonts w:ascii="Times New Roman" w:hAnsi="Times New Roman" w:cs="Times New Roman"/>
          <w:bCs/>
          <w:lang w:val="ru-RU" w:eastAsia="ar-SA"/>
        </w:rPr>
        <w:t xml:space="preserve"> </w:t>
      </w:r>
      <w:r w:rsidR="00ED7709" w:rsidRPr="006D0A41">
        <w:rPr>
          <w:rFonts w:ascii="Times New Roman" w:hAnsi="Times New Roman" w:cs="Times New Roman"/>
          <w:bCs/>
          <w:lang w:val="ru-RU" w:eastAsia="ar-SA"/>
        </w:rPr>
        <w:t xml:space="preserve">Гражданского кодекса Российской Федерации </w:t>
      </w:r>
      <w:r w:rsidR="00FE539E" w:rsidRPr="006D0A41">
        <w:rPr>
          <w:rFonts w:ascii="Times New Roman" w:hAnsi="Times New Roman" w:cs="Times New Roman"/>
          <w:bCs/>
          <w:lang w:val="ru-RU" w:eastAsia="ar-SA"/>
        </w:rPr>
        <w:t xml:space="preserve">и иного </w:t>
      </w:r>
      <w:r w:rsidR="00ED7709" w:rsidRPr="006D0A41">
        <w:rPr>
          <w:rFonts w:ascii="Times New Roman" w:hAnsi="Times New Roman" w:cs="Times New Roman"/>
          <w:bCs/>
          <w:lang w:val="ru-RU" w:eastAsia="ar-SA"/>
        </w:rPr>
        <w:t xml:space="preserve">контрактного законодательства </w:t>
      </w:r>
      <w:r w:rsidR="00FE539E" w:rsidRPr="006D0A41">
        <w:rPr>
          <w:rFonts w:ascii="Times New Roman" w:hAnsi="Times New Roman" w:cs="Times New Roman"/>
          <w:bCs/>
          <w:lang w:val="ru-RU" w:eastAsia="ar-SA"/>
        </w:rPr>
        <w:t xml:space="preserve">Российской Федерации, по результатам </w:t>
      </w:r>
      <w:r w:rsidR="00821B7F" w:rsidRPr="006D0A41">
        <w:rPr>
          <w:rFonts w:ascii="Times New Roman" w:hAnsi="Times New Roman" w:cs="Times New Roman"/>
          <w:bCs/>
          <w:lang w:val="ru-RU" w:eastAsia="ar-SA"/>
        </w:rPr>
        <w:t>закупочной сессии</w:t>
      </w:r>
      <w:r w:rsidR="00137108" w:rsidRPr="006D0A41">
        <w:rPr>
          <w:rFonts w:ascii="Times New Roman" w:hAnsi="Times New Roman" w:cs="Times New Roman"/>
          <w:bCs/>
          <w:lang w:val="ru-RU" w:eastAsia="ar-SA"/>
        </w:rPr>
        <w:t>, с идентификационным кодом закупки,</w:t>
      </w:r>
    </w:p>
    <w:p w14:paraId="04CFAA13" w14:textId="585CC7F2" w:rsidR="00EF316C" w:rsidRPr="006D0A41" w:rsidRDefault="00821B7F" w:rsidP="00EF316C">
      <w:pPr>
        <w:jc w:val="center"/>
        <w:rPr>
          <w:rFonts w:ascii="Times New Roman" w:eastAsiaTheme="minorHAnsi" w:hAnsi="Times New Roman" w:cs="Times New Roman"/>
          <w:b/>
          <w:highlight w:val="cyan"/>
          <w:lang w:val="ru-RU"/>
        </w:rPr>
      </w:pPr>
      <w:r w:rsidRPr="006D0A41">
        <w:rPr>
          <w:rFonts w:ascii="Times New Roman" w:eastAsiaTheme="minorHAnsi" w:hAnsi="Times New Roman" w:cs="Times New Roman"/>
          <w:lang w:val="ru-RU"/>
        </w:rPr>
        <w:t xml:space="preserve">   </w:t>
      </w:r>
      <w:r w:rsidR="00EF316C" w:rsidRPr="006D0A41">
        <w:rPr>
          <w:rFonts w:ascii="Times New Roman" w:eastAsiaTheme="minorHAnsi" w:hAnsi="Times New Roman" w:cs="Times New Roman"/>
          <w:lang w:val="ru-RU"/>
        </w:rPr>
        <w:t xml:space="preserve">Идентификационный код закупки: </w:t>
      </w:r>
      <w:hyperlink r:id="rId11" w:history="1">
        <w:r w:rsidR="00EF316C" w:rsidRPr="006D0A41">
          <w:rPr>
            <w:rFonts w:ascii="Times New Roman" w:eastAsiaTheme="minorHAnsi" w:hAnsi="Times New Roman" w:cs="Times New Roman"/>
            <w:u w:val="single"/>
            <w:bdr w:val="none" w:sz="0" w:space="0" w:color="auto" w:frame="1"/>
            <w:shd w:val="clear" w:color="auto" w:fill="FFFFFF"/>
            <w:lang w:val="ru-RU"/>
          </w:rPr>
          <w:t>(ИКЗ:</w:t>
        </w:r>
        <w:r w:rsidR="007002FC" w:rsidRPr="006D0A41">
          <w:rPr>
            <w:rFonts w:ascii="Times New Roman" w:hAnsi="Times New Roman" w:cs="Times New Roman"/>
            <w:shd w:val="clear" w:color="auto" w:fill="FFFFFF"/>
            <w:lang w:val="ru-RU"/>
          </w:rPr>
          <w:t xml:space="preserve"> 261272100041027234300200080005222244</w:t>
        </w:r>
        <w:r w:rsidR="00EF316C" w:rsidRPr="006D0A41">
          <w:rPr>
            <w:rFonts w:ascii="Times New Roman" w:eastAsiaTheme="minorHAnsi" w:hAnsi="Times New Roman" w:cs="Times New Roman"/>
            <w:u w:val="single"/>
            <w:bdr w:val="none" w:sz="0" w:space="0" w:color="auto" w:frame="1"/>
            <w:shd w:val="clear" w:color="auto" w:fill="FFFFFF"/>
            <w:lang w:val="ru-RU"/>
          </w:rPr>
          <w:t>)</w:t>
        </w:r>
      </w:hyperlink>
    </w:p>
    <w:p w14:paraId="2DBC6083" w14:textId="77777777" w:rsidR="00FE539E" w:rsidRPr="006D0A41"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D0A41">
        <w:rPr>
          <w:rFonts w:ascii="Times New Roman" w:hAnsi="Times New Roman" w:cs="Times New Roman"/>
          <w:b/>
          <w:bCs/>
          <w:sz w:val="24"/>
          <w:szCs w:val="24"/>
          <w:lang w:val="ru-RU"/>
        </w:rPr>
        <w:t xml:space="preserve"> </w:t>
      </w:r>
      <w:r w:rsidR="00FE539E" w:rsidRPr="006D0A41">
        <w:rPr>
          <w:rFonts w:ascii="Times New Roman" w:hAnsi="Times New Roman" w:cs="Times New Roman"/>
          <w:b/>
          <w:bCs/>
          <w:sz w:val="24"/>
          <w:szCs w:val="24"/>
          <w:lang w:val="ru-RU"/>
        </w:rPr>
        <w:t>1. П</w:t>
      </w:r>
      <w:r w:rsidR="00221B01" w:rsidRPr="006D0A41">
        <w:rPr>
          <w:rFonts w:ascii="Times New Roman" w:hAnsi="Times New Roman" w:cs="Times New Roman"/>
          <w:b/>
          <w:bCs/>
          <w:sz w:val="24"/>
          <w:szCs w:val="24"/>
          <w:lang w:val="ru-RU"/>
        </w:rPr>
        <w:t>РЕДМЕТ Э</w:t>
      </w:r>
      <w:r w:rsidR="000335A7" w:rsidRPr="006D0A41">
        <w:rPr>
          <w:rFonts w:ascii="Times New Roman" w:hAnsi="Times New Roman" w:cs="Times New Roman"/>
          <w:b/>
          <w:bCs/>
          <w:sz w:val="24"/>
          <w:szCs w:val="24"/>
          <w:lang w:val="ru-RU"/>
        </w:rPr>
        <w:t xml:space="preserve">ЛЕКТРОННОГО </w:t>
      </w:r>
      <w:r w:rsidRPr="006D0A41">
        <w:rPr>
          <w:rFonts w:ascii="Times New Roman" w:hAnsi="Times New Roman" w:cs="Times New Roman"/>
          <w:b/>
          <w:bCs/>
          <w:sz w:val="24"/>
          <w:szCs w:val="24"/>
          <w:lang w:val="ru-RU"/>
        </w:rPr>
        <w:t>К</w:t>
      </w:r>
      <w:r w:rsidR="000335A7" w:rsidRPr="006D0A41">
        <w:rPr>
          <w:rFonts w:ascii="Times New Roman" w:hAnsi="Times New Roman" w:cs="Times New Roman"/>
          <w:b/>
          <w:bCs/>
          <w:sz w:val="24"/>
          <w:szCs w:val="24"/>
          <w:lang w:val="ru-RU"/>
        </w:rPr>
        <w:t>ОНТРАКТА</w:t>
      </w:r>
      <w:r w:rsidRPr="006D0A41">
        <w:rPr>
          <w:rFonts w:ascii="Times New Roman" w:hAnsi="Times New Roman" w:cs="Times New Roman"/>
          <w:b/>
          <w:bCs/>
          <w:sz w:val="24"/>
          <w:szCs w:val="24"/>
          <w:lang w:val="ru-RU"/>
        </w:rPr>
        <w:t xml:space="preserve"> </w:t>
      </w:r>
    </w:p>
    <w:p w14:paraId="2ECF519D" w14:textId="06AC1704" w:rsidR="00ED7709" w:rsidRPr="006D0A41"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6D0A41">
        <w:rPr>
          <w:rFonts w:ascii="Times New Roman" w:hAnsi="Times New Roman" w:cs="Times New Roman"/>
          <w:b/>
          <w:lang w:val="ru-RU"/>
        </w:rPr>
        <w:t>1.1.</w:t>
      </w:r>
      <w:r w:rsidRPr="006D0A41">
        <w:rPr>
          <w:rFonts w:ascii="Times New Roman" w:hAnsi="Times New Roman" w:cs="Times New Roman"/>
          <w:lang w:val="ru-RU"/>
        </w:rPr>
        <w:t xml:space="preserve"> </w:t>
      </w:r>
      <w:r w:rsidRPr="006D0A41">
        <w:rPr>
          <w:rFonts w:ascii="Times New Roman" w:hAnsi="Times New Roman" w:cs="Times New Roman"/>
          <w:color w:val="000000"/>
          <w:lang w:val="ru-RU" w:eastAsia="ru-RU"/>
        </w:rPr>
        <w:t xml:space="preserve">Заказчик поручает и оплачивает, а Поставщик принимает обязательства </w:t>
      </w:r>
      <w:r w:rsidRPr="006D0A41">
        <w:rPr>
          <w:rFonts w:ascii="Times New Roman" w:hAnsi="Times New Roman" w:cs="Times New Roman"/>
          <w:b/>
          <w:color w:val="000000"/>
          <w:lang w:val="ru-RU" w:eastAsia="ru-RU"/>
        </w:rPr>
        <w:t>поставить</w:t>
      </w:r>
      <w:r w:rsidR="007002FC" w:rsidRPr="006D0A41">
        <w:rPr>
          <w:rFonts w:ascii="Times New Roman" w:hAnsi="Times New Roman" w:cs="Times New Roman"/>
          <w:b/>
          <w:bCs/>
          <w:u w:val="single"/>
          <w:lang w:val="ru-RU"/>
        </w:rPr>
        <w:t xml:space="preserve"> </w:t>
      </w:r>
      <w:r w:rsidR="006D0A41" w:rsidRPr="006D0A41">
        <w:rPr>
          <w:rFonts w:ascii="Times New Roman" w:hAnsi="Times New Roman" w:cs="Times New Roman"/>
          <w:b/>
          <w:bCs/>
          <w:u w:val="single"/>
          <w:lang w:val="ru-RU"/>
        </w:rPr>
        <w:t xml:space="preserve">спасательные средства </w:t>
      </w:r>
      <w:r w:rsidR="006D0A41" w:rsidRPr="006D0A41">
        <w:rPr>
          <w:rFonts w:ascii="Times New Roman" w:hAnsi="Times New Roman" w:cs="Times New Roman"/>
          <w:u w:val="single"/>
          <w:lang w:val="ru-RU"/>
        </w:rPr>
        <w:t xml:space="preserve">в соответствии с </w:t>
      </w:r>
      <w:r w:rsidR="006D0A41">
        <w:rPr>
          <w:rFonts w:ascii="Times New Roman" w:hAnsi="Times New Roman" w:cs="Times New Roman"/>
          <w:u w:val="single"/>
          <w:lang w:val="ru-RU"/>
        </w:rPr>
        <w:t>приложением 2 «Техническое задание»</w:t>
      </w:r>
      <w:r w:rsidR="00AC12DC" w:rsidRPr="006D0A41">
        <w:rPr>
          <w:rFonts w:ascii="Times New Roman" w:hAnsi="Times New Roman" w:cs="Times New Roman"/>
          <w:b/>
          <w:bCs/>
          <w:u w:val="single"/>
          <w:lang w:val="ru-RU"/>
        </w:rPr>
        <w:t xml:space="preserve"> </w:t>
      </w:r>
      <w:r w:rsidR="00164329" w:rsidRPr="006D0A41">
        <w:rPr>
          <w:rFonts w:ascii="Times New Roman" w:hAnsi="Times New Roman" w:cs="Times New Roman"/>
          <w:lang w:val="ru-RU"/>
        </w:rPr>
        <w:t xml:space="preserve">(именуемые в дальнейшем «Товар», «Товары») для нужд </w:t>
      </w:r>
      <w:r w:rsidR="00AC12DC" w:rsidRPr="006D0A41">
        <w:rPr>
          <w:rFonts w:ascii="Times New Roman" w:eastAsia="Calibri" w:hAnsi="Times New Roman" w:cs="Times New Roman"/>
          <w:bCs/>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D0A41">
        <w:rPr>
          <w:rFonts w:ascii="Times New Roman" w:hAnsi="Times New Roman" w:cs="Times New Roman"/>
          <w:lang w:val="ru-RU"/>
        </w:rPr>
        <w:t>Наименование Товара</w:t>
      </w:r>
      <w:r w:rsidR="00164329" w:rsidRPr="006D0A41">
        <w:rPr>
          <w:rFonts w:ascii="Times New Roman" w:hAnsi="Times New Roman" w:cs="Times New Roman"/>
          <w:lang w:val="ru-RU"/>
        </w:rPr>
        <w:t>, его комплектность</w:t>
      </w:r>
      <w:r w:rsidR="000069D7" w:rsidRPr="006D0A41">
        <w:rPr>
          <w:rFonts w:ascii="Times New Roman" w:hAnsi="Times New Roman" w:cs="Times New Roman"/>
          <w:lang w:val="ru-RU"/>
        </w:rPr>
        <w:t xml:space="preserve"> и </w:t>
      </w:r>
      <w:r w:rsidR="000335A7" w:rsidRPr="006D0A41">
        <w:rPr>
          <w:rFonts w:ascii="Times New Roman" w:hAnsi="Times New Roman" w:cs="Times New Roman"/>
          <w:lang w:val="ru-RU"/>
        </w:rPr>
        <w:t>х</w:t>
      </w:r>
      <w:r w:rsidR="000069D7" w:rsidRPr="006D0A41">
        <w:rPr>
          <w:rFonts w:ascii="Times New Roman" w:hAnsi="Times New Roman" w:cs="Times New Roman"/>
          <w:lang w:val="ru-RU"/>
        </w:rPr>
        <w:t xml:space="preserve">арактеристики </w:t>
      </w:r>
      <w:r w:rsidR="00ED7709" w:rsidRPr="006D0A41">
        <w:rPr>
          <w:rFonts w:ascii="Times New Roman" w:hAnsi="Times New Roman" w:cs="Times New Roman"/>
          <w:lang w:val="ru-RU"/>
        </w:rPr>
        <w:t xml:space="preserve">в соответствии с </w:t>
      </w:r>
      <w:r w:rsidR="000335A7" w:rsidRPr="006D0A41">
        <w:rPr>
          <w:rFonts w:ascii="Times New Roman" w:hAnsi="Times New Roman" w:cs="Times New Roman"/>
          <w:lang w:val="ru-RU"/>
        </w:rPr>
        <w:t xml:space="preserve">условиями ЭК и приложениями к нему. </w:t>
      </w:r>
    </w:p>
    <w:p w14:paraId="627ACD93" w14:textId="77777777" w:rsidR="00ED7709" w:rsidRPr="006D0A41" w:rsidRDefault="00ED7709" w:rsidP="000335A7">
      <w:pPr>
        <w:keepLines/>
        <w:widowControl w:val="0"/>
        <w:suppressLineNumbers/>
        <w:jc w:val="both"/>
        <w:rPr>
          <w:rFonts w:ascii="Times New Roman" w:hAnsi="Times New Roman" w:cs="Times New Roman"/>
          <w:lang w:val="ru-RU"/>
        </w:rPr>
      </w:pPr>
      <w:r w:rsidRPr="006D0A41">
        <w:rPr>
          <w:rFonts w:ascii="Times New Roman" w:hAnsi="Times New Roman" w:cs="Times New Roman"/>
          <w:b/>
          <w:lang w:val="ru-RU"/>
        </w:rPr>
        <w:t>1.</w:t>
      </w:r>
      <w:r w:rsidR="000335A7" w:rsidRPr="006D0A41">
        <w:rPr>
          <w:rFonts w:ascii="Times New Roman" w:hAnsi="Times New Roman" w:cs="Times New Roman"/>
          <w:b/>
          <w:lang w:val="ru-RU"/>
        </w:rPr>
        <w:t>2</w:t>
      </w:r>
      <w:r w:rsidRPr="006D0A41">
        <w:rPr>
          <w:rFonts w:ascii="Times New Roman" w:hAnsi="Times New Roman" w:cs="Times New Roman"/>
          <w:b/>
          <w:lang w:val="ru-RU"/>
        </w:rPr>
        <w:t xml:space="preserve">. </w:t>
      </w:r>
      <w:r w:rsidRPr="006D0A41">
        <w:rPr>
          <w:rFonts w:ascii="Times New Roman" w:hAnsi="Times New Roman" w:cs="Times New Roman"/>
          <w:lang w:val="ru-RU"/>
        </w:rPr>
        <w:t>Поставка товара осуществляется в срок</w:t>
      </w:r>
      <w:r w:rsidR="000335A7" w:rsidRPr="006D0A41">
        <w:rPr>
          <w:rFonts w:ascii="Times New Roman" w:hAnsi="Times New Roman" w:cs="Times New Roman"/>
          <w:lang w:val="ru-RU"/>
        </w:rPr>
        <w:t xml:space="preserve"> и по адресу места поставки Товара в </w:t>
      </w:r>
      <w:proofErr w:type="spellStart"/>
      <w:r w:rsidR="000335A7" w:rsidRPr="006D0A41">
        <w:rPr>
          <w:rFonts w:ascii="Times New Roman" w:hAnsi="Times New Roman" w:cs="Times New Roman"/>
          <w:lang w:val="ru-RU"/>
        </w:rPr>
        <w:t>соответсвии</w:t>
      </w:r>
      <w:proofErr w:type="spellEnd"/>
      <w:r w:rsidR="000335A7" w:rsidRPr="006D0A41">
        <w:rPr>
          <w:rFonts w:ascii="Times New Roman" w:hAnsi="Times New Roman" w:cs="Times New Roman"/>
          <w:lang w:val="ru-RU"/>
        </w:rPr>
        <w:t xml:space="preserve"> с условиями ЭК и приложениями к нему. </w:t>
      </w:r>
      <w:r w:rsidRPr="006D0A41">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D0A41">
        <w:rPr>
          <w:rFonts w:ascii="Times New Roman" w:hAnsi="Times New Roman" w:cs="Times New Roman"/>
          <w:lang w:val="ru-RU"/>
        </w:rPr>
        <w:t xml:space="preserve">комплектности </w:t>
      </w:r>
      <w:r w:rsidRPr="006D0A41">
        <w:rPr>
          <w:rFonts w:ascii="Times New Roman" w:hAnsi="Times New Roman" w:cs="Times New Roman"/>
          <w:lang w:val="ru-RU"/>
        </w:rPr>
        <w:t xml:space="preserve">в соответствии с характеристиками и в сроки, указанные в настоящем </w:t>
      </w:r>
      <w:r w:rsidR="00EF37F6" w:rsidRPr="006D0A41">
        <w:rPr>
          <w:rFonts w:ascii="Times New Roman" w:hAnsi="Times New Roman" w:cs="Times New Roman"/>
          <w:lang w:val="ru-RU"/>
        </w:rPr>
        <w:t>ЭК</w:t>
      </w:r>
      <w:r w:rsidRPr="006D0A41">
        <w:rPr>
          <w:rFonts w:ascii="Times New Roman" w:hAnsi="Times New Roman" w:cs="Times New Roman"/>
          <w:lang w:val="ru-RU"/>
        </w:rPr>
        <w:t xml:space="preserve"> и приложениях к нему. </w:t>
      </w:r>
    </w:p>
    <w:p w14:paraId="1C2D5C91" w14:textId="77777777" w:rsidR="00ED7709" w:rsidRPr="006D0A41" w:rsidRDefault="00ED7709" w:rsidP="00ED7709">
      <w:pPr>
        <w:tabs>
          <w:tab w:val="num" w:pos="360"/>
        </w:tabs>
        <w:jc w:val="both"/>
        <w:rPr>
          <w:rFonts w:ascii="Times New Roman" w:hAnsi="Times New Roman" w:cs="Times New Roman"/>
          <w:lang w:val="ru-RU"/>
        </w:rPr>
      </w:pPr>
      <w:r w:rsidRPr="006D0A41">
        <w:rPr>
          <w:rFonts w:ascii="Times New Roman" w:hAnsi="Times New Roman" w:cs="Times New Roman"/>
          <w:b/>
          <w:lang w:val="ru-RU"/>
        </w:rPr>
        <w:t xml:space="preserve">1.3. </w:t>
      </w:r>
      <w:r w:rsidRPr="006D0A41">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D0A41">
        <w:rPr>
          <w:rFonts w:ascii="Times New Roman" w:hAnsi="Times New Roman" w:cs="Times New Roman"/>
          <w:lang w:val="ru-RU"/>
        </w:rPr>
        <w:t>количество поставляемого</w:t>
      </w:r>
      <w:r w:rsidRPr="006D0A41">
        <w:rPr>
          <w:rFonts w:ascii="Times New Roman" w:hAnsi="Times New Roman" w:cs="Times New Roman"/>
          <w:lang w:val="ru-RU"/>
        </w:rPr>
        <w:t xml:space="preserve"> Товара определяются настоящим </w:t>
      </w:r>
      <w:r w:rsidR="00EF37F6" w:rsidRPr="006D0A41">
        <w:rPr>
          <w:rFonts w:ascii="Times New Roman" w:hAnsi="Times New Roman" w:cs="Times New Roman"/>
          <w:lang w:val="ru-RU"/>
        </w:rPr>
        <w:t xml:space="preserve">ЭК </w:t>
      </w:r>
      <w:r w:rsidRPr="006D0A41">
        <w:rPr>
          <w:rFonts w:ascii="Times New Roman" w:hAnsi="Times New Roman" w:cs="Times New Roman"/>
          <w:lang w:val="ru-RU"/>
        </w:rPr>
        <w:t xml:space="preserve">и приложениями к </w:t>
      </w:r>
      <w:r w:rsidR="00D33107" w:rsidRPr="006D0A41">
        <w:rPr>
          <w:rFonts w:ascii="Times New Roman" w:hAnsi="Times New Roman" w:cs="Times New Roman"/>
          <w:lang w:val="ru-RU"/>
        </w:rPr>
        <w:t>нему, которые</w:t>
      </w:r>
      <w:r w:rsidRPr="006D0A41">
        <w:rPr>
          <w:rFonts w:ascii="Times New Roman" w:hAnsi="Times New Roman" w:cs="Times New Roman"/>
          <w:lang w:val="ru-RU"/>
        </w:rPr>
        <w:t xml:space="preserve"> являются неотъемлемой частью настоящего </w:t>
      </w:r>
      <w:r w:rsidR="00EF37F6" w:rsidRPr="006D0A41">
        <w:rPr>
          <w:rFonts w:ascii="Times New Roman" w:hAnsi="Times New Roman" w:cs="Times New Roman"/>
          <w:lang w:val="ru-RU"/>
        </w:rPr>
        <w:t>ЭК</w:t>
      </w:r>
      <w:r w:rsidRPr="006D0A41">
        <w:rPr>
          <w:rFonts w:ascii="Times New Roman" w:hAnsi="Times New Roman" w:cs="Times New Roman"/>
          <w:lang w:val="ru-RU"/>
        </w:rPr>
        <w:t>.</w:t>
      </w:r>
    </w:p>
    <w:p w14:paraId="1344EA30" w14:textId="77777777" w:rsidR="00D33107" w:rsidRPr="006D0A41" w:rsidRDefault="00FE539E" w:rsidP="004C0000">
      <w:pPr>
        <w:jc w:val="center"/>
        <w:rPr>
          <w:rFonts w:ascii="Times New Roman" w:hAnsi="Times New Roman" w:cs="Times New Roman"/>
          <w:b/>
          <w:bCs/>
          <w:lang w:val="ru-RU"/>
        </w:rPr>
      </w:pPr>
      <w:r w:rsidRPr="006D0A41">
        <w:rPr>
          <w:rFonts w:ascii="Times New Roman" w:hAnsi="Times New Roman" w:cs="Times New Roman"/>
          <w:b/>
          <w:bCs/>
          <w:lang w:val="ru-RU"/>
        </w:rPr>
        <w:t xml:space="preserve">2.  </w:t>
      </w:r>
      <w:r w:rsidR="00EF37F6" w:rsidRPr="006D0A41">
        <w:rPr>
          <w:rFonts w:ascii="Times New Roman" w:hAnsi="Times New Roman" w:cs="Times New Roman"/>
          <w:b/>
          <w:bCs/>
          <w:lang w:val="ru-RU"/>
        </w:rPr>
        <w:t>ЦЕН</w:t>
      </w:r>
      <w:r w:rsidR="00D33107" w:rsidRPr="006D0A41">
        <w:rPr>
          <w:rFonts w:ascii="Times New Roman" w:hAnsi="Times New Roman" w:cs="Times New Roman"/>
          <w:b/>
          <w:bCs/>
          <w:lang w:val="ru-RU"/>
        </w:rPr>
        <w:t>А</w:t>
      </w:r>
      <w:r w:rsidR="00EF37F6" w:rsidRPr="006D0A41">
        <w:rPr>
          <w:rFonts w:ascii="Times New Roman" w:hAnsi="Times New Roman" w:cs="Times New Roman"/>
          <w:b/>
          <w:bCs/>
          <w:lang w:val="ru-RU"/>
        </w:rPr>
        <w:t xml:space="preserve"> </w:t>
      </w:r>
      <w:bookmarkStart w:id="1" w:name="_Hlk191555609"/>
      <w:r w:rsidR="00EF37F6" w:rsidRPr="006D0A41">
        <w:rPr>
          <w:rFonts w:ascii="Times New Roman" w:hAnsi="Times New Roman" w:cs="Times New Roman"/>
          <w:b/>
          <w:bCs/>
          <w:lang w:val="ru-RU"/>
        </w:rPr>
        <w:t>ЭЛЕКТРОННОГО КОНТРАКТА</w:t>
      </w:r>
      <w:bookmarkEnd w:id="1"/>
      <w:r w:rsidR="00EF37F6" w:rsidRPr="006D0A41">
        <w:rPr>
          <w:rFonts w:ascii="Times New Roman" w:hAnsi="Times New Roman" w:cs="Times New Roman"/>
          <w:b/>
          <w:bCs/>
          <w:lang w:val="ru-RU"/>
        </w:rPr>
        <w:t xml:space="preserve">, </w:t>
      </w:r>
    </w:p>
    <w:p w14:paraId="55D9002A" w14:textId="77777777" w:rsidR="004C0000" w:rsidRPr="006D0A41" w:rsidRDefault="00EF37F6" w:rsidP="004C0000">
      <w:pPr>
        <w:jc w:val="center"/>
        <w:rPr>
          <w:rFonts w:ascii="Times New Roman" w:hAnsi="Times New Roman" w:cs="Times New Roman"/>
          <w:b/>
          <w:bCs/>
          <w:lang w:val="ru-RU"/>
        </w:rPr>
      </w:pPr>
      <w:r w:rsidRPr="006D0A41">
        <w:rPr>
          <w:rFonts w:ascii="Times New Roman" w:hAnsi="Times New Roman" w:cs="Times New Roman"/>
          <w:b/>
          <w:bCs/>
          <w:lang w:val="ru-RU"/>
        </w:rPr>
        <w:t>СРОКИ И ПОРЯДОК ОПЛАТЫ</w:t>
      </w:r>
      <w:r w:rsidR="004C0000" w:rsidRPr="006D0A41">
        <w:rPr>
          <w:rFonts w:ascii="Times New Roman" w:hAnsi="Times New Roman" w:cs="Times New Roman"/>
          <w:b/>
          <w:bCs/>
          <w:lang w:val="ru-RU"/>
        </w:rPr>
        <w:t xml:space="preserve"> </w:t>
      </w:r>
    </w:p>
    <w:p w14:paraId="00E8251A" w14:textId="57308E99" w:rsidR="0059591B" w:rsidRPr="006D0A41" w:rsidRDefault="004C0000" w:rsidP="00732EBF">
      <w:pPr>
        <w:jc w:val="both"/>
        <w:rPr>
          <w:rFonts w:ascii="Times New Roman" w:hAnsi="Times New Roman" w:cs="Times New Roman"/>
          <w:lang w:val="ru-RU"/>
        </w:rPr>
      </w:pPr>
      <w:r w:rsidRPr="006D0A41">
        <w:rPr>
          <w:rFonts w:ascii="Times New Roman" w:hAnsi="Times New Roman" w:cs="Times New Roman"/>
          <w:b/>
          <w:lang w:val="ru-RU"/>
        </w:rPr>
        <w:t>2.1.</w:t>
      </w:r>
      <w:r w:rsidRPr="006D0A41">
        <w:rPr>
          <w:rFonts w:ascii="Times New Roman" w:hAnsi="Times New Roman" w:cs="Times New Roman"/>
        </w:rPr>
        <w:t>  </w:t>
      </w:r>
      <w:r w:rsidR="00CD4085" w:rsidRPr="006D0A41">
        <w:rPr>
          <w:rFonts w:ascii="Times New Roman" w:hAnsi="Times New Roman" w:cs="Times New Roman"/>
          <w:lang w:val="ru-RU"/>
        </w:rPr>
        <w:t xml:space="preserve">Цена </w:t>
      </w:r>
      <w:r w:rsidR="00EF37F6" w:rsidRPr="006D0A41">
        <w:rPr>
          <w:rFonts w:ascii="Times New Roman" w:hAnsi="Times New Roman" w:cs="Times New Roman"/>
          <w:lang w:val="ru-RU" w:eastAsia="ru-RU"/>
        </w:rPr>
        <w:t>Э</w:t>
      </w:r>
      <w:r w:rsidR="000335A7" w:rsidRPr="006D0A41">
        <w:rPr>
          <w:rFonts w:ascii="Times New Roman" w:hAnsi="Times New Roman" w:cs="Times New Roman"/>
          <w:lang w:val="ru-RU" w:eastAsia="ru-RU"/>
        </w:rPr>
        <w:t>К</w:t>
      </w:r>
      <w:r w:rsidR="00EF37F6" w:rsidRPr="006D0A41">
        <w:rPr>
          <w:rFonts w:ascii="Times New Roman" w:hAnsi="Times New Roman" w:cs="Times New Roman"/>
          <w:lang w:val="ru-RU" w:eastAsia="ru-RU"/>
        </w:rPr>
        <w:t xml:space="preserve"> </w:t>
      </w:r>
      <w:r w:rsidRPr="006D0A41">
        <w:rPr>
          <w:rFonts w:ascii="Times New Roman" w:hAnsi="Times New Roman" w:cs="Times New Roman"/>
          <w:lang w:val="ru-RU" w:eastAsia="ru-RU"/>
        </w:rPr>
        <w:t xml:space="preserve">представляет собой цену, предложенную Поставщиком по </w:t>
      </w:r>
      <w:r w:rsidRPr="006D0A41">
        <w:rPr>
          <w:rFonts w:ascii="Times New Roman" w:hAnsi="Times New Roman" w:cs="Times New Roman"/>
          <w:u w:val="single"/>
          <w:lang w:val="ru-RU" w:eastAsia="ru-RU"/>
        </w:rPr>
        <w:t>результатам</w:t>
      </w:r>
      <w:r w:rsidRPr="006D0A41">
        <w:rPr>
          <w:rFonts w:ascii="Times New Roman" w:hAnsi="Times New Roman" w:cs="Times New Roman"/>
          <w:lang w:val="ru-RU" w:eastAsia="ru-RU"/>
        </w:rPr>
        <w:t xml:space="preserve"> </w:t>
      </w:r>
      <w:r w:rsidR="00EF0519" w:rsidRPr="006D0A41">
        <w:rPr>
          <w:rFonts w:ascii="Times New Roman" w:hAnsi="Times New Roman" w:cs="Times New Roman"/>
          <w:u w:val="single"/>
          <w:lang w:val="ru-RU" w:eastAsia="ru-RU"/>
        </w:rPr>
        <w:t>закупочной сессии</w:t>
      </w:r>
      <w:r w:rsidR="000335A7" w:rsidRPr="006D0A41">
        <w:rPr>
          <w:rFonts w:ascii="Times New Roman" w:hAnsi="Times New Roman" w:cs="Times New Roman"/>
          <w:u w:val="single"/>
          <w:lang w:val="ru-RU" w:eastAsia="ru-RU"/>
        </w:rPr>
        <w:t>, указанной в итоговом протоколе</w:t>
      </w:r>
      <w:r w:rsidR="000335A7" w:rsidRPr="006D0A41">
        <w:rPr>
          <w:rFonts w:ascii="Times New Roman" w:hAnsi="Times New Roman" w:cs="Times New Roman"/>
          <w:lang w:val="ru-RU" w:eastAsia="ru-RU"/>
        </w:rPr>
        <w:t xml:space="preserve">, указанную в условиях </w:t>
      </w:r>
      <w:r w:rsidR="00A210ED" w:rsidRPr="006D0A41">
        <w:rPr>
          <w:rFonts w:ascii="Times New Roman" w:hAnsi="Times New Roman" w:cs="Times New Roman"/>
          <w:lang w:val="ru-RU"/>
        </w:rPr>
        <w:t xml:space="preserve">структурированной формы </w:t>
      </w:r>
      <w:r w:rsidR="000335A7" w:rsidRPr="006D0A41">
        <w:rPr>
          <w:rFonts w:ascii="Times New Roman" w:hAnsi="Times New Roman" w:cs="Times New Roman"/>
          <w:lang w:val="ru-RU"/>
        </w:rPr>
        <w:t>ЭК</w:t>
      </w:r>
      <w:r w:rsidR="00A210ED" w:rsidRPr="006D0A41">
        <w:rPr>
          <w:rFonts w:ascii="Times New Roman" w:hAnsi="Times New Roman" w:cs="Times New Roman"/>
          <w:lang w:val="ru-RU"/>
        </w:rPr>
        <w:t xml:space="preserve">, сформированного </w:t>
      </w:r>
      <w:r w:rsidR="000335A7" w:rsidRPr="006D0A41">
        <w:rPr>
          <w:rFonts w:ascii="Times New Roman" w:hAnsi="Times New Roman" w:cs="Times New Roman"/>
          <w:lang w:val="ru-RU"/>
        </w:rPr>
        <w:t>Един</w:t>
      </w:r>
      <w:r w:rsidR="0059591B" w:rsidRPr="006D0A41">
        <w:rPr>
          <w:rFonts w:ascii="Times New Roman" w:hAnsi="Times New Roman" w:cs="Times New Roman"/>
          <w:lang w:val="ru-RU"/>
        </w:rPr>
        <w:t xml:space="preserve">ым </w:t>
      </w:r>
      <w:r w:rsidR="000335A7" w:rsidRPr="006D0A41">
        <w:rPr>
          <w:rFonts w:ascii="Times New Roman" w:hAnsi="Times New Roman" w:cs="Times New Roman"/>
          <w:lang w:val="ru-RU"/>
        </w:rPr>
        <w:t xml:space="preserve"> агрегатор</w:t>
      </w:r>
      <w:r w:rsidR="0059591B" w:rsidRPr="006D0A41">
        <w:rPr>
          <w:rFonts w:ascii="Times New Roman" w:hAnsi="Times New Roman" w:cs="Times New Roman"/>
          <w:lang w:val="ru-RU"/>
        </w:rPr>
        <w:t>ом</w:t>
      </w:r>
      <w:r w:rsidR="000335A7" w:rsidRPr="006D0A41">
        <w:rPr>
          <w:rFonts w:ascii="Times New Roman" w:hAnsi="Times New Roman" w:cs="Times New Roman"/>
          <w:lang w:val="ru-RU"/>
        </w:rPr>
        <w:t xml:space="preserve"> торговли (ЕАТ) в автоматическом режиме</w:t>
      </w:r>
      <w:r w:rsidR="0059591B" w:rsidRPr="006D0A41">
        <w:rPr>
          <w:rFonts w:ascii="Times New Roman" w:hAnsi="Times New Roman" w:cs="Times New Roman"/>
          <w:lang w:val="ru-RU"/>
        </w:rPr>
        <w:t xml:space="preserve"> </w:t>
      </w:r>
      <w:bookmarkStart w:id="2" w:name="_Hlk191556474"/>
      <w:r w:rsidR="000335A7" w:rsidRPr="006D0A41">
        <w:rPr>
          <w:rFonts w:ascii="Times New Roman" w:hAnsi="Times New Roman" w:cs="Times New Roman"/>
          <w:lang w:val="ru-RU"/>
        </w:rPr>
        <w:t xml:space="preserve">по адресу в  сети «Интернет» с доменным именем  </w:t>
      </w:r>
      <w:r w:rsidR="000335A7" w:rsidRPr="006D0A41">
        <w:rPr>
          <w:rFonts w:ascii="Times New Roman" w:hAnsi="Times New Roman" w:cs="Times New Roman"/>
          <w:color w:val="0070C0"/>
        </w:rPr>
        <w:t>http</w:t>
      </w:r>
      <w:r w:rsidR="000335A7" w:rsidRPr="006D0A41">
        <w:rPr>
          <w:rFonts w:ascii="Times New Roman" w:hAnsi="Times New Roman" w:cs="Times New Roman"/>
          <w:color w:val="0070C0"/>
          <w:lang w:val="ru-RU"/>
        </w:rPr>
        <w:t xml:space="preserve">:// </w:t>
      </w:r>
      <w:hyperlink r:id="rId12">
        <w:r w:rsidR="000335A7" w:rsidRPr="006D0A41">
          <w:rPr>
            <w:rFonts w:ascii="Times New Roman" w:hAnsi="Times New Roman" w:cs="Times New Roman"/>
            <w:color w:val="0000FF"/>
          </w:rPr>
          <w:t>www</w:t>
        </w:r>
        <w:r w:rsidR="000335A7" w:rsidRPr="006D0A41">
          <w:rPr>
            <w:rFonts w:ascii="Times New Roman" w:hAnsi="Times New Roman" w:cs="Times New Roman"/>
            <w:color w:val="0000FF"/>
            <w:lang w:val="ru-RU"/>
          </w:rPr>
          <w:t>.</w:t>
        </w:r>
        <w:proofErr w:type="spellStart"/>
        <w:r w:rsidR="000335A7" w:rsidRPr="006D0A41">
          <w:rPr>
            <w:rFonts w:ascii="Times New Roman" w:hAnsi="Times New Roman" w:cs="Times New Roman"/>
            <w:color w:val="0000FF"/>
          </w:rPr>
          <w:t>agregatoreat</w:t>
        </w:r>
        <w:proofErr w:type="spellEnd"/>
        <w:r w:rsidR="000335A7" w:rsidRPr="006D0A41">
          <w:rPr>
            <w:rFonts w:ascii="Times New Roman" w:hAnsi="Times New Roman" w:cs="Times New Roman"/>
            <w:color w:val="0000FF"/>
            <w:lang w:val="ru-RU"/>
          </w:rPr>
          <w:t>.</w:t>
        </w:r>
        <w:proofErr w:type="spellStart"/>
        <w:r w:rsidR="000335A7" w:rsidRPr="006D0A41">
          <w:rPr>
            <w:rFonts w:ascii="Times New Roman" w:hAnsi="Times New Roman" w:cs="Times New Roman"/>
            <w:color w:val="0000FF"/>
          </w:rPr>
          <w:t>ru</w:t>
        </w:r>
        <w:proofErr w:type="spellEnd"/>
      </w:hyperlink>
      <w:r w:rsidR="0059591B" w:rsidRPr="006D0A41">
        <w:rPr>
          <w:rFonts w:ascii="Times New Roman" w:hAnsi="Times New Roman" w:cs="Times New Roman"/>
          <w:lang w:val="ru-RU"/>
        </w:rPr>
        <w:t>.</w:t>
      </w:r>
    </w:p>
    <w:bookmarkEnd w:id="2"/>
    <w:p w14:paraId="64E401C0" w14:textId="6A1D10E7" w:rsidR="006D2A25" w:rsidRPr="006D0A41" w:rsidRDefault="006D2A25" w:rsidP="00732EBF">
      <w:pPr>
        <w:jc w:val="both"/>
        <w:rPr>
          <w:rFonts w:ascii="Times New Roman" w:hAnsi="Times New Roman" w:cs="Times New Roman"/>
          <w:lang w:val="ru-RU"/>
        </w:rPr>
      </w:pPr>
      <w:r w:rsidRPr="006D0A41">
        <w:rPr>
          <w:rFonts w:ascii="Times New Roman" w:hAnsi="Times New Roman" w:cs="Times New Roman"/>
          <w:b/>
          <w:spacing w:val="-4"/>
          <w:lang w:val="ru-RU"/>
        </w:rPr>
        <w:t>2.2.</w:t>
      </w:r>
      <w:r w:rsidRPr="006D0A41">
        <w:rPr>
          <w:rFonts w:ascii="Times New Roman" w:hAnsi="Times New Roman" w:cs="Times New Roman"/>
          <w:spacing w:val="-4"/>
          <w:lang w:val="ru-RU"/>
        </w:rPr>
        <w:t xml:space="preserve"> Цена по </w:t>
      </w:r>
      <w:r w:rsidR="009100B1" w:rsidRPr="006D0A41">
        <w:rPr>
          <w:rFonts w:ascii="Times New Roman" w:hAnsi="Times New Roman" w:cs="Times New Roman"/>
          <w:spacing w:val="-4"/>
          <w:lang w:val="ru-RU"/>
        </w:rPr>
        <w:t>Э</w:t>
      </w:r>
      <w:r w:rsidR="0044390F" w:rsidRPr="006D0A41">
        <w:rPr>
          <w:rFonts w:ascii="Times New Roman" w:hAnsi="Times New Roman" w:cs="Times New Roman"/>
          <w:spacing w:val="-4"/>
          <w:lang w:val="ru-RU"/>
        </w:rPr>
        <w:t>К</w:t>
      </w:r>
      <w:r w:rsidRPr="006D0A41">
        <w:rPr>
          <w:rFonts w:ascii="Times New Roman" w:hAnsi="Times New Roman" w:cs="Times New Roman"/>
          <w:spacing w:val="-4"/>
          <w:lang w:val="ru-RU"/>
        </w:rPr>
        <w:t xml:space="preserve"> на поставляемый Товар определяется в соответствии с </w:t>
      </w:r>
      <w:r w:rsidR="007E5540" w:rsidRPr="006D0A41">
        <w:rPr>
          <w:rFonts w:ascii="Times New Roman" w:hAnsi="Times New Roman" w:cs="Times New Roman"/>
          <w:spacing w:val="-4"/>
          <w:lang w:val="ru-RU"/>
        </w:rPr>
        <w:t xml:space="preserve">подписанной Сторонами </w:t>
      </w:r>
      <w:r w:rsidR="007E5540" w:rsidRPr="006D0A41">
        <w:rPr>
          <w:rFonts w:ascii="Times New Roman" w:hAnsi="Times New Roman" w:cs="Times New Roman"/>
          <w:lang w:val="ru-RU"/>
        </w:rPr>
        <w:t>Спецификацией товара</w:t>
      </w:r>
      <w:r w:rsidR="00DD1F2A" w:rsidRPr="006D0A41">
        <w:rPr>
          <w:rFonts w:ascii="Times New Roman" w:hAnsi="Times New Roman" w:cs="Times New Roman"/>
          <w:lang w:val="ru-RU"/>
        </w:rPr>
        <w:t xml:space="preserve">, </w:t>
      </w:r>
      <w:r w:rsidR="00475531" w:rsidRPr="006D0A41">
        <w:rPr>
          <w:rFonts w:ascii="Times New Roman" w:hAnsi="Times New Roman" w:cs="Times New Roman"/>
          <w:lang w:val="ru-RU"/>
        </w:rPr>
        <w:t xml:space="preserve">формируется </w:t>
      </w:r>
      <w:r w:rsidR="00DD1F2A" w:rsidRPr="006D0A41">
        <w:rPr>
          <w:rFonts w:ascii="Times New Roman" w:hAnsi="Times New Roman" w:cs="Times New Roman"/>
          <w:lang w:val="ru-RU"/>
        </w:rPr>
        <w:t xml:space="preserve">ЕАТ </w:t>
      </w:r>
      <w:r w:rsidR="00475531" w:rsidRPr="006D0A41">
        <w:rPr>
          <w:rFonts w:ascii="Times New Roman" w:hAnsi="Times New Roman" w:cs="Times New Roman"/>
          <w:lang w:val="ru-RU"/>
        </w:rPr>
        <w:t xml:space="preserve">в структурированной форме </w:t>
      </w:r>
      <w:r w:rsidR="00DD1F2A" w:rsidRPr="006D0A41">
        <w:rPr>
          <w:rFonts w:ascii="Times New Roman" w:hAnsi="Times New Roman" w:cs="Times New Roman"/>
          <w:lang w:val="ru-RU"/>
        </w:rPr>
        <w:t xml:space="preserve">по адресу в  сети «Интернет» с доменным именем  </w:t>
      </w:r>
      <w:r w:rsidR="00DD1F2A" w:rsidRPr="006D0A41">
        <w:rPr>
          <w:rFonts w:ascii="Times New Roman" w:hAnsi="Times New Roman" w:cs="Times New Roman"/>
          <w:color w:val="0070C0"/>
        </w:rPr>
        <w:t>http</w:t>
      </w:r>
      <w:r w:rsidR="00DD1F2A" w:rsidRPr="006D0A41">
        <w:rPr>
          <w:rFonts w:ascii="Times New Roman" w:hAnsi="Times New Roman" w:cs="Times New Roman"/>
          <w:color w:val="0070C0"/>
          <w:lang w:val="ru-RU"/>
        </w:rPr>
        <w:t xml:space="preserve">:// </w:t>
      </w:r>
      <w:hyperlink r:id="rId13">
        <w:r w:rsidR="00DD1F2A" w:rsidRPr="006D0A41">
          <w:rPr>
            <w:rFonts w:ascii="Times New Roman" w:hAnsi="Times New Roman" w:cs="Times New Roman"/>
            <w:color w:val="0000FF"/>
          </w:rPr>
          <w:t>www</w:t>
        </w:r>
        <w:r w:rsidR="00DD1F2A" w:rsidRPr="006D0A41">
          <w:rPr>
            <w:rFonts w:ascii="Times New Roman" w:hAnsi="Times New Roman" w:cs="Times New Roman"/>
            <w:color w:val="0000FF"/>
            <w:lang w:val="ru-RU"/>
          </w:rPr>
          <w:t>.</w:t>
        </w:r>
        <w:proofErr w:type="spellStart"/>
        <w:r w:rsidR="00DD1F2A" w:rsidRPr="006D0A41">
          <w:rPr>
            <w:rFonts w:ascii="Times New Roman" w:hAnsi="Times New Roman" w:cs="Times New Roman"/>
            <w:color w:val="0000FF"/>
          </w:rPr>
          <w:t>agregatoreat</w:t>
        </w:r>
        <w:proofErr w:type="spellEnd"/>
        <w:r w:rsidR="00DD1F2A" w:rsidRPr="006D0A41">
          <w:rPr>
            <w:rFonts w:ascii="Times New Roman" w:hAnsi="Times New Roman" w:cs="Times New Roman"/>
            <w:color w:val="0000FF"/>
            <w:lang w:val="ru-RU"/>
          </w:rPr>
          <w:t>.</w:t>
        </w:r>
        <w:proofErr w:type="spellStart"/>
        <w:r w:rsidR="00DD1F2A" w:rsidRPr="006D0A41">
          <w:rPr>
            <w:rFonts w:ascii="Times New Roman" w:hAnsi="Times New Roman" w:cs="Times New Roman"/>
            <w:color w:val="0000FF"/>
          </w:rPr>
          <w:t>ru</w:t>
        </w:r>
        <w:proofErr w:type="spellEnd"/>
      </w:hyperlink>
      <w:r w:rsidR="00DD1F2A" w:rsidRPr="006D0A41">
        <w:rPr>
          <w:rFonts w:ascii="Times New Roman" w:hAnsi="Times New Roman" w:cs="Times New Roman"/>
          <w:lang w:val="ru-RU"/>
        </w:rPr>
        <w:t>,</w:t>
      </w:r>
      <w:r w:rsidRPr="006D0A41">
        <w:rPr>
          <w:rFonts w:ascii="Times New Roman" w:hAnsi="Times New Roman" w:cs="Times New Roman"/>
          <w:lang w:val="ru-RU"/>
        </w:rPr>
        <w:t xml:space="preserve"> в соответствии с условиями </w:t>
      </w:r>
      <w:r w:rsidR="009100B1" w:rsidRPr="006D0A41">
        <w:rPr>
          <w:rFonts w:ascii="Times New Roman" w:hAnsi="Times New Roman" w:cs="Times New Roman"/>
          <w:lang w:val="ru-RU"/>
        </w:rPr>
        <w:t>ЭК</w:t>
      </w:r>
      <w:r w:rsidRPr="006D0A41">
        <w:rPr>
          <w:rFonts w:ascii="Times New Roman" w:hAnsi="Times New Roman" w:cs="Times New Roman"/>
          <w:lang w:val="ru-RU"/>
        </w:rPr>
        <w:t xml:space="preserve"> и приложений к нему.</w:t>
      </w:r>
    </w:p>
    <w:p w14:paraId="1A242282" w14:textId="77777777" w:rsidR="0059591B" w:rsidRPr="006D0A41" w:rsidRDefault="00DD1F2A" w:rsidP="0059591B">
      <w:pPr>
        <w:jc w:val="both"/>
        <w:rPr>
          <w:rFonts w:ascii="Times New Roman" w:hAnsi="Times New Roman" w:cs="Times New Roman"/>
          <w:lang w:val="ru-RU"/>
        </w:rPr>
      </w:pPr>
      <w:r w:rsidRPr="006D0A41">
        <w:rPr>
          <w:rFonts w:ascii="Times New Roman" w:hAnsi="Times New Roman" w:cs="Times New Roman"/>
          <w:b/>
          <w:bCs/>
          <w:lang w:val="ru-RU"/>
        </w:rPr>
        <w:t>2.3.</w:t>
      </w:r>
      <w:r w:rsidRPr="006D0A41">
        <w:rPr>
          <w:rFonts w:ascii="Times New Roman" w:hAnsi="Times New Roman" w:cs="Times New Roman"/>
          <w:lang w:val="ru-RU"/>
        </w:rPr>
        <w:t xml:space="preserve">  </w:t>
      </w:r>
      <w:r w:rsidR="0059591B" w:rsidRPr="006D0A41">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D0A41">
        <w:rPr>
          <w:rFonts w:ascii="Times New Roman" w:hAnsi="Times New Roman" w:cs="Times New Roman"/>
          <w:lang w:val="ru-RU"/>
        </w:rPr>
        <w:t xml:space="preserve">: </w:t>
      </w:r>
      <w:r w:rsidR="0059591B" w:rsidRPr="006D0A41">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4C888D" w14:textId="77777777" w:rsidR="00FE539E" w:rsidRPr="006D0A41" w:rsidRDefault="00FE539E" w:rsidP="002541B6">
      <w:pPr>
        <w:tabs>
          <w:tab w:val="num" w:pos="360"/>
        </w:tabs>
        <w:jc w:val="both"/>
        <w:rPr>
          <w:rFonts w:ascii="Times New Roman" w:hAnsi="Times New Roman" w:cs="Times New Roman"/>
          <w:lang w:val="ru-RU"/>
        </w:rPr>
      </w:pPr>
      <w:r w:rsidRPr="006D0A41">
        <w:rPr>
          <w:rFonts w:ascii="Times New Roman" w:hAnsi="Times New Roman" w:cs="Times New Roman"/>
          <w:b/>
          <w:lang w:val="ru-RU"/>
        </w:rPr>
        <w:lastRenderedPageBreak/>
        <w:t>2.</w:t>
      </w:r>
      <w:r w:rsidR="00276ACC" w:rsidRPr="006D0A41">
        <w:rPr>
          <w:rFonts w:ascii="Times New Roman" w:hAnsi="Times New Roman" w:cs="Times New Roman"/>
          <w:b/>
          <w:lang w:val="ru-RU"/>
        </w:rPr>
        <w:t>4</w:t>
      </w:r>
      <w:r w:rsidRPr="006D0A41">
        <w:rPr>
          <w:rFonts w:ascii="Times New Roman" w:hAnsi="Times New Roman" w:cs="Times New Roman"/>
          <w:b/>
          <w:lang w:val="ru-RU"/>
        </w:rPr>
        <w:t>.</w:t>
      </w:r>
      <w:r w:rsidRPr="006D0A41">
        <w:rPr>
          <w:rFonts w:ascii="Times New Roman" w:hAnsi="Times New Roman" w:cs="Times New Roman"/>
          <w:lang w:val="ru-RU"/>
        </w:rPr>
        <w:t xml:space="preserve"> Оплата по </w:t>
      </w:r>
      <w:r w:rsidR="000217B0" w:rsidRPr="006D0A41">
        <w:rPr>
          <w:rFonts w:ascii="Times New Roman" w:hAnsi="Times New Roman" w:cs="Times New Roman"/>
          <w:lang w:val="ru-RU"/>
        </w:rPr>
        <w:t>Контракту</w:t>
      </w:r>
      <w:r w:rsidRPr="006D0A41">
        <w:rPr>
          <w:rFonts w:ascii="Times New Roman" w:hAnsi="Times New Roman" w:cs="Times New Roman"/>
          <w:lang w:val="ru-RU"/>
        </w:rPr>
        <w:t xml:space="preserve"> осуществляется в рублях Российской Федерации.</w:t>
      </w:r>
    </w:p>
    <w:p w14:paraId="4E1F7352" w14:textId="77777777"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 xml:space="preserve">Источник </w:t>
      </w:r>
      <w:proofErr w:type="gramStart"/>
      <w:r w:rsidRPr="006717B7">
        <w:rPr>
          <w:rFonts w:ascii="Times New Roman" w:hAnsi="Times New Roman" w:cs="Times New Roman"/>
          <w:u w:val="single"/>
          <w:lang w:val="ru-RU"/>
        </w:rPr>
        <w:t>финансирования</w:t>
      </w:r>
      <w:r w:rsidRPr="006717B7">
        <w:rPr>
          <w:rFonts w:ascii="Times New Roman" w:hAnsi="Times New Roman" w:cs="Times New Roman"/>
          <w:lang w:val="ru-RU"/>
        </w:rPr>
        <w:t xml:space="preserve">:   </w:t>
      </w:r>
      <w:proofErr w:type="gramEnd"/>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14:paraId="2797F26C" w14:textId="77777777"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Код видов расходов, классификации расходов бюджетов бюджетной системы Российской </w:t>
      </w:r>
      <w:proofErr w:type="gramStart"/>
      <w:r w:rsidRPr="006717B7">
        <w:rPr>
          <w:rFonts w:ascii="Times New Roman" w:hAnsi="Times New Roman" w:cs="Times New Roman"/>
          <w:color w:val="000000"/>
          <w:u w:val="single"/>
          <w:shd w:val="clear" w:color="auto" w:fill="FFFFFF"/>
          <w:lang w:val="ru-RU"/>
        </w:rPr>
        <w:t>Федерации</w:t>
      </w:r>
      <w:r w:rsidRPr="006717B7">
        <w:rPr>
          <w:rFonts w:ascii="Times New Roman" w:hAnsi="Times New Roman" w:cs="Times New Roman"/>
          <w:color w:val="000000"/>
          <w:shd w:val="clear" w:color="auto" w:fill="FFFFFF"/>
          <w:lang w:val="ru-RU"/>
        </w:rPr>
        <w:t xml:space="preserve">:   </w:t>
      </w:r>
      <w:proofErr w:type="gramEnd"/>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14:paraId="0B3BE6B7" w14:textId="77777777"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140EA6EA" w14:textId="77777777"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14:paraId="11262DD6" w14:textId="77777777"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14:paraId="00B92185" w14:textId="77777777"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14:paraId="59479653" w14:textId="77777777"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14:paraId="2A5ED209" w14:textId="77777777"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14:paraId="12AC6715" w14:textId="77777777"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14:paraId="7AFB52DD" w14:textId="77777777"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14:paraId="16A6D802" w14:textId="77777777"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14:paraId="19B9719C" w14:textId="77777777"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14:paraId="7A483FF1" w14:textId="77777777"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14:paraId="40C9EB53" w14:textId="77777777"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14:paraId="1D55A2DA" w14:textId="77777777"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14:paraId="7955348C" w14:textId="77777777"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14:paraId="54CDD745" w14:textId="77777777"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617A93" w:rsidRPr="006717B7">
        <w:rPr>
          <w:rFonts w:ascii="Times New Roman" w:hAnsi="Times New Roman" w:cs="Times New Roman"/>
          <w:iCs/>
          <w:u w:val="single"/>
          <w:lang w:val="ru-RU"/>
        </w:rPr>
        <w:t xml:space="preserve">Хабаровский край, г. Хабаровск, ул. </w:t>
      </w:r>
      <w:r w:rsidR="00AC12DC">
        <w:rPr>
          <w:rFonts w:ascii="Times New Roman" w:hAnsi="Times New Roman" w:cs="Times New Roman"/>
          <w:iCs/>
          <w:u w:val="single"/>
          <w:lang w:val="ru-RU"/>
        </w:rPr>
        <w:t>Оборонная 1 строение 3</w:t>
      </w:r>
    </w:p>
    <w:p w14:paraId="77C84802" w14:textId="30C17AFF"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lastRenderedPageBreak/>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w:t>
      </w:r>
      <w:r w:rsidR="006D0A41">
        <w:rPr>
          <w:rFonts w:ascii="Times New Roman" w:hAnsi="Times New Roman" w:cs="Times New Roman"/>
          <w:spacing w:val="-5"/>
          <w:lang w:val="ru-RU"/>
        </w:rPr>
        <w:t xml:space="preserve"> </w:t>
      </w:r>
      <w:r w:rsidR="006D0A41" w:rsidRPr="006D0A41">
        <w:rPr>
          <w:rFonts w:ascii="Times New Roman" w:hAnsi="Times New Roman" w:cs="Times New Roman"/>
          <w:b/>
          <w:bCs/>
          <w:spacing w:val="-5"/>
          <w:lang w:val="ru-RU"/>
        </w:rPr>
        <w:t>10</w:t>
      </w:r>
      <w:r w:rsidR="006E01EB" w:rsidRPr="006D0A41">
        <w:rPr>
          <w:rFonts w:ascii="Times New Roman" w:hAnsi="Times New Roman" w:cs="Times New Roman"/>
          <w:b/>
          <w:bCs/>
          <w:spacing w:val="-5"/>
          <w:u w:val="single"/>
          <w:lang w:val="ru-RU"/>
        </w:rPr>
        <w:t xml:space="preserve"> рабочих дн</w:t>
      </w:r>
      <w:r w:rsidR="007002FC" w:rsidRPr="006D0A41">
        <w:rPr>
          <w:rFonts w:ascii="Times New Roman" w:hAnsi="Times New Roman" w:cs="Times New Roman"/>
          <w:b/>
          <w:bCs/>
          <w:spacing w:val="-5"/>
          <w:u w:val="single"/>
          <w:lang w:val="ru-RU"/>
        </w:rPr>
        <w:t>я</w:t>
      </w:r>
      <w:r w:rsidR="006E01EB" w:rsidRPr="006D0A41">
        <w:rPr>
          <w:rFonts w:ascii="Times New Roman" w:hAnsi="Times New Roman" w:cs="Times New Roman"/>
          <w:b/>
          <w:bCs/>
          <w:spacing w:val="-5"/>
          <w:u w:val="single"/>
          <w:lang w:val="ru-RU"/>
        </w:rPr>
        <w:t xml:space="preserve"> с даты заключения Контракта.</w:t>
      </w:r>
      <w:r w:rsidR="006E01EB" w:rsidRPr="006717B7">
        <w:rPr>
          <w:rFonts w:ascii="Times New Roman" w:hAnsi="Times New Roman" w:cs="Times New Roman"/>
          <w:spacing w:val="-5"/>
          <w:lang w:val="ru-RU"/>
        </w:rPr>
        <w:t xml:space="preserve"> </w:t>
      </w:r>
    </w:p>
    <w:p w14:paraId="597F5BAD" w14:textId="77777777"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14:paraId="05ECEBDF" w14:textId="77777777"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14:paraId="6D216C54" w14:textId="77777777"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14:paraId="3645B3B3" w14:textId="77777777"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14:paraId="2B0BA422" w14:textId="77777777"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14:paraId="78A4787A" w14:textId="77777777"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14:paraId="58AECF23" w14:textId="77777777"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14:paraId="454D646E" w14:textId="77777777"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14:paraId="4512AD52" w14:textId="77777777"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14:paraId="78900910" w14:textId="77777777"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lastRenderedPageBreak/>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14:paraId="48B8A8B1" w14:textId="77777777"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14:paraId="6F2C6E22" w14:textId="77777777"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14:paraId="1689F468" w14:textId="77777777"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14:paraId="4571FC8B" w14:textId="77777777"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14:paraId="40F23444" w14:textId="77777777"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14:paraId="26CBF164" w14:textId="77777777"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14:paraId="78F85740" w14:textId="77777777"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14:paraId="6A382EDA" w14:textId="77777777"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14:paraId="086A6419" w14:textId="77777777"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748ED311" w14:textId="77777777"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14:paraId="26443807" w14:textId="77777777"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14:paraId="222619F8" w14:textId="77777777"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lastRenderedPageBreak/>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2ABF0621" w14:textId="77777777"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14:paraId="7D5ADAF4" w14:textId="77777777"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14:paraId="218EC0F9" w14:textId="77777777"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14:paraId="7C8DCD85" w14:textId="77777777"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14:paraId="671268F1" w14:textId="77777777"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14:paraId="4850C8AE" w14:textId="77777777"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14:paraId="5E2FA0F6" w14:textId="77777777"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14:paraId="643EF0D4" w14:textId="77777777"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14:paraId="5DA9F1B2" w14:textId="77777777"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14:paraId="5BAA1D18" w14:textId="77777777"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14:paraId="282AFCFC" w14:textId="77777777"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14380C2B" w14:textId="77777777"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14:paraId="45377F13" w14:textId="77777777"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14:paraId="7D12D13E" w14:textId="77777777"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14:paraId="55F23374" w14:textId="77777777"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47ACD3C3" w14:textId="77777777"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14:paraId="4C44CBE3" w14:textId="77777777"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14:paraId="064E9A76" w14:textId="77777777"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14:paraId="10884FED" w14:textId="77777777"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14:paraId="586EED45" w14:textId="77777777"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3291566B" w14:textId="77777777"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14:paraId="0CAD255C" w14:textId="77777777"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14:paraId="697EEFC5" w14:textId="77777777"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14:paraId="45C13EFE" w14:textId="77777777"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14:paraId="219A7BBB" w14:textId="77777777" w:rsidR="00FE539E" w:rsidRDefault="00FE539E" w:rsidP="00FE539E">
      <w:pPr>
        <w:jc w:val="both"/>
        <w:rPr>
          <w:rFonts w:ascii="Times New Roman" w:hAnsi="Times New Roman" w:cs="Times New Roman"/>
          <w:lang w:val="ru-RU"/>
        </w:rPr>
      </w:pPr>
      <w:r>
        <w:rPr>
          <w:rFonts w:ascii="Times New Roman" w:hAnsi="Times New Roman" w:cs="Times New Roman"/>
          <w:b/>
          <w:lang w:val="ru-RU"/>
        </w:rPr>
        <w:lastRenderedPageBreak/>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14:paraId="3E896629" w14:textId="77777777"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14:paraId="382119B2" w14:textId="77777777"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14:paraId="68E3A398" w14:textId="77777777"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0007E792" w14:textId="77777777"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14:paraId="4A4B8E5A" w14:textId="77777777"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14:paraId="4FA0E305" w14:textId="77777777"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14:paraId="6A321380" w14:textId="77777777"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14:paraId="1E2309CB" w14:textId="77777777"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3B60A0" w14:textId="77777777"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14:paraId="1DF6B697" w14:textId="77777777"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lastRenderedPageBreak/>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1CC777E1" w14:textId="77777777"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14:paraId="2B4EAEFB" w14:textId="77777777"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14:paraId="049BAE86" w14:textId="77777777"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14:paraId="63830E43" w14:textId="77777777"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14:paraId="35C71A66" w14:textId="77777777"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14:paraId="324C90C6" w14:textId="77777777"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14:paraId="3E5ACDFA" w14:textId="77777777"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14:paraId="3C9CC5B0" w14:textId="77777777"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14:paraId="6558D0EB" w14:textId="77777777"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1B53BB5D" w14:textId="77777777"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76479927" w14:textId="77777777"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33CB5A1D" w14:textId="77777777"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14:paraId="1B4CE893" w14:textId="77777777"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14:paraId="7083014D" w14:textId="77777777"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w:t>
      </w:r>
      <w:r w:rsidRPr="00947A8B">
        <w:rPr>
          <w:rFonts w:ascii="Times New Roman" w:hAnsi="Times New Roman" w:cs="Times New Roman"/>
          <w:sz w:val="24"/>
          <w:szCs w:val="24"/>
          <w:lang w:val="ru-RU"/>
        </w:rPr>
        <w:lastRenderedPageBreak/>
        <w:t xml:space="preserve">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14:paraId="6CD5E620" w14:textId="77777777"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14:paraId="64EA3CE7" w14:textId="77777777"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14:paraId="092F5DB0" w14:textId="77777777"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14:paraId="7929CE66" w14:textId="77777777"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14:paraId="53E0185D" w14:textId="77777777"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14:paraId="5713849F" w14:textId="77777777"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14:paraId="22D3A3A0" w14:textId="77777777"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C38FF20" w14:textId="77777777"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A04BD7" w14:textId="77777777"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14:paraId="1D8A2916" w14:textId="77777777"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14:paraId="5856EA63" w14:textId="1B338105"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14:paraId="196AB70D" w14:textId="63915473"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lastRenderedPageBreak/>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DFD3475" w14:textId="02CC29BB"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65D231F6" w14:textId="611CA445"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14:paraId="4BD392D1" w14:textId="77777777"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14:paraId="0EB43DB6" w14:textId="77777777"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14:paraId="33B0242B" w14:textId="77777777"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0768502E" w14:textId="77777777"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14:paraId="47D89DEC" w14:textId="77777777"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14:paraId="5C2F3CD3" w14:textId="77777777"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14:paraId="1B3D5F8B" w14:textId="77777777"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xml:space="preserve">. Сторона, не предоставившая </w:t>
      </w:r>
      <w:r w:rsidRPr="00CA747A">
        <w:lastRenderedPageBreak/>
        <w:t>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14:paraId="1C8718C3" w14:textId="7BAECBD5"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14:paraId="05CDAC56" w14:textId="77777777"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14:paraId="3E591B43" w14:textId="77777777"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14:paraId="7B779FC5" w14:textId="77777777" w:rsidR="0042256B" w:rsidRDefault="0042256B" w:rsidP="005274CD">
      <w:pPr>
        <w:jc w:val="center"/>
        <w:rPr>
          <w:rFonts w:ascii="Times New Roman" w:hAnsi="Times New Roman" w:cs="Times New Roman"/>
          <w:bCs/>
          <w:sz w:val="22"/>
          <w:szCs w:val="22"/>
          <w:lang w:val="ru-RU"/>
        </w:rPr>
      </w:pPr>
    </w:p>
    <w:p w14:paraId="37393EE1" w14:textId="77777777"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14:paraId="2A2E1063" w14:textId="38A2317C"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14:paraId="443766DA" w14:textId="77777777"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14:paraId="459786DF" w14:textId="77777777" w:rsidTr="00BA4254">
        <w:trPr>
          <w:trHeight w:val="681"/>
        </w:trPr>
        <w:tc>
          <w:tcPr>
            <w:tcW w:w="4664" w:type="dxa"/>
          </w:tcPr>
          <w:p w14:paraId="1C719E93"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14:paraId="4DDD3E06" w14:textId="77777777" w:rsidR="005274CD" w:rsidRPr="001314B7" w:rsidRDefault="005274CD" w:rsidP="00BA4254">
            <w:pPr>
              <w:jc w:val="center"/>
              <w:rPr>
                <w:rFonts w:ascii="Times New Roman" w:hAnsi="Times New Roman" w:cs="Times New Roman"/>
                <w:b/>
                <w:bCs/>
                <w:u w:val="single"/>
                <w:lang w:val="ru-RU"/>
              </w:rPr>
            </w:pPr>
          </w:p>
        </w:tc>
        <w:tc>
          <w:tcPr>
            <w:tcW w:w="4692" w:type="dxa"/>
          </w:tcPr>
          <w:p w14:paraId="3BA1571A"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14:paraId="37976201" w14:textId="77777777" w:rsidR="005274CD" w:rsidRPr="005274CD" w:rsidRDefault="005274CD" w:rsidP="00BA4254">
            <w:pPr>
              <w:jc w:val="center"/>
              <w:rPr>
                <w:rFonts w:ascii="Times New Roman" w:hAnsi="Times New Roman" w:cs="Times New Roman"/>
                <w:b/>
                <w:bCs/>
                <w:lang w:val="ru-RU"/>
              </w:rPr>
            </w:pPr>
          </w:p>
        </w:tc>
      </w:tr>
    </w:tbl>
    <w:p w14:paraId="611DEFED" w14:textId="77777777"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548A4BE9" w14:textId="77777777" w:rsidR="004B00BB" w:rsidRDefault="004B00BB" w:rsidP="00C55F60">
      <w:pPr>
        <w:rPr>
          <w:rFonts w:ascii="Times New Roman" w:hAnsi="Times New Roman" w:cs="Times New Roman"/>
          <w:i/>
          <w:u w:val="single"/>
          <w:lang w:val="ru-RU"/>
        </w:rPr>
      </w:pPr>
    </w:p>
    <w:p w14:paraId="04200317" w14:textId="77777777" w:rsidR="00BF3E93" w:rsidRDefault="00BF3E93" w:rsidP="00C55F60">
      <w:pPr>
        <w:rPr>
          <w:rFonts w:ascii="Times New Roman" w:hAnsi="Times New Roman" w:cs="Times New Roman"/>
          <w:i/>
          <w:u w:val="single"/>
          <w:lang w:val="ru-RU"/>
        </w:rPr>
      </w:pPr>
    </w:p>
    <w:p w14:paraId="7414EFB3" w14:textId="77777777" w:rsidR="00BF3E93" w:rsidRDefault="00BF3E93" w:rsidP="00C55F60">
      <w:pPr>
        <w:rPr>
          <w:rFonts w:ascii="Times New Roman" w:hAnsi="Times New Roman" w:cs="Times New Roman"/>
          <w:i/>
          <w:u w:val="single"/>
          <w:lang w:val="ru-RU"/>
        </w:rPr>
      </w:pPr>
    </w:p>
    <w:p w14:paraId="588F0A4D" w14:textId="5B234B84"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14:paraId="3189BE90" w14:textId="77777777" w:rsidR="007002FC" w:rsidRPr="00646447" w:rsidRDefault="007002FC" w:rsidP="006D0A41">
      <w:pPr>
        <w:jc w:val="center"/>
        <w:rPr>
          <w:rFonts w:ascii="Times New Roman" w:hAnsi="Times New Roman" w:cs="Times New Roman"/>
          <w:b/>
          <w:bCs/>
          <w:sz w:val="22"/>
          <w:szCs w:val="22"/>
          <w:lang w:val="ru-RU"/>
        </w:rPr>
      </w:pPr>
      <w:r w:rsidRPr="00646447">
        <w:rPr>
          <w:rFonts w:ascii="Times New Roman" w:hAnsi="Times New Roman" w:cs="Times New Roman"/>
          <w:b/>
          <w:sz w:val="22"/>
          <w:szCs w:val="22"/>
          <w:lang w:val="ru-RU"/>
        </w:rPr>
        <w:t>ОПИСАНИЕ ОБЪЕКТА ЗАКУПКИ.</w:t>
      </w:r>
      <w:r w:rsidRPr="00646447">
        <w:rPr>
          <w:rFonts w:ascii="Times New Roman" w:hAnsi="Times New Roman" w:cs="Times New Roman"/>
          <w:b/>
          <w:bCs/>
          <w:sz w:val="22"/>
          <w:szCs w:val="22"/>
          <w:lang w:val="ru-RU"/>
        </w:rPr>
        <w:t xml:space="preserve"> ТЕХНИЧЕСКОЕ ЗАДАНИЕ</w:t>
      </w:r>
    </w:p>
    <w:p w14:paraId="694F651E" w14:textId="77777777" w:rsidR="007002FC" w:rsidRDefault="007002FC" w:rsidP="007002FC">
      <w:pPr>
        <w:keepLines/>
        <w:widowControl w:val="0"/>
        <w:suppressLineNumbers/>
        <w:suppressAutoHyphens/>
        <w:autoSpaceDE w:val="0"/>
        <w:autoSpaceDN w:val="0"/>
        <w:jc w:val="both"/>
        <w:rPr>
          <w:rFonts w:ascii="Times New Roman" w:hAnsi="Times New Roman" w:cs="Times New Roman"/>
          <w:b/>
          <w:bCs/>
          <w:sz w:val="22"/>
          <w:szCs w:val="22"/>
          <w:lang w:val="ru-RU"/>
        </w:rPr>
      </w:pPr>
    </w:p>
    <w:p w14:paraId="25E7162D" w14:textId="77777777" w:rsidR="007002FC" w:rsidRPr="000C400D" w:rsidRDefault="007002FC" w:rsidP="007002FC">
      <w:pPr>
        <w:autoSpaceDE w:val="0"/>
        <w:autoSpaceDN w:val="0"/>
        <w:adjustRightInd w:val="0"/>
        <w:ind w:firstLine="708"/>
        <w:jc w:val="both"/>
        <w:rPr>
          <w:rFonts w:ascii="Times New Roman" w:hAnsi="Times New Roman" w:cs="Times New Roman"/>
          <w:b/>
          <w:bCs/>
          <w:sz w:val="22"/>
          <w:szCs w:val="22"/>
          <w:lang w:val="ru-RU"/>
        </w:rPr>
      </w:pPr>
      <w:r w:rsidRPr="000C400D">
        <w:rPr>
          <w:rFonts w:ascii="Times New Roman" w:hAnsi="Times New Roman" w:cs="Times New Roman"/>
          <w:b/>
          <w:bCs/>
          <w:sz w:val="22"/>
          <w:szCs w:val="22"/>
          <w:lang w:val="ru-RU"/>
        </w:rPr>
        <w:t>1. Наименование объекта закупки</w:t>
      </w:r>
    </w:p>
    <w:p w14:paraId="2D4A93DE" w14:textId="6BC51F8F" w:rsidR="007002FC" w:rsidRDefault="007002FC" w:rsidP="007002FC">
      <w:pPr>
        <w:pStyle w:val="ab"/>
        <w:jc w:val="both"/>
        <w:rPr>
          <w:rFonts w:ascii="Times New Roman" w:hAnsi="Times New Roman"/>
          <w:b/>
          <w:bCs/>
          <w:sz w:val="22"/>
          <w:szCs w:val="22"/>
        </w:rPr>
      </w:pPr>
      <w:r w:rsidRPr="000C400D">
        <w:rPr>
          <w:rFonts w:ascii="Times New Roman" w:hAnsi="Times New Roman"/>
          <w:sz w:val="22"/>
          <w:szCs w:val="22"/>
        </w:rPr>
        <w:t>1.1. Наименование товара</w:t>
      </w:r>
      <w:r w:rsidRPr="001F0598">
        <w:rPr>
          <w:rFonts w:ascii="Times New Roman" w:hAnsi="Times New Roman"/>
          <w:b/>
          <w:sz w:val="22"/>
          <w:szCs w:val="22"/>
        </w:rPr>
        <w:t xml:space="preserve">: </w:t>
      </w:r>
      <w:r w:rsidRPr="00A42455">
        <w:rPr>
          <w:rFonts w:ascii="Times New Roman" w:hAnsi="Times New Roman"/>
          <w:b/>
          <w:bCs/>
          <w:sz w:val="22"/>
          <w:szCs w:val="22"/>
        </w:rPr>
        <w:t xml:space="preserve">Поставка </w:t>
      </w:r>
      <w:r w:rsidR="006D0A41">
        <w:rPr>
          <w:rFonts w:ascii="Times New Roman" w:hAnsi="Times New Roman"/>
          <w:b/>
          <w:bCs/>
          <w:sz w:val="22"/>
          <w:szCs w:val="22"/>
        </w:rPr>
        <w:t>спасательных средств</w:t>
      </w:r>
      <w:r w:rsidRPr="00A42455">
        <w:rPr>
          <w:rFonts w:ascii="Times New Roman" w:hAnsi="Times New Roman"/>
          <w:b/>
          <w:bCs/>
          <w:sz w:val="22"/>
          <w:szCs w:val="22"/>
        </w:rPr>
        <w:t xml:space="preserve"> </w:t>
      </w:r>
    </w:p>
    <w:p w14:paraId="72C58DEA" w14:textId="165866BB" w:rsidR="007002FC" w:rsidRPr="00527395" w:rsidRDefault="006D0A41" w:rsidP="007002FC">
      <w:pPr>
        <w:widowControl w:val="0"/>
        <w:autoSpaceDE w:val="0"/>
        <w:autoSpaceDN w:val="0"/>
        <w:adjustRightInd w:val="0"/>
        <w:ind w:firstLine="540"/>
        <w:jc w:val="both"/>
        <w:rPr>
          <w:rFonts w:ascii="Times New Roman" w:hAnsi="Times New Roman" w:cs="Times New Roman"/>
          <w:sz w:val="22"/>
          <w:szCs w:val="22"/>
          <w:lang w:val="ru-RU"/>
        </w:rPr>
      </w:pPr>
      <w:bookmarkStart w:id="6" w:name="_Hlk86312698"/>
      <w:r>
        <w:rPr>
          <w:rFonts w:ascii="Times New Roman" w:hAnsi="Times New Roman" w:cs="Times New Roman"/>
          <w:b/>
          <w:bCs/>
          <w:sz w:val="22"/>
          <w:szCs w:val="22"/>
          <w:lang w:val="ru-RU"/>
        </w:rPr>
        <w:t xml:space="preserve">   </w:t>
      </w:r>
      <w:r w:rsidR="007002FC" w:rsidRPr="00527395">
        <w:rPr>
          <w:rFonts w:ascii="Times New Roman" w:hAnsi="Times New Roman" w:cs="Times New Roman"/>
          <w:b/>
          <w:bCs/>
          <w:sz w:val="22"/>
          <w:szCs w:val="22"/>
          <w:lang w:val="ru-RU"/>
        </w:rPr>
        <w:t>2. Условия поставки товара</w:t>
      </w:r>
    </w:p>
    <w:p w14:paraId="1FE23D40" w14:textId="77777777" w:rsidR="007002FC" w:rsidRPr="00527395" w:rsidRDefault="007002FC" w:rsidP="007002FC">
      <w:pPr>
        <w:widowControl w:val="0"/>
        <w:autoSpaceDE w:val="0"/>
        <w:autoSpaceDN w:val="0"/>
        <w:adjustRightInd w:val="0"/>
        <w:spacing w:before="120" w:after="120"/>
        <w:ind w:firstLine="540"/>
        <w:jc w:val="both"/>
        <w:rPr>
          <w:rFonts w:ascii="Times New Roman" w:hAnsi="Times New Roman" w:cs="Times New Roman"/>
          <w:sz w:val="22"/>
          <w:szCs w:val="22"/>
          <w:lang w:val="ru-RU"/>
        </w:rPr>
      </w:pPr>
      <w:r w:rsidRPr="00527395">
        <w:rPr>
          <w:rFonts w:ascii="Times New Roman" w:hAnsi="Times New Roman" w:cs="Times New Roman"/>
          <w:sz w:val="22"/>
          <w:szCs w:val="22"/>
          <w:lang w:val="ru-RU"/>
        </w:rPr>
        <w:t>2.1. Принятие товара, поставленного в соответствии с условиями договора, проверку количества, качества, ассортимента осуществляет уполномоченный представитель получателя непосредственно в момент приемки товара от поставщика, с оформлением товарной накладной.</w:t>
      </w:r>
    </w:p>
    <w:p w14:paraId="455481D0" w14:textId="77777777" w:rsidR="007002FC" w:rsidRPr="00527395" w:rsidRDefault="007002FC" w:rsidP="007002FC">
      <w:pPr>
        <w:widowControl w:val="0"/>
        <w:autoSpaceDE w:val="0"/>
        <w:autoSpaceDN w:val="0"/>
        <w:adjustRightInd w:val="0"/>
        <w:spacing w:before="120" w:after="120"/>
        <w:ind w:firstLine="540"/>
        <w:jc w:val="both"/>
        <w:rPr>
          <w:rFonts w:ascii="Times New Roman" w:hAnsi="Times New Roman" w:cs="Times New Roman"/>
          <w:sz w:val="22"/>
          <w:szCs w:val="22"/>
          <w:lang w:val="ru-RU"/>
        </w:rPr>
      </w:pPr>
      <w:r w:rsidRPr="00527395">
        <w:rPr>
          <w:rFonts w:ascii="Times New Roman" w:hAnsi="Times New Roman" w:cs="Times New Roman"/>
          <w:sz w:val="22"/>
          <w:szCs w:val="22"/>
          <w:lang w:val="ru-RU"/>
        </w:rPr>
        <w:t>2.</w:t>
      </w:r>
      <w:r>
        <w:rPr>
          <w:rFonts w:ascii="Times New Roman" w:hAnsi="Times New Roman" w:cs="Times New Roman"/>
          <w:sz w:val="22"/>
          <w:szCs w:val="22"/>
          <w:lang w:val="ru-RU"/>
        </w:rPr>
        <w:t>2</w:t>
      </w:r>
      <w:r w:rsidRPr="00527395">
        <w:rPr>
          <w:rFonts w:ascii="Times New Roman" w:hAnsi="Times New Roman" w:cs="Times New Roman"/>
          <w:sz w:val="22"/>
          <w:szCs w:val="22"/>
          <w:lang w:val="ru-RU"/>
        </w:rPr>
        <w:t>. Получатель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14:paraId="5604DFEE" w14:textId="77777777" w:rsidR="007002FC" w:rsidRPr="00527395" w:rsidRDefault="007002FC" w:rsidP="007002FC">
      <w:pPr>
        <w:widowControl w:val="0"/>
        <w:autoSpaceDE w:val="0"/>
        <w:autoSpaceDN w:val="0"/>
        <w:adjustRightInd w:val="0"/>
        <w:spacing w:before="120" w:after="120"/>
        <w:ind w:firstLine="540"/>
        <w:jc w:val="both"/>
        <w:rPr>
          <w:rFonts w:ascii="Times New Roman" w:hAnsi="Times New Roman" w:cs="Times New Roman"/>
          <w:sz w:val="22"/>
          <w:szCs w:val="22"/>
          <w:lang w:val="ru-RU"/>
        </w:rPr>
      </w:pPr>
      <w:r w:rsidRPr="00527395">
        <w:rPr>
          <w:rFonts w:ascii="Times New Roman" w:hAnsi="Times New Roman" w:cs="Times New Roman"/>
          <w:sz w:val="22"/>
          <w:szCs w:val="22"/>
          <w:lang w:val="ru-RU"/>
        </w:rPr>
        <w:t>2.</w:t>
      </w:r>
      <w:r>
        <w:rPr>
          <w:rFonts w:ascii="Times New Roman" w:hAnsi="Times New Roman" w:cs="Times New Roman"/>
          <w:sz w:val="22"/>
          <w:szCs w:val="22"/>
          <w:lang w:val="ru-RU"/>
        </w:rPr>
        <w:t>3</w:t>
      </w:r>
      <w:r w:rsidRPr="00527395">
        <w:rPr>
          <w:rFonts w:ascii="Times New Roman" w:hAnsi="Times New Roman" w:cs="Times New Roman"/>
          <w:sz w:val="22"/>
          <w:szCs w:val="22"/>
          <w:lang w:val="ru-RU"/>
        </w:rPr>
        <w:t>. В случае, если при приемке будет обнаружен товар ненадлежащего качества или ассортимента,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или соответствующий ассортименту товар в течение 5 (пяти) рабочих дней с момента предъявления заказчиком (получателем) такого требования. Поставщик несет все расходы, связанные с заменой некачественного (дефектного) товара.</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536"/>
        <w:gridCol w:w="2268"/>
        <w:gridCol w:w="2127"/>
      </w:tblGrid>
      <w:tr w:rsidR="006D0A41" w:rsidRPr="00642FAF" w14:paraId="4D638806" w14:textId="77777777" w:rsidTr="006D0A41">
        <w:tc>
          <w:tcPr>
            <w:tcW w:w="851" w:type="dxa"/>
          </w:tcPr>
          <w:bookmarkEnd w:id="6"/>
          <w:p w14:paraId="674634C6" w14:textId="77777777" w:rsidR="006D0A41" w:rsidRPr="00642FAF" w:rsidRDefault="006D0A41" w:rsidP="003F6C26">
            <w:pPr>
              <w:pStyle w:val="af9"/>
              <w:spacing w:after="0"/>
              <w:jc w:val="center"/>
              <w:rPr>
                <w:sz w:val="20"/>
                <w:szCs w:val="20"/>
              </w:rPr>
            </w:pPr>
            <w:r w:rsidRPr="00642FAF">
              <w:rPr>
                <w:sz w:val="20"/>
                <w:szCs w:val="20"/>
              </w:rPr>
              <w:t>№</w:t>
            </w:r>
          </w:p>
        </w:tc>
        <w:tc>
          <w:tcPr>
            <w:tcW w:w="4536" w:type="dxa"/>
          </w:tcPr>
          <w:p w14:paraId="0B636CFF" w14:textId="77777777" w:rsidR="006D0A41" w:rsidRPr="00642FAF" w:rsidRDefault="006D0A41" w:rsidP="003F6C26">
            <w:pPr>
              <w:pStyle w:val="af9"/>
              <w:spacing w:after="0"/>
              <w:jc w:val="center"/>
              <w:rPr>
                <w:sz w:val="20"/>
                <w:szCs w:val="20"/>
              </w:rPr>
            </w:pPr>
            <w:proofErr w:type="spellStart"/>
            <w:r w:rsidRPr="00642FAF">
              <w:rPr>
                <w:sz w:val="20"/>
                <w:szCs w:val="20"/>
              </w:rPr>
              <w:t>Наименование</w:t>
            </w:r>
            <w:proofErr w:type="spellEnd"/>
            <w:r w:rsidRPr="00642FAF">
              <w:rPr>
                <w:sz w:val="20"/>
                <w:szCs w:val="20"/>
              </w:rPr>
              <w:t xml:space="preserve"> </w:t>
            </w:r>
            <w:proofErr w:type="spellStart"/>
            <w:r w:rsidRPr="00642FAF">
              <w:rPr>
                <w:sz w:val="20"/>
                <w:szCs w:val="20"/>
              </w:rPr>
              <w:t>товара</w:t>
            </w:r>
            <w:proofErr w:type="spellEnd"/>
          </w:p>
        </w:tc>
        <w:tc>
          <w:tcPr>
            <w:tcW w:w="2268" w:type="dxa"/>
          </w:tcPr>
          <w:p w14:paraId="005916AE" w14:textId="77777777" w:rsidR="006D0A41" w:rsidRPr="00642FAF" w:rsidRDefault="006D0A41" w:rsidP="003F6C26">
            <w:pPr>
              <w:pStyle w:val="af9"/>
              <w:spacing w:after="0"/>
              <w:jc w:val="center"/>
              <w:rPr>
                <w:sz w:val="20"/>
                <w:szCs w:val="20"/>
              </w:rPr>
            </w:pPr>
            <w:proofErr w:type="spellStart"/>
            <w:r w:rsidRPr="00642FAF">
              <w:rPr>
                <w:sz w:val="20"/>
                <w:szCs w:val="20"/>
              </w:rPr>
              <w:t>Ед</w:t>
            </w:r>
            <w:proofErr w:type="spellEnd"/>
            <w:r w:rsidRPr="00642FAF">
              <w:rPr>
                <w:sz w:val="20"/>
                <w:szCs w:val="20"/>
              </w:rPr>
              <w:t xml:space="preserve">. </w:t>
            </w:r>
            <w:proofErr w:type="spellStart"/>
            <w:r w:rsidRPr="00642FAF">
              <w:rPr>
                <w:sz w:val="20"/>
                <w:szCs w:val="20"/>
              </w:rPr>
              <w:t>изм</w:t>
            </w:r>
            <w:proofErr w:type="spellEnd"/>
            <w:r w:rsidRPr="00642FAF">
              <w:rPr>
                <w:sz w:val="20"/>
                <w:szCs w:val="20"/>
              </w:rPr>
              <w:t>.</w:t>
            </w:r>
          </w:p>
        </w:tc>
        <w:tc>
          <w:tcPr>
            <w:tcW w:w="2127" w:type="dxa"/>
          </w:tcPr>
          <w:p w14:paraId="74C7D2D8" w14:textId="77777777" w:rsidR="006D0A41" w:rsidRPr="00642FAF" w:rsidRDefault="006D0A41" w:rsidP="003F6C26">
            <w:pPr>
              <w:pStyle w:val="af9"/>
              <w:spacing w:after="0"/>
              <w:jc w:val="center"/>
              <w:rPr>
                <w:sz w:val="20"/>
                <w:szCs w:val="20"/>
              </w:rPr>
            </w:pPr>
            <w:proofErr w:type="spellStart"/>
            <w:r w:rsidRPr="00642FAF">
              <w:rPr>
                <w:sz w:val="20"/>
                <w:szCs w:val="20"/>
              </w:rPr>
              <w:t>Кол-во</w:t>
            </w:r>
            <w:proofErr w:type="spellEnd"/>
          </w:p>
        </w:tc>
      </w:tr>
      <w:tr w:rsidR="006D0A41" w14:paraId="50890E5B" w14:textId="77777777" w:rsidTr="006D0A41">
        <w:tc>
          <w:tcPr>
            <w:tcW w:w="851" w:type="dxa"/>
            <w:vAlign w:val="center"/>
          </w:tcPr>
          <w:p w14:paraId="7E662877" w14:textId="77777777" w:rsidR="006D0A41" w:rsidRPr="00642FAF" w:rsidRDefault="006D0A41" w:rsidP="003F6C26">
            <w:pPr>
              <w:pStyle w:val="af9"/>
              <w:spacing w:after="0"/>
              <w:jc w:val="center"/>
              <w:rPr>
                <w:sz w:val="20"/>
                <w:szCs w:val="20"/>
              </w:rPr>
            </w:pPr>
            <w:r>
              <w:rPr>
                <w:sz w:val="20"/>
                <w:szCs w:val="20"/>
              </w:rPr>
              <w:t>1</w:t>
            </w:r>
          </w:p>
        </w:tc>
        <w:tc>
          <w:tcPr>
            <w:tcW w:w="4536" w:type="dxa"/>
          </w:tcPr>
          <w:p w14:paraId="302B58B7" w14:textId="77777777" w:rsidR="006D0A41" w:rsidRPr="006D0A41" w:rsidRDefault="006D0A41" w:rsidP="003F6C26">
            <w:pPr>
              <w:pStyle w:val="af9"/>
              <w:spacing w:after="0"/>
              <w:jc w:val="center"/>
              <w:rPr>
                <w:lang w:val="ru-RU"/>
              </w:rPr>
            </w:pPr>
            <w:r w:rsidRPr="006D0A41">
              <w:rPr>
                <w:lang w:val="ru-RU"/>
              </w:rPr>
              <w:t>Жилет спасательный размер 48-50 с сертификатом, РКО</w:t>
            </w:r>
          </w:p>
        </w:tc>
        <w:tc>
          <w:tcPr>
            <w:tcW w:w="2268" w:type="dxa"/>
          </w:tcPr>
          <w:p w14:paraId="09F72526" w14:textId="77777777" w:rsidR="006D0A41" w:rsidRPr="006D0A41" w:rsidRDefault="006D0A41" w:rsidP="003F6C26">
            <w:pPr>
              <w:pStyle w:val="af9"/>
              <w:spacing w:after="0"/>
              <w:jc w:val="center"/>
            </w:pPr>
            <w:proofErr w:type="spellStart"/>
            <w:r w:rsidRPr="006D0A41">
              <w:t>штук</w:t>
            </w:r>
            <w:proofErr w:type="spellEnd"/>
          </w:p>
        </w:tc>
        <w:tc>
          <w:tcPr>
            <w:tcW w:w="2127" w:type="dxa"/>
          </w:tcPr>
          <w:p w14:paraId="6958CCEA" w14:textId="77777777" w:rsidR="006D0A41" w:rsidRPr="006D0A41" w:rsidRDefault="006D0A41" w:rsidP="003F6C26">
            <w:pPr>
              <w:pStyle w:val="af9"/>
              <w:spacing w:after="0"/>
              <w:jc w:val="center"/>
            </w:pPr>
            <w:r w:rsidRPr="006D0A41">
              <w:t>5</w:t>
            </w:r>
          </w:p>
        </w:tc>
      </w:tr>
      <w:tr w:rsidR="006D0A41" w14:paraId="388D3D7C" w14:textId="77777777" w:rsidTr="006D0A41">
        <w:tc>
          <w:tcPr>
            <w:tcW w:w="851" w:type="dxa"/>
            <w:vAlign w:val="center"/>
          </w:tcPr>
          <w:p w14:paraId="34F88A5B" w14:textId="77777777" w:rsidR="006D0A41" w:rsidRDefault="006D0A41" w:rsidP="003F6C26">
            <w:pPr>
              <w:pStyle w:val="af9"/>
              <w:jc w:val="center"/>
              <w:rPr>
                <w:sz w:val="20"/>
                <w:szCs w:val="20"/>
              </w:rPr>
            </w:pPr>
            <w:r>
              <w:rPr>
                <w:sz w:val="20"/>
                <w:szCs w:val="20"/>
              </w:rPr>
              <w:t>2</w:t>
            </w:r>
          </w:p>
        </w:tc>
        <w:tc>
          <w:tcPr>
            <w:tcW w:w="4536" w:type="dxa"/>
          </w:tcPr>
          <w:p w14:paraId="3DE0A1F8" w14:textId="77777777" w:rsidR="006D0A41" w:rsidRPr="006D0A41" w:rsidRDefault="006D0A41" w:rsidP="003F6C26">
            <w:pPr>
              <w:pStyle w:val="af9"/>
              <w:jc w:val="center"/>
              <w:rPr>
                <w:lang w:val="ru-RU"/>
              </w:rPr>
            </w:pPr>
            <w:r w:rsidRPr="006D0A41">
              <w:rPr>
                <w:lang w:val="ru-RU"/>
              </w:rPr>
              <w:t>Жилет спасательный размер 50-52 с сертификатом, РКО</w:t>
            </w:r>
          </w:p>
        </w:tc>
        <w:tc>
          <w:tcPr>
            <w:tcW w:w="2268" w:type="dxa"/>
          </w:tcPr>
          <w:p w14:paraId="6DB289EC" w14:textId="77777777" w:rsidR="006D0A41" w:rsidRPr="006D0A41" w:rsidRDefault="006D0A41" w:rsidP="003F6C26">
            <w:pPr>
              <w:pStyle w:val="af9"/>
              <w:jc w:val="center"/>
            </w:pPr>
            <w:proofErr w:type="spellStart"/>
            <w:r w:rsidRPr="006D0A41">
              <w:t>штук</w:t>
            </w:r>
            <w:proofErr w:type="spellEnd"/>
          </w:p>
        </w:tc>
        <w:tc>
          <w:tcPr>
            <w:tcW w:w="2127" w:type="dxa"/>
          </w:tcPr>
          <w:p w14:paraId="756212F9" w14:textId="77777777" w:rsidR="006D0A41" w:rsidRPr="006D0A41" w:rsidRDefault="006D0A41" w:rsidP="003F6C26">
            <w:pPr>
              <w:pStyle w:val="af9"/>
              <w:jc w:val="center"/>
            </w:pPr>
            <w:r w:rsidRPr="006D0A41">
              <w:t>5</w:t>
            </w:r>
          </w:p>
        </w:tc>
      </w:tr>
      <w:tr w:rsidR="006D0A41" w14:paraId="33E0BEE0" w14:textId="77777777" w:rsidTr="006D0A41">
        <w:tc>
          <w:tcPr>
            <w:tcW w:w="851" w:type="dxa"/>
            <w:vAlign w:val="center"/>
          </w:tcPr>
          <w:p w14:paraId="1D7CA0E1" w14:textId="77777777" w:rsidR="006D0A41" w:rsidRPr="00642FAF" w:rsidRDefault="006D0A41" w:rsidP="003F6C26">
            <w:pPr>
              <w:pStyle w:val="af9"/>
              <w:spacing w:after="0"/>
              <w:jc w:val="center"/>
              <w:rPr>
                <w:sz w:val="20"/>
                <w:szCs w:val="20"/>
              </w:rPr>
            </w:pPr>
            <w:r>
              <w:rPr>
                <w:sz w:val="20"/>
                <w:szCs w:val="20"/>
              </w:rPr>
              <w:t>3</w:t>
            </w:r>
          </w:p>
        </w:tc>
        <w:tc>
          <w:tcPr>
            <w:tcW w:w="4536" w:type="dxa"/>
          </w:tcPr>
          <w:p w14:paraId="5134A19E" w14:textId="77777777" w:rsidR="006D0A41" w:rsidRPr="006D0A41" w:rsidRDefault="006D0A41" w:rsidP="003F6C26">
            <w:pPr>
              <w:pStyle w:val="af9"/>
              <w:spacing w:after="0"/>
              <w:jc w:val="center"/>
            </w:pPr>
            <w:proofErr w:type="spellStart"/>
            <w:r w:rsidRPr="006D0A41">
              <w:t>Жилет</w:t>
            </w:r>
            <w:proofErr w:type="spellEnd"/>
            <w:r w:rsidRPr="006D0A41">
              <w:t xml:space="preserve"> </w:t>
            </w:r>
            <w:proofErr w:type="spellStart"/>
            <w:r w:rsidRPr="006D0A41">
              <w:t>страховочный</w:t>
            </w:r>
            <w:proofErr w:type="spellEnd"/>
            <w:r w:rsidRPr="006D0A41">
              <w:t xml:space="preserve"> </w:t>
            </w:r>
            <w:proofErr w:type="spellStart"/>
            <w:r w:rsidRPr="006D0A41">
              <w:t>рабочий</w:t>
            </w:r>
            <w:proofErr w:type="spellEnd"/>
            <w:r w:rsidRPr="006D0A41">
              <w:t xml:space="preserve"> </w:t>
            </w:r>
            <w:proofErr w:type="spellStart"/>
            <w:r w:rsidRPr="006D0A41">
              <w:t>размер</w:t>
            </w:r>
            <w:proofErr w:type="spellEnd"/>
            <w:r w:rsidRPr="006D0A41">
              <w:t xml:space="preserve"> 48-50</w:t>
            </w:r>
          </w:p>
        </w:tc>
        <w:tc>
          <w:tcPr>
            <w:tcW w:w="2268" w:type="dxa"/>
          </w:tcPr>
          <w:p w14:paraId="6B2907FB" w14:textId="77777777" w:rsidR="006D0A41" w:rsidRPr="006D0A41" w:rsidRDefault="006D0A41" w:rsidP="003F6C26">
            <w:pPr>
              <w:pStyle w:val="af9"/>
              <w:spacing w:after="0"/>
              <w:jc w:val="center"/>
            </w:pPr>
            <w:proofErr w:type="spellStart"/>
            <w:r w:rsidRPr="006D0A41">
              <w:t>штук</w:t>
            </w:r>
            <w:proofErr w:type="spellEnd"/>
          </w:p>
        </w:tc>
        <w:tc>
          <w:tcPr>
            <w:tcW w:w="2127" w:type="dxa"/>
          </w:tcPr>
          <w:p w14:paraId="2024235E" w14:textId="77777777" w:rsidR="006D0A41" w:rsidRPr="006D0A41" w:rsidRDefault="006D0A41" w:rsidP="003F6C26">
            <w:pPr>
              <w:pStyle w:val="af9"/>
              <w:spacing w:after="0"/>
              <w:jc w:val="center"/>
            </w:pPr>
            <w:r w:rsidRPr="006D0A41">
              <w:t>30</w:t>
            </w:r>
          </w:p>
        </w:tc>
      </w:tr>
      <w:tr w:rsidR="006D0A41" w14:paraId="19EC9088" w14:textId="77777777" w:rsidTr="006D0A41">
        <w:trPr>
          <w:trHeight w:val="299"/>
        </w:trPr>
        <w:tc>
          <w:tcPr>
            <w:tcW w:w="851" w:type="dxa"/>
            <w:tcBorders>
              <w:top w:val="single" w:sz="4" w:space="0" w:color="000000"/>
              <w:left w:val="single" w:sz="4" w:space="0" w:color="000000"/>
              <w:bottom w:val="single" w:sz="4" w:space="0" w:color="000000"/>
            </w:tcBorders>
            <w:vAlign w:val="center"/>
          </w:tcPr>
          <w:p w14:paraId="500769CC" w14:textId="77777777" w:rsidR="006D0A41" w:rsidRDefault="006D0A41" w:rsidP="003F6C26">
            <w:pPr>
              <w:jc w:val="center"/>
              <w:rPr>
                <w:sz w:val="20"/>
                <w:szCs w:val="20"/>
              </w:rPr>
            </w:pPr>
            <w:r>
              <w:rPr>
                <w:sz w:val="20"/>
                <w:szCs w:val="20"/>
              </w:rPr>
              <w:t>4</w:t>
            </w:r>
          </w:p>
        </w:tc>
        <w:tc>
          <w:tcPr>
            <w:tcW w:w="4536" w:type="dxa"/>
            <w:tcBorders>
              <w:top w:val="single" w:sz="4" w:space="0" w:color="000000"/>
              <w:left w:val="single" w:sz="4" w:space="0" w:color="000000"/>
              <w:bottom w:val="single" w:sz="4" w:space="0" w:color="000000"/>
            </w:tcBorders>
          </w:tcPr>
          <w:p w14:paraId="47728975" w14:textId="77777777" w:rsidR="006D0A41" w:rsidRPr="006D0A41" w:rsidRDefault="006D0A41" w:rsidP="003F6C26">
            <w:pPr>
              <w:pStyle w:val="af9"/>
              <w:spacing w:after="0"/>
              <w:rPr>
                <w:lang w:val="ru-RU"/>
              </w:rPr>
            </w:pPr>
            <w:r w:rsidRPr="006D0A41">
              <w:rPr>
                <w:lang w:val="ru-RU"/>
              </w:rPr>
              <w:t>Огонь поиска с сертификатом, РКО</w:t>
            </w:r>
          </w:p>
        </w:tc>
        <w:tc>
          <w:tcPr>
            <w:tcW w:w="2268" w:type="dxa"/>
            <w:tcBorders>
              <w:top w:val="single" w:sz="4" w:space="0" w:color="000000"/>
              <w:bottom w:val="single" w:sz="4" w:space="0" w:color="000000"/>
            </w:tcBorders>
          </w:tcPr>
          <w:p w14:paraId="101018E3" w14:textId="77777777" w:rsidR="006D0A41" w:rsidRPr="006D0A41" w:rsidRDefault="006D0A41" w:rsidP="003F6C26">
            <w:pPr>
              <w:pStyle w:val="af9"/>
              <w:spacing w:after="0"/>
              <w:jc w:val="center"/>
            </w:pPr>
            <w:proofErr w:type="spellStart"/>
            <w:r w:rsidRPr="006D0A41">
              <w:t>штук</w:t>
            </w:r>
            <w:proofErr w:type="spellEnd"/>
          </w:p>
        </w:tc>
        <w:tc>
          <w:tcPr>
            <w:tcW w:w="2127" w:type="dxa"/>
            <w:tcBorders>
              <w:top w:val="single" w:sz="4" w:space="0" w:color="000000"/>
              <w:bottom w:val="single" w:sz="4" w:space="0" w:color="000000"/>
            </w:tcBorders>
          </w:tcPr>
          <w:p w14:paraId="54976599" w14:textId="77777777" w:rsidR="006D0A41" w:rsidRPr="006D0A41" w:rsidRDefault="006D0A41" w:rsidP="003F6C26">
            <w:pPr>
              <w:pStyle w:val="af9"/>
              <w:spacing w:after="0"/>
              <w:jc w:val="center"/>
            </w:pPr>
            <w:r w:rsidRPr="006D0A41">
              <w:t>100</w:t>
            </w:r>
          </w:p>
        </w:tc>
      </w:tr>
      <w:tr w:rsidR="006D0A41" w14:paraId="7233D4E6" w14:textId="77777777" w:rsidTr="006D0A41">
        <w:trPr>
          <w:trHeight w:val="299"/>
        </w:trPr>
        <w:tc>
          <w:tcPr>
            <w:tcW w:w="851" w:type="dxa"/>
            <w:tcBorders>
              <w:top w:val="single" w:sz="4" w:space="0" w:color="000000"/>
              <w:left w:val="single" w:sz="4" w:space="0" w:color="000000"/>
              <w:bottom w:val="single" w:sz="4" w:space="0" w:color="000000"/>
            </w:tcBorders>
            <w:vAlign w:val="center"/>
          </w:tcPr>
          <w:p w14:paraId="23718208" w14:textId="77777777" w:rsidR="006D0A41" w:rsidRDefault="006D0A41" w:rsidP="003F6C26">
            <w:pPr>
              <w:jc w:val="center"/>
              <w:rPr>
                <w:sz w:val="20"/>
                <w:szCs w:val="20"/>
              </w:rPr>
            </w:pPr>
            <w:r>
              <w:rPr>
                <w:sz w:val="20"/>
                <w:szCs w:val="20"/>
              </w:rPr>
              <w:t>5</w:t>
            </w:r>
          </w:p>
        </w:tc>
        <w:tc>
          <w:tcPr>
            <w:tcW w:w="4536" w:type="dxa"/>
            <w:tcBorders>
              <w:top w:val="single" w:sz="4" w:space="0" w:color="000000"/>
              <w:left w:val="single" w:sz="4" w:space="0" w:color="000000"/>
              <w:bottom w:val="single" w:sz="4" w:space="0" w:color="000000"/>
            </w:tcBorders>
          </w:tcPr>
          <w:p w14:paraId="54963177" w14:textId="77777777" w:rsidR="006D0A41" w:rsidRPr="006D0A41" w:rsidRDefault="006D0A41" w:rsidP="003F6C26">
            <w:pPr>
              <w:pStyle w:val="af9"/>
              <w:spacing w:after="0"/>
              <w:rPr>
                <w:lang w:val="ru-RU"/>
              </w:rPr>
            </w:pPr>
            <w:r w:rsidRPr="006D0A41">
              <w:rPr>
                <w:lang w:val="ru-RU"/>
              </w:rPr>
              <w:t>Спасательный круг с сертификатом, РКО</w:t>
            </w:r>
          </w:p>
        </w:tc>
        <w:tc>
          <w:tcPr>
            <w:tcW w:w="2268" w:type="dxa"/>
            <w:tcBorders>
              <w:top w:val="single" w:sz="4" w:space="0" w:color="000000"/>
              <w:bottom w:val="single" w:sz="4" w:space="0" w:color="000000"/>
            </w:tcBorders>
          </w:tcPr>
          <w:p w14:paraId="20F483CA" w14:textId="77777777" w:rsidR="006D0A41" w:rsidRPr="006D0A41" w:rsidRDefault="006D0A41" w:rsidP="003F6C26">
            <w:pPr>
              <w:pStyle w:val="af9"/>
              <w:spacing w:after="0"/>
              <w:jc w:val="center"/>
            </w:pPr>
            <w:proofErr w:type="spellStart"/>
            <w:r w:rsidRPr="006D0A41">
              <w:t>штук</w:t>
            </w:r>
            <w:proofErr w:type="spellEnd"/>
          </w:p>
        </w:tc>
        <w:tc>
          <w:tcPr>
            <w:tcW w:w="2127" w:type="dxa"/>
            <w:tcBorders>
              <w:top w:val="single" w:sz="4" w:space="0" w:color="000000"/>
              <w:bottom w:val="single" w:sz="4" w:space="0" w:color="000000"/>
            </w:tcBorders>
          </w:tcPr>
          <w:p w14:paraId="5F70A2E4" w14:textId="77777777" w:rsidR="006D0A41" w:rsidRPr="006D0A41" w:rsidRDefault="006D0A41" w:rsidP="003F6C26">
            <w:pPr>
              <w:pStyle w:val="af9"/>
              <w:spacing w:after="0"/>
              <w:jc w:val="center"/>
            </w:pPr>
            <w:r w:rsidRPr="006D0A41">
              <w:t>10</w:t>
            </w:r>
          </w:p>
        </w:tc>
      </w:tr>
      <w:tr w:rsidR="006D0A41" w14:paraId="1C32401B" w14:textId="77777777" w:rsidTr="006D0A41">
        <w:trPr>
          <w:trHeight w:val="299"/>
        </w:trPr>
        <w:tc>
          <w:tcPr>
            <w:tcW w:w="851" w:type="dxa"/>
            <w:tcBorders>
              <w:top w:val="single" w:sz="4" w:space="0" w:color="000000"/>
              <w:left w:val="single" w:sz="4" w:space="0" w:color="000000"/>
              <w:bottom w:val="single" w:sz="4" w:space="0" w:color="000000"/>
            </w:tcBorders>
            <w:vAlign w:val="center"/>
          </w:tcPr>
          <w:p w14:paraId="497B7FCE" w14:textId="77777777" w:rsidR="006D0A41" w:rsidRDefault="006D0A41" w:rsidP="003F6C26">
            <w:pPr>
              <w:jc w:val="center"/>
              <w:rPr>
                <w:sz w:val="20"/>
                <w:szCs w:val="20"/>
              </w:rPr>
            </w:pPr>
            <w:r>
              <w:rPr>
                <w:sz w:val="20"/>
                <w:szCs w:val="20"/>
              </w:rPr>
              <w:t>6</w:t>
            </w:r>
          </w:p>
        </w:tc>
        <w:tc>
          <w:tcPr>
            <w:tcW w:w="4536" w:type="dxa"/>
            <w:tcBorders>
              <w:top w:val="single" w:sz="4" w:space="0" w:color="000000"/>
              <w:left w:val="single" w:sz="4" w:space="0" w:color="000000"/>
              <w:bottom w:val="single" w:sz="4" w:space="0" w:color="000000"/>
            </w:tcBorders>
          </w:tcPr>
          <w:p w14:paraId="21E2CC3E" w14:textId="77777777" w:rsidR="006D0A41" w:rsidRPr="006D0A41" w:rsidRDefault="006D0A41" w:rsidP="003F6C26">
            <w:pPr>
              <w:pStyle w:val="af9"/>
              <w:spacing w:after="0"/>
              <w:rPr>
                <w:lang w:val="ru-RU"/>
              </w:rPr>
            </w:pPr>
            <w:r w:rsidRPr="006D0A41">
              <w:rPr>
                <w:lang w:val="ru-RU"/>
              </w:rPr>
              <w:t>Буёк светящийся спасательный с сертификатом, РКО</w:t>
            </w:r>
          </w:p>
        </w:tc>
        <w:tc>
          <w:tcPr>
            <w:tcW w:w="2268" w:type="dxa"/>
            <w:tcBorders>
              <w:top w:val="single" w:sz="4" w:space="0" w:color="000000"/>
              <w:bottom w:val="single" w:sz="4" w:space="0" w:color="000000"/>
            </w:tcBorders>
          </w:tcPr>
          <w:p w14:paraId="14C2282A" w14:textId="77777777" w:rsidR="006D0A41" w:rsidRPr="006D0A41" w:rsidRDefault="006D0A41" w:rsidP="003F6C26">
            <w:pPr>
              <w:pStyle w:val="af9"/>
              <w:spacing w:after="0"/>
              <w:jc w:val="center"/>
            </w:pPr>
            <w:proofErr w:type="spellStart"/>
            <w:r w:rsidRPr="006D0A41">
              <w:t>штук</w:t>
            </w:r>
            <w:proofErr w:type="spellEnd"/>
          </w:p>
        </w:tc>
        <w:tc>
          <w:tcPr>
            <w:tcW w:w="2127" w:type="dxa"/>
            <w:tcBorders>
              <w:top w:val="single" w:sz="4" w:space="0" w:color="000000"/>
              <w:bottom w:val="single" w:sz="4" w:space="0" w:color="000000"/>
            </w:tcBorders>
          </w:tcPr>
          <w:p w14:paraId="778B8B3A" w14:textId="77777777" w:rsidR="006D0A41" w:rsidRPr="006D0A41" w:rsidRDefault="006D0A41" w:rsidP="003F6C26">
            <w:pPr>
              <w:pStyle w:val="af9"/>
              <w:spacing w:after="0"/>
              <w:jc w:val="center"/>
            </w:pPr>
            <w:r w:rsidRPr="006D0A41">
              <w:t>5</w:t>
            </w:r>
          </w:p>
        </w:tc>
      </w:tr>
    </w:tbl>
    <w:p w14:paraId="30F96FE0" w14:textId="77777777" w:rsidR="007002FC" w:rsidRPr="00C32E97" w:rsidRDefault="007002FC" w:rsidP="007002FC">
      <w:pPr>
        <w:pStyle w:val="ConsPlusNormal0"/>
        <w:widowControl/>
        <w:ind w:firstLine="0"/>
        <w:jc w:val="both"/>
        <w:rPr>
          <w:rFonts w:ascii="Times New Roman" w:hAnsi="Times New Roman" w:cs="Times New Roman"/>
          <w:sz w:val="24"/>
          <w:szCs w:val="24"/>
          <w:lang w:val="ru-RU"/>
        </w:rPr>
      </w:pPr>
    </w:p>
    <w:p w14:paraId="6C45AD6D" w14:textId="77777777" w:rsidR="007002FC" w:rsidRPr="001B0A97" w:rsidRDefault="007002FC" w:rsidP="007002FC">
      <w:pPr>
        <w:ind w:firstLine="709"/>
        <w:jc w:val="both"/>
        <w:outlineLvl w:val="0"/>
        <w:rPr>
          <w:rFonts w:ascii="Times New Roman" w:hAnsi="Times New Roman" w:cs="Times New Roman"/>
          <w:lang w:val="ru-RU"/>
        </w:rPr>
      </w:pPr>
    </w:p>
    <w:p w14:paraId="7DE27C4F" w14:textId="77777777" w:rsidR="007002FC" w:rsidRDefault="007002FC" w:rsidP="00216E1E">
      <w:pPr>
        <w:jc w:val="center"/>
        <w:rPr>
          <w:rFonts w:ascii="Times New Roman" w:hAnsi="Times New Roman" w:cs="Times New Roman"/>
          <w:bCs/>
          <w:sz w:val="22"/>
          <w:szCs w:val="22"/>
          <w:lang w:val="ru-RU"/>
        </w:rPr>
      </w:pPr>
    </w:p>
    <w:p w14:paraId="323367C8" w14:textId="668B0242"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14:paraId="79213A32" w14:textId="2CD4C3E0"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14:paraId="0AC28881" w14:textId="77777777" w:rsidR="00216E1E" w:rsidRPr="00EA6BFB" w:rsidRDefault="00216E1E" w:rsidP="00216E1E">
      <w:pPr>
        <w:jc w:val="center"/>
        <w:rPr>
          <w:rFonts w:ascii="Times New Roman" w:hAnsi="Times New Roman" w:cs="Times New Roman"/>
          <w:sz w:val="22"/>
          <w:szCs w:val="22"/>
          <w:lang w:val="ru-RU"/>
        </w:rPr>
      </w:pPr>
    </w:p>
    <w:sectPr w:rsidR="00216E1E" w:rsidRPr="00EA6BFB"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9F23" w14:textId="77777777" w:rsidR="007E4858" w:rsidRDefault="007E4858" w:rsidP="006734F6">
      <w:r>
        <w:separator/>
      </w:r>
    </w:p>
  </w:endnote>
  <w:endnote w:type="continuationSeparator" w:id="0">
    <w:p w14:paraId="73A25C72" w14:textId="77777777" w:rsidR="007E4858" w:rsidRDefault="007E4858"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charset w:val="00"/>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24412"/>
      <w:docPartObj>
        <w:docPartGallery w:val="Page Numbers (Bottom of Page)"/>
        <w:docPartUnique/>
      </w:docPartObj>
    </w:sdtPr>
    <w:sdtEndPr>
      <w:rPr>
        <w:sz w:val="16"/>
        <w:szCs w:val="16"/>
      </w:rPr>
    </w:sdtEndPr>
    <w:sdtContent>
      <w:p w14:paraId="20EA459F" w14:textId="0BE531BB" w:rsidR="00AC62FF" w:rsidRPr="00AC62FF" w:rsidRDefault="009B755C" w:rsidP="00AC62FF">
        <w:pPr>
          <w:jc w:val="center"/>
          <w:rPr>
            <w:sz w:val="16"/>
            <w:szCs w:val="16"/>
            <w:lang w:val="ru-RU"/>
          </w:rPr>
        </w:pPr>
        <w:r w:rsidRPr="00AC62FF">
          <w:rPr>
            <w:sz w:val="16"/>
            <w:szCs w:val="16"/>
          </w:rPr>
          <w:fldChar w:fldCharType="begin"/>
        </w:r>
        <w:r w:rsidR="00AC62FF" w:rsidRPr="00AC62FF">
          <w:rPr>
            <w:sz w:val="16"/>
            <w:szCs w:val="16"/>
          </w:rPr>
          <w:instrText>PAGE</w:instrText>
        </w:r>
        <w:r w:rsidR="00AC62FF" w:rsidRPr="00AC62FF">
          <w:rPr>
            <w:sz w:val="16"/>
            <w:szCs w:val="16"/>
            <w:lang w:val="ru-RU"/>
          </w:rPr>
          <w:instrText xml:space="preserve">   \* </w:instrText>
        </w:r>
        <w:r w:rsidR="00AC62FF" w:rsidRPr="00AC62FF">
          <w:rPr>
            <w:sz w:val="16"/>
            <w:szCs w:val="16"/>
          </w:rPr>
          <w:instrText>MERGEFORMAT</w:instrText>
        </w:r>
        <w:r w:rsidRPr="00AC62FF">
          <w:rPr>
            <w:sz w:val="16"/>
            <w:szCs w:val="16"/>
          </w:rPr>
          <w:fldChar w:fldCharType="separate"/>
        </w:r>
        <w:r w:rsidR="00AC12DC" w:rsidRPr="00AC12DC">
          <w:rPr>
            <w:noProof/>
            <w:sz w:val="16"/>
            <w:szCs w:val="16"/>
            <w:lang w:val="ru-RU"/>
          </w:rPr>
          <w:t>9</w:t>
        </w:r>
        <w:r w:rsidRPr="00AC62FF">
          <w:rPr>
            <w:sz w:val="16"/>
            <w:szCs w:val="16"/>
          </w:rPr>
          <w:fldChar w:fldCharType="end"/>
        </w:r>
        <w:r w:rsidR="00AC62FF"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00AC62FF" w:rsidRPr="00AC62FF">
          <w:rPr>
            <w:rFonts w:ascii="Times New Roman" w:hAnsi="Times New Roman" w:cs="Times New Roman"/>
            <w:i/>
            <w:color w:val="0070C0"/>
            <w:sz w:val="16"/>
            <w:szCs w:val="16"/>
            <w:lang w:val="ru-RU"/>
          </w:rPr>
          <w:t xml:space="preserve">:// </w:t>
        </w:r>
        <w:r w:rsidR="007E4858">
          <w:fldChar w:fldCharType="begin"/>
        </w:r>
        <w:r w:rsidR="007E4858" w:rsidRPr="006D0A41">
          <w:rPr>
            <w:lang w:val="ru-RU"/>
          </w:rPr>
          <w:instrText xml:space="preserve"> </w:instrText>
        </w:r>
        <w:r w:rsidR="007E4858">
          <w:instrText>HYPERLINK</w:instrText>
        </w:r>
        <w:r w:rsidR="007E4858" w:rsidRPr="006D0A41">
          <w:rPr>
            <w:lang w:val="ru-RU"/>
          </w:rPr>
          <w:instrText xml:space="preserve"> "</w:instrText>
        </w:r>
        <w:r w:rsidR="007E4858">
          <w:instrText>file</w:instrText>
        </w:r>
        <w:r w:rsidR="007E4858" w:rsidRPr="006D0A41">
          <w:rPr>
            <w:lang w:val="ru-RU"/>
          </w:rPr>
          <w:instrText>:///</w:instrText>
        </w:r>
        <w:r w:rsidR="007E4858">
          <w:instrText>C</w:instrText>
        </w:r>
        <w:r w:rsidR="007E4858" w:rsidRPr="006D0A41">
          <w:rPr>
            <w:lang w:val="ru-RU"/>
          </w:rPr>
          <w:instrText>:\\</w:instrText>
        </w:r>
        <w:r w:rsidR="007E4858">
          <w:instrText>Users</w:instrText>
        </w:r>
        <w:r w:rsidR="007E4858" w:rsidRPr="006D0A41">
          <w:rPr>
            <w:lang w:val="ru-RU"/>
          </w:rPr>
          <w:instrText>\\</w:instrText>
        </w:r>
        <w:r w:rsidR="007E4858">
          <w:instrText>us</w:instrText>
        </w:r>
        <w:r w:rsidR="007E4858">
          <w:instrText>er</w:instrText>
        </w:r>
        <w:r w:rsidR="007E4858" w:rsidRPr="006D0A41">
          <w:rPr>
            <w:lang w:val="ru-RU"/>
          </w:rPr>
          <w:instrText>\\</w:instrText>
        </w:r>
        <w:r w:rsidR="007E4858">
          <w:instrText>Downloads</w:instrText>
        </w:r>
        <w:r w:rsidR="007E4858" w:rsidRPr="006D0A41">
          <w:rPr>
            <w:lang w:val="ru-RU"/>
          </w:rPr>
          <w:instrText>\\</w:instrText>
        </w:r>
        <w:r w:rsidR="007E4858">
          <w:instrText>www</w:instrText>
        </w:r>
        <w:r w:rsidR="007E4858" w:rsidRPr="006D0A41">
          <w:rPr>
            <w:lang w:val="ru-RU"/>
          </w:rPr>
          <w:instrText>.</w:instrText>
        </w:r>
        <w:r w:rsidR="007E4858">
          <w:instrText>agregatoreat</w:instrText>
        </w:r>
        <w:r w:rsidR="007E4858" w:rsidRPr="006D0A41">
          <w:rPr>
            <w:lang w:val="ru-RU"/>
          </w:rPr>
          <w:instrText>.</w:instrText>
        </w:r>
        <w:r w:rsidR="007E4858">
          <w:instrText>ru</w:instrText>
        </w:r>
        <w:r w:rsidR="007E4858" w:rsidRPr="006D0A41">
          <w:rPr>
            <w:lang w:val="ru-RU"/>
          </w:rPr>
          <w:instrText>" \</w:instrText>
        </w:r>
        <w:r w:rsidR="007E4858">
          <w:instrText>h</w:instrText>
        </w:r>
        <w:r w:rsidR="007E4858" w:rsidRPr="006D0A41">
          <w:rPr>
            <w:lang w:val="ru-RU"/>
          </w:rPr>
          <w:instrText xml:space="preserve"> </w:instrText>
        </w:r>
        <w:r w:rsidR="007E4858">
          <w:fldChar w:fldCharType="separate"/>
        </w:r>
        <w:r w:rsidR="00AC62FF" w:rsidRPr="00AC62FF">
          <w:rPr>
            <w:rFonts w:ascii="Times New Roman" w:hAnsi="Times New Roman" w:cs="Times New Roman"/>
            <w:i/>
            <w:color w:val="0000FF"/>
            <w:sz w:val="16"/>
            <w:szCs w:val="16"/>
          </w:rPr>
          <w:t>www</w:t>
        </w:r>
        <w:r w:rsidR="00AC62FF" w:rsidRPr="00AC62FF">
          <w:rPr>
            <w:rFonts w:ascii="Times New Roman" w:hAnsi="Times New Roman" w:cs="Times New Roman"/>
            <w:i/>
            <w:color w:val="0000FF"/>
            <w:sz w:val="16"/>
            <w:szCs w:val="16"/>
            <w:lang w:val="ru-RU"/>
          </w:rPr>
          <w:t>.</w:t>
        </w:r>
        <w:proofErr w:type="spellStart"/>
        <w:r w:rsidR="00AC62FF" w:rsidRPr="00AC62FF">
          <w:rPr>
            <w:rFonts w:ascii="Times New Roman" w:hAnsi="Times New Roman" w:cs="Times New Roman"/>
            <w:i/>
            <w:color w:val="0000FF"/>
            <w:sz w:val="16"/>
            <w:szCs w:val="16"/>
          </w:rPr>
          <w:t>agregatoreat</w:t>
        </w:r>
        <w:proofErr w:type="spellEnd"/>
        <w:r w:rsidR="00AC62FF" w:rsidRPr="00AC62FF">
          <w:rPr>
            <w:rFonts w:ascii="Times New Roman" w:hAnsi="Times New Roman" w:cs="Times New Roman"/>
            <w:i/>
            <w:color w:val="0000FF"/>
            <w:sz w:val="16"/>
            <w:szCs w:val="16"/>
            <w:lang w:val="ru-RU"/>
          </w:rPr>
          <w:t>.</w:t>
        </w:r>
        <w:proofErr w:type="spellStart"/>
        <w:r w:rsidR="00AC62FF" w:rsidRPr="00AC62FF">
          <w:rPr>
            <w:rFonts w:ascii="Times New Roman" w:hAnsi="Times New Roman" w:cs="Times New Roman"/>
            <w:i/>
            <w:color w:val="0000FF"/>
            <w:sz w:val="16"/>
            <w:szCs w:val="16"/>
          </w:rPr>
          <w:t>ru</w:t>
        </w:r>
        <w:proofErr w:type="spellEnd"/>
        <w:r w:rsidR="007E4858">
          <w:rPr>
            <w:rFonts w:ascii="Times New Roman" w:hAnsi="Times New Roman" w:cs="Times New Roman"/>
            <w:i/>
            <w:color w:val="0000FF"/>
            <w:sz w:val="16"/>
            <w:szCs w:val="16"/>
          </w:rPr>
          <w:fldChar w:fldCharType="end"/>
        </w:r>
      </w:p>
      <w:p w14:paraId="567DB0ED" w14:textId="77777777" w:rsidR="00AC62FF" w:rsidRPr="00AC62FF" w:rsidRDefault="007E4858">
        <w:pPr>
          <w:pStyle w:val="a8"/>
          <w:jc w:val="center"/>
          <w:rPr>
            <w:sz w:val="16"/>
            <w:szCs w:val="16"/>
          </w:rPr>
        </w:pPr>
      </w:p>
    </w:sdtContent>
  </w:sdt>
  <w:p w14:paraId="2EF95338" w14:textId="77777777" w:rsidR="00AC62FF" w:rsidRDefault="00AC62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D08B" w14:textId="77777777" w:rsidR="007E4858" w:rsidRDefault="007E4858" w:rsidP="006734F6">
      <w:r>
        <w:separator/>
      </w:r>
    </w:p>
  </w:footnote>
  <w:footnote w:type="continuationSeparator" w:id="0">
    <w:p w14:paraId="15D35096" w14:textId="77777777" w:rsidR="007E4858" w:rsidRDefault="007E4858"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82350A9"/>
    <w:multiLevelType w:val="hybridMultilevel"/>
    <w:tmpl w:val="51105F28"/>
    <w:lvl w:ilvl="0" w:tplc="0419000B">
      <w:start w:val="1"/>
      <w:numFmt w:val="bullet"/>
      <w:lvlText w:val=""/>
      <w:lvlJc w:val="left"/>
      <w:pPr>
        <w:ind w:left="779" w:hanging="360"/>
      </w:pPr>
      <w:rPr>
        <w:rFonts w:ascii="Wingdings" w:hAnsi="Wingdings" w:hint="default"/>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2"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4"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3"/>
  </w:num>
  <w:num w:numId="4">
    <w:abstractNumId w:val="18"/>
  </w:num>
  <w:num w:numId="5">
    <w:abstractNumId w:val="24"/>
  </w:num>
  <w:num w:numId="6">
    <w:abstractNumId w:val="19"/>
  </w:num>
  <w:num w:numId="7">
    <w:abstractNumId w:val="6"/>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
  </w:num>
  <w:num w:numId="12">
    <w:abstractNumId w:val="5"/>
  </w:num>
  <w:num w:numId="13">
    <w:abstractNumId w:val="3"/>
  </w:num>
  <w:num w:numId="14">
    <w:abstractNumId w:val="4"/>
  </w:num>
  <w:num w:numId="15">
    <w:abstractNumId w:val="22"/>
  </w:num>
  <w:num w:numId="16">
    <w:abstractNumId w:val="20"/>
  </w:num>
  <w:num w:numId="17">
    <w:abstractNumId w:val="8"/>
  </w:num>
  <w:num w:numId="18">
    <w:abstractNumId w:val="17"/>
  </w:num>
  <w:num w:numId="19">
    <w:abstractNumId w:val="21"/>
  </w:num>
  <w:num w:numId="20">
    <w:abstractNumId w:val="16"/>
  </w:num>
  <w:num w:numId="21">
    <w:abstractNumId w:val="11"/>
  </w:num>
  <w:num w:numId="22">
    <w:abstractNumId w:val="13"/>
  </w:num>
  <w:num w:numId="2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06"/>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0A41"/>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2FC"/>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858"/>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DA70D"/>
  <w15:docId w15:val="{0AAFD377-EDC6-44A0-B05F-6DAE1FEB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27F5FD-E715-43CF-A791-63F224B45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5848</Words>
  <Characters>33338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7</cp:revision>
  <cp:lastPrinted>2024-12-27T04:44:00Z</cp:lastPrinted>
  <dcterms:created xsi:type="dcterms:W3CDTF">2025-03-28T05:12:00Z</dcterms:created>
  <dcterms:modified xsi:type="dcterms:W3CDTF">2026-04-09T04:17:00Z</dcterms:modified>
</cp:coreProperties>
</file>