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01" w:rsidRPr="00913235" w:rsidRDefault="00710301" w:rsidP="002422CD">
      <w:pPr>
        <w:tabs>
          <w:tab w:val="left" w:pos="15451"/>
          <w:tab w:val="left" w:pos="15735"/>
        </w:tabs>
        <w:ind w:right="-285" w:firstLine="0"/>
        <w:jc w:val="center"/>
        <w:rPr>
          <w:b/>
          <w:sz w:val="22"/>
        </w:rPr>
      </w:pPr>
      <w:r w:rsidRPr="00913235">
        <w:rPr>
          <w:b/>
          <w:sz w:val="22"/>
        </w:rPr>
        <w:t>ТЕХНИЧЕСКОЕ ЗАДАНИЕ</w:t>
      </w:r>
    </w:p>
    <w:p w:rsidR="00744E74" w:rsidRDefault="00710301" w:rsidP="004D05DB">
      <w:pPr>
        <w:widowControl w:val="0"/>
        <w:tabs>
          <w:tab w:val="left" w:pos="15735"/>
        </w:tabs>
        <w:ind w:right="-285" w:firstLine="0"/>
        <w:jc w:val="center"/>
        <w:rPr>
          <w:sz w:val="22"/>
          <w:szCs w:val="22"/>
        </w:rPr>
      </w:pPr>
      <w:bookmarkStart w:id="0" w:name="_Toc338312261"/>
      <w:bookmarkStart w:id="1" w:name="_Toc346266995"/>
      <w:bookmarkStart w:id="2" w:name="OLE_LINK22"/>
      <w:bookmarkStart w:id="3" w:name="OLE_LINK23"/>
      <w:bookmarkStart w:id="4" w:name="OLE_LINK24"/>
      <w:bookmarkStart w:id="5" w:name="OLE_LINK34"/>
      <w:bookmarkStart w:id="6" w:name="OLE_LINK35"/>
      <w:r w:rsidRPr="007E360E">
        <w:rPr>
          <w:sz w:val="22"/>
          <w:szCs w:val="22"/>
        </w:rPr>
        <w:t xml:space="preserve">на </w:t>
      </w:r>
      <w:bookmarkEnd w:id="0"/>
      <w:bookmarkEnd w:id="1"/>
      <w:bookmarkEnd w:id="2"/>
      <w:bookmarkEnd w:id="3"/>
      <w:bookmarkEnd w:id="4"/>
      <w:bookmarkEnd w:id="5"/>
      <w:bookmarkEnd w:id="6"/>
      <w:r w:rsidR="00744E74" w:rsidRPr="00744E74">
        <w:rPr>
          <w:sz w:val="22"/>
          <w:szCs w:val="22"/>
        </w:rPr>
        <w:t xml:space="preserve">оказание услуг по проверке эффективности вентиляционных систем нежилого здания  ФГБУ «ФЦН» Минздрава России (г. Новосибирск) по адресу: 630087, г. Новосибирск, ул. Немировича-Данченко, д. 132/1 </w:t>
      </w:r>
    </w:p>
    <w:p w:rsidR="00A61DAF" w:rsidRDefault="00744E74" w:rsidP="004D05DB">
      <w:pPr>
        <w:widowControl w:val="0"/>
        <w:tabs>
          <w:tab w:val="left" w:pos="15735"/>
        </w:tabs>
        <w:ind w:right="-285" w:firstLine="0"/>
        <w:jc w:val="center"/>
        <w:rPr>
          <w:sz w:val="22"/>
          <w:szCs w:val="22"/>
        </w:rPr>
      </w:pPr>
      <w:r w:rsidRPr="00744E74">
        <w:rPr>
          <w:sz w:val="22"/>
          <w:szCs w:val="22"/>
        </w:rPr>
        <w:t>(инв. № 521145290100001)</w:t>
      </w:r>
    </w:p>
    <w:p w:rsidR="004D05DB" w:rsidRPr="004D05DB" w:rsidRDefault="004D05DB" w:rsidP="004D05DB">
      <w:pPr>
        <w:widowControl w:val="0"/>
        <w:tabs>
          <w:tab w:val="left" w:pos="15735"/>
        </w:tabs>
        <w:ind w:right="-285" w:firstLine="0"/>
        <w:jc w:val="center"/>
        <w:rPr>
          <w:sz w:val="10"/>
          <w:szCs w:val="10"/>
        </w:rPr>
      </w:pPr>
    </w:p>
    <w:tbl>
      <w:tblPr>
        <w:tblW w:w="50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073"/>
        <w:gridCol w:w="943"/>
        <w:gridCol w:w="956"/>
      </w:tblGrid>
      <w:tr w:rsidR="00720A77" w:rsidRPr="007E360E" w:rsidTr="002422CD">
        <w:trPr>
          <w:cantSplit/>
          <w:trHeight w:val="207"/>
        </w:trPr>
        <w:tc>
          <w:tcPr>
            <w:tcW w:w="253" w:type="pct"/>
            <w:shd w:val="clear" w:color="auto" w:fill="B8CCE4" w:themeFill="accent1" w:themeFillTint="66"/>
            <w:vAlign w:val="center"/>
          </w:tcPr>
          <w:p w:rsidR="00710301" w:rsidRPr="007E360E" w:rsidRDefault="00710301" w:rsidP="00413430">
            <w:pPr>
              <w:ind w:firstLine="0"/>
              <w:jc w:val="center"/>
              <w:rPr>
                <w:b/>
                <w:bCs/>
                <w:color w:val="000000" w:themeColor="text1"/>
                <w:sz w:val="22"/>
                <w:szCs w:val="22"/>
              </w:rPr>
            </w:pPr>
            <w:r w:rsidRPr="007E360E">
              <w:rPr>
                <w:b/>
                <w:bCs/>
                <w:color w:val="000000" w:themeColor="text1"/>
                <w:sz w:val="22"/>
                <w:szCs w:val="22"/>
              </w:rPr>
              <w:t xml:space="preserve">№ </w:t>
            </w:r>
            <w:proofErr w:type="gramStart"/>
            <w:r w:rsidRPr="007E360E">
              <w:rPr>
                <w:b/>
                <w:bCs/>
                <w:color w:val="000000" w:themeColor="text1"/>
                <w:sz w:val="22"/>
                <w:szCs w:val="22"/>
              </w:rPr>
              <w:t>п</w:t>
            </w:r>
            <w:proofErr w:type="gramEnd"/>
            <w:r w:rsidRPr="007E360E">
              <w:rPr>
                <w:b/>
                <w:bCs/>
                <w:color w:val="000000" w:themeColor="text1"/>
                <w:sz w:val="22"/>
                <w:szCs w:val="22"/>
              </w:rPr>
              <w:t>/п</w:t>
            </w:r>
          </w:p>
        </w:tc>
        <w:tc>
          <w:tcPr>
            <w:tcW w:w="3843" w:type="pct"/>
            <w:shd w:val="clear" w:color="auto" w:fill="B8CCE4" w:themeFill="accent1" w:themeFillTint="66"/>
            <w:vAlign w:val="center"/>
          </w:tcPr>
          <w:p w:rsidR="00710301" w:rsidRPr="007E360E" w:rsidRDefault="00710301" w:rsidP="00413430">
            <w:pPr>
              <w:ind w:firstLine="0"/>
              <w:jc w:val="center"/>
              <w:rPr>
                <w:b/>
                <w:bCs/>
                <w:color w:val="000000" w:themeColor="text1"/>
                <w:sz w:val="22"/>
                <w:szCs w:val="22"/>
              </w:rPr>
            </w:pPr>
            <w:proofErr w:type="gramStart"/>
            <w:r w:rsidRPr="007E360E">
              <w:rPr>
                <w:b/>
                <w:sz w:val="22"/>
                <w:szCs w:val="22"/>
              </w:rPr>
              <w:t xml:space="preserve">Наименование услуг (работ) </w:t>
            </w:r>
            <w:r w:rsidR="00114BA7">
              <w:rPr>
                <w:b/>
                <w:sz w:val="22"/>
                <w:szCs w:val="22"/>
              </w:rPr>
              <w:t>(код позиции КТРУ (при наличии)</w:t>
            </w:r>
            <w:proofErr w:type="gramEnd"/>
          </w:p>
        </w:tc>
        <w:tc>
          <w:tcPr>
            <w:tcW w:w="449" w:type="pct"/>
            <w:shd w:val="clear" w:color="auto" w:fill="B8CCE4" w:themeFill="accent1" w:themeFillTint="66"/>
            <w:vAlign w:val="center"/>
          </w:tcPr>
          <w:p w:rsidR="00710301" w:rsidRPr="007E360E" w:rsidRDefault="00720A77" w:rsidP="00413430">
            <w:pPr>
              <w:ind w:firstLine="0"/>
              <w:jc w:val="center"/>
              <w:rPr>
                <w:b/>
                <w:bCs/>
                <w:color w:val="000000" w:themeColor="text1"/>
                <w:sz w:val="22"/>
                <w:szCs w:val="22"/>
              </w:rPr>
            </w:pPr>
            <w:r w:rsidRPr="007E360E">
              <w:rPr>
                <w:b/>
                <w:sz w:val="22"/>
                <w:szCs w:val="22"/>
              </w:rPr>
              <w:t>Ед. изм.</w:t>
            </w:r>
          </w:p>
        </w:tc>
        <w:tc>
          <w:tcPr>
            <w:tcW w:w="455" w:type="pct"/>
            <w:shd w:val="clear" w:color="auto" w:fill="B8CCE4" w:themeFill="accent1" w:themeFillTint="66"/>
            <w:vAlign w:val="center"/>
          </w:tcPr>
          <w:p w:rsidR="00710301" w:rsidRPr="007E360E" w:rsidRDefault="00720A77" w:rsidP="00413430">
            <w:pPr>
              <w:ind w:firstLine="0"/>
              <w:jc w:val="center"/>
              <w:rPr>
                <w:b/>
                <w:sz w:val="22"/>
                <w:szCs w:val="22"/>
              </w:rPr>
            </w:pPr>
            <w:r w:rsidRPr="007E360E">
              <w:rPr>
                <w:b/>
                <w:sz w:val="22"/>
                <w:szCs w:val="22"/>
              </w:rPr>
              <w:t>Кол-во</w:t>
            </w:r>
          </w:p>
        </w:tc>
      </w:tr>
      <w:tr w:rsidR="00720A77" w:rsidRPr="007E360E" w:rsidTr="002422CD">
        <w:trPr>
          <w:cantSplit/>
          <w:trHeight w:val="207"/>
        </w:trPr>
        <w:tc>
          <w:tcPr>
            <w:tcW w:w="253" w:type="pct"/>
            <w:shd w:val="clear" w:color="auto" w:fill="auto"/>
            <w:vAlign w:val="center"/>
          </w:tcPr>
          <w:p w:rsidR="00710301" w:rsidRPr="007E360E" w:rsidRDefault="00720A77" w:rsidP="00413430">
            <w:pPr>
              <w:ind w:firstLine="0"/>
              <w:jc w:val="center"/>
              <w:rPr>
                <w:bCs/>
                <w:color w:val="000000" w:themeColor="text1"/>
                <w:sz w:val="22"/>
                <w:szCs w:val="22"/>
              </w:rPr>
            </w:pPr>
            <w:r w:rsidRPr="007E360E">
              <w:rPr>
                <w:bCs/>
                <w:color w:val="000000" w:themeColor="text1"/>
                <w:sz w:val="22"/>
                <w:szCs w:val="22"/>
              </w:rPr>
              <w:t>1</w:t>
            </w:r>
          </w:p>
        </w:tc>
        <w:tc>
          <w:tcPr>
            <w:tcW w:w="3843" w:type="pct"/>
            <w:shd w:val="clear" w:color="auto" w:fill="auto"/>
            <w:vAlign w:val="center"/>
          </w:tcPr>
          <w:p w:rsidR="00710301" w:rsidRPr="007E360E" w:rsidRDefault="00744E74" w:rsidP="00FE0BA8">
            <w:pPr>
              <w:tabs>
                <w:tab w:val="left" w:pos="1456"/>
              </w:tabs>
              <w:ind w:firstLine="0"/>
              <w:rPr>
                <w:sz w:val="22"/>
                <w:szCs w:val="22"/>
              </w:rPr>
            </w:pPr>
            <w:r w:rsidRPr="00744E74">
              <w:rPr>
                <w:sz w:val="22"/>
                <w:szCs w:val="22"/>
              </w:rPr>
              <w:t>Проведение инструментальной оценки эффективности работы вентиляции (код позиции КТРУ: 71.20.10.000-00000004 «Услуги в области технических испытаний, исследований и анализа»)</w:t>
            </w:r>
            <w:r>
              <w:rPr>
                <w:sz w:val="22"/>
                <w:szCs w:val="22"/>
              </w:rPr>
              <w:t xml:space="preserve">. 1 </w:t>
            </w:r>
            <w:proofErr w:type="spellStart"/>
            <w:r>
              <w:rPr>
                <w:sz w:val="22"/>
                <w:szCs w:val="22"/>
              </w:rPr>
              <w:t>усл.ед</w:t>
            </w:r>
            <w:proofErr w:type="spellEnd"/>
            <w:r>
              <w:rPr>
                <w:sz w:val="22"/>
                <w:szCs w:val="22"/>
              </w:rPr>
              <w:t>. – обследование одной точки.</w:t>
            </w:r>
          </w:p>
        </w:tc>
        <w:tc>
          <w:tcPr>
            <w:tcW w:w="449" w:type="pct"/>
            <w:shd w:val="clear" w:color="auto" w:fill="auto"/>
            <w:vAlign w:val="center"/>
          </w:tcPr>
          <w:p w:rsidR="00710301" w:rsidRPr="007E360E" w:rsidRDefault="00744E74" w:rsidP="00413430">
            <w:pPr>
              <w:ind w:firstLine="0"/>
              <w:jc w:val="center"/>
              <w:rPr>
                <w:sz w:val="22"/>
                <w:szCs w:val="22"/>
                <w:vertAlign w:val="superscript"/>
              </w:rPr>
            </w:pPr>
            <w:proofErr w:type="spellStart"/>
            <w:r>
              <w:rPr>
                <w:sz w:val="22"/>
                <w:szCs w:val="22"/>
              </w:rPr>
              <w:t>усл</w:t>
            </w:r>
            <w:proofErr w:type="gramStart"/>
            <w:r>
              <w:rPr>
                <w:sz w:val="22"/>
                <w:szCs w:val="22"/>
              </w:rPr>
              <w:t>.е</w:t>
            </w:r>
            <w:proofErr w:type="gramEnd"/>
            <w:r>
              <w:rPr>
                <w:sz w:val="22"/>
                <w:szCs w:val="22"/>
              </w:rPr>
              <w:t>д</w:t>
            </w:r>
            <w:proofErr w:type="spellEnd"/>
          </w:p>
        </w:tc>
        <w:tc>
          <w:tcPr>
            <w:tcW w:w="455" w:type="pct"/>
            <w:vAlign w:val="center"/>
          </w:tcPr>
          <w:p w:rsidR="00710301" w:rsidRPr="007E360E" w:rsidRDefault="00744E74" w:rsidP="005E3713">
            <w:pPr>
              <w:ind w:firstLine="0"/>
              <w:jc w:val="center"/>
              <w:rPr>
                <w:sz w:val="22"/>
                <w:szCs w:val="22"/>
              </w:rPr>
            </w:pPr>
            <w:r>
              <w:rPr>
                <w:sz w:val="22"/>
                <w:szCs w:val="22"/>
              </w:rPr>
              <w:t>70</w:t>
            </w:r>
          </w:p>
        </w:tc>
      </w:tr>
      <w:tr w:rsidR="00744E74" w:rsidRPr="007E360E" w:rsidTr="002422CD">
        <w:trPr>
          <w:cantSplit/>
          <w:trHeight w:val="207"/>
        </w:trPr>
        <w:tc>
          <w:tcPr>
            <w:tcW w:w="253" w:type="pct"/>
            <w:shd w:val="clear" w:color="auto" w:fill="auto"/>
            <w:vAlign w:val="center"/>
          </w:tcPr>
          <w:p w:rsidR="00744E74" w:rsidRPr="007E360E" w:rsidRDefault="00744E74" w:rsidP="00413430">
            <w:pPr>
              <w:ind w:firstLine="0"/>
              <w:jc w:val="center"/>
              <w:rPr>
                <w:bCs/>
                <w:color w:val="000000" w:themeColor="text1"/>
                <w:sz w:val="22"/>
                <w:szCs w:val="22"/>
              </w:rPr>
            </w:pPr>
            <w:r>
              <w:rPr>
                <w:bCs/>
                <w:color w:val="000000" w:themeColor="text1"/>
                <w:sz w:val="22"/>
                <w:szCs w:val="22"/>
              </w:rPr>
              <w:t>2</w:t>
            </w:r>
          </w:p>
        </w:tc>
        <w:tc>
          <w:tcPr>
            <w:tcW w:w="3843" w:type="pct"/>
            <w:shd w:val="clear" w:color="auto" w:fill="auto"/>
            <w:vAlign w:val="center"/>
          </w:tcPr>
          <w:p w:rsidR="00744E74" w:rsidRPr="007E360E" w:rsidRDefault="00744E74" w:rsidP="00FE0BA8">
            <w:pPr>
              <w:tabs>
                <w:tab w:val="left" w:pos="1456"/>
              </w:tabs>
              <w:ind w:firstLine="0"/>
              <w:rPr>
                <w:sz w:val="22"/>
                <w:szCs w:val="22"/>
              </w:rPr>
            </w:pPr>
            <w:r w:rsidRPr="00744E74">
              <w:rPr>
                <w:sz w:val="22"/>
                <w:szCs w:val="22"/>
              </w:rPr>
              <w:t>Расчет кратности воздухообмена (код позиции КТРУ: 71.20.10.000-00000004 «Услуги в области технических испытаний, исследований и анализа»)</w:t>
            </w:r>
            <w:r>
              <w:t xml:space="preserve"> </w:t>
            </w:r>
            <w:r w:rsidRPr="00744E74">
              <w:rPr>
                <w:sz w:val="22"/>
                <w:szCs w:val="22"/>
              </w:rPr>
              <w:t xml:space="preserve">1 </w:t>
            </w:r>
            <w:proofErr w:type="spellStart"/>
            <w:r w:rsidRPr="00744E74">
              <w:rPr>
                <w:sz w:val="22"/>
                <w:szCs w:val="22"/>
              </w:rPr>
              <w:t>усл.ед</w:t>
            </w:r>
            <w:proofErr w:type="spellEnd"/>
            <w:r w:rsidRPr="00744E74">
              <w:rPr>
                <w:sz w:val="22"/>
                <w:szCs w:val="22"/>
              </w:rPr>
              <w:t>. – обследование одной точки</w:t>
            </w:r>
            <w:r>
              <w:rPr>
                <w:sz w:val="22"/>
                <w:szCs w:val="22"/>
              </w:rPr>
              <w:t>.</w:t>
            </w:r>
          </w:p>
        </w:tc>
        <w:tc>
          <w:tcPr>
            <w:tcW w:w="449" w:type="pct"/>
            <w:shd w:val="clear" w:color="auto" w:fill="auto"/>
            <w:vAlign w:val="center"/>
          </w:tcPr>
          <w:p w:rsidR="00744E74" w:rsidRDefault="00744E74" w:rsidP="00413430">
            <w:pPr>
              <w:ind w:firstLine="0"/>
              <w:jc w:val="center"/>
              <w:rPr>
                <w:sz w:val="22"/>
                <w:szCs w:val="22"/>
              </w:rPr>
            </w:pPr>
            <w:proofErr w:type="spellStart"/>
            <w:r>
              <w:rPr>
                <w:sz w:val="22"/>
                <w:szCs w:val="22"/>
              </w:rPr>
              <w:t>усл</w:t>
            </w:r>
            <w:proofErr w:type="gramStart"/>
            <w:r>
              <w:rPr>
                <w:sz w:val="22"/>
                <w:szCs w:val="22"/>
              </w:rPr>
              <w:t>.е</w:t>
            </w:r>
            <w:proofErr w:type="gramEnd"/>
            <w:r>
              <w:rPr>
                <w:sz w:val="22"/>
                <w:szCs w:val="22"/>
              </w:rPr>
              <w:t>д</w:t>
            </w:r>
            <w:proofErr w:type="spellEnd"/>
          </w:p>
        </w:tc>
        <w:tc>
          <w:tcPr>
            <w:tcW w:w="455" w:type="pct"/>
            <w:vAlign w:val="center"/>
          </w:tcPr>
          <w:p w:rsidR="00744E74" w:rsidRDefault="00744E74" w:rsidP="005E3713">
            <w:pPr>
              <w:ind w:firstLine="0"/>
              <w:jc w:val="center"/>
              <w:rPr>
                <w:sz w:val="22"/>
                <w:szCs w:val="22"/>
              </w:rPr>
            </w:pPr>
            <w:r>
              <w:rPr>
                <w:sz w:val="22"/>
                <w:szCs w:val="22"/>
              </w:rPr>
              <w:t>70</w:t>
            </w:r>
          </w:p>
        </w:tc>
      </w:tr>
      <w:tr w:rsidR="00744E74" w:rsidRPr="007E360E" w:rsidTr="002422CD">
        <w:trPr>
          <w:cantSplit/>
          <w:trHeight w:val="207"/>
        </w:trPr>
        <w:tc>
          <w:tcPr>
            <w:tcW w:w="253" w:type="pct"/>
            <w:shd w:val="clear" w:color="auto" w:fill="auto"/>
            <w:vAlign w:val="center"/>
          </w:tcPr>
          <w:p w:rsidR="00744E74" w:rsidRPr="007E360E" w:rsidRDefault="00744E74" w:rsidP="00413430">
            <w:pPr>
              <w:ind w:firstLine="0"/>
              <w:jc w:val="center"/>
              <w:rPr>
                <w:bCs/>
                <w:color w:val="000000" w:themeColor="text1"/>
                <w:sz w:val="22"/>
                <w:szCs w:val="22"/>
              </w:rPr>
            </w:pPr>
            <w:r>
              <w:rPr>
                <w:bCs/>
                <w:color w:val="000000" w:themeColor="text1"/>
                <w:sz w:val="22"/>
                <w:szCs w:val="22"/>
              </w:rPr>
              <w:t>3</w:t>
            </w:r>
          </w:p>
        </w:tc>
        <w:tc>
          <w:tcPr>
            <w:tcW w:w="3843" w:type="pct"/>
            <w:shd w:val="clear" w:color="auto" w:fill="auto"/>
            <w:vAlign w:val="center"/>
          </w:tcPr>
          <w:p w:rsidR="00744E74" w:rsidRPr="007E360E" w:rsidRDefault="00744E74" w:rsidP="00FE0BA8">
            <w:pPr>
              <w:tabs>
                <w:tab w:val="left" w:pos="1456"/>
              </w:tabs>
              <w:ind w:firstLine="0"/>
              <w:rPr>
                <w:sz w:val="22"/>
                <w:szCs w:val="22"/>
              </w:rPr>
            </w:pPr>
            <w:r w:rsidRPr="00744E74">
              <w:rPr>
                <w:sz w:val="22"/>
                <w:szCs w:val="22"/>
              </w:rPr>
              <w:t>Экспертное заключение по результатам проведенных измерений (код позиции КТРУ: 71.20.10.000-00000004 «Услуги в области технических испытаний, исследований и анализа»)</w:t>
            </w:r>
          </w:p>
        </w:tc>
        <w:tc>
          <w:tcPr>
            <w:tcW w:w="449" w:type="pct"/>
            <w:shd w:val="clear" w:color="auto" w:fill="auto"/>
            <w:vAlign w:val="center"/>
          </w:tcPr>
          <w:p w:rsidR="00744E74" w:rsidRDefault="00744E74" w:rsidP="00413430">
            <w:pPr>
              <w:ind w:firstLine="0"/>
              <w:jc w:val="center"/>
              <w:rPr>
                <w:sz w:val="22"/>
                <w:szCs w:val="22"/>
              </w:rPr>
            </w:pPr>
            <w:proofErr w:type="spellStart"/>
            <w:r>
              <w:rPr>
                <w:sz w:val="22"/>
                <w:szCs w:val="22"/>
              </w:rPr>
              <w:t>усл</w:t>
            </w:r>
            <w:proofErr w:type="gramStart"/>
            <w:r>
              <w:rPr>
                <w:sz w:val="22"/>
                <w:szCs w:val="22"/>
              </w:rPr>
              <w:t>.е</w:t>
            </w:r>
            <w:proofErr w:type="gramEnd"/>
            <w:r>
              <w:rPr>
                <w:sz w:val="22"/>
                <w:szCs w:val="22"/>
              </w:rPr>
              <w:t>д</w:t>
            </w:r>
            <w:proofErr w:type="spellEnd"/>
          </w:p>
        </w:tc>
        <w:tc>
          <w:tcPr>
            <w:tcW w:w="455" w:type="pct"/>
            <w:vAlign w:val="center"/>
          </w:tcPr>
          <w:p w:rsidR="00744E74" w:rsidRDefault="00744E74" w:rsidP="005E3713">
            <w:pPr>
              <w:ind w:firstLine="0"/>
              <w:jc w:val="center"/>
              <w:rPr>
                <w:sz w:val="22"/>
                <w:szCs w:val="22"/>
              </w:rPr>
            </w:pPr>
            <w:r>
              <w:rPr>
                <w:sz w:val="22"/>
                <w:szCs w:val="22"/>
              </w:rPr>
              <w:t>1</w:t>
            </w:r>
          </w:p>
        </w:tc>
      </w:tr>
    </w:tbl>
    <w:p w:rsidR="00744E74" w:rsidRPr="00744E74" w:rsidRDefault="00744E74" w:rsidP="00744E74">
      <w:pPr>
        <w:suppressAutoHyphens w:val="0"/>
        <w:spacing w:line="235" w:lineRule="auto"/>
        <w:ind w:firstLine="0"/>
        <w:rPr>
          <w:b/>
        </w:rPr>
      </w:pPr>
      <w:r w:rsidRPr="00744E74">
        <w:rPr>
          <w:b/>
        </w:rPr>
        <w:t>Содержание оказываемых услуг, требования к порядку оказания услуг:</w:t>
      </w:r>
    </w:p>
    <w:p w:rsidR="00744E74" w:rsidRPr="00744E74" w:rsidRDefault="00744E74" w:rsidP="00DE14AA">
      <w:pPr>
        <w:suppressAutoHyphens w:val="0"/>
        <w:spacing w:line="235" w:lineRule="auto"/>
        <w:ind w:firstLine="0"/>
      </w:pPr>
      <w:proofErr w:type="gramStart"/>
      <w:r w:rsidRPr="00744E74">
        <w:t>Оказание услуг по проверке эффективности вентиляционных систем нежилого здания ФГБУ «ФЦН» Минздрава России (г. Новосибирск) по адресу: 630087, г. Новосибирск, ул. Немировича-Данченко, д. 132/1 (инв. № 521145290100001) проводится в соответствии c требованиями пр</w:t>
      </w:r>
      <w:r w:rsidR="00DE14AA">
        <w:t>ил</w:t>
      </w:r>
      <w:r w:rsidR="00DE14AA">
        <w:t>о</w:t>
      </w:r>
      <w:r w:rsidR="00DE14AA">
        <w:t xml:space="preserve">жения 3 к постановлению </w:t>
      </w:r>
      <w:r w:rsidR="00DE14AA" w:rsidRPr="00DE14AA">
        <w:t>Главного государственного сан</w:t>
      </w:r>
      <w:r w:rsidR="00DE14AA">
        <w:t>итарного врача РФ от 24.12.2020 г. № </w:t>
      </w:r>
      <w:r w:rsidR="00DE14AA" w:rsidRPr="00DE14AA">
        <w:t xml:space="preserve">44 </w:t>
      </w:r>
      <w:r w:rsidR="00DE14AA">
        <w:t>«</w:t>
      </w:r>
      <w:r w:rsidR="00DE14AA" w:rsidRPr="00DE14AA">
        <w:t>Об утверждении са</w:t>
      </w:r>
      <w:r w:rsidR="00DE14AA">
        <w:t>нитарных правил СП 2.1.3678-20 «</w:t>
      </w:r>
      <w:r w:rsidR="00DE14AA" w:rsidRPr="00DE14AA">
        <w:t>Санитарно-эпидемиологические требов</w:t>
      </w:r>
      <w:r w:rsidR="00DE14AA" w:rsidRPr="00DE14AA">
        <w:t>а</w:t>
      </w:r>
      <w:r w:rsidR="00DE14AA" w:rsidRPr="00DE14AA">
        <w:t>ния к эксплуатации помещений, зданий, сооружений, оборудования</w:t>
      </w:r>
      <w:proofErr w:type="gramEnd"/>
      <w:r w:rsidR="00DE14AA" w:rsidRPr="00DE14AA">
        <w:t xml:space="preserve"> и транспорта, а также услов</w:t>
      </w:r>
      <w:r w:rsidR="00DE14AA" w:rsidRPr="00DE14AA">
        <w:t>и</w:t>
      </w:r>
      <w:r w:rsidR="00DE14AA" w:rsidRPr="00DE14AA">
        <w:t>ям деятельности хозяйствующих субъектов, осуществляющих продажу товаров, выполнение работ или оказание услу</w:t>
      </w:r>
      <w:r w:rsidR="00DE14AA">
        <w:t xml:space="preserve">г», </w:t>
      </w:r>
      <w:r w:rsidR="00DE14AA" w:rsidRPr="00DE14AA">
        <w:t>СП 60.13330.2020</w:t>
      </w:r>
      <w:r w:rsidR="00DE14AA">
        <w:t xml:space="preserve"> «</w:t>
      </w:r>
      <w:r w:rsidR="00DE14AA" w:rsidRPr="00DE14AA">
        <w:t>Свод правил. Отопление, вентиляция и кондициониров</w:t>
      </w:r>
      <w:r w:rsidR="00DE14AA" w:rsidRPr="00DE14AA">
        <w:t>а</w:t>
      </w:r>
      <w:r w:rsidR="00DE14AA" w:rsidRPr="00DE14AA">
        <w:t>ние воздуха. СНиП 41-01-2003</w:t>
      </w:r>
      <w:r w:rsidR="00DE14AA">
        <w:t xml:space="preserve">», Санитарных правил </w:t>
      </w:r>
      <w:r w:rsidRPr="00744E74">
        <w:t xml:space="preserve">СП 1.1.1.058-01 «Организация и проведение производственного </w:t>
      </w:r>
      <w:proofErr w:type="gramStart"/>
      <w:r w:rsidRPr="00744E74">
        <w:t>контроля за</w:t>
      </w:r>
      <w:proofErr w:type="gramEnd"/>
      <w:r w:rsidRPr="00744E74">
        <w:t xml:space="preserve"> соблюдением санитарных правил и выполнение санитарно-противоэпидемических </w:t>
      </w:r>
      <w:r w:rsidR="002E688F">
        <w:t>(</w:t>
      </w:r>
      <w:r w:rsidR="002E688F" w:rsidRPr="002E688F">
        <w:t>профилактических</w:t>
      </w:r>
      <w:r w:rsidR="002E688F">
        <w:t xml:space="preserve">) </w:t>
      </w:r>
      <w:r w:rsidRPr="00744E74">
        <w:t>мероприятий», СП 336.13</w:t>
      </w:r>
      <w:r w:rsidR="002E688F">
        <w:t>25800.2017 «Системы ве</w:t>
      </w:r>
      <w:r w:rsidR="002E688F">
        <w:t>н</w:t>
      </w:r>
      <w:r w:rsidR="002E688F">
        <w:t>тиляции», а также иных норм и правил, действующих на территории Российской Федерации для данного вида услуг</w:t>
      </w:r>
      <w:r w:rsidRPr="003F7285">
        <w:t>.</w:t>
      </w:r>
    </w:p>
    <w:p w:rsidR="00744E74" w:rsidRPr="00744E74" w:rsidRDefault="00744E74" w:rsidP="00744E74">
      <w:pPr>
        <w:suppressAutoHyphens w:val="0"/>
        <w:spacing w:line="235" w:lineRule="auto"/>
        <w:ind w:firstLine="0"/>
      </w:pPr>
      <w:r w:rsidRPr="00744E74">
        <w:t>У</w:t>
      </w:r>
      <w:r w:rsidR="002E688F">
        <w:t xml:space="preserve">слуги оказываются </w:t>
      </w:r>
      <w:r w:rsidRPr="00744E74">
        <w:t>для каждого обследуемого помещения и включа</w:t>
      </w:r>
      <w:r w:rsidR="002E688F">
        <w:t>ю</w:t>
      </w:r>
      <w:r w:rsidRPr="00744E74">
        <w:t>т в себя:</w:t>
      </w:r>
    </w:p>
    <w:p w:rsidR="00744E74" w:rsidRPr="00744E74" w:rsidRDefault="00744E74" w:rsidP="00744E74">
      <w:pPr>
        <w:suppressAutoHyphens w:val="0"/>
        <w:spacing w:line="235" w:lineRule="auto"/>
        <w:ind w:firstLine="0"/>
      </w:pPr>
      <w:r w:rsidRPr="00744E74">
        <w:t>- комплекс измерений параметров вентиляции: скорости и температуры воздушных потоков;</w:t>
      </w:r>
    </w:p>
    <w:p w:rsidR="00744E74" w:rsidRPr="00744E74" w:rsidRDefault="00744E74" w:rsidP="00744E74">
      <w:pPr>
        <w:suppressAutoHyphens w:val="0"/>
        <w:spacing w:line="235" w:lineRule="auto"/>
        <w:ind w:firstLine="0"/>
      </w:pPr>
      <w:r w:rsidRPr="00744E74">
        <w:t>- комплекс измерений параметров воздушной среды: температуры, относительной влажности и подвижности воздуха;</w:t>
      </w:r>
    </w:p>
    <w:p w:rsidR="00744E74" w:rsidRPr="00744E74" w:rsidRDefault="00744E74" w:rsidP="00744E74">
      <w:pPr>
        <w:suppressAutoHyphens w:val="0"/>
        <w:spacing w:line="235" w:lineRule="auto"/>
        <w:ind w:firstLine="0"/>
      </w:pPr>
      <w:r w:rsidRPr="00744E74">
        <w:t>- расчёт производительности вентиляции и кратности воздухообмена.</w:t>
      </w:r>
    </w:p>
    <w:p w:rsidR="00744E74" w:rsidRPr="00744E74" w:rsidRDefault="00744E74" w:rsidP="00744E74">
      <w:pPr>
        <w:suppressAutoHyphens w:val="0"/>
        <w:spacing w:line="235" w:lineRule="auto"/>
        <w:ind w:firstLine="0"/>
      </w:pPr>
      <w:proofErr w:type="gramStart"/>
      <w:r w:rsidRPr="00744E74">
        <w:t>Услуги оказываются Исполнит</w:t>
      </w:r>
      <w:r w:rsidR="002E688F">
        <w:t xml:space="preserve">елем лично, услуги оказываются </w:t>
      </w:r>
      <w:r w:rsidRPr="00744E74">
        <w:t>иждивением Исполнителя, т.е. из его материалов, его силами и средствами (механизмы, запасные части, инструменты, технические средства и т.п. предоставляются Исполнителем).</w:t>
      </w:r>
      <w:proofErr w:type="gramEnd"/>
    </w:p>
    <w:p w:rsidR="00744E74" w:rsidRPr="00744E74" w:rsidRDefault="00744E74" w:rsidP="00744E74">
      <w:pPr>
        <w:suppressAutoHyphens w:val="0"/>
        <w:spacing w:line="235" w:lineRule="auto"/>
        <w:ind w:firstLine="0"/>
      </w:pPr>
      <w:r w:rsidRPr="00744E74">
        <w:t>Исполнитель имеет все необходимое для оказания услуг технологическое оборудование, оснастку и инвентарь. Доставку оборудования, материалов, запасных частей, необходимых для оказания услуг, обеспечение их сохранности до окончания оказания услуг осуществляет своими силами и средствами Исполнитель.</w:t>
      </w:r>
    </w:p>
    <w:p w:rsidR="00744E74" w:rsidRPr="00744E74" w:rsidRDefault="00744E74" w:rsidP="00744E74">
      <w:pPr>
        <w:suppressAutoHyphens w:val="0"/>
        <w:spacing w:line="235" w:lineRule="auto"/>
        <w:ind w:firstLine="0"/>
      </w:pPr>
      <w:r w:rsidRPr="00744E74">
        <w:t>При оказании данного вида услуг Исполнитель обеспечивает соблюдение Правил охраны труда при эксплуатации электроустановок, Правил пожарной безопасности и других действующих но</w:t>
      </w:r>
      <w:r w:rsidRPr="00744E74">
        <w:t>р</w:t>
      </w:r>
      <w:r w:rsidRPr="00744E74">
        <w:t>мативных требований.</w:t>
      </w:r>
    </w:p>
    <w:p w:rsidR="00744E74" w:rsidRPr="00744E74" w:rsidRDefault="00744E74" w:rsidP="00744E74">
      <w:pPr>
        <w:suppressAutoHyphens w:val="0"/>
        <w:spacing w:line="235" w:lineRule="auto"/>
        <w:ind w:firstLine="0"/>
        <w:rPr>
          <w:b/>
        </w:rPr>
      </w:pPr>
      <w:r w:rsidRPr="00744E74">
        <w:rPr>
          <w:b/>
        </w:rPr>
        <w:t>Требования к результатам работ:</w:t>
      </w:r>
    </w:p>
    <w:p w:rsidR="00744E74" w:rsidRPr="00744E74" w:rsidRDefault="00744E74" w:rsidP="00744E74">
      <w:pPr>
        <w:suppressAutoHyphens w:val="0"/>
        <w:spacing w:line="235" w:lineRule="auto"/>
        <w:ind w:firstLine="0"/>
      </w:pPr>
      <w:r w:rsidRPr="00744E74">
        <w:t xml:space="preserve">Исполнитель гарантирует сдачу услуг, оказанных в строгом соответствии </w:t>
      </w:r>
      <w:r w:rsidR="002E688F">
        <w:t xml:space="preserve">с </w:t>
      </w:r>
      <w:r w:rsidRPr="00744E74">
        <w:t xml:space="preserve">Техническим заданием </w:t>
      </w:r>
      <w:r w:rsidR="002E688F">
        <w:t>З</w:t>
      </w:r>
      <w:r w:rsidRPr="00744E74">
        <w:t>аказчика, условиями контракта, требованиями норм действующего законодательства Российской Федерации, технической и эксплуатационной документации оборудования.</w:t>
      </w:r>
    </w:p>
    <w:p w:rsidR="00744E74" w:rsidRPr="00744E74" w:rsidRDefault="00744E74" w:rsidP="00744E74">
      <w:pPr>
        <w:suppressAutoHyphens w:val="0"/>
        <w:spacing w:line="235" w:lineRule="auto"/>
        <w:ind w:firstLine="0"/>
      </w:pPr>
      <w:r w:rsidRPr="00744E74">
        <w:t xml:space="preserve">По </w:t>
      </w:r>
      <w:r w:rsidR="002E688F">
        <w:t xml:space="preserve">результатам оказания </w:t>
      </w:r>
      <w:r w:rsidRPr="00744E74">
        <w:t>услуг Исполнитель представляет Заказчику Протокол замеров и Эк</w:t>
      </w:r>
      <w:r w:rsidRPr="00744E74">
        <w:t>с</w:t>
      </w:r>
      <w:r w:rsidRPr="00744E74">
        <w:t>пертное заключение на бумажных носителях.</w:t>
      </w:r>
    </w:p>
    <w:p w:rsidR="00744E74" w:rsidRPr="00744E74" w:rsidRDefault="00744E74" w:rsidP="00744E74">
      <w:pPr>
        <w:suppressAutoHyphens w:val="0"/>
        <w:spacing w:line="235" w:lineRule="auto"/>
        <w:ind w:firstLine="0"/>
      </w:pPr>
      <w:r w:rsidRPr="00744E74">
        <w:t>Надлежащее оказание услуг оформляется актом оказанных услуг, фиксирующим окончание ок</w:t>
      </w:r>
      <w:r w:rsidRPr="00744E74">
        <w:t>а</w:t>
      </w:r>
      <w:r w:rsidRPr="00744E74">
        <w:t xml:space="preserve">зания услуг и подписываемым обеими сторонами только после оказания всех заявляемых услуг, устранения недостатков (дефектов, недоделок). Исполнитель </w:t>
      </w:r>
      <w:proofErr w:type="gramStart"/>
      <w:r w:rsidRPr="00744E74">
        <w:t>предоставляет следующие докуме</w:t>
      </w:r>
      <w:r w:rsidRPr="00744E74">
        <w:t>н</w:t>
      </w:r>
      <w:r w:rsidRPr="00744E74">
        <w:t>ты</w:t>
      </w:r>
      <w:proofErr w:type="gramEnd"/>
      <w:r w:rsidRPr="00744E74">
        <w:t>: акт оказанных услуг, протокол лабораторных испытаний, заключение к протоколу лаборато</w:t>
      </w:r>
      <w:r w:rsidRPr="00744E74">
        <w:t>р</w:t>
      </w:r>
      <w:r w:rsidRPr="00744E74">
        <w:t>ных испытаний (о (не) соответствии) вентиляционной установки требованиям санитарных норм и правил.</w:t>
      </w:r>
    </w:p>
    <w:p w:rsidR="00744E74" w:rsidRPr="00744E74" w:rsidRDefault="00744E74" w:rsidP="00744E74">
      <w:pPr>
        <w:suppressAutoHyphens w:val="0"/>
        <w:spacing w:line="235" w:lineRule="auto"/>
        <w:ind w:firstLine="0"/>
        <w:rPr>
          <w:b/>
        </w:rPr>
      </w:pPr>
      <w:r w:rsidRPr="00744E74">
        <w:rPr>
          <w:b/>
        </w:rPr>
        <w:t>Требования к Исполнителю:</w:t>
      </w:r>
    </w:p>
    <w:p w:rsidR="002354B1" w:rsidRDefault="002354B1" w:rsidP="00744E74">
      <w:pPr>
        <w:suppressAutoHyphens w:val="0"/>
        <w:spacing w:line="235" w:lineRule="auto"/>
        <w:ind w:firstLine="0"/>
      </w:pPr>
      <w:r w:rsidRPr="002354B1">
        <w:lastRenderedPageBreak/>
        <w:t>Наличие аттестата аккредитации (с приложением) лаборатории (центра), с областью аккредит</w:t>
      </w:r>
      <w:r w:rsidRPr="002354B1">
        <w:t>а</w:t>
      </w:r>
      <w:r w:rsidRPr="002354B1">
        <w:t xml:space="preserve">ции, дающей право проводить лабораторные исследования (испытания), указанные в </w:t>
      </w:r>
      <w:r>
        <w:t xml:space="preserve">настоящем техническом задании </w:t>
      </w:r>
    </w:p>
    <w:p w:rsidR="002354B1" w:rsidRDefault="002354B1" w:rsidP="00744E74">
      <w:pPr>
        <w:suppressAutoHyphens w:val="0"/>
        <w:spacing w:line="235" w:lineRule="auto"/>
        <w:ind w:firstLine="0"/>
      </w:pPr>
    </w:p>
    <w:p w:rsidR="00744E74" w:rsidRPr="00744E74" w:rsidRDefault="00744E74" w:rsidP="006A213B">
      <w:pPr>
        <w:suppressAutoHyphens w:val="0"/>
        <w:ind w:firstLine="0"/>
        <w:jc w:val="center"/>
      </w:pPr>
      <w:r w:rsidRPr="00744E74">
        <w:t>Список обследуемых помещений и количество точек приточной и вытяжной вентиляции</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1843"/>
        <w:gridCol w:w="1985"/>
        <w:gridCol w:w="1417"/>
      </w:tblGrid>
      <w:tr w:rsidR="00744E74" w:rsidRPr="00744E74" w:rsidTr="00744E74">
        <w:tc>
          <w:tcPr>
            <w:tcW w:w="4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Наименование помещений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Приточная ве</w:t>
            </w:r>
            <w:r w:rsidRPr="00744E74">
              <w:rPr>
                <w:rFonts w:eastAsia="Calibri"/>
              </w:rPr>
              <w:t>н</w:t>
            </w:r>
            <w:r w:rsidRPr="00744E74">
              <w:rPr>
                <w:rFonts w:eastAsia="Calibri"/>
              </w:rPr>
              <w:t>тиляция</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Вытяжная ве</w:t>
            </w:r>
            <w:r w:rsidRPr="00744E74">
              <w:rPr>
                <w:rFonts w:eastAsia="Calibri"/>
              </w:rPr>
              <w:t>н</w:t>
            </w:r>
            <w:r w:rsidRPr="00744E74">
              <w:rPr>
                <w:rFonts w:eastAsia="Calibri"/>
              </w:rPr>
              <w:t>тиляция</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Местный отсос</w:t>
            </w:r>
          </w:p>
        </w:tc>
      </w:tr>
      <w:tr w:rsidR="00744E74" w:rsidRPr="00744E74" w:rsidTr="00744E74">
        <w:trPr>
          <w:trHeight w:val="520"/>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44E74" w:rsidRPr="00744E74" w:rsidRDefault="00744E74" w:rsidP="00744E74">
            <w:pPr>
              <w:suppressAutoHyphens w:val="0"/>
              <w:ind w:firstLine="0"/>
              <w:contextualSpacing w:val="0"/>
              <w:jc w:val="left"/>
              <w:rPr>
                <w:rFonts w:eastAsia="Calibri"/>
              </w:rPr>
            </w:pPr>
          </w:p>
        </w:tc>
        <w:tc>
          <w:tcPr>
            <w:tcW w:w="1843" w:type="dxa"/>
            <w:tcBorders>
              <w:top w:val="single" w:sz="4" w:space="0" w:color="auto"/>
              <w:left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Кол-во точек</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количество т</w:t>
            </w:r>
            <w:r w:rsidRPr="00744E74">
              <w:rPr>
                <w:rFonts w:eastAsia="Calibri"/>
              </w:rPr>
              <w:t>о</w:t>
            </w:r>
            <w:r w:rsidRPr="00744E74">
              <w:rPr>
                <w:rFonts w:eastAsia="Calibri"/>
              </w:rPr>
              <w:t>чек</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Кол-во т</w:t>
            </w:r>
            <w:r w:rsidRPr="00744E74">
              <w:rPr>
                <w:rFonts w:eastAsia="Calibri"/>
              </w:rPr>
              <w:t>о</w:t>
            </w:r>
            <w:r w:rsidRPr="00744E74">
              <w:rPr>
                <w:rFonts w:eastAsia="Calibri"/>
              </w:rPr>
              <w:t>чек</w:t>
            </w:r>
          </w:p>
        </w:tc>
      </w:tr>
      <w:tr w:rsidR="00744E74" w:rsidRPr="00744E74" w:rsidTr="00744E74">
        <w:trPr>
          <w:gridAfter w:val="3"/>
          <w:wAfter w:w="5245" w:type="dxa"/>
        </w:trPr>
        <w:tc>
          <w:tcPr>
            <w:tcW w:w="4961" w:type="dxa"/>
            <w:tcBorders>
              <w:top w:val="single" w:sz="4" w:space="0" w:color="auto"/>
              <w:left w:val="single" w:sz="4" w:space="0" w:color="auto"/>
              <w:bottom w:val="single" w:sz="4" w:space="0" w:color="auto"/>
            </w:tcBorders>
          </w:tcPr>
          <w:p w:rsidR="00744E74" w:rsidRPr="00744E74" w:rsidRDefault="00744E74" w:rsidP="00744E74">
            <w:pPr>
              <w:suppressAutoHyphens w:val="0"/>
              <w:ind w:firstLine="0"/>
              <w:contextualSpacing w:val="0"/>
              <w:jc w:val="left"/>
              <w:rPr>
                <w:rFonts w:eastAsia="Calibri"/>
                <w:b/>
              </w:rPr>
            </w:pPr>
            <w:r w:rsidRPr="00744E74">
              <w:rPr>
                <w:rFonts w:eastAsia="Calibri"/>
                <w:b/>
              </w:rPr>
              <w:t>Отделение реанимации</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2R01-палата интенсивной тер</w:t>
            </w:r>
            <w:r w:rsidRPr="00744E74">
              <w:rPr>
                <w:rFonts w:eastAsia="Calibri"/>
              </w:rPr>
              <w:t>а</w:t>
            </w:r>
            <w:r w:rsidRPr="00744E74">
              <w:rPr>
                <w:rFonts w:eastAsia="Calibri"/>
              </w:rPr>
              <w:t>пии на 3 койки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2</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6</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2</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rsidR="00744E74" w:rsidRPr="00744E74" w:rsidRDefault="00744E74" w:rsidP="00744E74">
            <w:pPr>
              <w:suppressAutoHyphens w:val="0"/>
              <w:ind w:firstLine="0"/>
              <w:contextualSpacing w:val="0"/>
              <w:jc w:val="left"/>
              <w:rPr>
                <w:rFonts w:eastAsia="Calibri"/>
                <w:b/>
              </w:rPr>
            </w:pPr>
            <w:r w:rsidRPr="00744E74">
              <w:rPr>
                <w:rFonts w:eastAsia="Calibri"/>
                <w:b/>
              </w:rPr>
              <w:t>Отделение лабораторной диагностики</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744E74" w:rsidRPr="00744E74" w:rsidRDefault="00744E74" w:rsidP="00744E74">
            <w:pPr>
              <w:suppressAutoHyphens w:val="0"/>
              <w:ind w:firstLine="0"/>
              <w:contextualSpacing w:val="0"/>
              <w:jc w:val="center"/>
              <w:rPr>
                <w:rFonts w:eastAsia="Calibri"/>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4V13-лаборатория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2</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4V01-лаборатория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4V06-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4V04-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4V03-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4V03-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4V11-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4V08-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4V08.1- лаборатория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22</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9</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8</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5</w:t>
            </w:r>
          </w:p>
        </w:tc>
      </w:tr>
      <w:tr w:rsidR="00744E74" w:rsidRPr="00744E74" w:rsidTr="00744E74">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b/>
              </w:rPr>
              <w:t>Поликлиника</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1D20- процедурный кабинет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1F08- кабинет УЗИ диагностики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1F06- кабинет УЗИ диагностики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1F05- кабинет УЗИ диагностики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8</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b/>
              </w:rPr>
            </w:pPr>
            <w:r w:rsidRPr="00744E74">
              <w:rPr>
                <w:rFonts w:eastAsia="Calibri"/>
                <w:b/>
              </w:rPr>
              <w:t>Нейрохирургическое отделение № 1 (детское)</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1С38 – </w:t>
            </w:r>
            <w:proofErr w:type="gramStart"/>
            <w:r w:rsidRPr="00744E74">
              <w:rPr>
                <w:rFonts w:eastAsia="Calibri"/>
              </w:rPr>
              <w:t>процедурная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2</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b/>
              </w:rPr>
            </w:pPr>
            <w:r w:rsidRPr="00744E74">
              <w:rPr>
                <w:rFonts w:eastAsia="Calibri"/>
                <w:b/>
              </w:rPr>
              <w:t>Нейрохирургическое отделение № 2 (спинальное)</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2Р14 – </w:t>
            </w:r>
            <w:proofErr w:type="gramStart"/>
            <w:r w:rsidRPr="00744E74">
              <w:rPr>
                <w:rFonts w:eastAsia="Calibri"/>
              </w:rPr>
              <w:t>процедурная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2</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b/>
              </w:rPr>
            </w:pPr>
            <w:r w:rsidRPr="00744E74">
              <w:rPr>
                <w:rFonts w:eastAsia="Calibri"/>
                <w:b/>
              </w:rPr>
              <w:t>Операционный блок</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3Т06.2– </w:t>
            </w:r>
            <w:proofErr w:type="gramStart"/>
            <w:r w:rsidRPr="00744E74">
              <w:rPr>
                <w:rFonts w:eastAsia="Calibri"/>
              </w:rPr>
              <w:t>предоперационная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3Т05.2– </w:t>
            </w:r>
            <w:proofErr w:type="gramStart"/>
            <w:r w:rsidRPr="00744E74">
              <w:rPr>
                <w:rFonts w:eastAsia="Calibri"/>
              </w:rPr>
              <w:t>предоперационная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3Т04.2– </w:t>
            </w:r>
            <w:proofErr w:type="gramStart"/>
            <w:r w:rsidRPr="00744E74">
              <w:rPr>
                <w:rFonts w:eastAsia="Calibri"/>
              </w:rPr>
              <w:t>предоперационная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3Т03.2– </w:t>
            </w:r>
            <w:proofErr w:type="gramStart"/>
            <w:r w:rsidRPr="00744E74">
              <w:rPr>
                <w:rFonts w:eastAsia="Calibri"/>
              </w:rPr>
              <w:t>предоперационная</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1</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3Т31– послеоперационная палата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5</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17</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9</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8</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b/>
              </w:rPr>
            </w:pPr>
            <w:r w:rsidRPr="00744E74">
              <w:rPr>
                <w:rFonts w:eastAsia="Calibri"/>
                <w:b/>
              </w:rPr>
              <w:t>Отделение лучевой диагностики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 xml:space="preserve">Помещение 1F19- </w:t>
            </w:r>
            <w:proofErr w:type="spellStart"/>
            <w:r w:rsidRPr="00744E74">
              <w:rPr>
                <w:rFonts w:eastAsia="Calibri"/>
              </w:rPr>
              <w:t>рентгендиагностика</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3</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4</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left"/>
              <w:rPr>
                <w:rFonts w:eastAsia="Calibri"/>
              </w:rPr>
            </w:pPr>
            <w:r w:rsidRPr="00744E74">
              <w:rPr>
                <w:rFonts w:eastAsia="Calibri"/>
              </w:rPr>
              <w:t>Помещение 1F14- кабинет КТ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44E74" w:rsidRPr="00744E74" w:rsidRDefault="00744E74" w:rsidP="00744E74">
            <w:pPr>
              <w:suppressAutoHyphens w:val="0"/>
              <w:ind w:firstLine="0"/>
              <w:contextualSpacing w:val="0"/>
              <w:jc w:val="center"/>
              <w:rPr>
                <w:rFonts w:eastAsia="Calibri"/>
              </w:rPr>
            </w:pPr>
            <w:r w:rsidRPr="00744E74">
              <w:rPr>
                <w:rFonts w:eastAsia="Calibri"/>
              </w:rPr>
              <w:t>3</w:t>
            </w:r>
          </w:p>
        </w:tc>
        <w:tc>
          <w:tcPr>
            <w:tcW w:w="1985"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r w:rsidRPr="00744E74">
              <w:rPr>
                <w:rFonts w:eastAsia="Calibri"/>
              </w:rPr>
              <w:t>3</w:t>
            </w:r>
          </w:p>
        </w:tc>
        <w:tc>
          <w:tcPr>
            <w:tcW w:w="1417" w:type="dxa"/>
            <w:tcBorders>
              <w:top w:val="single" w:sz="4" w:space="0" w:color="auto"/>
              <w:left w:val="single" w:sz="4" w:space="0" w:color="auto"/>
              <w:bottom w:val="single" w:sz="4" w:space="0" w:color="auto"/>
              <w:right w:val="single" w:sz="4" w:space="0" w:color="auto"/>
            </w:tcBorders>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Итого точек = 13</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6</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7</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p>
        </w:tc>
      </w:tr>
      <w:tr w:rsidR="00744E74" w:rsidRPr="00744E74" w:rsidTr="00744E74">
        <w:tc>
          <w:tcPr>
            <w:tcW w:w="496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left"/>
              <w:rPr>
                <w:rFonts w:eastAsia="Calibri"/>
                <w:b/>
              </w:rPr>
            </w:pPr>
            <w:r w:rsidRPr="00744E74">
              <w:rPr>
                <w:rFonts w:eastAsia="Calibri"/>
                <w:b/>
              </w:rPr>
              <w:t>Всего точек по зданию = 70</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34</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31</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44E74" w:rsidRPr="00744E74" w:rsidRDefault="00744E74" w:rsidP="00744E74">
            <w:pPr>
              <w:suppressAutoHyphens w:val="0"/>
              <w:ind w:firstLine="0"/>
              <w:contextualSpacing w:val="0"/>
              <w:jc w:val="center"/>
              <w:rPr>
                <w:rFonts w:eastAsia="Calibri"/>
              </w:rPr>
            </w:pPr>
            <w:r w:rsidRPr="00744E74">
              <w:rPr>
                <w:rFonts w:eastAsia="Calibri"/>
              </w:rPr>
              <w:t>5</w:t>
            </w:r>
          </w:p>
        </w:tc>
      </w:tr>
    </w:tbl>
    <w:p w:rsidR="00744E74" w:rsidRPr="00744E74" w:rsidRDefault="00744E74" w:rsidP="00744E74">
      <w:pPr>
        <w:suppressAutoHyphens w:val="0"/>
        <w:ind w:firstLine="0"/>
        <w:rPr>
          <w:b/>
        </w:rPr>
        <w:sectPr w:rsidR="00744E74" w:rsidRPr="00744E74" w:rsidSect="00185EF5">
          <w:pgSz w:w="11906" w:h="16838"/>
          <w:pgMar w:top="567" w:right="567" w:bottom="567" w:left="1134" w:header="709" w:footer="709" w:gutter="0"/>
          <w:cols w:space="708"/>
          <w:docGrid w:linePitch="360"/>
        </w:sectPr>
      </w:pPr>
      <w:bookmarkStart w:id="7" w:name="_GoBack"/>
      <w:bookmarkEnd w:id="7"/>
    </w:p>
    <w:p w:rsidR="00413430" w:rsidRDefault="00413430" w:rsidP="006A213B">
      <w:pPr>
        <w:ind w:right="-1" w:firstLine="0"/>
        <w:rPr>
          <w:sz w:val="20"/>
          <w:szCs w:val="20"/>
          <w:lang w:eastAsia="en-US"/>
        </w:rPr>
      </w:pPr>
    </w:p>
    <w:sectPr w:rsidR="00413430" w:rsidSect="00E94C93">
      <w:footerReference w:type="first" r:id="rId9"/>
      <w:pgSz w:w="11906" w:h="16838"/>
      <w:pgMar w:top="567" w:right="567" w:bottom="567" w:left="567" w:header="0" w:footer="283"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61F" w:rsidRDefault="00F0261F">
      <w:r>
        <w:separator/>
      </w:r>
    </w:p>
  </w:endnote>
  <w:endnote w:type="continuationSeparator" w:id="0">
    <w:p w:rsidR="00F0261F" w:rsidRDefault="00F0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037" w:rsidRDefault="000310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61F" w:rsidRDefault="00F0261F">
      <w:r>
        <w:separator/>
      </w:r>
    </w:p>
  </w:footnote>
  <w:footnote w:type="continuationSeparator" w:id="0">
    <w:p w:rsidR="00F0261F" w:rsidRDefault="00F026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829C4"/>
    <w:multiLevelType w:val="multilevel"/>
    <w:tmpl w:val="20943114"/>
    <w:lvl w:ilvl="0">
      <w:start w:val="1"/>
      <w:numFmt w:val="decimal"/>
      <w:pStyle w:val="a"/>
      <w:lvlText w:val="Раздел %1."/>
      <w:lvlJc w:val="left"/>
      <w:pPr>
        <w:tabs>
          <w:tab w:val="num" w:pos="0"/>
        </w:tabs>
        <w:ind w:left="6173" w:hanging="360"/>
      </w:pPr>
      <w:rPr>
        <w:rFonts w:ascii="Times New Roman" w:hAnsi="Times New Roman"/>
        <w:b w:val="0"/>
        <w:i w:val="0"/>
        <w:caps/>
        <w:sz w:val="28"/>
        <w:szCs w:val="28"/>
      </w:rPr>
    </w:lvl>
    <w:lvl w:ilvl="1">
      <w:start w:val="1"/>
      <w:numFmt w:val="decimal"/>
      <w:pStyle w:val="2"/>
      <w:lvlText w:val="%1.%2."/>
      <w:lvlJc w:val="left"/>
      <w:pPr>
        <w:tabs>
          <w:tab w:val="num" w:pos="0"/>
        </w:tabs>
        <w:ind w:left="1070" w:hanging="360"/>
      </w:pPr>
    </w:lvl>
    <w:lvl w:ilvl="2">
      <w:start w:val="1"/>
      <w:numFmt w:val="decimal"/>
      <w:lvlText w:val="%1.%2.%3."/>
      <w:lvlJc w:val="right"/>
      <w:pPr>
        <w:tabs>
          <w:tab w:val="num" w:pos="0"/>
        </w:tabs>
        <w:ind w:left="2727" w:hanging="180"/>
      </w:pPr>
    </w:lvl>
    <w:lvl w:ilvl="3">
      <w:start w:val="1"/>
      <w:numFmt w:val="decimal"/>
      <w:lvlText w:val="%4."/>
      <w:lvlJc w:val="left"/>
      <w:pPr>
        <w:tabs>
          <w:tab w:val="num" w:pos="0"/>
        </w:tabs>
        <w:ind w:left="3447" w:hanging="360"/>
      </w:pPr>
    </w:lvl>
    <w:lvl w:ilvl="4">
      <w:start w:val="1"/>
      <w:numFmt w:val="bullet"/>
      <w:lvlText w:val=""/>
      <w:lvlJc w:val="left"/>
      <w:pPr>
        <w:tabs>
          <w:tab w:val="num" w:pos="0"/>
        </w:tabs>
        <w:ind w:left="0" w:firstLine="709"/>
      </w:pPr>
      <w:rPr>
        <w:rFonts w:ascii="Symbol" w:hAnsi="Symbol" w:cs="Symbol" w:hint="default"/>
        <w:color w:val="auto"/>
      </w:r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nsid w:val="1FEE213D"/>
    <w:multiLevelType w:val="multilevel"/>
    <w:tmpl w:val="A3DA91EC"/>
    <w:lvl w:ilvl="0">
      <w:start w:val="1"/>
      <w:numFmt w:val="decimal"/>
      <w:lvlText w:val="%1)"/>
      <w:lvlJc w:val="left"/>
      <w:pPr>
        <w:tabs>
          <w:tab w:val="num" w:pos="0"/>
        </w:tabs>
        <w:ind w:left="927" w:hanging="360"/>
      </w:pPr>
    </w:lvl>
    <w:lvl w:ilvl="1">
      <w:start w:val="1"/>
      <w:numFmt w:val="lowerLetter"/>
      <w:lvlText w:val="%2."/>
      <w:lvlJc w:val="left"/>
      <w:pPr>
        <w:tabs>
          <w:tab w:val="num" w:pos="0"/>
        </w:tabs>
        <w:ind w:left="1298" w:hanging="360"/>
      </w:pPr>
    </w:lvl>
    <w:lvl w:ilvl="2">
      <w:start w:val="1"/>
      <w:numFmt w:val="lowerRoman"/>
      <w:lvlText w:val="%3."/>
      <w:lvlJc w:val="right"/>
      <w:pPr>
        <w:tabs>
          <w:tab w:val="num" w:pos="0"/>
        </w:tabs>
        <w:ind w:left="2018" w:hanging="18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2">
    <w:nsid w:val="20CB5445"/>
    <w:multiLevelType w:val="multilevel"/>
    <w:tmpl w:val="5338E69E"/>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nsid w:val="2D932CCE"/>
    <w:multiLevelType w:val="multilevel"/>
    <w:tmpl w:val="2A2098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34555DEB"/>
    <w:multiLevelType w:val="multilevel"/>
    <w:tmpl w:val="8B40B24A"/>
    <w:lvl w:ilvl="0">
      <w:start w:val="1"/>
      <w:numFmt w:val="decimal"/>
      <w:lvlText w:val="%1."/>
      <w:lvlJc w:val="left"/>
      <w:pPr>
        <w:tabs>
          <w:tab w:val="num" w:pos="0"/>
        </w:tabs>
        <w:ind w:left="432" w:hanging="432"/>
      </w:pPr>
    </w:lvl>
    <w:lvl w:ilvl="1">
      <w:start w:val="1"/>
      <w:numFmt w:val="decimal"/>
      <w:lvlText w:val="%1.%2."/>
      <w:lvlJc w:val="left"/>
      <w:pPr>
        <w:tabs>
          <w:tab w:val="num" w:pos="0"/>
        </w:tabs>
        <w:ind w:left="1427" w:hanging="576"/>
      </w:pPr>
      <w:rPr>
        <w:b w:val="0"/>
      </w:r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1431"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5">
    <w:nsid w:val="35C87F79"/>
    <w:multiLevelType w:val="multilevel"/>
    <w:tmpl w:val="137CE50A"/>
    <w:lvl w:ilvl="0">
      <w:start w:val="2"/>
      <w:numFmt w:val="decimal"/>
      <w:lvlText w:val="%1."/>
      <w:lvlJc w:val="left"/>
      <w:pPr>
        <w:tabs>
          <w:tab w:val="num" w:pos="0"/>
        </w:tabs>
        <w:ind w:left="927" w:hanging="360"/>
      </w:pPr>
      <w:rPr>
        <w:b/>
        <w:color w:val="auto"/>
      </w:rPr>
    </w:lvl>
    <w:lvl w:ilvl="1">
      <w:start w:val="1"/>
      <w:numFmt w:val="lowerLetter"/>
      <w:lvlText w:val="%2."/>
      <w:lvlJc w:val="left"/>
      <w:pPr>
        <w:tabs>
          <w:tab w:val="num" w:pos="0"/>
        </w:tabs>
        <w:ind w:left="-196" w:hanging="360"/>
      </w:pPr>
    </w:lvl>
    <w:lvl w:ilvl="2">
      <w:start w:val="1"/>
      <w:numFmt w:val="lowerRoman"/>
      <w:lvlText w:val="%3."/>
      <w:lvlJc w:val="right"/>
      <w:pPr>
        <w:tabs>
          <w:tab w:val="num" w:pos="0"/>
        </w:tabs>
        <w:ind w:left="524" w:hanging="180"/>
      </w:pPr>
    </w:lvl>
    <w:lvl w:ilvl="3">
      <w:start w:val="1"/>
      <w:numFmt w:val="decimal"/>
      <w:lvlText w:val="%4."/>
      <w:lvlJc w:val="left"/>
      <w:pPr>
        <w:tabs>
          <w:tab w:val="num" w:pos="0"/>
        </w:tabs>
        <w:ind w:left="1244" w:hanging="360"/>
      </w:pPr>
    </w:lvl>
    <w:lvl w:ilvl="4">
      <w:start w:val="1"/>
      <w:numFmt w:val="lowerLetter"/>
      <w:lvlText w:val="%5."/>
      <w:lvlJc w:val="left"/>
      <w:pPr>
        <w:tabs>
          <w:tab w:val="num" w:pos="0"/>
        </w:tabs>
        <w:ind w:left="1964" w:hanging="360"/>
      </w:pPr>
    </w:lvl>
    <w:lvl w:ilvl="5">
      <w:start w:val="1"/>
      <w:numFmt w:val="lowerRoman"/>
      <w:lvlText w:val="%6."/>
      <w:lvlJc w:val="right"/>
      <w:pPr>
        <w:tabs>
          <w:tab w:val="num" w:pos="0"/>
        </w:tabs>
        <w:ind w:left="2684" w:hanging="180"/>
      </w:pPr>
    </w:lvl>
    <w:lvl w:ilvl="6">
      <w:start w:val="1"/>
      <w:numFmt w:val="decimal"/>
      <w:lvlText w:val="%7."/>
      <w:lvlJc w:val="left"/>
      <w:pPr>
        <w:tabs>
          <w:tab w:val="num" w:pos="0"/>
        </w:tabs>
        <w:ind w:left="3404" w:hanging="360"/>
      </w:pPr>
    </w:lvl>
    <w:lvl w:ilvl="7">
      <w:start w:val="1"/>
      <w:numFmt w:val="lowerLetter"/>
      <w:lvlText w:val="%8."/>
      <w:lvlJc w:val="left"/>
      <w:pPr>
        <w:tabs>
          <w:tab w:val="num" w:pos="0"/>
        </w:tabs>
        <w:ind w:left="4124" w:hanging="360"/>
      </w:pPr>
    </w:lvl>
    <w:lvl w:ilvl="8">
      <w:start w:val="1"/>
      <w:numFmt w:val="lowerRoman"/>
      <w:lvlText w:val="%9."/>
      <w:lvlJc w:val="right"/>
      <w:pPr>
        <w:tabs>
          <w:tab w:val="num" w:pos="0"/>
        </w:tabs>
        <w:ind w:left="4844" w:hanging="180"/>
      </w:pPr>
    </w:lvl>
  </w:abstractNum>
  <w:abstractNum w:abstractNumId="6">
    <w:nsid w:val="37090708"/>
    <w:multiLevelType w:val="multilevel"/>
    <w:tmpl w:val="FA289256"/>
    <w:lvl w:ilvl="0">
      <w:start w:val="1"/>
      <w:numFmt w:val="decimal"/>
      <w:lvlText w:val="%1."/>
      <w:lvlJc w:val="left"/>
      <w:pPr>
        <w:tabs>
          <w:tab w:val="num" w:pos="0"/>
        </w:tabs>
        <w:ind w:left="106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nsid w:val="461145A9"/>
    <w:multiLevelType w:val="hybridMultilevel"/>
    <w:tmpl w:val="CD6C22B6"/>
    <w:lvl w:ilvl="0" w:tplc="7074B1B2">
      <w:numFmt w:val="bullet"/>
      <w:lvlText w:val="-"/>
      <w:lvlJc w:val="left"/>
      <w:pPr>
        <w:ind w:left="720" w:hanging="360"/>
      </w:pPr>
      <w:rPr>
        <w:rFonts w:ascii="Times New Roman" w:eastAsia="Times New Roman" w:hAnsi="Times New Roman" w:cs="Times New Roman" w:hint="default"/>
        <w:w w:val="100"/>
        <w:sz w:val="20"/>
        <w:szCs w:val="20"/>
        <w:lang w:val="ru-RU"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4E351C22"/>
    <w:multiLevelType w:val="multilevel"/>
    <w:tmpl w:val="F9CA6F28"/>
    <w:lvl w:ilvl="0">
      <w:start w:val="1"/>
      <w:numFmt w:val="bullet"/>
      <w:pStyle w:val="2-"/>
      <w:suff w:val="space"/>
      <w:lvlText w:val="–"/>
      <w:lvlJc w:val="left"/>
      <w:pPr>
        <w:tabs>
          <w:tab w:val="num" w:pos="-142"/>
        </w:tabs>
        <w:ind w:left="204" w:firstLine="363"/>
      </w:pPr>
      <w:rPr>
        <w:rFonts w:ascii="Arial" w:hAnsi="Arial" w:cs="Arial" w:hint="default"/>
      </w:rPr>
    </w:lvl>
    <w:lvl w:ilvl="1">
      <w:start w:val="1"/>
      <w:numFmt w:val="bullet"/>
      <w:lvlText w:val="o"/>
      <w:lvlJc w:val="left"/>
      <w:pPr>
        <w:tabs>
          <w:tab w:val="num" w:pos="0"/>
        </w:tabs>
        <w:ind w:left="1571" w:hanging="360"/>
      </w:pPr>
      <w:rPr>
        <w:rFonts w:ascii="Courier New" w:hAnsi="Courier New" w:cs="Courier New" w:hint="default"/>
      </w:rPr>
    </w:lvl>
    <w:lvl w:ilvl="2">
      <w:start w:val="1"/>
      <w:numFmt w:val="bullet"/>
      <w:lvlText w:val="§"/>
      <w:lvlJc w:val="left"/>
      <w:pPr>
        <w:tabs>
          <w:tab w:val="num" w:pos="0"/>
        </w:tabs>
        <w:ind w:left="2291" w:hanging="360"/>
      </w:pPr>
      <w:rPr>
        <w:rFonts w:ascii="Wingdings" w:hAnsi="Wingdings" w:cs="Wingdings" w:hint="default"/>
      </w:rPr>
    </w:lvl>
    <w:lvl w:ilvl="3">
      <w:start w:val="1"/>
      <w:numFmt w:val="bullet"/>
      <w:lvlText w:val="·"/>
      <w:lvlJc w:val="left"/>
      <w:pPr>
        <w:tabs>
          <w:tab w:val="num" w:pos="0"/>
        </w:tabs>
        <w:ind w:left="3011" w:hanging="360"/>
      </w:pPr>
      <w:rPr>
        <w:rFonts w:ascii="Symbol" w:hAnsi="Symbol" w:cs="Symbol" w:hint="default"/>
      </w:rPr>
    </w:lvl>
    <w:lvl w:ilvl="4">
      <w:start w:val="1"/>
      <w:numFmt w:val="bullet"/>
      <w:lvlText w:val="o"/>
      <w:lvlJc w:val="left"/>
      <w:pPr>
        <w:tabs>
          <w:tab w:val="num" w:pos="0"/>
        </w:tabs>
        <w:ind w:left="3731" w:hanging="360"/>
      </w:pPr>
      <w:rPr>
        <w:rFonts w:ascii="Courier New" w:hAnsi="Courier New" w:cs="Courier New" w:hint="default"/>
      </w:rPr>
    </w:lvl>
    <w:lvl w:ilvl="5">
      <w:start w:val="1"/>
      <w:numFmt w:val="bullet"/>
      <w:lvlText w:val="§"/>
      <w:lvlJc w:val="left"/>
      <w:pPr>
        <w:tabs>
          <w:tab w:val="num" w:pos="0"/>
        </w:tabs>
        <w:ind w:left="4451" w:hanging="360"/>
      </w:pPr>
      <w:rPr>
        <w:rFonts w:ascii="Wingdings" w:hAnsi="Wingdings" w:cs="Wingdings" w:hint="default"/>
      </w:rPr>
    </w:lvl>
    <w:lvl w:ilvl="6">
      <w:start w:val="1"/>
      <w:numFmt w:val="bullet"/>
      <w:lvlText w:val="·"/>
      <w:lvlJc w:val="left"/>
      <w:pPr>
        <w:tabs>
          <w:tab w:val="num" w:pos="0"/>
        </w:tabs>
        <w:ind w:left="5171" w:hanging="360"/>
      </w:pPr>
      <w:rPr>
        <w:rFonts w:ascii="Symbol" w:hAnsi="Symbol" w:cs="Symbol" w:hint="default"/>
      </w:rPr>
    </w:lvl>
    <w:lvl w:ilvl="7">
      <w:start w:val="1"/>
      <w:numFmt w:val="bullet"/>
      <w:lvlText w:val="o"/>
      <w:lvlJc w:val="left"/>
      <w:pPr>
        <w:tabs>
          <w:tab w:val="num" w:pos="0"/>
        </w:tabs>
        <w:ind w:left="5891" w:hanging="360"/>
      </w:pPr>
      <w:rPr>
        <w:rFonts w:ascii="Courier New" w:hAnsi="Courier New" w:cs="Courier New" w:hint="default"/>
      </w:rPr>
    </w:lvl>
    <w:lvl w:ilvl="8">
      <w:start w:val="1"/>
      <w:numFmt w:val="bullet"/>
      <w:lvlText w:val="§"/>
      <w:lvlJc w:val="left"/>
      <w:pPr>
        <w:tabs>
          <w:tab w:val="num" w:pos="0"/>
        </w:tabs>
        <w:ind w:left="6611" w:hanging="360"/>
      </w:pPr>
      <w:rPr>
        <w:rFonts w:ascii="Wingdings" w:hAnsi="Wingdings" w:cs="Wingdings" w:hint="default"/>
      </w:rPr>
    </w:lvl>
  </w:abstractNum>
  <w:abstractNum w:abstractNumId="9">
    <w:nsid w:val="5E2333DC"/>
    <w:multiLevelType w:val="multilevel"/>
    <w:tmpl w:val="7C928B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68FC6000"/>
    <w:multiLevelType w:val="multilevel"/>
    <w:tmpl w:val="376201A0"/>
    <w:lvl w:ilvl="0">
      <w:start w:val="1"/>
      <w:numFmt w:val="decimal"/>
      <w:lvlText w:val="%1."/>
      <w:lvlJc w:val="left"/>
      <w:pPr>
        <w:ind w:left="1065"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6C193FB8"/>
    <w:multiLevelType w:val="hybridMultilevel"/>
    <w:tmpl w:val="667C2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E92195B"/>
    <w:multiLevelType w:val="multilevel"/>
    <w:tmpl w:val="CD142D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6EEA4DA2"/>
    <w:multiLevelType w:val="multilevel"/>
    <w:tmpl w:val="02386AC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72143930"/>
    <w:multiLevelType w:val="multilevel"/>
    <w:tmpl w:val="58A415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1"/>
  </w:num>
  <w:num w:numId="4">
    <w:abstractNumId w:val="8"/>
  </w:num>
  <w:num w:numId="5">
    <w:abstractNumId w:val="13"/>
  </w:num>
  <w:num w:numId="6">
    <w:abstractNumId w:val="9"/>
  </w:num>
  <w:num w:numId="7">
    <w:abstractNumId w:val="14"/>
  </w:num>
  <w:num w:numId="8">
    <w:abstractNumId w:val="12"/>
  </w:num>
  <w:num w:numId="9">
    <w:abstractNumId w:val="3"/>
  </w:num>
  <w:num w:numId="10">
    <w:abstractNumId w:val="6"/>
  </w:num>
  <w:num w:numId="11">
    <w:abstractNumId w:val="5"/>
  </w:num>
  <w:num w:numId="12">
    <w:abstractNumId w:val="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AB"/>
    <w:rsid w:val="00012FB8"/>
    <w:rsid w:val="000173C3"/>
    <w:rsid w:val="00031037"/>
    <w:rsid w:val="00046E05"/>
    <w:rsid w:val="00056605"/>
    <w:rsid w:val="00067B71"/>
    <w:rsid w:val="00077A98"/>
    <w:rsid w:val="0008743B"/>
    <w:rsid w:val="00094C89"/>
    <w:rsid w:val="000A2C33"/>
    <w:rsid w:val="000D29E6"/>
    <w:rsid w:val="000E0E4A"/>
    <w:rsid w:val="000E367A"/>
    <w:rsid w:val="000E4042"/>
    <w:rsid w:val="000E787D"/>
    <w:rsid w:val="000F3797"/>
    <w:rsid w:val="00114BA7"/>
    <w:rsid w:val="001177C0"/>
    <w:rsid w:val="00144CA0"/>
    <w:rsid w:val="001542E4"/>
    <w:rsid w:val="001624B6"/>
    <w:rsid w:val="001A47F4"/>
    <w:rsid w:val="001E47CF"/>
    <w:rsid w:val="001F298B"/>
    <w:rsid w:val="001F47B5"/>
    <w:rsid w:val="002354B1"/>
    <w:rsid w:val="002422CD"/>
    <w:rsid w:val="00246854"/>
    <w:rsid w:val="00273699"/>
    <w:rsid w:val="002A61F2"/>
    <w:rsid w:val="002B6201"/>
    <w:rsid w:val="002C7778"/>
    <w:rsid w:val="002E688F"/>
    <w:rsid w:val="00307BC1"/>
    <w:rsid w:val="0031432A"/>
    <w:rsid w:val="0035722A"/>
    <w:rsid w:val="00364977"/>
    <w:rsid w:val="00372DF5"/>
    <w:rsid w:val="00393D5F"/>
    <w:rsid w:val="003C2AB8"/>
    <w:rsid w:val="003F34E4"/>
    <w:rsid w:val="003F7285"/>
    <w:rsid w:val="00413430"/>
    <w:rsid w:val="00454B06"/>
    <w:rsid w:val="0047243A"/>
    <w:rsid w:val="00476FF6"/>
    <w:rsid w:val="004B53CA"/>
    <w:rsid w:val="004C334C"/>
    <w:rsid w:val="004D05DB"/>
    <w:rsid w:val="0054786E"/>
    <w:rsid w:val="00592A7D"/>
    <w:rsid w:val="00593B42"/>
    <w:rsid w:val="00595030"/>
    <w:rsid w:val="005A0F82"/>
    <w:rsid w:val="005A1CCC"/>
    <w:rsid w:val="005B2604"/>
    <w:rsid w:val="005C461C"/>
    <w:rsid w:val="005E0B9D"/>
    <w:rsid w:val="005E3713"/>
    <w:rsid w:val="005E5672"/>
    <w:rsid w:val="005F2DD5"/>
    <w:rsid w:val="00603C99"/>
    <w:rsid w:val="006213FF"/>
    <w:rsid w:val="0066608A"/>
    <w:rsid w:val="0066626D"/>
    <w:rsid w:val="006A213B"/>
    <w:rsid w:val="006E6E18"/>
    <w:rsid w:val="00710301"/>
    <w:rsid w:val="00720A77"/>
    <w:rsid w:val="00732538"/>
    <w:rsid w:val="007431B7"/>
    <w:rsid w:val="00744E74"/>
    <w:rsid w:val="00757154"/>
    <w:rsid w:val="00796B11"/>
    <w:rsid w:val="007D4841"/>
    <w:rsid w:val="007E360E"/>
    <w:rsid w:val="00810F0E"/>
    <w:rsid w:val="00813A5F"/>
    <w:rsid w:val="00846867"/>
    <w:rsid w:val="008541E3"/>
    <w:rsid w:val="00871C36"/>
    <w:rsid w:val="0087772F"/>
    <w:rsid w:val="008875E0"/>
    <w:rsid w:val="008C66C6"/>
    <w:rsid w:val="009115EC"/>
    <w:rsid w:val="009146BB"/>
    <w:rsid w:val="009210FE"/>
    <w:rsid w:val="00923C23"/>
    <w:rsid w:val="00932FAD"/>
    <w:rsid w:val="00937A88"/>
    <w:rsid w:val="00946FB6"/>
    <w:rsid w:val="00A142A5"/>
    <w:rsid w:val="00A2643A"/>
    <w:rsid w:val="00A61DAF"/>
    <w:rsid w:val="00A72E2E"/>
    <w:rsid w:val="00A73163"/>
    <w:rsid w:val="00A757FC"/>
    <w:rsid w:val="00AE55D3"/>
    <w:rsid w:val="00B100C1"/>
    <w:rsid w:val="00B30537"/>
    <w:rsid w:val="00B43BFC"/>
    <w:rsid w:val="00B47211"/>
    <w:rsid w:val="00B51BC9"/>
    <w:rsid w:val="00B74D84"/>
    <w:rsid w:val="00B878F8"/>
    <w:rsid w:val="00B87C5F"/>
    <w:rsid w:val="00B9117B"/>
    <w:rsid w:val="00BC2123"/>
    <w:rsid w:val="00C37ABE"/>
    <w:rsid w:val="00C5301D"/>
    <w:rsid w:val="00C57F2A"/>
    <w:rsid w:val="00C85D71"/>
    <w:rsid w:val="00CC7181"/>
    <w:rsid w:val="00CE44D2"/>
    <w:rsid w:val="00D052D3"/>
    <w:rsid w:val="00D0535A"/>
    <w:rsid w:val="00D226BA"/>
    <w:rsid w:val="00D24F26"/>
    <w:rsid w:val="00D273B5"/>
    <w:rsid w:val="00D33107"/>
    <w:rsid w:val="00D5187F"/>
    <w:rsid w:val="00D544AB"/>
    <w:rsid w:val="00D66896"/>
    <w:rsid w:val="00D9542E"/>
    <w:rsid w:val="00DD1383"/>
    <w:rsid w:val="00DE14AA"/>
    <w:rsid w:val="00DE42E5"/>
    <w:rsid w:val="00E06D5A"/>
    <w:rsid w:val="00E2669C"/>
    <w:rsid w:val="00E41B84"/>
    <w:rsid w:val="00E94C93"/>
    <w:rsid w:val="00EA6281"/>
    <w:rsid w:val="00EB6D59"/>
    <w:rsid w:val="00EC0DFB"/>
    <w:rsid w:val="00ED7F2D"/>
    <w:rsid w:val="00F0261F"/>
    <w:rsid w:val="00F26C99"/>
    <w:rsid w:val="00F30C2E"/>
    <w:rsid w:val="00F330C1"/>
    <w:rsid w:val="00F504F1"/>
    <w:rsid w:val="00F7532B"/>
    <w:rsid w:val="00FB2C32"/>
    <w:rsid w:val="00FC602C"/>
    <w:rsid w:val="00FD328E"/>
    <w:rsid w:val="00FE0BA8"/>
    <w:rsid w:val="00FE27A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FFB"/>
    <w:pPr>
      <w:ind w:firstLine="709"/>
      <w:contextualSpacing/>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D21BB6"/>
    <w:pPr>
      <w:keepNext/>
      <w:spacing w:before="120" w:after="120"/>
      <w:ind w:firstLine="0"/>
      <w:jc w:val="center"/>
      <w:outlineLvl w:val="0"/>
    </w:pPr>
    <w:rPr>
      <w:rFonts w:cs="Arial"/>
      <w:b/>
      <w:bCs/>
      <w:kern w:val="2"/>
      <w:szCs w:val="32"/>
    </w:rPr>
  </w:style>
  <w:style w:type="paragraph" w:styleId="2">
    <w:name w:val="heading 2"/>
    <w:basedOn w:val="a0"/>
    <w:next w:val="a0"/>
    <w:link w:val="20"/>
    <w:qFormat/>
    <w:rsid w:val="00D21BB6"/>
    <w:pPr>
      <w:keepNext/>
      <w:numPr>
        <w:ilvl w:val="1"/>
        <w:numId w:val="2"/>
      </w:numPr>
      <w:outlineLvl w:val="1"/>
    </w:pPr>
    <w:rPr>
      <w:bCs/>
      <w:szCs w:val="32"/>
    </w:rPr>
  </w:style>
  <w:style w:type="paragraph" w:styleId="3">
    <w:name w:val="heading 3"/>
    <w:basedOn w:val="a0"/>
    <w:next w:val="a0"/>
    <w:link w:val="30"/>
    <w:unhideWhenUsed/>
    <w:qFormat/>
    <w:rsid w:val="00D21BB6"/>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semiHidden/>
    <w:unhideWhenUsed/>
    <w:qFormat/>
    <w:rsid w:val="00D21BB6"/>
    <w:pPr>
      <w:keepNext/>
      <w:numPr>
        <w:ilvl w:val="3"/>
        <w:numId w:val="1"/>
      </w:numPr>
      <w:tabs>
        <w:tab w:val="left" w:pos="360"/>
      </w:tabs>
      <w:spacing w:before="240" w:after="60"/>
      <w:ind w:left="0" w:firstLine="709"/>
      <w:outlineLvl w:val="3"/>
    </w:pPr>
    <w:rPr>
      <w:rFonts w:ascii="Calibri" w:hAnsi="Calibri"/>
      <w:b/>
      <w:bCs/>
      <w:sz w:val="28"/>
      <w:szCs w:val="28"/>
    </w:rPr>
  </w:style>
  <w:style w:type="paragraph" w:styleId="5">
    <w:name w:val="heading 5"/>
    <w:basedOn w:val="a0"/>
    <w:next w:val="a0"/>
    <w:link w:val="50"/>
    <w:semiHidden/>
    <w:unhideWhenUsed/>
    <w:qFormat/>
    <w:rsid w:val="00D21BB6"/>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semiHidden/>
    <w:unhideWhenUsed/>
    <w:qFormat/>
    <w:rsid w:val="00D21BB6"/>
    <w:pPr>
      <w:numPr>
        <w:ilvl w:val="5"/>
        <w:numId w:val="1"/>
      </w:numPr>
      <w:spacing w:before="240" w:after="60"/>
      <w:outlineLvl w:val="5"/>
    </w:pPr>
    <w:rPr>
      <w:rFonts w:ascii="Calibri" w:hAnsi="Calibri"/>
      <w:b/>
      <w:bCs/>
      <w:sz w:val="22"/>
      <w:szCs w:val="22"/>
    </w:rPr>
  </w:style>
  <w:style w:type="paragraph" w:styleId="7">
    <w:name w:val="heading 7"/>
    <w:basedOn w:val="a0"/>
    <w:next w:val="a0"/>
    <w:link w:val="70"/>
    <w:semiHidden/>
    <w:unhideWhenUsed/>
    <w:qFormat/>
    <w:rsid w:val="00D21BB6"/>
    <w:pPr>
      <w:numPr>
        <w:ilvl w:val="6"/>
        <w:numId w:val="1"/>
      </w:numPr>
      <w:spacing w:before="240" w:after="60"/>
      <w:outlineLvl w:val="6"/>
    </w:pPr>
    <w:rPr>
      <w:rFonts w:ascii="Calibri" w:hAnsi="Calibri"/>
    </w:rPr>
  </w:style>
  <w:style w:type="paragraph" w:styleId="8">
    <w:name w:val="heading 8"/>
    <w:basedOn w:val="a0"/>
    <w:next w:val="a0"/>
    <w:link w:val="80"/>
    <w:semiHidden/>
    <w:unhideWhenUsed/>
    <w:qFormat/>
    <w:rsid w:val="00D21BB6"/>
    <w:pPr>
      <w:numPr>
        <w:ilvl w:val="7"/>
        <w:numId w:val="1"/>
      </w:numPr>
      <w:spacing w:before="240" w:after="60"/>
      <w:outlineLvl w:val="7"/>
    </w:pPr>
    <w:rPr>
      <w:rFonts w:ascii="Calibri" w:hAnsi="Calibri"/>
      <w:i/>
      <w:iCs/>
    </w:rPr>
  </w:style>
  <w:style w:type="paragraph" w:styleId="9">
    <w:name w:val="heading 9"/>
    <w:basedOn w:val="a0"/>
    <w:next w:val="a0"/>
    <w:link w:val="90"/>
    <w:semiHidden/>
    <w:unhideWhenUsed/>
    <w:qFormat/>
    <w:rsid w:val="00D21BB6"/>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D21BB6"/>
    <w:rPr>
      <w:rFonts w:ascii="Times New Roman" w:eastAsia="Times New Roman" w:hAnsi="Times New Roman" w:cs="Arial"/>
      <w:b/>
      <w:bCs/>
      <w:kern w:val="2"/>
      <w:sz w:val="24"/>
      <w:szCs w:val="32"/>
      <w:lang w:eastAsia="ru-RU"/>
    </w:rPr>
  </w:style>
  <w:style w:type="character" w:customStyle="1" w:styleId="20">
    <w:name w:val="Заголовок 2 Знак"/>
    <w:basedOn w:val="a1"/>
    <w:link w:val="2"/>
    <w:qFormat/>
    <w:rsid w:val="00D21BB6"/>
    <w:rPr>
      <w:rFonts w:ascii="Times New Roman" w:eastAsia="Times New Roman" w:hAnsi="Times New Roman" w:cs="Times New Roman"/>
      <w:bCs/>
      <w:sz w:val="24"/>
      <w:szCs w:val="32"/>
      <w:lang w:eastAsia="ru-RU"/>
    </w:rPr>
  </w:style>
  <w:style w:type="character" w:customStyle="1" w:styleId="30">
    <w:name w:val="Заголовок 3 Знак"/>
    <w:basedOn w:val="a1"/>
    <w:link w:val="3"/>
    <w:qFormat/>
    <w:rsid w:val="00D21BB6"/>
    <w:rPr>
      <w:rFonts w:ascii="Cambria" w:eastAsia="Times New Roman" w:hAnsi="Cambria" w:cs="Times New Roman"/>
      <w:b/>
      <w:bCs/>
      <w:sz w:val="26"/>
      <w:szCs w:val="26"/>
      <w:lang w:eastAsia="ru-RU"/>
    </w:rPr>
  </w:style>
  <w:style w:type="character" w:customStyle="1" w:styleId="40">
    <w:name w:val="Заголовок 4 Знак"/>
    <w:basedOn w:val="a1"/>
    <w:link w:val="4"/>
    <w:semiHidden/>
    <w:qFormat/>
    <w:rsid w:val="00D21BB6"/>
    <w:rPr>
      <w:rFonts w:ascii="Calibri" w:eastAsia="Times New Roman" w:hAnsi="Calibri" w:cs="Times New Roman"/>
      <w:b/>
      <w:bCs/>
      <w:sz w:val="28"/>
      <w:szCs w:val="28"/>
      <w:lang w:eastAsia="ru-RU"/>
    </w:rPr>
  </w:style>
  <w:style w:type="character" w:customStyle="1" w:styleId="50">
    <w:name w:val="Заголовок 5 Знак"/>
    <w:basedOn w:val="a1"/>
    <w:link w:val="5"/>
    <w:semiHidden/>
    <w:qFormat/>
    <w:rsid w:val="00D21BB6"/>
    <w:rPr>
      <w:rFonts w:ascii="Calibri" w:eastAsia="Times New Roman" w:hAnsi="Calibri" w:cs="Times New Roman"/>
      <w:b/>
      <w:bCs/>
      <w:i/>
      <w:iCs/>
      <w:sz w:val="26"/>
      <w:szCs w:val="26"/>
      <w:lang w:eastAsia="ru-RU"/>
    </w:rPr>
  </w:style>
  <w:style w:type="character" w:customStyle="1" w:styleId="60">
    <w:name w:val="Заголовок 6 Знак"/>
    <w:basedOn w:val="a1"/>
    <w:link w:val="6"/>
    <w:semiHidden/>
    <w:qFormat/>
    <w:rsid w:val="00D21BB6"/>
    <w:rPr>
      <w:rFonts w:ascii="Calibri" w:eastAsia="Times New Roman" w:hAnsi="Calibri" w:cs="Times New Roman"/>
      <w:b/>
      <w:bCs/>
      <w:lang w:eastAsia="ru-RU"/>
    </w:rPr>
  </w:style>
  <w:style w:type="character" w:customStyle="1" w:styleId="70">
    <w:name w:val="Заголовок 7 Знак"/>
    <w:basedOn w:val="a1"/>
    <w:link w:val="7"/>
    <w:semiHidden/>
    <w:qFormat/>
    <w:rsid w:val="00D21BB6"/>
    <w:rPr>
      <w:rFonts w:ascii="Calibri" w:eastAsia="Times New Roman" w:hAnsi="Calibri" w:cs="Times New Roman"/>
      <w:sz w:val="24"/>
      <w:szCs w:val="24"/>
      <w:lang w:eastAsia="ru-RU"/>
    </w:rPr>
  </w:style>
  <w:style w:type="character" w:customStyle="1" w:styleId="80">
    <w:name w:val="Заголовок 8 Знак"/>
    <w:basedOn w:val="a1"/>
    <w:link w:val="8"/>
    <w:semiHidden/>
    <w:qFormat/>
    <w:rsid w:val="00D21BB6"/>
    <w:rPr>
      <w:rFonts w:ascii="Calibri" w:eastAsia="Times New Roman" w:hAnsi="Calibri" w:cs="Times New Roman"/>
      <w:i/>
      <w:iCs/>
      <w:sz w:val="24"/>
      <w:szCs w:val="24"/>
      <w:lang w:eastAsia="ru-RU"/>
    </w:rPr>
  </w:style>
  <w:style w:type="character" w:customStyle="1" w:styleId="90">
    <w:name w:val="Заголовок 9 Знак"/>
    <w:basedOn w:val="a1"/>
    <w:link w:val="9"/>
    <w:semiHidden/>
    <w:qFormat/>
    <w:rsid w:val="00D21BB6"/>
    <w:rPr>
      <w:rFonts w:ascii="Cambria" w:eastAsia="Times New Roman" w:hAnsi="Cambria" w:cs="Times New Roman"/>
      <w:lang w:eastAsia="ru-RU"/>
    </w:rPr>
  </w:style>
  <w:style w:type="character" w:customStyle="1" w:styleId="ConsNormal">
    <w:name w:val="ConsNormal Знак"/>
    <w:link w:val="ConsNormal0"/>
    <w:qFormat/>
    <w:rsid w:val="00D21BB6"/>
    <w:rPr>
      <w:rFonts w:ascii="Arial" w:eastAsia="Times New Roman" w:hAnsi="Arial" w:cs="Arial"/>
      <w:sz w:val="20"/>
      <w:szCs w:val="20"/>
      <w:lang w:eastAsia="ru-RU"/>
    </w:rPr>
  </w:style>
  <w:style w:type="character" w:customStyle="1" w:styleId="a4">
    <w:name w:val="Основной текст Знак"/>
    <w:link w:val="a5"/>
    <w:qFormat/>
    <w:locked/>
    <w:rsid w:val="00D21BB6"/>
    <w:rPr>
      <w:b/>
      <w:bCs/>
      <w:sz w:val="32"/>
      <w:szCs w:val="32"/>
    </w:rPr>
  </w:style>
  <w:style w:type="character" w:customStyle="1" w:styleId="11">
    <w:name w:val="Основной текст Знак1"/>
    <w:basedOn w:val="a1"/>
    <w:uiPriority w:val="99"/>
    <w:semiHidden/>
    <w:qFormat/>
    <w:rsid w:val="00D21BB6"/>
    <w:rPr>
      <w:rFonts w:ascii="Times New Roman" w:eastAsia="Times New Roman" w:hAnsi="Times New Roman" w:cs="Times New Roman"/>
      <w:sz w:val="24"/>
      <w:szCs w:val="24"/>
      <w:lang w:eastAsia="ru-RU"/>
    </w:rPr>
  </w:style>
  <w:style w:type="character" w:customStyle="1" w:styleId="postbody1">
    <w:name w:val="postbody1"/>
    <w:qFormat/>
    <w:rsid w:val="00D21BB6"/>
    <w:rPr>
      <w:sz w:val="18"/>
      <w:szCs w:val="18"/>
    </w:rPr>
  </w:style>
  <w:style w:type="character" w:customStyle="1" w:styleId="21">
    <w:name w:val="Основной текст 2 Знак"/>
    <w:basedOn w:val="a1"/>
    <w:link w:val="22"/>
    <w:qFormat/>
    <w:rsid w:val="00D21BB6"/>
    <w:rPr>
      <w:rFonts w:ascii="Times New Roman" w:eastAsia="Times New Roman" w:hAnsi="Times New Roman" w:cs="Times New Roman"/>
      <w:sz w:val="24"/>
      <w:szCs w:val="24"/>
      <w:lang w:eastAsia="ru-RU"/>
    </w:rPr>
  </w:style>
  <w:style w:type="character" w:customStyle="1" w:styleId="grame">
    <w:name w:val="grame"/>
    <w:basedOn w:val="a1"/>
    <w:qFormat/>
    <w:rsid w:val="00D21BB6"/>
  </w:style>
  <w:style w:type="character" w:customStyle="1" w:styleId="ConsPlusNormal">
    <w:name w:val="ConsPlusNormal Знак"/>
    <w:link w:val="ConsPlusNormal0"/>
    <w:qFormat/>
    <w:locked/>
    <w:rsid w:val="00D21BB6"/>
    <w:rPr>
      <w:rFonts w:ascii="Arial" w:eastAsia="Times New Roman" w:hAnsi="Arial" w:cs="Arial"/>
      <w:sz w:val="20"/>
      <w:szCs w:val="20"/>
      <w:lang w:eastAsia="ru-RU"/>
    </w:rPr>
  </w:style>
  <w:style w:type="character" w:customStyle="1" w:styleId="postbody">
    <w:name w:val="postbody"/>
    <w:basedOn w:val="a1"/>
    <w:qFormat/>
    <w:rsid w:val="00D21BB6"/>
  </w:style>
  <w:style w:type="character" w:styleId="a6">
    <w:name w:val="Hyperlink"/>
    <w:uiPriority w:val="99"/>
    <w:rsid w:val="00D21BB6"/>
    <w:rPr>
      <w:color w:val="0000FF"/>
      <w:u w:val="single"/>
    </w:rPr>
  </w:style>
  <w:style w:type="character" w:customStyle="1" w:styleId="a7">
    <w:name w:val="Верхний колонтитул Знак"/>
    <w:basedOn w:val="a1"/>
    <w:link w:val="a8"/>
    <w:qFormat/>
    <w:rsid w:val="00D21BB6"/>
    <w:rPr>
      <w:rFonts w:ascii="Times New Roman" w:eastAsia="Times New Roman" w:hAnsi="Times New Roman" w:cs="Times New Roman"/>
      <w:sz w:val="20"/>
      <w:szCs w:val="20"/>
      <w:lang w:eastAsia="ru-RU"/>
    </w:rPr>
  </w:style>
  <w:style w:type="character" w:customStyle="1" w:styleId="31">
    <w:name w:val="Основной текст 3 Знак"/>
    <w:basedOn w:val="a1"/>
    <w:link w:val="32"/>
    <w:qFormat/>
    <w:rsid w:val="00D21BB6"/>
    <w:rPr>
      <w:rFonts w:ascii="Times New Roman" w:eastAsia="Times New Roman" w:hAnsi="Times New Roman" w:cs="Times New Roman"/>
      <w:sz w:val="16"/>
      <w:szCs w:val="16"/>
      <w:lang w:eastAsia="ru-RU"/>
    </w:rPr>
  </w:style>
  <w:style w:type="character" w:customStyle="1" w:styleId="a9">
    <w:name w:val="Основной текст с отступом Знак"/>
    <w:basedOn w:val="a1"/>
    <w:link w:val="aa"/>
    <w:qFormat/>
    <w:rsid w:val="00D21BB6"/>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c"/>
    <w:uiPriority w:val="99"/>
    <w:qFormat/>
    <w:rsid w:val="00D21BB6"/>
    <w:rPr>
      <w:rFonts w:ascii="Times New Roman" w:eastAsia="Times New Roman" w:hAnsi="Times New Roman" w:cs="Times New Roman"/>
      <w:sz w:val="24"/>
      <w:szCs w:val="24"/>
      <w:lang w:eastAsia="ru-RU"/>
    </w:rPr>
  </w:style>
  <w:style w:type="character" w:styleId="ad">
    <w:name w:val="page number"/>
    <w:basedOn w:val="a1"/>
    <w:rsid w:val="00D21BB6"/>
  </w:style>
  <w:style w:type="character" w:customStyle="1" w:styleId="33">
    <w:name w:val="Основной текст с отступом 3 Знак"/>
    <w:basedOn w:val="a1"/>
    <w:link w:val="34"/>
    <w:qFormat/>
    <w:rsid w:val="00D21BB6"/>
    <w:rPr>
      <w:rFonts w:ascii="Times New Roman" w:eastAsia="Times New Roman" w:hAnsi="Times New Roman" w:cs="Times New Roman"/>
      <w:sz w:val="16"/>
      <w:szCs w:val="16"/>
      <w:lang w:eastAsia="ru-RU"/>
    </w:rPr>
  </w:style>
  <w:style w:type="character" w:styleId="ae">
    <w:name w:val="Strong"/>
    <w:uiPriority w:val="22"/>
    <w:qFormat/>
    <w:rsid w:val="00D21BB6"/>
    <w:rPr>
      <w:b/>
      <w:bCs/>
    </w:rPr>
  </w:style>
  <w:style w:type="character" w:customStyle="1" w:styleId="af">
    <w:name w:val="Текст сноски Знак"/>
    <w:basedOn w:val="a1"/>
    <w:link w:val="af0"/>
    <w:uiPriority w:val="99"/>
    <w:qFormat/>
    <w:rsid w:val="00D21BB6"/>
    <w:rPr>
      <w:rFonts w:ascii="Times New Roman" w:eastAsia="Times New Roman" w:hAnsi="Times New Roman" w:cs="Times New Roman"/>
      <w:sz w:val="20"/>
      <w:szCs w:val="20"/>
      <w:lang w:eastAsia="ru-RU"/>
    </w:rPr>
  </w:style>
  <w:style w:type="character" w:customStyle="1" w:styleId="af1">
    <w:name w:val="Текст выноски Знак"/>
    <w:basedOn w:val="a1"/>
    <w:link w:val="af2"/>
    <w:uiPriority w:val="99"/>
    <w:semiHidden/>
    <w:qFormat/>
    <w:rsid w:val="00D21BB6"/>
    <w:rPr>
      <w:rFonts w:ascii="Tahoma" w:eastAsia="Times New Roman" w:hAnsi="Tahoma" w:cs="Tahoma"/>
      <w:sz w:val="16"/>
      <w:szCs w:val="16"/>
      <w:lang w:eastAsia="ru-RU"/>
    </w:rPr>
  </w:style>
  <w:style w:type="character" w:customStyle="1" w:styleId="35">
    <w:name w:val="Знак Знак3"/>
    <w:qFormat/>
    <w:locked/>
    <w:rsid w:val="00D21BB6"/>
    <w:rPr>
      <w:b/>
      <w:bCs/>
      <w:sz w:val="32"/>
      <w:szCs w:val="32"/>
      <w:lang w:bidi="ar-SA"/>
    </w:rPr>
  </w:style>
  <w:style w:type="character" w:customStyle="1" w:styleId="HTML">
    <w:name w:val="Стандартный HTML Знак"/>
    <w:basedOn w:val="a1"/>
    <w:link w:val="HTML0"/>
    <w:qFormat/>
    <w:rsid w:val="00D21BB6"/>
    <w:rPr>
      <w:rFonts w:ascii="Arial Unicode MS" w:eastAsia="Arial Unicode MS" w:hAnsi="Arial Unicode MS" w:cs="Arial Unicode MS"/>
      <w:sz w:val="20"/>
      <w:szCs w:val="20"/>
      <w:lang w:eastAsia="ru-RU"/>
    </w:rPr>
  </w:style>
  <w:style w:type="character" w:customStyle="1" w:styleId="iceouttxt5">
    <w:name w:val="iceouttxt5"/>
    <w:qFormat/>
    <w:rsid w:val="00D21BB6"/>
    <w:rPr>
      <w:rFonts w:ascii="Arial" w:hAnsi="Arial" w:cs="Arial"/>
      <w:color w:val="666666"/>
      <w:sz w:val="17"/>
      <w:szCs w:val="17"/>
    </w:rPr>
  </w:style>
  <w:style w:type="character" w:customStyle="1" w:styleId="af3">
    <w:name w:val="Выделенная цитата Знак"/>
    <w:basedOn w:val="a1"/>
    <w:link w:val="a"/>
    <w:uiPriority w:val="30"/>
    <w:qFormat/>
    <w:rsid w:val="001D547E"/>
    <w:rPr>
      <w:rFonts w:ascii="Times New Roman" w:eastAsia="Times New Roman" w:hAnsi="Times New Roman" w:cs="Arial"/>
      <w:iCs/>
      <w:kern w:val="2"/>
      <w:sz w:val="28"/>
      <w:szCs w:val="32"/>
      <w:lang w:eastAsia="ru-RU"/>
    </w:rPr>
  </w:style>
  <w:style w:type="character" w:styleId="af4">
    <w:name w:val="Subtle Emphasis"/>
    <w:basedOn w:val="a1"/>
    <w:uiPriority w:val="19"/>
    <w:qFormat/>
    <w:rsid w:val="00D21BB6"/>
    <w:rPr>
      <w:i/>
      <w:iCs/>
      <w:color w:val="808080" w:themeColor="text1" w:themeTint="7F"/>
    </w:rPr>
  </w:style>
  <w:style w:type="character" w:styleId="af5">
    <w:name w:val="Intense Emphasis"/>
    <w:basedOn w:val="a1"/>
    <w:uiPriority w:val="21"/>
    <w:qFormat/>
    <w:rsid w:val="00D21BB6"/>
    <w:rPr>
      <w:b/>
      <w:bCs/>
      <w:i/>
      <w:iCs/>
      <w:color w:val="4F81BD" w:themeColor="accent1"/>
    </w:rPr>
  </w:style>
  <w:style w:type="character" w:customStyle="1" w:styleId="af6">
    <w:name w:val="Текст Знак"/>
    <w:basedOn w:val="a1"/>
    <w:link w:val="af7"/>
    <w:qFormat/>
    <w:rsid w:val="00D21BB6"/>
    <w:rPr>
      <w:rFonts w:ascii="Courier New" w:eastAsia="Times New Roman" w:hAnsi="Courier New" w:cs="Times New Roman"/>
      <w:sz w:val="20"/>
      <w:szCs w:val="24"/>
      <w:lang w:val="en-GB"/>
    </w:rPr>
  </w:style>
  <w:style w:type="character" w:customStyle="1" w:styleId="23">
    <w:name w:val="Цитата 2 Знак"/>
    <w:basedOn w:val="a1"/>
    <w:link w:val="24"/>
    <w:uiPriority w:val="29"/>
    <w:qFormat/>
    <w:rsid w:val="00D21BB6"/>
    <w:rPr>
      <w:rFonts w:ascii="Times New Roman" w:eastAsia="Times New Roman" w:hAnsi="Times New Roman" w:cs="Times New Roman"/>
      <w:i/>
      <w:iCs/>
      <w:color w:val="000000"/>
      <w:sz w:val="24"/>
      <w:szCs w:val="24"/>
      <w:lang w:eastAsia="ru-RU"/>
    </w:rPr>
  </w:style>
  <w:style w:type="character" w:customStyle="1" w:styleId="Arial8">
    <w:name w:val="Стиль (латиница) Arial 8 пт Синий"/>
    <w:uiPriority w:val="99"/>
    <w:qFormat/>
    <w:rsid w:val="00D21BB6"/>
    <w:rPr>
      <w:rFonts w:ascii="Times New Roman" w:hAnsi="Times New Roman" w:cs="Times New Roman"/>
      <w:color w:val="0000FF"/>
      <w:sz w:val="24"/>
    </w:rPr>
  </w:style>
  <w:style w:type="character" w:customStyle="1" w:styleId="25">
    <w:name w:val="Основной текст с отступом 2 Знак"/>
    <w:basedOn w:val="a1"/>
    <w:link w:val="26"/>
    <w:uiPriority w:val="99"/>
    <w:semiHidden/>
    <w:qFormat/>
    <w:rsid w:val="00EF659F"/>
    <w:rPr>
      <w:rFonts w:ascii="Times New Roman" w:eastAsia="Times New Roman" w:hAnsi="Times New Roman" w:cs="Times New Roman"/>
      <w:sz w:val="24"/>
      <w:szCs w:val="24"/>
      <w:lang w:eastAsia="ru-RU"/>
    </w:rPr>
  </w:style>
  <w:style w:type="character" w:customStyle="1" w:styleId="af8">
    <w:name w:val="Заголовок Документации Знак"/>
    <w:basedOn w:val="af3"/>
    <w:link w:val="af9"/>
    <w:qFormat/>
    <w:rsid w:val="00962BA8"/>
    <w:rPr>
      <w:rFonts w:ascii="Times New Roman" w:eastAsia="Times New Roman" w:hAnsi="Times New Roman" w:cs="Arial"/>
      <w:iCs/>
      <w:kern w:val="2"/>
      <w:sz w:val="28"/>
      <w:szCs w:val="32"/>
      <w:lang w:eastAsia="ru-RU"/>
    </w:rPr>
  </w:style>
  <w:style w:type="character" w:customStyle="1" w:styleId="style18">
    <w:name w:val="style18"/>
    <w:basedOn w:val="a1"/>
    <w:qFormat/>
    <w:rsid w:val="00C25DB3"/>
  </w:style>
  <w:style w:type="character" w:customStyle="1" w:styleId="afa">
    <w:name w:val="Текст концевой сноски Знак"/>
    <w:basedOn w:val="a1"/>
    <w:link w:val="afb"/>
    <w:uiPriority w:val="99"/>
    <w:semiHidden/>
    <w:qFormat/>
    <w:rsid w:val="00DD2C47"/>
    <w:rPr>
      <w:rFonts w:ascii="Times New Roman" w:eastAsia="Times New Roman" w:hAnsi="Times New Roman" w:cs="Times New Roman"/>
      <w:sz w:val="20"/>
      <w:szCs w:val="20"/>
      <w:lang w:eastAsia="ru-RU"/>
    </w:rPr>
  </w:style>
  <w:style w:type="character" w:customStyle="1" w:styleId="afc">
    <w:name w:val="Символ концевой сноски"/>
    <w:basedOn w:val="a1"/>
    <w:uiPriority w:val="99"/>
    <w:semiHidden/>
    <w:unhideWhenUsed/>
    <w:qFormat/>
    <w:rsid w:val="00DD2C47"/>
    <w:rPr>
      <w:vertAlign w:val="superscript"/>
    </w:rPr>
  </w:style>
  <w:style w:type="character" w:styleId="afd">
    <w:name w:val="endnote reference"/>
    <w:rPr>
      <w:vertAlign w:val="superscript"/>
    </w:rPr>
  </w:style>
  <w:style w:type="character" w:customStyle="1" w:styleId="afe">
    <w:name w:val="Абзац списка Знак"/>
    <w:link w:val="aff"/>
    <w:uiPriority w:val="34"/>
    <w:qFormat/>
    <w:locked/>
    <w:rsid w:val="005310F3"/>
    <w:rPr>
      <w:rFonts w:ascii="Times New Roman" w:eastAsia="Times New Roman" w:hAnsi="Times New Roman" w:cs="Times New Roman"/>
      <w:sz w:val="24"/>
      <w:szCs w:val="24"/>
      <w:lang w:eastAsia="ru-RU"/>
    </w:rPr>
  </w:style>
  <w:style w:type="character" w:customStyle="1" w:styleId="12">
    <w:name w:val="Основной текст1"/>
    <w:basedOn w:val="a1"/>
    <w:qFormat/>
    <w:rsid w:val="00A439FE"/>
    <w:rPr>
      <w:rFonts w:ascii="Times New Roman" w:eastAsia="Times New Roman" w:hAnsi="Times New Roman" w:cs="Times New Roman"/>
      <w:color w:val="000000"/>
      <w:spacing w:val="0"/>
      <w:w w:val="100"/>
      <w:shd w:val="clear" w:color="auto" w:fill="FFFFFF"/>
      <w:lang w:val="ru-RU" w:eastAsia="ru-RU" w:bidi="ru-RU"/>
    </w:rPr>
  </w:style>
  <w:style w:type="character" w:styleId="aff0">
    <w:name w:val="annotation reference"/>
    <w:basedOn w:val="a1"/>
    <w:uiPriority w:val="99"/>
    <w:semiHidden/>
    <w:unhideWhenUsed/>
    <w:qFormat/>
    <w:rsid w:val="002E4289"/>
    <w:rPr>
      <w:sz w:val="16"/>
      <w:szCs w:val="16"/>
    </w:rPr>
  </w:style>
  <w:style w:type="character" w:customStyle="1" w:styleId="aff1">
    <w:name w:val="Текст примечания Знак"/>
    <w:basedOn w:val="a1"/>
    <w:link w:val="aff2"/>
    <w:uiPriority w:val="99"/>
    <w:semiHidden/>
    <w:qFormat/>
    <w:rsid w:val="002E4289"/>
    <w:rPr>
      <w:rFonts w:ascii="Times New Roman" w:hAnsi="Times New Roman"/>
      <w:sz w:val="20"/>
      <w:szCs w:val="20"/>
    </w:rPr>
  </w:style>
  <w:style w:type="character" w:customStyle="1" w:styleId="aff3">
    <w:name w:val="Символ сноски"/>
    <w:basedOn w:val="a1"/>
    <w:uiPriority w:val="99"/>
    <w:semiHidden/>
    <w:unhideWhenUsed/>
    <w:qFormat/>
    <w:rsid w:val="00691C89"/>
    <w:rPr>
      <w:vertAlign w:val="superscript"/>
    </w:rPr>
  </w:style>
  <w:style w:type="character" w:styleId="aff4">
    <w:name w:val="footnote reference"/>
    <w:rPr>
      <w:vertAlign w:val="superscript"/>
    </w:rPr>
  </w:style>
  <w:style w:type="character" w:customStyle="1" w:styleId="aff5">
    <w:name w:val="Тема примечания Знак"/>
    <w:basedOn w:val="aff1"/>
    <w:link w:val="aff6"/>
    <w:uiPriority w:val="99"/>
    <w:semiHidden/>
    <w:qFormat/>
    <w:rsid w:val="00261C83"/>
    <w:rPr>
      <w:rFonts w:ascii="Times New Roman" w:eastAsia="Times New Roman" w:hAnsi="Times New Roman" w:cs="Times New Roman"/>
      <w:b/>
      <w:bCs/>
      <w:sz w:val="20"/>
      <w:szCs w:val="20"/>
      <w:lang w:eastAsia="ru-RU"/>
    </w:rPr>
  </w:style>
  <w:style w:type="character" w:customStyle="1" w:styleId="character">
    <w:name w:val="К_Осн_Абзац_character"/>
    <w:link w:val="aff7"/>
    <w:qFormat/>
    <w:locked/>
    <w:rsid w:val="008C1C5E"/>
  </w:style>
  <w:style w:type="character" w:customStyle="1" w:styleId="2-character">
    <w:name w:val="К_Осн_М2-_character"/>
    <w:link w:val="2-"/>
    <w:qFormat/>
    <w:locked/>
    <w:rsid w:val="008C1C5E"/>
  </w:style>
  <w:style w:type="character" w:customStyle="1" w:styleId="310">
    <w:name w:val="Стиль3 Знак Знак1"/>
    <w:qFormat/>
    <w:locked/>
    <w:rsid w:val="004E7F3C"/>
    <w:rPr>
      <w:rFonts w:ascii="Times New Roman" w:eastAsia="Times New Roman" w:hAnsi="Times New Roman" w:cs="Times New Roman"/>
      <w:sz w:val="24"/>
      <w:szCs w:val="20"/>
      <w:lang w:eastAsia="ru-RU"/>
    </w:rPr>
  </w:style>
  <w:style w:type="character" w:customStyle="1" w:styleId="aff8">
    <w:name w:val="Схема документа Знак"/>
    <w:basedOn w:val="a1"/>
    <w:qFormat/>
    <w:rsid w:val="0075149E"/>
    <w:rPr>
      <w:rFonts w:ascii="Tahoma" w:eastAsia="Times New Roman" w:hAnsi="Tahoma" w:cs="Times New Roman"/>
      <w:sz w:val="24"/>
      <w:szCs w:val="20"/>
      <w:shd w:val="clear" w:color="auto" w:fill="000080"/>
      <w:lang w:eastAsia="ru-RU"/>
    </w:rPr>
  </w:style>
  <w:style w:type="character" w:customStyle="1" w:styleId="aff9">
    <w:name w:val="Маркированный Знак"/>
    <w:qFormat/>
    <w:locked/>
    <w:rsid w:val="00CC2A05"/>
    <w:rPr>
      <w:rFonts w:ascii="Times New Roman" w:eastAsia="Times New Roman" w:hAnsi="Times New Roman" w:cs="Times New Roman"/>
      <w:sz w:val="24"/>
      <w:szCs w:val="24"/>
      <w:lang w:eastAsia="ru-RU"/>
    </w:rPr>
  </w:style>
  <w:style w:type="paragraph" w:customStyle="1" w:styleId="13">
    <w:name w:val="Заголовок1"/>
    <w:basedOn w:val="a0"/>
    <w:next w:val="a5"/>
    <w:qFormat/>
    <w:pPr>
      <w:keepNext/>
      <w:spacing w:before="240" w:after="120"/>
      <w:contextualSpacing w:val="0"/>
    </w:pPr>
    <w:rPr>
      <w:rFonts w:ascii="PT Astra Serif" w:eastAsia="Noto Sans CJK SC" w:hAnsi="PT Astra Serif" w:cs="FreeSans"/>
      <w:sz w:val="28"/>
      <w:szCs w:val="28"/>
    </w:rPr>
  </w:style>
  <w:style w:type="paragraph" w:styleId="a5">
    <w:name w:val="Body Text"/>
    <w:basedOn w:val="a0"/>
    <w:link w:val="a4"/>
    <w:rsid w:val="00D21BB6"/>
    <w:pPr>
      <w:keepNext/>
      <w:outlineLvl w:val="0"/>
    </w:pPr>
    <w:rPr>
      <w:rFonts w:asciiTheme="minorHAnsi" w:eastAsiaTheme="minorHAnsi" w:hAnsiTheme="minorHAnsi" w:cstheme="minorBidi"/>
      <w:b/>
      <w:bCs/>
      <w:sz w:val="32"/>
      <w:szCs w:val="32"/>
      <w:lang w:eastAsia="en-US"/>
    </w:rPr>
  </w:style>
  <w:style w:type="paragraph" w:styleId="affa">
    <w:name w:val="List"/>
    <w:basedOn w:val="a5"/>
    <w:rPr>
      <w:rFonts w:ascii="PT Astra Serif" w:hAnsi="PT Astra Serif" w:cs="FreeSans"/>
    </w:rPr>
  </w:style>
  <w:style w:type="paragraph" w:styleId="affb">
    <w:name w:val="caption"/>
    <w:basedOn w:val="a0"/>
    <w:next w:val="a0"/>
    <w:uiPriority w:val="35"/>
    <w:unhideWhenUsed/>
    <w:qFormat/>
    <w:rsid w:val="00F402ED"/>
    <w:pPr>
      <w:spacing w:after="200"/>
    </w:pPr>
    <w:rPr>
      <w:b/>
      <w:bCs/>
      <w:color w:val="4F81BD" w:themeColor="accent1"/>
      <w:sz w:val="18"/>
      <w:szCs w:val="18"/>
    </w:rPr>
  </w:style>
  <w:style w:type="paragraph" w:styleId="affc">
    <w:name w:val="index heading"/>
    <w:basedOn w:val="13"/>
  </w:style>
  <w:style w:type="paragraph" w:customStyle="1" w:styleId="110">
    <w:name w:val="заголовок 11"/>
    <w:qFormat/>
    <w:rsid w:val="00D21BB6"/>
    <w:pPr>
      <w:keepNext/>
      <w:jc w:val="center"/>
    </w:pPr>
    <w:rPr>
      <w:rFonts w:ascii="Times New Roman" w:eastAsia="Times New Roman" w:hAnsi="Times New Roman" w:cs="Times New Roman"/>
      <w:sz w:val="24"/>
      <w:szCs w:val="24"/>
      <w:lang w:eastAsia="ru-RU"/>
    </w:rPr>
  </w:style>
  <w:style w:type="paragraph" w:customStyle="1" w:styleId="ConsNormal0">
    <w:name w:val="ConsNormal"/>
    <w:link w:val="ConsNormal"/>
    <w:qFormat/>
    <w:rsid w:val="00D21BB6"/>
    <w:pPr>
      <w:widowControl w:val="0"/>
      <w:ind w:firstLine="720"/>
    </w:pPr>
    <w:rPr>
      <w:rFonts w:ascii="Arial" w:eastAsia="Times New Roman" w:hAnsi="Arial" w:cs="Arial"/>
      <w:sz w:val="20"/>
      <w:szCs w:val="20"/>
      <w:lang w:eastAsia="ru-RU"/>
    </w:rPr>
  </w:style>
  <w:style w:type="paragraph" w:customStyle="1" w:styleId="2CharChar">
    <w:name w:val="Знак Знак2 Char Char"/>
    <w:basedOn w:val="a0"/>
    <w:qFormat/>
    <w:rsid w:val="00D21BB6"/>
    <w:pPr>
      <w:spacing w:after="160" w:line="240" w:lineRule="exact"/>
    </w:pPr>
    <w:rPr>
      <w:rFonts w:ascii="Verdana" w:hAnsi="Verdana" w:cs="Verdana"/>
      <w:sz w:val="20"/>
      <w:szCs w:val="20"/>
      <w:lang w:val="en-US" w:eastAsia="en-US"/>
    </w:rPr>
  </w:style>
  <w:style w:type="paragraph" w:styleId="22">
    <w:name w:val="Body Text 2"/>
    <w:basedOn w:val="a0"/>
    <w:link w:val="21"/>
    <w:qFormat/>
    <w:rsid w:val="00D21BB6"/>
    <w:pPr>
      <w:spacing w:after="120" w:line="480" w:lineRule="auto"/>
    </w:pPr>
  </w:style>
  <w:style w:type="paragraph" w:customStyle="1" w:styleId="ConsPlusNormal0">
    <w:name w:val="ConsPlusNormal"/>
    <w:link w:val="ConsPlusNormal"/>
    <w:qFormat/>
    <w:rsid w:val="00D21BB6"/>
    <w:pPr>
      <w:widowControl w:val="0"/>
      <w:ind w:firstLine="720"/>
    </w:pPr>
    <w:rPr>
      <w:rFonts w:ascii="Arial" w:eastAsia="Times New Roman" w:hAnsi="Arial" w:cs="Arial"/>
      <w:sz w:val="20"/>
      <w:szCs w:val="20"/>
      <w:lang w:eastAsia="ru-RU"/>
    </w:rPr>
  </w:style>
  <w:style w:type="paragraph" w:customStyle="1" w:styleId="14">
    <w:name w:val="Знак1"/>
    <w:basedOn w:val="a0"/>
    <w:qFormat/>
    <w:rsid w:val="00D21BB6"/>
    <w:pPr>
      <w:spacing w:beforeAutospacing="1" w:afterAutospacing="1"/>
    </w:pPr>
    <w:rPr>
      <w:rFonts w:ascii="Tahoma" w:hAnsi="Tahoma"/>
      <w:sz w:val="20"/>
      <w:szCs w:val="20"/>
      <w:lang w:val="en-US" w:eastAsia="en-US"/>
    </w:rPr>
  </w:style>
  <w:style w:type="paragraph" w:styleId="affd">
    <w:name w:val="Normal (Web)"/>
    <w:basedOn w:val="a0"/>
    <w:uiPriority w:val="99"/>
    <w:qFormat/>
    <w:rsid w:val="00D21BB6"/>
    <w:pPr>
      <w:spacing w:beforeAutospacing="1" w:afterAutospacing="1"/>
    </w:pPr>
    <w:rPr>
      <w:rFonts w:ascii="Arial Unicode MS" w:eastAsia="Arial Unicode MS" w:hAnsi="Arial Unicode MS" w:cs="Arial Unicode MS"/>
    </w:rPr>
  </w:style>
  <w:style w:type="paragraph" w:customStyle="1" w:styleId="affe">
    <w:name w:val="Знак"/>
    <w:basedOn w:val="a0"/>
    <w:qFormat/>
    <w:rsid w:val="00D21BB6"/>
    <w:pPr>
      <w:spacing w:after="160" w:line="240" w:lineRule="exact"/>
    </w:pPr>
    <w:rPr>
      <w:rFonts w:ascii="Verdana" w:hAnsi="Verdana"/>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D21BB6"/>
    <w:pPr>
      <w:spacing w:beforeAutospacing="1" w:afterAutospacing="1"/>
    </w:pPr>
    <w:rPr>
      <w:rFonts w:ascii="Tahoma" w:hAnsi="Tahoma"/>
      <w:sz w:val="20"/>
      <w:szCs w:val="20"/>
      <w:lang w:val="en-US" w:eastAsia="en-US"/>
    </w:rPr>
  </w:style>
  <w:style w:type="paragraph" w:customStyle="1" w:styleId="HeaderandFooter">
    <w:name w:val="Header and Footer"/>
    <w:basedOn w:val="a0"/>
    <w:qFormat/>
  </w:style>
  <w:style w:type="paragraph" w:styleId="a8">
    <w:name w:val="header"/>
    <w:basedOn w:val="a0"/>
    <w:link w:val="a7"/>
    <w:rsid w:val="00D21BB6"/>
    <w:pPr>
      <w:tabs>
        <w:tab w:val="center" w:pos="4677"/>
        <w:tab w:val="right" w:pos="9355"/>
      </w:tabs>
    </w:pPr>
    <w:rPr>
      <w:sz w:val="20"/>
      <w:szCs w:val="20"/>
    </w:rPr>
  </w:style>
  <w:style w:type="paragraph" w:customStyle="1" w:styleId="afff">
    <w:name w:val="Знак Знак Знак Знак Знак Знак Знак Знак Знак Знак Знак Знак Знак"/>
    <w:basedOn w:val="a0"/>
    <w:qFormat/>
    <w:rsid w:val="00D21BB6"/>
    <w:pPr>
      <w:widowControl w:val="0"/>
      <w:spacing w:after="160" w:line="240" w:lineRule="exact"/>
      <w:jc w:val="right"/>
    </w:pPr>
    <w:rPr>
      <w:sz w:val="20"/>
      <w:szCs w:val="20"/>
      <w:lang w:val="en-GB" w:eastAsia="en-US"/>
    </w:rPr>
  </w:style>
  <w:style w:type="paragraph" w:styleId="32">
    <w:name w:val="Body Text 3"/>
    <w:basedOn w:val="a0"/>
    <w:link w:val="31"/>
    <w:qFormat/>
    <w:rsid w:val="00D21BB6"/>
    <w:pPr>
      <w:spacing w:after="120"/>
    </w:pPr>
    <w:rPr>
      <w:sz w:val="16"/>
      <w:szCs w:val="16"/>
    </w:rPr>
  </w:style>
  <w:style w:type="paragraph" w:styleId="aa">
    <w:name w:val="Body Text Indent"/>
    <w:basedOn w:val="a0"/>
    <w:link w:val="a9"/>
    <w:rsid w:val="00D21BB6"/>
    <w:pPr>
      <w:spacing w:after="120"/>
      <w:ind w:left="283"/>
    </w:pPr>
  </w:style>
  <w:style w:type="paragraph" w:styleId="ac">
    <w:name w:val="footer"/>
    <w:basedOn w:val="a0"/>
    <w:link w:val="ab"/>
    <w:uiPriority w:val="99"/>
    <w:rsid w:val="00D21BB6"/>
    <w:pPr>
      <w:tabs>
        <w:tab w:val="center" w:pos="4677"/>
        <w:tab w:val="right" w:pos="9355"/>
      </w:tabs>
    </w:pPr>
  </w:style>
  <w:style w:type="paragraph" w:customStyle="1" w:styleId="ConsNonformat">
    <w:name w:val="ConsNonformat"/>
    <w:qFormat/>
    <w:rsid w:val="00D21BB6"/>
    <w:pPr>
      <w:widowControl w:val="0"/>
    </w:pPr>
    <w:rPr>
      <w:rFonts w:ascii="Courier New" w:eastAsia="Arial" w:hAnsi="Courier New" w:cs="Courier New"/>
      <w:sz w:val="20"/>
      <w:szCs w:val="20"/>
      <w:lang w:eastAsia="ar-SA"/>
    </w:rPr>
  </w:style>
  <w:style w:type="paragraph" w:customStyle="1" w:styleId="210">
    <w:name w:val="Основной текст 21"/>
    <w:basedOn w:val="a0"/>
    <w:qFormat/>
    <w:rsid w:val="00D21BB6"/>
    <w:rPr>
      <w:szCs w:val="20"/>
      <w:lang w:eastAsia="ar-SA"/>
    </w:rPr>
  </w:style>
  <w:style w:type="paragraph" w:styleId="34">
    <w:name w:val="Body Text Indent 3"/>
    <w:basedOn w:val="a0"/>
    <w:link w:val="33"/>
    <w:qFormat/>
    <w:rsid w:val="00D21BB6"/>
    <w:pPr>
      <w:spacing w:after="120"/>
      <w:ind w:left="283"/>
    </w:pPr>
    <w:rPr>
      <w:sz w:val="16"/>
      <w:szCs w:val="16"/>
    </w:rPr>
  </w:style>
  <w:style w:type="paragraph" w:customStyle="1" w:styleId="27">
    <w:name w:val="Знак2"/>
    <w:basedOn w:val="a0"/>
    <w:qFormat/>
    <w:rsid w:val="00D21BB6"/>
    <w:pPr>
      <w:spacing w:beforeAutospacing="1" w:afterAutospacing="1"/>
    </w:pPr>
    <w:rPr>
      <w:rFonts w:ascii="Tahoma" w:hAnsi="Tahoma"/>
      <w:sz w:val="20"/>
      <w:szCs w:val="20"/>
      <w:lang w:val="en-US" w:eastAsia="en-US"/>
    </w:rPr>
  </w:style>
  <w:style w:type="paragraph" w:customStyle="1" w:styleId="afff0">
    <w:name w:val="Знак Знак Знак Знак"/>
    <w:basedOn w:val="a0"/>
    <w:qFormat/>
    <w:rsid w:val="00D21BB6"/>
    <w:pPr>
      <w:spacing w:beforeAutospacing="1" w:afterAutospacing="1"/>
    </w:pPr>
    <w:rPr>
      <w:rFonts w:ascii="Tahoma" w:hAnsi="Tahoma"/>
      <w:sz w:val="20"/>
      <w:szCs w:val="20"/>
      <w:lang w:val="en-US" w:eastAsia="en-US"/>
    </w:rPr>
  </w:style>
  <w:style w:type="paragraph" w:customStyle="1" w:styleId="15">
    <w:name w:val="Абзац списка1"/>
    <w:basedOn w:val="a0"/>
    <w:qFormat/>
    <w:rsid w:val="00D21BB6"/>
    <w:pPr>
      <w:ind w:left="720"/>
    </w:pPr>
  </w:style>
  <w:style w:type="paragraph" w:customStyle="1" w:styleId="Normal1">
    <w:name w:val="Normal1"/>
    <w:qFormat/>
    <w:rsid w:val="00D21BB6"/>
    <w:pPr>
      <w:widowControl w:val="0"/>
      <w:spacing w:line="300" w:lineRule="auto"/>
      <w:ind w:firstLine="720"/>
    </w:pPr>
    <w:rPr>
      <w:rFonts w:ascii="Times New Roman" w:eastAsia="Times New Roman" w:hAnsi="Times New Roman" w:cs="Times New Roman"/>
      <w:szCs w:val="20"/>
      <w:lang w:eastAsia="ru-RU"/>
    </w:rPr>
  </w:style>
  <w:style w:type="paragraph" w:styleId="af0">
    <w:name w:val="footnote text"/>
    <w:basedOn w:val="a0"/>
    <w:link w:val="af"/>
    <w:uiPriority w:val="99"/>
    <w:rsid w:val="00D21BB6"/>
    <w:rPr>
      <w:sz w:val="20"/>
      <w:szCs w:val="20"/>
    </w:rPr>
  </w:style>
  <w:style w:type="paragraph" w:customStyle="1" w:styleId="afff1">
    <w:name w:val="Знак Знак Знак"/>
    <w:basedOn w:val="a0"/>
    <w:qFormat/>
    <w:rsid w:val="00D21BB6"/>
    <w:pPr>
      <w:spacing w:beforeAutospacing="1"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1 Знак Знак Знак Знак"/>
    <w:basedOn w:val="a0"/>
    <w:qFormat/>
    <w:rsid w:val="00D21BB6"/>
    <w:pPr>
      <w:spacing w:beforeAutospacing="1" w:afterAutospacing="1"/>
    </w:pPr>
    <w:rPr>
      <w:rFonts w:ascii="Tahoma" w:hAnsi="Tahoma"/>
      <w:sz w:val="20"/>
      <w:szCs w:val="20"/>
      <w:lang w:val="en-US" w:eastAsia="en-US"/>
    </w:rPr>
  </w:style>
  <w:style w:type="paragraph" w:styleId="af2">
    <w:name w:val="Balloon Text"/>
    <w:basedOn w:val="a0"/>
    <w:link w:val="af1"/>
    <w:uiPriority w:val="99"/>
    <w:semiHidden/>
    <w:qFormat/>
    <w:rsid w:val="00D21BB6"/>
    <w:rPr>
      <w:rFonts w:ascii="Tahoma" w:hAnsi="Tahoma" w:cs="Tahoma"/>
      <w:sz w:val="16"/>
      <w:szCs w:val="16"/>
    </w:rPr>
  </w:style>
  <w:style w:type="paragraph" w:customStyle="1" w:styleId="16">
    <w:name w:val="Знак Знак Знак Знак Знак Знак Знак Знак Знак Знак Знак Знак1"/>
    <w:basedOn w:val="a0"/>
    <w:qFormat/>
    <w:rsid w:val="00D21BB6"/>
    <w:pPr>
      <w:spacing w:after="160" w:line="240" w:lineRule="exact"/>
    </w:pPr>
    <w:rPr>
      <w:szCs w:val="20"/>
      <w:lang w:val="en-US" w:eastAsia="en-US"/>
    </w:rPr>
  </w:style>
  <w:style w:type="paragraph" w:styleId="HTML0">
    <w:name w:val="HTML Preformatted"/>
    <w:basedOn w:val="a0"/>
    <w:link w:val="HTML"/>
    <w:qFormat/>
    <w:rsid w:val="00D2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7">
    <w:name w:val="Знак Знак Знак1 Знак"/>
    <w:basedOn w:val="a0"/>
    <w:qFormat/>
    <w:rsid w:val="00D21BB6"/>
    <w:pPr>
      <w:spacing w:beforeAutospacing="1" w:afterAutospacing="1"/>
    </w:pPr>
    <w:rPr>
      <w:rFonts w:ascii="Tahoma" w:hAnsi="Tahoma"/>
      <w:sz w:val="20"/>
      <w:szCs w:val="20"/>
      <w:lang w:val="en-US" w:eastAsia="en-US"/>
    </w:rPr>
  </w:style>
  <w:style w:type="paragraph" w:customStyle="1" w:styleId="ConsPlusNonformat">
    <w:name w:val="ConsPlusNonformat"/>
    <w:qFormat/>
    <w:rsid w:val="00D21BB6"/>
    <w:rPr>
      <w:rFonts w:ascii="Courier New" w:eastAsia="Times New Roman" w:hAnsi="Courier New" w:cs="Courier New"/>
      <w:sz w:val="20"/>
      <w:szCs w:val="20"/>
      <w:lang w:eastAsia="ru-RU"/>
    </w:rPr>
  </w:style>
  <w:style w:type="paragraph" w:customStyle="1" w:styleId="18">
    <w:name w:val="Знак Знак Знак1 Знак Знак Знак"/>
    <w:basedOn w:val="a0"/>
    <w:qFormat/>
    <w:rsid w:val="00D21BB6"/>
    <w:pPr>
      <w:spacing w:beforeAutospacing="1" w:afterAutospacing="1"/>
    </w:pPr>
    <w:rPr>
      <w:rFonts w:ascii="Tahoma" w:hAnsi="Tahoma"/>
      <w:sz w:val="20"/>
      <w:szCs w:val="20"/>
      <w:lang w:val="en-US" w:eastAsia="en-US"/>
    </w:rPr>
  </w:style>
  <w:style w:type="paragraph" w:styleId="aff">
    <w:name w:val="List Paragraph"/>
    <w:basedOn w:val="a0"/>
    <w:link w:val="afe"/>
    <w:uiPriority w:val="34"/>
    <w:qFormat/>
    <w:rsid w:val="00D21BB6"/>
    <w:pPr>
      <w:ind w:left="708"/>
    </w:pPr>
  </w:style>
  <w:style w:type="paragraph" w:customStyle="1" w:styleId="afff2">
    <w:name w:val="Обычный.Нормальный абзац"/>
    <w:qFormat/>
    <w:rsid w:val="00D21BB6"/>
    <w:pPr>
      <w:widowControl w:val="0"/>
      <w:ind w:firstLine="709"/>
      <w:jc w:val="both"/>
    </w:pPr>
    <w:rPr>
      <w:rFonts w:ascii="Times New Roman" w:eastAsia="Times New Roman" w:hAnsi="Times New Roman" w:cs="Times New Roman"/>
      <w:sz w:val="24"/>
      <w:szCs w:val="24"/>
      <w:lang w:eastAsia="ru-RU"/>
    </w:rPr>
  </w:style>
  <w:style w:type="paragraph" w:styleId="a">
    <w:name w:val="Intense Quote"/>
    <w:basedOn w:val="1"/>
    <w:next w:val="a0"/>
    <w:link w:val="af3"/>
    <w:uiPriority w:val="30"/>
    <w:qFormat/>
    <w:rsid w:val="001D547E"/>
    <w:pPr>
      <w:numPr>
        <w:numId w:val="2"/>
      </w:numPr>
      <w:pBdr>
        <w:bottom w:val="single" w:sz="4" w:space="4" w:color="4F81BD"/>
      </w:pBdr>
      <w:spacing w:before="240" w:after="240"/>
      <w:ind w:left="0" w:firstLine="0"/>
      <w:jc w:val="left"/>
      <w:outlineLvl w:val="9"/>
    </w:pPr>
    <w:rPr>
      <w:b w:val="0"/>
      <w:bCs w:val="0"/>
      <w:iCs/>
      <w:sz w:val="28"/>
    </w:rPr>
  </w:style>
  <w:style w:type="paragraph" w:styleId="afff3">
    <w:name w:val="TOC Heading"/>
    <w:basedOn w:val="1"/>
    <w:next w:val="a0"/>
    <w:uiPriority w:val="39"/>
    <w:semiHidden/>
    <w:unhideWhenUsed/>
    <w:qFormat/>
    <w:rsid w:val="00D21BB6"/>
    <w:pPr>
      <w:keepLines/>
      <w:spacing w:before="480" w:after="0" w:line="276" w:lineRule="auto"/>
      <w:contextualSpacing w:val="0"/>
      <w:jc w:val="left"/>
      <w:outlineLvl w:val="9"/>
    </w:pPr>
    <w:rPr>
      <w:rFonts w:ascii="Cambria" w:hAnsi="Cambria" w:cs="Times New Roman"/>
      <w:color w:val="365F91"/>
      <w:kern w:val="0"/>
      <w:sz w:val="28"/>
      <w:szCs w:val="28"/>
    </w:rPr>
  </w:style>
  <w:style w:type="paragraph" w:styleId="19">
    <w:name w:val="toc 1"/>
    <w:basedOn w:val="a0"/>
    <w:next w:val="a0"/>
    <w:autoRedefine/>
    <w:uiPriority w:val="39"/>
    <w:rsid w:val="002F0A7D"/>
    <w:pPr>
      <w:tabs>
        <w:tab w:val="left" w:pos="1276"/>
        <w:tab w:val="right" w:leader="dot" w:pos="10490"/>
      </w:tabs>
      <w:spacing w:line="360" w:lineRule="auto"/>
      <w:ind w:firstLine="0"/>
    </w:pPr>
  </w:style>
  <w:style w:type="paragraph" w:styleId="28">
    <w:name w:val="toc 2"/>
    <w:basedOn w:val="a0"/>
    <w:next w:val="a0"/>
    <w:autoRedefine/>
    <w:uiPriority w:val="39"/>
    <w:rsid w:val="00D21BB6"/>
    <w:pPr>
      <w:ind w:left="240"/>
    </w:pPr>
  </w:style>
  <w:style w:type="paragraph" w:styleId="36">
    <w:name w:val="toc 3"/>
    <w:basedOn w:val="a0"/>
    <w:next w:val="a0"/>
    <w:autoRedefine/>
    <w:uiPriority w:val="39"/>
    <w:unhideWhenUsed/>
    <w:rsid w:val="00D21BB6"/>
    <w:pPr>
      <w:spacing w:after="100" w:line="276" w:lineRule="auto"/>
      <w:ind w:left="440" w:firstLine="0"/>
      <w:contextualSpacing w:val="0"/>
      <w:jc w:val="left"/>
    </w:pPr>
    <w:rPr>
      <w:rFonts w:ascii="Calibri" w:hAnsi="Calibri"/>
      <w:sz w:val="22"/>
      <w:szCs w:val="22"/>
    </w:rPr>
  </w:style>
  <w:style w:type="paragraph" w:styleId="41">
    <w:name w:val="toc 4"/>
    <w:basedOn w:val="a0"/>
    <w:next w:val="a0"/>
    <w:autoRedefine/>
    <w:uiPriority w:val="39"/>
    <w:unhideWhenUsed/>
    <w:rsid w:val="00D21BB6"/>
    <w:pPr>
      <w:spacing w:after="100" w:line="276" w:lineRule="auto"/>
      <w:ind w:left="660" w:firstLine="0"/>
      <w:contextualSpacing w:val="0"/>
      <w:jc w:val="left"/>
    </w:pPr>
    <w:rPr>
      <w:rFonts w:ascii="Calibri" w:hAnsi="Calibri"/>
      <w:sz w:val="22"/>
      <w:szCs w:val="22"/>
    </w:rPr>
  </w:style>
  <w:style w:type="paragraph" w:styleId="51">
    <w:name w:val="toc 5"/>
    <w:basedOn w:val="a0"/>
    <w:next w:val="a0"/>
    <w:autoRedefine/>
    <w:uiPriority w:val="39"/>
    <w:unhideWhenUsed/>
    <w:rsid w:val="00D21BB6"/>
    <w:pPr>
      <w:spacing w:after="100" w:line="276" w:lineRule="auto"/>
      <w:ind w:left="880" w:firstLine="0"/>
      <w:contextualSpacing w:val="0"/>
      <w:jc w:val="left"/>
    </w:pPr>
    <w:rPr>
      <w:rFonts w:ascii="Calibri" w:hAnsi="Calibri"/>
      <w:sz w:val="22"/>
      <w:szCs w:val="22"/>
    </w:rPr>
  </w:style>
  <w:style w:type="paragraph" w:styleId="61">
    <w:name w:val="toc 6"/>
    <w:basedOn w:val="a0"/>
    <w:next w:val="a0"/>
    <w:autoRedefine/>
    <w:uiPriority w:val="39"/>
    <w:unhideWhenUsed/>
    <w:rsid w:val="00D21BB6"/>
    <w:pPr>
      <w:spacing w:after="100" w:line="276" w:lineRule="auto"/>
      <w:ind w:left="1100" w:firstLine="0"/>
      <w:contextualSpacing w:val="0"/>
      <w:jc w:val="left"/>
    </w:pPr>
    <w:rPr>
      <w:rFonts w:ascii="Calibri" w:hAnsi="Calibri"/>
      <w:sz w:val="22"/>
      <w:szCs w:val="22"/>
    </w:rPr>
  </w:style>
  <w:style w:type="paragraph" w:styleId="71">
    <w:name w:val="toc 7"/>
    <w:basedOn w:val="a0"/>
    <w:next w:val="a0"/>
    <w:autoRedefine/>
    <w:uiPriority w:val="39"/>
    <w:unhideWhenUsed/>
    <w:rsid w:val="00D21BB6"/>
    <w:pPr>
      <w:spacing w:after="100" w:line="276" w:lineRule="auto"/>
      <w:ind w:left="1320" w:firstLine="0"/>
      <w:contextualSpacing w:val="0"/>
      <w:jc w:val="left"/>
    </w:pPr>
    <w:rPr>
      <w:rFonts w:ascii="Calibri" w:hAnsi="Calibri"/>
      <w:sz w:val="22"/>
      <w:szCs w:val="22"/>
    </w:rPr>
  </w:style>
  <w:style w:type="paragraph" w:styleId="81">
    <w:name w:val="toc 8"/>
    <w:basedOn w:val="a0"/>
    <w:next w:val="a0"/>
    <w:autoRedefine/>
    <w:uiPriority w:val="39"/>
    <w:unhideWhenUsed/>
    <w:rsid w:val="00D21BB6"/>
    <w:pPr>
      <w:spacing w:after="100" w:line="276" w:lineRule="auto"/>
      <w:ind w:left="1540" w:firstLine="0"/>
      <w:contextualSpacing w:val="0"/>
      <w:jc w:val="left"/>
    </w:pPr>
    <w:rPr>
      <w:rFonts w:ascii="Calibri" w:hAnsi="Calibri"/>
      <w:sz w:val="22"/>
      <w:szCs w:val="22"/>
    </w:rPr>
  </w:style>
  <w:style w:type="paragraph" w:styleId="91">
    <w:name w:val="toc 9"/>
    <w:basedOn w:val="a0"/>
    <w:next w:val="a0"/>
    <w:autoRedefine/>
    <w:uiPriority w:val="39"/>
    <w:unhideWhenUsed/>
    <w:rsid w:val="00D21BB6"/>
    <w:pPr>
      <w:spacing w:after="100" w:line="276" w:lineRule="auto"/>
      <w:ind w:left="1760" w:firstLine="0"/>
      <w:contextualSpacing w:val="0"/>
      <w:jc w:val="left"/>
    </w:pPr>
    <w:rPr>
      <w:rFonts w:ascii="Calibri" w:hAnsi="Calibri"/>
      <w:sz w:val="22"/>
      <w:szCs w:val="22"/>
    </w:rPr>
  </w:style>
  <w:style w:type="paragraph" w:styleId="af7">
    <w:name w:val="Plain Text"/>
    <w:basedOn w:val="a0"/>
    <w:link w:val="af6"/>
    <w:qFormat/>
    <w:rsid w:val="00D21BB6"/>
    <w:pPr>
      <w:ind w:firstLine="0"/>
      <w:contextualSpacing w:val="0"/>
      <w:jc w:val="left"/>
    </w:pPr>
    <w:rPr>
      <w:rFonts w:ascii="Courier New" w:hAnsi="Courier New"/>
      <w:sz w:val="20"/>
      <w:lang w:val="en-GB" w:eastAsia="en-US"/>
    </w:rPr>
  </w:style>
  <w:style w:type="paragraph" w:customStyle="1" w:styleId="content">
    <w:name w:val="content"/>
    <w:basedOn w:val="a0"/>
    <w:qFormat/>
    <w:rsid w:val="00D21BB6"/>
    <w:pPr>
      <w:spacing w:beforeAutospacing="1" w:afterAutospacing="1"/>
      <w:ind w:firstLine="0"/>
      <w:contextualSpacing w:val="0"/>
      <w:jc w:val="left"/>
    </w:pPr>
  </w:style>
  <w:style w:type="paragraph" w:styleId="24">
    <w:name w:val="Quote"/>
    <w:basedOn w:val="a0"/>
    <w:next w:val="a0"/>
    <w:link w:val="23"/>
    <w:uiPriority w:val="29"/>
    <w:qFormat/>
    <w:rsid w:val="00D21BB6"/>
    <w:pPr>
      <w:ind w:firstLine="0"/>
      <w:contextualSpacing w:val="0"/>
      <w:jc w:val="left"/>
    </w:pPr>
    <w:rPr>
      <w:i/>
      <w:iCs/>
      <w:color w:val="000000"/>
    </w:rPr>
  </w:style>
  <w:style w:type="paragraph" w:customStyle="1" w:styleId="Default">
    <w:name w:val="Default"/>
    <w:qFormat/>
    <w:rsid w:val="00205478"/>
    <w:rPr>
      <w:rFonts w:ascii="Times New Roman" w:eastAsia="Calibri" w:hAnsi="Times New Roman" w:cs="Times New Roman"/>
      <w:color w:val="000000"/>
      <w:sz w:val="24"/>
      <w:szCs w:val="24"/>
    </w:rPr>
  </w:style>
  <w:style w:type="paragraph" w:customStyle="1" w:styleId="37">
    <w:name w:val="Стиль3 Знак Знак"/>
    <w:basedOn w:val="26"/>
    <w:uiPriority w:val="99"/>
    <w:qFormat/>
    <w:rsid w:val="00EF659F"/>
    <w:pPr>
      <w:widowControl w:val="0"/>
      <w:tabs>
        <w:tab w:val="left" w:pos="618"/>
      </w:tabs>
      <w:spacing w:before="120" w:after="0" w:line="240" w:lineRule="auto"/>
      <w:ind w:left="391" w:firstLine="0"/>
      <w:contextualSpacing w:val="0"/>
      <w:textAlignment w:val="baseline"/>
    </w:pPr>
    <w:rPr>
      <w:szCs w:val="20"/>
    </w:rPr>
  </w:style>
  <w:style w:type="paragraph" w:styleId="26">
    <w:name w:val="Body Text Indent 2"/>
    <w:basedOn w:val="a0"/>
    <w:link w:val="25"/>
    <w:uiPriority w:val="99"/>
    <w:semiHidden/>
    <w:unhideWhenUsed/>
    <w:qFormat/>
    <w:rsid w:val="00EF659F"/>
    <w:pPr>
      <w:spacing w:after="120" w:line="480" w:lineRule="auto"/>
      <w:ind w:left="283"/>
    </w:pPr>
  </w:style>
  <w:style w:type="paragraph" w:customStyle="1" w:styleId="af9">
    <w:name w:val="Заголовок Документации"/>
    <w:basedOn w:val="a"/>
    <w:link w:val="af8"/>
    <w:qFormat/>
    <w:rsid w:val="00962BA8"/>
    <w:pPr>
      <w:spacing w:before="60" w:after="60"/>
      <w:ind w:left="10000" w:hanging="360"/>
      <w:jc w:val="both"/>
    </w:pPr>
  </w:style>
  <w:style w:type="paragraph" w:customStyle="1" w:styleId="1a">
    <w:name w:val="Обычный1"/>
    <w:qFormat/>
    <w:rsid w:val="00C64A54"/>
    <w:pPr>
      <w:widowControl w:val="0"/>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0"/>
    <w:qFormat/>
    <w:rsid w:val="009F55F4"/>
    <w:pPr>
      <w:spacing w:after="120"/>
      <w:ind w:left="283" w:firstLine="0"/>
      <w:contextualSpacing w:val="0"/>
      <w:jc w:val="left"/>
    </w:pPr>
    <w:rPr>
      <w:sz w:val="16"/>
      <w:szCs w:val="16"/>
      <w:lang w:eastAsia="ar-SA"/>
    </w:rPr>
  </w:style>
  <w:style w:type="paragraph" w:customStyle="1" w:styleId="ConsPlusCell">
    <w:name w:val="ConsPlusCell"/>
    <w:uiPriority w:val="99"/>
    <w:qFormat/>
    <w:rsid w:val="009F55F4"/>
    <w:rPr>
      <w:rFonts w:ascii="Arial" w:hAnsi="Arial" w:cs="Arial"/>
      <w:sz w:val="20"/>
      <w:szCs w:val="20"/>
    </w:rPr>
  </w:style>
  <w:style w:type="paragraph" w:styleId="afff4">
    <w:name w:val="No Spacing"/>
    <w:uiPriority w:val="1"/>
    <w:qFormat/>
    <w:rsid w:val="009F55F4"/>
    <w:rPr>
      <w:rFonts w:cs="Times New Roman"/>
    </w:rPr>
  </w:style>
  <w:style w:type="paragraph" w:customStyle="1" w:styleId="29">
    <w:name w:val="Без интервала2"/>
    <w:qFormat/>
    <w:rsid w:val="00046A00"/>
    <w:rPr>
      <w:rFonts w:eastAsia="Times New Roman" w:cs="Times New Roman"/>
      <w:lang w:eastAsia="ru-RU"/>
    </w:rPr>
  </w:style>
  <w:style w:type="paragraph" w:customStyle="1" w:styleId="1b">
    <w:name w:val="Без интервала1"/>
    <w:qFormat/>
    <w:rsid w:val="00046A00"/>
    <w:rPr>
      <w:rFonts w:eastAsia="Times New Roman" w:cs="Times New Roman"/>
      <w:lang w:eastAsia="ru-RU"/>
    </w:rPr>
  </w:style>
  <w:style w:type="paragraph" w:styleId="afb">
    <w:name w:val="endnote text"/>
    <w:basedOn w:val="a0"/>
    <w:link w:val="afa"/>
    <w:uiPriority w:val="99"/>
    <w:semiHidden/>
    <w:unhideWhenUsed/>
    <w:rsid w:val="00DD2C47"/>
    <w:rPr>
      <w:sz w:val="20"/>
      <w:szCs w:val="20"/>
    </w:rPr>
  </w:style>
  <w:style w:type="paragraph" w:styleId="aff2">
    <w:name w:val="annotation text"/>
    <w:basedOn w:val="a0"/>
    <w:link w:val="aff1"/>
    <w:uiPriority w:val="99"/>
    <w:semiHidden/>
    <w:unhideWhenUsed/>
    <w:rsid w:val="002E4289"/>
    <w:pPr>
      <w:ind w:firstLine="0"/>
      <w:contextualSpacing w:val="0"/>
    </w:pPr>
    <w:rPr>
      <w:rFonts w:eastAsiaTheme="minorHAnsi" w:cstheme="minorBidi"/>
      <w:sz w:val="20"/>
      <w:szCs w:val="20"/>
      <w:lang w:eastAsia="en-US"/>
    </w:rPr>
  </w:style>
  <w:style w:type="paragraph" w:styleId="aff6">
    <w:name w:val="annotation subject"/>
    <w:basedOn w:val="aff2"/>
    <w:next w:val="aff2"/>
    <w:link w:val="aff5"/>
    <w:uiPriority w:val="99"/>
    <w:semiHidden/>
    <w:unhideWhenUsed/>
    <w:qFormat/>
    <w:rsid w:val="00261C83"/>
    <w:pPr>
      <w:ind w:firstLine="709"/>
      <w:contextualSpacing/>
    </w:pPr>
    <w:rPr>
      <w:rFonts w:eastAsia="Times New Roman" w:cs="Times New Roman"/>
      <w:b/>
      <w:bCs/>
      <w:lang w:eastAsia="ru-RU"/>
    </w:rPr>
  </w:style>
  <w:style w:type="paragraph" w:customStyle="1" w:styleId="aff7">
    <w:name w:val="К_Осн_Абзац"/>
    <w:basedOn w:val="a0"/>
    <w:link w:val="character"/>
    <w:qFormat/>
    <w:rsid w:val="008C1C5E"/>
    <w:pPr>
      <w:ind w:firstLine="567"/>
      <w:contextualSpacing w:val="0"/>
    </w:pPr>
    <w:rPr>
      <w:rFonts w:asciiTheme="minorHAnsi" w:eastAsiaTheme="minorHAnsi" w:hAnsiTheme="minorHAnsi" w:cstheme="minorBidi"/>
      <w:sz w:val="22"/>
      <w:szCs w:val="22"/>
      <w:lang w:eastAsia="en-US"/>
    </w:rPr>
  </w:style>
  <w:style w:type="paragraph" w:customStyle="1" w:styleId="2-">
    <w:name w:val="К_Осн_М2-"/>
    <w:basedOn w:val="a0"/>
    <w:link w:val="2-character"/>
    <w:qFormat/>
    <w:rsid w:val="008C1C5E"/>
    <w:pPr>
      <w:numPr>
        <w:numId w:val="4"/>
      </w:numPr>
      <w:tabs>
        <w:tab w:val="clear" w:pos="-142"/>
        <w:tab w:val="num" w:pos="0"/>
      </w:tabs>
      <w:ind w:left="346"/>
      <w:contextualSpacing w:val="0"/>
    </w:pPr>
    <w:rPr>
      <w:rFonts w:asciiTheme="minorHAnsi" w:eastAsiaTheme="minorHAnsi" w:hAnsiTheme="minorHAnsi" w:cstheme="minorBidi"/>
      <w:sz w:val="22"/>
      <w:szCs w:val="22"/>
      <w:lang w:eastAsia="en-US"/>
    </w:rPr>
  </w:style>
  <w:style w:type="paragraph" w:customStyle="1" w:styleId="phnormal">
    <w:name w:val="ph_normal"/>
    <w:basedOn w:val="a0"/>
    <w:qFormat/>
    <w:rsid w:val="00D6789F"/>
    <w:pPr>
      <w:ind w:right="-1" w:firstLine="851"/>
      <w:contextualSpacing w:val="0"/>
    </w:pPr>
    <w:rPr>
      <w:rFonts w:ascii="Arial" w:hAnsi="Arial"/>
      <w:szCs w:val="20"/>
    </w:rPr>
  </w:style>
  <w:style w:type="numbering" w:customStyle="1" w:styleId="afff5">
    <w:name w:val="Без списка"/>
    <w:uiPriority w:val="99"/>
    <w:semiHidden/>
    <w:unhideWhenUsed/>
    <w:qFormat/>
  </w:style>
  <w:style w:type="numbering" w:customStyle="1" w:styleId="1c">
    <w:name w:val="Стиль1"/>
    <w:uiPriority w:val="99"/>
    <w:qFormat/>
    <w:rsid w:val="00D824FD"/>
  </w:style>
  <w:style w:type="table" w:styleId="afff6">
    <w:name w:val="Table Grid"/>
    <w:basedOn w:val="a2"/>
    <w:uiPriority w:val="59"/>
    <w:qFormat/>
    <w:rsid w:val="00D21BB6"/>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2"/>
    <w:uiPriority w:val="59"/>
    <w:rsid w:val="007C4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uiPriority w:val="59"/>
    <w:qFormat/>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59"/>
    <w:rsid w:val="00BB17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uiPriority w:val="59"/>
    <w:rsid w:val="006E6842"/>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uiPriority w:val="59"/>
    <w:rsid w:val="00C43CF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next w:val="afff6"/>
    <w:uiPriority w:val="59"/>
    <w:rsid w:val="00246854"/>
    <w:pPr>
      <w:suppressAutoHyphens w:val="0"/>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FFB"/>
    <w:pPr>
      <w:ind w:firstLine="709"/>
      <w:contextualSpacing/>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D21BB6"/>
    <w:pPr>
      <w:keepNext/>
      <w:spacing w:before="120" w:after="120"/>
      <w:ind w:firstLine="0"/>
      <w:jc w:val="center"/>
      <w:outlineLvl w:val="0"/>
    </w:pPr>
    <w:rPr>
      <w:rFonts w:cs="Arial"/>
      <w:b/>
      <w:bCs/>
      <w:kern w:val="2"/>
      <w:szCs w:val="32"/>
    </w:rPr>
  </w:style>
  <w:style w:type="paragraph" w:styleId="2">
    <w:name w:val="heading 2"/>
    <w:basedOn w:val="a0"/>
    <w:next w:val="a0"/>
    <w:link w:val="20"/>
    <w:qFormat/>
    <w:rsid w:val="00D21BB6"/>
    <w:pPr>
      <w:keepNext/>
      <w:numPr>
        <w:ilvl w:val="1"/>
        <w:numId w:val="2"/>
      </w:numPr>
      <w:outlineLvl w:val="1"/>
    </w:pPr>
    <w:rPr>
      <w:bCs/>
      <w:szCs w:val="32"/>
    </w:rPr>
  </w:style>
  <w:style w:type="paragraph" w:styleId="3">
    <w:name w:val="heading 3"/>
    <w:basedOn w:val="a0"/>
    <w:next w:val="a0"/>
    <w:link w:val="30"/>
    <w:unhideWhenUsed/>
    <w:qFormat/>
    <w:rsid w:val="00D21BB6"/>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semiHidden/>
    <w:unhideWhenUsed/>
    <w:qFormat/>
    <w:rsid w:val="00D21BB6"/>
    <w:pPr>
      <w:keepNext/>
      <w:numPr>
        <w:ilvl w:val="3"/>
        <w:numId w:val="1"/>
      </w:numPr>
      <w:tabs>
        <w:tab w:val="left" w:pos="360"/>
      </w:tabs>
      <w:spacing w:before="240" w:after="60"/>
      <w:ind w:left="0" w:firstLine="709"/>
      <w:outlineLvl w:val="3"/>
    </w:pPr>
    <w:rPr>
      <w:rFonts w:ascii="Calibri" w:hAnsi="Calibri"/>
      <w:b/>
      <w:bCs/>
      <w:sz w:val="28"/>
      <w:szCs w:val="28"/>
    </w:rPr>
  </w:style>
  <w:style w:type="paragraph" w:styleId="5">
    <w:name w:val="heading 5"/>
    <w:basedOn w:val="a0"/>
    <w:next w:val="a0"/>
    <w:link w:val="50"/>
    <w:semiHidden/>
    <w:unhideWhenUsed/>
    <w:qFormat/>
    <w:rsid w:val="00D21BB6"/>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semiHidden/>
    <w:unhideWhenUsed/>
    <w:qFormat/>
    <w:rsid w:val="00D21BB6"/>
    <w:pPr>
      <w:numPr>
        <w:ilvl w:val="5"/>
        <w:numId w:val="1"/>
      </w:numPr>
      <w:spacing w:before="240" w:after="60"/>
      <w:outlineLvl w:val="5"/>
    </w:pPr>
    <w:rPr>
      <w:rFonts w:ascii="Calibri" w:hAnsi="Calibri"/>
      <w:b/>
      <w:bCs/>
      <w:sz w:val="22"/>
      <w:szCs w:val="22"/>
    </w:rPr>
  </w:style>
  <w:style w:type="paragraph" w:styleId="7">
    <w:name w:val="heading 7"/>
    <w:basedOn w:val="a0"/>
    <w:next w:val="a0"/>
    <w:link w:val="70"/>
    <w:semiHidden/>
    <w:unhideWhenUsed/>
    <w:qFormat/>
    <w:rsid w:val="00D21BB6"/>
    <w:pPr>
      <w:numPr>
        <w:ilvl w:val="6"/>
        <w:numId w:val="1"/>
      </w:numPr>
      <w:spacing w:before="240" w:after="60"/>
      <w:outlineLvl w:val="6"/>
    </w:pPr>
    <w:rPr>
      <w:rFonts w:ascii="Calibri" w:hAnsi="Calibri"/>
    </w:rPr>
  </w:style>
  <w:style w:type="paragraph" w:styleId="8">
    <w:name w:val="heading 8"/>
    <w:basedOn w:val="a0"/>
    <w:next w:val="a0"/>
    <w:link w:val="80"/>
    <w:semiHidden/>
    <w:unhideWhenUsed/>
    <w:qFormat/>
    <w:rsid w:val="00D21BB6"/>
    <w:pPr>
      <w:numPr>
        <w:ilvl w:val="7"/>
        <w:numId w:val="1"/>
      </w:numPr>
      <w:spacing w:before="240" w:after="60"/>
      <w:outlineLvl w:val="7"/>
    </w:pPr>
    <w:rPr>
      <w:rFonts w:ascii="Calibri" w:hAnsi="Calibri"/>
      <w:i/>
      <w:iCs/>
    </w:rPr>
  </w:style>
  <w:style w:type="paragraph" w:styleId="9">
    <w:name w:val="heading 9"/>
    <w:basedOn w:val="a0"/>
    <w:next w:val="a0"/>
    <w:link w:val="90"/>
    <w:semiHidden/>
    <w:unhideWhenUsed/>
    <w:qFormat/>
    <w:rsid w:val="00D21BB6"/>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D21BB6"/>
    <w:rPr>
      <w:rFonts w:ascii="Times New Roman" w:eastAsia="Times New Roman" w:hAnsi="Times New Roman" w:cs="Arial"/>
      <w:b/>
      <w:bCs/>
      <w:kern w:val="2"/>
      <w:sz w:val="24"/>
      <w:szCs w:val="32"/>
      <w:lang w:eastAsia="ru-RU"/>
    </w:rPr>
  </w:style>
  <w:style w:type="character" w:customStyle="1" w:styleId="20">
    <w:name w:val="Заголовок 2 Знак"/>
    <w:basedOn w:val="a1"/>
    <w:link w:val="2"/>
    <w:qFormat/>
    <w:rsid w:val="00D21BB6"/>
    <w:rPr>
      <w:rFonts w:ascii="Times New Roman" w:eastAsia="Times New Roman" w:hAnsi="Times New Roman" w:cs="Times New Roman"/>
      <w:bCs/>
      <w:sz w:val="24"/>
      <w:szCs w:val="32"/>
      <w:lang w:eastAsia="ru-RU"/>
    </w:rPr>
  </w:style>
  <w:style w:type="character" w:customStyle="1" w:styleId="30">
    <w:name w:val="Заголовок 3 Знак"/>
    <w:basedOn w:val="a1"/>
    <w:link w:val="3"/>
    <w:qFormat/>
    <w:rsid w:val="00D21BB6"/>
    <w:rPr>
      <w:rFonts w:ascii="Cambria" w:eastAsia="Times New Roman" w:hAnsi="Cambria" w:cs="Times New Roman"/>
      <w:b/>
      <w:bCs/>
      <w:sz w:val="26"/>
      <w:szCs w:val="26"/>
      <w:lang w:eastAsia="ru-RU"/>
    </w:rPr>
  </w:style>
  <w:style w:type="character" w:customStyle="1" w:styleId="40">
    <w:name w:val="Заголовок 4 Знак"/>
    <w:basedOn w:val="a1"/>
    <w:link w:val="4"/>
    <w:semiHidden/>
    <w:qFormat/>
    <w:rsid w:val="00D21BB6"/>
    <w:rPr>
      <w:rFonts w:ascii="Calibri" w:eastAsia="Times New Roman" w:hAnsi="Calibri" w:cs="Times New Roman"/>
      <w:b/>
      <w:bCs/>
      <w:sz w:val="28"/>
      <w:szCs w:val="28"/>
      <w:lang w:eastAsia="ru-RU"/>
    </w:rPr>
  </w:style>
  <w:style w:type="character" w:customStyle="1" w:styleId="50">
    <w:name w:val="Заголовок 5 Знак"/>
    <w:basedOn w:val="a1"/>
    <w:link w:val="5"/>
    <w:semiHidden/>
    <w:qFormat/>
    <w:rsid w:val="00D21BB6"/>
    <w:rPr>
      <w:rFonts w:ascii="Calibri" w:eastAsia="Times New Roman" w:hAnsi="Calibri" w:cs="Times New Roman"/>
      <w:b/>
      <w:bCs/>
      <w:i/>
      <w:iCs/>
      <w:sz w:val="26"/>
      <w:szCs w:val="26"/>
      <w:lang w:eastAsia="ru-RU"/>
    </w:rPr>
  </w:style>
  <w:style w:type="character" w:customStyle="1" w:styleId="60">
    <w:name w:val="Заголовок 6 Знак"/>
    <w:basedOn w:val="a1"/>
    <w:link w:val="6"/>
    <w:semiHidden/>
    <w:qFormat/>
    <w:rsid w:val="00D21BB6"/>
    <w:rPr>
      <w:rFonts w:ascii="Calibri" w:eastAsia="Times New Roman" w:hAnsi="Calibri" w:cs="Times New Roman"/>
      <w:b/>
      <w:bCs/>
      <w:lang w:eastAsia="ru-RU"/>
    </w:rPr>
  </w:style>
  <w:style w:type="character" w:customStyle="1" w:styleId="70">
    <w:name w:val="Заголовок 7 Знак"/>
    <w:basedOn w:val="a1"/>
    <w:link w:val="7"/>
    <w:semiHidden/>
    <w:qFormat/>
    <w:rsid w:val="00D21BB6"/>
    <w:rPr>
      <w:rFonts w:ascii="Calibri" w:eastAsia="Times New Roman" w:hAnsi="Calibri" w:cs="Times New Roman"/>
      <w:sz w:val="24"/>
      <w:szCs w:val="24"/>
      <w:lang w:eastAsia="ru-RU"/>
    </w:rPr>
  </w:style>
  <w:style w:type="character" w:customStyle="1" w:styleId="80">
    <w:name w:val="Заголовок 8 Знак"/>
    <w:basedOn w:val="a1"/>
    <w:link w:val="8"/>
    <w:semiHidden/>
    <w:qFormat/>
    <w:rsid w:val="00D21BB6"/>
    <w:rPr>
      <w:rFonts w:ascii="Calibri" w:eastAsia="Times New Roman" w:hAnsi="Calibri" w:cs="Times New Roman"/>
      <w:i/>
      <w:iCs/>
      <w:sz w:val="24"/>
      <w:szCs w:val="24"/>
      <w:lang w:eastAsia="ru-RU"/>
    </w:rPr>
  </w:style>
  <w:style w:type="character" w:customStyle="1" w:styleId="90">
    <w:name w:val="Заголовок 9 Знак"/>
    <w:basedOn w:val="a1"/>
    <w:link w:val="9"/>
    <w:semiHidden/>
    <w:qFormat/>
    <w:rsid w:val="00D21BB6"/>
    <w:rPr>
      <w:rFonts w:ascii="Cambria" w:eastAsia="Times New Roman" w:hAnsi="Cambria" w:cs="Times New Roman"/>
      <w:lang w:eastAsia="ru-RU"/>
    </w:rPr>
  </w:style>
  <w:style w:type="character" w:customStyle="1" w:styleId="ConsNormal">
    <w:name w:val="ConsNormal Знак"/>
    <w:link w:val="ConsNormal0"/>
    <w:qFormat/>
    <w:rsid w:val="00D21BB6"/>
    <w:rPr>
      <w:rFonts w:ascii="Arial" w:eastAsia="Times New Roman" w:hAnsi="Arial" w:cs="Arial"/>
      <w:sz w:val="20"/>
      <w:szCs w:val="20"/>
      <w:lang w:eastAsia="ru-RU"/>
    </w:rPr>
  </w:style>
  <w:style w:type="character" w:customStyle="1" w:styleId="a4">
    <w:name w:val="Основной текст Знак"/>
    <w:link w:val="a5"/>
    <w:qFormat/>
    <w:locked/>
    <w:rsid w:val="00D21BB6"/>
    <w:rPr>
      <w:b/>
      <w:bCs/>
      <w:sz w:val="32"/>
      <w:szCs w:val="32"/>
    </w:rPr>
  </w:style>
  <w:style w:type="character" w:customStyle="1" w:styleId="11">
    <w:name w:val="Основной текст Знак1"/>
    <w:basedOn w:val="a1"/>
    <w:uiPriority w:val="99"/>
    <w:semiHidden/>
    <w:qFormat/>
    <w:rsid w:val="00D21BB6"/>
    <w:rPr>
      <w:rFonts w:ascii="Times New Roman" w:eastAsia="Times New Roman" w:hAnsi="Times New Roman" w:cs="Times New Roman"/>
      <w:sz w:val="24"/>
      <w:szCs w:val="24"/>
      <w:lang w:eastAsia="ru-RU"/>
    </w:rPr>
  </w:style>
  <w:style w:type="character" w:customStyle="1" w:styleId="postbody1">
    <w:name w:val="postbody1"/>
    <w:qFormat/>
    <w:rsid w:val="00D21BB6"/>
    <w:rPr>
      <w:sz w:val="18"/>
      <w:szCs w:val="18"/>
    </w:rPr>
  </w:style>
  <w:style w:type="character" w:customStyle="1" w:styleId="21">
    <w:name w:val="Основной текст 2 Знак"/>
    <w:basedOn w:val="a1"/>
    <w:link w:val="22"/>
    <w:qFormat/>
    <w:rsid w:val="00D21BB6"/>
    <w:rPr>
      <w:rFonts w:ascii="Times New Roman" w:eastAsia="Times New Roman" w:hAnsi="Times New Roman" w:cs="Times New Roman"/>
      <w:sz w:val="24"/>
      <w:szCs w:val="24"/>
      <w:lang w:eastAsia="ru-RU"/>
    </w:rPr>
  </w:style>
  <w:style w:type="character" w:customStyle="1" w:styleId="grame">
    <w:name w:val="grame"/>
    <w:basedOn w:val="a1"/>
    <w:qFormat/>
    <w:rsid w:val="00D21BB6"/>
  </w:style>
  <w:style w:type="character" w:customStyle="1" w:styleId="ConsPlusNormal">
    <w:name w:val="ConsPlusNormal Знак"/>
    <w:link w:val="ConsPlusNormal0"/>
    <w:qFormat/>
    <w:locked/>
    <w:rsid w:val="00D21BB6"/>
    <w:rPr>
      <w:rFonts w:ascii="Arial" w:eastAsia="Times New Roman" w:hAnsi="Arial" w:cs="Arial"/>
      <w:sz w:val="20"/>
      <w:szCs w:val="20"/>
      <w:lang w:eastAsia="ru-RU"/>
    </w:rPr>
  </w:style>
  <w:style w:type="character" w:customStyle="1" w:styleId="postbody">
    <w:name w:val="postbody"/>
    <w:basedOn w:val="a1"/>
    <w:qFormat/>
    <w:rsid w:val="00D21BB6"/>
  </w:style>
  <w:style w:type="character" w:styleId="a6">
    <w:name w:val="Hyperlink"/>
    <w:uiPriority w:val="99"/>
    <w:rsid w:val="00D21BB6"/>
    <w:rPr>
      <w:color w:val="0000FF"/>
      <w:u w:val="single"/>
    </w:rPr>
  </w:style>
  <w:style w:type="character" w:customStyle="1" w:styleId="a7">
    <w:name w:val="Верхний колонтитул Знак"/>
    <w:basedOn w:val="a1"/>
    <w:link w:val="a8"/>
    <w:qFormat/>
    <w:rsid w:val="00D21BB6"/>
    <w:rPr>
      <w:rFonts w:ascii="Times New Roman" w:eastAsia="Times New Roman" w:hAnsi="Times New Roman" w:cs="Times New Roman"/>
      <w:sz w:val="20"/>
      <w:szCs w:val="20"/>
      <w:lang w:eastAsia="ru-RU"/>
    </w:rPr>
  </w:style>
  <w:style w:type="character" w:customStyle="1" w:styleId="31">
    <w:name w:val="Основной текст 3 Знак"/>
    <w:basedOn w:val="a1"/>
    <w:link w:val="32"/>
    <w:qFormat/>
    <w:rsid w:val="00D21BB6"/>
    <w:rPr>
      <w:rFonts w:ascii="Times New Roman" w:eastAsia="Times New Roman" w:hAnsi="Times New Roman" w:cs="Times New Roman"/>
      <w:sz w:val="16"/>
      <w:szCs w:val="16"/>
      <w:lang w:eastAsia="ru-RU"/>
    </w:rPr>
  </w:style>
  <w:style w:type="character" w:customStyle="1" w:styleId="a9">
    <w:name w:val="Основной текст с отступом Знак"/>
    <w:basedOn w:val="a1"/>
    <w:link w:val="aa"/>
    <w:qFormat/>
    <w:rsid w:val="00D21BB6"/>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c"/>
    <w:uiPriority w:val="99"/>
    <w:qFormat/>
    <w:rsid w:val="00D21BB6"/>
    <w:rPr>
      <w:rFonts w:ascii="Times New Roman" w:eastAsia="Times New Roman" w:hAnsi="Times New Roman" w:cs="Times New Roman"/>
      <w:sz w:val="24"/>
      <w:szCs w:val="24"/>
      <w:lang w:eastAsia="ru-RU"/>
    </w:rPr>
  </w:style>
  <w:style w:type="character" w:styleId="ad">
    <w:name w:val="page number"/>
    <w:basedOn w:val="a1"/>
    <w:rsid w:val="00D21BB6"/>
  </w:style>
  <w:style w:type="character" w:customStyle="1" w:styleId="33">
    <w:name w:val="Основной текст с отступом 3 Знак"/>
    <w:basedOn w:val="a1"/>
    <w:link w:val="34"/>
    <w:qFormat/>
    <w:rsid w:val="00D21BB6"/>
    <w:rPr>
      <w:rFonts w:ascii="Times New Roman" w:eastAsia="Times New Roman" w:hAnsi="Times New Roman" w:cs="Times New Roman"/>
      <w:sz w:val="16"/>
      <w:szCs w:val="16"/>
      <w:lang w:eastAsia="ru-RU"/>
    </w:rPr>
  </w:style>
  <w:style w:type="character" w:styleId="ae">
    <w:name w:val="Strong"/>
    <w:uiPriority w:val="22"/>
    <w:qFormat/>
    <w:rsid w:val="00D21BB6"/>
    <w:rPr>
      <w:b/>
      <w:bCs/>
    </w:rPr>
  </w:style>
  <w:style w:type="character" w:customStyle="1" w:styleId="af">
    <w:name w:val="Текст сноски Знак"/>
    <w:basedOn w:val="a1"/>
    <w:link w:val="af0"/>
    <w:uiPriority w:val="99"/>
    <w:qFormat/>
    <w:rsid w:val="00D21BB6"/>
    <w:rPr>
      <w:rFonts w:ascii="Times New Roman" w:eastAsia="Times New Roman" w:hAnsi="Times New Roman" w:cs="Times New Roman"/>
      <w:sz w:val="20"/>
      <w:szCs w:val="20"/>
      <w:lang w:eastAsia="ru-RU"/>
    </w:rPr>
  </w:style>
  <w:style w:type="character" w:customStyle="1" w:styleId="af1">
    <w:name w:val="Текст выноски Знак"/>
    <w:basedOn w:val="a1"/>
    <w:link w:val="af2"/>
    <w:uiPriority w:val="99"/>
    <w:semiHidden/>
    <w:qFormat/>
    <w:rsid w:val="00D21BB6"/>
    <w:rPr>
      <w:rFonts w:ascii="Tahoma" w:eastAsia="Times New Roman" w:hAnsi="Tahoma" w:cs="Tahoma"/>
      <w:sz w:val="16"/>
      <w:szCs w:val="16"/>
      <w:lang w:eastAsia="ru-RU"/>
    </w:rPr>
  </w:style>
  <w:style w:type="character" w:customStyle="1" w:styleId="35">
    <w:name w:val="Знак Знак3"/>
    <w:qFormat/>
    <w:locked/>
    <w:rsid w:val="00D21BB6"/>
    <w:rPr>
      <w:b/>
      <w:bCs/>
      <w:sz w:val="32"/>
      <w:szCs w:val="32"/>
      <w:lang w:bidi="ar-SA"/>
    </w:rPr>
  </w:style>
  <w:style w:type="character" w:customStyle="1" w:styleId="HTML">
    <w:name w:val="Стандартный HTML Знак"/>
    <w:basedOn w:val="a1"/>
    <w:link w:val="HTML0"/>
    <w:qFormat/>
    <w:rsid w:val="00D21BB6"/>
    <w:rPr>
      <w:rFonts w:ascii="Arial Unicode MS" w:eastAsia="Arial Unicode MS" w:hAnsi="Arial Unicode MS" w:cs="Arial Unicode MS"/>
      <w:sz w:val="20"/>
      <w:szCs w:val="20"/>
      <w:lang w:eastAsia="ru-RU"/>
    </w:rPr>
  </w:style>
  <w:style w:type="character" w:customStyle="1" w:styleId="iceouttxt5">
    <w:name w:val="iceouttxt5"/>
    <w:qFormat/>
    <w:rsid w:val="00D21BB6"/>
    <w:rPr>
      <w:rFonts w:ascii="Arial" w:hAnsi="Arial" w:cs="Arial"/>
      <w:color w:val="666666"/>
      <w:sz w:val="17"/>
      <w:szCs w:val="17"/>
    </w:rPr>
  </w:style>
  <w:style w:type="character" w:customStyle="1" w:styleId="af3">
    <w:name w:val="Выделенная цитата Знак"/>
    <w:basedOn w:val="a1"/>
    <w:link w:val="a"/>
    <w:uiPriority w:val="30"/>
    <w:qFormat/>
    <w:rsid w:val="001D547E"/>
    <w:rPr>
      <w:rFonts w:ascii="Times New Roman" w:eastAsia="Times New Roman" w:hAnsi="Times New Roman" w:cs="Arial"/>
      <w:iCs/>
      <w:kern w:val="2"/>
      <w:sz w:val="28"/>
      <w:szCs w:val="32"/>
      <w:lang w:eastAsia="ru-RU"/>
    </w:rPr>
  </w:style>
  <w:style w:type="character" w:styleId="af4">
    <w:name w:val="Subtle Emphasis"/>
    <w:basedOn w:val="a1"/>
    <w:uiPriority w:val="19"/>
    <w:qFormat/>
    <w:rsid w:val="00D21BB6"/>
    <w:rPr>
      <w:i/>
      <w:iCs/>
      <w:color w:val="808080" w:themeColor="text1" w:themeTint="7F"/>
    </w:rPr>
  </w:style>
  <w:style w:type="character" w:styleId="af5">
    <w:name w:val="Intense Emphasis"/>
    <w:basedOn w:val="a1"/>
    <w:uiPriority w:val="21"/>
    <w:qFormat/>
    <w:rsid w:val="00D21BB6"/>
    <w:rPr>
      <w:b/>
      <w:bCs/>
      <w:i/>
      <w:iCs/>
      <w:color w:val="4F81BD" w:themeColor="accent1"/>
    </w:rPr>
  </w:style>
  <w:style w:type="character" w:customStyle="1" w:styleId="af6">
    <w:name w:val="Текст Знак"/>
    <w:basedOn w:val="a1"/>
    <w:link w:val="af7"/>
    <w:qFormat/>
    <w:rsid w:val="00D21BB6"/>
    <w:rPr>
      <w:rFonts w:ascii="Courier New" w:eastAsia="Times New Roman" w:hAnsi="Courier New" w:cs="Times New Roman"/>
      <w:sz w:val="20"/>
      <w:szCs w:val="24"/>
      <w:lang w:val="en-GB"/>
    </w:rPr>
  </w:style>
  <w:style w:type="character" w:customStyle="1" w:styleId="23">
    <w:name w:val="Цитата 2 Знак"/>
    <w:basedOn w:val="a1"/>
    <w:link w:val="24"/>
    <w:uiPriority w:val="29"/>
    <w:qFormat/>
    <w:rsid w:val="00D21BB6"/>
    <w:rPr>
      <w:rFonts w:ascii="Times New Roman" w:eastAsia="Times New Roman" w:hAnsi="Times New Roman" w:cs="Times New Roman"/>
      <w:i/>
      <w:iCs/>
      <w:color w:val="000000"/>
      <w:sz w:val="24"/>
      <w:szCs w:val="24"/>
      <w:lang w:eastAsia="ru-RU"/>
    </w:rPr>
  </w:style>
  <w:style w:type="character" w:customStyle="1" w:styleId="Arial8">
    <w:name w:val="Стиль (латиница) Arial 8 пт Синий"/>
    <w:uiPriority w:val="99"/>
    <w:qFormat/>
    <w:rsid w:val="00D21BB6"/>
    <w:rPr>
      <w:rFonts w:ascii="Times New Roman" w:hAnsi="Times New Roman" w:cs="Times New Roman"/>
      <w:color w:val="0000FF"/>
      <w:sz w:val="24"/>
    </w:rPr>
  </w:style>
  <w:style w:type="character" w:customStyle="1" w:styleId="25">
    <w:name w:val="Основной текст с отступом 2 Знак"/>
    <w:basedOn w:val="a1"/>
    <w:link w:val="26"/>
    <w:uiPriority w:val="99"/>
    <w:semiHidden/>
    <w:qFormat/>
    <w:rsid w:val="00EF659F"/>
    <w:rPr>
      <w:rFonts w:ascii="Times New Roman" w:eastAsia="Times New Roman" w:hAnsi="Times New Roman" w:cs="Times New Roman"/>
      <w:sz w:val="24"/>
      <w:szCs w:val="24"/>
      <w:lang w:eastAsia="ru-RU"/>
    </w:rPr>
  </w:style>
  <w:style w:type="character" w:customStyle="1" w:styleId="af8">
    <w:name w:val="Заголовок Документации Знак"/>
    <w:basedOn w:val="af3"/>
    <w:link w:val="af9"/>
    <w:qFormat/>
    <w:rsid w:val="00962BA8"/>
    <w:rPr>
      <w:rFonts w:ascii="Times New Roman" w:eastAsia="Times New Roman" w:hAnsi="Times New Roman" w:cs="Arial"/>
      <w:iCs/>
      <w:kern w:val="2"/>
      <w:sz w:val="28"/>
      <w:szCs w:val="32"/>
      <w:lang w:eastAsia="ru-RU"/>
    </w:rPr>
  </w:style>
  <w:style w:type="character" w:customStyle="1" w:styleId="style18">
    <w:name w:val="style18"/>
    <w:basedOn w:val="a1"/>
    <w:qFormat/>
    <w:rsid w:val="00C25DB3"/>
  </w:style>
  <w:style w:type="character" w:customStyle="1" w:styleId="afa">
    <w:name w:val="Текст концевой сноски Знак"/>
    <w:basedOn w:val="a1"/>
    <w:link w:val="afb"/>
    <w:uiPriority w:val="99"/>
    <w:semiHidden/>
    <w:qFormat/>
    <w:rsid w:val="00DD2C47"/>
    <w:rPr>
      <w:rFonts w:ascii="Times New Roman" w:eastAsia="Times New Roman" w:hAnsi="Times New Roman" w:cs="Times New Roman"/>
      <w:sz w:val="20"/>
      <w:szCs w:val="20"/>
      <w:lang w:eastAsia="ru-RU"/>
    </w:rPr>
  </w:style>
  <w:style w:type="character" w:customStyle="1" w:styleId="afc">
    <w:name w:val="Символ концевой сноски"/>
    <w:basedOn w:val="a1"/>
    <w:uiPriority w:val="99"/>
    <w:semiHidden/>
    <w:unhideWhenUsed/>
    <w:qFormat/>
    <w:rsid w:val="00DD2C47"/>
    <w:rPr>
      <w:vertAlign w:val="superscript"/>
    </w:rPr>
  </w:style>
  <w:style w:type="character" w:styleId="afd">
    <w:name w:val="endnote reference"/>
    <w:rPr>
      <w:vertAlign w:val="superscript"/>
    </w:rPr>
  </w:style>
  <w:style w:type="character" w:customStyle="1" w:styleId="afe">
    <w:name w:val="Абзац списка Знак"/>
    <w:link w:val="aff"/>
    <w:uiPriority w:val="34"/>
    <w:qFormat/>
    <w:locked/>
    <w:rsid w:val="005310F3"/>
    <w:rPr>
      <w:rFonts w:ascii="Times New Roman" w:eastAsia="Times New Roman" w:hAnsi="Times New Roman" w:cs="Times New Roman"/>
      <w:sz w:val="24"/>
      <w:szCs w:val="24"/>
      <w:lang w:eastAsia="ru-RU"/>
    </w:rPr>
  </w:style>
  <w:style w:type="character" w:customStyle="1" w:styleId="12">
    <w:name w:val="Основной текст1"/>
    <w:basedOn w:val="a1"/>
    <w:qFormat/>
    <w:rsid w:val="00A439FE"/>
    <w:rPr>
      <w:rFonts w:ascii="Times New Roman" w:eastAsia="Times New Roman" w:hAnsi="Times New Roman" w:cs="Times New Roman"/>
      <w:color w:val="000000"/>
      <w:spacing w:val="0"/>
      <w:w w:val="100"/>
      <w:shd w:val="clear" w:color="auto" w:fill="FFFFFF"/>
      <w:lang w:val="ru-RU" w:eastAsia="ru-RU" w:bidi="ru-RU"/>
    </w:rPr>
  </w:style>
  <w:style w:type="character" w:styleId="aff0">
    <w:name w:val="annotation reference"/>
    <w:basedOn w:val="a1"/>
    <w:uiPriority w:val="99"/>
    <w:semiHidden/>
    <w:unhideWhenUsed/>
    <w:qFormat/>
    <w:rsid w:val="002E4289"/>
    <w:rPr>
      <w:sz w:val="16"/>
      <w:szCs w:val="16"/>
    </w:rPr>
  </w:style>
  <w:style w:type="character" w:customStyle="1" w:styleId="aff1">
    <w:name w:val="Текст примечания Знак"/>
    <w:basedOn w:val="a1"/>
    <w:link w:val="aff2"/>
    <w:uiPriority w:val="99"/>
    <w:semiHidden/>
    <w:qFormat/>
    <w:rsid w:val="002E4289"/>
    <w:rPr>
      <w:rFonts w:ascii="Times New Roman" w:hAnsi="Times New Roman"/>
      <w:sz w:val="20"/>
      <w:szCs w:val="20"/>
    </w:rPr>
  </w:style>
  <w:style w:type="character" w:customStyle="1" w:styleId="aff3">
    <w:name w:val="Символ сноски"/>
    <w:basedOn w:val="a1"/>
    <w:uiPriority w:val="99"/>
    <w:semiHidden/>
    <w:unhideWhenUsed/>
    <w:qFormat/>
    <w:rsid w:val="00691C89"/>
    <w:rPr>
      <w:vertAlign w:val="superscript"/>
    </w:rPr>
  </w:style>
  <w:style w:type="character" w:styleId="aff4">
    <w:name w:val="footnote reference"/>
    <w:rPr>
      <w:vertAlign w:val="superscript"/>
    </w:rPr>
  </w:style>
  <w:style w:type="character" w:customStyle="1" w:styleId="aff5">
    <w:name w:val="Тема примечания Знак"/>
    <w:basedOn w:val="aff1"/>
    <w:link w:val="aff6"/>
    <w:uiPriority w:val="99"/>
    <w:semiHidden/>
    <w:qFormat/>
    <w:rsid w:val="00261C83"/>
    <w:rPr>
      <w:rFonts w:ascii="Times New Roman" w:eastAsia="Times New Roman" w:hAnsi="Times New Roman" w:cs="Times New Roman"/>
      <w:b/>
      <w:bCs/>
      <w:sz w:val="20"/>
      <w:szCs w:val="20"/>
      <w:lang w:eastAsia="ru-RU"/>
    </w:rPr>
  </w:style>
  <w:style w:type="character" w:customStyle="1" w:styleId="character">
    <w:name w:val="К_Осн_Абзац_character"/>
    <w:link w:val="aff7"/>
    <w:qFormat/>
    <w:locked/>
    <w:rsid w:val="008C1C5E"/>
  </w:style>
  <w:style w:type="character" w:customStyle="1" w:styleId="2-character">
    <w:name w:val="К_Осн_М2-_character"/>
    <w:link w:val="2-"/>
    <w:qFormat/>
    <w:locked/>
    <w:rsid w:val="008C1C5E"/>
  </w:style>
  <w:style w:type="character" w:customStyle="1" w:styleId="310">
    <w:name w:val="Стиль3 Знак Знак1"/>
    <w:qFormat/>
    <w:locked/>
    <w:rsid w:val="004E7F3C"/>
    <w:rPr>
      <w:rFonts w:ascii="Times New Roman" w:eastAsia="Times New Roman" w:hAnsi="Times New Roman" w:cs="Times New Roman"/>
      <w:sz w:val="24"/>
      <w:szCs w:val="20"/>
      <w:lang w:eastAsia="ru-RU"/>
    </w:rPr>
  </w:style>
  <w:style w:type="character" w:customStyle="1" w:styleId="aff8">
    <w:name w:val="Схема документа Знак"/>
    <w:basedOn w:val="a1"/>
    <w:qFormat/>
    <w:rsid w:val="0075149E"/>
    <w:rPr>
      <w:rFonts w:ascii="Tahoma" w:eastAsia="Times New Roman" w:hAnsi="Tahoma" w:cs="Times New Roman"/>
      <w:sz w:val="24"/>
      <w:szCs w:val="20"/>
      <w:shd w:val="clear" w:color="auto" w:fill="000080"/>
      <w:lang w:eastAsia="ru-RU"/>
    </w:rPr>
  </w:style>
  <w:style w:type="character" w:customStyle="1" w:styleId="aff9">
    <w:name w:val="Маркированный Знак"/>
    <w:qFormat/>
    <w:locked/>
    <w:rsid w:val="00CC2A05"/>
    <w:rPr>
      <w:rFonts w:ascii="Times New Roman" w:eastAsia="Times New Roman" w:hAnsi="Times New Roman" w:cs="Times New Roman"/>
      <w:sz w:val="24"/>
      <w:szCs w:val="24"/>
      <w:lang w:eastAsia="ru-RU"/>
    </w:rPr>
  </w:style>
  <w:style w:type="paragraph" w:customStyle="1" w:styleId="13">
    <w:name w:val="Заголовок1"/>
    <w:basedOn w:val="a0"/>
    <w:next w:val="a5"/>
    <w:qFormat/>
    <w:pPr>
      <w:keepNext/>
      <w:spacing w:before="240" w:after="120"/>
      <w:contextualSpacing w:val="0"/>
    </w:pPr>
    <w:rPr>
      <w:rFonts w:ascii="PT Astra Serif" w:eastAsia="Noto Sans CJK SC" w:hAnsi="PT Astra Serif" w:cs="FreeSans"/>
      <w:sz w:val="28"/>
      <w:szCs w:val="28"/>
    </w:rPr>
  </w:style>
  <w:style w:type="paragraph" w:styleId="a5">
    <w:name w:val="Body Text"/>
    <w:basedOn w:val="a0"/>
    <w:link w:val="a4"/>
    <w:rsid w:val="00D21BB6"/>
    <w:pPr>
      <w:keepNext/>
      <w:outlineLvl w:val="0"/>
    </w:pPr>
    <w:rPr>
      <w:rFonts w:asciiTheme="minorHAnsi" w:eastAsiaTheme="minorHAnsi" w:hAnsiTheme="minorHAnsi" w:cstheme="minorBidi"/>
      <w:b/>
      <w:bCs/>
      <w:sz w:val="32"/>
      <w:szCs w:val="32"/>
      <w:lang w:eastAsia="en-US"/>
    </w:rPr>
  </w:style>
  <w:style w:type="paragraph" w:styleId="affa">
    <w:name w:val="List"/>
    <w:basedOn w:val="a5"/>
    <w:rPr>
      <w:rFonts w:ascii="PT Astra Serif" w:hAnsi="PT Astra Serif" w:cs="FreeSans"/>
    </w:rPr>
  </w:style>
  <w:style w:type="paragraph" w:styleId="affb">
    <w:name w:val="caption"/>
    <w:basedOn w:val="a0"/>
    <w:next w:val="a0"/>
    <w:uiPriority w:val="35"/>
    <w:unhideWhenUsed/>
    <w:qFormat/>
    <w:rsid w:val="00F402ED"/>
    <w:pPr>
      <w:spacing w:after="200"/>
    </w:pPr>
    <w:rPr>
      <w:b/>
      <w:bCs/>
      <w:color w:val="4F81BD" w:themeColor="accent1"/>
      <w:sz w:val="18"/>
      <w:szCs w:val="18"/>
    </w:rPr>
  </w:style>
  <w:style w:type="paragraph" w:styleId="affc">
    <w:name w:val="index heading"/>
    <w:basedOn w:val="13"/>
  </w:style>
  <w:style w:type="paragraph" w:customStyle="1" w:styleId="110">
    <w:name w:val="заголовок 11"/>
    <w:qFormat/>
    <w:rsid w:val="00D21BB6"/>
    <w:pPr>
      <w:keepNext/>
      <w:jc w:val="center"/>
    </w:pPr>
    <w:rPr>
      <w:rFonts w:ascii="Times New Roman" w:eastAsia="Times New Roman" w:hAnsi="Times New Roman" w:cs="Times New Roman"/>
      <w:sz w:val="24"/>
      <w:szCs w:val="24"/>
      <w:lang w:eastAsia="ru-RU"/>
    </w:rPr>
  </w:style>
  <w:style w:type="paragraph" w:customStyle="1" w:styleId="ConsNormal0">
    <w:name w:val="ConsNormal"/>
    <w:link w:val="ConsNormal"/>
    <w:qFormat/>
    <w:rsid w:val="00D21BB6"/>
    <w:pPr>
      <w:widowControl w:val="0"/>
      <w:ind w:firstLine="720"/>
    </w:pPr>
    <w:rPr>
      <w:rFonts w:ascii="Arial" w:eastAsia="Times New Roman" w:hAnsi="Arial" w:cs="Arial"/>
      <w:sz w:val="20"/>
      <w:szCs w:val="20"/>
      <w:lang w:eastAsia="ru-RU"/>
    </w:rPr>
  </w:style>
  <w:style w:type="paragraph" w:customStyle="1" w:styleId="2CharChar">
    <w:name w:val="Знак Знак2 Char Char"/>
    <w:basedOn w:val="a0"/>
    <w:qFormat/>
    <w:rsid w:val="00D21BB6"/>
    <w:pPr>
      <w:spacing w:after="160" w:line="240" w:lineRule="exact"/>
    </w:pPr>
    <w:rPr>
      <w:rFonts w:ascii="Verdana" w:hAnsi="Verdana" w:cs="Verdana"/>
      <w:sz w:val="20"/>
      <w:szCs w:val="20"/>
      <w:lang w:val="en-US" w:eastAsia="en-US"/>
    </w:rPr>
  </w:style>
  <w:style w:type="paragraph" w:styleId="22">
    <w:name w:val="Body Text 2"/>
    <w:basedOn w:val="a0"/>
    <w:link w:val="21"/>
    <w:qFormat/>
    <w:rsid w:val="00D21BB6"/>
    <w:pPr>
      <w:spacing w:after="120" w:line="480" w:lineRule="auto"/>
    </w:pPr>
  </w:style>
  <w:style w:type="paragraph" w:customStyle="1" w:styleId="ConsPlusNormal0">
    <w:name w:val="ConsPlusNormal"/>
    <w:link w:val="ConsPlusNormal"/>
    <w:qFormat/>
    <w:rsid w:val="00D21BB6"/>
    <w:pPr>
      <w:widowControl w:val="0"/>
      <w:ind w:firstLine="720"/>
    </w:pPr>
    <w:rPr>
      <w:rFonts w:ascii="Arial" w:eastAsia="Times New Roman" w:hAnsi="Arial" w:cs="Arial"/>
      <w:sz w:val="20"/>
      <w:szCs w:val="20"/>
      <w:lang w:eastAsia="ru-RU"/>
    </w:rPr>
  </w:style>
  <w:style w:type="paragraph" w:customStyle="1" w:styleId="14">
    <w:name w:val="Знак1"/>
    <w:basedOn w:val="a0"/>
    <w:qFormat/>
    <w:rsid w:val="00D21BB6"/>
    <w:pPr>
      <w:spacing w:beforeAutospacing="1" w:afterAutospacing="1"/>
    </w:pPr>
    <w:rPr>
      <w:rFonts w:ascii="Tahoma" w:hAnsi="Tahoma"/>
      <w:sz w:val="20"/>
      <w:szCs w:val="20"/>
      <w:lang w:val="en-US" w:eastAsia="en-US"/>
    </w:rPr>
  </w:style>
  <w:style w:type="paragraph" w:styleId="affd">
    <w:name w:val="Normal (Web)"/>
    <w:basedOn w:val="a0"/>
    <w:uiPriority w:val="99"/>
    <w:qFormat/>
    <w:rsid w:val="00D21BB6"/>
    <w:pPr>
      <w:spacing w:beforeAutospacing="1" w:afterAutospacing="1"/>
    </w:pPr>
    <w:rPr>
      <w:rFonts w:ascii="Arial Unicode MS" w:eastAsia="Arial Unicode MS" w:hAnsi="Arial Unicode MS" w:cs="Arial Unicode MS"/>
    </w:rPr>
  </w:style>
  <w:style w:type="paragraph" w:customStyle="1" w:styleId="affe">
    <w:name w:val="Знак"/>
    <w:basedOn w:val="a0"/>
    <w:qFormat/>
    <w:rsid w:val="00D21BB6"/>
    <w:pPr>
      <w:spacing w:after="160" w:line="240" w:lineRule="exact"/>
    </w:pPr>
    <w:rPr>
      <w:rFonts w:ascii="Verdana" w:hAnsi="Verdana"/>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D21BB6"/>
    <w:pPr>
      <w:spacing w:beforeAutospacing="1" w:afterAutospacing="1"/>
    </w:pPr>
    <w:rPr>
      <w:rFonts w:ascii="Tahoma" w:hAnsi="Tahoma"/>
      <w:sz w:val="20"/>
      <w:szCs w:val="20"/>
      <w:lang w:val="en-US" w:eastAsia="en-US"/>
    </w:rPr>
  </w:style>
  <w:style w:type="paragraph" w:customStyle="1" w:styleId="HeaderandFooter">
    <w:name w:val="Header and Footer"/>
    <w:basedOn w:val="a0"/>
    <w:qFormat/>
  </w:style>
  <w:style w:type="paragraph" w:styleId="a8">
    <w:name w:val="header"/>
    <w:basedOn w:val="a0"/>
    <w:link w:val="a7"/>
    <w:rsid w:val="00D21BB6"/>
    <w:pPr>
      <w:tabs>
        <w:tab w:val="center" w:pos="4677"/>
        <w:tab w:val="right" w:pos="9355"/>
      </w:tabs>
    </w:pPr>
    <w:rPr>
      <w:sz w:val="20"/>
      <w:szCs w:val="20"/>
    </w:rPr>
  </w:style>
  <w:style w:type="paragraph" w:customStyle="1" w:styleId="afff">
    <w:name w:val="Знак Знак Знак Знак Знак Знак Знак Знак Знак Знак Знак Знак Знак"/>
    <w:basedOn w:val="a0"/>
    <w:qFormat/>
    <w:rsid w:val="00D21BB6"/>
    <w:pPr>
      <w:widowControl w:val="0"/>
      <w:spacing w:after="160" w:line="240" w:lineRule="exact"/>
      <w:jc w:val="right"/>
    </w:pPr>
    <w:rPr>
      <w:sz w:val="20"/>
      <w:szCs w:val="20"/>
      <w:lang w:val="en-GB" w:eastAsia="en-US"/>
    </w:rPr>
  </w:style>
  <w:style w:type="paragraph" w:styleId="32">
    <w:name w:val="Body Text 3"/>
    <w:basedOn w:val="a0"/>
    <w:link w:val="31"/>
    <w:qFormat/>
    <w:rsid w:val="00D21BB6"/>
    <w:pPr>
      <w:spacing w:after="120"/>
    </w:pPr>
    <w:rPr>
      <w:sz w:val="16"/>
      <w:szCs w:val="16"/>
    </w:rPr>
  </w:style>
  <w:style w:type="paragraph" w:styleId="aa">
    <w:name w:val="Body Text Indent"/>
    <w:basedOn w:val="a0"/>
    <w:link w:val="a9"/>
    <w:rsid w:val="00D21BB6"/>
    <w:pPr>
      <w:spacing w:after="120"/>
      <w:ind w:left="283"/>
    </w:pPr>
  </w:style>
  <w:style w:type="paragraph" w:styleId="ac">
    <w:name w:val="footer"/>
    <w:basedOn w:val="a0"/>
    <w:link w:val="ab"/>
    <w:uiPriority w:val="99"/>
    <w:rsid w:val="00D21BB6"/>
    <w:pPr>
      <w:tabs>
        <w:tab w:val="center" w:pos="4677"/>
        <w:tab w:val="right" w:pos="9355"/>
      </w:tabs>
    </w:pPr>
  </w:style>
  <w:style w:type="paragraph" w:customStyle="1" w:styleId="ConsNonformat">
    <w:name w:val="ConsNonformat"/>
    <w:qFormat/>
    <w:rsid w:val="00D21BB6"/>
    <w:pPr>
      <w:widowControl w:val="0"/>
    </w:pPr>
    <w:rPr>
      <w:rFonts w:ascii="Courier New" w:eastAsia="Arial" w:hAnsi="Courier New" w:cs="Courier New"/>
      <w:sz w:val="20"/>
      <w:szCs w:val="20"/>
      <w:lang w:eastAsia="ar-SA"/>
    </w:rPr>
  </w:style>
  <w:style w:type="paragraph" w:customStyle="1" w:styleId="210">
    <w:name w:val="Основной текст 21"/>
    <w:basedOn w:val="a0"/>
    <w:qFormat/>
    <w:rsid w:val="00D21BB6"/>
    <w:rPr>
      <w:szCs w:val="20"/>
      <w:lang w:eastAsia="ar-SA"/>
    </w:rPr>
  </w:style>
  <w:style w:type="paragraph" w:styleId="34">
    <w:name w:val="Body Text Indent 3"/>
    <w:basedOn w:val="a0"/>
    <w:link w:val="33"/>
    <w:qFormat/>
    <w:rsid w:val="00D21BB6"/>
    <w:pPr>
      <w:spacing w:after="120"/>
      <w:ind w:left="283"/>
    </w:pPr>
    <w:rPr>
      <w:sz w:val="16"/>
      <w:szCs w:val="16"/>
    </w:rPr>
  </w:style>
  <w:style w:type="paragraph" w:customStyle="1" w:styleId="27">
    <w:name w:val="Знак2"/>
    <w:basedOn w:val="a0"/>
    <w:qFormat/>
    <w:rsid w:val="00D21BB6"/>
    <w:pPr>
      <w:spacing w:beforeAutospacing="1" w:afterAutospacing="1"/>
    </w:pPr>
    <w:rPr>
      <w:rFonts w:ascii="Tahoma" w:hAnsi="Tahoma"/>
      <w:sz w:val="20"/>
      <w:szCs w:val="20"/>
      <w:lang w:val="en-US" w:eastAsia="en-US"/>
    </w:rPr>
  </w:style>
  <w:style w:type="paragraph" w:customStyle="1" w:styleId="afff0">
    <w:name w:val="Знак Знак Знак Знак"/>
    <w:basedOn w:val="a0"/>
    <w:qFormat/>
    <w:rsid w:val="00D21BB6"/>
    <w:pPr>
      <w:spacing w:beforeAutospacing="1" w:afterAutospacing="1"/>
    </w:pPr>
    <w:rPr>
      <w:rFonts w:ascii="Tahoma" w:hAnsi="Tahoma"/>
      <w:sz w:val="20"/>
      <w:szCs w:val="20"/>
      <w:lang w:val="en-US" w:eastAsia="en-US"/>
    </w:rPr>
  </w:style>
  <w:style w:type="paragraph" w:customStyle="1" w:styleId="15">
    <w:name w:val="Абзац списка1"/>
    <w:basedOn w:val="a0"/>
    <w:qFormat/>
    <w:rsid w:val="00D21BB6"/>
    <w:pPr>
      <w:ind w:left="720"/>
    </w:pPr>
  </w:style>
  <w:style w:type="paragraph" w:customStyle="1" w:styleId="Normal1">
    <w:name w:val="Normal1"/>
    <w:qFormat/>
    <w:rsid w:val="00D21BB6"/>
    <w:pPr>
      <w:widowControl w:val="0"/>
      <w:spacing w:line="300" w:lineRule="auto"/>
      <w:ind w:firstLine="720"/>
    </w:pPr>
    <w:rPr>
      <w:rFonts w:ascii="Times New Roman" w:eastAsia="Times New Roman" w:hAnsi="Times New Roman" w:cs="Times New Roman"/>
      <w:szCs w:val="20"/>
      <w:lang w:eastAsia="ru-RU"/>
    </w:rPr>
  </w:style>
  <w:style w:type="paragraph" w:styleId="af0">
    <w:name w:val="footnote text"/>
    <w:basedOn w:val="a0"/>
    <w:link w:val="af"/>
    <w:uiPriority w:val="99"/>
    <w:rsid w:val="00D21BB6"/>
    <w:rPr>
      <w:sz w:val="20"/>
      <w:szCs w:val="20"/>
    </w:rPr>
  </w:style>
  <w:style w:type="paragraph" w:customStyle="1" w:styleId="afff1">
    <w:name w:val="Знак Знак Знак"/>
    <w:basedOn w:val="a0"/>
    <w:qFormat/>
    <w:rsid w:val="00D21BB6"/>
    <w:pPr>
      <w:spacing w:beforeAutospacing="1"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1 Знак Знак Знак Знак"/>
    <w:basedOn w:val="a0"/>
    <w:qFormat/>
    <w:rsid w:val="00D21BB6"/>
    <w:pPr>
      <w:spacing w:beforeAutospacing="1" w:afterAutospacing="1"/>
    </w:pPr>
    <w:rPr>
      <w:rFonts w:ascii="Tahoma" w:hAnsi="Tahoma"/>
      <w:sz w:val="20"/>
      <w:szCs w:val="20"/>
      <w:lang w:val="en-US" w:eastAsia="en-US"/>
    </w:rPr>
  </w:style>
  <w:style w:type="paragraph" w:styleId="af2">
    <w:name w:val="Balloon Text"/>
    <w:basedOn w:val="a0"/>
    <w:link w:val="af1"/>
    <w:uiPriority w:val="99"/>
    <w:semiHidden/>
    <w:qFormat/>
    <w:rsid w:val="00D21BB6"/>
    <w:rPr>
      <w:rFonts w:ascii="Tahoma" w:hAnsi="Tahoma" w:cs="Tahoma"/>
      <w:sz w:val="16"/>
      <w:szCs w:val="16"/>
    </w:rPr>
  </w:style>
  <w:style w:type="paragraph" w:customStyle="1" w:styleId="16">
    <w:name w:val="Знак Знак Знак Знак Знак Знак Знак Знак Знак Знак Знак Знак1"/>
    <w:basedOn w:val="a0"/>
    <w:qFormat/>
    <w:rsid w:val="00D21BB6"/>
    <w:pPr>
      <w:spacing w:after="160" w:line="240" w:lineRule="exact"/>
    </w:pPr>
    <w:rPr>
      <w:szCs w:val="20"/>
      <w:lang w:val="en-US" w:eastAsia="en-US"/>
    </w:rPr>
  </w:style>
  <w:style w:type="paragraph" w:styleId="HTML0">
    <w:name w:val="HTML Preformatted"/>
    <w:basedOn w:val="a0"/>
    <w:link w:val="HTML"/>
    <w:qFormat/>
    <w:rsid w:val="00D2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7">
    <w:name w:val="Знак Знак Знак1 Знак"/>
    <w:basedOn w:val="a0"/>
    <w:qFormat/>
    <w:rsid w:val="00D21BB6"/>
    <w:pPr>
      <w:spacing w:beforeAutospacing="1" w:afterAutospacing="1"/>
    </w:pPr>
    <w:rPr>
      <w:rFonts w:ascii="Tahoma" w:hAnsi="Tahoma"/>
      <w:sz w:val="20"/>
      <w:szCs w:val="20"/>
      <w:lang w:val="en-US" w:eastAsia="en-US"/>
    </w:rPr>
  </w:style>
  <w:style w:type="paragraph" w:customStyle="1" w:styleId="ConsPlusNonformat">
    <w:name w:val="ConsPlusNonformat"/>
    <w:qFormat/>
    <w:rsid w:val="00D21BB6"/>
    <w:rPr>
      <w:rFonts w:ascii="Courier New" w:eastAsia="Times New Roman" w:hAnsi="Courier New" w:cs="Courier New"/>
      <w:sz w:val="20"/>
      <w:szCs w:val="20"/>
      <w:lang w:eastAsia="ru-RU"/>
    </w:rPr>
  </w:style>
  <w:style w:type="paragraph" w:customStyle="1" w:styleId="18">
    <w:name w:val="Знак Знак Знак1 Знак Знак Знак"/>
    <w:basedOn w:val="a0"/>
    <w:qFormat/>
    <w:rsid w:val="00D21BB6"/>
    <w:pPr>
      <w:spacing w:beforeAutospacing="1" w:afterAutospacing="1"/>
    </w:pPr>
    <w:rPr>
      <w:rFonts w:ascii="Tahoma" w:hAnsi="Tahoma"/>
      <w:sz w:val="20"/>
      <w:szCs w:val="20"/>
      <w:lang w:val="en-US" w:eastAsia="en-US"/>
    </w:rPr>
  </w:style>
  <w:style w:type="paragraph" w:styleId="aff">
    <w:name w:val="List Paragraph"/>
    <w:basedOn w:val="a0"/>
    <w:link w:val="afe"/>
    <w:uiPriority w:val="34"/>
    <w:qFormat/>
    <w:rsid w:val="00D21BB6"/>
    <w:pPr>
      <w:ind w:left="708"/>
    </w:pPr>
  </w:style>
  <w:style w:type="paragraph" w:customStyle="1" w:styleId="afff2">
    <w:name w:val="Обычный.Нормальный абзац"/>
    <w:qFormat/>
    <w:rsid w:val="00D21BB6"/>
    <w:pPr>
      <w:widowControl w:val="0"/>
      <w:ind w:firstLine="709"/>
      <w:jc w:val="both"/>
    </w:pPr>
    <w:rPr>
      <w:rFonts w:ascii="Times New Roman" w:eastAsia="Times New Roman" w:hAnsi="Times New Roman" w:cs="Times New Roman"/>
      <w:sz w:val="24"/>
      <w:szCs w:val="24"/>
      <w:lang w:eastAsia="ru-RU"/>
    </w:rPr>
  </w:style>
  <w:style w:type="paragraph" w:styleId="a">
    <w:name w:val="Intense Quote"/>
    <w:basedOn w:val="1"/>
    <w:next w:val="a0"/>
    <w:link w:val="af3"/>
    <w:uiPriority w:val="30"/>
    <w:qFormat/>
    <w:rsid w:val="001D547E"/>
    <w:pPr>
      <w:numPr>
        <w:numId w:val="2"/>
      </w:numPr>
      <w:pBdr>
        <w:bottom w:val="single" w:sz="4" w:space="4" w:color="4F81BD"/>
      </w:pBdr>
      <w:spacing w:before="240" w:after="240"/>
      <w:ind w:left="0" w:firstLine="0"/>
      <w:jc w:val="left"/>
      <w:outlineLvl w:val="9"/>
    </w:pPr>
    <w:rPr>
      <w:b w:val="0"/>
      <w:bCs w:val="0"/>
      <w:iCs/>
      <w:sz w:val="28"/>
    </w:rPr>
  </w:style>
  <w:style w:type="paragraph" w:styleId="afff3">
    <w:name w:val="TOC Heading"/>
    <w:basedOn w:val="1"/>
    <w:next w:val="a0"/>
    <w:uiPriority w:val="39"/>
    <w:semiHidden/>
    <w:unhideWhenUsed/>
    <w:qFormat/>
    <w:rsid w:val="00D21BB6"/>
    <w:pPr>
      <w:keepLines/>
      <w:spacing w:before="480" w:after="0" w:line="276" w:lineRule="auto"/>
      <w:contextualSpacing w:val="0"/>
      <w:jc w:val="left"/>
      <w:outlineLvl w:val="9"/>
    </w:pPr>
    <w:rPr>
      <w:rFonts w:ascii="Cambria" w:hAnsi="Cambria" w:cs="Times New Roman"/>
      <w:color w:val="365F91"/>
      <w:kern w:val="0"/>
      <w:sz w:val="28"/>
      <w:szCs w:val="28"/>
    </w:rPr>
  </w:style>
  <w:style w:type="paragraph" w:styleId="19">
    <w:name w:val="toc 1"/>
    <w:basedOn w:val="a0"/>
    <w:next w:val="a0"/>
    <w:autoRedefine/>
    <w:uiPriority w:val="39"/>
    <w:rsid w:val="002F0A7D"/>
    <w:pPr>
      <w:tabs>
        <w:tab w:val="left" w:pos="1276"/>
        <w:tab w:val="right" w:leader="dot" w:pos="10490"/>
      </w:tabs>
      <w:spacing w:line="360" w:lineRule="auto"/>
      <w:ind w:firstLine="0"/>
    </w:pPr>
  </w:style>
  <w:style w:type="paragraph" w:styleId="28">
    <w:name w:val="toc 2"/>
    <w:basedOn w:val="a0"/>
    <w:next w:val="a0"/>
    <w:autoRedefine/>
    <w:uiPriority w:val="39"/>
    <w:rsid w:val="00D21BB6"/>
    <w:pPr>
      <w:ind w:left="240"/>
    </w:pPr>
  </w:style>
  <w:style w:type="paragraph" w:styleId="36">
    <w:name w:val="toc 3"/>
    <w:basedOn w:val="a0"/>
    <w:next w:val="a0"/>
    <w:autoRedefine/>
    <w:uiPriority w:val="39"/>
    <w:unhideWhenUsed/>
    <w:rsid w:val="00D21BB6"/>
    <w:pPr>
      <w:spacing w:after="100" w:line="276" w:lineRule="auto"/>
      <w:ind w:left="440" w:firstLine="0"/>
      <w:contextualSpacing w:val="0"/>
      <w:jc w:val="left"/>
    </w:pPr>
    <w:rPr>
      <w:rFonts w:ascii="Calibri" w:hAnsi="Calibri"/>
      <w:sz w:val="22"/>
      <w:szCs w:val="22"/>
    </w:rPr>
  </w:style>
  <w:style w:type="paragraph" w:styleId="41">
    <w:name w:val="toc 4"/>
    <w:basedOn w:val="a0"/>
    <w:next w:val="a0"/>
    <w:autoRedefine/>
    <w:uiPriority w:val="39"/>
    <w:unhideWhenUsed/>
    <w:rsid w:val="00D21BB6"/>
    <w:pPr>
      <w:spacing w:after="100" w:line="276" w:lineRule="auto"/>
      <w:ind w:left="660" w:firstLine="0"/>
      <w:contextualSpacing w:val="0"/>
      <w:jc w:val="left"/>
    </w:pPr>
    <w:rPr>
      <w:rFonts w:ascii="Calibri" w:hAnsi="Calibri"/>
      <w:sz w:val="22"/>
      <w:szCs w:val="22"/>
    </w:rPr>
  </w:style>
  <w:style w:type="paragraph" w:styleId="51">
    <w:name w:val="toc 5"/>
    <w:basedOn w:val="a0"/>
    <w:next w:val="a0"/>
    <w:autoRedefine/>
    <w:uiPriority w:val="39"/>
    <w:unhideWhenUsed/>
    <w:rsid w:val="00D21BB6"/>
    <w:pPr>
      <w:spacing w:after="100" w:line="276" w:lineRule="auto"/>
      <w:ind w:left="880" w:firstLine="0"/>
      <w:contextualSpacing w:val="0"/>
      <w:jc w:val="left"/>
    </w:pPr>
    <w:rPr>
      <w:rFonts w:ascii="Calibri" w:hAnsi="Calibri"/>
      <w:sz w:val="22"/>
      <w:szCs w:val="22"/>
    </w:rPr>
  </w:style>
  <w:style w:type="paragraph" w:styleId="61">
    <w:name w:val="toc 6"/>
    <w:basedOn w:val="a0"/>
    <w:next w:val="a0"/>
    <w:autoRedefine/>
    <w:uiPriority w:val="39"/>
    <w:unhideWhenUsed/>
    <w:rsid w:val="00D21BB6"/>
    <w:pPr>
      <w:spacing w:after="100" w:line="276" w:lineRule="auto"/>
      <w:ind w:left="1100" w:firstLine="0"/>
      <w:contextualSpacing w:val="0"/>
      <w:jc w:val="left"/>
    </w:pPr>
    <w:rPr>
      <w:rFonts w:ascii="Calibri" w:hAnsi="Calibri"/>
      <w:sz w:val="22"/>
      <w:szCs w:val="22"/>
    </w:rPr>
  </w:style>
  <w:style w:type="paragraph" w:styleId="71">
    <w:name w:val="toc 7"/>
    <w:basedOn w:val="a0"/>
    <w:next w:val="a0"/>
    <w:autoRedefine/>
    <w:uiPriority w:val="39"/>
    <w:unhideWhenUsed/>
    <w:rsid w:val="00D21BB6"/>
    <w:pPr>
      <w:spacing w:after="100" w:line="276" w:lineRule="auto"/>
      <w:ind w:left="1320" w:firstLine="0"/>
      <w:contextualSpacing w:val="0"/>
      <w:jc w:val="left"/>
    </w:pPr>
    <w:rPr>
      <w:rFonts w:ascii="Calibri" w:hAnsi="Calibri"/>
      <w:sz w:val="22"/>
      <w:szCs w:val="22"/>
    </w:rPr>
  </w:style>
  <w:style w:type="paragraph" w:styleId="81">
    <w:name w:val="toc 8"/>
    <w:basedOn w:val="a0"/>
    <w:next w:val="a0"/>
    <w:autoRedefine/>
    <w:uiPriority w:val="39"/>
    <w:unhideWhenUsed/>
    <w:rsid w:val="00D21BB6"/>
    <w:pPr>
      <w:spacing w:after="100" w:line="276" w:lineRule="auto"/>
      <w:ind w:left="1540" w:firstLine="0"/>
      <w:contextualSpacing w:val="0"/>
      <w:jc w:val="left"/>
    </w:pPr>
    <w:rPr>
      <w:rFonts w:ascii="Calibri" w:hAnsi="Calibri"/>
      <w:sz w:val="22"/>
      <w:szCs w:val="22"/>
    </w:rPr>
  </w:style>
  <w:style w:type="paragraph" w:styleId="91">
    <w:name w:val="toc 9"/>
    <w:basedOn w:val="a0"/>
    <w:next w:val="a0"/>
    <w:autoRedefine/>
    <w:uiPriority w:val="39"/>
    <w:unhideWhenUsed/>
    <w:rsid w:val="00D21BB6"/>
    <w:pPr>
      <w:spacing w:after="100" w:line="276" w:lineRule="auto"/>
      <w:ind w:left="1760" w:firstLine="0"/>
      <w:contextualSpacing w:val="0"/>
      <w:jc w:val="left"/>
    </w:pPr>
    <w:rPr>
      <w:rFonts w:ascii="Calibri" w:hAnsi="Calibri"/>
      <w:sz w:val="22"/>
      <w:szCs w:val="22"/>
    </w:rPr>
  </w:style>
  <w:style w:type="paragraph" w:styleId="af7">
    <w:name w:val="Plain Text"/>
    <w:basedOn w:val="a0"/>
    <w:link w:val="af6"/>
    <w:qFormat/>
    <w:rsid w:val="00D21BB6"/>
    <w:pPr>
      <w:ind w:firstLine="0"/>
      <w:contextualSpacing w:val="0"/>
      <w:jc w:val="left"/>
    </w:pPr>
    <w:rPr>
      <w:rFonts w:ascii="Courier New" w:hAnsi="Courier New"/>
      <w:sz w:val="20"/>
      <w:lang w:val="en-GB" w:eastAsia="en-US"/>
    </w:rPr>
  </w:style>
  <w:style w:type="paragraph" w:customStyle="1" w:styleId="content">
    <w:name w:val="content"/>
    <w:basedOn w:val="a0"/>
    <w:qFormat/>
    <w:rsid w:val="00D21BB6"/>
    <w:pPr>
      <w:spacing w:beforeAutospacing="1" w:afterAutospacing="1"/>
      <w:ind w:firstLine="0"/>
      <w:contextualSpacing w:val="0"/>
      <w:jc w:val="left"/>
    </w:pPr>
  </w:style>
  <w:style w:type="paragraph" w:styleId="24">
    <w:name w:val="Quote"/>
    <w:basedOn w:val="a0"/>
    <w:next w:val="a0"/>
    <w:link w:val="23"/>
    <w:uiPriority w:val="29"/>
    <w:qFormat/>
    <w:rsid w:val="00D21BB6"/>
    <w:pPr>
      <w:ind w:firstLine="0"/>
      <w:contextualSpacing w:val="0"/>
      <w:jc w:val="left"/>
    </w:pPr>
    <w:rPr>
      <w:i/>
      <w:iCs/>
      <w:color w:val="000000"/>
    </w:rPr>
  </w:style>
  <w:style w:type="paragraph" w:customStyle="1" w:styleId="Default">
    <w:name w:val="Default"/>
    <w:qFormat/>
    <w:rsid w:val="00205478"/>
    <w:rPr>
      <w:rFonts w:ascii="Times New Roman" w:eastAsia="Calibri" w:hAnsi="Times New Roman" w:cs="Times New Roman"/>
      <w:color w:val="000000"/>
      <w:sz w:val="24"/>
      <w:szCs w:val="24"/>
    </w:rPr>
  </w:style>
  <w:style w:type="paragraph" w:customStyle="1" w:styleId="37">
    <w:name w:val="Стиль3 Знак Знак"/>
    <w:basedOn w:val="26"/>
    <w:uiPriority w:val="99"/>
    <w:qFormat/>
    <w:rsid w:val="00EF659F"/>
    <w:pPr>
      <w:widowControl w:val="0"/>
      <w:tabs>
        <w:tab w:val="left" w:pos="618"/>
      </w:tabs>
      <w:spacing w:before="120" w:after="0" w:line="240" w:lineRule="auto"/>
      <w:ind w:left="391" w:firstLine="0"/>
      <w:contextualSpacing w:val="0"/>
      <w:textAlignment w:val="baseline"/>
    </w:pPr>
    <w:rPr>
      <w:szCs w:val="20"/>
    </w:rPr>
  </w:style>
  <w:style w:type="paragraph" w:styleId="26">
    <w:name w:val="Body Text Indent 2"/>
    <w:basedOn w:val="a0"/>
    <w:link w:val="25"/>
    <w:uiPriority w:val="99"/>
    <w:semiHidden/>
    <w:unhideWhenUsed/>
    <w:qFormat/>
    <w:rsid w:val="00EF659F"/>
    <w:pPr>
      <w:spacing w:after="120" w:line="480" w:lineRule="auto"/>
      <w:ind w:left="283"/>
    </w:pPr>
  </w:style>
  <w:style w:type="paragraph" w:customStyle="1" w:styleId="af9">
    <w:name w:val="Заголовок Документации"/>
    <w:basedOn w:val="a"/>
    <w:link w:val="af8"/>
    <w:qFormat/>
    <w:rsid w:val="00962BA8"/>
    <w:pPr>
      <w:spacing w:before="60" w:after="60"/>
      <w:ind w:left="10000" w:hanging="360"/>
      <w:jc w:val="both"/>
    </w:pPr>
  </w:style>
  <w:style w:type="paragraph" w:customStyle="1" w:styleId="1a">
    <w:name w:val="Обычный1"/>
    <w:qFormat/>
    <w:rsid w:val="00C64A54"/>
    <w:pPr>
      <w:widowControl w:val="0"/>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0"/>
    <w:qFormat/>
    <w:rsid w:val="009F55F4"/>
    <w:pPr>
      <w:spacing w:after="120"/>
      <w:ind w:left="283" w:firstLine="0"/>
      <w:contextualSpacing w:val="0"/>
      <w:jc w:val="left"/>
    </w:pPr>
    <w:rPr>
      <w:sz w:val="16"/>
      <w:szCs w:val="16"/>
      <w:lang w:eastAsia="ar-SA"/>
    </w:rPr>
  </w:style>
  <w:style w:type="paragraph" w:customStyle="1" w:styleId="ConsPlusCell">
    <w:name w:val="ConsPlusCell"/>
    <w:uiPriority w:val="99"/>
    <w:qFormat/>
    <w:rsid w:val="009F55F4"/>
    <w:rPr>
      <w:rFonts w:ascii="Arial" w:hAnsi="Arial" w:cs="Arial"/>
      <w:sz w:val="20"/>
      <w:szCs w:val="20"/>
    </w:rPr>
  </w:style>
  <w:style w:type="paragraph" w:styleId="afff4">
    <w:name w:val="No Spacing"/>
    <w:uiPriority w:val="1"/>
    <w:qFormat/>
    <w:rsid w:val="009F55F4"/>
    <w:rPr>
      <w:rFonts w:cs="Times New Roman"/>
    </w:rPr>
  </w:style>
  <w:style w:type="paragraph" w:customStyle="1" w:styleId="29">
    <w:name w:val="Без интервала2"/>
    <w:qFormat/>
    <w:rsid w:val="00046A00"/>
    <w:rPr>
      <w:rFonts w:eastAsia="Times New Roman" w:cs="Times New Roman"/>
      <w:lang w:eastAsia="ru-RU"/>
    </w:rPr>
  </w:style>
  <w:style w:type="paragraph" w:customStyle="1" w:styleId="1b">
    <w:name w:val="Без интервала1"/>
    <w:qFormat/>
    <w:rsid w:val="00046A00"/>
    <w:rPr>
      <w:rFonts w:eastAsia="Times New Roman" w:cs="Times New Roman"/>
      <w:lang w:eastAsia="ru-RU"/>
    </w:rPr>
  </w:style>
  <w:style w:type="paragraph" w:styleId="afb">
    <w:name w:val="endnote text"/>
    <w:basedOn w:val="a0"/>
    <w:link w:val="afa"/>
    <w:uiPriority w:val="99"/>
    <w:semiHidden/>
    <w:unhideWhenUsed/>
    <w:rsid w:val="00DD2C47"/>
    <w:rPr>
      <w:sz w:val="20"/>
      <w:szCs w:val="20"/>
    </w:rPr>
  </w:style>
  <w:style w:type="paragraph" w:styleId="aff2">
    <w:name w:val="annotation text"/>
    <w:basedOn w:val="a0"/>
    <w:link w:val="aff1"/>
    <w:uiPriority w:val="99"/>
    <w:semiHidden/>
    <w:unhideWhenUsed/>
    <w:rsid w:val="002E4289"/>
    <w:pPr>
      <w:ind w:firstLine="0"/>
      <w:contextualSpacing w:val="0"/>
    </w:pPr>
    <w:rPr>
      <w:rFonts w:eastAsiaTheme="minorHAnsi" w:cstheme="minorBidi"/>
      <w:sz w:val="20"/>
      <w:szCs w:val="20"/>
      <w:lang w:eastAsia="en-US"/>
    </w:rPr>
  </w:style>
  <w:style w:type="paragraph" w:styleId="aff6">
    <w:name w:val="annotation subject"/>
    <w:basedOn w:val="aff2"/>
    <w:next w:val="aff2"/>
    <w:link w:val="aff5"/>
    <w:uiPriority w:val="99"/>
    <w:semiHidden/>
    <w:unhideWhenUsed/>
    <w:qFormat/>
    <w:rsid w:val="00261C83"/>
    <w:pPr>
      <w:ind w:firstLine="709"/>
      <w:contextualSpacing/>
    </w:pPr>
    <w:rPr>
      <w:rFonts w:eastAsia="Times New Roman" w:cs="Times New Roman"/>
      <w:b/>
      <w:bCs/>
      <w:lang w:eastAsia="ru-RU"/>
    </w:rPr>
  </w:style>
  <w:style w:type="paragraph" w:customStyle="1" w:styleId="aff7">
    <w:name w:val="К_Осн_Абзац"/>
    <w:basedOn w:val="a0"/>
    <w:link w:val="character"/>
    <w:qFormat/>
    <w:rsid w:val="008C1C5E"/>
    <w:pPr>
      <w:ind w:firstLine="567"/>
      <w:contextualSpacing w:val="0"/>
    </w:pPr>
    <w:rPr>
      <w:rFonts w:asciiTheme="minorHAnsi" w:eastAsiaTheme="minorHAnsi" w:hAnsiTheme="minorHAnsi" w:cstheme="minorBidi"/>
      <w:sz w:val="22"/>
      <w:szCs w:val="22"/>
      <w:lang w:eastAsia="en-US"/>
    </w:rPr>
  </w:style>
  <w:style w:type="paragraph" w:customStyle="1" w:styleId="2-">
    <w:name w:val="К_Осн_М2-"/>
    <w:basedOn w:val="a0"/>
    <w:link w:val="2-character"/>
    <w:qFormat/>
    <w:rsid w:val="008C1C5E"/>
    <w:pPr>
      <w:numPr>
        <w:numId w:val="4"/>
      </w:numPr>
      <w:tabs>
        <w:tab w:val="clear" w:pos="-142"/>
        <w:tab w:val="num" w:pos="0"/>
      </w:tabs>
      <w:ind w:left="346"/>
      <w:contextualSpacing w:val="0"/>
    </w:pPr>
    <w:rPr>
      <w:rFonts w:asciiTheme="minorHAnsi" w:eastAsiaTheme="minorHAnsi" w:hAnsiTheme="minorHAnsi" w:cstheme="minorBidi"/>
      <w:sz w:val="22"/>
      <w:szCs w:val="22"/>
      <w:lang w:eastAsia="en-US"/>
    </w:rPr>
  </w:style>
  <w:style w:type="paragraph" w:customStyle="1" w:styleId="phnormal">
    <w:name w:val="ph_normal"/>
    <w:basedOn w:val="a0"/>
    <w:qFormat/>
    <w:rsid w:val="00D6789F"/>
    <w:pPr>
      <w:ind w:right="-1" w:firstLine="851"/>
      <w:contextualSpacing w:val="0"/>
    </w:pPr>
    <w:rPr>
      <w:rFonts w:ascii="Arial" w:hAnsi="Arial"/>
      <w:szCs w:val="20"/>
    </w:rPr>
  </w:style>
  <w:style w:type="numbering" w:customStyle="1" w:styleId="afff5">
    <w:name w:val="Без списка"/>
    <w:uiPriority w:val="99"/>
    <w:semiHidden/>
    <w:unhideWhenUsed/>
    <w:qFormat/>
  </w:style>
  <w:style w:type="numbering" w:customStyle="1" w:styleId="1c">
    <w:name w:val="Стиль1"/>
    <w:uiPriority w:val="99"/>
    <w:qFormat/>
    <w:rsid w:val="00D824FD"/>
  </w:style>
  <w:style w:type="table" w:styleId="afff6">
    <w:name w:val="Table Grid"/>
    <w:basedOn w:val="a2"/>
    <w:uiPriority w:val="59"/>
    <w:qFormat/>
    <w:rsid w:val="00D21BB6"/>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2"/>
    <w:uiPriority w:val="59"/>
    <w:rsid w:val="007C4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uiPriority w:val="59"/>
    <w:qFormat/>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59"/>
    <w:rsid w:val="00BB17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uiPriority w:val="59"/>
    <w:rsid w:val="006E6842"/>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uiPriority w:val="59"/>
    <w:rsid w:val="00C43CF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next w:val="afff6"/>
    <w:uiPriority w:val="59"/>
    <w:rsid w:val="00246854"/>
    <w:pPr>
      <w:suppressAutoHyphens w:val="0"/>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477608">
      <w:bodyDiv w:val="1"/>
      <w:marLeft w:val="0"/>
      <w:marRight w:val="0"/>
      <w:marTop w:val="0"/>
      <w:marBottom w:val="0"/>
      <w:divBdr>
        <w:top w:val="none" w:sz="0" w:space="0" w:color="auto"/>
        <w:left w:val="none" w:sz="0" w:space="0" w:color="auto"/>
        <w:bottom w:val="none" w:sz="0" w:space="0" w:color="auto"/>
        <w:right w:val="none" w:sz="0" w:space="0" w:color="auto"/>
      </w:divBdr>
    </w:div>
    <w:div w:id="965038449">
      <w:bodyDiv w:val="1"/>
      <w:marLeft w:val="0"/>
      <w:marRight w:val="0"/>
      <w:marTop w:val="0"/>
      <w:marBottom w:val="0"/>
      <w:divBdr>
        <w:top w:val="none" w:sz="0" w:space="0" w:color="auto"/>
        <w:left w:val="none" w:sz="0" w:space="0" w:color="auto"/>
        <w:bottom w:val="none" w:sz="0" w:space="0" w:color="auto"/>
        <w:right w:val="none" w:sz="0" w:space="0" w:color="auto"/>
      </w:divBdr>
    </w:div>
    <w:div w:id="1803384465">
      <w:bodyDiv w:val="1"/>
      <w:marLeft w:val="0"/>
      <w:marRight w:val="0"/>
      <w:marTop w:val="0"/>
      <w:marBottom w:val="0"/>
      <w:divBdr>
        <w:top w:val="none" w:sz="0" w:space="0" w:color="auto"/>
        <w:left w:val="none" w:sz="0" w:space="0" w:color="auto"/>
        <w:bottom w:val="none" w:sz="0" w:space="0" w:color="auto"/>
        <w:right w:val="none" w:sz="0" w:space="0" w:color="auto"/>
      </w:divBdr>
    </w:div>
    <w:div w:id="1835606153">
      <w:bodyDiv w:val="1"/>
      <w:marLeft w:val="0"/>
      <w:marRight w:val="0"/>
      <w:marTop w:val="0"/>
      <w:marBottom w:val="0"/>
      <w:divBdr>
        <w:top w:val="none" w:sz="0" w:space="0" w:color="auto"/>
        <w:left w:val="none" w:sz="0" w:space="0" w:color="auto"/>
        <w:bottom w:val="none" w:sz="0" w:space="0" w:color="auto"/>
        <w:right w:val="none" w:sz="0" w:space="0" w:color="auto"/>
      </w:divBdr>
    </w:div>
    <w:div w:id="212148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EFE00-5C5E-438F-9162-82381689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858</Words>
  <Characters>4893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Генералюк Екатерина Сергеевна</dc:creator>
  <cp:lastModifiedBy>Шульга Наталья Николаевна</cp:lastModifiedBy>
  <cp:revision>8</cp:revision>
  <cp:lastPrinted>2025-02-12T00:26:00Z</cp:lastPrinted>
  <dcterms:created xsi:type="dcterms:W3CDTF">2026-06-23T08:19:00Z</dcterms:created>
  <dcterms:modified xsi:type="dcterms:W3CDTF">2026-08-31T07:00:00Z</dcterms:modified>
  <dc:language>ru-RU</dc:language>
</cp:coreProperties>
</file>