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B6" w:rsidRPr="004370B6" w:rsidRDefault="004370B6" w:rsidP="004370B6">
      <w:pPr>
        <w:jc w:val="center"/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</w:rPr>
        <w:t>Техническое задание тент и дуги на УАЗ</w:t>
      </w:r>
    </w:p>
    <w:p w:rsidR="004370B6" w:rsidRPr="004370B6" w:rsidRDefault="004370B6" w:rsidP="004370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  <w:b/>
        </w:rPr>
        <w:t>Тент</w:t>
      </w:r>
      <w:r w:rsidRPr="004370B6">
        <w:rPr>
          <w:rFonts w:ascii="Times New Roman" w:hAnsi="Times New Roman" w:cs="Times New Roman"/>
        </w:rPr>
        <w:t xml:space="preserve"> </w:t>
      </w:r>
      <w:r w:rsidRPr="004370B6">
        <w:rPr>
          <w:rFonts w:ascii="Times New Roman" w:hAnsi="Times New Roman" w:cs="Times New Roman"/>
          <w:b/>
        </w:rPr>
        <w:t>на УАЗ 33036</w:t>
      </w:r>
      <w:r w:rsidRPr="004370B6">
        <w:rPr>
          <w:rFonts w:ascii="Times New Roman" w:hAnsi="Times New Roman" w:cs="Times New Roman"/>
        </w:rPr>
        <w:t xml:space="preserve"> нового образца, железный борт имеет размеры: 2,75*1,92*1,08м</w:t>
      </w:r>
    </w:p>
    <w:p w:rsidR="004370B6" w:rsidRPr="004370B6" w:rsidRDefault="004370B6" w:rsidP="004370B6">
      <w:pPr>
        <w:pStyle w:val="a4"/>
        <w:rPr>
          <w:rFonts w:ascii="Times New Roman" w:hAnsi="Times New Roman" w:cs="Times New Roman"/>
          <w:color w:val="001A34"/>
          <w:lang w:eastAsia="ru-RU"/>
        </w:rPr>
      </w:pPr>
      <w:r w:rsidRPr="004370B6">
        <w:rPr>
          <w:rFonts w:ascii="Times New Roman" w:hAnsi="Times New Roman" w:cs="Times New Roman"/>
          <w:color w:val="001A34"/>
          <w:spacing w:val="3"/>
          <w:lang w:eastAsia="ru-RU"/>
        </w:rPr>
        <w:t>Тип</w:t>
      </w:r>
      <w:r w:rsidRPr="004370B6">
        <w:rPr>
          <w:rFonts w:ascii="Times New Roman" w:hAnsi="Times New Roman" w:cs="Times New Roman"/>
          <w:color w:val="001A34"/>
          <w:lang w:eastAsia="ru-RU"/>
        </w:rPr>
        <w:t xml:space="preserve"> - </w:t>
      </w:r>
      <w:r w:rsidRPr="004370B6">
        <w:rPr>
          <w:rFonts w:ascii="Times New Roman" w:hAnsi="Times New Roman" w:cs="Times New Roman"/>
          <w:lang w:eastAsia="ru-RU"/>
        </w:rPr>
        <w:t>Чехол для прицепа</w:t>
      </w:r>
    </w:p>
    <w:p w:rsidR="004370B6" w:rsidRPr="004370B6" w:rsidRDefault="004370B6" w:rsidP="004370B6">
      <w:pPr>
        <w:pStyle w:val="a4"/>
        <w:rPr>
          <w:rFonts w:ascii="Times New Roman" w:hAnsi="Times New Roman" w:cs="Times New Roman"/>
          <w:color w:val="001A34"/>
          <w:lang w:eastAsia="ru-RU"/>
        </w:rPr>
      </w:pPr>
      <w:r w:rsidRPr="004370B6">
        <w:rPr>
          <w:rFonts w:ascii="Times New Roman" w:hAnsi="Times New Roman" w:cs="Times New Roman"/>
          <w:color w:val="001A34"/>
          <w:spacing w:val="3"/>
          <w:lang w:eastAsia="ru-RU"/>
        </w:rPr>
        <w:t>Длина, см</w:t>
      </w:r>
      <w:r w:rsidRPr="004370B6">
        <w:rPr>
          <w:rFonts w:ascii="Times New Roman" w:hAnsi="Times New Roman" w:cs="Times New Roman"/>
          <w:color w:val="001A34"/>
          <w:lang w:eastAsia="ru-RU"/>
        </w:rPr>
        <w:t xml:space="preserve"> </w:t>
      </w:r>
      <w:r w:rsidRPr="004370B6">
        <w:rPr>
          <w:rFonts w:ascii="Times New Roman" w:hAnsi="Times New Roman" w:cs="Times New Roman"/>
          <w:lang w:eastAsia="ru-RU"/>
        </w:rPr>
        <w:t>275</w:t>
      </w:r>
    </w:p>
    <w:p w:rsidR="004370B6" w:rsidRPr="004370B6" w:rsidRDefault="004370B6" w:rsidP="004370B6">
      <w:pPr>
        <w:pStyle w:val="a4"/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  <w:color w:val="001A34"/>
          <w:spacing w:val="3"/>
          <w:lang w:eastAsia="ru-RU"/>
        </w:rPr>
        <w:t>Материал</w:t>
      </w:r>
      <w:r w:rsidRPr="004370B6">
        <w:rPr>
          <w:rFonts w:ascii="Times New Roman" w:hAnsi="Times New Roman" w:cs="Times New Roman"/>
          <w:color w:val="001A34"/>
          <w:lang w:eastAsia="ru-RU"/>
        </w:rPr>
        <w:t xml:space="preserve"> </w:t>
      </w:r>
      <w:r w:rsidRPr="004370B6">
        <w:rPr>
          <w:rFonts w:ascii="Times New Roman" w:hAnsi="Times New Roman" w:cs="Times New Roman"/>
          <w:lang w:eastAsia="ru-RU"/>
        </w:rPr>
        <w:t>ПВХ (поливинилхлорид)</w:t>
      </w:r>
      <w:r w:rsidRPr="004370B6">
        <w:rPr>
          <w:rFonts w:ascii="Times New Roman" w:hAnsi="Times New Roman" w:cs="Times New Roman"/>
        </w:rPr>
        <w:t xml:space="preserve"> </w:t>
      </w:r>
    </w:p>
    <w:p w:rsidR="004370B6" w:rsidRPr="004370B6" w:rsidRDefault="004370B6" w:rsidP="004370B6">
      <w:pPr>
        <w:pStyle w:val="a4"/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</w:rPr>
        <w:t>Плотность 550гр/м2</w:t>
      </w:r>
    </w:p>
    <w:p w:rsidR="004370B6" w:rsidRPr="004370B6" w:rsidRDefault="004370B6" w:rsidP="00437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A34"/>
          <w:lang w:eastAsia="ru-RU"/>
        </w:rPr>
      </w:pPr>
    </w:p>
    <w:p w:rsidR="004370B6" w:rsidRPr="004370B6" w:rsidRDefault="004370B6" w:rsidP="00437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A34"/>
          <w:lang w:eastAsia="ru-RU"/>
        </w:rPr>
      </w:pPr>
      <w:r w:rsidRPr="004370B6">
        <w:rPr>
          <w:rFonts w:ascii="Times New Roman" w:eastAsia="Times New Roman" w:hAnsi="Times New Roman" w:cs="Times New Roman"/>
          <w:color w:val="001A34"/>
          <w:spacing w:val="3"/>
          <w:lang w:eastAsia="ru-RU"/>
        </w:rPr>
        <w:t>Цвет</w:t>
      </w:r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 </w:t>
      </w:r>
      <w:r w:rsidRPr="004370B6">
        <w:rPr>
          <w:rFonts w:ascii="Times New Roman" w:eastAsia="Times New Roman" w:hAnsi="Times New Roman" w:cs="Times New Roman"/>
          <w:color w:val="070707"/>
          <w:lang w:eastAsia="ru-RU"/>
        </w:rPr>
        <w:t>Черный</w:t>
      </w:r>
    </w:p>
    <w:p w:rsidR="004370B6" w:rsidRPr="004370B6" w:rsidRDefault="004370B6" w:rsidP="004370B6">
      <w:pPr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</w:rPr>
        <w:t xml:space="preserve">Изготовлен из специализированного тентового материала с усиленной тканевой основой </w:t>
      </w:r>
      <w:r w:rsidRPr="004370B6">
        <w:rPr>
          <w:rFonts w:ascii="Times New Roman" w:hAnsi="Times New Roman" w:cs="Times New Roman"/>
        </w:rPr>
        <w:t>и двухсторонним нанесением ПВХ.</w:t>
      </w:r>
    </w:p>
    <w:p w:rsidR="00470158" w:rsidRPr="004370B6" w:rsidRDefault="004370B6" w:rsidP="00437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Pr="004370B6">
        <w:rPr>
          <w:rFonts w:ascii="Times New Roman" w:hAnsi="Times New Roman" w:cs="Times New Roman"/>
          <w:b/>
        </w:rPr>
        <w:t>уги на УАЗ 33036</w:t>
      </w:r>
    </w:p>
    <w:p w:rsidR="004370B6" w:rsidRPr="004370B6" w:rsidRDefault="004370B6" w:rsidP="004370B6">
      <w:pPr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</w:rPr>
        <w:t xml:space="preserve">Дуги (каркас) тента — это ферменная (ферма) конструкция из стальных труб (стержневая система), собранная внутри автомобиля и прикрепленная изнутри к кузову, предназначена для монтажа тента, который обеспечивает защиту от внешних </w:t>
      </w:r>
      <w:proofErr w:type="spellStart"/>
      <w:r w:rsidRPr="004370B6">
        <w:rPr>
          <w:rFonts w:ascii="Times New Roman" w:hAnsi="Times New Roman" w:cs="Times New Roman"/>
        </w:rPr>
        <w:t>фарторов</w:t>
      </w:r>
      <w:proofErr w:type="spellEnd"/>
      <w:r w:rsidRPr="004370B6">
        <w:rPr>
          <w:rFonts w:ascii="Times New Roman" w:hAnsi="Times New Roman" w:cs="Times New Roman"/>
        </w:rPr>
        <w:t xml:space="preserve"> (дождь, снег, ветер, грязь, мороз и т.п.). Так же дуги обеспечивают продольное усиление жесткости кузова. Предназначены для связи тента. Тент устанавливается на кузов с помощью каркаса. Каркас установлен поперёк автомобиля и предотвращают провисание полотна, что исключает скопление атмосферных осадков на крыше.</w:t>
      </w:r>
    </w:p>
    <w:p w:rsidR="004370B6" w:rsidRPr="004370B6" w:rsidRDefault="004370B6" w:rsidP="004370B6">
      <w:pPr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F4ADCF" wp14:editId="59F65D45">
            <wp:extent cx="1943100" cy="1933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0B6" w:rsidRPr="004370B6" w:rsidRDefault="004370B6" w:rsidP="004370B6">
      <w:pPr>
        <w:rPr>
          <w:rFonts w:ascii="Times New Roman" w:hAnsi="Times New Roman" w:cs="Times New Roman"/>
        </w:rPr>
      </w:pPr>
      <w:r w:rsidRPr="004370B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936074" wp14:editId="782D232E">
            <wp:extent cx="4238625" cy="1962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0B6" w:rsidRPr="004370B6" w:rsidRDefault="004370B6" w:rsidP="004370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1A34"/>
          <w:lang w:eastAsia="ru-RU"/>
        </w:rPr>
      </w:pPr>
      <w:bookmarkStart w:id="0" w:name="_GoBack"/>
      <w:bookmarkEnd w:id="0"/>
      <w:r w:rsidRPr="004370B6">
        <w:rPr>
          <w:rFonts w:ascii="Times New Roman" w:eastAsia="Times New Roman" w:hAnsi="Times New Roman" w:cs="Times New Roman"/>
          <w:b/>
          <w:bCs/>
          <w:color w:val="001A34"/>
          <w:lang w:eastAsia="ru-RU"/>
        </w:rPr>
        <w:t>Комплектация</w:t>
      </w:r>
    </w:p>
    <w:p w:rsidR="004370B6" w:rsidRPr="004370B6" w:rsidRDefault="004370B6" w:rsidP="004370B6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lang w:eastAsia="ru-RU"/>
        </w:rPr>
      </w:pPr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перекладина средняя - 1 </w:t>
      </w:r>
      <w:proofErr w:type="spellStart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шт</w:t>
      </w:r>
      <w:proofErr w:type="spellEnd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; перекладина задняя - 1 </w:t>
      </w:r>
      <w:proofErr w:type="spellStart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шт</w:t>
      </w:r>
      <w:proofErr w:type="spellEnd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; стойка задняя левая - 2 </w:t>
      </w:r>
      <w:proofErr w:type="spellStart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шт</w:t>
      </w:r>
      <w:proofErr w:type="spellEnd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; стойка задняя правая - 2 </w:t>
      </w:r>
      <w:proofErr w:type="spellStart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шт</w:t>
      </w:r>
      <w:proofErr w:type="spellEnd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 xml:space="preserve">; связь дуги тента платформы- 6 </w:t>
      </w:r>
      <w:proofErr w:type="spellStart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шт</w:t>
      </w:r>
      <w:proofErr w:type="spellEnd"/>
      <w:r w:rsidRPr="004370B6">
        <w:rPr>
          <w:rFonts w:ascii="Times New Roman" w:eastAsia="Times New Roman" w:hAnsi="Times New Roman" w:cs="Times New Roman"/>
          <w:color w:val="001A34"/>
          <w:lang w:eastAsia="ru-RU"/>
        </w:rPr>
        <w:t>; ремень - 2 шт.</w:t>
      </w:r>
    </w:p>
    <w:p w:rsidR="004370B6" w:rsidRPr="004370B6" w:rsidRDefault="004370B6">
      <w:pPr>
        <w:rPr>
          <w:rFonts w:ascii="Times New Roman" w:hAnsi="Times New Roman" w:cs="Times New Roman"/>
        </w:rPr>
      </w:pPr>
    </w:p>
    <w:sectPr w:rsidR="004370B6" w:rsidRPr="0043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03CF"/>
    <w:multiLevelType w:val="hybridMultilevel"/>
    <w:tmpl w:val="8D5A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30"/>
    <w:rsid w:val="004370B6"/>
    <w:rsid w:val="00470158"/>
    <w:rsid w:val="00D8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7E81"/>
  <w15:chartTrackingRefBased/>
  <w15:docId w15:val="{CCDFD4BE-84A1-4FB0-AE82-BCF5CA45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0B6"/>
    <w:pPr>
      <w:ind w:left="720"/>
      <w:contextualSpacing/>
    </w:pPr>
  </w:style>
  <w:style w:type="paragraph" w:styleId="a4">
    <w:name w:val="No Spacing"/>
    <w:uiPriority w:val="1"/>
    <w:qFormat/>
    <w:rsid w:val="00437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7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694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868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59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2026-09-02T07:00:00Z</dcterms:created>
  <dcterms:modified xsi:type="dcterms:W3CDTF">2026-09-02T07:07:00Z</dcterms:modified>
</cp:coreProperties>
</file>