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749F1" w14:textId="19CD198A" w:rsidR="003C36D6" w:rsidRPr="00820BA7" w:rsidRDefault="008E6094" w:rsidP="003C36D6">
      <w:pPr>
        <w:spacing w:after="0" w:line="240" w:lineRule="auto"/>
        <w:jc w:val="center"/>
        <w:rPr>
          <w:rFonts w:ascii="Times New Roman" w:hAnsi="Times New Roman"/>
          <w:b/>
          <w:sz w:val="20"/>
          <w:szCs w:val="20"/>
        </w:rPr>
      </w:pPr>
      <w:r w:rsidRPr="00820BA7">
        <w:rPr>
          <w:rFonts w:ascii="Times New Roman" w:hAnsi="Times New Roman"/>
          <w:b/>
          <w:sz w:val="20"/>
          <w:szCs w:val="20"/>
        </w:rPr>
        <w:t xml:space="preserve">Договор № </w:t>
      </w:r>
      <w:r w:rsidR="001574A0">
        <w:rPr>
          <w:rFonts w:ascii="Times New Roman" w:hAnsi="Times New Roman"/>
          <w:b/>
          <w:sz w:val="20"/>
          <w:szCs w:val="20"/>
        </w:rPr>
        <w:t>Б___</w:t>
      </w:r>
      <w:r w:rsidR="00820BA7" w:rsidRPr="00820BA7">
        <w:rPr>
          <w:rFonts w:ascii="Times New Roman" w:hAnsi="Times New Roman"/>
          <w:b/>
          <w:sz w:val="20"/>
          <w:szCs w:val="20"/>
        </w:rPr>
        <w:t>-2026</w:t>
      </w:r>
    </w:p>
    <w:p w14:paraId="5A2C8694" w14:textId="00D230B4" w:rsidR="003C36D6" w:rsidRPr="00820BA7" w:rsidRDefault="003C36D6" w:rsidP="003C36D6">
      <w:pPr>
        <w:spacing w:after="0" w:line="240" w:lineRule="auto"/>
        <w:jc w:val="center"/>
        <w:rPr>
          <w:rFonts w:ascii="Times New Roman" w:hAnsi="Times New Roman"/>
          <w:b/>
          <w:sz w:val="20"/>
          <w:szCs w:val="20"/>
        </w:rPr>
      </w:pPr>
      <w:r w:rsidRPr="00820BA7">
        <w:rPr>
          <w:rFonts w:ascii="Times New Roman" w:hAnsi="Times New Roman"/>
          <w:b/>
          <w:sz w:val="20"/>
          <w:szCs w:val="20"/>
        </w:rPr>
        <w:t>на оказание услуг по техническо</w:t>
      </w:r>
      <w:r w:rsidR="00820BA7">
        <w:rPr>
          <w:rFonts w:ascii="Times New Roman" w:hAnsi="Times New Roman"/>
          <w:b/>
          <w:sz w:val="20"/>
          <w:szCs w:val="20"/>
        </w:rPr>
        <w:t>му</w:t>
      </w:r>
      <w:r w:rsidRPr="00820BA7">
        <w:rPr>
          <w:rFonts w:ascii="Times New Roman" w:hAnsi="Times New Roman"/>
          <w:b/>
          <w:sz w:val="20"/>
          <w:szCs w:val="20"/>
        </w:rPr>
        <w:t xml:space="preserve"> обслуживанию </w:t>
      </w:r>
      <w:r w:rsidR="001574A0">
        <w:rPr>
          <w:rFonts w:ascii="Times New Roman" w:hAnsi="Times New Roman"/>
          <w:b/>
          <w:sz w:val="20"/>
          <w:szCs w:val="20"/>
        </w:rPr>
        <w:t>системы охранной сигнализации</w:t>
      </w:r>
      <w:r w:rsidRPr="00820BA7">
        <w:rPr>
          <w:rFonts w:ascii="Times New Roman" w:hAnsi="Times New Roman"/>
          <w:b/>
          <w:sz w:val="20"/>
          <w:szCs w:val="20"/>
        </w:rPr>
        <w:t xml:space="preserve"> </w:t>
      </w:r>
    </w:p>
    <w:p w14:paraId="7933C869" w14:textId="77777777" w:rsidR="003C36D6" w:rsidRPr="00820BA7" w:rsidRDefault="003C36D6" w:rsidP="003C36D6">
      <w:pPr>
        <w:spacing w:after="0" w:line="240" w:lineRule="auto"/>
        <w:jc w:val="center"/>
        <w:rPr>
          <w:rFonts w:ascii="Times New Roman" w:hAnsi="Times New Roman"/>
          <w:b/>
          <w:sz w:val="20"/>
          <w:szCs w:val="20"/>
        </w:rPr>
      </w:pPr>
    </w:p>
    <w:p w14:paraId="529C4C85" w14:textId="393CC271" w:rsidR="003C36D6" w:rsidRPr="00820BA7" w:rsidRDefault="003C36D6" w:rsidP="00FD745B">
      <w:pPr>
        <w:spacing w:after="0"/>
        <w:rPr>
          <w:rFonts w:ascii="Times New Roman" w:hAnsi="Times New Roman"/>
          <w:sz w:val="20"/>
          <w:szCs w:val="20"/>
        </w:rPr>
      </w:pPr>
      <w:r w:rsidRPr="00820BA7">
        <w:rPr>
          <w:rFonts w:ascii="Times New Roman" w:hAnsi="Times New Roman"/>
          <w:sz w:val="20"/>
          <w:szCs w:val="20"/>
        </w:rPr>
        <w:t>г.</w:t>
      </w:r>
      <w:r w:rsidR="00FD745B" w:rsidRPr="00820BA7">
        <w:rPr>
          <w:rFonts w:ascii="Times New Roman" w:hAnsi="Times New Roman"/>
          <w:sz w:val="20"/>
          <w:szCs w:val="20"/>
        </w:rPr>
        <w:t xml:space="preserve"> Москва</w:t>
      </w:r>
      <w:r w:rsidRPr="00820BA7">
        <w:rPr>
          <w:rFonts w:ascii="Times New Roman" w:hAnsi="Times New Roman"/>
          <w:sz w:val="20"/>
          <w:szCs w:val="20"/>
        </w:rPr>
        <w:tab/>
      </w:r>
      <w:r w:rsidR="00902B7B" w:rsidRPr="00820BA7">
        <w:rPr>
          <w:rFonts w:ascii="Times New Roman" w:hAnsi="Times New Roman"/>
          <w:sz w:val="20"/>
          <w:szCs w:val="20"/>
        </w:rPr>
        <w:tab/>
      </w:r>
      <w:r w:rsidR="00902B7B" w:rsidRPr="00820BA7">
        <w:rPr>
          <w:rFonts w:ascii="Times New Roman" w:hAnsi="Times New Roman"/>
          <w:sz w:val="20"/>
          <w:szCs w:val="20"/>
        </w:rPr>
        <w:tab/>
      </w:r>
      <w:r w:rsidR="00902B7B" w:rsidRPr="00820BA7">
        <w:rPr>
          <w:rFonts w:ascii="Times New Roman" w:hAnsi="Times New Roman"/>
          <w:sz w:val="20"/>
          <w:szCs w:val="20"/>
        </w:rPr>
        <w:tab/>
      </w:r>
      <w:r w:rsidR="00902B7B" w:rsidRPr="00820BA7">
        <w:rPr>
          <w:rFonts w:ascii="Times New Roman" w:hAnsi="Times New Roman"/>
          <w:sz w:val="20"/>
          <w:szCs w:val="20"/>
        </w:rPr>
        <w:tab/>
      </w:r>
      <w:r w:rsidR="00902B7B" w:rsidRPr="00820BA7">
        <w:rPr>
          <w:rFonts w:ascii="Times New Roman" w:hAnsi="Times New Roman"/>
          <w:sz w:val="20"/>
          <w:szCs w:val="20"/>
        </w:rPr>
        <w:tab/>
      </w:r>
      <w:r w:rsidR="00902B7B" w:rsidRPr="00820BA7">
        <w:rPr>
          <w:rFonts w:ascii="Times New Roman" w:hAnsi="Times New Roman"/>
          <w:sz w:val="20"/>
          <w:szCs w:val="20"/>
        </w:rPr>
        <w:tab/>
      </w:r>
      <w:r w:rsidR="00FD745B" w:rsidRPr="00820BA7">
        <w:rPr>
          <w:rFonts w:ascii="Times New Roman" w:hAnsi="Times New Roman"/>
          <w:sz w:val="20"/>
          <w:szCs w:val="20"/>
        </w:rPr>
        <w:t xml:space="preserve">                                              </w:t>
      </w:r>
      <w:r w:rsidR="00BF5D78" w:rsidRPr="00820BA7">
        <w:rPr>
          <w:rFonts w:ascii="Times New Roman" w:hAnsi="Times New Roman"/>
          <w:sz w:val="20"/>
          <w:szCs w:val="20"/>
        </w:rPr>
        <w:t xml:space="preserve">    </w:t>
      </w:r>
      <w:proofErr w:type="gramStart"/>
      <w:r w:rsidR="00BF5D78" w:rsidRPr="00820BA7">
        <w:rPr>
          <w:rFonts w:ascii="Times New Roman" w:hAnsi="Times New Roman"/>
          <w:sz w:val="20"/>
          <w:szCs w:val="20"/>
        </w:rPr>
        <w:t xml:space="preserve">   </w:t>
      </w:r>
      <w:r w:rsidRPr="00820BA7">
        <w:rPr>
          <w:rFonts w:ascii="Times New Roman" w:hAnsi="Times New Roman"/>
          <w:sz w:val="20"/>
          <w:szCs w:val="20"/>
        </w:rPr>
        <w:t>«</w:t>
      </w:r>
      <w:proofErr w:type="gramEnd"/>
      <w:r w:rsidR="00260040" w:rsidRPr="00820BA7">
        <w:rPr>
          <w:rFonts w:ascii="Times New Roman" w:hAnsi="Times New Roman"/>
          <w:sz w:val="20"/>
          <w:szCs w:val="20"/>
        </w:rPr>
        <w:t xml:space="preserve">      </w:t>
      </w:r>
      <w:r w:rsidRPr="00820BA7">
        <w:rPr>
          <w:rFonts w:ascii="Times New Roman" w:hAnsi="Times New Roman"/>
          <w:sz w:val="20"/>
          <w:szCs w:val="20"/>
        </w:rPr>
        <w:t>»</w:t>
      </w:r>
      <w:r w:rsidR="00BF5D78" w:rsidRPr="00820BA7">
        <w:rPr>
          <w:rFonts w:ascii="Times New Roman" w:hAnsi="Times New Roman"/>
          <w:sz w:val="20"/>
          <w:szCs w:val="20"/>
        </w:rPr>
        <w:t xml:space="preserve"> </w:t>
      </w:r>
      <w:r w:rsidR="00260040" w:rsidRPr="00820BA7">
        <w:rPr>
          <w:rFonts w:ascii="Times New Roman" w:hAnsi="Times New Roman"/>
          <w:sz w:val="20"/>
          <w:szCs w:val="20"/>
        </w:rPr>
        <w:t xml:space="preserve">                </w:t>
      </w:r>
      <w:r w:rsidR="00BF5D78" w:rsidRPr="00820BA7">
        <w:rPr>
          <w:rFonts w:ascii="Times New Roman" w:hAnsi="Times New Roman"/>
          <w:sz w:val="20"/>
          <w:szCs w:val="20"/>
        </w:rPr>
        <w:t xml:space="preserve"> 202</w:t>
      </w:r>
      <w:r w:rsidR="00260040" w:rsidRPr="00820BA7">
        <w:rPr>
          <w:rFonts w:ascii="Times New Roman" w:hAnsi="Times New Roman"/>
          <w:sz w:val="20"/>
          <w:szCs w:val="20"/>
        </w:rPr>
        <w:t>6</w:t>
      </w:r>
      <w:r w:rsidR="00BF5D78" w:rsidRPr="00820BA7">
        <w:rPr>
          <w:rFonts w:ascii="Times New Roman" w:hAnsi="Times New Roman"/>
          <w:sz w:val="20"/>
          <w:szCs w:val="20"/>
        </w:rPr>
        <w:t xml:space="preserve">г  </w:t>
      </w:r>
    </w:p>
    <w:p w14:paraId="51306534" w14:textId="77777777" w:rsidR="003C36D6" w:rsidRPr="00820BA7" w:rsidRDefault="003C36D6" w:rsidP="003C36D6">
      <w:pPr>
        <w:spacing w:after="0" w:line="240" w:lineRule="auto"/>
        <w:jc w:val="center"/>
        <w:rPr>
          <w:rFonts w:ascii="Times New Roman" w:hAnsi="Times New Roman"/>
          <w:b/>
          <w:sz w:val="20"/>
          <w:szCs w:val="20"/>
        </w:rPr>
      </w:pPr>
    </w:p>
    <w:p w14:paraId="587682C0" w14:textId="6C4FD92B" w:rsidR="003C36D6" w:rsidRPr="003B75C4" w:rsidRDefault="00D410D0" w:rsidP="003C36D6">
      <w:pPr>
        <w:spacing w:after="0" w:line="240" w:lineRule="auto"/>
        <w:jc w:val="both"/>
        <w:rPr>
          <w:rFonts w:ascii="Times New Roman" w:hAnsi="Times New Roman"/>
          <w:bCs/>
          <w:sz w:val="20"/>
          <w:szCs w:val="20"/>
        </w:rPr>
      </w:pPr>
      <w:r>
        <w:rPr>
          <w:rFonts w:ascii="Times New Roman" w:hAnsi="Times New Roman"/>
          <w:sz w:val="20"/>
          <w:szCs w:val="20"/>
        </w:rPr>
        <w:t xml:space="preserve">             </w:t>
      </w:r>
      <w:r w:rsidR="00FD745B" w:rsidRPr="00FD745B">
        <w:rPr>
          <w:rFonts w:ascii="Times New Roman" w:hAnsi="Times New Roman"/>
          <w:sz w:val="20"/>
          <w:szCs w:val="20"/>
        </w:rPr>
        <w:t>Филиал Федерального бюджетного лечебно-профилактического учреждения «Лечебно-реабилитационный центр «Подмосковье» Федеральной налоговой службы» (Филиал ФБЛПУ «ЛРЦ «Подмосковье» ФНС России»), именуемое в дальнейшем «Заказчик», в лице Главного врача Королев</w:t>
      </w:r>
      <w:r>
        <w:rPr>
          <w:rFonts w:ascii="Times New Roman" w:hAnsi="Times New Roman"/>
          <w:sz w:val="20"/>
          <w:szCs w:val="20"/>
        </w:rPr>
        <w:t>ой</w:t>
      </w:r>
      <w:r w:rsidR="00FD745B" w:rsidRPr="00FD745B">
        <w:rPr>
          <w:rFonts w:ascii="Times New Roman" w:hAnsi="Times New Roman"/>
          <w:sz w:val="20"/>
          <w:szCs w:val="20"/>
        </w:rPr>
        <w:t xml:space="preserve"> Татьяны Вячеславовны, действующе</w:t>
      </w:r>
      <w:r w:rsidR="001574A0">
        <w:rPr>
          <w:rFonts w:ascii="Times New Roman" w:hAnsi="Times New Roman"/>
          <w:sz w:val="20"/>
          <w:szCs w:val="20"/>
        </w:rPr>
        <w:t>й на основании доверенности № 19-Д от 18.03.2026</w:t>
      </w:r>
      <w:r w:rsidR="00FD745B" w:rsidRPr="00FD745B">
        <w:rPr>
          <w:rFonts w:ascii="Times New Roman" w:hAnsi="Times New Roman"/>
          <w:sz w:val="20"/>
          <w:szCs w:val="20"/>
        </w:rPr>
        <w:t xml:space="preserve"> г., с одной стороны</w:t>
      </w:r>
      <w:r w:rsidR="003C36D6" w:rsidRPr="003B75C4">
        <w:rPr>
          <w:rFonts w:ascii="Times New Roman" w:hAnsi="Times New Roman"/>
          <w:sz w:val="20"/>
          <w:szCs w:val="20"/>
        </w:rPr>
        <w:t xml:space="preserve"> </w:t>
      </w:r>
      <w:r w:rsidR="009164B5">
        <w:rPr>
          <w:rFonts w:ascii="Times New Roman" w:hAnsi="Times New Roman"/>
          <w:sz w:val="20"/>
          <w:szCs w:val="20"/>
        </w:rPr>
        <w:t>и ______________________</w:t>
      </w:r>
      <w:r w:rsidRPr="00D410D0">
        <w:rPr>
          <w:rFonts w:ascii="Times New Roman" w:hAnsi="Times New Roman"/>
          <w:sz w:val="20"/>
          <w:szCs w:val="20"/>
        </w:rPr>
        <w:t xml:space="preserve"> именуемый в дальнейшем «Исполнитель», в лице </w:t>
      </w:r>
      <w:r w:rsidR="009164B5">
        <w:rPr>
          <w:rFonts w:ascii="Times New Roman" w:hAnsi="Times New Roman"/>
          <w:sz w:val="20"/>
          <w:szCs w:val="20"/>
        </w:rPr>
        <w:t>___________________________</w:t>
      </w:r>
      <w:r w:rsidR="003C36D6" w:rsidRPr="003B75C4">
        <w:rPr>
          <w:rFonts w:ascii="Times New Roman" w:hAnsi="Times New Roman"/>
          <w:sz w:val="20"/>
          <w:szCs w:val="20"/>
        </w:rPr>
        <w:t xml:space="preserve">, действующего на основании </w:t>
      </w:r>
      <w:r w:rsidR="009164B5">
        <w:rPr>
          <w:rFonts w:ascii="Times New Roman" w:hAnsi="Times New Roman"/>
          <w:sz w:val="20"/>
          <w:szCs w:val="20"/>
        </w:rPr>
        <w:t>____________</w:t>
      </w:r>
      <w:r w:rsidR="003C36D6" w:rsidRPr="00D410D0">
        <w:rPr>
          <w:rFonts w:ascii="Times New Roman" w:hAnsi="Times New Roman"/>
          <w:sz w:val="20"/>
          <w:szCs w:val="20"/>
        </w:rPr>
        <w:t>,</w:t>
      </w:r>
      <w:r w:rsidR="003C36D6" w:rsidRPr="003B75C4">
        <w:rPr>
          <w:rFonts w:ascii="Times New Roman" w:hAnsi="Times New Roman"/>
          <w:sz w:val="20"/>
          <w:szCs w:val="20"/>
        </w:rPr>
        <w:t xml:space="preserve"> с другой стороны </w:t>
      </w:r>
      <w:r w:rsidR="001574A0" w:rsidRPr="001574A0">
        <w:rPr>
          <w:rFonts w:ascii="Times New Roman" w:hAnsi="Times New Roman"/>
          <w:sz w:val="20"/>
          <w:szCs w:val="20"/>
        </w:rPr>
        <w:t>в соответствии с  Гражданским Кодексом РФ, на основании ч.1 п.4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заключили Договор о нижеследующем.</w:t>
      </w:r>
    </w:p>
    <w:p w14:paraId="5582D338" w14:textId="77777777" w:rsidR="003C36D6" w:rsidRPr="003B75C4" w:rsidRDefault="003C36D6" w:rsidP="003C36D6">
      <w:pPr>
        <w:numPr>
          <w:ilvl w:val="0"/>
          <w:numId w:val="1"/>
        </w:numPr>
        <w:spacing w:after="0" w:line="240" w:lineRule="auto"/>
        <w:contextualSpacing/>
        <w:jc w:val="both"/>
        <w:rPr>
          <w:rFonts w:ascii="Times New Roman" w:hAnsi="Times New Roman"/>
          <w:b/>
          <w:bCs/>
          <w:sz w:val="20"/>
          <w:szCs w:val="20"/>
        </w:rPr>
      </w:pPr>
      <w:r w:rsidRPr="003B75C4">
        <w:rPr>
          <w:rFonts w:ascii="Times New Roman" w:hAnsi="Times New Roman"/>
          <w:b/>
          <w:bCs/>
          <w:sz w:val="20"/>
          <w:szCs w:val="20"/>
        </w:rPr>
        <w:t>Предмет Договора</w:t>
      </w:r>
    </w:p>
    <w:p w14:paraId="16EDF286" w14:textId="618161CD" w:rsidR="003C36D6" w:rsidRPr="003B75C4" w:rsidRDefault="003C36D6" w:rsidP="001574A0">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 xml:space="preserve">Исполнитель обязуется по заданию Заказчика оказать услуги по </w:t>
      </w:r>
      <w:r w:rsidR="001574A0" w:rsidRPr="001574A0">
        <w:rPr>
          <w:rFonts w:ascii="Times New Roman" w:hAnsi="Times New Roman"/>
          <w:bCs/>
          <w:sz w:val="20"/>
          <w:szCs w:val="20"/>
        </w:rPr>
        <w:t>техническому обслуживанию системы охранной сигнализации</w:t>
      </w:r>
      <w:r w:rsidRPr="001574A0">
        <w:rPr>
          <w:rFonts w:ascii="Times New Roman" w:hAnsi="Times New Roman"/>
          <w:bCs/>
          <w:sz w:val="20"/>
          <w:szCs w:val="20"/>
        </w:rPr>
        <w:t>,</w:t>
      </w:r>
      <w:r w:rsidRPr="003B75C4">
        <w:rPr>
          <w:rFonts w:ascii="Times New Roman" w:hAnsi="Times New Roman"/>
          <w:bCs/>
          <w:sz w:val="20"/>
          <w:szCs w:val="20"/>
        </w:rPr>
        <w:t xml:space="preserve"> а Заказчик обязуется оплатить эти услуги.</w:t>
      </w:r>
    </w:p>
    <w:p w14:paraId="417DB6BA"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Вид и объем услуг по техническому обслуживанию указаны в Приложении № </w:t>
      </w:r>
      <w:r w:rsidRPr="003B75C4">
        <w:rPr>
          <w:rFonts w:ascii="Times New Roman" w:hAnsi="Times New Roman"/>
          <w:bCs/>
          <w:sz w:val="20"/>
          <w:szCs w:val="20"/>
        </w:rPr>
        <w:fldChar w:fldCharType="begin" w:fldLock="1"/>
      </w:r>
      <w:r w:rsidRPr="003B75C4">
        <w:rPr>
          <w:rFonts w:ascii="Times New Roman" w:hAnsi="Times New Roman"/>
          <w:bCs/>
          <w:sz w:val="20"/>
          <w:szCs w:val="20"/>
        </w:rPr>
        <w:instrText xml:space="preserve"> REF _ref_628068 \h \n \!  \* MERGEFORMAT </w:instrText>
      </w:r>
      <w:r w:rsidRPr="003B75C4">
        <w:rPr>
          <w:rFonts w:ascii="Times New Roman" w:hAnsi="Times New Roman"/>
          <w:bCs/>
          <w:sz w:val="20"/>
          <w:szCs w:val="20"/>
        </w:rPr>
      </w:r>
      <w:r w:rsidRPr="003B75C4">
        <w:rPr>
          <w:rFonts w:ascii="Times New Roman" w:hAnsi="Times New Roman"/>
          <w:bCs/>
          <w:sz w:val="20"/>
          <w:szCs w:val="20"/>
        </w:rPr>
        <w:fldChar w:fldCharType="separate"/>
      </w:r>
      <w:r w:rsidRPr="003B75C4">
        <w:rPr>
          <w:rFonts w:ascii="Times New Roman" w:hAnsi="Times New Roman"/>
          <w:bCs/>
          <w:sz w:val="20"/>
          <w:szCs w:val="20"/>
        </w:rPr>
        <w:t>1</w:t>
      </w:r>
      <w:r w:rsidRPr="003B75C4">
        <w:rPr>
          <w:rFonts w:ascii="Times New Roman" w:hAnsi="Times New Roman"/>
          <w:sz w:val="20"/>
          <w:szCs w:val="20"/>
        </w:rPr>
        <w:fldChar w:fldCharType="end"/>
      </w:r>
      <w:r w:rsidRPr="003B75C4">
        <w:rPr>
          <w:rFonts w:ascii="Times New Roman" w:hAnsi="Times New Roman"/>
          <w:bCs/>
          <w:sz w:val="20"/>
          <w:szCs w:val="20"/>
        </w:rPr>
        <w:t xml:space="preserve"> к Договору ("Спецификация").</w:t>
      </w:r>
    </w:p>
    <w:p w14:paraId="0ED7D251"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 xml:space="preserve">Индивидуальные признаки объекта технического обслуживания (далее - Объект) приведены в Приложении № </w:t>
      </w:r>
      <w:r w:rsidRPr="003B75C4">
        <w:rPr>
          <w:rFonts w:ascii="Times New Roman" w:hAnsi="Times New Roman"/>
          <w:bCs/>
          <w:sz w:val="20"/>
          <w:szCs w:val="20"/>
        </w:rPr>
        <w:fldChar w:fldCharType="begin" w:fldLock="1"/>
      </w:r>
      <w:r w:rsidRPr="003B75C4">
        <w:rPr>
          <w:rFonts w:ascii="Times New Roman" w:hAnsi="Times New Roman"/>
          <w:bCs/>
          <w:sz w:val="20"/>
          <w:szCs w:val="20"/>
        </w:rPr>
        <w:instrText xml:space="preserve"> REF _ref_642523 \h \n \!  \* MERGEFORMAT </w:instrText>
      </w:r>
      <w:r w:rsidRPr="003B75C4">
        <w:rPr>
          <w:rFonts w:ascii="Times New Roman" w:hAnsi="Times New Roman"/>
          <w:bCs/>
          <w:sz w:val="20"/>
          <w:szCs w:val="20"/>
        </w:rPr>
      </w:r>
      <w:r w:rsidRPr="003B75C4">
        <w:rPr>
          <w:rFonts w:ascii="Times New Roman" w:hAnsi="Times New Roman"/>
          <w:bCs/>
          <w:sz w:val="20"/>
          <w:szCs w:val="20"/>
        </w:rPr>
        <w:fldChar w:fldCharType="separate"/>
      </w:r>
      <w:r w:rsidRPr="003B75C4">
        <w:rPr>
          <w:rFonts w:ascii="Times New Roman" w:hAnsi="Times New Roman"/>
          <w:bCs/>
          <w:sz w:val="20"/>
          <w:szCs w:val="20"/>
        </w:rPr>
        <w:t>2</w:t>
      </w:r>
      <w:r w:rsidRPr="003B75C4">
        <w:rPr>
          <w:rFonts w:ascii="Times New Roman" w:hAnsi="Times New Roman"/>
          <w:sz w:val="20"/>
          <w:szCs w:val="20"/>
        </w:rPr>
        <w:fldChar w:fldCharType="end"/>
      </w:r>
      <w:r w:rsidRPr="003B75C4">
        <w:rPr>
          <w:rFonts w:ascii="Times New Roman" w:hAnsi="Times New Roman"/>
          <w:bCs/>
          <w:sz w:val="20"/>
          <w:szCs w:val="20"/>
        </w:rPr>
        <w:t xml:space="preserve"> к Договору ("Техническое задание").</w:t>
      </w:r>
    </w:p>
    <w:p w14:paraId="08AC319D"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bookmarkStart w:id="0" w:name="_ref_389435"/>
      <w:r w:rsidRPr="003B75C4">
        <w:rPr>
          <w:rFonts w:ascii="Times New Roman" w:hAnsi="Times New Roman"/>
          <w:bCs/>
          <w:sz w:val="20"/>
          <w:szCs w:val="20"/>
        </w:rPr>
        <w:t>Объем услуг, предусмотренный Договором, может быть изменен по предложению Заказчика не более чем на 30% путем заключения дополнительного соглашения.</w:t>
      </w:r>
      <w:bookmarkEnd w:id="0"/>
    </w:p>
    <w:p w14:paraId="50F812C0" w14:textId="477C7DEF" w:rsidR="003C36D6" w:rsidRPr="003B75C4" w:rsidRDefault="003C36D6" w:rsidP="00D410D0">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 xml:space="preserve">Исполнитель оказывает услуги по техническому обслуживанию на основании лицензии </w:t>
      </w:r>
      <w:r w:rsidR="00D410D0" w:rsidRPr="00D410D0">
        <w:rPr>
          <w:rFonts w:ascii="Times New Roman" w:hAnsi="Times New Roman"/>
          <w:bCs/>
          <w:sz w:val="20"/>
          <w:szCs w:val="20"/>
        </w:rPr>
        <w:t>(</w:t>
      </w:r>
      <w:r w:rsidR="00260040" w:rsidRPr="00260040">
        <w:rPr>
          <w:rFonts w:ascii="Times New Roman" w:hAnsi="Times New Roman"/>
          <w:bCs/>
          <w:sz w:val="20"/>
          <w:szCs w:val="20"/>
        </w:rPr>
        <w:t>Л014-00101-77/00053572</w:t>
      </w:r>
      <w:r w:rsidR="00D410D0" w:rsidRPr="00D410D0">
        <w:rPr>
          <w:rFonts w:ascii="Times New Roman" w:hAnsi="Times New Roman"/>
          <w:bCs/>
          <w:sz w:val="20"/>
          <w:szCs w:val="20"/>
        </w:rPr>
        <w:t xml:space="preserve">), выданной </w:t>
      </w:r>
      <w:r w:rsidR="000D2B54">
        <w:rPr>
          <w:rFonts w:ascii="Times New Roman" w:hAnsi="Times New Roman"/>
          <w:bCs/>
          <w:sz w:val="20"/>
          <w:szCs w:val="20"/>
        </w:rPr>
        <w:t>01</w:t>
      </w:r>
      <w:r w:rsidR="00D410D0" w:rsidRPr="00D410D0">
        <w:rPr>
          <w:rFonts w:ascii="Times New Roman" w:hAnsi="Times New Roman"/>
          <w:bCs/>
          <w:sz w:val="20"/>
          <w:szCs w:val="20"/>
        </w:rPr>
        <w:t xml:space="preserve"> </w:t>
      </w:r>
      <w:r w:rsidR="000D2B54">
        <w:rPr>
          <w:rFonts w:ascii="Times New Roman" w:hAnsi="Times New Roman"/>
          <w:bCs/>
          <w:sz w:val="20"/>
          <w:szCs w:val="20"/>
        </w:rPr>
        <w:t>июня</w:t>
      </w:r>
      <w:r w:rsidR="00D410D0" w:rsidRPr="00D410D0">
        <w:rPr>
          <w:rFonts w:ascii="Times New Roman" w:hAnsi="Times New Roman"/>
          <w:bCs/>
          <w:sz w:val="20"/>
          <w:szCs w:val="20"/>
        </w:rPr>
        <w:t xml:space="preserve"> 20</w:t>
      </w:r>
      <w:r w:rsidR="000D2B54">
        <w:rPr>
          <w:rFonts w:ascii="Times New Roman" w:hAnsi="Times New Roman"/>
          <w:bCs/>
          <w:sz w:val="20"/>
          <w:szCs w:val="20"/>
        </w:rPr>
        <w:t>09</w:t>
      </w:r>
      <w:r w:rsidR="00D410D0" w:rsidRPr="00D410D0">
        <w:rPr>
          <w:rFonts w:ascii="Times New Roman" w:hAnsi="Times New Roman"/>
          <w:bCs/>
          <w:sz w:val="20"/>
          <w:szCs w:val="20"/>
        </w:rPr>
        <w:t xml:space="preserve"> года (Министерство Российской Федерации</w:t>
      </w:r>
      <w:r w:rsidR="00D410D0">
        <w:rPr>
          <w:rFonts w:ascii="Times New Roman" w:hAnsi="Times New Roman"/>
          <w:bCs/>
          <w:sz w:val="20"/>
          <w:szCs w:val="20"/>
        </w:rPr>
        <w:t>0</w:t>
      </w:r>
      <w:r w:rsidR="00744D10" w:rsidRPr="00744D10">
        <w:rPr>
          <w:rFonts w:ascii="Times New Roman" w:hAnsi="Times New Roman"/>
          <w:bCs/>
          <w:sz w:val="20"/>
          <w:szCs w:val="20"/>
        </w:rPr>
        <w:br/>
        <w:t>по делам гражданской обороны,</w:t>
      </w:r>
      <w:r w:rsidR="00744D10">
        <w:rPr>
          <w:rFonts w:ascii="Times New Roman" w:hAnsi="Times New Roman"/>
          <w:bCs/>
          <w:sz w:val="20"/>
          <w:szCs w:val="20"/>
        </w:rPr>
        <w:t xml:space="preserve"> </w:t>
      </w:r>
      <w:r w:rsidR="00744D10" w:rsidRPr="00744D10">
        <w:rPr>
          <w:rFonts w:ascii="Times New Roman" w:hAnsi="Times New Roman"/>
          <w:bCs/>
          <w:sz w:val="20"/>
          <w:szCs w:val="20"/>
        </w:rPr>
        <w:t>чрезвычайным ситуациям и ликвидации</w:t>
      </w:r>
      <w:r w:rsidR="00744D10">
        <w:rPr>
          <w:rFonts w:ascii="Times New Roman" w:hAnsi="Times New Roman"/>
          <w:bCs/>
          <w:sz w:val="20"/>
          <w:szCs w:val="20"/>
        </w:rPr>
        <w:t xml:space="preserve"> </w:t>
      </w:r>
      <w:r w:rsidR="00744D10" w:rsidRPr="00744D10">
        <w:rPr>
          <w:rFonts w:ascii="Times New Roman" w:hAnsi="Times New Roman"/>
          <w:bCs/>
          <w:sz w:val="20"/>
          <w:szCs w:val="20"/>
        </w:rPr>
        <w:t xml:space="preserve">последствий стихийных </w:t>
      </w:r>
      <w:r w:rsidR="000D2B54" w:rsidRPr="00744D10">
        <w:rPr>
          <w:rFonts w:ascii="Times New Roman" w:hAnsi="Times New Roman"/>
          <w:bCs/>
          <w:sz w:val="20"/>
          <w:szCs w:val="20"/>
        </w:rPr>
        <w:t xml:space="preserve">бедствий)  </w:t>
      </w:r>
      <w:r w:rsidRPr="003B75C4">
        <w:rPr>
          <w:rFonts w:ascii="Times New Roman" w:hAnsi="Times New Roman"/>
          <w:bCs/>
          <w:sz w:val="20"/>
          <w:szCs w:val="20"/>
        </w:rPr>
        <w:t xml:space="preserve"> на срок </w:t>
      </w:r>
      <w:r w:rsidR="00744D10">
        <w:rPr>
          <w:rFonts w:ascii="Times New Roman" w:hAnsi="Times New Roman"/>
          <w:bCs/>
          <w:sz w:val="20"/>
          <w:szCs w:val="20"/>
        </w:rPr>
        <w:t xml:space="preserve">БЕССРОЧНО. </w:t>
      </w:r>
    </w:p>
    <w:p w14:paraId="57F42ADD" w14:textId="77777777" w:rsidR="003C36D6" w:rsidRPr="00C700FB" w:rsidRDefault="003C36D6" w:rsidP="003C36D6">
      <w:pPr>
        <w:spacing w:after="0" w:line="240" w:lineRule="auto"/>
        <w:contextualSpacing/>
        <w:jc w:val="both"/>
        <w:rPr>
          <w:rFonts w:ascii="Times New Roman" w:hAnsi="Times New Roman"/>
          <w:bCs/>
          <w:sz w:val="20"/>
          <w:szCs w:val="20"/>
        </w:rPr>
      </w:pPr>
    </w:p>
    <w:p w14:paraId="4D1D3554" w14:textId="77777777" w:rsidR="003C36D6" w:rsidRPr="00C700FB" w:rsidRDefault="003C36D6" w:rsidP="003C36D6">
      <w:pPr>
        <w:numPr>
          <w:ilvl w:val="0"/>
          <w:numId w:val="1"/>
        </w:numPr>
        <w:spacing w:after="0" w:line="240" w:lineRule="auto"/>
        <w:contextualSpacing/>
        <w:jc w:val="both"/>
        <w:rPr>
          <w:rFonts w:ascii="Times New Roman" w:hAnsi="Times New Roman"/>
          <w:b/>
          <w:bCs/>
          <w:sz w:val="20"/>
          <w:szCs w:val="20"/>
        </w:rPr>
      </w:pPr>
      <w:r w:rsidRPr="00C700FB">
        <w:rPr>
          <w:rFonts w:ascii="Times New Roman" w:hAnsi="Times New Roman"/>
          <w:b/>
          <w:bCs/>
          <w:sz w:val="20"/>
          <w:szCs w:val="20"/>
        </w:rPr>
        <w:t>Права и обязанности сторон</w:t>
      </w:r>
    </w:p>
    <w:p w14:paraId="7493B792" w14:textId="77777777" w:rsidR="003C36D6" w:rsidRPr="00C700FB" w:rsidRDefault="003C36D6" w:rsidP="003C36D6">
      <w:pPr>
        <w:spacing w:after="0" w:line="240" w:lineRule="auto"/>
        <w:contextualSpacing/>
        <w:jc w:val="both"/>
        <w:rPr>
          <w:rFonts w:ascii="Times New Roman" w:eastAsia="Times New Roman" w:hAnsi="Times New Roman"/>
          <w:sz w:val="20"/>
          <w:szCs w:val="20"/>
          <w:lang w:eastAsia="ru-RU"/>
        </w:rPr>
      </w:pPr>
      <w:r w:rsidRPr="00C700FB">
        <w:rPr>
          <w:rFonts w:ascii="Times New Roman" w:eastAsia="Times New Roman" w:hAnsi="Times New Roman"/>
          <w:sz w:val="20"/>
          <w:szCs w:val="20"/>
          <w:lang w:eastAsia="ru-RU"/>
        </w:rPr>
        <w:t>В течении срока действия договора Исполнитель и Заказчик наделены следующими правами и обязанностями:</w:t>
      </w:r>
    </w:p>
    <w:p w14:paraId="61F656FF"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2.1. </w:t>
      </w:r>
      <w:r w:rsidRPr="00C700FB">
        <w:rPr>
          <w:rFonts w:ascii="Times New Roman" w:eastAsia="Times New Roman" w:hAnsi="Times New Roman"/>
          <w:sz w:val="20"/>
          <w:szCs w:val="20"/>
          <w:lang w:eastAsia="ru-RU"/>
        </w:rPr>
        <w:t>Права Исполнителя:</w:t>
      </w:r>
    </w:p>
    <w:p w14:paraId="42745153"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C700FB">
        <w:rPr>
          <w:rFonts w:ascii="Times New Roman" w:eastAsia="Times New Roman" w:hAnsi="Times New Roman"/>
          <w:sz w:val="20"/>
          <w:szCs w:val="20"/>
          <w:lang w:eastAsia="ru-RU"/>
        </w:rPr>
        <w:t>- прекратить работы по ТО в случае невыполнения Заказчиком условий Договора. О прекращении работ в обязательном порядке должен быть проинформирован территориальный орган управления ГПС.</w:t>
      </w:r>
    </w:p>
    <w:p w14:paraId="0360AB15"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2.2. </w:t>
      </w:r>
      <w:r w:rsidRPr="00C700FB">
        <w:rPr>
          <w:rFonts w:ascii="Times New Roman" w:eastAsia="Times New Roman" w:hAnsi="Times New Roman"/>
          <w:sz w:val="20"/>
          <w:szCs w:val="20"/>
          <w:lang w:eastAsia="ru-RU"/>
        </w:rPr>
        <w:t>Обязанности Исполнителя:</w:t>
      </w:r>
    </w:p>
    <w:p w14:paraId="2E8FF482"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C700FB">
        <w:rPr>
          <w:rFonts w:ascii="Times New Roman" w:eastAsia="Times New Roman" w:hAnsi="Times New Roman"/>
          <w:sz w:val="20"/>
          <w:szCs w:val="20"/>
          <w:lang w:eastAsia="ru-RU"/>
        </w:rPr>
        <w:t>• проводить ТО в полном объеме, предусмотренном регламентами, в установленные сроки;</w:t>
      </w:r>
    </w:p>
    <w:p w14:paraId="63A3FBB0"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C700FB">
        <w:rPr>
          <w:rFonts w:ascii="Times New Roman" w:eastAsia="Times New Roman" w:hAnsi="Times New Roman"/>
          <w:sz w:val="20"/>
          <w:szCs w:val="20"/>
          <w:lang w:eastAsia="ru-RU"/>
        </w:rPr>
        <w:t>• проводить ТО персоналом, квалификация которого соответствует сложности обслуживаемых технических средств, под контролем Заказчика;</w:t>
      </w:r>
    </w:p>
    <w:p w14:paraId="24FB6E53"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соблюдать </w:t>
      </w:r>
      <w:proofErr w:type="spellStart"/>
      <w:r w:rsidRPr="007C28E9">
        <w:rPr>
          <w:rFonts w:ascii="Times New Roman" w:eastAsia="Times New Roman" w:hAnsi="Times New Roman"/>
          <w:sz w:val="20"/>
          <w:szCs w:val="20"/>
          <w:lang w:eastAsia="ru-RU"/>
        </w:rPr>
        <w:t>внутриобъектный</w:t>
      </w:r>
      <w:proofErr w:type="spellEnd"/>
      <w:r w:rsidRPr="00C700FB">
        <w:rPr>
          <w:rFonts w:ascii="Times New Roman" w:eastAsia="Times New Roman" w:hAnsi="Times New Roman"/>
          <w:sz w:val="20"/>
          <w:szCs w:val="20"/>
          <w:lang w:eastAsia="ru-RU"/>
        </w:rPr>
        <w:t xml:space="preserve"> режим, правила техники безопасности, пожарной безопасности, действующие у заказчика;</w:t>
      </w:r>
    </w:p>
    <w:p w14:paraId="5CC42265"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C700FB">
        <w:rPr>
          <w:rFonts w:ascii="Times New Roman" w:eastAsia="Times New Roman" w:hAnsi="Times New Roman"/>
          <w:sz w:val="20"/>
          <w:szCs w:val="20"/>
          <w:lang w:eastAsia="ru-RU"/>
        </w:rPr>
        <w:t>• информировать территориальные органы ГПС об отказах и срабатывании систем пожарной автоматики.</w:t>
      </w:r>
    </w:p>
    <w:p w14:paraId="6B685807"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2.3. </w:t>
      </w:r>
      <w:r w:rsidRPr="00C700FB">
        <w:rPr>
          <w:rFonts w:ascii="Times New Roman" w:eastAsia="Times New Roman" w:hAnsi="Times New Roman"/>
          <w:sz w:val="20"/>
          <w:szCs w:val="20"/>
          <w:lang w:eastAsia="ru-RU"/>
        </w:rPr>
        <w:t>Права Заказчика:</w:t>
      </w:r>
    </w:p>
    <w:p w14:paraId="1D05EE7E"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C700FB">
        <w:rPr>
          <w:rFonts w:ascii="Times New Roman" w:eastAsia="Times New Roman" w:hAnsi="Times New Roman"/>
          <w:sz w:val="20"/>
          <w:szCs w:val="20"/>
          <w:lang w:eastAsia="ru-RU"/>
        </w:rPr>
        <w:t>• контролировать фактический объем и качество работ по ТО, выполняемых Исполнителем;</w:t>
      </w:r>
    </w:p>
    <w:p w14:paraId="079B2B9F"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C700FB">
        <w:rPr>
          <w:rFonts w:ascii="Times New Roman" w:eastAsia="Times New Roman" w:hAnsi="Times New Roman"/>
          <w:sz w:val="20"/>
          <w:szCs w:val="20"/>
          <w:lang w:eastAsia="ru-RU"/>
        </w:rPr>
        <w:t>• задерживать оплату при несвоевременном и некачественном выполнении работ при ТО Исполнителем;</w:t>
      </w:r>
    </w:p>
    <w:p w14:paraId="66E5300D"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C700FB">
        <w:rPr>
          <w:rFonts w:ascii="Times New Roman" w:eastAsia="Times New Roman" w:hAnsi="Times New Roman"/>
          <w:sz w:val="20"/>
          <w:szCs w:val="20"/>
          <w:lang w:eastAsia="ru-RU"/>
        </w:rPr>
        <w:t xml:space="preserve">• предъявлять претензии </w:t>
      </w:r>
      <w:r>
        <w:rPr>
          <w:rFonts w:ascii="Times New Roman" w:eastAsia="Times New Roman" w:hAnsi="Times New Roman"/>
          <w:sz w:val="20"/>
          <w:szCs w:val="20"/>
          <w:lang w:eastAsia="ru-RU"/>
        </w:rPr>
        <w:t xml:space="preserve">Исполнителю </w:t>
      </w:r>
      <w:r w:rsidRPr="00C700FB">
        <w:rPr>
          <w:rFonts w:ascii="Times New Roman" w:eastAsia="Times New Roman" w:hAnsi="Times New Roman"/>
          <w:sz w:val="20"/>
          <w:szCs w:val="20"/>
          <w:lang w:eastAsia="ru-RU"/>
        </w:rPr>
        <w:t xml:space="preserve">в период </w:t>
      </w:r>
      <w:r>
        <w:rPr>
          <w:rFonts w:ascii="Times New Roman" w:eastAsia="Times New Roman" w:hAnsi="Times New Roman"/>
          <w:sz w:val="20"/>
          <w:szCs w:val="20"/>
          <w:lang w:eastAsia="ru-RU"/>
        </w:rPr>
        <w:t>гарантийного срока эксплуатации.</w:t>
      </w:r>
      <w:r w:rsidRPr="00C700FB">
        <w:rPr>
          <w:rFonts w:ascii="Times New Roman" w:eastAsia="Times New Roman" w:hAnsi="Times New Roman"/>
          <w:sz w:val="20"/>
          <w:szCs w:val="20"/>
          <w:lang w:eastAsia="ru-RU"/>
        </w:rPr>
        <w:t xml:space="preserve"> </w:t>
      </w:r>
    </w:p>
    <w:p w14:paraId="017152E5"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C700FB">
        <w:rPr>
          <w:rFonts w:ascii="Times New Roman" w:eastAsia="Times New Roman" w:hAnsi="Times New Roman"/>
          <w:sz w:val="20"/>
          <w:szCs w:val="20"/>
          <w:lang w:eastAsia="ru-RU"/>
        </w:rPr>
        <w:t>Обязанности Заказчика:</w:t>
      </w:r>
    </w:p>
    <w:p w14:paraId="7385CB71"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C700FB">
        <w:rPr>
          <w:rFonts w:ascii="Times New Roman" w:eastAsia="Times New Roman" w:hAnsi="Times New Roman"/>
          <w:sz w:val="20"/>
          <w:szCs w:val="20"/>
          <w:lang w:eastAsia="ru-RU"/>
        </w:rPr>
        <w:t xml:space="preserve">• осуществлять эксплуатацию систем пожарной автоматики в соответствии с Правилами пожарной безопасности ППБ 10-93 и </w:t>
      </w:r>
      <w:hyperlink r:id="rId5" w:tooltip="РД 009-01-96" w:history="1">
        <w:r w:rsidRPr="00C700FB">
          <w:rPr>
            <w:rFonts w:ascii="Times New Roman" w:eastAsia="Times New Roman" w:hAnsi="Times New Roman"/>
            <w:sz w:val="20"/>
            <w:szCs w:val="20"/>
            <w:lang w:eastAsia="ru-RU"/>
          </w:rPr>
          <w:t>РД 009-01-96</w:t>
        </w:r>
      </w:hyperlink>
      <w:r w:rsidRPr="00C700FB">
        <w:rPr>
          <w:rFonts w:ascii="Times New Roman" w:eastAsia="Times New Roman" w:hAnsi="Times New Roman"/>
          <w:sz w:val="20"/>
          <w:szCs w:val="20"/>
          <w:lang w:eastAsia="ru-RU"/>
        </w:rPr>
        <w:t xml:space="preserve"> «Системы пожарной автоматики. Правила технического содержания»;</w:t>
      </w:r>
    </w:p>
    <w:p w14:paraId="6EDAAD5A"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C700FB">
        <w:rPr>
          <w:rFonts w:ascii="Times New Roman" w:eastAsia="Times New Roman" w:hAnsi="Times New Roman"/>
          <w:sz w:val="20"/>
          <w:szCs w:val="20"/>
          <w:lang w:eastAsia="ru-RU"/>
        </w:rPr>
        <w:t>• осуществлять приемку работ (при условии полного выполнения в соответствии с регламентами) после выполнения Исполнителем ТО, подтверждая это записью в Журнале регистрации работ;</w:t>
      </w:r>
    </w:p>
    <w:p w14:paraId="56395273"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C700FB">
        <w:rPr>
          <w:rFonts w:ascii="Times New Roman" w:eastAsia="Times New Roman" w:hAnsi="Times New Roman"/>
          <w:sz w:val="20"/>
          <w:szCs w:val="20"/>
          <w:lang w:eastAsia="ru-RU"/>
        </w:rPr>
        <w:t>• оформлять допуск Исполнителю на территорию объекта;</w:t>
      </w:r>
    </w:p>
    <w:p w14:paraId="701CF03F" w14:textId="77777777" w:rsidR="003C36D6" w:rsidRPr="00C700FB" w:rsidRDefault="003C36D6" w:rsidP="003C36D6">
      <w:pPr>
        <w:widowControl w:val="0"/>
        <w:overflowPunct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C700FB">
        <w:rPr>
          <w:rFonts w:ascii="Times New Roman" w:eastAsia="Times New Roman" w:hAnsi="Times New Roman"/>
          <w:sz w:val="20"/>
          <w:szCs w:val="20"/>
          <w:lang w:eastAsia="ru-RU"/>
        </w:rPr>
        <w:t>• представлять Исполнителю необходимую документацию по установке пожа</w:t>
      </w:r>
      <w:r>
        <w:rPr>
          <w:rFonts w:ascii="Times New Roman" w:eastAsia="Times New Roman" w:hAnsi="Times New Roman"/>
          <w:sz w:val="20"/>
          <w:szCs w:val="20"/>
          <w:lang w:eastAsia="ru-RU"/>
        </w:rPr>
        <w:t xml:space="preserve">рной автоматики, </w:t>
      </w:r>
      <w:proofErr w:type="spellStart"/>
      <w:r>
        <w:rPr>
          <w:rFonts w:ascii="Times New Roman" w:eastAsia="Times New Roman" w:hAnsi="Times New Roman"/>
          <w:sz w:val="20"/>
          <w:szCs w:val="20"/>
          <w:lang w:eastAsia="ru-RU"/>
        </w:rPr>
        <w:t>эксплуатирующей</w:t>
      </w:r>
      <w:r w:rsidRPr="00C700FB">
        <w:rPr>
          <w:rFonts w:ascii="Times New Roman" w:eastAsia="Times New Roman" w:hAnsi="Times New Roman"/>
          <w:sz w:val="20"/>
          <w:szCs w:val="20"/>
          <w:lang w:eastAsia="ru-RU"/>
        </w:rPr>
        <w:t>ся</w:t>
      </w:r>
      <w:proofErr w:type="spellEnd"/>
      <w:r w:rsidRPr="00C700FB">
        <w:rPr>
          <w:rFonts w:ascii="Times New Roman" w:eastAsia="Times New Roman" w:hAnsi="Times New Roman"/>
          <w:sz w:val="20"/>
          <w:szCs w:val="20"/>
          <w:lang w:eastAsia="ru-RU"/>
        </w:rPr>
        <w:t xml:space="preserve"> на объекте.</w:t>
      </w:r>
    </w:p>
    <w:p w14:paraId="2139A55D" w14:textId="77777777" w:rsidR="003C36D6" w:rsidRPr="00C700FB" w:rsidRDefault="003C36D6" w:rsidP="003C36D6">
      <w:pPr>
        <w:spacing w:after="0" w:line="240" w:lineRule="auto"/>
        <w:contextualSpacing/>
        <w:jc w:val="both"/>
        <w:rPr>
          <w:rFonts w:ascii="Times New Roman" w:hAnsi="Times New Roman"/>
          <w:b/>
          <w:bCs/>
          <w:sz w:val="20"/>
          <w:szCs w:val="20"/>
        </w:rPr>
      </w:pPr>
    </w:p>
    <w:p w14:paraId="3B8999A8" w14:textId="77777777" w:rsidR="003C36D6" w:rsidRPr="00C700FB" w:rsidRDefault="003C36D6" w:rsidP="003C36D6">
      <w:pPr>
        <w:numPr>
          <w:ilvl w:val="0"/>
          <w:numId w:val="1"/>
        </w:numPr>
        <w:spacing w:after="0" w:line="240" w:lineRule="auto"/>
        <w:contextualSpacing/>
        <w:jc w:val="both"/>
        <w:rPr>
          <w:rFonts w:ascii="Times New Roman" w:hAnsi="Times New Roman"/>
          <w:b/>
          <w:bCs/>
          <w:sz w:val="20"/>
          <w:szCs w:val="20"/>
        </w:rPr>
      </w:pPr>
      <w:r w:rsidRPr="00C700FB">
        <w:rPr>
          <w:rFonts w:ascii="Times New Roman" w:hAnsi="Times New Roman"/>
          <w:b/>
          <w:bCs/>
          <w:sz w:val="20"/>
          <w:szCs w:val="20"/>
        </w:rPr>
        <w:t>Качество услуг. Гарантия</w:t>
      </w:r>
    </w:p>
    <w:p w14:paraId="28D896B4"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Качество услуг должно соответствовать обязательным требованиям, установленным законом или иным нормативным актом.</w:t>
      </w:r>
    </w:p>
    <w:p w14:paraId="181A349C"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В случае предъявления Заказчиком требования о безвозмездном устранении недостатков услуг Исполнитель обязан устранить недостатки в течение 5 (пяти) дней с момента предъявления требования.</w:t>
      </w:r>
    </w:p>
    <w:p w14:paraId="40610782" w14:textId="77777777" w:rsidR="003C36D6"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Исполнитель предоставляет гарантию качества на запасные части, установленные при осуществлении технического обслуживания. Гарантийный срок на установленные при осуществлении технического обслуживания запасные части составляет срок, установленный производителем товара, но не менее 12 (двенадцати) месяцев.</w:t>
      </w:r>
    </w:p>
    <w:p w14:paraId="6569E0F6" w14:textId="77777777" w:rsidR="003C36D6" w:rsidRPr="003B75C4" w:rsidRDefault="003C36D6" w:rsidP="003C36D6">
      <w:pPr>
        <w:spacing w:after="0" w:line="240" w:lineRule="auto"/>
        <w:contextualSpacing/>
        <w:jc w:val="both"/>
        <w:rPr>
          <w:rFonts w:ascii="Times New Roman" w:hAnsi="Times New Roman"/>
          <w:bCs/>
          <w:sz w:val="20"/>
          <w:szCs w:val="20"/>
        </w:rPr>
      </w:pPr>
    </w:p>
    <w:p w14:paraId="29E83C4C" w14:textId="77777777" w:rsidR="003C36D6" w:rsidRPr="003B75C4" w:rsidRDefault="003C36D6" w:rsidP="003C36D6">
      <w:pPr>
        <w:numPr>
          <w:ilvl w:val="0"/>
          <w:numId w:val="1"/>
        </w:numPr>
        <w:spacing w:after="0" w:line="240" w:lineRule="auto"/>
        <w:contextualSpacing/>
        <w:jc w:val="both"/>
        <w:rPr>
          <w:rFonts w:ascii="Times New Roman" w:hAnsi="Times New Roman"/>
          <w:b/>
          <w:bCs/>
          <w:sz w:val="20"/>
          <w:szCs w:val="20"/>
        </w:rPr>
      </w:pPr>
      <w:r w:rsidRPr="003B75C4">
        <w:rPr>
          <w:rFonts w:ascii="Times New Roman" w:hAnsi="Times New Roman"/>
          <w:b/>
          <w:bCs/>
          <w:sz w:val="20"/>
          <w:szCs w:val="20"/>
        </w:rPr>
        <w:t>Сроки и порядок оказания услуг</w:t>
      </w:r>
    </w:p>
    <w:p w14:paraId="4D5DFDE9" w14:textId="39CB8E2F" w:rsidR="003C36D6" w:rsidRPr="00EB32EC"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 xml:space="preserve">Исполнитель обязуется приступить к оказанию услуг по техническому обслуживанию с момента заключения </w:t>
      </w:r>
      <w:r w:rsidRPr="00625CA4">
        <w:rPr>
          <w:rFonts w:ascii="Times New Roman" w:hAnsi="Times New Roman"/>
          <w:b/>
          <w:bCs/>
          <w:sz w:val="20"/>
          <w:szCs w:val="20"/>
        </w:rPr>
        <w:t xml:space="preserve">Договора </w:t>
      </w:r>
      <w:r w:rsidR="00820BA7">
        <w:rPr>
          <w:rFonts w:ascii="Times New Roman" w:hAnsi="Times New Roman"/>
          <w:b/>
          <w:bCs/>
          <w:sz w:val="20"/>
          <w:szCs w:val="20"/>
        </w:rPr>
        <w:t>по 31.07</w:t>
      </w:r>
      <w:r w:rsidRPr="00625CA4">
        <w:rPr>
          <w:rFonts w:ascii="Times New Roman" w:hAnsi="Times New Roman"/>
          <w:b/>
          <w:bCs/>
          <w:sz w:val="20"/>
          <w:szCs w:val="20"/>
        </w:rPr>
        <w:t>.202</w:t>
      </w:r>
      <w:r w:rsidR="009164B5">
        <w:rPr>
          <w:rFonts w:ascii="Times New Roman" w:hAnsi="Times New Roman"/>
          <w:b/>
          <w:bCs/>
          <w:sz w:val="20"/>
          <w:szCs w:val="20"/>
        </w:rPr>
        <w:t>7</w:t>
      </w:r>
      <w:r w:rsidRPr="00625CA4">
        <w:rPr>
          <w:rFonts w:ascii="Times New Roman" w:hAnsi="Times New Roman"/>
          <w:b/>
          <w:bCs/>
          <w:sz w:val="20"/>
          <w:szCs w:val="20"/>
        </w:rPr>
        <w:t>г. включительно</w:t>
      </w:r>
      <w:r w:rsidR="00FD745B">
        <w:rPr>
          <w:rFonts w:ascii="Times New Roman" w:hAnsi="Times New Roman"/>
          <w:bCs/>
          <w:sz w:val="20"/>
          <w:szCs w:val="20"/>
        </w:rPr>
        <w:t>.</w:t>
      </w:r>
    </w:p>
    <w:p w14:paraId="29E2A65E" w14:textId="77777777" w:rsidR="003C36D6" w:rsidRPr="00EB32EC" w:rsidRDefault="003C36D6" w:rsidP="003C36D6">
      <w:pPr>
        <w:numPr>
          <w:ilvl w:val="1"/>
          <w:numId w:val="1"/>
        </w:numPr>
        <w:spacing w:after="0" w:line="240" w:lineRule="auto"/>
        <w:contextualSpacing/>
        <w:jc w:val="both"/>
        <w:rPr>
          <w:rFonts w:ascii="Times New Roman" w:hAnsi="Times New Roman"/>
          <w:bCs/>
          <w:sz w:val="20"/>
          <w:szCs w:val="20"/>
        </w:rPr>
      </w:pPr>
      <w:r w:rsidRPr="00EB32EC">
        <w:rPr>
          <w:rFonts w:ascii="Times New Roman" w:hAnsi="Times New Roman"/>
          <w:sz w:val="20"/>
          <w:szCs w:val="20"/>
        </w:rPr>
        <w:lastRenderedPageBreak/>
        <w:t>Все проведенные работы по техническому обслуживанию, в том числе по контролю качества, должны фиксироваться в Журнале регистрации работ по техническому обслуживанию, оформленному в соответствии с требованиями законодательства, один экземпляр которого должен храниться у Заказчика, другой у Исполнителя.</w:t>
      </w:r>
    </w:p>
    <w:p w14:paraId="77152C00" w14:textId="77777777" w:rsidR="003C36D6" w:rsidRPr="00EB32EC" w:rsidRDefault="003C36D6" w:rsidP="003C36D6">
      <w:pPr>
        <w:numPr>
          <w:ilvl w:val="1"/>
          <w:numId w:val="1"/>
        </w:numPr>
        <w:spacing w:after="0" w:line="240" w:lineRule="auto"/>
        <w:contextualSpacing/>
        <w:jc w:val="both"/>
        <w:rPr>
          <w:rFonts w:ascii="Times New Roman" w:hAnsi="Times New Roman"/>
          <w:bCs/>
          <w:sz w:val="20"/>
          <w:szCs w:val="20"/>
        </w:rPr>
      </w:pPr>
      <w:r w:rsidRPr="00EB32EC">
        <w:rPr>
          <w:rFonts w:ascii="Times New Roman" w:hAnsi="Times New Roman"/>
          <w:bCs/>
          <w:sz w:val="20"/>
          <w:szCs w:val="20"/>
        </w:rPr>
        <w:t>Принятие Исполнителем объекта на техническое обслуживание оформляется актом приемки, который подписывается обеими сторонами. В нем указываются сведения о техническом состоянии объекта на момент приемки. Срок составления акта: 10 (десять) дней с даты заключения Договора.</w:t>
      </w:r>
    </w:p>
    <w:p w14:paraId="024603A0" w14:textId="77777777" w:rsidR="003C36D6" w:rsidRPr="00EB32EC" w:rsidRDefault="003C36D6" w:rsidP="003C36D6">
      <w:pPr>
        <w:numPr>
          <w:ilvl w:val="1"/>
          <w:numId w:val="1"/>
        </w:numPr>
        <w:spacing w:after="0" w:line="240" w:lineRule="auto"/>
        <w:contextualSpacing/>
        <w:jc w:val="both"/>
        <w:rPr>
          <w:rFonts w:ascii="Times New Roman" w:hAnsi="Times New Roman"/>
          <w:bCs/>
          <w:sz w:val="20"/>
          <w:szCs w:val="20"/>
        </w:rPr>
      </w:pPr>
      <w:r w:rsidRPr="00EB32EC">
        <w:rPr>
          <w:rFonts w:ascii="Times New Roman" w:hAnsi="Times New Roman"/>
          <w:bCs/>
          <w:sz w:val="20"/>
          <w:szCs w:val="20"/>
        </w:rPr>
        <w:t>Материалы и оборудование для оказания услуг.</w:t>
      </w:r>
    </w:p>
    <w:p w14:paraId="5305BBE9" w14:textId="77777777" w:rsidR="003C36D6" w:rsidRPr="003B75C4" w:rsidRDefault="003C36D6" w:rsidP="003C36D6">
      <w:pPr>
        <w:numPr>
          <w:ilvl w:val="2"/>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Все материалы и оборудование, необходимые для оказания услуг, предоставляет Исполнитель.</w:t>
      </w:r>
    </w:p>
    <w:p w14:paraId="1E06A8A0" w14:textId="77777777" w:rsidR="003C36D6" w:rsidRPr="003B75C4" w:rsidRDefault="003C36D6" w:rsidP="003C36D6">
      <w:pPr>
        <w:numPr>
          <w:ilvl w:val="2"/>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07FB77A"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Акт об оказании услуг</w:t>
      </w:r>
    </w:p>
    <w:p w14:paraId="3EAE8362" w14:textId="77777777" w:rsidR="003C36D6" w:rsidRPr="003B75C4" w:rsidRDefault="003C36D6" w:rsidP="003C36D6">
      <w:pPr>
        <w:numPr>
          <w:ilvl w:val="2"/>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Исполнитель в течение 10 (десять) дней после окончания этапа (месяца) оказания услуг направляет Заказчику Акт об оказании услуг.</w:t>
      </w:r>
    </w:p>
    <w:p w14:paraId="47F32C0E" w14:textId="77777777" w:rsidR="003C36D6" w:rsidRPr="003B75C4" w:rsidRDefault="003C36D6" w:rsidP="003C36D6">
      <w:pPr>
        <w:numPr>
          <w:ilvl w:val="2"/>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Факт оказания услуг Исполнителем и принятия их Заказчиком должен быть подтвержден актом об оказании услуг, подписанным обеими сторонами.</w:t>
      </w:r>
    </w:p>
    <w:p w14:paraId="56EDF824" w14:textId="77777777" w:rsidR="003C36D6" w:rsidRPr="003B75C4" w:rsidRDefault="003C36D6" w:rsidP="003C36D6">
      <w:pPr>
        <w:spacing w:after="0" w:line="240" w:lineRule="auto"/>
        <w:jc w:val="both"/>
        <w:rPr>
          <w:rFonts w:ascii="Times New Roman" w:hAnsi="Times New Roman"/>
          <w:bCs/>
          <w:sz w:val="20"/>
          <w:szCs w:val="20"/>
        </w:rPr>
      </w:pPr>
      <w:r w:rsidRPr="003B75C4">
        <w:rPr>
          <w:rFonts w:ascii="Times New Roman" w:hAnsi="Times New Roman"/>
          <w:bCs/>
          <w:sz w:val="20"/>
          <w:szCs w:val="20"/>
        </w:rPr>
        <w:t>Заказчик принимает услуги, если они соответствуют условиям Договора, однако вправе не отказывать в приемке, если выявленное несоответствие не препятствует приемке и устранено Исполнителем.</w:t>
      </w:r>
    </w:p>
    <w:p w14:paraId="02555BDE" w14:textId="77777777" w:rsidR="003C36D6" w:rsidRPr="003B75C4" w:rsidRDefault="003C36D6" w:rsidP="003C36D6">
      <w:pPr>
        <w:numPr>
          <w:ilvl w:val="2"/>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Акт об оказании услуг подписывается Заказчиком в течение 10 (десяти) дней с момента его получения от Исполнителя, при условии, что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p>
    <w:p w14:paraId="1FB1FE82"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0A7D972D"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Привлечение к оказанию услуг третьих лиц (соисполнителей)</w:t>
      </w:r>
    </w:p>
    <w:p w14:paraId="0F1D4A94" w14:textId="77777777" w:rsidR="003C36D6" w:rsidRPr="003B75C4" w:rsidRDefault="003C36D6" w:rsidP="003C36D6">
      <w:pPr>
        <w:numPr>
          <w:ilvl w:val="2"/>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Исполнитель вправе с учетом положений Договора привлекать к оказанию услуг третьих лиц (соисполнителей).</w:t>
      </w:r>
    </w:p>
    <w:p w14:paraId="71C2D034" w14:textId="77777777" w:rsidR="003C36D6" w:rsidRPr="003B75C4" w:rsidRDefault="003C36D6" w:rsidP="003C36D6">
      <w:pPr>
        <w:spacing w:after="0" w:line="240" w:lineRule="auto"/>
        <w:jc w:val="both"/>
        <w:rPr>
          <w:rFonts w:ascii="Times New Roman" w:hAnsi="Times New Roman"/>
          <w:bCs/>
          <w:sz w:val="20"/>
          <w:szCs w:val="20"/>
        </w:rPr>
      </w:pPr>
      <w:r w:rsidRPr="003B75C4">
        <w:rPr>
          <w:rFonts w:ascii="Times New Roman" w:hAnsi="Times New Roman"/>
          <w:bCs/>
          <w:sz w:val="20"/>
          <w:szCs w:val="20"/>
        </w:rPr>
        <w:t>Исполнитель вправе привлекать к оказанию услуг только тех соисполнителей, чьи кандидатуры предварительно согласованы с Заказчиком в письменной форме. Согласование производится в следующем порядке: Исполнитель направляет Заказчику запрос с указанием наименования и реквизитов предполагаемого соисполнителя. Заказчик в течение 10 (десяти) дней с момента получения запроса соглашается на привлечение этого соисполнителя либо мотивированно отказывается от его услуг.</w:t>
      </w:r>
    </w:p>
    <w:p w14:paraId="59BA3CD2" w14:textId="77777777" w:rsidR="003C36D6" w:rsidRPr="003B75C4" w:rsidRDefault="003C36D6" w:rsidP="003C36D6">
      <w:pPr>
        <w:spacing w:after="0" w:line="240" w:lineRule="auto"/>
        <w:jc w:val="both"/>
        <w:rPr>
          <w:rFonts w:ascii="Times New Roman" w:hAnsi="Times New Roman"/>
          <w:bCs/>
          <w:sz w:val="20"/>
          <w:szCs w:val="20"/>
        </w:rPr>
      </w:pPr>
      <w:r w:rsidRPr="003B75C4">
        <w:rPr>
          <w:rFonts w:ascii="Times New Roman" w:hAnsi="Times New Roman"/>
          <w:bCs/>
          <w:sz w:val="20"/>
          <w:szCs w:val="20"/>
        </w:rPr>
        <w:t>Если в указанный срок Исполнитель не получил ответа Заказчика, то согласие на привлечение соисполнителя считается полученным.</w:t>
      </w:r>
    </w:p>
    <w:p w14:paraId="58BC2DB6" w14:textId="77777777" w:rsidR="003C36D6" w:rsidRPr="003B75C4" w:rsidRDefault="003C36D6" w:rsidP="003C36D6">
      <w:pPr>
        <w:numPr>
          <w:ilvl w:val="2"/>
          <w:numId w:val="1"/>
        </w:numPr>
        <w:spacing w:after="0" w:line="240" w:lineRule="auto"/>
        <w:contextualSpacing/>
        <w:jc w:val="both"/>
        <w:rPr>
          <w:rFonts w:ascii="Times New Roman" w:hAnsi="Times New Roman"/>
          <w:bCs/>
          <w:sz w:val="20"/>
          <w:szCs w:val="20"/>
        </w:rPr>
      </w:pPr>
      <w:r w:rsidRPr="007C28E9">
        <w:rPr>
          <w:rFonts w:ascii="Times New Roman" w:hAnsi="Times New Roman"/>
          <w:bCs/>
          <w:sz w:val="20"/>
          <w:szCs w:val="20"/>
        </w:rPr>
        <w:t xml:space="preserve">Исполнитель вправе привлечь </w:t>
      </w:r>
      <w:proofErr w:type="spellStart"/>
      <w:r w:rsidRPr="007C28E9">
        <w:rPr>
          <w:rFonts w:ascii="Times New Roman" w:hAnsi="Times New Roman"/>
          <w:bCs/>
          <w:sz w:val="20"/>
          <w:szCs w:val="20"/>
        </w:rPr>
        <w:t>субисполнителей</w:t>
      </w:r>
      <w:proofErr w:type="spellEnd"/>
      <w:r w:rsidRPr="007C28E9">
        <w:rPr>
          <w:rFonts w:ascii="Times New Roman" w:hAnsi="Times New Roman"/>
          <w:bCs/>
          <w:sz w:val="20"/>
          <w:szCs w:val="20"/>
        </w:rPr>
        <w:t>, которые отвечают всем требованиям законодательства для таких видов работ</w:t>
      </w:r>
      <w:r>
        <w:rPr>
          <w:rFonts w:ascii="Times New Roman" w:hAnsi="Times New Roman"/>
          <w:bCs/>
          <w:sz w:val="20"/>
          <w:szCs w:val="20"/>
        </w:rPr>
        <w:t>/услуг</w:t>
      </w:r>
      <w:r w:rsidRPr="007C28E9">
        <w:rPr>
          <w:rFonts w:ascii="Times New Roman" w:hAnsi="Times New Roman"/>
          <w:bCs/>
          <w:sz w:val="20"/>
          <w:szCs w:val="20"/>
        </w:rPr>
        <w:t>. При этом исполнитель несёт ответственность перед Заказчиком за неисполнение или ненадлежащее исполнение соисполнителем обязательств по договору</w:t>
      </w:r>
      <w:r w:rsidRPr="003B75C4">
        <w:rPr>
          <w:rFonts w:ascii="Times New Roman" w:hAnsi="Times New Roman"/>
          <w:bCs/>
          <w:sz w:val="20"/>
          <w:szCs w:val="20"/>
        </w:rPr>
        <w:t>.</w:t>
      </w:r>
    </w:p>
    <w:p w14:paraId="46328EC3" w14:textId="77777777" w:rsidR="003C36D6" w:rsidRPr="00820BA7" w:rsidRDefault="003C36D6" w:rsidP="003C36D6">
      <w:pPr>
        <w:spacing w:after="0" w:line="240" w:lineRule="auto"/>
        <w:contextualSpacing/>
        <w:jc w:val="both"/>
        <w:rPr>
          <w:rFonts w:ascii="Times New Roman" w:hAnsi="Times New Roman"/>
          <w:bCs/>
          <w:sz w:val="20"/>
          <w:szCs w:val="20"/>
        </w:rPr>
      </w:pPr>
    </w:p>
    <w:p w14:paraId="1C9B9B0B" w14:textId="77777777" w:rsidR="003C36D6" w:rsidRPr="00820BA7" w:rsidRDefault="003C36D6" w:rsidP="003C36D6">
      <w:pPr>
        <w:numPr>
          <w:ilvl w:val="0"/>
          <w:numId w:val="1"/>
        </w:numPr>
        <w:spacing w:after="0" w:line="240" w:lineRule="auto"/>
        <w:contextualSpacing/>
        <w:jc w:val="both"/>
        <w:rPr>
          <w:rFonts w:ascii="Times New Roman" w:hAnsi="Times New Roman"/>
          <w:b/>
          <w:bCs/>
          <w:sz w:val="20"/>
          <w:szCs w:val="20"/>
        </w:rPr>
      </w:pPr>
      <w:r w:rsidRPr="00820BA7">
        <w:rPr>
          <w:rFonts w:ascii="Times New Roman" w:hAnsi="Times New Roman"/>
          <w:b/>
          <w:bCs/>
          <w:sz w:val="20"/>
          <w:szCs w:val="20"/>
        </w:rPr>
        <w:t>Цена услуг и порядок оплаты</w:t>
      </w:r>
    </w:p>
    <w:p w14:paraId="1897C46C" w14:textId="44CCD735" w:rsidR="003C36D6" w:rsidRPr="00820BA7" w:rsidRDefault="003C36D6" w:rsidP="003C36D6">
      <w:pPr>
        <w:numPr>
          <w:ilvl w:val="1"/>
          <w:numId w:val="1"/>
        </w:numPr>
        <w:spacing w:after="0" w:line="240" w:lineRule="auto"/>
        <w:contextualSpacing/>
        <w:jc w:val="both"/>
        <w:rPr>
          <w:rFonts w:ascii="Times New Roman" w:hAnsi="Times New Roman"/>
          <w:bCs/>
          <w:sz w:val="20"/>
          <w:szCs w:val="20"/>
        </w:rPr>
      </w:pPr>
      <w:r w:rsidRPr="00820BA7">
        <w:rPr>
          <w:rFonts w:ascii="Times New Roman" w:hAnsi="Times New Roman"/>
          <w:b/>
          <w:bCs/>
          <w:sz w:val="20"/>
          <w:szCs w:val="20"/>
        </w:rPr>
        <w:t>Цена услуг (цена Договора) составляет</w:t>
      </w:r>
      <w:r w:rsidR="00D410D0" w:rsidRPr="00820BA7">
        <w:rPr>
          <w:rFonts w:ascii="Times New Roman" w:hAnsi="Times New Roman"/>
          <w:b/>
          <w:bCs/>
          <w:sz w:val="20"/>
          <w:szCs w:val="20"/>
          <w:u w:val="single"/>
        </w:rPr>
        <w:t xml:space="preserve">: </w:t>
      </w:r>
      <w:r w:rsidR="009164B5">
        <w:rPr>
          <w:rFonts w:ascii="Times New Roman" w:hAnsi="Times New Roman"/>
          <w:b/>
          <w:bCs/>
          <w:sz w:val="20"/>
          <w:szCs w:val="20"/>
          <w:u w:val="single"/>
        </w:rPr>
        <w:t>________________________________</w:t>
      </w:r>
      <w:r w:rsidRPr="00820BA7">
        <w:rPr>
          <w:rFonts w:ascii="Times New Roman" w:hAnsi="Times New Roman"/>
          <w:bCs/>
          <w:sz w:val="20"/>
          <w:szCs w:val="20"/>
        </w:rPr>
        <w:t>.</w:t>
      </w:r>
    </w:p>
    <w:p w14:paraId="11572B65"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Цена услуг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оказания услуг, приобретение (аренду) оборудования, используемого для оказания услуг.</w:t>
      </w:r>
    </w:p>
    <w:p w14:paraId="58287218"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bookmarkStart w:id="1" w:name="_ref_522304"/>
      <w:r w:rsidRPr="003B75C4">
        <w:rPr>
          <w:rFonts w:ascii="Times New Roman" w:hAnsi="Times New Roman"/>
          <w:bCs/>
          <w:sz w:val="20"/>
          <w:szCs w:val="20"/>
        </w:rPr>
        <w:t>Цена Договора является твердой и определяется на весь срок исполнения Договора.</w:t>
      </w:r>
      <w:bookmarkStart w:id="2" w:name="_ref_522305"/>
      <w:bookmarkEnd w:id="1"/>
    </w:p>
    <w:bookmarkEnd w:id="2"/>
    <w:p w14:paraId="22ADE999" w14:textId="77777777" w:rsidR="003C36D6" w:rsidRPr="003B75C4" w:rsidRDefault="003C36D6" w:rsidP="003C36D6">
      <w:pPr>
        <w:spacing w:after="0" w:line="240" w:lineRule="auto"/>
        <w:jc w:val="both"/>
        <w:rPr>
          <w:rFonts w:ascii="Times New Roman" w:hAnsi="Times New Roman"/>
          <w:bCs/>
          <w:sz w:val="20"/>
          <w:szCs w:val="20"/>
        </w:rPr>
      </w:pPr>
      <w:r w:rsidRPr="003B75C4">
        <w:rPr>
          <w:rFonts w:ascii="Times New Roman" w:hAnsi="Times New Roman"/>
          <w:bCs/>
          <w:sz w:val="20"/>
          <w:szCs w:val="20"/>
        </w:rPr>
        <w:t>При уменьшении предусмотренного Договором срока оказания услуг стороны обязаны пропорционально уменьшить цену Договора.</w:t>
      </w:r>
      <w:bookmarkStart w:id="3" w:name="_ref_522307"/>
    </w:p>
    <w:p w14:paraId="04E7551F"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End w:id="3"/>
    </w:p>
    <w:p w14:paraId="39B94521"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Расчеты по Договору осуществляются в безналичном порядке платежными поручениями.</w:t>
      </w:r>
    </w:p>
    <w:p w14:paraId="139DC5AD" w14:textId="77777777" w:rsidR="003C36D6" w:rsidRDefault="003C36D6" w:rsidP="003C36D6">
      <w:pPr>
        <w:spacing w:after="0" w:line="240" w:lineRule="auto"/>
        <w:jc w:val="both"/>
        <w:rPr>
          <w:rFonts w:ascii="Times New Roman" w:hAnsi="Times New Roman"/>
          <w:bCs/>
          <w:sz w:val="20"/>
          <w:szCs w:val="20"/>
        </w:rPr>
      </w:pPr>
      <w:r w:rsidRPr="003B75C4">
        <w:rPr>
          <w:rFonts w:ascii="Times New Roman" w:hAnsi="Times New Roman"/>
          <w:bCs/>
          <w:sz w:val="20"/>
          <w:szCs w:val="20"/>
        </w:rPr>
        <w:t>Обязательство Заказчика по оплате считается исполненным в момент списания денежных средств с лицевого счета Заказчика.</w:t>
      </w:r>
    </w:p>
    <w:p w14:paraId="26B54AA7" w14:textId="77777777" w:rsidR="003C36D6" w:rsidRPr="006D6A75" w:rsidRDefault="003C36D6" w:rsidP="003C36D6">
      <w:pPr>
        <w:spacing w:after="0" w:line="240" w:lineRule="auto"/>
        <w:jc w:val="both"/>
        <w:rPr>
          <w:rFonts w:ascii="Times New Roman" w:hAnsi="Times New Roman"/>
          <w:bCs/>
          <w:sz w:val="20"/>
          <w:szCs w:val="20"/>
        </w:rPr>
      </w:pPr>
      <w:r>
        <w:rPr>
          <w:rFonts w:ascii="Times New Roman" w:hAnsi="Times New Roman"/>
          <w:bCs/>
          <w:sz w:val="20"/>
          <w:szCs w:val="20"/>
        </w:rPr>
        <w:t>5.</w:t>
      </w:r>
      <w:r w:rsidR="00FD745B">
        <w:rPr>
          <w:rFonts w:ascii="Times New Roman" w:hAnsi="Times New Roman"/>
          <w:bCs/>
          <w:sz w:val="20"/>
          <w:szCs w:val="20"/>
        </w:rPr>
        <w:t>6</w:t>
      </w:r>
      <w:r>
        <w:rPr>
          <w:rFonts w:ascii="Times New Roman" w:hAnsi="Times New Roman"/>
          <w:bCs/>
          <w:sz w:val="20"/>
          <w:szCs w:val="20"/>
        </w:rPr>
        <w:t xml:space="preserve">. </w:t>
      </w:r>
      <w:r w:rsidRPr="006D6A75">
        <w:rPr>
          <w:rFonts w:ascii="Times New Roman" w:hAnsi="Times New Roman"/>
          <w:bCs/>
          <w:sz w:val="20"/>
          <w:szCs w:val="20"/>
        </w:rPr>
        <w:t>Расчеты проводятся на основании выполненных работ, записанных в</w:t>
      </w:r>
      <w:r>
        <w:rPr>
          <w:rFonts w:ascii="Times New Roman" w:hAnsi="Times New Roman"/>
          <w:bCs/>
          <w:sz w:val="20"/>
          <w:szCs w:val="20"/>
        </w:rPr>
        <w:t xml:space="preserve"> журнале регистрации работ по техническому обслуживанию.</w:t>
      </w:r>
    </w:p>
    <w:p w14:paraId="13FDA31D" w14:textId="77777777" w:rsidR="003C36D6" w:rsidRPr="003B75C4" w:rsidRDefault="003C36D6" w:rsidP="003C36D6">
      <w:pPr>
        <w:spacing w:after="0" w:line="240" w:lineRule="auto"/>
        <w:contextualSpacing/>
        <w:jc w:val="both"/>
        <w:rPr>
          <w:rFonts w:ascii="Times New Roman" w:hAnsi="Times New Roman"/>
          <w:bCs/>
          <w:sz w:val="20"/>
          <w:szCs w:val="20"/>
        </w:rPr>
      </w:pPr>
      <w:r>
        <w:rPr>
          <w:rFonts w:ascii="Times New Roman" w:hAnsi="Times New Roman"/>
          <w:bCs/>
          <w:sz w:val="20"/>
          <w:szCs w:val="20"/>
        </w:rPr>
        <w:t>5.</w:t>
      </w:r>
      <w:r w:rsidR="00FD745B">
        <w:rPr>
          <w:rFonts w:ascii="Times New Roman" w:hAnsi="Times New Roman"/>
          <w:bCs/>
          <w:sz w:val="20"/>
          <w:szCs w:val="20"/>
        </w:rPr>
        <w:t>7</w:t>
      </w:r>
      <w:r>
        <w:rPr>
          <w:rFonts w:ascii="Times New Roman" w:hAnsi="Times New Roman"/>
          <w:bCs/>
          <w:sz w:val="20"/>
          <w:szCs w:val="20"/>
        </w:rPr>
        <w:t xml:space="preserve">. </w:t>
      </w:r>
      <w:r w:rsidRPr="003B75C4">
        <w:rPr>
          <w:rFonts w:ascii="Times New Roman" w:hAnsi="Times New Roman"/>
          <w:bCs/>
          <w:sz w:val="20"/>
          <w:szCs w:val="20"/>
        </w:rPr>
        <w:t xml:space="preserve">Заказчик производит оплату оказанных услуг в течение </w:t>
      </w:r>
      <w:r>
        <w:rPr>
          <w:rFonts w:ascii="Times New Roman" w:hAnsi="Times New Roman"/>
          <w:bCs/>
          <w:sz w:val="20"/>
          <w:szCs w:val="20"/>
        </w:rPr>
        <w:t>7</w:t>
      </w:r>
      <w:r w:rsidRPr="003B75C4">
        <w:rPr>
          <w:rFonts w:ascii="Times New Roman" w:hAnsi="Times New Roman"/>
          <w:bCs/>
          <w:sz w:val="20"/>
          <w:szCs w:val="20"/>
        </w:rPr>
        <w:t xml:space="preserve"> рабочих дней со дня подписания акта об оказании услуг на основании выставленного Исполнителем счета на оплату и подписанного сторонами и не содержащего замечаний акта об оказании услуг.</w:t>
      </w:r>
    </w:p>
    <w:p w14:paraId="04675D17" w14:textId="77777777" w:rsidR="003C36D6" w:rsidRPr="003B75C4" w:rsidRDefault="003C36D6" w:rsidP="003C36D6">
      <w:pPr>
        <w:spacing w:after="0" w:line="240" w:lineRule="auto"/>
        <w:contextualSpacing/>
        <w:jc w:val="both"/>
        <w:rPr>
          <w:rFonts w:ascii="Times New Roman" w:hAnsi="Times New Roman"/>
          <w:bCs/>
          <w:sz w:val="20"/>
          <w:szCs w:val="20"/>
        </w:rPr>
      </w:pPr>
    </w:p>
    <w:p w14:paraId="0C6AEEC2" w14:textId="77777777" w:rsidR="003C36D6" w:rsidRPr="003B75C4" w:rsidRDefault="003C36D6" w:rsidP="003C36D6">
      <w:pPr>
        <w:spacing w:after="0" w:line="240" w:lineRule="auto"/>
        <w:contextualSpacing/>
        <w:jc w:val="both"/>
        <w:rPr>
          <w:rFonts w:ascii="Times New Roman" w:hAnsi="Times New Roman"/>
          <w:b/>
          <w:bCs/>
          <w:sz w:val="20"/>
          <w:szCs w:val="20"/>
        </w:rPr>
      </w:pPr>
    </w:p>
    <w:p w14:paraId="7D56532D" w14:textId="77777777" w:rsidR="003C36D6" w:rsidRPr="003B75C4" w:rsidRDefault="003C36D6" w:rsidP="003C36D6">
      <w:pPr>
        <w:numPr>
          <w:ilvl w:val="0"/>
          <w:numId w:val="1"/>
        </w:numPr>
        <w:spacing w:after="0" w:line="240" w:lineRule="auto"/>
        <w:contextualSpacing/>
        <w:jc w:val="both"/>
        <w:rPr>
          <w:rFonts w:ascii="Times New Roman" w:hAnsi="Times New Roman"/>
          <w:b/>
          <w:bCs/>
          <w:sz w:val="20"/>
          <w:szCs w:val="20"/>
        </w:rPr>
      </w:pPr>
      <w:r w:rsidRPr="003B75C4">
        <w:rPr>
          <w:rFonts w:ascii="Times New Roman" w:hAnsi="Times New Roman"/>
          <w:b/>
          <w:bCs/>
          <w:sz w:val="20"/>
          <w:szCs w:val="20"/>
        </w:rPr>
        <w:t>Изменение Договора. Расторжение Договора.</w:t>
      </w:r>
    </w:p>
    <w:p w14:paraId="73C1E938"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Изменение существенных условий договора при его исполнении возможно по соглашению сторон в следующих случаях:</w:t>
      </w:r>
    </w:p>
    <w:p w14:paraId="711CFD8E" w14:textId="77777777" w:rsidR="003C36D6" w:rsidRPr="003B75C4" w:rsidRDefault="003C36D6" w:rsidP="003C36D6">
      <w:p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038264D" w14:textId="77777777" w:rsidR="003C36D6" w:rsidRPr="003B75C4" w:rsidRDefault="003C36D6" w:rsidP="003C36D6">
      <w:p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 xml:space="preserve">- если по предложению Заказчика увеличиваются предусмотренные договором количество товара, объем работы или услуги не более чем на тридцать процентов или уменьшаются предусмотренные договором количество поставляемого </w:t>
      </w:r>
      <w:r w:rsidRPr="003B75C4">
        <w:rPr>
          <w:rFonts w:ascii="Times New Roman" w:hAnsi="Times New Roman"/>
          <w:bCs/>
          <w:sz w:val="20"/>
          <w:szCs w:val="20"/>
        </w:rPr>
        <w:lastRenderedPageBreak/>
        <w:t>товара, объем выполняемой работы или оказываемой услуги не более чем на тридцать процентов или сроки исполнения Договора.</w:t>
      </w:r>
    </w:p>
    <w:p w14:paraId="0522193D"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14:paraId="082EF4A9"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6C9B6D" w14:textId="77777777" w:rsidR="003C36D6" w:rsidRPr="003B75C4" w:rsidRDefault="003C36D6" w:rsidP="003C36D6">
      <w:pPr>
        <w:numPr>
          <w:ilvl w:val="1"/>
          <w:numId w:val="1"/>
        </w:numPr>
        <w:spacing w:line="240" w:lineRule="auto"/>
        <w:contextualSpacing/>
        <w:jc w:val="both"/>
        <w:rPr>
          <w:rFonts w:ascii="Times New Roman" w:hAnsi="Times New Roman"/>
          <w:sz w:val="20"/>
          <w:szCs w:val="20"/>
        </w:rPr>
      </w:pPr>
      <w:r w:rsidRPr="003B75C4">
        <w:rPr>
          <w:rFonts w:ascii="Times New Roman" w:hAnsi="Times New Roman"/>
          <w:sz w:val="20"/>
          <w:szCs w:val="20"/>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D934F58" w14:textId="77777777" w:rsidR="003C36D6" w:rsidRPr="003B75C4" w:rsidRDefault="003C36D6" w:rsidP="003C36D6">
      <w:pPr>
        <w:numPr>
          <w:ilvl w:val="1"/>
          <w:numId w:val="1"/>
        </w:numPr>
        <w:spacing w:line="240" w:lineRule="auto"/>
        <w:contextualSpacing/>
        <w:jc w:val="both"/>
        <w:rPr>
          <w:rFonts w:ascii="Times New Roman" w:hAnsi="Times New Roman"/>
          <w:sz w:val="20"/>
          <w:szCs w:val="20"/>
        </w:rPr>
      </w:pPr>
      <w:r w:rsidRPr="003B75C4">
        <w:rPr>
          <w:rFonts w:ascii="Times New Roman" w:hAnsi="Times New Roman"/>
          <w:sz w:val="20"/>
          <w:szCs w:val="20"/>
        </w:rPr>
        <w:t>Расторжение Договора допускается в связи с неисполнением или ненадлежащим исполнением исполнителем своих обязательств по Договору.</w:t>
      </w:r>
    </w:p>
    <w:p w14:paraId="5757C1A4" w14:textId="77777777" w:rsidR="003C36D6" w:rsidRPr="003B75C4" w:rsidRDefault="003C36D6" w:rsidP="003C36D6">
      <w:pPr>
        <w:numPr>
          <w:ilvl w:val="1"/>
          <w:numId w:val="1"/>
        </w:numPr>
        <w:spacing w:line="240" w:lineRule="auto"/>
        <w:contextualSpacing/>
        <w:jc w:val="both"/>
        <w:rPr>
          <w:rFonts w:ascii="Times New Roman" w:hAnsi="Times New Roman"/>
          <w:sz w:val="20"/>
          <w:szCs w:val="20"/>
        </w:rPr>
      </w:pPr>
      <w:r w:rsidRPr="003B75C4">
        <w:rPr>
          <w:rFonts w:ascii="Times New Roman" w:hAnsi="Times New Roman"/>
          <w:sz w:val="20"/>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CAC8A7E" w14:textId="77777777" w:rsidR="003C36D6" w:rsidRPr="003B75C4" w:rsidRDefault="003C36D6" w:rsidP="003C36D6">
      <w:pPr>
        <w:numPr>
          <w:ilvl w:val="1"/>
          <w:numId w:val="1"/>
        </w:numPr>
        <w:spacing w:line="240" w:lineRule="auto"/>
        <w:contextualSpacing/>
        <w:jc w:val="both"/>
        <w:rPr>
          <w:rFonts w:ascii="Times New Roman" w:hAnsi="Times New Roman"/>
          <w:sz w:val="20"/>
          <w:szCs w:val="20"/>
        </w:rPr>
      </w:pPr>
      <w:r w:rsidRPr="003B75C4">
        <w:rPr>
          <w:rFonts w:ascii="Times New Roman" w:hAnsi="Times New Roman"/>
          <w:sz w:val="20"/>
          <w:szCs w:val="20"/>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249DC69" w14:textId="77777777" w:rsidR="003C36D6" w:rsidRDefault="003C36D6" w:rsidP="003C36D6">
      <w:pPr>
        <w:numPr>
          <w:ilvl w:val="1"/>
          <w:numId w:val="1"/>
        </w:numPr>
        <w:spacing w:after="0" w:line="240" w:lineRule="auto"/>
        <w:contextualSpacing/>
        <w:jc w:val="both"/>
        <w:rPr>
          <w:rFonts w:ascii="Times New Roman" w:hAnsi="Times New Roman"/>
          <w:sz w:val="20"/>
          <w:szCs w:val="20"/>
        </w:rPr>
      </w:pPr>
      <w:r w:rsidRPr="003B75C4">
        <w:rPr>
          <w:rFonts w:ascii="Times New Roman" w:hAnsi="Times New Roman"/>
          <w:sz w:val="20"/>
          <w:szCs w:val="20"/>
        </w:rPr>
        <w:t>Нарушение Исполнителем срока оказания услуг признается сторонами существенным нарушением и дает Заказчику право потребовать расторжения Договора.</w:t>
      </w:r>
    </w:p>
    <w:p w14:paraId="4699A3C7" w14:textId="77777777" w:rsidR="00AE1CB1" w:rsidRPr="003B75C4" w:rsidRDefault="00AE1CB1" w:rsidP="00AE1CB1">
      <w:pPr>
        <w:spacing w:after="0" w:line="240" w:lineRule="auto"/>
        <w:contextualSpacing/>
        <w:jc w:val="both"/>
        <w:rPr>
          <w:rFonts w:ascii="Times New Roman" w:hAnsi="Times New Roman"/>
          <w:sz w:val="20"/>
          <w:szCs w:val="20"/>
        </w:rPr>
      </w:pPr>
    </w:p>
    <w:p w14:paraId="0F2CD7E5" w14:textId="77777777" w:rsidR="003C36D6" w:rsidRPr="003B75C4" w:rsidRDefault="003C36D6" w:rsidP="003C36D6">
      <w:pPr>
        <w:numPr>
          <w:ilvl w:val="0"/>
          <w:numId w:val="1"/>
        </w:numPr>
        <w:spacing w:after="0" w:line="240" w:lineRule="auto"/>
        <w:contextualSpacing/>
        <w:jc w:val="both"/>
        <w:rPr>
          <w:rFonts w:ascii="Times New Roman" w:hAnsi="Times New Roman"/>
          <w:b/>
          <w:bCs/>
          <w:sz w:val="20"/>
          <w:szCs w:val="20"/>
        </w:rPr>
      </w:pPr>
      <w:r w:rsidRPr="003B75C4">
        <w:rPr>
          <w:rFonts w:ascii="Times New Roman" w:hAnsi="Times New Roman"/>
          <w:b/>
          <w:bCs/>
          <w:sz w:val="20"/>
          <w:szCs w:val="20"/>
        </w:rPr>
        <w:t>Разрешение споров</w:t>
      </w:r>
    </w:p>
    <w:p w14:paraId="4663346C"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Досудебный (претензионный) порядок разрешения споров</w:t>
      </w:r>
    </w:p>
    <w:p w14:paraId="66DEF0F8" w14:textId="77777777" w:rsidR="003C36D6" w:rsidRPr="003B75C4" w:rsidRDefault="003C36D6" w:rsidP="003C36D6">
      <w:pPr>
        <w:numPr>
          <w:ilvl w:val="2"/>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претензию.</w:t>
      </w:r>
    </w:p>
    <w:p w14:paraId="11CF3CDA" w14:textId="77777777" w:rsidR="003C36D6" w:rsidRPr="003B75C4" w:rsidRDefault="003C36D6" w:rsidP="003C36D6">
      <w:pPr>
        <w:numPr>
          <w:ilvl w:val="2"/>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565E3A1B"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p>
    <w:p w14:paraId="77E7FF83"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Заинтересованная сторона вправе обратиться в суд по истечении 30 (тридцати)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1A423F66" w14:textId="77777777" w:rsidR="003C36D6"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Московской области.</w:t>
      </w:r>
    </w:p>
    <w:p w14:paraId="7A86FACD" w14:textId="77777777" w:rsidR="00AE1CB1" w:rsidRPr="003B75C4" w:rsidRDefault="00AE1CB1" w:rsidP="00AE1CB1">
      <w:pPr>
        <w:spacing w:after="0" w:line="240" w:lineRule="auto"/>
        <w:contextualSpacing/>
        <w:jc w:val="both"/>
        <w:rPr>
          <w:rFonts w:ascii="Times New Roman" w:hAnsi="Times New Roman"/>
          <w:bCs/>
          <w:sz w:val="20"/>
          <w:szCs w:val="20"/>
        </w:rPr>
      </w:pPr>
    </w:p>
    <w:p w14:paraId="27508701" w14:textId="77777777" w:rsidR="003C36D6" w:rsidRPr="00820BA7" w:rsidRDefault="003C36D6" w:rsidP="003C36D6">
      <w:pPr>
        <w:numPr>
          <w:ilvl w:val="0"/>
          <w:numId w:val="1"/>
        </w:numPr>
        <w:spacing w:after="0" w:line="240" w:lineRule="auto"/>
        <w:contextualSpacing/>
        <w:jc w:val="both"/>
        <w:rPr>
          <w:rFonts w:ascii="Times New Roman" w:hAnsi="Times New Roman"/>
          <w:b/>
          <w:bCs/>
          <w:sz w:val="20"/>
          <w:szCs w:val="20"/>
        </w:rPr>
      </w:pPr>
      <w:r w:rsidRPr="00820BA7">
        <w:rPr>
          <w:rFonts w:ascii="Times New Roman" w:hAnsi="Times New Roman"/>
          <w:b/>
          <w:bCs/>
          <w:sz w:val="20"/>
          <w:szCs w:val="20"/>
        </w:rPr>
        <w:t>Заключительные положения</w:t>
      </w:r>
    </w:p>
    <w:p w14:paraId="57580701" w14:textId="76C8E459" w:rsidR="003C36D6" w:rsidRPr="00820BA7" w:rsidRDefault="003C36D6" w:rsidP="003C36D6">
      <w:pPr>
        <w:numPr>
          <w:ilvl w:val="1"/>
          <w:numId w:val="1"/>
        </w:numPr>
        <w:spacing w:after="0" w:line="240" w:lineRule="auto"/>
        <w:contextualSpacing/>
        <w:jc w:val="both"/>
        <w:rPr>
          <w:rFonts w:ascii="Times New Roman" w:hAnsi="Times New Roman"/>
          <w:bCs/>
          <w:sz w:val="20"/>
          <w:szCs w:val="20"/>
        </w:rPr>
      </w:pPr>
      <w:r w:rsidRPr="00820BA7">
        <w:rPr>
          <w:rFonts w:ascii="Times New Roman" w:hAnsi="Times New Roman"/>
          <w:b/>
          <w:bCs/>
          <w:sz w:val="20"/>
          <w:szCs w:val="20"/>
        </w:rPr>
        <w:t xml:space="preserve">Договор действует со дня его заключения до </w:t>
      </w:r>
      <w:r w:rsidR="00260040" w:rsidRPr="00820BA7">
        <w:rPr>
          <w:rFonts w:ascii="Times New Roman" w:hAnsi="Times New Roman"/>
          <w:b/>
          <w:bCs/>
          <w:sz w:val="20"/>
          <w:szCs w:val="20"/>
        </w:rPr>
        <w:t>31</w:t>
      </w:r>
      <w:r w:rsidRPr="00820BA7">
        <w:rPr>
          <w:rFonts w:ascii="Times New Roman" w:hAnsi="Times New Roman"/>
          <w:b/>
          <w:bCs/>
          <w:sz w:val="20"/>
          <w:szCs w:val="20"/>
        </w:rPr>
        <w:t>.</w:t>
      </w:r>
      <w:r w:rsidR="00260040" w:rsidRPr="00820BA7">
        <w:rPr>
          <w:rFonts w:ascii="Times New Roman" w:hAnsi="Times New Roman"/>
          <w:b/>
          <w:bCs/>
          <w:sz w:val="20"/>
          <w:szCs w:val="20"/>
        </w:rPr>
        <w:t>07</w:t>
      </w:r>
      <w:r w:rsidRPr="00820BA7">
        <w:rPr>
          <w:rFonts w:ascii="Times New Roman" w:hAnsi="Times New Roman"/>
          <w:b/>
          <w:bCs/>
          <w:sz w:val="20"/>
          <w:szCs w:val="20"/>
        </w:rPr>
        <w:t>.202</w:t>
      </w:r>
      <w:r w:rsidR="009164B5">
        <w:rPr>
          <w:rFonts w:ascii="Times New Roman" w:hAnsi="Times New Roman"/>
          <w:b/>
          <w:bCs/>
          <w:sz w:val="20"/>
          <w:szCs w:val="20"/>
        </w:rPr>
        <w:t>7</w:t>
      </w:r>
      <w:r w:rsidRPr="00820BA7">
        <w:rPr>
          <w:rFonts w:ascii="Times New Roman" w:hAnsi="Times New Roman"/>
          <w:b/>
          <w:bCs/>
          <w:sz w:val="20"/>
          <w:szCs w:val="20"/>
        </w:rPr>
        <w:t>г</w:t>
      </w:r>
      <w:r w:rsidRPr="00820BA7">
        <w:rPr>
          <w:rFonts w:ascii="Times New Roman" w:hAnsi="Times New Roman"/>
          <w:bCs/>
          <w:sz w:val="20"/>
          <w:szCs w:val="20"/>
        </w:rPr>
        <w:t>., а в части оплаты до полного исполнения обязательств.</w:t>
      </w:r>
    </w:p>
    <w:p w14:paraId="6711A2CD"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В случае изменения своих реквизитов, указанных в Контракте, Исполнитель обязан в течение 3 (трех) дней письменно уведомить об этом Заказчика и сообщить новые реквизиты.</w:t>
      </w:r>
    </w:p>
    <w:p w14:paraId="2A9F92D4" w14:textId="77777777" w:rsidR="003C36D6" w:rsidRPr="003B75C4" w:rsidRDefault="003C36D6" w:rsidP="003C36D6">
      <w:p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В противном случае все риски, связанные с направлением Исполнителю документов или перечислением денежных средств на указанный в Договоре счет, несет Исполнитель.</w:t>
      </w:r>
    </w:p>
    <w:p w14:paraId="46D08843"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предусмотрен специальный способ направления):</w:t>
      </w:r>
    </w:p>
    <w:p w14:paraId="4908437D" w14:textId="77777777" w:rsidR="003C36D6" w:rsidRPr="003B75C4" w:rsidRDefault="003C36D6" w:rsidP="003C36D6">
      <w:p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5D11E162" w14:textId="77777777" w:rsidR="003C36D6" w:rsidRPr="003B75C4" w:rsidRDefault="003C36D6" w:rsidP="003C36D6">
      <w:p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 заказным письмом с уведомлением о вручении;</w:t>
      </w:r>
    </w:p>
    <w:p w14:paraId="120057AD" w14:textId="77777777" w:rsidR="003C36D6" w:rsidRPr="003B75C4" w:rsidRDefault="003C36D6" w:rsidP="003C36D6">
      <w:p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 посредством электронной почты с последующим предоставлением оригинала. В данном случае уведомления считаются полученными стороной Договора в день их отправки.</w:t>
      </w:r>
    </w:p>
    <w:p w14:paraId="323050FB" w14:textId="77777777" w:rsidR="003C36D6" w:rsidRPr="003B75C4" w:rsidRDefault="003C36D6" w:rsidP="003C36D6">
      <w:pPr>
        <w:numPr>
          <w:ilvl w:val="1"/>
          <w:numId w:val="1"/>
        </w:numPr>
        <w:spacing w:line="240" w:lineRule="auto"/>
        <w:contextualSpacing/>
        <w:jc w:val="both"/>
        <w:rPr>
          <w:rFonts w:ascii="Times New Roman" w:hAnsi="Times New Roman"/>
          <w:sz w:val="20"/>
          <w:szCs w:val="20"/>
        </w:rPr>
      </w:pPr>
      <w:r w:rsidRPr="003B75C4">
        <w:rPr>
          <w:rFonts w:ascii="Times New Roman" w:hAnsi="Times New Roman"/>
          <w:sz w:val="20"/>
          <w:szCs w:val="20"/>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14:paraId="029F6B74" w14:textId="77777777" w:rsidR="003C36D6" w:rsidRPr="003B75C4" w:rsidRDefault="003C36D6" w:rsidP="003C36D6">
      <w:pPr>
        <w:numPr>
          <w:ilvl w:val="1"/>
          <w:numId w:val="1"/>
        </w:numPr>
        <w:spacing w:line="240" w:lineRule="auto"/>
        <w:contextualSpacing/>
        <w:jc w:val="both"/>
        <w:rPr>
          <w:rFonts w:ascii="Times New Roman" w:hAnsi="Times New Roman"/>
          <w:sz w:val="20"/>
          <w:szCs w:val="20"/>
        </w:rPr>
      </w:pPr>
      <w:r w:rsidRPr="003B75C4">
        <w:rPr>
          <w:rFonts w:ascii="Times New Roman" w:hAnsi="Times New Roman"/>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38E9F272" w14:textId="77777777" w:rsidR="003C36D6" w:rsidRPr="003B75C4" w:rsidRDefault="003C36D6" w:rsidP="003C36D6">
      <w:pPr>
        <w:numPr>
          <w:ilvl w:val="1"/>
          <w:numId w:val="1"/>
        </w:numPr>
        <w:spacing w:line="240" w:lineRule="auto"/>
        <w:contextualSpacing/>
        <w:jc w:val="both"/>
        <w:rPr>
          <w:rFonts w:ascii="Times New Roman" w:hAnsi="Times New Roman"/>
          <w:sz w:val="20"/>
          <w:szCs w:val="20"/>
        </w:rPr>
      </w:pPr>
      <w:r w:rsidRPr="003B75C4">
        <w:rPr>
          <w:rFonts w:ascii="Times New Roman" w:hAnsi="Times New Roman"/>
          <w:sz w:val="20"/>
          <w:szCs w:val="20"/>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206C6D4"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sz w:val="20"/>
          <w:szCs w:val="20"/>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w:t>
      </w:r>
      <w:r>
        <w:rPr>
          <w:rFonts w:ascii="Times New Roman" w:hAnsi="Times New Roman"/>
          <w:sz w:val="20"/>
          <w:szCs w:val="20"/>
        </w:rPr>
        <w:t xml:space="preserve"> или доставленных в соответствии с п. 8.3 Договора,</w:t>
      </w:r>
      <w:r w:rsidRPr="003B75C4">
        <w:rPr>
          <w:rFonts w:ascii="Times New Roman" w:hAnsi="Times New Roman"/>
          <w:sz w:val="20"/>
          <w:szCs w:val="20"/>
        </w:rPr>
        <w:t xml:space="preserve"> а также риск отсутствия по указанному адресу своего органа или представителя. Сообщения, </w:t>
      </w:r>
      <w:r w:rsidRPr="003B75C4">
        <w:rPr>
          <w:rFonts w:ascii="Times New Roman" w:hAnsi="Times New Roman"/>
          <w:sz w:val="20"/>
          <w:szCs w:val="20"/>
        </w:rPr>
        <w:lastRenderedPageBreak/>
        <w:t>доставленные по адресу, указанному в ЕГРЮЛ, считаются полученными юридическим лицом, даже если оно не находится по указанному адресу.</w:t>
      </w:r>
    </w:p>
    <w:p w14:paraId="59065B1A" w14:textId="77777777" w:rsidR="003C36D6" w:rsidRPr="003B75C4" w:rsidRDefault="003C36D6" w:rsidP="003C36D6">
      <w:pPr>
        <w:numPr>
          <w:ilvl w:val="1"/>
          <w:numId w:val="1"/>
        </w:num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Перечень приложений к Договору, которые являются его неотъемлемой частью:</w:t>
      </w:r>
    </w:p>
    <w:p w14:paraId="63E1D51A" w14:textId="77777777" w:rsidR="003C36D6" w:rsidRPr="003B75C4" w:rsidRDefault="003C36D6" w:rsidP="003C36D6">
      <w:p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 xml:space="preserve">Приложение № </w:t>
      </w:r>
      <w:r w:rsidRPr="003B75C4">
        <w:rPr>
          <w:rFonts w:ascii="Times New Roman" w:hAnsi="Times New Roman"/>
          <w:bCs/>
          <w:sz w:val="20"/>
          <w:szCs w:val="20"/>
        </w:rPr>
        <w:fldChar w:fldCharType="begin" w:fldLock="1"/>
      </w:r>
      <w:r w:rsidRPr="003B75C4">
        <w:rPr>
          <w:rFonts w:ascii="Times New Roman" w:hAnsi="Times New Roman"/>
          <w:bCs/>
          <w:sz w:val="20"/>
          <w:szCs w:val="20"/>
        </w:rPr>
        <w:instrText xml:space="preserve"> REF _ref_628068 \h \n \!  \* MERGEFORMAT </w:instrText>
      </w:r>
      <w:r w:rsidRPr="003B75C4">
        <w:rPr>
          <w:rFonts w:ascii="Times New Roman" w:hAnsi="Times New Roman"/>
          <w:bCs/>
          <w:sz w:val="20"/>
          <w:szCs w:val="20"/>
        </w:rPr>
      </w:r>
      <w:r w:rsidRPr="003B75C4">
        <w:rPr>
          <w:rFonts w:ascii="Times New Roman" w:hAnsi="Times New Roman"/>
          <w:bCs/>
          <w:sz w:val="20"/>
          <w:szCs w:val="20"/>
        </w:rPr>
        <w:fldChar w:fldCharType="separate"/>
      </w:r>
      <w:r w:rsidRPr="003B75C4">
        <w:rPr>
          <w:rFonts w:ascii="Times New Roman" w:hAnsi="Times New Roman"/>
          <w:bCs/>
          <w:sz w:val="20"/>
          <w:szCs w:val="20"/>
        </w:rPr>
        <w:t>1</w:t>
      </w:r>
      <w:r w:rsidRPr="003B75C4">
        <w:rPr>
          <w:rFonts w:ascii="Times New Roman" w:hAnsi="Times New Roman"/>
          <w:bCs/>
          <w:sz w:val="20"/>
          <w:szCs w:val="20"/>
        </w:rPr>
        <w:fldChar w:fldCharType="end"/>
      </w:r>
      <w:r w:rsidRPr="003B75C4">
        <w:rPr>
          <w:rFonts w:ascii="Times New Roman" w:hAnsi="Times New Roman"/>
          <w:bCs/>
          <w:sz w:val="20"/>
          <w:szCs w:val="20"/>
        </w:rPr>
        <w:t> Спецификация</w:t>
      </w:r>
    </w:p>
    <w:p w14:paraId="69B9436C" w14:textId="77777777" w:rsidR="003C36D6" w:rsidRPr="003B75C4" w:rsidRDefault="003C36D6" w:rsidP="003C36D6">
      <w:pPr>
        <w:spacing w:after="0" w:line="240" w:lineRule="auto"/>
        <w:contextualSpacing/>
        <w:jc w:val="both"/>
        <w:rPr>
          <w:rFonts w:ascii="Times New Roman" w:hAnsi="Times New Roman"/>
          <w:bCs/>
          <w:sz w:val="20"/>
          <w:szCs w:val="20"/>
        </w:rPr>
      </w:pPr>
      <w:r w:rsidRPr="003B75C4">
        <w:rPr>
          <w:rFonts w:ascii="Times New Roman" w:hAnsi="Times New Roman"/>
          <w:bCs/>
          <w:sz w:val="20"/>
          <w:szCs w:val="20"/>
        </w:rPr>
        <w:t xml:space="preserve">Приложение № </w:t>
      </w:r>
      <w:r w:rsidRPr="003B75C4">
        <w:rPr>
          <w:rFonts w:ascii="Times New Roman" w:hAnsi="Times New Roman"/>
          <w:bCs/>
          <w:sz w:val="20"/>
          <w:szCs w:val="20"/>
        </w:rPr>
        <w:fldChar w:fldCharType="begin" w:fldLock="1"/>
      </w:r>
      <w:r w:rsidRPr="003B75C4">
        <w:rPr>
          <w:rFonts w:ascii="Times New Roman" w:hAnsi="Times New Roman"/>
          <w:bCs/>
          <w:sz w:val="20"/>
          <w:szCs w:val="20"/>
        </w:rPr>
        <w:instrText xml:space="preserve"> REF _ref_642523 \h \n \!  \* MERGEFORMAT </w:instrText>
      </w:r>
      <w:r w:rsidRPr="003B75C4">
        <w:rPr>
          <w:rFonts w:ascii="Times New Roman" w:hAnsi="Times New Roman"/>
          <w:bCs/>
          <w:sz w:val="20"/>
          <w:szCs w:val="20"/>
        </w:rPr>
      </w:r>
      <w:r w:rsidRPr="003B75C4">
        <w:rPr>
          <w:rFonts w:ascii="Times New Roman" w:hAnsi="Times New Roman"/>
          <w:bCs/>
          <w:sz w:val="20"/>
          <w:szCs w:val="20"/>
        </w:rPr>
        <w:fldChar w:fldCharType="separate"/>
      </w:r>
      <w:r w:rsidRPr="003B75C4">
        <w:rPr>
          <w:rFonts w:ascii="Times New Roman" w:hAnsi="Times New Roman"/>
          <w:bCs/>
          <w:sz w:val="20"/>
          <w:szCs w:val="20"/>
        </w:rPr>
        <w:t>2</w:t>
      </w:r>
      <w:r w:rsidRPr="003B75C4">
        <w:rPr>
          <w:rFonts w:ascii="Times New Roman" w:hAnsi="Times New Roman"/>
          <w:bCs/>
          <w:sz w:val="20"/>
          <w:szCs w:val="20"/>
        </w:rPr>
        <w:fldChar w:fldCharType="end"/>
      </w:r>
      <w:r w:rsidRPr="003B75C4">
        <w:rPr>
          <w:rFonts w:ascii="Times New Roman" w:hAnsi="Times New Roman"/>
          <w:bCs/>
          <w:sz w:val="20"/>
          <w:szCs w:val="20"/>
        </w:rPr>
        <w:t> Техническое задание на оказание услуг</w:t>
      </w:r>
    </w:p>
    <w:p w14:paraId="035C858B" w14:textId="77777777" w:rsidR="003C36D6" w:rsidRPr="003B75C4" w:rsidRDefault="003C36D6" w:rsidP="003C36D6">
      <w:pPr>
        <w:spacing w:after="0" w:line="240" w:lineRule="auto"/>
        <w:jc w:val="both"/>
        <w:rPr>
          <w:rFonts w:ascii="Times New Roman" w:hAnsi="Times New Roman"/>
          <w:bCs/>
          <w:sz w:val="20"/>
          <w:szCs w:val="20"/>
        </w:rPr>
      </w:pPr>
    </w:p>
    <w:p w14:paraId="0F7BC9EA" w14:textId="77777777" w:rsidR="003C36D6" w:rsidRPr="003B75C4" w:rsidRDefault="003C36D6" w:rsidP="003C36D6">
      <w:pPr>
        <w:numPr>
          <w:ilvl w:val="0"/>
          <w:numId w:val="1"/>
        </w:numPr>
        <w:spacing w:after="0" w:line="240" w:lineRule="auto"/>
        <w:contextualSpacing/>
        <w:jc w:val="both"/>
        <w:rPr>
          <w:rFonts w:ascii="Times New Roman" w:hAnsi="Times New Roman"/>
          <w:b/>
          <w:bCs/>
          <w:sz w:val="20"/>
          <w:szCs w:val="20"/>
        </w:rPr>
      </w:pPr>
      <w:r w:rsidRPr="003B75C4">
        <w:rPr>
          <w:rFonts w:ascii="Times New Roman" w:hAnsi="Times New Roman"/>
          <w:b/>
          <w:bCs/>
          <w:sz w:val="20"/>
          <w:szCs w:val="20"/>
        </w:rPr>
        <w:t>Адреса и реквизиты сторон</w:t>
      </w:r>
    </w:p>
    <w:p w14:paraId="1AFDD420" w14:textId="77777777" w:rsidR="003C36D6" w:rsidRPr="003B75C4" w:rsidRDefault="003C36D6" w:rsidP="003C36D6">
      <w:pPr>
        <w:spacing w:after="0" w:line="240" w:lineRule="auto"/>
        <w:contextualSpacing/>
        <w:jc w:val="both"/>
        <w:rPr>
          <w:rFonts w:ascii="Times New Roman" w:hAnsi="Times New Roman"/>
          <w:b/>
          <w:bCs/>
          <w:sz w:val="20"/>
          <w:szCs w:val="20"/>
        </w:rPr>
      </w:pPr>
    </w:p>
    <w:tbl>
      <w:tblPr>
        <w:tblStyle w:val="33"/>
        <w:tblW w:w="513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347"/>
      </w:tblGrid>
      <w:tr w:rsidR="00C60A01" w:rsidRPr="003B75C4" w14:paraId="4C962399" w14:textId="77777777" w:rsidTr="002F08ED">
        <w:trPr>
          <w:trHeight w:val="240"/>
          <w:jc w:val="center"/>
        </w:trPr>
        <w:tc>
          <w:tcPr>
            <w:tcW w:w="5213" w:type="dxa"/>
          </w:tcPr>
          <w:p w14:paraId="16BF995B" w14:textId="77777777" w:rsidR="00C60A01" w:rsidRDefault="00C60A01" w:rsidP="00BF5D78">
            <w:pPr>
              <w:spacing w:after="0" w:line="259" w:lineRule="auto"/>
              <w:rPr>
                <w:rFonts w:ascii="Times New Roman" w:eastAsia="Times New Roman" w:hAnsi="Times New Roman"/>
                <w:color w:val="000000"/>
              </w:rPr>
            </w:pPr>
            <w:r w:rsidRPr="006E4CC2">
              <w:rPr>
                <w:rFonts w:ascii="Times New Roman" w:eastAsia="Times New Roman" w:hAnsi="Times New Roman"/>
                <w:color w:val="000000"/>
              </w:rPr>
              <w:t xml:space="preserve">Заказчик: </w:t>
            </w:r>
          </w:p>
          <w:p w14:paraId="4F6B07B5" w14:textId="77777777" w:rsidR="00FD745B" w:rsidRPr="00FD745B" w:rsidRDefault="00FD745B" w:rsidP="00FD745B">
            <w:pPr>
              <w:keepNext/>
              <w:tabs>
                <w:tab w:val="num" w:pos="0"/>
              </w:tabs>
              <w:suppressAutoHyphens/>
              <w:spacing w:after="0" w:line="240" w:lineRule="auto"/>
              <w:outlineLvl w:val="0"/>
              <w:rPr>
                <w:rFonts w:ascii="Times New Roman" w:eastAsia="Times New Roman" w:hAnsi="Times New Roman"/>
                <w:sz w:val="20"/>
                <w:szCs w:val="20"/>
                <w:lang w:eastAsia="ar-SA"/>
              </w:rPr>
            </w:pPr>
            <w:r w:rsidRPr="00FD745B">
              <w:rPr>
                <w:rFonts w:ascii="Times New Roman" w:eastAsia="Times New Roman" w:hAnsi="Times New Roman"/>
                <w:b/>
                <w:sz w:val="20"/>
                <w:szCs w:val="20"/>
                <w:lang w:eastAsia="ar-SA"/>
              </w:rPr>
              <w:t xml:space="preserve">Филиал ФБЛПУ «ЛРЦ «Подмосковье» ФНС </w:t>
            </w:r>
            <w:r w:rsidR="00A8657D">
              <w:rPr>
                <w:rFonts w:ascii="Times New Roman" w:eastAsia="Times New Roman" w:hAnsi="Times New Roman"/>
                <w:b/>
                <w:sz w:val="20"/>
                <w:szCs w:val="20"/>
                <w:lang w:eastAsia="ar-SA"/>
              </w:rPr>
              <w:t>России»</w:t>
            </w:r>
            <w:r w:rsidRPr="00FD745B">
              <w:rPr>
                <w:rFonts w:ascii="Times New Roman" w:eastAsia="Times New Roman" w:hAnsi="Times New Roman"/>
                <w:sz w:val="20"/>
                <w:szCs w:val="20"/>
                <w:lang w:eastAsia="ar-SA"/>
              </w:rPr>
              <w:br/>
            </w:r>
            <w:r w:rsidRPr="00FD745B">
              <w:rPr>
                <w:rFonts w:ascii="Times New Roman" w:eastAsia="Times New Roman" w:hAnsi="Times New Roman"/>
                <w:b/>
                <w:color w:val="000000"/>
                <w:sz w:val="20"/>
                <w:szCs w:val="20"/>
                <w:shd w:val="clear" w:color="auto" w:fill="FFFFFF"/>
                <w:lang w:eastAsia="ar-SA"/>
              </w:rPr>
              <w:t>Фактический адрес</w:t>
            </w:r>
            <w:r w:rsidRPr="00FD745B">
              <w:rPr>
                <w:rFonts w:ascii="Times New Roman" w:eastAsia="Times New Roman" w:hAnsi="Times New Roman"/>
                <w:sz w:val="20"/>
                <w:szCs w:val="20"/>
                <w:lang w:eastAsia="ar-SA"/>
              </w:rPr>
              <w:t>:109029,г. Москва, ул. Нижегородская, д.28</w:t>
            </w:r>
          </w:p>
          <w:p w14:paraId="581387D0" w14:textId="77777777" w:rsidR="00FD745B" w:rsidRPr="00FD745B" w:rsidRDefault="00FD745B" w:rsidP="00FD745B">
            <w:pPr>
              <w:suppressAutoHyphens/>
              <w:spacing w:after="120" w:line="240" w:lineRule="auto"/>
              <w:ind w:right="57"/>
              <w:rPr>
                <w:rFonts w:ascii="Times New Roman" w:eastAsia="Times New Roman" w:hAnsi="Times New Roman"/>
                <w:sz w:val="20"/>
                <w:szCs w:val="20"/>
                <w:lang w:eastAsia="ar-SA"/>
              </w:rPr>
            </w:pPr>
            <w:r w:rsidRPr="00FD745B">
              <w:rPr>
                <w:rFonts w:ascii="Times New Roman" w:eastAsia="Times New Roman" w:hAnsi="Times New Roman"/>
                <w:b/>
                <w:sz w:val="20"/>
                <w:szCs w:val="20"/>
                <w:lang w:eastAsia="ar-SA"/>
              </w:rPr>
              <w:t>Юридический адрес:</w:t>
            </w:r>
            <w:r w:rsidRPr="00FD745B">
              <w:rPr>
                <w:rFonts w:ascii="Times New Roman" w:eastAsia="Times New Roman" w:hAnsi="Times New Roman"/>
                <w:sz w:val="20"/>
                <w:szCs w:val="20"/>
                <w:lang w:eastAsia="ar-SA"/>
              </w:rPr>
              <w:t xml:space="preserve"> </w:t>
            </w:r>
            <w:r w:rsidRPr="00FD745B">
              <w:rPr>
                <w:rFonts w:ascii="Times New Roman" w:eastAsia="Times New Roman" w:hAnsi="Times New Roman"/>
                <w:color w:val="000000"/>
                <w:sz w:val="20"/>
                <w:szCs w:val="20"/>
                <w:shd w:val="clear" w:color="auto" w:fill="FFFFFF"/>
                <w:lang w:eastAsia="ar-SA"/>
              </w:rPr>
              <w:t>141052, Российская Федерация, Московская область, городской округ Мытищи, д. Аксаково, ул. Подмосковная, вл.1, стр. 1/1.</w:t>
            </w:r>
          </w:p>
          <w:p w14:paraId="004E2755" w14:textId="77777777" w:rsidR="00FD745B" w:rsidRPr="001574A0" w:rsidRDefault="00FD745B" w:rsidP="00FD745B">
            <w:pPr>
              <w:suppressAutoHyphens/>
              <w:spacing w:after="0" w:line="240" w:lineRule="auto"/>
              <w:rPr>
                <w:rFonts w:ascii="Times New Roman" w:eastAsia="Times New Roman" w:hAnsi="Times New Roman"/>
                <w:sz w:val="20"/>
                <w:szCs w:val="20"/>
                <w:lang w:val="en-US" w:eastAsia="ar-SA"/>
              </w:rPr>
            </w:pPr>
            <w:r w:rsidRPr="00FD745B">
              <w:rPr>
                <w:rFonts w:ascii="Times New Roman" w:eastAsia="Times New Roman" w:hAnsi="Times New Roman"/>
                <w:sz w:val="20"/>
                <w:szCs w:val="20"/>
                <w:lang w:eastAsia="ar-SA"/>
              </w:rPr>
              <w:t>Е</w:t>
            </w:r>
            <w:r w:rsidRPr="001574A0">
              <w:rPr>
                <w:rFonts w:ascii="Times New Roman" w:eastAsia="Times New Roman" w:hAnsi="Times New Roman"/>
                <w:sz w:val="20"/>
                <w:szCs w:val="20"/>
                <w:lang w:val="en-US" w:eastAsia="ar-SA"/>
              </w:rPr>
              <w:t>-</w:t>
            </w:r>
            <w:proofErr w:type="gramStart"/>
            <w:r w:rsidRPr="00FD745B">
              <w:rPr>
                <w:rFonts w:ascii="Times New Roman" w:eastAsia="Times New Roman" w:hAnsi="Times New Roman"/>
                <w:sz w:val="20"/>
                <w:szCs w:val="20"/>
                <w:lang w:val="en-US" w:eastAsia="ar-SA"/>
              </w:rPr>
              <w:t>mail</w:t>
            </w:r>
            <w:r w:rsidRPr="001574A0">
              <w:rPr>
                <w:rFonts w:ascii="Times New Roman" w:eastAsia="Times New Roman" w:hAnsi="Times New Roman"/>
                <w:sz w:val="20"/>
                <w:szCs w:val="20"/>
                <w:lang w:val="en-US" w:eastAsia="ar-SA"/>
              </w:rPr>
              <w:t xml:space="preserve">: </w:t>
            </w:r>
            <w:r w:rsidR="00A8657D" w:rsidRPr="001574A0">
              <w:rPr>
                <w:rFonts w:ascii="Times New Roman" w:eastAsia="Times New Roman" w:hAnsi="Times New Roman"/>
                <w:bCs/>
                <w:sz w:val="20"/>
                <w:szCs w:val="20"/>
                <w:lang w:val="en-US" w:eastAsia="ru-RU"/>
              </w:rPr>
              <w:t xml:space="preserve"> </w:t>
            </w:r>
            <w:r w:rsidR="00A8657D">
              <w:rPr>
                <w:rFonts w:ascii="Times New Roman" w:eastAsia="Times New Roman" w:hAnsi="Times New Roman"/>
                <w:bCs/>
                <w:sz w:val="20"/>
                <w:szCs w:val="20"/>
                <w:lang w:val="en-US" w:eastAsia="ru-RU"/>
              </w:rPr>
              <w:t>t</w:t>
            </w:r>
            <w:r w:rsidR="00A8657D" w:rsidRPr="001574A0">
              <w:rPr>
                <w:rFonts w:ascii="Times New Roman" w:eastAsia="Times New Roman" w:hAnsi="Times New Roman"/>
                <w:bCs/>
                <w:sz w:val="20"/>
                <w:szCs w:val="20"/>
                <w:lang w:val="en-US" w:eastAsia="ru-RU"/>
              </w:rPr>
              <w:t>001</w:t>
            </w:r>
            <w:r w:rsidRPr="001574A0">
              <w:rPr>
                <w:rFonts w:ascii="Times New Roman" w:eastAsia="Times New Roman" w:hAnsi="Times New Roman"/>
                <w:bCs/>
                <w:sz w:val="20"/>
                <w:szCs w:val="20"/>
                <w:lang w:val="en-US" w:eastAsia="ru-RU"/>
              </w:rPr>
              <w:t>@</w:t>
            </w:r>
            <w:r w:rsidR="00A8657D">
              <w:rPr>
                <w:rFonts w:ascii="Times New Roman" w:eastAsia="Times New Roman" w:hAnsi="Times New Roman"/>
                <w:bCs/>
                <w:sz w:val="20"/>
                <w:szCs w:val="20"/>
                <w:lang w:val="en-US" w:eastAsia="ru-RU"/>
              </w:rPr>
              <w:t>policlfns</w:t>
            </w:r>
            <w:r w:rsidRPr="001574A0">
              <w:rPr>
                <w:rFonts w:ascii="Times New Roman" w:eastAsia="Times New Roman" w:hAnsi="Times New Roman"/>
                <w:bCs/>
                <w:sz w:val="20"/>
                <w:szCs w:val="20"/>
                <w:lang w:val="en-US" w:eastAsia="ru-RU"/>
              </w:rPr>
              <w:t>.</w:t>
            </w:r>
            <w:r w:rsidRPr="00FD745B">
              <w:rPr>
                <w:rFonts w:ascii="Times New Roman" w:eastAsia="Times New Roman" w:hAnsi="Times New Roman"/>
                <w:bCs/>
                <w:sz w:val="20"/>
                <w:szCs w:val="20"/>
                <w:lang w:val="en-US" w:eastAsia="ru-RU"/>
              </w:rPr>
              <w:t>ru</w:t>
            </w:r>
            <w:proofErr w:type="gramEnd"/>
          </w:p>
          <w:p w14:paraId="5147A984" w14:textId="77777777" w:rsidR="00FD745B" w:rsidRPr="001574A0" w:rsidRDefault="00FD745B" w:rsidP="00FD745B">
            <w:pPr>
              <w:suppressAutoHyphens/>
              <w:spacing w:after="0" w:line="240" w:lineRule="auto"/>
              <w:rPr>
                <w:rFonts w:ascii="Times New Roman" w:eastAsia="Times New Roman" w:hAnsi="Times New Roman"/>
                <w:sz w:val="20"/>
                <w:szCs w:val="20"/>
                <w:lang w:val="en-US" w:eastAsia="ar-SA"/>
              </w:rPr>
            </w:pPr>
            <w:r w:rsidRPr="00FD745B">
              <w:rPr>
                <w:rFonts w:ascii="Times New Roman" w:eastAsia="Times New Roman" w:hAnsi="Times New Roman"/>
                <w:sz w:val="20"/>
                <w:szCs w:val="20"/>
                <w:lang w:eastAsia="ar-SA"/>
              </w:rPr>
              <w:t>ИНН</w:t>
            </w:r>
            <w:r w:rsidRPr="001574A0">
              <w:rPr>
                <w:rFonts w:ascii="Times New Roman" w:eastAsia="Times New Roman" w:hAnsi="Times New Roman"/>
                <w:sz w:val="20"/>
                <w:szCs w:val="20"/>
                <w:lang w:val="en-US" w:eastAsia="ar-SA"/>
              </w:rPr>
              <w:t>/</w:t>
            </w:r>
            <w:r w:rsidRPr="00FD745B">
              <w:rPr>
                <w:rFonts w:ascii="Times New Roman" w:eastAsia="Times New Roman" w:hAnsi="Times New Roman"/>
                <w:sz w:val="20"/>
                <w:szCs w:val="20"/>
                <w:lang w:eastAsia="ar-SA"/>
              </w:rPr>
              <w:t>КПП</w:t>
            </w:r>
            <w:r w:rsidRPr="001574A0">
              <w:rPr>
                <w:rFonts w:ascii="Times New Roman" w:eastAsia="Times New Roman" w:hAnsi="Times New Roman"/>
                <w:sz w:val="20"/>
                <w:szCs w:val="20"/>
                <w:lang w:val="en-US" w:eastAsia="ar-SA"/>
              </w:rPr>
              <w:t xml:space="preserve"> 5029211275/770943001 </w:t>
            </w:r>
          </w:p>
          <w:p w14:paraId="453F0B4A" w14:textId="77777777" w:rsidR="00FD745B" w:rsidRPr="00FD745B" w:rsidRDefault="00FD745B" w:rsidP="00FD745B">
            <w:pPr>
              <w:suppressAutoHyphens/>
              <w:spacing w:after="0" w:line="240" w:lineRule="auto"/>
              <w:rPr>
                <w:rFonts w:ascii="Times New Roman" w:eastAsia="Times New Roman" w:hAnsi="Times New Roman"/>
                <w:sz w:val="20"/>
                <w:szCs w:val="20"/>
                <w:lang w:eastAsia="ar-SA"/>
              </w:rPr>
            </w:pPr>
            <w:r w:rsidRPr="00FD745B">
              <w:rPr>
                <w:rFonts w:ascii="Times New Roman" w:eastAsia="Times New Roman" w:hAnsi="Times New Roman"/>
                <w:b/>
                <w:bCs/>
                <w:sz w:val="20"/>
                <w:szCs w:val="20"/>
                <w:lang w:eastAsia="ar-SA"/>
              </w:rPr>
              <w:t>Банковские реквизиты:</w:t>
            </w:r>
          </w:p>
          <w:p w14:paraId="1EA0F20C" w14:textId="77777777" w:rsidR="00FD745B" w:rsidRPr="00FD745B" w:rsidRDefault="00FD745B" w:rsidP="00FD745B">
            <w:pPr>
              <w:suppressAutoHyphens/>
              <w:spacing w:after="0" w:line="240" w:lineRule="auto"/>
              <w:rPr>
                <w:rFonts w:ascii="Times New Roman" w:eastAsia="Times New Roman" w:hAnsi="Times New Roman"/>
                <w:sz w:val="20"/>
                <w:szCs w:val="20"/>
                <w:lang w:eastAsia="ar-SA"/>
              </w:rPr>
            </w:pPr>
            <w:r w:rsidRPr="00FD745B">
              <w:rPr>
                <w:rFonts w:ascii="Times New Roman" w:eastAsia="Times New Roman" w:hAnsi="Times New Roman"/>
                <w:sz w:val="20"/>
                <w:szCs w:val="20"/>
                <w:lang w:eastAsia="ar-SA"/>
              </w:rPr>
              <w:t>Отдел № 28 УФК по г. Москве (Филиал ФБЛПУ «ЛРЦ «Подмосковье» ФНС России»)</w:t>
            </w:r>
          </w:p>
          <w:p w14:paraId="1F7279DF" w14:textId="77777777" w:rsidR="00FD745B" w:rsidRPr="00FD745B" w:rsidRDefault="00FD745B" w:rsidP="00FD745B">
            <w:pPr>
              <w:suppressAutoHyphens/>
              <w:spacing w:after="0" w:line="240" w:lineRule="auto"/>
              <w:rPr>
                <w:rFonts w:ascii="Times New Roman" w:eastAsia="Times New Roman" w:hAnsi="Times New Roman"/>
                <w:sz w:val="20"/>
                <w:szCs w:val="20"/>
                <w:lang w:eastAsia="ar-SA"/>
              </w:rPr>
            </w:pPr>
            <w:r w:rsidRPr="00FD745B">
              <w:rPr>
                <w:rFonts w:ascii="Times New Roman" w:eastAsia="Times New Roman" w:hAnsi="Times New Roman"/>
                <w:bCs/>
                <w:sz w:val="20"/>
                <w:szCs w:val="20"/>
                <w:lang w:eastAsia="ar-SA"/>
              </w:rPr>
              <w:t>ОГРН 1165029054530</w:t>
            </w:r>
          </w:p>
          <w:p w14:paraId="05BA2CBE" w14:textId="77777777" w:rsidR="00FD745B" w:rsidRPr="00FD745B" w:rsidRDefault="00FD745B" w:rsidP="00FD745B">
            <w:pPr>
              <w:suppressAutoHyphens/>
              <w:spacing w:after="0" w:line="240" w:lineRule="auto"/>
              <w:rPr>
                <w:rFonts w:ascii="Times New Roman" w:eastAsia="Times New Roman" w:hAnsi="Times New Roman"/>
                <w:sz w:val="20"/>
                <w:szCs w:val="20"/>
                <w:lang w:eastAsia="ar-SA"/>
              </w:rPr>
            </w:pPr>
            <w:r w:rsidRPr="00FD745B">
              <w:rPr>
                <w:rFonts w:ascii="Times New Roman" w:eastAsia="Times New Roman" w:hAnsi="Times New Roman"/>
                <w:bCs/>
                <w:sz w:val="20"/>
                <w:szCs w:val="20"/>
                <w:lang w:eastAsia="ar-SA"/>
              </w:rPr>
              <w:t xml:space="preserve">л/с № </w:t>
            </w:r>
            <w:r w:rsidR="00A8657D" w:rsidRPr="00D410D0">
              <w:rPr>
                <w:rFonts w:ascii="Times New Roman" w:eastAsia="Times New Roman" w:hAnsi="Times New Roman"/>
                <w:bCs/>
                <w:sz w:val="20"/>
                <w:szCs w:val="20"/>
                <w:lang w:eastAsia="ar-SA"/>
              </w:rPr>
              <w:t>20736</w:t>
            </w:r>
            <w:r w:rsidR="00A8657D">
              <w:rPr>
                <w:rFonts w:ascii="Times New Roman" w:eastAsia="Times New Roman" w:hAnsi="Times New Roman"/>
                <w:bCs/>
                <w:sz w:val="20"/>
                <w:szCs w:val="20"/>
                <w:lang w:val="en-US" w:eastAsia="ar-SA"/>
              </w:rPr>
              <w:t>B</w:t>
            </w:r>
            <w:r w:rsidR="00A8657D" w:rsidRPr="00D410D0">
              <w:rPr>
                <w:rFonts w:ascii="Times New Roman" w:eastAsia="Times New Roman" w:hAnsi="Times New Roman"/>
                <w:bCs/>
                <w:sz w:val="20"/>
                <w:szCs w:val="20"/>
                <w:lang w:eastAsia="ar-SA"/>
              </w:rPr>
              <w:t>25540</w:t>
            </w:r>
            <w:r w:rsidR="00A8657D">
              <w:rPr>
                <w:rFonts w:ascii="Times New Roman" w:eastAsia="Times New Roman" w:hAnsi="Times New Roman"/>
                <w:bCs/>
                <w:sz w:val="20"/>
                <w:szCs w:val="20"/>
                <w:lang w:eastAsia="ar-SA"/>
              </w:rPr>
              <w:t xml:space="preserve">; </w:t>
            </w:r>
            <w:r w:rsidRPr="00FD745B">
              <w:rPr>
                <w:rFonts w:ascii="Times New Roman" w:eastAsia="Times New Roman" w:hAnsi="Times New Roman"/>
                <w:bCs/>
                <w:sz w:val="20"/>
                <w:szCs w:val="20"/>
                <w:lang w:eastAsia="ar-SA"/>
              </w:rPr>
              <w:t>22736В25540</w:t>
            </w:r>
          </w:p>
          <w:p w14:paraId="52532880" w14:textId="77777777" w:rsidR="00FD745B" w:rsidRPr="00FD745B" w:rsidRDefault="00FD745B" w:rsidP="00FD745B">
            <w:pPr>
              <w:suppressAutoHyphens/>
              <w:spacing w:after="0" w:line="240" w:lineRule="auto"/>
              <w:rPr>
                <w:rFonts w:ascii="Times New Roman" w:eastAsia="Times New Roman" w:hAnsi="Times New Roman"/>
                <w:sz w:val="20"/>
                <w:szCs w:val="20"/>
                <w:lang w:eastAsia="ar-SA"/>
              </w:rPr>
            </w:pPr>
            <w:r w:rsidRPr="00FD745B">
              <w:rPr>
                <w:rFonts w:ascii="Times New Roman" w:eastAsia="Times New Roman" w:hAnsi="Times New Roman"/>
                <w:bCs/>
                <w:sz w:val="20"/>
                <w:szCs w:val="20"/>
                <w:lang w:eastAsia="ar-SA"/>
              </w:rPr>
              <w:t>ЕКС № 40102810545370000003</w:t>
            </w:r>
          </w:p>
          <w:p w14:paraId="5B45882C" w14:textId="77777777" w:rsidR="00FD745B" w:rsidRPr="00FD745B" w:rsidRDefault="00FD745B" w:rsidP="00FD745B">
            <w:pPr>
              <w:suppressAutoHyphens/>
              <w:spacing w:after="0" w:line="240" w:lineRule="auto"/>
              <w:rPr>
                <w:rFonts w:ascii="Times New Roman" w:eastAsia="Times New Roman" w:hAnsi="Times New Roman"/>
                <w:sz w:val="20"/>
                <w:szCs w:val="20"/>
                <w:lang w:eastAsia="ar-SA"/>
              </w:rPr>
            </w:pPr>
            <w:r w:rsidRPr="00FD745B">
              <w:rPr>
                <w:rFonts w:ascii="Times New Roman" w:eastAsia="Times New Roman" w:hAnsi="Times New Roman"/>
                <w:bCs/>
                <w:sz w:val="20"/>
                <w:szCs w:val="20"/>
                <w:lang w:eastAsia="ar-SA"/>
              </w:rPr>
              <w:t>р/с №03214643000000017300</w:t>
            </w:r>
          </w:p>
          <w:p w14:paraId="1585D960" w14:textId="77777777" w:rsidR="00FD745B" w:rsidRPr="00FD745B" w:rsidRDefault="00FD745B" w:rsidP="00FD745B">
            <w:pPr>
              <w:suppressAutoHyphens/>
              <w:spacing w:after="0" w:line="240" w:lineRule="auto"/>
              <w:rPr>
                <w:rFonts w:ascii="Times New Roman" w:eastAsia="Times New Roman" w:hAnsi="Times New Roman"/>
                <w:sz w:val="20"/>
                <w:szCs w:val="20"/>
                <w:lang w:eastAsia="ar-SA"/>
              </w:rPr>
            </w:pPr>
            <w:r w:rsidRPr="00FD745B">
              <w:rPr>
                <w:rFonts w:ascii="Times New Roman" w:eastAsia="Times New Roman" w:hAnsi="Times New Roman"/>
                <w:sz w:val="20"/>
                <w:szCs w:val="20"/>
                <w:lang w:eastAsia="ar-SA"/>
              </w:rPr>
              <w:t xml:space="preserve">ГУ Банка России по ЦФО//УФК </w:t>
            </w:r>
            <w:proofErr w:type="gramStart"/>
            <w:r w:rsidRPr="00FD745B">
              <w:rPr>
                <w:rFonts w:ascii="Times New Roman" w:eastAsia="Times New Roman" w:hAnsi="Times New Roman"/>
                <w:sz w:val="20"/>
                <w:szCs w:val="20"/>
                <w:lang w:eastAsia="ar-SA"/>
              </w:rPr>
              <w:t>по  г.</w:t>
            </w:r>
            <w:proofErr w:type="gramEnd"/>
            <w:r w:rsidRPr="00FD745B">
              <w:rPr>
                <w:rFonts w:ascii="Times New Roman" w:eastAsia="Times New Roman" w:hAnsi="Times New Roman"/>
                <w:sz w:val="20"/>
                <w:szCs w:val="20"/>
                <w:lang w:eastAsia="ar-SA"/>
              </w:rPr>
              <w:t xml:space="preserve"> Москве г. Москва</w:t>
            </w:r>
          </w:p>
          <w:p w14:paraId="4AF1061A" w14:textId="77777777" w:rsidR="00FD745B" w:rsidRPr="00FD745B" w:rsidRDefault="00FD745B" w:rsidP="00FD745B">
            <w:pPr>
              <w:suppressAutoHyphens/>
              <w:spacing w:after="0" w:line="240" w:lineRule="auto"/>
              <w:rPr>
                <w:rFonts w:ascii="Times New Roman" w:eastAsia="Times New Roman" w:hAnsi="Times New Roman"/>
                <w:bCs/>
                <w:sz w:val="20"/>
                <w:szCs w:val="20"/>
                <w:lang w:eastAsia="ar-SA"/>
              </w:rPr>
            </w:pPr>
            <w:r w:rsidRPr="00FD745B">
              <w:rPr>
                <w:rFonts w:ascii="Times New Roman" w:eastAsia="Times New Roman" w:hAnsi="Times New Roman"/>
                <w:bCs/>
                <w:sz w:val="20"/>
                <w:szCs w:val="20"/>
                <w:lang w:eastAsia="ar-SA"/>
              </w:rPr>
              <w:t>БИК 004525988 ОКПО 02883475450002 ОКТМО 45381000000</w:t>
            </w:r>
          </w:p>
          <w:p w14:paraId="1B83DF33" w14:textId="77777777" w:rsidR="00C60A01" w:rsidRDefault="00C60A01" w:rsidP="00BF5D78">
            <w:pPr>
              <w:spacing w:after="0" w:line="259" w:lineRule="auto"/>
              <w:ind w:left="38"/>
              <w:rPr>
                <w:rFonts w:ascii="Times New Roman" w:eastAsia="Times New Roman" w:hAnsi="Times New Roman"/>
                <w:color w:val="000000"/>
                <w:u w:val="single" w:color="000000"/>
              </w:rPr>
            </w:pPr>
          </w:p>
          <w:p w14:paraId="2D167382" w14:textId="77777777" w:rsidR="00C60A01" w:rsidRDefault="00C60A01" w:rsidP="00BF5D78">
            <w:pPr>
              <w:spacing w:after="0" w:line="259" w:lineRule="auto"/>
              <w:ind w:left="38"/>
              <w:rPr>
                <w:rFonts w:ascii="Times New Roman" w:eastAsia="Times New Roman" w:hAnsi="Times New Roman"/>
                <w:color w:val="000000"/>
                <w:u w:val="single" w:color="000000"/>
              </w:rPr>
            </w:pPr>
          </w:p>
          <w:p w14:paraId="5159FCBF" w14:textId="77777777" w:rsidR="00C60A01" w:rsidRDefault="00C60A01" w:rsidP="00BF5D78">
            <w:pPr>
              <w:spacing w:after="0" w:line="259" w:lineRule="auto"/>
              <w:ind w:left="38"/>
              <w:rPr>
                <w:rFonts w:ascii="Times New Roman" w:eastAsia="Times New Roman" w:hAnsi="Times New Roman"/>
                <w:color w:val="000000"/>
                <w:u w:val="single" w:color="000000"/>
              </w:rPr>
            </w:pPr>
          </w:p>
          <w:p w14:paraId="0441FFE9" w14:textId="77777777" w:rsidR="00DF6B77" w:rsidRDefault="00DF6B77" w:rsidP="00BF5D78">
            <w:pPr>
              <w:spacing w:after="5" w:line="249" w:lineRule="auto"/>
              <w:ind w:left="-5" w:hanging="10"/>
              <w:jc w:val="both"/>
              <w:rPr>
                <w:rFonts w:ascii="Times New Roman" w:eastAsia="Times New Roman" w:hAnsi="Times New Roman"/>
                <w:color w:val="000000"/>
              </w:rPr>
            </w:pPr>
          </w:p>
          <w:p w14:paraId="73033CEC" w14:textId="77777777" w:rsidR="00DF6B77" w:rsidRDefault="00DF6B77" w:rsidP="00BF5D78">
            <w:pPr>
              <w:spacing w:after="5" w:line="249" w:lineRule="auto"/>
              <w:ind w:left="-5" w:hanging="10"/>
              <w:jc w:val="both"/>
              <w:rPr>
                <w:rFonts w:ascii="Times New Roman" w:eastAsia="Times New Roman" w:hAnsi="Times New Roman"/>
                <w:color w:val="000000"/>
              </w:rPr>
            </w:pPr>
          </w:p>
          <w:p w14:paraId="5E451B2D" w14:textId="77777777" w:rsidR="00C60A01" w:rsidRPr="006E4CC2" w:rsidRDefault="00C60A01" w:rsidP="00BF5D78">
            <w:pPr>
              <w:spacing w:after="5" w:line="249" w:lineRule="auto"/>
              <w:ind w:left="-5" w:hanging="10"/>
              <w:jc w:val="both"/>
              <w:rPr>
                <w:rFonts w:ascii="Times New Roman" w:eastAsia="Times New Roman" w:hAnsi="Times New Roman"/>
                <w:color w:val="000000"/>
              </w:rPr>
            </w:pPr>
            <w:r w:rsidRPr="006E4CC2">
              <w:rPr>
                <w:rFonts w:ascii="Times New Roman" w:eastAsia="Times New Roman" w:hAnsi="Times New Roman"/>
                <w:color w:val="000000"/>
              </w:rPr>
              <w:t xml:space="preserve">От Заказчика ________________ </w:t>
            </w:r>
            <w:r w:rsidR="00A8657D">
              <w:rPr>
                <w:rFonts w:ascii="Times New Roman" w:eastAsia="Times New Roman" w:hAnsi="Times New Roman"/>
                <w:color w:val="000000"/>
              </w:rPr>
              <w:t>Т</w:t>
            </w:r>
            <w:r w:rsidRPr="006E4CC2">
              <w:rPr>
                <w:rFonts w:ascii="Times New Roman" w:eastAsia="Times New Roman" w:hAnsi="Times New Roman"/>
                <w:color w:val="000000"/>
              </w:rPr>
              <w:t>.</w:t>
            </w:r>
            <w:r>
              <w:rPr>
                <w:rFonts w:ascii="Times New Roman" w:eastAsia="Times New Roman" w:hAnsi="Times New Roman"/>
                <w:color w:val="000000"/>
              </w:rPr>
              <w:t>В</w:t>
            </w:r>
            <w:r w:rsidRPr="006E4CC2">
              <w:rPr>
                <w:rFonts w:ascii="Times New Roman" w:eastAsia="Times New Roman" w:hAnsi="Times New Roman"/>
                <w:color w:val="000000"/>
              </w:rPr>
              <w:t xml:space="preserve">. </w:t>
            </w:r>
            <w:r>
              <w:rPr>
                <w:rFonts w:ascii="Times New Roman" w:eastAsia="Times New Roman" w:hAnsi="Times New Roman"/>
                <w:color w:val="000000"/>
              </w:rPr>
              <w:t xml:space="preserve">Королева                            </w:t>
            </w:r>
          </w:p>
          <w:p w14:paraId="1C30677D" w14:textId="77777777" w:rsidR="00C60A01" w:rsidRPr="006E4CC2" w:rsidRDefault="00C60A01" w:rsidP="00BF5D78">
            <w:pPr>
              <w:spacing w:after="0" w:line="259" w:lineRule="auto"/>
              <w:ind w:left="38"/>
              <w:rPr>
                <w:rFonts w:ascii="Times New Roman" w:eastAsia="Times New Roman" w:hAnsi="Times New Roman"/>
                <w:color w:val="000000"/>
              </w:rPr>
            </w:pPr>
          </w:p>
        </w:tc>
        <w:tc>
          <w:tcPr>
            <w:tcW w:w="5478" w:type="dxa"/>
          </w:tcPr>
          <w:p w14:paraId="07FEED99" w14:textId="77777777" w:rsidR="00C60A01" w:rsidRPr="00DF6B77" w:rsidRDefault="00C60A01" w:rsidP="00DF6B77">
            <w:pPr>
              <w:spacing w:after="0" w:line="259" w:lineRule="auto"/>
              <w:jc w:val="both"/>
              <w:rPr>
                <w:rFonts w:ascii="Times New Roman" w:eastAsia="Times New Roman" w:hAnsi="Times New Roman"/>
                <w:color w:val="000000"/>
                <w:sz w:val="20"/>
                <w:szCs w:val="20"/>
              </w:rPr>
            </w:pPr>
            <w:r w:rsidRPr="00DF6B77">
              <w:rPr>
                <w:rFonts w:ascii="Times New Roman" w:eastAsia="Times New Roman" w:hAnsi="Times New Roman"/>
                <w:color w:val="000000"/>
                <w:sz w:val="20"/>
                <w:szCs w:val="20"/>
              </w:rPr>
              <w:t>Исполнитель:</w:t>
            </w:r>
          </w:p>
          <w:p w14:paraId="12B03E5C" w14:textId="77777777" w:rsidR="00FD745B" w:rsidRDefault="00FD745B" w:rsidP="00BF5D78">
            <w:pPr>
              <w:spacing w:after="0" w:line="259" w:lineRule="auto"/>
            </w:pPr>
          </w:p>
          <w:p w14:paraId="0E550500" w14:textId="77777777" w:rsidR="00C60A01" w:rsidRDefault="00C60A01" w:rsidP="00BF5D78">
            <w:pPr>
              <w:spacing w:after="0" w:line="259" w:lineRule="auto"/>
            </w:pPr>
          </w:p>
          <w:p w14:paraId="6EAD969B" w14:textId="77777777" w:rsidR="00DF6B77" w:rsidRDefault="00DF6B77" w:rsidP="00BF5D78">
            <w:pPr>
              <w:spacing w:after="0" w:line="259" w:lineRule="auto"/>
            </w:pPr>
          </w:p>
          <w:p w14:paraId="1477AEB3" w14:textId="77777777" w:rsidR="00C60A01" w:rsidRDefault="00C60A01" w:rsidP="00BF5D78">
            <w:pPr>
              <w:spacing w:after="0" w:line="259" w:lineRule="auto"/>
            </w:pPr>
          </w:p>
          <w:p w14:paraId="4E75BC34" w14:textId="77777777" w:rsidR="00DF6B77" w:rsidRDefault="00DF6B77" w:rsidP="00BF5D78">
            <w:pPr>
              <w:spacing w:after="0" w:line="259" w:lineRule="auto"/>
            </w:pPr>
          </w:p>
          <w:p w14:paraId="15C1F30E" w14:textId="13ED349D" w:rsidR="00C60A01" w:rsidRPr="006E4CC2" w:rsidRDefault="00C60A01" w:rsidP="009164B5">
            <w:pPr>
              <w:spacing w:after="0" w:line="259" w:lineRule="auto"/>
              <w:rPr>
                <w:rFonts w:ascii="Times New Roman" w:eastAsia="Times New Roman" w:hAnsi="Times New Roman"/>
                <w:color w:val="000000"/>
              </w:rPr>
            </w:pPr>
            <w:r w:rsidRPr="009215CA">
              <w:rPr>
                <w:rFonts w:ascii="Times New Roman" w:eastAsia="Times New Roman" w:hAnsi="Times New Roman"/>
                <w:color w:val="000000"/>
              </w:rPr>
              <w:t>От Исполнителя ___________</w:t>
            </w:r>
            <w:r w:rsidR="00DF6B77">
              <w:t xml:space="preserve"> </w:t>
            </w:r>
          </w:p>
        </w:tc>
      </w:tr>
      <w:tr w:rsidR="00C60A01" w:rsidRPr="003B75C4" w14:paraId="4D2D403A" w14:textId="77777777" w:rsidTr="002F08ED">
        <w:trPr>
          <w:trHeight w:val="5010"/>
          <w:jc w:val="center"/>
        </w:trPr>
        <w:tc>
          <w:tcPr>
            <w:tcW w:w="5213" w:type="dxa"/>
          </w:tcPr>
          <w:p w14:paraId="36E0714F" w14:textId="77777777" w:rsidR="00C60A01" w:rsidRPr="006E4CC2" w:rsidRDefault="00C60A01" w:rsidP="00BF5D78">
            <w:pPr>
              <w:spacing w:after="0" w:line="259" w:lineRule="auto"/>
              <w:ind w:left="38"/>
              <w:rPr>
                <w:rFonts w:ascii="Times New Roman" w:eastAsia="Times New Roman" w:hAnsi="Times New Roman"/>
                <w:color w:val="000000"/>
              </w:rPr>
            </w:pPr>
          </w:p>
        </w:tc>
        <w:tc>
          <w:tcPr>
            <w:tcW w:w="5478" w:type="dxa"/>
          </w:tcPr>
          <w:p w14:paraId="5B67BD89" w14:textId="77777777" w:rsidR="00C60A01" w:rsidRDefault="00C60A01" w:rsidP="00BF5D78">
            <w:pPr>
              <w:spacing w:after="0" w:line="259" w:lineRule="auto"/>
              <w:rPr>
                <w:rFonts w:ascii="Times New Roman" w:eastAsia="Times New Roman" w:hAnsi="Times New Roman"/>
                <w:color w:val="000000"/>
              </w:rPr>
            </w:pPr>
          </w:p>
          <w:p w14:paraId="35DF28CE" w14:textId="77777777" w:rsidR="00A8657D" w:rsidRPr="006E4CC2" w:rsidRDefault="00A8657D" w:rsidP="00BF5D78">
            <w:pPr>
              <w:spacing w:after="0" w:line="259" w:lineRule="auto"/>
              <w:rPr>
                <w:rFonts w:ascii="Times New Roman" w:eastAsia="Times New Roman" w:hAnsi="Times New Roman"/>
                <w:color w:val="000000"/>
              </w:rPr>
            </w:pPr>
          </w:p>
        </w:tc>
      </w:tr>
      <w:tr w:rsidR="003C36D6" w:rsidRPr="003B75C4" w14:paraId="0963C5C4" w14:textId="77777777" w:rsidTr="002F08ED">
        <w:trPr>
          <w:trHeight w:val="465"/>
          <w:jc w:val="center"/>
        </w:trPr>
        <w:tc>
          <w:tcPr>
            <w:tcW w:w="5213" w:type="dxa"/>
          </w:tcPr>
          <w:p w14:paraId="5C05BF4B" w14:textId="77777777" w:rsidR="003C36D6" w:rsidRPr="003B75C4" w:rsidRDefault="003C36D6" w:rsidP="008E6094">
            <w:pPr>
              <w:spacing w:after="0" w:line="240" w:lineRule="auto"/>
              <w:contextualSpacing/>
              <w:rPr>
                <w:rFonts w:ascii="Times New Roman" w:hAnsi="Times New Roman"/>
                <w:b/>
                <w:sz w:val="20"/>
                <w:szCs w:val="20"/>
                <w:lang w:eastAsia="ru-RU"/>
              </w:rPr>
            </w:pPr>
          </w:p>
        </w:tc>
        <w:tc>
          <w:tcPr>
            <w:tcW w:w="5478" w:type="dxa"/>
          </w:tcPr>
          <w:p w14:paraId="6388925C" w14:textId="77777777" w:rsidR="005A46AF" w:rsidRPr="003B75C4" w:rsidRDefault="005A46AF" w:rsidP="00744D10">
            <w:pPr>
              <w:spacing w:after="0" w:line="240" w:lineRule="auto"/>
              <w:contextualSpacing/>
              <w:rPr>
                <w:rFonts w:ascii="Times New Roman" w:hAnsi="Times New Roman"/>
                <w:b/>
                <w:sz w:val="20"/>
                <w:szCs w:val="20"/>
                <w:lang w:eastAsia="ru-RU"/>
              </w:rPr>
            </w:pPr>
          </w:p>
        </w:tc>
      </w:tr>
    </w:tbl>
    <w:p w14:paraId="53A6AAB9" w14:textId="4F3B0742" w:rsidR="00A8657D" w:rsidRDefault="00A8657D" w:rsidP="00CF5A02">
      <w:pPr>
        <w:spacing w:after="0" w:line="240" w:lineRule="auto"/>
        <w:jc w:val="right"/>
        <w:rPr>
          <w:rFonts w:ascii="Times New Roman" w:hAnsi="Times New Roman"/>
          <w:bCs/>
          <w:sz w:val="20"/>
          <w:szCs w:val="20"/>
        </w:rPr>
      </w:pPr>
    </w:p>
    <w:p w14:paraId="26924CDD" w14:textId="7AC0564B" w:rsidR="00820BA7" w:rsidRDefault="00820BA7" w:rsidP="00CF5A02">
      <w:pPr>
        <w:spacing w:after="0" w:line="240" w:lineRule="auto"/>
        <w:jc w:val="right"/>
        <w:rPr>
          <w:rFonts w:ascii="Times New Roman" w:hAnsi="Times New Roman"/>
          <w:bCs/>
          <w:sz w:val="20"/>
          <w:szCs w:val="20"/>
        </w:rPr>
      </w:pPr>
    </w:p>
    <w:p w14:paraId="3FBB6BF0" w14:textId="77777777" w:rsidR="00820BA7" w:rsidRDefault="00820BA7" w:rsidP="00CF5A02">
      <w:pPr>
        <w:spacing w:after="0" w:line="240" w:lineRule="auto"/>
        <w:jc w:val="right"/>
        <w:rPr>
          <w:rFonts w:ascii="Times New Roman" w:hAnsi="Times New Roman"/>
          <w:bCs/>
          <w:sz w:val="20"/>
          <w:szCs w:val="20"/>
        </w:rPr>
      </w:pPr>
    </w:p>
    <w:p w14:paraId="4A3B5C11" w14:textId="77777777" w:rsidR="00820BA7" w:rsidRDefault="00820BA7" w:rsidP="00CF5A02">
      <w:pPr>
        <w:spacing w:after="0" w:line="240" w:lineRule="auto"/>
        <w:jc w:val="right"/>
        <w:rPr>
          <w:rFonts w:ascii="Times New Roman" w:hAnsi="Times New Roman"/>
          <w:bCs/>
          <w:sz w:val="20"/>
          <w:szCs w:val="20"/>
        </w:rPr>
      </w:pPr>
    </w:p>
    <w:p w14:paraId="3BF04FBA" w14:textId="77777777" w:rsidR="00CF5A02" w:rsidRPr="00820BA7" w:rsidRDefault="00CF5A02" w:rsidP="00CF5A02">
      <w:pPr>
        <w:spacing w:after="0" w:line="240" w:lineRule="auto"/>
        <w:jc w:val="right"/>
        <w:rPr>
          <w:rFonts w:ascii="Times New Roman" w:hAnsi="Times New Roman"/>
          <w:bCs/>
          <w:sz w:val="20"/>
          <w:szCs w:val="20"/>
        </w:rPr>
      </w:pPr>
      <w:r w:rsidRPr="00820BA7">
        <w:rPr>
          <w:rFonts w:ascii="Times New Roman" w:hAnsi="Times New Roman"/>
          <w:bCs/>
          <w:sz w:val="20"/>
          <w:szCs w:val="20"/>
        </w:rPr>
        <w:lastRenderedPageBreak/>
        <w:t>Приложение № 1</w:t>
      </w:r>
    </w:p>
    <w:p w14:paraId="0D2F6837" w14:textId="3E1EB1BF" w:rsidR="00CF5A02" w:rsidRPr="00820BA7" w:rsidRDefault="00CF5A02" w:rsidP="00CF5A02">
      <w:pPr>
        <w:spacing w:after="0" w:line="240" w:lineRule="auto"/>
        <w:jc w:val="right"/>
        <w:rPr>
          <w:rFonts w:ascii="Times New Roman" w:hAnsi="Times New Roman"/>
          <w:bCs/>
          <w:sz w:val="20"/>
          <w:szCs w:val="20"/>
        </w:rPr>
      </w:pPr>
      <w:r w:rsidRPr="00820BA7">
        <w:rPr>
          <w:rFonts w:ascii="Times New Roman" w:hAnsi="Times New Roman"/>
          <w:bCs/>
          <w:sz w:val="20"/>
          <w:szCs w:val="20"/>
        </w:rPr>
        <w:t>к Договору №</w:t>
      </w:r>
      <w:r w:rsidR="00820BA7">
        <w:rPr>
          <w:rFonts w:ascii="Times New Roman" w:hAnsi="Times New Roman"/>
          <w:bCs/>
          <w:sz w:val="20"/>
          <w:szCs w:val="20"/>
        </w:rPr>
        <w:t xml:space="preserve"> </w:t>
      </w:r>
      <w:r w:rsidR="009164B5">
        <w:rPr>
          <w:rFonts w:ascii="Times New Roman" w:hAnsi="Times New Roman"/>
          <w:bCs/>
          <w:sz w:val="20"/>
          <w:szCs w:val="20"/>
        </w:rPr>
        <w:t>_________</w:t>
      </w:r>
    </w:p>
    <w:p w14:paraId="6EBDD10E" w14:textId="4676EAD8" w:rsidR="00CF5A02" w:rsidRPr="00820BA7" w:rsidRDefault="00D11E65" w:rsidP="00CF5A02">
      <w:pPr>
        <w:spacing w:after="0" w:line="240" w:lineRule="auto"/>
        <w:jc w:val="right"/>
        <w:rPr>
          <w:rFonts w:ascii="Times New Roman" w:hAnsi="Times New Roman"/>
          <w:bCs/>
          <w:sz w:val="20"/>
          <w:szCs w:val="20"/>
        </w:rPr>
      </w:pPr>
      <w:r w:rsidRPr="00820BA7">
        <w:rPr>
          <w:rFonts w:ascii="Times New Roman" w:hAnsi="Times New Roman"/>
          <w:bCs/>
          <w:sz w:val="20"/>
          <w:szCs w:val="20"/>
        </w:rPr>
        <w:t xml:space="preserve"> </w:t>
      </w:r>
      <w:r w:rsidR="00CF5A02" w:rsidRPr="00820BA7">
        <w:rPr>
          <w:rFonts w:ascii="Times New Roman" w:hAnsi="Times New Roman"/>
          <w:bCs/>
          <w:sz w:val="20"/>
          <w:szCs w:val="20"/>
        </w:rPr>
        <w:t xml:space="preserve">от </w:t>
      </w:r>
      <w:proofErr w:type="gramStart"/>
      <w:r w:rsidR="00CF5A02" w:rsidRPr="00820BA7">
        <w:rPr>
          <w:rFonts w:ascii="Times New Roman" w:hAnsi="Times New Roman"/>
          <w:bCs/>
          <w:sz w:val="20"/>
          <w:szCs w:val="20"/>
        </w:rPr>
        <w:t>«</w:t>
      </w:r>
      <w:r w:rsidR="00260040" w:rsidRPr="00820BA7">
        <w:rPr>
          <w:rFonts w:ascii="Times New Roman" w:hAnsi="Times New Roman"/>
          <w:bCs/>
          <w:sz w:val="20"/>
          <w:szCs w:val="20"/>
        </w:rPr>
        <w:t xml:space="preserve"> </w:t>
      </w:r>
      <w:r w:rsidR="00567533" w:rsidRPr="00820BA7">
        <w:rPr>
          <w:rFonts w:ascii="Times New Roman" w:hAnsi="Times New Roman"/>
          <w:bCs/>
          <w:sz w:val="20"/>
          <w:szCs w:val="20"/>
        </w:rPr>
        <w:t>»</w:t>
      </w:r>
      <w:proofErr w:type="gramEnd"/>
      <w:r w:rsidR="00A8657D" w:rsidRPr="00820BA7">
        <w:rPr>
          <w:rFonts w:ascii="Times New Roman" w:hAnsi="Times New Roman"/>
          <w:bCs/>
          <w:sz w:val="20"/>
          <w:szCs w:val="20"/>
        </w:rPr>
        <w:t xml:space="preserve"> </w:t>
      </w:r>
      <w:r w:rsidR="00260040" w:rsidRPr="00820BA7">
        <w:rPr>
          <w:rFonts w:ascii="Times New Roman" w:hAnsi="Times New Roman"/>
          <w:bCs/>
          <w:sz w:val="20"/>
          <w:szCs w:val="20"/>
        </w:rPr>
        <w:t xml:space="preserve">            </w:t>
      </w:r>
      <w:r w:rsidR="00567533" w:rsidRPr="00820BA7">
        <w:rPr>
          <w:rFonts w:ascii="Times New Roman" w:hAnsi="Times New Roman"/>
          <w:bCs/>
          <w:sz w:val="20"/>
          <w:szCs w:val="20"/>
        </w:rPr>
        <w:t xml:space="preserve"> </w:t>
      </w:r>
      <w:r w:rsidR="00CF5A02" w:rsidRPr="00820BA7">
        <w:rPr>
          <w:rFonts w:ascii="Times New Roman" w:hAnsi="Times New Roman"/>
          <w:bCs/>
          <w:sz w:val="20"/>
          <w:szCs w:val="20"/>
        </w:rPr>
        <w:t xml:space="preserve"> 202</w:t>
      </w:r>
      <w:r w:rsidR="00260040" w:rsidRPr="00820BA7">
        <w:rPr>
          <w:rFonts w:ascii="Times New Roman" w:hAnsi="Times New Roman"/>
          <w:bCs/>
          <w:sz w:val="20"/>
          <w:szCs w:val="20"/>
        </w:rPr>
        <w:t>6</w:t>
      </w:r>
      <w:r w:rsidR="00CF5A02" w:rsidRPr="00820BA7">
        <w:rPr>
          <w:rFonts w:ascii="Times New Roman" w:hAnsi="Times New Roman"/>
          <w:bCs/>
          <w:sz w:val="20"/>
          <w:szCs w:val="20"/>
        </w:rPr>
        <w:t xml:space="preserve"> г.</w:t>
      </w:r>
    </w:p>
    <w:p w14:paraId="030A0671" w14:textId="77777777" w:rsidR="00CF5A02" w:rsidRPr="00260040" w:rsidRDefault="00CF5A02" w:rsidP="00CF5A02">
      <w:pPr>
        <w:spacing w:after="0" w:line="240" w:lineRule="auto"/>
        <w:jc w:val="both"/>
        <w:rPr>
          <w:rFonts w:ascii="Times New Roman" w:hAnsi="Times New Roman"/>
          <w:bCs/>
          <w:color w:val="EE0000"/>
          <w:sz w:val="20"/>
          <w:szCs w:val="20"/>
        </w:rPr>
      </w:pPr>
    </w:p>
    <w:p w14:paraId="32A5D65F" w14:textId="77777777" w:rsidR="00CF5A02" w:rsidRPr="003B75C4" w:rsidRDefault="00CF5A02" w:rsidP="00CF5A02">
      <w:pPr>
        <w:spacing w:after="0" w:line="240" w:lineRule="auto"/>
        <w:jc w:val="both"/>
        <w:rPr>
          <w:rFonts w:ascii="Times New Roman" w:hAnsi="Times New Roman"/>
          <w:bCs/>
          <w:sz w:val="20"/>
          <w:szCs w:val="20"/>
        </w:rPr>
      </w:pPr>
    </w:p>
    <w:p w14:paraId="1F1DD2A2" w14:textId="77777777" w:rsidR="00CF5A02" w:rsidRPr="003B75C4" w:rsidRDefault="00CF5A02" w:rsidP="00CF5A02">
      <w:pPr>
        <w:spacing w:after="0" w:line="240" w:lineRule="auto"/>
        <w:jc w:val="center"/>
        <w:rPr>
          <w:rFonts w:ascii="Times New Roman" w:hAnsi="Times New Roman"/>
          <w:bCs/>
          <w:sz w:val="20"/>
          <w:szCs w:val="20"/>
        </w:rPr>
      </w:pPr>
      <w:r w:rsidRPr="003B75C4">
        <w:rPr>
          <w:rFonts w:ascii="Times New Roman" w:hAnsi="Times New Roman"/>
          <w:bCs/>
          <w:sz w:val="20"/>
          <w:szCs w:val="20"/>
        </w:rPr>
        <w:t>СПЕЦИФИКАЦИЯ</w:t>
      </w:r>
    </w:p>
    <w:p w14:paraId="56264C58" w14:textId="77777777" w:rsidR="00CF5A02" w:rsidRPr="003B75C4" w:rsidRDefault="00CF5A02" w:rsidP="00CF5A02">
      <w:pPr>
        <w:spacing w:after="0" w:line="240" w:lineRule="auto"/>
        <w:jc w:val="center"/>
        <w:rPr>
          <w:rFonts w:ascii="Times New Roman" w:hAnsi="Times New Roman"/>
          <w:bCs/>
          <w:sz w:val="20"/>
          <w:szCs w:val="20"/>
        </w:rPr>
      </w:pPr>
    </w:p>
    <w:p w14:paraId="164BAE5A" w14:textId="77777777" w:rsidR="00CF5A02" w:rsidRPr="003B75C4" w:rsidRDefault="00CF5A02" w:rsidP="00CF5A02">
      <w:pPr>
        <w:spacing w:after="0" w:line="240" w:lineRule="auto"/>
        <w:jc w:val="center"/>
        <w:rPr>
          <w:rFonts w:ascii="Times New Roman" w:hAnsi="Times New Roman"/>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136"/>
        <w:gridCol w:w="903"/>
        <w:gridCol w:w="811"/>
        <w:gridCol w:w="1329"/>
        <w:gridCol w:w="1354"/>
      </w:tblGrid>
      <w:tr w:rsidR="00260040" w:rsidRPr="00260040" w14:paraId="086B80FE" w14:textId="77777777" w:rsidTr="00BF5D78">
        <w:trPr>
          <w:trHeight w:val="20"/>
          <w:jc w:val="center"/>
        </w:trPr>
        <w:tc>
          <w:tcPr>
            <w:tcW w:w="0" w:type="auto"/>
            <w:vAlign w:val="center"/>
          </w:tcPr>
          <w:p w14:paraId="706C7920" w14:textId="77777777" w:rsidR="00CF5A02" w:rsidRPr="00820BA7" w:rsidRDefault="00CF5A02" w:rsidP="00BF5D78">
            <w:pPr>
              <w:spacing w:after="0" w:line="240" w:lineRule="auto"/>
              <w:jc w:val="center"/>
              <w:rPr>
                <w:rFonts w:ascii="Times New Roman" w:eastAsia="Times New Roman" w:hAnsi="Times New Roman"/>
                <w:sz w:val="20"/>
                <w:szCs w:val="20"/>
                <w:lang w:eastAsia="ru-RU"/>
              </w:rPr>
            </w:pPr>
            <w:r w:rsidRPr="00820BA7">
              <w:rPr>
                <w:rFonts w:ascii="Times New Roman" w:eastAsia="Times New Roman" w:hAnsi="Times New Roman"/>
                <w:sz w:val="20"/>
                <w:szCs w:val="20"/>
                <w:lang w:eastAsia="ru-RU"/>
              </w:rPr>
              <w:t>№ п/п</w:t>
            </w:r>
          </w:p>
        </w:tc>
        <w:tc>
          <w:tcPr>
            <w:tcW w:w="0" w:type="auto"/>
            <w:vAlign w:val="center"/>
          </w:tcPr>
          <w:p w14:paraId="0C6FB6F1" w14:textId="77777777" w:rsidR="00CF5A02" w:rsidRPr="00820BA7" w:rsidRDefault="00CF5A02" w:rsidP="00BF5D78">
            <w:pPr>
              <w:spacing w:after="0" w:line="240" w:lineRule="auto"/>
              <w:jc w:val="center"/>
              <w:rPr>
                <w:rFonts w:ascii="Times New Roman" w:eastAsia="Times New Roman" w:hAnsi="Times New Roman"/>
                <w:sz w:val="20"/>
                <w:szCs w:val="20"/>
                <w:lang w:eastAsia="ru-RU"/>
              </w:rPr>
            </w:pPr>
            <w:r w:rsidRPr="00820BA7">
              <w:rPr>
                <w:rFonts w:ascii="Times New Roman" w:eastAsia="Times New Roman" w:hAnsi="Times New Roman"/>
                <w:sz w:val="20"/>
                <w:szCs w:val="20"/>
                <w:lang w:eastAsia="ru-RU"/>
              </w:rPr>
              <w:t>Наименование услуг</w:t>
            </w:r>
          </w:p>
        </w:tc>
        <w:tc>
          <w:tcPr>
            <w:tcW w:w="0" w:type="auto"/>
            <w:noWrap/>
            <w:vAlign w:val="center"/>
          </w:tcPr>
          <w:p w14:paraId="34C9E7D6" w14:textId="77777777" w:rsidR="00CF5A02" w:rsidRPr="00820BA7" w:rsidRDefault="00CF5A02" w:rsidP="00BF5D78">
            <w:pPr>
              <w:spacing w:after="0" w:line="240" w:lineRule="auto"/>
              <w:jc w:val="center"/>
              <w:rPr>
                <w:rFonts w:ascii="Times New Roman" w:eastAsia="Times New Roman" w:hAnsi="Times New Roman"/>
                <w:sz w:val="20"/>
                <w:szCs w:val="20"/>
                <w:lang w:eastAsia="ru-RU"/>
              </w:rPr>
            </w:pPr>
            <w:r w:rsidRPr="00820BA7">
              <w:rPr>
                <w:rFonts w:ascii="Times New Roman" w:eastAsia="Times New Roman" w:hAnsi="Times New Roman"/>
                <w:sz w:val="20"/>
                <w:szCs w:val="20"/>
                <w:lang w:eastAsia="ru-RU"/>
              </w:rPr>
              <w:t>Ед. изм.</w:t>
            </w:r>
          </w:p>
        </w:tc>
        <w:tc>
          <w:tcPr>
            <w:tcW w:w="0" w:type="auto"/>
            <w:noWrap/>
            <w:vAlign w:val="center"/>
          </w:tcPr>
          <w:p w14:paraId="40CFBDA1" w14:textId="77777777" w:rsidR="00CF5A02" w:rsidRPr="00820BA7" w:rsidRDefault="00CF5A02" w:rsidP="00BF5D78">
            <w:pPr>
              <w:spacing w:after="0" w:line="240" w:lineRule="auto"/>
              <w:jc w:val="center"/>
              <w:rPr>
                <w:rFonts w:ascii="Times New Roman" w:eastAsia="Times New Roman" w:hAnsi="Times New Roman"/>
                <w:sz w:val="20"/>
                <w:szCs w:val="20"/>
                <w:lang w:eastAsia="ru-RU"/>
              </w:rPr>
            </w:pPr>
            <w:r w:rsidRPr="00820BA7">
              <w:rPr>
                <w:rFonts w:ascii="Times New Roman" w:eastAsia="Times New Roman" w:hAnsi="Times New Roman"/>
                <w:sz w:val="20"/>
                <w:szCs w:val="20"/>
                <w:lang w:eastAsia="ru-RU"/>
              </w:rPr>
              <w:t>Кол-во</w:t>
            </w:r>
          </w:p>
        </w:tc>
        <w:tc>
          <w:tcPr>
            <w:tcW w:w="652" w:type="pct"/>
          </w:tcPr>
          <w:p w14:paraId="7CAAAEDD" w14:textId="580D50E9" w:rsidR="00CF5A02" w:rsidRPr="00820BA7" w:rsidRDefault="00CF5A02" w:rsidP="009164B5">
            <w:pPr>
              <w:spacing w:after="0" w:line="240" w:lineRule="auto"/>
              <w:jc w:val="center"/>
              <w:rPr>
                <w:rFonts w:ascii="Times New Roman" w:eastAsia="Times New Roman" w:hAnsi="Times New Roman"/>
                <w:sz w:val="20"/>
                <w:szCs w:val="20"/>
                <w:lang w:eastAsia="ru-RU"/>
              </w:rPr>
            </w:pPr>
            <w:r w:rsidRPr="00820BA7">
              <w:rPr>
                <w:rFonts w:ascii="Times New Roman" w:eastAsia="Times New Roman" w:hAnsi="Times New Roman"/>
                <w:sz w:val="20"/>
                <w:szCs w:val="20"/>
                <w:lang w:eastAsia="ru-RU"/>
              </w:rPr>
              <w:t>Цена за ед. изм., руб</w:t>
            </w:r>
            <w:r w:rsidR="00DF6B77" w:rsidRPr="00820BA7">
              <w:rPr>
                <w:rFonts w:ascii="Times New Roman" w:eastAsia="Times New Roman" w:hAnsi="Times New Roman"/>
                <w:sz w:val="20"/>
                <w:szCs w:val="20"/>
                <w:lang w:eastAsia="ru-RU"/>
              </w:rPr>
              <w:t>.</w:t>
            </w:r>
          </w:p>
        </w:tc>
        <w:tc>
          <w:tcPr>
            <w:tcW w:w="664" w:type="pct"/>
          </w:tcPr>
          <w:p w14:paraId="3B034B46" w14:textId="77777777" w:rsidR="00CF5A02" w:rsidRPr="00820BA7" w:rsidRDefault="00CF5A02" w:rsidP="00BF5D78">
            <w:pPr>
              <w:spacing w:after="0" w:line="240" w:lineRule="auto"/>
              <w:jc w:val="center"/>
              <w:rPr>
                <w:rFonts w:ascii="Times New Roman" w:eastAsia="Times New Roman" w:hAnsi="Times New Roman"/>
                <w:sz w:val="20"/>
                <w:szCs w:val="20"/>
                <w:lang w:eastAsia="ru-RU"/>
              </w:rPr>
            </w:pPr>
            <w:r w:rsidRPr="00820BA7">
              <w:rPr>
                <w:rFonts w:ascii="Times New Roman" w:eastAsia="Times New Roman" w:hAnsi="Times New Roman"/>
                <w:sz w:val="20"/>
                <w:szCs w:val="20"/>
                <w:lang w:eastAsia="ru-RU"/>
              </w:rPr>
              <w:t>Сумма, руб</w:t>
            </w:r>
            <w:r w:rsidR="00DF6B77" w:rsidRPr="00820BA7">
              <w:rPr>
                <w:rFonts w:ascii="Times New Roman" w:eastAsia="Times New Roman" w:hAnsi="Times New Roman"/>
                <w:sz w:val="20"/>
                <w:szCs w:val="20"/>
                <w:lang w:eastAsia="ru-RU"/>
              </w:rPr>
              <w:t>. без НДС</w:t>
            </w:r>
          </w:p>
        </w:tc>
      </w:tr>
      <w:tr w:rsidR="00260040" w:rsidRPr="00260040" w14:paraId="11A135AC" w14:textId="77777777" w:rsidTr="00BF5D78">
        <w:trPr>
          <w:trHeight w:val="20"/>
          <w:jc w:val="center"/>
        </w:trPr>
        <w:tc>
          <w:tcPr>
            <w:tcW w:w="0" w:type="auto"/>
            <w:vAlign w:val="center"/>
            <w:hideMark/>
          </w:tcPr>
          <w:p w14:paraId="1F404B78" w14:textId="77777777" w:rsidR="00CF5A02" w:rsidRPr="00820BA7" w:rsidRDefault="00CF5A02" w:rsidP="00BF5D78">
            <w:pPr>
              <w:spacing w:after="0" w:line="240" w:lineRule="auto"/>
              <w:rPr>
                <w:rFonts w:ascii="Times New Roman" w:eastAsia="Times New Roman" w:hAnsi="Times New Roman"/>
                <w:sz w:val="20"/>
                <w:szCs w:val="20"/>
                <w:lang w:eastAsia="ru-RU"/>
              </w:rPr>
            </w:pPr>
            <w:r w:rsidRPr="00820BA7">
              <w:rPr>
                <w:rFonts w:ascii="Times New Roman" w:eastAsia="Times New Roman" w:hAnsi="Times New Roman"/>
                <w:sz w:val="20"/>
                <w:szCs w:val="20"/>
                <w:lang w:eastAsia="ru-RU"/>
              </w:rPr>
              <w:t>1</w:t>
            </w:r>
          </w:p>
        </w:tc>
        <w:tc>
          <w:tcPr>
            <w:tcW w:w="0" w:type="auto"/>
            <w:vAlign w:val="center"/>
            <w:hideMark/>
          </w:tcPr>
          <w:p w14:paraId="009C011B" w14:textId="3575F697" w:rsidR="00CF5A02" w:rsidRPr="00820BA7" w:rsidRDefault="009164B5" w:rsidP="00DF6B7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w:t>
            </w:r>
            <w:r w:rsidRPr="009164B5">
              <w:rPr>
                <w:rFonts w:ascii="Times New Roman" w:eastAsia="Times New Roman" w:hAnsi="Times New Roman"/>
                <w:sz w:val="20"/>
                <w:szCs w:val="20"/>
                <w:lang w:eastAsia="ru-RU"/>
              </w:rPr>
              <w:t>слуги по техническому обслуживанию системы охранной сигнализации</w:t>
            </w:r>
          </w:p>
        </w:tc>
        <w:tc>
          <w:tcPr>
            <w:tcW w:w="0" w:type="auto"/>
            <w:noWrap/>
            <w:vAlign w:val="center"/>
            <w:hideMark/>
          </w:tcPr>
          <w:p w14:paraId="7BE3195C" w14:textId="77777777" w:rsidR="00CF5A02" w:rsidRPr="00820BA7" w:rsidRDefault="00CF5A02" w:rsidP="00BF5D78">
            <w:pPr>
              <w:spacing w:after="0" w:line="240" w:lineRule="auto"/>
              <w:rPr>
                <w:rFonts w:ascii="Times New Roman" w:eastAsia="Times New Roman" w:hAnsi="Times New Roman"/>
                <w:sz w:val="20"/>
                <w:szCs w:val="20"/>
                <w:lang w:eastAsia="ru-RU"/>
              </w:rPr>
            </w:pPr>
            <w:r w:rsidRPr="00820BA7">
              <w:rPr>
                <w:rFonts w:ascii="Times New Roman" w:eastAsia="Times New Roman" w:hAnsi="Times New Roman"/>
                <w:sz w:val="20"/>
                <w:szCs w:val="20"/>
                <w:lang w:eastAsia="ru-RU"/>
              </w:rPr>
              <w:t>месяц</w:t>
            </w:r>
          </w:p>
        </w:tc>
        <w:tc>
          <w:tcPr>
            <w:tcW w:w="0" w:type="auto"/>
            <w:noWrap/>
            <w:vAlign w:val="center"/>
            <w:hideMark/>
          </w:tcPr>
          <w:p w14:paraId="5250D33C" w14:textId="1ABB3AE0" w:rsidR="00CF5A02" w:rsidRPr="00820BA7" w:rsidRDefault="009164B5" w:rsidP="00BF5D7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652" w:type="pct"/>
          </w:tcPr>
          <w:p w14:paraId="01C49113" w14:textId="58BA4035" w:rsidR="00CF5A02" w:rsidRPr="00820BA7" w:rsidRDefault="00CF5A02" w:rsidP="00DF6B77">
            <w:pPr>
              <w:spacing w:after="0" w:line="240" w:lineRule="auto"/>
              <w:jc w:val="center"/>
              <w:rPr>
                <w:rFonts w:ascii="Times New Roman" w:eastAsia="Times New Roman" w:hAnsi="Times New Roman"/>
                <w:sz w:val="20"/>
                <w:szCs w:val="20"/>
                <w:lang w:eastAsia="ru-RU"/>
              </w:rPr>
            </w:pPr>
          </w:p>
        </w:tc>
        <w:tc>
          <w:tcPr>
            <w:tcW w:w="664" w:type="pct"/>
          </w:tcPr>
          <w:p w14:paraId="6CE112F5" w14:textId="646D85FE" w:rsidR="00CF5A02" w:rsidRPr="00820BA7" w:rsidRDefault="00CF5A02" w:rsidP="00DF6B77">
            <w:pPr>
              <w:spacing w:after="0" w:line="240" w:lineRule="auto"/>
              <w:jc w:val="center"/>
              <w:rPr>
                <w:rFonts w:ascii="Times New Roman" w:eastAsia="Times New Roman" w:hAnsi="Times New Roman"/>
                <w:sz w:val="20"/>
                <w:szCs w:val="20"/>
                <w:lang w:eastAsia="ru-RU"/>
              </w:rPr>
            </w:pPr>
          </w:p>
        </w:tc>
      </w:tr>
    </w:tbl>
    <w:p w14:paraId="7094B3EA" w14:textId="77777777" w:rsidR="00CF5A02" w:rsidRPr="003B75C4" w:rsidRDefault="00CF5A02" w:rsidP="00CF5A02">
      <w:pPr>
        <w:spacing w:after="0" w:line="240" w:lineRule="auto"/>
        <w:jc w:val="center"/>
        <w:rPr>
          <w:rFonts w:ascii="Times New Roman" w:hAnsi="Times New Roman"/>
          <w:bCs/>
          <w:sz w:val="20"/>
          <w:szCs w:val="20"/>
        </w:rPr>
      </w:pPr>
    </w:p>
    <w:p w14:paraId="13C70D33" w14:textId="77777777" w:rsidR="00CF5A02" w:rsidRPr="003B75C4" w:rsidRDefault="00CF5A02" w:rsidP="00CF5A02">
      <w:pPr>
        <w:spacing w:after="0" w:line="240" w:lineRule="auto"/>
        <w:jc w:val="center"/>
        <w:rPr>
          <w:rFonts w:ascii="Times New Roman" w:hAnsi="Times New Roman"/>
          <w:bCs/>
          <w:sz w:val="20"/>
          <w:szCs w:val="20"/>
        </w:rPr>
      </w:pPr>
    </w:p>
    <w:p w14:paraId="5652144D" w14:textId="77777777" w:rsidR="00CF5A02" w:rsidRPr="003B75C4" w:rsidRDefault="00CF5A02" w:rsidP="00CF5A02">
      <w:pPr>
        <w:spacing w:after="0" w:line="240" w:lineRule="auto"/>
        <w:jc w:val="center"/>
        <w:rPr>
          <w:rFonts w:ascii="Times New Roman" w:hAnsi="Times New Roman"/>
          <w:bCs/>
          <w:sz w:val="20"/>
          <w:szCs w:val="20"/>
        </w:rPr>
      </w:pPr>
    </w:p>
    <w:p w14:paraId="25E19F59" w14:textId="49B9A12C" w:rsidR="00CF5A02" w:rsidRPr="003B75C4" w:rsidRDefault="008E6094" w:rsidP="00260040">
      <w:pPr>
        <w:spacing w:after="0" w:line="240" w:lineRule="auto"/>
        <w:rPr>
          <w:rFonts w:ascii="Times New Roman" w:hAnsi="Times New Roman"/>
          <w:bCs/>
          <w:sz w:val="20"/>
          <w:szCs w:val="20"/>
        </w:rPr>
      </w:pPr>
      <w:r w:rsidRPr="008E6094">
        <w:rPr>
          <w:rFonts w:ascii="Times New Roman" w:hAnsi="Times New Roman"/>
          <w:bCs/>
          <w:sz w:val="20"/>
          <w:szCs w:val="20"/>
        </w:rPr>
        <w:t xml:space="preserve">Итого по Договору: </w:t>
      </w:r>
    </w:p>
    <w:p w14:paraId="5BAAD6D9" w14:textId="77777777" w:rsidR="00CF5A02" w:rsidRPr="003B75C4" w:rsidRDefault="00CF5A02" w:rsidP="00CF5A02">
      <w:pPr>
        <w:spacing w:after="0" w:line="240" w:lineRule="auto"/>
        <w:jc w:val="center"/>
        <w:rPr>
          <w:rFonts w:ascii="Times New Roman" w:hAnsi="Times New Roman"/>
          <w:bCs/>
          <w:sz w:val="20"/>
          <w:szCs w:val="20"/>
        </w:rPr>
      </w:pPr>
    </w:p>
    <w:p w14:paraId="4401218B" w14:textId="77777777" w:rsidR="00CF5A02" w:rsidRDefault="00CF5A02" w:rsidP="00CF5A02">
      <w:pPr>
        <w:spacing w:after="0" w:line="240" w:lineRule="auto"/>
        <w:jc w:val="both"/>
        <w:rPr>
          <w:rFonts w:ascii="Times New Roman" w:hAnsi="Times New Roman"/>
          <w:bCs/>
          <w:sz w:val="20"/>
          <w:szCs w:val="20"/>
        </w:rPr>
      </w:pPr>
    </w:p>
    <w:p w14:paraId="7A709BBF" w14:textId="77777777" w:rsidR="00DF6B77" w:rsidRDefault="00DF6B77" w:rsidP="00CF5A02">
      <w:pPr>
        <w:spacing w:after="0" w:line="240" w:lineRule="auto"/>
        <w:jc w:val="both"/>
        <w:rPr>
          <w:rFonts w:ascii="Times New Roman" w:hAnsi="Times New Roman"/>
          <w:bCs/>
          <w:sz w:val="20"/>
          <w:szCs w:val="20"/>
        </w:rPr>
      </w:pPr>
    </w:p>
    <w:p w14:paraId="4D13EED0" w14:textId="77777777" w:rsidR="00DF6B77" w:rsidRPr="003B75C4" w:rsidRDefault="00DF6B77" w:rsidP="00CF5A02">
      <w:pPr>
        <w:spacing w:after="0" w:line="240" w:lineRule="auto"/>
        <w:jc w:val="both"/>
        <w:rPr>
          <w:rFonts w:ascii="Times New Roman" w:hAnsi="Times New Roman"/>
          <w:bCs/>
          <w:sz w:val="20"/>
          <w:szCs w:val="20"/>
        </w:rPr>
      </w:pPr>
    </w:p>
    <w:tbl>
      <w:tblPr>
        <w:tblStyle w:val="3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7"/>
        <w:gridCol w:w="5227"/>
      </w:tblGrid>
      <w:tr w:rsidR="00CF5A02" w:rsidRPr="003B75C4" w14:paraId="0ADDA0F1" w14:textId="77777777" w:rsidTr="00BF5D78">
        <w:trPr>
          <w:jc w:val="center"/>
        </w:trPr>
        <w:tc>
          <w:tcPr>
            <w:tcW w:w="5098" w:type="dxa"/>
          </w:tcPr>
          <w:p w14:paraId="10BD884B" w14:textId="77777777" w:rsidR="00CF5A02" w:rsidRPr="003B75C4" w:rsidRDefault="00CF5A02" w:rsidP="00A8657D">
            <w:pPr>
              <w:spacing w:after="0" w:line="240" w:lineRule="auto"/>
              <w:contextualSpacing/>
              <w:rPr>
                <w:rFonts w:ascii="Times New Roman" w:hAnsi="Times New Roman"/>
                <w:b/>
                <w:sz w:val="20"/>
                <w:szCs w:val="20"/>
                <w:lang w:eastAsia="ru-RU"/>
              </w:rPr>
            </w:pPr>
            <w:r w:rsidRPr="003B75C4">
              <w:rPr>
                <w:rFonts w:ascii="Times New Roman" w:hAnsi="Times New Roman"/>
                <w:sz w:val="20"/>
                <w:szCs w:val="20"/>
                <w:lang w:eastAsia="ru-RU"/>
              </w:rPr>
              <w:t xml:space="preserve">От Заказчика ________________ </w:t>
            </w:r>
            <w:r w:rsidR="00A8657D">
              <w:rPr>
                <w:rFonts w:ascii="Times New Roman" w:hAnsi="Times New Roman"/>
                <w:sz w:val="20"/>
                <w:szCs w:val="20"/>
                <w:lang w:eastAsia="ru-RU"/>
              </w:rPr>
              <w:t>Т</w:t>
            </w:r>
            <w:r w:rsidRPr="003B75C4">
              <w:rPr>
                <w:rFonts w:ascii="Times New Roman" w:hAnsi="Times New Roman"/>
                <w:sz w:val="20"/>
                <w:szCs w:val="20"/>
                <w:lang w:eastAsia="ru-RU"/>
              </w:rPr>
              <w:t>.</w:t>
            </w:r>
            <w:r w:rsidR="005A46AF">
              <w:rPr>
                <w:rFonts w:ascii="Times New Roman" w:hAnsi="Times New Roman"/>
                <w:sz w:val="20"/>
                <w:szCs w:val="20"/>
                <w:lang w:eastAsia="ru-RU"/>
              </w:rPr>
              <w:t>В</w:t>
            </w:r>
            <w:r w:rsidRPr="003B75C4">
              <w:rPr>
                <w:rFonts w:ascii="Times New Roman" w:hAnsi="Times New Roman"/>
                <w:sz w:val="20"/>
                <w:szCs w:val="20"/>
                <w:lang w:eastAsia="ru-RU"/>
              </w:rPr>
              <w:t xml:space="preserve">. </w:t>
            </w:r>
            <w:r w:rsidR="005A46AF">
              <w:rPr>
                <w:rFonts w:ascii="Times New Roman" w:hAnsi="Times New Roman"/>
                <w:sz w:val="20"/>
                <w:szCs w:val="20"/>
                <w:lang w:eastAsia="ru-RU"/>
              </w:rPr>
              <w:t>Королева</w:t>
            </w:r>
          </w:p>
        </w:tc>
        <w:tc>
          <w:tcPr>
            <w:tcW w:w="5358" w:type="dxa"/>
          </w:tcPr>
          <w:p w14:paraId="522259D8" w14:textId="7169018E" w:rsidR="00CF5A02" w:rsidRPr="003B75C4" w:rsidRDefault="00CF5A02" w:rsidP="009164B5">
            <w:pPr>
              <w:spacing w:after="0" w:line="240" w:lineRule="auto"/>
              <w:contextualSpacing/>
              <w:rPr>
                <w:rFonts w:ascii="Times New Roman" w:hAnsi="Times New Roman"/>
                <w:b/>
                <w:sz w:val="20"/>
                <w:szCs w:val="20"/>
                <w:lang w:eastAsia="ru-RU"/>
              </w:rPr>
            </w:pPr>
            <w:r w:rsidRPr="003B75C4">
              <w:rPr>
                <w:rFonts w:ascii="Times New Roman" w:hAnsi="Times New Roman"/>
                <w:sz w:val="20"/>
                <w:szCs w:val="20"/>
                <w:lang w:eastAsia="ru-RU"/>
              </w:rPr>
              <w:t>От Исполнителя ________________</w:t>
            </w:r>
            <w:r w:rsidR="00DF6B77">
              <w:t xml:space="preserve"> </w:t>
            </w:r>
          </w:p>
        </w:tc>
      </w:tr>
    </w:tbl>
    <w:p w14:paraId="7373FF7C" w14:textId="77777777" w:rsidR="00CF5A02" w:rsidRDefault="00CF5A02" w:rsidP="00CF5A02">
      <w:pPr>
        <w:spacing w:after="0" w:line="240" w:lineRule="auto"/>
        <w:jc w:val="center"/>
        <w:rPr>
          <w:rFonts w:ascii="Times New Roman" w:hAnsi="Times New Roman"/>
          <w:bCs/>
          <w:sz w:val="20"/>
          <w:szCs w:val="20"/>
        </w:rPr>
      </w:pPr>
      <w:r w:rsidRPr="003B75C4">
        <w:rPr>
          <w:rFonts w:ascii="Times New Roman" w:hAnsi="Times New Roman"/>
          <w:bCs/>
          <w:sz w:val="20"/>
          <w:szCs w:val="20"/>
        </w:rPr>
        <w:br w:type="page"/>
      </w:r>
    </w:p>
    <w:p w14:paraId="441D3241" w14:textId="77777777" w:rsidR="00CF5A02" w:rsidRPr="00820BA7" w:rsidRDefault="00CF5A02" w:rsidP="00CF5A02">
      <w:pPr>
        <w:spacing w:after="0" w:line="240" w:lineRule="auto"/>
        <w:jc w:val="right"/>
        <w:rPr>
          <w:rFonts w:ascii="Times New Roman" w:hAnsi="Times New Roman"/>
          <w:bCs/>
          <w:sz w:val="20"/>
          <w:szCs w:val="20"/>
        </w:rPr>
      </w:pPr>
      <w:r w:rsidRPr="00820BA7">
        <w:rPr>
          <w:rFonts w:ascii="Times New Roman" w:hAnsi="Times New Roman"/>
          <w:bCs/>
          <w:sz w:val="20"/>
          <w:szCs w:val="20"/>
        </w:rPr>
        <w:lastRenderedPageBreak/>
        <w:t>Приложение № 2</w:t>
      </w:r>
    </w:p>
    <w:p w14:paraId="2F1DCB58" w14:textId="2149271E" w:rsidR="00CF5A02" w:rsidRPr="00820BA7" w:rsidRDefault="00CF5A02" w:rsidP="00CF5A02">
      <w:pPr>
        <w:spacing w:after="0" w:line="240" w:lineRule="auto"/>
        <w:jc w:val="right"/>
        <w:rPr>
          <w:rFonts w:ascii="Times New Roman" w:hAnsi="Times New Roman"/>
          <w:bCs/>
          <w:sz w:val="20"/>
          <w:szCs w:val="20"/>
        </w:rPr>
      </w:pPr>
      <w:r w:rsidRPr="00820BA7">
        <w:rPr>
          <w:rFonts w:ascii="Times New Roman" w:hAnsi="Times New Roman"/>
          <w:bCs/>
          <w:sz w:val="20"/>
          <w:szCs w:val="20"/>
        </w:rPr>
        <w:t>к Договору №</w:t>
      </w:r>
      <w:r w:rsidR="00820BA7">
        <w:rPr>
          <w:rFonts w:ascii="Times New Roman" w:hAnsi="Times New Roman"/>
          <w:bCs/>
          <w:sz w:val="20"/>
          <w:szCs w:val="20"/>
        </w:rPr>
        <w:t xml:space="preserve"> </w:t>
      </w:r>
      <w:r w:rsidR="009164B5">
        <w:rPr>
          <w:rFonts w:ascii="Times New Roman" w:hAnsi="Times New Roman"/>
          <w:bCs/>
          <w:sz w:val="20"/>
          <w:szCs w:val="20"/>
        </w:rPr>
        <w:t>________</w:t>
      </w:r>
    </w:p>
    <w:p w14:paraId="250EBFBE" w14:textId="766AC6E3" w:rsidR="00CF5A02" w:rsidRPr="00820BA7" w:rsidRDefault="00CF5A02" w:rsidP="00CF5A02">
      <w:pPr>
        <w:spacing w:after="0" w:line="240" w:lineRule="auto"/>
        <w:jc w:val="right"/>
        <w:rPr>
          <w:rFonts w:ascii="Times New Roman" w:hAnsi="Times New Roman"/>
          <w:bCs/>
          <w:sz w:val="20"/>
          <w:szCs w:val="20"/>
        </w:rPr>
      </w:pPr>
      <w:r w:rsidRPr="00820BA7">
        <w:rPr>
          <w:rFonts w:ascii="Times New Roman" w:hAnsi="Times New Roman"/>
          <w:bCs/>
          <w:sz w:val="20"/>
          <w:szCs w:val="20"/>
        </w:rPr>
        <w:t xml:space="preserve">от </w:t>
      </w:r>
      <w:proofErr w:type="gramStart"/>
      <w:r w:rsidRPr="00820BA7">
        <w:rPr>
          <w:rFonts w:ascii="Times New Roman" w:hAnsi="Times New Roman"/>
          <w:bCs/>
          <w:sz w:val="20"/>
          <w:szCs w:val="20"/>
        </w:rPr>
        <w:t xml:space="preserve">«» </w:t>
      </w:r>
      <w:r w:rsidR="00260040" w:rsidRPr="00820BA7">
        <w:rPr>
          <w:rFonts w:ascii="Times New Roman" w:hAnsi="Times New Roman"/>
          <w:bCs/>
          <w:sz w:val="20"/>
          <w:szCs w:val="20"/>
        </w:rPr>
        <w:t xml:space="preserve">  </w:t>
      </w:r>
      <w:proofErr w:type="gramEnd"/>
      <w:r w:rsidR="00260040" w:rsidRPr="00820BA7">
        <w:rPr>
          <w:rFonts w:ascii="Times New Roman" w:hAnsi="Times New Roman"/>
          <w:bCs/>
          <w:sz w:val="20"/>
          <w:szCs w:val="20"/>
        </w:rPr>
        <w:t xml:space="preserve">            </w:t>
      </w:r>
      <w:r w:rsidR="00A8657D" w:rsidRPr="00820BA7">
        <w:rPr>
          <w:rFonts w:ascii="Times New Roman" w:hAnsi="Times New Roman"/>
          <w:bCs/>
          <w:sz w:val="20"/>
          <w:szCs w:val="20"/>
        </w:rPr>
        <w:t xml:space="preserve"> </w:t>
      </w:r>
      <w:r w:rsidRPr="00820BA7">
        <w:rPr>
          <w:rFonts w:ascii="Times New Roman" w:hAnsi="Times New Roman"/>
          <w:bCs/>
          <w:sz w:val="20"/>
          <w:szCs w:val="20"/>
        </w:rPr>
        <w:t>202</w:t>
      </w:r>
      <w:r w:rsidR="00260040" w:rsidRPr="00820BA7">
        <w:rPr>
          <w:rFonts w:ascii="Times New Roman" w:hAnsi="Times New Roman"/>
          <w:bCs/>
          <w:sz w:val="20"/>
          <w:szCs w:val="20"/>
        </w:rPr>
        <w:t>6</w:t>
      </w:r>
      <w:r w:rsidRPr="00820BA7">
        <w:rPr>
          <w:rFonts w:ascii="Times New Roman" w:hAnsi="Times New Roman"/>
          <w:bCs/>
          <w:sz w:val="20"/>
          <w:szCs w:val="20"/>
        </w:rPr>
        <w:t>г.</w:t>
      </w:r>
    </w:p>
    <w:p w14:paraId="41DEAE85" w14:textId="77777777" w:rsidR="00CF5A02" w:rsidRPr="00CF5A02" w:rsidRDefault="00CF5A02" w:rsidP="00CF5A02">
      <w:pPr>
        <w:rPr>
          <w:rFonts w:ascii="Times New Roman" w:hAnsi="Times New Roman"/>
          <w:sz w:val="20"/>
          <w:szCs w:val="20"/>
        </w:rPr>
      </w:pPr>
    </w:p>
    <w:p w14:paraId="16D9FDA2" w14:textId="77777777" w:rsidR="00332E99" w:rsidRPr="006E4CC2" w:rsidRDefault="00DF6B77" w:rsidP="00332E99">
      <w:pPr>
        <w:spacing w:after="0" w:line="259" w:lineRule="auto"/>
        <w:ind w:left="153" w:hanging="10"/>
        <w:jc w:val="center"/>
        <w:rPr>
          <w:rFonts w:ascii="Times New Roman" w:eastAsia="Times New Roman" w:hAnsi="Times New Roman"/>
          <w:color w:val="000000"/>
        </w:rPr>
      </w:pPr>
      <w:r w:rsidRPr="006E4CC2">
        <w:rPr>
          <w:rFonts w:ascii="Times New Roman" w:eastAsia="Times New Roman" w:hAnsi="Times New Roman"/>
          <w:b/>
          <w:color w:val="000000"/>
          <w:sz w:val="20"/>
        </w:rPr>
        <w:t xml:space="preserve"> </w:t>
      </w:r>
      <w:r>
        <w:rPr>
          <w:rFonts w:ascii="Times New Roman" w:eastAsia="Times New Roman" w:hAnsi="Times New Roman"/>
          <w:b/>
          <w:color w:val="000000"/>
          <w:sz w:val="20"/>
        </w:rPr>
        <w:t>ТЕХНИЧЕСКОЕ ЗАДАНИЕ</w:t>
      </w:r>
    </w:p>
    <w:p w14:paraId="43E3F71C" w14:textId="51298190" w:rsidR="00332E99" w:rsidRPr="00DF6B77" w:rsidRDefault="00332E99" w:rsidP="00332E99">
      <w:pPr>
        <w:spacing w:after="235" w:line="259" w:lineRule="auto"/>
        <w:ind w:left="153" w:right="143" w:hanging="10"/>
        <w:jc w:val="center"/>
        <w:rPr>
          <w:rFonts w:ascii="Times New Roman" w:eastAsia="Times New Roman" w:hAnsi="Times New Roman"/>
          <w:color w:val="000000"/>
        </w:rPr>
      </w:pPr>
      <w:r w:rsidRPr="00DF6B77">
        <w:rPr>
          <w:rFonts w:ascii="Times New Roman" w:eastAsia="Times New Roman" w:hAnsi="Times New Roman"/>
          <w:b/>
          <w:color w:val="000000"/>
          <w:sz w:val="20"/>
        </w:rPr>
        <w:t xml:space="preserve">Техническое обслуживание </w:t>
      </w:r>
      <w:r w:rsidR="009164B5" w:rsidRPr="009164B5">
        <w:rPr>
          <w:rFonts w:ascii="Times New Roman" w:eastAsia="Times New Roman" w:hAnsi="Times New Roman"/>
          <w:b/>
          <w:color w:val="000000"/>
          <w:sz w:val="20"/>
        </w:rPr>
        <w:t>системы охранной сигнализации</w:t>
      </w:r>
    </w:p>
    <w:p w14:paraId="1B8BBD0C" w14:textId="244F5EA2" w:rsidR="00332E99" w:rsidRPr="006E4CC2" w:rsidRDefault="00332E99" w:rsidP="009164B5">
      <w:pPr>
        <w:numPr>
          <w:ilvl w:val="0"/>
          <w:numId w:val="2"/>
        </w:numPr>
        <w:spacing w:after="14" w:line="249" w:lineRule="auto"/>
        <w:jc w:val="both"/>
        <w:rPr>
          <w:rFonts w:ascii="Times New Roman" w:eastAsia="Times New Roman" w:hAnsi="Times New Roman"/>
          <w:color w:val="000000"/>
        </w:rPr>
      </w:pPr>
      <w:r w:rsidRPr="006E4CC2">
        <w:rPr>
          <w:rFonts w:ascii="Times New Roman" w:eastAsia="Times New Roman" w:hAnsi="Times New Roman"/>
          <w:color w:val="000000"/>
          <w:sz w:val="20"/>
        </w:rPr>
        <w:t xml:space="preserve">Оказание услуг по </w:t>
      </w:r>
      <w:r w:rsidR="009164B5" w:rsidRPr="009164B5">
        <w:rPr>
          <w:rFonts w:ascii="Times New Roman" w:eastAsia="Times New Roman" w:hAnsi="Times New Roman"/>
          <w:color w:val="000000"/>
          <w:sz w:val="20"/>
        </w:rPr>
        <w:t xml:space="preserve">техническому обслуживанию системы охранной сигнализации </w:t>
      </w:r>
      <w:r w:rsidRPr="006E4CC2">
        <w:rPr>
          <w:rFonts w:ascii="Times New Roman" w:eastAsia="Times New Roman" w:hAnsi="Times New Roman"/>
          <w:color w:val="000000"/>
          <w:sz w:val="20"/>
        </w:rPr>
        <w:t>(далее – услуги, оказание услуг) осуществляется в соответствии с требованиями договора, настоящего технического задания, иными требованиями действующего законодательства Российской Федерации</w:t>
      </w:r>
      <w:r w:rsidR="009164B5">
        <w:rPr>
          <w:rFonts w:ascii="Times New Roman" w:eastAsia="Times New Roman" w:hAnsi="Times New Roman"/>
          <w:color w:val="000000"/>
          <w:sz w:val="20"/>
        </w:rPr>
        <w:t>.</w:t>
      </w:r>
      <w:r w:rsidRPr="006E4CC2">
        <w:rPr>
          <w:rFonts w:ascii="Times New Roman" w:eastAsia="Times New Roman" w:hAnsi="Times New Roman"/>
          <w:color w:val="000000"/>
          <w:sz w:val="20"/>
        </w:rPr>
        <w:t xml:space="preserve"> </w:t>
      </w:r>
    </w:p>
    <w:p w14:paraId="5AE040F6" w14:textId="77777777" w:rsidR="00332E99" w:rsidRPr="005E7699" w:rsidRDefault="00332E99" w:rsidP="00A8657D">
      <w:pPr>
        <w:numPr>
          <w:ilvl w:val="0"/>
          <w:numId w:val="2"/>
        </w:numPr>
        <w:spacing w:after="14" w:line="249" w:lineRule="auto"/>
        <w:ind w:left="0"/>
        <w:jc w:val="both"/>
        <w:rPr>
          <w:rFonts w:ascii="Times New Roman" w:eastAsia="Times New Roman" w:hAnsi="Times New Roman"/>
          <w:b/>
          <w:color w:val="000000"/>
        </w:rPr>
      </w:pPr>
      <w:r w:rsidRPr="005E7699">
        <w:rPr>
          <w:rFonts w:ascii="Times New Roman" w:eastAsia="Times New Roman" w:hAnsi="Times New Roman"/>
          <w:b/>
          <w:color w:val="000000"/>
          <w:sz w:val="20"/>
        </w:rPr>
        <w:t xml:space="preserve">Место оказания услуг: </w:t>
      </w:r>
      <w:r w:rsidR="00A8657D" w:rsidRPr="00A8657D">
        <w:rPr>
          <w:rFonts w:ascii="Times New Roman" w:eastAsia="Times New Roman" w:hAnsi="Times New Roman"/>
          <w:b/>
          <w:color w:val="000000"/>
          <w:sz w:val="20"/>
        </w:rPr>
        <w:t>109029,</w:t>
      </w:r>
      <w:r w:rsidR="00A8657D">
        <w:rPr>
          <w:rFonts w:ascii="Times New Roman" w:eastAsia="Times New Roman" w:hAnsi="Times New Roman"/>
          <w:b/>
          <w:color w:val="000000"/>
          <w:sz w:val="20"/>
        </w:rPr>
        <w:t xml:space="preserve"> </w:t>
      </w:r>
      <w:r w:rsidR="00A8657D" w:rsidRPr="00A8657D">
        <w:rPr>
          <w:rFonts w:ascii="Times New Roman" w:eastAsia="Times New Roman" w:hAnsi="Times New Roman"/>
          <w:b/>
          <w:color w:val="000000"/>
          <w:sz w:val="20"/>
        </w:rPr>
        <w:t xml:space="preserve">г. Москва, ул. Нижегородская, д.28 </w:t>
      </w:r>
      <w:r w:rsidRPr="005E7699">
        <w:rPr>
          <w:rFonts w:ascii="Times New Roman" w:eastAsia="Times New Roman" w:hAnsi="Times New Roman"/>
          <w:b/>
          <w:color w:val="000000"/>
          <w:sz w:val="20"/>
        </w:rPr>
        <w:t>(далее – Объект).</w:t>
      </w:r>
    </w:p>
    <w:p w14:paraId="682901C5" w14:textId="77777777" w:rsidR="00332E99" w:rsidRPr="006E4CC2" w:rsidRDefault="00332E99" w:rsidP="00332E99">
      <w:pPr>
        <w:numPr>
          <w:ilvl w:val="0"/>
          <w:numId w:val="2"/>
        </w:numPr>
        <w:spacing w:after="14" w:line="249" w:lineRule="auto"/>
        <w:ind w:left="0"/>
        <w:jc w:val="both"/>
        <w:rPr>
          <w:rFonts w:ascii="Times New Roman" w:eastAsia="Times New Roman" w:hAnsi="Times New Roman"/>
          <w:color w:val="000000"/>
        </w:rPr>
      </w:pPr>
      <w:r w:rsidRPr="006E4CC2">
        <w:rPr>
          <w:rFonts w:ascii="Times New Roman" w:eastAsia="Times New Roman" w:hAnsi="Times New Roman"/>
          <w:color w:val="000000"/>
          <w:sz w:val="20"/>
        </w:rPr>
        <w:t>Срок оказания услуг: в соответствии с договором.</w:t>
      </w:r>
    </w:p>
    <w:p w14:paraId="0835CBB2" w14:textId="77777777" w:rsidR="00332E99" w:rsidRPr="006E4CC2" w:rsidRDefault="00332E99" w:rsidP="00332E99">
      <w:pPr>
        <w:numPr>
          <w:ilvl w:val="0"/>
          <w:numId w:val="2"/>
        </w:numPr>
        <w:spacing w:after="14" w:line="249" w:lineRule="auto"/>
        <w:ind w:left="0"/>
        <w:jc w:val="both"/>
        <w:rPr>
          <w:rFonts w:ascii="Times New Roman" w:eastAsia="Times New Roman" w:hAnsi="Times New Roman"/>
          <w:color w:val="000000"/>
        </w:rPr>
      </w:pPr>
      <w:r w:rsidRPr="006E4CC2">
        <w:rPr>
          <w:rFonts w:ascii="Times New Roman" w:eastAsia="Times New Roman" w:hAnsi="Times New Roman"/>
          <w:color w:val="000000"/>
          <w:sz w:val="20"/>
        </w:rPr>
        <w:t>Пропуск персонала Исполнителя на территорию Заказчика (на место оказания услуг) осуществляется по согласованному с Заказчиком списку лиц, задействованных для оказания услуг по договору, который предоставляется Исполнителем, в течение 1 календарного дня с даты заключения договора.</w:t>
      </w:r>
    </w:p>
    <w:p w14:paraId="12D41913" w14:textId="77777777" w:rsidR="00332E99" w:rsidRPr="006E4CC2" w:rsidRDefault="00332E99" w:rsidP="00332E99">
      <w:pPr>
        <w:numPr>
          <w:ilvl w:val="0"/>
          <w:numId w:val="2"/>
        </w:numPr>
        <w:spacing w:after="14" w:line="249" w:lineRule="auto"/>
        <w:ind w:left="0"/>
        <w:jc w:val="both"/>
        <w:rPr>
          <w:rFonts w:ascii="Times New Roman" w:eastAsia="Times New Roman" w:hAnsi="Times New Roman"/>
          <w:color w:val="000000"/>
        </w:rPr>
      </w:pPr>
      <w:r w:rsidRPr="006E4CC2">
        <w:rPr>
          <w:rFonts w:ascii="Times New Roman" w:eastAsia="Times New Roman" w:hAnsi="Times New Roman"/>
          <w:color w:val="000000"/>
          <w:sz w:val="20"/>
        </w:rPr>
        <w:t>Услуги оказываются Исполнителем в рабочие дни в период с 08.00 до 17.00 часов по местному времени.</w:t>
      </w:r>
    </w:p>
    <w:p w14:paraId="6DD2A439" w14:textId="77777777" w:rsidR="00332E99" w:rsidRPr="006E4CC2" w:rsidRDefault="00332E99" w:rsidP="00567533">
      <w:pPr>
        <w:numPr>
          <w:ilvl w:val="0"/>
          <w:numId w:val="2"/>
        </w:numPr>
        <w:spacing w:after="14" w:line="249" w:lineRule="auto"/>
        <w:ind w:left="0"/>
        <w:jc w:val="both"/>
        <w:rPr>
          <w:rFonts w:ascii="Times New Roman" w:eastAsia="Times New Roman" w:hAnsi="Times New Roman"/>
          <w:color w:val="000000"/>
        </w:rPr>
      </w:pPr>
      <w:r w:rsidRPr="006E4CC2">
        <w:rPr>
          <w:rFonts w:ascii="Times New Roman" w:eastAsia="Times New Roman" w:hAnsi="Times New Roman"/>
          <w:color w:val="000000"/>
          <w:sz w:val="20"/>
        </w:rPr>
        <w:t>Выезд на место оказания услуг для проведения планового технического обслуживания, устранения неисправностей осуществляется силами и за счет средств Исполнителя.</w:t>
      </w:r>
    </w:p>
    <w:p w14:paraId="3CABB76D" w14:textId="7494A695" w:rsidR="009164B5" w:rsidRPr="009164B5" w:rsidRDefault="00332E99" w:rsidP="009164B5">
      <w:pPr>
        <w:pStyle w:val="Default"/>
      </w:pPr>
      <w:r w:rsidRPr="006E4CC2">
        <w:rPr>
          <w:rFonts w:eastAsia="Times New Roman"/>
          <w:sz w:val="20"/>
        </w:rPr>
        <w:t>Краткое описание услуг:</w:t>
      </w:r>
      <w:r w:rsidRPr="006E4CC2">
        <w:rPr>
          <w:rFonts w:eastAsia="Times New Roman"/>
          <w:b/>
          <w:sz w:val="20"/>
        </w:rPr>
        <w:t xml:space="preserve"> </w:t>
      </w:r>
    </w:p>
    <w:p w14:paraId="22A89FCD" w14:textId="77777777" w:rsidR="009164B5" w:rsidRPr="009164B5" w:rsidRDefault="009164B5" w:rsidP="009164B5">
      <w:pPr>
        <w:pStyle w:val="Default"/>
        <w:rPr>
          <w:sz w:val="20"/>
          <w:szCs w:val="20"/>
        </w:rPr>
      </w:pPr>
      <w:r w:rsidRPr="009164B5">
        <w:rPr>
          <w:sz w:val="20"/>
          <w:szCs w:val="20"/>
        </w:rPr>
        <w:t xml:space="preserve">услуги по техническому обслуживанию СОС, включающие в себя в том числе: </w:t>
      </w:r>
    </w:p>
    <w:p w14:paraId="3A072EB9" w14:textId="77777777" w:rsidR="009164B5" w:rsidRPr="009164B5" w:rsidRDefault="009164B5" w:rsidP="009164B5">
      <w:pPr>
        <w:pStyle w:val="Default"/>
        <w:rPr>
          <w:sz w:val="20"/>
          <w:szCs w:val="20"/>
        </w:rPr>
      </w:pPr>
      <w:r w:rsidRPr="009164B5">
        <w:rPr>
          <w:sz w:val="20"/>
          <w:szCs w:val="20"/>
        </w:rPr>
        <w:t xml:space="preserve">- соблюдение периодичности и объема работ, предусмотренный технической документацией; </w:t>
      </w:r>
    </w:p>
    <w:p w14:paraId="40985256" w14:textId="77777777" w:rsidR="009164B5" w:rsidRPr="009164B5" w:rsidRDefault="009164B5" w:rsidP="009164B5">
      <w:pPr>
        <w:pStyle w:val="Default"/>
        <w:rPr>
          <w:sz w:val="20"/>
          <w:szCs w:val="20"/>
        </w:rPr>
      </w:pPr>
      <w:r w:rsidRPr="009164B5">
        <w:rPr>
          <w:sz w:val="20"/>
          <w:szCs w:val="20"/>
        </w:rPr>
        <w:t xml:space="preserve">- ведение документации, связанной с проведением технического обслуживания и текущего ремонта; </w:t>
      </w:r>
    </w:p>
    <w:p w14:paraId="2E9B92FF" w14:textId="77777777" w:rsidR="009164B5" w:rsidRPr="009164B5" w:rsidRDefault="009164B5" w:rsidP="009164B5">
      <w:pPr>
        <w:pStyle w:val="Default"/>
        <w:rPr>
          <w:sz w:val="20"/>
          <w:szCs w:val="20"/>
        </w:rPr>
      </w:pPr>
      <w:r w:rsidRPr="009164B5">
        <w:rPr>
          <w:sz w:val="20"/>
          <w:szCs w:val="20"/>
        </w:rPr>
        <w:t xml:space="preserve">- применение контрольно-измерительных приборов, инструментов, принадлежностей, запасных частей и материалов (в том числе расходных), соответствующих требованиям, установленным технической документацией; </w:t>
      </w:r>
    </w:p>
    <w:p w14:paraId="21630DBD" w14:textId="77777777" w:rsidR="009164B5" w:rsidRPr="009164B5" w:rsidRDefault="009164B5" w:rsidP="009164B5">
      <w:pPr>
        <w:pStyle w:val="Default"/>
        <w:rPr>
          <w:sz w:val="20"/>
          <w:szCs w:val="20"/>
        </w:rPr>
      </w:pPr>
      <w:r w:rsidRPr="009164B5">
        <w:rPr>
          <w:sz w:val="20"/>
          <w:szCs w:val="20"/>
        </w:rPr>
        <w:t xml:space="preserve">- осуществление замены вышедших из строя составных частей на аналогичные в соответствии с документами замены завода-изготовителя; </w:t>
      </w:r>
    </w:p>
    <w:p w14:paraId="7012E1FA" w14:textId="77777777" w:rsidR="009164B5" w:rsidRPr="009164B5" w:rsidRDefault="009164B5" w:rsidP="009164B5">
      <w:pPr>
        <w:pStyle w:val="Default"/>
        <w:rPr>
          <w:sz w:val="20"/>
          <w:szCs w:val="20"/>
        </w:rPr>
      </w:pPr>
      <w:r w:rsidRPr="009164B5">
        <w:rPr>
          <w:sz w:val="20"/>
          <w:szCs w:val="20"/>
        </w:rPr>
        <w:t xml:space="preserve">- </w:t>
      </w:r>
      <w:proofErr w:type="spellStart"/>
      <w:r w:rsidRPr="009164B5">
        <w:rPr>
          <w:sz w:val="20"/>
          <w:szCs w:val="20"/>
        </w:rPr>
        <w:t>предпринятие</w:t>
      </w:r>
      <w:proofErr w:type="spellEnd"/>
      <w:r w:rsidRPr="009164B5">
        <w:rPr>
          <w:sz w:val="20"/>
          <w:szCs w:val="20"/>
        </w:rPr>
        <w:t xml:space="preserve"> компенсирующих мер по сохранению уровня безопасности здания в период временного отключения инженерной коммуникации или ее части либо ограничения их функций; </w:t>
      </w:r>
    </w:p>
    <w:p w14:paraId="1F741741" w14:textId="77777777" w:rsidR="009164B5" w:rsidRPr="009164B5" w:rsidRDefault="009164B5" w:rsidP="009164B5">
      <w:pPr>
        <w:pStyle w:val="Default"/>
        <w:rPr>
          <w:sz w:val="20"/>
          <w:szCs w:val="20"/>
        </w:rPr>
      </w:pPr>
      <w:r w:rsidRPr="009164B5">
        <w:rPr>
          <w:sz w:val="20"/>
          <w:szCs w:val="20"/>
        </w:rPr>
        <w:t xml:space="preserve">- ремонт, направленный на восстановление ресурса СОС; </w:t>
      </w:r>
    </w:p>
    <w:p w14:paraId="43ACCD96" w14:textId="77777777" w:rsidR="009164B5" w:rsidRPr="009164B5" w:rsidRDefault="009164B5" w:rsidP="009164B5">
      <w:pPr>
        <w:pStyle w:val="Default"/>
        <w:rPr>
          <w:sz w:val="20"/>
          <w:szCs w:val="20"/>
        </w:rPr>
      </w:pPr>
      <w:r w:rsidRPr="009164B5">
        <w:rPr>
          <w:sz w:val="20"/>
          <w:szCs w:val="20"/>
        </w:rPr>
        <w:t xml:space="preserve">- монтаж и демонтаж элементов; </w:t>
      </w:r>
    </w:p>
    <w:p w14:paraId="5757DD71" w14:textId="77777777" w:rsidR="009164B5" w:rsidRPr="009164B5" w:rsidRDefault="009164B5" w:rsidP="009164B5">
      <w:pPr>
        <w:pStyle w:val="Default"/>
        <w:rPr>
          <w:sz w:val="20"/>
          <w:szCs w:val="20"/>
        </w:rPr>
      </w:pPr>
      <w:r w:rsidRPr="009164B5">
        <w:rPr>
          <w:sz w:val="20"/>
          <w:szCs w:val="20"/>
        </w:rPr>
        <w:t xml:space="preserve">- предоставление Заказчику рекомендаций по необходимому ремонту и </w:t>
      </w:r>
      <w:proofErr w:type="gramStart"/>
      <w:r w:rsidRPr="009164B5">
        <w:rPr>
          <w:sz w:val="20"/>
          <w:szCs w:val="20"/>
        </w:rPr>
        <w:t>замене оборудования</w:t>
      </w:r>
      <w:proofErr w:type="gramEnd"/>
      <w:r w:rsidRPr="009164B5">
        <w:rPr>
          <w:sz w:val="20"/>
          <w:szCs w:val="20"/>
        </w:rPr>
        <w:t xml:space="preserve"> обслуживаемой СОС; </w:t>
      </w:r>
    </w:p>
    <w:p w14:paraId="60D70BBE" w14:textId="77777777" w:rsidR="009164B5" w:rsidRPr="009164B5" w:rsidRDefault="009164B5" w:rsidP="009164B5">
      <w:pPr>
        <w:pStyle w:val="Default"/>
        <w:rPr>
          <w:sz w:val="20"/>
          <w:szCs w:val="20"/>
        </w:rPr>
      </w:pPr>
      <w:r w:rsidRPr="009164B5">
        <w:rPr>
          <w:sz w:val="20"/>
          <w:szCs w:val="20"/>
        </w:rPr>
        <w:t xml:space="preserve">- осуществление аварийного технического обслуживания по заявкам на ликвидацию аварий; </w:t>
      </w:r>
    </w:p>
    <w:p w14:paraId="34EA741B" w14:textId="77777777" w:rsidR="009164B5" w:rsidRPr="009164B5" w:rsidRDefault="009164B5" w:rsidP="009164B5">
      <w:pPr>
        <w:pStyle w:val="Default"/>
        <w:rPr>
          <w:sz w:val="20"/>
          <w:szCs w:val="20"/>
        </w:rPr>
      </w:pPr>
      <w:r w:rsidRPr="009164B5">
        <w:rPr>
          <w:sz w:val="20"/>
          <w:szCs w:val="20"/>
        </w:rPr>
        <w:t xml:space="preserve">- участие в проверках, проводимых надзорными органами в части, касающейся технического обслуживания и текущего ремонта СОС в соответствии с требованиями Технического задания. </w:t>
      </w:r>
    </w:p>
    <w:p w14:paraId="44F312FF" w14:textId="217501DB" w:rsidR="00332E99" w:rsidRPr="009164B5" w:rsidRDefault="009164B5" w:rsidP="009164B5">
      <w:pPr>
        <w:spacing w:after="14" w:line="249" w:lineRule="auto"/>
        <w:jc w:val="both"/>
        <w:rPr>
          <w:rFonts w:ascii="Times New Roman" w:eastAsia="Times New Roman" w:hAnsi="Times New Roman"/>
          <w:color w:val="000000"/>
          <w:sz w:val="20"/>
          <w:szCs w:val="20"/>
        </w:rPr>
      </w:pPr>
      <w:r w:rsidRPr="009164B5">
        <w:rPr>
          <w:rFonts w:ascii="Times New Roman" w:hAnsi="Times New Roman"/>
          <w:sz w:val="20"/>
          <w:szCs w:val="20"/>
        </w:rPr>
        <w:t>- устранение замечаний, указанных в предписаниях надзорных органов, в части, касающейся технического обслуживания и текущего ремонта СОС.</w:t>
      </w:r>
    </w:p>
    <w:p w14:paraId="3C2C96E1" w14:textId="77777777" w:rsidR="00332E99" w:rsidRPr="006E4CC2" w:rsidRDefault="00332E99" w:rsidP="00332E99">
      <w:pPr>
        <w:numPr>
          <w:ilvl w:val="0"/>
          <w:numId w:val="2"/>
        </w:numPr>
        <w:spacing w:after="14" w:line="249" w:lineRule="auto"/>
        <w:ind w:hanging="708"/>
        <w:jc w:val="both"/>
        <w:rPr>
          <w:rFonts w:ascii="Times New Roman" w:eastAsia="Times New Roman" w:hAnsi="Times New Roman"/>
          <w:color w:val="000000"/>
        </w:rPr>
      </w:pPr>
      <w:r w:rsidRPr="009164B5">
        <w:rPr>
          <w:rFonts w:ascii="Times New Roman" w:eastAsia="Times New Roman" w:hAnsi="Times New Roman"/>
          <w:color w:val="000000"/>
          <w:sz w:val="20"/>
          <w:szCs w:val="20"/>
        </w:rPr>
        <w:t>Аварийно-восстановительные работы выполняются круглосуточно, в том числе</w:t>
      </w:r>
      <w:r w:rsidRPr="006E4CC2">
        <w:rPr>
          <w:rFonts w:ascii="Times New Roman" w:eastAsia="Times New Roman" w:hAnsi="Times New Roman"/>
          <w:color w:val="000000"/>
          <w:sz w:val="20"/>
        </w:rPr>
        <w:t xml:space="preserve"> в выходные и нерабочие праздничные дни по заявке Заказчика. Заявка подается Заказчиком в письменном виде, или в виде факсимильного сообщения, или телефонограммой, или посредством электронной почты.</w:t>
      </w:r>
    </w:p>
    <w:p w14:paraId="15A51234" w14:textId="77777777" w:rsidR="00332E99" w:rsidRPr="006E4CC2" w:rsidRDefault="00332E99" w:rsidP="00332E99">
      <w:pPr>
        <w:spacing w:after="14" w:line="249" w:lineRule="auto"/>
        <w:ind w:left="-5" w:hanging="10"/>
        <w:jc w:val="both"/>
        <w:rPr>
          <w:rFonts w:ascii="Times New Roman" w:eastAsia="Times New Roman" w:hAnsi="Times New Roman"/>
          <w:color w:val="000000"/>
        </w:rPr>
      </w:pPr>
      <w:r w:rsidRPr="006E4CC2">
        <w:rPr>
          <w:rFonts w:ascii="Times New Roman" w:eastAsia="Times New Roman" w:hAnsi="Times New Roman"/>
          <w:color w:val="000000"/>
          <w:sz w:val="20"/>
        </w:rPr>
        <w:t>Исполнитель обеспечивает прибытие специалиста Исполнителя в течение 3 часов с момента подачи заявки Заказчиком. Исполнитель осуществляет устранение технически сложных неисправностей в течение 24 часов с момента подачи заявки, текущих – в течение 3 часов с момента подачи заявки.</w:t>
      </w:r>
    </w:p>
    <w:p w14:paraId="78B80DE8" w14:textId="77777777" w:rsidR="00332E99" w:rsidRPr="006E4CC2" w:rsidRDefault="00332E99" w:rsidP="00332E99">
      <w:pPr>
        <w:numPr>
          <w:ilvl w:val="0"/>
          <w:numId w:val="2"/>
        </w:numPr>
        <w:spacing w:after="14" w:line="249" w:lineRule="auto"/>
        <w:ind w:hanging="708"/>
        <w:jc w:val="both"/>
        <w:rPr>
          <w:rFonts w:ascii="Times New Roman" w:eastAsia="Times New Roman" w:hAnsi="Times New Roman"/>
          <w:color w:val="000000"/>
        </w:rPr>
      </w:pPr>
      <w:r w:rsidRPr="006E4CC2">
        <w:rPr>
          <w:rFonts w:ascii="Times New Roman" w:eastAsia="Times New Roman" w:hAnsi="Times New Roman"/>
          <w:color w:val="000000"/>
          <w:sz w:val="20"/>
        </w:rPr>
        <w:t xml:space="preserve">При проведении замены запасных частей оборудования Исполнитель обязан использовать элементы </w:t>
      </w:r>
    </w:p>
    <w:p w14:paraId="47FA8640" w14:textId="77777777" w:rsidR="00332E99" w:rsidRPr="006E4CC2" w:rsidRDefault="00332E99" w:rsidP="00332E99">
      <w:pPr>
        <w:spacing w:after="14" w:line="249" w:lineRule="auto"/>
        <w:ind w:left="-5" w:hanging="10"/>
        <w:jc w:val="both"/>
        <w:rPr>
          <w:rFonts w:ascii="Times New Roman" w:eastAsia="Times New Roman" w:hAnsi="Times New Roman"/>
          <w:color w:val="000000"/>
        </w:rPr>
      </w:pPr>
      <w:r w:rsidRPr="006E4CC2">
        <w:rPr>
          <w:rFonts w:ascii="Times New Roman" w:eastAsia="Times New Roman" w:hAnsi="Times New Roman"/>
          <w:color w:val="000000"/>
          <w:sz w:val="20"/>
        </w:rPr>
        <w:t>(компоненты, запасные части) серийного производства, имеющие соответствующие сертификаты Российской Федерации. При замене элементов оборудования в рамках оказания услуг недопустимы конструктивные, технические или технологические изменения оборудования.</w:t>
      </w:r>
    </w:p>
    <w:p w14:paraId="70FD2096" w14:textId="77777777" w:rsidR="00332E99" w:rsidRPr="006E4CC2" w:rsidRDefault="00332E99" w:rsidP="00332E99">
      <w:pPr>
        <w:numPr>
          <w:ilvl w:val="0"/>
          <w:numId w:val="2"/>
        </w:numPr>
        <w:spacing w:after="14" w:line="249" w:lineRule="auto"/>
        <w:ind w:hanging="708"/>
        <w:jc w:val="both"/>
        <w:rPr>
          <w:rFonts w:ascii="Times New Roman" w:eastAsia="Times New Roman" w:hAnsi="Times New Roman"/>
          <w:color w:val="000000"/>
        </w:rPr>
      </w:pPr>
      <w:r w:rsidRPr="006E4CC2">
        <w:rPr>
          <w:rFonts w:ascii="Times New Roman" w:eastAsia="Times New Roman" w:hAnsi="Times New Roman"/>
          <w:color w:val="000000"/>
          <w:sz w:val="20"/>
        </w:rPr>
        <w:t>Исполнитель ведет Журнал регистрации услуг по техническому обслуживанию (далее – журнал), в котором указываются сведения о выполнении диагностики оборудования, устранении неисправностей, подтверждаемые личными подписями ответственного лица от Заказчика и специалиста Исполнителя.</w:t>
      </w:r>
    </w:p>
    <w:p w14:paraId="39D80471" w14:textId="3D1A2FAF" w:rsidR="00332E99" w:rsidRPr="006E4CC2" w:rsidRDefault="00332E99" w:rsidP="00332E99">
      <w:pPr>
        <w:numPr>
          <w:ilvl w:val="0"/>
          <w:numId w:val="2"/>
        </w:numPr>
        <w:spacing w:after="14" w:line="249" w:lineRule="auto"/>
        <w:ind w:hanging="708"/>
        <w:jc w:val="both"/>
        <w:rPr>
          <w:rFonts w:ascii="Times New Roman" w:eastAsia="Times New Roman" w:hAnsi="Times New Roman"/>
          <w:color w:val="000000"/>
        </w:rPr>
      </w:pPr>
      <w:r w:rsidRPr="006E4CC2">
        <w:rPr>
          <w:rFonts w:ascii="Times New Roman" w:eastAsia="Times New Roman" w:hAnsi="Times New Roman"/>
          <w:color w:val="000000"/>
          <w:sz w:val="20"/>
        </w:rPr>
        <w:t xml:space="preserve">После проведения плановых регламентных работ Исполнитель должен сделать соответствующую запись в журнале с составлением актов обследования, в которых отражается заключение о состоянии </w:t>
      </w:r>
      <w:r w:rsidR="009164B5">
        <w:rPr>
          <w:rFonts w:ascii="Times New Roman" w:eastAsia="Times New Roman" w:hAnsi="Times New Roman"/>
          <w:color w:val="000000"/>
          <w:sz w:val="20"/>
        </w:rPr>
        <w:t>СОС</w:t>
      </w:r>
      <w:r w:rsidRPr="006E4CC2">
        <w:rPr>
          <w:rFonts w:ascii="Times New Roman" w:eastAsia="Times New Roman" w:hAnsi="Times New Roman"/>
          <w:color w:val="000000"/>
          <w:sz w:val="20"/>
        </w:rPr>
        <w:t xml:space="preserve"> и рекомендации по их улучшению, за подписью представителей Исполнителя и Заказчика. Один экземпляр акта обследования предоставляется Заказчику, второй – остается у Исполнителя.</w:t>
      </w:r>
    </w:p>
    <w:p w14:paraId="2F2F36E6" w14:textId="30A42E0F" w:rsidR="00332E99" w:rsidRPr="006E4CC2" w:rsidRDefault="00332E99" w:rsidP="00332E99">
      <w:pPr>
        <w:numPr>
          <w:ilvl w:val="0"/>
          <w:numId w:val="2"/>
        </w:numPr>
        <w:spacing w:after="14" w:line="249" w:lineRule="auto"/>
        <w:ind w:hanging="708"/>
        <w:jc w:val="both"/>
        <w:rPr>
          <w:rFonts w:ascii="Times New Roman" w:eastAsia="Times New Roman" w:hAnsi="Times New Roman"/>
          <w:color w:val="000000"/>
        </w:rPr>
      </w:pPr>
      <w:r w:rsidRPr="006E4CC2">
        <w:rPr>
          <w:rFonts w:ascii="Times New Roman" w:eastAsia="Times New Roman" w:hAnsi="Times New Roman"/>
          <w:color w:val="000000"/>
          <w:sz w:val="20"/>
        </w:rPr>
        <w:t xml:space="preserve">В ходе оказания услуг Исполнитель обеспечивает необходимые мероприятия: по технике безопасности, пожарной безопасности, сохранности здания, элементов, конструкций, коммуникаций, охране окружающей среды, экологической безопасности. </w:t>
      </w:r>
      <w:bookmarkStart w:id="4" w:name="_GoBack"/>
      <w:bookmarkEnd w:id="4"/>
    </w:p>
    <w:p w14:paraId="45B03750" w14:textId="77777777" w:rsidR="00332E99" w:rsidRDefault="00332E99" w:rsidP="00332E99">
      <w:pPr>
        <w:ind w:left="-851"/>
      </w:pPr>
    </w:p>
    <w:p w14:paraId="6E99A32F" w14:textId="77777777" w:rsidR="00AE26B5" w:rsidRPr="00590061" w:rsidRDefault="00AE26B5" w:rsidP="00332E99">
      <w:pPr>
        <w:shd w:val="clear" w:color="auto" w:fill="FFFFFF"/>
        <w:spacing w:after="0" w:line="240" w:lineRule="auto"/>
        <w:ind w:left="318" w:right="176" w:firstLine="567"/>
        <w:jc w:val="center"/>
        <w:rPr>
          <w:rFonts w:ascii="Times New Roman" w:eastAsia="Times New Roman" w:hAnsi="Times New Roman"/>
          <w:color w:val="000000" w:themeColor="text1"/>
          <w:sz w:val="20"/>
          <w:szCs w:val="20"/>
          <w:lang w:eastAsia="ru-RU"/>
        </w:rPr>
      </w:pPr>
    </w:p>
    <w:p w14:paraId="1716462D" w14:textId="77777777" w:rsidR="00332E99" w:rsidRDefault="00332E99" w:rsidP="00332E99">
      <w:pPr>
        <w:shd w:val="clear" w:color="auto" w:fill="FFFFFF"/>
        <w:spacing w:after="0" w:line="240" w:lineRule="auto"/>
        <w:ind w:left="318" w:right="176" w:firstLine="567"/>
        <w:jc w:val="center"/>
        <w:rPr>
          <w:rFonts w:ascii="Tahoma" w:eastAsia="Times New Roman" w:hAnsi="Tahoma" w:cs="Tahoma"/>
          <w:color w:val="000000" w:themeColor="text1"/>
          <w:sz w:val="20"/>
          <w:szCs w:val="20"/>
          <w:lang w:eastAsia="ru-RU"/>
        </w:rPr>
      </w:pPr>
    </w:p>
    <w:p w14:paraId="4C8EE8D0" w14:textId="77777777" w:rsidR="00332E99" w:rsidRDefault="00332E99" w:rsidP="00332E99"/>
    <w:p w14:paraId="218663CF" w14:textId="790BA2DD" w:rsidR="00332E99" w:rsidRDefault="00332E99" w:rsidP="00332E99">
      <w:pPr>
        <w:ind w:left="-851"/>
      </w:pPr>
      <w:r>
        <w:rPr>
          <w:rFonts w:ascii="Times New Roman" w:eastAsia="Times New Roman" w:hAnsi="Times New Roman"/>
          <w:color w:val="000000"/>
        </w:rPr>
        <w:t xml:space="preserve">                 </w:t>
      </w:r>
      <w:r w:rsidRPr="009215CA">
        <w:rPr>
          <w:rFonts w:ascii="Times New Roman" w:eastAsia="Times New Roman" w:hAnsi="Times New Roman"/>
          <w:color w:val="000000"/>
        </w:rPr>
        <w:t xml:space="preserve">От </w:t>
      </w:r>
      <w:r>
        <w:rPr>
          <w:rFonts w:ascii="Times New Roman" w:eastAsia="Times New Roman" w:hAnsi="Times New Roman"/>
          <w:color w:val="000000"/>
        </w:rPr>
        <w:t>Заказчика</w:t>
      </w:r>
      <w:r w:rsidRPr="009215CA">
        <w:rPr>
          <w:rFonts w:ascii="Times New Roman" w:eastAsia="Times New Roman" w:hAnsi="Times New Roman"/>
          <w:color w:val="000000"/>
        </w:rPr>
        <w:t xml:space="preserve"> ___________</w:t>
      </w:r>
      <w:r w:rsidR="00A8657D">
        <w:rPr>
          <w:rFonts w:ascii="Times New Roman" w:eastAsia="Times New Roman" w:hAnsi="Times New Roman"/>
          <w:color w:val="000000"/>
        </w:rPr>
        <w:t>Т</w:t>
      </w:r>
      <w:r>
        <w:rPr>
          <w:rFonts w:ascii="Times New Roman" w:eastAsia="Times New Roman" w:hAnsi="Times New Roman"/>
          <w:color w:val="000000"/>
        </w:rPr>
        <w:t xml:space="preserve">.В. Королева                     </w:t>
      </w:r>
      <w:r w:rsidRPr="009215CA">
        <w:rPr>
          <w:rFonts w:ascii="Times New Roman" w:eastAsia="Times New Roman" w:hAnsi="Times New Roman"/>
          <w:color w:val="000000"/>
        </w:rPr>
        <w:t>От Исполнителя ___________</w:t>
      </w:r>
      <w:r w:rsidR="00DF6B77" w:rsidRPr="00DF6B77">
        <w:t xml:space="preserve"> </w:t>
      </w:r>
    </w:p>
    <w:p w14:paraId="3BAFB36C" w14:textId="77777777" w:rsidR="00332E99" w:rsidRDefault="00332E99" w:rsidP="00332E99">
      <w:pPr>
        <w:ind w:left="-851"/>
      </w:pPr>
    </w:p>
    <w:p w14:paraId="5E830B0D" w14:textId="77777777" w:rsidR="00332E99" w:rsidRDefault="00332E99" w:rsidP="00332E99">
      <w:pPr>
        <w:ind w:left="-851"/>
      </w:pPr>
    </w:p>
    <w:p w14:paraId="644BE33D" w14:textId="77777777" w:rsidR="00332E99" w:rsidRDefault="00332E99" w:rsidP="00332E99"/>
    <w:p w14:paraId="4E597C1E" w14:textId="77777777" w:rsidR="00902B7B" w:rsidRPr="005A46AF" w:rsidRDefault="00902B7B" w:rsidP="00CF5A02">
      <w:pPr>
        <w:tabs>
          <w:tab w:val="left" w:pos="2625"/>
        </w:tabs>
        <w:rPr>
          <w:rFonts w:ascii="Times New Roman" w:hAnsi="Times New Roman"/>
        </w:rPr>
      </w:pPr>
    </w:p>
    <w:sectPr w:rsidR="00902B7B" w:rsidRPr="005A46AF" w:rsidSect="00902B7B">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eeSerif">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B7965"/>
    <w:multiLevelType w:val="multilevel"/>
    <w:tmpl w:val="843EDC0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592C392B"/>
    <w:multiLevelType w:val="hybridMultilevel"/>
    <w:tmpl w:val="F2427AE2"/>
    <w:lvl w:ilvl="0" w:tplc="94FAC550">
      <w:start w:val="1"/>
      <w:numFmt w:val="bullet"/>
      <w:lvlText w:val="-"/>
      <w:lvlJc w:val="left"/>
      <w:pPr>
        <w:ind w:left="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E6B96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FCB8C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D26C5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CE872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120CB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E8A19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B0DB1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4ACB7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1063967"/>
    <w:multiLevelType w:val="hybridMultilevel"/>
    <w:tmpl w:val="E1A4E228"/>
    <w:lvl w:ilvl="0" w:tplc="B4ACC188">
      <w:start w:val="14"/>
      <w:numFmt w:val="decimal"/>
      <w:lvlText w:val="%1."/>
      <w:lvlJc w:val="left"/>
      <w:pPr>
        <w:ind w:left="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7E4F8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7CCF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6ABA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32BF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9EC26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7C81B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020BC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CA1B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E5732B6"/>
    <w:multiLevelType w:val="hybridMultilevel"/>
    <w:tmpl w:val="56264032"/>
    <w:lvl w:ilvl="0" w:tplc="480414AC">
      <w:start w:val="1"/>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0360A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E6CAD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E68A8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8AAD2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0E856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3AAA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6CEF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3851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D6"/>
    <w:rsid w:val="000D2B54"/>
    <w:rsid w:val="001574A0"/>
    <w:rsid w:val="00207B68"/>
    <w:rsid w:val="00260040"/>
    <w:rsid w:val="002C7312"/>
    <w:rsid w:val="002D2B79"/>
    <w:rsid w:val="002F08ED"/>
    <w:rsid w:val="00332E99"/>
    <w:rsid w:val="003C3552"/>
    <w:rsid w:val="003C36D6"/>
    <w:rsid w:val="00567533"/>
    <w:rsid w:val="005A46AF"/>
    <w:rsid w:val="00625CA4"/>
    <w:rsid w:val="00744D10"/>
    <w:rsid w:val="007834AC"/>
    <w:rsid w:val="00820BA7"/>
    <w:rsid w:val="008E6094"/>
    <w:rsid w:val="00902B7B"/>
    <w:rsid w:val="009164B5"/>
    <w:rsid w:val="00935BFF"/>
    <w:rsid w:val="009B57E5"/>
    <w:rsid w:val="00A8657D"/>
    <w:rsid w:val="00AE1CB1"/>
    <w:rsid w:val="00AE26B5"/>
    <w:rsid w:val="00B13C08"/>
    <w:rsid w:val="00BF5D78"/>
    <w:rsid w:val="00C60A01"/>
    <w:rsid w:val="00CF5A02"/>
    <w:rsid w:val="00D11E65"/>
    <w:rsid w:val="00D410D0"/>
    <w:rsid w:val="00DF6B77"/>
    <w:rsid w:val="00EB32EC"/>
    <w:rsid w:val="00FD7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B57D"/>
  <w15:docId w15:val="{1749A171-F9D5-4C5D-BDF2-F5394AC7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6D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Bullet List,FooterText,numbered,SL_Абзац списка,Use Case List Paragraph"/>
    <w:basedOn w:val="a"/>
    <w:link w:val="a4"/>
    <w:uiPriority w:val="34"/>
    <w:qFormat/>
    <w:rsid w:val="003C36D6"/>
    <w:pPr>
      <w:ind w:left="720"/>
      <w:contextualSpacing/>
    </w:pPr>
  </w:style>
  <w:style w:type="table" w:customStyle="1" w:styleId="33">
    <w:name w:val="Сетка таблицы33"/>
    <w:basedOn w:val="a1"/>
    <w:next w:val="a5"/>
    <w:uiPriority w:val="39"/>
    <w:rsid w:val="003C36D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Нумерованый список Знак,Bullet List Знак,FooterText Знак,numbered Знак,SL_Абзац списка Знак,Use Case List Paragraph Знак"/>
    <w:link w:val="a3"/>
    <w:uiPriority w:val="34"/>
    <w:locked/>
    <w:rsid w:val="003C36D6"/>
    <w:rPr>
      <w:rFonts w:ascii="Calibri" w:eastAsia="Calibri" w:hAnsi="Calibri" w:cs="Times New Roman"/>
    </w:rPr>
  </w:style>
  <w:style w:type="table" w:styleId="a5">
    <w:name w:val="Table Grid"/>
    <w:basedOn w:val="a1"/>
    <w:uiPriority w:val="39"/>
    <w:rsid w:val="003C3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744D10"/>
    <w:pPr>
      <w:spacing w:after="120" w:line="240" w:lineRule="auto"/>
    </w:pPr>
    <w:rPr>
      <w:rFonts w:ascii="Times New Roman" w:eastAsia="Times New Roman" w:hAnsi="Times New Roman"/>
      <w:sz w:val="20"/>
      <w:szCs w:val="20"/>
      <w:lang w:eastAsia="ru-RU"/>
    </w:rPr>
  </w:style>
  <w:style w:type="character" w:customStyle="1" w:styleId="a7">
    <w:name w:val="Основной текст Знак"/>
    <w:basedOn w:val="a0"/>
    <w:link w:val="a6"/>
    <w:rsid w:val="00744D10"/>
    <w:rPr>
      <w:rFonts w:ascii="Times New Roman" w:eastAsia="Times New Roman" w:hAnsi="Times New Roman" w:cs="Times New Roman"/>
      <w:sz w:val="20"/>
      <w:szCs w:val="20"/>
      <w:lang w:eastAsia="ru-RU"/>
    </w:rPr>
  </w:style>
  <w:style w:type="character" w:customStyle="1" w:styleId="fontstyle01">
    <w:name w:val="fontstyle01"/>
    <w:basedOn w:val="a0"/>
    <w:rsid w:val="00744D10"/>
    <w:rPr>
      <w:rFonts w:ascii="FreeSerif" w:hAnsi="FreeSerif" w:hint="default"/>
      <w:b w:val="0"/>
      <w:bCs w:val="0"/>
      <w:i w:val="0"/>
      <w:iCs w:val="0"/>
      <w:color w:val="000000"/>
      <w:sz w:val="26"/>
      <w:szCs w:val="26"/>
    </w:rPr>
  </w:style>
  <w:style w:type="paragraph" w:styleId="a8">
    <w:name w:val="Balloon Text"/>
    <w:basedOn w:val="a"/>
    <w:link w:val="a9"/>
    <w:uiPriority w:val="99"/>
    <w:semiHidden/>
    <w:unhideWhenUsed/>
    <w:rsid w:val="003C35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3552"/>
    <w:rPr>
      <w:rFonts w:ascii="Segoe UI" w:eastAsia="Calibri" w:hAnsi="Segoe UI" w:cs="Segoe UI"/>
      <w:sz w:val="18"/>
      <w:szCs w:val="18"/>
    </w:rPr>
  </w:style>
  <w:style w:type="paragraph" w:customStyle="1" w:styleId="Default">
    <w:name w:val="Default"/>
    <w:rsid w:val="009164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95033">
      <w:bodyDiv w:val="1"/>
      <w:marLeft w:val="0"/>
      <w:marRight w:val="0"/>
      <w:marTop w:val="0"/>
      <w:marBottom w:val="0"/>
      <w:divBdr>
        <w:top w:val="none" w:sz="0" w:space="0" w:color="auto"/>
        <w:left w:val="none" w:sz="0" w:space="0" w:color="auto"/>
        <w:bottom w:val="none" w:sz="0" w:space="0" w:color="auto"/>
        <w:right w:val="none" w:sz="0" w:space="0" w:color="auto"/>
      </w:divBdr>
    </w:div>
    <w:div w:id="147648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ata.1000gost.ru/catalog/Data1/7/7248/index.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3017</Words>
  <Characters>17197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Георгий</dc:creator>
  <cp:lastModifiedBy>Дарья</cp:lastModifiedBy>
  <cp:revision>4</cp:revision>
  <cp:lastPrinted>2025-08-19T14:01:00Z</cp:lastPrinted>
  <dcterms:created xsi:type="dcterms:W3CDTF">2026-02-11T09:06:00Z</dcterms:created>
  <dcterms:modified xsi:type="dcterms:W3CDTF">2026-05-28T08:46:00Z</dcterms:modified>
</cp:coreProperties>
</file>