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A9D7" w14:textId="77777777" w:rsidR="0057080F" w:rsidRDefault="0057080F">
      <w:pPr>
        <w:spacing w:after="230"/>
        <w:ind w:left="2835" w:right="2672" w:firstLine="709"/>
        <w:jc w:val="center"/>
        <w:rPr>
          <w:bCs/>
          <w:szCs w:val="24"/>
          <w:lang w:val="ru-RU"/>
        </w:rPr>
      </w:pPr>
      <w:r>
        <w:rPr>
          <w:bCs/>
          <w:szCs w:val="24"/>
          <w:lang w:val="ru-RU"/>
        </w:rPr>
        <w:t>ДОГОВОР № ________</w:t>
      </w:r>
    </w:p>
    <w:p w14:paraId="14A9DB47" w14:textId="6FB58928" w:rsidR="00C65F36" w:rsidRPr="005C3C07" w:rsidRDefault="0057080F" w:rsidP="00C65F36">
      <w:pPr>
        <w:ind w:left="0" w:right="120"/>
        <w:jc w:val="center"/>
        <w:rPr>
          <w:lang w:val="ru-RU"/>
        </w:rPr>
      </w:pPr>
      <w:r>
        <w:rPr>
          <w:bCs/>
          <w:szCs w:val="24"/>
          <w:lang w:val="ru-RU"/>
        </w:rPr>
        <w:t>ИКЗ:</w:t>
      </w:r>
      <w:r w:rsidR="00C65F36" w:rsidRPr="005C3C07">
        <w:rPr>
          <w:szCs w:val="24"/>
          <w:lang w:val="ru-RU"/>
        </w:rPr>
        <w:t xml:space="preserve"> 261511710009151170100100110000000244</w:t>
      </w:r>
    </w:p>
    <w:p w14:paraId="76BC7119" w14:textId="534DEE23" w:rsidR="0057080F" w:rsidRDefault="0057080F">
      <w:pPr>
        <w:spacing w:after="230"/>
        <w:ind w:left="2835" w:right="2672" w:firstLine="709"/>
        <w:jc w:val="center"/>
        <w:rPr>
          <w:bCs/>
          <w:szCs w:val="24"/>
          <w:lang w:val="ru-RU"/>
        </w:rPr>
      </w:pPr>
    </w:p>
    <w:p w14:paraId="364BBDAD"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      » ______ 2026 года</w:t>
      </w:r>
    </w:p>
    <w:p w14:paraId="12B8576A"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44FE2E83" w14:textId="77777777" w:rsidR="0057080F" w:rsidRDefault="0057080F">
      <w:pPr>
        <w:ind w:left="178" w:right="14" w:firstLine="667"/>
        <w:rPr>
          <w:szCs w:val="24"/>
          <w:lang w:val="ru-RU"/>
        </w:rPr>
      </w:pPr>
    </w:p>
    <w:p w14:paraId="664B297C"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6C836857" w14:textId="77777777" w:rsidR="0057080F" w:rsidRDefault="0057080F">
      <w:pPr>
        <w:rPr>
          <w:lang w:val="ru-RU"/>
        </w:rPr>
      </w:pPr>
    </w:p>
    <w:p w14:paraId="0846B9D6" w14:textId="597D5330"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w:t>
      </w:r>
      <w:r w:rsidR="00C65F36">
        <w:rPr>
          <w:sz w:val="24"/>
          <w:szCs w:val="24"/>
        </w:rPr>
        <w:t>изготовить и осуществить поставку бланков форм учетной и отчетной документации</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1C53ED55"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5AC49E42"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43F835A6" w14:textId="77777777" w:rsidR="0057080F" w:rsidRDefault="0057080F">
      <w:pPr>
        <w:spacing w:after="4" w:line="251" w:lineRule="auto"/>
        <w:ind w:left="76" w:right="14" w:firstLine="491"/>
        <w:rPr>
          <w:szCs w:val="24"/>
          <w:lang w:val="ru-RU"/>
        </w:rPr>
      </w:pPr>
    </w:p>
    <w:p w14:paraId="242EFBD2"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397F6AF3" w14:textId="77777777" w:rsidR="0057080F" w:rsidRDefault="0057080F">
      <w:pPr>
        <w:rPr>
          <w:lang w:val="ru-RU"/>
        </w:rPr>
      </w:pPr>
    </w:p>
    <w:p w14:paraId="6836C6F0"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187ADD27"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3C82CD3A"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0107FC6C"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2A6B6040"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745846BF"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lastRenderedPageBreak/>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799F0E5F"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65F75A34"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5D4C7B4B"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5A22D67E"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058B8F58" w14:textId="77777777" w:rsidR="0057080F" w:rsidRDefault="0057080F">
      <w:pPr>
        <w:ind w:left="0" w:firstLine="0"/>
        <w:rPr>
          <w:szCs w:val="24"/>
          <w:lang w:val="ru-RU"/>
        </w:rPr>
      </w:pPr>
      <w:bookmarkStart w:id="12" w:name="bookmark21"/>
      <w:bookmarkStart w:id="13" w:name="bookmark22"/>
      <w:bookmarkEnd w:id="12"/>
      <w:bookmarkEnd w:id="13"/>
    </w:p>
    <w:p w14:paraId="5606E834"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6206E66F" w14:textId="77777777" w:rsidR="0057080F" w:rsidRDefault="0057080F">
      <w:pPr>
        <w:rPr>
          <w:lang w:val="ru-RU"/>
        </w:rPr>
      </w:pPr>
    </w:p>
    <w:p w14:paraId="3DC31E78"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0174BBE3"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7658A238"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4154255F"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542A8999"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7EED957C"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7B8CAD41"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 xml:space="preserve">Подтвердить свое соответствие требованиям. установленным в части 1 статьи 31 Федерального закона о контрактной системе </w:t>
      </w:r>
    </w:p>
    <w:p w14:paraId="5EDF9684"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429E2231"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47927C48"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59B69EC3"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4DF5790E"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5D31DC3C"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5CDAD4F1"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2281803"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672E0B98"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6C7FC49F"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7CA6F202"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2B9F2672"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1392B6AA"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7E7643AA"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1A0EBB89"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423D241A"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3E9ECF2A"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6D7E504D" w14:textId="77777777" w:rsidR="0057080F" w:rsidRDefault="0057080F">
      <w:pPr>
        <w:pStyle w:val="2"/>
        <w:ind w:left="1608" w:right="1416"/>
        <w:rPr>
          <w:b/>
          <w:szCs w:val="24"/>
          <w:lang w:val="ru-RU"/>
        </w:rPr>
      </w:pPr>
      <w:r>
        <w:rPr>
          <w:b/>
          <w:szCs w:val="24"/>
          <w:lang w:val="ru-RU"/>
        </w:rPr>
        <w:t>4. ТАРА И УПАКОВКА</w:t>
      </w:r>
    </w:p>
    <w:p w14:paraId="21DB9635" w14:textId="77777777" w:rsidR="0057080F" w:rsidRDefault="0057080F">
      <w:pPr>
        <w:ind w:left="0" w:firstLine="0"/>
        <w:rPr>
          <w:lang w:val="ru-RU"/>
        </w:rPr>
      </w:pPr>
    </w:p>
    <w:p w14:paraId="001E2907"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2018A6BF"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6CC19F83"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5B1160AB"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44B67888"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73ACF47"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162E906A"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13670023" w14:textId="67283052"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68388F">
        <w:rPr>
          <w:szCs w:val="24"/>
          <w:lang w:val="ru-RU"/>
        </w:rPr>
        <w:t>15</w:t>
      </w:r>
      <w:r>
        <w:rPr>
          <w:szCs w:val="24"/>
          <w:lang w:val="ru-RU"/>
        </w:rPr>
        <w:t xml:space="preserve"> (</w:t>
      </w:r>
      <w:r w:rsidR="0068388F">
        <w:rPr>
          <w:szCs w:val="24"/>
          <w:lang w:val="ru-RU"/>
        </w:rPr>
        <w:t>Пятнадцати</w:t>
      </w:r>
      <w:r>
        <w:rPr>
          <w:szCs w:val="24"/>
          <w:lang w:val="ru-RU"/>
        </w:rPr>
        <w:t>) рабочих дней, следующих за днем заключения Договора.</w:t>
      </w:r>
    </w:p>
    <w:p w14:paraId="717CF915"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626C8793" w14:textId="1AC7E831"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68388F">
        <w:rPr>
          <w:szCs w:val="24"/>
          <w:lang w:val="ru-RU"/>
        </w:rPr>
        <w:t>Терентьева Дарья</w:t>
      </w:r>
      <w:r w:rsidRPr="002636A6">
        <w:rPr>
          <w:szCs w:val="24"/>
          <w:lang w:val="ru-RU"/>
        </w:rPr>
        <w:t xml:space="preserve">, тел: </w:t>
      </w:r>
      <w:r w:rsidR="0068388F">
        <w:rPr>
          <w:szCs w:val="24"/>
          <w:lang w:val="ru-RU"/>
        </w:rPr>
        <w:t>+7(921)1745018</w:t>
      </w:r>
    </w:p>
    <w:p w14:paraId="7899F06F"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44A9D0F4"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1C1F995"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499093E8"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4A870FC3"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3A747592"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20CF31B1" w14:textId="77777777" w:rsidR="0057080F" w:rsidRDefault="0057080F">
      <w:pPr>
        <w:pStyle w:val="ae"/>
        <w:ind w:left="0" w:firstLine="709"/>
        <w:jc w:val="left"/>
        <w:rPr>
          <w:szCs w:val="24"/>
          <w:lang w:val="ru-RU"/>
        </w:rPr>
      </w:pPr>
      <w:r>
        <w:rPr>
          <w:szCs w:val="24"/>
          <w:lang w:val="ru-RU"/>
        </w:rPr>
        <w:t xml:space="preserve"> о количестве товара, </w:t>
      </w:r>
    </w:p>
    <w:p w14:paraId="47B20A00"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14366C68" w14:textId="77777777" w:rsidR="0057080F" w:rsidRDefault="0057080F">
      <w:pPr>
        <w:pStyle w:val="ae"/>
        <w:ind w:right="-21" w:hanging="3059"/>
        <w:jc w:val="left"/>
        <w:rPr>
          <w:szCs w:val="24"/>
          <w:lang w:val="ru-RU"/>
        </w:rPr>
      </w:pPr>
      <w:r>
        <w:rPr>
          <w:szCs w:val="24"/>
          <w:lang w:val="ru-RU"/>
        </w:rPr>
        <w:t xml:space="preserve"> о поставщике (ИНН, полное наименование поставщика, его местонахождение), </w:t>
      </w:r>
    </w:p>
    <w:p w14:paraId="06E9936C" w14:textId="77777777" w:rsidR="0057080F" w:rsidRDefault="0057080F">
      <w:pPr>
        <w:pStyle w:val="ae"/>
        <w:ind w:right="-305" w:hanging="3059"/>
        <w:jc w:val="left"/>
        <w:rPr>
          <w:szCs w:val="24"/>
          <w:lang w:val="ru-RU"/>
        </w:rPr>
      </w:pPr>
      <w:r>
        <w:rPr>
          <w:szCs w:val="24"/>
          <w:lang w:val="ru-RU"/>
        </w:rPr>
        <w:lastRenderedPageBreak/>
        <w:t xml:space="preserve"> о покупателе, плательщике (ИНН, полое наименование покупателя, его местонахождение), </w:t>
      </w:r>
    </w:p>
    <w:p w14:paraId="49C94E35"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4ACA1507"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45959C36"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1796A853"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09C4306D"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468288E2"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18CA244A"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1DDEEAB9"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0BDF8BC2"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1A014F12"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3F4324DB"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0DE9ABB2" w14:textId="77777777" w:rsidR="0057080F" w:rsidRDefault="0057080F">
      <w:pPr>
        <w:ind w:left="-142" w:right="-21" w:firstLine="709"/>
        <w:rPr>
          <w:szCs w:val="24"/>
          <w:lang w:val="ru-RU"/>
        </w:rPr>
      </w:pPr>
    </w:p>
    <w:p w14:paraId="586C7FBD"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556D58B7" w14:textId="77777777" w:rsidR="0057080F" w:rsidRDefault="0057080F">
      <w:pPr>
        <w:spacing w:after="0"/>
        <w:ind w:left="331" w:right="14" w:firstLine="236"/>
        <w:jc w:val="center"/>
        <w:rPr>
          <w:b/>
          <w:szCs w:val="24"/>
          <w:lang w:val="ru-RU"/>
        </w:rPr>
      </w:pPr>
    </w:p>
    <w:p w14:paraId="5EF14343" w14:textId="77777777" w:rsidR="0057080F" w:rsidRDefault="0057080F">
      <w:pPr>
        <w:spacing w:after="0"/>
        <w:ind w:left="331" w:right="14" w:firstLine="236"/>
        <w:jc w:val="center"/>
        <w:rPr>
          <w:b/>
          <w:szCs w:val="24"/>
          <w:lang w:val="ru-RU"/>
        </w:rPr>
      </w:pPr>
    </w:p>
    <w:p w14:paraId="68AE58EC"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0396520B"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8D63096"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0C12B400"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44901EBE"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67F84872" w14:textId="77777777" w:rsidR="0057080F" w:rsidRDefault="0057080F">
      <w:pPr>
        <w:pStyle w:val="12"/>
        <w:tabs>
          <w:tab w:val="left" w:pos="1134"/>
        </w:tabs>
        <w:ind w:left="709" w:firstLine="0"/>
        <w:jc w:val="both"/>
        <w:rPr>
          <w:sz w:val="24"/>
          <w:szCs w:val="24"/>
        </w:rPr>
      </w:pPr>
    </w:p>
    <w:p w14:paraId="3B002D0F" w14:textId="77777777" w:rsidR="0057080F" w:rsidRDefault="0057080F">
      <w:pPr>
        <w:numPr>
          <w:ilvl w:val="0"/>
          <w:numId w:val="7"/>
        </w:numPr>
        <w:ind w:right="134"/>
        <w:jc w:val="center"/>
        <w:rPr>
          <w:b/>
          <w:szCs w:val="24"/>
          <w:lang w:val="ru-RU"/>
        </w:rPr>
      </w:pPr>
      <w:r>
        <w:rPr>
          <w:b/>
          <w:szCs w:val="24"/>
          <w:lang w:val="ru-RU"/>
        </w:rPr>
        <w:t>ПОРЯДОК РАСЧЕТОВ</w:t>
      </w:r>
    </w:p>
    <w:p w14:paraId="10CD64A8" w14:textId="77777777" w:rsidR="0057080F" w:rsidRDefault="0057080F">
      <w:pPr>
        <w:ind w:left="360" w:right="134" w:firstLine="0"/>
        <w:rPr>
          <w:b/>
          <w:szCs w:val="24"/>
          <w:lang w:val="ru-RU"/>
        </w:rPr>
      </w:pPr>
    </w:p>
    <w:p w14:paraId="329B2A18"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AAA2E1"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t xml:space="preserve">Оплата по Договору осуществляется после исполнения Поставщиком обязательств </w:t>
      </w:r>
      <w:r>
        <w:rPr>
          <w:sz w:val="24"/>
          <w:szCs w:val="24"/>
        </w:rPr>
        <w:lastRenderedPageBreak/>
        <w:t>по поставке Товара по Договору. Авансовые платежи по Договору не предусмотрены.</w:t>
      </w:r>
    </w:p>
    <w:p w14:paraId="7E374223"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28F145F5"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4B158A9D"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1473953C" w14:textId="77777777" w:rsidR="0057080F" w:rsidRDefault="0057080F">
      <w:pPr>
        <w:spacing w:after="0"/>
        <w:ind w:left="0" w:right="14" w:firstLine="0"/>
        <w:rPr>
          <w:b/>
          <w:szCs w:val="24"/>
          <w:lang w:val="ru-RU"/>
        </w:rPr>
      </w:pPr>
    </w:p>
    <w:p w14:paraId="3130DD5D"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3AA905F6"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1568BA8"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03864F9"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3E86A676"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4EACC193"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8B13E5"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6871CD1"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38697BF5"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41C52D90"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471B2B2"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58E13825" w14:textId="77777777" w:rsidR="0057080F" w:rsidRDefault="0057080F">
      <w:pPr>
        <w:widowControl w:val="0"/>
        <w:spacing w:before="40" w:after="40" w:line="240" w:lineRule="auto"/>
        <w:ind w:left="567" w:firstLine="1418"/>
        <w:rPr>
          <w:b/>
          <w:color w:val="auto"/>
          <w:szCs w:val="24"/>
          <w:lang w:val="ru-RU" w:eastAsia="ru-RU"/>
        </w:rPr>
      </w:pPr>
    </w:p>
    <w:p w14:paraId="5333C958"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w:t>
      </w:r>
      <w:r>
        <w:rPr>
          <w:szCs w:val="24"/>
          <w:lang w:val="ru-RU" w:eastAsia="ru-RU"/>
        </w:rPr>
        <w:lastRenderedPageBreak/>
        <w:t xml:space="preserve">преимуществ, в связи с его исполнением. </w:t>
      </w:r>
    </w:p>
    <w:p w14:paraId="04C01003"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5732EACD"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57669EA7"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16E140E4" w14:textId="77777777" w:rsidR="0057080F" w:rsidRDefault="0057080F">
      <w:pPr>
        <w:spacing w:after="300" w:line="251" w:lineRule="auto"/>
        <w:ind w:left="76" w:right="14" w:firstLine="491"/>
        <w:rPr>
          <w:szCs w:val="24"/>
          <w:lang w:val="ru-RU"/>
        </w:rPr>
      </w:pPr>
    </w:p>
    <w:p w14:paraId="5A832499"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741FDD24"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0573ACF0" w14:textId="5E88D70E"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68388F">
        <w:rPr>
          <w:szCs w:val="24"/>
          <w:lang w:val="ru-RU"/>
        </w:rPr>
        <w:t>30</w:t>
      </w:r>
      <w:r>
        <w:rPr>
          <w:szCs w:val="24"/>
          <w:lang w:val="ru-RU"/>
        </w:rPr>
        <w:t xml:space="preserve">» </w:t>
      </w:r>
      <w:r w:rsidR="0068388F">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41BE143B"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341AF93F"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09D8A940" w14:textId="77777777" w:rsidR="0057080F" w:rsidRDefault="0057080F">
      <w:pPr>
        <w:ind w:left="142" w:right="14" w:firstLine="425"/>
        <w:rPr>
          <w:szCs w:val="24"/>
          <w:lang w:val="ru-RU"/>
        </w:rPr>
      </w:pPr>
    </w:p>
    <w:p w14:paraId="57E1BB0A"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09D150B8"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3E124D67" w14:textId="77777777" w:rsidR="0057080F" w:rsidRDefault="0057080F">
      <w:pPr>
        <w:pStyle w:val="2"/>
        <w:ind w:left="1608" w:right="1061"/>
        <w:rPr>
          <w:b/>
          <w:szCs w:val="24"/>
          <w:lang w:val="ru-RU"/>
        </w:rPr>
      </w:pPr>
      <w:r>
        <w:rPr>
          <w:b/>
          <w:szCs w:val="24"/>
          <w:lang w:val="ru-RU"/>
        </w:rPr>
        <w:t>11. ФОРС-МАЖОРНЫЕ ОБСТОЯТЕЉСТВА</w:t>
      </w:r>
    </w:p>
    <w:p w14:paraId="5F3048D9" w14:textId="77777777" w:rsidR="0057080F" w:rsidRDefault="0057080F">
      <w:pPr>
        <w:rPr>
          <w:lang w:val="ru-RU"/>
        </w:rPr>
      </w:pPr>
    </w:p>
    <w:p w14:paraId="5A67A444"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5515B312"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3C83A8BC"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21ECFD0E"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BB4C3E0" w14:textId="77777777" w:rsidR="0057080F" w:rsidRDefault="0057080F">
      <w:pPr>
        <w:ind w:left="47" w:right="101" w:firstLine="520"/>
        <w:rPr>
          <w:szCs w:val="24"/>
          <w:lang w:val="ru-RU"/>
        </w:rPr>
      </w:pPr>
      <w:r>
        <w:rPr>
          <w:szCs w:val="24"/>
          <w:lang w:val="ru-RU"/>
        </w:rPr>
        <w:lastRenderedPageBreak/>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00CB2E4A"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0DBB6C0E"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6A2D1E24" w14:textId="77777777" w:rsidR="0057080F" w:rsidRDefault="0057080F">
      <w:pPr>
        <w:rPr>
          <w:lang w:val="ru-RU"/>
        </w:rPr>
      </w:pPr>
    </w:p>
    <w:p w14:paraId="5FEA343D"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36E2F28F"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3B802F17"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3F9B68B6"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480CE269" w14:textId="77777777" w:rsidR="0057080F" w:rsidRDefault="0057080F">
      <w:pPr>
        <w:ind w:left="47" w:right="1224" w:firstLine="520"/>
        <w:rPr>
          <w:szCs w:val="24"/>
          <w:lang w:val="ru-RU"/>
        </w:rPr>
      </w:pPr>
    </w:p>
    <w:p w14:paraId="3156BD3F"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67A6F153" w14:textId="77777777" w:rsidR="0057080F" w:rsidRDefault="0057080F">
      <w:pPr>
        <w:rPr>
          <w:lang w:val="ru-RU"/>
        </w:rPr>
      </w:pPr>
    </w:p>
    <w:p w14:paraId="0A84FC62"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2AD2FF6A"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7B9D47BE"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5BD633BD" w14:textId="77777777" w:rsidR="0057080F" w:rsidRDefault="0057080F">
      <w:pPr>
        <w:ind w:left="0" w:right="14" w:firstLine="0"/>
        <w:rPr>
          <w:szCs w:val="24"/>
          <w:lang w:val="ru-RU"/>
        </w:rPr>
      </w:pPr>
      <w:bookmarkStart w:id="47" w:name="bookmark173"/>
      <w:bookmarkStart w:id="48" w:name="bookmark174"/>
      <w:bookmarkEnd w:id="47"/>
      <w:bookmarkEnd w:id="48"/>
    </w:p>
    <w:p w14:paraId="438BD345"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6634D056" w14:textId="77777777" w:rsidR="0057080F" w:rsidRDefault="0057080F">
      <w:pPr>
        <w:rPr>
          <w:lang w:val="ru-RU"/>
        </w:rPr>
      </w:pPr>
    </w:p>
    <w:p w14:paraId="13295E05"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35089313" w14:textId="77777777" w:rsidR="0057080F" w:rsidRDefault="0057080F">
      <w:pPr>
        <w:spacing w:after="100"/>
        <w:ind w:left="1418" w:right="4834" w:hanging="1418"/>
        <w:rPr>
          <w:szCs w:val="24"/>
          <w:lang w:val="ru-RU"/>
        </w:rPr>
      </w:pPr>
      <w:r>
        <w:rPr>
          <w:szCs w:val="24"/>
          <w:lang w:val="ru-RU"/>
        </w:rPr>
        <w:t>Приложения № 1 – Спецификация.</w:t>
      </w:r>
    </w:p>
    <w:p w14:paraId="24FF0EA7"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67E1F2D5"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622DD13C" w14:textId="77777777" w:rsidR="0057080F" w:rsidRDefault="0057080F">
      <w:pPr>
        <w:spacing w:after="100"/>
        <w:ind w:left="1418" w:right="4834" w:hanging="1418"/>
        <w:rPr>
          <w:szCs w:val="24"/>
          <w:lang w:val="ru-RU"/>
        </w:rPr>
      </w:pPr>
    </w:p>
    <w:p w14:paraId="12C0CE4E"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Layout w:type="fixed"/>
        <w:tblLook w:val="0000" w:firstRow="0" w:lastRow="0" w:firstColumn="0" w:lastColumn="0" w:noHBand="0" w:noVBand="0"/>
      </w:tblPr>
      <w:tblGrid>
        <w:gridCol w:w="5353"/>
        <w:gridCol w:w="8647"/>
        <w:gridCol w:w="10348"/>
      </w:tblGrid>
      <w:tr w:rsidR="0057080F" w14:paraId="2A360B93" w14:textId="77777777">
        <w:trPr>
          <w:trHeight w:val="70"/>
        </w:trPr>
        <w:tc>
          <w:tcPr>
            <w:tcW w:w="5353" w:type="dxa"/>
            <w:vMerge w:val="restart"/>
          </w:tcPr>
          <w:p w14:paraId="09B74235"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5673A3C0" w14:textId="77777777" w:rsidR="0057080F" w:rsidRDefault="0057080F">
            <w:pPr>
              <w:pStyle w:val="1"/>
              <w:rPr>
                <w:sz w:val="24"/>
                <w:szCs w:val="24"/>
                <w:lang w:val="ru-RU"/>
              </w:rPr>
            </w:pPr>
          </w:p>
          <w:p w14:paraId="2D5DD4F1" w14:textId="77777777" w:rsidR="0057080F" w:rsidRDefault="0057080F">
            <w:pPr>
              <w:pStyle w:val="1"/>
              <w:rPr>
                <w:sz w:val="24"/>
                <w:szCs w:val="24"/>
                <w:lang w:val="ru-RU"/>
              </w:rPr>
            </w:pPr>
          </w:p>
          <w:p w14:paraId="03BEF360" w14:textId="77777777" w:rsidR="0057080F" w:rsidRDefault="0057080F">
            <w:pPr>
              <w:pStyle w:val="1"/>
              <w:rPr>
                <w:sz w:val="24"/>
                <w:szCs w:val="24"/>
                <w:lang w:val="ru-RU"/>
              </w:rPr>
            </w:pPr>
          </w:p>
          <w:p w14:paraId="4F8B6AD6" w14:textId="77777777" w:rsidR="0057080F" w:rsidRDefault="0057080F">
            <w:pPr>
              <w:rPr>
                <w:lang w:val="ru-RU"/>
              </w:rPr>
            </w:pPr>
          </w:p>
          <w:p w14:paraId="328E8017" w14:textId="77777777" w:rsidR="0057080F" w:rsidRDefault="0057080F">
            <w:pPr>
              <w:rPr>
                <w:lang w:val="ru-RU"/>
              </w:rPr>
            </w:pPr>
          </w:p>
          <w:p w14:paraId="1FD4BEDC" w14:textId="77777777" w:rsidR="0057080F" w:rsidRDefault="0057080F">
            <w:pPr>
              <w:rPr>
                <w:lang w:val="ru-RU"/>
              </w:rPr>
            </w:pPr>
          </w:p>
          <w:p w14:paraId="3FAAC2DB" w14:textId="77777777" w:rsidR="0057080F" w:rsidRDefault="0057080F">
            <w:pPr>
              <w:rPr>
                <w:lang w:val="ru-RU"/>
              </w:rPr>
            </w:pPr>
          </w:p>
          <w:p w14:paraId="15022999" w14:textId="77777777" w:rsidR="0057080F" w:rsidRDefault="0057080F">
            <w:pPr>
              <w:rPr>
                <w:lang w:val="ru-RU"/>
              </w:rPr>
            </w:pPr>
          </w:p>
          <w:p w14:paraId="0F02847D" w14:textId="77777777" w:rsidR="0057080F" w:rsidRDefault="0057080F">
            <w:pPr>
              <w:rPr>
                <w:lang w:val="ru-RU"/>
              </w:rPr>
            </w:pPr>
          </w:p>
          <w:p w14:paraId="6EA161D6" w14:textId="77777777" w:rsidR="0057080F" w:rsidRDefault="0057080F">
            <w:pPr>
              <w:rPr>
                <w:lang w:val="ru-RU"/>
              </w:rPr>
            </w:pPr>
          </w:p>
          <w:p w14:paraId="403331F3" w14:textId="77777777" w:rsidR="0057080F" w:rsidRDefault="0057080F">
            <w:pPr>
              <w:rPr>
                <w:lang w:val="ru-RU"/>
              </w:rPr>
            </w:pPr>
          </w:p>
          <w:p w14:paraId="070FFDA4" w14:textId="77777777" w:rsidR="0057080F" w:rsidRDefault="0057080F">
            <w:pPr>
              <w:rPr>
                <w:lang w:val="ru-RU"/>
              </w:rPr>
            </w:pPr>
          </w:p>
          <w:p w14:paraId="0B821F33" w14:textId="77777777" w:rsidR="0057080F" w:rsidRDefault="0057080F">
            <w:pPr>
              <w:ind w:left="0" w:firstLine="0"/>
              <w:rPr>
                <w:lang w:val="ru-RU"/>
              </w:rPr>
            </w:pPr>
            <w:r>
              <w:rPr>
                <w:lang w:val="ru-RU"/>
              </w:rPr>
              <w:t>_____________</w:t>
            </w:r>
          </w:p>
          <w:p w14:paraId="19F397DC" w14:textId="77777777" w:rsidR="0057080F" w:rsidRDefault="0057080F">
            <w:pPr>
              <w:ind w:left="0" w:firstLine="0"/>
              <w:rPr>
                <w:b/>
                <w:szCs w:val="24"/>
                <w:lang w:val="ru-RU"/>
              </w:rPr>
            </w:pPr>
            <w:r>
              <w:rPr>
                <w:szCs w:val="24"/>
                <w:lang w:val="ru-RU"/>
              </w:rPr>
              <w:t>М.П.</w:t>
            </w:r>
          </w:p>
        </w:tc>
        <w:tc>
          <w:tcPr>
            <w:tcW w:w="8647" w:type="dxa"/>
            <w:vMerge w:val="restart"/>
          </w:tcPr>
          <w:p w14:paraId="31158C78"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22BA9E41" w14:textId="77777777" w:rsidR="0057080F" w:rsidRDefault="0057080F">
            <w:pPr>
              <w:ind w:right="3805" w:hanging="3768"/>
              <w:rPr>
                <w:b/>
                <w:szCs w:val="24"/>
                <w:lang w:val="ru-RU"/>
              </w:rPr>
            </w:pPr>
            <w:r>
              <w:rPr>
                <w:b/>
                <w:szCs w:val="24"/>
                <w:lang w:val="ru-RU"/>
              </w:rPr>
              <w:t>ФГБУЗ МСЧ № 118 ФМБА России</w:t>
            </w:r>
          </w:p>
          <w:p w14:paraId="6C55E21A" w14:textId="77777777" w:rsidR="0057080F" w:rsidRDefault="0057080F">
            <w:pPr>
              <w:spacing w:after="0" w:line="300" w:lineRule="exact"/>
              <w:ind w:hanging="3735"/>
              <w:rPr>
                <w:sz w:val="22"/>
                <w:lang w:val="ru-RU"/>
              </w:rPr>
            </w:pPr>
            <w:r>
              <w:rPr>
                <w:sz w:val="22"/>
                <w:lang w:val="ru-RU"/>
              </w:rPr>
              <w:t>184230, Мурманская область,</w:t>
            </w:r>
          </w:p>
          <w:p w14:paraId="35CFEC04"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049E36F0" w14:textId="77777777" w:rsidR="0057080F" w:rsidRDefault="0057080F">
            <w:pPr>
              <w:spacing w:after="0" w:line="300" w:lineRule="exact"/>
              <w:ind w:left="-70" w:firstLine="70"/>
              <w:rPr>
                <w:sz w:val="22"/>
                <w:lang w:val="ru-RU"/>
              </w:rPr>
            </w:pPr>
            <w:r>
              <w:rPr>
                <w:sz w:val="22"/>
                <w:lang w:val="ru-RU"/>
              </w:rPr>
              <w:t>тел/факс (815-32) 7-16-97</w:t>
            </w:r>
          </w:p>
          <w:p w14:paraId="44AE54BA" w14:textId="77777777" w:rsidR="0057080F" w:rsidRDefault="0057080F">
            <w:pPr>
              <w:spacing w:after="0" w:line="300" w:lineRule="exact"/>
              <w:ind w:left="-70" w:firstLine="70"/>
              <w:rPr>
                <w:sz w:val="22"/>
                <w:lang w:val="ru-RU"/>
              </w:rPr>
            </w:pPr>
            <w:r>
              <w:rPr>
                <w:sz w:val="22"/>
                <w:lang w:val="ru-RU"/>
              </w:rPr>
              <w:t>тел (815-32) 4-39-52</w:t>
            </w:r>
          </w:p>
          <w:p w14:paraId="6EF53E9B" w14:textId="77777777" w:rsidR="0057080F" w:rsidRDefault="0057080F">
            <w:pPr>
              <w:spacing w:after="0" w:line="300" w:lineRule="exact"/>
              <w:ind w:hanging="3735"/>
              <w:rPr>
                <w:sz w:val="22"/>
                <w:lang w:val="ru-RU"/>
              </w:rPr>
            </w:pPr>
            <w:r>
              <w:rPr>
                <w:sz w:val="22"/>
              </w:rPr>
              <w:t>E</w:t>
            </w:r>
            <w:r>
              <w:rPr>
                <w:sz w:val="22"/>
                <w:lang w:val="ru-RU"/>
              </w:rPr>
              <w:t>-</w:t>
            </w:r>
            <w:r>
              <w:rPr>
                <w:sz w:val="22"/>
              </w:rPr>
              <w:t>mail</w:t>
            </w:r>
            <w:r>
              <w:rPr>
                <w:sz w:val="22"/>
                <w:lang w:val="ru-RU"/>
              </w:rPr>
              <w:t xml:space="preserve">: </w:t>
            </w:r>
            <w:r>
              <w:rPr>
                <w:sz w:val="22"/>
              </w:rPr>
              <w:t>msch</w:t>
            </w:r>
            <w:r>
              <w:rPr>
                <w:sz w:val="22"/>
                <w:lang w:val="ru-RU"/>
              </w:rPr>
              <w:t>118@</w:t>
            </w:r>
            <w:r>
              <w:rPr>
                <w:sz w:val="22"/>
              </w:rPr>
              <w:t>fmbamail</w:t>
            </w:r>
            <w:r>
              <w:rPr>
                <w:sz w:val="22"/>
                <w:lang w:val="ru-RU"/>
              </w:rPr>
              <w:t>.</w:t>
            </w:r>
            <w:r>
              <w:rPr>
                <w:sz w:val="22"/>
              </w:rPr>
              <w:t>ru</w:t>
            </w:r>
          </w:p>
          <w:p w14:paraId="516FB4BF" w14:textId="77777777" w:rsidR="0057080F" w:rsidRDefault="0057080F">
            <w:pPr>
              <w:spacing w:after="0" w:line="300" w:lineRule="exact"/>
              <w:ind w:hanging="3735"/>
              <w:rPr>
                <w:sz w:val="22"/>
                <w:lang w:val="ru-RU"/>
              </w:rPr>
            </w:pPr>
            <w:r>
              <w:rPr>
                <w:sz w:val="22"/>
                <w:lang w:val="ru-RU"/>
              </w:rPr>
              <w:lastRenderedPageBreak/>
              <w:t>ИНН 5117100091</w:t>
            </w:r>
          </w:p>
          <w:p w14:paraId="4575E7B7" w14:textId="77777777" w:rsidR="0057080F" w:rsidRDefault="0057080F">
            <w:pPr>
              <w:spacing w:after="0" w:line="300" w:lineRule="exact"/>
              <w:ind w:left="601" w:hanging="568"/>
              <w:rPr>
                <w:sz w:val="22"/>
                <w:lang w:val="ru-RU"/>
              </w:rPr>
            </w:pPr>
            <w:r>
              <w:rPr>
                <w:sz w:val="22"/>
                <w:lang w:val="ru-RU"/>
              </w:rPr>
              <w:t>КПП 511701001</w:t>
            </w:r>
          </w:p>
          <w:p w14:paraId="574739A3" w14:textId="77777777" w:rsidR="0057080F" w:rsidRDefault="0057080F">
            <w:pPr>
              <w:spacing w:after="0" w:line="300" w:lineRule="exact"/>
              <w:ind w:hanging="3735"/>
              <w:rPr>
                <w:sz w:val="22"/>
                <w:lang w:val="ru-RU"/>
              </w:rPr>
            </w:pPr>
            <w:r>
              <w:rPr>
                <w:sz w:val="22"/>
                <w:lang w:val="ru-RU"/>
              </w:rPr>
              <w:t>ОГРН 1025100816872</w:t>
            </w:r>
          </w:p>
          <w:p w14:paraId="627AFA1B" w14:textId="77777777" w:rsidR="0057080F" w:rsidRDefault="0057080F">
            <w:pPr>
              <w:spacing w:after="0" w:line="300" w:lineRule="exact"/>
              <w:ind w:hanging="3735"/>
              <w:rPr>
                <w:sz w:val="22"/>
                <w:lang w:val="ru-RU"/>
              </w:rPr>
            </w:pPr>
            <w:r>
              <w:rPr>
                <w:sz w:val="22"/>
                <w:lang w:val="ru-RU"/>
              </w:rPr>
              <w:t>ОКПО 08625521</w:t>
            </w:r>
          </w:p>
          <w:p w14:paraId="22D9BA1F" w14:textId="77777777" w:rsidR="0057080F" w:rsidRDefault="0057080F">
            <w:pPr>
              <w:spacing w:after="0" w:line="300" w:lineRule="exact"/>
              <w:ind w:hanging="3735"/>
              <w:rPr>
                <w:sz w:val="22"/>
                <w:lang w:val="ru-RU"/>
              </w:rPr>
            </w:pPr>
            <w:r>
              <w:rPr>
                <w:sz w:val="22"/>
                <w:lang w:val="ru-RU"/>
              </w:rPr>
              <w:t>ОКТМО 47528000</w:t>
            </w:r>
          </w:p>
          <w:p w14:paraId="15C608B6" w14:textId="77777777" w:rsidR="0057080F" w:rsidRDefault="0057080F">
            <w:pPr>
              <w:spacing w:after="0"/>
              <w:ind w:hanging="3735"/>
              <w:rPr>
                <w:sz w:val="22"/>
                <w:lang w:val="ru-RU"/>
              </w:rPr>
            </w:pPr>
            <w:r>
              <w:rPr>
                <w:sz w:val="22"/>
                <w:lang w:val="ru-RU"/>
              </w:rPr>
              <w:t xml:space="preserve">УФК по Нижегородской области  </w:t>
            </w:r>
          </w:p>
          <w:p w14:paraId="6948F299"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2E8FD889" w14:textId="77777777" w:rsidR="0057080F" w:rsidRDefault="0057080F">
            <w:pPr>
              <w:spacing w:after="0" w:line="300" w:lineRule="exact"/>
              <w:ind w:hanging="3735"/>
              <w:rPr>
                <w:sz w:val="22"/>
                <w:lang w:val="ru-RU"/>
              </w:rPr>
            </w:pPr>
            <w:r>
              <w:rPr>
                <w:sz w:val="22"/>
                <w:lang w:val="ru-RU"/>
              </w:rPr>
              <w:t xml:space="preserve">Наименование банка: </w:t>
            </w:r>
          </w:p>
          <w:p w14:paraId="5F72CA66"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УФК по Нижегородской области, г.Нижний Новгород</w:t>
            </w:r>
          </w:p>
          <w:p w14:paraId="51CB8199"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07379C8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7B7DC27B"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229AF327"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2D6EEC6C" w14:textId="77777777" w:rsidR="0057080F" w:rsidRDefault="0057080F">
            <w:pPr>
              <w:spacing w:line="256" w:lineRule="auto"/>
              <w:rPr>
                <w:sz w:val="22"/>
                <w:lang w:val="ru-RU"/>
              </w:rPr>
            </w:pPr>
          </w:p>
          <w:p w14:paraId="1370A921" w14:textId="77777777" w:rsidR="0057080F" w:rsidRDefault="0057080F">
            <w:pPr>
              <w:spacing w:line="256" w:lineRule="auto"/>
              <w:ind w:hanging="3735"/>
              <w:rPr>
                <w:sz w:val="22"/>
                <w:lang w:val="ru-RU"/>
              </w:rPr>
            </w:pPr>
            <w:r>
              <w:rPr>
                <w:sz w:val="22"/>
                <w:lang w:val="ru-RU"/>
              </w:rPr>
              <w:t>Начальник _____________Александров И. Н.</w:t>
            </w:r>
          </w:p>
          <w:p w14:paraId="64150BD0" w14:textId="77777777" w:rsidR="0057080F" w:rsidRDefault="0057080F">
            <w:pPr>
              <w:spacing w:line="256" w:lineRule="auto"/>
              <w:ind w:hanging="3735"/>
              <w:rPr>
                <w:sz w:val="22"/>
                <w:lang w:val="ru-RU"/>
              </w:rPr>
            </w:pPr>
            <w:r>
              <w:rPr>
                <w:sz w:val="22"/>
                <w:lang w:val="ru-RU"/>
              </w:rPr>
              <w:t>М. П.</w:t>
            </w:r>
          </w:p>
          <w:p w14:paraId="16730694" w14:textId="77777777" w:rsidR="0057080F" w:rsidRDefault="0057080F">
            <w:pPr>
              <w:spacing w:line="256" w:lineRule="auto"/>
              <w:jc w:val="center"/>
              <w:rPr>
                <w:b/>
                <w:szCs w:val="24"/>
                <w:lang w:val="ru-RU"/>
              </w:rPr>
            </w:pPr>
          </w:p>
        </w:tc>
        <w:tc>
          <w:tcPr>
            <w:tcW w:w="10348" w:type="dxa"/>
          </w:tcPr>
          <w:p w14:paraId="55D01157" w14:textId="77777777" w:rsidR="0057080F" w:rsidRDefault="0057080F">
            <w:pPr>
              <w:tabs>
                <w:tab w:val="center" w:pos="2703"/>
                <w:tab w:val="left" w:pos="9225"/>
              </w:tabs>
              <w:spacing w:line="256" w:lineRule="auto"/>
              <w:ind w:left="1310" w:hanging="1676"/>
              <w:jc w:val="left"/>
              <w:rPr>
                <w:b/>
                <w:szCs w:val="24"/>
                <w:lang w:val="ru-RU"/>
              </w:rPr>
            </w:pPr>
          </w:p>
        </w:tc>
      </w:tr>
      <w:tr w:rsidR="0057080F" w14:paraId="1F7EEAC9" w14:textId="77777777">
        <w:tc>
          <w:tcPr>
            <w:tcW w:w="5353" w:type="dxa"/>
            <w:vMerge/>
          </w:tcPr>
          <w:p w14:paraId="7666DF7D" w14:textId="77777777" w:rsidR="0057080F" w:rsidRDefault="0057080F">
            <w:pPr>
              <w:pStyle w:val="1"/>
              <w:rPr>
                <w:sz w:val="24"/>
                <w:szCs w:val="24"/>
                <w:lang w:val="ru-RU"/>
              </w:rPr>
            </w:pPr>
          </w:p>
        </w:tc>
        <w:tc>
          <w:tcPr>
            <w:tcW w:w="8647" w:type="dxa"/>
            <w:vMerge/>
          </w:tcPr>
          <w:p w14:paraId="6398BD7D" w14:textId="77777777" w:rsidR="0057080F" w:rsidRDefault="0057080F">
            <w:pPr>
              <w:spacing w:line="256" w:lineRule="auto"/>
              <w:rPr>
                <w:szCs w:val="24"/>
                <w:lang w:val="ru-RU"/>
              </w:rPr>
            </w:pPr>
          </w:p>
        </w:tc>
        <w:tc>
          <w:tcPr>
            <w:tcW w:w="10348" w:type="dxa"/>
          </w:tcPr>
          <w:p w14:paraId="75AA40A5" w14:textId="77777777" w:rsidR="0057080F" w:rsidRDefault="0057080F">
            <w:pPr>
              <w:spacing w:line="300" w:lineRule="exact"/>
              <w:ind w:left="-366"/>
              <w:jc w:val="center"/>
              <w:rPr>
                <w:b/>
                <w:szCs w:val="24"/>
                <w:lang w:val="ru-RU"/>
              </w:rPr>
            </w:pPr>
          </w:p>
        </w:tc>
      </w:tr>
      <w:tr w:rsidR="0057080F" w14:paraId="4320D02D" w14:textId="77777777">
        <w:tc>
          <w:tcPr>
            <w:tcW w:w="5353" w:type="dxa"/>
          </w:tcPr>
          <w:p w14:paraId="6301E9C6" w14:textId="77777777" w:rsidR="0057080F" w:rsidRDefault="0057080F">
            <w:pPr>
              <w:spacing w:line="256" w:lineRule="auto"/>
              <w:rPr>
                <w:szCs w:val="24"/>
                <w:lang w:val="ru-RU"/>
              </w:rPr>
            </w:pPr>
          </w:p>
          <w:p w14:paraId="5B723914" w14:textId="77777777" w:rsidR="0057080F" w:rsidRDefault="0057080F">
            <w:pPr>
              <w:spacing w:line="256" w:lineRule="auto"/>
              <w:rPr>
                <w:szCs w:val="24"/>
                <w:lang w:val="ru-RU"/>
              </w:rPr>
            </w:pPr>
          </w:p>
        </w:tc>
        <w:tc>
          <w:tcPr>
            <w:tcW w:w="8647" w:type="dxa"/>
            <w:vMerge/>
          </w:tcPr>
          <w:p w14:paraId="4804A089" w14:textId="77777777" w:rsidR="0057080F" w:rsidRDefault="0057080F">
            <w:pPr>
              <w:spacing w:line="256" w:lineRule="auto"/>
              <w:rPr>
                <w:szCs w:val="24"/>
                <w:lang w:val="ru-RU"/>
              </w:rPr>
            </w:pPr>
          </w:p>
        </w:tc>
        <w:tc>
          <w:tcPr>
            <w:tcW w:w="10348" w:type="dxa"/>
          </w:tcPr>
          <w:p w14:paraId="748F93AA" w14:textId="77777777" w:rsidR="0057080F" w:rsidRDefault="0057080F">
            <w:pPr>
              <w:spacing w:line="256" w:lineRule="auto"/>
              <w:rPr>
                <w:szCs w:val="24"/>
                <w:lang w:val="ru-RU"/>
              </w:rPr>
            </w:pPr>
          </w:p>
        </w:tc>
      </w:tr>
    </w:tbl>
    <w:p w14:paraId="5CDF2C15"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78AB0462"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53D40CE0"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08FECF29" w14:textId="77777777" w:rsidR="0057080F" w:rsidRDefault="0057080F">
      <w:pPr>
        <w:pStyle w:val="ae"/>
        <w:ind w:right="-448" w:firstLine="910"/>
        <w:jc w:val="right"/>
        <w:rPr>
          <w:lang w:val="ru-RU"/>
        </w:rPr>
      </w:pPr>
      <w:r>
        <w:rPr>
          <w:lang w:val="ru-RU"/>
        </w:rPr>
        <w:t xml:space="preserve"> от «__»____________ 2026 г. </w:t>
      </w:r>
    </w:p>
    <w:p w14:paraId="325E0CF2"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416F80BE"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236A7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2B84D2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7540B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407B0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BBBCF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4E17C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F29C9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6DECE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27100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A9F6EE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455EFE8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AAE28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FC0FEE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00B89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B75C2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579E2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55A674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37E77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3B81C5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25354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7B1EF2"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40DDE509"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8569DD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DF20810"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92C282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0E2270"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F4BDF3B"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BFAB48"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1AC29F"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A922F5"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CAED8A3"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B9B190"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7A0D507D"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1BA870B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F8421E"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6BD5B236" w14:textId="77777777" w:rsidR="0057080F" w:rsidRDefault="0057080F">
      <w:pPr>
        <w:spacing w:after="0" w:line="259" w:lineRule="auto"/>
        <w:ind w:left="0" w:right="20" w:firstLine="0"/>
        <w:jc w:val="left"/>
        <w:rPr>
          <w:bCs/>
          <w:szCs w:val="24"/>
          <w:lang w:val="ru-RU"/>
        </w:rPr>
      </w:pPr>
    </w:p>
    <w:p w14:paraId="0022A38D" w14:textId="77777777" w:rsidR="0057080F" w:rsidRDefault="0057080F">
      <w:pPr>
        <w:rPr>
          <w:bCs/>
          <w:szCs w:val="24"/>
          <w:lang w:val="ru-RU"/>
        </w:rPr>
      </w:pPr>
    </w:p>
    <w:p w14:paraId="4BE91B48" w14:textId="77777777" w:rsidR="0057080F" w:rsidRDefault="0057080F">
      <w:pPr>
        <w:rPr>
          <w:bCs/>
          <w:szCs w:val="24"/>
          <w:lang w:val="ru-RU"/>
        </w:rPr>
      </w:pPr>
    </w:p>
    <w:p w14:paraId="48C888CD"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1C6A9118" w14:textId="77777777">
        <w:tc>
          <w:tcPr>
            <w:tcW w:w="5245" w:type="dxa"/>
          </w:tcPr>
          <w:p w14:paraId="5034FB0F"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1B905F72"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0CAA489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7BAFC130" w14:textId="77777777" w:rsidR="0057080F" w:rsidRDefault="0057080F">
            <w:pPr>
              <w:ind w:left="-391" w:firstLine="0"/>
              <w:rPr>
                <w:bCs/>
                <w:szCs w:val="24"/>
                <w:lang w:val="ru-RU"/>
              </w:rPr>
            </w:pPr>
          </w:p>
        </w:tc>
        <w:tc>
          <w:tcPr>
            <w:tcW w:w="4111" w:type="dxa"/>
          </w:tcPr>
          <w:p w14:paraId="209343B4" w14:textId="77777777" w:rsidR="0057080F" w:rsidRDefault="0057080F">
            <w:pPr>
              <w:ind w:left="0" w:right="-250" w:firstLine="0"/>
              <w:rPr>
                <w:bCs/>
                <w:szCs w:val="24"/>
                <w:lang w:val="ru-RU"/>
              </w:rPr>
            </w:pPr>
            <w:r>
              <w:rPr>
                <w:bCs/>
                <w:szCs w:val="24"/>
                <w:lang w:val="ru-RU"/>
              </w:rPr>
              <w:t>Заказчик:</w:t>
            </w:r>
          </w:p>
          <w:p w14:paraId="4C990E35" w14:textId="77777777" w:rsidR="0057080F" w:rsidRDefault="0057080F">
            <w:pPr>
              <w:ind w:left="0" w:right="-250" w:firstLine="0"/>
              <w:rPr>
                <w:bCs/>
                <w:szCs w:val="24"/>
                <w:lang w:val="ru-RU"/>
              </w:rPr>
            </w:pPr>
            <w:r>
              <w:rPr>
                <w:bCs/>
                <w:szCs w:val="24"/>
                <w:lang w:val="ru-RU"/>
              </w:rPr>
              <w:t>Начальник ______Александров И. Н.</w:t>
            </w:r>
          </w:p>
          <w:p w14:paraId="26C2DB7A" w14:textId="77777777" w:rsidR="0057080F" w:rsidRDefault="0057080F">
            <w:pPr>
              <w:ind w:left="0" w:right="-250" w:firstLine="0"/>
              <w:rPr>
                <w:bCs/>
                <w:szCs w:val="24"/>
                <w:lang w:val="ru-RU"/>
              </w:rPr>
            </w:pPr>
            <w:r>
              <w:rPr>
                <w:bCs/>
                <w:szCs w:val="24"/>
                <w:lang w:val="ru-RU"/>
              </w:rPr>
              <w:t>М. П.</w:t>
            </w:r>
          </w:p>
        </w:tc>
      </w:tr>
    </w:tbl>
    <w:p w14:paraId="3F4CFAEB" w14:textId="77777777" w:rsidR="0057080F" w:rsidRDefault="0057080F">
      <w:pPr>
        <w:ind w:left="0"/>
        <w:jc w:val="left"/>
        <w:rPr>
          <w:szCs w:val="24"/>
          <w:lang w:val="ru-RU"/>
        </w:rPr>
      </w:pPr>
    </w:p>
    <w:p w14:paraId="0742E1DD" w14:textId="77777777" w:rsidR="0057080F" w:rsidRDefault="0057080F">
      <w:pPr>
        <w:rPr>
          <w:szCs w:val="24"/>
          <w:lang w:val="ru-RU"/>
        </w:rPr>
      </w:pPr>
    </w:p>
    <w:p w14:paraId="2BDFA29E" w14:textId="77777777" w:rsidR="0057080F" w:rsidRDefault="0057080F">
      <w:pPr>
        <w:rPr>
          <w:szCs w:val="24"/>
          <w:lang w:val="ru-RU"/>
        </w:rPr>
      </w:pPr>
    </w:p>
    <w:p w14:paraId="3D6E5E3E" w14:textId="77777777" w:rsidR="0057080F" w:rsidRDefault="0057080F">
      <w:pPr>
        <w:rPr>
          <w:szCs w:val="24"/>
          <w:lang w:val="ru-RU"/>
        </w:rPr>
      </w:pPr>
    </w:p>
    <w:p w14:paraId="4E223801"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11CB6325"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42A741AE"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258F95BE" w14:textId="77777777" w:rsidR="0057080F" w:rsidRDefault="0057080F">
      <w:pPr>
        <w:spacing w:after="0" w:line="240" w:lineRule="auto"/>
        <w:ind w:left="0" w:right="0" w:firstLine="0"/>
        <w:jc w:val="right"/>
        <w:rPr>
          <w:szCs w:val="24"/>
          <w:lang w:val="ru-RU" w:eastAsia="ru-RU"/>
        </w:rPr>
      </w:pPr>
    </w:p>
    <w:p w14:paraId="10705239" w14:textId="77777777" w:rsidR="0057080F" w:rsidRDefault="0057080F">
      <w:pPr>
        <w:autoSpaceDE w:val="0"/>
        <w:autoSpaceDN w:val="0"/>
        <w:adjustRightInd w:val="0"/>
        <w:spacing w:after="0" w:line="240" w:lineRule="auto"/>
        <w:ind w:left="0" w:right="0" w:firstLine="0"/>
        <w:jc w:val="left"/>
        <w:rPr>
          <w:szCs w:val="24"/>
          <w:lang w:val="ru-RU" w:eastAsia="ru-RU"/>
        </w:rPr>
      </w:pPr>
    </w:p>
    <w:p w14:paraId="400F1106"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1D0CF57D"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 xml:space="preserve">от "___"__________  2025 № </w:t>
      </w:r>
    </w:p>
    <w:p w14:paraId="15327BE1"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4CC7147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0C682B9D"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25B39934"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135DE37B"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13EC9710"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766C0F2F"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2A8F7E21" w14:textId="77777777" w:rsidR="0057080F" w:rsidRDefault="0057080F">
            <w:pPr>
              <w:spacing w:after="0" w:line="259" w:lineRule="auto"/>
              <w:ind w:left="8" w:right="0" w:firstLine="0"/>
              <w:rPr>
                <w:szCs w:val="24"/>
              </w:rPr>
            </w:pPr>
            <w:r>
              <w:rPr>
                <w:rFonts w:eastAsia="Calibri"/>
                <w:b/>
                <w:szCs w:val="24"/>
              </w:rPr>
              <w:t>Кол-во</w:t>
            </w:r>
          </w:p>
        </w:tc>
        <w:tc>
          <w:tcPr>
            <w:tcW w:w="709" w:type="dxa"/>
            <w:tcBorders>
              <w:top w:val="single" w:sz="2" w:space="0" w:color="000000"/>
              <w:left w:val="single" w:sz="2" w:space="0" w:color="000000"/>
              <w:bottom w:val="single" w:sz="2" w:space="0" w:color="000000"/>
              <w:right w:val="single" w:sz="2" w:space="0" w:color="000000"/>
            </w:tcBorders>
          </w:tcPr>
          <w:p w14:paraId="5DE67BCC" w14:textId="77777777" w:rsidR="0057080F" w:rsidRDefault="0057080F">
            <w:pPr>
              <w:spacing w:after="0" w:line="259" w:lineRule="auto"/>
              <w:ind w:left="125" w:right="0" w:firstLine="0"/>
              <w:rPr>
                <w:szCs w:val="24"/>
                <w:lang w:val="ru-RU"/>
              </w:rPr>
            </w:pPr>
            <w:r>
              <w:rPr>
                <w:rFonts w:eastAsia="Calibri"/>
                <w:b/>
                <w:szCs w:val="24"/>
              </w:rPr>
              <w:t>Ед. Изм</w:t>
            </w:r>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6E2829B5" w14:textId="77777777" w:rsidR="0057080F" w:rsidRDefault="0057080F">
            <w:pPr>
              <w:spacing w:after="160" w:line="259" w:lineRule="auto"/>
              <w:ind w:left="0" w:right="0" w:firstLine="0"/>
              <w:rPr>
                <w:b/>
                <w:szCs w:val="24"/>
                <w:lang w:val="ru-RU"/>
              </w:rPr>
            </w:pPr>
            <w:r>
              <w:rPr>
                <w:b/>
                <w:szCs w:val="24"/>
                <w:lang w:val="ru-RU"/>
              </w:rPr>
              <w:t>НДС(     )</w:t>
            </w:r>
          </w:p>
        </w:tc>
        <w:tc>
          <w:tcPr>
            <w:tcW w:w="2693" w:type="dxa"/>
            <w:tcBorders>
              <w:top w:val="single" w:sz="2" w:space="0" w:color="000000"/>
              <w:left w:val="single" w:sz="2" w:space="0" w:color="000000"/>
              <w:bottom w:val="single" w:sz="2" w:space="0" w:color="000000"/>
              <w:right w:val="single" w:sz="2" w:space="0" w:color="000000"/>
            </w:tcBorders>
          </w:tcPr>
          <w:p w14:paraId="15D4F47A" w14:textId="77777777" w:rsidR="0057080F" w:rsidRDefault="0057080F">
            <w:pPr>
              <w:spacing w:after="160" w:line="259" w:lineRule="auto"/>
              <w:ind w:left="0" w:right="0" w:firstLine="0"/>
              <w:rPr>
                <w:szCs w:val="24"/>
              </w:rPr>
            </w:pPr>
            <w:r>
              <w:rPr>
                <w:rFonts w:eastAsia="Calibri"/>
                <w:b/>
                <w:szCs w:val="24"/>
              </w:rPr>
              <w:t>Стоимость товара с НДС</w:t>
            </w:r>
          </w:p>
        </w:tc>
      </w:tr>
      <w:tr w:rsidR="0057080F" w14:paraId="5D39A86B"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76093229"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59D639AB"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0A6F28D2"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657DAFA4"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21C81EFD"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1559A5C8"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2B39A347" w14:textId="77777777" w:rsidR="0057080F" w:rsidRDefault="0057080F">
            <w:pPr>
              <w:spacing w:after="0" w:line="259" w:lineRule="auto"/>
              <w:ind w:left="0" w:right="0" w:firstLine="0"/>
              <w:rPr>
                <w:szCs w:val="24"/>
                <w:lang w:val="ru-RU"/>
              </w:rPr>
            </w:pPr>
          </w:p>
        </w:tc>
      </w:tr>
    </w:tbl>
    <w:p w14:paraId="07FEF19B" w14:textId="77777777" w:rsidR="0057080F" w:rsidRDefault="0057080F">
      <w:pPr>
        <w:spacing w:after="0" w:line="259" w:lineRule="auto"/>
        <w:ind w:left="0" w:right="20" w:firstLine="0"/>
        <w:rPr>
          <w:szCs w:val="24"/>
          <w:lang w:val="ru-RU"/>
        </w:rPr>
      </w:pPr>
      <w:r>
        <w:rPr>
          <w:szCs w:val="24"/>
          <w:lang w:val="ru-RU"/>
        </w:rPr>
        <w:t xml:space="preserve">Итого: </w:t>
      </w:r>
    </w:p>
    <w:p w14:paraId="5A878DE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D5B41B7"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50F4D3CF"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«_____»___________2025 года, фактически товар поставлен «_____»___________2025 года.</w:t>
      </w:r>
    </w:p>
    <w:p w14:paraId="5B6E8D3B" w14:textId="77777777" w:rsidR="0057080F" w:rsidRDefault="0057080F">
      <w:pPr>
        <w:spacing w:after="0" w:line="240" w:lineRule="auto"/>
        <w:ind w:left="0" w:right="0" w:firstLine="0"/>
        <w:rPr>
          <w:rFonts w:eastAsia="Calibri"/>
          <w:color w:val="auto"/>
          <w:szCs w:val="24"/>
          <w:lang w:val="ru-RU" w:eastAsia="ru-RU"/>
        </w:rPr>
      </w:pPr>
    </w:p>
    <w:p w14:paraId="3B2CF2E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466EE23B"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26E9BD4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700E864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78427B47"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rsidRPr="005C3C07" w14:paraId="7AFBFD50" w14:textId="77777777">
        <w:trPr>
          <w:trHeight w:val="426"/>
        </w:trPr>
        <w:tc>
          <w:tcPr>
            <w:tcW w:w="4395" w:type="dxa"/>
          </w:tcPr>
          <w:p w14:paraId="29804E3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3A44DAA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7E8560F4" w14:textId="77777777" w:rsidR="0057080F" w:rsidRDefault="0057080F">
            <w:pPr>
              <w:spacing w:after="0" w:line="240" w:lineRule="auto"/>
              <w:ind w:left="0" w:right="0" w:firstLine="0"/>
              <w:jc w:val="left"/>
              <w:rPr>
                <w:rFonts w:eastAsia="Calibri"/>
                <w:color w:val="auto"/>
                <w:szCs w:val="24"/>
                <w:lang w:val="ru-RU" w:eastAsia="ru-RU"/>
              </w:rPr>
            </w:pPr>
          </w:p>
          <w:p w14:paraId="5DE56F7E"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45F3228B"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1B810C4F"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40C1F60F"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6C09829A"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43E43007"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24134D8B" w14:textId="77777777" w:rsidR="0057080F" w:rsidRDefault="0057080F">
            <w:pPr>
              <w:spacing w:after="0" w:line="240" w:lineRule="auto"/>
              <w:ind w:left="0" w:right="0" w:firstLine="0"/>
              <w:jc w:val="left"/>
              <w:rPr>
                <w:rFonts w:eastAsia="Calibri"/>
                <w:color w:val="auto"/>
                <w:szCs w:val="24"/>
                <w:lang w:val="ru-RU" w:eastAsia="ru-RU"/>
              </w:rPr>
            </w:pPr>
          </w:p>
          <w:p w14:paraId="13928E89"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7872EAB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6BA38396"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3031CE97" w14:textId="77777777" w:rsidR="0057080F" w:rsidRDefault="0057080F">
      <w:pPr>
        <w:ind w:left="0" w:firstLine="0"/>
        <w:rPr>
          <w:lang w:val="ru-RU"/>
        </w:rPr>
      </w:pPr>
    </w:p>
    <w:p w14:paraId="01CF3952" w14:textId="77777777" w:rsidR="0057080F" w:rsidRDefault="0057080F">
      <w:pPr>
        <w:ind w:left="0" w:firstLine="0"/>
        <w:rPr>
          <w:lang w:val="ru-RU"/>
        </w:rPr>
      </w:pPr>
    </w:p>
    <w:p w14:paraId="05D6B6B0"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192B44C0"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от  «     » _____ 2026 г. </w:t>
      </w:r>
    </w:p>
    <w:p w14:paraId="2BF936CF" w14:textId="77777777" w:rsidR="0057080F" w:rsidRDefault="0057080F">
      <w:pPr>
        <w:ind w:left="0" w:firstLine="0"/>
        <w:jc w:val="right"/>
        <w:rPr>
          <w:lang w:val="ru-RU"/>
        </w:rPr>
      </w:pPr>
    </w:p>
    <w:p w14:paraId="12B86F38" w14:textId="77777777" w:rsidR="0057080F" w:rsidRDefault="0057080F">
      <w:pPr>
        <w:ind w:left="0" w:firstLine="0"/>
        <w:jc w:val="right"/>
        <w:rPr>
          <w:lang w:val="ru-RU"/>
        </w:rPr>
      </w:pPr>
    </w:p>
    <w:p w14:paraId="488F622A" w14:textId="5231D6A9"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23EEA9DF" w14:textId="77777777" w:rsidR="008D7986" w:rsidRDefault="008D7986">
      <w:pPr>
        <w:widowControl w:val="0"/>
        <w:spacing w:after="0" w:line="240" w:lineRule="auto"/>
        <w:ind w:left="2552" w:hanging="709"/>
        <w:jc w:val="center"/>
        <w:rPr>
          <w:bCs/>
          <w:szCs w:val="24"/>
          <w:lang w:val="ru-RU" w:eastAsia="ru-RU"/>
        </w:rPr>
      </w:pPr>
    </w:p>
    <w:p w14:paraId="2216F4B1" w14:textId="77777777" w:rsidR="008D7986" w:rsidRPr="008D7986" w:rsidRDefault="008D7986" w:rsidP="008D7986">
      <w:pPr>
        <w:keepNext/>
        <w:spacing w:after="0" w:line="240" w:lineRule="auto"/>
        <w:ind w:left="0" w:right="0" w:firstLine="0"/>
        <w:textAlignment w:val="baseline"/>
        <w:outlineLvl w:val="0"/>
        <w:rPr>
          <w:color w:val="222222"/>
          <w:szCs w:val="24"/>
          <w:lang w:val="ru-RU" w:eastAsia="ru-RU"/>
        </w:rPr>
      </w:pPr>
      <w:r w:rsidRPr="008D7986">
        <w:rPr>
          <w:b/>
          <w:bCs/>
          <w:color w:val="auto"/>
          <w:szCs w:val="24"/>
          <w:lang w:val="ru-RU" w:eastAsia="ru-RU"/>
        </w:rPr>
        <w:t xml:space="preserve">1. Наименование закупки: </w:t>
      </w:r>
      <w:r w:rsidRPr="008D7986">
        <w:rPr>
          <w:color w:val="auto"/>
          <w:szCs w:val="24"/>
          <w:lang w:val="ru-RU" w:eastAsia="ru-RU"/>
        </w:rPr>
        <w:t>изготовление и поставка</w:t>
      </w:r>
      <w:r w:rsidRPr="008D7986">
        <w:rPr>
          <w:b/>
          <w:bCs/>
          <w:color w:val="auto"/>
          <w:szCs w:val="24"/>
          <w:lang w:val="ru-RU" w:eastAsia="ru-RU"/>
        </w:rPr>
        <w:t xml:space="preserve"> </w:t>
      </w:r>
      <w:r w:rsidRPr="008D7986">
        <w:rPr>
          <w:bCs/>
          <w:color w:val="222222"/>
          <w:szCs w:val="24"/>
          <w:lang w:val="ru-RU" w:eastAsia="ru-RU"/>
        </w:rPr>
        <w:t>бланков форм учетной и отчетной документации</w:t>
      </w:r>
      <w:r w:rsidRPr="008D7986">
        <w:rPr>
          <w:b/>
          <w:color w:val="auto"/>
          <w:szCs w:val="24"/>
          <w:lang w:val="ru-RU" w:eastAsia="ru-RU"/>
        </w:rPr>
        <w:t xml:space="preserve"> (далее  –  Товар).</w:t>
      </w:r>
    </w:p>
    <w:p w14:paraId="65B5DE39" w14:textId="77777777" w:rsidR="008D7986" w:rsidRPr="008D7986" w:rsidRDefault="008D7986" w:rsidP="008D7986">
      <w:pPr>
        <w:autoSpaceDE w:val="0"/>
        <w:autoSpaceDN w:val="0"/>
        <w:adjustRightInd w:val="0"/>
        <w:spacing w:after="0" w:line="240" w:lineRule="auto"/>
        <w:ind w:left="0" w:right="0" w:firstLine="0"/>
        <w:contextualSpacing/>
        <w:rPr>
          <w:b/>
          <w:szCs w:val="24"/>
          <w:lang w:val="ru-RU" w:eastAsia="ru-RU"/>
        </w:rPr>
      </w:pPr>
      <w:r w:rsidRPr="008D7986">
        <w:rPr>
          <w:b/>
          <w:szCs w:val="24"/>
          <w:lang w:val="ru-RU" w:eastAsia="ru-RU"/>
        </w:rPr>
        <w:t xml:space="preserve">2. Перечень и место оказываемых Услуг: </w:t>
      </w:r>
    </w:p>
    <w:p w14:paraId="0D1B2C31" w14:textId="77777777" w:rsidR="008D7986" w:rsidRPr="008D7986" w:rsidRDefault="008D7986" w:rsidP="008D7986">
      <w:pPr>
        <w:autoSpaceDE w:val="0"/>
        <w:autoSpaceDN w:val="0"/>
        <w:adjustRightInd w:val="0"/>
        <w:spacing w:after="0" w:line="240" w:lineRule="auto"/>
        <w:ind w:left="0" w:right="0" w:firstLine="0"/>
        <w:contextualSpacing/>
        <w:outlineLvl w:val="0"/>
        <w:rPr>
          <w:snapToGrid w:val="0"/>
          <w:szCs w:val="24"/>
          <w:lang w:val="ru-RU" w:eastAsia="ru-RU"/>
        </w:rPr>
      </w:pPr>
      <w:r w:rsidRPr="008D7986">
        <w:rPr>
          <w:szCs w:val="24"/>
          <w:lang w:val="ru-RU" w:eastAsia="ru-RU"/>
        </w:rPr>
        <w:t xml:space="preserve">Оказание услуг по изготовлению печатной продукции, </w:t>
      </w:r>
      <w:r w:rsidRPr="008D7986">
        <w:rPr>
          <w:snapToGrid w:val="0"/>
          <w:szCs w:val="24"/>
          <w:lang w:val="ru-RU" w:eastAsia="ru-RU"/>
        </w:rPr>
        <w:t>включает в себя:</w:t>
      </w:r>
    </w:p>
    <w:p w14:paraId="667B1476" w14:textId="77777777" w:rsidR="008D7986" w:rsidRPr="008D7986" w:rsidRDefault="008D7986" w:rsidP="008D7986">
      <w:pPr>
        <w:spacing w:after="0" w:line="240" w:lineRule="auto"/>
        <w:ind w:left="0" w:right="0" w:firstLine="0"/>
        <w:contextualSpacing/>
        <w:rPr>
          <w:snapToGrid w:val="0"/>
          <w:szCs w:val="24"/>
          <w:lang w:val="ru-RU" w:eastAsia="ru-RU"/>
        </w:rPr>
      </w:pPr>
      <w:r w:rsidRPr="008D7986">
        <w:rPr>
          <w:snapToGrid w:val="0"/>
          <w:szCs w:val="24"/>
          <w:lang w:val="ru-RU" w:eastAsia="ru-RU"/>
        </w:rPr>
        <w:t>- изготовление печатной продукции по месту нахождения Исполнителя;</w:t>
      </w:r>
    </w:p>
    <w:p w14:paraId="1ACCE9B5" w14:textId="77777777" w:rsidR="008D7986" w:rsidRPr="008D7986" w:rsidRDefault="008D7986" w:rsidP="008D7986">
      <w:pPr>
        <w:spacing w:after="0" w:line="240" w:lineRule="auto"/>
        <w:ind w:left="0" w:right="0" w:firstLine="0"/>
        <w:contextualSpacing/>
        <w:rPr>
          <w:snapToGrid w:val="0"/>
          <w:szCs w:val="24"/>
          <w:lang w:val="ru-RU" w:eastAsia="ru-RU"/>
        </w:rPr>
      </w:pPr>
      <w:r w:rsidRPr="008D7986">
        <w:rPr>
          <w:snapToGrid w:val="0"/>
          <w:szCs w:val="24"/>
          <w:lang w:val="ru-RU" w:eastAsia="ru-RU"/>
        </w:rPr>
        <w:t>- доставку, разгрузку печатной продукции по адресу Заказчика: Российская Федерация, Мурманская область, г. Полярные Зори, пр. Нивский, д. 1А.</w:t>
      </w:r>
    </w:p>
    <w:p w14:paraId="422E7B60" w14:textId="77777777" w:rsidR="008D7986" w:rsidRPr="008D7986" w:rsidRDefault="008D7986" w:rsidP="008D798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b/>
          <w:szCs w:val="24"/>
          <w:lang w:val="ru-RU" w:eastAsia="ru-RU"/>
        </w:rPr>
      </w:pPr>
      <w:r w:rsidRPr="008D7986">
        <w:rPr>
          <w:b/>
          <w:szCs w:val="24"/>
          <w:lang w:val="ru-RU" w:eastAsia="ru-RU"/>
        </w:rPr>
        <w:t xml:space="preserve">3. Объем поставляемого Товара: </w:t>
      </w:r>
    </w:p>
    <w:p w14:paraId="0C3FFBAD" w14:textId="77777777" w:rsidR="008D7986" w:rsidRPr="008D7986" w:rsidRDefault="008D7986" w:rsidP="008D7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rPr>
          <w:szCs w:val="24"/>
          <w:lang w:val="ru-RU" w:eastAsia="ru-RU"/>
        </w:rPr>
      </w:pPr>
      <w:r w:rsidRPr="008D7986">
        <w:rPr>
          <w:szCs w:val="24"/>
          <w:lang w:val="ru-RU" w:eastAsia="ru-RU"/>
        </w:rPr>
        <w:t>Показатели, позволяющие определить соответствие товаров, изготовленных в результате оказания услуг,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268"/>
        <w:gridCol w:w="5103"/>
        <w:gridCol w:w="1134"/>
        <w:gridCol w:w="1134"/>
      </w:tblGrid>
      <w:tr w:rsidR="008D7986" w:rsidRPr="008D7986" w14:paraId="3376DD0A" w14:textId="77777777" w:rsidTr="003A4774">
        <w:tc>
          <w:tcPr>
            <w:tcW w:w="675" w:type="dxa"/>
            <w:vAlign w:val="center"/>
          </w:tcPr>
          <w:p w14:paraId="0DA6E19C" w14:textId="77777777" w:rsidR="008D7986" w:rsidRPr="008D7986" w:rsidRDefault="008D7986" w:rsidP="008D7986">
            <w:pPr>
              <w:spacing w:after="0" w:line="240" w:lineRule="auto"/>
              <w:ind w:left="0" w:right="0" w:firstLine="0"/>
              <w:jc w:val="center"/>
              <w:rPr>
                <w:rFonts w:eastAsia="Calibri"/>
                <w:bCs/>
                <w:szCs w:val="24"/>
                <w:lang w:eastAsia="ru-RU"/>
              </w:rPr>
            </w:pPr>
            <w:r w:rsidRPr="008D7986">
              <w:rPr>
                <w:rFonts w:eastAsia="Calibri"/>
                <w:bCs/>
                <w:szCs w:val="24"/>
                <w:lang w:val="ru-RU" w:eastAsia="ru-RU"/>
              </w:rPr>
              <w:t>№</w:t>
            </w:r>
          </w:p>
          <w:p w14:paraId="5629D545" w14:textId="77777777" w:rsidR="008D7986" w:rsidRPr="008D7986" w:rsidRDefault="008D7986" w:rsidP="008D7986">
            <w:pPr>
              <w:spacing w:after="0" w:line="240" w:lineRule="auto"/>
              <w:ind w:left="0" w:right="0" w:firstLine="0"/>
              <w:jc w:val="center"/>
              <w:rPr>
                <w:rFonts w:eastAsia="Calibri"/>
                <w:bCs/>
                <w:szCs w:val="24"/>
                <w:lang w:val="ru-RU" w:eastAsia="ru-RU"/>
              </w:rPr>
            </w:pPr>
            <w:r w:rsidRPr="008D7986">
              <w:rPr>
                <w:rFonts w:eastAsia="Calibri"/>
                <w:bCs/>
                <w:szCs w:val="24"/>
                <w:lang w:val="ru-RU" w:eastAsia="ru-RU"/>
              </w:rPr>
              <w:t>п\п</w:t>
            </w:r>
          </w:p>
        </w:tc>
        <w:tc>
          <w:tcPr>
            <w:tcW w:w="2268" w:type="dxa"/>
            <w:vAlign w:val="center"/>
          </w:tcPr>
          <w:p w14:paraId="1DE7895E" w14:textId="77777777" w:rsidR="008D7986" w:rsidRPr="008D7986" w:rsidRDefault="008D7986" w:rsidP="008D7986">
            <w:pPr>
              <w:spacing w:after="0" w:line="240" w:lineRule="auto"/>
              <w:ind w:left="0" w:right="0" w:firstLine="0"/>
              <w:jc w:val="center"/>
              <w:rPr>
                <w:rFonts w:eastAsia="Calibri"/>
                <w:bCs/>
                <w:szCs w:val="24"/>
                <w:lang w:val="ru-RU" w:eastAsia="ru-RU"/>
              </w:rPr>
            </w:pPr>
            <w:r w:rsidRPr="008D7986">
              <w:rPr>
                <w:rFonts w:eastAsia="Calibri"/>
                <w:bCs/>
                <w:szCs w:val="24"/>
                <w:lang w:val="ru-RU" w:eastAsia="ru-RU"/>
              </w:rPr>
              <w:t>Наименование товара</w:t>
            </w:r>
          </w:p>
        </w:tc>
        <w:tc>
          <w:tcPr>
            <w:tcW w:w="5103" w:type="dxa"/>
            <w:vAlign w:val="center"/>
          </w:tcPr>
          <w:p w14:paraId="568D91B2" w14:textId="77777777" w:rsidR="008D7986" w:rsidRPr="008D7986" w:rsidRDefault="008D7986" w:rsidP="008D7986">
            <w:pPr>
              <w:spacing w:after="0" w:line="240" w:lineRule="auto"/>
              <w:ind w:left="-1" w:right="0" w:firstLine="1"/>
              <w:jc w:val="center"/>
              <w:rPr>
                <w:rFonts w:eastAsia="Calibri"/>
                <w:bCs/>
                <w:szCs w:val="24"/>
                <w:lang w:val="ru-RU" w:eastAsia="ru-RU"/>
              </w:rPr>
            </w:pPr>
            <w:r w:rsidRPr="008D7986">
              <w:rPr>
                <w:rFonts w:eastAsia="Calibri"/>
                <w:bCs/>
                <w:szCs w:val="24"/>
                <w:lang w:val="ru-RU" w:eastAsia="ru-RU"/>
              </w:rPr>
              <w:t>Характеристики</w:t>
            </w:r>
          </w:p>
        </w:tc>
        <w:tc>
          <w:tcPr>
            <w:tcW w:w="1134" w:type="dxa"/>
          </w:tcPr>
          <w:p w14:paraId="101B3C7F" w14:textId="77777777" w:rsidR="008D7986" w:rsidRPr="008D7986" w:rsidRDefault="008D7986" w:rsidP="008D7986">
            <w:pPr>
              <w:spacing w:after="0" w:line="240" w:lineRule="auto"/>
              <w:ind w:left="-1" w:right="0" w:firstLine="1"/>
              <w:jc w:val="center"/>
              <w:rPr>
                <w:rFonts w:eastAsia="Calibri"/>
                <w:bCs/>
                <w:szCs w:val="24"/>
                <w:lang w:val="ru-RU" w:eastAsia="ru-RU"/>
              </w:rPr>
            </w:pPr>
            <w:r w:rsidRPr="008D7986">
              <w:rPr>
                <w:rFonts w:eastAsia="Calibri"/>
                <w:bCs/>
                <w:szCs w:val="24"/>
                <w:lang w:val="ru-RU" w:eastAsia="ru-RU"/>
              </w:rPr>
              <w:t>Ед.изм.</w:t>
            </w:r>
          </w:p>
        </w:tc>
        <w:tc>
          <w:tcPr>
            <w:tcW w:w="1134" w:type="dxa"/>
          </w:tcPr>
          <w:p w14:paraId="7FEC9E03" w14:textId="77777777" w:rsidR="008D7986" w:rsidRPr="008D7986" w:rsidRDefault="008D7986" w:rsidP="008D7986">
            <w:pPr>
              <w:spacing w:after="0" w:line="240" w:lineRule="auto"/>
              <w:ind w:left="-1" w:right="0" w:firstLine="1"/>
              <w:jc w:val="center"/>
              <w:rPr>
                <w:rFonts w:eastAsia="Calibri"/>
                <w:bCs/>
                <w:szCs w:val="24"/>
                <w:lang w:val="ru-RU" w:eastAsia="ru-RU"/>
              </w:rPr>
            </w:pPr>
            <w:r w:rsidRPr="008D7986">
              <w:rPr>
                <w:rFonts w:eastAsia="Calibri"/>
                <w:bCs/>
                <w:szCs w:val="24"/>
                <w:lang w:val="ru-RU" w:eastAsia="ru-RU"/>
              </w:rPr>
              <w:t>Кол-во</w:t>
            </w:r>
          </w:p>
        </w:tc>
      </w:tr>
      <w:tr w:rsidR="008D7986" w:rsidRPr="008D7986" w14:paraId="31A69CA8" w14:textId="77777777" w:rsidTr="003A4774">
        <w:trPr>
          <w:trHeight w:val="6899"/>
        </w:trPr>
        <w:tc>
          <w:tcPr>
            <w:tcW w:w="675" w:type="dxa"/>
          </w:tcPr>
          <w:p w14:paraId="720A9D86" w14:textId="77777777" w:rsidR="008D7986" w:rsidRPr="008D7986" w:rsidRDefault="008D7986" w:rsidP="008D7986">
            <w:pPr>
              <w:spacing w:after="0" w:line="240" w:lineRule="auto"/>
              <w:ind w:left="142" w:right="0" w:firstLine="0"/>
              <w:jc w:val="left"/>
              <w:rPr>
                <w:rFonts w:eastAsia="Calibri"/>
                <w:bCs/>
                <w:szCs w:val="24"/>
                <w:lang w:val="ru-RU" w:eastAsia="ru-RU"/>
              </w:rPr>
            </w:pPr>
            <w:r w:rsidRPr="008D7986">
              <w:rPr>
                <w:rFonts w:eastAsia="Calibri"/>
                <w:bCs/>
                <w:szCs w:val="24"/>
                <w:lang w:val="ru-RU" w:eastAsia="ru-RU"/>
              </w:rPr>
              <w:t>1.</w:t>
            </w:r>
          </w:p>
        </w:tc>
        <w:tc>
          <w:tcPr>
            <w:tcW w:w="2268" w:type="dxa"/>
            <w:tcMar>
              <w:top w:w="28" w:type="dxa"/>
              <w:bottom w:w="28" w:type="dxa"/>
            </w:tcMar>
          </w:tcPr>
          <w:p w14:paraId="18112BD9" w14:textId="77777777" w:rsidR="008D7986" w:rsidRDefault="008D7986" w:rsidP="008D7986">
            <w:pPr>
              <w:autoSpaceDE w:val="0"/>
              <w:autoSpaceDN w:val="0"/>
              <w:adjustRightInd w:val="0"/>
              <w:spacing w:after="0" w:line="240" w:lineRule="auto"/>
              <w:ind w:left="27" w:right="0" w:firstLine="0"/>
              <w:jc w:val="left"/>
              <w:rPr>
                <w:rFonts w:eastAsia="Calibri"/>
                <w:bCs/>
                <w:szCs w:val="24"/>
                <w:lang w:val="ru-RU" w:eastAsia="ru-RU"/>
              </w:rPr>
            </w:pPr>
            <w:r w:rsidRPr="008D7986">
              <w:rPr>
                <w:rFonts w:eastAsia="Calibri"/>
                <w:bCs/>
                <w:szCs w:val="24"/>
                <w:lang w:val="ru-RU" w:eastAsia="ru-RU"/>
              </w:rPr>
              <w:t>Бланк медицинского заключения о наличии (об отсутствии) у водителей медицинских противопоказаний, форма № 003-В/У</w:t>
            </w:r>
          </w:p>
          <w:p w14:paraId="5BC458B1" w14:textId="77777777" w:rsidR="005C3C07" w:rsidRDefault="005C3C07" w:rsidP="008D7986">
            <w:pPr>
              <w:autoSpaceDE w:val="0"/>
              <w:autoSpaceDN w:val="0"/>
              <w:adjustRightInd w:val="0"/>
              <w:spacing w:after="0" w:line="240" w:lineRule="auto"/>
              <w:ind w:left="27" w:right="0" w:firstLine="0"/>
              <w:jc w:val="left"/>
              <w:rPr>
                <w:rFonts w:eastAsia="Calibri"/>
                <w:bCs/>
                <w:szCs w:val="24"/>
                <w:lang w:val="ru-RU" w:eastAsia="ru-RU"/>
              </w:rPr>
            </w:pPr>
          </w:p>
          <w:p w14:paraId="1C4A162B" w14:textId="3189F857" w:rsidR="005C3C07" w:rsidRPr="008D7986" w:rsidRDefault="005C3C07" w:rsidP="008D7986">
            <w:pPr>
              <w:autoSpaceDE w:val="0"/>
              <w:autoSpaceDN w:val="0"/>
              <w:adjustRightInd w:val="0"/>
              <w:spacing w:after="0" w:line="240" w:lineRule="auto"/>
              <w:ind w:left="27" w:right="0" w:firstLine="0"/>
              <w:jc w:val="left"/>
              <w:rPr>
                <w:rFonts w:eastAsia="Calibri"/>
                <w:bCs/>
                <w:szCs w:val="24"/>
                <w:lang w:val="ru-RU" w:eastAsia="ru-RU"/>
              </w:rPr>
            </w:pPr>
            <w:r>
              <w:rPr>
                <w:rFonts w:eastAsia="Calibri"/>
                <w:bCs/>
                <w:szCs w:val="24"/>
                <w:lang w:val="ru-RU" w:eastAsia="ru-RU"/>
              </w:rPr>
              <w:t>ОКПД2: 17.23.13.143</w:t>
            </w:r>
          </w:p>
        </w:tc>
        <w:tc>
          <w:tcPr>
            <w:tcW w:w="5103" w:type="dxa"/>
          </w:tcPr>
          <w:p w14:paraId="61412618"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Бланки изготавливаются в соответствии с требованиями приказов Министерства здравоохранения Российской Федерации, форма 003-В/У – утверждена Приказом Минздрава РФ от 24.11.2021 № 1092н.</w:t>
            </w:r>
          </w:p>
          <w:p w14:paraId="1B5F4295" w14:textId="77777777" w:rsidR="008D7986" w:rsidRPr="008D7986" w:rsidRDefault="008D7986" w:rsidP="008D7986">
            <w:pPr>
              <w:spacing w:after="0" w:line="240" w:lineRule="auto"/>
              <w:ind w:left="0" w:right="0" w:firstLine="0"/>
              <w:jc w:val="left"/>
              <w:rPr>
                <w:rFonts w:eastAsia="Calibri"/>
                <w:color w:val="auto"/>
                <w:szCs w:val="24"/>
                <w:lang w:val="ru-RU" w:eastAsia="ru-RU"/>
              </w:rPr>
            </w:pPr>
          </w:p>
          <w:p w14:paraId="308A1C21"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Уровень защищенности: «В»</w:t>
            </w:r>
          </w:p>
          <w:p w14:paraId="3D65FB33" w14:textId="77777777" w:rsidR="008D7986" w:rsidRPr="008D7986" w:rsidRDefault="008D7986" w:rsidP="008D7986">
            <w:pPr>
              <w:spacing w:after="0" w:line="240" w:lineRule="auto"/>
              <w:ind w:left="0" w:right="0" w:firstLine="0"/>
              <w:jc w:val="left"/>
              <w:rPr>
                <w:rFonts w:eastAsia="Calibri"/>
                <w:color w:val="auto"/>
                <w:szCs w:val="24"/>
                <w:lang w:val="ru-RU" w:eastAsia="ru-RU"/>
              </w:rPr>
            </w:pPr>
          </w:p>
          <w:p w14:paraId="0C62ABDF"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Формат бланка – А5 (148,5х210 мм)</w:t>
            </w:r>
          </w:p>
          <w:p w14:paraId="40684368"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Бумага белая, массой не менее 90г.</w:t>
            </w:r>
          </w:p>
          <w:p w14:paraId="7AEECBDD" w14:textId="77777777" w:rsidR="008D7986" w:rsidRPr="008D7986" w:rsidRDefault="008D7986" w:rsidP="008D7986">
            <w:pPr>
              <w:spacing w:after="0" w:line="240" w:lineRule="auto"/>
              <w:ind w:left="0" w:right="0" w:firstLine="0"/>
              <w:jc w:val="left"/>
              <w:rPr>
                <w:rFonts w:eastAsia="Calibri"/>
                <w:b/>
                <w:color w:val="auto"/>
                <w:szCs w:val="24"/>
                <w:lang w:val="ru-RU" w:eastAsia="ru-RU"/>
              </w:rPr>
            </w:pPr>
            <w:r w:rsidRPr="008D7986">
              <w:rPr>
                <w:rFonts w:eastAsia="Calibri"/>
                <w:b/>
                <w:color w:val="auto"/>
                <w:szCs w:val="24"/>
                <w:lang w:val="ru-RU" w:eastAsia="ru-RU"/>
              </w:rPr>
              <w:t>Технологическая защита:</w:t>
            </w:r>
          </w:p>
          <w:p w14:paraId="360FCA62"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бумага со следующими характеристиками:</w:t>
            </w:r>
          </w:p>
          <w:p w14:paraId="16D3D710" w14:textId="77777777" w:rsidR="008D7986" w:rsidRPr="008D7986" w:rsidRDefault="008D7986" w:rsidP="008D7986">
            <w:pPr>
              <w:spacing w:after="0" w:line="240" w:lineRule="auto"/>
              <w:ind w:left="33" w:right="0" w:firstLine="0"/>
              <w:jc w:val="left"/>
              <w:rPr>
                <w:rFonts w:eastAsia="Calibri"/>
                <w:color w:val="auto"/>
                <w:szCs w:val="24"/>
                <w:lang w:val="ru-RU" w:eastAsia="ru-RU"/>
              </w:rPr>
            </w:pPr>
            <w:r w:rsidRPr="008D7986">
              <w:rPr>
                <w:rFonts w:eastAsia="Calibri"/>
                <w:color w:val="auto"/>
                <w:szCs w:val="24"/>
                <w:lang w:val="ru-RU" w:eastAsia="ru-RU"/>
              </w:rPr>
              <w:t>- Отсутствие свечения бумаги при УФ-излучении;</w:t>
            </w:r>
          </w:p>
          <w:p w14:paraId="57EE42E6"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Водяной знак: эксклюзивный, общий двухтоновой, рисунок – «Кольца»;</w:t>
            </w:r>
          </w:p>
          <w:p w14:paraId="6A895355"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Защитные волокна двух видов – видимые и со свечением при УФ-излучении.</w:t>
            </w:r>
          </w:p>
          <w:p w14:paraId="314EE5A8" w14:textId="77777777" w:rsidR="008D7986" w:rsidRPr="008D7986" w:rsidRDefault="008D7986" w:rsidP="008D7986">
            <w:pPr>
              <w:spacing w:after="0" w:line="240" w:lineRule="auto"/>
              <w:ind w:left="0" w:right="0" w:firstLine="0"/>
              <w:jc w:val="left"/>
              <w:rPr>
                <w:rFonts w:eastAsia="Calibri"/>
                <w:b/>
                <w:color w:val="auto"/>
                <w:szCs w:val="24"/>
                <w:lang w:val="ru-RU" w:eastAsia="ru-RU"/>
              </w:rPr>
            </w:pPr>
            <w:r w:rsidRPr="008D7986">
              <w:rPr>
                <w:rFonts w:eastAsia="Calibri"/>
                <w:b/>
                <w:color w:val="auto"/>
                <w:szCs w:val="24"/>
                <w:lang w:val="ru-RU" w:eastAsia="ru-RU"/>
              </w:rPr>
              <w:t>Полиграфическая защита:</w:t>
            </w:r>
          </w:p>
          <w:p w14:paraId="3ACD2896"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Гильоширная рамка;</w:t>
            </w:r>
          </w:p>
          <w:p w14:paraId="6B9AD210"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Наложение двух нераппортных фоновых сеток с согласованным рисунком;</w:t>
            </w:r>
          </w:p>
          <w:p w14:paraId="2D79AC45"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Печать одной из фоновых сеток с ирисовым раскатом (плавным перетеканием цветов от одного к другому без разрывов и дробления линий сеток);</w:t>
            </w:r>
          </w:p>
          <w:p w14:paraId="2FD2A1AB"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- 7-значная нумерация способом высокой печати на лицевой стороне;</w:t>
            </w:r>
          </w:p>
          <w:p w14:paraId="3E90E55A"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lastRenderedPageBreak/>
              <w:t>- Контурный микротекст МЕДИЦИНСКОЕ ЗАКЛЮЧЕНИЕ – одна из линий для заполнения на лицевой стороне;</w:t>
            </w:r>
          </w:p>
          <w:p w14:paraId="57BB8B6E"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Директный микротекст РОССИЯ – верхняя линия таблицы на оборотной стороне.</w:t>
            </w:r>
          </w:p>
          <w:p w14:paraId="50E0DDB7" w14:textId="77777777" w:rsidR="008D7986" w:rsidRPr="008D7986" w:rsidRDefault="008D7986" w:rsidP="008D7986">
            <w:pPr>
              <w:spacing w:after="0" w:line="240" w:lineRule="auto"/>
              <w:ind w:left="0" w:right="0" w:firstLine="0"/>
              <w:jc w:val="left"/>
              <w:rPr>
                <w:rFonts w:eastAsia="Calibri"/>
                <w:b/>
                <w:color w:val="auto"/>
                <w:szCs w:val="24"/>
                <w:lang w:val="ru-RU" w:eastAsia="ru-RU"/>
              </w:rPr>
            </w:pPr>
            <w:r w:rsidRPr="008D7986">
              <w:rPr>
                <w:rFonts w:eastAsia="Calibri"/>
                <w:b/>
                <w:color w:val="auto"/>
                <w:szCs w:val="24"/>
                <w:lang w:val="ru-RU" w:eastAsia="ru-RU"/>
              </w:rPr>
              <w:t>Физико-химическая защита:</w:t>
            </w:r>
          </w:p>
          <w:p w14:paraId="5DA69EC1"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Часть фоновой сетки имеет свечение при УФ-излучении;</w:t>
            </w:r>
          </w:p>
          <w:p w14:paraId="5C2533D2" w14:textId="77777777" w:rsidR="008D7986" w:rsidRPr="008D7986" w:rsidRDefault="008D7986" w:rsidP="008D7986">
            <w:pPr>
              <w:spacing w:after="0" w:line="240" w:lineRule="auto"/>
              <w:ind w:left="34" w:right="0" w:firstLine="0"/>
              <w:jc w:val="left"/>
              <w:rPr>
                <w:rFonts w:eastAsia="Calibri"/>
                <w:bCs/>
                <w:szCs w:val="24"/>
                <w:lang w:val="ru-RU" w:eastAsia="ru-RU"/>
              </w:rPr>
            </w:pPr>
            <w:r w:rsidRPr="008D7986">
              <w:rPr>
                <w:rFonts w:eastAsia="Calibri"/>
                <w:szCs w:val="24"/>
                <w:lang w:val="ru-RU" w:eastAsia="ru-RU"/>
              </w:rPr>
              <w:t>- Номер выполняется бесцветной спецкраской.</w:t>
            </w:r>
          </w:p>
        </w:tc>
        <w:tc>
          <w:tcPr>
            <w:tcW w:w="1134" w:type="dxa"/>
          </w:tcPr>
          <w:p w14:paraId="1A41D3BC" w14:textId="77777777" w:rsidR="008D7986" w:rsidRPr="008D7986" w:rsidRDefault="008D7986" w:rsidP="008D7986">
            <w:pPr>
              <w:spacing w:after="0" w:line="240" w:lineRule="auto"/>
              <w:ind w:left="0" w:right="0" w:firstLine="0"/>
              <w:jc w:val="center"/>
              <w:rPr>
                <w:rFonts w:eastAsia="Calibri"/>
                <w:color w:val="auto"/>
                <w:szCs w:val="24"/>
                <w:lang w:val="ru-RU" w:eastAsia="ru-RU"/>
              </w:rPr>
            </w:pPr>
            <w:r w:rsidRPr="008D7986">
              <w:rPr>
                <w:rFonts w:eastAsia="Calibri"/>
                <w:color w:val="auto"/>
                <w:szCs w:val="24"/>
                <w:lang w:val="ru-RU" w:eastAsia="ru-RU"/>
              </w:rPr>
              <w:lastRenderedPageBreak/>
              <w:t>шт.</w:t>
            </w:r>
          </w:p>
        </w:tc>
        <w:tc>
          <w:tcPr>
            <w:tcW w:w="1134" w:type="dxa"/>
          </w:tcPr>
          <w:p w14:paraId="6A64A1F8" w14:textId="77777777" w:rsidR="008D7986" w:rsidRPr="008D7986" w:rsidRDefault="008D7986" w:rsidP="008D7986">
            <w:pPr>
              <w:spacing w:after="0" w:line="240" w:lineRule="auto"/>
              <w:ind w:left="0" w:right="0" w:firstLine="0"/>
              <w:jc w:val="center"/>
              <w:rPr>
                <w:rFonts w:eastAsia="Calibri"/>
                <w:color w:val="auto"/>
                <w:szCs w:val="24"/>
                <w:lang w:val="ru-RU" w:eastAsia="ru-RU"/>
              </w:rPr>
            </w:pPr>
            <w:r w:rsidRPr="008D7986">
              <w:rPr>
                <w:rFonts w:eastAsia="Calibri"/>
                <w:color w:val="auto"/>
                <w:szCs w:val="24"/>
                <w:lang w:val="ru-RU" w:eastAsia="ru-RU"/>
              </w:rPr>
              <w:t>1200</w:t>
            </w:r>
          </w:p>
        </w:tc>
      </w:tr>
    </w:tbl>
    <w:p w14:paraId="2071634B" w14:textId="0CA10636" w:rsidR="008D7986" w:rsidRPr="008D7986" w:rsidRDefault="008D7986" w:rsidP="008D7986">
      <w:pPr>
        <w:spacing w:after="0" w:line="240" w:lineRule="auto"/>
        <w:ind w:left="0" w:right="0" w:firstLine="0"/>
        <w:jc w:val="center"/>
        <w:rPr>
          <w:rFonts w:eastAsia="Calibri"/>
          <w:b/>
          <w:sz w:val="22"/>
          <w:lang w:val="ru-RU" w:eastAsia="ru-RU"/>
        </w:rPr>
      </w:pPr>
      <w:r w:rsidRPr="008D7986">
        <w:rPr>
          <w:rFonts w:eastAsia="Calibri"/>
          <w:b/>
          <w:noProof/>
          <w:sz w:val="22"/>
          <w:lang w:val="ru-RU" w:eastAsia="ru-RU"/>
        </w:rPr>
        <w:lastRenderedPageBreak/>
        <w:drawing>
          <wp:inline distT="0" distB="0" distL="0" distR="0" wp14:anchorId="2F243D9C" wp14:editId="6F2E7506">
            <wp:extent cx="6219825" cy="8905875"/>
            <wp:effectExtent l="0" t="0" r="0" b="0"/>
            <wp:docPr id="15" name="Рисунок 22" descr="Медицинское заключение - лист 2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едицинское заключение - лист 2 (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9825" cy="8905875"/>
                    </a:xfrm>
                    <a:prstGeom prst="rect">
                      <a:avLst/>
                    </a:prstGeom>
                    <a:noFill/>
                    <a:ln>
                      <a:noFill/>
                    </a:ln>
                  </pic:spPr>
                </pic:pic>
              </a:graphicData>
            </a:graphic>
          </wp:inline>
        </w:drawing>
      </w:r>
    </w:p>
    <w:p w14:paraId="38FB017F" w14:textId="0BE0F1D2" w:rsidR="008D7986" w:rsidRPr="008D7986" w:rsidRDefault="008D7986" w:rsidP="008D7986">
      <w:pPr>
        <w:spacing w:after="0" w:line="240" w:lineRule="auto"/>
        <w:ind w:left="0" w:right="0" w:firstLine="0"/>
        <w:jc w:val="center"/>
        <w:rPr>
          <w:rFonts w:eastAsia="Calibri"/>
          <w:b/>
          <w:sz w:val="22"/>
          <w:lang w:val="ru-RU" w:eastAsia="ru-RU"/>
        </w:rPr>
      </w:pPr>
      <w:r w:rsidRPr="008D7986">
        <w:rPr>
          <w:rFonts w:eastAsia="Calibri"/>
          <w:b/>
          <w:noProof/>
          <w:sz w:val="22"/>
          <w:lang w:val="ru-RU" w:eastAsia="ru-RU"/>
        </w:rPr>
        <w:lastRenderedPageBreak/>
        <w:drawing>
          <wp:inline distT="0" distB="0" distL="0" distR="0" wp14:anchorId="48B0E0F2" wp14:editId="4281E2A7">
            <wp:extent cx="6324600" cy="8934450"/>
            <wp:effectExtent l="0" t="0" r="0" b="0"/>
            <wp:docPr id="19" name="Рисунок 2" descr="Медицинское заключение - лист 3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едицинское заключение - лист 3 (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0" cy="8934450"/>
                    </a:xfrm>
                    <a:prstGeom prst="rect">
                      <a:avLst/>
                    </a:prstGeom>
                    <a:noFill/>
                    <a:ln>
                      <a:noFill/>
                    </a:ln>
                  </pic:spPr>
                </pic:pic>
              </a:graphicData>
            </a:graphic>
          </wp:inline>
        </w:drawing>
      </w:r>
    </w:p>
    <w:p w14:paraId="10754965" w14:textId="77777777" w:rsidR="008D7986" w:rsidRPr="008D7986" w:rsidRDefault="008D7986" w:rsidP="008D7986">
      <w:pPr>
        <w:spacing w:after="0" w:line="240" w:lineRule="auto"/>
        <w:ind w:left="0" w:right="0" w:firstLine="0"/>
        <w:jc w:val="left"/>
        <w:rPr>
          <w:rFonts w:eastAsia="Calibri"/>
          <w:sz w:val="22"/>
          <w:lang w:val="ru-RU" w:eastAsia="ru-RU"/>
        </w:rPr>
      </w:pPr>
    </w:p>
    <w:p w14:paraId="7E8D5C83" w14:textId="77777777" w:rsidR="008D7986" w:rsidRPr="008D7986" w:rsidRDefault="008D7986" w:rsidP="008D7986">
      <w:pPr>
        <w:spacing w:after="0" w:line="240" w:lineRule="auto"/>
        <w:ind w:left="0" w:right="0" w:firstLine="0"/>
        <w:jc w:val="left"/>
        <w:rPr>
          <w:rFonts w:eastAsia="Calibri"/>
          <w:sz w:val="22"/>
          <w:lang w:val="ru-RU" w:eastAsia="ru-RU"/>
        </w:rPr>
      </w:pPr>
    </w:p>
    <w:tbl>
      <w:tblPr>
        <w:tblW w:w="1045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268"/>
        <w:gridCol w:w="4962"/>
        <w:gridCol w:w="1275"/>
        <w:gridCol w:w="1275"/>
      </w:tblGrid>
      <w:tr w:rsidR="008D7986" w:rsidRPr="008D7986" w14:paraId="0AE388D1" w14:textId="77777777" w:rsidTr="003A4774">
        <w:trPr>
          <w:trHeight w:val="6899"/>
        </w:trPr>
        <w:tc>
          <w:tcPr>
            <w:tcW w:w="675" w:type="dxa"/>
          </w:tcPr>
          <w:p w14:paraId="10230FF8" w14:textId="77777777" w:rsidR="008D7986" w:rsidRPr="008D7986" w:rsidRDefault="008D7986" w:rsidP="008D7986">
            <w:pPr>
              <w:spacing w:after="0" w:line="240" w:lineRule="auto"/>
              <w:ind w:left="142" w:right="0" w:firstLine="0"/>
              <w:jc w:val="left"/>
              <w:rPr>
                <w:rFonts w:eastAsia="Calibri"/>
                <w:bCs/>
                <w:szCs w:val="24"/>
                <w:lang w:val="ru-RU" w:eastAsia="ru-RU"/>
              </w:rPr>
            </w:pPr>
            <w:r w:rsidRPr="008D7986">
              <w:rPr>
                <w:rFonts w:eastAsia="Calibri"/>
                <w:bCs/>
                <w:szCs w:val="24"/>
                <w:lang w:val="ru-RU" w:eastAsia="ru-RU"/>
              </w:rPr>
              <w:t>2.</w:t>
            </w:r>
          </w:p>
        </w:tc>
        <w:tc>
          <w:tcPr>
            <w:tcW w:w="2268" w:type="dxa"/>
            <w:tcMar>
              <w:top w:w="28" w:type="dxa"/>
              <w:bottom w:w="28" w:type="dxa"/>
            </w:tcMar>
          </w:tcPr>
          <w:p w14:paraId="2C2852AB" w14:textId="77777777" w:rsidR="008D7986" w:rsidRPr="008D7986" w:rsidRDefault="008D7986" w:rsidP="008D7986">
            <w:pPr>
              <w:autoSpaceDE w:val="0"/>
              <w:autoSpaceDN w:val="0"/>
              <w:adjustRightInd w:val="0"/>
              <w:spacing w:after="0" w:line="240" w:lineRule="auto"/>
              <w:ind w:left="27" w:right="0" w:firstLine="0"/>
              <w:jc w:val="left"/>
              <w:rPr>
                <w:rFonts w:eastAsia="Calibri"/>
                <w:bCs/>
                <w:szCs w:val="24"/>
                <w:lang w:val="ru-RU" w:eastAsia="ru-RU"/>
              </w:rPr>
            </w:pPr>
            <w:r w:rsidRPr="008D7986">
              <w:rPr>
                <w:rFonts w:eastAsia="Calibri"/>
                <w:bCs/>
                <w:szCs w:val="24"/>
                <w:lang w:val="ru-RU" w:eastAsia="ru-RU"/>
              </w:rPr>
              <w:t xml:space="preserve">Бланк </w:t>
            </w:r>
            <w:r w:rsidRPr="008D7986">
              <w:rPr>
                <w:szCs w:val="24"/>
                <w:lang w:val="ru-RU" w:eastAsia="ru-RU"/>
              </w:rPr>
              <w:t>медицинского заключения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w:t>
            </w:r>
            <w:r w:rsidRPr="008D7986">
              <w:rPr>
                <w:rFonts w:eastAsia="Calibri"/>
                <w:bCs/>
                <w:szCs w:val="24"/>
                <w:lang w:val="ru-RU" w:eastAsia="ru-RU"/>
              </w:rPr>
              <w:t xml:space="preserve">, форма </w:t>
            </w:r>
          </w:p>
          <w:p w14:paraId="5042327A" w14:textId="77777777" w:rsidR="008D7986" w:rsidRDefault="008D7986" w:rsidP="008D7986">
            <w:pPr>
              <w:autoSpaceDE w:val="0"/>
              <w:autoSpaceDN w:val="0"/>
              <w:adjustRightInd w:val="0"/>
              <w:spacing w:after="0" w:line="240" w:lineRule="auto"/>
              <w:ind w:left="27" w:right="0" w:firstLine="0"/>
              <w:jc w:val="left"/>
              <w:rPr>
                <w:szCs w:val="24"/>
                <w:lang w:val="ru-RU" w:eastAsia="ru-RU"/>
              </w:rPr>
            </w:pPr>
            <w:r w:rsidRPr="008D7986">
              <w:rPr>
                <w:rFonts w:eastAsia="Calibri"/>
                <w:bCs/>
                <w:szCs w:val="24"/>
                <w:lang w:val="ru-RU" w:eastAsia="ru-RU"/>
              </w:rPr>
              <w:t xml:space="preserve">№ </w:t>
            </w:r>
            <w:r w:rsidRPr="008D7986">
              <w:rPr>
                <w:szCs w:val="24"/>
                <w:lang w:val="ru-RU" w:eastAsia="ru-RU"/>
              </w:rPr>
              <w:t>071/у</w:t>
            </w:r>
          </w:p>
          <w:p w14:paraId="43CD8407" w14:textId="77777777" w:rsidR="005C3C07" w:rsidRDefault="005C3C07" w:rsidP="008D7986">
            <w:pPr>
              <w:autoSpaceDE w:val="0"/>
              <w:autoSpaceDN w:val="0"/>
              <w:adjustRightInd w:val="0"/>
              <w:spacing w:after="0" w:line="240" w:lineRule="auto"/>
              <w:ind w:left="27" w:right="0" w:firstLine="0"/>
              <w:jc w:val="left"/>
              <w:rPr>
                <w:szCs w:val="24"/>
                <w:lang w:val="ru-RU" w:eastAsia="ru-RU"/>
              </w:rPr>
            </w:pPr>
          </w:p>
          <w:p w14:paraId="21F83F18" w14:textId="3E4EC6D3" w:rsidR="005C3C07" w:rsidRPr="008D7986" w:rsidRDefault="005C3C07" w:rsidP="008D7986">
            <w:pPr>
              <w:autoSpaceDE w:val="0"/>
              <w:autoSpaceDN w:val="0"/>
              <w:adjustRightInd w:val="0"/>
              <w:spacing w:after="0" w:line="240" w:lineRule="auto"/>
              <w:ind w:left="27" w:right="0" w:firstLine="0"/>
              <w:jc w:val="left"/>
              <w:rPr>
                <w:rFonts w:eastAsia="Calibri"/>
                <w:bCs/>
                <w:szCs w:val="24"/>
                <w:lang w:val="ru-RU" w:eastAsia="ru-RU"/>
              </w:rPr>
            </w:pPr>
            <w:r>
              <w:rPr>
                <w:rFonts w:eastAsia="Calibri"/>
                <w:bCs/>
                <w:szCs w:val="24"/>
                <w:lang w:val="ru-RU" w:eastAsia="ru-RU"/>
              </w:rPr>
              <w:t>ОКПД2: 17.23.13.143</w:t>
            </w:r>
          </w:p>
        </w:tc>
        <w:tc>
          <w:tcPr>
            <w:tcW w:w="4962" w:type="dxa"/>
          </w:tcPr>
          <w:p w14:paraId="4B992E72"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xml:space="preserve">Бланки изготавливаются в соответствии формой </w:t>
            </w:r>
            <w:r w:rsidRPr="008D7986">
              <w:rPr>
                <w:rFonts w:eastAsia="Calibri"/>
                <w:bCs/>
                <w:color w:val="auto"/>
                <w:szCs w:val="24"/>
                <w:lang w:val="ru-RU" w:eastAsia="ru-RU"/>
              </w:rPr>
              <w:t xml:space="preserve">№ </w:t>
            </w:r>
            <w:r w:rsidRPr="008D7986">
              <w:rPr>
                <w:color w:val="auto"/>
                <w:szCs w:val="24"/>
                <w:lang w:val="ru-RU" w:eastAsia="ru-RU"/>
              </w:rPr>
              <w:t>071/у</w:t>
            </w:r>
            <w:r w:rsidRPr="008D7986">
              <w:rPr>
                <w:rFonts w:eastAsia="Calibri"/>
                <w:color w:val="auto"/>
                <w:szCs w:val="24"/>
                <w:lang w:val="ru-RU" w:eastAsia="ru-RU"/>
              </w:rPr>
              <w:t xml:space="preserve"> – утверждена </w:t>
            </w:r>
            <w:r w:rsidRPr="008D7986">
              <w:rPr>
                <w:color w:val="auto"/>
                <w:szCs w:val="24"/>
                <w:lang w:val="ru-RU" w:eastAsia="ru-RU"/>
              </w:rPr>
              <w:t>Приказом Министерства здравоохранения РФ от 0</w:t>
            </w:r>
            <w:r w:rsidRPr="008D7986">
              <w:rPr>
                <w:iCs/>
                <w:color w:val="auto"/>
                <w:szCs w:val="24"/>
                <w:lang w:val="ru-RU" w:eastAsia="ru-RU"/>
              </w:rPr>
              <w:t>9</w:t>
            </w:r>
            <w:r w:rsidRPr="008D7986">
              <w:rPr>
                <w:color w:val="auto"/>
                <w:szCs w:val="24"/>
                <w:lang w:val="ru-RU" w:eastAsia="ru-RU"/>
              </w:rPr>
              <w:t xml:space="preserve"> </w:t>
            </w:r>
            <w:r w:rsidRPr="008D7986">
              <w:rPr>
                <w:iCs/>
                <w:color w:val="auto"/>
                <w:szCs w:val="24"/>
                <w:lang w:val="ru-RU" w:eastAsia="ru-RU"/>
              </w:rPr>
              <w:t>июня</w:t>
            </w:r>
            <w:r w:rsidRPr="008D7986">
              <w:rPr>
                <w:color w:val="auto"/>
                <w:szCs w:val="24"/>
                <w:lang w:val="ru-RU" w:eastAsia="ru-RU"/>
              </w:rPr>
              <w:t xml:space="preserve"> </w:t>
            </w:r>
            <w:r w:rsidRPr="008D7986">
              <w:rPr>
                <w:iCs/>
                <w:color w:val="auto"/>
                <w:szCs w:val="24"/>
                <w:lang w:val="ru-RU" w:eastAsia="ru-RU"/>
              </w:rPr>
              <w:t>2022</w:t>
            </w:r>
            <w:r w:rsidRPr="008D7986">
              <w:rPr>
                <w:color w:val="auto"/>
                <w:szCs w:val="24"/>
                <w:lang w:val="ru-RU" w:eastAsia="ru-RU"/>
              </w:rPr>
              <w:t> г. № </w:t>
            </w:r>
            <w:r w:rsidRPr="008D7986">
              <w:rPr>
                <w:iCs/>
                <w:color w:val="auto"/>
                <w:szCs w:val="24"/>
                <w:lang w:val="ru-RU" w:eastAsia="ru-RU"/>
              </w:rPr>
              <w:t>395н</w:t>
            </w:r>
            <w:r w:rsidRPr="008D7986">
              <w:rPr>
                <w:rFonts w:eastAsia="Calibri"/>
                <w:color w:val="auto"/>
                <w:szCs w:val="24"/>
                <w:lang w:val="ru-RU" w:eastAsia="ru-RU"/>
              </w:rPr>
              <w:t>.</w:t>
            </w:r>
          </w:p>
          <w:p w14:paraId="4E97A421" w14:textId="77777777" w:rsidR="008D7986" w:rsidRPr="008D7986" w:rsidRDefault="008D7986" w:rsidP="008D7986">
            <w:pPr>
              <w:spacing w:after="0" w:line="240" w:lineRule="auto"/>
              <w:ind w:left="0" w:right="0" w:firstLine="0"/>
              <w:jc w:val="left"/>
              <w:rPr>
                <w:rFonts w:eastAsia="Calibri"/>
                <w:color w:val="auto"/>
                <w:szCs w:val="24"/>
                <w:lang w:val="ru-RU" w:eastAsia="ru-RU"/>
              </w:rPr>
            </w:pPr>
          </w:p>
          <w:p w14:paraId="2A80623A"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Уровень защищенности: «В»</w:t>
            </w:r>
          </w:p>
          <w:p w14:paraId="1A45158D" w14:textId="77777777" w:rsidR="008D7986" w:rsidRPr="008D7986" w:rsidRDefault="008D7986" w:rsidP="008D7986">
            <w:pPr>
              <w:spacing w:after="0" w:line="240" w:lineRule="auto"/>
              <w:ind w:left="0" w:right="0" w:firstLine="0"/>
              <w:jc w:val="left"/>
              <w:rPr>
                <w:rFonts w:eastAsia="Calibri"/>
                <w:color w:val="auto"/>
                <w:szCs w:val="24"/>
                <w:lang w:val="ru-RU" w:eastAsia="ru-RU"/>
              </w:rPr>
            </w:pPr>
          </w:p>
          <w:p w14:paraId="67588AD3"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Формат бланка – А5 (148,5х210 мм)</w:t>
            </w:r>
          </w:p>
          <w:p w14:paraId="4AD2C13B"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Бумага белая, массой не менее 90г.</w:t>
            </w:r>
          </w:p>
          <w:p w14:paraId="124BC296" w14:textId="77777777" w:rsidR="008D7986" w:rsidRPr="008D7986" w:rsidRDefault="008D7986" w:rsidP="008D7986">
            <w:pPr>
              <w:spacing w:after="0" w:line="240" w:lineRule="auto"/>
              <w:ind w:left="0" w:right="0" w:firstLine="0"/>
              <w:jc w:val="left"/>
              <w:rPr>
                <w:rFonts w:eastAsia="Calibri"/>
                <w:b/>
                <w:color w:val="auto"/>
                <w:szCs w:val="24"/>
                <w:lang w:val="ru-RU" w:eastAsia="ru-RU"/>
              </w:rPr>
            </w:pPr>
            <w:r w:rsidRPr="008D7986">
              <w:rPr>
                <w:rFonts w:eastAsia="Calibri"/>
                <w:b/>
                <w:color w:val="auto"/>
                <w:szCs w:val="24"/>
                <w:lang w:val="ru-RU" w:eastAsia="ru-RU"/>
              </w:rPr>
              <w:t>Технологическая защита:</w:t>
            </w:r>
          </w:p>
          <w:p w14:paraId="7F74B946"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бумага со следующими характеристиками:</w:t>
            </w:r>
          </w:p>
          <w:p w14:paraId="3BF4A8E4" w14:textId="77777777" w:rsidR="008D7986" w:rsidRPr="008D7986" w:rsidRDefault="008D7986" w:rsidP="008D7986">
            <w:pPr>
              <w:spacing w:after="0" w:line="240" w:lineRule="auto"/>
              <w:ind w:left="33" w:right="0" w:firstLine="0"/>
              <w:jc w:val="left"/>
              <w:rPr>
                <w:rFonts w:eastAsia="Calibri"/>
                <w:color w:val="auto"/>
                <w:szCs w:val="24"/>
                <w:lang w:val="ru-RU" w:eastAsia="ru-RU"/>
              </w:rPr>
            </w:pPr>
            <w:r w:rsidRPr="008D7986">
              <w:rPr>
                <w:rFonts w:eastAsia="Calibri"/>
                <w:color w:val="auto"/>
                <w:szCs w:val="24"/>
                <w:lang w:val="ru-RU" w:eastAsia="ru-RU"/>
              </w:rPr>
              <w:t>- Отсутствие свечения бумаги при УФ-излучении;</w:t>
            </w:r>
          </w:p>
          <w:p w14:paraId="34001369"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Водяной знак: эксклюзивный, общий двухтоновой, рисунок – «Кольца»;</w:t>
            </w:r>
          </w:p>
          <w:p w14:paraId="01F58228"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Защитные волокна двух видов – видимые и со свечением при УФ-излучении.</w:t>
            </w:r>
          </w:p>
          <w:p w14:paraId="428EF84C" w14:textId="77777777" w:rsidR="008D7986" w:rsidRPr="008D7986" w:rsidRDefault="008D7986" w:rsidP="008D7986">
            <w:pPr>
              <w:spacing w:after="0" w:line="240" w:lineRule="auto"/>
              <w:ind w:left="0" w:right="0" w:firstLine="0"/>
              <w:jc w:val="left"/>
              <w:rPr>
                <w:rFonts w:eastAsia="Calibri"/>
                <w:b/>
                <w:color w:val="auto"/>
                <w:szCs w:val="24"/>
                <w:lang w:val="ru-RU" w:eastAsia="ru-RU"/>
              </w:rPr>
            </w:pPr>
            <w:r w:rsidRPr="008D7986">
              <w:rPr>
                <w:rFonts w:eastAsia="Calibri"/>
                <w:b/>
                <w:color w:val="auto"/>
                <w:szCs w:val="24"/>
                <w:lang w:val="ru-RU" w:eastAsia="ru-RU"/>
              </w:rPr>
              <w:t>Полиграфическая защита:</w:t>
            </w:r>
          </w:p>
          <w:p w14:paraId="01D84532"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Гильоширная рамка на лицевой стороне;</w:t>
            </w:r>
          </w:p>
          <w:p w14:paraId="60E34184"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Наложение двух нераппортных фоновых сеток с согласованным рисунком на лицевой стороне;</w:t>
            </w:r>
          </w:p>
          <w:p w14:paraId="09554132"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Печать одной из фоновых сеток лицевой стороны с ирисовым раскатом (плавным перетеканием цветов от одного к другому без разрывов и дробления линий сеток);</w:t>
            </w:r>
          </w:p>
          <w:p w14:paraId="26B2D649"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- 7-значная нумерация способом высокой печати на лицевой стороне;</w:t>
            </w:r>
          </w:p>
          <w:p w14:paraId="35D36E0F"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Контурный микротекст МЕДИЦИНСКОЕ ЗАКЛЮЧЕНИЕ – одна из линий для заполнения на лицевой стороне;</w:t>
            </w:r>
          </w:p>
          <w:p w14:paraId="0B32107E"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Директный микротекст РОССИЯ – верхняя линия таблицы на оборотной стороне.</w:t>
            </w:r>
          </w:p>
          <w:p w14:paraId="1AAF597D" w14:textId="77777777" w:rsidR="008D7986" w:rsidRPr="008D7986" w:rsidRDefault="008D7986" w:rsidP="008D7986">
            <w:pPr>
              <w:spacing w:after="0" w:line="240" w:lineRule="auto"/>
              <w:ind w:left="0" w:right="0" w:firstLine="0"/>
              <w:jc w:val="left"/>
              <w:rPr>
                <w:rFonts w:eastAsia="Calibri"/>
                <w:b/>
                <w:color w:val="auto"/>
                <w:szCs w:val="24"/>
                <w:lang w:val="ru-RU" w:eastAsia="ru-RU"/>
              </w:rPr>
            </w:pPr>
            <w:r w:rsidRPr="008D7986">
              <w:rPr>
                <w:rFonts w:eastAsia="Calibri"/>
                <w:b/>
                <w:color w:val="auto"/>
                <w:szCs w:val="24"/>
                <w:lang w:val="ru-RU" w:eastAsia="ru-RU"/>
              </w:rPr>
              <w:t>Физико-химическая защита:</w:t>
            </w:r>
          </w:p>
          <w:p w14:paraId="5408CE3A" w14:textId="77777777" w:rsidR="008D7986" w:rsidRPr="008D7986" w:rsidRDefault="008D7986" w:rsidP="008D7986">
            <w:pPr>
              <w:spacing w:after="0" w:line="240" w:lineRule="auto"/>
              <w:ind w:left="0" w:right="0" w:firstLine="0"/>
              <w:jc w:val="left"/>
              <w:rPr>
                <w:rFonts w:eastAsia="Calibri"/>
                <w:color w:val="auto"/>
                <w:szCs w:val="24"/>
                <w:lang w:val="ru-RU" w:eastAsia="ru-RU"/>
              </w:rPr>
            </w:pPr>
            <w:r w:rsidRPr="008D7986">
              <w:rPr>
                <w:rFonts w:eastAsia="Calibri"/>
                <w:color w:val="auto"/>
                <w:szCs w:val="24"/>
                <w:lang w:val="ru-RU" w:eastAsia="ru-RU"/>
              </w:rPr>
              <w:t>- Часть фоновой сетки лицевой стороны имеет свечение при УФ-излучении;</w:t>
            </w:r>
          </w:p>
          <w:p w14:paraId="70DC5B49" w14:textId="77777777" w:rsidR="008D7986" w:rsidRPr="008D7986" w:rsidRDefault="008D7986" w:rsidP="008D7986">
            <w:pPr>
              <w:spacing w:after="0" w:line="240" w:lineRule="auto"/>
              <w:ind w:left="34" w:right="0" w:firstLine="0"/>
              <w:jc w:val="left"/>
              <w:rPr>
                <w:rFonts w:eastAsia="Calibri"/>
                <w:bCs/>
                <w:szCs w:val="24"/>
                <w:lang w:val="ru-RU" w:eastAsia="ru-RU"/>
              </w:rPr>
            </w:pPr>
            <w:r w:rsidRPr="008D7986">
              <w:rPr>
                <w:rFonts w:eastAsia="Calibri"/>
                <w:szCs w:val="24"/>
                <w:lang w:val="ru-RU" w:eastAsia="ru-RU"/>
              </w:rPr>
              <w:t>- Номер выполняется бесцветной спецкраской со свечением при УФ и ИК-излучении.</w:t>
            </w:r>
          </w:p>
        </w:tc>
        <w:tc>
          <w:tcPr>
            <w:tcW w:w="1275" w:type="dxa"/>
          </w:tcPr>
          <w:p w14:paraId="50A70604" w14:textId="77777777" w:rsidR="008D7986" w:rsidRPr="008D7986" w:rsidRDefault="008D7986" w:rsidP="008D7986">
            <w:pPr>
              <w:spacing w:after="0" w:line="240" w:lineRule="auto"/>
              <w:ind w:left="0" w:right="0" w:firstLine="0"/>
              <w:jc w:val="center"/>
              <w:rPr>
                <w:rFonts w:eastAsia="Calibri"/>
                <w:color w:val="auto"/>
                <w:szCs w:val="24"/>
                <w:lang w:val="ru-RU" w:eastAsia="ru-RU"/>
              </w:rPr>
            </w:pPr>
            <w:r w:rsidRPr="008D7986">
              <w:rPr>
                <w:rFonts w:eastAsia="Calibri"/>
                <w:color w:val="auto"/>
                <w:szCs w:val="24"/>
                <w:lang w:val="ru-RU" w:eastAsia="ru-RU"/>
              </w:rPr>
              <w:t>шт.</w:t>
            </w:r>
          </w:p>
        </w:tc>
        <w:tc>
          <w:tcPr>
            <w:tcW w:w="1275" w:type="dxa"/>
          </w:tcPr>
          <w:p w14:paraId="329EA317" w14:textId="77777777" w:rsidR="008D7986" w:rsidRPr="008D7986" w:rsidRDefault="008D7986" w:rsidP="008D7986">
            <w:pPr>
              <w:spacing w:after="0" w:line="240" w:lineRule="auto"/>
              <w:ind w:left="0" w:right="0" w:firstLine="0"/>
              <w:jc w:val="center"/>
              <w:rPr>
                <w:rFonts w:eastAsia="Calibri"/>
                <w:color w:val="auto"/>
                <w:szCs w:val="24"/>
                <w:lang w:val="ru-RU" w:eastAsia="ru-RU"/>
              </w:rPr>
            </w:pPr>
            <w:r w:rsidRPr="008D7986">
              <w:rPr>
                <w:rFonts w:eastAsia="Calibri"/>
                <w:color w:val="auto"/>
                <w:szCs w:val="24"/>
                <w:lang w:val="ru-RU" w:eastAsia="ru-RU"/>
              </w:rPr>
              <w:t>60</w:t>
            </w:r>
          </w:p>
        </w:tc>
      </w:tr>
    </w:tbl>
    <w:p w14:paraId="56047D23"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05417EEF"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3CAF5AC9"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2E3AA132"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1A46BC48"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26B1C3B7"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0CAE07BE"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0B6BC9B6"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4125FBBF"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6937A3CE" w14:textId="77777777" w:rsidR="008D7986" w:rsidRPr="008D7986" w:rsidRDefault="008D7986" w:rsidP="008D7986">
      <w:pPr>
        <w:spacing w:after="0" w:line="240" w:lineRule="auto"/>
        <w:ind w:left="0" w:right="0" w:firstLine="0"/>
        <w:jc w:val="center"/>
        <w:rPr>
          <w:rFonts w:eastAsia="Calibri"/>
          <w:b/>
          <w:sz w:val="20"/>
          <w:szCs w:val="20"/>
          <w:lang w:val="ru-RU" w:eastAsia="ru-RU"/>
        </w:rPr>
      </w:pPr>
    </w:p>
    <w:p w14:paraId="29D5D8E5" w14:textId="77777777" w:rsidR="008D7986" w:rsidRPr="008D7986" w:rsidRDefault="008D7986" w:rsidP="008D7986">
      <w:pPr>
        <w:spacing w:after="0" w:line="240" w:lineRule="auto"/>
        <w:ind w:left="0" w:right="0" w:firstLine="0"/>
        <w:rPr>
          <w:rFonts w:eastAsia="Calibri"/>
          <w:b/>
          <w:sz w:val="20"/>
          <w:szCs w:val="20"/>
          <w:lang w:val="ru-RU" w:eastAsia="ru-RU"/>
        </w:rPr>
      </w:pPr>
    </w:p>
    <w:p w14:paraId="2A745CAC" w14:textId="4CA4EAAF" w:rsidR="008D7986" w:rsidRPr="008D7986" w:rsidRDefault="008D7986" w:rsidP="008D7986">
      <w:pPr>
        <w:spacing w:after="0" w:line="240" w:lineRule="auto"/>
        <w:ind w:left="0" w:right="0" w:firstLine="0"/>
        <w:jc w:val="center"/>
        <w:rPr>
          <w:rFonts w:eastAsia="Calibri"/>
          <w:b/>
          <w:sz w:val="20"/>
          <w:szCs w:val="20"/>
          <w:lang w:val="ru-RU" w:eastAsia="ru-RU"/>
        </w:rPr>
      </w:pPr>
      <w:r w:rsidRPr="008D7986">
        <w:rPr>
          <w:rFonts w:eastAsia="Calibri"/>
          <w:b/>
          <w:noProof/>
          <w:sz w:val="20"/>
          <w:szCs w:val="20"/>
          <w:lang w:val="ru-RU" w:eastAsia="ru-RU"/>
        </w:rPr>
        <w:lastRenderedPageBreak/>
        <w:drawing>
          <wp:inline distT="0" distB="0" distL="0" distR="0" wp14:anchorId="727E0AA6" wp14:editId="3BC6973E">
            <wp:extent cx="6429375" cy="9096375"/>
            <wp:effectExtent l="0" t="0" r="0" b="0"/>
            <wp:docPr id="11" name="Рисунок 7" descr="Медицинское заключение тракториста - лист 2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Медицинское заключение тракториста - лист 2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9375" cy="9096375"/>
                    </a:xfrm>
                    <a:prstGeom prst="rect">
                      <a:avLst/>
                    </a:prstGeom>
                    <a:noFill/>
                    <a:ln>
                      <a:noFill/>
                    </a:ln>
                  </pic:spPr>
                </pic:pic>
              </a:graphicData>
            </a:graphic>
          </wp:inline>
        </w:drawing>
      </w:r>
    </w:p>
    <w:p w14:paraId="4D13ED14" w14:textId="3CC6C6AD" w:rsidR="008D7986" w:rsidRPr="008D7986" w:rsidRDefault="008D7986" w:rsidP="008D7986">
      <w:pPr>
        <w:spacing w:after="0" w:line="240" w:lineRule="auto"/>
        <w:ind w:left="0" w:right="0" w:firstLine="0"/>
        <w:jc w:val="center"/>
        <w:rPr>
          <w:rFonts w:eastAsia="Calibri"/>
          <w:b/>
          <w:sz w:val="20"/>
          <w:szCs w:val="20"/>
          <w:lang w:val="ru-RU" w:eastAsia="ru-RU"/>
        </w:rPr>
      </w:pPr>
      <w:r w:rsidRPr="008D7986">
        <w:rPr>
          <w:rFonts w:eastAsia="Calibri"/>
          <w:b/>
          <w:noProof/>
          <w:sz w:val="20"/>
          <w:szCs w:val="20"/>
          <w:lang w:val="ru-RU" w:eastAsia="ru-RU"/>
        </w:rPr>
        <w:lastRenderedPageBreak/>
        <w:drawing>
          <wp:inline distT="0" distB="0" distL="0" distR="0" wp14:anchorId="740698FE" wp14:editId="1FF2B2EC">
            <wp:extent cx="6429375" cy="9086850"/>
            <wp:effectExtent l="0" t="0" r="0" b="0"/>
            <wp:docPr id="9" name="Рисунок 8" descr="Медицинское заключение тракториста - лист 3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Медицинское заключение тракториста - лист 3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9086850"/>
                    </a:xfrm>
                    <a:prstGeom prst="rect">
                      <a:avLst/>
                    </a:prstGeom>
                    <a:noFill/>
                    <a:ln>
                      <a:noFill/>
                    </a:ln>
                  </pic:spPr>
                </pic:pic>
              </a:graphicData>
            </a:graphic>
          </wp:inline>
        </w:drawing>
      </w:r>
    </w:p>
    <w:p w14:paraId="107AF3C2" w14:textId="77777777" w:rsidR="008D7986" w:rsidRPr="008D7986" w:rsidRDefault="008D7986" w:rsidP="008D7986">
      <w:pPr>
        <w:autoSpaceDE w:val="0"/>
        <w:autoSpaceDN w:val="0"/>
        <w:adjustRightInd w:val="0"/>
        <w:spacing w:after="0" w:line="240" w:lineRule="auto"/>
        <w:ind w:left="0" w:right="0" w:firstLine="0"/>
        <w:outlineLvl w:val="0"/>
        <w:rPr>
          <w:b/>
          <w:bCs/>
          <w:szCs w:val="24"/>
          <w:lang w:val="ru-RU" w:eastAsia="ru-RU"/>
        </w:rPr>
      </w:pPr>
    </w:p>
    <w:p w14:paraId="57E604A2" w14:textId="77777777" w:rsidR="008D7986" w:rsidRPr="008D7986" w:rsidRDefault="008D7986" w:rsidP="008D7986">
      <w:pPr>
        <w:autoSpaceDE w:val="0"/>
        <w:autoSpaceDN w:val="0"/>
        <w:adjustRightInd w:val="0"/>
        <w:spacing w:after="0" w:line="240" w:lineRule="auto"/>
        <w:ind w:left="0" w:right="0" w:firstLine="0"/>
        <w:outlineLvl w:val="0"/>
        <w:rPr>
          <w:b/>
          <w:bCs/>
          <w:szCs w:val="24"/>
          <w:lang w:val="ru-RU" w:eastAsia="ru-RU"/>
        </w:rPr>
      </w:pPr>
      <w:r w:rsidRPr="008D7986">
        <w:rPr>
          <w:b/>
          <w:bCs/>
          <w:szCs w:val="24"/>
          <w:lang w:val="ru-RU" w:eastAsia="ru-RU"/>
        </w:rPr>
        <w:t>3. Порядок и условия оказания услуг:</w:t>
      </w:r>
    </w:p>
    <w:p w14:paraId="2E4CACAB" w14:textId="77777777" w:rsidR="008D7986" w:rsidRPr="008D7986" w:rsidRDefault="008D7986" w:rsidP="008D7986">
      <w:pPr>
        <w:autoSpaceDE w:val="0"/>
        <w:autoSpaceDN w:val="0"/>
        <w:adjustRightInd w:val="0"/>
        <w:spacing w:after="0" w:line="240" w:lineRule="auto"/>
        <w:ind w:left="0" w:right="0" w:firstLine="0"/>
        <w:outlineLvl w:val="0"/>
        <w:rPr>
          <w:szCs w:val="24"/>
          <w:lang w:val="ru-RU" w:eastAsia="ru-RU"/>
        </w:rPr>
      </w:pPr>
      <w:r w:rsidRPr="008D7986">
        <w:rPr>
          <w:b/>
          <w:bCs/>
          <w:szCs w:val="24"/>
          <w:lang w:val="ru-RU" w:eastAsia="ru-RU"/>
        </w:rPr>
        <w:t xml:space="preserve">Срок поставки: </w:t>
      </w:r>
      <w:r w:rsidRPr="008D7986">
        <w:rPr>
          <w:szCs w:val="24"/>
          <w:lang w:val="ru-RU" w:eastAsia="ru-RU"/>
        </w:rPr>
        <w:t>в течение 15 дней с даты подписания Договора.</w:t>
      </w:r>
    </w:p>
    <w:p w14:paraId="4E88F296" w14:textId="77777777" w:rsidR="008D7986" w:rsidRPr="008D7986" w:rsidRDefault="008D7986" w:rsidP="008D7986">
      <w:pPr>
        <w:spacing w:after="0" w:line="240" w:lineRule="auto"/>
        <w:ind w:left="0" w:right="0" w:firstLine="0"/>
        <w:rPr>
          <w:bCs/>
          <w:szCs w:val="24"/>
          <w:lang w:val="ru-RU" w:eastAsia="ru-RU"/>
        </w:rPr>
      </w:pPr>
      <w:r w:rsidRPr="008D7986">
        <w:rPr>
          <w:bCs/>
          <w:szCs w:val="24"/>
          <w:lang w:val="ru-RU" w:eastAsia="ru-RU"/>
        </w:rPr>
        <w:t>Исполнитель изготавливает печатную продукцию в соответствии с образцами и требованиями настоящей Технической части.</w:t>
      </w:r>
    </w:p>
    <w:p w14:paraId="76CF55DB" w14:textId="77777777" w:rsidR="008D7986" w:rsidRPr="008D7986" w:rsidRDefault="008D7986" w:rsidP="008D7986">
      <w:pPr>
        <w:spacing w:after="0" w:line="240" w:lineRule="auto"/>
        <w:ind w:left="0" w:right="0" w:firstLine="0"/>
        <w:rPr>
          <w:bCs/>
          <w:szCs w:val="24"/>
          <w:lang w:val="ru-RU" w:eastAsia="ru-RU"/>
        </w:rPr>
      </w:pPr>
      <w:r w:rsidRPr="008D7986">
        <w:rPr>
          <w:bCs/>
          <w:szCs w:val="24"/>
          <w:lang w:val="ru-RU" w:eastAsia="ru-RU"/>
        </w:rPr>
        <w:t>Исполнитель уведомляет Заказчика о предполагаемой дате доставки печатной продукции не позднее, чем за 2 дня. Приёмка печатной продукции осуществляется Заказчиком в режиме деятельности Заказчика с понедельника по пятницу с 09.00 часов до 15.00 часов.</w:t>
      </w:r>
    </w:p>
    <w:p w14:paraId="0B1DABF2" w14:textId="77777777" w:rsidR="008D7986" w:rsidRPr="008D7986" w:rsidRDefault="008D7986" w:rsidP="008D7986">
      <w:pPr>
        <w:spacing w:after="0" w:line="240" w:lineRule="auto"/>
        <w:ind w:left="0" w:right="0" w:firstLine="0"/>
        <w:rPr>
          <w:bCs/>
          <w:szCs w:val="24"/>
          <w:lang w:val="ru-RU" w:eastAsia="ru-RU"/>
        </w:rPr>
      </w:pPr>
      <w:r w:rsidRPr="008D7986">
        <w:rPr>
          <w:bCs/>
          <w:szCs w:val="24"/>
          <w:lang w:val="ru-RU" w:eastAsia="ru-RU"/>
        </w:rPr>
        <w:t>Изготовленная печатная продукция должна поставляться в упаковке. Упаковка товара, в том числе транспортная, должна обеспечивать его сохранность, товарный вид, предохранять от всякого рода повреждений при транспортировке, хранении, погрузочно-разгрузочных работах.</w:t>
      </w:r>
    </w:p>
    <w:p w14:paraId="0C5A2049" w14:textId="77777777" w:rsidR="008D7986" w:rsidRPr="008D7986" w:rsidRDefault="008D7986" w:rsidP="008D7986">
      <w:pPr>
        <w:spacing w:after="0" w:line="240" w:lineRule="auto"/>
        <w:ind w:left="0" w:right="0" w:firstLine="0"/>
        <w:rPr>
          <w:color w:val="auto"/>
          <w:szCs w:val="24"/>
          <w:lang w:val="ru-RU" w:eastAsia="ru-RU"/>
        </w:rPr>
      </w:pPr>
      <w:r w:rsidRPr="008D7986">
        <w:rPr>
          <w:color w:val="auto"/>
          <w:szCs w:val="24"/>
          <w:lang w:val="ru-RU" w:eastAsia="ru-RU"/>
        </w:rPr>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78953AED" w14:textId="77777777" w:rsidR="008D7986" w:rsidRPr="008D7986" w:rsidRDefault="008D7986" w:rsidP="008D7986">
      <w:pPr>
        <w:spacing w:after="0" w:line="240" w:lineRule="auto"/>
        <w:ind w:left="0" w:right="0" w:firstLine="0"/>
        <w:rPr>
          <w:color w:val="auto"/>
          <w:szCs w:val="24"/>
          <w:lang w:val="ru-RU" w:eastAsia="ru-RU"/>
        </w:rPr>
      </w:pPr>
      <w:r w:rsidRPr="008D7986">
        <w:rPr>
          <w:color w:val="auto"/>
          <w:szCs w:val="24"/>
          <w:lang w:val="ru-RU" w:eastAsia="ru-RU"/>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10028EF6" w14:textId="77777777" w:rsidR="008D7986" w:rsidRPr="008D7986" w:rsidRDefault="008D7986" w:rsidP="008D7986">
      <w:pPr>
        <w:autoSpaceDE w:val="0"/>
        <w:autoSpaceDN w:val="0"/>
        <w:adjustRightInd w:val="0"/>
        <w:spacing w:after="0" w:line="240" w:lineRule="exact"/>
        <w:ind w:left="0" w:right="0" w:firstLine="0"/>
        <w:jc w:val="left"/>
        <w:rPr>
          <w:b/>
          <w:color w:val="FF0000"/>
          <w:szCs w:val="24"/>
          <w:lang w:val="ru-RU" w:eastAsia="ru-RU"/>
        </w:rPr>
      </w:pPr>
    </w:p>
    <w:p w14:paraId="4D332665" w14:textId="77777777" w:rsidR="008D7986" w:rsidRPr="008D7986" w:rsidRDefault="008D7986" w:rsidP="008D7986">
      <w:pPr>
        <w:autoSpaceDE w:val="0"/>
        <w:autoSpaceDN w:val="0"/>
        <w:adjustRightInd w:val="0"/>
        <w:spacing w:after="0" w:line="240" w:lineRule="exact"/>
        <w:ind w:left="0" w:right="0" w:firstLine="0"/>
        <w:jc w:val="left"/>
        <w:rPr>
          <w:b/>
          <w:szCs w:val="24"/>
          <w:lang w:val="ru-RU" w:eastAsia="ru-RU"/>
        </w:rPr>
      </w:pPr>
      <w:r w:rsidRPr="008D7986">
        <w:rPr>
          <w:b/>
          <w:szCs w:val="24"/>
          <w:lang w:val="ru-RU" w:eastAsia="ru-RU"/>
        </w:rPr>
        <w:t>Требованием к результатам закупки</w:t>
      </w:r>
    </w:p>
    <w:p w14:paraId="3E54BEEB" w14:textId="77777777" w:rsidR="008D7986" w:rsidRPr="008D7986" w:rsidRDefault="008D7986" w:rsidP="008D7986">
      <w:pPr>
        <w:spacing w:after="0" w:line="240" w:lineRule="auto"/>
        <w:ind w:left="0" w:right="0" w:firstLine="0"/>
        <w:contextualSpacing/>
        <w:jc w:val="left"/>
        <w:rPr>
          <w:szCs w:val="24"/>
          <w:lang w:val="ru-RU" w:eastAsia="ru-RU"/>
        </w:rPr>
      </w:pPr>
      <w:r w:rsidRPr="008D7986">
        <w:rPr>
          <w:szCs w:val="24"/>
          <w:lang w:val="ru-RU" w:eastAsia="ru-RU"/>
        </w:rPr>
        <w:t>Результатом закупки является оказание услуг по изготовлению печатной продукции</w:t>
      </w:r>
      <w:r w:rsidRPr="008D7986">
        <w:rPr>
          <w:rFonts w:ascii="Calibri" w:hAnsi="Calibri"/>
          <w:color w:val="auto"/>
          <w:szCs w:val="24"/>
          <w:lang w:val="ru-RU" w:eastAsia="ru-RU"/>
        </w:rPr>
        <w:t xml:space="preserve"> </w:t>
      </w:r>
      <w:r w:rsidRPr="008D7986">
        <w:rPr>
          <w:szCs w:val="24"/>
          <w:lang w:val="ru-RU" w:eastAsia="ru-RU"/>
        </w:rPr>
        <w:t>(журналов и бланков) в полном объеме, в соответствии с Технической частью.</w:t>
      </w:r>
    </w:p>
    <w:p w14:paraId="542D091F" w14:textId="77777777" w:rsidR="008D7986" w:rsidRPr="008D7986" w:rsidRDefault="008D7986" w:rsidP="008D7986">
      <w:pPr>
        <w:spacing w:after="0" w:line="240" w:lineRule="auto"/>
        <w:ind w:left="0" w:right="0" w:firstLine="0"/>
        <w:rPr>
          <w:bCs/>
          <w:szCs w:val="24"/>
          <w:lang w:val="ru-RU" w:eastAsia="ru-RU"/>
        </w:rPr>
      </w:pPr>
    </w:p>
    <w:p w14:paraId="5EC3DC9A" w14:textId="77777777" w:rsidR="008D7986" w:rsidRPr="008D7986" w:rsidRDefault="008D7986" w:rsidP="008D7986">
      <w:pPr>
        <w:spacing w:after="0" w:line="240" w:lineRule="auto"/>
        <w:ind w:left="0" w:right="0" w:firstLine="0"/>
        <w:jc w:val="left"/>
        <w:rPr>
          <w:rFonts w:eastAsia="Calibri"/>
          <w:szCs w:val="24"/>
          <w:lang w:val="ru-RU" w:eastAsia="ru-RU"/>
        </w:rPr>
      </w:pPr>
    </w:p>
    <w:p w14:paraId="56DD5D27" w14:textId="77777777" w:rsidR="008D7986" w:rsidRDefault="008D7986" w:rsidP="008D7986">
      <w:pPr>
        <w:widowControl w:val="0"/>
        <w:spacing w:after="0" w:line="240" w:lineRule="auto"/>
        <w:ind w:left="0" w:right="-23" w:firstLine="0"/>
        <w:jc w:val="left"/>
        <w:rPr>
          <w:bCs/>
          <w:szCs w:val="24"/>
          <w:lang w:val="ru-RU" w:eastAsia="ru-RU"/>
        </w:rPr>
      </w:pPr>
    </w:p>
    <w:p w14:paraId="3FB5CAE6" w14:textId="77777777" w:rsidR="0057080F" w:rsidRDefault="0057080F">
      <w:pPr>
        <w:ind w:left="0" w:right="-23" w:firstLine="567"/>
        <w:rPr>
          <w:szCs w:val="24"/>
          <w:lang w:val="ru-RU"/>
        </w:rPr>
      </w:pPr>
      <w:r>
        <w:rPr>
          <w:szCs w:val="24"/>
          <w:lang w:val="ru-RU"/>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31F542C5" w14:textId="77777777">
        <w:tc>
          <w:tcPr>
            <w:tcW w:w="5245" w:type="dxa"/>
          </w:tcPr>
          <w:p w14:paraId="3C35AF6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297A237"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3E370BF8"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60D309D3" w14:textId="77777777" w:rsidR="0057080F" w:rsidRDefault="0057080F">
            <w:pPr>
              <w:ind w:left="-391" w:firstLine="0"/>
              <w:rPr>
                <w:bCs/>
                <w:szCs w:val="24"/>
                <w:lang w:val="ru-RU"/>
              </w:rPr>
            </w:pPr>
          </w:p>
        </w:tc>
        <w:tc>
          <w:tcPr>
            <w:tcW w:w="4111" w:type="dxa"/>
          </w:tcPr>
          <w:p w14:paraId="1B2CD09A" w14:textId="77777777" w:rsidR="0057080F" w:rsidRDefault="0057080F">
            <w:pPr>
              <w:ind w:left="0" w:right="-250" w:firstLine="0"/>
              <w:rPr>
                <w:bCs/>
                <w:szCs w:val="24"/>
                <w:lang w:val="ru-RU"/>
              </w:rPr>
            </w:pPr>
            <w:r>
              <w:rPr>
                <w:bCs/>
                <w:szCs w:val="24"/>
                <w:lang w:val="ru-RU"/>
              </w:rPr>
              <w:t>Заказчик:</w:t>
            </w:r>
          </w:p>
          <w:p w14:paraId="214B5B78" w14:textId="77777777" w:rsidR="0057080F" w:rsidRDefault="0057080F">
            <w:pPr>
              <w:ind w:left="0" w:right="-250" w:firstLine="0"/>
              <w:rPr>
                <w:bCs/>
                <w:szCs w:val="24"/>
                <w:lang w:val="ru-RU"/>
              </w:rPr>
            </w:pPr>
            <w:r>
              <w:rPr>
                <w:bCs/>
                <w:szCs w:val="24"/>
                <w:lang w:val="ru-RU"/>
              </w:rPr>
              <w:t>Начальник ______Александров И. Н.</w:t>
            </w:r>
          </w:p>
          <w:p w14:paraId="6300D4EC" w14:textId="77777777" w:rsidR="0057080F" w:rsidRDefault="0057080F">
            <w:pPr>
              <w:ind w:left="0" w:right="-250" w:firstLine="0"/>
              <w:rPr>
                <w:bCs/>
                <w:szCs w:val="24"/>
                <w:lang w:val="ru-RU"/>
              </w:rPr>
            </w:pPr>
            <w:r>
              <w:rPr>
                <w:bCs/>
                <w:szCs w:val="24"/>
                <w:lang w:val="ru-RU"/>
              </w:rPr>
              <w:t>М. П.</w:t>
            </w:r>
          </w:p>
        </w:tc>
      </w:tr>
    </w:tbl>
    <w:p w14:paraId="290F3BA9" w14:textId="77777777" w:rsidR="0057080F" w:rsidRDefault="0057080F">
      <w:pPr>
        <w:widowControl w:val="0"/>
        <w:spacing w:after="0" w:line="240" w:lineRule="auto"/>
        <w:ind w:left="0" w:right="-23" w:firstLine="567"/>
        <w:jc w:val="left"/>
        <w:rPr>
          <w:szCs w:val="24"/>
          <w:lang w:val="ru-RU"/>
        </w:rPr>
      </w:pPr>
    </w:p>
    <w:p w14:paraId="48708FCC"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5"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119254472">
    <w:abstractNumId w:val="5"/>
  </w:num>
  <w:num w:numId="2" w16cid:durableId="1690985563">
    <w:abstractNumId w:val="4"/>
  </w:num>
  <w:num w:numId="3" w16cid:durableId="954561410">
    <w:abstractNumId w:val="1"/>
  </w:num>
  <w:num w:numId="4" w16cid:durableId="111678983">
    <w:abstractNumId w:val="0"/>
  </w:num>
  <w:num w:numId="5" w16cid:durableId="925113606">
    <w:abstractNumId w:val="2"/>
  </w:num>
  <w:num w:numId="6" w16cid:durableId="681278326">
    <w:abstractNumId w:val="6"/>
  </w:num>
  <w:num w:numId="7" w16cid:durableId="874736377">
    <w:abstractNumId w:val="3"/>
  </w:num>
  <w:num w:numId="8" w16cid:durableId="246350994">
    <w:abstractNumId w:val="8"/>
  </w:num>
  <w:num w:numId="9" w16cid:durableId="17900616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D214B"/>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3C07"/>
    <w:rsid w:val="005C5551"/>
    <w:rsid w:val="005E060D"/>
    <w:rsid w:val="006019FC"/>
    <w:rsid w:val="006020C3"/>
    <w:rsid w:val="00610856"/>
    <w:rsid w:val="006135A9"/>
    <w:rsid w:val="00635AD8"/>
    <w:rsid w:val="006463A1"/>
    <w:rsid w:val="00647402"/>
    <w:rsid w:val="0065427E"/>
    <w:rsid w:val="006670D2"/>
    <w:rsid w:val="00672D2D"/>
    <w:rsid w:val="006773CC"/>
    <w:rsid w:val="0068388F"/>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D7986"/>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65F36"/>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586F"/>
  <w15:chartTrackingRefBased/>
  <w15:docId w15:val="{CCEB01B8-BBE9-4F33-9294-43BFCC80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11" Type="http://schemas.openxmlformats.org/officeDocument/2006/relationships/fontTable" Target="fontTable.xml"/><Relationship Id="rId5" Type="http://schemas.openxmlformats.org/officeDocument/2006/relationships/hyperlink" Target="consultantplus://offline/ref=D53FFF2CE6EE425EE5A264BFDFFE07226A35F6CBA23F981EED636203E1DE480ED1C014A8A6A76D24ABC85F94DAAA2648A603C66C2FB5F364DC78E"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4726</Words>
  <Characters>26939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31602</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3</cp:revision>
  <cp:lastPrinted>2024-05-28T07:35:00Z</cp:lastPrinted>
  <dcterms:created xsi:type="dcterms:W3CDTF">2026-08-05T07:25:00Z</dcterms:created>
  <dcterms:modified xsi:type="dcterms:W3CDTF">2026-08-05T07:42:00Z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