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BB3A3" w14:textId="77777777" w:rsidR="00443AA3" w:rsidRDefault="00443AA3">
      <w:pPr>
        <w:jc w:val="center"/>
        <w:rPr>
          <w:b/>
          <w:sz w:val="22"/>
          <w:szCs w:val="22"/>
        </w:rPr>
      </w:pPr>
    </w:p>
    <w:p w14:paraId="4E877923" w14:textId="77777777" w:rsidR="00443AA3" w:rsidRDefault="00443AA3">
      <w:pPr>
        <w:jc w:val="center"/>
        <w:rPr>
          <w:b/>
          <w:sz w:val="22"/>
          <w:szCs w:val="22"/>
        </w:rPr>
      </w:pPr>
      <w:r>
        <w:rPr>
          <w:b/>
          <w:sz w:val="22"/>
          <w:szCs w:val="22"/>
        </w:rPr>
        <w:t>ГОСУДАРСТВЕННЫЙ КОНТРАКТ №</w:t>
      </w:r>
    </w:p>
    <w:p w14:paraId="3E3F168C" w14:textId="77777777" w:rsidR="00443AA3" w:rsidRDefault="00443AA3">
      <w:pPr>
        <w:autoSpaceDE w:val="0"/>
        <w:autoSpaceDN w:val="0"/>
        <w:adjustRightInd w:val="0"/>
        <w:contextualSpacing/>
        <w:jc w:val="center"/>
        <w:rPr>
          <w:b/>
          <w:color w:val="C00000"/>
          <w:sz w:val="24"/>
          <w:szCs w:val="24"/>
        </w:rPr>
      </w:pPr>
      <w:r>
        <w:rPr>
          <w:b/>
          <w:bCs/>
          <w:sz w:val="24"/>
          <w:szCs w:val="24"/>
        </w:rPr>
        <w:t xml:space="preserve">на закупку </w:t>
      </w:r>
      <w:r w:rsidR="004E1E39">
        <w:rPr>
          <w:b/>
          <w:bCs/>
          <w:sz w:val="24"/>
          <w:szCs w:val="24"/>
        </w:rPr>
        <w:t>циркуляционных насосов</w:t>
      </w:r>
      <w:r>
        <w:rPr>
          <w:b/>
          <w:bCs/>
          <w:sz w:val="24"/>
          <w:szCs w:val="24"/>
        </w:rPr>
        <w:t xml:space="preserve"> </w:t>
      </w:r>
      <w:r w:rsidR="00490D50">
        <w:rPr>
          <w:b/>
          <w:bCs/>
          <w:sz w:val="24"/>
          <w:szCs w:val="24"/>
        </w:rPr>
        <w:t>и кранов шаровых</w:t>
      </w:r>
      <w:r>
        <w:rPr>
          <w:b/>
          <w:bCs/>
          <w:sz w:val="24"/>
          <w:szCs w:val="24"/>
        </w:rPr>
        <w:t xml:space="preserve"> </w:t>
      </w:r>
    </w:p>
    <w:p w14:paraId="1550C2BE" w14:textId="77777777" w:rsidR="00443AA3" w:rsidRDefault="00281995" w:rsidP="00281995">
      <w:pPr>
        <w:rPr>
          <w:bCs/>
          <w:sz w:val="22"/>
          <w:szCs w:val="22"/>
        </w:rPr>
      </w:pPr>
      <w:r>
        <w:rPr>
          <w:bCs/>
          <w:sz w:val="22"/>
          <w:szCs w:val="22"/>
        </w:rPr>
        <w:t xml:space="preserve">                                   </w:t>
      </w:r>
      <w:r w:rsidR="00443AA3">
        <w:rPr>
          <w:bCs/>
          <w:sz w:val="22"/>
          <w:szCs w:val="22"/>
        </w:rPr>
        <w:t>ИКЗ:</w:t>
      </w:r>
      <w:r w:rsidR="005D1240">
        <w:rPr>
          <w:bCs/>
          <w:sz w:val="22"/>
          <w:szCs w:val="22"/>
        </w:rPr>
        <w:t>261594600039759470100100110000000244</w:t>
      </w:r>
      <w:r w:rsidR="00443AA3">
        <w:rPr>
          <w:bCs/>
          <w:sz w:val="22"/>
          <w:szCs w:val="22"/>
        </w:rPr>
        <w:t xml:space="preserve">  </w:t>
      </w:r>
    </w:p>
    <w:p w14:paraId="564BAA3F" w14:textId="77777777" w:rsidR="00443AA3" w:rsidRDefault="00443AA3">
      <w:pPr>
        <w:ind w:left="2124" w:firstLine="708"/>
        <w:rPr>
          <w:sz w:val="22"/>
          <w:szCs w:val="22"/>
        </w:rPr>
      </w:pPr>
      <w:r>
        <w:rPr>
          <w:bCs/>
          <w:sz w:val="22"/>
          <w:szCs w:val="22"/>
        </w:rPr>
        <w:t xml:space="preserve"> </w:t>
      </w:r>
    </w:p>
    <w:p w14:paraId="2FCF07B5" w14:textId="77777777" w:rsidR="00443AA3" w:rsidRDefault="00443AA3">
      <w:pPr>
        <w:jc w:val="center"/>
        <w:rPr>
          <w:sz w:val="22"/>
          <w:szCs w:val="22"/>
        </w:rPr>
      </w:pPr>
      <w:r>
        <w:rPr>
          <w:sz w:val="22"/>
          <w:szCs w:val="22"/>
        </w:rPr>
        <w:t xml:space="preserve">д. Мерзляки                                                                                                        </w:t>
      </w:r>
      <w:r w:rsidR="00281995">
        <w:rPr>
          <w:sz w:val="22"/>
          <w:szCs w:val="22"/>
        </w:rPr>
        <w:t xml:space="preserve">       </w:t>
      </w:r>
      <w:proofErr w:type="gramStart"/>
      <w:r w:rsidR="00281995">
        <w:rPr>
          <w:sz w:val="22"/>
          <w:szCs w:val="22"/>
        </w:rPr>
        <w:t xml:space="preserve">   «</w:t>
      </w:r>
      <w:proofErr w:type="gramEnd"/>
      <w:r w:rsidR="00281995">
        <w:rPr>
          <w:sz w:val="22"/>
          <w:szCs w:val="22"/>
        </w:rPr>
        <w:t>___» ___________ 2026</w:t>
      </w:r>
      <w:r>
        <w:rPr>
          <w:sz w:val="22"/>
          <w:szCs w:val="22"/>
        </w:rPr>
        <w:t xml:space="preserve"> г</w:t>
      </w:r>
    </w:p>
    <w:p w14:paraId="346775E8" w14:textId="77777777" w:rsidR="00281995" w:rsidRDefault="00281995" w:rsidP="00281995">
      <w:pPr>
        <w:jc w:val="center"/>
        <w:rPr>
          <w:sz w:val="22"/>
          <w:szCs w:val="22"/>
        </w:rPr>
      </w:pPr>
    </w:p>
    <w:p w14:paraId="0023263E" w14:textId="77777777" w:rsidR="00281995" w:rsidRDefault="00281995" w:rsidP="00281995">
      <w:pPr>
        <w:jc w:val="both"/>
        <w:rPr>
          <w:sz w:val="22"/>
          <w:szCs w:val="22"/>
        </w:rPr>
      </w:pPr>
      <w:r>
        <w:rPr>
          <w:sz w:val="22"/>
          <w:szCs w:val="22"/>
        </w:rPr>
        <w:t xml:space="preserve">            </w:t>
      </w:r>
      <w:r w:rsidRPr="00281995">
        <w:rPr>
          <w:sz w:val="22"/>
          <w:szCs w:val="22"/>
        </w:rPr>
        <w:t xml:space="preserve">От имени Российской Федерации: федеральное казенное учреждение «Колония - поселение № 39 Главного управления Федеральной службы исполнения наказаний по Пермскому краю», именуемое в дальнейшем «Государственный Заказчик», далее «Заказчик», в лице заместителя начальника Наумова Сергея </w:t>
      </w:r>
      <w:proofErr w:type="spellStart"/>
      <w:r w:rsidRPr="00281995">
        <w:rPr>
          <w:sz w:val="22"/>
          <w:szCs w:val="22"/>
        </w:rPr>
        <w:t>Радиславовича</w:t>
      </w:r>
      <w:proofErr w:type="spellEnd"/>
      <w:r w:rsidRPr="00281995">
        <w:rPr>
          <w:sz w:val="22"/>
          <w:szCs w:val="22"/>
        </w:rPr>
        <w:t>, действующего на основании доверенности 07.05.2025г №2</w:t>
      </w:r>
      <w:r>
        <w:rPr>
          <w:sz w:val="22"/>
          <w:szCs w:val="22"/>
        </w:rPr>
        <w:t xml:space="preserve">, с одной стороны и </w:t>
      </w:r>
      <w:r w:rsidRPr="00281995">
        <w:rPr>
          <w:sz w:val="22"/>
          <w:szCs w:val="22"/>
        </w:rPr>
        <w:t>_____________________________________ именуемо</w:t>
      </w:r>
      <w:r w:rsidR="00477F72">
        <w:rPr>
          <w:sz w:val="22"/>
          <w:szCs w:val="22"/>
        </w:rPr>
        <w:t xml:space="preserve">е в дальнейшем </w:t>
      </w:r>
      <w:r w:rsidR="006B531C">
        <w:rPr>
          <w:sz w:val="22"/>
          <w:szCs w:val="22"/>
        </w:rPr>
        <w:t>«Поставщик»</w:t>
      </w:r>
      <w:r w:rsidR="00477F72">
        <w:rPr>
          <w:sz w:val="22"/>
          <w:szCs w:val="22"/>
        </w:rPr>
        <w:t xml:space="preserve">, </w:t>
      </w:r>
      <w:r w:rsidRPr="00281995">
        <w:rPr>
          <w:sz w:val="22"/>
          <w:szCs w:val="22"/>
        </w:rPr>
        <w:t>в дальнейшем вместе именуемые «Стороны», и к</w:t>
      </w:r>
      <w:r w:rsidR="00EB4229">
        <w:rPr>
          <w:sz w:val="22"/>
          <w:szCs w:val="22"/>
        </w:rPr>
        <w:t xml:space="preserve">аждый в отдельности «Сторона», </w:t>
      </w:r>
      <w:r w:rsidRPr="00281995">
        <w:rPr>
          <w:sz w:val="22"/>
          <w:szCs w:val="22"/>
        </w:rPr>
        <w:t xml:space="preserve">с соблюдением требований Гражданского кодекса Российской Федерации, на основании </w:t>
      </w:r>
      <w:r w:rsidR="00EB4229">
        <w:rPr>
          <w:sz w:val="22"/>
          <w:szCs w:val="22"/>
        </w:rPr>
        <w:t>п. 4 ч.1 ст. 93 Федерального закона</w:t>
      </w:r>
      <w:r w:rsidR="00B269EA">
        <w:rPr>
          <w:sz w:val="22"/>
          <w:szCs w:val="22"/>
        </w:rPr>
        <w:t xml:space="preserve"> </w:t>
      </w:r>
      <w:r w:rsidRPr="00281995">
        <w:rPr>
          <w:sz w:val="22"/>
          <w:szCs w:val="22"/>
        </w:rPr>
        <w:t>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(далее - Контракт) о нижеследующем:</w:t>
      </w:r>
    </w:p>
    <w:p w14:paraId="5F7ECDA5" w14:textId="77777777" w:rsidR="0085738C" w:rsidRDefault="0085738C" w:rsidP="00281995">
      <w:pPr>
        <w:jc w:val="both"/>
        <w:rPr>
          <w:sz w:val="22"/>
          <w:szCs w:val="22"/>
        </w:rPr>
      </w:pPr>
    </w:p>
    <w:p w14:paraId="1EA42AD5" w14:textId="77777777" w:rsidR="00443AA3" w:rsidRDefault="00281995" w:rsidP="0085738C">
      <w:pPr>
        <w:widowControl w:val="0"/>
        <w:autoSpaceDE w:val="0"/>
        <w:autoSpaceDN w:val="0"/>
        <w:adjustRightInd w:val="0"/>
        <w:ind w:left="720"/>
        <w:contextualSpacing/>
        <w:rPr>
          <w:b/>
          <w:bCs/>
          <w:sz w:val="22"/>
          <w:szCs w:val="22"/>
        </w:rPr>
      </w:pPr>
      <w:r>
        <w:rPr>
          <w:b/>
          <w:bCs/>
          <w:sz w:val="22"/>
          <w:szCs w:val="22"/>
        </w:rPr>
        <w:t xml:space="preserve">                                                       1. </w:t>
      </w:r>
      <w:r w:rsidR="0085738C">
        <w:rPr>
          <w:b/>
          <w:bCs/>
          <w:sz w:val="22"/>
          <w:szCs w:val="22"/>
        </w:rPr>
        <w:t>ПРЕДМЕТ КОНТРАКТА</w:t>
      </w:r>
    </w:p>
    <w:p w14:paraId="1B0BE0DB" w14:textId="77777777" w:rsidR="00443AA3" w:rsidRDefault="00443AA3">
      <w:pPr>
        <w:shd w:val="clear" w:color="auto" w:fill="FFFFFF"/>
        <w:ind w:firstLine="708"/>
        <w:jc w:val="both"/>
        <w:rPr>
          <w:sz w:val="22"/>
          <w:szCs w:val="22"/>
        </w:rPr>
      </w:pPr>
      <w:r>
        <w:rPr>
          <w:sz w:val="22"/>
          <w:szCs w:val="22"/>
        </w:rPr>
        <w:t>1.1. Предметом Контракта является</w:t>
      </w:r>
      <w:bookmarkStart w:id="0" w:name="_Hlk117613073"/>
      <w:r>
        <w:rPr>
          <w:sz w:val="22"/>
          <w:szCs w:val="22"/>
        </w:rPr>
        <w:t xml:space="preserve"> приобретение </w:t>
      </w:r>
      <w:bookmarkEnd w:id="0"/>
      <w:r w:rsidR="004E1E39">
        <w:rPr>
          <w:sz w:val="22"/>
          <w:szCs w:val="22"/>
        </w:rPr>
        <w:t>циркуляционных насосов</w:t>
      </w:r>
      <w:r w:rsidR="004646C7">
        <w:rPr>
          <w:sz w:val="22"/>
          <w:szCs w:val="22"/>
        </w:rPr>
        <w:t xml:space="preserve"> и кранов шаровых</w:t>
      </w:r>
      <w:r>
        <w:rPr>
          <w:sz w:val="22"/>
          <w:szCs w:val="22"/>
        </w:rPr>
        <w:t xml:space="preserve"> согласно Спецификации </w:t>
      </w:r>
      <w:r>
        <w:rPr>
          <w:sz w:val="22"/>
          <w:szCs w:val="22"/>
          <w:lang w:val="ru-RU" w:eastAsia="ru-RU"/>
        </w:rPr>
        <w:t>(приложение №1 к Контракту).</w:t>
      </w:r>
    </w:p>
    <w:p w14:paraId="31BE033B" w14:textId="77777777" w:rsidR="00443AA3" w:rsidRDefault="00443AA3">
      <w:pPr>
        <w:tabs>
          <w:tab w:val="left" w:pos="62"/>
        </w:tabs>
        <w:jc w:val="both"/>
        <w:rPr>
          <w:sz w:val="22"/>
          <w:szCs w:val="22"/>
        </w:rPr>
      </w:pPr>
      <w:r>
        <w:rPr>
          <w:sz w:val="22"/>
          <w:szCs w:val="22"/>
        </w:rPr>
        <w:tab/>
        <w:t xml:space="preserve">             1.2. Поставщик обязуется поставить Заказчику Товар наименование,</w:t>
      </w:r>
      <w:r>
        <w:rPr>
          <w:sz w:val="22"/>
          <w:szCs w:val="22"/>
          <w:lang w:val="ru-RU" w:eastAsia="ru-RU"/>
        </w:rPr>
        <w:t xml:space="preserve"> количество </w:t>
      </w:r>
      <w:r w:rsidR="00787CFD">
        <w:rPr>
          <w:sz w:val="22"/>
          <w:szCs w:val="22"/>
          <w:lang w:val="ru-RU" w:eastAsia="ru-RU"/>
        </w:rPr>
        <w:t>и цена</w:t>
      </w:r>
      <w:r>
        <w:rPr>
          <w:sz w:val="22"/>
          <w:szCs w:val="22"/>
          <w:lang w:val="ru-RU" w:eastAsia="ru-RU"/>
        </w:rPr>
        <w:t xml:space="preserve"> которого указаны в Спецификации (приложение №1 к Контракту), </w:t>
      </w:r>
      <w:r>
        <w:rPr>
          <w:sz w:val="22"/>
          <w:szCs w:val="22"/>
        </w:rPr>
        <w:t xml:space="preserve">а Заказчик обязуется принять </w:t>
      </w:r>
      <w:r>
        <w:rPr>
          <w:sz w:val="22"/>
          <w:szCs w:val="22"/>
        </w:rPr>
        <w:br/>
        <w:t>и оплатить поставленный Товар.</w:t>
      </w:r>
    </w:p>
    <w:p w14:paraId="618EC7D2" w14:textId="77777777" w:rsidR="00443AA3" w:rsidRDefault="00443AA3">
      <w:pPr>
        <w:autoSpaceDE w:val="0"/>
        <w:autoSpaceDN w:val="0"/>
        <w:adjustRightInd w:val="0"/>
        <w:jc w:val="both"/>
        <w:rPr>
          <w:sz w:val="22"/>
          <w:szCs w:val="22"/>
        </w:rPr>
      </w:pPr>
      <w:r>
        <w:rPr>
          <w:sz w:val="22"/>
          <w:szCs w:val="22"/>
        </w:rPr>
        <w:t xml:space="preserve">              1.3. Поставляемый </w:t>
      </w:r>
      <w:bookmarkStart w:id="1" w:name="_Hlk109395214"/>
      <w:r>
        <w:rPr>
          <w:sz w:val="22"/>
          <w:szCs w:val="22"/>
        </w:rPr>
        <w:t>Товар должен соответствовать качеству ГОСТ, установленному для данного вида Товаров в Российской Федерации.</w:t>
      </w:r>
    </w:p>
    <w:bookmarkEnd w:id="1"/>
    <w:p w14:paraId="3D94B7E1" w14:textId="77777777" w:rsidR="00443AA3" w:rsidRDefault="00443AA3">
      <w:pPr>
        <w:autoSpaceDE w:val="0"/>
        <w:autoSpaceDN w:val="0"/>
        <w:adjustRightInd w:val="0"/>
        <w:jc w:val="both"/>
        <w:rPr>
          <w:sz w:val="22"/>
          <w:szCs w:val="22"/>
        </w:rPr>
      </w:pPr>
      <w:r>
        <w:rPr>
          <w:sz w:val="22"/>
          <w:szCs w:val="22"/>
        </w:rPr>
        <w:t xml:space="preserve">              1.4.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Контракте.</w:t>
      </w:r>
    </w:p>
    <w:p w14:paraId="0D5EFE7F" w14:textId="77777777" w:rsidR="00443AA3" w:rsidRDefault="00443AA3">
      <w:pPr>
        <w:pStyle w:val="ad"/>
        <w:autoSpaceDE w:val="0"/>
        <w:autoSpaceDN w:val="0"/>
        <w:adjustRightInd w:val="0"/>
        <w:spacing w:after="0" w:line="240" w:lineRule="auto"/>
        <w:ind w:left="0"/>
        <w:jc w:val="center"/>
        <w:rPr>
          <w:rFonts w:ascii="Times New Roman" w:hAnsi="Times New Roman"/>
          <w:b/>
          <w:sz w:val="22"/>
          <w:szCs w:val="22"/>
        </w:rPr>
      </w:pPr>
    </w:p>
    <w:p w14:paraId="1055F3C1" w14:textId="77777777" w:rsidR="00443AA3" w:rsidRDefault="00281995" w:rsidP="00281995">
      <w:pPr>
        <w:pStyle w:val="ad"/>
        <w:autoSpaceDE w:val="0"/>
        <w:autoSpaceDN w:val="0"/>
        <w:adjustRightInd w:val="0"/>
        <w:spacing w:after="0" w:line="240" w:lineRule="auto"/>
        <w:ind w:left="360"/>
        <w:jc w:val="center"/>
        <w:rPr>
          <w:rFonts w:ascii="Times New Roman" w:hAnsi="Times New Roman"/>
          <w:b/>
          <w:sz w:val="22"/>
          <w:szCs w:val="22"/>
        </w:rPr>
      </w:pPr>
      <w:r>
        <w:rPr>
          <w:rFonts w:ascii="Times New Roman" w:hAnsi="Times New Roman"/>
          <w:b/>
          <w:sz w:val="22"/>
          <w:szCs w:val="22"/>
        </w:rPr>
        <w:t xml:space="preserve">2. </w:t>
      </w:r>
      <w:r w:rsidR="00443AA3">
        <w:rPr>
          <w:rFonts w:ascii="Times New Roman" w:hAnsi="Times New Roman"/>
          <w:b/>
          <w:sz w:val="22"/>
          <w:szCs w:val="22"/>
        </w:rPr>
        <w:t>ЦЕНА КОНТРАКТА</w:t>
      </w:r>
    </w:p>
    <w:p w14:paraId="4C74EDA2" w14:textId="77777777" w:rsidR="00443AA3" w:rsidRDefault="00443AA3">
      <w:pPr>
        <w:pStyle w:val="ad"/>
        <w:autoSpaceDE w:val="0"/>
        <w:autoSpaceDN w:val="0"/>
        <w:adjustRightInd w:val="0"/>
        <w:spacing w:after="0" w:line="240" w:lineRule="auto"/>
        <w:rPr>
          <w:rFonts w:ascii="Times New Roman" w:hAnsi="Times New Roman"/>
          <w:b/>
          <w:sz w:val="22"/>
          <w:szCs w:val="22"/>
        </w:rPr>
      </w:pPr>
    </w:p>
    <w:p w14:paraId="3CCD345F" w14:textId="77777777" w:rsidR="00443AA3" w:rsidRDefault="00B269EA" w:rsidP="00B269EA">
      <w:pPr>
        <w:jc w:val="both"/>
        <w:rPr>
          <w:sz w:val="22"/>
          <w:szCs w:val="22"/>
        </w:rPr>
      </w:pPr>
      <w:bookmarkStart w:id="2" w:name="_Hlk182922045"/>
      <w:r>
        <w:rPr>
          <w:sz w:val="22"/>
          <w:szCs w:val="22"/>
        </w:rPr>
        <w:t xml:space="preserve">              2.1 </w:t>
      </w:r>
      <w:r w:rsidR="00443AA3">
        <w:rPr>
          <w:sz w:val="22"/>
          <w:szCs w:val="22"/>
        </w:rPr>
        <w:t xml:space="preserve">Цена </w:t>
      </w:r>
      <w:proofErr w:type="gramStart"/>
      <w:r w:rsidR="00443AA3">
        <w:rPr>
          <w:sz w:val="22"/>
          <w:szCs w:val="22"/>
        </w:rPr>
        <w:t>контракта  составляет</w:t>
      </w:r>
      <w:proofErr w:type="gramEnd"/>
      <w:r w:rsidR="00443AA3">
        <w:rPr>
          <w:sz w:val="22"/>
          <w:szCs w:val="22"/>
        </w:rPr>
        <w:t xml:space="preserve"> </w:t>
      </w:r>
      <w:r w:rsidR="00443AA3">
        <w:rPr>
          <w:sz w:val="21"/>
          <w:szCs w:val="21"/>
          <w:shd w:val="clear" w:color="auto" w:fill="FFFFFF"/>
        </w:rPr>
        <w:t>_______________</w:t>
      </w:r>
      <w:r w:rsidR="00443AA3">
        <w:rPr>
          <w:sz w:val="22"/>
          <w:szCs w:val="22"/>
        </w:rPr>
        <w:t xml:space="preserve">(______________________) рублей ___ копеек, </w:t>
      </w:r>
      <w:bookmarkStart w:id="3" w:name="_Hlk133242266"/>
      <w:r w:rsidR="00443AA3">
        <w:rPr>
          <w:sz w:val="22"/>
          <w:szCs w:val="22"/>
        </w:rPr>
        <w:t xml:space="preserve"> </w:t>
      </w:r>
      <w:bookmarkEnd w:id="3"/>
      <w:r w:rsidR="00443AA3">
        <w:rPr>
          <w:sz w:val="22"/>
          <w:szCs w:val="22"/>
        </w:rPr>
        <w:t xml:space="preserve">НДС не облагается. </w:t>
      </w:r>
      <w:bookmarkEnd w:id="2"/>
      <w:r w:rsidR="00443AA3">
        <w:rPr>
          <w:sz w:val="22"/>
          <w:szCs w:val="22"/>
        </w:rPr>
        <w:t>Цена контракта включает в себя стоимость товара, транспортные расходы, связанные с доставкой товара Поставщиком до Государственного заказчика, стоимость упаковки, страхование, уплату налогов, таможенных пошлин, сборов, других обязательных платежей, взимаемых с Поставщика в связи с исполнением им обязательств по Контракту, а также иные расходы, связанные с исполнением Поставщиком обязательств по Контракту.</w:t>
      </w:r>
    </w:p>
    <w:p w14:paraId="275EF628" w14:textId="77777777" w:rsidR="00443AA3" w:rsidRDefault="00443AA3">
      <w:pPr>
        <w:autoSpaceDE w:val="0"/>
        <w:autoSpaceDN w:val="0"/>
        <w:adjustRightInd w:val="0"/>
        <w:ind w:firstLine="709"/>
        <w:jc w:val="both"/>
        <w:rPr>
          <w:b/>
          <w:sz w:val="22"/>
          <w:szCs w:val="22"/>
        </w:rPr>
      </w:pPr>
      <w:r>
        <w:rPr>
          <w:sz w:val="22"/>
          <w:szCs w:val="22"/>
        </w:rPr>
        <w:t>2.2. Валютой для установления цены Контракта и расчетов с Поставщиком является рубль Российской Федерации.</w:t>
      </w:r>
    </w:p>
    <w:p w14:paraId="0116279D" w14:textId="77777777" w:rsidR="00443AA3" w:rsidRDefault="00443AA3">
      <w:pPr>
        <w:ind w:firstLine="709"/>
        <w:jc w:val="both"/>
        <w:rPr>
          <w:color w:val="C00000"/>
          <w:sz w:val="22"/>
          <w:szCs w:val="22"/>
        </w:rPr>
      </w:pPr>
      <w:r>
        <w:rPr>
          <w:sz w:val="22"/>
          <w:szCs w:val="22"/>
        </w:rPr>
        <w:t>2.3. Исто</w:t>
      </w:r>
      <w:r w:rsidR="00B269EA">
        <w:rPr>
          <w:sz w:val="22"/>
          <w:szCs w:val="22"/>
        </w:rPr>
        <w:t xml:space="preserve">чник финансирования Контракта-федеральный бюджет </w:t>
      </w:r>
      <w:r w:rsidR="001B12FA">
        <w:rPr>
          <w:sz w:val="22"/>
          <w:szCs w:val="22"/>
        </w:rPr>
        <w:t>ДБФ</w:t>
      </w:r>
      <w:r>
        <w:rPr>
          <w:sz w:val="22"/>
          <w:szCs w:val="22"/>
        </w:rPr>
        <w:t xml:space="preserve"> (</w:t>
      </w:r>
      <w:r w:rsidR="001B12FA">
        <w:rPr>
          <w:sz w:val="22"/>
          <w:szCs w:val="22"/>
        </w:rPr>
        <w:t>Дополнительное бюджетное финансирование</w:t>
      </w:r>
      <w:r>
        <w:rPr>
          <w:sz w:val="22"/>
          <w:szCs w:val="22"/>
        </w:rPr>
        <w:t>).</w:t>
      </w:r>
      <w:r>
        <w:rPr>
          <w:color w:val="C00000"/>
          <w:sz w:val="22"/>
          <w:szCs w:val="22"/>
        </w:rPr>
        <w:tab/>
      </w:r>
    </w:p>
    <w:p w14:paraId="49FA65A9" w14:textId="77777777" w:rsidR="00443AA3" w:rsidRDefault="00443AA3">
      <w:pPr>
        <w:ind w:firstLine="709"/>
        <w:jc w:val="both"/>
        <w:rPr>
          <w:bCs/>
          <w:sz w:val="22"/>
          <w:szCs w:val="22"/>
        </w:rPr>
      </w:pPr>
      <w:r>
        <w:rPr>
          <w:sz w:val="22"/>
          <w:szCs w:val="22"/>
        </w:rPr>
        <w:t xml:space="preserve">2.4. </w:t>
      </w:r>
      <w:r>
        <w:rPr>
          <w:bCs/>
          <w:sz w:val="22"/>
          <w:szCs w:val="22"/>
        </w:rPr>
        <w:t xml:space="preserve">Цена Контракта является твердой, определяется на весь срок исполнения Контракта </w:t>
      </w:r>
      <w:r>
        <w:rPr>
          <w:bCs/>
          <w:sz w:val="22"/>
          <w:szCs w:val="22"/>
        </w:rPr>
        <w:br/>
        <w:t xml:space="preserve">и не может изменяться в ходе его исполнения за исключением случаев, предусмотренных пунктами </w:t>
      </w:r>
      <w:r>
        <w:rPr>
          <w:bCs/>
          <w:sz w:val="22"/>
          <w:szCs w:val="22"/>
        </w:rPr>
        <w:br/>
        <w:t xml:space="preserve">2.5. и 2.6 настоящего Контракта. </w:t>
      </w:r>
    </w:p>
    <w:p w14:paraId="261AE402" w14:textId="77777777" w:rsidR="00443AA3" w:rsidRDefault="00443AA3">
      <w:pPr>
        <w:autoSpaceDE w:val="0"/>
        <w:autoSpaceDN w:val="0"/>
        <w:adjustRightInd w:val="0"/>
        <w:ind w:firstLine="709"/>
        <w:jc w:val="both"/>
        <w:rPr>
          <w:rFonts w:eastAsia="Calibri"/>
          <w:sz w:val="22"/>
          <w:szCs w:val="22"/>
          <w:lang w:eastAsia="en-US"/>
        </w:rPr>
      </w:pPr>
      <w:r>
        <w:rPr>
          <w:bCs/>
          <w:sz w:val="22"/>
          <w:szCs w:val="22"/>
        </w:rPr>
        <w:t>2.5. Цена Контракта может быть снижена по соглашению Сторон без изменений, предусмотренных Контрактом количества Товара</w:t>
      </w:r>
      <w:r>
        <w:rPr>
          <w:rFonts w:eastAsia="Calibri"/>
          <w:sz w:val="22"/>
          <w:szCs w:val="22"/>
          <w:lang w:eastAsia="en-US"/>
        </w:rPr>
        <w:t>, качества поставляемого Товара и иных условий Контракта.</w:t>
      </w:r>
    </w:p>
    <w:p w14:paraId="70A9D6F9" w14:textId="77777777" w:rsidR="00443AA3" w:rsidRDefault="00443AA3">
      <w:pPr>
        <w:tabs>
          <w:tab w:val="left" w:pos="709"/>
        </w:tabs>
        <w:autoSpaceDE w:val="0"/>
        <w:autoSpaceDN w:val="0"/>
        <w:adjustRightInd w:val="0"/>
        <w:ind w:firstLine="709"/>
        <w:jc w:val="both"/>
        <w:rPr>
          <w:rFonts w:eastAsia="Calibri"/>
          <w:sz w:val="22"/>
          <w:szCs w:val="22"/>
          <w:lang w:eastAsia="en-US"/>
        </w:rPr>
      </w:pPr>
      <w:r>
        <w:rPr>
          <w:sz w:val="22"/>
          <w:szCs w:val="22"/>
        </w:rPr>
        <w:t xml:space="preserve">2.6. Настоящий Контракт предусматривает право Заказчика по согласованию с Поставщиком </w:t>
      </w:r>
      <w:r>
        <w:rPr>
          <w:sz w:val="22"/>
          <w:szCs w:val="22"/>
        </w:rPr>
        <w:br/>
        <w:t xml:space="preserve">в ходе исполнения Контракта изменить не более чем на десять процентов количество предусмотренного Контрактом Товара при изменении потребности в Товаре. При поставке дополнительного количества такого Товара Заказчик по согласованию с Поставщиком вправе изменить первоначальную цену Контракта пропорционально количеству такого Товара, исходя </w:t>
      </w:r>
      <w:r>
        <w:rPr>
          <w:rFonts w:eastAsia="Calibri"/>
          <w:sz w:val="22"/>
          <w:szCs w:val="22"/>
          <w:lang w:eastAsia="en-US"/>
        </w:rPr>
        <w:t xml:space="preserve">из установленной в Контракте цены единицы Товара, </w:t>
      </w:r>
      <w:r>
        <w:rPr>
          <w:sz w:val="22"/>
          <w:szCs w:val="22"/>
        </w:rPr>
        <w:t xml:space="preserve">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такого Товара Заказчик обязан изменить цену Контракта указанным образом. </w:t>
      </w:r>
      <w:r>
        <w:rPr>
          <w:rFonts w:eastAsia="Calibri"/>
          <w:sz w:val="22"/>
          <w:szCs w:val="22"/>
          <w:lang w:eastAsia="en-US"/>
        </w:rPr>
        <w:t xml:space="preserve">Цена единицы дополнительно поставляемого Товара или цена единицы Товара </w:t>
      </w:r>
      <w:proofErr w:type="gramStart"/>
      <w:r>
        <w:rPr>
          <w:rFonts w:eastAsia="Calibri"/>
          <w:sz w:val="22"/>
          <w:szCs w:val="22"/>
          <w:lang w:eastAsia="en-US"/>
        </w:rPr>
        <w:t>при уменьшении</w:t>
      </w:r>
      <w:proofErr w:type="gramEnd"/>
      <w:r>
        <w:rPr>
          <w:rFonts w:eastAsia="Calibri"/>
          <w:sz w:val="22"/>
          <w:szCs w:val="22"/>
          <w:lang w:eastAsia="en-US"/>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EA8FBC7" w14:textId="77777777" w:rsidR="00443AA3" w:rsidRDefault="00443AA3">
      <w:pPr>
        <w:tabs>
          <w:tab w:val="left" w:pos="709"/>
        </w:tabs>
        <w:autoSpaceDE w:val="0"/>
        <w:autoSpaceDN w:val="0"/>
        <w:adjustRightInd w:val="0"/>
        <w:ind w:firstLine="709"/>
        <w:jc w:val="both"/>
        <w:rPr>
          <w:rFonts w:eastAsia="Calibri"/>
          <w:sz w:val="22"/>
          <w:szCs w:val="22"/>
          <w:lang w:eastAsia="en-US"/>
        </w:rPr>
      </w:pPr>
      <w:r>
        <w:rPr>
          <w:rFonts w:eastAsia="Calibri"/>
          <w:sz w:val="22"/>
          <w:szCs w:val="22"/>
          <w:lang w:eastAsia="en-US"/>
        </w:rPr>
        <w:lastRenderedPageBreak/>
        <w:t xml:space="preserve">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w:t>
      </w:r>
      <w:r>
        <w:rPr>
          <w:rFonts w:eastAsia="Calibri"/>
          <w:sz w:val="22"/>
          <w:szCs w:val="22"/>
          <w:lang w:eastAsia="en-US"/>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3CFDBBB" w14:textId="77777777" w:rsidR="00443AA3" w:rsidRDefault="00443AA3">
      <w:pPr>
        <w:tabs>
          <w:tab w:val="left" w:pos="709"/>
        </w:tabs>
        <w:autoSpaceDE w:val="0"/>
        <w:autoSpaceDN w:val="0"/>
        <w:adjustRightInd w:val="0"/>
        <w:jc w:val="both"/>
        <w:rPr>
          <w:rFonts w:eastAsia="Calibri"/>
          <w:sz w:val="22"/>
          <w:szCs w:val="22"/>
          <w:lang w:eastAsia="en-US"/>
        </w:rPr>
      </w:pPr>
    </w:p>
    <w:p w14:paraId="082D77FE" w14:textId="77777777" w:rsidR="00443AA3" w:rsidRDefault="00443AA3" w:rsidP="00281995">
      <w:pPr>
        <w:numPr>
          <w:ilvl w:val="0"/>
          <w:numId w:val="6"/>
        </w:numPr>
        <w:autoSpaceDE w:val="0"/>
        <w:autoSpaceDN w:val="0"/>
        <w:adjustRightInd w:val="0"/>
        <w:jc w:val="center"/>
        <w:rPr>
          <w:b/>
          <w:sz w:val="22"/>
          <w:szCs w:val="22"/>
        </w:rPr>
      </w:pPr>
      <w:r>
        <w:rPr>
          <w:b/>
          <w:sz w:val="22"/>
          <w:szCs w:val="22"/>
        </w:rPr>
        <w:t>ПОРЯДОК РАСЧЕТОВ</w:t>
      </w:r>
    </w:p>
    <w:p w14:paraId="536103D8" w14:textId="77777777" w:rsidR="00443AA3" w:rsidRDefault="00443AA3">
      <w:pPr>
        <w:tabs>
          <w:tab w:val="left" w:pos="709"/>
          <w:tab w:val="left" w:pos="810"/>
        </w:tabs>
        <w:ind w:firstLine="709"/>
        <w:jc w:val="both"/>
        <w:rPr>
          <w:bCs/>
          <w:sz w:val="22"/>
          <w:szCs w:val="22"/>
        </w:rPr>
      </w:pPr>
      <w:r>
        <w:rPr>
          <w:sz w:val="22"/>
          <w:szCs w:val="22"/>
        </w:rPr>
        <w:t xml:space="preserve">3.1. </w:t>
      </w:r>
      <w:r>
        <w:rPr>
          <w:bCs/>
          <w:sz w:val="22"/>
          <w:szCs w:val="22"/>
        </w:rPr>
        <w:t>Оплата за поставку Товара осуществляется по цене, установленной п. 2.1 К</w:t>
      </w:r>
      <w:r>
        <w:rPr>
          <w:sz w:val="22"/>
          <w:szCs w:val="22"/>
        </w:rPr>
        <w:t>онтракта</w:t>
      </w:r>
      <w:r>
        <w:rPr>
          <w:bCs/>
          <w:sz w:val="22"/>
          <w:szCs w:val="22"/>
        </w:rPr>
        <w:t>.</w:t>
      </w:r>
    </w:p>
    <w:p w14:paraId="4BDD54A1" w14:textId="77777777" w:rsidR="00443AA3" w:rsidRDefault="00443AA3">
      <w:pPr>
        <w:widowControl w:val="0"/>
        <w:tabs>
          <w:tab w:val="left" w:pos="7513"/>
        </w:tabs>
        <w:ind w:firstLine="709"/>
        <w:jc w:val="both"/>
        <w:rPr>
          <w:iCs/>
          <w:spacing w:val="4"/>
          <w:sz w:val="22"/>
          <w:szCs w:val="22"/>
          <w:lang w:eastAsia="en-US"/>
        </w:rPr>
      </w:pPr>
      <w:r>
        <w:rPr>
          <w:iCs/>
          <w:spacing w:val="4"/>
          <w:sz w:val="22"/>
          <w:szCs w:val="22"/>
          <w:lang w:eastAsia="en-US"/>
        </w:rPr>
        <w:t>3.2. Порядок оплаты по Контракту: б</w:t>
      </w:r>
      <w:r>
        <w:rPr>
          <w:iCs/>
          <w:color w:val="000000"/>
          <w:spacing w:val="4"/>
          <w:sz w:val="22"/>
          <w:szCs w:val="22"/>
          <w:lang w:eastAsia="en-US"/>
        </w:rPr>
        <w:t xml:space="preserve">езналичный расчет, Заказчик производит оплату </w:t>
      </w:r>
      <w:r>
        <w:rPr>
          <w:iCs/>
          <w:color w:val="000000"/>
          <w:spacing w:val="4"/>
          <w:sz w:val="22"/>
          <w:szCs w:val="22"/>
          <w:lang w:eastAsia="en-US"/>
        </w:rPr>
        <w:br/>
        <w:t>за поставляемую продукцию в размере 100 процентов от цены Контракта, в течение 10 рабочих дней с даты подписания документов о приемке.</w:t>
      </w:r>
    </w:p>
    <w:p w14:paraId="05047231" w14:textId="77777777" w:rsidR="00443AA3" w:rsidRDefault="00443AA3">
      <w:pPr>
        <w:ind w:firstLine="709"/>
        <w:jc w:val="both"/>
        <w:rPr>
          <w:sz w:val="22"/>
          <w:szCs w:val="22"/>
        </w:rPr>
      </w:pPr>
      <w:r>
        <w:rPr>
          <w:sz w:val="22"/>
          <w:szCs w:val="22"/>
        </w:rPr>
        <w:t>3.3. Обязательство Заказчика по оплате за поставку Товара считается исполненным с момента списания денежных средств со счета Заказчика.</w:t>
      </w:r>
    </w:p>
    <w:p w14:paraId="169D8324" w14:textId="77777777" w:rsidR="00443AA3" w:rsidRDefault="00443AA3">
      <w:pPr>
        <w:ind w:firstLine="709"/>
        <w:jc w:val="both"/>
        <w:rPr>
          <w:sz w:val="22"/>
          <w:szCs w:val="22"/>
        </w:rPr>
      </w:pPr>
    </w:p>
    <w:p w14:paraId="33BCBE8A" w14:textId="77777777" w:rsidR="00443AA3" w:rsidRDefault="00443AA3">
      <w:pPr>
        <w:tabs>
          <w:tab w:val="left" w:pos="709"/>
          <w:tab w:val="left" w:pos="1134"/>
        </w:tabs>
        <w:jc w:val="center"/>
        <w:rPr>
          <w:b/>
          <w:sz w:val="22"/>
          <w:szCs w:val="22"/>
        </w:rPr>
      </w:pPr>
      <w:r>
        <w:rPr>
          <w:b/>
          <w:sz w:val="22"/>
          <w:szCs w:val="22"/>
        </w:rPr>
        <w:t>4. ПРАВА И ОБЯЗАННОСТИ СТОРОН</w:t>
      </w:r>
    </w:p>
    <w:p w14:paraId="6AE69264" w14:textId="77777777" w:rsidR="00443AA3" w:rsidRDefault="00443AA3">
      <w:pPr>
        <w:tabs>
          <w:tab w:val="left" w:pos="709"/>
        </w:tabs>
        <w:autoSpaceDE w:val="0"/>
        <w:autoSpaceDN w:val="0"/>
        <w:adjustRightInd w:val="0"/>
        <w:ind w:firstLine="709"/>
        <w:jc w:val="both"/>
        <w:rPr>
          <w:sz w:val="22"/>
          <w:szCs w:val="22"/>
        </w:rPr>
      </w:pPr>
      <w:r>
        <w:rPr>
          <w:b/>
          <w:sz w:val="22"/>
          <w:szCs w:val="22"/>
        </w:rPr>
        <w:t>4.1.</w:t>
      </w:r>
      <w:r>
        <w:rPr>
          <w:sz w:val="22"/>
          <w:szCs w:val="22"/>
        </w:rPr>
        <w:t xml:space="preserve"> З</w:t>
      </w:r>
      <w:r>
        <w:rPr>
          <w:b/>
          <w:sz w:val="22"/>
          <w:szCs w:val="22"/>
        </w:rPr>
        <w:t>аказчик вправе</w:t>
      </w:r>
      <w:r>
        <w:rPr>
          <w:sz w:val="22"/>
          <w:szCs w:val="22"/>
        </w:rPr>
        <w:t>:</w:t>
      </w:r>
    </w:p>
    <w:p w14:paraId="2A8AF380" w14:textId="77777777" w:rsidR="00443AA3" w:rsidRDefault="00443AA3">
      <w:pPr>
        <w:tabs>
          <w:tab w:val="left" w:pos="709"/>
        </w:tabs>
        <w:autoSpaceDE w:val="0"/>
        <w:autoSpaceDN w:val="0"/>
        <w:adjustRightInd w:val="0"/>
        <w:ind w:firstLine="709"/>
        <w:jc w:val="both"/>
        <w:rPr>
          <w:sz w:val="22"/>
          <w:szCs w:val="22"/>
        </w:rPr>
      </w:pPr>
      <w:r>
        <w:rPr>
          <w:sz w:val="22"/>
          <w:szCs w:val="22"/>
        </w:rPr>
        <w:t xml:space="preserve">4.1.1. Требовать </w:t>
      </w:r>
      <w:r w:rsidR="00262F0B">
        <w:rPr>
          <w:sz w:val="22"/>
          <w:szCs w:val="22"/>
        </w:rPr>
        <w:t>от Поставщика,</w:t>
      </w:r>
      <w:r>
        <w:rPr>
          <w:sz w:val="22"/>
          <w:szCs w:val="22"/>
        </w:rPr>
        <w:t xml:space="preserve"> надлежащего исполнения обязательств в соответствии </w:t>
      </w:r>
      <w:r>
        <w:rPr>
          <w:sz w:val="22"/>
          <w:szCs w:val="22"/>
        </w:rPr>
        <w:br/>
        <w:t>с условиями Контракта.</w:t>
      </w:r>
    </w:p>
    <w:p w14:paraId="2FAC4201" w14:textId="77777777" w:rsidR="00443AA3" w:rsidRDefault="00443AA3">
      <w:pPr>
        <w:tabs>
          <w:tab w:val="left" w:pos="709"/>
        </w:tabs>
        <w:autoSpaceDE w:val="0"/>
        <w:autoSpaceDN w:val="0"/>
        <w:adjustRightInd w:val="0"/>
        <w:ind w:firstLine="709"/>
        <w:jc w:val="both"/>
        <w:rPr>
          <w:sz w:val="22"/>
          <w:szCs w:val="22"/>
        </w:rPr>
      </w:pPr>
      <w:r>
        <w:rPr>
          <w:sz w:val="22"/>
          <w:szCs w:val="22"/>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7E6CE54B" w14:textId="77777777" w:rsidR="00443AA3" w:rsidRDefault="00443AA3">
      <w:pPr>
        <w:tabs>
          <w:tab w:val="left" w:pos="709"/>
        </w:tabs>
        <w:autoSpaceDE w:val="0"/>
        <w:autoSpaceDN w:val="0"/>
        <w:adjustRightInd w:val="0"/>
        <w:ind w:firstLine="709"/>
        <w:jc w:val="both"/>
        <w:rPr>
          <w:sz w:val="22"/>
          <w:szCs w:val="22"/>
        </w:rPr>
      </w:pPr>
      <w:r>
        <w:rPr>
          <w:sz w:val="22"/>
          <w:szCs w:val="22"/>
        </w:rPr>
        <w:t>4.1.3. Запрашивать у Поставщика информацию о ходе и состоянии исполнения обязательств Поставщика по настоящему Контракту.</w:t>
      </w:r>
    </w:p>
    <w:p w14:paraId="32A572A5" w14:textId="77777777" w:rsidR="00443AA3" w:rsidRDefault="00443AA3">
      <w:pPr>
        <w:tabs>
          <w:tab w:val="left" w:pos="709"/>
        </w:tabs>
        <w:autoSpaceDE w:val="0"/>
        <w:autoSpaceDN w:val="0"/>
        <w:adjustRightInd w:val="0"/>
        <w:ind w:firstLine="709"/>
        <w:jc w:val="both"/>
        <w:rPr>
          <w:sz w:val="22"/>
          <w:szCs w:val="22"/>
        </w:rPr>
      </w:pPr>
      <w:r>
        <w:rPr>
          <w:b/>
          <w:sz w:val="22"/>
          <w:szCs w:val="22"/>
        </w:rPr>
        <w:t>4.2. Заказчик обязан</w:t>
      </w:r>
      <w:r>
        <w:rPr>
          <w:sz w:val="22"/>
          <w:szCs w:val="22"/>
        </w:rPr>
        <w:t>:</w:t>
      </w:r>
    </w:p>
    <w:p w14:paraId="102BFC49" w14:textId="77777777" w:rsidR="00443AA3" w:rsidRDefault="00443AA3">
      <w:pPr>
        <w:tabs>
          <w:tab w:val="left" w:pos="709"/>
        </w:tabs>
        <w:autoSpaceDE w:val="0"/>
        <w:autoSpaceDN w:val="0"/>
        <w:adjustRightInd w:val="0"/>
        <w:ind w:firstLine="709"/>
        <w:jc w:val="both"/>
        <w:rPr>
          <w:sz w:val="22"/>
          <w:szCs w:val="22"/>
        </w:rPr>
      </w:pPr>
      <w:r>
        <w:rPr>
          <w:sz w:val="22"/>
          <w:szCs w:val="22"/>
        </w:rPr>
        <w:t>4.2.1. Своевременно принять и оплатить поставку Товара в соответствии с условиями настоящего Контракта.</w:t>
      </w:r>
    </w:p>
    <w:p w14:paraId="027A35EB" w14:textId="77777777" w:rsidR="00443AA3" w:rsidRDefault="00443AA3">
      <w:pPr>
        <w:tabs>
          <w:tab w:val="left" w:pos="709"/>
        </w:tabs>
        <w:autoSpaceDE w:val="0"/>
        <w:autoSpaceDN w:val="0"/>
        <w:adjustRightInd w:val="0"/>
        <w:ind w:firstLine="709"/>
        <w:jc w:val="both"/>
        <w:rPr>
          <w:sz w:val="22"/>
          <w:szCs w:val="22"/>
        </w:rPr>
      </w:pPr>
      <w:r>
        <w:rPr>
          <w:sz w:val="22"/>
          <w:szCs w:val="22"/>
        </w:rPr>
        <w:t>4.2.2. Своевременно предоставлять разъяснения и уточнения по запросам Поставщика в части поставки Товара в соответствии с условиями настоящего Контракта.</w:t>
      </w:r>
    </w:p>
    <w:p w14:paraId="25733118" w14:textId="77777777" w:rsidR="00443AA3" w:rsidRDefault="00443AA3">
      <w:pPr>
        <w:autoSpaceDE w:val="0"/>
        <w:autoSpaceDN w:val="0"/>
        <w:adjustRightInd w:val="0"/>
        <w:ind w:firstLine="709"/>
        <w:jc w:val="both"/>
        <w:rPr>
          <w:rFonts w:eastAsia="Calibri"/>
          <w:sz w:val="22"/>
          <w:szCs w:val="22"/>
          <w:lang w:eastAsia="en-US"/>
        </w:rPr>
      </w:pPr>
      <w:r>
        <w:rPr>
          <w:sz w:val="22"/>
          <w:szCs w:val="22"/>
        </w:rPr>
        <w:t xml:space="preserve">4.2.3. </w:t>
      </w:r>
      <w:r>
        <w:rPr>
          <w:rFonts w:eastAsia="Calibri"/>
          <w:sz w:val="22"/>
          <w:szCs w:val="22"/>
          <w:lang w:eastAsia="en-US"/>
        </w:rPr>
        <w:t>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н</w:t>
      </w:r>
      <w:r>
        <w:rPr>
          <w:sz w:val="22"/>
          <w:szCs w:val="22"/>
        </w:rPr>
        <w:t>аправлять Поставщику требование об уплате в добровольном порядке сумм неустойки, предусмотренных настоящим Контрактом, за неисполнение (ненадлежащее исполнение) Поставщиком своих обязательств по настоящему Контракту в соответствии с пунктом 9.6, 9.7 и 9.8 настоящего Контракта.</w:t>
      </w:r>
    </w:p>
    <w:p w14:paraId="4F2F2C74" w14:textId="77777777" w:rsidR="00443AA3" w:rsidRDefault="00443AA3">
      <w:pPr>
        <w:tabs>
          <w:tab w:val="left" w:pos="709"/>
        </w:tabs>
        <w:autoSpaceDE w:val="0"/>
        <w:autoSpaceDN w:val="0"/>
        <w:adjustRightInd w:val="0"/>
        <w:ind w:firstLine="709"/>
        <w:jc w:val="both"/>
        <w:rPr>
          <w:sz w:val="22"/>
          <w:szCs w:val="22"/>
        </w:rPr>
      </w:pPr>
      <w:r>
        <w:rPr>
          <w:sz w:val="22"/>
          <w:szCs w:val="22"/>
        </w:rPr>
        <w:t>4.2.4. В случае неуплаты Поставщиком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пунктом 9.6, 9.7 и 9.8 настоящего Контракта.</w:t>
      </w:r>
    </w:p>
    <w:p w14:paraId="5FC93A9A" w14:textId="77777777" w:rsidR="00443AA3" w:rsidRDefault="00443AA3">
      <w:pPr>
        <w:tabs>
          <w:tab w:val="left" w:pos="709"/>
        </w:tabs>
        <w:autoSpaceDE w:val="0"/>
        <w:autoSpaceDN w:val="0"/>
        <w:adjustRightInd w:val="0"/>
        <w:ind w:firstLine="709"/>
        <w:jc w:val="both"/>
        <w:rPr>
          <w:sz w:val="22"/>
          <w:szCs w:val="22"/>
        </w:rPr>
      </w:pPr>
      <w:r>
        <w:rPr>
          <w:sz w:val="22"/>
          <w:szCs w:val="22"/>
        </w:rPr>
        <w:t xml:space="preserve">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 9.6, 9.7 и 9.8 настоящего Контракта либо отсутствовала возможность для оплаты по Контракту в соответствии </w:t>
      </w:r>
      <w:r>
        <w:rPr>
          <w:sz w:val="22"/>
          <w:szCs w:val="22"/>
        </w:rPr>
        <w:br/>
        <w:t>с п. 9.6, 9.7 и 9.8 настоящего Контракта.</w:t>
      </w:r>
    </w:p>
    <w:p w14:paraId="45DA0554" w14:textId="77777777" w:rsidR="00443AA3" w:rsidRDefault="00443AA3">
      <w:pPr>
        <w:tabs>
          <w:tab w:val="left" w:pos="709"/>
        </w:tabs>
        <w:autoSpaceDE w:val="0"/>
        <w:autoSpaceDN w:val="0"/>
        <w:adjustRightInd w:val="0"/>
        <w:ind w:firstLine="709"/>
        <w:jc w:val="both"/>
        <w:rPr>
          <w:sz w:val="22"/>
          <w:szCs w:val="22"/>
        </w:rPr>
      </w:pPr>
      <w:r>
        <w:rPr>
          <w:sz w:val="22"/>
          <w:szCs w:val="22"/>
        </w:rPr>
        <w:t>4.2.6.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и Поставщиком такая неустойка не оплачена, в том числе и в порядке, предусмотренном п. 9.6, 9.7 и 9.8 настоящего Контракта.</w:t>
      </w:r>
    </w:p>
    <w:p w14:paraId="580B4A1F" w14:textId="77777777" w:rsidR="00443AA3" w:rsidRDefault="00443AA3">
      <w:pPr>
        <w:tabs>
          <w:tab w:val="left" w:pos="709"/>
        </w:tabs>
        <w:autoSpaceDE w:val="0"/>
        <w:autoSpaceDN w:val="0"/>
        <w:adjustRightInd w:val="0"/>
        <w:ind w:firstLine="709"/>
        <w:jc w:val="both"/>
        <w:rPr>
          <w:sz w:val="22"/>
          <w:szCs w:val="22"/>
        </w:rPr>
      </w:pPr>
      <w:r>
        <w:rPr>
          <w:sz w:val="22"/>
          <w:szCs w:val="22"/>
        </w:rPr>
        <w:t xml:space="preserve">4.2.7. Осуществлять контроль за исполнением Поставщиком условий Контракта в соответствии </w:t>
      </w:r>
      <w:r>
        <w:rPr>
          <w:sz w:val="22"/>
          <w:szCs w:val="22"/>
        </w:rPr>
        <w:br/>
        <w:t>с законодательством Российской Федерации.</w:t>
      </w:r>
    </w:p>
    <w:p w14:paraId="44276299" w14:textId="77777777" w:rsidR="00443AA3" w:rsidRDefault="00443AA3">
      <w:pPr>
        <w:shd w:val="clear" w:color="auto" w:fill="FFFFFF"/>
        <w:tabs>
          <w:tab w:val="left" w:pos="709"/>
        </w:tabs>
        <w:autoSpaceDE w:val="0"/>
        <w:autoSpaceDN w:val="0"/>
        <w:adjustRightInd w:val="0"/>
        <w:ind w:firstLine="709"/>
        <w:jc w:val="both"/>
        <w:rPr>
          <w:sz w:val="22"/>
          <w:szCs w:val="22"/>
        </w:rPr>
      </w:pPr>
      <w:r>
        <w:rPr>
          <w:b/>
          <w:sz w:val="22"/>
          <w:szCs w:val="22"/>
        </w:rPr>
        <w:t>4.3. Поставщик вправе</w:t>
      </w:r>
      <w:r>
        <w:rPr>
          <w:sz w:val="22"/>
          <w:szCs w:val="22"/>
        </w:rPr>
        <w:t>:</w:t>
      </w:r>
    </w:p>
    <w:p w14:paraId="35FE7188" w14:textId="77777777" w:rsidR="00443AA3" w:rsidRDefault="00443AA3">
      <w:pPr>
        <w:tabs>
          <w:tab w:val="left" w:pos="709"/>
        </w:tabs>
        <w:autoSpaceDE w:val="0"/>
        <w:autoSpaceDN w:val="0"/>
        <w:adjustRightInd w:val="0"/>
        <w:ind w:firstLine="709"/>
        <w:jc w:val="both"/>
        <w:rPr>
          <w:sz w:val="22"/>
          <w:szCs w:val="22"/>
        </w:rPr>
      </w:pPr>
      <w:r>
        <w:rPr>
          <w:sz w:val="22"/>
          <w:szCs w:val="22"/>
        </w:rPr>
        <w:t>4.3.1. Требовать подписания в соответствии с условиями Контракта Заказчиком товарной накладной по настоящему Контракту.</w:t>
      </w:r>
    </w:p>
    <w:p w14:paraId="7D564219" w14:textId="77777777" w:rsidR="00443AA3" w:rsidRDefault="00443AA3">
      <w:pPr>
        <w:tabs>
          <w:tab w:val="left" w:pos="709"/>
        </w:tabs>
        <w:autoSpaceDE w:val="0"/>
        <w:autoSpaceDN w:val="0"/>
        <w:adjustRightInd w:val="0"/>
        <w:ind w:firstLine="709"/>
        <w:jc w:val="both"/>
        <w:rPr>
          <w:sz w:val="22"/>
          <w:szCs w:val="22"/>
        </w:rPr>
      </w:pPr>
      <w:r>
        <w:rPr>
          <w:sz w:val="22"/>
          <w:szCs w:val="22"/>
        </w:rPr>
        <w:t>4.3.2. Требовать своевременной оплаты за поставленный Товар в соответствии с условиями настоящего Контракта.</w:t>
      </w:r>
    </w:p>
    <w:p w14:paraId="7132B529" w14:textId="77777777" w:rsidR="00443AA3" w:rsidRDefault="00443AA3">
      <w:pPr>
        <w:tabs>
          <w:tab w:val="left" w:pos="709"/>
        </w:tabs>
        <w:autoSpaceDE w:val="0"/>
        <w:autoSpaceDN w:val="0"/>
        <w:adjustRightInd w:val="0"/>
        <w:ind w:firstLine="709"/>
        <w:jc w:val="both"/>
        <w:rPr>
          <w:sz w:val="22"/>
          <w:szCs w:val="22"/>
        </w:rPr>
      </w:pPr>
      <w:r>
        <w:rPr>
          <w:sz w:val="22"/>
          <w:szCs w:val="22"/>
        </w:rPr>
        <w:t>4.3.3. Направлять Заказчику запросы и получать от него разъяснения и уточнения по вопросам поставки Товара в рамках настоящего Контракта.</w:t>
      </w:r>
    </w:p>
    <w:p w14:paraId="415CDE4E" w14:textId="77777777" w:rsidR="00443AA3" w:rsidRDefault="00443AA3">
      <w:pPr>
        <w:tabs>
          <w:tab w:val="left" w:pos="709"/>
        </w:tabs>
        <w:autoSpaceDE w:val="0"/>
        <w:autoSpaceDN w:val="0"/>
        <w:adjustRightInd w:val="0"/>
        <w:ind w:firstLine="709"/>
        <w:jc w:val="both"/>
        <w:rPr>
          <w:sz w:val="22"/>
          <w:szCs w:val="22"/>
        </w:rPr>
      </w:pPr>
      <w:r>
        <w:rPr>
          <w:b/>
          <w:sz w:val="22"/>
          <w:szCs w:val="22"/>
        </w:rPr>
        <w:t>4.4. Поставщик обязан</w:t>
      </w:r>
      <w:r>
        <w:rPr>
          <w:sz w:val="22"/>
          <w:szCs w:val="22"/>
        </w:rPr>
        <w:t>:</w:t>
      </w:r>
    </w:p>
    <w:p w14:paraId="22C92C48" w14:textId="77777777" w:rsidR="00443AA3" w:rsidRDefault="00443AA3">
      <w:pPr>
        <w:tabs>
          <w:tab w:val="left" w:pos="630"/>
          <w:tab w:val="left" w:pos="709"/>
        </w:tabs>
        <w:ind w:firstLine="709"/>
        <w:jc w:val="both"/>
        <w:rPr>
          <w:sz w:val="22"/>
          <w:szCs w:val="22"/>
        </w:rPr>
      </w:pPr>
      <w:r>
        <w:rPr>
          <w:sz w:val="22"/>
          <w:szCs w:val="22"/>
        </w:rPr>
        <w:lastRenderedPageBreak/>
        <w:t>4.4.1. Своевременно и надлежащим образом поставить Товар в соответствии с условиями настоящего Контракта.</w:t>
      </w:r>
    </w:p>
    <w:p w14:paraId="1AB486BF" w14:textId="77777777" w:rsidR="00443AA3" w:rsidRDefault="00443AA3">
      <w:pPr>
        <w:autoSpaceDE w:val="0"/>
        <w:autoSpaceDN w:val="0"/>
        <w:adjustRightInd w:val="0"/>
        <w:ind w:firstLine="709"/>
        <w:jc w:val="both"/>
        <w:rPr>
          <w:rFonts w:eastAsia="Calibri"/>
          <w:sz w:val="22"/>
          <w:szCs w:val="22"/>
          <w:lang w:eastAsia="en-US"/>
        </w:rPr>
      </w:pPr>
      <w:r>
        <w:rPr>
          <w:sz w:val="22"/>
          <w:szCs w:val="22"/>
        </w:rPr>
        <w:t xml:space="preserve">4.4.2. </w:t>
      </w:r>
      <w:r>
        <w:rPr>
          <w:rFonts w:eastAsia="Calibri"/>
          <w:sz w:val="22"/>
          <w:szCs w:val="22"/>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14:paraId="1AA216E5" w14:textId="77777777" w:rsidR="00443AA3" w:rsidRDefault="00443AA3">
      <w:pPr>
        <w:tabs>
          <w:tab w:val="left" w:pos="709"/>
        </w:tabs>
        <w:autoSpaceDE w:val="0"/>
        <w:autoSpaceDN w:val="0"/>
        <w:adjustRightInd w:val="0"/>
        <w:ind w:firstLine="709"/>
        <w:jc w:val="both"/>
        <w:rPr>
          <w:sz w:val="22"/>
          <w:szCs w:val="22"/>
        </w:rPr>
      </w:pPr>
      <w:r>
        <w:rPr>
          <w:sz w:val="22"/>
          <w:szCs w:val="22"/>
        </w:rPr>
        <w:t xml:space="preserve">4.4.3. Представить Заказчику сведения об изменении своего фактического местонахождения </w:t>
      </w:r>
      <w:r>
        <w:rPr>
          <w:sz w:val="22"/>
          <w:szCs w:val="22"/>
        </w:rPr>
        <w:br/>
        <w:t>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575509EF" w14:textId="77777777" w:rsidR="00443AA3" w:rsidRDefault="00443AA3">
      <w:pPr>
        <w:autoSpaceDE w:val="0"/>
        <w:autoSpaceDN w:val="0"/>
        <w:adjustRightInd w:val="0"/>
        <w:ind w:firstLine="709"/>
        <w:jc w:val="both"/>
        <w:rPr>
          <w:sz w:val="22"/>
          <w:szCs w:val="22"/>
        </w:rPr>
      </w:pPr>
      <w:r>
        <w:rPr>
          <w:sz w:val="22"/>
          <w:szCs w:val="22"/>
        </w:rPr>
        <w:t>4.4.4. Гарантировать качество Товара.</w:t>
      </w:r>
    </w:p>
    <w:p w14:paraId="746AFF3F" w14:textId="77777777" w:rsidR="00443AA3" w:rsidRDefault="00443AA3">
      <w:pPr>
        <w:autoSpaceDE w:val="0"/>
        <w:autoSpaceDN w:val="0"/>
        <w:adjustRightInd w:val="0"/>
        <w:ind w:firstLine="709"/>
        <w:jc w:val="both"/>
        <w:rPr>
          <w:sz w:val="24"/>
          <w:szCs w:val="24"/>
        </w:rPr>
      </w:pPr>
      <w:r>
        <w:rPr>
          <w:sz w:val="24"/>
          <w:szCs w:val="24"/>
        </w:rPr>
        <w:t xml:space="preserve">4.4.5. Соответствовать требованиям, установленным ч.1, ст. 31 Федерального закона </w:t>
      </w:r>
      <w:r>
        <w:rPr>
          <w:sz w:val="24"/>
          <w:szCs w:val="24"/>
        </w:rPr>
        <w:br/>
        <w:t>№ 44-ФЗ.</w:t>
      </w:r>
    </w:p>
    <w:p w14:paraId="47CF0388" w14:textId="77777777" w:rsidR="00443AA3" w:rsidRDefault="00443AA3">
      <w:pPr>
        <w:autoSpaceDE w:val="0"/>
        <w:autoSpaceDN w:val="0"/>
        <w:adjustRightInd w:val="0"/>
        <w:jc w:val="both"/>
        <w:rPr>
          <w:sz w:val="22"/>
          <w:szCs w:val="22"/>
        </w:rPr>
      </w:pPr>
    </w:p>
    <w:p w14:paraId="6BC744C1" w14:textId="77777777" w:rsidR="00443AA3" w:rsidRDefault="00443AA3">
      <w:pPr>
        <w:numPr>
          <w:ilvl w:val="0"/>
          <w:numId w:val="2"/>
        </w:numPr>
        <w:shd w:val="clear" w:color="auto" w:fill="FFFFFF"/>
        <w:tabs>
          <w:tab w:val="left" w:pos="709"/>
        </w:tabs>
        <w:jc w:val="center"/>
        <w:rPr>
          <w:b/>
          <w:sz w:val="22"/>
          <w:szCs w:val="22"/>
        </w:rPr>
      </w:pPr>
      <w:r>
        <w:rPr>
          <w:b/>
          <w:sz w:val="22"/>
          <w:szCs w:val="22"/>
        </w:rPr>
        <w:t>СРОК, МЕСТО И УСЛОВИЯ ПОСТАВКИ</w:t>
      </w:r>
    </w:p>
    <w:p w14:paraId="56A5A3D6" w14:textId="77777777" w:rsidR="00443AA3" w:rsidRDefault="00443AA3">
      <w:pPr>
        <w:autoSpaceDE w:val="0"/>
        <w:autoSpaceDN w:val="0"/>
        <w:adjustRightInd w:val="0"/>
        <w:ind w:firstLine="709"/>
        <w:jc w:val="both"/>
        <w:rPr>
          <w:sz w:val="22"/>
          <w:szCs w:val="22"/>
          <w:lang w:val="ru-RU" w:eastAsia="ru-RU"/>
        </w:rPr>
      </w:pPr>
      <w:r>
        <w:rPr>
          <w:sz w:val="22"/>
          <w:szCs w:val="22"/>
          <w:lang w:val="ru-RU" w:eastAsia="ru-RU"/>
        </w:rPr>
        <w:t>5.1. Поставщик обязуется поставить</w:t>
      </w:r>
      <w:r>
        <w:rPr>
          <w:b/>
          <w:bCs/>
          <w:i/>
          <w:iCs/>
          <w:sz w:val="22"/>
          <w:szCs w:val="22"/>
        </w:rPr>
        <w:t xml:space="preserve"> </w:t>
      </w:r>
      <w:r>
        <w:rPr>
          <w:sz w:val="22"/>
          <w:szCs w:val="22"/>
        </w:rPr>
        <w:t xml:space="preserve">Товар, предусмотренный Предметом Контракта </w:t>
      </w:r>
      <w:r>
        <w:rPr>
          <w:sz w:val="22"/>
          <w:szCs w:val="22"/>
        </w:rPr>
        <w:br/>
      </w:r>
      <w:r>
        <w:rPr>
          <w:sz w:val="22"/>
          <w:szCs w:val="22"/>
          <w:lang w:val="ru-RU" w:eastAsia="ru-RU"/>
        </w:rPr>
        <w:t>в количестве</w:t>
      </w:r>
      <w:r w:rsidR="00B32F00">
        <w:rPr>
          <w:sz w:val="22"/>
          <w:szCs w:val="22"/>
          <w:lang w:eastAsia="ru-RU"/>
        </w:rPr>
        <w:t xml:space="preserve"> и по цене</w:t>
      </w:r>
      <w:r>
        <w:rPr>
          <w:sz w:val="22"/>
          <w:szCs w:val="22"/>
          <w:lang w:val="ru-RU" w:eastAsia="ru-RU"/>
        </w:rPr>
        <w:t xml:space="preserve"> предусмотренные в Спецификации (приложение № 1 к Контракту).</w:t>
      </w:r>
    </w:p>
    <w:p w14:paraId="2B8B2F2C" w14:textId="77777777" w:rsidR="00443AA3" w:rsidRDefault="00443AA3">
      <w:pPr>
        <w:ind w:firstLine="709"/>
        <w:jc w:val="both"/>
        <w:rPr>
          <w:sz w:val="22"/>
          <w:szCs w:val="22"/>
        </w:rPr>
      </w:pPr>
      <w:r>
        <w:rPr>
          <w:sz w:val="22"/>
          <w:szCs w:val="22"/>
        </w:rPr>
        <w:t>5.2. Поставщик имеет право исполнить обязательство или его часть досрочно по письменному согласованию с Заказчиком.</w:t>
      </w:r>
    </w:p>
    <w:p w14:paraId="159D6A14" w14:textId="77777777" w:rsidR="00443AA3" w:rsidRDefault="00443AA3">
      <w:pPr>
        <w:ind w:firstLine="709"/>
        <w:jc w:val="both"/>
        <w:rPr>
          <w:color w:val="FF0000"/>
          <w:sz w:val="22"/>
          <w:szCs w:val="22"/>
        </w:rPr>
      </w:pPr>
      <w:r>
        <w:rPr>
          <w:sz w:val="22"/>
          <w:szCs w:val="22"/>
        </w:rPr>
        <w:t>5.3. Поставка Товара производится на склад Заказчика по адресу: 618100, Пермский край, Оханский район, д. Мерзляки, ул. Центральная, д. 5.</w:t>
      </w:r>
    </w:p>
    <w:p w14:paraId="52FB327E" w14:textId="77777777" w:rsidR="00443AA3" w:rsidRDefault="00443AA3">
      <w:pPr>
        <w:tabs>
          <w:tab w:val="left" w:pos="709"/>
        </w:tabs>
        <w:autoSpaceDE w:val="0"/>
        <w:autoSpaceDN w:val="0"/>
        <w:adjustRightInd w:val="0"/>
        <w:ind w:firstLine="709"/>
        <w:jc w:val="both"/>
        <w:rPr>
          <w:color w:val="C00000"/>
          <w:sz w:val="22"/>
          <w:szCs w:val="22"/>
        </w:rPr>
      </w:pPr>
      <w:r>
        <w:rPr>
          <w:sz w:val="22"/>
          <w:szCs w:val="22"/>
        </w:rPr>
        <w:t xml:space="preserve">5.4. Поставка Товара осуществляется </w:t>
      </w:r>
      <w:r>
        <w:rPr>
          <w:color w:val="000000"/>
          <w:sz w:val="22"/>
          <w:szCs w:val="22"/>
        </w:rPr>
        <w:t xml:space="preserve">в течение </w:t>
      </w:r>
      <w:r w:rsidR="004646C7">
        <w:rPr>
          <w:color w:val="000000"/>
          <w:sz w:val="22"/>
          <w:szCs w:val="22"/>
        </w:rPr>
        <w:t>3</w:t>
      </w:r>
      <w:r>
        <w:rPr>
          <w:color w:val="000000"/>
          <w:sz w:val="22"/>
          <w:szCs w:val="22"/>
        </w:rPr>
        <w:t xml:space="preserve"> (</w:t>
      </w:r>
      <w:r w:rsidR="004646C7">
        <w:rPr>
          <w:color w:val="000000"/>
          <w:sz w:val="22"/>
          <w:szCs w:val="22"/>
        </w:rPr>
        <w:t>трех</w:t>
      </w:r>
      <w:r>
        <w:rPr>
          <w:color w:val="000000"/>
          <w:sz w:val="22"/>
          <w:szCs w:val="22"/>
        </w:rPr>
        <w:t xml:space="preserve">) рабочих дней с </w:t>
      </w:r>
      <w:r w:rsidR="00B269EA">
        <w:rPr>
          <w:color w:val="000000"/>
          <w:sz w:val="22"/>
          <w:szCs w:val="22"/>
        </w:rPr>
        <w:t>даты</w:t>
      </w:r>
      <w:r>
        <w:rPr>
          <w:color w:val="000000"/>
          <w:sz w:val="22"/>
          <w:szCs w:val="22"/>
        </w:rPr>
        <w:t xml:space="preserve"> подписания Контракта.</w:t>
      </w:r>
    </w:p>
    <w:p w14:paraId="09CCF294" w14:textId="77777777" w:rsidR="00443AA3" w:rsidRDefault="00443AA3">
      <w:pPr>
        <w:ind w:firstLine="709"/>
        <w:jc w:val="both"/>
        <w:rPr>
          <w:rFonts w:eastAsia="Calibri"/>
          <w:sz w:val="22"/>
          <w:szCs w:val="22"/>
        </w:rPr>
      </w:pPr>
      <w:r>
        <w:rPr>
          <w:rFonts w:eastAsia="Calibri"/>
          <w:sz w:val="22"/>
          <w:szCs w:val="22"/>
        </w:rPr>
        <w:t>5.5. Датой поставки Товара считается дата получения его Заказчиком на складе.</w:t>
      </w:r>
    </w:p>
    <w:p w14:paraId="1682D356" w14:textId="77777777" w:rsidR="00443AA3" w:rsidRDefault="00443AA3">
      <w:pPr>
        <w:ind w:firstLine="709"/>
        <w:jc w:val="both"/>
        <w:rPr>
          <w:sz w:val="22"/>
          <w:szCs w:val="22"/>
        </w:rPr>
      </w:pPr>
    </w:p>
    <w:p w14:paraId="33F24D3B" w14:textId="77777777" w:rsidR="00443AA3" w:rsidRDefault="00443AA3">
      <w:pPr>
        <w:numPr>
          <w:ilvl w:val="0"/>
          <w:numId w:val="2"/>
        </w:numPr>
        <w:tabs>
          <w:tab w:val="left" w:pos="709"/>
        </w:tabs>
        <w:jc w:val="center"/>
        <w:rPr>
          <w:b/>
          <w:sz w:val="22"/>
          <w:szCs w:val="22"/>
        </w:rPr>
      </w:pPr>
      <w:r>
        <w:rPr>
          <w:b/>
          <w:sz w:val="22"/>
          <w:szCs w:val="22"/>
        </w:rPr>
        <w:t>ПОРЯДОК СДАЧИ-ПРИЕМКИ ТОВАРА</w:t>
      </w:r>
    </w:p>
    <w:p w14:paraId="718992BE" w14:textId="77777777" w:rsidR="00B269EA" w:rsidRDefault="00443AA3">
      <w:pPr>
        <w:tabs>
          <w:tab w:val="left" w:pos="709"/>
        </w:tabs>
        <w:ind w:left="720"/>
        <w:rPr>
          <w:color w:val="000000"/>
          <w:sz w:val="22"/>
          <w:szCs w:val="22"/>
        </w:rPr>
      </w:pPr>
      <w:r>
        <w:rPr>
          <w:color w:val="000000"/>
          <w:sz w:val="22"/>
          <w:szCs w:val="22"/>
        </w:rPr>
        <w:t>6.1. Поставляемый Товар должен быть упакован и замаркирова</w:t>
      </w:r>
      <w:r w:rsidR="00B269EA">
        <w:rPr>
          <w:color w:val="000000"/>
          <w:sz w:val="22"/>
          <w:szCs w:val="22"/>
        </w:rPr>
        <w:t>н в соответствии с действующими</w:t>
      </w:r>
    </w:p>
    <w:p w14:paraId="45CF79B6" w14:textId="77777777" w:rsidR="00443AA3" w:rsidRDefault="00443AA3" w:rsidP="00B269EA">
      <w:pPr>
        <w:tabs>
          <w:tab w:val="left" w:pos="709"/>
        </w:tabs>
        <w:rPr>
          <w:color w:val="000000"/>
          <w:sz w:val="22"/>
          <w:szCs w:val="22"/>
        </w:rPr>
      </w:pPr>
      <w:r>
        <w:rPr>
          <w:color w:val="000000"/>
          <w:sz w:val="22"/>
          <w:szCs w:val="22"/>
        </w:rPr>
        <w:t xml:space="preserve">стандартами и техническими условиями. Тара и упаковка должны гарантировать целостность </w:t>
      </w:r>
      <w:r>
        <w:rPr>
          <w:color w:val="000000"/>
          <w:sz w:val="22"/>
          <w:szCs w:val="22"/>
        </w:rPr>
        <w:br/>
        <w:t>и сохранность Товара при перевозке и хранении.</w:t>
      </w:r>
    </w:p>
    <w:p w14:paraId="437D0A2B" w14:textId="77777777" w:rsidR="00443AA3" w:rsidRDefault="00443AA3">
      <w:pPr>
        <w:tabs>
          <w:tab w:val="left" w:pos="1216"/>
        </w:tabs>
        <w:autoSpaceDE w:val="0"/>
        <w:autoSpaceDN w:val="0"/>
        <w:adjustRightInd w:val="0"/>
        <w:ind w:firstLine="709"/>
        <w:jc w:val="both"/>
        <w:rPr>
          <w:color w:val="000000"/>
          <w:sz w:val="22"/>
          <w:szCs w:val="22"/>
        </w:rPr>
      </w:pPr>
      <w:r>
        <w:rPr>
          <w:color w:val="000000"/>
          <w:sz w:val="22"/>
          <w:szCs w:val="22"/>
        </w:rPr>
        <w:t xml:space="preserve">6.2. Поставщик обязуется поставить товар, предусмотренный Предметом Контракта </w:t>
      </w:r>
      <w:r>
        <w:rPr>
          <w:color w:val="000000"/>
          <w:sz w:val="22"/>
          <w:szCs w:val="22"/>
        </w:rPr>
        <w:br/>
        <w:t>в количестве, по цене и в сроки, предусмотренные Спецификацией (приложение № 1 к Контракту).</w:t>
      </w:r>
    </w:p>
    <w:p w14:paraId="2EFBDF4D" w14:textId="77777777" w:rsidR="00443AA3" w:rsidRDefault="00443AA3">
      <w:pPr>
        <w:tabs>
          <w:tab w:val="left" w:pos="1216"/>
        </w:tabs>
        <w:autoSpaceDE w:val="0"/>
        <w:autoSpaceDN w:val="0"/>
        <w:adjustRightInd w:val="0"/>
        <w:ind w:firstLine="709"/>
        <w:jc w:val="both"/>
        <w:rPr>
          <w:sz w:val="22"/>
          <w:szCs w:val="22"/>
        </w:rPr>
      </w:pPr>
      <w:r>
        <w:rPr>
          <w:color w:val="000000"/>
          <w:sz w:val="22"/>
          <w:szCs w:val="22"/>
        </w:rPr>
        <w:t xml:space="preserve">6.3. </w:t>
      </w:r>
      <w:r>
        <w:rPr>
          <w:sz w:val="22"/>
          <w:szCs w:val="22"/>
        </w:rPr>
        <w:t xml:space="preserve">При приемке товара проверяется соответствие доставленного Товара сведениям, указанным в сопроводительных документах по наименованию и количеству. </w:t>
      </w:r>
    </w:p>
    <w:p w14:paraId="0FB251FC" w14:textId="77777777" w:rsidR="00443AA3" w:rsidRDefault="00443AA3">
      <w:pPr>
        <w:tabs>
          <w:tab w:val="left" w:pos="1216"/>
        </w:tabs>
        <w:autoSpaceDE w:val="0"/>
        <w:autoSpaceDN w:val="0"/>
        <w:adjustRightInd w:val="0"/>
        <w:ind w:firstLine="709"/>
        <w:jc w:val="both"/>
        <w:rPr>
          <w:color w:val="000000"/>
          <w:sz w:val="22"/>
          <w:szCs w:val="22"/>
        </w:rPr>
      </w:pPr>
      <w:r>
        <w:rPr>
          <w:color w:val="000000"/>
          <w:sz w:val="22"/>
          <w:szCs w:val="22"/>
        </w:rPr>
        <w:t>6.4. Одновременно с передачей Товара Поставщик обязан передать Заказчику, счет, товарную накладную, товарно-транспортную накладную, документы, подтверждающие качество Товара (сертификат соответствия и т. п.), оформленные в соответствии с законодательством Российской Федерации.</w:t>
      </w:r>
    </w:p>
    <w:p w14:paraId="46FFEF30" w14:textId="77777777" w:rsidR="00443AA3" w:rsidRDefault="00443AA3">
      <w:pPr>
        <w:tabs>
          <w:tab w:val="left" w:pos="1216"/>
        </w:tabs>
        <w:autoSpaceDE w:val="0"/>
        <w:autoSpaceDN w:val="0"/>
        <w:adjustRightInd w:val="0"/>
        <w:ind w:firstLine="709"/>
        <w:jc w:val="both"/>
        <w:rPr>
          <w:color w:val="000000"/>
          <w:sz w:val="22"/>
          <w:szCs w:val="22"/>
        </w:rPr>
      </w:pPr>
      <w:r>
        <w:rPr>
          <w:sz w:val="22"/>
          <w:szCs w:val="22"/>
        </w:rPr>
        <w:t>6.5. В случае, если документы, указанные в пункте 6.4. Контракта, не переданы Поставщиком одновременно с Товаром Заказчик принимает товар, составляя Акт приемки товара.</w:t>
      </w:r>
    </w:p>
    <w:p w14:paraId="6387D895" w14:textId="77777777" w:rsidR="00443AA3" w:rsidRDefault="00443AA3">
      <w:pPr>
        <w:tabs>
          <w:tab w:val="left" w:pos="1216"/>
        </w:tabs>
        <w:autoSpaceDE w:val="0"/>
        <w:autoSpaceDN w:val="0"/>
        <w:adjustRightInd w:val="0"/>
        <w:ind w:firstLine="709"/>
        <w:jc w:val="both"/>
        <w:rPr>
          <w:color w:val="000000"/>
          <w:sz w:val="22"/>
          <w:szCs w:val="22"/>
        </w:rPr>
      </w:pPr>
      <w:r>
        <w:rPr>
          <w:color w:val="000000"/>
          <w:sz w:val="22"/>
          <w:szCs w:val="22"/>
        </w:rPr>
        <w:t>6.6. Поставщик обязуется передать Товар, не обремененный правами третьих лиц.</w:t>
      </w:r>
    </w:p>
    <w:p w14:paraId="6D8CA54B" w14:textId="77777777" w:rsidR="00443AA3" w:rsidRDefault="00443AA3">
      <w:pPr>
        <w:autoSpaceDE w:val="0"/>
        <w:autoSpaceDN w:val="0"/>
        <w:adjustRightInd w:val="0"/>
        <w:ind w:firstLine="709"/>
        <w:jc w:val="both"/>
        <w:rPr>
          <w:sz w:val="22"/>
          <w:szCs w:val="22"/>
        </w:rPr>
      </w:pPr>
      <w:r>
        <w:rPr>
          <w:sz w:val="22"/>
          <w:szCs w:val="22"/>
        </w:rPr>
        <w:t>6.7. По решению Заказчика для приемки поставленного Товара создается приемочная комиссия.</w:t>
      </w:r>
    </w:p>
    <w:p w14:paraId="47AE0DEE" w14:textId="77777777" w:rsidR="00443AA3" w:rsidRDefault="00443AA3">
      <w:pPr>
        <w:tabs>
          <w:tab w:val="left" w:pos="709"/>
        </w:tabs>
        <w:autoSpaceDE w:val="0"/>
        <w:autoSpaceDN w:val="0"/>
        <w:adjustRightInd w:val="0"/>
        <w:ind w:firstLine="709"/>
        <w:jc w:val="both"/>
        <w:rPr>
          <w:sz w:val="22"/>
          <w:szCs w:val="22"/>
        </w:rPr>
      </w:pPr>
      <w:r>
        <w:rPr>
          <w:sz w:val="22"/>
          <w:szCs w:val="22"/>
        </w:rPr>
        <w:t>6.8. П</w:t>
      </w:r>
      <w:r>
        <w:rPr>
          <w:rFonts w:eastAsia="Arial"/>
          <w:sz w:val="22"/>
          <w:szCs w:val="22"/>
        </w:rPr>
        <w:t xml:space="preserve">риемка Товара </w:t>
      </w:r>
      <w:r>
        <w:rPr>
          <w:sz w:val="22"/>
          <w:szCs w:val="22"/>
        </w:rPr>
        <w:t xml:space="preserve">включает в себя проверку Товара на соответствие требованиям настоящего Контракта. </w:t>
      </w:r>
    </w:p>
    <w:p w14:paraId="7B593BA6" w14:textId="77777777" w:rsidR="00443AA3" w:rsidRDefault="00443AA3">
      <w:pPr>
        <w:tabs>
          <w:tab w:val="left" w:pos="709"/>
        </w:tabs>
        <w:autoSpaceDE w:val="0"/>
        <w:autoSpaceDN w:val="0"/>
        <w:adjustRightInd w:val="0"/>
        <w:ind w:firstLine="709"/>
        <w:jc w:val="both"/>
        <w:rPr>
          <w:sz w:val="22"/>
          <w:szCs w:val="22"/>
        </w:rPr>
      </w:pPr>
      <w:r>
        <w:rPr>
          <w:sz w:val="22"/>
          <w:szCs w:val="22"/>
        </w:rPr>
        <w:t>6.9. В течение 5 (пяти) рабочих дней со дня поставки Товара Заказчик осуществляет приемку Товара по качеству в соответствии с Техническими требованиями и при отсутствии замечаний направляет Поставщику в течение 5 (пяти) рабочих дней подписанную товарную накладную.</w:t>
      </w:r>
    </w:p>
    <w:p w14:paraId="2952477E" w14:textId="77777777" w:rsidR="00443AA3" w:rsidRDefault="00443AA3">
      <w:pPr>
        <w:autoSpaceDE w:val="0"/>
        <w:autoSpaceDN w:val="0"/>
        <w:adjustRightInd w:val="0"/>
        <w:ind w:firstLine="709"/>
        <w:jc w:val="both"/>
        <w:rPr>
          <w:sz w:val="22"/>
          <w:szCs w:val="22"/>
        </w:rPr>
      </w:pPr>
      <w:r>
        <w:rPr>
          <w:sz w:val="22"/>
          <w:szCs w:val="22"/>
        </w:rPr>
        <w:t>6.10. При обнаружении недостатков Товара в ходе его приемки Заказчик обязан уведомить Поставщика в течение 15 (пятнадцати) рабочих дней после их обнаружения с приложением мотивированного отказа от подписания товарной накладной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w:t>
      </w:r>
    </w:p>
    <w:p w14:paraId="548D6DBC" w14:textId="77777777" w:rsidR="00443AA3" w:rsidRDefault="00443AA3">
      <w:pPr>
        <w:autoSpaceDE w:val="0"/>
        <w:autoSpaceDN w:val="0"/>
        <w:adjustRightInd w:val="0"/>
        <w:ind w:firstLine="709"/>
        <w:jc w:val="both"/>
        <w:rPr>
          <w:sz w:val="22"/>
          <w:szCs w:val="22"/>
        </w:rPr>
      </w:pPr>
      <w:r>
        <w:rPr>
          <w:sz w:val="22"/>
          <w:szCs w:val="22"/>
        </w:rPr>
        <w:t>6.11. В случае поставки некачественного Товара, Заказчик вправе потребовать от Поставщика его замены. Заказчик делает отметку в товарной накладной о фактически принятом Товаре.</w:t>
      </w:r>
    </w:p>
    <w:p w14:paraId="50B7B1A4" w14:textId="77777777" w:rsidR="00443AA3" w:rsidRDefault="00443AA3">
      <w:pPr>
        <w:tabs>
          <w:tab w:val="left" w:pos="1219"/>
        </w:tabs>
        <w:autoSpaceDE w:val="0"/>
        <w:autoSpaceDN w:val="0"/>
        <w:adjustRightInd w:val="0"/>
        <w:ind w:firstLine="709"/>
        <w:jc w:val="both"/>
        <w:rPr>
          <w:color w:val="000000"/>
          <w:sz w:val="22"/>
          <w:szCs w:val="22"/>
        </w:rPr>
      </w:pPr>
      <w:r>
        <w:rPr>
          <w:color w:val="000000"/>
          <w:sz w:val="22"/>
          <w:szCs w:val="22"/>
        </w:rPr>
        <w:t>6.12. Замена Товара производится Поставщиком за свой счет в установленные сроки.</w:t>
      </w:r>
    </w:p>
    <w:p w14:paraId="3226D372" w14:textId="77777777" w:rsidR="00443AA3" w:rsidRDefault="00443AA3">
      <w:pPr>
        <w:autoSpaceDE w:val="0"/>
        <w:autoSpaceDN w:val="0"/>
        <w:adjustRightInd w:val="0"/>
        <w:ind w:firstLine="709"/>
        <w:jc w:val="both"/>
        <w:rPr>
          <w:sz w:val="22"/>
          <w:szCs w:val="22"/>
        </w:rPr>
      </w:pPr>
      <w:r>
        <w:rPr>
          <w:sz w:val="22"/>
          <w:szCs w:val="22"/>
        </w:rPr>
        <w:t xml:space="preserve">6.13. В случае если в указанный срок доставленный, но не принятый Товар не будет вывезен Поставщиком, Заказчик имеет право взыскать с Поставщика убытки, вызванные необходимостью хранения такого Товара.  </w:t>
      </w:r>
    </w:p>
    <w:p w14:paraId="168A815A" w14:textId="77777777" w:rsidR="00443AA3" w:rsidRDefault="00443AA3">
      <w:pPr>
        <w:autoSpaceDE w:val="0"/>
        <w:autoSpaceDN w:val="0"/>
        <w:adjustRightInd w:val="0"/>
        <w:ind w:firstLine="709"/>
        <w:jc w:val="both"/>
        <w:rPr>
          <w:sz w:val="22"/>
          <w:szCs w:val="22"/>
        </w:rPr>
      </w:pPr>
      <w:r>
        <w:rPr>
          <w:sz w:val="22"/>
          <w:szCs w:val="22"/>
        </w:rPr>
        <w:t>6.14. Расходы, связанные с возвратом Товара ненадлежащего качества, осуществляются за счет средств Поставщика.</w:t>
      </w:r>
    </w:p>
    <w:p w14:paraId="5A91115E" w14:textId="77777777" w:rsidR="00443AA3" w:rsidRDefault="00443AA3">
      <w:pPr>
        <w:ind w:firstLine="709"/>
        <w:jc w:val="both"/>
        <w:rPr>
          <w:sz w:val="22"/>
          <w:szCs w:val="22"/>
        </w:rPr>
      </w:pPr>
      <w:r>
        <w:rPr>
          <w:sz w:val="22"/>
          <w:szCs w:val="22"/>
        </w:rPr>
        <w:t>6.15. Повторная приемка Товара осуществляется в порядке, установленном для первоначальной приемки Товара по настоящему Контракту.</w:t>
      </w:r>
    </w:p>
    <w:p w14:paraId="0A541B6B" w14:textId="77777777" w:rsidR="00443AA3" w:rsidRDefault="00443AA3">
      <w:pPr>
        <w:ind w:firstLine="709"/>
        <w:jc w:val="both"/>
        <w:rPr>
          <w:sz w:val="22"/>
          <w:szCs w:val="22"/>
        </w:rPr>
      </w:pPr>
      <w:r>
        <w:rPr>
          <w:sz w:val="22"/>
          <w:szCs w:val="22"/>
        </w:rPr>
        <w:lastRenderedPageBreak/>
        <w:t xml:space="preserve">6.16. Товар считается принятым Заказчиком в момент подписания им товарной накладной.  </w:t>
      </w:r>
    </w:p>
    <w:p w14:paraId="57AC8A4C" w14:textId="77777777" w:rsidR="00443AA3" w:rsidRDefault="00443AA3">
      <w:pPr>
        <w:autoSpaceDE w:val="0"/>
        <w:autoSpaceDN w:val="0"/>
        <w:adjustRightInd w:val="0"/>
        <w:ind w:firstLine="709"/>
        <w:jc w:val="both"/>
        <w:rPr>
          <w:sz w:val="22"/>
          <w:szCs w:val="22"/>
        </w:rPr>
      </w:pPr>
      <w:r>
        <w:rPr>
          <w:sz w:val="22"/>
          <w:szCs w:val="22"/>
        </w:rPr>
        <w:t>6.17.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14:paraId="114268D1" w14:textId="77777777" w:rsidR="00443AA3" w:rsidRDefault="00443AA3">
      <w:pPr>
        <w:autoSpaceDE w:val="0"/>
        <w:autoSpaceDN w:val="0"/>
        <w:adjustRightInd w:val="0"/>
        <w:ind w:firstLine="709"/>
        <w:jc w:val="both"/>
        <w:rPr>
          <w:sz w:val="22"/>
          <w:szCs w:val="22"/>
        </w:rPr>
      </w:pPr>
    </w:p>
    <w:p w14:paraId="3BBBE049" w14:textId="77777777" w:rsidR="00443AA3" w:rsidRDefault="00443AA3">
      <w:pPr>
        <w:tabs>
          <w:tab w:val="left" w:pos="709"/>
        </w:tabs>
        <w:autoSpaceDE w:val="0"/>
        <w:autoSpaceDN w:val="0"/>
        <w:adjustRightInd w:val="0"/>
        <w:jc w:val="center"/>
        <w:rPr>
          <w:b/>
          <w:sz w:val="22"/>
          <w:szCs w:val="22"/>
        </w:rPr>
      </w:pPr>
      <w:r>
        <w:rPr>
          <w:b/>
          <w:sz w:val="22"/>
          <w:szCs w:val="22"/>
        </w:rPr>
        <w:t>7. ГАРАНТИЙНЫЕ ОБЯЗАТЕЛЬСТВА</w:t>
      </w:r>
    </w:p>
    <w:p w14:paraId="31981980" w14:textId="77777777" w:rsidR="00443AA3" w:rsidRDefault="00443AA3">
      <w:pPr>
        <w:autoSpaceDE w:val="0"/>
        <w:autoSpaceDN w:val="0"/>
        <w:adjustRightInd w:val="0"/>
        <w:ind w:firstLine="708"/>
        <w:jc w:val="both"/>
        <w:rPr>
          <w:sz w:val="22"/>
          <w:szCs w:val="22"/>
        </w:rPr>
      </w:pPr>
      <w:r>
        <w:rPr>
          <w:sz w:val="22"/>
          <w:szCs w:val="22"/>
          <w:lang w:val="ru-RU" w:eastAsia="ru-RU"/>
        </w:rPr>
        <w:t xml:space="preserve">7.1. Поставщик гарантирует качество поставленного Товара в период действия срока годности </w:t>
      </w:r>
      <w:r>
        <w:rPr>
          <w:sz w:val="22"/>
          <w:szCs w:val="22"/>
        </w:rPr>
        <w:t>(эксплуатации)</w:t>
      </w:r>
      <w:r>
        <w:rPr>
          <w:sz w:val="22"/>
          <w:szCs w:val="22"/>
          <w:lang w:val="ru-RU" w:eastAsia="ru-RU"/>
        </w:rPr>
        <w:t xml:space="preserve"> согласно  качеству,  </w:t>
      </w:r>
      <w:r>
        <w:rPr>
          <w:sz w:val="22"/>
          <w:szCs w:val="22"/>
        </w:rPr>
        <w:t>установленному для данного вида Товаров в Российской Федерации.</w:t>
      </w:r>
    </w:p>
    <w:p w14:paraId="33171A31" w14:textId="77777777" w:rsidR="00443AA3" w:rsidRDefault="00443AA3">
      <w:pPr>
        <w:suppressAutoHyphens/>
        <w:ind w:firstLine="709"/>
        <w:jc w:val="both"/>
        <w:rPr>
          <w:sz w:val="22"/>
          <w:szCs w:val="22"/>
        </w:rPr>
      </w:pPr>
      <w:r>
        <w:rPr>
          <w:sz w:val="22"/>
          <w:szCs w:val="22"/>
        </w:rPr>
        <w:t xml:space="preserve">7.2. В случае изменения качества Товара в течение срока годности (эксплуатации), установленного требованиями нормативной документации и настоящего Контракта, при соблюдении Заказчиком условий и правил хранения Товара, Поставщик обязан по первому требованию Заказчика </w:t>
      </w:r>
      <w:r>
        <w:rPr>
          <w:sz w:val="22"/>
          <w:szCs w:val="22"/>
        </w:rPr>
        <w:br/>
        <w:t>в течение 10 дней произвести замену некачественного Товара на новый за свой счет.</w:t>
      </w:r>
    </w:p>
    <w:p w14:paraId="1854A9B6" w14:textId="77777777" w:rsidR="00443AA3" w:rsidRDefault="00443AA3">
      <w:pPr>
        <w:suppressAutoHyphens/>
        <w:ind w:firstLine="709"/>
        <w:jc w:val="both"/>
        <w:rPr>
          <w:sz w:val="22"/>
          <w:szCs w:val="22"/>
        </w:rPr>
      </w:pPr>
      <w:r>
        <w:rPr>
          <w:sz w:val="22"/>
          <w:szCs w:val="22"/>
        </w:rPr>
        <w:t>Такой Товар не засчитывается в счет выполнения обяза</w:t>
      </w:r>
      <w:r>
        <w:rPr>
          <w:sz w:val="22"/>
          <w:szCs w:val="22"/>
        </w:rPr>
        <w:softHyphen/>
        <w:t>тельств по Контракту предыдущего периода и подлежит замене в порядке, предусмотренном настоящим пунктом Контракта.</w:t>
      </w:r>
    </w:p>
    <w:p w14:paraId="02FF71C7" w14:textId="77777777" w:rsidR="00443AA3" w:rsidRDefault="00443AA3">
      <w:pPr>
        <w:suppressAutoHyphens/>
        <w:ind w:firstLine="709"/>
        <w:jc w:val="both"/>
        <w:rPr>
          <w:sz w:val="22"/>
          <w:szCs w:val="22"/>
        </w:rPr>
      </w:pPr>
      <w:r>
        <w:rPr>
          <w:sz w:val="22"/>
          <w:szCs w:val="22"/>
        </w:rPr>
        <w:t>7.3. Товар, поступивший в адрес Заказчика без сопроводительных документов и документов, подтверждающих качество и безопасность Товара или с нарушениями в них, не принимается на склад Заказчика, о чём составляется акт с представителем Поставщика.</w:t>
      </w:r>
    </w:p>
    <w:p w14:paraId="1CBC9DC9" w14:textId="77777777" w:rsidR="00443AA3" w:rsidRDefault="00443AA3">
      <w:pPr>
        <w:suppressAutoHyphens/>
        <w:ind w:firstLine="709"/>
        <w:jc w:val="both"/>
        <w:rPr>
          <w:sz w:val="22"/>
          <w:szCs w:val="22"/>
        </w:rPr>
      </w:pPr>
      <w:r>
        <w:rPr>
          <w:sz w:val="22"/>
          <w:szCs w:val="22"/>
        </w:rPr>
        <w:t>7.4. Транспортные и другие расходы, связанные с заменой некачественного Товара в период гарантийного срока, уплачиваются за счет Поставщика.</w:t>
      </w:r>
    </w:p>
    <w:p w14:paraId="0AFDEE3C" w14:textId="77777777" w:rsidR="00443AA3" w:rsidRDefault="00443AA3">
      <w:pPr>
        <w:suppressAutoHyphens/>
        <w:ind w:firstLine="709"/>
        <w:jc w:val="both"/>
        <w:rPr>
          <w:sz w:val="22"/>
          <w:szCs w:val="22"/>
        </w:rPr>
      </w:pPr>
    </w:p>
    <w:p w14:paraId="4AA91F7B" w14:textId="77777777" w:rsidR="00443AA3" w:rsidRDefault="00443AA3">
      <w:pPr>
        <w:numPr>
          <w:ilvl w:val="0"/>
          <w:numId w:val="3"/>
        </w:numPr>
        <w:tabs>
          <w:tab w:val="left" w:pos="709"/>
        </w:tabs>
        <w:autoSpaceDE w:val="0"/>
        <w:autoSpaceDN w:val="0"/>
        <w:adjustRightInd w:val="0"/>
        <w:jc w:val="center"/>
        <w:rPr>
          <w:b/>
          <w:sz w:val="22"/>
          <w:szCs w:val="22"/>
        </w:rPr>
      </w:pPr>
      <w:r>
        <w:rPr>
          <w:b/>
          <w:sz w:val="22"/>
          <w:szCs w:val="22"/>
        </w:rPr>
        <w:t>ОБЕСПЕЧЕНИЕ ИСПОЛНЕНИЯ КОНТРАКТА</w:t>
      </w:r>
    </w:p>
    <w:p w14:paraId="5529878D" w14:textId="77777777" w:rsidR="00443AA3" w:rsidRDefault="00443AA3">
      <w:pPr>
        <w:numPr>
          <w:ilvl w:val="1"/>
          <w:numId w:val="3"/>
        </w:numPr>
        <w:tabs>
          <w:tab w:val="left" w:pos="709"/>
        </w:tabs>
        <w:autoSpaceDE w:val="0"/>
        <w:autoSpaceDN w:val="0"/>
        <w:adjustRightInd w:val="0"/>
        <w:jc w:val="both"/>
        <w:rPr>
          <w:sz w:val="22"/>
          <w:szCs w:val="22"/>
        </w:rPr>
      </w:pPr>
      <w:r>
        <w:rPr>
          <w:sz w:val="22"/>
          <w:szCs w:val="22"/>
        </w:rPr>
        <w:t xml:space="preserve"> </w:t>
      </w:r>
      <w:r w:rsidR="00B269EA">
        <w:rPr>
          <w:sz w:val="22"/>
          <w:szCs w:val="22"/>
        </w:rPr>
        <w:t>Обеспечение и</w:t>
      </w:r>
      <w:r>
        <w:rPr>
          <w:sz w:val="22"/>
          <w:szCs w:val="22"/>
        </w:rPr>
        <w:t>сполнения обязательств по настоящему контракту не предусмотрено.</w:t>
      </w:r>
    </w:p>
    <w:p w14:paraId="35420C35" w14:textId="77777777" w:rsidR="00443AA3" w:rsidRDefault="00443AA3">
      <w:pPr>
        <w:tabs>
          <w:tab w:val="left" w:pos="709"/>
        </w:tabs>
        <w:autoSpaceDE w:val="0"/>
        <w:autoSpaceDN w:val="0"/>
        <w:adjustRightInd w:val="0"/>
        <w:ind w:firstLine="709"/>
        <w:jc w:val="both"/>
        <w:rPr>
          <w:sz w:val="22"/>
          <w:szCs w:val="22"/>
        </w:rPr>
      </w:pPr>
    </w:p>
    <w:p w14:paraId="41DB1AE1" w14:textId="77777777" w:rsidR="00443AA3" w:rsidRDefault="00443AA3">
      <w:pPr>
        <w:numPr>
          <w:ilvl w:val="0"/>
          <w:numId w:val="3"/>
        </w:numPr>
        <w:tabs>
          <w:tab w:val="left" w:pos="709"/>
        </w:tabs>
        <w:jc w:val="center"/>
        <w:rPr>
          <w:b/>
          <w:sz w:val="22"/>
          <w:szCs w:val="22"/>
        </w:rPr>
      </w:pPr>
      <w:r>
        <w:rPr>
          <w:b/>
          <w:sz w:val="22"/>
          <w:szCs w:val="22"/>
        </w:rPr>
        <w:t>ОТВЕТСТВЕННОСТЬ СТОРОН</w:t>
      </w:r>
    </w:p>
    <w:p w14:paraId="0DA30A79" w14:textId="77777777" w:rsidR="00443AA3" w:rsidRDefault="00443AA3">
      <w:pPr>
        <w:ind w:firstLine="709"/>
        <w:jc w:val="both"/>
        <w:rPr>
          <w:sz w:val="22"/>
          <w:szCs w:val="22"/>
        </w:rPr>
      </w:pPr>
      <w:r>
        <w:rPr>
          <w:sz w:val="22"/>
          <w:szCs w:val="22"/>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2D58A8A" w14:textId="77777777" w:rsidR="00443AA3" w:rsidRDefault="00443AA3">
      <w:pPr>
        <w:ind w:firstLine="709"/>
        <w:jc w:val="both"/>
        <w:rPr>
          <w:sz w:val="22"/>
          <w:szCs w:val="22"/>
        </w:rPr>
      </w:pPr>
      <w:r>
        <w:rPr>
          <w:sz w:val="22"/>
          <w:szCs w:val="22"/>
        </w:rPr>
        <w:t xml:space="preserve">9.2. В случае просрочки исполнения заказчиком обязательств, предусмотренных контрактом, </w:t>
      </w:r>
      <w:r>
        <w:rPr>
          <w:sz w:val="22"/>
          <w:szCs w:val="22"/>
        </w:rPr>
        <w:br/>
        <w:t>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530AE05" w14:textId="77777777" w:rsidR="00443AA3" w:rsidRDefault="00443AA3">
      <w:pPr>
        <w:ind w:firstLine="709"/>
        <w:jc w:val="both"/>
        <w:rPr>
          <w:sz w:val="22"/>
          <w:szCs w:val="22"/>
        </w:rPr>
      </w:pPr>
      <w:r>
        <w:rPr>
          <w:sz w:val="22"/>
          <w:szCs w:val="22"/>
        </w:rPr>
        <w:t xml:space="preserve">9.3. Правила определения размера штрафа за ненадлежащее исполнение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Pr>
            <w:sz w:val="22"/>
            <w:szCs w:val="22"/>
          </w:rPr>
          <w:t>2013 г</w:t>
        </w:r>
      </w:smartTag>
      <w:r>
        <w:rPr>
          <w:sz w:val="22"/>
          <w:szCs w:val="22"/>
        </w:rPr>
        <w:t>. № 1063» (в ред. Постановления Правительства РФ от 02.08.2019 № 1011 (далее – Постановление Правительства РФ № 1042).</w:t>
      </w:r>
    </w:p>
    <w:p w14:paraId="0790C026" w14:textId="77777777" w:rsidR="00443AA3" w:rsidRDefault="00443AA3">
      <w:pPr>
        <w:ind w:firstLine="709"/>
        <w:jc w:val="both"/>
        <w:rPr>
          <w:sz w:val="22"/>
          <w:szCs w:val="22"/>
        </w:rPr>
      </w:pPr>
      <w:r>
        <w:rPr>
          <w:sz w:val="22"/>
          <w:szCs w:val="22"/>
        </w:rPr>
        <w:t xml:space="preserve">9.4. За каждый факт неисполнения заказчиком обязательств, предусмотренных контрактом, </w:t>
      </w:r>
      <w:r>
        <w:rPr>
          <w:sz w:val="22"/>
          <w:szCs w:val="22"/>
        </w:rPr>
        <w:br/>
        <w:t>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14:paraId="57282C79" w14:textId="77777777" w:rsidR="00443AA3" w:rsidRDefault="00443AA3">
      <w:pPr>
        <w:ind w:firstLine="709"/>
        <w:jc w:val="both"/>
        <w:rPr>
          <w:sz w:val="22"/>
          <w:szCs w:val="22"/>
        </w:rPr>
      </w:pPr>
      <w:r>
        <w:rPr>
          <w:sz w:val="22"/>
          <w:szCs w:val="22"/>
        </w:rPr>
        <w:t xml:space="preserve">9.5.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 </w:t>
      </w:r>
    </w:p>
    <w:p w14:paraId="3B3F006A" w14:textId="77777777" w:rsidR="00443AA3" w:rsidRDefault="00443AA3">
      <w:pPr>
        <w:ind w:firstLine="709"/>
        <w:jc w:val="both"/>
        <w:rPr>
          <w:sz w:val="22"/>
          <w:szCs w:val="22"/>
        </w:rPr>
      </w:pPr>
      <w:r>
        <w:rPr>
          <w:sz w:val="22"/>
          <w:szCs w:val="22"/>
        </w:rPr>
        <w:t xml:space="preserve">9.6. В случае просрочки исполнения поставщиком обязательств, предусмотренных Контрактом, </w:t>
      </w:r>
      <w:r>
        <w:rPr>
          <w:sz w:val="22"/>
          <w:szCs w:val="22"/>
        </w:rPr>
        <w:br/>
        <w:t>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AFFAFE8" w14:textId="77777777" w:rsidR="00443AA3" w:rsidRDefault="00443AA3">
      <w:pPr>
        <w:ind w:firstLine="709"/>
        <w:jc w:val="both"/>
        <w:rPr>
          <w:sz w:val="22"/>
          <w:szCs w:val="22"/>
        </w:rPr>
      </w:pPr>
      <w:r>
        <w:rPr>
          <w:sz w:val="22"/>
          <w:szCs w:val="22"/>
        </w:rPr>
        <w:t xml:space="preserve">9.7.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Pr>
          <w:sz w:val="22"/>
          <w:szCs w:val="22"/>
        </w:rPr>
        <w:lastRenderedPageBreak/>
        <w:t>гарантийного обязательства), предусмотренных контрактом, размер штрафа устанавливается в размере 10 процентов цены контракта.</w:t>
      </w:r>
    </w:p>
    <w:p w14:paraId="3E0C4979" w14:textId="77777777" w:rsidR="00443AA3" w:rsidRDefault="00443AA3">
      <w:pPr>
        <w:ind w:firstLine="709"/>
        <w:jc w:val="both"/>
        <w:rPr>
          <w:sz w:val="22"/>
          <w:szCs w:val="22"/>
        </w:rPr>
      </w:pPr>
      <w:r>
        <w:rPr>
          <w:sz w:val="22"/>
          <w:szCs w:val="22"/>
        </w:rPr>
        <w:t>9.8.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14:paraId="786B79E6" w14:textId="77777777" w:rsidR="00443AA3" w:rsidRDefault="00443AA3">
      <w:pPr>
        <w:ind w:firstLine="709"/>
        <w:jc w:val="both"/>
        <w:rPr>
          <w:sz w:val="22"/>
          <w:szCs w:val="22"/>
        </w:rPr>
      </w:pPr>
      <w:r>
        <w:rPr>
          <w:sz w:val="22"/>
          <w:szCs w:val="22"/>
        </w:rPr>
        <w:t>9.9.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E306FAE" w14:textId="77777777" w:rsidR="00443AA3" w:rsidRDefault="00443AA3">
      <w:pPr>
        <w:ind w:firstLine="709"/>
        <w:jc w:val="both"/>
        <w:rPr>
          <w:sz w:val="22"/>
          <w:szCs w:val="22"/>
        </w:rPr>
      </w:pPr>
      <w:r>
        <w:rPr>
          <w:sz w:val="22"/>
          <w:szCs w:val="22"/>
        </w:rPr>
        <w:t xml:space="preserve">9.10. Сторона освобождается от уплаты неустойки (штрафа, пени), если докажет, </w:t>
      </w:r>
      <w:r>
        <w:rPr>
          <w:sz w:val="22"/>
          <w:szCs w:val="22"/>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3393B41" w14:textId="77777777" w:rsidR="00443AA3" w:rsidRDefault="00443AA3">
      <w:pPr>
        <w:ind w:firstLine="709"/>
        <w:jc w:val="both"/>
        <w:rPr>
          <w:sz w:val="22"/>
          <w:szCs w:val="22"/>
        </w:rPr>
      </w:pPr>
      <w:r>
        <w:rPr>
          <w:sz w:val="22"/>
          <w:szCs w:val="22"/>
        </w:rPr>
        <w:t xml:space="preserve">9.11. Уплата неустойки (штрафа, пени) не освобождает Стороны от исполнения обязательств </w:t>
      </w:r>
      <w:r>
        <w:rPr>
          <w:sz w:val="22"/>
          <w:szCs w:val="22"/>
        </w:rPr>
        <w:br/>
        <w:t>по Контракту.</w:t>
      </w:r>
    </w:p>
    <w:p w14:paraId="35A30CAC" w14:textId="77777777" w:rsidR="00443AA3" w:rsidRDefault="00443AA3">
      <w:pPr>
        <w:widowControl w:val="0"/>
        <w:ind w:firstLine="709"/>
        <w:jc w:val="both"/>
        <w:rPr>
          <w:sz w:val="22"/>
          <w:szCs w:val="22"/>
        </w:rPr>
      </w:pPr>
      <w:r>
        <w:rPr>
          <w:sz w:val="22"/>
          <w:szCs w:val="22"/>
        </w:rPr>
        <w:t xml:space="preserve">9.12. Вред, причиненный третьим лицам по вине поставщика при исполнении обязательств </w:t>
      </w:r>
      <w:r>
        <w:rPr>
          <w:sz w:val="22"/>
          <w:szCs w:val="22"/>
        </w:rPr>
        <w:br/>
        <w:t>по Контракту, возмещается за его счет.</w:t>
      </w:r>
    </w:p>
    <w:p w14:paraId="4B29F714" w14:textId="77777777" w:rsidR="00443AA3" w:rsidRDefault="00443AA3">
      <w:pPr>
        <w:widowControl w:val="0"/>
        <w:ind w:firstLine="709"/>
        <w:jc w:val="both"/>
        <w:rPr>
          <w:b/>
          <w:bCs/>
          <w:sz w:val="22"/>
          <w:szCs w:val="22"/>
        </w:rPr>
      </w:pPr>
    </w:p>
    <w:p w14:paraId="23F896E1" w14:textId="77777777" w:rsidR="00443AA3" w:rsidRDefault="00443AA3">
      <w:pPr>
        <w:widowControl w:val="0"/>
        <w:numPr>
          <w:ilvl w:val="0"/>
          <w:numId w:val="4"/>
        </w:numPr>
        <w:suppressAutoHyphens/>
        <w:contextualSpacing/>
        <w:jc w:val="center"/>
        <w:rPr>
          <w:rFonts w:eastAsia="Arial Unicode MS"/>
          <w:b/>
          <w:kern w:val="2"/>
          <w:sz w:val="22"/>
          <w:szCs w:val="22"/>
          <w:lang w:eastAsia="ar-SA"/>
        </w:rPr>
      </w:pPr>
      <w:r>
        <w:rPr>
          <w:rFonts w:eastAsia="Arial Unicode MS"/>
          <w:b/>
          <w:kern w:val="2"/>
          <w:sz w:val="22"/>
          <w:szCs w:val="22"/>
          <w:lang w:eastAsia="ar-SA"/>
        </w:rPr>
        <w:t>ФОРС-МАЖОРНЫЕ ОБСТОЯТЕЛЬСТВА</w:t>
      </w:r>
    </w:p>
    <w:p w14:paraId="12C0FCB3" w14:textId="77777777" w:rsidR="00443AA3" w:rsidRDefault="00443AA3">
      <w:pPr>
        <w:widowControl w:val="0"/>
        <w:suppressAutoHyphens/>
        <w:ind w:firstLine="708"/>
        <w:contextualSpacing/>
        <w:jc w:val="both"/>
        <w:rPr>
          <w:rFonts w:eastAsia="Arial Unicode MS"/>
          <w:kern w:val="2"/>
          <w:sz w:val="22"/>
          <w:szCs w:val="22"/>
          <w:lang w:eastAsia="ar-SA"/>
        </w:rPr>
      </w:pPr>
      <w:r>
        <w:rPr>
          <w:rFonts w:eastAsia="Arial Unicode MS"/>
          <w:kern w:val="2"/>
          <w:sz w:val="22"/>
          <w:szCs w:val="22"/>
          <w:lang w:eastAsia="ar-SA"/>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w:t>
      </w:r>
    </w:p>
    <w:p w14:paraId="10AB1308" w14:textId="77777777" w:rsidR="00443AA3" w:rsidRDefault="00443AA3">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E05CFA2" w14:textId="77777777" w:rsidR="00443AA3" w:rsidRDefault="00443AA3">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10.2. При наступлении обстоятельств непреодолимой силы Сторона должна без промедления, </w:t>
      </w:r>
      <w:r>
        <w:rPr>
          <w:rFonts w:eastAsia="Arial Unicode MS"/>
          <w:kern w:val="2"/>
          <w:sz w:val="22"/>
          <w:szCs w:val="22"/>
          <w:lang w:eastAsia="ar-SA"/>
        </w:rPr>
        <w:br/>
        <w:t>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FFB3666" w14:textId="77777777" w:rsidR="00443AA3" w:rsidRDefault="00443AA3">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196BE9">
        <w:rPr>
          <w:rFonts w:eastAsia="Arial Unicode MS"/>
          <w:kern w:val="2"/>
          <w:sz w:val="22"/>
          <w:szCs w:val="22"/>
          <w:lang w:eastAsia="ar-SA"/>
        </w:rPr>
        <w:t>не извещением</w:t>
      </w:r>
      <w:r>
        <w:rPr>
          <w:rFonts w:eastAsia="Arial Unicode MS"/>
          <w:kern w:val="2"/>
          <w:sz w:val="22"/>
          <w:szCs w:val="22"/>
          <w:lang w:eastAsia="ar-SA"/>
        </w:rPr>
        <w:t xml:space="preserve"> или несвоевременным извещением.</w:t>
      </w:r>
    </w:p>
    <w:p w14:paraId="3362918A" w14:textId="77777777" w:rsidR="00443AA3" w:rsidRDefault="00443AA3">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67763498" w14:textId="77777777" w:rsidR="00443AA3" w:rsidRDefault="00443AA3">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w:t>
      </w:r>
      <w:r>
        <w:rPr>
          <w:rFonts w:eastAsia="Arial Unicode MS"/>
          <w:kern w:val="2"/>
          <w:sz w:val="22"/>
          <w:szCs w:val="22"/>
          <w:lang w:eastAsia="ar-SA"/>
        </w:rPr>
        <w:br/>
        <w:t>в течение которого действовали такие обстоятельства и их последствия.</w:t>
      </w:r>
    </w:p>
    <w:p w14:paraId="3CCCA6C7" w14:textId="77777777" w:rsidR="00443AA3" w:rsidRDefault="00443AA3">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226E7ED" w14:textId="77777777" w:rsidR="00443AA3" w:rsidRDefault="00443AA3">
      <w:pPr>
        <w:pStyle w:val="ad"/>
        <w:tabs>
          <w:tab w:val="left" w:pos="0"/>
        </w:tabs>
        <w:autoSpaceDE w:val="0"/>
        <w:autoSpaceDN w:val="0"/>
        <w:adjustRightInd w:val="0"/>
        <w:spacing w:after="0" w:line="240" w:lineRule="auto"/>
        <w:ind w:left="1440"/>
        <w:rPr>
          <w:rFonts w:ascii="Times New Roman" w:hAnsi="Times New Roman"/>
          <w:b/>
          <w:sz w:val="22"/>
          <w:szCs w:val="22"/>
        </w:rPr>
      </w:pPr>
    </w:p>
    <w:p w14:paraId="799C3B72" w14:textId="77777777" w:rsidR="00443AA3" w:rsidRDefault="00443AA3">
      <w:pPr>
        <w:pStyle w:val="ad"/>
        <w:numPr>
          <w:ilvl w:val="0"/>
          <w:numId w:val="4"/>
        </w:numPr>
        <w:tabs>
          <w:tab w:val="left" w:pos="0"/>
        </w:tabs>
        <w:autoSpaceDE w:val="0"/>
        <w:autoSpaceDN w:val="0"/>
        <w:adjustRightInd w:val="0"/>
        <w:spacing w:after="0" w:line="240" w:lineRule="auto"/>
        <w:rPr>
          <w:rFonts w:ascii="Times New Roman" w:hAnsi="Times New Roman"/>
          <w:b/>
          <w:sz w:val="22"/>
          <w:szCs w:val="22"/>
        </w:rPr>
      </w:pPr>
      <w:r>
        <w:rPr>
          <w:rFonts w:ascii="Times New Roman" w:hAnsi="Times New Roman"/>
          <w:b/>
          <w:sz w:val="22"/>
          <w:szCs w:val="22"/>
        </w:rPr>
        <w:t>СРОК ДЕЙСТВИЯ И ПОРЯДОК ИЗМЕНЕНИЯ КОНТРАКТА</w:t>
      </w:r>
    </w:p>
    <w:p w14:paraId="79A18823" w14:textId="77777777" w:rsidR="00443AA3" w:rsidRDefault="00443AA3">
      <w:pPr>
        <w:tabs>
          <w:tab w:val="left" w:pos="709"/>
        </w:tabs>
        <w:autoSpaceDE w:val="0"/>
        <w:autoSpaceDN w:val="0"/>
        <w:adjustRightInd w:val="0"/>
        <w:ind w:firstLine="709"/>
        <w:jc w:val="both"/>
        <w:rPr>
          <w:sz w:val="22"/>
          <w:szCs w:val="22"/>
        </w:rPr>
      </w:pPr>
      <w:r>
        <w:rPr>
          <w:sz w:val="22"/>
          <w:szCs w:val="22"/>
        </w:rPr>
        <w:t xml:space="preserve">11.1. Настоящий Контракт вступает в действие с </w:t>
      </w:r>
      <w:r w:rsidR="00B269EA">
        <w:rPr>
          <w:sz w:val="22"/>
          <w:szCs w:val="22"/>
        </w:rPr>
        <w:t>даты</w:t>
      </w:r>
      <w:r>
        <w:rPr>
          <w:sz w:val="22"/>
          <w:szCs w:val="22"/>
        </w:rPr>
        <w:t xml:space="preserve"> его подписания Сторонами</w:t>
      </w:r>
      <w:r w:rsidR="001B12FA">
        <w:rPr>
          <w:sz w:val="22"/>
          <w:szCs w:val="22"/>
        </w:rPr>
        <w:t xml:space="preserve"> и действует </w:t>
      </w:r>
      <w:r w:rsidR="001B12FA">
        <w:rPr>
          <w:sz w:val="22"/>
          <w:szCs w:val="22"/>
        </w:rPr>
        <w:br/>
        <w:t>до 20 декабря 2026</w:t>
      </w:r>
      <w:r>
        <w:rPr>
          <w:sz w:val="22"/>
          <w:szCs w:val="22"/>
        </w:rPr>
        <w:t xml:space="preserve"> года включительно.</w:t>
      </w:r>
    </w:p>
    <w:p w14:paraId="44F08D24" w14:textId="77777777" w:rsidR="00443AA3" w:rsidRDefault="00443AA3">
      <w:pPr>
        <w:ind w:firstLine="709"/>
        <w:jc w:val="both"/>
        <w:rPr>
          <w:sz w:val="22"/>
          <w:szCs w:val="22"/>
        </w:rPr>
      </w:pPr>
      <w:r>
        <w:rPr>
          <w:rFonts w:eastAsia="Calibri"/>
          <w:sz w:val="22"/>
          <w:szCs w:val="22"/>
          <w:lang w:eastAsia="en-US"/>
        </w:rPr>
        <w:t>11.</w:t>
      </w:r>
      <w:r w:rsidR="001B12FA">
        <w:rPr>
          <w:rFonts w:eastAsia="Calibri"/>
          <w:sz w:val="22"/>
          <w:szCs w:val="22"/>
          <w:lang w:eastAsia="en-US"/>
        </w:rPr>
        <w:t>2</w:t>
      </w:r>
      <w:r>
        <w:rPr>
          <w:rFonts w:eastAsia="Calibri"/>
          <w:sz w:val="22"/>
          <w:szCs w:val="22"/>
          <w:lang w:eastAsia="en-US"/>
        </w:rPr>
        <w:t xml:space="preserve">. </w:t>
      </w:r>
      <w:r>
        <w:rPr>
          <w:sz w:val="22"/>
          <w:szCs w:val="22"/>
        </w:rPr>
        <w:t>В случае изменения юридических адресов, банковских и отгрузочных реквизитов Сторона обязана сообщить об этом в течение рабочего дня в письменной форме с последующим составлением дополнительного соглашения. В противном случае все риски, связанные с перечислением денежных средств Заказчиком на указанный в Контракте счет Поставщика, несет Поставщик.</w:t>
      </w:r>
    </w:p>
    <w:p w14:paraId="5B63839B" w14:textId="77777777" w:rsidR="00443AA3" w:rsidRDefault="00443AA3">
      <w:pPr>
        <w:tabs>
          <w:tab w:val="left" w:pos="709"/>
        </w:tabs>
        <w:autoSpaceDE w:val="0"/>
        <w:autoSpaceDN w:val="0"/>
        <w:adjustRightInd w:val="0"/>
        <w:ind w:firstLine="709"/>
        <w:jc w:val="both"/>
        <w:rPr>
          <w:sz w:val="22"/>
          <w:szCs w:val="22"/>
        </w:rPr>
      </w:pPr>
      <w:r>
        <w:rPr>
          <w:sz w:val="22"/>
          <w:szCs w:val="22"/>
        </w:rPr>
        <w:t>11.</w:t>
      </w:r>
      <w:r w:rsidR="001B12FA">
        <w:rPr>
          <w:sz w:val="22"/>
          <w:szCs w:val="22"/>
        </w:rPr>
        <w:t>3</w:t>
      </w:r>
      <w:r>
        <w:rPr>
          <w:sz w:val="22"/>
          <w:szCs w:val="22"/>
        </w:rPr>
        <w:t xml:space="preserve">. Иные изменения и дополнения настоящего Контракта возможны по соглашению Сторон </w:t>
      </w:r>
      <w:r>
        <w:rPr>
          <w:sz w:val="22"/>
          <w:szCs w:val="22"/>
        </w:rPr>
        <w:br/>
        <w:t xml:space="preserve">в рамках действующего законодательства о контрактной системе в сфере закупок. Все изменения </w:t>
      </w:r>
      <w:r>
        <w:rPr>
          <w:sz w:val="22"/>
          <w:szCs w:val="22"/>
        </w:rPr>
        <w:br/>
        <w:t xml:space="preserve">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13BCAFDF" w14:textId="77777777" w:rsidR="00443AA3" w:rsidRDefault="00443AA3">
      <w:pPr>
        <w:tabs>
          <w:tab w:val="left" w:pos="709"/>
        </w:tabs>
        <w:autoSpaceDE w:val="0"/>
        <w:autoSpaceDN w:val="0"/>
        <w:adjustRightInd w:val="0"/>
        <w:ind w:firstLine="709"/>
        <w:jc w:val="both"/>
        <w:rPr>
          <w:sz w:val="22"/>
          <w:szCs w:val="22"/>
        </w:rPr>
      </w:pPr>
    </w:p>
    <w:p w14:paraId="48B3BA54" w14:textId="77777777" w:rsidR="00443AA3" w:rsidRDefault="00F4188F" w:rsidP="00F4188F">
      <w:pPr>
        <w:tabs>
          <w:tab w:val="left" w:pos="709"/>
        </w:tabs>
        <w:autoSpaceDE w:val="0"/>
        <w:autoSpaceDN w:val="0"/>
        <w:adjustRightInd w:val="0"/>
        <w:ind w:left="1800"/>
        <w:rPr>
          <w:b/>
          <w:sz w:val="22"/>
          <w:szCs w:val="22"/>
        </w:rPr>
      </w:pPr>
      <w:r>
        <w:rPr>
          <w:b/>
          <w:sz w:val="22"/>
          <w:szCs w:val="22"/>
        </w:rPr>
        <w:t xml:space="preserve">                 12. </w:t>
      </w:r>
      <w:r w:rsidR="00443AA3">
        <w:rPr>
          <w:b/>
          <w:sz w:val="22"/>
          <w:szCs w:val="22"/>
        </w:rPr>
        <w:t>ПОРЯДОК УРЕГУЛИРОВАНИЯ СПОРОВ</w:t>
      </w:r>
    </w:p>
    <w:p w14:paraId="32000AD3" w14:textId="77777777" w:rsidR="00443AA3" w:rsidRDefault="00443AA3">
      <w:pPr>
        <w:tabs>
          <w:tab w:val="left" w:pos="709"/>
        </w:tabs>
        <w:autoSpaceDE w:val="0"/>
        <w:autoSpaceDN w:val="0"/>
        <w:adjustRightInd w:val="0"/>
        <w:ind w:firstLine="709"/>
        <w:jc w:val="both"/>
        <w:rPr>
          <w:sz w:val="22"/>
          <w:szCs w:val="22"/>
        </w:rPr>
      </w:pPr>
      <w:r>
        <w:rPr>
          <w:sz w:val="22"/>
          <w:szCs w:val="22"/>
        </w:rPr>
        <w:lastRenderedPageBreak/>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и разногласий в добровольном порядке.</w:t>
      </w:r>
    </w:p>
    <w:p w14:paraId="46AC001E" w14:textId="77777777" w:rsidR="00443AA3" w:rsidRDefault="00443AA3">
      <w:pPr>
        <w:tabs>
          <w:tab w:val="left" w:pos="709"/>
        </w:tabs>
        <w:autoSpaceDE w:val="0"/>
        <w:autoSpaceDN w:val="0"/>
        <w:adjustRightInd w:val="0"/>
        <w:ind w:firstLine="709"/>
        <w:jc w:val="both"/>
        <w:rPr>
          <w:sz w:val="22"/>
          <w:szCs w:val="22"/>
        </w:rPr>
      </w:pPr>
      <w:r>
        <w:rPr>
          <w:sz w:val="22"/>
          <w:szCs w:val="22"/>
        </w:rPr>
        <w:t>12.2. В случае невыполнения Сторонами своих обязательств и не достижении взаимного согласия споры по настоящему Контракту разрешаются в Арбитражном суде Пермского края.</w:t>
      </w:r>
    </w:p>
    <w:p w14:paraId="4F8D52F8" w14:textId="77777777" w:rsidR="00443AA3" w:rsidRDefault="00443AA3">
      <w:pPr>
        <w:ind w:firstLine="709"/>
        <w:jc w:val="both"/>
        <w:rPr>
          <w:b/>
          <w:sz w:val="22"/>
          <w:szCs w:val="22"/>
        </w:rPr>
      </w:pPr>
      <w:r>
        <w:rPr>
          <w:sz w:val="22"/>
          <w:szCs w:val="22"/>
        </w:rPr>
        <w:t>12.3. До направления искового заявления в Арбитражный суд, предъявление претензии Стороной является обязательным.</w:t>
      </w:r>
    </w:p>
    <w:p w14:paraId="7BB4C649" w14:textId="77777777" w:rsidR="00443AA3" w:rsidRDefault="00443AA3">
      <w:pPr>
        <w:pStyle w:val="ad"/>
        <w:tabs>
          <w:tab w:val="left" w:pos="709"/>
        </w:tabs>
        <w:spacing w:after="0" w:line="240" w:lineRule="auto"/>
        <w:ind w:left="709"/>
        <w:jc w:val="center"/>
        <w:rPr>
          <w:rFonts w:ascii="Times New Roman" w:hAnsi="Times New Roman"/>
          <w:b/>
          <w:sz w:val="22"/>
          <w:szCs w:val="22"/>
        </w:rPr>
      </w:pPr>
      <w:r>
        <w:rPr>
          <w:rFonts w:ascii="Times New Roman" w:hAnsi="Times New Roman"/>
          <w:b/>
          <w:sz w:val="22"/>
          <w:szCs w:val="22"/>
        </w:rPr>
        <w:t>13. ПОРЯДОК РАСТОРЖЕНИЯ КОНТРАКТА</w:t>
      </w:r>
    </w:p>
    <w:p w14:paraId="6127E8B0" w14:textId="77777777" w:rsidR="00443AA3" w:rsidRDefault="00443AA3">
      <w:pPr>
        <w:tabs>
          <w:tab w:val="left" w:pos="709"/>
        </w:tabs>
        <w:autoSpaceDE w:val="0"/>
        <w:autoSpaceDN w:val="0"/>
        <w:adjustRightInd w:val="0"/>
        <w:ind w:firstLine="709"/>
        <w:jc w:val="both"/>
        <w:rPr>
          <w:sz w:val="22"/>
          <w:szCs w:val="22"/>
        </w:rPr>
      </w:pPr>
      <w:r>
        <w:rPr>
          <w:sz w:val="22"/>
          <w:szCs w:val="22"/>
        </w:rPr>
        <w:t>13.1. Настоящий контракт может быть расторгнут:</w:t>
      </w:r>
    </w:p>
    <w:p w14:paraId="53167FAD" w14:textId="77777777" w:rsidR="00443AA3" w:rsidRDefault="00443AA3">
      <w:pPr>
        <w:numPr>
          <w:ilvl w:val="0"/>
          <w:numId w:val="5"/>
        </w:numPr>
        <w:tabs>
          <w:tab w:val="left" w:pos="142"/>
        </w:tabs>
        <w:autoSpaceDE w:val="0"/>
        <w:autoSpaceDN w:val="0"/>
        <w:adjustRightInd w:val="0"/>
        <w:ind w:left="0" w:firstLine="0"/>
        <w:jc w:val="both"/>
        <w:rPr>
          <w:sz w:val="22"/>
          <w:szCs w:val="22"/>
        </w:rPr>
      </w:pPr>
      <w:r>
        <w:rPr>
          <w:sz w:val="22"/>
          <w:szCs w:val="22"/>
        </w:rPr>
        <w:t>по соглашению Сторон;</w:t>
      </w:r>
    </w:p>
    <w:p w14:paraId="212D0497" w14:textId="77777777" w:rsidR="00443AA3" w:rsidRDefault="00443AA3">
      <w:pPr>
        <w:numPr>
          <w:ilvl w:val="0"/>
          <w:numId w:val="5"/>
        </w:numPr>
        <w:tabs>
          <w:tab w:val="left" w:pos="142"/>
        </w:tabs>
        <w:autoSpaceDE w:val="0"/>
        <w:autoSpaceDN w:val="0"/>
        <w:adjustRightInd w:val="0"/>
        <w:ind w:left="0" w:firstLine="0"/>
        <w:jc w:val="both"/>
        <w:rPr>
          <w:sz w:val="22"/>
          <w:szCs w:val="22"/>
        </w:rPr>
      </w:pPr>
      <w:r>
        <w:rPr>
          <w:sz w:val="22"/>
          <w:szCs w:val="22"/>
        </w:rPr>
        <w:t>в судебном порядке;</w:t>
      </w:r>
    </w:p>
    <w:p w14:paraId="5715C82E" w14:textId="77777777" w:rsidR="00443AA3" w:rsidRDefault="00443AA3">
      <w:pPr>
        <w:numPr>
          <w:ilvl w:val="0"/>
          <w:numId w:val="5"/>
        </w:numPr>
        <w:tabs>
          <w:tab w:val="left" w:pos="142"/>
        </w:tabs>
        <w:autoSpaceDE w:val="0"/>
        <w:autoSpaceDN w:val="0"/>
        <w:adjustRightInd w:val="0"/>
        <w:ind w:left="0" w:firstLine="0"/>
        <w:jc w:val="both"/>
        <w:rPr>
          <w:sz w:val="22"/>
          <w:szCs w:val="22"/>
        </w:rPr>
      </w:pPr>
      <w:r>
        <w:rPr>
          <w:sz w:val="22"/>
          <w:szCs w:val="22"/>
        </w:rPr>
        <w:t xml:space="preserve">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w:t>
      </w:r>
      <w:r>
        <w:rPr>
          <w:sz w:val="22"/>
          <w:szCs w:val="22"/>
        </w:rPr>
        <w:br/>
        <w:t>от исполнения отдельных видов обязательств.</w:t>
      </w:r>
    </w:p>
    <w:p w14:paraId="79AD76CE" w14:textId="77777777" w:rsidR="00443AA3" w:rsidRDefault="00443AA3">
      <w:pPr>
        <w:suppressAutoHyphens/>
        <w:ind w:firstLine="709"/>
        <w:jc w:val="both"/>
        <w:rPr>
          <w:sz w:val="22"/>
          <w:szCs w:val="22"/>
          <w:lang w:val="ru-RU" w:eastAsia="ru-RU"/>
        </w:rPr>
      </w:pPr>
      <w:r>
        <w:rPr>
          <w:sz w:val="22"/>
          <w:szCs w:val="22"/>
          <w:lang w:val="ru-RU" w:eastAsia="ru-RU"/>
        </w:rPr>
        <w:t xml:space="preserve">13.2. Условия настоящего Контракта могут быть изменены по взаимному согласию </w:t>
      </w:r>
      <w:r>
        <w:rPr>
          <w:sz w:val="22"/>
          <w:szCs w:val="22"/>
          <w:lang w:val="ru-RU" w:eastAsia="ru-RU"/>
        </w:rPr>
        <w:br/>
        <w:t xml:space="preserve">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w:t>
      </w:r>
      <w:r>
        <w:rPr>
          <w:sz w:val="22"/>
          <w:szCs w:val="22"/>
          <w:lang w:val="ru-RU" w:eastAsia="ru-RU"/>
        </w:rPr>
        <w:br/>
        <w:t>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0EB3C4D6" w14:textId="77777777" w:rsidR="00443AA3" w:rsidRDefault="00443AA3">
      <w:pPr>
        <w:ind w:firstLine="709"/>
        <w:jc w:val="both"/>
        <w:rPr>
          <w:sz w:val="22"/>
          <w:szCs w:val="22"/>
        </w:rPr>
      </w:pPr>
      <w:r>
        <w:rPr>
          <w:sz w:val="22"/>
          <w:szCs w:val="22"/>
        </w:rPr>
        <w:t xml:space="preserve">13.3. Заказчик вправе принять решение об одностороннем отказе от исполнения Контракта </w:t>
      </w:r>
      <w:r>
        <w:rPr>
          <w:sz w:val="22"/>
          <w:szCs w:val="22"/>
        </w:rPr>
        <w:b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192ECEF" w14:textId="77777777" w:rsidR="00443AA3" w:rsidRDefault="00443AA3">
      <w:pPr>
        <w:ind w:firstLine="709"/>
        <w:jc w:val="both"/>
        <w:rPr>
          <w:sz w:val="22"/>
          <w:szCs w:val="22"/>
        </w:rPr>
      </w:pPr>
      <w:r>
        <w:rPr>
          <w:sz w:val="22"/>
          <w:szCs w:val="22"/>
        </w:rPr>
        <w:t>Решение Заказчика об одностороннем отказе от исполнения Кон</w:t>
      </w:r>
      <w:r w:rsidR="00B269EA">
        <w:rPr>
          <w:sz w:val="22"/>
          <w:szCs w:val="22"/>
        </w:rPr>
        <w:t>тракта не позднее, чем в течение</w:t>
      </w:r>
      <w:r>
        <w:rPr>
          <w:sz w:val="22"/>
          <w:szCs w:val="22"/>
        </w:rPr>
        <w:t xml:space="preserve"> трех рабочих дней с да</w:t>
      </w:r>
      <w:r w:rsidR="00B269EA">
        <w:rPr>
          <w:sz w:val="22"/>
          <w:szCs w:val="22"/>
        </w:rPr>
        <w:t xml:space="preserve">ты принятия указанного решения </w:t>
      </w:r>
      <w:r>
        <w:rPr>
          <w:sz w:val="22"/>
          <w:szCs w:val="22"/>
        </w:rPr>
        <w:t>направляется Поставщику в с</w:t>
      </w:r>
      <w:r w:rsidR="00B269EA">
        <w:rPr>
          <w:sz w:val="22"/>
          <w:szCs w:val="22"/>
        </w:rPr>
        <w:t xml:space="preserve">оответствии с положениями ч. 12.2 </w:t>
      </w:r>
      <w:r>
        <w:rPr>
          <w:sz w:val="22"/>
          <w:szCs w:val="22"/>
        </w:rPr>
        <w:t>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1C98403A" w14:textId="77777777" w:rsidR="00443AA3" w:rsidRDefault="00443AA3">
      <w:pPr>
        <w:ind w:firstLine="709"/>
        <w:jc w:val="both"/>
        <w:rPr>
          <w:sz w:val="22"/>
          <w:szCs w:val="22"/>
        </w:rPr>
      </w:pPr>
      <w:r>
        <w:rPr>
          <w:sz w:val="22"/>
          <w:szCs w:val="22"/>
        </w:rPr>
        <w:t xml:space="preserve">13.4. Решение Заказчика об одностороннем отказе от исполнения Контракта вступает в силу </w:t>
      </w:r>
      <w:r>
        <w:rPr>
          <w:sz w:val="22"/>
          <w:szCs w:val="22"/>
        </w:rPr>
        <w:br/>
        <w:t>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17E4BBC7" w14:textId="77777777" w:rsidR="00443AA3" w:rsidRDefault="00443AA3">
      <w:pPr>
        <w:ind w:firstLine="709"/>
        <w:jc w:val="both"/>
        <w:rPr>
          <w:sz w:val="22"/>
          <w:szCs w:val="22"/>
        </w:rPr>
      </w:pPr>
      <w:r>
        <w:rPr>
          <w:sz w:val="22"/>
          <w:szCs w:val="22"/>
        </w:rPr>
        <w:t xml:space="preserve">Заказчик обязан отменить не вступившее в силу решение об одностороннем отказе </w:t>
      </w:r>
      <w:r>
        <w:rPr>
          <w:sz w:val="22"/>
          <w:szCs w:val="22"/>
        </w:rPr>
        <w:br/>
        <w:t xml:space="preserve">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ч.10 ст.95 </w:t>
      </w:r>
      <w:r>
        <w:rPr>
          <w:sz w:val="22"/>
          <w:szCs w:val="22"/>
          <w:lang w:val="ru-RU" w:eastAsia="ru-RU"/>
        </w:rPr>
        <w:t xml:space="preserve">Федерального закона от 05.04.2013 г. № 44-ФЗ «О контрактной системе в сфере закупок товаров, работ, услуг </w:t>
      </w:r>
      <w:r>
        <w:rPr>
          <w:sz w:val="22"/>
          <w:szCs w:val="22"/>
          <w:lang w:val="ru-RU" w:eastAsia="ru-RU"/>
        </w:rPr>
        <w:br/>
        <w:t>для обеспечения государственных и муниципальных нужд»</w:t>
      </w:r>
      <w:r>
        <w:rPr>
          <w:sz w:val="22"/>
          <w:szCs w:val="22"/>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3D047871" w14:textId="77777777" w:rsidR="00443AA3" w:rsidRDefault="00443AA3">
      <w:pPr>
        <w:ind w:firstLine="709"/>
        <w:jc w:val="both"/>
        <w:rPr>
          <w:sz w:val="22"/>
          <w:szCs w:val="22"/>
        </w:rPr>
      </w:pPr>
      <w:r>
        <w:rPr>
          <w:sz w:val="22"/>
          <w:szCs w:val="22"/>
        </w:rPr>
        <w:t xml:space="preserve">13.5. Поставщик вправе принять решение об одностороннем отказе от исполнения Контракта </w:t>
      </w:r>
      <w:r>
        <w:rPr>
          <w:sz w:val="22"/>
          <w:szCs w:val="22"/>
        </w:rPr>
        <w:b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8D54E6" w14:textId="77777777" w:rsidR="00443AA3" w:rsidRDefault="00443AA3">
      <w:pPr>
        <w:ind w:firstLine="709"/>
        <w:jc w:val="both"/>
        <w:rPr>
          <w:sz w:val="22"/>
          <w:szCs w:val="22"/>
        </w:rPr>
      </w:pPr>
      <w:r>
        <w:rPr>
          <w:sz w:val="22"/>
          <w:szCs w:val="22"/>
        </w:rPr>
        <w:t xml:space="preserve">Решение Поставщика об одностороннем отказе от исполнения Контракта </w:t>
      </w:r>
      <w:r>
        <w:rPr>
          <w:bCs/>
          <w:sz w:val="22"/>
          <w:szCs w:val="22"/>
        </w:rPr>
        <w:t xml:space="preserve">не позднее, </w:t>
      </w:r>
      <w:r>
        <w:rPr>
          <w:bCs/>
          <w:sz w:val="22"/>
          <w:szCs w:val="22"/>
        </w:rPr>
        <w:br/>
        <w:t>чем в течение трех рабочих дней с даты</w:t>
      </w:r>
      <w:r>
        <w:rPr>
          <w:sz w:val="22"/>
          <w:szCs w:val="22"/>
        </w:rPr>
        <w:t xml:space="preserve"> принятия такого решения, направляется Заказчику </w:t>
      </w:r>
      <w:r>
        <w:rPr>
          <w:sz w:val="22"/>
          <w:szCs w:val="22"/>
        </w:rPr>
        <w:br/>
        <w:t>в соответствии с положениями ч. 20</w:t>
      </w:r>
      <w:r w:rsidR="00B269EA">
        <w:rPr>
          <w:sz w:val="22"/>
          <w:szCs w:val="22"/>
        </w:rPr>
        <w:t>.2</w:t>
      </w:r>
      <w:r>
        <w:rPr>
          <w:sz w:val="22"/>
          <w:szCs w:val="22"/>
        </w:rPr>
        <w:t xml:space="preserve"> ст. 95 Федерального закона от 05.04.2013 г. № 44-ФЗ </w:t>
      </w:r>
      <w:r>
        <w:rPr>
          <w:sz w:val="22"/>
          <w:szCs w:val="22"/>
        </w:rPr>
        <w:br/>
        <w:t xml:space="preserve">«О контрактной системе в сфере закупок товаров, работ, услуг для обеспечения государственных </w:t>
      </w:r>
      <w:r>
        <w:rPr>
          <w:sz w:val="22"/>
          <w:szCs w:val="22"/>
        </w:rPr>
        <w:br/>
        <w:t>и муниципальных нужд».</w:t>
      </w:r>
    </w:p>
    <w:p w14:paraId="1BFEF132" w14:textId="77777777" w:rsidR="00443AA3" w:rsidRDefault="00443AA3">
      <w:pPr>
        <w:ind w:firstLine="709"/>
        <w:jc w:val="both"/>
        <w:rPr>
          <w:sz w:val="22"/>
          <w:szCs w:val="22"/>
        </w:rPr>
      </w:pPr>
      <w:r>
        <w:rPr>
          <w:sz w:val="22"/>
          <w:szCs w:val="22"/>
        </w:rPr>
        <w:t xml:space="preserve">Решение Поставщика об одностороннем отказе от исполнения Контракта вступает в силу </w:t>
      </w:r>
      <w:r>
        <w:rPr>
          <w:sz w:val="22"/>
          <w:szCs w:val="22"/>
        </w:rPr>
        <w:br/>
        <w:t>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1E77C589" w14:textId="77777777" w:rsidR="00443AA3" w:rsidRDefault="00443AA3">
      <w:pPr>
        <w:ind w:firstLine="709"/>
        <w:jc w:val="both"/>
        <w:rPr>
          <w:sz w:val="22"/>
          <w:szCs w:val="22"/>
        </w:rPr>
      </w:pPr>
      <w:r>
        <w:rPr>
          <w:sz w:val="22"/>
          <w:szCs w:val="22"/>
        </w:rPr>
        <w:t xml:space="preserve">13.6.  Поставщик обязан отменить не вступившее в силу решение об одностороннем отказе </w:t>
      </w:r>
      <w:r>
        <w:rPr>
          <w:sz w:val="22"/>
          <w:szCs w:val="22"/>
        </w:rPr>
        <w:br/>
        <w:t>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3E1DF59" w14:textId="77777777" w:rsidR="00443AA3" w:rsidRDefault="00443AA3">
      <w:pPr>
        <w:ind w:firstLine="709"/>
        <w:jc w:val="both"/>
        <w:rPr>
          <w:sz w:val="22"/>
          <w:szCs w:val="22"/>
        </w:rPr>
      </w:pPr>
      <w:r>
        <w:rPr>
          <w:sz w:val="22"/>
          <w:szCs w:val="22"/>
        </w:rPr>
        <w:t xml:space="preserve">13.7.  При расторжении Контракта в связи с односторонним отказом Стороны Контракта </w:t>
      </w:r>
      <w:r>
        <w:rPr>
          <w:sz w:val="22"/>
          <w:szCs w:val="22"/>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B425D95" w14:textId="77777777" w:rsidR="00443AA3" w:rsidRDefault="00443AA3">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r>
        <w:rPr>
          <w:b/>
          <w:sz w:val="22"/>
          <w:szCs w:val="22"/>
        </w:rPr>
        <w:t>14. ПРОЧИЕ УСЛОВИЯ</w:t>
      </w:r>
    </w:p>
    <w:p w14:paraId="7C0CE788" w14:textId="77777777" w:rsidR="00443AA3" w:rsidRDefault="00443AA3">
      <w:pPr>
        <w:tabs>
          <w:tab w:val="left" w:pos="709"/>
        </w:tabs>
        <w:autoSpaceDE w:val="0"/>
        <w:autoSpaceDN w:val="0"/>
        <w:adjustRightInd w:val="0"/>
        <w:ind w:firstLine="709"/>
        <w:jc w:val="both"/>
        <w:rPr>
          <w:sz w:val="22"/>
          <w:szCs w:val="22"/>
        </w:rPr>
      </w:pPr>
      <w:r>
        <w:rPr>
          <w:sz w:val="22"/>
          <w:szCs w:val="22"/>
        </w:rPr>
        <w:t>14.1. Приложение к Контракту является его неотъемлемой частью.</w:t>
      </w:r>
    </w:p>
    <w:p w14:paraId="161B3469" w14:textId="77777777" w:rsidR="00443AA3" w:rsidRDefault="00443AA3">
      <w:pPr>
        <w:tabs>
          <w:tab w:val="left" w:pos="709"/>
        </w:tabs>
        <w:autoSpaceDE w:val="0"/>
        <w:autoSpaceDN w:val="0"/>
        <w:adjustRightInd w:val="0"/>
        <w:ind w:firstLine="709"/>
        <w:jc w:val="both"/>
        <w:rPr>
          <w:sz w:val="22"/>
          <w:szCs w:val="22"/>
        </w:rPr>
      </w:pPr>
      <w:r>
        <w:rPr>
          <w:sz w:val="22"/>
          <w:szCs w:val="22"/>
        </w:rPr>
        <w:lastRenderedPageBreak/>
        <w:t>14.2.</w:t>
      </w:r>
      <w:r>
        <w:t xml:space="preserve"> </w:t>
      </w:r>
      <w:r>
        <w:rPr>
          <w:sz w:val="22"/>
          <w:szCs w:val="22"/>
        </w:rPr>
        <w:t>Настоящий контракт составлен в двух экземплярах, по одному для каждой из сторон.</w:t>
      </w:r>
    </w:p>
    <w:p w14:paraId="2CB6581E" w14:textId="77777777" w:rsidR="00443AA3" w:rsidRDefault="00443AA3">
      <w:pPr>
        <w:tabs>
          <w:tab w:val="left" w:pos="709"/>
        </w:tabs>
        <w:autoSpaceDE w:val="0"/>
        <w:autoSpaceDN w:val="0"/>
        <w:adjustRightInd w:val="0"/>
        <w:ind w:firstLine="709"/>
        <w:jc w:val="both"/>
        <w:rPr>
          <w:sz w:val="22"/>
          <w:szCs w:val="22"/>
        </w:rPr>
      </w:pPr>
      <w:r>
        <w:rPr>
          <w:sz w:val="22"/>
          <w:szCs w:val="22"/>
        </w:rPr>
        <w:t xml:space="preserve">14.3. Все уведомления Сторон, связанные с исполнением настоящего Контракта, направляются </w:t>
      </w:r>
      <w:r>
        <w:rPr>
          <w:sz w:val="22"/>
          <w:szCs w:val="22"/>
        </w:rPr>
        <w:br/>
        <w:t xml:space="preserve">в письменной форме по почте заказным письмом по фактическому адресу Стороны, указанному </w:t>
      </w:r>
      <w:r>
        <w:rPr>
          <w:sz w:val="22"/>
          <w:szCs w:val="22"/>
        </w:rPr>
        <w:br/>
        <w:t>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6A5F44AC" w14:textId="77777777" w:rsidR="00443AA3" w:rsidRDefault="00443AA3">
      <w:pPr>
        <w:tabs>
          <w:tab w:val="left" w:pos="709"/>
        </w:tabs>
        <w:autoSpaceDE w:val="0"/>
        <w:autoSpaceDN w:val="0"/>
        <w:adjustRightInd w:val="0"/>
        <w:ind w:firstLine="709"/>
        <w:jc w:val="both"/>
        <w:rPr>
          <w:sz w:val="22"/>
          <w:szCs w:val="22"/>
        </w:rPr>
      </w:pPr>
      <w:r>
        <w:rPr>
          <w:sz w:val="22"/>
          <w:szCs w:val="22"/>
        </w:rPr>
        <w:t>14.3. Во всем, что не предусмотрено настоящим Контрактом, Стороны руководствуются действующим законодательством Российской Федерации.</w:t>
      </w:r>
    </w:p>
    <w:p w14:paraId="63DA6927" w14:textId="77777777" w:rsidR="00443AA3" w:rsidRDefault="00443AA3">
      <w:pPr>
        <w:tabs>
          <w:tab w:val="left" w:pos="709"/>
        </w:tabs>
        <w:jc w:val="center"/>
        <w:rPr>
          <w:b/>
          <w:sz w:val="22"/>
          <w:szCs w:val="22"/>
        </w:rPr>
      </w:pPr>
    </w:p>
    <w:p w14:paraId="4D00E1DF" w14:textId="77777777" w:rsidR="00443AA3" w:rsidRDefault="00443AA3">
      <w:pPr>
        <w:tabs>
          <w:tab w:val="left" w:pos="709"/>
        </w:tabs>
        <w:jc w:val="center"/>
        <w:rPr>
          <w:b/>
          <w:sz w:val="22"/>
          <w:szCs w:val="22"/>
        </w:rPr>
      </w:pPr>
      <w:r>
        <w:rPr>
          <w:b/>
          <w:sz w:val="22"/>
          <w:szCs w:val="22"/>
        </w:rPr>
        <w:t>15. ПРИЛОЖЕНИЯ К КОНТРАКТУ</w:t>
      </w:r>
    </w:p>
    <w:p w14:paraId="35E606A6" w14:textId="77777777" w:rsidR="00443AA3" w:rsidRDefault="00443AA3">
      <w:pPr>
        <w:tabs>
          <w:tab w:val="left" w:pos="709"/>
        </w:tabs>
        <w:ind w:firstLine="709"/>
        <w:jc w:val="both"/>
        <w:rPr>
          <w:sz w:val="22"/>
          <w:szCs w:val="22"/>
        </w:rPr>
      </w:pPr>
      <w:r>
        <w:rPr>
          <w:sz w:val="22"/>
          <w:szCs w:val="22"/>
        </w:rPr>
        <w:t>15.1. Приложение 1. Спецификация</w:t>
      </w:r>
    </w:p>
    <w:p w14:paraId="5499D197" w14:textId="77777777" w:rsidR="00443AA3" w:rsidRDefault="00443AA3">
      <w:pPr>
        <w:tabs>
          <w:tab w:val="left" w:pos="709"/>
        </w:tabs>
        <w:jc w:val="center"/>
        <w:rPr>
          <w:b/>
          <w:sz w:val="22"/>
          <w:szCs w:val="22"/>
        </w:rPr>
      </w:pPr>
    </w:p>
    <w:p w14:paraId="2C0A6C0B" w14:textId="77777777" w:rsidR="00443AA3" w:rsidRDefault="00443AA3">
      <w:pPr>
        <w:tabs>
          <w:tab w:val="left" w:pos="709"/>
        </w:tabs>
        <w:jc w:val="center"/>
        <w:rPr>
          <w:b/>
          <w:sz w:val="22"/>
          <w:szCs w:val="22"/>
        </w:rPr>
      </w:pPr>
      <w:r>
        <w:rPr>
          <w:b/>
          <w:sz w:val="22"/>
          <w:szCs w:val="22"/>
        </w:rPr>
        <w:t>16. МЕСТОНАХОЖДЕНИЕ И БАНКОВСКИЕ РЕКВИЗИТЫ СТОРОН</w:t>
      </w:r>
    </w:p>
    <w:tbl>
      <w:tblPr>
        <w:tblW w:w="5000" w:type="pct"/>
        <w:tblInd w:w="0" w:type="dxa"/>
        <w:tblLook w:val="0000" w:firstRow="0" w:lastRow="0" w:firstColumn="0" w:lastColumn="0" w:noHBand="0" w:noVBand="0"/>
      </w:tblPr>
      <w:tblGrid>
        <w:gridCol w:w="4876"/>
        <w:gridCol w:w="5045"/>
      </w:tblGrid>
      <w:tr w:rsidR="00443AA3" w14:paraId="0B2A3CFA" w14:textId="77777777">
        <w:tc>
          <w:tcPr>
            <w:tcW w:w="4963" w:type="dxa"/>
          </w:tcPr>
          <w:p w14:paraId="26DFA1D6" w14:textId="77777777" w:rsidR="00443AA3" w:rsidRDefault="00443AA3">
            <w:pPr>
              <w:widowControl w:val="0"/>
              <w:autoSpaceDE w:val="0"/>
              <w:autoSpaceDN w:val="0"/>
              <w:adjustRightInd w:val="0"/>
              <w:rPr>
                <w:b/>
                <w:bCs/>
                <w:sz w:val="22"/>
                <w:szCs w:val="22"/>
              </w:rPr>
            </w:pPr>
          </w:p>
          <w:p w14:paraId="6C505F4A" w14:textId="77777777" w:rsidR="001B12FA" w:rsidRPr="001B12FA" w:rsidRDefault="001B12FA" w:rsidP="001B12FA">
            <w:pPr>
              <w:widowControl w:val="0"/>
              <w:autoSpaceDE w:val="0"/>
              <w:autoSpaceDN w:val="0"/>
              <w:adjustRightInd w:val="0"/>
              <w:rPr>
                <w:b/>
                <w:bCs/>
                <w:sz w:val="22"/>
                <w:szCs w:val="22"/>
              </w:rPr>
            </w:pPr>
            <w:r w:rsidRPr="001B12FA">
              <w:rPr>
                <w:b/>
                <w:bCs/>
                <w:sz w:val="22"/>
                <w:szCs w:val="22"/>
              </w:rPr>
              <w:t>Заказчик</w:t>
            </w:r>
          </w:p>
          <w:p w14:paraId="62647DD6" w14:textId="77777777" w:rsidR="00E8195D" w:rsidRDefault="00E8195D" w:rsidP="001B12FA">
            <w:pPr>
              <w:widowControl w:val="0"/>
              <w:autoSpaceDE w:val="0"/>
              <w:autoSpaceDN w:val="0"/>
              <w:adjustRightInd w:val="0"/>
              <w:rPr>
                <w:bCs/>
                <w:sz w:val="22"/>
                <w:szCs w:val="22"/>
              </w:rPr>
            </w:pPr>
          </w:p>
          <w:p w14:paraId="443C6092" w14:textId="77777777" w:rsidR="00E8195D" w:rsidRDefault="00E8195D" w:rsidP="001B12FA">
            <w:pPr>
              <w:widowControl w:val="0"/>
              <w:autoSpaceDE w:val="0"/>
              <w:autoSpaceDN w:val="0"/>
              <w:adjustRightInd w:val="0"/>
              <w:rPr>
                <w:bCs/>
                <w:sz w:val="22"/>
                <w:szCs w:val="22"/>
              </w:rPr>
            </w:pPr>
          </w:p>
          <w:p w14:paraId="5B51951B" w14:textId="77777777" w:rsidR="00E8195D" w:rsidRDefault="00E8195D" w:rsidP="001B12FA">
            <w:pPr>
              <w:widowControl w:val="0"/>
              <w:autoSpaceDE w:val="0"/>
              <w:autoSpaceDN w:val="0"/>
              <w:adjustRightInd w:val="0"/>
              <w:rPr>
                <w:bCs/>
                <w:sz w:val="22"/>
                <w:szCs w:val="22"/>
              </w:rPr>
            </w:pPr>
          </w:p>
          <w:p w14:paraId="63D2255E" w14:textId="77777777" w:rsidR="001B12FA" w:rsidRPr="001B12FA" w:rsidRDefault="00E8195D" w:rsidP="001B12FA">
            <w:pPr>
              <w:widowControl w:val="0"/>
              <w:autoSpaceDE w:val="0"/>
              <w:autoSpaceDN w:val="0"/>
              <w:adjustRightInd w:val="0"/>
              <w:rPr>
                <w:bCs/>
                <w:sz w:val="22"/>
                <w:szCs w:val="22"/>
              </w:rPr>
            </w:pPr>
            <w:r>
              <w:rPr>
                <w:bCs/>
                <w:sz w:val="22"/>
                <w:szCs w:val="22"/>
              </w:rPr>
              <w:t>Ф</w:t>
            </w:r>
            <w:r w:rsidR="001B12FA" w:rsidRPr="001B12FA">
              <w:rPr>
                <w:bCs/>
                <w:sz w:val="22"/>
                <w:szCs w:val="22"/>
              </w:rPr>
              <w:t xml:space="preserve">едеральное казенное учреждение «Колония - </w:t>
            </w:r>
          </w:p>
          <w:p w14:paraId="0FF06AF5" w14:textId="77777777" w:rsidR="001B12FA" w:rsidRPr="001B12FA" w:rsidRDefault="001B12FA" w:rsidP="001B12FA">
            <w:pPr>
              <w:widowControl w:val="0"/>
              <w:autoSpaceDE w:val="0"/>
              <w:autoSpaceDN w:val="0"/>
              <w:adjustRightInd w:val="0"/>
              <w:rPr>
                <w:bCs/>
                <w:sz w:val="22"/>
                <w:szCs w:val="22"/>
              </w:rPr>
            </w:pPr>
            <w:r w:rsidRPr="001B12FA">
              <w:rPr>
                <w:bCs/>
                <w:sz w:val="22"/>
                <w:szCs w:val="22"/>
              </w:rPr>
              <w:t>поселение № 39 Главного управления Федеральной службы исполнения наказаний по Пермскому краю»</w:t>
            </w:r>
          </w:p>
          <w:p w14:paraId="1543EA62" w14:textId="77777777" w:rsidR="001B12FA" w:rsidRPr="001B12FA" w:rsidRDefault="001B12FA" w:rsidP="001B12FA">
            <w:pPr>
              <w:widowControl w:val="0"/>
              <w:autoSpaceDE w:val="0"/>
              <w:autoSpaceDN w:val="0"/>
              <w:adjustRightInd w:val="0"/>
              <w:rPr>
                <w:bCs/>
                <w:sz w:val="22"/>
                <w:szCs w:val="22"/>
              </w:rPr>
            </w:pPr>
            <w:r w:rsidRPr="001B12FA">
              <w:rPr>
                <w:bCs/>
                <w:sz w:val="22"/>
                <w:szCs w:val="22"/>
              </w:rPr>
              <w:t xml:space="preserve">Юридический адрес: 618100, Пермский край, Оханский район, д. Мерзляки ул. </w:t>
            </w:r>
            <w:proofErr w:type="gramStart"/>
            <w:r w:rsidRPr="001B12FA">
              <w:rPr>
                <w:bCs/>
                <w:sz w:val="22"/>
                <w:szCs w:val="22"/>
              </w:rPr>
              <w:t>Лесная ,</w:t>
            </w:r>
            <w:proofErr w:type="gramEnd"/>
          </w:p>
          <w:p w14:paraId="69837FF9" w14:textId="77777777" w:rsidR="001B12FA" w:rsidRPr="001B12FA" w:rsidRDefault="001B12FA" w:rsidP="001B12FA">
            <w:pPr>
              <w:widowControl w:val="0"/>
              <w:autoSpaceDE w:val="0"/>
              <w:autoSpaceDN w:val="0"/>
              <w:adjustRightInd w:val="0"/>
              <w:rPr>
                <w:bCs/>
                <w:sz w:val="22"/>
                <w:szCs w:val="22"/>
              </w:rPr>
            </w:pPr>
            <w:r w:rsidRPr="001B12FA">
              <w:rPr>
                <w:bCs/>
                <w:sz w:val="22"/>
                <w:szCs w:val="22"/>
              </w:rPr>
              <w:t xml:space="preserve">Почтовый адрес: 618100, Пермский край, Оханский район, д. Мерзляки ул. Центральная д. 5, </w:t>
            </w:r>
          </w:p>
          <w:p w14:paraId="74D17382" w14:textId="77777777" w:rsidR="001B12FA" w:rsidRPr="001B12FA" w:rsidRDefault="001B12FA" w:rsidP="001B12FA">
            <w:pPr>
              <w:widowControl w:val="0"/>
              <w:autoSpaceDE w:val="0"/>
              <w:autoSpaceDN w:val="0"/>
              <w:adjustRightInd w:val="0"/>
              <w:rPr>
                <w:bCs/>
                <w:sz w:val="22"/>
                <w:szCs w:val="22"/>
              </w:rPr>
            </w:pPr>
            <w:r w:rsidRPr="001B12FA">
              <w:rPr>
                <w:bCs/>
                <w:sz w:val="22"/>
                <w:szCs w:val="22"/>
              </w:rPr>
              <w:t>ИНН 5946000397,</w:t>
            </w:r>
          </w:p>
          <w:p w14:paraId="22492C54" w14:textId="77777777" w:rsidR="001B12FA" w:rsidRPr="001B12FA" w:rsidRDefault="001B12FA" w:rsidP="001B12FA">
            <w:pPr>
              <w:widowControl w:val="0"/>
              <w:autoSpaceDE w:val="0"/>
              <w:autoSpaceDN w:val="0"/>
              <w:adjustRightInd w:val="0"/>
              <w:rPr>
                <w:bCs/>
                <w:sz w:val="22"/>
                <w:szCs w:val="22"/>
              </w:rPr>
            </w:pPr>
            <w:r w:rsidRPr="001B12FA">
              <w:rPr>
                <w:bCs/>
                <w:sz w:val="22"/>
                <w:szCs w:val="22"/>
              </w:rPr>
              <w:t xml:space="preserve"> КПП 594701001, </w:t>
            </w:r>
          </w:p>
          <w:p w14:paraId="6C364DC8" w14:textId="77777777" w:rsidR="001B12FA" w:rsidRPr="001B12FA" w:rsidRDefault="001B12FA" w:rsidP="001B12FA">
            <w:pPr>
              <w:widowControl w:val="0"/>
              <w:autoSpaceDE w:val="0"/>
              <w:autoSpaceDN w:val="0"/>
              <w:adjustRightInd w:val="0"/>
              <w:rPr>
                <w:bCs/>
                <w:sz w:val="22"/>
                <w:szCs w:val="22"/>
              </w:rPr>
            </w:pPr>
            <w:r w:rsidRPr="001B12FA">
              <w:rPr>
                <w:bCs/>
                <w:sz w:val="22"/>
                <w:szCs w:val="22"/>
              </w:rPr>
              <w:t xml:space="preserve">ОКТМО 57729000, </w:t>
            </w:r>
          </w:p>
          <w:p w14:paraId="7A52E57E" w14:textId="77777777" w:rsidR="001B12FA" w:rsidRPr="001B12FA" w:rsidRDefault="001B12FA" w:rsidP="001B12FA">
            <w:pPr>
              <w:widowControl w:val="0"/>
              <w:autoSpaceDE w:val="0"/>
              <w:autoSpaceDN w:val="0"/>
              <w:adjustRightInd w:val="0"/>
              <w:rPr>
                <w:bCs/>
                <w:sz w:val="22"/>
                <w:szCs w:val="22"/>
              </w:rPr>
            </w:pPr>
            <w:r w:rsidRPr="001B12FA">
              <w:rPr>
                <w:bCs/>
                <w:sz w:val="22"/>
                <w:szCs w:val="22"/>
              </w:rPr>
              <w:t xml:space="preserve">ОГРН 1025902282702, </w:t>
            </w:r>
          </w:p>
          <w:p w14:paraId="593B0C15" w14:textId="77777777" w:rsidR="001B12FA" w:rsidRPr="001B12FA" w:rsidRDefault="001B12FA" w:rsidP="001B12FA">
            <w:pPr>
              <w:widowControl w:val="0"/>
              <w:autoSpaceDE w:val="0"/>
              <w:autoSpaceDN w:val="0"/>
              <w:adjustRightInd w:val="0"/>
              <w:rPr>
                <w:bCs/>
                <w:sz w:val="22"/>
                <w:szCs w:val="22"/>
              </w:rPr>
            </w:pPr>
            <w:r w:rsidRPr="001B12FA">
              <w:rPr>
                <w:bCs/>
                <w:sz w:val="22"/>
                <w:szCs w:val="22"/>
              </w:rPr>
              <w:t>ОКПО 08828572</w:t>
            </w:r>
          </w:p>
          <w:p w14:paraId="494B5E77" w14:textId="77777777" w:rsidR="001B12FA" w:rsidRPr="001B12FA" w:rsidRDefault="001B12FA" w:rsidP="001B12FA">
            <w:pPr>
              <w:widowControl w:val="0"/>
              <w:autoSpaceDE w:val="0"/>
              <w:autoSpaceDN w:val="0"/>
              <w:adjustRightInd w:val="0"/>
              <w:rPr>
                <w:bCs/>
                <w:sz w:val="22"/>
                <w:szCs w:val="22"/>
              </w:rPr>
            </w:pPr>
            <w:r w:rsidRPr="001B12FA">
              <w:rPr>
                <w:bCs/>
                <w:sz w:val="22"/>
                <w:szCs w:val="22"/>
              </w:rPr>
              <w:t>ОКЦ №</w:t>
            </w:r>
            <w:r w:rsidR="006B0A37">
              <w:rPr>
                <w:bCs/>
                <w:sz w:val="22"/>
                <w:szCs w:val="22"/>
              </w:rPr>
              <w:t xml:space="preserve"> 1</w:t>
            </w:r>
            <w:r w:rsidRPr="001B12FA">
              <w:rPr>
                <w:bCs/>
                <w:sz w:val="22"/>
                <w:szCs w:val="22"/>
              </w:rPr>
              <w:t xml:space="preserve"> </w:t>
            </w:r>
            <w:proofErr w:type="spellStart"/>
            <w:r w:rsidR="006B0A37">
              <w:rPr>
                <w:bCs/>
                <w:sz w:val="22"/>
                <w:szCs w:val="22"/>
              </w:rPr>
              <w:t>Сиб</w:t>
            </w:r>
            <w:r w:rsidRPr="001B12FA">
              <w:rPr>
                <w:bCs/>
                <w:sz w:val="22"/>
                <w:szCs w:val="22"/>
              </w:rPr>
              <w:t>ГУ</w:t>
            </w:r>
            <w:proofErr w:type="spellEnd"/>
            <w:r w:rsidRPr="001B12FA">
              <w:rPr>
                <w:bCs/>
                <w:sz w:val="22"/>
                <w:szCs w:val="22"/>
              </w:rPr>
              <w:t xml:space="preserve"> Банка России// УФК по </w:t>
            </w:r>
          </w:p>
          <w:p w14:paraId="6B73D717" w14:textId="77777777" w:rsidR="001B12FA" w:rsidRPr="001B12FA" w:rsidRDefault="001B12FA" w:rsidP="001B12FA">
            <w:pPr>
              <w:widowControl w:val="0"/>
              <w:autoSpaceDE w:val="0"/>
              <w:autoSpaceDN w:val="0"/>
              <w:adjustRightInd w:val="0"/>
              <w:rPr>
                <w:bCs/>
                <w:sz w:val="22"/>
                <w:szCs w:val="22"/>
              </w:rPr>
            </w:pPr>
            <w:r w:rsidRPr="001B12FA">
              <w:rPr>
                <w:bCs/>
                <w:sz w:val="22"/>
                <w:szCs w:val="22"/>
              </w:rPr>
              <w:t xml:space="preserve">Новосибирской обл. г. Новосибирск, </w:t>
            </w:r>
          </w:p>
          <w:p w14:paraId="560F81B8" w14:textId="77777777" w:rsidR="001B12FA" w:rsidRPr="001B12FA" w:rsidRDefault="001B12FA" w:rsidP="001B12FA">
            <w:pPr>
              <w:widowControl w:val="0"/>
              <w:autoSpaceDE w:val="0"/>
              <w:autoSpaceDN w:val="0"/>
              <w:adjustRightInd w:val="0"/>
              <w:rPr>
                <w:bCs/>
                <w:sz w:val="22"/>
                <w:szCs w:val="22"/>
              </w:rPr>
            </w:pPr>
            <w:r w:rsidRPr="001B12FA">
              <w:rPr>
                <w:bCs/>
                <w:sz w:val="22"/>
                <w:szCs w:val="22"/>
              </w:rPr>
              <w:t>БИК 015004950,</w:t>
            </w:r>
          </w:p>
          <w:p w14:paraId="2BF04D22" w14:textId="77777777" w:rsidR="001B12FA" w:rsidRPr="001B12FA" w:rsidRDefault="001B12FA" w:rsidP="001B12FA">
            <w:pPr>
              <w:widowControl w:val="0"/>
              <w:autoSpaceDE w:val="0"/>
              <w:autoSpaceDN w:val="0"/>
              <w:adjustRightInd w:val="0"/>
              <w:rPr>
                <w:bCs/>
                <w:sz w:val="22"/>
                <w:szCs w:val="22"/>
              </w:rPr>
            </w:pPr>
            <w:r w:rsidRPr="001B12FA">
              <w:rPr>
                <w:bCs/>
                <w:sz w:val="22"/>
                <w:szCs w:val="22"/>
              </w:rPr>
              <w:t>р/</w:t>
            </w:r>
            <w:proofErr w:type="gramStart"/>
            <w:r w:rsidRPr="001B12FA">
              <w:rPr>
                <w:bCs/>
                <w:sz w:val="22"/>
                <w:szCs w:val="22"/>
              </w:rPr>
              <w:t>с  03211643000000015111</w:t>
            </w:r>
            <w:proofErr w:type="gramEnd"/>
            <w:r w:rsidRPr="001B12FA">
              <w:rPr>
                <w:bCs/>
                <w:sz w:val="22"/>
                <w:szCs w:val="22"/>
              </w:rPr>
              <w:t xml:space="preserve">, </w:t>
            </w:r>
          </w:p>
          <w:p w14:paraId="3CCBCA4C" w14:textId="77777777" w:rsidR="001B12FA" w:rsidRPr="001B12FA" w:rsidRDefault="001B12FA" w:rsidP="001B12FA">
            <w:pPr>
              <w:widowControl w:val="0"/>
              <w:autoSpaceDE w:val="0"/>
              <w:autoSpaceDN w:val="0"/>
              <w:adjustRightInd w:val="0"/>
              <w:rPr>
                <w:bCs/>
                <w:sz w:val="22"/>
                <w:szCs w:val="22"/>
              </w:rPr>
            </w:pPr>
            <w:r w:rsidRPr="001B12FA">
              <w:rPr>
                <w:bCs/>
                <w:sz w:val="22"/>
                <w:szCs w:val="22"/>
              </w:rPr>
              <w:t>к/с 40102810445370000043</w:t>
            </w:r>
          </w:p>
          <w:p w14:paraId="711CA13E" w14:textId="77777777" w:rsidR="001B12FA" w:rsidRPr="001B12FA" w:rsidRDefault="001B12FA" w:rsidP="001B12FA">
            <w:pPr>
              <w:widowControl w:val="0"/>
              <w:autoSpaceDE w:val="0"/>
              <w:autoSpaceDN w:val="0"/>
              <w:adjustRightInd w:val="0"/>
              <w:rPr>
                <w:bCs/>
                <w:sz w:val="22"/>
                <w:szCs w:val="22"/>
              </w:rPr>
            </w:pPr>
            <w:r w:rsidRPr="001B12FA">
              <w:rPr>
                <w:bCs/>
                <w:sz w:val="22"/>
                <w:szCs w:val="22"/>
              </w:rPr>
              <w:t>УФК по Пермскому краю (ФКУ КП – 39 ГУФСИН России по Пермскому краю л/с 03561446150)</w:t>
            </w:r>
          </w:p>
          <w:p w14:paraId="7262CD58" w14:textId="77777777" w:rsidR="001B12FA" w:rsidRPr="001B12FA" w:rsidRDefault="001B12FA" w:rsidP="001B12FA">
            <w:pPr>
              <w:widowControl w:val="0"/>
              <w:autoSpaceDE w:val="0"/>
              <w:autoSpaceDN w:val="0"/>
              <w:adjustRightInd w:val="0"/>
              <w:rPr>
                <w:bCs/>
                <w:sz w:val="22"/>
                <w:szCs w:val="22"/>
              </w:rPr>
            </w:pPr>
            <w:r w:rsidRPr="001B12FA">
              <w:rPr>
                <w:bCs/>
                <w:sz w:val="22"/>
                <w:szCs w:val="22"/>
              </w:rPr>
              <w:t>Тел./факс (34279)3-11-59</w:t>
            </w:r>
          </w:p>
          <w:p w14:paraId="536C92B1" w14:textId="77777777" w:rsidR="001B12FA" w:rsidRPr="001B12FA" w:rsidRDefault="001B12FA" w:rsidP="001B12FA">
            <w:pPr>
              <w:widowControl w:val="0"/>
              <w:autoSpaceDE w:val="0"/>
              <w:autoSpaceDN w:val="0"/>
              <w:adjustRightInd w:val="0"/>
              <w:rPr>
                <w:bCs/>
                <w:sz w:val="22"/>
                <w:szCs w:val="22"/>
              </w:rPr>
            </w:pPr>
            <w:r w:rsidRPr="001B12FA">
              <w:rPr>
                <w:bCs/>
                <w:sz w:val="22"/>
                <w:szCs w:val="22"/>
              </w:rPr>
              <w:t>e-</w:t>
            </w:r>
            <w:proofErr w:type="spellStart"/>
            <w:r w:rsidRPr="001B12FA">
              <w:rPr>
                <w:bCs/>
                <w:sz w:val="22"/>
                <w:szCs w:val="22"/>
              </w:rPr>
              <w:t>mail</w:t>
            </w:r>
            <w:proofErr w:type="spellEnd"/>
            <w:r w:rsidRPr="001B12FA">
              <w:rPr>
                <w:bCs/>
                <w:sz w:val="22"/>
                <w:szCs w:val="22"/>
              </w:rPr>
              <w:t>: ik-39@list.ru</w:t>
            </w:r>
          </w:p>
          <w:p w14:paraId="07447588" w14:textId="77777777" w:rsidR="001B12FA" w:rsidRPr="001B12FA" w:rsidRDefault="001B12FA" w:rsidP="001B12FA">
            <w:pPr>
              <w:widowControl w:val="0"/>
              <w:autoSpaceDE w:val="0"/>
              <w:autoSpaceDN w:val="0"/>
              <w:adjustRightInd w:val="0"/>
              <w:rPr>
                <w:b/>
                <w:bCs/>
                <w:sz w:val="22"/>
                <w:szCs w:val="22"/>
              </w:rPr>
            </w:pPr>
          </w:p>
          <w:p w14:paraId="685DA517" w14:textId="77777777" w:rsidR="001B12FA" w:rsidRPr="001B12FA" w:rsidRDefault="001B12FA" w:rsidP="001B12FA">
            <w:pPr>
              <w:widowControl w:val="0"/>
              <w:autoSpaceDE w:val="0"/>
              <w:autoSpaceDN w:val="0"/>
              <w:adjustRightInd w:val="0"/>
              <w:rPr>
                <w:b/>
                <w:bCs/>
                <w:sz w:val="22"/>
                <w:szCs w:val="22"/>
              </w:rPr>
            </w:pPr>
          </w:p>
          <w:p w14:paraId="6B935685" w14:textId="77777777" w:rsidR="001B12FA" w:rsidRPr="001B12FA" w:rsidRDefault="001B12FA" w:rsidP="001B12FA">
            <w:pPr>
              <w:widowControl w:val="0"/>
              <w:autoSpaceDE w:val="0"/>
              <w:autoSpaceDN w:val="0"/>
              <w:adjustRightInd w:val="0"/>
              <w:rPr>
                <w:b/>
                <w:bCs/>
                <w:sz w:val="22"/>
                <w:szCs w:val="22"/>
              </w:rPr>
            </w:pPr>
          </w:p>
          <w:p w14:paraId="0E6B0D21" w14:textId="77777777" w:rsidR="001B12FA" w:rsidRPr="001B12FA" w:rsidRDefault="001B12FA" w:rsidP="001B12FA">
            <w:pPr>
              <w:widowControl w:val="0"/>
              <w:autoSpaceDE w:val="0"/>
              <w:autoSpaceDN w:val="0"/>
              <w:adjustRightInd w:val="0"/>
              <w:rPr>
                <w:b/>
                <w:bCs/>
                <w:sz w:val="22"/>
                <w:szCs w:val="22"/>
              </w:rPr>
            </w:pPr>
          </w:p>
          <w:p w14:paraId="3BE3522D" w14:textId="77777777" w:rsidR="00443AA3" w:rsidRPr="001B12FA" w:rsidRDefault="001B12FA" w:rsidP="001B12FA">
            <w:pPr>
              <w:widowControl w:val="0"/>
              <w:autoSpaceDE w:val="0"/>
              <w:autoSpaceDN w:val="0"/>
              <w:adjustRightInd w:val="0"/>
              <w:rPr>
                <w:sz w:val="22"/>
                <w:szCs w:val="22"/>
              </w:rPr>
            </w:pPr>
            <w:r w:rsidRPr="001B12FA">
              <w:rPr>
                <w:bCs/>
                <w:sz w:val="22"/>
                <w:szCs w:val="22"/>
              </w:rPr>
              <w:t>_______________С.Р. Наумов</w:t>
            </w:r>
          </w:p>
        </w:tc>
        <w:tc>
          <w:tcPr>
            <w:tcW w:w="5174" w:type="dxa"/>
          </w:tcPr>
          <w:p w14:paraId="1AD4621D" w14:textId="77777777" w:rsidR="00443AA3" w:rsidRDefault="00443AA3">
            <w:pPr>
              <w:rPr>
                <w:sz w:val="22"/>
                <w:szCs w:val="22"/>
              </w:rPr>
            </w:pPr>
          </w:p>
          <w:p w14:paraId="60C4BD3D" w14:textId="77777777" w:rsidR="00443AA3" w:rsidRDefault="00443AA3">
            <w:pPr>
              <w:rPr>
                <w:b/>
                <w:bCs/>
                <w:sz w:val="22"/>
                <w:szCs w:val="22"/>
              </w:rPr>
            </w:pPr>
            <w:r>
              <w:rPr>
                <w:b/>
                <w:bCs/>
                <w:sz w:val="22"/>
                <w:szCs w:val="22"/>
              </w:rPr>
              <w:t>Поставщик:</w:t>
            </w:r>
          </w:p>
          <w:p w14:paraId="769CAAAB" w14:textId="77777777" w:rsidR="00443AA3" w:rsidRDefault="00443AA3">
            <w:pPr>
              <w:rPr>
                <w:sz w:val="22"/>
                <w:szCs w:val="22"/>
              </w:rPr>
            </w:pPr>
          </w:p>
          <w:p w14:paraId="734C5655" w14:textId="77777777" w:rsidR="00443AA3" w:rsidRDefault="00443AA3">
            <w:pPr>
              <w:rPr>
                <w:sz w:val="22"/>
                <w:szCs w:val="22"/>
              </w:rPr>
            </w:pPr>
          </w:p>
          <w:p w14:paraId="5298F097" w14:textId="77777777" w:rsidR="00443AA3" w:rsidRDefault="00443AA3">
            <w:pPr>
              <w:rPr>
                <w:sz w:val="22"/>
                <w:szCs w:val="22"/>
              </w:rPr>
            </w:pPr>
          </w:p>
          <w:p w14:paraId="5052B87B" w14:textId="77777777" w:rsidR="00443AA3" w:rsidRDefault="00443AA3">
            <w:pPr>
              <w:rPr>
                <w:sz w:val="22"/>
                <w:szCs w:val="22"/>
              </w:rPr>
            </w:pPr>
          </w:p>
          <w:p w14:paraId="107C288B" w14:textId="77777777" w:rsidR="00443AA3" w:rsidRDefault="00443AA3">
            <w:pPr>
              <w:rPr>
                <w:sz w:val="22"/>
                <w:szCs w:val="22"/>
              </w:rPr>
            </w:pPr>
          </w:p>
          <w:p w14:paraId="062C1884" w14:textId="77777777" w:rsidR="00443AA3" w:rsidRDefault="00443AA3">
            <w:pPr>
              <w:rPr>
                <w:sz w:val="22"/>
                <w:szCs w:val="22"/>
              </w:rPr>
            </w:pPr>
          </w:p>
          <w:p w14:paraId="64B54662" w14:textId="77777777" w:rsidR="00443AA3" w:rsidRDefault="00443AA3">
            <w:pPr>
              <w:rPr>
                <w:sz w:val="22"/>
                <w:szCs w:val="22"/>
              </w:rPr>
            </w:pPr>
          </w:p>
          <w:p w14:paraId="195A13EB" w14:textId="77777777" w:rsidR="00443AA3" w:rsidRDefault="00443AA3">
            <w:pPr>
              <w:rPr>
                <w:sz w:val="22"/>
                <w:szCs w:val="22"/>
              </w:rPr>
            </w:pPr>
          </w:p>
          <w:p w14:paraId="2FBACA95" w14:textId="77777777" w:rsidR="00443AA3" w:rsidRDefault="00443AA3">
            <w:pPr>
              <w:rPr>
                <w:sz w:val="22"/>
                <w:szCs w:val="22"/>
              </w:rPr>
            </w:pPr>
          </w:p>
          <w:p w14:paraId="2BFA700D" w14:textId="77777777" w:rsidR="00443AA3" w:rsidRDefault="00443AA3">
            <w:pPr>
              <w:rPr>
                <w:sz w:val="22"/>
                <w:szCs w:val="22"/>
              </w:rPr>
            </w:pPr>
          </w:p>
          <w:p w14:paraId="41A965DC" w14:textId="77777777" w:rsidR="00443AA3" w:rsidRDefault="00443AA3">
            <w:pPr>
              <w:rPr>
                <w:sz w:val="22"/>
                <w:szCs w:val="22"/>
              </w:rPr>
            </w:pPr>
          </w:p>
          <w:p w14:paraId="1AB5792C" w14:textId="77777777" w:rsidR="00443AA3" w:rsidRDefault="00443AA3">
            <w:pPr>
              <w:rPr>
                <w:sz w:val="22"/>
                <w:szCs w:val="22"/>
              </w:rPr>
            </w:pPr>
          </w:p>
          <w:p w14:paraId="3EF65511" w14:textId="77777777" w:rsidR="00443AA3" w:rsidRDefault="00443AA3">
            <w:pPr>
              <w:rPr>
                <w:sz w:val="22"/>
                <w:szCs w:val="22"/>
              </w:rPr>
            </w:pPr>
          </w:p>
        </w:tc>
      </w:tr>
      <w:tr w:rsidR="00443AA3" w14:paraId="13D5C396" w14:textId="77777777">
        <w:trPr>
          <w:trHeight w:val="471"/>
        </w:trPr>
        <w:tc>
          <w:tcPr>
            <w:tcW w:w="4963" w:type="dxa"/>
          </w:tcPr>
          <w:p w14:paraId="6E720774" w14:textId="77777777" w:rsidR="00443AA3" w:rsidRDefault="00443AA3">
            <w:pPr>
              <w:widowControl w:val="0"/>
              <w:autoSpaceDE w:val="0"/>
              <w:autoSpaceDN w:val="0"/>
              <w:adjustRightInd w:val="0"/>
            </w:pPr>
          </w:p>
        </w:tc>
        <w:tc>
          <w:tcPr>
            <w:tcW w:w="5174" w:type="dxa"/>
          </w:tcPr>
          <w:p w14:paraId="2794D5AB" w14:textId="77777777" w:rsidR="00443AA3" w:rsidRDefault="00443AA3">
            <w:pPr>
              <w:widowControl w:val="0"/>
              <w:autoSpaceDE w:val="0"/>
              <w:autoSpaceDN w:val="0"/>
              <w:adjustRightInd w:val="0"/>
            </w:pPr>
          </w:p>
        </w:tc>
      </w:tr>
    </w:tbl>
    <w:p w14:paraId="0ABD0964" w14:textId="77777777" w:rsidR="00EF53CF" w:rsidRDefault="00701787">
      <w:pPr>
        <w:spacing w:line="360" w:lineRule="auto"/>
        <w:jc w:val="both"/>
        <w:rPr>
          <w:sz w:val="22"/>
          <w:szCs w:val="22"/>
        </w:rPr>
      </w:pPr>
      <w:r>
        <w:rPr>
          <w:sz w:val="22"/>
          <w:szCs w:val="22"/>
        </w:rPr>
        <w:t xml:space="preserve"> </w:t>
      </w:r>
      <w:r w:rsidR="00443AA3">
        <w:rPr>
          <w:sz w:val="22"/>
          <w:szCs w:val="22"/>
        </w:rPr>
        <w:t xml:space="preserve">                   </w:t>
      </w:r>
    </w:p>
    <w:p w14:paraId="111E0823" w14:textId="77777777" w:rsidR="007D493C" w:rsidRDefault="007D493C">
      <w:pPr>
        <w:spacing w:line="360" w:lineRule="auto"/>
        <w:jc w:val="both"/>
        <w:rPr>
          <w:sz w:val="22"/>
          <w:szCs w:val="22"/>
        </w:rPr>
      </w:pPr>
    </w:p>
    <w:p w14:paraId="482AF324" w14:textId="77777777" w:rsidR="007D493C" w:rsidRDefault="007D493C">
      <w:pPr>
        <w:spacing w:line="360" w:lineRule="auto"/>
        <w:jc w:val="both"/>
        <w:rPr>
          <w:sz w:val="22"/>
          <w:szCs w:val="22"/>
        </w:rPr>
      </w:pPr>
    </w:p>
    <w:p w14:paraId="32BE9069" w14:textId="77777777" w:rsidR="007D493C" w:rsidRDefault="007D493C">
      <w:pPr>
        <w:spacing w:line="360" w:lineRule="auto"/>
        <w:jc w:val="both"/>
        <w:rPr>
          <w:sz w:val="22"/>
          <w:szCs w:val="22"/>
        </w:rPr>
      </w:pPr>
    </w:p>
    <w:p w14:paraId="53B6C7F0" w14:textId="77777777" w:rsidR="007D493C" w:rsidRDefault="007D493C">
      <w:pPr>
        <w:spacing w:line="360" w:lineRule="auto"/>
        <w:jc w:val="both"/>
        <w:rPr>
          <w:sz w:val="22"/>
          <w:szCs w:val="22"/>
        </w:rPr>
      </w:pPr>
    </w:p>
    <w:p w14:paraId="26211A15" w14:textId="77777777" w:rsidR="00EF53CF" w:rsidRPr="00EF53CF" w:rsidRDefault="00EF53CF" w:rsidP="00EF53CF">
      <w:pPr>
        <w:ind w:left="-142" w:right="-113"/>
        <w:jc w:val="right"/>
        <w:rPr>
          <w:color w:val="000000"/>
          <w:sz w:val="24"/>
        </w:rPr>
      </w:pPr>
      <w:bookmarkStart w:id="4" w:name="_Hlk69236255"/>
      <w:r w:rsidRPr="00EF53CF">
        <w:rPr>
          <w:color w:val="000000"/>
          <w:sz w:val="24"/>
        </w:rPr>
        <w:lastRenderedPageBreak/>
        <w:t xml:space="preserve">Приложение № 1 </w:t>
      </w:r>
    </w:p>
    <w:p w14:paraId="5EF24D93" w14:textId="77777777" w:rsidR="00EF53CF" w:rsidRPr="00EF53CF" w:rsidRDefault="00EF53CF" w:rsidP="00EF53CF">
      <w:pPr>
        <w:ind w:left="-142" w:right="-113"/>
        <w:jc w:val="right"/>
        <w:rPr>
          <w:color w:val="000000"/>
          <w:sz w:val="24"/>
        </w:rPr>
      </w:pPr>
      <w:r w:rsidRPr="00EF53CF">
        <w:rPr>
          <w:color w:val="000000"/>
          <w:sz w:val="24"/>
        </w:rPr>
        <w:t>к Государственному контракту №_________</w:t>
      </w:r>
    </w:p>
    <w:p w14:paraId="1096F837" w14:textId="77777777" w:rsidR="00EF53CF" w:rsidRPr="00EF53CF" w:rsidRDefault="00EF53CF" w:rsidP="00EF53CF">
      <w:pPr>
        <w:ind w:left="-142" w:right="-113"/>
        <w:jc w:val="right"/>
        <w:rPr>
          <w:color w:val="000000"/>
          <w:sz w:val="24"/>
        </w:rPr>
      </w:pPr>
      <w:r w:rsidRPr="00EF53CF">
        <w:rPr>
          <w:color w:val="000000"/>
          <w:sz w:val="24"/>
        </w:rPr>
        <w:t>от «__» _______2026 г.</w:t>
      </w:r>
      <w:bookmarkEnd w:id="4"/>
    </w:p>
    <w:p w14:paraId="0ABD1A78" w14:textId="77777777" w:rsidR="00EF53CF" w:rsidRPr="00EF53CF" w:rsidRDefault="00EF53CF" w:rsidP="00EF53CF">
      <w:pPr>
        <w:ind w:left="-142" w:right="-113"/>
        <w:jc w:val="center"/>
        <w:rPr>
          <w:color w:val="000000"/>
          <w:sz w:val="24"/>
        </w:rPr>
      </w:pPr>
    </w:p>
    <w:p w14:paraId="13AD21D2" w14:textId="77777777" w:rsidR="00EF53CF" w:rsidRPr="00EF53CF" w:rsidRDefault="00EF53CF" w:rsidP="00EF53CF">
      <w:pPr>
        <w:ind w:left="-142" w:right="-113"/>
        <w:jc w:val="center"/>
        <w:rPr>
          <w:color w:val="000000"/>
          <w:sz w:val="24"/>
        </w:rPr>
      </w:pPr>
      <w:r w:rsidRPr="00EF53CF">
        <w:rPr>
          <w:color w:val="000000"/>
          <w:sz w:val="24"/>
        </w:rPr>
        <w:t>СПЕЦИФИКАЦИЯ</w:t>
      </w:r>
    </w:p>
    <w:p w14:paraId="73F73FEA" w14:textId="77777777" w:rsidR="00EF53CF" w:rsidRPr="00EF53CF" w:rsidRDefault="00EF53CF" w:rsidP="00EF53CF">
      <w:pPr>
        <w:ind w:left="-142" w:right="-113"/>
        <w:jc w:val="center"/>
        <w:rPr>
          <w:color w:val="000000"/>
          <w:sz w:val="24"/>
        </w:rPr>
      </w:pPr>
    </w:p>
    <w:p w14:paraId="6F5BF0E9" w14:textId="77777777" w:rsidR="00EF53CF" w:rsidRPr="00EF53CF" w:rsidRDefault="00EF53CF" w:rsidP="00EF53CF">
      <w:pPr>
        <w:tabs>
          <w:tab w:val="left" w:pos="851"/>
        </w:tabs>
        <w:ind w:left="-142" w:right="-113"/>
        <w:jc w:val="center"/>
        <w:rPr>
          <w:color w:val="000000"/>
          <w:sz w:val="28"/>
          <w:szCs w:val="28"/>
        </w:rPr>
      </w:pPr>
      <w:r w:rsidRPr="00EF53CF">
        <w:rPr>
          <w:color w:val="000000"/>
          <w:sz w:val="28"/>
          <w:szCs w:val="28"/>
        </w:rPr>
        <w:t xml:space="preserve">на закупку </w:t>
      </w:r>
      <w:r w:rsidR="00B31676">
        <w:rPr>
          <w:color w:val="000000"/>
          <w:sz w:val="28"/>
          <w:szCs w:val="28"/>
        </w:rPr>
        <w:t>циркуляционных насосов</w:t>
      </w:r>
      <w:r w:rsidR="006C5E29">
        <w:rPr>
          <w:color w:val="000000"/>
          <w:sz w:val="28"/>
          <w:szCs w:val="28"/>
        </w:rPr>
        <w:t xml:space="preserve"> и кранов шаровых</w:t>
      </w:r>
      <w:r w:rsidRPr="00EF53CF">
        <w:rPr>
          <w:color w:val="000000"/>
          <w:sz w:val="28"/>
          <w:szCs w:val="28"/>
        </w:rPr>
        <w:t>.</w:t>
      </w:r>
    </w:p>
    <w:p w14:paraId="3536130E" w14:textId="77777777" w:rsidR="00EF53CF" w:rsidRDefault="00EF53CF" w:rsidP="00B31676">
      <w:pPr>
        <w:ind w:left="-142" w:right="-113"/>
        <w:jc w:val="center"/>
        <w:rPr>
          <w:color w:val="000000"/>
          <w:sz w:val="24"/>
        </w:rPr>
      </w:pPr>
      <w:r w:rsidRPr="00EF53CF">
        <w:rPr>
          <w:color w:val="000000"/>
          <w:sz w:val="24"/>
        </w:rPr>
        <w:t>Поставщик обязуется поставить, а Заказчик прин</w:t>
      </w:r>
      <w:r w:rsidR="00B31676">
        <w:rPr>
          <w:color w:val="000000"/>
          <w:sz w:val="24"/>
        </w:rPr>
        <w:t>ять и оплатить следующий товар:</w:t>
      </w:r>
    </w:p>
    <w:p w14:paraId="7685D607" w14:textId="77777777" w:rsidR="00B31676" w:rsidRPr="00EF53CF" w:rsidRDefault="00B31676" w:rsidP="00B31676">
      <w:pPr>
        <w:ind w:left="-142" w:right="-113"/>
        <w:jc w:val="center"/>
        <w:rPr>
          <w:color w:val="000000"/>
          <w:sz w:val="24"/>
        </w:rPr>
      </w:pPr>
    </w:p>
    <w:tbl>
      <w:tblPr>
        <w:tblW w:w="10899" w:type="dxa"/>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382"/>
        <w:gridCol w:w="1642"/>
        <w:gridCol w:w="1080"/>
        <w:gridCol w:w="720"/>
        <w:gridCol w:w="2382"/>
        <w:gridCol w:w="2126"/>
      </w:tblGrid>
      <w:tr w:rsidR="00EF53CF" w:rsidRPr="00EF53CF" w14:paraId="6A0082AB" w14:textId="77777777" w:rsidTr="00B31676">
        <w:trPr>
          <w:trHeight w:val="722"/>
        </w:trPr>
        <w:tc>
          <w:tcPr>
            <w:tcW w:w="567" w:type="dxa"/>
          </w:tcPr>
          <w:p w14:paraId="0770B180" w14:textId="77777777" w:rsidR="00EF53CF" w:rsidRPr="00EF53CF" w:rsidRDefault="00EF53CF" w:rsidP="00EF53CF">
            <w:pPr>
              <w:ind w:left="-142" w:right="-113"/>
              <w:jc w:val="center"/>
              <w:rPr>
                <w:color w:val="000000"/>
                <w:sz w:val="24"/>
              </w:rPr>
            </w:pPr>
            <w:r w:rsidRPr="00EF53CF">
              <w:rPr>
                <w:color w:val="000000"/>
                <w:sz w:val="24"/>
              </w:rPr>
              <w:t>№ п/п</w:t>
            </w:r>
          </w:p>
        </w:tc>
        <w:tc>
          <w:tcPr>
            <w:tcW w:w="2382" w:type="dxa"/>
          </w:tcPr>
          <w:p w14:paraId="09561ECB" w14:textId="77777777" w:rsidR="00EF53CF" w:rsidRPr="00EF53CF" w:rsidRDefault="00EF53CF" w:rsidP="00EF53CF">
            <w:pPr>
              <w:ind w:left="-142" w:right="-113"/>
              <w:jc w:val="center"/>
              <w:rPr>
                <w:color w:val="000000"/>
                <w:sz w:val="24"/>
              </w:rPr>
            </w:pPr>
            <w:r w:rsidRPr="00EF53CF">
              <w:rPr>
                <w:color w:val="000000"/>
                <w:sz w:val="24"/>
              </w:rPr>
              <w:t>Наименование услуги</w:t>
            </w:r>
          </w:p>
        </w:tc>
        <w:tc>
          <w:tcPr>
            <w:tcW w:w="1642" w:type="dxa"/>
          </w:tcPr>
          <w:p w14:paraId="47E81A6D" w14:textId="77777777" w:rsidR="00EF53CF" w:rsidRPr="00EF53CF" w:rsidRDefault="00EF53CF" w:rsidP="00EF53CF">
            <w:pPr>
              <w:ind w:left="-142" w:right="-113"/>
              <w:jc w:val="center"/>
              <w:rPr>
                <w:color w:val="000000"/>
                <w:sz w:val="24"/>
              </w:rPr>
            </w:pPr>
            <w:r w:rsidRPr="00EF53CF">
              <w:rPr>
                <w:color w:val="000000"/>
                <w:sz w:val="24"/>
              </w:rPr>
              <w:t>ОКПД2</w:t>
            </w:r>
          </w:p>
        </w:tc>
        <w:tc>
          <w:tcPr>
            <w:tcW w:w="1080" w:type="dxa"/>
          </w:tcPr>
          <w:p w14:paraId="2E4AA8C8" w14:textId="77777777" w:rsidR="00EF53CF" w:rsidRPr="00EF53CF" w:rsidRDefault="00EF53CF" w:rsidP="00EF53CF">
            <w:pPr>
              <w:ind w:left="-142" w:right="-113"/>
              <w:jc w:val="center"/>
              <w:rPr>
                <w:color w:val="000000"/>
                <w:sz w:val="24"/>
              </w:rPr>
            </w:pPr>
            <w:r w:rsidRPr="00EF53CF">
              <w:rPr>
                <w:color w:val="000000"/>
                <w:sz w:val="24"/>
              </w:rPr>
              <w:t>Ед. изм.</w:t>
            </w:r>
          </w:p>
        </w:tc>
        <w:tc>
          <w:tcPr>
            <w:tcW w:w="720" w:type="dxa"/>
          </w:tcPr>
          <w:p w14:paraId="0139CAB1" w14:textId="77777777" w:rsidR="00EF53CF" w:rsidRPr="00EF53CF" w:rsidRDefault="00EF53CF" w:rsidP="00F269B2">
            <w:pPr>
              <w:ind w:left="-142" w:right="-113"/>
              <w:jc w:val="center"/>
              <w:rPr>
                <w:color w:val="000000"/>
                <w:sz w:val="24"/>
              </w:rPr>
            </w:pPr>
            <w:r w:rsidRPr="00EF53CF">
              <w:rPr>
                <w:color w:val="000000"/>
                <w:sz w:val="24"/>
              </w:rPr>
              <w:t xml:space="preserve">Кол-во </w:t>
            </w:r>
          </w:p>
        </w:tc>
        <w:tc>
          <w:tcPr>
            <w:tcW w:w="2382" w:type="dxa"/>
          </w:tcPr>
          <w:p w14:paraId="21218719" w14:textId="77777777" w:rsidR="00EF53CF" w:rsidRPr="00EF53CF" w:rsidRDefault="00EF53CF" w:rsidP="00EF53CF">
            <w:pPr>
              <w:ind w:left="-142" w:right="-113"/>
              <w:jc w:val="center"/>
              <w:rPr>
                <w:color w:val="000000"/>
                <w:sz w:val="24"/>
              </w:rPr>
            </w:pPr>
            <w:r w:rsidRPr="00EF53CF">
              <w:rPr>
                <w:color w:val="000000"/>
                <w:sz w:val="24"/>
              </w:rPr>
              <w:t>Цена ед./</w:t>
            </w:r>
          </w:p>
          <w:p w14:paraId="1E4896AA" w14:textId="77777777" w:rsidR="00EF53CF" w:rsidRPr="00EF53CF" w:rsidRDefault="00EF53CF" w:rsidP="00EF53CF">
            <w:pPr>
              <w:ind w:left="-142" w:right="-113"/>
              <w:jc w:val="center"/>
              <w:rPr>
                <w:color w:val="000000"/>
                <w:sz w:val="24"/>
              </w:rPr>
            </w:pPr>
            <w:r w:rsidRPr="00EF53CF">
              <w:rPr>
                <w:color w:val="000000"/>
                <w:sz w:val="24"/>
              </w:rPr>
              <w:t>руб.</w:t>
            </w:r>
          </w:p>
        </w:tc>
        <w:tc>
          <w:tcPr>
            <w:tcW w:w="2126" w:type="dxa"/>
          </w:tcPr>
          <w:p w14:paraId="61C8A8CC" w14:textId="77777777" w:rsidR="00EF53CF" w:rsidRPr="00EF53CF" w:rsidRDefault="00EF53CF" w:rsidP="00EF53CF">
            <w:pPr>
              <w:ind w:left="-142" w:right="-113"/>
              <w:jc w:val="center"/>
              <w:rPr>
                <w:color w:val="000000"/>
                <w:sz w:val="24"/>
              </w:rPr>
            </w:pPr>
            <w:r w:rsidRPr="00EF53CF">
              <w:rPr>
                <w:color w:val="000000"/>
                <w:sz w:val="24"/>
              </w:rPr>
              <w:t>Сумма, руб.</w:t>
            </w:r>
          </w:p>
        </w:tc>
      </w:tr>
      <w:tr w:rsidR="00B31676" w:rsidRPr="00EF53CF" w14:paraId="046A4510" w14:textId="77777777" w:rsidTr="00C762EF">
        <w:trPr>
          <w:trHeight w:val="1511"/>
        </w:trPr>
        <w:tc>
          <w:tcPr>
            <w:tcW w:w="567" w:type="dxa"/>
            <w:shd w:val="clear" w:color="auto" w:fill="auto"/>
            <w:vAlign w:val="center"/>
          </w:tcPr>
          <w:p w14:paraId="30A1D980" w14:textId="77777777" w:rsidR="00B31676" w:rsidRPr="00C322F6" w:rsidRDefault="00B31676" w:rsidP="00B31676">
            <w:pPr>
              <w:jc w:val="center"/>
              <w:rPr>
                <w:sz w:val="22"/>
                <w:szCs w:val="22"/>
              </w:rPr>
            </w:pPr>
            <w:r w:rsidRPr="00C322F6">
              <w:rPr>
                <w:sz w:val="22"/>
                <w:szCs w:val="22"/>
              </w:rPr>
              <w:t>1</w:t>
            </w:r>
          </w:p>
        </w:tc>
        <w:tc>
          <w:tcPr>
            <w:tcW w:w="2382" w:type="dxa"/>
            <w:shd w:val="clear" w:color="auto" w:fill="auto"/>
          </w:tcPr>
          <w:p w14:paraId="4C21D53F" w14:textId="77777777" w:rsidR="00B31676" w:rsidRPr="00C322F6" w:rsidRDefault="00B31676" w:rsidP="00B31676">
            <w:pPr>
              <w:pStyle w:val="12"/>
              <w:ind w:firstLine="0"/>
              <w:rPr>
                <w:szCs w:val="22"/>
              </w:rPr>
            </w:pPr>
            <w:r>
              <w:rPr>
                <w:szCs w:val="22"/>
              </w:rPr>
              <w:t>Ц</w:t>
            </w:r>
            <w:r w:rsidRPr="00E07712">
              <w:rPr>
                <w:szCs w:val="22"/>
              </w:rPr>
              <w:t>иркуляционный насос</w:t>
            </w:r>
            <w:r>
              <w:rPr>
                <w:szCs w:val="22"/>
              </w:rPr>
              <w:t xml:space="preserve"> </w:t>
            </w:r>
            <w:proofErr w:type="spellStart"/>
            <w:r>
              <w:rPr>
                <w:szCs w:val="22"/>
              </w:rPr>
              <w:t>флянцевый</w:t>
            </w:r>
            <w:proofErr w:type="spellEnd"/>
            <w:r w:rsidRPr="00E07712">
              <w:rPr>
                <w:szCs w:val="22"/>
              </w:rPr>
              <w:t xml:space="preserve"> </w:t>
            </w:r>
            <w:r>
              <w:rPr>
                <w:szCs w:val="22"/>
              </w:rPr>
              <w:t>ЦНФ-50/16</w:t>
            </w:r>
            <w:r w:rsidRPr="00E07712">
              <w:rPr>
                <w:szCs w:val="22"/>
              </w:rPr>
              <w:t xml:space="preserve">   </w:t>
            </w:r>
            <w:proofErr w:type="spellStart"/>
            <w:proofErr w:type="gramStart"/>
            <w:r w:rsidRPr="00E07712">
              <w:rPr>
                <w:szCs w:val="22"/>
              </w:rPr>
              <w:t>Jemix</w:t>
            </w:r>
            <w:proofErr w:type="spellEnd"/>
            <w:r>
              <w:rPr>
                <w:szCs w:val="22"/>
              </w:rPr>
              <w:t>,(</w:t>
            </w:r>
            <w:proofErr w:type="gramEnd"/>
            <w:r>
              <w:rPr>
                <w:szCs w:val="22"/>
              </w:rPr>
              <w:t>либо хороший аналог) производительность 248л/мин.</w:t>
            </w:r>
          </w:p>
        </w:tc>
        <w:tc>
          <w:tcPr>
            <w:tcW w:w="1642" w:type="dxa"/>
            <w:shd w:val="clear" w:color="auto" w:fill="auto"/>
            <w:vAlign w:val="center"/>
          </w:tcPr>
          <w:p w14:paraId="48FEB23F" w14:textId="77777777" w:rsidR="00B31676" w:rsidRPr="00C322F6" w:rsidRDefault="00B31676" w:rsidP="00B31676">
            <w:pPr>
              <w:jc w:val="center"/>
              <w:rPr>
                <w:sz w:val="22"/>
                <w:szCs w:val="22"/>
              </w:rPr>
            </w:pPr>
            <w:r>
              <w:rPr>
                <w:sz w:val="22"/>
                <w:szCs w:val="22"/>
              </w:rPr>
              <w:t>28.25.13.120</w:t>
            </w:r>
          </w:p>
        </w:tc>
        <w:tc>
          <w:tcPr>
            <w:tcW w:w="1080" w:type="dxa"/>
            <w:vAlign w:val="center"/>
          </w:tcPr>
          <w:p w14:paraId="6E08E4FD" w14:textId="77777777" w:rsidR="00B31676" w:rsidRPr="00C322F6" w:rsidRDefault="00B31676" w:rsidP="00B31676">
            <w:pPr>
              <w:jc w:val="center"/>
              <w:rPr>
                <w:sz w:val="22"/>
                <w:szCs w:val="22"/>
              </w:rPr>
            </w:pPr>
            <w:r>
              <w:rPr>
                <w:sz w:val="22"/>
                <w:szCs w:val="22"/>
              </w:rPr>
              <w:t>шт.</w:t>
            </w:r>
          </w:p>
        </w:tc>
        <w:tc>
          <w:tcPr>
            <w:tcW w:w="720" w:type="dxa"/>
            <w:vAlign w:val="center"/>
          </w:tcPr>
          <w:p w14:paraId="6645B066" w14:textId="77777777" w:rsidR="00B31676" w:rsidRPr="00C322F6" w:rsidRDefault="00B31676" w:rsidP="00B31676">
            <w:pPr>
              <w:jc w:val="center"/>
              <w:rPr>
                <w:sz w:val="22"/>
                <w:szCs w:val="22"/>
              </w:rPr>
            </w:pPr>
            <w:r>
              <w:rPr>
                <w:sz w:val="22"/>
                <w:szCs w:val="22"/>
              </w:rPr>
              <w:t>2</w:t>
            </w:r>
          </w:p>
        </w:tc>
        <w:tc>
          <w:tcPr>
            <w:tcW w:w="2382" w:type="dxa"/>
            <w:vAlign w:val="center"/>
          </w:tcPr>
          <w:p w14:paraId="1A8D27E0" w14:textId="77777777" w:rsidR="00B31676" w:rsidRPr="00EF53CF" w:rsidRDefault="00B31676" w:rsidP="00B31676">
            <w:pPr>
              <w:ind w:left="-142" w:right="-113"/>
              <w:jc w:val="center"/>
              <w:rPr>
                <w:color w:val="000000"/>
              </w:rPr>
            </w:pPr>
          </w:p>
        </w:tc>
        <w:tc>
          <w:tcPr>
            <w:tcW w:w="2126" w:type="dxa"/>
            <w:vAlign w:val="center"/>
          </w:tcPr>
          <w:p w14:paraId="343F88A7" w14:textId="77777777" w:rsidR="00B31676" w:rsidRPr="00EF53CF" w:rsidRDefault="00B31676" w:rsidP="00B31676">
            <w:pPr>
              <w:ind w:left="-142" w:right="-113"/>
              <w:jc w:val="center"/>
              <w:rPr>
                <w:color w:val="000000"/>
              </w:rPr>
            </w:pPr>
          </w:p>
        </w:tc>
      </w:tr>
      <w:tr w:rsidR="00B31676" w:rsidRPr="00EF53CF" w14:paraId="3CF70664" w14:textId="77777777" w:rsidTr="00C762EF">
        <w:trPr>
          <w:trHeight w:val="302"/>
        </w:trPr>
        <w:tc>
          <w:tcPr>
            <w:tcW w:w="567" w:type="dxa"/>
            <w:shd w:val="clear" w:color="auto" w:fill="auto"/>
            <w:vAlign w:val="center"/>
          </w:tcPr>
          <w:p w14:paraId="7BE83AD8" w14:textId="77777777" w:rsidR="00B31676" w:rsidRPr="00C322F6" w:rsidRDefault="00B31676" w:rsidP="00B31676">
            <w:pPr>
              <w:jc w:val="center"/>
              <w:rPr>
                <w:sz w:val="22"/>
                <w:szCs w:val="22"/>
              </w:rPr>
            </w:pPr>
            <w:r>
              <w:rPr>
                <w:sz w:val="22"/>
                <w:szCs w:val="22"/>
              </w:rPr>
              <w:t>2</w:t>
            </w:r>
          </w:p>
        </w:tc>
        <w:tc>
          <w:tcPr>
            <w:tcW w:w="2382" w:type="dxa"/>
            <w:shd w:val="clear" w:color="auto" w:fill="auto"/>
          </w:tcPr>
          <w:p w14:paraId="17266DFA" w14:textId="77777777" w:rsidR="00B31676" w:rsidRDefault="00B31676" w:rsidP="00B31676">
            <w:pPr>
              <w:pStyle w:val="12"/>
              <w:ind w:firstLine="0"/>
              <w:rPr>
                <w:szCs w:val="22"/>
              </w:rPr>
            </w:pPr>
            <w:r w:rsidRPr="00E80272">
              <w:rPr>
                <w:szCs w:val="22"/>
              </w:rPr>
              <w:t xml:space="preserve">Циркуляционный насос </w:t>
            </w:r>
            <w:proofErr w:type="spellStart"/>
            <w:r w:rsidRPr="00E80272">
              <w:rPr>
                <w:szCs w:val="22"/>
              </w:rPr>
              <w:t>флянцевый</w:t>
            </w:r>
            <w:proofErr w:type="spellEnd"/>
            <w:r w:rsidRPr="00E80272">
              <w:rPr>
                <w:szCs w:val="22"/>
              </w:rPr>
              <w:t xml:space="preserve"> ЦНФ-50/16   </w:t>
            </w:r>
            <w:proofErr w:type="spellStart"/>
            <w:proofErr w:type="gramStart"/>
            <w:r w:rsidRPr="00E80272">
              <w:rPr>
                <w:szCs w:val="22"/>
              </w:rPr>
              <w:t>Jemix</w:t>
            </w:r>
            <w:proofErr w:type="spellEnd"/>
            <w:r w:rsidRPr="00E80272">
              <w:rPr>
                <w:szCs w:val="22"/>
              </w:rPr>
              <w:t>,</w:t>
            </w:r>
            <w:r>
              <w:rPr>
                <w:szCs w:val="22"/>
              </w:rPr>
              <w:t>(</w:t>
            </w:r>
            <w:proofErr w:type="gramEnd"/>
            <w:r>
              <w:rPr>
                <w:szCs w:val="22"/>
              </w:rPr>
              <w:t>либо хороший аналог)</w:t>
            </w:r>
            <w:r w:rsidRPr="00E80272">
              <w:rPr>
                <w:szCs w:val="22"/>
              </w:rPr>
              <w:t xml:space="preserve">производительность </w:t>
            </w:r>
            <w:r>
              <w:rPr>
                <w:szCs w:val="22"/>
              </w:rPr>
              <w:t xml:space="preserve">от </w:t>
            </w:r>
            <w:r w:rsidRPr="00E80272">
              <w:rPr>
                <w:szCs w:val="22"/>
              </w:rPr>
              <w:t>2</w:t>
            </w:r>
            <w:r>
              <w:rPr>
                <w:szCs w:val="22"/>
              </w:rPr>
              <w:t>80</w:t>
            </w:r>
            <w:r w:rsidRPr="00E80272">
              <w:rPr>
                <w:szCs w:val="22"/>
              </w:rPr>
              <w:t>л/мин.</w:t>
            </w:r>
          </w:p>
        </w:tc>
        <w:tc>
          <w:tcPr>
            <w:tcW w:w="1642" w:type="dxa"/>
            <w:shd w:val="clear" w:color="auto" w:fill="auto"/>
            <w:vAlign w:val="center"/>
          </w:tcPr>
          <w:p w14:paraId="3855CCE3" w14:textId="77777777" w:rsidR="00B31676" w:rsidRDefault="00B31676" w:rsidP="00B31676">
            <w:pPr>
              <w:jc w:val="center"/>
              <w:rPr>
                <w:sz w:val="22"/>
                <w:szCs w:val="22"/>
              </w:rPr>
            </w:pPr>
            <w:r w:rsidRPr="00E80272">
              <w:rPr>
                <w:sz w:val="22"/>
                <w:szCs w:val="22"/>
              </w:rPr>
              <w:t>28.25.13.120</w:t>
            </w:r>
          </w:p>
        </w:tc>
        <w:tc>
          <w:tcPr>
            <w:tcW w:w="1080" w:type="dxa"/>
            <w:vAlign w:val="center"/>
          </w:tcPr>
          <w:p w14:paraId="4EA1FBBA" w14:textId="77777777" w:rsidR="00B31676" w:rsidRDefault="00B31676" w:rsidP="00B31676">
            <w:pPr>
              <w:jc w:val="center"/>
              <w:rPr>
                <w:sz w:val="22"/>
                <w:szCs w:val="22"/>
              </w:rPr>
            </w:pPr>
            <w:r>
              <w:rPr>
                <w:sz w:val="22"/>
                <w:szCs w:val="22"/>
              </w:rPr>
              <w:t>шт.</w:t>
            </w:r>
          </w:p>
        </w:tc>
        <w:tc>
          <w:tcPr>
            <w:tcW w:w="720" w:type="dxa"/>
            <w:vAlign w:val="center"/>
          </w:tcPr>
          <w:p w14:paraId="3742F18D" w14:textId="77777777" w:rsidR="00B31676" w:rsidRDefault="00B31676" w:rsidP="00B31676">
            <w:pPr>
              <w:jc w:val="center"/>
              <w:rPr>
                <w:sz w:val="22"/>
                <w:szCs w:val="22"/>
              </w:rPr>
            </w:pPr>
            <w:r>
              <w:rPr>
                <w:sz w:val="22"/>
                <w:szCs w:val="22"/>
              </w:rPr>
              <w:t>2</w:t>
            </w:r>
          </w:p>
        </w:tc>
        <w:tc>
          <w:tcPr>
            <w:tcW w:w="2382" w:type="dxa"/>
            <w:vAlign w:val="center"/>
          </w:tcPr>
          <w:p w14:paraId="1E39860A" w14:textId="77777777" w:rsidR="00B31676" w:rsidRPr="00EF53CF" w:rsidRDefault="00B31676" w:rsidP="00B31676">
            <w:pPr>
              <w:ind w:left="-142" w:right="-113"/>
              <w:jc w:val="center"/>
              <w:rPr>
                <w:color w:val="000000"/>
              </w:rPr>
            </w:pPr>
          </w:p>
        </w:tc>
        <w:tc>
          <w:tcPr>
            <w:tcW w:w="2126" w:type="dxa"/>
            <w:vAlign w:val="center"/>
          </w:tcPr>
          <w:p w14:paraId="1FD802FA" w14:textId="77777777" w:rsidR="00B31676" w:rsidRPr="00EF53CF" w:rsidRDefault="00B31676" w:rsidP="00B31676">
            <w:pPr>
              <w:ind w:left="-142" w:right="-113"/>
              <w:jc w:val="center"/>
              <w:rPr>
                <w:color w:val="000000"/>
              </w:rPr>
            </w:pPr>
          </w:p>
        </w:tc>
      </w:tr>
      <w:tr w:rsidR="00B31676" w:rsidRPr="00EF53CF" w14:paraId="5D8E2F81" w14:textId="77777777" w:rsidTr="00C762EF">
        <w:trPr>
          <w:trHeight w:val="302"/>
        </w:trPr>
        <w:tc>
          <w:tcPr>
            <w:tcW w:w="567" w:type="dxa"/>
            <w:shd w:val="clear" w:color="auto" w:fill="auto"/>
            <w:vAlign w:val="center"/>
          </w:tcPr>
          <w:p w14:paraId="6BBCEE70" w14:textId="77777777" w:rsidR="00B31676" w:rsidRDefault="00B31676" w:rsidP="00B31676">
            <w:pPr>
              <w:jc w:val="center"/>
              <w:rPr>
                <w:sz w:val="22"/>
                <w:szCs w:val="22"/>
              </w:rPr>
            </w:pPr>
            <w:r>
              <w:rPr>
                <w:sz w:val="22"/>
                <w:szCs w:val="22"/>
              </w:rPr>
              <w:t>3</w:t>
            </w:r>
          </w:p>
        </w:tc>
        <w:tc>
          <w:tcPr>
            <w:tcW w:w="2382" w:type="dxa"/>
            <w:shd w:val="clear" w:color="auto" w:fill="auto"/>
          </w:tcPr>
          <w:p w14:paraId="4A141CCC" w14:textId="77777777" w:rsidR="00B31676" w:rsidRPr="00E80272" w:rsidRDefault="00B31676" w:rsidP="00B31676">
            <w:pPr>
              <w:pStyle w:val="12"/>
              <w:ind w:firstLine="0"/>
              <w:rPr>
                <w:szCs w:val="22"/>
              </w:rPr>
            </w:pPr>
            <w:r>
              <w:rPr>
                <w:szCs w:val="22"/>
              </w:rPr>
              <w:t>Циркуляционный насос Ф32мм, производительность 170л/мин</w:t>
            </w:r>
          </w:p>
        </w:tc>
        <w:tc>
          <w:tcPr>
            <w:tcW w:w="1642" w:type="dxa"/>
            <w:shd w:val="clear" w:color="auto" w:fill="auto"/>
            <w:vAlign w:val="center"/>
          </w:tcPr>
          <w:p w14:paraId="00A19D59" w14:textId="77777777" w:rsidR="00B31676" w:rsidRPr="00E80272" w:rsidRDefault="00B31676" w:rsidP="00B31676">
            <w:pPr>
              <w:jc w:val="center"/>
              <w:rPr>
                <w:sz w:val="22"/>
                <w:szCs w:val="22"/>
              </w:rPr>
            </w:pPr>
            <w:r w:rsidRPr="00FD6D85">
              <w:rPr>
                <w:sz w:val="22"/>
                <w:szCs w:val="22"/>
              </w:rPr>
              <w:t>28.25.13.120</w:t>
            </w:r>
          </w:p>
        </w:tc>
        <w:tc>
          <w:tcPr>
            <w:tcW w:w="1080" w:type="dxa"/>
            <w:vAlign w:val="center"/>
          </w:tcPr>
          <w:p w14:paraId="531E0DA3" w14:textId="77777777" w:rsidR="00B31676" w:rsidRDefault="00B31676" w:rsidP="00B31676">
            <w:pPr>
              <w:jc w:val="center"/>
              <w:rPr>
                <w:sz w:val="22"/>
                <w:szCs w:val="22"/>
              </w:rPr>
            </w:pPr>
            <w:r>
              <w:rPr>
                <w:sz w:val="22"/>
                <w:szCs w:val="22"/>
              </w:rPr>
              <w:t>шт.</w:t>
            </w:r>
          </w:p>
        </w:tc>
        <w:tc>
          <w:tcPr>
            <w:tcW w:w="720" w:type="dxa"/>
            <w:vAlign w:val="center"/>
          </w:tcPr>
          <w:p w14:paraId="42FE09CC" w14:textId="77777777" w:rsidR="00B31676" w:rsidRDefault="00B31676" w:rsidP="00B31676">
            <w:pPr>
              <w:jc w:val="center"/>
              <w:rPr>
                <w:sz w:val="22"/>
                <w:szCs w:val="22"/>
              </w:rPr>
            </w:pPr>
            <w:r>
              <w:rPr>
                <w:sz w:val="22"/>
                <w:szCs w:val="22"/>
              </w:rPr>
              <w:t>1</w:t>
            </w:r>
          </w:p>
        </w:tc>
        <w:tc>
          <w:tcPr>
            <w:tcW w:w="2382" w:type="dxa"/>
            <w:vAlign w:val="center"/>
          </w:tcPr>
          <w:p w14:paraId="26CAA569" w14:textId="77777777" w:rsidR="00B31676" w:rsidRPr="00EF53CF" w:rsidRDefault="00B31676" w:rsidP="00B31676">
            <w:pPr>
              <w:ind w:left="-142" w:right="-113"/>
              <w:jc w:val="center"/>
              <w:rPr>
                <w:color w:val="000000"/>
              </w:rPr>
            </w:pPr>
          </w:p>
        </w:tc>
        <w:tc>
          <w:tcPr>
            <w:tcW w:w="2126" w:type="dxa"/>
            <w:vAlign w:val="center"/>
          </w:tcPr>
          <w:p w14:paraId="47387FDE" w14:textId="77777777" w:rsidR="00B31676" w:rsidRPr="00EF53CF" w:rsidRDefault="00B31676" w:rsidP="00B31676">
            <w:pPr>
              <w:ind w:left="-142" w:right="-113"/>
              <w:jc w:val="center"/>
              <w:rPr>
                <w:color w:val="000000"/>
              </w:rPr>
            </w:pPr>
          </w:p>
        </w:tc>
      </w:tr>
      <w:tr w:rsidR="00B31676" w:rsidRPr="00EF53CF" w14:paraId="5C20FC8F" w14:textId="77777777" w:rsidTr="00C762EF">
        <w:trPr>
          <w:trHeight w:val="302"/>
        </w:trPr>
        <w:tc>
          <w:tcPr>
            <w:tcW w:w="567" w:type="dxa"/>
            <w:shd w:val="clear" w:color="auto" w:fill="auto"/>
            <w:vAlign w:val="center"/>
          </w:tcPr>
          <w:p w14:paraId="32C1491F" w14:textId="77777777" w:rsidR="00B31676" w:rsidRDefault="00B31676" w:rsidP="00B31676">
            <w:pPr>
              <w:jc w:val="center"/>
              <w:rPr>
                <w:sz w:val="22"/>
                <w:szCs w:val="22"/>
              </w:rPr>
            </w:pPr>
            <w:r>
              <w:rPr>
                <w:sz w:val="22"/>
                <w:szCs w:val="22"/>
              </w:rPr>
              <w:t>4</w:t>
            </w:r>
          </w:p>
        </w:tc>
        <w:tc>
          <w:tcPr>
            <w:tcW w:w="2382" w:type="dxa"/>
            <w:shd w:val="clear" w:color="auto" w:fill="auto"/>
          </w:tcPr>
          <w:p w14:paraId="3C1EFB43" w14:textId="77777777" w:rsidR="00B31676" w:rsidRDefault="00B31676" w:rsidP="00B31676">
            <w:pPr>
              <w:pStyle w:val="12"/>
              <w:ind w:firstLine="0"/>
              <w:rPr>
                <w:szCs w:val="22"/>
              </w:rPr>
            </w:pPr>
            <w:r>
              <w:rPr>
                <w:szCs w:val="22"/>
              </w:rPr>
              <w:t>Циркуляционный насос Ф32мм, производительность от 75-100 л/мин</w:t>
            </w:r>
          </w:p>
        </w:tc>
        <w:tc>
          <w:tcPr>
            <w:tcW w:w="1642" w:type="dxa"/>
            <w:shd w:val="clear" w:color="auto" w:fill="auto"/>
            <w:vAlign w:val="center"/>
          </w:tcPr>
          <w:p w14:paraId="0B99FA62" w14:textId="77777777" w:rsidR="00B31676" w:rsidRPr="00FD6D85" w:rsidRDefault="00B31676" w:rsidP="00B31676">
            <w:pPr>
              <w:jc w:val="center"/>
              <w:rPr>
                <w:sz w:val="22"/>
                <w:szCs w:val="22"/>
              </w:rPr>
            </w:pPr>
            <w:r w:rsidRPr="00FD6D85">
              <w:rPr>
                <w:sz w:val="22"/>
                <w:szCs w:val="22"/>
              </w:rPr>
              <w:t>28.25.13.120</w:t>
            </w:r>
          </w:p>
        </w:tc>
        <w:tc>
          <w:tcPr>
            <w:tcW w:w="1080" w:type="dxa"/>
            <w:vAlign w:val="center"/>
          </w:tcPr>
          <w:p w14:paraId="2D272831" w14:textId="77777777" w:rsidR="00B31676" w:rsidRDefault="00B31676" w:rsidP="00B31676">
            <w:pPr>
              <w:jc w:val="center"/>
              <w:rPr>
                <w:sz w:val="22"/>
                <w:szCs w:val="22"/>
              </w:rPr>
            </w:pPr>
            <w:r>
              <w:rPr>
                <w:sz w:val="22"/>
                <w:szCs w:val="22"/>
              </w:rPr>
              <w:t>шт.</w:t>
            </w:r>
          </w:p>
        </w:tc>
        <w:tc>
          <w:tcPr>
            <w:tcW w:w="720" w:type="dxa"/>
            <w:vAlign w:val="center"/>
          </w:tcPr>
          <w:p w14:paraId="523DA82E" w14:textId="77777777" w:rsidR="00B31676" w:rsidRDefault="00B31676" w:rsidP="00B31676">
            <w:pPr>
              <w:jc w:val="center"/>
              <w:rPr>
                <w:sz w:val="22"/>
                <w:szCs w:val="22"/>
              </w:rPr>
            </w:pPr>
            <w:r>
              <w:rPr>
                <w:sz w:val="22"/>
                <w:szCs w:val="22"/>
              </w:rPr>
              <w:t>5</w:t>
            </w:r>
          </w:p>
        </w:tc>
        <w:tc>
          <w:tcPr>
            <w:tcW w:w="2382" w:type="dxa"/>
            <w:vAlign w:val="center"/>
          </w:tcPr>
          <w:p w14:paraId="2269D863" w14:textId="77777777" w:rsidR="00B31676" w:rsidRPr="00EF53CF" w:rsidRDefault="00B31676" w:rsidP="00B31676">
            <w:pPr>
              <w:ind w:left="-142" w:right="-113"/>
              <w:jc w:val="center"/>
              <w:rPr>
                <w:color w:val="000000"/>
              </w:rPr>
            </w:pPr>
          </w:p>
        </w:tc>
        <w:tc>
          <w:tcPr>
            <w:tcW w:w="2126" w:type="dxa"/>
            <w:vAlign w:val="center"/>
          </w:tcPr>
          <w:p w14:paraId="519F021D" w14:textId="77777777" w:rsidR="00B31676" w:rsidRPr="00EF53CF" w:rsidRDefault="00B31676" w:rsidP="00B31676">
            <w:pPr>
              <w:ind w:left="-142" w:right="-113"/>
              <w:jc w:val="center"/>
              <w:rPr>
                <w:color w:val="000000"/>
              </w:rPr>
            </w:pPr>
          </w:p>
        </w:tc>
      </w:tr>
      <w:tr w:rsidR="00B31676" w:rsidRPr="00EF53CF" w14:paraId="4A589409" w14:textId="77777777" w:rsidTr="00C762EF">
        <w:trPr>
          <w:trHeight w:val="302"/>
        </w:trPr>
        <w:tc>
          <w:tcPr>
            <w:tcW w:w="567" w:type="dxa"/>
            <w:shd w:val="clear" w:color="auto" w:fill="auto"/>
            <w:vAlign w:val="center"/>
          </w:tcPr>
          <w:p w14:paraId="7885D49C" w14:textId="77777777" w:rsidR="00B31676" w:rsidRDefault="00B31676" w:rsidP="00B31676">
            <w:pPr>
              <w:jc w:val="center"/>
              <w:rPr>
                <w:sz w:val="22"/>
                <w:szCs w:val="22"/>
              </w:rPr>
            </w:pPr>
            <w:r>
              <w:rPr>
                <w:sz w:val="22"/>
                <w:szCs w:val="22"/>
              </w:rPr>
              <w:t>5</w:t>
            </w:r>
          </w:p>
        </w:tc>
        <w:tc>
          <w:tcPr>
            <w:tcW w:w="2382" w:type="dxa"/>
            <w:shd w:val="clear" w:color="auto" w:fill="auto"/>
          </w:tcPr>
          <w:p w14:paraId="413A5CA2" w14:textId="77777777" w:rsidR="00B31676" w:rsidRDefault="00B31676" w:rsidP="00B31676">
            <w:pPr>
              <w:pStyle w:val="12"/>
              <w:ind w:firstLine="0"/>
              <w:rPr>
                <w:szCs w:val="22"/>
              </w:rPr>
            </w:pPr>
            <w:r>
              <w:rPr>
                <w:szCs w:val="22"/>
              </w:rPr>
              <w:t xml:space="preserve">Группа безопасности для котла, 3Бар </w:t>
            </w:r>
          </w:p>
        </w:tc>
        <w:tc>
          <w:tcPr>
            <w:tcW w:w="1642" w:type="dxa"/>
            <w:shd w:val="clear" w:color="auto" w:fill="auto"/>
            <w:vAlign w:val="center"/>
          </w:tcPr>
          <w:p w14:paraId="77008558" w14:textId="77777777" w:rsidR="00B31676" w:rsidRPr="00FD6D85" w:rsidRDefault="00B31676" w:rsidP="00B31676">
            <w:pPr>
              <w:jc w:val="center"/>
              <w:rPr>
                <w:sz w:val="22"/>
                <w:szCs w:val="22"/>
              </w:rPr>
            </w:pPr>
            <w:r>
              <w:rPr>
                <w:sz w:val="22"/>
                <w:szCs w:val="22"/>
              </w:rPr>
              <w:t>25.30.12.113</w:t>
            </w:r>
          </w:p>
        </w:tc>
        <w:tc>
          <w:tcPr>
            <w:tcW w:w="1080" w:type="dxa"/>
            <w:vAlign w:val="center"/>
          </w:tcPr>
          <w:p w14:paraId="6A0880A5" w14:textId="77777777" w:rsidR="00B31676" w:rsidRDefault="00B31676" w:rsidP="00B31676">
            <w:pPr>
              <w:jc w:val="center"/>
              <w:rPr>
                <w:sz w:val="22"/>
                <w:szCs w:val="22"/>
              </w:rPr>
            </w:pPr>
            <w:r>
              <w:rPr>
                <w:sz w:val="22"/>
                <w:szCs w:val="22"/>
              </w:rPr>
              <w:t>шт.</w:t>
            </w:r>
          </w:p>
        </w:tc>
        <w:tc>
          <w:tcPr>
            <w:tcW w:w="720" w:type="dxa"/>
            <w:vAlign w:val="center"/>
          </w:tcPr>
          <w:p w14:paraId="633C278F" w14:textId="77777777" w:rsidR="00B31676" w:rsidRDefault="00B31676" w:rsidP="00B31676">
            <w:pPr>
              <w:jc w:val="center"/>
              <w:rPr>
                <w:sz w:val="22"/>
                <w:szCs w:val="22"/>
              </w:rPr>
            </w:pPr>
            <w:r>
              <w:rPr>
                <w:sz w:val="22"/>
                <w:szCs w:val="22"/>
              </w:rPr>
              <w:t>2</w:t>
            </w:r>
          </w:p>
        </w:tc>
        <w:tc>
          <w:tcPr>
            <w:tcW w:w="2382" w:type="dxa"/>
            <w:vAlign w:val="center"/>
          </w:tcPr>
          <w:p w14:paraId="15C68F30" w14:textId="77777777" w:rsidR="00B31676" w:rsidRPr="00EF53CF" w:rsidRDefault="00B31676" w:rsidP="00B31676">
            <w:pPr>
              <w:ind w:left="-142" w:right="-113"/>
              <w:jc w:val="center"/>
              <w:rPr>
                <w:color w:val="000000"/>
              </w:rPr>
            </w:pPr>
          </w:p>
        </w:tc>
        <w:tc>
          <w:tcPr>
            <w:tcW w:w="2126" w:type="dxa"/>
            <w:vAlign w:val="center"/>
          </w:tcPr>
          <w:p w14:paraId="7D6FF009" w14:textId="77777777" w:rsidR="00B31676" w:rsidRPr="00EF53CF" w:rsidRDefault="00B31676" w:rsidP="00B31676">
            <w:pPr>
              <w:ind w:left="-142" w:right="-113"/>
              <w:jc w:val="center"/>
              <w:rPr>
                <w:color w:val="000000"/>
              </w:rPr>
            </w:pPr>
          </w:p>
        </w:tc>
      </w:tr>
      <w:tr w:rsidR="00B31676" w:rsidRPr="00EF53CF" w14:paraId="40F2E304" w14:textId="77777777" w:rsidTr="00C762EF">
        <w:trPr>
          <w:trHeight w:val="302"/>
        </w:trPr>
        <w:tc>
          <w:tcPr>
            <w:tcW w:w="567" w:type="dxa"/>
            <w:shd w:val="clear" w:color="auto" w:fill="auto"/>
            <w:vAlign w:val="center"/>
          </w:tcPr>
          <w:p w14:paraId="43340665" w14:textId="77777777" w:rsidR="00B31676" w:rsidRDefault="00B31676" w:rsidP="00B31676">
            <w:pPr>
              <w:jc w:val="center"/>
              <w:rPr>
                <w:sz w:val="22"/>
                <w:szCs w:val="22"/>
              </w:rPr>
            </w:pPr>
            <w:r>
              <w:rPr>
                <w:sz w:val="22"/>
                <w:szCs w:val="22"/>
              </w:rPr>
              <w:t>6</w:t>
            </w:r>
          </w:p>
        </w:tc>
        <w:tc>
          <w:tcPr>
            <w:tcW w:w="2382" w:type="dxa"/>
            <w:shd w:val="clear" w:color="auto" w:fill="auto"/>
          </w:tcPr>
          <w:p w14:paraId="3DE62476" w14:textId="77777777" w:rsidR="00B31676" w:rsidRDefault="00B31676" w:rsidP="00B31676">
            <w:pPr>
              <w:pStyle w:val="12"/>
              <w:ind w:firstLine="0"/>
              <w:rPr>
                <w:szCs w:val="22"/>
              </w:rPr>
            </w:pPr>
            <w:r>
              <w:rPr>
                <w:szCs w:val="22"/>
              </w:rPr>
              <w:t>Кран шаровой Ф15 (мама/папа)</w:t>
            </w:r>
          </w:p>
        </w:tc>
        <w:tc>
          <w:tcPr>
            <w:tcW w:w="1642" w:type="dxa"/>
            <w:shd w:val="clear" w:color="auto" w:fill="auto"/>
            <w:vAlign w:val="center"/>
          </w:tcPr>
          <w:p w14:paraId="41119F8E" w14:textId="77777777" w:rsidR="00B31676" w:rsidRDefault="00B31676" w:rsidP="00B31676">
            <w:pPr>
              <w:jc w:val="center"/>
              <w:rPr>
                <w:sz w:val="22"/>
                <w:szCs w:val="22"/>
              </w:rPr>
            </w:pPr>
            <w:r>
              <w:rPr>
                <w:sz w:val="22"/>
                <w:szCs w:val="22"/>
              </w:rPr>
              <w:t>28.14.13.131</w:t>
            </w:r>
          </w:p>
        </w:tc>
        <w:tc>
          <w:tcPr>
            <w:tcW w:w="1080" w:type="dxa"/>
            <w:vAlign w:val="center"/>
          </w:tcPr>
          <w:p w14:paraId="5C22D883" w14:textId="77777777" w:rsidR="00B31676" w:rsidRDefault="00B31676" w:rsidP="00B31676">
            <w:pPr>
              <w:jc w:val="center"/>
              <w:rPr>
                <w:sz w:val="22"/>
                <w:szCs w:val="22"/>
              </w:rPr>
            </w:pPr>
            <w:r>
              <w:rPr>
                <w:sz w:val="22"/>
                <w:szCs w:val="22"/>
              </w:rPr>
              <w:t>шт.</w:t>
            </w:r>
          </w:p>
        </w:tc>
        <w:tc>
          <w:tcPr>
            <w:tcW w:w="720" w:type="dxa"/>
            <w:vAlign w:val="center"/>
          </w:tcPr>
          <w:p w14:paraId="3FD8EFD5" w14:textId="77777777" w:rsidR="00B31676" w:rsidRDefault="00B31676" w:rsidP="00B31676">
            <w:pPr>
              <w:jc w:val="center"/>
              <w:rPr>
                <w:sz w:val="22"/>
                <w:szCs w:val="22"/>
              </w:rPr>
            </w:pPr>
            <w:r>
              <w:rPr>
                <w:sz w:val="22"/>
                <w:szCs w:val="22"/>
              </w:rPr>
              <w:t>5</w:t>
            </w:r>
          </w:p>
        </w:tc>
        <w:tc>
          <w:tcPr>
            <w:tcW w:w="2382" w:type="dxa"/>
            <w:vAlign w:val="center"/>
          </w:tcPr>
          <w:p w14:paraId="00759AD8" w14:textId="77777777" w:rsidR="00B31676" w:rsidRPr="00EF53CF" w:rsidRDefault="00B31676" w:rsidP="00B31676">
            <w:pPr>
              <w:ind w:left="-142" w:right="-113"/>
              <w:jc w:val="center"/>
              <w:rPr>
                <w:color w:val="000000"/>
              </w:rPr>
            </w:pPr>
          </w:p>
        </w:tc>
        <w:tc>
          <w:tcPr>
            <w:tcW w:w="2126" w:type="dxa"/>
            <w:vAlign w:val="center"/>
          </w:tcPr>
          <w:p w14:paraId="3AC2097D" w14:textId="77777777" w:rsidR="00B31676" w:rsidRPr="00EF53CF" w:rsidRDefault="00B31676" w:rsidP="00B31676">
            <w:pPr>
              <w:ind w:left="-142" w:right="-113"/>
              <w:jc w:val="center"/>
              <w:rPr>
                <w:color w:val="000000"/>
              </w:rPr>
            </w:pPr>
          </w:p>
        </w:tc>
      </w:tr>
      <w:tr w:rsidR="00B31676" w:rsidRPr="00EF53CF" w14:paraId="4E024620" w14:textId="77777777" w:rsidTr="00C762EF">
        <w:trPr>
          <w:trHeight w:val="302"/>
        </w:trPr>
        <w:tc>
          <w:tcPr>
            <w:tcW w:w="567" w:type="dxa"/>
            <w:shd w:val="clear" w:color="auto" w:fill="auto"/>
            <w:vAlign w:val="center"/>
          </w:tcPr>
          <w:p w14:paraId="40FBF741" w14:textId="77777777" w:rsidR="00B31676" w:rsidRDefault="00B31676" w:rsidP="00B31676">
            <w:pPr>
              <w:jc w:val="center"/>
              <w:rPr>
                <w:sz w:val="22"/>
                <w:szCs w:val="22"/>
              </w:rPr>
            </w:pPr>
            <w:r>
              <w:rPr>
                <w:sz w:val="22"/>
                <w:szCs w:val="22"/>
              </w:rPr>
              <w:t>7</w:t>
            </w:r>
          </w:p>
        </w:tc>
        <w:tc>
          <w:tcPr>
            <w:tcW w:w="2382" w:type="dxa"/>
            <w:shd w:val="clear" w:color="auto" w:fill="auto"/>
          </w:tcPr>
          <w:p w14:paraId="1D495A8C" w14:textId="77777777" w:rsidR="00B31676" w:rsidRDefault="00B31676" w:rsidP="00B31676">
            <w:pPr>
              <w:pStyle w:val="12"/>
              <w:ind w:firstLine="0"/>
              <w:rPr>
                <w:szCs w:val="22"/>
              </w:rPr>
            </w:pPr>
            <w:r>
              <w:rPr>
                <w:szCs w:val="22"/>
              </w:rPr>
              <w:t>Кран шаровой Ф20 (мама/папа)</w:t>
            </w:r>
          </w:p>
        </w:tc>
        <w:tc>
          <w:tcPr>
            <w:tcW w:w="1642" w:type="dxa"/>
            <w:shd w:val="clear" w:color="auto" w:fill="auto"/>
            <w:vAlign w:val="center"/>
          </w:tcPr>
          <w:p w14:paraId="22236FD9" w14:textId="77777777" w:rsidR="00B31676" w:rsidRDefault="00B31676" w:rsidP="00B31676">
            <w:pPr>
              <w:jc w:val="center"/>
              <w:rPr>
                <w:sz w:val="22"/>
                <w:szCs w:val="22"/>
              </w:rPr>
            </w:pPr>
            <w:r>
              <w:rPr>
                <w:sz w:val="22"/>
                <w:szCs w:val="22"/>
              </w:rPr>
              <w:t>28.14.13.131</w:t>
            </w:r>
          </w:p>
        </w:tc>
        <w:tc>
          <w:tcPr>
            <w:tcW w:w="1080" w:type="dxa"/>
            <w:vAlign w:val="center"/>
          </w:tcPr>
          <w:p w14:paraId="44869A25" w14:textId="77777777" w:rsidR="00B31676" w:rsidRDefault="00B31676" w:rsidP="00B31676">
            <w:pPr>
              <w:jc w:val="center"/>
              <w:rPr>
                <w:sz w:val="22"/>
                <w:szCs w:val="22"/>
              </w:rPr>
            </w:pPr>
            <w:r>
              <w:rPr>
                <w:sz w:val="22"/>
                <w:szCs w:val="22"/>
              </w:rPr>
              <w:t>шт.</w:t>
            </w:r>
          </w:p>
        </w:tc>
        <w:tc>
          <w:tcPr>
            <w:tcW w:w="720" w:type="dxa"/>
            <w:vAlign w:val="center"/>
          </w:tcPr>
          <w:p w14:paraId="7AD44DC3" w14:textId="77777777" w:rsidR="00B31676" w:rsidRDefault="00B31676" w:rsidP="00B31676">
            <w:pPr>
              <w:jc w:val="center"/>
              <w:rPr>
                <w:sz w:val="22"/>
                <w:szCs w:val="22"/>
              </w:rPr>
            </w:pPr>
            <w:r>
              <w:rPr>
                <w:sz w:val="22"/>
                <w:szCs w:val="22"/>
              </w:rPr>
              <w:t>5</w:t>
            </w:r>
          </w:p>
        </w:tc>
        <w:tc>
          <w:tcPr>
            <w:tcW w:w="2382" w:type="dxa"/>
            <w:vAlign w:val="center"/>
          </w:tcPr>
          <w:p w14:paraId="3DB82741" w14:textId="77777777" w:rsidR="00B31676" w:rsidRPr="00EF53CF" w:rsidRDefault="00B31676" w:rsidP="00B31676">
            <w:pPr>
              <w:ind w:left="-142" w:right="-113"/>
              <w:jc w:val="center"/>
              <w:rPr>
                <w:color w:val="000000"/>
              </w:rPr>
            </w:pPr>
          </w:p>
        </w:tc>
        <w:tc>
          <w:tcPr>
            <w:tcW w:w="2126" w:type="dxa"/>
            <w:vAlign w:val="center"/>
          </w:tcPr>
          <w:p w14:paraId="5CC6B45D" w14:textId="77777777" w:rsidR="00B31676" w:rsidRPr="00EF53CF" w:rsidRDefault="00B31676" w:rsidP="00B31676">
            <w:pPr>
              <w:ind w:left="-142" w:right="-113"/>
              <w:jc w:val="center"/>
              <w:rPr>
                <w:color w:val="000000"/>
              </w:rPr>
            </w:pPr>
          </w:p>
        </w:tc>
      </w:tr>
      <w:tr w:rsidR="00B31676" w:rsidRPr="00EF53CF" w14:paraId="2F31FE04" w14:textId="77777777" w:rsidTr="00C762EF">
        <w:trPr>
          <w:trHeight w:val="302"/>
        </w:trPr>
        <w:tc>
          <w:tcPr>
            <w:tcW w:w="567" w:type="dxa"/>
            <w:shd w:val="clear" w:color="auto" w:fill="auto"/>
            <w:vAlign w:val="center"/>
          </w:tcPr>
          <w:p w14:paraId="48491A82" w14:textId="77777777" w:rsidR="00B31676" w:rsidRDefault="00B31676" w:rsidP="00B31676">
            <w:pPr>
              <w:jc w:val="center"/>
              <w:rPr>
                <w:sz w:val="22"/>
                <w:szCs w:val="22"/>
              </w:rPr>
            </w:pPr>
            <w:r>
              <w:rPr>
                <w:sz w:val="22"/>
                <w:szCs w:val="22"/>
              </w:rPr>
              <w:t>8</w:t>
            </w:r>
          </w:p>
        </w:tc>
        <w:tc>
          <w:tcPr>
            <w:tcW w:w="2382" w:type="dxa"/>
            <w:shd w:val="clear" w:color="auto" w:fill="auto"/>
          </w:tcPr>
          <w:p w14:paraId="378AC1BF" w14:textId="77777777" w:rsidR="00B31676" w:rsidRDefault="00B31676" w:rsidP="00B31676">
            <w:pPr>
              <w:pStyle w:val="12"/>
              <w:ind w:firstLine="0"/>
              <w:rPr>
                <w:szCs w:val="22"/>
              </w:rPr>
            </w:pPr>
            <w:r>
              <w:rPr>
                <w:szCs w:val="22"/>
              </w:rPr>
              <w:t>Кран шаровой Ф25 (мама/папа)</w:t>
            </w:r>
          </w:p>
        </w:tc>
        <w:tc>
          <w:tcPr>
            <w:tcW w:w="1642" w:type="dxa"/>
            <w:shd w:val="clear" w:color="auto" w:fill="auto"/>
            <w:vAlign w:val="center"/>
          </w:tcPr>
          <w:p w14:paraId="61379207" w14:textId="77777777" w:rsidR="00B31676" w:rsidRDefault="00B31676" w:rsidP="00B31676">
            <w:pPr>
              <w:jc w:val="center"/>
              <w:rPr>
                <w:sz w:val="22"/>
                <w:szCs w:val="22"/>
              </w:rPr>
            </w:pPr>
            <w:r>
              <w:rPr>
                <w:sz w:val="22"/>
                <w:szCs w:val="22"/>
              </w:rPr>
              <w:t>28.14.13.131</w:t>
            </w:r>
          </w:p>
        </w:tc>
        <w:tc>
          <w:tcPr>
            <w:tcW w:w="1080" w:type="dxa"/>
            <w:vAlign w:val="center"/>
          </w:tcPr>
          <w:p w14:paraId="2BEA07FC" w14:textId="77777777" w:rsidR="00B31676" w:rsidRDefault="00B31676" w:rsidP="00B31676">
            <w:pPr>
              <w:jc w:val="center"/>
              <w:rPr>
                <w:sz w:val="22"/>
                <w:szCs w:val="22"/>
              </w:rPr>
            </w:pPr>
            <w:r>
              <w:rPr>
                <w:sz w:val="22"/>
                <w:szCs w:val="22"/>
              </w:rPr>
              <w:t>шт.</w:t>
            </w:r>
          </w:p>
        </w:tc>
        <w:tc>
          <w:tcPr>
            <w:tcW w:w="720" w:type="dxa"/>
            <w:vAlign w:val="center"/>
          </w:tcPr>
          <w:p w14:paraId="4C412889" w14:textId="77777777" w:rsidR="00B31676" w:rsidRDefault="00B31676" w:rsidP="00B31676">
            <w:pPr>
              <w:jc w:val="center"/>
              <w:rPr>
                <w:sz w:val="22"/>
                <w:szCs w:val="22"/>
              </w:rPr>
            </w:pPr>
            <w:r>
              <w:rPr>
                <w:sz w:val="22"/>
                <w:szCs w:val="22"/>
              </w:rPr>
              <w:t>5</w:t>
            </w:r>
          </w:p>
        </w:tc>
        <w:tc>
          <w:tcPr>
            <w:tcW w:w="2382" w:type="dxa"/>
            <w:vAlign w:val="center"/>
          </w:tcPr>
          <w:p w14:paraId="7ABCEF60" w14:textId="77777777" w:rsidR="00B31676" w:rsidRPr="00EF53CF" w:rsidRDefault="00B31676" w:rsidP="00B31676">
            <w:pPr>
              <w:ind w:left="-142" w:right="-113"/>
              <w:jc w:val="center"/>
              <w:rPr>
                <w:color w:val="000000"/>
              </w:rPr>
            </w:pPr>
          </w:p>
        </w:tc>
        <w:tc>
          <w:tcPr>
            <w:tcW w:w="2126" w:type="dxa"/>
            <w:vAlign w:val="center"/>
          </w:tcPr>
          <w:p w14:paraId="3D382D63" w14:textId="77777777" w:rsidR="00B31676" w:rsidRPr="00EF53CF" w:rsidRDefault="00B31676" w:rsidP="00B31676">
            <w:pPr>
              <w:ind w:left="-142" w:right="-113"/>
              <w:jc w:val="center"/>
              <w:rPr>
                <w:color w:val="000000"/>
              </w:rPr>
            </w:pPr>
          </w:p>
        </w:tc>
      </w:tr>
    </w:tbl>
    <w:p w14:paraId="2BEAAB22" w14:textId="77777777" w:rsidR="00EF53CF" w:rsidRPr="00EF53CF" w:rsidRDefault="00EF53CF" w:rsidP="00B31676">
      <w:pPr>
        <w:ind w:right="-113"/>
        <w:jc w:val="both"/>
        <w:rPr>
          <w:color w:val="000000"/>
          <w:sz w:val="24"/>
        </w:rPr>
      </w:pPr>
    </w:p>
    <w:p w14:paraId="64B3FC5C" w14:textId="77777777" w:rsidR="00EF53CF" w:rsidRPr="00EF53CF" w:rsidRDefault="00EF53CF" w:rsidP="00EF53CF">
      <w:pPr>
        <w:spacing w:line="100" w:lineRule="atLeast"/>
        <w:ind w:right="83"/>
        <w:jc w:val="both"/>
        <w:rPr>
          <w:color w:val="000000"/>
          <w:sz w:val="24"/>
        </w:rPr>
      </w:pPr>
      <w:r w:rsidRPr="00EF53CF">
        <w:rPr>
          <w:color w:val="000000"/>
          <w:sz w:val="24"/>
        </w:rPr>
        <w:t>ИТОГО:</w:t>
      </w:r>
      <w:r w:rsidRPr="00EF53CF">
        <w:rPr>
          <w:color w:val="000000"/>
        </w:rPr>
        <w:t xml:space="preserve"> ______________ (____________________________) рублей ____ копеек</w:t>
      </w:r>
    </w:p>
    <w:p w14:paraId="67E53A6C" w14:textId="77777777" w:rsidR="00EF53CF" w:rsidRPr="00EF53CF" w:rsidRDefault="00EF53CF" w:rsidP="00EF53CF">
      <w:pPr>
        <w:spacing w:line="100" w:lineRule="atLeast"/>
        <w:ind w:right="83"/>
        <w:jc w:val="both"/>
        <w:rPr>
          <w:color w:val="000000"/>
        </w:rPr>
      </w:pPr>
      <w:r w:rsidRPr="00EF53CF">
        <w:rPr>
          <w:bCs/>
          <w:color w:val="000000"/>
          <w:spacing w:val="-1"/>
        </w:rPr>
        <w:t xml:space="preserve">Цена </w:t>
      </w:r>
      <w:r w:rsidRPr="00EF53CF">
        <w:rPr>
          <w:color w:val="000000"/>
          <w:spacing w:val="-1"/>
        </w:rPr>
        <w:t xml:space="preserve">услуг </w:t>
      </w:r>
      <w:r w:rsidRPr="00EF53CF">
        <w:rPr>
          <w:bCs/>
          <w:color w:val="000000"/>
          <w:spacing w:val="-1"/>
        </w:rPr>
        <w:t xml:space="preserve">включает в себя все расходы необходимые для выполнения контракта. </w:t>
      </w:r>
      <w:r w:rsidRPr="00EF53CF">
        <w:rPr>
          <w:bCs/>
          <w:iCs/>
          <w:color w:val="000000"/>
        </w:rPr>
        <w:t>Исполнитель обязан</w:t>
      </w:r>
      <w:proofErr w:type="gramStart"/>
      <w:r w:rsidRPr="00EF53CF">
        <w:rPr>
          <w:bCs/>
          <w:iCs/>
          <w:color w:val="000000"/>
        </w:rPr>
        <w:t xml:space="preserve">: </w:t>
      </w:r>
      <w:r w:rsidRPr="00EF53CF">
        <w:rPr>
          <w:color w:val="000000"/>
        </w:rPr>
        <w:t>Своевременно</w:t>
      </w:r>
      <w:proofErr w:type="gramEnd"/>
      <w:r w:rsidRPr="00EF53CF">
        <w:rPr>
          <w:color w:val="000000"/>
        </w:rPr>
        <w:t xml:space="preserve"> и надлежащим образом поставить товар в соответствии с условиями Контракта. Поставка товара осуществляется собственными силами и средствами исполнителя. Не нарушать имущественные и неимущественные права Государственного заказчика и других лиц при исполнении обязательств по настоящему Контракту.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  Представлять по запросу эксперта, экспертной организации дополнительные материалы, относящиеся к условиям исполнения Контракта. Исполнять иные обязательства, предусмотренные действующим законодательством и Контрактом </w:t>
      </w:r>
    </w:p>
    <w:tbl>
      <w:tblPr>
        <w:tblW w:w="11307" w:type="dxa"/>
        <w:tblInd w:w="0" w:type="dxa"/>
        <w:tblLayout w:type="fixed"/>
        <w:tblLook w:val="0000" w:firstRow="0" w:lastRow="0" w:firstColumn="0" w:lastColumn="0" w:noHBand="0" w:noVBand="0"/>
      </w:tblPr>
      <w:tblGrid>
        <w:gridCol w:w="6204"/>
        <w:gridCol w:w="5103"/>
      </w:tblGrid>
      <w:tr w:rsidR="00EF53CF" w:rsidRPr="00EF53CF" w14:paraId="4EB4054F" w14:textId="77777777" w:rsidTr="00B31676">
        <w:trPr>
          <w:trHeight w:val="1205"/>
        </w:trPr>
        <w:tc>
          <w:tcPr>
            <w:tcW w:w="6204" w:type="dxa"/>
          </w:tcPr>
          <w:p w14:paraId="5FFF3BBE" w14:textId="77777777" w:rsidR="00EF53CF" w:rsidRPr="00EF53CF" w:rsidRDefault="00EF53CF" w:rsidP="00EF53CF">
            <w:pPr>
              <w:suppressAutoHyphens/>
              <w:rPr>
                <w:lang w:eastAsia="ar-SA"/>
              </w:rPr>
            </w:pPr>
            <w:r w:rsidRPr="00EF53CF">
              <w:rPr>
                <w:lang w:eastAsia="ar-SA"/>
              </w:rPr>
              <w:t xml:space="preserve">          </w:t>
            </w:r>
          </w:p>
          <w:p w14:paraId="5DA3C130" w14:textId="77777777" w:rsidR="00EF53CF" w:rsidRPr="00EF53CF" w:rsidRDefault="00EF53CF" w:rsidP="00EF53CF">
            <w:pPr>
              <w:suppressAutoHyphens/>
              <w:rPr>
                <w:lang w:eastAsia="ar-SA"/>
              </w:rPr>
            </w:pPr>
          </w:p>
          <w:p w14:paraId="6E372E1E" w14:textId="77777777" w:rsidR="00EF53CF" w:rsidRPr="00EF53CF" w:rsidRDefault="00EF53CF" w:rsidP="00EF53CF">
            <w:pPr>
              <w:suppressAutoHyphens/>
              <w:rPr>
                <w:lang w:eastAsia="ar-SA"/>
              </w:rPr>
            </w:pPr>
          </w:p>
          <w:p w14:paraId="55F13360" w14:textId="77777777" w:rsidR="00EF53CF" w:rsidRPr="00EF53CF" w:rsidRDefault="00EF53CF" w:rsidP="00EF53CF">
            <w:pPr>
              <w:suppressAutoHyphens/>
              <w:rPr>
                <w:lang w:eastAsia="ar-SA"/>
              </w:rPr>
            </w:pPr>
            <w:r w:rsidRPr="00EF53CF">
              <w:rPr>
                <w:lang w:eastAsia="ar-SA"/>
              </w:rPr>
              <w:t xml:space="preserve">     </w:t>
            </w:r>
          </w:p>
          <w:p w14:paraId="214CDB18" w14:textId="77777777" w:rsidR="00EF53CF" w:rsidRPr="00EF53CF" w:rsidRDefault="00EF53CF" w:rsidP="00EF53CF">
            <w:pPr>
              <w:suppressAutoHyphens/>
              <w:rPr>
                <w:lang w:eastAsia="ar-SA"/>
              </w:rPr>
            </w:pPr>
            <w:r w:rsidRPr="00EF53CF">
              <w:rPr>
                <w:lang w:eastAsia="ar-SA"/>
              </w:rPr>
              <w:t xml:space="preserve">          _____________________ С.Р. Наумов    </w:t>
            </w:r>
          </w:p>
        </w:tc>
        <w:tc>
          <w:tcPr>
            <w:tcW w:w="5103" w:type="dxa"/>
          </w:tcPr>
          <w:p w14:paraId="1C7DECCE" w14:textId="77777777" w:rsidR="00EF53CF" w:rsidRPr="00EF53CF" w:rsidRDefault="00EF53CF" w:rsidP="00EF53CF">
            <w:pPr>
              <w:suppressAutoHyphens/>
              <w:rPr>
                <w:lang w:eastAsia="ar-SA"/>
              </w:rPr>
            </w:pPr>
            <w:r w:rsidRPr="00EF53CF">
              <w:rPr>
                <w:lang w:eastAsia="ar-SA"/>
              </w:rPr>
              <w:t xml:space="preserve">                   </w:t>
            </w:r>
          </w:p>
          <w:p w14:paraId="25F26072" w14:textId="77777777" w:rsidR="00EF53CF" w:rsidRPr="00EF53CF" w:rsidRDefault="00EF53CF" w:rsidP="00EF53CF">
            <w:pPr>
              <w:suppressAutoHyphens/>
              <w:rPr>
                <w:lang w:eastAsia="ar-SA"/>
              </w:rPr>
            </w:pPr>
          </w:p>
          <w:p w14:paraId="5E6AC570" w14:textId="77777777" w:rsidR="00EF53CF" w:rsidRPr="00EF53CF" w:rsidRDefault="00EF53CF" w:rsidP="00EF53CF">
            <w:pPr>
              <w:suppressAutoHyphens/>
              <w:rPr>
                <w:lang w:eastAsia="ar-SA"/>
              </w:rPr>
            </w:pPr>
            <w:r w:rsidRPr="00EF53CF">
              <w:rPr>
                <w:lang w:eastAsia="ar-SA"/>
              </w:rPr>
              <w:t xml:space="preserve"> Исполнитель:</w:t>
            </w:r>
          </w:p>
          <w:p w14:paraId="4125333A" w14:textId="77777777" w:rsidR="00EF53CF" w:rsidRPr="00EF53CF" w:rsidRDefault="00EF53CF" w:rsidP="00EF53CF">
            <w:pPr>
              <w:suppressAutoHyphens/>
              <w:rPr>
                <w:lang w:eastAsia="ar-SA"/>
              </w:rPr>
            </w:pPr>
          </w:p>
          <w:p w14:paraId="4B2B143B" w14:textId="77777777" w:rsidR="00EF53CF" w:rsidRPr="00EF53CF" w:rsidRDefault="00EF53CF" w:rsidP="00EF53CF">
            <w:pPr>
              <w:suppressAutoHyphens/>
              <w:rPr>
                <w:lang w:eastAsia="ar-SA"/>
              </w:rPr>
            </w:pPr>
            <w:r w:rsidRPr="00EF53CF">
              <w:rPr>
                <w:lang w:eastAsia="ar-SA"/>
              </w:rPr>
              <w:t xml:space="preserve">                                         </w:t>
            </w:r>
            <w:r w:rsidRPr="00EF53CF">
              <w:rPr>
                <w:rFonts w:ascii="Calibri" w:hAnsi="Calibri"/>
                <w:lang w:eastAsia="ar-SA"/>
              </w:rPr>
              <w:t>___________________</w:t>
            </w:r>
            <w:r w:rsidRPr="00EF53CF">
              <w:rPr>
                <w:lang w:eastAsia="ar-SA"/>
              </w:rPr>
              <w:t>(___________________)</w:t>
            </w:r>
          </w:p>
        </w:tc>
      </w:tr>
    </w:tbl>
    <w:p w14:paraId="6B3C746C" w14:textId="77777777" w:rsidR="00EF53CF" w:rsidRPr="00EF53CF" w:rsidRDefault="00EF53CF" w:rsidP="00B31676">
      <w:pPr>
        <w:ind w:right="-113"/>
        <w:rPr>
          <w:color w:val="000000"/>
          <w:kern w:val="1"/>
        </w:rPr>
      </w:pPr>
    </w:p>
    <w:p w14:paraId="094B5371" w14:textId="77777777" w:rsidR="00EF53CF" w:rsidRDefault="00EF53CF">
      <w:pPr>
        <w:spacing w:line="360" w:lineRule="auto"/>
        <w:jc w:val="both"/>
      </w:pPr>
    </w:p>
    <w:sectPr w:rsidR="00EF53CF">
      <w:pgSz w:w="11906" w:h="16838"/>
      <w:pgMar w:top="851" w:right="567" w:bottom="709"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B3D19" w14:textId="77777777" w:rsidR="006E3878" w:rsidRDefault="006E3878" w:rsidP="00701787">
      <w:r>
        <w:separator/>
      </w:r>
    </w:p>
  </w:endnote>
  <w:endnote w:type="continuationSeparator" w:id="0">
    <w:p w14:paraId="4B7257E6" w14:textId="77777777" w:rsidR="006E3878" w:rsidRDefault="006E3878" w:rsidP="00701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BAE48" w14:textId="77777777" w:rsidR="006E3878" w:rsidRDefault="006E3878" w:rsidP="00701787">
      <w:r>
        <w:separator/>
      </w:r>
    </w:p>
  </w:footnote>
  <w:footnote w:type="continuationSeparator" w:id="0">
    <w:p w14:paraId="5980D70B" w14:textId="77777777" w:rsidR="006E3878" w:rsidRDefault="006E3878" w:rsidP="007017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27775"/>
    <w:multiLevelType w:val="multilevel"/>
    <w:tmpl w:val="07B2777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AAE6B28"/>
    <w:multiLevelType w:val="multilevel"/>
    <w:tmpl w:val="0AAE6B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4B020A"/>
    <w:multiLevelType w:val="hybridMultilevel"/>
    <w:tmpl w:val="5D2E2B0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E16B43"/>
    <w:multiLevelType w:val="multilevel"/>
    <w:tmpl w:val="30E16B43"/>
    <w:lvl w:ilvl="0">
      <w:start w:val="5"/>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7BD6CA3"/>
    <w:multiLevelType w:val="multilevel"/>
    <w:tmpl w:val="47BD6CA3"/>
    <w:lvl w:ilvl="0">
      <w:start w:val="10"/>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7274F4"/>
    <w:multiLevelType w:val="multilevel"/>
    <w:tmpl w:val="6D7274F4"/>
    <w:lvl w:ilvl="0">
      <w:start w:val="8"/>
      <w:numFmt w:val="decimal"/>
      <w:lvlText w:val="%1."/>
      <w:lvlJc w:val="left"/>
      <w:pPr>
        <w:ind w:left="1440" w:hanging="360"/>
      </w:pPr>
      <w:rPr>
        <w:rFonts w:hint="default"/>
      </w:rPr>
    </w:lvl>
    <w:lvl w:ilvl="1">
      <w:start w:val="1"/>
      <w:numFmt w:val="decimal"/>
      <w:isLgl/>
      <w:lvlText w:val="%1.%2."/>
      <w:lvlJc w:val="left"/>
      <w:pPr>
        <w:ind w:left="1474" w:hanging="360"/>
      </w:pPr>
      <w:rPr>
        <w:rFonts w:hint="default"/>
      </w:rPr>
    </w:lvl>
    <w:lvl w:ilvl="2">
      <w:start w:val="1"/>
      <w:numFmt w:val="decimal"/>
      <w:isLgl/>
      <w:lvlText w:val="%1.%2.%3."/>
      <w:lvlJc w:val="left"/>
      <w:pPr>
        <w:ind w:left="1868" w:hanging="720"/>
      </w:pPr>
      <w:rPr>
        <w:rFonts w:hint="default"/>
      </w:rPr>
    </w:lvl>
    <w:lvl w:ilvl="3">
      <w:start w:val="1"/>
      <w:numFmt w:val="decimal"/>
      <w:isLgl/>
      <w:lvlText w:val="%1.%2.%3.%4."/>
      <w:lvlJc w:val="left"/>
      <w:pPr>
        <w:ind w:left="190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330" w:hanging="1080"/>
      </w:pPr>
      <w:rPr>
        <w:rFonts w:hint="default"/>
      </w:rPr>
    </w:lvl>
    <w:lvl w:ilvl="6">
      <w:start w:val="1"/>
      <w:numFmt w:val="decimal"/>
      <w:isLgl/>
      <w:lvlText w:val="%1.%2.%3.%4.%5.%6.%7."/>
      <w:lvlJc w:val="left"/>
      <w:pPr>
        <w:ind w:left="2724" w:hanging="1440"/>
      </w:pPr>
      <w:rPr>
        <w:rFonts w:hint="default"/>
      </w:rPr>
    </w:lvl>
    <w:lvl w:ilvl="7">
      <w:start w:val="1"/>
      <w:numFmt w:val="decimal"/>
      <w:isLgl/>
      <w:lvlText w:val="%1.%2.%3.%4.%5.%6.%7.%8."/>
      <w:lvlJc w:val="left"/>
      <w:pPr>
        <w:ind w:left="2758" w:hanging="1440"/>
      </w:pPr>
      <w:rPr>
        <w:rFonts w:hint="default"/>
      </w:rPr>
    </w:lvl>
    <w:lvl w:ilvl="8">
      <w:start w:val="1"/>
      <w:numFmt w:val="decimal"/>
      <w:isLgl/>
      <w:lvlText w:val="%1.%2.%3.%4.%5.%6.%7.%8.%9."/>
      <w:lvlJc w:val="left"/>
      <w:pPr>
        <w:ind w:left="3152" w:hanging="1800"/>
      </w:pPr>
      <w:rPr>
        <w:rFonts w:hint="default"/>
      </w:r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C0"/>
    <w:rsid w:val="00004E29"/>
    <w:rsid w:val="00007EDC"/>
    <w:rsid w:val="00011632"/>
    <w:rsid w:val="00016C1B"/>
    <w:rsid w:val="000174BB"/>
    <w:rsid w:val="00017ECC"/>
    <w:rsid w:val="00020975"/>
    <w:rsid w:val="000244F1"/>
    <w:rsid w:val="00024FD7"/>
    <w:rsid w:val="00031369"/>
    <w:rsid w:val="000336EC"/>
    <w:rsid w:val="00036E8B"/>
    <w:rsid w:val="00040C24"/>
    <w:rsid w:val="00041D4F"/>
    <w:rsid w:val="00045190"/>
    <w:rsid w:val="000524AC"/>
    <w:rsid w:val="0005332F"/>
    <w:rsid w:val="000567AB"/>
    <w:rsid w:val="000569FF"/>
    <w:rsid w:val="00063D1A"/>
    <w:rsid w:val="00065D8B"/>
    <w:rsid w:val="00071887"/>
    <w:rsid w:val="000751AE"/>
    <w:rsid w:val="0007667A"/>
    <w:rsid w:val="000800A7"/>
    <w:rsid w:val="000858A9"/>
    <w:rsid w:val="00087D36"/>
    <w:rsid w:val="00096D6A"/>
    <w:rsid w:val="000A47A0"/>
    <w:rsid w:val="000A6EF9"/>
    <w:rsid w:val="000A7EA9"/>
    <w:rsid w:val="000D5653"/>
    <w:rsid w:val="000E163F"/>
    <w:rsid w:val="000E2279"/>
    <w:rsid w:val="001022BD"/>
    <w:rsid w:val="0010292A"/>
    <w:rsid w:val="00106FB5"/>
    <w:rsid w:val="001204EC"/>
    <w:rsid w:val="00124B57"/>
    <w:rsid w:val="001319EB"/>
    <w:rsid w:val="0013518F"/>
    <w:rsid w:val="0014411D"/>
    <w:rsid w:val="00146A62"/>
    <w:rsid w:val="00146B34"/>
    <w:rsid w:val="00176F1D"/>
    <w:rsid w:val="00177286"/>
    <w:rsid w:val="00182E84"/>
    <w:rsid w:val="00183C20"/>
    <w:rsid w:val="00196BE9"/>
    <w:rsid w:val="001A1747"/>
    <w:rsid w:val="001A3E23"/>
    <w:rsid w:val="001A6E0C"/>
    <w:rsid w:val="001B12FA"/>
    <w:rsid w:val="001B4A52"/>
    <w:rsid w:val="001B4D23"/>
    <w:rsid w:val="001B698C"/>
    <w:rsid w:val="001C24C2"/>
    <w:rsid w:val="001C41E8"/>
    <w:rsid w:val="001C4300"/>
    <w:rsid w:val="001C70A4"/>
    <w:rsid w:val="001D0628"/>
    <w:rsid w:val="001D6F37"/>
    <w:rsid w:val="001E37D6"/>
    <w:rsid w:val="001E7FAF"/>
    <w:rsid w:val="001F5C20"/>
    <w:rsid w:val="00202050"/>
    <w:rsid w:val="0020287B"/>
    <w:rsid w:val="0020572C"/>
    <w:rsid w:val="002067C4"/>
    <w:rsid w:val="00212F26"/>
    <w:rsid w:val="0021680C"/>
    <w:rsid w:val="00221434"/>
    <w:rsid w:val="0023350F"/>
    <w:rsid w:val="0024031D"/>
    <w:rsid w:val="00247246"/>
    <w:rsid w:val="00254E55"/>
    <w:rsid w:val="00262F0B"/>
    <w:rsid w:val="00271F76"/>
    <w:rsid w:val="00274488"/>
    <w:rsid w:val="00281995"/>
    <w:rsid w:val="0028340E"/>
    <w:rsid w:val="002864DC"/>
    <w:rsid w:val="0028717D"/>
    <w:rsid w:val="002919DE"/>
    <w:rsid w:val="002A335C"/>
    <w:rsid w:val="002A68DE"/>
    <w:rsid w:val="002A75F0"/>
    <w:rsid w:val="002B3F5E"/>
    <w:rsid w:val="002E3101"/>
    <w:rsid w:val="002E4253"/>
    <w:rsid w:val="002F0761"/>
    <w:rsid w:val="002F07D3"/>
    <w:rsid w:val="002F109B"/>
    <w:rsid w:val="002F2691"/>
    <w:rsid w:val="002F6AA4"/>
    <w:rsid w:val="00305B20"/>
    <w:rsid w:val="00310415"/>
    <w:rsid w:val="00311C8D"/>
    <w:rsid w:val="0031330C"/>
    <w:rsid w:val="003265C7"/>
    <w:rsid w:val="003339F2"/>
    <w:rsid w:val="003351F9"/>
    <w:rsid w:val="00335701"/>
    <w:rsid w:val="003370BE"/>
    <w:rsid w:val="00343DCB"/>
    <w:rsid w:val="00344C10"/>
    <w:rsid w:val="0035165C"/>
    <w:rsid w:val="003577A8"/>
    <w:rsid w:val="00361E21"/>
    <w:rsid w:val="003715ED"/>
    <w:rsid w:val="0037488F"/>
    <w:rsid w:val="0037521A"/>
    <w:rsid w:val="0037523F"/>
    <w:rsid w:val="003853F9"/>
    <w:rsid w:val="00391538"/>
    <w:rsid w:val="00391CF2"/>
    <w:rsid w:val="003A15AF"/>
    <w:rsid w:val="003A1EAC"/>
    <w:rsid w:val="003B7C54"/>
    <w:rsid w:val="003B7C82"/>
    <w:rsid w:val="003C32B5"/>
    <w:rsid w:val="003D042C"/>
    <w:rsid w:val="003E57E5"/>
    <w:rsid w:val="003E71E9"/>
    <w:rsid w:val="003F027B"/>
    <w:rsid w:val="003F0F79"/>
    <w:rsid w:val="003F1E8B"/>
    <w:rsid w:val="003F4675"/>
    <w:rsid w:val="004029DD"/>
    <w:rsid w:val="00404448"/>
    <w:rsid w:val="00411761"/>
    <w:rsid w:val="004222AB"/>
    <w:rsid w:val="00431AF5"/>
    <w:rsid w:val="00443AA3"/>
    <w:rsid w:val="00445FA9"/>
    <w:rsid w:val="00446088"/>
    <w:rsid w:val="00451973"/>
    <w:rsid w:val="004528EC"/>
    <w:rsid w:val="004551F3"/>
    <w:rsid w:val="004646C7"/>
    <w:rsid w:val="004712D1"/>
    <w:rsid w:val="00472257"/>
    <w:rsid w:val="0047577A"/>
    <w:rsid w:val="00477F72"/>
    <w:rsid w:val="0048142A"/>
    <w:rsid w:val="00487F72"/>
    <w:rsid w:val="00490D50"/>
    <w:rsid w:val="004924D3"/>
    <w:rsid w:val="0049568B"/>
    <w:rsid w:val="00495B1E"/>
    <w:rsid w:val="004C2670"/>
    <w:rsid w:val="004C296F"/>
    <w:rsid w:val="004C47D6"/>
    <w:rsid w:val="004D2E77"/>
    <w:rsid w:val="004D595A"/>
    <w:rsid w:val="004D68AB"/>
    <w:rsid w:val="004E04E9"/>
    <w:rsid w:val="004E0756"/>
    <w:rsid w:val="004E1E39"/>
    <w:rsid w:val="004E4169"/>
    <w:rsid w:val="004F1BC1"/>
    <w:rsid w:val="004F4A49"/>
    <w:rsid w:val="004F71CC"/>
    <w:rsid w:val="00500C49"/>
    <w:rsid w:val="005023C3"/>
    <w:rsid w:val="00505809"/>
    <w:rsid w:val="00505902"/>
    <w:rsid w:val="00510626"/>
    <w:rsid w:val="00520D92"/>
    <w:rsid w:val="005327B3"/>
    <w:rsid w:val="0053482A"/>
    <w:rsid w:val="00540722"/>
    <w:rsid w:val="00554808"/>
    <w:rsid w:val="00555E4D"/>
    <w:rsid w:val="00561A77"/>
    <w:rsid w:val="00564DB9"/>
    <w:rsid w:val="00566CC8"/>
    <w:rsid w:val="00567D81"/>
    <w:rsid w:val="00567EF2"/>
    <w:rsid w:val="00574382"/>
    <w:rsid w:val="00583A69"/>
    <w:rsid w:val="005911F0"/>
    <w:rsid w:val="00595383"/>
    <w:rsid w:val="00597408"/>
    <w:rsid w:val="005A0443"/>
    <w:rsid w:val="005A1069"/>
    <w:rsid w:val="005A65AB"/>
    <w:rsid w:val="005A6D0D"/>
    <w:rsid w:val="005B4856"/>
    <w:rsid w:val="005B518D"/>
    <w:rsid w:val="005B5B42"/>
    <w:rsid w:val="005C197F"/>
    <w:rsid w:val="005C59A8"/>
    <w:rsid w:val="005C5DA1"/>
    <w:rsid w:val="005C6D78"/>
    <w:rsid w:val="005D1240"/>
    <w:rsid w:val="005D39AD"/>
    <w:rsid w:val="005D6A29"/>
    <w:rsid w:val="005D7677"/>
    <w:rsid w:val="005F164B"/>
    <w:rsid w:val="005F242E"/>
    <w:rsid w:val="005F2FAC"/>
    <w:rsid w:val="005F73F6"/>
    <w:rsid w:val="0060502B"/>
    <w:rsid w:val="00616CFF"/>
    <w:rsid w:val="00632535"/>
    <w:rsid w:val="0063769B"/>
    <w:rsid w:val="00652220"/>
    <w:rsid w:val="0066127A"/>
    <w:rsid w:val="00667C43"/>
    <w:rsid w:val="006701F9"/>
    <w:rsid w:val="006744F0"/>
    <w:rsid w:val="006753D8"/>
    <w:rsid w:val="00677B29"/>
    <w:rsid w:val="0068669D"/>
    <w:rsid w:val="006916D7"/>
    <w:rsid w:val="00691A13"/>
    <w:rsid w:val="006939A6"/>
    <w:rsid w:val="00694DF5"/>
    <w:rsid w:val="0069515B"/>
    <w:rsid w:val="00695300"/>
    <w:rsid w:val="0069624C"/>
    <w:rsid w:val="006A2344"/>
    <w:rsid w:val="006A4512"/>
    <w:rsid w:val="006A4FAD"/>
    <w:rsid w:val="006A72D4"/>
    <w:rsid w:val="006A73A2"/>
    <w:rsid w:val="006B0A37"/>
    <w:rsid w:val="006B5077"/>
    <w:rsid w:val="006B531C"/>
    <w:rsid w:val="006C07EB"/>
    <w:rsid w:val="006C15B4"/>
    <w:rsid w:val="006C2681"/>
    <w:rsid w:val="006C5727"/>
    <w:rsid w:val="006C5E29"/>
    <w:rsid w:val="006C7DAA"/>
    <w:rsid w:val="006D3689"/>
    <w:rsid w:val="006D5909"/>
    <w:rsid w:val="006D6705"/>
    <w:rsid w:val="006E3878"/>
    <w:rsid w:val="006E4E75"/>
    <w:rsid w:val="00700812"/>
    <w:rsid w:val="00701787"/>
    <w:rsid w:val="007120C7"/>
    <w:rsid w:val="00713059"/>
    <w:rsid w:val="0071545D"/>
    <w:rsid w:val="007169E0"/>
    <w:rsid w:val="00730DF3"/>
    <w:rsid w:val="00731D20"/>
    <w:rsid w:val="00732542"/>
    <w:rsid w:val="0073267D"/>
    <w:rsid w:val="00733294"/>
    <w:rsid w:val="0073369F"/>
    <w:rsid w:val="00733C47"/>
    <w:rsid w:val="00746CAD"/>
    <w:rsid w:val="00755E61"/>
    <w:rsid w:val="00757BD2"/>
    <w:rsid w:val="007603A6"/>
    <w:rsid w:val="00760741"/>
    <w:rsid w:val="00774A98"/>
    <w:rsid w:val="00783402"/>
    <w:rsid w:val="00786894"/>
    <w:rsid w:val="00787B1A"/>
    <w:rsid w:val="00787CFD"/>
    <w:rsid w:val="00793A48"/>
    <w:rsid w:val="00795EEF"/>
    <w:rsid w:val="00796B5C"/>
    <w:rsid w:val="0079781C"/>
    <w:rsid w:val="00797941"/>
    <w:rsid w:val="007A203E"/>
    <w:rsid w:val="007A278B"/>
    <w:rsid w:val="007A5C79"/>
    <w:rsid w:val="007B04C5"/>
    <w:rsid w:val="007B1575"/>
    <w:rsid w:val="007B7D1B"/>
    <w:rsid w:val="007D2B7F"/>
    <w:rsid w:val="007D493C"/>
    <w:rsid w:val="007E1551"/>
    <w:rsid w:val="007E6A16"/>
    <w:rsid w:val="007E7BC6"/>
    <w:rsid w:val="007F1AF6"/>
    <w:rsid w:val="007F40C8"/>
    <w:rsid w:val="007F4B8E"/>
    <w:rsid w:val="007F56B8"/>
    <w:rsid w:val="008001AE"/>
    <w:rsid w:val="00802B54"/>
    <w:rsid w:val="008034EC"/>
    <w:rsid w:val="00806BE1"/>
    <w:rsid w:val="008078E3"/>
    <w:rsid w:val="008103EF"/>
    <w:rsid w:val="00810500"/>
    <w:rsid w:val="00810987"/>
    <w:rsid w:val="008115FB"/>
    <w:rsid w:val="0081360C"/>
    <w:rsid w:val="00825533"/>
    <w:rsid w:val="0084022C"/>
    <w:rsid w:val="008403A0"/>
    <w:rsid w:val="0085738C"/>
    <w:rsid w:val="00863020"/>
    <w:rsid w:val="008731BC"/>
    <w:rsid w:val="00876601"/>
    <w:rsid w:val="00883F88"/>
    <w:rsid w:val="0088545D"/>
    <w:rsid w:val="00892749"/>
    <w:rsid w:val="008939A4"/>
    <w:rsid w:val="00893C1D"/>
    <w:rsid w:val="008941BE"/>
    <w:rsid w:val="008C2B5E"/>
    <w:rsid w:val="008D0397"/>
    <w:rsid w:val="008D370D"/>
    <w:rsid w:val="008D5005"/>
    <w:rsid w:val="008D7CE1"/>
    <w:rsid w:val="008E4CF3"/>
    <w:rsid w:val="008E7D00"/>
    <w:rsid w:val="008F1357"/>
    <w:rsid w:val="008F1641"/>
    <w:rsid w:val="008F517F"/>
    <w:rsid w:val="008F564B"/>
    <w:rsid w:val="008F675C"/>
    <w:rsid w:val="00906A14"/>
    <w:rsid w:val="00907476"/>
    <w:rsid w:val="009115E1"/>
    <w:rsid w:val="0091411F"/>
    <w:rsid w:val="009156F3"/>
    <w:rsid w:val="009165F9"/>
    <w:rsid w:val="009215BE"/>
    <w:rsid w:val="009224AA"/>
    <w:rsid w:val="00934089"/>
    <w:rsid w:val="00935CED"/>
    <w:rsid w:val="00936B06"/>
    <w:rsid w:val="00936F1D"/>
    <w:rsid w:val="00940CF5"/>
    <w:rsid w:val="00943665"/>
    <w:rsid w:val="009511E2"/>
    <w:rsid w:val="00952CA3"/>
    <w:rsid w:val="00954FE1"/>
    <w:rsid w:val="009607DC"/>
    <w:rsid w:val="009748C9"/>
    <w:rsid w:val="00985A11"/>
    <w:rsid w:val="00992E4B"/>
    <w:rsid w:val="00993330"/>
    <w:rsid w:val="00994DEC"/>
    <w:rsid w:val="009954DB"/>
    <w:rsid w:val="009A0855"/>
    <w:rsid w:val="009A6B06"/>
    <w:rsid w:val="009B171D"/>
    <w:rsid w:val="009B307B"/>
    <w:rsid w:val="009B43CC"/>
    <w:rsid w:val="009C1784"/>
    <w:rsid w:val="009C1DEA"/>
    <w:rsid w:val="009C7D25"/>
    <w:rsid w:val="009D07DD"/>
    <w:rsid w:val="009D0F51"/>
    <w:rsid w:val="009D6007"/>
    <w:rsid w:val="009E49CE"/>
    <w:rsid w:val="00A01C25"/>
    <w:rsid w:val="00A07A10"/>
    <w:rsid w:val="00A1305A"/>
    <w:rsid w:val="00A17920"/>
    <w:rsid w:val="00A20A65"/>
    <w:rsid w:val="00A20CB9"/>
    <w:rsid w:val="00A22D0A"/>
    <w:rsid w:val="00A2447C"/>
    <w:rsid w:val="00A26E94"/>
    <w:rsid w:val="00A307D3"/>
    <w:rsid w:val="00A3735B"/>
    <w:rsid w:val="00A46FAB"/>
    <w:rsid w:val="00A6375B"/>
    <w:rsid w:val="00A66B46"/>
    <w:rsid w:val="00A777A9"/>
    <w:rsid w:val="00A93A34"/>
    <w:rsid w:val="00A963B4"/>
    <w:rsid w:val="00AA236C"/>
    <w:rsid w:val="00AA2723"/>
    <w:rsid w:val="00AA2AAF"/>
    <w:rsid w:val="00AB152E"/>
    <w:rsid w:val="00AB3C5C"/>
    <w:rsid w:val="00AB6430"/>
    <w:rsid w:val="00AC344E"/>
    <w:rsid w:val="00AC56B6"/>
    <w:rsid w:val="00AD07E5"/>
    <w:rsid w:val="00AD2D2B"/>
    <w:rsid w:val="00AD7754"/>
    <w:rsid w:val="00AD7FAD"/>
    <w:rsid w:val="00AE33AB"/>
    <w:rsid w:val="00AE6CD7"/>
    <w:rsid w:val="00AE7DE1"/>
    <w:rsid w:val="00AF0A75"/>
    <w:rsid w:val="00B012E2"/>
    <w:rsid w:val="00B051A4"/>
    <w:rsid w:val="00B06C52"/>
    <w:rsid w:val="00B269EA"/>
    <w:rsid w:val="00B31676"/>
    <w:rsid w:val="00B32F00"/>
    <w:rsid w:val="00B376F9"/>
    <w:rsid w:val="00B43391"/>
    <w:rsid w:val="00B47360"/>
    <w:rsid w:val="00B50DA7"/>
    <w:rsid w:val="00B518E0"/>
    <w:rsid w:val="00B52756"/>
    <w:rsid w:val="00B53B3A"/>
    <w:rsid w:val="00B62F7F"/>
    <w:rsid w:val="00B63AA2"/>
    <w:rsid w:val="00B6484A"/>
    <w:rsid w:val="00B70A3C"/>
    <w:rsid w:val="00B722B5"/>
    <w:rsid w:val="00B72A10"/>
    <w:rsid w:val="00B75453"/>
    <w:rsid w:val="00B82FC2"/>
    <w:rsid w:val="00B85B50"/>
    <w:rsid w:val="00B917D7"/>
    <w:rsid w:val="00B966F8"/>
    <w:rsid w:val="00BA0EB2"/>
    <w:rsid w:val="00BB0F89"/>
    <w:rsid w:val="00BB157C"/>
    <w:rsid w:val="00BB2790"/>
    <w:rsid w:val="00BB4D1B"/>
    <w:rsid w:val="00BC591B"/>
    <w:rsid w:val="00BD0FE0"/>
    <w:rsid w:val="00BD6E99"/>
    <w:rsid w:val="00BD730E"/>
    <w:rsid w:val="00BE24BD"/>
    <w:rsid w:val="00BE3A88"/>
    <w:rsid w:val="00BF5F71"/>
    <w:rsid w:val="00BF6B2A"/>
    <w:rsid w:val="00C10B0D"/>
    <w:rsid w:val="00C11136"/>
    <w:rsid w:val="00C12731"/>
    <w:rsid w:val="00C15037"/>
    <w:rsid w:val="00C218DB"/>
    <w:rsid w:val="00C21C9C"/>
    <w:rsid w:val="00C24FBB"/>
    <w:rsid w:val="00C35DD0"/>
    <w:rsid w:val="00C432C5"/>
    <w:rsid w:val="00C45764"/>
    <w:rsid w:val="00C506CC"/>
    <w:rsid w:val="00C627BE"/>
    <w:rsid w:val="00C65999"/>
    <w:rsid w:val="00C6759A"/>
    <w:rsid w:val="00C762EF"/>
    <w:rsid w:val="00C76C92"/>
    <w:rsid w:val="00C8168A"/>
    <w:rsid w:val="00C83D30"/>
    <w:rsid w:val="00C85228"/>
    <w:rsid w:val="00C854D4"/>
    <w:rsid w:val="00C901B7"/>
    <w:rsid w:val="00C959BD"/>
    <w:rsid w:val="00CA12F7"/>
    <w:rsid w:val="00CA3DAF"/>
    <w:rsid w:val="00CA50A7"/>
    <w:rsid w:val="00CA62CF"/>
    <w:rsid w:val="00CA6345"/>
    <w:rsid w:val="00CA6B64"/>
    <w:rsid w:val="00CB4C46"/>
    <w:rsid w:val="00CC5D8E"/>
    <w:rsid w:val="00CC7862"/>
    <w:rsid w:val="00CD3E05"/>
    <w:rsid w:val="00CD7690"/>
    <w:rsid w:val="00CD783F"/>
    <w:rsid w:val="00CE2133"/>
    <w:rsid w:val="00CE21DF"/>
    <w:rsid w:val="00D02E64"/>
    <w:rsid w:val="00D04836"/>
    <w:rsid w:val="00D12AC0"/>
    <w:rsid w:val="00D240FB"/>
    <w:rsid w:val="00D270F7"/>
    <w:rsid w:val="00D31B32"/>
    <w:rsid w:val="00D412FB"/>
    <w:rsid w:val="00D46CF1"/>
    <w:rsid w:val="00D477FA"/>
    <w:rsid w:val="00D50521"/>
    <w:rsid w:val="00D5191A"/>
    <w:rsid w:val="00D6200B"/>
    <w:rsid w:val="00D66C18"/>
    <w:rsid w:val="00D7193B"/>
    <w:rsid w:val="00D7492E"/>
    <w:rsid w:val="00D75477"/>
    <w:rsid w:val="00D76174"/>
    <w:rsid w:val="00D77CAA"/>
    <w:rsid w:val="00D82C4F"/>
    <w:rsid w:val="00D83E21"/>
    <w:rsid w:val="00D85F37"/>
    <w:rsid w:val="00D903A6"/>
    <w:rsid w:val="00D903ED"/>
    <w:rsid w:val="00D9052B"/>
    <w:rsid w:val="00DA0025"/>
    <w:rsid w:val="00DC5F4F"/>
    <w:rsid w:val="00DC7A47"/>
    <w:rsid w:val="00DD15FF"/>
    <w:rsid w:val="00DD29B2"/>
    <w:rsid w:val="00DD34C8"/>
    <w:rsid w:val="00DD4027"/>
    <w:rsid w:val="00DD4924"/>
    <w:rsid w:val="00DD4CF3"/>
    <w:rsid w:val="00DD6E16"/>
    <w:rsid w:val="00DE68B1"/>
    <w:rsid w:val="00DE70DC"/>
    <w:rsid w:val="00DF0ECF"/>
    <w:rsid w:val="00DF3F47"/>
    <w:rsid w:val="00E0153C"/>
    <w:rsid w:val="00E06FA9"/>
    <w:rsid w:val="00E1162B"/>
    <w:rsid w:val="00E15CA9"/>
    <w:rsid w:val="00E1709C"/>
    <w:rsid w:val="00E17539"/>
    <w:rsid w:val="00E17CEE"/>
    <w:rsid w:val="00E207DB"/>
    <w:rsid w:val="00E23B43"/>
    <w:rsid w:val="00E26400"/>
    <w:rsid w:val="00E27C78"/>
    <w:rsid w:val="00E42F30"/>
    <w:rsid w:val="00E46589"/>
    <w:rsid w:val="00E54031"/>
    <w:rsid w:val="00E552E1"/>
    <w:rsid w:val="00E56BFC"/>
    <w:rsid w:val="00E63792"/>
    <w:rsid w:val="00E66F9E"/>
    <w:rsid w:val="00E673FB"/>
    <w:rsid w:val="00E67767"/>
    <w:rsid w:val="00E741FF"/>
    <w:rsid w:val="00E7511A"/>
    <w:rsid w:val="00E75AD6"/>
    <w:rsid w:val="00E80483"/>
    <w:rsid w:val="00E8195D"/>
    <w:rsid w:val="00E83309"/>
    <w:rsid w:val="00E856D3"/>
    <w:rsid w:val="00E85ECD"/>
    <w:rsid w:val="00E8763B"/>
    <w:rsid w:val="00EA04D3"/>
    <w:rsid w:val="00EA6D15"/>
    <w:rsid w:val="00EB05B2"/>
    <w:rsid w:val="00EB4229"/>
    <w:rsid w:val="00EB612F"/>
    <w:rsid w:val="00EB6E17"/>
    <w:rsid w:val="00EB6E9D"/>
    <w:rsid w:val="00ED0CB4"/>
    <w:rsid w:val="00ED1D37"/>
    <w:rsid w:val="00ED4D98"/>
    <w:rsid w:val="00EF53CF"/>
    <w:rsid w:val="00EF5863"/>
    <w:rsid w:val="00F04EF5"/>
    <w:rsid w:val="00F1070B"/>
    <w:rsid w:val="00F20E20"/>
    <w:rsid w:val="00F2550E"/>
    <w:rsid w:val="00F269B2"/>
    <w:rsid w:val="00F34926"/>
    <w:rsid w:val="00F35D17"/>
    <w:rsid w:val="00F4188F"/>
    <w:rsid w:val="00F421C6"/>
    <w:rsid w:val="00F44081"/>
    <w:rsid w:val="00F53F60"/>
    <w:rsid w:val="00F558CA"/>
    <w:rsid w:val="00F64431"/>
    <w:rsid w:val="00F742D4"/>
    <w:rsid w:val="00F867BF"/>
    <w:rsid w:val="00F86A91"/>
    <w:rsid w:val="00F93E3C"/>
    <w:rsid w:val="00F969C8"/>
    <w:rsid w:val="00F96F02"/>
    <w:rsid w:val="00FA0DE4"/>
    <w:rsid w:val="00FA3334"/>
    <w:rsid w:val="00FB23EB"/>
    <w:rsid w:val="00FB3F9F"/>
    <w:rsid w:val="00FC4F8D"/>
    <w:rsid w:val="00FC540E"/>
    <w:rsid w:val="00FD38A8"/>
    <w:rsid w:val="00FF008C"/>
    <w:rsid w:val="00FF5E34"/>
    <w:rsid w:val="5C165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3A0E10"/>
  <w15:chartTrackingRefBased/>
  <w15:docId w15:val="{F937E99E-1F48-43B8-A7BE-D4F90A82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semiHidden="1" w:unhideWhenUsed="1"/>
    <w:lsdException w:name="Block Text"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qFormat/>
    <w:pPr>
      <w:keepNext/>
      <w:jc w:val="center"/>
      <w:outlineLvl w:val="0"/>
    </w:pPr>
    <w:rPr>
      <w:sz w:val="24"/>
    </w:rPr>
  </w:style>
  <w:style w:type="paragraph" w:styleId="2">
    <w:name w:val="heading 2"/>
    <w:basedOn w:val="a"/>
    <w:next w:val="a"/>
    <w:link w:val="20"/>
    <w:uiPriority w:val="9"/>
    <w:qFormat/>
    <w:pPr>
      <w:keepNext/>
      <w:spacing w:before="240" w:after="60"/>
      <w:outlineLvl w:val="1"/>
    </w:pPr>
    <w:rPr>
      <w:rFonts w:ascii="Calibri Light" w:hAnsi="Calibri Light"/>
      <w:b/>
      <w:bCs/>
      <w:i/>
      <w:iCs/>
      <w:sz w:val="28"/>
      <w:szCs w:val="28"/>
    </w:rPr>
  </w:style>
  <w:style w:type="paragraph" w:styleId="9">
    <w:name w:val="heading 9"/>
    <w:basedOn w:val="a"/>
    <w:next w:val="a"/>
    <w:link w:val="90"/>
    <w:qFormat/>
    <w:pPr>
      <w:keepNext/>
      <w:ind w:right="-2" w:firstLine="284"/>
      <w:jc w:val="right"/>
      <w:outlineLvl w:val="8"/>
    </w:pPr>
    <w:rPr>
      <w:sz w:val="24"/>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rPr>
      <w:rFonts w:eastAsia="Times New Roman" w:cs="Times New Roman"/>
      <w:sz w:val="24"/>
      <w:szCs w:val="20"/>
      <w:lang w:eastAsia="ru-RU"/>
    </w:rPr>
  </w:style>
  <w:style w:type="character" w:customStyle="1" w:styleId="20">
    <w:name w:val="Заголовок 2 Знак"/>
    <w:link w:val="2"/>
    <w:uiPriority w:val="9"/>
    <w:semiHidden/>
    <w:rPr>
      <w:rFonts w:ascii="Calibri Light" w:eastAsia="Times New Roman" w:hAnsi="Calibri Light" w:cs="Times New Roman"/>
      <w:b/>
      <w:bCs/>
      <w:i/>
      <w:iCs/>
      <w:sz w:val="28"/>
      <w:szCs w:val="28"/>
    </w:rPr>
  </w:style>
  <w:style w:type="character" w:customStyle="1" w:styleId="90">
    <w:name w:val="Заголовок 9 Знак"/>
    <w:link w:val="9"/>
    <w:rPr>
      <w:rFonts w:eastAsia="Times New Roman" w:cs="Times New Roman"/>
      <w:sz w:val="24"/>
      <w:szCs w:val="20"/>
      <w:lang w:eastAsia="ru-RU"/>
    </w:rPr>
  </w:style>
  <w:style w:type="character" w:styleId="a3">
    <w:name w:val="Hyperlink"/>
    <w:uiPriority w:val="99"/>
    <w:unhideWhenUsed/>
    <w:rPr>
      <w:color w:val="0000FF"/>
      <w:u w:val="single"/>
    </w:rPr>
  </w:style>
  <w:style w:type="character" w:styleId="a4">
    <w:name w:val="Strong"/>
    <w:uiPriority w:val="22"/>
    <w:qFormat/>
    <w:rPr>
      <w:b/>
      <w:bCs/>
    </w:rPr>
  </w:style>
  <w:style w:type="paragraph" w:styleId="a5">
    <w:name w:val="Balloon Text"/>
    <w:basedOn w:val="a"/>
    <w:link w:val="a6"/>
    <w:uiPriority w:val="99"/>
    <w:unhideWhenUsed/>
    <w:rPr>
      <w:rFonts w:ascii="Tahoma" w:hAnsi="Tahoma"/>
      <w:sz w:val="16"/>
      <w:szCs w:val="16"/>
    </w:rPr>
  </w:style>
  <w:style w:type="character" w:customStyle="1" w:styleId="a6">
    <w:name w:val="Текст выноски Знак"/>
    <w:link w:val="a5"/>
    <w:uiPriority w:val="99"/>
    <w:semiHidden/>
    <w:rPr>
      <w:rFonts w:ascii="Tahoma" w:eastAsia="Times New Roman" w:hAnsi="Tahoma" w:cs="Tahoma"/>
      <w:sz w:val="16"/>
      <w:szCs w:val="16"/>
    </w:rPr>
  </w:style>
  <w:style w:type="paragraph" w:styleId="a7">
    <w:name w:val="Body Text Indent"/>
    <w:basedOn w:val="a"/>
    <w:link w:val="a8"/>
    <w:uiPriority w:val="99"/>
    <w:unhideWhenUsed/>
    <w:pPr>
      <w:spacing w:after="120"/>
      <w:ind w:left="283"/>
    </w:pPr>
  </w:style>
  <w:style w:type="character" w:customStyle="1" w:styleId="a8">
    <w:name w:val="Основной текст с отступом Знак"/>
    <w:link w:val="a7"/>
    <w:uiPriority w:val="99"/>
    <w:rPr>
      <w:rFonts w:eastAsia="Times New Roman"/>
    </w:rPr>
  </w:style>
  <w:style w:type="paragraph" w:styleId="3">
    <w:name w:val="Body Text 3"/>
    <w:basedOn w:val="a"/>
    <w:link w:val="30"/>
    <w:pPr>
      <w:jc w:val="both"/>
    </w:pPr>
    <w:rPr>
      <w:sz w:val="24"/>
    </w:rPr>
  </w:style>
  <w:style w:type="character" w:customStyle="1" w:styleId="30">
    <w:name w:val="Основной текст 3 Знак"/>
    <w:link w:val="3"/>
    <w:rPr>
      <w:rFonts w:eastAsia="Times New Roman" w:cs="Times New Roman"/>
      <w:sz w:val="24"/>
      <w:szCs w:val="20"/>
      <w:lang w:eastAsia="ru-RU"/>
    </w:rPr>
  </w:style>
  <w:style w:type="paragraph" w:styleId="a9">
    <w:name w:val="Block Text"/>
    <w:basedOn w:val="a"/>
    <w:pPr>
      <w:ind w:left="567" w:right="-2"/>
    </w:pPr>
    <w:rPr>
      <w:sz w:val="24"/>
    </w:rPr>
  </w:style>
  <w:style w:type="table" w:styleId="aa">
    <w:name w:val="Table Grid"/>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99"/>
    <w:qFormat/>
    <w:rPr>
      <w:rFonts w:ascii="Calibri" w:hAnsi="Calibri"/>
      <w:sz w:val="22"/>
      <w:szCs w:val="22"/>
      <w:lang w:eastAsia="en-US"/>
    </w:rPr>
  </w:style>
  <w:style w:type="character" w:customStyle="1" w:styleId="FontStyle13">
    <w:name w:val="Font Style13"/>
    <w:uiPriority w:val="99"/>
    <w:rPr>
      <w:rFonts w:ascii="Times New Roman" w:hAnsi="Times New Roman" w:cs="Times New Roman"/>
      <w:sz w:val="22"/>
      <w:szCs w:val="22"/>
    </w:rPr>
  </w:style>
  <w:style w:type="character" w:customStyle="1" w:styleId="ac">
    <w:name w:val="Абзац списка Знак"/>
    <w:link w:val="ad"/>
    <w:uiPriority w:val="34"/>
    <w:locked/>
    <w:rPr>
      <w:rFonts w:ascii="Calibri" w:eastAsia="Times New Roman" w:hAnsi="Calibri"/>
    </w:rPr>
  </w:style>
  <w:style w:type="paragraph" w:styleId="ad">
    <w:name w:val="List Paragraph"/>
    <w:basedOn w:val="a"/>
    <w:link w:val="ac"/>
    <w:uiPriority w:val="34"/>
    <w:qFormat/>
    <w:pPr>
      <w:spacing w:after="200" w:line="276" w:lineRule="auto"/>
      <w:ind w:left="720"/>
      <w:contextualSpacing/>
    </w:pPr>
    <w:rPr>
      <w:rFonts w:ascii="Calibri" w:hAnsi="Calibri"/>
    </w:rPr>
  </w:style>
  <w:style w:type="character" w:customStyle="1" w:styleId="apple-converted-space">
    <w:name w:val="apple-converted-space"/>
  </w:style>
  <w:style w:type="character" w:customStyle="1" w:styleId="ae">
    <w:name w:val="Оглавление_"/>
    <w:link w:val="af"/>
    <w:rPr>
      <w:rFonts w:ascii="Calibri" w:hAnsi="Calibri" w:cs="Calibri"/>
      <w:spacing w:val="4"/>
      <w:sz w:val="19"/>
      <w:szCs w:val="19"/>
      <w:shd w:val="clear" w:color="auto" w:fill="FFFFFF"/>
    </w:rPr>
  </w:style>
  <w:style w:type="paragraph" w:customStyle="1" w:styleId="af">
    <w:name w:val="Оглавление"/>
    <w:basedOn w:val="a"/>
    <w:link w:val="ae"/>
    <w:pPr>
      <w:widowControl w:val="0"/>
      <w:shd w:val="clear" w:color="auto" w:fill="FFFFFF"/>
      <w:spacing w:before="600" w:line="307" w:lineRule="exact"/>
    </w:pPr>
    <w:rPr>
      <w:rFonts w:ascii="Calibri" w:eastAsia="Calibri" w:hAnsi="Calibri"/>
      <w:spacing w:val="4"/>
      <w:sz w:val="19"/>
      <w:szCs w:val="19"/>
    </w:rPr>
  </w:style>
  <w:style w:type="character" w:customStyle="1" w:styleId="9pt0pt100">
    <w:name w:val="Основной текст + 9 pt;Интервал 0 pt;Масштаб 100%"/>
    <w:rPr>
      <w:rFonts w:ascii="Malgun Gothic" w:eastAsia="Malgun Gothic" w:hAnsi="Malgun Gothic" w:cs="Malgun Gothic"/>
      <w:b w:val="0"/>
      <w:bCs w:val="0"/>
      <w:i w:val="0"/>
      <w:iCs w:val="0"/>
      <w:smallCaps w:val="0"/>
      <w:strike w:val="0"/>
      <w:color w:val="000000"/>
      <w:spacing w:val="2"/>
      <w:w w:val="100"/>
      <w:position w:val="0"/>
      <w:sz w:val="18"/>
      <w:szCs w:val="18"/>
      <w:u w:val="none"/>
      <w:shd w:val="clear" w:color="auto" w:fill="FFFFFF"/>
      <w:lang w:val="ru-RU"/>
    </w:rPr>
  </w:style>
  <w:style w:type="paragraph" w:customStyle="1" w:styleId="21">
    <w:name w:val="Основной текст2"/>
    <w:basedOn w:val="a"/>
    <w:pPr>
      <w:widowControl w:val="0"/>
      <w:shd w:val="clear" w:color="auto" w:fill="FFFFFF"/>
      <w:spacing w:line="0" w:lineRule="atLeast"/>
    </w:pPr>
    <w:rPr>
      <w:rFonts w:ascii="Malgun Gothic" w:eastAsia="Malgun Gothic" w:hAnsi="Malgun Gothic" w:cs="Malgun Gothic"/>
      <w:color w:val="000000"/>
      <w:w w:val="60"/>
      <w:sz w:val="53"/>
      <w:szCs w:val="53"/>
    </w:rPr>
  </w:style>
  <w:style w:type="character" w:customStyle="1" w:styleId="85pt0pt100">
    <w:name w:val="Основной текст + 8;5 pt;Полужирный;Интервал 0 pt;Масштаб 100%"/>
    <w:rPr>
      <w:rFonts w:ascii="Malgun Gothic" w:eastAsia="Malgun Gothic" w:hAnsi="Malgun Gothic" w:cs="Malgun Gothic"/>
      <w:b/>
      <w:bCs/>
      <w:i w:val="0"/>
      <w:iCs w:val="0"/>
      <w:smallCaps w:val="0"/>
      <w:strike w:val="0"/>
      <w:color w:val="000000"/>
      <w:spacing w:val="11"/>
      <w:w w:val="100"/>
      <w:position w:val="0"/>
      <w:sz w:val="17"/>
      <w:szCs w:val="17"/>
      <w:u w:val="none"/>
      <w:shd w:val="clear" w:color="auto" w:fill="FFFFFF"/>
      <w:lang w:val="ru-RU"/>
    </w:rPr>
  </w:style>
  <w:style w:type="character" w:customStyle="1" w:styleId="22">
    <w:name w:val="Основной текст (2)_"/>
    <w:link w:val="23"/>
    <w:rPr>
      <w:rFonts w:eastAsia="Times New Roman"/>
      <w:sz w:val="21"/>
      <w:szCs w:val="21"/>
      <w:shd w:val="clear" w:color="auto" w:fill="FFFFFF"/>
    </w:rPr>
  </w:style>
  <w:style w:type="paragraph" w:customStyle="1" w:styleId="23">
    <w:name w:val="Основной текст (2)"/>
    <w:basedOn w:val="a"/>
    <w:link w:val="22"/>
    <w:pPr>
      <w:widowControl w:val="0"/>
      <w:shd w:val="clear" w:color="auto" w:fill="FFFFFF"/>
      <w:spacing w:before="780" w:after="240" w:line="0" w:lineRule="atLeast"/>
      <w:jc w:val="both"/>
    </w:pPr>
    <w:rPr>
      <w:sz w:val="21"/>
      <w:szCs w:val="21"/>
    </w:rPr>
  </w:style>
  <w:style w:type="character" w:customStyle="1" w:styleId="4">
    <w:name w:val="Основной текст (4)_"/>
    <w:link w:val="40"/>
    <w:rPr>
      <w:rFonts w:eastAsia="Times New Roman"/>
      <w:b/>
      <w:bCs/>
      <w:shd w:val="clear" w:color="auto" w:fill="FFFFFF"/>
    </w:rPr>
  </w:style>
  <w:style w:type="paragraph" w:customStyle="1" w:styleId="40">
    <w:name w:val="Основной текст (4)"/>
    <w:basedOn w:val="a"/>
    <w:link w:val="4"/>
    <w:pPr>
      <w:widowControl w:val="0"/>
      <w:shd w:val="clear" w:color="auto" w:fill="FFFFFF"/>
      <w:spacing w:before="720" w:line="0" w:lineRule="atLeast"/>
      <w:jc w:val="both"/>
    </w:pPr>
    <w:rPr>
      <w:b/>
      <w:bCs/>
    </w:rPr>
  </w:style>
  <w:style w:type="character" w:customStyle="1" w:styleId="tn12bl">
    <w:name w:val="tn12bl"/>
  </w:style>
  <w:style w:type="character" w:customStyle="1" w:styleId="text-green1">
    <w:name w:val="text-green1"/>
    <w:rPr>
      <w:color w:val="00AE76"/>
    </w:rPr>
  </w:style>
  <w:style w:type="paragraph" w:customStyle="1" w:styleId="24">
    <w:name w:val="Обычный2"/>
    <w:uiPriority w:val="99"/>
    <w:pPr>
      <w:widowControl w:val="0"/>
      <w:spacing w:line="300" w:lineRule="auto"/>
      <w:ind w:firstLine="720"/>
      <w:jc w:val="both"/>
    </w:pPr>
    <w:rPr>
      <w:sz w:val="24"/>
      <w:szCs w:val="24"/>
    </w:rPr>
  </w:style>
  <w:style w:type="character" w:customStyle="1" w:styleId="11">
    <w:name w:val="Основной текст1"/>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shd w:val="clear" w:color="auto" w:fill="FFFFFF"/>
      <w:lang w:val="ru-RU"/>
    </w:rPr>
  </w:style>
  <w:style w:type="character" w:customStyle="1" w:styleId="typography">
    <w:name w:val="typography"/>
  </w:style>
  <w:style w:type="character" w:customStyle="1" w:styleId="Heading1Char">
    <w:name w:val="Heading 1 Char"/>
    <w:locked/>
    <w:rPr>
      <w:rFonts w:ascii="Cambria" w:hAnsi="Cambria" w:cs="Times New Roman"/>
      <w:b/>
      <w:sz w:val="32"/>
    </w:rPr>
  </w:style>
  <w:style w:type="paragraph" w:styleId="af0">
    <w:name w:val="Обычный (веб)"/>
    <w:basedOn w:val="a"/>
    <w:rsid w:val="0088545D"/>
    <w:pPr>
      <w:spacing w:before="100" w:beforeAutospacing="1" w:after="100" w:afterAutospacing="1"/>
    </w:pPr>
    <w:rPr>
      <w:rFonts w:eastAsia="Calibri"/>
      <w:sz w:val="24"/>
      <w:szCs w:val="24"/>
    </w:rPr>
  </w:style>
  <w:style w:type="character" w:customStyle="1" w:styleId="s9">
    <w:name w:val="s9"/>
    <w:rsid w:val="0088545D"/>
    <w:rPr>
      <w:rFonts w:cs="Times New Roman"/>
    </w:rPr>
  </w:style>
  <w:style w:type="character" w:customStyle="1" w:styleId="s11">
    <w:name w:val="s11"/>
    <w:rsid w:val="0088545D"/>
    <w:rPr>
      <w:rFonts w:cs="Times New Roman"/>
    </w:rPr>
  </w:style>
  <w:style w:type="paragraph" w:styleId="af1">
    <w:name w:val="header"/>
    <w:basedOn w:val="a"/>
    <w:link w:val="af2"/>
    <w:uiPriority w:val="99"/>
    <w:unhideWhenUsed/>
    <w:rsid w:val="00701787"/>
    <w:pPr>
      <w:tabs>
        <w:tab w:val="center" w:pos="4677"/>
        <w:tab w:val="right" w:pos="9355"/>
      </w:tabs>
    </w:pPr>
  </w:style>
  <w:style w:type="character" w:customStyle="1" w:styleId="af2">
    <w:name w:val="Верхний колонтитул Знак"/>
    <w:link w:val="af1"/>
    <w:uiPriority w:val="99"/>
    <w:rsid w:val="00701787"/>
    <w:rPr>
      <w:rFonts w:eastAsia="Times New Roman"/>
    </w:rPr>
  </w:style>
  <w:style w:type="paragraph" w:styleId="af3">
    <w:name w:val="footer"/>
    <w:basedOn w:val="a"/>
    <w:link w:val="af4"/>
    <w:uiPriority w:val="99"/>
    <w:unhideWhenUsed/>
    <w:rsid w:val="00701787"/>
    <w:pPr>
      <w:tabs>
        <w:tab w:val="center" w:pos="4677"/>
        <w:tab w:val="right" w:pos="9355"/>
      </w:tabs>
    </w:pPr>
  </w:style>
  <w:style w:type="character" w:customStyle="1" w:styleId="af4">
    <w:name w:val="Нижний колонтитул Знак"/>
    <w:link w:val="af3"/>
    <w:uiPriority w:val="99"/>
    <w:rsid w:val="00701787"/>
    <w:rPr>
      <w:rFonts w:eastAsia="Times New Roman"/>
    </w:rPr>
  </w:style>
  <w:style w:type="paragraph" w:customStyle="1" w:styleId="12">
    <w:name w:val="Обычный1"/>
    <w:link w:val="Normal"/>
    <w:rsid w:val="00B31676"/>
    <w:pPr>
      <w:widowControl w:val="0"/>
      <w:shd w:val="clear" w:color="auto" w:fill="FFFFFF"/>
      <w:ind w:firstLine="709"/>
      <w:jc w:val="both"/>
    </w:pPr>
    <w:rPr>
      <w:snapToGrid w:val="0"/>
      <w:sz w:val="22"/>
    </w:rPr>
  </w:style>
  <w:style w:type="character" w:customStyle="1" w:styleId="Normal">
    <w:name w:val="Normal Знак"/>
    <w:link w:val="12"/>
    <w:locked/>
    <w:rsid w:val="00B31676"/>
    <w:rPr>
      <w:snapToGrid w:val="0"/>
      <w:sz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4421</Words>
  <Characters>25203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
  <LinksUpToDate>false</LinksUpToDate>
  <CharactersWithSpaces>29565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subject/>
  <dc:creator>zakupki</dc:creator>
  <cp:keywords/>
  <dc:description/>
  <cp:lastModifiedBy>михаил косякин</cp:lastModifiedBy>
  <cp:revision>2</cp:revision>
  <cp:lastPrinted>2026-09-02T04:55:00Z</cp:lastPrinted>
  <dcterms:created xsi:type="dcterms:W3CDTF">2026-09-24T04:05:00Z</dcterms:created>
  <dcterms:modified xsi:type="dcterms:W3CDTF">2026-09-24T04:05:00Z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7DB05E21B9D64850A6D0812678BAC1DC_12</vt:lpwstr>
  </property>
</Properties>
</file>