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E806" w14:textId="77777777" w:rsidR="008F62DE" w:rsidRDefault="008F62DE" w:rsidP="008F62DE">
      <w:pPr>
        <w:spacing w:after="0" w:line="240" w:lineRule="auto"/>
        <w:ind w:right="0" w:firstLine="0"/>
        <w:contextualSpacing/>
        <w:jc w:val="center"/>
        <w:rPr>
          <w:b/>
        </w:rPr>
      </w:pPr>
    </w:p>
    <w:p w14:paraId="477BE8EC" w14:textId="77777777" w:rsidR="008F62DE" w:rsidRDefault="008F62DE" w:rsidP="000D3C46">
      <w:pPr>
        <w:spacing w:after="0" w:line="240" w:lineRule="auto"/>
        <w:ind w:right="0" w:firstLine="0"/>
        <w:contextualSpacing/>
        <w:jc w:val="center"/>
        <w:rPr>
          <w:b/>
        </w:rPr>
      </w:pPr>
    </w:p>
    <w:p w14:paraId="77A38F28" w14:textId="06C14E78" w:rsidR="008F62DE" w:rsidRDefault="000C6246" w:rsidP="008F62DE">
      <w:pPr>
        <w:spacing w:after="0" w:line="240" w:lineRule="auto"/>
        <w:ind w:right="0" w:firstLine="0"/>
        <w:contextualSpacing/>
        <w:jc w:val="center"/>
        <w:rPr>
          <w:b/>
        </w:rPr>
      </w:pPr>
      <w:r>
        <w:rPr>
          <w:b/>
        </w:rPr>
        <w:t>КОНТРАКТ</w:t>
      </w:r>
      <w:r w:rsidR="00C22D77">
        <w:rPr>
          <w:b/>
        </w:rPr>
        <w:t xml:space="preserve"> </w:t>
      </w:r>
      <w:r w:rsidR="00556819" w:rsidRPr="00486798">
        <w:rPr>
          <w:b/>
          <w:color w:val="auto"/>
        </w:rPr>
        <w:t>№</w:t>
      </w:r>
      <w:r w:rsidR="00037D67" w:rsidRPr="00037D67">
        <w:t xml:space="preserve"> </w:t>
      </w:r>
      <w:r w:rsidR="00037D67" w:rsidRPr="00037D67">
        <w:rPr>
          <w:b/>
          <w:color w:val="auto"/>
        </w:rPr>
        <w:t>200910031126100155</w:t>
      </w:r>
    </w:p>
    <w:p w14:paraId="58B7F82D" w14:textId="61CA9AE1" w:rsidR="00556819" w:rsidRDefault="00556819" w:rsidP="000D3C46">
      <w:pPr>
        <w:spacing w:after="0" w:line="240" w:lineRule="auto"/>
        <w:ind w:right="0" w:firstLine="0"/>
        <w:contextualSpacing/>
        <w:jc w:val="center"/>
        <w:rPr>
          <w:b/>
        </w:rPr>
      </w:pPr>
      <w:r>
        <w:rPr>
          <w:b/>
        </w:rPr>
        <w:t>на оказание услуг</w:t>
      </w:r>
      <w:r w:rsidR="00C22D77">
        <w:rPr>
          <w:b/>
        </w:rPr>
        <w:t xml:space="preserve"> (выполнение работ) </w:t>
      </w:r>
      <w:r w:rsidR="00C01889" w:rsidRPr="00C01889">
        <w:rPr>
          <w:b/>
          <w:color w:val="auto"/>
        </w:rPr>
        <w:t>по ремонту компьютерной и офисной техники</w:t>
      </w:r>
      <w:r w:rsidR="00C22D77">
        <w:rPr>
          <w:b/>
          <w:color w:val="auto"/>
        </w:rPr>
        <w:t xml:space="preserve"> </w:t>
      </w:r>
      <w:r>
        <w:rPr>
          <w:b/>
        </w:rPr>
        <w:t>для нужд Федерального бюджетного учреждения здравоохранения «Центр гигиены и эпидемиологии в Ставропольском крае»</w:t>
      </w:r>
    </w:p>
    <w:p w14:paraId="24B8BFEC" w14:textId="77777777" w:rsidR="009A3477" w:rsidRDefault="009A3477" w:rsidP="000D3C46">
      <w:pPr>
        <w:spacing w:after="0" w:line="240" w:lineRule="auto"/>
        <w:ind w:right="0" w:firstLine="0"/>
        <w:contextualSpacing/>
      </w:pPr>
    </w:p>
    <w:p w14:paraId="5EA797F3" w14:textId="77777777" w:rsidR="009A3477" w:rsidRDefault="002F2CB8" w:rsidP="009C6E24">
      <w:pPr>
        <w:tabs>
          <w:tab w:val="right" w:pos="9751"/>
        </w:tabs>
        <w:spacing w:after="0" w:line="240" w:lineRule="auto"/>
        <w:ind w:right="0" w:firstLine="157"/>
        <w:contextualSpacing/>
      </w:pPr>
      <w:r>
        <w:t xml:space="preserve">г. Ставрополь </w:t>
      </w:r>
      <w:proofErr w:type="gramStart"/>
      <w:r>
        <w:tab/>
      </w:r>
      <w:r w:rsidR="00A950EE">
        <w:t xml:space="preserve">  «</w:t>
      </w:r>
      <w:proofErr w:type="gramEnd"/>
      <w:r w:rsidR="00721DC4">
        <w:t>__</w:t>
      </w:r>
      <w:r w:rsidR="00A950EE">
        <w:t>_» _</w:t>
      </w:r>
      <w:r w:rsidR="00296776">
        <w:t>___202</w:t>
      </w:r>
      <w:r w:rsidR="00282C46">
        <w:t>6</w:t>
      </w:r>
      <w:r w:rsidR="00296776">
        <w:t xml:space="preserve"> г.</w:t>
      </w:r>
    </w:p>
    <w:p w14:paraId="5E7D2F99" w14:textId="77777777" w:rsidR="009A3477" w:rsidRDefault="009A3477" w:rsidP="009C6E24">
      <w:pPr>
        <w:spacing w:after="0" w:line="240" w:lineRule="auto"/>
        <w:ind w:right="0" w:firstLine="0"/>
        <w:contextualSpacing/>
      </w:pPr>
    </w:p>
    <w:p w14:paraId="0397F71F" w14:textId="77777777" w:rsidR="008F62DE" w:rsidRPr="00CC21BA" w:rsidRDefault="008F62DE" w:rsidP="008F62DE">
      <w:pPr>
        <w:ind w:firstLine="0"/>
        <w:rPr>
          <w:color w:val="010000"/>
          <w:szCs w:val="24"/>
        </w:rPr>
      </w:pPr>
      <w:r w:rsidRPr="00CC21BA">
        <w:rPr>
          <w:b/>
          <w:color w:val="010000"/>
          <w:szCs w:val="24"/>
        </w:rPr>
        <w:t xml:space="preserve">_________________________, </w:t>
      </w:r>
      <w:r w:rsidRPr="00CC21BA">
        <w:rPr>
          <w:color w:val="010000"/>
          <w:szCs w:val="24"/>
        </w:rPr>
        <w:t>именуемое в дальнейшем «Исполнитель», в лице ___________________________________</w:t>
      </w:r>
      <w:r w:rsidRPr="00CC21BA">
        <w:rPr>
          <w:b/>
          <w:color w:val="010000"/>
          <w:szCs w:val="24"/>
        </w:rPr>
        <w:t xml:space="preserve">, </w:t>
      </w:r>
      <w:r w:rsidRPr="00CC21BA">
        <w:rPr>
          <w:color w:val="010000"/>
          <w:szCs w:val="24"/>
        </w:rPr>
        <w:t>действующего на основании ________________________________________________, с одной стороны, и</w:t>
      </w:r>
      <w:r w:rsidRPr="00CC21BA">
        <w:rPr>
          <w:b/>
          <w:color w:val="010000"/>
          <w:szCs w:val="24"/>
        </w:rPr>
        <w:t xml:space="preserve"> Федеральное бюджетное учреждение здравоохранения «Центр гигиены и эпидемиологии в Ставропольском крае», </w:t>
      </w:r>
      <w:r w:rsidRPr="00CC21BA">
        <w:rPr>
          <w:color w:val="010000"/>
          <w:szCs w:val="24"/>
        </w:rPr>
        <w:t>именуемое в дальнейшем «Заказчик», в лице уполномоченного лица Матюхиной Ирины Ивановны, действующей на основании Доверенности от 10.09.2025г. №</w:t>
      </w:r>
      <w:r w:rsidR="00C22D77">
        <w:rPr>
          <w:color w:val="010000"/>
          <w:szCs w:val="24"/>
        </w:rPr>
        <w:t xml:space="preserve"> 2</w:t>
      </w:r>
      <w:r w:rsidRPr="00CC21BA">
        <w:rPr>
          <w:color w:val="010000"/>
          <w:szCs w:val="24"/>
        </w:rPr>
        <w:t>8, с другой стороны, именуемые в дальнейшем «Стороны», на основании п. 4 ч. 1 ст. 93 Федерального закона от 05 апреля 2013 №</w:t>
      </w:r>
      <w:r w:rsidR="00C22D77">
        <w:rPr>
          <w:color w:val="010000"/>
          <w:szCs w:val="24"/>
        </w:rPr>
        <w:t xml:space="preserve"> </w:t>
      </w:r>
      <w:r w:rsidRPr="00CC21BA">
        <w:rPr>
          <w:color w:val="010000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14:paraId="77F0215F" w14:textId="77777777" w:rsidR="008F62DE" w:rsidRDefault="008F62DE" w:rsidP="009C6E24">
      <w:pPr>
        <w:spacing w:after="0" w:line="240" w:lineRule="auto"/>
        <w:ind w:right="0" w:firstLine="0"/>
        <w:contextualSpacing/>
        <w:rPr>
          <w:b/>
        </w:rPr>
      </w:pPr>
    </w:p>
    <w:p w14:paraId="523D33CB" w14:textId="77777777" w:rsidR="009A3477" w:rsidRPr="00DD53BA" w:rsidRDefault="00EC1096" w:rsidP="00EC1096">
      <w:pPr>
        <w:spacing w:after="0" w:line="240" w:lineRule="auto"/>
        <w:ind w:right="0" w:firstLine="0"/>
        <w:contextualSpacing/>
      </w:pPr>
      <w:r>
        <w:rPr>
          <w:b/>
        </w:rPr>
        <w:t>1.</w:t>
      </w:r>
      <w:r w:rsidR="002F2CB8" w:rsidRPr="00DD53BA">
        <w:rPr>
          <w:b/>
        </w:rPr>
        <w:t xml:space="preserve">ПРЕДМЕТ </w:t>
      </w:r>
      <w:r w:rsidR="00CE0694">
        <w:rPr>
          <w:b/>
        </w:rPr>
        <w:t>КОНТРАКТА</w:t>
      </w:r>
      <w:r w:rsidR="002F2CB8" w:rsidRPr="00DD53BA">
        <w:rPr>
          <w:b/>
        </w:rPr>
        <w:t>.</w:t>
      </w:r>
    </w:p>
    <w:p w14:paraId="10F8DD5F" w14:textId="5A1A697E" w:rsidR="00B02058" w:rsidRPr="00881CD1" w:rsidRDefault="00B02058" w:rsidP="009C6E24">
      <w:pPr>
        <w:pStyle w:val="aa"/>
        <w:numPr>
          <w:ilvl w:val="1"/>
          <w:numId w:val="3"/>
        </w:numPr>
        <w:spacing w:after="0" w:line="240" w:lineRule="auto"/>
        <w:ind w:right="0"/>
        <w:rPr>
          <w:color w:val="auto"/>
        </w:rPr>
      </w:pPr>
      <w:r w:rsidRPr="00881CD1">
        <w:rPr>
          <w:color w:val="auto"/>
        </w:rPr>
        <w:t xml:space="preserve">Исполнитель обязуется в установленный настоящим </w:t>
      </w:r>
      <w:r w:rsidR="00C22D77">
        <w:rPr>
          <w:color w:val="auto"/>
        </w:rPr>
        <w:t>К</w:t>
      </w:r>
      <w:r w:rsidR="00A367B2">
        <w:rPr>
          <w:color w:val="auto"/>
        </w:rPr>
        <w:t>онтрактом</w:t>
      </w:r>
      <w:r w:rsidRPr="00881CD1">
        <w:rPr>
          <w:color w:val="auto"/>
        </w:rPr>
        <w:t xml:space="preserve"> срок по заданию Заказчика оказать услуги (</w:t>
      </w:r>
      <w:r w:rsidR="00C22D77">
        <w:rPr>
          <w:color w:val="auto"/>
        </w:rPr>
        <w:t xml:space="preserve">выполнить </w:t>
      </w:r>
      <w:r w:rsidRPr="00881CD1">
        <w:rPr>
          <w:color w:val="auto"/>
        </w:rPr>
        <w:t>работы) по ремонту компьютерной и офисной техники, находящейся в эксплуатации у Заказчика (далее – услуги, работы) в соответствии с Техническим за</w:t>
      </w:r>
      <w:r w:rsidR="00C22D77">
        <w:rPr>
          <w:color w:val="auto"/>
        </w:rPr>
        <w:t>данием (Приложение № 1), являющи</w:t>
      </w:r>
      <w:r w:rsidRPr="00881CD1">
        <w:rPr>
          <w:color w:val="auto"/>
        </w:rPr>
        <w:t>мся неотъемлемой частью</w:t>
      </w:r>
      <w:r w:rsidR="00C22D77">
        <w:rPr>
          <w:color w:val="auto"/>
        </w:rPr>
        <w:t xml:space="preserve"> Контракта</w:t>
      </w:r>
      <w:r w:rsidRPr="00881CD1">
        <w:rPr>
          <w:color w:val="auto"/>
        </w:rPr>
        <w:t>, а Заказчик обязуется принять оказанные услуги (</w:t>
      </w:r>
      <w:r w:rsidR="00C22D77">
        <w:rPr>
          <w:color w:val="auto"/>
        </w:rPr>
        <w:t xml:space="preserve">выполненные </w:t>
      </w:r>
      <w:r w:rsidRPr="00881CD1">
        <w:rPr>
          <w:color w:val="auto"/>
        </w:rPr>
        <w:t xml:space="preserve">работы) и оплатить их в порядке и на условиях, предусмотренных </w:t>
      </w:r>
      <w:r w:rsidR="00C22D77">
        <w:rPr>
          <w:color w:val="auto"/>
        </w:rPr>
        <w:t>К</w:t>
      </w:r>
      <w:r w:rsidR="00A367B2">
        <w:rPr>
          <w:color w:val="auto"/>
        </w:rPr>
        <w:t>онтрактом.</w:t>
      </w:r>
    </w:p>
    <w:p w14:paraId="67BE9427" w14:textId="0A180EB1" w:rsidR="00B02058" w:rsidRPr="00292C61" w:rsidRDefault="00B02058" w:rsidP="00D05711">
      <w:pPr>
        <w:pStyle w:val="aa"/>
        <w:numPr>
          <w:ilvl w:val="1"/>
          <w:numId w:val="3"/>
        </w:numPr>
        <w:spacing w:after="0" w:line="240" w:lineRule="auto"/>
        <w:ind w:right="0" w:firstLine="0"/>
        <w:rPr>
          <w:color w:val="auto"/>
        </w:rPr>
      </w:pPr>
      <w:r w:rsidRPr="00292C61">
        <w:rPr>
          <w:color w:val="auto"/>
        </w:rPr>
        <w:t xml:space="preserve">В рамках настоящего </w:t>
      </w:r>
      <w:r w:rsidR="00C22D77" w:rsidRPr="00292C61">
        <w:rPr>
          <w:color w:val="auto"/>
        </w:rPr>
        <w:t>К</w:t>
      </w:r>
      <w:r w:rsidR="00A367B2" w:rsidRPr="00292C61">
        <w:rPr>
          <w:color w:val="auto"/>
        </w:rPr>
        <w:t>онтракта</w:t>
      </w:r>
      <w:r w:rsidRPr="00292C61">
        <w:rPr>
          <w:color w:val="auto"/>
        </w:rPr>
        <w:t xml:space="preserve"> под ремонтом понимается комплекс работ по устранению отказов, неисправностей или отклонений в работе техники и приведение ее в работоспособное состояние с заменой запасных частей. Ремонт включает в себя восстановление технических характеристик до первоначального уровня или до уровня, обеспечивающего штатное использование техники по ее прямому назначению, с заменой вышедших из строя деталей, узлов техники.</w:t>
      </w:r>
    </w:p>
    <w:p w14:paraId="154697F4" w14:textId="2F2B0AA2" w:rsidR="00B02058" w:rsidRDefault="00BC6C37" w:rsidP="009C6E24">
      <w:pPr>
        <w:spacing w:after="0" w:line="240" w:lineRule="auto"/>
        <w:ind w:right="0" w:firstLine="0"/>
        <w:contextualSpacing/>
      </w:pPr>
      <w:r>
        <w:t>1.3</w:t>
      </w:r>
      <w:r w:rsidR="00C55F28">
        <w:t xml:space="preserve">. </w:t>
      </w:r>
      <w:r w:rsidR="00B02058">
        <w:t>Услуги (работы) оказываются</w:t>
      </w:r>
      <w:r w:rsidR="00C22D77">
        <w:t xml:space="preserve"> (выполняются)</w:t>
      </w:r>
      <w:r w:rsidR="00B02058">
        <w:t xml:space="preserve"> Исполнит</w:t>
      </w:r>
      <w:r w:rsidR="00C55F28">
        <w:t>елем своими силами и средствами.</w:t>
      </w:r>
    </w:p>
    <w:p w14:paraId="504021D0" w14:textId="2143A52C" w:rsidR="008F62DE" w:rsidRPr="00E67A62" w:rsidRDefault="002279CC" w:rsidP="00BC6C37">
      <w:pPr>
        <w:spacing w:after="0" w:line="240" w:lineRule="auto"/>
        <w:ind w:right="0" w:firstLine="0"/>
        <w:rPr>
          <w:color w:val="auto"/>
        </w:rPr>
      </w:pPr>
      <w:r>
        <w:t>1.4</w:t>
      </w:r>
      <w:r w:rsidR="00BC6C37">
        <w:t>.</w:t>
      </w:r>
      <w:r w:rsidR="00B02058">
        <w:t xml:space="preserve"> Услуги (работы) считаются оказанными</w:t>
      </w:r>
      <w:r w:rsidR="00C22D77">
        <w:t xml:space="preserve"> (выполненными)</w:t>
      </w:r>
      <w:r w:rsidR="00B02058">
        <w:t xml:space="preserve"> после</w:t>
      </w:r>
      <w:r w:rsidR="008F62DE">
        <w:t xml:space="preserve"> подписания Сторонами </w:t>
      </w:r>
      <w:r w:rsidR="008F62DE" w:rsidRPr="00E67A62">
        <w:rPr>
          <w:color w:val="auto"/>
        </w:rPr>
        <w:t>УПД</w:t>
      </w:r>
      <w:r w:rsidR="008F62DE" w:rsidRPr="00E67A62">
        <w:rPr>
          <w:color w:val="auto"/>
          <w:szCs w:val="24"/>
          <w:shd w:val="clear" w:color="auto" w:fill="FFFFFF"/>
        </w:rPr>
        <w:t xml:space="preserve"> или иного</w:t>
      </w:r>
      <w:r w:rsidR="008F62DE" w:rsidRPr="00E67A62">
        <w:rPr>
          <w:color w:val="auto"/>
          <w:szCs w:val="24"/>
        </w:rPr>
        <w:t xml:space="preserve"> первичного учетного документа, соответствующего действующему законодательству.</w:t>
      </w:r>
    </w:p>
    <w:p w14:paraId="475E0EEA" w14:textId="77777777" w:rsidR="009A3477" w:rsidRPr="00E67A62" w:rsidRDefault="009A3477" w:rsidP="008D6D92">
      <w:pPr>
        <w:pStyle w:val="aa"/>
        <w:spacing w:after="0" w:line="240" w:lineRule="auto"/>
        <w:ind w:left="57" w:right="0" w:firstLine="0"/>
        <w:rPr>
          <w:color w:val="auto"/>
        </w:rPr>
      </w:pPr>
    </w:p>
    <w:p w14:paraId="7E6F057D" w14:textId="77777777" w:rsidR="009A3477" w:rsidRPr="00DD53BA" w:rsidRDefault="00EC1096" w:rsidP="00EC1096">
      <w:pPr>
        <w:spacing w:after="0" w:line="240" w:lineRule="auto"/>
        <w:ind w:right="0" w:firstLine="0"/>
        <w:contextualSpacing/>
      </w:pPr>
      <w:r>
        <w:rPr>
          <w:b/>
        </w:rPr>
        <w:t>2.</w:t>
      </w:r>
      <w:r w:rsidR="002F2CB8" w:rsidRPr="00DD53BA">
        <w:rPr>
          <w:b/>
        </w:rPr>
        <w:t xml:space="preserve">ЦЕНА </w:t>
      </w:r>
      <w:r w:rsidR="00A367B2">
        <w:rPr>
          <w:b/>
        </w:rPr>
        <w:t>КОНРАКТА</w:t>
      </w:r>
      <w:r w:rsidR="002F2CB8" w:rsidRPr="00DD53BA">
        <w:rPr>
          <w:b/>
        </w:rPr>
        <w:t xml:space="preserve"> И ПОРЯДОК ОПЛАТЫ.</w:t>
      </w:r>
    </w:p>
    <w:p w14:paraId="04328E7D" w14:textId="4493374F" w:rsidR="00C55F28" w:rsidRPr="00C21C49" w:rsidRDefault="00C55F28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C21C49">
        <w:rPr>
          <w:color w:val="auto"/>
        </w:rPr>
        <w:t xml:space="preserve">2.1. Цена настоящего </w:t>
      </w:r>
      <w:r w:rsidR="00C22D77" w:rsidRPr="00C21C49">
        <w:rPr>
          <w:color w:val="auto"/>
        </w:rPr>
        <w:t>К</w:t>
      </w:r>
      <w:r w:rsidR="00A367B2" w:rsidRPr="00C21C49">
        <w:rPr>
          <w:color w:val="auto"/>
        </w:rPr>
        <w:t>онтракта</w:t>
      </w:r>
      <w:r w:rsidRPr="00C21C49">
        <w:rPr>
          <w:color w:val="auto"/>
        </w:rPr>
        <w:t xml:space="preserve"> составляет _________ (_______) рублей 00 копеек, в т.ч. НДС _______ руб. ___ коп.</w:t>
      </w:r>
    </w:p>
    <w:p w14:paraId="2291117A" w14:textId="77777777" w:rsidR="00C55F28" w:rsidRDefault="00C55F28" w:rsidP="009C6E24">
      <w:pPr>
        <w:spacing w:after="0" w:line="240" w:lineRule="auto"/>
        <w:ind w:right="0" w:firstLine="0"/>
        <w:contextualSpacing/>
      </w:pPr>
      <w:r>
        <w:t xml:space="preserve">2.2. Цена </w:t>
      </w:r>
      <w:r w:rsidR="00C22D77">
        <w:t>К</w:t>
      </w:r>
      <w:r w:rsidR="00A367B2">
        <w:t>онтракта</w:t>
      </w:r>
      <w:r>
        <w:t xml:space="preserve"> включает в себя все затраты, издержки и иные расходы Исполнителя, связанные с исполнением настоящего </w:t>
      </w:r>
      <w:r w:rsidR="00C22D77">
        <w:t>К</w:t>
      </w:r>
      <w:r w:rsidR="00A367B2">
        <w:t>онтракта</w:t>
      </w:r>
      <w:r>
        <w:t>, в том числе расходы на уплату налогов и других обязательных платежей.</w:t>
      </w:r>
    </w:p>
    <w:p w14:paraId="32583469" w14:textId="77777777" w:rsidR="00C55F28" w:rsidRDefault="00C55F28" w:rsidP="009C6E24">
      <w:pPr>
        <w:spacing w:after="0" w:line="240" w:lineRule="auto"/>
        <w:ind w:right="0" w:firstLine="0"/>
        <w:contextualSpacing/>
      </w:pPr>
      <w:r>
        <w:t xml:space="preserve">2.3. Цена </w:t>
      </w:r>
      <w:r w:rsidR="00E52358">
        <w:t>К</w:t>
      </w:r>
      <w:r w:rsidR="00A367B2">
        <w:t>онтракта</w:t>
      </w:r>
      <w:r>
        <w:t xml:space="preserve"> является твердой и не может изменяться в ходе его исполнения, за исключени</w:t>
      </w:r>
      <w:r w:rsidR="00C22D77">
        <w:t>ем случаев, установленных п. 8.4</w:t>
      </w:r>
      <w:r>
        <w:t xml:space="preserve"> настоящего </w:t>
      </w:r>
      <w:r w:rsidR="00C22D77">
        <w:t>К</w:t>
      </w:r>
      <w:r w:rsidR="00A367B2">
        <w:t>онтракта.</w:t>
      </w:r>
    </w:p>
    <w:p w14:paraId="7CDF77BB" w14:textId="77777777" w:rsidR="00A33571" w:rsidRDefault="00A33571" w:rsidP="009C6E24">
      <w:pPr>
        <w:spacing w:after="0" w:line="240" w:lineRule="auto"/>
        <w:ind w:right="0" w:firstLine="0"/>
        <w:contextualSpacing/>
      </w:pPr>
      <w:r>
        <w:rPr>
          <w:szCs w:val="24"/>
        </w:rPr>
        <w:t xml:space="preserve">2.4. </w:t>
      </w:r>
      <w:r w:rsidR="00C22D77">
        <w:rPr>
          <w:szCs w:val="24"/>
        </w:rPr>
        <w:t>Оплата по настоящему К</w:t>
      </w:r>
      <w:r w:rsidR="00E52358">
        <w:rPr>
          <w:szCs w:val="24"/>
        </w:rPr>
        <w:t>онтракту</w:t>
      </w:r>
      <w:r w:rsidRPr="00A33571">
        <w:rPr>
          <w:szCs w:val="24"/>
        </w:rPr>
        <w:t xml:space="preserve"> за оказанные услуги (</w:t>
      </w:r>
      <w:r w:rsidR="00C22D77">
        <w:rPr>
          <w:szCs w:val="24"/>
        </w:rPr>
        <w:t xml:space="preserve">выполненные </w:t>
      </w:r>
      <w:r w:rsidRPr="00A33571">
        <w:rPr>
          <w:szCs w:val="24"/>
        </w:rPr>
        <w:t xml:space="preserve">работы) осуществляется Заказчиком за счет средств </w:t>
      </w:r>
      <w:r w:rsidR="00CC21BA">
        <w:rPr>
          <w:szCs w:val="24"/>
        </w:rPr>
        <w:t>субсидий и</w:t>
      </w:r>
      <w:r w:rsidR="00A367B2">
        <w:rPr>
          <w:szCs w:val="24"/>
        </w:rPr>
        <w:t xml:space="preserve"> за счет средств </w:t>
      </w:r>
      <w:r w:rsidRPr="00A33571">
        <w:rPr>
          <w:szCs w:val="24"/>
        </w:rPr>
        <w:t>от приносящей доход деятельности.</w:t>
      </w:r>
    </w:p>
    <w:p w14:paraId="24014E1A" w14:textId="34A4976F" w:rsidR="00C55F28" w:rsidRPr="00E67A62" w:rsidRDefault="00A33571" w:rsidP="009C6E24">
      <w:pPr>
        <w:spacing w:after="0" w:line="240" w:lineRule="auto"/>
        <w:ind w:right="0" w:firstLine="0"/>
        <w:contextualSpacing/>
        <w:rPr>
          <w:color w:val="auto"/>
        </w:rPr>
      </w:pPr>
      <w:r>
        <w:t>2.5</w:t>
      </w:r>
      <w:r w:rsidR="00C55F28">
        <w:t xml:space="preserve">. Оплата по настоящему </w:t>
      </w:r>
      <w:r w:rsidR="00A367B2">
        <w:t>Контракту</w:t>
      </w:r>
      <w:r w:rsidR="00C55F28">
        <w:t xml:space="preserve"> за оказанные услуги (</w:t>
      </w:r>
      <w:r w:rsidR="00C22D77">
        <w:t xml:space="preserve">выполненные </w:t>
      </w:r>
      <w:r w:rsidR="00C55F28">
        <w:t>работы) осуществляется Заказчиком в течение 7 (семи) рабо</w:t>
      </w:r>
      <w:r w:rsidR="00C22D77">
        <w:t>чих дней от даты оказания услуг</w:t>
      </w:r>
      <w:r w:rsidR="00C55F28">
        <w:t xml:space="preserve"> (</w:t>
      </w:r>
      <w:r w:rsidR="00C22D77">
        <w:t>выполнения работ</w:t>
      </w:r>
      <w:r w:rsidR="00E52358" w:rsidRPr="00E67A62">
        <w:rPr>
          <w:color w:val="auto"/>
        </w:rPr>
        <w:t>) на основании УПД</w:t>
      </w:r>
      <w:r w:rsidR="00E52358" w:rsidRPr="00E67A62">
        <w:rPr>
          <w:color w:val="auto"/>
          <w:szCs w:val="24"/>
          <w:shd w:val="clear" w:color="auto" w:fill="FFFFFF"/>
        </w:rPr>
        <w:t xml:space="preserve"> или иного</w:t>
      </w:r>
      <w:r w:rsidR="00E52358" w:rsidRPr="00E67A62">
        <w:rPr>
          <w:color w:val="auto"/>
          <w:szCs w:val="24"/>
        </w:rPr>
        <w:t xml:space="preserve"> первичного учетного документа, соответствующего действующему законодательству</w:t>
      </w:r>
      <w:r w:rsidR="00C55F28" w:rsidRPr="00E67A62">
        <w:rPr>
          <w:color w:val="auto"/>
        </w:rPr>
        <w:t>, с</w:t>
      </w:r>
      <w:r w:rsidR="00E52358" w:rsidRPr="00E67A62">
        <w:rPr>
          <w:color w:val="auto"/>
        </w:rPr>
        <w:t>чета</w:t>
      </w:r>
      <w:r w:rsidR="00C55F28" w:rsidRPr="00E67A62">
        <w:rPr>
          <w:color w:val="auto"/>
        </w:rPr>
        <w:t xml:space="preserve"> за фактически оказанные услуги (</w:t>
      </w:r>
      <w:r w:rsidR="00C22D77">
        <w:rPr>
          <w:color w:val="auto"/>
        </w:rPr>
        <w:t xml:space="preserve">выполненные </w:t>
      </w:r>
      <w:r w:rsidR="00C55F28" w:rsidRPr="00E67A62">
        <w:rPr>
          <w:color w:val="auto"/>
        </w:rPr>
        <w:t>работы).</w:t>
      </w:r>
    </w:p>
    <w:p w14:paraId="611DF703" w14:textId="77777777" w:rsidR="00C55F28" w:rsidRPr="00E67A62" w:rsidRDefault="002E239C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t>2.6</w:t>
      </w:r>
      <w:r w:rsidR="00C55F28" w:rsidRPr="00E67A62">
        <w:rPr>
          <w:color w:val="auto"/>
        </w:rPr>
        <w:t xml:space="preserve">. Расчеты по </w:t>
      </w:r>
      <w:r w:rsidR="00A367B2" w:rsidRPr="00E67A62">
        <w:rPr>
          <w:color w:val="auto"/>
        </w:rPr>
        <w:t xml:space="preserve">Контракту </w:t>
      </w:r>
      <w:r w:rsidR="00C55F28" w:rsidRPr="00E67A62">
        <w:rPr>
          <w:color w:val="auto"/>
        </w:rPr>
        <w:t xml:space="preserve">производятся в рублях. </w:t>
      </w:r>
    </w:p>
    <w:p w14:paraId="559A1770" w14:textId="77777777" w:rsidR="00C55F28" w:rsidRDefault="002E239C" w:rsidP="009C6E24">
      <w:pPr>
        <w:spacing w:after="0" w:line="240" w:lineRule="auto"/>
        <w:ind w:right="0" w:firstLine="0"/>
        <w:contextualSpacing/>
      </w:pPr>
      <w:r>
        <w:lastRenderedPageBreak/>
        <w:t>2.7</w:t>
      </w:r>
      <w:r w:rsidR="00C55F28">
        <w:t xml:space="preserve">. Заказчик производит оплату путем перечисления денежных средств на расчетный счет Исполнителя в порядке, установленном настоящим </w:t>
      </w:r>
      <w:r w:rsidR="00A367B2">
        <w:t>Контрактом</w:t>
      </w:r>
      <w:r w:rsidR="00C55F28">
        <w:t xml:space="preserve">. Датой оплаты для целей настоящего </w:t>
      </w:r>
      <w:r w:rsidR="00A367B2">
        <w:t>Контракта</w:t>
      </w:r>
      <w:r w:rsidR="00C55F28">
        <w:t xml:space="preserve"> признается день списания соответствующей суммы денежных средств с расчетного счета Заказчика.</w:t>
      </w:r>
    </w:p>
    <w:p w14:paraId="13820C5E" w14:textId="33D4B3C3" w:rsidR="003F3407" w:rsidRDefault="002E239C" w:rsidP="009C6E24">
      <w:pPr>
        <w:spacing w:after="0" w:line="240" w:lineRule="auto"/>
        <w:ind w:right="0" w:firstLine="0"/>
        <w:contextualSpacing/>
      </w:pPr>
      <w:r>
        <w:t>2.8</w:t>
      </w:r>
      <w:r w:rsidR="00C55F28">
        <w:t xml:space="preserve">. При наличии технической возможности Стороны соглашаются в целях и в связи с исполнением своих обязательств по </w:t>
      </w:r>
      <w:r w:rsidR="00A367B2">
        <w:t>Контракту</w:t>
      </w:r>
      <w:r w:rsidR="00C22D77">
        <w:t xml:space="preserve"> осуществлять</w:t>
      </w:r>
      <w:r w:rsidR="00C55F28">
        <w:t xml:space="preserve">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</w:t>
      </w:r>
      <w:r w:rsidR="002279CC">
        <w:t>и электронной подписью. Стороны</w:t>
      </w:r>
      <w:r w:rsidR="00C55F28">
        <w:t xml:space="preserve"> </w:t>
      </w:r>
      <w:r w:rsidR="00C22D77">
        <w:t>в целях верификации подлинности</w:t>
      </w:r>
      <w:r w:rsidR="00C55F28">
        <w:t xml:space="preserve"> передава</w:t>
      </w:r>
      <w:r w:rsidR="002279CC">
        <w:t>емой посредством ЭДО информации</w:t>
      </w:r>
      <w:r w:rsidR="00C55F28">
        <w:t xml:space="preserve">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</w:t>
      </w:r>
      <w:r w:rsidR="00C21C49" w:rsidRPr="00C21C49">
        <w:t>2AE1F6EAC08-3E02-4776-BCA3-F84C7ABF53E6</w:t>
      </w:r>
      <w:r w:rsidR="00C55F28">
        <w:t>.</w:t>
      </w:r>
    </w:p>
    <w:p w14:paraId="7F211C1B" w14:textId="77777777" w:rsidR="00E52358" w:rsidRDefault="00E52358" w:rsidP="009C6E24">
      <w:pPr>
        <w:spacing w:after="0" w:line="240" w:lineRule="auto"/>
        <w:ind w:right="0" w:firstLine="0"/>
        <w:contextualSpacing/>
      </w:pPr>
    </w:p>
    <w:p w14:paraId="34402D39" w14:textId="77777777" w:rsidR="009A3477" w:rsidRDefault="00EC1096" w:rsidP="00EC1096">
      <w:pPr>
        <w:spacing w:after="0" w:line="240" w:lineRule="auto"/>
        <w:ind w:right="0" w:firstLine="0"/>
        <w:contextualSpacing/>
      </w:pPr>
      <w:r>
        <w:rPr>
          <w:b/>
        </w:rPr>
        <w:t>3.</w:t>
      </w:r>
      <w:r w:rsidR="002F2CB8">
        <w:rPr>
          <w:b/>
        </w:rPr>
        <w:t>ПРАВА И ОБЯЗАННОСТИ СТОРОН.</w:t>
      </w:r>
    </w:p>
    <w:p w14:paraId="1D13AF76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3.1. Исполнитель обязан:</w:t>
      </w:r>
    </w:p>
    <w:p w14:paraId="6902F859" w14:textId="312A733A" w:rsidR="00112AFD" w:rsidRDefault="00112AFD" w:rsidP="009C6E24">
      <w:pPr>
        <w:spacing w:after="0" w:line="240" w:lineRule="auto"/>
        <w:ind w:right="0" w:firstLine="0"/>
        <w:contextualSpacing/>
      </w:pPr>
      <w:r>
        <w:t>3.1.1. Обеспечить квалифицированное исполнение обязатель</w:t>
      </w:r>
      <w:r w:rsidR="00C22D77">
        <w:t>ств по ремонту в установленные Контрактом</w:t>
      </w:r>
      <w:r>
        <w:t xml:space="preserve"> сроки.</w:t>
      </w:r>
    </w:p>
    <w:p w14:paraId="31FE6937" w14:textId="462B48D7" w:rsidR="00112AFD" w:rsidRDefault="00112AFD" w:rsidP="009C6E24">
      <w:pPr>
        <w:spacing w:after="0" w:line="240" w:lineRule="auto"/>
        <w:ind w:right="0" w:firstLine="0"/>
        <w:contextualSpacing/>
      </w:pPr>
      <w:r>
        <w:t>3.1.</w:t>
      </w:r>
      <w:r w:rsidR="00292C61">
        <w:t>2</w:t>
      </w:r>
      <w:r>
        <w:t>. Предоставить по требованию Заказчика информацию о состоянии техники.</w:t>
      </w:r>
    </w:p>
    <w:p w14:paraId="081738A1" w14:textId="70E33771" w:rsidR="00112AFD" w:rsidRDefault="00112AFD" w:rsidP="009C6E24">
      <w:pPr>
        <w:spacing w:after="0" w:line="240" w:lineRule="auto"/>
        <w:ind w:right="0" w:firstLine="0"/>
        <w:contextualSpacing/>
      </w:pPr>
      <w:r>
        <w:t>3.1.</w:t>
      </w:r>
      <w:r w:rsidR="00292C61">
        <w:t>3</w:t>
      </w:r>
      <w:r>
        <w:t>. Обеспечить выполнение мероприятий по технике безопасности, пожарной безопасности и охране окружающей среды во время проведения работ.</w:t>
      </w:r>
    </w:p>
    <w:p w14:paraId="7DE41D33" w14:textId="5673BD1A" w:rsidR="00112AFD" w:rsidRDefault="00112AFD" w:rsidP="009C6E24">
      <w:pPr>
        <w:spacing w:after="0" w:line="240" w:lineRule="auto"/>
        <w:ind w:right="0" w:firstLine="0"/>
        <w:contextualSpacing/>
      </w:pPr>
      <w:r>
        <w:t>3.1.</w:t>
      </w:r>
      <w:r w:rsidR="00292C61">
        <w:t>4</w:t>
      </w:r>
      <w:r>
        <w:t xml:space="preserve">. Передать Заказчику результат </w:t>
      </w:r>
      <w:r w:rsidR="00A356B2">
        <w:t>оказанных услуг (</w:t>
      </w:r>
      <w:r>
        <w:t>выполненных работ</w:t>
      </w:r>
      <w:r w:rsidR="00A356B2">
        <w:t>)</w:t>
      </w:r>
      <w:r>
        <w:t>, а также информацию, касающуюся эксплуатации или иного использования результата</w:t>
      </w:r>
      <w:r w:rsidR="00C22D77">
        <w:t xml:space="preserve"> </w:t>
      </w:r>
      <w:r w:rsidR="00A356B2">
        <w:t>услуг (</w:t>
      </w:r>
      <w:r>
        <w:t>рабо</w:t>
      </w:r>
      <w:r w:rsidR="00A356B2">
        <w:t>т)</w:t>
      </w:r>
      <w:r>
        <w:t>.</w:t>
      </w:r>
    </w:p>
    <w:p w14:paraId="33412DE1" w14:textId="79DE6A16" w:rsidR="00112AFD" w:rsidRDefault="00112AFD" w:rsidP="009C6E24">
      <w:pPr>
        <w:spacing w:after="0" w:line="240" w:lineRule="auto"/>
        <w:ind w:right="0" w:firstLine="0"/>
        <w:contextualSpacing/>
      </w:pPr>
      <w:r>
        <w:t>3.1.</w:t>
      </w:r>
      <w:r w:rsidR="00292C61">
        <w:t>5</w:t>
      </w:r>
      <w:r>
        <w:t xml:space="preserve">. Немедленно предупредить Заказчика и до получения от него указаний приостановить </w:t>
      </w:r>
      <w:r w:rsidR="00C22D77">
        <w:t>оказание услуг (выполнение работ)</w:t>
      </w:r>
      <w:r>
        <w:t xml:space="preserve"> при обнаружении:</w:t>
      </w:r>
    </w:p>
    <w:p w14:paraId="6689F06B" w14:textId="77777777" w:rsidR="00112AFD" w:rsidRDefault="00112AFD" w:rsidP="009C6E24">
      <w:pPr>
        <w:spacing w:after="0" w:line="240" w:lineRule="auto"/>
        <w:ind w:right="0" w:firstLine="0"/>
        <w:contextualSpacing/>
      </w:pPr>
      <w:r>
        <w:t xml:space="preserve">- возможных неблагоприятных для Заказчика последствий выполнения его указаний о способе </w:t>
      </w:r>
      <w:r w:rsidR="00C22D77">
        <w:t>оказания услуг (выполнения работ)</w:t>
      </w:r>
      <w:r>
        <w:t>;</w:t>
      </w:r>
    </w:p>
    <w:p w14:paraId="54D93759" w14:textId="77777777" w:rsidR="00112AFD" w:rsidRDefault="00112AFD" w:rsidP="009C6E24">
      <w:pPr>
        <w:spacing w:after="0" w:line="240" w:lineRule="auto"/>
        <w:ind w:right="0" w:firstLine="0"/>
        <w:contextualSpacing/>
      </w:pPr>
      <w:r>
        <w:t>- иных</w:t>
      </w:r>
      <w:r w:rsidR="00A356B2">
        <w:t>,</w:t>
      </w:r>
      <w:r>
        <w:t xml:space="preserve"> не зависящих от Исполнителя обстоятельств, которые грозят годности или прочности результатов </w:t>
      </w:r>
      <w:r w:rsidR="00A356B2">
        <w:t>оказываемых услуг (выполняемых работ) либо создают невозможность их</w:t>
      </w:r>
      <w:r>
        <w:t xml:space="preserve"> завершения в срок.</w:t>
      </w:r>
    </w:p>
    <w:p w14:paraId="2C2D428D" w14:textId="51D56C65" w:rsidR="002E49FC" w:rsidRDefault="002E49FC" w:rsidP="009C6E24">
      <w:pPr>
        <w:spacing w:after="0" w:line="240" w:lineRule="auto"/>
        <w:ind w:right="0" w:firstLine="0"/>
        <w:contextualSpacing/>
      </w:pPr>
      <w:r>
        <w:t>3.1.</w:t>
      </w:r>
      <w:r w:rsidR="00292C61">
        <w:t>6</w:t>
      </w:r>
      <w:r>
        <w:t>. Оказать услуги (выполнить работы) в объеме и в сроки в соответствии с условиями настоящего</w:t>
      </w:r>
      <w:r w:rsidR="00E52358">
        <w:t xml:space="preserve"> К</w:t>
      </w:r>
      <w:r w:rsidR="00A367B2">
        <w:t>онтракта</w:t>
      </w:r>
      <w:r>
        <w:t>.</w:t>
      </w:r>
    </w:p>
    <w:p w14:paraId="5F5EE04E" w14:textId="027A1A24" w:rsidR="002E49FC" w:rsidRPr="00E67A62" w:rsidRDefault="00112AFD" w:rsidP="009C6E24">
      <w:pPr>
        <w:spacing w:after="0" w:line="240" w:lineRule="auto"/>
        <w:ind w:right="0" w:firstLine="0"/>
        <w:contextualSpacing/>
        <w:rPr>
          <w:color w:val="auto"/>
        </w:rPr>
      </w:pPr>
      <w:r>
        <w:t>3.1.</w:t>
      </w:r>
      <w:r w:rsidR="00292C61">
        <w:t>7</w:t>
      </w:r>
      <w:r w:rsidR="002E49FC">
        <w:t xml:space="preserve">. Представлять по требованию Заказчика любую информацию о ходе исполнения обязательств по настоящему </w:t>
      </w:r>
      <w:r w:rsidR="00E52358">
        <w:t>К</w:t>
      </w:r>
      <w:r w:rsidR="00A367B2">
        <w:t>онтракту</w:t>
      </w:r>
      <w:r w:rsidR="002E49FC">
        <w:t>.</w:t>
      </w:r>
    </w:p>
    <w:p w14:paraId="55CFFC4E" w14:textId="1CD9A0D3" w:rsidR="002E49FC" w:rsidRPr="00E67A62" w:rsidRDefault="00112AFD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t>3.1.</w:t>
      </w:r>
      <w:r w:rsidR="00292C61">
        <w:rPr>
          <w:color w:val="auto"/>
        </w:rPr>
        <w:t>8</w:t>
      </w:r>
      <w:r w:rsidR="002E49FC" w:rsidRPr="00E67A62">
        <w:rPr>
          <w:color w:val="auto"/>
        </w:rPr>
        <w:t>. По факту оказания услуг (работ)</w:t>
      </w:r>
      <w:r w:rsidR="00E52358" w:rsidRPr="00E67A62">
        <w:rPr>
          <w:color w:val="auto"/>
        </w:rPr>
        <w:t xml:space="preserve"> предоставить Заказчику</w:t>
      </w:r>
      <w:r w:rsidR="00A356B2">
        <w:rPr>
          <w:color w:val="auto"/>
        </w:rPr>
        <w:t xml:space="preserve"> </w:t>
      </w:r>
      <w:r w:rsidR="00E52358" w:rsidRPr="00E67A62">
        <w:rPr>
          <w:color w:val="auto"/>
        </w:rPr>
        <w:t>УПД</w:t>
      </w:r>
      <w:r w:rsidR="00E52358" w:rsidRPr="00E67A62">
        <w:rPr>
          <w:color w:val="auto"/>
          <w:szCs w:val="24"/>
          <w:shd w:val="clear" w:color="auto" w:fill="FFFFFF"/>
        </w:rPr>
        <w:t xml:space="preserve"> или иной</w:t>
      </w:r>
      <w:r w:rsidR="00E52358" w:rsidRPr="00E67A62">
        <w:rPr>
          <w:color w:val="auto"/>
          <w:szCs w:val="24"/>
        </w:rPr>
        <w:t xml:space="preserve"> первичный учетный документ, соответствующий действующему законодательству,</w:t>
      </w:r>
      <w:r w:rsidR="00A356B2">
        <w:rPr>
          <w:color w:val="auto"/>
          <w:szCs w:val="24"/>
        </w:rPr>
        <w:t xml:space="preserve"> </w:t>
      </w:r>
      <w:r w:rsidR="002E49FC" w:rsidRPr="00E67A62">
        <w:rPr>
          <w:color w:val="auto"/>
        </w:rPr>
        <w:t>не позднее 2-х рабочих дней после завершения оказания услуг (</w:t>
      </w:r>
      <w:r w:rsidR="00A356B2">
        <w:rPr>
          <w:color w:val="auto"/>
        </w:rPr>
        <w:t xml:space="preserve">выполнения </w:t>
      </w:r>
      <w:r w:rsidR="002E49FC" w:rsidRPr="00E67A62">
        <w:rPr>
          <w:color w:val="auto"/>
        </w:rPr>
        <w:t>работ)</w:t>
      </w:r>
      <w:r w:rsidR="00E52358" w:rsidRPr="00E67A62">
        <w:rPr>
          <w:color w:val="auto"/>
        </w:rPr>
        <w:t>.</w:t>
      </w:r>
    </w:p>
    <w:p w14:paraId="270F32B9" w14:textId="4186DFF4" w:rsidR="002E49FC" w:rsidRDefault="00112AFD" w:rsidP="009C6E24">
      <w:pPr>
        <w:spacing w:after="0" w:line="240" w:lineRule="auto"/>
        <w:ind w:right="0" w:firstLine="0"/>
        <w:contextualSpacing/>
      </w:pPr>
      <w:r w:rsidRPr="00E67A62">
        <w:rPr>
          <w:color w:val="auto"/>
        </w:rPr>
        <w:t>3.1.</w:t>
      </w:r>
      <w:r w:rsidR="00292C61">
        <w:rPr>
          <w:color w:val="auto"/>
        </w:rPr>
        <w:t>9</w:t>
      </w:r>
      <w:r w:rsidR="002E49FC" w:rsidRPr="00E67A62">
        <w:rPr>
          <w:color w:val="auto"/>
        </w:rPr>
        <w:t>. Безвозмездно устранять по требованию Заказчика все выявленные недостатки</w:t>
      </w:r>
      <w:r w:rsidR="002E49FC">
        <w:t>, если в процессе оказания услуг (</w:t>
      </w:r>
      <w:r w:rsidR="00A356B2">
        <w:t xml:space="preserve">выполнения </w:t>
      </w:r>
      <w:r w:rsidR="002E49FC">
        <w:t xml:space="preserve">работ) Исполнитель допустил отступление от условий </w:t>
      </w:r>
      <w:r w:rsidR="00A356B2">
        <w:t>К</w:t>
      </w:r>
      <w:r w:rsidR="00A367B2">
        <w:t>онтракт</w:t>
      </w:r>
      <w:r w:rsidR="002E49FC">
        <w:t>а, ухудшившее их качество.</w:t>
      </w:r>
    </w:p>
    <w:p w14:paraId="0D19BCC0" w14:textId="2952542B" w:rsidR="002E49FC" w:rsidRDefault="00112AFD" w:rsidP="009C6E24">
      <w:pPr>
        <w:spacing w:after="0" w:line="240" w:lineRule="auto"/>
        <w:ind w:right="0" w:firstLine="0"/>
        <w:contextualSpacing/>
      </w:pPr>
      <w:r>
        <w:t>3.1.1</w:t>
      </w:r>
      <w:r w:rsidR="00292C61">
        <w:t>0</w:t>
      </w:r>
      <w:r w:rsidR="002E49FC">
        <w:t>.</w:t>
      </w:r>
      <w:r w:rsidR="00E44664">
        <w:t xml:space="preserve"> </w:t>
      </w:r>
      <w:r w:rsidR="002E49FC">
        <w:t xml:space="preserve">Исполнять иные обязательства, предусмотренные действующим законодательством и </w:t>
      </w:r>
      <w:r w:rsidR="00A356B2">
        <w:t>К</w:t>
      </w:r>
      <w:r w:rsidR="00A367B2">
        <w:t>онтрактом</w:t>
      </w:r>
      <w:r w:rsidR="002E49FC">
        <w:t xml:space="preserve">. </w:t>
      </w:r>
    </w:p>
    <w:p w14:paraId="2F6AC78D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3.2. Исполнитель вправе:</w:t>
      </w:r>
    </w:p>
    <w:p w14:paraId="2E762FBC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3.2.1. Получать от Заказчика разъяснения по всем вопросам, возникающим в ходе оказания услуг (</w:t>
      </w:r>
      <w:r w:rsidR="00A356B2">
        <w:t xml:space="preserve">выполнения </w:t>
      </w:r>
      <w:r>
        <w:t xml:space="preserve">работ), и любую дополнительную информацию, необходимую для выполнения своих обязательств по настоящему </w:t>
      </w:r>
      <w:r w:rsidR="00A356B2">
        <w:t>К</w:t>
      </w:r>
      <w:r w:rsidR="00A367B2">
        <w:t>онтракту</w:t>
      </w:r>
      <w:r>
        <w:t>.</w:t>
      </w:r>
    </w:p>
    <w:p w14:paraId="07120C07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 xml:space="preserve">3.2.2. </w:t>
      </w:r>
      <w:r w:rsidR="00AA42B3" w:rsidRPr="00AA42B3">
        <w:t xml:space="preserve">Самостоятельно определять способы </w:t>
      </w:r>
      <w:r w:rsidR="00A356B2">
        <w:t>оказания услуг (выполнения работ)</w:t>
      </w:r>
      <w:r w:rsidR="00AA42B3" w:rsidRPr="00AA42B3">
        <w:t xml:space="preserve"> по настоящему </w:t>
      </w:r>
      <w:r w:rsidR="00A356B2">
        <w:t>К</w:t>
      </w:r>
      <w:r w:rsidR="00A367B2">
        <w:t>онтракту</w:t>
      </w:r>
      <w:r>
        <w:t>.</w:t>
      </w:r>
    </w:p>
    <w:p w14:paraId="5A641C04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3.2.3. Привлекать к выполнению св</w:t>
      </w:r>
      <w:r w:rsidR="00A356B2">
        <w:t>оих обязательств по настоящему К</w:t>
      </w:r>
      <w:r w:rsidR="00A367B2">
        <w:t>онтракту</w:t>
      </w:r>
      <w:r>
        <w:t xml:space="preserve"> третьих лиц, оставаясь полностью ответственным за их действия.</w:t>
      </w:r>
    </w:p>
    <w:p w14:paraId="4D93BD7D" w14:textId="77777777" w:rsidR="002E49FC" w:rsidRPr="00E67A62" w:rsidRDefault="002E49FC" w:rsidP="009C6E24">
      <w:pPr>
        <w:spacing w:after="0" w:line="240" w:lineRule="auto"/>
        <w:ind w:right="0" w:firstLine="0"/>
        <w:contextualSpacing/>
        <w:rPr>
          <w:color w:val="auto"/>
        </w:rPr>
      </w:pPr>
      <w:r>
        <w:t>3.2.4. Требо</w:t>
      </w:r>
      <w:r w:rsidR="00E52358">
        <w:t xml:space="preserve">вать подписания </w:t>
      </w:r>
      <w:r w:rsidR="00E52358" w:rsidRPr="00E67A62">
        <w:rPr>
          <w:color w:val="auto"/>
        </w:rPr>
        <w:t xml:space="preserve">Заказчиком УПД </w:t>
      </w:r>
      <w:r w:rsidR="00E52358" w:rsidRPr="00E67A62">
        <w:rPr>
          <w:color w:val="auto"/>
          <w:szCs w:val="24"/>
          <w:shd w:val="clear" w:color="auto" w:fill="FFFFFF"/>
        </w:rPr>
        <w:t>или иного</w:t>
      </w:r>
      <w:r w:rsidR="00E52358" w:rsidRPr="00E67A62">
        <w:rPr>
          <w:color w:val="auto"/>
          <w:szCs w:val="24"/>
        </w:rPr>
        <w:t xml:space="preserve"> первичного учетного документа, соответствующего действующему законодательству,</w:t>
      </w:r>
      <w:r w:rsidRPr="00E67A62">
        <w:rPr>
          <w:color w:val="auto"/>
        </w:rPr>
        <w:t xml:space="preserve"> в со</w:t>
      </w:r>
      <w:r w:rsidR="00A356B2">
        <w:rPr>
          <w:color w:val="auto"/>
        </w:rPr>
        <w:t>ответствии с разделом 4 Контракта</w:t>
      </w:r>
      <w:r w:rsidRPr="00E67A62">
        <w:rPr>
          <w:color w:val="auto"/>
        </w:rPr>
        <w:t>.</w:t>
      </w:r>
    </w:p>
    <w:p w14:paraId="37D93DCD" w14:textId="77777777" w:rsidR="002E49FC" w:rsidRPr="00E67A62" w:rsidRDefault="002E49FC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t>3.3. Заказчик обязан:</w:t>
      </w:r>
    </w:p>
    <w:p w14:paraId="2424AFB3" w14:textId="77777777" w:rsidR="002E49FC" w:rsidRPr="00E67A62" w:rsidRDefault="002E49FC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lastRenderedPageBreak/>
        <w:t>3.3.1. Предоставить Исполнителю сведения, материалы и документы, необходимые для надлежащего оказания услуг (</w:t>
      </w:r>
      <w:r w:rsidR="00A356B2">
        <w:rPr>
          <w:color w:val="auto"/>
        </w:rPr>
        <w:t xml:space="preserve">выполнения </w:t>
      </w:r>
      <w:r w:rsidRPr="00E67A62">
        <w:rPr>
          <w:color w:val="auto"/>
        </w:rPr>
        <w:t>работ).</w:t>
      </w:r>
    </w:p>
    <w:p w14:paraId="2E7531C8" w14:textId="77777777" w:rsidR="002E49FC" w:rsidRPr="00E67A62" w:rsidRDefault="002E49FC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t xml:space="preserve">3.3.2. </w:t>
      </w:r>
      <w:r w:rsidR="00E52358" w:rsidRPr="00E67A62">
        <w:rPr>
          <w:color w:val="auto"/>
        </w:rPr>
        <w:t>Рассмотреть и подписать УПД</w:t>
      </w:r>
      <w:r w:rsidR="00E52358" w:rsidRPr="00E67A62">
        <w:rPr>
          <w:color w:val="auto"/>
          <w:szCs w:val="24"/>
          <w:shd w:val="clear" w:color="auto" w:fill="FFFFFF"/>
        </w:rPr>
        <w:t xml:space="preserve"> или иной</w:t>
      </w:r>
      <w:r w:rsidR="00E52358" w:rsidRPr="00E67A62">
        <w:rPr>
          <w:color w:val="auto"/>
          <w:szCs w:val="24"/>
        </w:rPr>
        <w:t xml:space="preserve"> первичный учетный документ, соответствующий действующему законодательству, </w:t>
      </w:r>
      <w:r w:rsidRPr="00E67A62">
        <w:rPr>
          <w:color w:val="auto"/>
        </w:rPr>
        <w:t>в течение 5-и (пяти) рабочих дней с момента его получения от Исполнителя, а при наличии возражений - сообщить о них Исполнителю в течение 3-х (трех) рабочих дней со дня получения акта, в противном случае акт считается принятым Заказчиком.</w:t>
      </w:r>
    </w:p>
    <w:p w14:paraId="610391A2" w14:textId="77777777" w:rsidR="002E49FC" w:rsidRPr="00E67A62" w:rsidRDefault="002E49FC" w:rsidP="009C6E24">
      <w:pPr>
        <w:spacing w:after="0" w:line="240" w:lineRule="auto"/>
        <w:ind w:right="0" w:firstLine="0"/>
        <w:contextualSpacing/>
        <w:rPr>
          <w:color w:val="auto"/>
        </w:rPr>
      </w:pPr>
      <w:r w:rsidRPr="00E67A62">
        <w:rPr>
          <w:color w:val="auto"/>
        </w:rPr>
        <w:t xml:space="preserve">3.3.3. </w:t>
      </w:r>
      <w:r w:rsidR="00A356B2">
        <w:rPr>
          <w:color w:val="auto"/>
        </w:rPr>
        <w:t>Принять и оплатить оказанные</w:t>
      </w:r>
      <w:r w:rsidRPr="00E67A62">
        <w:rPr>
          <w:color w:val="auto"/>
        </w:rPr>
        <w:t xml:space="preserve"> услуги (</w:t>
      </w:r>
      <w:r w:rsidR="00A356B2">
        <w:rPr>
          <w:color w:val="auto"/>
        </w:rPr>
        <w:t xml:space="preserve">выполненные </w:t>
      </w:r>
      <w:r w:rsidRPr="00E67A62">
        <w:rPr>
          <w:color w:val="auto"/>
        </w:rPr>
        <w:t xml:space="preserve">работы) в сроки и порядке, установленные настоящим </w:t>
      </w:r>
      <w:r w:rsidR="00E52358" w:rsidRPr="00E67A62">
        <w:rPr>
          <w:color w:val="auto"/>
        </w:rPr>
        <w:t>К</w:t>
      </w:r>
      <w:r w:rsidR="00A367B2" w:rsidRPr="00E67A62">
        <w:rPr>
          <w:color w:val="auto"/>
        </w:rPr>
        <w:t>онтрактом.</w:t>
      </w:r>
    </w:p>
    <w:p w14:paraId="60F6D4BB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3.4. Заказчик вправе:</w:t>
      </w:r>
    </w:p>
    <w:p w14:paraId="784C04D0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 xml:space="preserve">3.4.1. Получать от Исполнителя устные и письменные объяснения о ходе исполнения обязательств по настоящему </w:t>
      </w:r>
      <w:r w:rsidR="00A356B2">
        <w:t>К</w:t>
      </w:r>
      <w:r w:rsidR="00A367B2">
        <w:t>онтракту.</w:t>
      </w:r>
    </w:p>
    <w:p w14:paraId="17619B92" w14:textId="77777777" w:rsidR="002E49FC" w:rsidRDefault="00CC21BA" w:rsidP="009C6E24">
      <w:pPr>
        <w:spacing w:after="0" w:line="240" w:lineRule="auto"/>
        <w:ind w:right="0" w:firstLine="0"/>
        <w:contextualSpacing/>
      </w:pPr>
      <w:r>
        <w:t xml:space="preserve">3.4.2. Требовать от </w:t>
      </w:r>
      <w:r w:rsidR="002E49FC">
        <w:t xml:space="preserve">Исполнителя надлежащего выполнения обязательств по настоящему </w:t>
      </w:r>
      <w:r w:rsidR="00E52358">
        <w:t>К</w:t>
      </w:r>
      <w:r w:rsidR="00A367B2">
        <w:t>онтракту</w:t>
      </w:r>
      <w:r w:rsidR="002E49FC">
        <w:t>.</w:t>
      </w:r>
    </w:p>
    <w:p w14:paraId="1699FB32" w14:textId="77777777" w:rsidR="002E49FC" w:rsidRDefault="002E49FC" w:rsidP="009C6E24">
      <w:pPr>
        <w:spacing w:after="0" w:line="240" w:lineRule="auto"/>
        <w:ind w:right="0" w:firstLine="0"/>
        <w:contextualSpacing/>
      </w:pPr>
      <w:r>
        <w:t>3.4.3. Осуществлять контроль</w:t>
      </w:r>
      <w:r w:rsidR="00A356B2">
        <w:t xml:space="preserve"> за порядком и сроком оказания у</w:t>
      </w:r>
      <w:r>
        <w:t>слуг (</w:t>
      </w:r>
      <w:r w:rsidR="00A356B2">
        <w:t xml:space="preserve">выполнения </w:t>
      </w:r>
      <w:r>
        <w:t>работ).</w:t>
      </w:r>
    </w:p>
    <w:p w14:paraId="2C4667C2" w14:textId="77777777" w:rsidR="00E52358" w:rsidRDefault="00E52358" w:rsidP="009C6E24">
      <w:pPr>
        <w:spacing w:after="0" w:line="240" w:lineRule="auto"/>
        <w:ind w:right="0" w:firstLine="0"/>
        <w:contextualSpacing/>
      </w:pPr>
    </w:p>
    <w:p w14:paraId="240758F7" w14:textId="77777777" w:rsidR="009A3477" w:rsidRDefault="00A356B2" w:rsidP="00A356B2">
      <w:pPr>
        <w:spacing w:after="0" w:line="240" w:lineRule="auto"/>
        <w:ind w:right="0" w:firstLine="0"/>
        <w:rPr>
          <w:b/>
        </w:rPr>
      </w:pPr>
      <w:r>
        <w:rPr>
          <w:b/>
        </w:rPr>
        <w:t>4.</w:t>
      </w:r>
      <w:r w:rsidR="002279CC">
        <w:rPr>
          <w:b/>
        </w:rPr>
        <w:t xml:space="preserve">ПОРЯДОК   </w:t>
      </w:r>
      <w:r w:rsidR="002F2CB8" w:rsidRPr="00A356B2">
        <w:rPr>
          <w:b/>
        </w:rPr>
        <w:t>ОКАЗАНИЯ УСЛУГ</w:t>
      </w:r>
      <w:r>
        <w:rPr>
          <w:b/>
        </w:rPr>
        <w:t xml:space="preserve"> (ВЫПОЛНЕНИЯ РАБОТ)</w:t>
      </w:r>
      <w:r w:rsidR="002F2CB8" w:rsidRPr="00A356B2">
        <w:rPr>
          <w:b/>
        </w:rPr>
        <w:t>.</w:t>
      </w:r>
    </w:p>
    <w:p w14:paraId="48ECCD41" w14:textId="3B2444ED" w:rsidR="00A356B2" w:rsidRPr="003A0B6B" w:rsidRDefault="00A356B2" w:rsidP="00A356B2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4.1.</w:t>
      </w:r>
      <w:r>
        <w:rPr>
          <w:rStyle w:val="s10"/>
          <w:bCs/>
          <w:color w:val="auto"/>
          <w:szCs w:val="24"/>
          <w:shd w:val="clear" w:color="auto" w:fill="FFFFFF"/>
        </w:rPr>
        <w:t xml:space="preserve"> У</w:t>
      </w:r>
      <w:r w:rsidRPr="00881CD1">
        <w:rPr>
          <w:rStyle w:val="s10"/>
          <w:bCs/>
          <w:color w:val="auto"/>
          <w:szCs w:val="24"/>
          <w:shd w:val="clear" w:color="auto" w:fill="FFFFFF"/>
        </w:rPr>
        <w:t>слуг</w:t>
      </w:r>
      <w:r>
        <w:rPr>
          <w:rStyle w:val="s10"/>
          <w:bCs/>
          <w:color w:val="auto"/>
          <w:szCs w:val="24"/>
          <w:shd w:val="clear" w:color="auto" w:fill="FFFFFF"/>
        </w:rPr>
        <w:t>и</w:t>
      </w:r>
      <w:r w:rsidRPr="00881CD1">
        <w:rPr>
          <w:rStyle w:val="s10"/>
          <w:bCs/>
          <w:color w:val="auto"/>
          <w:szCs w:val="24"/>
          <w:shd w:val="clear" w:color="auto" w:fill="FFFFFF"/>
        </w:rPr>
        <w:t xml:space="preserve"> </w:t>
      </w:r>
      <w:r>
        <w:rPr>
          <w:rStyle w:val="s10"/>
          <w:bCs/>
          <w:color w:val="auto"/>
          <w:szCs w:val="24"/>
          <w:shd w:val="clear" w:color="auto" w:fill="FFFFFF"/>
        </w:rPr>
        <w:t>(</w:t>
      </w:r>
      <w:r w:rsidRPr="00881CD1">
        <w:rPr>
          <w:rStyle w:val="s10"/>
          <w:bCs/>
          <w:color w:val="auto"/>
          <w:szCs w:val="24"/>
          <w:shd w:val="clear" w:color="auto" w:fill="FFFFFF"/>
        </w:rPr>
        <w:t>работ</w:t>
      </w:r>
      <w:r>
        <w:rPr>
          <w:rStyle w:val="s10"/>
          <w:bCs/>
          <w:color w:val="auto"/>
          <w:szCs w:val="24"/>
          <w:shd w:val="clear" w:color="auto" w:fill="FFFFFF"/>
        </w:rPr>
        <w:t>ы</w:t>
      </w:r>
      <w:r w:rsidRPr="00881CD1">
        <w:rPr>
          <w:rStyle w:val="s10"/>
          <w:bCs/>
          <w:color w:val="auto"/>
          <w:szCs w:val="24"/>
          <w:shd w:val="clear" w:color="auto" w:fill="FFFFFF"/>
        </w:rPr>
        <w:t>)</w:t>
      </w:r>
      <w:r w:rsidRPr="00881CD1">
        <w:rPr>
          <w:color w:val="auto"/>
        </w:rPr>
        <w:t xml:space="preserve"> по ремонту компьютерной и офисной техники, находящейся в эксплуатации у Заказчик</w:t>
      </w:r>
      <w:r>
        <w:rPr>
          <w:color w:val="auto"/>
        </w:rPr>
        <w:t>а, выполняются</w:t>
      </w:r>
      <w:r w:rsidRPr="00881CD1">
        <w:rPr>
          <w:color w:val="auto"/>
          <w:szCs w:val="24"/>
        </w:rPr>
        <w:t xml:space="preserve"> в</w:t>
      </w:r>
      <w:r w:rsidRPr="00881CD1">
        <w:rPr>
          <w:color w:val="auto"/>
          <w:szCs w:val="24"/>
          <w:shd w:val="clear" w:color="auto" w:fill="FFFFFF"/>
        </w:rPr>
        <w:t xml:space="preserve"> соответствии с Техническим заданием (Приложение № 1)</w:t>
      </w:r>
      <w:r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</w:rPr>
        <w:t>к настоящему Контракту</w:t>
      </w:r>
      <w:r w:rsidRPr="00881CD1">
        <w:rPr>
          <w:color w:val="auto"/>
          <w:szCs w:val="24"/>
        </w:rPr>
        <w:t>.</w:t>
      </w:r>
    </w:p>
    <w:p w14:paraId="3F8B0211" w14:textId="77777777" w:rsidR="00671373" w:rsidRPr="003A0B6B" w:rsidRDefault="002279CC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color w:val="auto"/>
          <w:szCs w:val="24"/>
        </w:rPr>
        <w:t>4.2</w:t>
      </w:r>
      <w:r w:rsidR="00671373" w:rsidRPr="00E67A62">
        <w:rPr>
          <w:color w:val="auto"/>
          <w:szCs w:val="24"/>
        </w:rPr>
        <w:t>. По факту оказания услуг (</w:t>
      </w:r>
      <w:r w:rsidR="00A356B2">
        <w:rPr>
          <w:color w:val="auto"/>
          <w:szCs w:val="24"/>
        </w:rPr>
        <w:t xml:space="preserve">выполнения </w:t>
      </w:r>
      <w:r w:rsidR="00E52358" w:rsidRPr="00E67A62">
        <w:rPr>
          <w:color w:val="auto"/>
          <w:szCs w:val="24"/>
        </w:rPr>
        <w:t xml:space="preserve">работ) составляется УПД или </w:t>
      </w:r>
      <w:r w:rsidR="00E52358" w:rsidRPr="00E67A62">
        <w:rPr>
          <w:color w:val="auto"/>
          <w:szCs w:val="24"/>
          <w:shd w:val="clear" w:color="auto" w:fill="FFFFFF"/>
        </w:rPr>
        <w:t>иной</w:t>
      </w:r>
      <w:r w:rsidR="00E52358" w:rsidRPr="00E67A62">
        <w:rPr>
          <w:color w:val="auto"/>
          <w:szCs w:val="24"/>
        </w:rPr>
        <w:t xml:space="preserve"> первичный учетный документ, соответствующий действующему законодательству, который Заказчик подписывает при </w:t>
      </w:r>
      <w:r w:rsidR="00671373" w:rsidRPr="00E67A62">
        <w:rPr>
          <w:color w:val="auto"/>
          <w:szCs w:val="24"/>
        </w:rPr>
        <w:t>отсутствии претензий относительно</w:t>
      </w:r>
      <w:r w:rsidR="00671373" w:rsidRPr="003A0B6B">
        <w:rPr>
          <w:szCs w:val="24"/>
        </w:rPr>
        <w:t xml:space="preserve"> качества и </w:t>
      </w:r>
      <w:r w:rsidR="00A356B2">
        <w:rPr>
          <w:szCs w:val="24"/>
        </w:rPr>
        <w:t>других характеристик оказанных</w:t>
      </w:r>
      <w:r w:rsidR="00671373" w:rsidRPr="003A0B6B">
        <w:rPr>
          <w:szCs w:val="24"/>
        </w:rPr>
        <w:t xml:space="preserve"> услуг (</w:t>
      </w:r>
      <w:r w:rsidR="00A356B2">
        <w:rPr>
          <w:szCs w:val="24"/>
        </w:rPr>
        <w:t xml:space="preserve">выполненных </w:t>
      </w:r>
      <w:r w:rsidR="00671373" w:rsidRPr="003A0B6B">
        <w:rPr>
          <w:szCs w:val="24"/>
        </w:rPr>
        <w:t>работ)</w:t>
      </w:r>
      <w:r w:rsidR="00E52358">
        <w:rPr>
          <w:szCs w:val="24"/>
        </w:rPr>
        <w:t xml:space="preserve">. </w:t>
      </w:r>
    </w:p>
    <w:p w14:paraId="52DB1CA4" w14:textId="77777777" w:rsidR="00671373" w:rsidRPr="003A0B6B" w:rsidRDefault="002279CC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4.3</w:t>
      </w:r>
      <w:r w:rsidR="00671373">
        <w:rPr>
          <w:szCs w:val="24"/>
        </w:rPr>
        <w:t xml:space="preserve">. </w:t>
      </w:r>
      <w:r w:rsidR="00671373" w:rsidRPr="003A0B6B">
        <w:rPr>
          <w:szCs w:val="24"/>
        </w:rPr>
        <w:t xml:space="preserve">Если в результате приемки услуг (работ) Заказчиком выявлены недостатки, Исполнителю направляется акт об их обнаружении с перечнем выявленных недостатков и дефектов, и сроком их устранения.  </w:t>
      </w:r>
    </w:p>
    <w:p w14:paraId="3AE6B0F2" w14:textId="77777777" w:rsidR="00671373" w:rsidRPr="00E67A62" w:rsidRDefault="002279CC" w:rsidP="009C6E24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>
        <w:rPr>
          <w:szCs w:val="24"/>
        </w:rPr>
        <w:t>4.4</w:t>
      </w:r>
      <w:r w:rsidR="00671373">
        <w:rPr>
          <w:szCs w:val="24"/>
        </w:rPr>
        <w:t xml:space="preserve">. </w:t>
      </w:r>
      <w:r w:rsidR="00671373" w:rsidRPr="003A0B6B">
        <w:rPr>
          <w:szCs w:val="24"/>
        </w:rPr>
        <w:t>В случае невозможности устранения недостатков и дефектов, выявленных Заказчиком, Исполнитель извещае</w:t>
      </w:r>
      <w:r w:rsidR="00A356B2">
        <w:rPr>
          <w:szCs w:val="24"/>
        </w:rPr>
        <w:t xml:space="preserve">т об этом Заказчика в </w:t>
      </w:r>
      <w:r w:rsidR="00A356B2" w:rsidRPr="002279CC">
        <w:rPr>
          <w:color w:val="auto"/>
          <w:szCs w:val="24"/>
        </w:rPr>
        <w:t>течение 3</w:t>
      </w:r>
      <w:r w:rsidR="00671373" w:rsidRPr="002279CC">
        <w:rPr>
          <w:color w:val="auto"/>
          <w:szCs w:val="24"/>
        </w:rPr>
        <w:t xml:space="preserve"> дней с</w:t>
      </w:r>
      <w:r w:rsidR="00671373" w:rsidRPr="003A0B6B">
        <w:rPr>
          <w:szCs w:val="24"/>
        </w:rPr>
        <w:t xml:space="preserve"> момента получения акта. В таком </w:t>
      </w:r>
      <w:r w:rsidR="00671373" w:rsidRPr="00E67A62">
        <w:rPr>
          <w:color w:val="auto"/>
          <w:szCs w:val="24"/>
        </w:rPr>
        <w:t xml:space="preserve">случае Заказчик вправе отказаться от дальнейшего исполнения </w:t>
      </w:r>
      <w:r w:rsidR="00E52358" w:rsidRPr="00E67A62">
        <w:rPr>
          <w:color w:val="auto"/>
          <w:szCs w:val="24"/>
        </w:rPr>
        <w:t>К</w:t>
      </w:r>
      <w:r w:rsidR="00A367B2" w:rsidRPr="00E67A62">
        <w:rPr>
          <w:color w:val="auto"/>
          <w:szCs w:val="24"/>
        </w:rPr>
        <w:t>онтракта</w:t>
      </w:r>
      <w:r w:rsidR="00671373" w:rsidRPr="00E67A62">
        <w:rPr>
          <w:color w:val="auto"/>
          <w:szCs w:val="24"/>
        </w:rPr>
        <w:t xml:space="preserve">. </w:t>
      </w:r>
    </w:p>
    <w:p w14:paraId="3F1F06EF" w14:textId="77777777" w:rsidR="00671373" w:rsidRPr="00E67A62" w:rsidRDefault="002279CC" w:rsidP="009C6E24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>4.5</w:t>
      </w:r>
      <w:r w:rsidR="00671373" w:rsidRPr="00E67A62">
        <w:rPr>
          <w:color w:val="auto"/>
          <w:szCs w:val="24"/>
        </w:rPr>
        <w:t>. Датой оказания услуг (</w:t>
      </w:r>
      <w:r w:rsidR="00A356B2">
        <w:rPr>
          <w:color w:val="auto"/>
          <w:szCs w:val="24"/>
        </w:rPr>
        <w:t xml:space="preserve">выполнения </w:t>
      </w:r>
      <w:r w:rsidR="00671373" w:rsidRPr="00E67A62">
        <w:rPr>
          <w:color w:val="auto"/>
          <w:szCs w:val="24"/>
        </w:rPr>
        <w:t>работ) считается дат</w:t>
      </w:r>
      <w:r w:rsidR="003743EA" w:rsidRPr="00E67A62">
        <w:rPr>
          <w:color w:val="auto"/>
          <w:szCs w:val="24"/>
        </w:rPr>
        <w:t xml:space="preserve">а подписания сторонами УПД или </w:t>
      </w:r>
      <w:r w:rsidR="003743EA" w:rsidRPr="00E67A62">
        <w:rPr>
          <w:color w:val="auto"/>
          <w:szCs w:val="24"/>
          <w:shd w:val="clear" w:color="auto" w:fill="FFFFFF"/>
        </w:rPr>
        <w:t>иного</w:t>
      </w:r>
      <w:r w:rsidR="003743EA" w:rsidRPr="00E67A62">
        <w:rPr>
          <w:color w:val="auto"/>
          <w:szCs w:val="24"/>
        </w:rPr>
        <w:t xml:space="preserve"> первичного учетного документа, соответствующего действующему законодательству</w:t>
      </w:r>
      <w:r w:rsidR="00671373" w:rsidRPr="00E67A62">
        <w:rPr>
          <w:color w:val="auto"/>
          <w:szCs w:val="24"/>
        </w:rPr>
        <w:t>.</w:t>
      </w:r>
    </w:p>
    <w:p w14:paraId="2459E28E" w14:textId="77777777" w:rsidR="00671373" w:rsidRDefault="002279CC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color w:val="auto"/>
          <w:szCs w:val="24"/>
        </w:rPr>
        <w:t>4.6</w:t>
      </w:r>
      <w:r w:rsidR="00671373" w:rsidRPr="00E67A62">
        <w:rPr>
          <w:color w:val="auto"/>
          <w:szCs w:val="24"/>
        </w:rPr>
        <w:t>. Заказчик вправе провести экспертизу оказанной услуги (</w:t>
      </w:r>
      <w:r w:rsidR="00A356B2">
        <w:rPr>
          <w:color w:val="auto"/>
          <w:szCs w:val="24"/>
        </w:rPr>
        <w:t xml:space="preserve">выполненной </w:t>
      </w:r>
      <w:r w:rsidR="00671373" w:rsidRPr="00E67A62">
        <w:rPr>
          <w:color w:val="auto"/>
          <w:szCs w:val="24"/>
        </w:rPr>
        <w:t>работы) с привлечением экспертов, экспертных организаций и принять решение об одностороннем отказе от исполнения</w:t>
      </w:r>
      <w:r w:rsidR="00A356B2">
        <w:rPr>
          <w:color w:val="auto"/>
          <w:szCs w:val="24"/>
        </w:rPr>
        <w:t xml:space="preserve"> </w:t>
      </w:r>
      <w:r w:rsidR="00A356B2">
        <w:rPr>
          <w:szCs w:val="24"/>
        </w:rPr>
        <w:t>К</w:t>
      </w:r>
      <w:r w:rsidR="00A367B2">
        <w:rPr>
          <w:szCs w:val="24"/>
        </w:rPr>
        <w:t>онтракта</w:t>
      </w:r>
      <w:r w:rsidR="00671373" w:rsidRPr="003A0B6B">
        <w:rPr>
          <w:szCs w:val="24"/>
        </w:rPr>
        <w:t xml:space="preserve"> в случае обнаружения недостатков. </w:t>
      </w:r>
    </w:p>
    <w:p w14:paraId="2755325C" w14:textId="77777777" w:rsidR="00C40FFC" w:rsidRPr="00CC21BA" w:rsidRDefault="002279CC" w:rsidP="009C6E24">
      <w:pPr>
        <w:spacing w:after="0" w:line="240" w:lineRule="auto"/>
        <w:ind w:right="0" w:firstLine="0"/>
        <w:contextualSpacing/>
        <w:rPr>
          <w:color w:val="22272F"/>
          <w:szCs w:val="24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4.7</w:t>
      </w:r>
      <w:r w:rsidR="00C40FFC">
        <w:rPr>
          <w:color w:val="22272F"/>
          <w:sz w:val="23"/>
          <w:szCs w:val="23"/>
          <w:shd w:val="clear" w:color="auto" w:fill="FFFFFF"/>
        </w:rPr>
        <w:t xml:space="preserve">. </w:t>
      </w:r>
      <w:r w:rsidR="00C40FFC" w:rsidRPr="00CC21BA">
        <w:rPr>
          <w:color w:val="22272F"/>
          <w:szCs w:val="24"/>
          <w:shd w:val="clear" w:color="auto" w:fill="FFFFFF"/>
        </w:rPr>
        <w:t>Приобретаемые для ремонта техники запасные части, расходные материалы должны быть новыми (не бывшие в употреблении, в ремонте, в том числе не восстановленные, у которых не была осуществлена замена составных частей, не были восстановлены потребительские свойства), без нарушений упаковки.</w:t>
      </w:r>
    </w:p>
    <w:p w14:paraId="0A79C5EC" w14:textId="634FA645" w:rsidR="00671373" w:rsidRPr="00E67A62" w:rsidRDefault="002279CC" w:rsidP="009C6E24">
      <w:pPr>
        <w:spacing w:line="240" w:lineRule="auto"/>
        <w:ind w:firstLine="0"/>
        <w:contextualSpacing/>
        <w:rPr>
          <w:color w:val="auto"/>
          <w:szCs w:val="24"/>
        </w:rPr>
      </w:pPr>
      <w:r>
        <w:rPr>
          <w:szCs w:val="24"/>
        </w:rPr>
        <w:t>4.8</w:t>
      </w:r>
      <w:r w:rsidR="00671373">
        <w:rPr>
          <w:szCs w:val="24"/>
        </w:rPr>
        <w:t>.</w:t>
      </w:r>
      <w:r w:rsidR="00671373" w:rsidRPr="003A0B6B">
        <w:rPr>
          <w:szCs w:val="24"/>
        </w:rPr>
        <w:t xml:space="preserve"> Гарантийный срок на оказанные услуги (выполненные работы) составляет </w:t>
      </w:r>
      <w:r w:rsidR="00C21C49" w:rsidRPr="00C21C49">
        <w:rPr>
          <w:color w:val="auto"/>
          <w:szCs w:val="24"/>
        </w:rPr>
        <w:t>6 месяцев</w:t>
      </w:r>
      <w:r w:rsidR="00671373" w:rsidRPr="003A0B6B">
        <w:rPr>
          <w:color w:val="FF0000"/>
          <w:szCs w:val="24"/>
        </w:rPr>
        <w:t xml:space="preserve"> </w:t>
      </w:r>
      <w:r w:rsidR="00671373" w:rsidRPr="003A0B6B">
        <w:rPr>
          <w:szCs w:val="24"/>
        </w:rPr>
        <w:t>и исчисляется</w:t>
      </w:r>
      <w:r w:rsidR="003743EA">
        <w:rPr>
          <w:szCs w:val="24"/>
        </w:rPr>
        <w:t xml:space="preserve"> со дня подписания </w:t>
      </w:r>
      <w:r w:rsidR="003743EA" w:rsidRPr="00E67A62">
        <w:rPr>
          <w:color w:val="auto"/>
          <w:szCs w:val="24"/>
        </w:rPr>
        <w:t>Заказчиком УПД</w:t>
      </w:r>
      <w:r w:rsidR="00671373" w:rsidRPr="00E67A62">
        <w:rPr>
          <w:color w:val="auto"/>
          <w:szCs w:val="24"/>
        </w:rPr>
        <w:t xml:space="preserve"> или иного первичного документа, соответствующего действующему законодательству.</w:t>
      </w:r>
    </w:p>
    <w:p w14:paraId="7CAAA1AF" w14:textId="79751DEC" w:rsidR="00C40FFC" w:rsidRPr="00CC21BA" w:rsidRDefault="002279CC" w:rsidP="009C6E24">
      <w:pPr>
        <w:spacing w:line="240" w:lineRule="auto"/>
        <w:ind w:firstLine="0"/>
        <w:contextualSpacing/>
        <w:rPr>
          <w:color w:val="auto"/>
          <w:szCs w:val="24"/>
        </w:rPr>
      </w:pPr>
      <w:r>
        <w:rPr>
          <w:color w:val="auto"/>
          <w:szCs w:val="24"/>
        </w:rPr>
        <w:t>4.9</w:t>
      </w:r>
      <w:r w:rsidR="00C40FFC" w:rsidRPr="00E67A62">
        <w:rPr>
          <w:color w:val="auto"/>
          <w:szCs w:val="24"/>
        </w:rPr>
        <w:t>.</w:t>
      </w:r>
      <w:r w:rsidR="00E44664">
        <w:rPr>
          <w:color w:val="auto"/>
          <w:szCs w:val="24"/>
        </w:rPr>
        <w:t xml:space="preserve"> </w:t>
      </w:r>
      <w:r w:rsidR="00C40FFC" w:rsidRPr="00CC21BA">
        <w:rPr>
          <w:color w:val="auto"/>
          <w:szCs w:val="24"/>
        </w:rPr>
        <w:t>Гарантийный срок на замененные в результате ремонта запасные части устанавливается заводом-производителем.</w:t>
      </w:r>
    </w:p>
    <w:p w14:paraId="3909A432" w14:textId="77777777" w:rsidR="00671373" w:rsidRPr="003A0B6B" w:rsidRDefault="002279CC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4.10</w:t>
      </w:r>
      <w:r w:rsidR="00671373" w:rsidRPr="003A0B6B">
        <w:rPr>
          <w:szCs w:val="24"/>
        </w:rPr>
        <w:t>. В течение гарантийного срока Исполнитель обязуется своими силами и за свой счет произвести устранение недостатков оказанной услуги (</w:t>
      </w:r>
      <w:r w:rsidR="00A356B2">
        <w:rPr>
          <w:szCs w:val="24"/>
        </w:rPr>
        <w:t xml:space="preserve">выполненной </w:t>
      </w:r>
      <w:r w:rsidR="00671373" w:rsidRPr="003A0B6B">
        <w:rPr>
          <w:szCs w:val="24"/>
        </w:rPr>
        <w:t xml:space="preserve">работы), выявленных после их приемки в соответствии с требованиями законодательства Российской Федерации. </w:t>
      </w:r>
    </w:p>
    <w:p w14:paraId="41ECE21D" w14:textId="77777777" w:rsidR="00C40FFC" w:rsidRPr="00CC21BA" w:rsidRDefault="002279CC" w:rsidP="009C6E24">
      <w:pPr>
        <w:spacing w:after="0" w:line="240" w:lineRule="auto"/>
        <w:ind w:right="0" w:firstLine="0"/>
        <w:contextualSpacing/>
        <w:rPr>
          <w:szCs w:val="24"/>
        </w:rPr>
      </w:pPr>
      <w:r>
        <w:t>4.11</w:t>
      </w:r>
      <w:r w:rsidR="00C40FFC">
        <w:t xml:space="preserve">. </w:t>
      </w:r>
      <w:r w:rsidR="00C40FFC" w:rsidRPr="00CC21BA">
        <w:rPr>
          <w:szCs w:val="24"/>
        </w:rPr>
        <w:t>Все замененные в процессе ремонта детали и запасные части могут быть возвращены Заказчику по его требованию.</w:t>
      </w:r>
    </w:p>
    <w:p w14:paraId="37AB451B" w14:textId="77777777" w:rsidR="003743EA" w:rsidRPr="009C6E24" w:rsidRDefault="003743EA" w:rsidP="009C6E24">
      <w:pPr>
        <w:spacing w:after="0" w:line="240" w:lineRule="auto"/>
        <w:ind w:right="0" w:firstLine="0"/>
        <w:contextualSpacing/>
        <w:rPr>
          <w:color w:val="22272F"/>
          <w:sz w:val="23"/>
          <w:szCs w:val="23"/>
          <w:shd w:val="clear" w:color="auto" w:fill="FFFFFF"/>
        </w:rPr>
      </w:pPr>
    </w:p>
    <w:p w14:paraId="4086FD17" w14:textId="77777777" w:rsidR="008244F6" w:rsidRPr="008244F6" w:rsidRDefault="008244F6" w:rsidP="00A356B2">
      <w:pPr>
        <w:shd w:val="clear" w:color="auto" w:fill="FFFFFF"/>
        <w:spacing w:after="0" w:line="240" w:lineRule="auto"/>
        <w:ind w:right="0" w:firstLine="0"/>
        <w:contextualSpacing/>
        <w:rPr>
          <w:color w:val="22272F"/>
          <w:szCs w:val="24"/>
        </w:rPr>
      </w:pPr>
      <w:r w:rsidRPr="008244F6">
        <w:rPr>
          <w:b/>
          <w:color w:val="22272F"/>
          <w:szCs w:val="24"/>
        </w:rPr>
        <w:t>5. ОДНОСТОРОН</w:t>
      </w:r>
      <w:r w:rsidR="00A356B2">
        <w:rPr>
          <w:b/>
          <w:color w:val="22272F"/>
          <w:szCs w:val="24"/>
        </w:rPr>
        <w:t xml:space="preserve">НИЙ ОТКАЗ ОТ </w:t>
      </w:r>
      <w:proofErr w:type="gramStart"/>
      <w:r w:rsidR="00A356B2">
        <w:rPr>
          <w:b/>
          <w:color w:val="22272F"/>
          <w:szCs w:val="24"/>
        </w:rPr>
        <w:t>ИСПОЛНЕНИЯ  КОНТРАКТА</w:t>
      </w:r>
      <w:proofErr w:type="gramEnd"/>
      <w:r w:rsidRPr="008244F6">
        <w:rPr>
          <w:b/>
          <w:color w:val="22272F"/>
          <w:szCs w:val="24"/>
        </w:rPr>
        <w:t>.</w:t>
      </w:r>
    </w:p>
    <w:p w14:paraId="15A844DB" w14:textId="77777777" w:rsidR="008244F6" w:rsidRPr="008244F6" w:rsidRDefault="008244F6" w:rsidP="009C6E24">
      <w:pPr>
        <w:shd w:val="clear" w:color="auto" w:fill="FFFFFF"/>
        <w:spacing w:after="0" w:line="240" w:lineRule="auto"/>
        <w:ind w:right="0" w:firstLine="0"/>
        <w:contextualSpacing/>
        <w:rPr>
          <w:color w:val="22272F"/>
          <w:szCs w:val="24"/>
        </w:rPr>
      </w:pPr>
      <w:r w:rsidRPr="008244F6">
        <w:rPr>
          <w:color w:val="22272F"/>
          <w:szCs w:val="24"/>
        </w:rPr>
        <w:t xml:space="preserve">5.1. Заказчик вправе отказаться от исполнения настоящего </w:t>
      </w:r>
      <w:r w:rsidR="00A356B2">
        <w:rPr>
          <w:color w:val="22272F"/>
          <w:szCs w:val="24"/>
        </w:rPr>
        <w:t>К</w:t>
      </w:r>
      <w:r w:rsidR="00A367B2">
        <w:rPr>
          <w:color w:val="22272F"/>
          <w:szCs w:val="24"/>
        </w:rPr>
        <w:t>онтракта</w:t>
      </w:r>
      <w:r w:rsidRPr="008244F6">
        <w:rPr>
          <w:color w:val="22272F"/>
          <w:szCs w:val="24"/>
        </w:rPr>
        <w:t xml:space="preserve"> при условии оплаты Исполнителю фактически понесенных им расходов.</w:t>
      </w:r>
    </w:p>
    <w:p w14:paraId="736655CE" w14:textId="77777777" w:rsidR="008244F6" w:rsidRDefault="008244F6" w:rsidP="009C6E24">
      <w:pPr>
        <w:shd w:val="clear" w:color="auto" w:fill="FFFFFF"/>
        <w:spacing w:after="0" w:line="240" w:lineRule="auto"/>
        <w:ind w:right="0" w:firstLine="0"/>
        <w:contextualSpacing/>
        <w:rPr>
          <w:color w:val="22272F"/>
          <w:szCs w:val="24"/>
        </w:rPr>
      </w:pPr>
      <w:r w:rsidRPr="008244F6">
        <w:rPr>
          <w:color w:val="22272F"/>
          <w:szCs w:val="24"/>
        </w:rPr>
        <w:lastRenderedPageBreak/>
        <w:t xml:space="preserve">5.2. Исполнитель вправе отказаться от исполнения обязательств по настоящему </w:t>
      </w:r>
      <w:r w:rsidR="00A356B2">
        <w:rPr>
          <w:color w:val="22272F"/>
          <w:szCs w:val="24"/>
        </w:rPr>
        <w:t>К</w:t>
      </w:r>
      <w:r w:rsidR="00A367B2">
        <w:rPr>
          <w:color w:val="22272F"/>
          <w:szCs w:val="24"/>
        </w:rPr>
        <w:t>онтракту</w:t>
      </w:r>
      <w:r w:rsidRPr="008244F6">
        <w:rPr>
          <w:color w:val="22272F"/>
          <w:szCs w:val="24"/>
        </w:rPr>
        <w:t xml:space="preserve"> лишь при условии полного возмещения Заказчику убытков.</w:t>
      </w:r>
    </w:p>
    <w:p w14:paraId="37F6AE48" w14:textId="77777777" w:rsidR="003743EA" w:rsidRDefault="003743EA" w:rsidP="009C6E24">
      <w:pPr>
        <w:shd w:val="clear" w:color="auto" w:fill="FFFFFF"/>
        <w:spacing w:after="0" w:line="240" w:lineRule="auto"/>
        <w:ind w:right="0" w:firstLine="0"/>
        <w:contextualSpacing/>
        <w:rPr>
          <w:color w:val="22272F"/>
          <w:szCs w:val="24"/>
        </w:rPr>
      </w:pPr>
    </w:p>
    <w:p w14:paraId="0D88D01C" w14:textId="77777777" w:rsidR="003743EA" w:rsidRDefault="003743EA" w:rsidP="00A356B2">
      <w:pPr>
        <w:widowControl w:val="0"/>
        <w:suppressAutoHyphens/>
        <w:spacing w:after="0" w:line="240" w:lineRule="exact"/>
        <w:ind w:right="0" w:firstLine="0"/>
        <w:rPr>
          <w:rFonts w:eastAsia="SimSun"/>
          <w:b/>
          <w:color w:val="auto"/>
          <w:spacing w:val="-6"/>
          <w:kern w:val="2"/>
          <w:szCs w:val="24"/>
          <w:lang w:eastAsia="zh-CN" w:bidi="hi-IN"/>
        </w:rPr>
      </w:pPr>
      <w:r w:rsidRPr="00A356B2">
        <w:rPr>
          <w:rFonts w:eastAsia="SimSun"/>
          <w:b/>
          <w:color w:val="auto"/>
          <w:spacing w:val="-6"/>
          <w:kern w:val="2"/>
          <w:szCs w:val="24"/>
          <w:lang w:eastAsia="zh-CN" w:bidi="hi-IN"/>
        </w:rPr>
        <w:t>6.ОТВЕТСТВЕННОСТЬ СТОРОН</w:t>
      </w:r>
      <w:r w:rsidR="00A356B2">
        <w:rPr>
          <w:rFonts w:eastAsia="SimSun"/>
          <w:b/>
          <w:color w:val="auto"/>
          <w:spacing w:val="-6"/>
          <w:kern w:val="2"/>
          <w:szCs w:val="24"/>
          <w:lang w:eastAsia="zh-CN" w:bidi="hi-IN"/>
        </w:rPr>
        <w:t>.</w:t>
      </w:r>
    </w:p>
    <w:p w14:paraId="54A46E61" w14:textId="77777777" w:rsidR="003743EA" w:rsidRDefault="003743EA" w:rsidP="00CC21BA">
      <w:pPr>
        <w:widowControl w:val="0"/>
        <w:suppressAutoHyphens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6.1. За неисполнение или ненадлежащее исполнение обязатель</w:t>
      </w:r>
      <w:r w:rsidR="00A356B2">
        <w:rPr>
          <w:color w:val="auto"/>
          <w:spacing w:val="-6"/>
          <w:szCs w:val="24"/>
          <w:lang w:eastAsia="zh-CN"/>
        </w:rPr>
        <w:t>ств, предусмотренных настоящим К</w:t>
      </w:r>
      <w:r>
        <w:rPr>
          <w:color w:val="auto"/>
          <w:spacing w:val="-6"/>
          <w:szCs w:val="24"/>
          <w:lang w:eastAsia="zh-CN"/>
        </w:rPr>
        <w:t>онтрактом, стороны несут ответственность в соответствии с законодательством Российской Фе</w:t>
      </w:r>
      <w:r w:rsidR="00A356B2">
        <w:rPr>
          <w:color w:val="auto"/>
          <w:spacing w:val="-6"/>
          <w:szCs w:val="24"/>
          <w:lang w:eastAsia="zh-CN"/>
        </w:rPr>
        <w:t>дерации и условиями настоящего К</w:t>
      </w:r>
      <w:r>
        <w:rPr>
          <w:color w:val="auto"/>
          <w:spacing w:val="-6"/>
          <w:szCs w:val="24"/>
          <w:lang w:eastAsia="zh-CN"/>
        </w:rPr>
        <w:t>онтракта.</w:t>
      </w:r>
    </w:p>
    <w:p w14:paraId="432B5F85" w14:textId="77777777" w:rsidR="003743EA" w:rsidRPr="00E67A62" w:rsidRDefault="003743EA" w:rsidP="00A356B2">
      <w:pPr>
        <w:suppressAutoHyphens/>
        <w:spacing w:after="0" w:line="240" w:lineRule="auto"/>
        <w:ind w:right="0" w:firstLine="0"/>
        <w:rPr>
          <w:b/>
          <w:color w:val="auto"/>
          <w:spacing w:val="-6"/>
          <w:szCs w:val="24"/>
          <w:lang w:eastAsia="zh-CN"/>
        </w:rPr>
      </w:pPr>
      <w:r w:rsidRPr="00E67A62">
        <w:rPr>
          <w:rFonts w:eastAsia="MS Mincho"/>
          <w:color w:val="auto"/>
          <w:spacing w:val="-6"/>
          <w:szCs w:val="24"/>
          <w:lang w:eastAsia="zh-CN"/>
        </w:rPr>
        <w:t xml:space="preserve">6.2. </w:t>
      </w:r>
      <w:r w:rsidRPr="00E67A62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14:paraId="71FC5AD0" w14:textId="77777777" w:rsidR="003743EA" w:rsidRPr="00E67A62" w:rsidRDefault="003743EA" w:rsidP="00A356B2">
      <w:pPr>
        <w:suppressAutoHyphens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 w:rsidRPr="00E67A62">
        <w:rPr>
          <w:rFonts w:eastAsia="MS Mincho"/>
          <w:color w:val="auto"/>
          <w:spacing w:val="-6"/>
          <w:szCs w:val="24"/>
          <w:lang w:eastAsia="zh-CN"/>
        </w:rPr>
        <w:t>6.2.1.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934D42C" w14:textId="77777777" w:rsidR="003743EA" w:rsidRPr="00E67A62" w:rsidRDefault="003743EA" w:rsidP="003743EA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E67A62"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ABC8A80" w14:textId="77777777" w:rsidR="003743EA" w:rsidRPr="00E67A62" w:rsidRDefault="003743EA" w:rsidP="00A356B2">
      <w:pPr>
        <w:suppressAutoHyphens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 w:rsidRPr="00E67A62">
        <w:rPr>
          <w:rFonts w:eastAsia="MS Mincho"/>
          <w:color w:val="auto"/>
          <w:spacing w:val="-6"/>
          <w:szCs w:val="24"/>
          <w:lang w:eastAsia="zh-CN"/>
        </w:rPr>
        <w:t>6.2.2. Пеня начисляется за каждый день просрочки исполнения Заказчиком о</w:t>
      </w:r>
      <w:r w:rsidR="00EC7FFE">
        <w:rPr>
          <w:rFonts w:eastAsia="MS Mincho"/>
          <w:color w:val="auto"/>
          <w:spacing w:val="-6"/>
          <w:szCs w:val="24"/>
          <w:lang w:eastAsia="zh-CN"/>
        </w:rPr>
        <w:t>бязательства, предусмотренного К</w:t>
      </w:r>
      <w:r w:rsidRPr="00E67A62">
        <w:rPr>
          <w:rFonts w:eastAsia="MS Mincho"/>
          <w:color w:val="auto"/>
          <w:spacing w:val="-6"/>
          <w:szCs w:val="24"/>
          <w:lang w:eastAsia="zh-CN"/>
        </w:rPr>
        <w:t>онтрактом, начиная со дня, следующего посл</w:t>
      </w:r>
      <w:r w:rsidR="00EC7FFE">
        <w:rPr>
          <w:rFonts w:eastAsia="MS Mincho"/>
          <w:color w:val="auto"/>
          <w:spacing w:val="-6"/>
          <w:szCs w:val="24"/>
          <w:lang w:eastAsia="zh-CN"/>
        </w:rPr>
        <w:t>е дня истечения установленного К</w:t>
      </w:r>
      <w:r w:rsidRPr="00E67A62">
        <w:rPr>
          <w:rFonts w:eastAsia="MS Mincho"/>
          <w:color w:val="auto"/>
          <w:spacing w:val="-6"/>
          <w:szCs w:val="24"/>
          <w:lang w:eastAsia="zh-CN"/>
        </w:rPr>
        <w:t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E1A4DB5" w14:textId="77777777" w:rsidR="003743EA" w:rsidRPr="00E67A62" w:rsidRDefault="003743EA" w:rsidP="00A356B2">
      <w:pPr>
        <w:suppressAutoHyphens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 w:rsidRPr="00E67A62">
        <w:rPr>
          <w:rFonts w:eastAsia="MS Mincho"/>
          <w:color w:val="auto"/>
          <w:spacing w:val="-6"/>
          <w:szCs w:val="24"/>
          <w:lang w:eastAsia="zh-CN"/>
        </w:rPr>
        <w:t>6.2.3. За ненадлежащее исполнение Заказчиком</w:t>
      </w:r>
      <w:r w:rsidR="00EC7FFE">
        <w:rPr>
          <w:rFonts w:eastAsia="MS Mincho"/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E67A62">
        <w:rPr>
          <w:rFonts w:eastAsia="MS Mincho"/>
          <w:color w:val="auto"/>
          <w:spacing w:val="-6"/>
          <w:szCs w:val="24"/>
          <w:lang w:eastAsia="zh-CN"/>
        </w:rPr>
        <w:t xml:space="preserve">онтрактом, за исключением просрочки исполнения обязательств, предусмотренных Контрактом, Исполнитель вправе взыскать с Заказчика штраф в </w:t>
      </w:r>
      <w:r w:rsidRPr="00E67A62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14:paraId="4223E050" w14:textId="77777777" w:rsidR="003743EA" w:rsidRPr="00E67A62" w:rsidRDefault="003743EA" w:rsidP="00A356B2">
      <w:pPr>
        <w:suppressAutoHyphens/>
        <w:spacing w:after="0" w:line="240" w:lineRule="auto"/>
        <w:ind w:right="0" w:firstLine="0"/>
        <w:rPr>
          <w:b/>
          <w:color w:val="auto"/>
          <w:spacing w:val="-6"/>
          <w:szCs w:val="24"/>
          <w:lang w:eastAsia="zh-CN"/>
        </w:rPr>
      </w:pPr>
      <w:r w:rsidRPr="00E67A62">
        <w:rPr>
          <w:color w:val="auto"/>
          <w:spacing w:val="-6"/>
          <w:szCs w:val="24"/>
          <w:lang w:eastAsia="zh-CN"/>
        </w:rPr>
        <w:t xml:space="preserve">6.3. </w:t>
      </w:r>
      <w:r w:rsidRPr="00E67A62">
        <w:rPr>
          <w:b/>
          <w:color w:val="auto"/>
          <w:spacing w:val="-6"/>
          <w:szCs w:val="24"/>
          <w:lang w:eastAsia="zh-CN"/>
        </w:rPr>
        <w:t>Ответственность Исполнителя:</w:t>
      </w:r>
    </w:p>
    <w:p w14:paraId="75612271" w14:textId="77777777" w:rsidR="003743EA" w:rsidRPr="00E67A62" w:rsidRDefault="003743EA" w:rsidP="00A356B2">
      <w:pPr>
        <w:suppressAutoHyphens/>
        <w:autoSpaceDE w:val="0"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 w:rsidRPr="00E67A62">
        <w:rPr>
          <w:color w:val="auto"/>
          <w:spacing w:val="-6"/>
          <w:szCs w:val="24"/>
          <w:lang w:eastAsia="zh-CN"/>
        </w:rPr>
        <w:t>6.3.1.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</w:t>
      </w:r>
      <w:r w:rsidR="00EC7FFE">
        <w:rPr>
          <w:color w:val="auto"/>
          <w:spacing w:val="-6"/>
          <w:szCs w:val="24"/>
          <w:lang w:eastAsia="zh-CN"/>
        </w:rPr>
        <w:t>в, предусмотренных контрактом, З</w:t>
      </w:r>
      <w:r w:rsidRPr="00E67A62">
        <w:rPr>
          <w:color w:val="auto"/>
          <w:spacing w:val="-6"/>
          <w:szCs w:val="24"/>
          <w:lang w:eastAsia="zh-CN"/>
        </w:rPr>
        <w:t xml:space="preserve">аказчик направляет Исполнителю требование об уплате неустоек </w:t>
      </w:r>
      <w:r w:rsidRPr="00E67A62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Pr="00E67A62">
        <w:rPr>
          <w:color w:val="auto"/>
          <w:spacing w:val="-6"/>
          <w:szCs w:val="24"/>
          <w:lang w:eastAsia="zh-CN"/>
        </w:rPr>
        <w:t>.</w:t>
      </w:r>
    </w:p>
    <w:p w14:paraId="2A7350E6" w14:textId="77777777" w:rsidR="003743EA" w:rsidRPr="00E67A62" w:rsidRDefault="003743EA" w:rsidP="003743EA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E67A62"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ненадлежащее исполнение Исполнителем</w:t>
      </w:r>
      <w:r w:rsidR="00EC7FFE">
        <w:rPr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E67A62">
        <w:rPr>
          <w:color w:val="auto"/>
          <w:spacing w:val="-6"/>
          <w:szCs w:val="24"/>
          <w:lang w:eastAsia="zh-CN"/>
        </w:rPr>
        <w:t>онтр</w:t>
      </w:r>
      <w:r w:rsidR="00EC7FFE">
        <w:rPr>
          <w:color w:val="auto"/>
          <w:spacing w:val="-6"/>
          <w:szCs w:val="24"/>
          <w:lang w:eastAsia="zh-CN"/>
        </w:rPr>
        <w:t>актом, не может превышать цену К</w:t>
      </w:r>
      <w:r w:rsidRPr="00E67A62">
        <w:rPr>
          <w:color w:val="auto"/>
          <w:spacing w:val="-6"/>
          <w:szCs w:val="24"/>
          <w:lang w:eastAsia="zh-CN"/>
        </w:rPr>
        <w:t>онтракта.</w:t>
      </w:r>
    </w:p>
    <w:p w14:paraId="24F3472C" w14:textId="77777777" w:rsidR="003743EA" w:rsidRPr="00483FE5" w:rsidRDefault="003743EA" w:rsidP="00A356B2">
      <w:pPr>
        <w:suppressAutoHyphens/>
        <w:autoSpaceDE w:val="0"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 w:rsidRPr="00E67A62">
        <w:rPr>
          <w:color w:val="auto"/>
          <w:spacing w:val="-6"/>
          <w:szCs w:val="24"/>
          <w:lang w:eastAsia="zh-CN"/>
        </w:rPr>
        <w:t>6.3.2. Пеня начисляется за каждый день просрочки исполнения Исполнителем обязательства, предусмотренного Контрактом</w:t>
      </w:r>
      <w:r w:rsidRPr="00483FE5">
        <w:rPr>
          <w:color w:val="auto"/>
          <w:spacing w:val="-6"/>
          <w:szCs w:val="24"/>
          <w:lang w:eastAsia="zh-CN"/>
        </w:rPr>
        <w:t xml:space="preserve">, в размере одной трехсотой действующей на дату уплаты пени </w:t>
      </w:r>
      <w:r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</w:t>
      </w:r>
      <w:r w:rsidR="00EC7FFE">
        <w:rPr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483FE5">
        <w:rPr>
          <w:color w:val="auto"/>
          <w:spacing w:val="-6"/>
          <w:szCs w:val="24"/>
          <w:lang w:eastAsia="zh-CN"/>
        </w:rPr>
        <w:t>онтрактом и фак</w:t>
      </w:r>
      <w:r>
        <w:rPr>
          <w:color w:val="auto"/>
          <w:spacing w:val="-6"/>
          <w:szCs w:val="24"/>
          <w:lang w:eastAsia="zh-CN"/>
        </w:rPr>
        <w:t>тически исполненных Исполнителем</w:t>
      </w:r>
      <w:r w:rsidRPr="00483FE5">
        <w:rPr>
          <w:color w:val="auto"/>
          <w:spacing w:val="-6"/>
          <w:szCs w:val="24"/>
          <w:lang w:eastAsia="zh-CN"/>
        </w:rPr>
        <w:t>.</w:t>
      </w:r>
    </w:p>
    <w:p w14:paraId="23FE1EA1" w14:textId="77777777" w:rsidR="003743EA" w:rsidRPr="00483FE5" w:rsidRDefault="003743EA" w:rsidP="00A356B2">
      <w:pPr>
        <w:suppressAutoHyphens/>
        <w:autoSpaceDE w:val="0"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6</w:t>
      </w:r>
      <w:r w:rsidRPr="00483FE5">
        <w:rPr>
          <w:color w:val="auto"/>
          <w:spacing w:val="-6"/>
          <w:szCs w:val="24"/>
          <w:lang w:eastAsia="zh-CN"/>
        </w:rPr>
        <w:t>.3.3. За каждый факт неисполнения или ненад</w:t>
      </w:r>
      <w:r>
        <w:rPr>
          <w:color w:val="auto"/>
          <w:spacing w:val="-6"/>
          <w:szCs w:val="24"/>
          <w:lang w:eastAsia="zh-CN"/>
        </w:rPr>
        <w:t>лежащего исполнения Исполнителем</w:t>
      </w:r>
      <w:r w:rsidR="00EC7FFE">
        <w:rPr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483FE5">
        <w:rPr>
          <w:color w:val="auto"/>
          <w:spacing w:val="-6"/>
          <w:szCs w:val="24"/>
          <w:lang w:eastAsia="zh-CN"/>
        </w:rPr>
        <w:t>онтрактом, за исключением просрочки исполнения обязательств (в том числе гарантийного обязательства), предусм</w:t>
      </w:r>
      <w:r>
        <w:rPr>
          <w:color w:val="auto"/>
          <w:spacing w:val="-6"/>
          <w:szCs w:val="24"/>
          <w:lang w:eastAsia="zh-CN"/>
        </w:rPr>
        <w:t>отренных контрактом, Исполнитель выплачивает З</w:t>
      </w:r>
      <w:r w:rsidRPr="00483FE5">
        <w:rPr>
          <w:color w:val="auto"/>
          <w:spacing w:val="-6"/>
          <w:szCs w:val="24"/>
          <w:lang w:eastAsia="zh-CN"/>
        </w:rPr>
        <w:t xml:space="preserve">аказчику штраф в размере 10 % от цены Контракта. </w:t>
      </w:r>
    </w:p>
    <w:p w14:paraId="66E9D071" w14:textId="77777777" w:rsidR="003743EA" w:rsidRDefault="003743EA" w:rsidP="00A356B2">
      <w:pPr>
        <w:suppressAutoHyphens/>
        <w:autoSpaceDE w:val="0"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2EE639B" w14:textId="77777777" w:rsidR="003743EA" w:rsidRDefault="003743EA" w:rsidP="00A356B2">
      <w:pPr>
        <w:suppressAutoHyphens/>
        <w:autoSpaceDE w:val="0"/>
        <w:spacing w:after="0" w:line="240" w:lineRule="auto"/>
        <w:ind w:right="0" w:firstLine="0"/>
        <w:rPr>
          <w:rFonts w:eastAsia="MS Mincho"/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6.5. </w:t>
      </w:r>
      <w:r>
        <w:rPr>
          <w:rFonts w:eastAsia="MS Mincho"/>
          <w:color w:val="auto"/>
          <w:spacing w:val="-6"/>
          <w:szCs w:val="24"/>
          <w:lang w:eastAsia="zh-CN"/>
        </w:rPr>
        <w:t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</w:t>
      </w:r>
    </w:p>
    <w:p w14:paraId="7E700201" w14:textId="77777777" w:rsidR="00CE2A26" w:rsidRPr="008244F6" w:rsidRDefault="00CE2A26" w:rsidP="009C6E24">
      <w:pPr>
        <w:spacing w:after="0" w:line="240" w:lineRule="auto"/>
        <w:ind w:right="0" w:firstLine="0"/>
        <w:contextualSpacing/>
        <w:rPr>
          <w:szCs w:val="24"/>
        </w:rPr>
      </w:pPr>
    </w:p>
    <w:p w14:paraId="2A09D242" w14:textId="77777777" w:rsidR="008244F6" w:rsidRPr="008244F6" w:rsidRDefault="008244F6" w:rsidP="00EC7FFE">
      <w:pPr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b/>
          <w:szCs w:val="24"/>
        </w:rPr>
        <w:t xml:space="preserve">7. СРОК ДЕЙСТВИЯ </w:t>
      </w:r>
      <w:r w:rsidR="00A367B2">
        <w:rPr>
          <w:b/>
          <w:szCs w:val="24"/>
        </w:rPr>
        <w:t>КОНРТАКТА</w:t>
      </w:r>
      <w:r w:rsidRPr="008244F6">
        <w:rPr>
          <w:b/>
          <w:szCs w:val="24"/>
        </w:rPr>
        <w:t>.</w:t>
      </w:r>
    </w:p>
    <w:p w14:paraId="55D3E50C" w14:textId="582A0747" w:rsidR="008244F6" w:rsidRDefault="008244F6" w:rsidP="009C6E24">
      <w:pPr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 xml:space="preserve">7.1. Настоящий </w:t>
      </w:r>
      <w:r w:rsidR="00EC7FFE">
        <w:rPr>
          <w:szCs w:val="24"/>
        </w:rPr>
        <w:t>К</w:t>
      </w:r>
      <w:r w:rsidR="00A367B2">
        <w:rPr>
          <w:szCs w:val="24"/>
        </w:rPr>
        <w:t>онтракт</w:t>
      </w:r>
      <w:r w:rsidRPr="008244F6">
        <w:rPr>
          <w:szCs w:val="24"/>
        </w:rPr>
        <w:t xml:space="preserve"> вступает в силу с момента его подписания и </w:t>
      </w:r>
      <w:r w:rsidRPr="00C21C49">
        <w:rPr>
          <w:color w:val="auto"/>
          <w:szCs w:val="24"/>
        </w:rPr>
        <w:t>действует по</w:t>
      </w:r>
      <w:r w:rsidR="00EC7FFE" w:rsidRPr="00C21C49">
        <w:rPr>
          <w:color w:val="auto"/>
          <w:szCs w:val="24"/>
        </w:rPr>
        <w:t xml:space="preserve"> </w:t>
      </w:r>
      <w:r w:rsidRPr="00C21C49">
        <w:rPr>
          <w:b/>
          <w:color w:val="auto"/>
          <w:szCs w:val="24"/>
        </w:rPr>
        <w:t>«</w:t>
      </w:r>
      <w:r w:rsidR="00974FA7">
        <w:rPr>
          <w:b/>
          <w:color w:val="auto"/>
          <w:szCs w:val="24"/>
        </w:rPr>
        <w:t>31</w:t>
      </w:r>
      <w:r w:rsidRPr="00C21C49">
        <w:rPr>
          <w:b/>
          <w:color w:val="auto"/>
          <w:szCs w:val="24"/>
        </w:rPr>
        <w:t xml:space="preserve">» </w:t>
      </w:r>
      <w:r w:rsidR="00C21C49">
        <w:rPr>
          <w:b/>
          <w:color w:val="auto"/>
          <w:szCs w:val="24"/>
        </w:rPr>
        <w:t>ию</w:t>
      </w:r>
      <w:r w:rsidR="00974FA7">
        <w:rPr>
          <w:b/>
          <w:color w:val="auto"/>
          <w:szCs w:val="24"/>
        </w:rPr>
        <w:t>л</w:t>
      </w:r>
      <w:r w:rsidR="00C21C49">
        <w:rPr>
          <w:b/>
          <w:color w:val="auto"/>
          <w:szCs w:val="24"/>
        </w:rPr>
        <w:t xml:space="preserve">я 2026 </w:t>
      </w:r>
      <w:r w:rsidRPr="00C21C49">
        <w:rPr>
          <w:bCs/>
          <w:color w:val="auto"/>
          <w:szCs w:val="24"/>
        </w:rPr>
        <w:t>года</w:t>
      </w:r>
      <w:r w:rsidRPr="00C21C49">
        <w:rPr>
          <w:color w:val="auto"/>
          <w:szCs w:val="24"/>
        </w:rPr>
        <w:t xml:space="preserve">, </w:t>
      </w:r>
      <w:r w:rsidRPr="008244F6">
        <w:rPr>
          <w:szCs w:val="24"/>
        </w:rPr>
        <w:t xml:space="preserve">а в части оплаты до полного исполнения сторонами своих обязательств. </w:t>
      </w:r>
    </w:p>
    <w:p w14:paraId="3D06EA9B" w14:textId="77777777" w:rsidR="00086AEA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</w:p>
    <w:p w14:paraId="4D630FB4" w14:textId="77777777" w:rsidR="008244F6" w:rsidRDefault="008244F6" w:rsidP="00EC7FFE">
      <w:pPr>
        <w:spacing w:after="0" w:line="240" w:lineRule="auto"/>
        <w:ind w:right="0" w:firstLine="0"/>
        <w:contextualSpacing/>
        <w:rPr>
          <w:b/>
          <w:szCs w:val="24"/>
        </w:rPr>
      </w:pPr>
      <w:r w:rsidRPr="008244F6">
        <w:rPr>
          <w:b/>
          <w:szCs w:val="24"/>
        </w:rPr>
        <w:t xml:space="preserve">8. РАСТОРЖЕНИЕ, ИЗМЕНЕНИЕ </w:t>
      </w:r>
      <w:r w:rsidR="00A367B2">
        <w:rPr>
          <w:b/>
          <w:szCs w:val="24"/>
        </w:rPr>
        <w:t>КОНТРАКТА</w:t>
      </w:r>
      <w:r w:rsidRPr="008244F6">
        <w:rPr>
          <w:b/>
          <w:szCs w:val="24"/>
        </w:rPr>
        <w:t>.</w:t>
      </w:r>
    </w:p>
    <w:p w14:paraId="6C5E4C99" w14:textId="77777777" w:rsidR="00086AEA" w:rsidRPr="00041B92" w:rsidRDefault="00086AEA" w:rsidP="00086AEA">
      <w:pPr>
        <w:ind w:firstLine="0"/>
        <w:contextualSpacing/>
        <w:rPr>
          <w:szCs w:val="24"/>
        </w:rPr>
      </w:pPr>
      <w:r>
        <w:rPr>
          <w:szCs w:val="24"/>
        </w:rPr>
        <w:lastRenderedPageBreak/>
        <w:t xml:space="preserve"> 8.1. Контракт</w:t>
      </w:r>
      <w:r w:rsidRPr="00041B92">
        <w:rPr>
          <w:szCs w:val="24"/>
        </w:rPr>
        <w:t xml:space="preserve"> может быть расторгнут по соглашению Сторон, по решению суда, в случае одност</w:t>
      </w:r>
      <w:r>
        <w:rPr>
          <w:szCs w:val="24"/>
        </w:rPr>
        <w:t>ороннего отказа стороны Контракта от исполнения Контракта</w:t>
      </w:r>
      <w:r w:rsidRPr="00041B92">
        <w:rPr>
          <w:szCs w:val="24"/>
        </w:rPr>
        <w:t xml:space="preserve"> в соответствии с гражданским законодательством Российской Федерации.</w:t>
      </w:r>
    </w:p>
    <w:p w14:paraId="78AD6C1C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8.2</w:t>
      </w:r>
      <w:r w:rsidR="008244F6" w:rsidRPr="008244F6">
        <w:rPr>
          <w:szCs w:val="24"/>
        </w:rPr>
        <w:t xml:space="preserve">. Заказчик вправе потребовать расторжения </w:t>
      </w:r>
      <w:r w:rsidR="00A367B2">
        <w:rPr>
          <w:szCs w:val="24"/>
        </w:rPr>
        <w:t>Контракт</w:t>
      </w:r>
      <w:r w:rsidR="008244F6" w:rsidRPr="008244F6">
        <w:rPr>
          <w:szCs w:val="24"/>
        </w:rPr>
        <w:t xml:space="preserve">а в следующих случаях: </w:t>
      </w:r>
    </w:p>
    <w:p w14:paraId="301968FB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8.2</w:t>
      </w:r>
      <w:r w:rsidR="008244F6" w:rsidRPr="008244F6">
        <w:rPr>
          <w:szCs w:val="24"/>
        </w:rPr>
        <w:t xml:space="preserve">.2. Задержка Исполнителем окончания выполнения обязательств по </w:t>
      </w:r>
      <w:r w:rsidR="00EC7FFE">
        <w:rPr>
          <w:szCs w:val="24"/>
        </w:rPr>
        <w:t>К</w:t>
      </w:r>
      <w:r w:rsidR="00A367B2">
        <w:rPr>
          <w:szCs w:val="24"/>
        </w:rPr>
        <w:t>онтракт</w:t>
      </w:r>
      <w:r w:rsidR="008244F6" w:rsidRPr="008244F6">
        <w:rPr>
          <w:szCs w:val="24"/>
        </w:rPr>
        <w:t>у по его вине, когда срок оказания услуг (</w:t>
      </w:r>
      <w:r w:rsidR="00EC7FFE">
        <w:rPr>
          <w:szCs w:val="24"/>
        </w:rPr>
        <w:t xml:space="preserve">выполнения </w:t>
      </w:r>
      <w:r w:rsidR="008244F6" w:rsidRPr="008244F6">
        <w:rPr>
          <w:szCs w:val="24"/>
        </w:rPr>
        <w:t>работ) увеличивается более</w:t>
      </w:r>
      <w:r w:rsidR="00EC7FFE">
        <w:rPr>
          <w:szCs w:val="24"/>
        </w:rPr>
        <w:t>,</w:t>
      </w:r>
      <w:r w:rsidR="008244F6" w:rsidRPr="008244F6">
        <w:rPr>
          <w:szCs w:val="24"/>
        </w:rPr>
        <w:t xml:space="preserve"> чем на 30 (тридцать) дней; </w:t>
      </w:r>
    </w:p>
    <w:p w14:paraId="59DD33EF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8.2</w:t>
      </w:r>
      <w:r w:rsidR="008244F6" w:rsidRPr="008244F6">
        <w:rPr>
          <w:szCs w:val="24"/>
        </w:rPr>
        <w:t xml:space="preserve">.3. Выявленное в процессе приемки услуг (работ) существенное нарушение Исполнителем условий </w:t>
      </w:r>
      <w:r w:rsidR="00A367B2">
        <w:rPr>
          <w:szCs w:val="24"/>
        </w:rPr>
        <w:t>Контракта</w:t>
      </w:r>
      <w:r w:rsidR="00EC7FFE">
        <w:rPr>
          <w:szCs w:val="24"/>
        </w:rPr>
        <w:t>,</w:t>
      </w:r>
      <w:r w:rsidR="008244F6" w:rsidRPr="008244F6">
        <w:rPr>
          <w:szCs w:val="24"/>
        </w:rPr>
        <w:t xml:space="preserve"> ведущие к снижению качества услуги (работы), если это нарушение не устранено в течение 10 (десяти) дней; </w:t>
      </w:r>
    </w:p>
    <w:p w14:paraId="161E2DFF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8.2</w:t>
      </w:r>
      <w:r w:rsidR="008244F6" w:rsidRPr="008244F6">
        <w:rPr>
          <w:szCs w:val="24"/>
        </w:rPr>
        <w:t xml:space="preserve">.4. В случае наступления форс-мажорных обстоятельств; </w:t>
      </w:r>
    </w:p>
    <w:p w14:paraId="1ED73EC5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8.2</w:t>
      </w:r>
      <w:r w:rsidR="008244F6" w:rsidRPr="008244F6">
        <w:rPr>
          <w:szCs w:val="24"/>
        </w:rPr>
        <w:t xml:space="preserve">.5. В других случаях, предусмотренных действующим гражданским законодательством Российской Федерации. </w:t>
      </w:r>
    </w:p>
    <w:p w14:paraId="428FC8B5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8.3</w:t>
      </w:r>
      <w:r w:rsidR="008244F6" w:rsidRPr="008244F6">
        <w:rPr>
          <w:szCs w:val="24"/>
        </w:rPr>
        <w:t xml:space="preserve">. Исполнитель вправе потребовать расторжения </w:t>
      </w:r>
      <w:r w:rsidR="00A367B2">
        <w:rPr>
          <w:szCs w:val="24"/>
        </w:rPr>
        <w:t>Контракт</w:t>
      </w:r>
      <w:r w:rsidR="008244F6" w:rsidRPr="008244F6">
        <w:rPr>
          <w:szCs w:val="24"/>
        </w:rPr>
        <w:t xml:space="preserve">а в следующих случаях: </w:t>
      </w:r>
    </w:p>
    <w:p w14:paraId="2113A9FD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8.3</w:t>
      </w:r>
      <w:r w:rsidR="008244F6" w:rsidRPr="008244F6">
        <w:rPr>
          <w:szCs w:val="24"/>
        </w:rPr>
        <w:t xml:space="preserve">.1. В случае наступления форс-мажорных обстоятельств; </w:t>
      </w:r>
    </w:p>
    <w:p w14:paraId="0A6D0769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8.3</w:t>
      </w:r>
      <w:r w:rsidR="008244F6" w:rsidRPr="008244F6">
        <w:rPr>
          <w:szCs w:val="24"/>
        </w:rPr>
        <w:t xml:space="preserve">.2. В других случаях, предусмотренных действующим гражданским законодательством Российской Федерации. </w:t>
      </w:r>
    </w:p>
    <w:p w14:paraId="13C1F8FA" w14:textId="77777777" w:rsidR="008244F6" w:rsidRPr="008244F6" w:rsidRDefault="00086AEA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8.4</w:t>
      </w:r>
      <w:r w:rsidR="008244F6" w:rsidRPr="008244F6">
        <w:rPr>
          <w:szCs w:val="24"/>
        </w:rPr>
        <w:t xml:space="preserve">. Изменение существенных условий </w:t>
      </w:r>
      <w:r w:rsidR="00EC7FFE">
        <w:rPr>
          <w:szCs w:val="24"/>
        </w:rPr>
        <w:t>К</w:t>
      </w:r>
      <w:r w:rsidR="00A367B2">
        <w:rPr>
          <w:szCs w:val="24"/>
        </w:rPr>
        <w:t>онтракта</w:t>
      </w:r>
      <w:r w:rsidR="008244F6" w:rsidRPr="008244F6">
        <w:rPr>
          <w:szCs w:val="24"/>
        </w:rPr>
        <w:t xml:space="preserve"> при его исполнении не допускается, за исключением их изменения по соглашению сторон в следующих случаях: </w:t>
      </w:r>
    </w:p>
    <w:p w14:paraId="13793A48" w14:textId="77777777" w:rsidR="008244F6" w:rsidRPr="008244F6" w:rsidRDefault="00EC7FFE" w:rsidP="009C6E24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а) при снижении цены К</w:t>
      </w:r>
      <w:r w:rsidR="00A367B2">
        <w:rPr>
          <w:szCs w:val="24"/>
        </w:rPr>
        <w:t>онтракта</w:t>
      </w:r>
      <w:r w:rsidR="008244F6" w:rsidRPr="008244F6">
        <w:rPr>
          <w:szCs w:val="24"/>
        </w:rPr>
        <w:t xml:space="preserve"> без изменения предусмотренных </w:t>
      </w:r>
      <w:r w:rsidR="00A367B2">
        <w:rPr>
          <w:szCs w:val="24"/>
        </w:rPr>
        <w:t>контрактом</w:t>
      </w:r>
      <w:r w:rsidR="008244F6" w:rsidRPr="008244F6">
        <w:rPr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>
        <w:rPr>
          <w:szCs w:val="24"/>
        </w:rPr>
        <w:t>К</w:t>
      </w:r>
      <w:r w:rsidR="00A367B2">
        <w:rPr>
          <w:szCs w:val="24"/>
        </w:rPr>
        <w:t>онтракт</w:t>
      </w:r>
      <w:r w:rsidR="008244F6" w:rsidRPr="008244F6">
        <w:rPr>
          <w:szCs w:val="24"/>
        </w:rPr>
        <w:t xml:space="preserve">а; </w:t>
      </w:r>
    </w:p>
    <w:p w14:paraId="2CBD9D1F" w14:textId="1F1000F8" w:rsidR="008244F6" w:rsidRDefault="00EC7FFE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б) если по предложению З</w:t>
      </w:r>
      <w:r w:rsidR="008244F6" w:rsidRPr="008244F6">
        <w:rPr>
          <w:szCs w:val="24"/>
        </w:rPr>
        <w:t>аказчика увелич</w:t>
      </w:r>
      <w:r>
        <w:rPr>
          <w:szCs w:val="24"/>
        </w:rPr>
        <w:t>иваются предусмотренные К</w:t>
      </w:r>
      <w:r w:rsidR="00A367B2">
        <w:rPr>
          <w:szCs w:val="24"/>
        </w:rPr>
        <w:t>онтракто</w:t>
      </w:r>
      <w:r w:rsidR="008244F6" w:rsidRPr="008244F6">
        <w:rPr>
          <w:szCs w:val="24"/>
        </w:rPr>
        <w:t xml:space="preserve">м количество товара, объем работы или услуги не более чем на десять процентов или уменьшаются предусмотренные </w:t>
      </w:r>
      <w:r w:rsidR="003743EA">
        <w:rPr>
          <w:szCs w:val="24"/>
        </w:rPr>
        <w:t>К</w:t>
      </w:r>
      <w:r w:rsidR="00A367B2">
        <w:rPr>
          <w:szCs w:val="24"/>
        </w:rPr>
        <w:t>онтра</w:t>
      </w:r>
      <w:r w:rsidR="003743EA">
        <w:rPr>
          <w:szCs w:val="24"/>
        </w:rPr>
        <w:t>кт</w:t>
      </w:r>
      <w:r w:rsidR="00A367B2">
        <w:rPr>
          <w:szCs w:val="24"/>
        </w:rPr>
        <w:t>ом</w:t>
      </w:r>
      <w:r w:rsidR="008244F6" w:rsidRPr="008244F6">
        <w:rPr>
          <w:szCs w:val="24"/>
        </w:rPr>
        <w:t xml:space="preserve"> количество поставляемого товара, объем выполняемой работы или оказываемой услуги не более</w:t>
      </w:r>
      <w:r>
        <w:rPr>
          <w:szCs w:val="24"/>
        </w:rPr>
        <w:t>,</w:t>
      </w:r>
      <w:r w:rsidR="008244F6" w:rsidRPr="008244F6">
        <w:rPr>
          <w:szCs w:val="24"/>
        </w:rPr>
        <w:t xml:space="preserve"> чем на десять процентов. При этом по соглашению сторон допускается изменение с учетом положений</w:t>
      </w:r>
      <w:r w:rsidR="002279CC">
        <w:rPr>
          <w:szCs w:val="24"/>
        </w:rPr>
        <w:t xml:space="preserve"> </w:t>
      </w:r>
      <w:r w:rsidR="008244F6" w:rsidRPr="008244F6">
        <w:rPr>
          <w:szCs w:val="24"/>
        </w:rPr>
        <w:t>бюджетного законодательства Ро</w:t>
      </w:r>
      <w:r>
        <w:rPr>
          <w:szCs w:val="24"/>
        </w:rPr>
        <w:t>ссийской Федерации цены Контракта</w:t>
      </w:r>
      <w:r w:rsidR="008244F6" w:rsidRPr="008244F6">
        <w:rPr>
          <w:szCs w:val="24"/>
        </w:rPr>
        <w:t xml:space="preserve"> пропорционально дополнительному количеству товара, дополнительному объему работы или услуги ис</w:t>
      </w:r>
      <w:r>
        <w:rPr>
          <w:szCs w:val="24"/>
        </w:rPr>
        <w:t>ходя из установленной в Контракте</w:t>
      </w:r>
      <w:r w:rsidR="008244F6" w:rsidRPr="008244F6">
        <w:rPr>
          <w:szCs w:val="24"/>
        </w:rPr>
        <w:t xml:space="preserve"> цены единицы товара, работы или услуги, но не более чем н</w:t>
      </w:r>
      <w:r>
        <w:rPr>
          <w:szCs w:val="24"/>
        </w:rPr>
        <w:t>а десять процентов цены Контракта</w:t>
      </w:r>
      <w:r w:rsidR="008244F6" w:rsidRPr="008244F6">
        <w:rPr>
          <w:szCs w:val="24"/>
        </w:rPr>
        <w:t>. При уменьшении предусмотренных</w:t>
      </w:r>
      <w:r w:rsidR="003743EA">
        <w:rPr>
          <w:szCs w:val="24"/>
        </w:rPr>
        <w:t xml:space="preserve"> К</w:t>
      </w:r>
      <w:r w:rsidR="00A367B2">
        <w:rPr>
          <w:szCs w:val="24"/>
        </w:rPr>
        <w:t>онтрактом</w:t>
      </w:r>
      <w:r w:rsidR="008244F6" w:rsidRPr="008244F6">
        <w:rPr>
          <w:szCs w:val="24"/>
        </w:rPr>
        <w:t xml:space="preserve"> количества товара, об</w:t>
      </w:r>
      <w:r w:rsidR="003743EA">
        <w:rPr>
          <w:szCs w:val="24"/>
        </w:rPr>
        <w:t>ъема работы или услуги стороны К</w:t>
      </w:r>
      <w:r w:rsidR="00A367B2">
        <w:rPr>
          <w:szCs w:val="24"/>
        </w:rPr>
        <w:t>онтракта</w:t>
      </w:r>
      <w:r>
        <w:rPr>
          <w:szCs w:val="24"/>
        </w:rPr>
        <w:t xml:space="preserve"> обязаны уменьшить цену Контракта</w:t>
      </w:r>
      <w:r w:rsidR="008244F6" w:rsidRPr="008244F6">
        <w:rPr>
          <w:szCs w:val="24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>
        <w:rPr>
          <w:szCs w:val="24"/>
        </w:rPr>
        <w:t>К</w:t>
      </w:r>
      <w:r w:rsidR="00A367B2">
        <w:rPr>
          <w:szCs w:val="24"/>
        </w:rPr>
        <w:t>онтрактом</w:t>
      </w:r>
      <w:r w:rsidR="008244F6" w:rsidRPr="008244F6">
        <w:rPr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szCs w:val="24"/>
        </w:rPr>
        <w:t>К</w:t>
      </w:r>
      <w:r w:rsidR="003743EA">
        <w:rPr>
          <w:szCs w:val="24"/>
        </w:rPr>
        <w:t>онтракта на предусмотренное в К</w:t>
      </w:r>
      <w:r w:rsidR="00A367B2">
        <w:rPr>
          <w:szCs w:val="24"/>
        </w:rPr>
        <w:t>онтракт</w:t>
      </w:r>
      <w:r w:rsidR="008244F6" w:rsidRPr="008244F6">
        <w:rPr>
          <w:szCs w:val="24"/>
        </w:rPr>
        <w:t xml:space="preserve">е количество такого товара. </w:t>
      </w:r>
    </w:p>
    <w:p w14:paraId="01417440" w14:textId="77777777" w:rsidR="00EC1096" w:rsidRDefault="00EC109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</w:p>
    <w:p w14:paraId="47156163" w14:textId="77777777" w:rsidR="003743EA" w:rsidRPr="008244F6" w:rsidRDefault="003743EA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</w:p>
    <w:p w14:paraId="1A45FE44" w14:textId="77777777" w:rsidR="008244F6" w:rsidRPr="008244F6" w:rsidRDefault="008244F6" w:rsidP="00EC7FFE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b/>
          <w:szCs w:val="24"/>
        </w:rPr>
        <w:t>9.ФОРС-МАЖОР.</w:t>
      </w:r>
    </w:p>
    <w:p w14:paraId="0A3839D8" w14:textId="77777777" w:rsidR="008244F6" w:rsidRP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 xml:space="preserve">9.1. В случае наступления после подписания настоящего </w:t>
      </w:r>
      <w:r w:rsidR="003743EA">
        <w:rPr>
          <w:szCs w:val="24"/>
        </w:rPr>
        <w:t>К</w:t>
      </w:r>
      <w:r w:rsidR="00A367B2">
        <w:rPr>
          <w:szCs w:val="24"/>
        </w:rPr>
        <w:t xml:space="preserve">онтракта </w:t>
      </w:r>
      <w:r w:rsidRPr="008244F6">
        <w:rPr>
          <w:szCs w:val="24"/>
        </w:rPr>
        <w:t xml:space="preserve"> обстоятельств непреодолимой силы, например, наводнения, землетрясения, эпидемии, военных конфликтов, военных переворотов, террористических актов, гражданских волнений, забастовки (за исключением забастовок трудовых коллективов Сторон), вступления в силу запретительных или ограничительных актов государственной власти и государственных органов, оказывающих влияние на выполнение обязательств Сторонами по настоящему </w:t>
      </w:r>
      <w:r w:rsidR="00A367B2">
        <w:rPr>
          <w:szCs w:val="24"/>
        </w:rPr>
        <w:t>Контракту</w:t>
      </w:r>
      <w:r w:rsidRPr="008244F6">
        <w:rPr>
          <w:szCs w:val="24"/>
        </w:rPr>
        <w:t xml:space="preserve">, или иных обстоятельств вне разумного контроля Сторон, Стороны освобождаются от ответственности за неисполнение или ненадлежащее исполнение обязательств по настоящему </w:t>
      </w:r>
      <w:r w:rsidR="00EC7FFE">
        <w:rPr>
          <w:szCs w:val="24"/>
        </w:rPr>
        <w:t>К</w:t>
      </w:r>
      <w:r w:rsidR="00A367B2">
        <w:rPr>
          <w:szCs w:val="24"/>
        </w:rPr>
        <w:t>онтракту.</w:t>
      </w:r>
    </w:p>
    <w:p w14:paraId="2A0FBD5B" w14:textId="77777777" w:rsidR="008244F6" w:rsidRP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 xml:space="preserve">9.2. Сторона, для которой создана невозможность исполнения обязательств по настоящему </w:t>
      </w:r>
      <w:r w:rsidR="00EC7FFE">
        <w:rPr>
          <w:szCs w:val="24"/>
        </w:rPr>
        <w:t>К</w:t>
      </w:r>
      <w:r w:rsidR="00A367B2">
        <w:rPr>
          <w:szCs w:val="24"/>
        </w:rPr>
        <w:t>онтракту</w:t>
      </w:r>
      <w:r w:rsidRPr="008244F6">
        <w:rPr>
          <w:szCs w:val="24"/>
        </w:rPr>
        <w:t xml:space="preserve">, обязана в течение двух суток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 лишает Стороны права ссылаться на эти обстоятельства. </w:t>
      </w:r>
    </w:p>
    <w:p w14:paraId="38E01424" w14:textId="77777777" w:rsidR="008244F6" w:rsidRP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 xml:space="preserve">9.3. Если вышеуказанные обстоятельства продолжаются более 30-ти календарных дней, то каждая из Сторон вправе отказаться от исполнения дальнейших обязательств по настоящему </w:t>
      </w:r>
      <w:r w:rsidR="00A367B2">
        <w:rPr>
          <w:szCs w:val="24"/>
        </w:rPr>
        <w:t>Кон</w:t>
      </w:r>
      <w:r w:rsidR="003743EA">
        <w:rPr>
          <w:szCs w:val="24"/>
        </w:rPr>
        <w:t>т</w:t>
      </w:r>
      <w:r w:rsidR="00A367B2">
        <w:rPr>
          <w:szCs w:val="24"/>
        </w:rPr>
        <w:t>ракту</w:t>
      </w:r>
      <w:r w:rsidRPr="008244F6">
        <w:rPr>
          <w:szCs w:val="24"/>
        </w:rPr>
        <w:t xml:space="preserve">, </w:t>
      </w:r>
      <w:r w:rsidRPr="008244F6">
        <w:rPr>
          <w:szCs w:val="24"/>
        </w:rPr>
        <w:lastRenderedPageBreak/>
        <w:t xml:space="preserve">приняв все меры по проведению взаимных расчетов, и в этом случае ни одна из Сторон не вправе требовать у другой Стороны возмещения возможных убытков. </w:t>
      </w:r>
    </w:p>
    <w:p w14:paraId="077178E1" w14:textId="77777777" w:rsid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>9.4. Обязанность доказывания обстоятельства непреодолимой силы лежит на Стороне, не выполнившей своих обязательств.</w:t>
      </w:r>
    </w:p>
    <w:p w14:paraId="27371460" w14:textId="77777777" w:rsidR="00781FD9" w:rsidRDefault="00781FD9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</w:p>
    <w:p w14:paraId="0715690A" w14:textId="77777777" w:rsidR="00781FD9" w:rsidRDefault="00781FD9" w:rsidP="00EC7FFE">
      <w:pPr>
        <w:pStyle w:val="aa"/>
        <w:tabs>
          <w:tab w:val="left" w:pos="284"/>
        </w:tabs>
        <w:spacing w:after="0" w:line="240" w:lineRule="auto"/>
        <w:ind w:left="0" w:right="0" w:firstLine="0"/>
      </w:pPr>
      <w:r>
        <w:rPr>
          <w:b/>
        </w:rPr>
        <w:t>10.</w:t>
      </w:r>
      <w:r w:rsidRPr="005D3308">
        <w:rPr>
          <w:b/>
        </w:rPr>
        <w:t>РАЗРЕШЕНИЕ СПОРОВ.</w:t>
      </w:r>
    </w:p>
    <w:p w14:paraId="5B6B6705" w14:textId="77777777" w:rsidR="00781FD9" w:rsidRDefault="00781FD9" w:rsidP="00781FD9">
      <w:pPr>
        <w:pStyle w:val="aa"/>
        <w:tabs>
          <w:tab w:val="left" w:pos="284"/>
        </w:tabs>
        <w:spacing w:after="0" w:line="240" w:lineRule="auto"/>
        <w:ind w:left="0" w:right="0" w:firstLine="0"/>
      </w:pPr>
      <w:r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14:paraId="425C021C" w14:textId="77777777" w:rsidR="00781FD9" w:rsidRDefault="00781FD9" w:rsidP="00781FD9">
      <w:pPr>
        <w:pStyle w:val="aa"/>
        <w:tabs>
          <w:tab w:val="left" w:pos="284"/>
        </w:tabs>
        <w:spacing w:after="0" w:line="240" w:lineRule="auto"/>
        <w:ind w:left="0" w:right="0" w:firstLine="0"/>
      </w:pPr>
      <w:r>
        <w:t>10.2.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14:paraId="5EC9B719" w14:textId="77777777" w:rsidR="00781FD9" w:rsidRDefault="00781FD9" w:rsidP="00781FD9">
      <w:pPr>
        <w:spacing w:after="174" w:line="240" w:lineRule="auto"/>
        <w:ind w:right="0" w:firstLine="0"/>
        <w:contextualSpacing/>
        <w:rPr>
          <w:color w:val="00000A"/>
          <w:szCs w:val="24"/>
        </w:rPr>
      </w:pPr>
      <w:r>
        <w:rPr>
          <w:color w:val="00000A"/>
          <w:szCs w:val="24"/>
        </w:rPr>
        <w:t xml:space="preserve"> 10.3. </w:t>
      </w:r>
      <w:r w:rsidRPr="008244F6">
        <w:rPr>
          <w:color w:val="00000A"/>
          <w:szCs w:val="24"/>
        </w:rPr>
        <w:t xml:space="preserve">Во всем, что не предусмотрено условиями настоящего </w:t>
      </w:r>
      <w:r>
        <w:rPr>
          <w:color w:val="00000A"/>
          <w:szCs w:val="24"/>
        </w:rPr>
        <w:t>Контракт</w:t>
      </w:r>
      <w:r w:rsidRPr="008244F6">
        <w:rPr>
          <w:color w:val="00000A"/>
          <w:szCs w:val="24"/>
        </w:rPr>
        <w:t>а, Стороны руководствуются законодательством РФ.</w:t>
      </w:r>
    </w:p>
    <w:p w14:paraId="7B822C7F" w14:textId="77777777" w:rsidR="003743EA" w:rsidRPr="008244F6" w:rsidRDefault="003743EA" w:rsidP="00781FD9">
      <w:pPr>
        <w:tabs>
          <w:tab w:val="left" w:pos="284"/>
        </w:tabs>
        <w:spacing w:after="0" w:line="240" w:lineRule="auto"/>
        <w:ind w:right="0" w:firstLine="0"/>
        <w:contextualSpacing/>
        <w:rPr>
          <w:color w:val="00000A"/>
          <w:szCs w:val="24"/>
        </w:rPr>
      </w:pPr>
    </w:p>
    <w:p w14:paraId="4BF1EBFD" w14:textId="77777777" w:rsidR="008244F6" w:rsidRPr="008244F6" w:rsidRDefault="008244F6" w:rsidP="00EC7FFE">
      <w:pPr>
        <w:tabs>
          <w:tab w:val="center" w:pos="4380"/>
          <w:tab w:val="center" w:pos="5735"/>
        </w:tabs>
        <w:spacing w:after="0" w:line="240" w:lineRule="auto"/>
        <w:ind w:right="0" w:firstLine="0"/>
        <w:contextualSpacing/>
        <w:rPr>
          <w:color w:val="00000A"/>
          <w:szCs w:val="24"/>
        </w:rPr>
      </w:pPr>
      <w:r w:rsidRPr="008244F6">
        <w:rPr>
          <w:b/>
          <w:szCs w:val="24"/>
        </w:rPr>
        <w:t xml:space="preserve">11. </w:t>
      </w:r>
      <w:r w:rsidRPr="008244F6">
        <w:rPr>
          <w:b/>
          <w:color w:val="00000A"/>
          <w:szCs w:val="24"/>
        </w:rPr>
        <w:t>ПРОЧИЕ УСЛОВИЯ.</w:t>
      </w:r>
    </w:p>
    <w:p w14:paraId="1AF71976" w14:textId="77777777" w:rsidR="008244F6" w:rsidRPr="008244F6" w:rsidRDefault="00EC7FFE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11.1</w:t>
      </w:r>
      <w:r w:rsidR="008244F6" w:rsidRPr="008244F6">
        <w:rPr>
          <w:szCs w:val="24"/>
        </w:rPr>
        <w:t>. При изменении платежных реквизитов Исполнитель обязан письменно известить об этом Заказчика. При несвоевременном уведомлении, Заказчик,</w:t>
      </w:r>
      <w:r w:rsidR="008244F6">
        <w:rPr>
          <w:szCs w:val="24"/>
        </w:rPr>
        <w:t xml:space="preserve"> исполнивший обязательства по </w:t>
      </w:r>
      <w:r w:rsidR="008244F6" w:rsidRPr="008244F6">
        <w:rPr>
          <w:szCs w:val="24"/>
        </w:rPr>
        <w:t>рек</w:t>
      </w:r>
      <w:r w:rsidR="000876AB">
        <w:rPr>
          <w:szCs w:val="24"/>
        </w:rPr>
        <w:t>визитам, указанным в пункте 12.1.</w:t>
      </w:r>
      <w:r w:rsidR="008244F6" w:rsidRPr="008244F6">
        <w:rPr>
          <w:szCs w:val="24"/>
        </w:rPr>
        <w:t xml:space="preserve"> настоящего </w:t>
      </w:r>
      <w:r>
        <w:rPr>
          <w:szCs w:val="24"/>
        </w:rPr>
        <w:t>К</w:t>
      </w:r>
      <w:r w:rsidR="00A367B2">
        <w:rPr>
          <w:szCs w:val="24"/>
        </w:rPr>
        <w:t>онтракт</w:t>
      </w:r>
      <w:r w:rsidR="008244F6" w:rsidRPr="008244F6">
        <w:rPr>
          <w:szCs w:val="24"/>
        </w:rPr>
        <w:t>а, считается исполнившим свои обязательства надлежащим образом.</w:t>
      </w:r>
      <w:r w:rsidR="008244F6" w:rsidRPr="008244F6">
        <w:rPr>
          <w:szCs w:val="24"/>
        </w:rPr>
        <w:tab/>
      </w:r>
    </w:p>
    <w:p w14:paraId="14988176" w14:textId="77777777" w:rsidR="008244F6" w:rsidRPr="008244F6" w:rsidRDefault="00EC7FFE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11.2</w:t>
      </w:r>
      <w:r w:rsidR="008244F6" w:rsidRPr="008244F6">
        <w:rPr>
          <w:szCs w:val="24"/>
        </w:rPr>
        <w:t xml:space="preserve">. Все уведомления и сообщения, предусмотренные </w:t>
      </w:r>
      <w:r w:rsidR="004E03BF">
        <w:rPr>
          <w:szCs w:val="24"/>
        </w:rPr>
        <w:t>Контрактом</w:t>
      </w:r>
      <w:r w:rsidR="008244F6" w:rsidRPr="008244F6">
        <w:rPr>
          <w:szCs w:val="24"/>
        </w:rPr>
        <w:t>, должны направляться в письменной форме. Допускается направление уведомления и/или сообщени</w:t>
      </w:r>
      <w:r w:rsidR="003743EA">
        <w:rPr>
          <w:szCs w:val="24"/>
        </w:rPr>
        <w:t>я по электронной почте</w:t>
      </w:r>
      <w:r w:rsidR="008244F6" w:rsidRPr="008244F6">
        <w:rPr>
          <w:szCs w:val="24"/>
        </w:rPr>
        <w:t xml:space="preserve"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</w:t>
      </w:r>
      <w:r w:rsidR="000876AB">
        <w:rPr>
          <w:szCs w:val="24"/>
        </w:rPr>
        <w:t>адресу, указанному в пункте 12.1</w:t>
      </w:r>
      <w:r>
        <w:rPr>
          <w:szCs w:val="24"/>
        </w:rPr>
        <w:t xml:space="preserve">. </w:t>
      </w:r>
      <w:r w:rsidR="004E03BF">
        <w:rPr>
          <w:szCs w:val="24"/>
        </w:rPr>
        <w:t>Контракт</w:t>
      </w:r>
      <w:r w:rsidR="008244F6" w:rsidRPr="008244F6">
        <w:rPr>
          <w:szCs w:val="24"/>
        </w:rPr>
        <w:t>а. Уведомление может быть вручено лично или направлено заказным письмом и будет считаться полученным:</w:t>
      </w:r>
    </w:p>
    <w:p w14:paraId="39AB4B2F" w14:textId="77777777" w:rsidR="008244F6" w:rsidRP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>- При вручении лично – на дату вручения;</w:t>
      </w:r>
    </w:p>
    <w:p w14:paraId="7B701034" w14:textId="77777777" w:rsidR="008244F6" w:rsidRPr="008244F6" w:rsidRDefault="008244F6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 w:rsidRPr="008244F6">
        <w:rPr>
          <w:szCs w:val="24"/>
        </w:rPr>
        <w:t>- 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14:paraId="152A9BB2" w14:textId="77777777" w:rsidR="008244F6" w:rsidRPr="008244F6" w:rsidRDefault="00EC7FFE" w:rsidP="009C6E24">
      <w:pPr>
        <w:tabs>
          <w:tab w:val="left" w:pos="0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11.3</w:t>
      </w:r>
      <w:r w:rsidR="003743EA">
        <w:rPr>
          <w:szCs w:val="24"/>
        </w:rPr>
        <w:t>. Д</w:t>
      </w:r>
      <w:r w:rsidR="008244F6" w:rsidRPr="008244F6">
        <w:rPr>
          <w:szCs w:val="24"/>
        </w:rPr>
        <w:t>окументы, содержащие претензии Заказчика</w:t>
      </w:r>
      <w:r w:rsidR="003743EA">
        <w:rPr>
          <w:szCs w:val="24"/>
        </w:rPr>
        <w:t>, могут быть направлены по электронной почте</w:t>
      </w:r>
      <w:r w:rsidR="008244F6" w:rsidRPr="008244F6">
        <w:rPr>
          <w:szCs w:val="24"/>
        </w:rPr>
        <w:t>. При этом такие документы будут считаться принятыми Исполнителем, и иметь силу подлинных документов.</w:t>
      </w:r>
    </w:p>
    <w:p w14:paraId="1EA3B86F" w14:textId="77777777" w:rsidR="008244F6" w:rsidRDefault="00EC7FFE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11.4</w:t>
      </w:r>
      <w:r w:rsidR="008244F6" w:rsidRPr="008244F6">
        <w:rPr>
          <w:szCs w:val="24"/>
        </w:rPr>
        <w:t>. Корреспонденция, направленная Сторон</w:t>
      </w:r>
      <w:r w:rsidR="003743EA">
        <w:rPr>
          <w:szCs w:val="24"/>
        </w:rPr>
        <w:t>ой по адресу</w:t>
      </w:r>
      <w:r>
        <w:rPr>
          <w:szCs w:val="24"/>
        </w:rPr>
        <w:t>,</w:t>
      </w:r>
      <w:r w:rsidR="003743EA">
        <w:rPr>
          <w:szCs w:val="24"/>
        </w:rPr>
        <w:t xml:space="preserve"> указанному в п. 12</w:t>
      </w:r>
      <w:r w:rsidR="000876AB">
        <w:rPr>
          <w:szCs w:val="24"/>
        </w:rPr>
        <w:t>.1</w:t>
      </w:r>
      <w:r>
        <w:rPr>
          <w:szCs w:val="24"/>
        </w:rPr>
        <w:t xml:space="preserve">. </w:t>
      </w:r>
      <w:r w:rsidR="004E03BF">
        <w:rPr>
          <w:szCs w:val="24"/>
        </w:rPr>
        <w:t>Контракта</w:t>
      </w:r>
      <w:r w:rsidR="008244F6" w:rsidRPr="008244F6">
        <w:rPr>
          <w:szCs w:val="24"/>
        </w:rPr>
        <w:t xml:space="preserve"> и возвращенная с отметкой об отсутствии адресата, будет считаться полученной Стороной – получателем, при отсутствии</w:t>
      </w:r>
      <w:r w:rsidR="003743EA">
        <w:rPr>
          <w:szCs w:val="24"/>
        </w:rPr>
        <w:t xml:space="preserve"> на день отправки</w:t>
      </w:r>
      <w:r w:rsidR="008244F6" w:rsidRPr="008244F6">
        <w:rPr>
          <w:szCs w:val="24"/>
        </w:rPr>
        <w:t xml:space="preserve"> письменного извещения об изменении адреса Стороны-получателя</w:t>
      </w:r>
      <w:r w:rsidR="009C6E24">
        <w:rPr>
          <w:szCs w:val="24"/>
        </w:rPr>
        <w:t>.</w:t>
      </w:r>
    </w:p>
    <w:p w14:paraId="09E739B8" w14:textId="77777777" w:rsidR="003743EA" w:rsidRPr="008244F6" w:rsidRDefault="003743EA" w:rsidP="009C6E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</w:p>
    <w:p w14:paraId="069DEE96" w14:textId="77777777" w:rsidR="008244F6" w:rsidRPr="008244F6" w:rsidRDefault="008244F6" w:rsidP="009C6E24">
      <w:pPr>
        <w:tabs>
          <w:tab w:val="center" w:pos="1858"/>
          <w:tab w:val="center" w:pos="5733"/>
        </w:tabs>
        <w:spacing w:after="13" w:line="240" w:lineRule="auto"/>
        <w:ind w:right="0" w:firstLine="0"/>
        <w:contextualSpacing/>
        <w:rPr>
          <w:color w:val="00000A"/>
          <w:szCs w:val="24"/>
        </w:rPr>
      </w:pPr>
      <w:r w:rsidRPr="008244F6">
        <w:rPr>
          <w:b/>
          <w:szCs w:val="24"/>
        </w:rPr>
        <w:t>12.</w:t>
      </w:r>
      <w:r w:rsidRPr="008244F6">
        <w:rPr>
          <w:b/>
          <w:color w:val="00000A"/>
          <w:szCs w:val="24"/>
        </w:rPr>
        <w:t>АДРЕСА, РЕКВИЗИТЫ И ПОДПИСИ СТОРОН.</w:t>
      </w:r>
    </w:p>
    <w:p w14:paraId="73D6A072" w14:textId="77777777" w:rsidR="008244F6" w:rsidRPr="008244F6" w:rsidRDefault="000876AB" w:rsidP="009C6E24">
      <w:pPr>
        <w:spacing w:after="3" w:line="240" w:lineRule="auto"/>
        <w:ind w:right="0" w:firstLine="0"/>
        <w:contextualSpacing/>
        <w:rPr>
          <w:color w:val="00000A"/>
          <w:szCs w:val="24"/>
        </w:rPr>
      </w:pPr>
      <w:r>
        <w:rPr>
          <w:color w:val="00000A"/>
          <w:szCs w:val="24"/>
        </w:rPr>
        <w:t>12.1</w:t>
      </w:r>
      <w:r w:rsidR="008244F6" w:rsidRPr="008244F6">
        <w:rPr>
          <w:color w:val="00000A"/>
          <w:szCs w:val="24"/>
        </w:rPr>
        <w:t>.  Юридические адреса, реквизиты и подписи Сторон:</w:t>
      </w:r>
    </w:p>
    <w:tbl>
      <w:tblPr>
        <w:tblW w:w="99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83"/>
        <w:gridCol w:w="4692"/>
      </w:tblGrid>
      <w:tr w:rsidR="008244F6" w:rsidRPr="008244F6" w14:paraId="7A3E06D8" w14:textId="77777777" w:rsidTr="00AF5B24">
        <w:trPr>
          <w:trHeight w:val="134"/>
        </w:trPr>
        <w:tc>
          <w:tcPr>
            <w:tcW w:w="5283" w:type="dxa"/>
          </w:tcPr>
          <w:p w14:paraId="0BD618D9" w14:textId="77777777" w:rsidR="008244F6" w:rsidRPr="008244F6" w:rsidRDefault="008244F6" w:rsidP="00292C61">
            <w:pPr>
              <w:snapToGrid w:val="0"/>
              <w:spacing w:line="240" w:lineRule="auto"/>
              <w:ind w:left="322" w:firstLine="0"/>
              <w:contextualSpacing/>
              <w:rPr>
                <w:szCs w:val="24"/>
              </w:rPr>
            </w:pPr>
            <w:r w:rsidRPr="008244F6">
              <w:rPr>
                <w:b/>
                <w:szCs w:val="24"/>
              </w:rPr>
              <w:t>«Заказчик»</w:t>
            </w:r>
          </w:p>
          <w:p w14:paraId="7F05BA3F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Федеральное бюджетное учреждение здравоохранения</w:t>
            </w:r>
          </w:p>
          <w:p w14:paraId="19C70F3B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 «Центр гигиены и эпидемиологии в Ставропольском крае» 355008, г. Ставрополь, пер. Фадеева, д.4 </w:t>
            </w:r>
          </w:p>
          <w:p w14:paraId="04A00628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Телефон: 8 (8652) 29-85-89, 94-71-14, 94-69-71</w:t>
            </w:r>
          </w:p>
          <w:p w14:paraId="0A18D718" w14:textId="77777777" w:rsidR="00C21C49" w:rsidRPr="00E44664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037D67">
              <w:rPr>
                <w:szCs w:val="24"/>
                <w:lang w:val="en-US"/>
              </w:rPr>
              <w:t>E</w:t>
            </w:r>
            <w:r w:rsidRPr="00E44664">
              <w:rPr>
                <w:szCs w:val="24"/>
              </w:rPr>
              <w:t>-</w:t>
            </w:r>
            <w:r w:rsidRPr="00037D67">
              <w:rPr>
                <w:szCs w:val="24"/>
                <w:lang w:val="en-US"/>
              </w:rPr>
              <w:t>mail</w:t>
            </w:r>
            <w:r w:rsidRPr="00E44664">
              <w:rPr>
                <w:szCs w:val="24"/>
              </w:rPr>
              <w:t xml:space="preserve">: </w:t>
            </w:r>
            <w:proofErr w:type="gramStart"/>
            <w:r w:rsidRPr="00037D67">
              <w:rPr>
                <w:szCs w:val="24"/>
                <w:lang w:val="en-US"/>
              </w:rPr>
              <w:t>zakupki</w:t>
            </w:r>
            <w:r w:rsidRPr="00E44664">
              <w:rPr>
                <w:szCs w:val="24"/>
              </w:rPr>
              <w:t>@</w:t>
            </w:r>
            <w:r w:rsidRPr="00037D67">
              <w:rPr>
                <w:szCs w:val="24"/>
                <w:lang w:val="en-US"/>
              </w:rPr>
              <w:t>fbuz</w:t>
            </w:r>
            <w:r w:rsidRPr="00E44664">
              <w:rPr>
                <w:szCs w:val="24"/>
              </w:rPr>
              <w:t>26.</w:t>
            </w:r>
            <w:r w:rsidRPr="00037D67">
              <w:rPr>
                <w:szCs w:val="24"/>
                <w:lang w:val="en-US"/>
              </w:rPr>
              <w:t>ru</w:t>
            </w:r>
            <w:r w:rsidRPr="00E44664">
              <w:rPr>
                <w:szCs w:val="24"/>
              </w:rPr>
              <w:t xml:space="preserve"> ,</w:t>
            </w:r>
            <w:proofErr w:type="gramEnd"/>
            <w:r w:rsidRPr="00E44664">
              <w:rPr>
                <w:szCs w:val="24"/>
              </w:rPr>
              <w:t xml:space="preserve">  </w:t>
            </w:r>
            <w:r w:rsidRPr="00037D67">
              <w:rPr>
                <w:szCs w:val="24"/>
                <w:lang w:val="en-US"/>
              </w:rPr>
              <w:t>econom</w:t>
            </w:r>
            <w:r w:rsidRPr="00E44664">
              <w:rPr>
                <w:szCs w:val="24"/>
              </w:rPr>
              <w:t>@</w:t>
            </w:r>
            <w:r w:rsidRPr="00037D67">
              <w:rPr>
                <w:szCs w:val="24"/>
                <w:lang w:val="en-US"/>
              </w:rPr>
              <w:t>fbuz</w:t>
            </w:r>
            <w:r w:rsidRPr="00E44664">
              <w:rPr>
                <w:szCs w:val="24"/>
              </w:rPr>
              <w:t>26.</w:t>
            </w:r>
            <w:r w:rsidRPr="00037D67">
              <w:rPr>
                <w:szCs w:val="24"/>
                <w:lang w:val="en-US"/>
              </w:rPr>
              <w:t>ru</w:t>
            </w:r>
          </w:p>
          <w:p w14:paraId="76006DC9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ИНН 2636045473, КПП 263601001; </w:t>
            </w:r>
          </w:p>
          <w:p w14:paraId="0980AF75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ОГРН 1052600297595;</w:t>
            </w:r>
          </w:p>
          <w:p w14:paraId="28D7E3A9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ОКПО 76852071;</w:t>
            </w:r>
          </w:p>
          <w:p w14:paraId="7D45A128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л/с 20216Х57650 в ОКЦ № 2 ЮГУ Банка </w:t>
            </w:r>
            <w:r w:rsidRPr="00C21C49">
              <w:rPr>
                <w:szCs w:val="24"/>
              </w:rPr>
              <w:lastRenderedPageBreak/>
              <w:t>России //УФК по Ставропольскому краю г. Ставрополь</w:t>
            </w:r>
          </w:p>
          <w:p w14:paraId="734488C5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Единый казначейский счет: 40102810345370000013;</w:t>
            </w:r>
          </w:p>
          <w:p w14:paraId="273FD68B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Номер казначейского счета: 03214643000000012100;</w:t>
            </w:r>
          </w:p>
          <w:p w14:paraId="57165867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БИК: 010702101;</w:t>
            </w:r>
          </w:p>
          <w:p w14:paraId="0F4A5351" w14:textId="78EE47EB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Идентификатор участника ЭДО 2AE1F6EAC08-3E02-4776-BCA3-F84C7ABF53E6 в </w:t>
            </w:r>
            <w:r>
              <w:rPr>
                <w:szCs w:val="24"/>
              </w:rPr>
              <w:t xml:space="preserve">1С </w:t>
            </w:r>
            <w:r w:rsidRPr="00C21C49">
              <w:rPr>
                <w:szCs w:val="24"/>
              </w:rPr>
              <w:t>АО "Калуга Астрал".</w:t>
            </w:r>
          </w:p>
          <w:p w14:paraId="316B137B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Получатель:</w:t>
            </w:r>
          </w:p>
          <w:p w14:paraId="73D73357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Филиал Федерального бюджетного учреждения здравоохранения «Центр гигиены и эпидемиологии в Ставропольском крае в городе Пятигорске» (Филиал ФБУЗ «Центр гигиены и эпидемиологии в Ставропольском крае в городе Пятигорске» </w:t>
            </w:r>
          </w:p>
          <w:p w14:paraId="21D992C2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З57500, Ставропольский край, г. Пятигорск, проспект 40 лет Октября, здание 54.</w:t>
            </w:r>
          </w:p>
          <w:p w14:paraId="32DFE396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тел.: 8(8793)39-45-75, 33-98-35</w:t>
            </w:r>
          </w:p>
          <w:p w14:paraId="522AB36E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Электронная почта: pyat@fbuz26.ru</w:t>
            </w:r>
          </w:p>
          <w:p w14:paraId="4B3256CE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ИНН 2636045473, КПП263202001, </w:t>
            </w:r>
          </w:p>
          <w:p w14:paraId="6539007D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ОКТМО 07727000</w:t>
            </w:r>
          </w:p>
          <w:p w14:paraId="56D4AB94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>Уполномоченное лицо</w:t>
            </w:r>
          </w:p>
          <w:p w14:paraId="37C72362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</w:p>
          <w:p w14:paraId="6DA53F8A" w14:textId="77777777" w:rsidR="00C21C49" w:rsidRPr="00C21C49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szCs w:val="24"/>
              </w:rPr>
            </w:pPr>
            <w:r w:rsidRPr="00C21C49">
              <w:rPr>
                <w:szCs w:val="24"/>
              </w:rPr>
              <w:t xml:space="preserve"> _______________ / И.И. Матюхина /</w:t>
            </w:r>
          </w:p>
          <w:p w14:paraId="15C14803" w14:textId="77838245" w:rsidR="008244F6" w:rsidRPr="008244F6" w:rsidRDefault="00C21C49" w:rsidP="00292C61">
            <w:pPr>
              <w:snapToGrid w:val="0"/>
              <w:spacing w:line="240" w:lineRule="auto"/>
              <w:ind w:left="322" w:firstLine="0"/>
              <w:contextualSpacing/>
              <w:jc w:val="left"/>
              <w:rPr>
                <w:b/>
                <w:color w:val="00000A"/>
                <w:szCs w:val="24"/>
              </w:rPr>
            </w:pPr>
            <w:r w:rsidRPr="00C21C49">
              <w:rPr>
                <w:szCs w:val="24"/>
              </w:rPr>
              <w:t xml:space="preserve">                     М.П.</w:t>
            </w:r>
          </w:p>
        </w:tc>
        <w:tc>
          <w:tcPr>
            <w:tcW w:w="4692" w:type="dxa"/>
          </w:tcPr>
          <w:p w14:paraId="6595D2E2" w14:textId="77777777" w:rsidR="008244F6" w:rsidRPr="008244F6" w:rsidRDefault="008244F6" w:rsidP="009C6E24">
            <w:pPr>
              <w:snapToGrid w:val="0"/>
              <w:spacing w:line="240" w:lineRule="auto"/>
              <w:contextualSpacing/>
              <w:jc w:val="center"/>
              <w:rPr>
                <w:b/>
                <w:szCs w:val="24"/>
              </w:rPr>
            </w:pPr>
            <w:r w:rsidRPr="008244F6">
              <w:rPr>
                <w:b/>
                <w:szCs w:val="24"/>
              </w:rPr>
              <w:lastRenderedPageBreak/>
              <w:t>«Исполнитель»</w:t>
            </w:r>
          </w:p>
          <w:p w14:paraId="3FC81798" w14:textId="77777777" w:rsidR="008244F6" w:rsidRPr="008244F6" w:rsidRDefault="008244F6" w:rsidP="009C6E24">
            <w:pPr>
              <w:snapToGrid w:val="0"/>
              <w:spacing w:line="240" w:lineRule="auto"/>
              <w:contextualSpacing/>
              <w:jc w:val="center"/>
              <w:rPr>
                <w:b/>
                <w:szCs w:val="24"/>
              </w:rPr>
            </w:pPr>
          </w:p>
        </w:tc>
      </w:tr>
    </w:tbl>
    <w:p w14:paraId="38998A80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7563180E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759EBCD4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65BF1902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6F2F55A3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05F54E59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2ECB50D3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48E873BC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18ACDF45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3AFE2A17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43A18DE5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27CD665B" w14:textId="77777777" w:rsidR="000876AB" w:rsidRDefault="000876AB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0DDC7493" w14:textId="77777777" w:rsidR="000876AB" w:rsidRDefault="000876AB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5D70D1C4" w14:textId="77777777" w:rsidR="000876AB" w:rsidRDefault="000876AB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4C2C260B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625A2F72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44BBABBE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35201B05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7F5EAFD3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143BE67B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4A4F660C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2FE5F537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3B753297" w14:textId="77777777" w:rsidR="00292C61" w:rsidRDefault="00292C61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54BC45AB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55C98A82" w14:textId="77777777" w:rsidR="003743EA" w:rsidRDefault="003743EA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2FD391D1" w14:textId="77777777" w:rsidR="00E67A62" w:rsidRDefault="00E67A62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0C192E24" w14:textId="77777777" w:rsidR="009C6E24" w:rsidRPr="00714870" w:rsidRDefault="009C6E24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  <w:r w:rsidRPr="00714870">
        <w:rPr>
          <w:b/>
          <w:szCs w:val="24"/>
        </w:rPr>
        <w:t xml:space="preserve">Приложение № 1 </w:t>
      </w:r>
    </w:p>
    <w:p w14:paraId="3D0BCCAE" w14:textId="509F1A3B" w:rsidR="009C6E24" w:rsidRPr="00714870" w:rsidRDefault="009C6E24" w:rsidP="00037D67">
      <w:pPr>
        <w:ind w:firstLine="0"/>
        <w:jc w:val="right"/>
        <w:rPr>
          <w:b/>
          <w:szCs w:val="24"/>
        </w:rPr>
      </w:pPr>
      <w:r w:rsidRPr="00714870">
        <w:rPr>
          <w:b/>
          <w:szCs w:val="24"/>
        </w:rPr>
        <w:t xml:space="preserve">к </w:t>
      </w:r>
      <w:r w:rsidR="004E03BF">
        <w:rPr>
          <w:b/>
          <w:szCs w:val="24"/>
        </w:rPr>
        <w:t xml:space="preserve">Контракту </w:t>
      </w:r>
      <w:r w:rsidR="00C21C49">
        <w:rPr>
          <w:b/>
          <w:szCs w:val="24"/>
        </w:rPr>
        <w:t xml:space="preserve">№ </w:t>
      </w:r>
      <w:r w:rsidR="00037D67" w:rsidRPr="00037D67">
        <w:rPr>
          <w:b/>
          <w:szCs w:val="24"/>
        </w:rPr>
        <w:t>200910031126100155</w:t>
      </w:r>
      <w:r w:rsidR="00037D67">
        <w:rPr>
          <w:b/>
          <w:szCs w:val="24"/>
        </w:rPr>
        <w:t xml:space="preserve"> </w:t>
      </w:r>
      <w:r w:rsidRPr="00714870">
        <w:rPr>
          <w:b/>
          <w:szCs w:val="24"/>
        </w:rPr>
        <w:t>от «___» ____________2026 г.</w:t>
      </w:r>
    </w:p>
    <w:p w14:paraId="08B8127F" w14:textId="77777777" w:rsidR="009C6E24" w:rsidRPr="00714870" w:rsidRDefault="009C6E24" w:rsidP="009C6E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18AA391A" w14:textId="77777777" w:rsidR="009C6E24" w:rsidRPr="00714870" w:rsidRDefault="009C6E24" w:rsidP="009C6E24">
      <w:pPr>
        <w:tabs>
          <w:tab w:val="num" w:pos="1134"/>
        </w:tabs>
        <w:snapToGrid w:val="0"/>
        <w:spacing w:line="240" w:lineRule="auto"/>
        <w:ind w:firstLine="0"/>
        <w:jc w:val="center"/>
        <w:rPr>
          <w:b/>
          <w:szCs w:val="24"/>
        </w:rPr>
      </w:pPr>
    </w:p>
    <w:p w14:paraId="555D5F4E" w14:textId="77777777" w:rsidR="009C6E24" w:rsidRPr="00714870" w:rsidRDefault="009C6E24" w:rsidP="009C6E24">
      <w:pPr>
        <w:tabs>
          <w:tab w:val="num" w:pos="1134"/>
        </w:tabs>
        <w:snapToGrid w:val="0"/>
        <w:spacing w:line="240" w:lineRule="auto"/>
        <w:ind w:firstLine="0"/>
        <w:jc w:val="center"/>
        <w:rPr>
          <w:b/>
          <w:szCs w:val="24"/>
        </w:rPr>
      </w:pPr>
      <w:r w:rsidRPr="00714870">
        <w:rPr>
          <w:b/>
          <w:szCs w:val="24"/>
        </w:rPr>
        <w:t>Техническое задание</w:t>
      </w:r>
    </w:p>
    <w:p w14:paraId="7A1E0A66" w14:textId="4401F579" w:rsidR="009C6E24" w:rsidRPr="00EC7FFE" w:rsidRDefault="009C6E24" w:rsidP="009C6E24">
      <w:pPr>
        <w:spacing w:after="0" w:line="240" w:lineRule="auto"/>
        <w:ind w:right="0" w:firstLine="0"/>
        <w:contextualSpacing/>
        <w:jc w:val="center"/>
        <w:rPr>
          <w:b/>
          <w:color w:val="auto"/>
          <w:szCs w:val="24"/>
        </w:rPr>
      </w:pPr>
      <w:r w:rsidRPr="00EC7FFE">
        <w:rPr>
          <w:b/>
          <w:szCs w:val="24"/>
        </w:rPr>
        <w:t xml:space="preserve">на оказание </w:t>
      </w:r>
      <w:r w:rsidRPr="00EC7FFE">
        <w:rPr>
          <w:b/>
          <w:color w:val="auto"/>
          <w:szCs w:val="24"/>
        </w:rPr>
        <w:t>услуг (</w:t>
      </w:r>
      <w:r w:rsidR="00EC7FFE" w:rsidRPr="00EC7FFE">
        <w:rPr>
          <w:b/>
          <w:color w:val="auto"/>
          <w:szCs w:val="24"/>
        </w:rPr>
        <w:t xml:space="preserve">выполнение </w:t>
      </w:r>
      <w:r w:rsidRPr="00EC7FFE">
        <w:rPr>
          <w:b/>
          <w:color w:val="auto"/>
          <w:szCs w:val="24"/>
        </w:rPr>
        <w:t xml:space="preserve">работ) </w:t>
      </w:r>
      <w:r w:rsidRPr="00EC7FFE">
        <w:rPr>
          <w:b/>
          <w:color w:val="auto"/>
        </w:rPr>
        <w:t>по ремонту компью</w:t>
      </w:r>
      <w:r w:rsidR="00EC7FFE" w:rsidRPr="00EC7FFE">
        <w:rPr>
          <w:b/>
          <w:color w:val="auto"/>
        </w:rPr>
        <w:t xml:space="preserve">терной и офисной техники </w:t>
      </w:r>
      <w:r w:rsidRPr="00EC7FFE">
        <w:rPr>
          <w:b/>
          <w:color w:val="auto"/>
          <w:szCs w:val="24"/>
        </w:rPr>
        <w:t xml:space="preserve">для нужд Федерального бюджетного учреждения здравоохранения </w:t>
      </w:r>
    </w:p>
    <w:p w14:paraId="6D81EDCD" w14:textId="77777777" w:rsidR="009C6E24" w:rsidRPr="00714870" w:rsidRDefault="009C6E24" w:rsidP="009C6E24">
      <w:pPr>
        <w:spacing w:after="0" w:line="240" w:lineRule="auto"/>
        <w:ind w:right="0" w:firstLine="0"/>
        <w:contextualSpacing/>
        <w:jc w:val="center"/>
        <w:rPr>
          <w:b/>
          <w:color w:val="auto"/>
          <w:szCs w:val="24"/>
        </w:rPr>
      </w:pPr>
      <w:r w:rsidRPr="00EC7FFE">
        <w:rPr>
          <w:b/>
          <w:color w:val="auto"/>
          <w:szCs w:val="24"/>
        </w:rPr>
        <w:t>«Центр гигиены</w:t>
      </w:r>
      <w:r w:rsidRPr="00714870">
        <w:rPr>
          <w:b/>
          <w:color w:val="auto"/>
          <w:szCs w:val="24"/>
        </w:rPr>
        <w:t xml:space="preserve"> и эпидемиологии в Ставропольском крае»</w:t>
      </w:r>
    </w:p>
    <w:p w14:paraId="2C8CD054" w14:textId="77777777" w:rsidR="009C6E24" w:rsidRPr="00714870" w:rsidRDefault="009C6E24" w:rsidP="009C6E24">
      <w:pPr>
        <w:tabs>
          <w:tab w:val="num" w:pos="1134"/>
        </w:tabs>
        <w:snapToGrid w:val="0"/>
        <w:spacing w:line="240" w:lineRule="auto"/>
        <w:ind w:firstLine="0"/>
        <w:jc w:val="left"/>
        <w:rPr>
          <w:color w:val="auto"/>
          <w:szCs w:val="24"/>
        </w:rPr>
      </w:pPr>
    </w:p>
    <w:p w14:paraId="3120EDEC" w14:textId="1A228CDF" w:rsidR="00D17C4A" w:rsidRDefault="00D17C4A" w:rsidP="00292C61">
      <w:pPr>
        <w:pStyle w:val="ac"/>
        <w:ind w:firstLine="0"/>
      </w:pPr>
      <w:r>
        <w:rPr>
          <w:rStyle w:val="a3"/>
          <w:b w:val="0"/>
          <w:bCs w:val="0"/>
        </w:rPr>
        <w:t xml:space="preserve">1. </w:t>
      </w:r>
      <w:r>
        <w:t xml:space="preserve">Ремонт оргтехники включает в себя: </w:t>
      </w:r>
      <w:r w:rsidR="00FB743B">
        <w:t>замену вышедшей из строя</w:t>
      </w:r>
      <w:r>
        <w:t xml:space="preserve"> детали на новую оригинальную, тестирование принтера или МФУ на хорошее качество печати, отсутствие посторонних звуков при работе, а также каких-либо дефектов, ме</w:t>
      </w:r>
      <w:r w:rsidR="00FB743B">
        <w:t xml:space="preserve">шающих полной работоспособности </w:t>
      </w:r>
      <w:r>
        <w:t>принтера или МФУ. Расходные материалы и запасные части включены в стоимость услуг и приобретаются Исполнителем за счет собственных средств.</w:t>
      </w:r>
    </w:p>
    <w:p w14:paraId="5754548B" w14:textId="77777777" w:rsidR="00D17C4A" w:rsidRDefault="00D17C4A" w:rsidP="00292C61">
      <w:pPr>
        <w:pStyle w:val="ac"/>
        <w:ind w:firstLine="0"/>
      </w:pPr>
      <w:r>
        <w:t>2. Место оказания услуг</w:t>
      </w:r>
      <w:r w:rsidR="00EC7FFE">
        <w:t xml:space="preserve"> (выполнения работ</w:t>
      </w:r>
      <w:proofErr w:type="gramStart"/>
      <w:r w:rsidR="00EC7FFE">
        <w:t>) :</w:t>
      </w:r>
      <w:proofErr w:type="gramEnd"/>
      <w:r w:rsidR="00EC7FFE">
        <w:t xml:space="preserve"> се</w:t>
      </w:r>
      <w:r>
        <w:t xml:space="preserve">рвисный центр Исполнителя. </w:t>
      </w:r>
    </w:p>
    <w:p w14:paraId="593C4238" w14:textId="77777777" w:rsidR="00D17C4A" w:rsidRDefault="00D17C4A" w:rsidP="00292C61">
      <w:pPr>
        <w:pStyle w:val="ac"/>
        <w:ind w:firstLine="0"/>
      </w:pPr>
      <w:r>
        <w:t>3.   Порядок и условия оказания услуг</w:t>
      </w:r>
      <w:r w:rsidR="00EC7FFE">
        <w:t xml:space="preserve"> (выполнения работ</w:t>
      </w:r>
      <w:proofErr w:type="gramStart"/>
      <w:r w:rsidR="00EC7FFE">
        <w:t xml:space="preserve">) </w:t>
      </w:r>
      <w:r>
        <w:t>:</w:t>
      </w:r>
      <w:proofErr w:type="gramEnd"/>
    </w:p>
    <w:p w14:paraId="77C5437E" w14:textId="77777777" w:rsidR="00D17C4A" w:rsidRDefault="00D17C4A" w:rsidP="00292C61">
      <w:pPr>
        <w:pStyle w:val="ac"/>
        <w:ind w:firstLine="0"/>
      </w:pPr>
      <w:r>
        <w:t xml:space="preserve">3.1. Услуги </w:t>
      </w:r>
      <w:r w:rsidR="00EC7FFE">
        <w:t xml:space="preserve">(работы) </w:t>
      </w:r>
      <w:r>
        <w:t>оказываются</w:t>
      </w:r>
      <w:r w:rsidR="00EC7FFE">
        <w:t xml:space="preserve"> (выполняются)</w:t>
      </w:r>
      <w:r>
        <w:t xml:space="preserve"> Исполнителем на основании заявки Заказчика.</w:t>
      </w:r>
    </w:p>
    <w:p w14:paraId="65BB4137" w14:textId="77777777" w:rsidR="00D17C4A" w:rsidRDefault="00D17C4A" w:rsidP="00292C61">
      <w:pPr>
        <w:pStyle w:val="ac"/>
        <w:ind w:firstLine="0"/>
      </w:pPr>
      <w:r>
        <w:t xml:space="preserve"> Заявка может быть передана Исполнителю:</w:t>
      </w:r>
    </w:p>
    <w:p w14:paraId="5BC1D257" w14:textId="77777777" w:rsidR="00D17C4A" w:rsidRPr="00C21C49" w:rsidRDefault="00FB743B" w:rsidP="00292C61">
      <w:pPr>
        <w:pStyle w:val="ac"/>
        <w:ind w:firstLine="0"/>
        <w:rPr>
          <w:color w:val="auto"/>
        </w:rPr>
      </w:pPr>
      <w:r w:rsidRPr="00C21C49">
        <w:rPr>
          <w:color w:val="auto"/>
        </w:rPr>
        <w:t xml:space="preserve">- по электронной </w:t>
      </w:r>
      <w:proofErr w:type="gramStart"/>
      <w:r w:rsidRPr="00C21C49">
        <w:rPr>
          <w:color w:val="auto"/>
        </w:rPr>
        <w:t>почте</w:t>
      </w:r>
      <w:r w:rsidR="00D17C4A" w:rsidRPr="00C21C49">
        <w:rPr>
          <w:color w:val="auto"/>
        </w:rPr>
        <w:t>:</w:t>
      </w:r>
      <w:r w:rsidR="00314CB8" w:rsidRPr="00C21C49">
        <w:rPr>
          <w:color w:val="auto"/>
        </w:rPr>
        <w:t>_</w:t>
      </w:r>
      <w:proofErr w:type="gramEnd"/>
      <w:r w:rsidR="00314CB8" w:rsidRPr="00C21C49">
        <w:rPr>
          <w:color w:val="auto"/>
        </w:rPr>
        <w:t>_______________</w:t>
      </w:r>
    </w:p>
    <w:p w14:paraId="35AF3B02" w14:textId="77777777" w:rsidR="00D17C4A" w:rsidRPr="00C21C49" w:rsidRDefault="00FB743B" w:rsidP="00292C61">
      <w:pPr>
        <w:pStyle w:val="ac"/>
        <w:ind w:firstLine="0"/>
        <w:rPr>
          <w:color w:val="auto"/>
        </w:rPr>
      </w:pPr>
      <w:r w:rsidRPr="00C21C49">
        <w:rPr>
          <w:color w:val="auto"/>
        </w:rPr>
        <w:t xml:space="preserve">- по </w:t>
      </w:r>
      <w:proofErr w:type="gramStart"/>
      <w:r w:rsidRPr="00C21C49">
        <w:rPr>
          <w:color w:val="auto"/>
        </w:rPr>
        <w:t>телефону</w:t>
      </w:r>
      <w:r w:rsidR="00D17C4A" w:rsidRPr="00C21C49">
        <w:rPr>
          <w:color w:val="auto"/>
        </w:rPr>
        <w:t>:</w:t>
      </w:r>
      <w:r w:rsidR="00314CB8" w:rsidRPr="00C21C49">
        <w:rPr>
          <w:color w:val="auto"/>
        </w:rPr>
        <w:t>_</w:t>
      </w:r>
      <w:proofErr w:type="gramEnd"/>
      <w:r w:rsidR="00314CB8" w:rsidRPr="00C21C49">
        <w:rPr>
          <w:color w:val="auto"/>
        </w:rPr>
        <w:t>_______________________</w:t>
      </w:r>
    </w:p>
    <w:p w14:paraId="1E7788AE" w14:textId="77777777" w:rsidR="00D17C4A" w:rsidRDefault="00D17C4A" w:rsidP="00292C61">
      <w:pPr>
        <w:pStyle w:val="ac"/>
        <w:ind w:firstLine="0"/>
      </w:pPr>
      <w:r>
        <w:t>3.2. До</w:t>
      </w:r>
      <w:r w:rsidR="00FB743B">
        <w:t>ставка оргтехники для оказания у</w:t>
      </w:r>
      <w:r>
        <w:t xml:space="preserve">слуг </w:t>
      </w:r>
      <w:r w:rsidR="002279CC">
        <w:t xml:space="preserve">(выполнения работ) </w:t>
      </w:r>
      <w:r>
        <w:t xml:space="preserve">в сервисный центр Исполнителя и их возврат осуществляется Исполнителем своим транспортом и за свой счёт, в том числе и по гарантийному обслуживанию. </w:t>
      </w:r>
    </w:p>
    <w:p w14:paraId="6AC34397" w14:textId="5C492E3A" w:rsidR="00D17C4A" w:rsidRDefault="00D17C4A" w:rsidP="00292C61">
      <w:pPr>
        <w:pStyle w:val="ac"/>
        <w:ind w:firstLine="0"/>
      </w:pPr>
      <w:r>
        <w:t>3.3. Передача оргтехники должна производит</w:t>
      </w:r>
      <w:r w:rsidR="00FB743B">
        <w:t>ь</w:t>
      </w:r>
      <w:r>
        <w:t xml:space="preserve">ся в рабочие дни с </w:t>
      </w:r>
      <w:r w:rsidR="00974FA7">
        <w:t>9-00</w:t>
      </w:r>
      <w:r>
        <w:t xml:space="preserve"> до </w:t>
      </w:r>
      <w:r w:rsidR="00FB743B">
        <w:t xml:space="preserve">16-00 часов по местному </w:t>
      </w:r>
      <w:proofErr w:type="gramStart"/>
      <w:r w:rsidR="00FB743B">
        <w:t xml:space="preserve">времени </w:t>
      </w:r>
      <w:r>
        <w:t xml:space="preserve"> на</w:t>
      </w:r>
      <w:proofErr w:type="gramEnd"/>
      <w:r>
        <w:t xml:space="preserve"> основании заявок, поступивших от Заказчика.</w:t>
      </w:r>
    </w:p>
    <w:p w14:paraId="6004E387" w14:textId="77777777" w:rsidR="00D17C4A" w:rsidRDefault="00FB743B" w:rsidP="00292C61">
      <w:pPr>
        <w:pStyle w:val="ac"/>
        <w:ind w:firstLine="0"/>
      </w:pPr>
      <w:r>
        <w:t>3.4. Исполнитель оказывает у</w:t>
      </w:r>
      <w:r w:rsidR="00D17C4A">
        <w:t>слуги</w:t>
      </w:r>
      <w:r w:rsidR="00EC7FFE">
        <w:t xml:space="preserve"> (выполняет работы)</w:t>
      </w:r>
      <w:r w:rsidR="00D17C4A">
        <w:t xml:space="preserve"> в следующем порядке:</w:t>
      </w:r>
    </w:p>
    <w:p w14:paraId="36998C8F" w14:textId="77777777" w:rsidR="00D17C4A" w:rsidRDefault="00D17C4A" w:rsidP="00292C61">
      <w:pPr>
        <w:pStyle w:val="ac"/>
        <w:ind w:firstLine="0"/>
      </w:pPr>
      <w:r>
        <w:t>3.4.1. Заказчик направляет в адрес Исполнителя заявку в порядке, установленном в пункте           3.1. Технического задания.</w:t>
      </w:r>
    </w:p>
    <w:p w14:paraId="3BB20D9C" w14:textId="77777777" w:rsidR="00D17C4A" w:rsidRDefault="00D17C4A" w:rsidP="00292C61">
      <w:pPr>
        <w:pStyle w:val="ac"/>
        <w:ind w:firstLine="0"/>
      </w:pPr>
      <w:r>
        <w:t>3.4.2. Исполнитель осуществляет выезд на объект Заказчика для приема оргтехники в течение 1-2 часов с момента получения заявки.</w:t>
      </w:r>
    </w:p>
    <w:p w14:paraId="38C0F456" w14:textId="77777777" w:rsidR="00D17C4A" w:rsidRDefault="00D17C4A" w:rsidP="00292C61">
      <w:pPr>
        <w:pStyle w:val="ac"/>
        <w:ind w:firstLine="0"/>
      </w:pPr>
      <w:r>
        <w:t xml:space="preserve">3.4.3. Исполнитель принимает оргтехнику и оказывает услуги </w:t>
      </w:r>
      <w:r w:rsidR="007C796B">
        <w:t xml:space="preserve">(выполняет работы) </w:t>
      </w:r>
      <w:r>
        <w:t>в следующие сроки: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33"/>
        <w:gridCol w:w="5419"/>
        <w:gridCol w:w="2465"/>
      </w:tblGrid>
      <w:tr w:rsidR="00D17C4A" w14:paraId="7D407940" w14:textId="77777777" w:rsidTr="00B11464">
        <w:trPr>
          <w:trHeight w:val="20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A58D6" w14:textId="7777777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Cs w:val="24"/>
                <w:lang w:eastAsia="ar-SA"/>
              </w:rPr>
            </w:pPr>
            <w:r>
              <w:rPr>
                <w:rFonts w:eastAsia="Calibri"/>
                <w:b/>
                <w:color w:val="auto"/>
                <w:szCs w:val="24"/>
                <w:lang w:eastAsia="ar-SA"/>
              </w:rPr>
              <w:t>Время подачи заявки Заказчиком</w:t>
            </w:r>
          </w:p>
        </w:tc>
        <w:tc>
          <w:tcPr>
            <w:tcW w:w="2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F0287" w14:textId="7777777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ar-SA"/>
              </w:rPr>
            </w:pPr>
            <w:r>
              <w:rPr>
                <w:rFonts w:eastAsia="Calibri"/>
                <w:b/>
                <w:color w:val="auto"/>
                <w:szCs w:val="24"/>
                <w:lang w:eastAsia="ar-SA"/>
              </w:rPr>
              <w:t>Сроки ремонта оргтехники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C764" w14:textId="7777777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ar-SA"/>
              </w:rPr>
            </w:pPr>
          </w:p>
          <w:p w14:paraId="5A9E12B4" w14:textId="7777777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ar-SA"/>
              </w:rPr>
            </w:pPr>
            <w:r>
              <w:rPr>
                <w:rFonts w:eastAsia="Calibri"/>
                <w:b/>
                <w:color w:val="auto"/>
                <w:szCs w:val="24"/>
                <w:lang w:eastAsia="ar-SA"/>
              </w:rPr>
              <w:t>Количество единиц оргтехники</w:t>
            </w:r>
          </w:p>
        </w:tc>
      </w:tr>
      <w:tr w:rsidR="00D17C4A" w14:paraId="433DCCDF" w14:textId="77777777" w:rsidTr="00B11464">
        <w:trPr>
          <w:trHeight w:val="20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881BD" w14:textId="139AA4E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>с 9</w:t>
            </w:r>
            <w:r>
              <w:rPr>
                <w:rFonts w:eastAsia="Calibri"/>
                <w:color w:val="auto"/>
                <w:szCs w:val="24"/>
                <w:vertAlign w:val="superscript"/>
                <w:lang w:eastAsia="ar-SA"/>
              </w:rPr>
              <w:t>00</w:t>
            </w:r>
            <w:r>
              <w:rPr>
                <w:rFonts w:eastAsia="Calibri"/>
                <w:color w:val="auto"/>
                <w:szCs w:val="24"/>
                <w:lang w:eastAsia="ar-SA"/>
              </w:rPr>
              <w:t xml:space="preserve"> до </w:t>
            </w:r>
            <w:r w:rsidR="00974FA7">
              <w:rPr>
                <w:rFonts w:eastAsia="Calibri"/>
                <w:color w:val="auto"/>
                <w:szCs w:val="24"/>
                <w:lang w:eastAsia="ar-SA"/>
              </w:rPr>
              <w:t>13</w:t>
            </w:r>
            <w:r>
              <w:rPr>
                <w:rFonts w:eastAsia="Calibri"/>
                <w:color w:val="auto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2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6024F" w14:textId="77777777" w:rsidR="00D17C4A" w:rsidRDefault="00400B6C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>3 рабочих</w:t>
            </w:r>
            <w:r w:rsidR="00D17C4A">
              <w:rPr>
                <w:rFonts w:eastAsia="Calibri"/>
                <w:color w:val="auto"/>
                <w:szCs w:val="24"/>
                <w:lang w:eastAsia="ar-SA"/>
              </w:rPr>
              <w:t xml:space="preserve"> дня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35195" w14:textId="77777777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>1-3 шт.</w:t>
            </w:r>
          </w:p>
        </w:tc>
      </w:tr>
      <w:tr w:rsidR="00D17C4A" w14:paraId="1CEE153F" w14:textId="77777777" w:rsidTr="00B11464">
        <w:trPr>
          <w:trHeight w:val="20"/>
        </w:trPr>
        <w:tc>
          <w:tcPr>
            <w:tcW w:w="1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96EA3" w14:textId="7AB1CA5F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  <w:vertAlign w:val="superscript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 xml:space="preserve">с </w:t>
            </w:r>
            <w:r w:rsidR="00974FA7">
              <w:rPr>
                <w:rFonts w:eastAsia="Calibri"/>
                <w:color w:val="auto"/>
                <w:szCs w:val="24"/>
                <w:lang w:eastAsia="ar-SA"/>
              </w:rPr>
              <w:t>14</w:t>
            </w:r>
            <w:r>
              <w:rPr>
                <w:rFonts w:eastAsia="Calibri"/>
                <w:color w:val="auto"/>
                <w:szCs w:val="24"/>
                <w:vertAlign w:val="superscript"/>
                <w:lang w:eastAsia="ar-SA"/>
              </w:rPr>
              <w:t>00</w:t>
            </w:r>
            <w:r>
              <w:rPr>
                <w:rFonts w:eastAsia="Calibri"/>
                <w:color w:val="auto"/>
                <w:szCs w:val="24"/>
                <w:lang w:eastAsia="ar-SA"/>
              </w:rPr>
              <w:t xml:space="preserve"> до 1</w:t>
            </w:r>
            <w:r w:rsidR="00314CB8">
              <w:rPr>
                <w:rFonts w:eastAsia="Calibri"/>
                <w:color w:val="auto"/>
                <w:szCs w:val="24"/>
                <w:lang w:eastAsia="ar-SA"/>
              </w:rPr>
              <w:t>6</w:t>
            </w:r>
            <w:r>
              <w:rPr>
                <w:rFonts w:eastAsia="Calibri"/>
                <w:color w:val="auto"/>
                <w:szCs w:val="24"/>
                <w:vertAlign w:val="superscript"/>
                <w:lang w:eastAsia="ar-SA"/>
              </w:rPr>
              <w:t>00</w:t>
            </w:r>
          </w:p>
        </w:tc>
        <w:tc>
          <w:tcPr>
            <w:tcW w:w="2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64511" w14:textId="4E24536A" w:rsidR="00D17C4A" w:rsidRPr="00FB743B" w:rsidRDefault="00400B6C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rPr>
                <w:rFonts w:eastAsia="Calibri"/>
                <w:color w:val="FF0000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 xml:space="preserve">                               </w:t>
            </w:r>
            <w:r w:rsidR="00974FA7">
              <w:rPr>
                <w:rFonts w:eastAsia="Calibri"/>
                <w:color w:val="auto"/>
                <w:szCs w:val="24"/>
                <w:lang w:eastAsia="ar-SA"/>
              </w:rPr>
              <w:t>4</w:t>
            </w:r>
            <w:r>
              <w:rPr>
                <w:rFonts w:eastAsia="Calibri"/>
                <w:color w:val="auto"/>
                <w:szCs w:val="24"/>
                <w:lang w:eastAsia="ar-SA"/>
              </w:rPr>
              <w:t xml:space="preserve"> рабочих</w:t>
            </w:r>
            <w:r w:rsidR="00134054">
              <w:rPr>
                <w:rFonts w:eastAsia="Calibri"/>
                <w:color w:val="auto"/>
                <w:szCs w:val="24"/>
                <w:lang w:eastAsia="ar-SA"/>
              </w:rPr>
              <w:t xml:space="preserve"> дня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D4A5EB" w14:textId="526C716D" w:rsidR="00D17C4A" w:rsidRDefault="00D17C4A" w:rsidP="00292C61">
            <w:pPr>
              <w:widowControl w:val="0"/>
              <w:suppressAutoHyphens/>
              <w:snapToGrid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  <w:lang w:eastAsia="ar-SA"/>
              </w:rPr>
            </w:pPr>
            <w:r>
              <w:rPr>
                <w:rFonts w:eastAsia="Calibri"/>
                <w:color w:val="auto"/>
                <w:szCs w:val="24"/>
                <w:lang w:eastAsia="ar-SA"/>
              </w:rPr>
              <w:t>1-</w:t>
            </w:r>
            <w:r w:rsidR="00974FA7">
              <w:rPr>
                <w:rFonts w:eastAsia="Calibri"/>
                <w:color w:val="auto"/>
                <w:szCs w:val="24"/>
                <w:lang w:eastAsia="ar-SA"/>
              </w:rPr>
              <w:t>3</w:t>
            </w:r>
            <w:r>
              <w:rPr>
                <w:rFonts w:eastAsia="Calibri"/>
                <w:color w:val="auto"/>
                <w:szCs w:val="24"/>
                <w:lang w:eastAsia="ar-SA"/>
              </w:rPr>
              <w:t xml:space="preserve"> шт.</w:t>
            </w:r>
          </w:p>
        </w:tc>
      </w:tr>
    </w:tbl>
    <w:p w14:paraId="74B1C283" w14:textId="77777777" w:rsidR="00D17C4A" w:rsidRDefault="00D17C4A" w:rsidP="00292C61">
      <w:pPr>
        <w:pStyle w:val="ac"/>
        <w:ind w:firstLine="0"/>
      </w:pPr>
    </w:p>
    <w:p w14:paraId="6280175F" w14:textId="77777777" w:rsidR="00D17C4A" w:rsidRDefault="00D17C4A" w:rsidP="00292C61">
      <w:pPr>
        <w:pStyle w:val="ac"/>
        <w:ind w:firstLine="0"/>
      </w:pPr>
      <w:r>
        <w:t>3.4.4. Исполнитель осуществляет выезд на объект Заказчика для сдачи оргтехники в сроки, указанные в пункте 3.4.3. настоящего Технического задания.</w:t>
      </w:r>
    </w:p>
    <w:p w14:paraId="670D740C" w14:textId="77777777" w:rsidR="00D17C4A" w:rsidRDefault="00D17C4A" w:rsidP="00292C61">
      <w:pPr>
        <w:pStyle w:val="ac"/>
        <w:ind w:firstLine="0"/>
      </w:pPr>
      <w:r>
        <w:t>3.4.5. Заказчик проверяет работоспособность оргтехники.</w:t>
      </w:r>
    </w:p>
    <w:p w14:paraId="0A29D6B7" w14:textId="77777777" w:rsidR="00D17C4A" w:rsidRDefault="00D17C4A" w:rsidP="00292C61">
      <w:pPr>
        <w:pStyle w:val="ac"/>
        <w:ind w:firstLine="0"/>
      </w:pPr>
      <w:r>
        <w:t>3.4.6. В случае отсутствия неисправностей в работе оргтехники Заказчик принимает оргтехнику.</w:t>
      </w:r>
    </w:p>
    <w:p w14:paraId="021EE29B" w14:textId="77777777" w:rsidR="00D17C4A" w:rsidRDefault="00D17C4A" w:rsidP="00292C61">
      <w:pPr>
        <w:pStyle w:val="ac"/>
        <w:ind w:firstLine="0"/>
      </w:pPr>
      <w:r>
        <w:t>3.4.7. В случае обнаружения неи</w:t>
      </w:r>
      <w:r w:rsidR="00134054">
        <w:t>справностей в работе оргтехники</w:t>
      </w:r>
      <w:r>
        <w:t xml:space="preserve"> Заказчик их не принимает, возвращает Исполнителю для устранения недостатков.</w:t>
      </w:r>
    </w:p>
    <w:p w14:paraId="75E809A8" w14:textId="77777777" w:rsidR="00D17C4A" w:rsidRDefault="00D17C4A" w:rsidP="00292C61">
      <w:pPr>
        <w:pStyle w:val="ac"/>
        <w:ind w:firstLine="0"/>
      </w:pPr>
      <w:r>
        <w:t xml:space="preserve">3.4.8. Исполнитель обязан устранить недостатки в </w:t>
      </w:r>
      <w:r w:rsidRPr="00314CB8">
        <w:rPr>
          <w:color w:val="auto"/>
        </w:rPr>
        <w:t>течение 1 рабочего дня с</w:t>
      </w:r>
      <w:r>
        <w:t xml:space="preserve"> момента возврата Заказчиком оргтехники. </w:t>
      </w:r>
    </w:p>
    <w:p w14:paraId="61C75875" w14:textId="77777777" w:rsidR="00D17C4A" w:rsidRDefault="00D17C4A" w:rsidP="00292C61">
      <w:pPr>
        <w:pStyle w:val="ac"/>
        <w:ind w:firstLine="0"/>
      </w:pPr>
      <w:r>
        <w:t>4. Минимальная заявка Заказчика от 1 единицы техники.</w:t>
      </w:r>
    </w:p>
    <w:p w14:paraId="37997CF6" w14:textId="77777777" w:rsidR="00D17C4A" w:rsidRDefault="00D17C4A" w:rsidP="00292C61">
      <w:pPr>
        <w:pStyle w:val="ac"/>
        <w:ind w:firstLine="0"/>
      </w:pPr>
      <w:r>
        <w:t>5. Требования к упаковке и маркировке:</w:t>
      </w:r>
    </w:p>
    <w:p w14:paraId="165BB7E5" w14:textId="77777777" w:rsidR="00D17C4A" w:rsidRDefault="00D17C4A" w:rsidP="00292C61">
      <w:pPr>
        <w:pStyle w:val="ac"/>
        <w:ind w:firstLine="0"/>
      </w:pPr>
      <w:r>
        <w:t>5.1. Оргтехника при возврате Заказчику должны быть с гарантийными наклейками, упаковка должна обеспечивать сохранность оргтехники при транспортировке к месту ис</w:t>
      </w:r>
      <w:r w:rsidR="00134054">
        <w:t>пользования и хранении от порчи или загрязнения, попадания</w:t>
      </w:r>
      <w:r>
        <w:t xml:space="preserve"> влаги и пыли, механических повреждений. </w:t>
      </w:r>
    </w:p>
    <w:p w14:paraId="57AA8D74" w14:textId="1A32F275" w:rsidR="007C796B" w:rsidRDefault="00D17C4A" w:rsidP="00292C61">
      <w:pPr>
        <w:pStyle w:val="ac"/>
        <w:ind w:firstLine="0"/>
      </w:pPr>
      <w:r>
        <w:lastRenderedPageBreak/>
        <w:t xml:space="preserve">5.2. В ходе оказания услуг </w:t>
      </w:r>
      <w:r w:rsidR="007C796B">
        <w:t xml:space="preserve">(выполнения работ) </w:t>
      </w:r>
      <w:r>
        <w:t>Исполнитель обязан вести учёт оргтехники и всех оказываемых услуг</w:t>
      </w:r>
      <w:r w:rsidR="007C796B">
        <w:t xml:space="preserve"> (выполняемых работ)</w:t>
      </w:r>
      <w:r w:rsidR="00FB743B">
        <w:t>.</w:t>
      </w:r>
      <w:r>
        <w:t xml:space="preserve"> </w:t>
      </w:r>
      <w:r w:rsidR="007C796B">
        <w:t>Для подтверждения и учета оказываемых услуг (выполняемых работ) все заменённые запасные части (блоки, узлы и детали) после выполнения работ подлежат обязательному возврату Заказчику в упаковке от использованной новой детали.</w:t>
      </w:r>
    </w:p>
    <w:p w14:paraId="45017CFF" w14:textId="77777777" w:rsidR="00D17C4A" w:rsidRDefault="00D17C4A" w:rsidP="00292C61">
      <w:pPr>
        <w:pStyle w:val="ac"/>
        <w:ind w:firstLine="0"/>
        <w:rPr>
          <w:color w:val="auto"/>
        </w:rPr>
      </w:pPr>
      <w:r>
        <w:t xml:space="preserve">5.3. По окончании </w:t>
      </w:r>
      <w:r w:rsidR="007C796B">
        <w:t>оказания услуг (выполнения работ)</w:t>
      </w:r>
      <w:r>
        <w:t xml:space="preserve"> Исполнитель обязан предоставить </w:t>
      </w:r>
      <w:r w:rsidR="00134054" w:rsidRPr="00314CB8">
        <w:rPr>
          <w:color w:val="auto"/>
        </w:rPr>
        <w:t>УПД</w:t>
      </w:r>
      <w:r w:rsidR="00134054" w:rsidRPr="00314CB8">
        <w:rPr>
          <w:color w:val="auto"/>
          <w:szCs w:val="24"/>
          <w:shd w:val="clear" w:color="auto" w:fill="FFFFFF"/>
        </w:rPr>
        <w:t xml:space="preserve"> или иной</w:t>
      </w:r>
      <w:r w:rsidR="00134054" w:rsidRPr="00314CB8">
        <w:rPr>
          <w:color w:val="auto"/>
          <w:szCs w:val="24"/>
        </w:rPr>
        <w:t xml:space="preserve"> первичный учетный документ, соответствующий действующему законодательству</w:t>
      </w:r>
      <w:r w:rsidRPr="00314CB8">
        <w:rPr>
          <w:color w:val="auto"/>
        </w:rPr>
        <w:t>.</w:t>
      </w:r>
    </w:p>
    <w:p w14:paraId="65252504" w14:textId="77777777" w:rsidR="00EC1096" w:rsidRPr="00314CB8" w:rsidRDefault="00EC1096" w:rsidP="00292C61">
      <w:pPr>
        <w:pStyle w:val="ac"/>
        <w:ind w:firstLine="0"/>
        <w:rPr>
          <w:color w:val="auto"/>
        </w:rPr>
      </w:pPr>
    </w:p>
    <w:p w14:paraId="5D09F73F" w14:textId="6A933BC2" w:rsidR="00D17C4A" w:rsidRPr="00314CB8" w:rsidRDefault="00D17C4A" w:rsidP="00292C61">
      <w:pPr>
        <w:pStyle w:val="ac"/>
        <w:ind w:firstLine="0"/>
        <w:rPr>
          <w:b/>
          <w:color w:val="auto"/>
        </w:rPr>
      </w:pPr>
      <w:r w:rsidRPr="00314CB8">
        <w:rPr>
          <w:color w:val="auto"/>
        </w:rPr>
        <w:t>6.</w:t>
      </w:r>
      <w:r w:rsidRPr="00314CB8">
        <w:rPr>
          <w:b/>
          <w:color w:val="auto"/>
          <w:szCs w:val="24"/>
          <w:shd w:val="clear" w:color="auto" w:fill="FFFFFF"/>
        </w:rPr>
        <w:t xml:space="preserve">Перечень </w:t>
      </w:r>
      <w:r w:rsidRPr="00314CB8">
        <w:rPr>
          <w:b/>
          <w:bCs/>
          <w:color w:val="auto"/>
          <w:szCs w:val="24"/>
          <w:shd w:val="clear" w:color="auto" w:fill="FFFFFF"/>
        </w:rPr>
        <w:t>оказываемых услуг (</w:t>
      </w:r>
      <w:r w:rsidR="007C796B">
        <w:rPr>
          <w:b/>
          <w:bCs/>
          <w:color w:val="auto"/>
          <w:szCs w:val="24"/>
          <w:shd w:val="clear" w:color="auto" w:fill="FFFFFF"/>
        </w:rPr>
        <w:t xml:space="preserve">выполняемых </w:t>
      </w:r>
      <w:r w:rsidRPr="00314CB8">
        <w:rPr>
          <w:b/>
          <w:bCs/>
          <w:color w:val="auto"/>
          <w:szCs w:val="24"/>
          <w:shd w:val="clear" w:color="auto" w:fill="FFFFFF"/>
        </w:rPr>
        <w:t xml:space="preserve">работ) </w:t>
      </w:r>
      <w:r w:rsidRPr="00314CB8">
        <w:rPr>
          <w:b/>
          <w:color w:val="auto"/>
        </w:rPr>
        <w:t>по ремонту компьютерной и офисной техники, находящейся в эксплуатации у Заказчика: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713"/>
        <w:gridCol w:w="3511"/>
        <w:gridCol w:w="1276"/>
        <w:gridCol w:w="992"/>
        <w:gridCol w:w="1218"/>
        <w:gridCol w:w="1045"/>
        <w:gridCol w:w="1525"/>
      </w:tblGrid>
      <w:tr w:rsidR="00D17C4A" w14:paraId="3FC3FD75" w14:textId="77777777" w:rsidTr="00B1146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2232" w14:textId="77777777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 xml:space="preserve">№ </w:t>
            </w:r>
            <w:proofErr w:type="gramStart"/>
            <w:r>
              <w:rPr>
                <w:rFonts w:eastAsiaTheme="minorEastAsia"/>
                <w:lang w:bidi="ru-RU"/>
              </w:rPr>
              <w:t>п.п</w:t>
            </w:r>
            <w:proofErr w:type="gram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D118" w14:textId="2F8C41A1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>Наименование</w:t>
            </w:r>
            <w:r w:rsidR="007C796B">
              <w:rPr>
                <w:rFonts w:eastAsiaTheme="minorEastAsia"/>
                <w:lang w:bidi="ru-RU"/>
              </w:rPr>
              <w:t xml:space="preserve">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8C5D" w14:textId="77777777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55C" w14:textId="77777777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>Ед. изм.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61A4" w14:textId="77777777" w:rsidR="007C796B" w:rsidRDefault="007C796B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lang w:bidi="ru-RU"/>
              </w:rPr>
            </w:pPr>
            <w:r>
              <w:rPr>
                <w:rFonts w:eastAsiaTheme="minorEastAsia"/>
                <w:lang w:bidi="ru-RU"/>
              </w:rPr>
              <w:t xml:space="preserve">Цена за единицу </w:t>
            </w:r>
          </w:p>
          <w:p w14:paraId="3C06948A" w14:textId="77777777" w:rsidR="00D17C4A" w:rsidRDefault="007C796B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lang w:bidi="ru-RU"/>
              </w:rPr>
            </w:pPr>
            <w:r>
              <w:rPr>
                <w:rFonts w:eastAsiaTheme="minorEastAsia"/>
                <w:lang w:bidi="ru-RU"/>
              </w:rPr>
              <w:t xml:space="preserve"> (руб.)</w:t>
            </w:r>
            <w:r w:rsidR="00D17C4A">
              <w:rPr>
                <w:rFonts w:eastAsiaTheme="minorEastAsia"/>
                <w:lang w:bidi="ru-RU"/>
              </w:rPr>
              <w:t>,</w:t>
            </w:r>
          </w:p>
          <w:p w14:paraId="637D424E" w14:textId="77777777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 xml:space="preserve">в т.ч. НДС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D0" w14:textId="77777777" w:rsidR="00D17C4A" w:rsidRDefault="007C796B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lang w:bidi="ru-RU"/>
              </w:rPr>
            </w:pPr>
            <w:r>
              <w:rPr>
                <w:rFonts w:eastAsiaTheme="minorEastAsia"/>
                <w:lang w:bidi="ru-RU"/>
              </w:rPr>
              <w:t xml:space="preserve">Общая цена </w:t>
            </w:r>
          </w:p>
          <w:p w14:paraId="6E97AC7B" w14:textId="77777777" w:rsidR="00D17C4A" w:rsidRDefault="007C796B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>(руб.)</w:t>
            </w:r>
            <w:r w:rsidR="00D17C4A">
              <w:rPr>
                <w:rFonts w:eastAsiaTheme="minorEastAsia"/>
                <w:lang w:bidi="ru-RU"/>
              </w:rPr>
              <w:t>,</w:t>
            </w:r>
            <w:r>
              <w:rPr>
                <w:rFonts w:eastAsiaTheme="minorEastAsia"/>
                <w:lang w:bidi="ru-RU"/>
              </w:rPr>
              <w:t xml:space="preserve"> </w:t>
            </w:r>
            <w:r w:rsidR="00D17C4A">
              <w:rPr>
                <w:rFonts w:eastAsiaTheme="minorEastAsia"/>
                <w:lang w:bidi="ru-RU"/>
              </w:rPr>
              <w:t xml:space="preserve">в т.ч. НДС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54E" w14:textId="77777777" w:rsidR="00D17C4A" w:rsidRDefault="00D17C4A" w:rsidP="00292C61">
            <w:pPr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lang w:bidi="ru-RU"/>
              </w:rPr>
              <w:t>Срок выполнения</w:t>
            </w:r>
          </w:p>
        </w:tc>
      </w:tr>
      <w:tr w:rsidR="00D17C4A" w14:paraId="44DFAA65" w14:textId="77777777" w:rsidTr="00B11464">
        <w:trPr>
          <w:trHeight w:val="8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4F76" w14:textId="77777777" w:rsidR="00D17C4A" w:rsidRDefault="00D17C4A" w:rsidP="00292C61">
            <w:pPr>
              <w:keepNext/>
              <w:keepLines/>
              <w:widowControl w:val="0"/>
              <w:spacing w:after="0" w:line="274" w:lineRule="exact"/>
              <w:ind w:left="-113"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3264" w14:textId="77777777" w:rsidR="00E66307" w:rsidRPr="00E66307" w:rsidRDefault="00E66307" w:rsidP="00292C61">
            <w:pPr>
              <w:keepNext/>
              <w:keepLines/>
              <w:widowControl w:val="0"/>
              <w:spacing w:after="0" w:line="274" w:lineRule="exact"/>
              <w:ind w:right="-34" w:firstLine="0"/>
              <w:outlineLvl w:val="0"/>
              <w:rPr>
                <w:bCs/>
                <w:color w:val="auto"/>
              </w:rPr>
            </w:pPr>
            <w:r w:rsidRPr="00E66307">
              <w:rPr>
                <w:bCs/>
                <w:color w:val="auto"/>
              </w:rPr>
              <w:t>Ремонт МФУ Kyocera ECOSYS M2235dn (профилактика,</w:t>
            </w:r>
          </w:p>
          <w:p w14:paraId="6E1DFF1E" w14:textId="77777777" w:rsidR="00E66307" w:rsidRPr="00E66307" w:rsidRDefault="00E66307" w:rsidP="00292C61">
            <w:pPr>
              <w:keepNext/>
              <w:keepLines/>
              <w:widowControl w:val="0"/>
              <w:spacing w:after="0" w:line="274" w:lineRule="exact"/>
              <w:ind w:right="-34" w:firstLine="0"/>
              <w:outlineLvl w:val="0"/>
              <w:rPr>
                <w:bCs/>
                <w:color w:val="auto"/>
              </w:rPr>
            </w:pPr>
            <w:r w:rsidRPr="00E66307">
              <w:rPr>
                <w:bCs/>
                <w:color w:val="auto"/>
              </w:rPr>
              <w:t>замена блока проявки, роликов заквата, термоузла,</w:t>
            </w:r>
          </w:p>
          <w:p w14:paraId="7DF85986" w14:textId="0FD1051B" w:rsidR="00D17C4A" w:rsidRDefault="00E66307" w:rsidP="00292C61">
            <w:pPr>
              <w:keepNext/>
              <w:keepLines/>
              <w:widowControl w:val="0"/>
              <w:spacing w:after="0" w:line="274" w:lineRule="exact"/>
              <w:ind w:right="-34" w:firstLine="0"/>
              <w:outlineLvl w:val="0"/>
              <w:rPr>
                <w:bCs/>
                <w:color w:val="auto"/>
              </w:rPr>
            </w:pPr>
            <w:r w:rsidRPr="00E66307">
              <w:rPr>
                <w:bCs/>
                <w:color w:val="auto"/>
              </w:rPr>
              <w:t>восстановление драм картриджа)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6CF4" w14:textId="3DD838CA" w:rsidR="00D17C4A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F7A" w14:textId="266ED39E" w:rsidR="00D17C4A" w:rsidRDefault="00E66307" w:rsidP="00292C61">
            <w:pPr>
              <w:keepNext/>
              <w:keepLines/>
              <w:widowControl w:val="0"/>
              <w:spacing w:after="0" w:line="274" w:lineRule="exact"/>
              <w:ind w:right="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ED7" w14:textId="77777777" w:rsidR="00D17C4A" w:rsidRDefault="00D17C4A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553" w14:textId="77777777" w:rsidR="00D17C4A" w:rsidRDefault="00D17C4A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2C55" w14:textId="5D9719A1" w:rsidR="00D17C4A" w:rsidRPr="00E66307" w:rsidRDefault="00974FA7" w:rsidP="00292C61">
            <w:pPr>
              <w:widowControl w:val="0"/>
              <w:spacing w:after="0" w:line="254" w:lineRule="exact"/>
              <w:ind w:right="-110" w:firstLine="0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3-4</w:t>
            </w:r>
            <w:r w:rsidR="00E66307" w:rsidRPr="00E66307">
              <w:rPr>
                <w:bCs/>
                <w:color w:val="auto"/>
                <w:sz w:val="20"/>
                <w:szCs w:val="20"/>
              </w:rPr>
              <w:t xml:space="preserve"> рабочих дн</w:t>
            </w:r>
            <w:r>
              <w:rPr>
                <w:bCs/>
                <w:color w:val="auto"/>
                <w:sz w:val="20"/>
                <w:szCs w:val="20"/>
              </w:rPr>
              <w:t>я</w:t>
            </w:r>
            <w:r w:rsidR="00E66307" w:rsidRPr="00E66307">
              <w:rPr>
                <w:bCs/>
                <w:color w:val="auto"/>
                <w:sz w:val="20"/>
                <w:szCs w:val="20"/>
              </w:rPr>
              <w:t xml:space="preserve"> с даты </w:t>
            </w:r>
            <w:r>
              <w:rPr>
                <w:bCs/>
                <w:color w:val="auto"/>
                <w:sz w:val="20"/>
                <w:szCs w:val="20"/>
              </w:rPr>
              <w:t>подачи заявки</w:t>
            </w:r>
          </w:p>
        </w:tc>
      </w:tr>
      <w:tr w:rsidR="00E66307" w14:paraId="30A7AC5A" w14:textId="77777777" w:rsidTr="00B1146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C5A6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left="-113"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AA9" w14:textId="77777777" w:rsidR="00E66307" w:rsidRPr="00E66307" w:rsidRDefault="00E66307" w:rsidP="00292C6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315"/>
              </w:tabs>
              <w:spacing w:before="120" w:after="0" w:line="274" w:lineRule="exact"/>
              <w:ind w:right="-64" w:firstLine="0"/>
              <w:outlineLvl w:val="0"/>
              <w:rPr>
                <w:bCs/>
                <w:color w:val="auto"/>
              </w:rPr>
            </w:pPr>
            <w:r w:rsidRPr="00E66307">
              <w:rPr>
                <w:bCs/>
                <w:color w:val="auto"/>
              </w:rPr>
              <w:t>Ремонт МФУ Kyocera ECOSYS M2235dn (профилактика,</w:t>
            </w:r>
          </w:p>
          <w:p w14:paraId="26E34CCB" w14:textId="1359CD40" w:rsidR="00E66307" w:rsidRDefault="00E66307" w:rsidP="00292C6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315"/>
              </w:tabs>
              <w:spacing w:before="120" w:after="0" w:line="274" w:lineRule="exact"/>
              <w:ind w:right="-64" w:firstLine="0"/>
              <w:outlineLvl w:val="0"/>
              <w:rPr>
                <w:bCs/>
                <w:color w:val="auto"/>
              </w:rPr>
            </w:pPr>
            <w:r w:rsidRPr="00E66307">
              <w:rPr>
                <w:bCs/>
                <w:color w:val="auto"/>
              </w:rPr>
              <w:t>замена роликов заквата, восстановление драм картриджа)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944" w14:textId="2B076671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F784" w14:textId="1B408EB5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FDC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CF8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BBF6" w14:textId="4E3937A2" w:rsidR="00E66307" w:rsidRDefault="00974FA7" w:rsidP="00292C61">
            <w:pPr>
              <w:keepNext/>
              <w:keepLines/>
              <w:widowControl w:val="0"/>
              <w:spacing w:after="0" w:line="274" w:lineRule="exact"/>
              <w:ind w:right="-110" w:firstLine="0"/>
              <w:jc w:val="left"/>
              <w:outlineLvl w:val="0"/>
              <w:rPr>
                <w:color w:val="auto"/>
              </w:rPr>
            </w:pPr>
            <w:r w:rsidRPr="00974FA7">
              <w:rPr>
                <w:bCs/>
                <w:color w:val="auto"/>
                <w:sz w:val="20"/>
                <w:szCs w:val="20"/>
              </w:rPr>
              <w:t>3</w:t>
            </w:r>
            <w:r>
              <w:rPr>
                <w:bCs/>
                <w:color w:val="auto"/>
                <w:sz w:val="20"/>
                <w:szCs w:val="20"/>
              </w:rPr>
              <w:t>-4</w:t>
            </w:r>
            <w:r w:rsidRPr="00974FA7">
              <w:rPr>
                <w:bCs/>
                <w:color w:val="auto"/>
                <w:sz w:val="20"/>
                <w:szCs w:val="20"/>
              </w:rPr>
              <w:t xml:space="preserve"> рабочих дня с даты подачи заявки</w:t>
            </w:r>
          </w:p>
        </w:tc>
      </w:tr>
      <w:tr w:rsidR="00E66307" w14:paraId="7CE59F2D" w14:textId="77777777" w:rsidTr="00B1146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653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left="-113"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178" w14:textId="77777777" w:rsidR="00E66307" w:rsidRPr="00E66307" w:rsidRDefault="00E66307" w:rsidP="00292C61">
            <w:pPr>
              <w:spacing w:after="3"/>
              <w:ind w:left="10" w:right="99" w:firstLine="0"/>
              <w:rPr>
                <w:color w:val="00000A"/>
              </w:rPr>
            </w:pPr>
            <w:r w:rsidRPr="00E66307">
              <w:rPr>
                <w:color w:val="00000A"/>
              </w:rPr>
              <w:t>Ремонт принтера HP LJ 1320n (профилактика, замена</w:t>
            </w:r>
          </w:p>
          <w:p w14:paraId="168ADF2B" w14:textId="77777777" w:rsidR="00E66307" w:rsidRPr="00E66307" w:rsidRDefault="00E66307" w:rsidP="00292C61">
            <w:pPr>
              <w:spacing w:after="3"/>
              <w:ind w:left="10" w:right="99" w:firstLine="0"/>
              <w:rPr>
                <w:color w:val="00000A"/>
              </w:rPr>
            </w:pPr>
            <w:r w:rsidRPr="00E66307">
              <w:rPr>
                <w:color w:val="00000A"/>
              </w:rPr>
              <w:t>роликов заквата, замена панели управления, замена</w:t>
            </w:r>
          </w:p>
          <w:p w14:paraId="2C441886" w14:textId="68A030C9" w:rsidR="00E66307" w:rsidRDefault="00E66307" w:rsidP="00292C61">
            <w:pPr>
              <w:spacing w:after="3"/>
              <w:ind w:left="10" w:right="99" w:firstLine="0"/>
              <w:rPr>
                <w:b/>
                <w:bCs/>
                <w:color w:val="00000A"/>
              </w:rPr>
            </w:pPr>
            <w:r w:rsidRPr="00E66307">
              <w:rPr>
                <w:color w:val="00000A"/>
              </w:rPr>
              <w:t>термполенки)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343" w14:textId="55F1B459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4F3A" w14:textId="26CFE368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E67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017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8E73" w14:textId="0B015C29" w:rsidR="00E66307" w:rsidRDefault="00974FA7" w:rsidP="00292C61">
            <w:pPr>
              <w:spacing w:after="3"/>
              <w:ind w:left="10" w:right="-110" w:firstLine="0"/>
              <w:jc w:val="left"/>
              <w:rPr>
                <w:color w:val="00000A"/>
              </w:rPr>
            </w:pPr>
            <w:r w:rsidRPr="00974FA7">
              <w:rPr>
                <w:bCs/>
                <w:color w:val="auto"/>
                <w:sz w:val="20"/>
                <w:szCs w:val="20"/>
              </w:rPr>
              <w:t>3</w:t>
            </w:r>
            <w:r>
              <w:rPr>
                <w:bCs/>
                <w:color w:val="auto"/>
                <w:sz w:val="20"/>
                <w:szCs w:val="20"/>
              </w:rPr>
              <w:t>-4</w:t>
            </w:r>
            <w:r w:rsidRPr="00974FA7">
              <w:rPr>
                <w:bCs/>
                <w:color w:val="auto"/>
                <w:sz w:val="20"/>
                <w:szCs w:val="20"/>
              </w:rPr>
              <w:t xml:space="preserve"> рабочих дня с даты подачи заявки</w:t>
            </w:r>
          </w:p>
        </w:tc>
      </w:tr>
      <w:tr w:rsidR="00E66307" w14:paraId="46565570" w14:textId="77777777" w:rsidTr="00B11464"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738B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  <w:r>
              <w:rPr>
                <w:lang w:bidi="ru-RU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815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406" w14:textId="77777777" w:rsidR="00E66307" w:rsidRDefault="00E66307" w:rsidP="00292C61">
            <w:pPr>
              <w:keepNext/>
              <w:keepLines/>
              <w:widowControl w:val="0"/>
              <w:spacing w:after="0" w:line="274" w:lineRule="exact"/>
              <w:ind w:right="500" w:firstLine="0"/>
              <w:jc w:val="right"/>
              <w:outlineLvl w:val="0"/>
              <w:rPr>
                <w:bCs/>
                <w:color w:val="auto"/>
              </w:rPr>
            </w:pPr>
          </w:p>
        </w:tc>
      </w:tr>
    </w:tbl>
    <w:p w14:paraId="79187BE1" w14:textId="77777777" w:rsidR="009C6E24" w:rsidRPr="00714870" w:rsidRDefault="009C6E24" w:rsidP="00292C61">
      <w:pPr>
        <w:spacing w:after="0" w:line="240" w:lineRule="auto"/>
        <w:ind w:right="0" w:firstLine="0"/>
        <w:contextualSpacing/>
        <w:rPr>
          <w:b/>
          <w:color w:val="auto"/>
          <w:szCs w:val="24"/>
          <w:shd w:val="clear" w:color="auto" w:fill="FFFFFF"/>
        </w:rPr>
      </w:pPr>
    </w:p>
    <w:tbl>
      <w:tblPr>
        <w:tblW w:w="4787" w:type="pct"/>
        <w:tblInd w:w="51" w:type="dxa"/>
        <w:tblLayout w:type="fixed"/>
        <w:tblLook w:val="04A0" w:firstRow="1" w:lastRow="0" w:firstColumn="1" w:lastColumn="0" w:noHBand="0" w:noVBand="1"/>
      </w:tblPr>
      <w:tblGrid>
        <w:gridCol w:w="5282"/>
        <w:gridCol w:w="4691"/>
      </w:tblGrid>
      <w:tr w:rsidR="009C6E24" w:rsidRPr="008244F6" w14:paraId="07268494" w14:textId="77777777" w:rsidTr="00D17C4A">
        <w:trPr>
          <w:trHeight w:val="134"/>
        </w:trPr>
        <w:tc>
          <w:tcPr>
            <w:tcW w:w="2648" w:type="pct"/>
          </w:tcPr>
          <w:p w14:paraId="3B5570E8" w14:textId="77777777" w:rsidR="009C6E24" w:rsidRDefault="009C6E24" w:rsidP="00292C61">
            <w:pPr>
              <w:snapToGrid w:val="0"/>
              <w:spacing w:line="240" w:lineRule="auto"/>
              <w:ind w:firstLine="0"/>
              <w:rPr>
                <w:b/>
                <w:szCs w:val="24"/>
              </w:rPr>
            </w:pPr>
          </w:p>
          <w:p w14:paraId="57D94C05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rPr>
                <w:szCs w:val="24"/>
              </w:rPr>
            </w:pPr>
            <w:r w:rsidRPr="008244F6">
              <w:rPr>
                <w:b/>
                <w:szCs w:val="24"/>
              </w:rPr>
              <w:t>«Заказчик»</w:t>
            </w:r>
          </w:p>
          <w:p w14:paraId="4646508E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left"/>
              <w:rPr>
                <w:szCs w:val="24"/>
              </w:rPr>
            </w:pPr>
          </w:p>
          <w:p w14:paraId="128D3147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left"/>
              <w:rPr>
                <w:szCs w:val="24"/>
              </w:rPr>
            </w:pPr>
            <w:r w:rsidRPr="008244F6">
              <w:rPr>
                <w:szCs w:val="24"/>
              </w:rPr>
              <w:t>Уполномоченное лицо</w:t>
            </w:r>
          </w:p>
          <w:p w14:paraId="4DA83487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left"/>
              <w:rPr>
                <w:szCs w:val="24"/>
              </w:rPr>
            </w:pPr>
          </w:p>
          <w:p w14:paraId="48F400AD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left"/>
              <w:rPr>
                <w:szCs w:val="24"/>
              </w:rPr>
            </w:pPr>
            <w:r w:rsidRPr="008244F6">
              <w:rPr>
                <w:szCs w:val="24"/>
              </w:rPr>
              <w:t>__________________ /И.И. Матюхина/</w:t>
            </w:r>
          </w:p>
          <w:p w14:paraId="53CABA53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left"/>
              <w:rPr>
                <w:b/>
                <w:color w:val="00000A"/>
                <w:szCs w:val="24"/>
              </w:rPr>
            </w:pPr>
            <w:r w:rsidRPr="008244F6">
              <w:rPr>
                <w:szCs w:val="24"/>
              </w:rPr>
              <w:t>М.П.</w:t>
            </w:r>
          </w:p>
        </w:tc>
        <w:tc>
          <w:tcPr>
            <w:tcW w:w="2352" w:type="pct"/>
          </w:tcPr>
          <w:p w14:paraId="235AD4F3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  <w:p w14:paraId="6EA83D19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8244F6">
              <w:rPr>
                <w:b/>
                <w:szCs w:val="24"/>
              </w:rPr>
              <w:t>«Исполнитель»</w:t>
            </w:r>
          </w:p>
          <w:p w14:paraId="473CEB95" w14:textId="77777777" w:rsidR="009C6E24" w:rsidRPr="008244F6" w:rsidRDefault="009C6E24" w:rsidP="00292C61">
            <w:pPr>
              <w:snapToGri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</w:tr>
    </w:tbl>
    <w:p w14:paraId="6BB8E63F" w14:textId="77777777" w:rsidR="00772E32" w:rsidRDefault="00772E32" w:rsidP="00292C61">
      <w:pPr>
        <w:tabs>
          <w:tab w:val="left" w:pos="284"/>
        </w:tabs>
        <w:spacing w:after="0" w:line="240" w:lineRule="auto"/>
        <w:ind w:right="0" w:firstLine="0"/>
        <w:contextualSpacing/>
      </w:pPr>
    </w:p>
    <w:p w14:paraId="2F65FFD7" w14:textId="77777777" w:rsidR="00EB1473" w:rsidRDefault="00EB1473" w:rsidP="00292C61">
      <w:pPr>
        <w:tabs>
          <w:tab w:val="left" w:pos="284"/>
        </w:tabs>
        <w:spacing w:after="0" w:line="240" w:lineRule="auto"/>
        <w:ind w:right="0" w:firstLine="0"/>
        <w:contextualSpacing/>
        <w:jc w:val="center"/>
        <w:rPr>
          <w:rStyle w:val="a3"/>
          <w:sz w:val="20"/>
          <w:szCs w:val="20"/>
        </w:rPr>
      </w:pPr>
    </w:p>
    <w:p w14:paraId="7714A5CE" w14:textId="77777777" w:rsidR="00714870" w:rsidRDefault="00714870" w:rsidP="00292C61">
      <w:pPr>
        <w:spacing w:after="0" w:line="240" w:lineRule="auto"/>
        <w:ind w:right="0" w:firstLine="0"/>
        <w:contextualSpacing/>
        <w:rPr>
          <w:rStyle w:val="a3"/>
          <w:sz w:val="20"/>
          <w:szCs w:val="20"/>
        </w:rPr>
      </w:pPr>
    </w:p>
    <w:sectPr w:rsidR="00714870" w:rsidSect="00BA66C7">
      <w:pgSz w:w="11902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0D6F" w14:textId="77777777" w:rsidR="00C74BE5" w:rsidRDefault="00C74BE5" w:rsidP="00EB1473">
      <w:pPr>
        <w:spacing w:after="0" w:line="240" w:lineRule="auto"/>
      </w:pPr>
      <w:r>
        <w:separator/>
      </w:r>
    </w:p>
  </w:endnote>
  <w:endnote w:type="continuationSeparator" w:id="0">
    <w:p w14:paraId="2326BB1A" w14:textId="77777777" w:rsidR="00C74BE5" w:rsidRDefault="00C74BE5" w:rsidP="00EB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2050" w14:textId="77777777" w:rsidR="00C74BE5" w:rsidRDefault="00C74BE5" w:rsidP="00EB1473">
      <w:pPr>
        <w:spacing w:after="0" w:line="240" w:lineRule="auto"/>
      </w:pPr>
      <w:r>
        <w:separator/>
      </w:r>
    </w:p>
  </w:footnote>
  <w:footnote w:type="continuationSeparator" w:id="0">
    <w:p w14:paraId="0BF1DEB9" w14:textId="77777777" w:rsidR="00C74BE5" w:rsidRDefault="00C74BE5" w:rsidP="00EB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9C"/>
    <w:multiLevelType w:val="multilevel"/>
    <w:tmpl w:val="511890A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737CB"/>
    <w:multiLevelType w:val="multilevel"/>
    <w:tmpl w:val="3072CA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1800"/>
      </w:pPr>
      <w:rPr>
        <w:rFonts w:hint="default"/>
      </w:rPr>
    </w:lvl>
  </w:abstractNum>
  <w:abstractNum w:abstractNumId="2" w15:restartNumberingAfterBreak="0">
    <w:nsid w:val="08875AFE"/>
    <w:multiLevelType w:val="hybridMultilevel"/>
    <w:tmpl w:val="16C6EF2E"/>
    <w:lvl w:ilvl="0" w:tplc="8F74EF5A">
      <w:start w:val="6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05E0AEC"/>
    <w:multiLevelType w:val="multilevel"/>
    <w:tmpl w:val="9626A210"/>
    <w:lvl w:ilvl="0">
      <w:start w:val="1"/>
      <w:numFmt w:val="decimal"/>
      <w:suff w:val="space"/>
      <w:lvlText w:val="%1."/>
      <w:lvlJc w:val="left"/>
      <w:pPr>
        <w:ind w:left="36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3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13A0E"/>
    <w:multiLevelType w:val="multilevel"/>
    <w:tmpl w:val="DF428F56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EA3FF2"/>
    <w:multiLevelType w:val="hybridMultilevel"/>
    <w:tmpl w:val="B29ECB2E"/>
    <w:lvl w:ilvl="0" w:tplc="5D24853C">
      <w:start w:val="2"/>
      <w:numFmt w:val="decimal"/>
      <w:suff w:val="space"/>
      <w:lvlText w:val="%1."/>
      <w:lvlJc w:val="left"/>
      <w:pPr>
        <w:ind w:left="3686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47C0"/>
    <w:multiLevelType w:val="multilevel"/>
    <w:tmpl w:val="954E6E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653102"/>
    <w:multiLevelType w:val="multilevel"/>
    <w:tmpl w:val="A4140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C4CA8"/>
    <w:multiLevelType w:val="multilevel"/>
    <w:tmpl w:val="215409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DA7EDB"/>
    <w:multiLevelType w:val="multilevel"/>
    <w:tmpl w:val="4ABA3B88"/>
    <w:lvl w:ilvl="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027F75"/>
    <w:multiLevelType w:val="multilevel"/>
    <w:tmpl w:val="05C4A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618CA"/>
    <w:multiLevelType w:val="multilevel"/>
    <w:tmpl w:val="48D237A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53097"/>
    <w:multiLevelType w:val="multilevel"/>
    <w:tmpl w:val="B576FB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50E06E2E"/>
    <w:multiLevelType w:val="multilevel"/>
    <w:tmpl w:val="754A28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FF50EA"/>
    <w:multiLevelType w:val="multilevel"/>
    <w:tmpl w:val="EDD2245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A207C6"/>
    <w:multiLevelType w:val="multilevel"/>
    <w:tmpl w:val="E3026ED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A14BBE"/>
    <w:multiLevelType w:val="multilevel"/>
    <w:tmpl w:val="12F24A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19" w15:restartNumberingAfterBreak="0">
    <w:nsid w:val="7E106E64"/>
    <w:multiLevelType w:val="multilevel"/>
    <w:tmpl w:val="8DF220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num w:numId="1" w16cid:durableId="648442855">
    <w:abstractNumId w:val="3"/>
  </w:num>
  <w:num w:numId="2" w16cid:durableId="359860686">
    <w:abstractNumId w:val="4"/>
  </w:num>
  <w:num w:numId="3" w16cid:durableId="2058815760">
    <w:abstractNumId w:val="7"/>
  </w:num>
  <w:num w:numId="4" w16cid:durableId="237055651">
    <w:abstractNumId w:val="9"/>
  </w:num>
  <w:num w:numId="5" w16cid:durableId="367491950">
    <w:abstractNumId w:val="10"/>
  </w:num>
  <w:num w:numId="6" w16cid:durableId="2137678236">
    <w:abstractNumId w:val="17"/>
  </w:num>
  <w:num w:numId="7" w16cid:durableId="554201474">
    <w:abstractNumId w:val="16"/>
  </w:num>
  <w:num w:numId="8" w16cid:durableId="534583632">
    <w:abstractNumId w:val="15"/>
  </w:num>
  <w:num w:numId="9" w16cid:durableId="1220049305">
    <w:abstractNumId w:val="11"/>
  </w:num>
  <w:num w:numId="10" w16cid:durableId="1016227121">
    <w:abstractNumId w:val="6"/>
  </w:num>
  <w:num w:numId="11" w16cid:durableId="1702318913">
    <w:abstractNumId w:val="18"/>
  </w:num>
  <w:num w:numId="12" w16cid:durableId="1811435310">
    <w:abstractNumId w:val="8"/>
  </w:num>
  <w:num w:numId="13" w16cid:durableId="1962608443">
    <w:abstractNumId w:val="19"/>
  </w:num>
  <w:num w:numId="14" w16cid:durableId="36662775">
    <w:abstractNumId w:val="14"/>
  </w:num>
  <w:num w:numId="15" w16cid:durableId="1942760346">
    <w:abstractNumId w:val="0"/>
  </w:num>
  <w:num w:numId="16" w16cid:durableId="1312293928">
    <w:abstractNumId w:val="13"/>
  </w:num>
  <w:num w:numId="17" w16cid:durableId="558706925">
    <w:abstractNumId w:val="1"/>
  </w:num>
  <w:num w:numId="18" w16cid:durableId="969558351">
    <w:abstractNumId w:val="12"/>
  </w:num>
  <w:num w:numId="19" w16cid:durableId="1085688372">
    <w:abstractNumId w:val="5"/>
  </w:num>
  <w:num w:numId="20" w16cid:durableId="201263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477"/>
    <w:rsid w:val="00024B2B"/>
    <w:rsid w:val="00037D67"/>
    <w:rsid w:val="0007320E"/>
    <w:rsid w:val="00086AEA"/>
    <w:rsid w:val="000876AB"/>
    <w:rsid w:val="000A118D"/>
    <w:rsid w:val="000C6246"/>
    <w:rsid w:val="000C71BF"/>
    <w:rsid w:val="000D3C46"/>
    <w:rsid w:val="000F21D5"/>
    <w:rsid w:val="001015F6"/>
    <w:rsid w:val="0010314F"/>
    <w:rsid w:val="00112AFD"/>
    <w:rsid w:val="00117BC1"/>
    <w:rsid w:val="0013005C"/>
    <w:rsid w:val="00134054"/>
    <w:rsid w:val="00140F4B"/>
    <w:rsid w:val="0015652C"/>
    <w:rsid w:val="00175B33"/>
    <w:rsid w:val="0018038A"/>
    <w:rsid w:val="00194BB6"/>
    <w:rsid w:val="001A4E49"/>
    <w:rsid w:val="001A7A4D"/>
    <w:rsid w:val="001D365B"/>
    <w:rsid w:val="001F2DA7"/>
    <w:rsid w:val="001F7603"/>
    <w:rsid w:val="00211E07"/>
    <w:rsid w:val="002279CC"/>
    <w:rsid w:val="00231F90"/>
    <w:rsid w:val="00257BC3"/>
    <w:rsid w:val="00261CEB"/>
    <w:rsid w:val="002640D2"/>
    <w:rsid w:val="0028284E"/>
    <w:rsid w:val="00282C46"/>
    <w:rsid w:val="00292C61"/>
    <w:rsid w:val="00296776"/>
    <w:rsid w:val="002B6775"/>
    <w:rsid w:val="002C5643"/>
    <w:rsid w:val="002D637C"/>
    <w:rsid w:val="002E1F2B"/>
    <w:rsid w:val="002E239C"/>
    <w:rsid w:val="002E49FC"/>
    <w:rsid w:val="002F02B6"/>
    <w:rsid w:val="002F2CB8"/>
    <w:rsid w:val="002F5142"/>
    <w:rsid w:val="00307FEB"/>
    <w:rsid w:val="00310730"/>
    <w:rsid w:val="00314CB8"/>
    <w:rsid w:val="00320467"/>
    <w:rsid w:val="003232D6"/>
    <w:rsid w:val="00324DF6"/>
    <w:rsid w:val="00335733"/>
    <w:rsid w:val="00345289"/>
    <w:rsid w:val="00370F14"/>
    <w:rsid w:val="00372274"/>
    <w:rsid w:val="003743EA"/>
    <w:rsid w:val="003918DE"/>
    <w:rsid w:val="003B64E4"/>
    <w:rsid w:val="003B739F"/>
    <w:rsid w:val="003D62A9"/>
    <w:rsid w:val="003E12B2"/>
    <w:rsid w:val="003F3407"/>
    <w:rsid w:val="003F533F"/>
    <w:rsid w:val="003F5719"/>
    <w:rsid w:val="00400B6C"/>
    <w:rsid w:val="00410349"/>
    <w:rsid w:val="004135CD"/>
    <w:rsid w:val="0041427E"/>
    <w:rsid w:val="0041671F"/>
    <w:rsid w:val="00432DF8"/>
    <w:rsid w:val="00441FBB"/>
    <w:rsid w:val="00474054"/>
    <w:rsid w:val="00486798"/>
    <w:rsid w:val="004B357A"/>
    <w:rsid w:val="004C68AD"/>
    <w:rsid w:val="004D10F6"/>
    <w:rsid w:val="004D125A"/>
    <w:rsid w:val="004E03BF"/>
    <w:rsid w:val="004F19FE"/>
    <w:rsid w:val="0050156D"/>
    <w:rsid w:val="00502441"/>
    <w:rsid w:val="005079C3"/>
    <w:rsid w:val="00517A36"/>
    <w:rsid w:val="0052666C"/>
    <w:rsid w:val="005423C2"/>
    <w:rsid w:val="0054328D"/>
    <w:rsid w:val="0055307F"/>
    <w:rsid w:val="00556819"/>
    <w:rsid w:val="00565096"/>
    <w:rsid w:val="00570495"/>
    <w:rsid w:val="00580EF4"/>
    <w:rsid w:val="005A4632"/>
    <w:rsid w:val="005B5F7A"/>
    <w:rsid w:val="005F1DB9"/>
    <w:rsid w:val="00611EFC"/>
    <w:rsid w:val="00631641"/>
    <w:rsid w:val="00635728"/>
    <w:rsid w:val="00667F8D"/>
    <w:rsid w:val="00671373"/>
    <w:rsid w:val="0067453F"/>
    <w:rsid w:val="006856D0"/>
    <w:rsid w:val="006926AE"/>
    <w:rsid w:val="00694A65"/>
    <w:rsid w:val="006C4500"/>
    <w:rsid w:val="006C6EFB"/>
    <w:rsid w:val="006D6C1E"/>
    <w:rsid w:val="00704E68"/>
    <w:rsid w:val="007116B4"/>
    <w:rsid w:val="00714870"/>
    <w:rsid w:val="00721DC4"/>
    <w:rsid w:val="00723946"/>
    <w:rsid w:val="007354EA"/>
    <w:rsid w:val="00750F27"/>
    <w:rsid w:val="00756B97"/>
    <w:rsid w:val="007725DB"/>
    <w:rsid w:val="00772E32"/>
    <w:rsid w:val="00781FD9"/>
    <w:rsid w:val="007C796B"/>
    <w:rsid w:val="007E5D27"/>
    <w:rsid w:val="00805F0B"/>
    <w:rsid w:val="0080694E"/>
    <w:rsid w:val="00810F07"/>
    <w:rsid w:val="008244F6"/>
    <w:rsid w:val="00854176"/>
    <w:rsid w:val="00862106"/>
    <w:rsid w:val="00863D5A"/>
    <w:rsid w:val="0087154D"/>
    <w:rsid w:val="00873926"/>
    <w:rsid w:val="00881CD1"/>
    <w:rsid w:val="008A2DE6"/>
    <w:rsid w:val="008A4A2A"/>
    <w:rsid w:val="008C74B5"/>
    <w:rsid w:val="008C7AB1"/>
    <w:rsid w:val="008D1823"/>
    <w:rsid w:val="008D6D92"/>
    <w:rsid w:val="008E6454"/>
    <w:rsid w:val="008F62DE"/>
    <w:rsid w:val="0090719D"/>
    <w:rsid w:val="0093386F"/>
    <w:rsid w:val="00937E4B"/>
    <w:rsid w:val="0094728A"/>
    <w:rsid w:val="0095680A"/>
    <w:rsid w:val="00957EDC"/>
    <w:rsid w:val="00970636"/>
    <w:rsid w:val="00974FA7"/>
    <w:rsid w:val="0098018F"/>
    <w:rsid w:val="0098696E"/>
    <w:rsid w:val="00992785"/>
    <w:rsid w:val="009A15DF"/>
    <w:rsid w:val="009A3477"/>
    <w:rsid w:val="009B609A"/>
    <w:rsid w:val="009C054B"/>
    <w:rsid w:val="009C6E24"/>
    <w:rsid w:val="009F054F"/>
    <w:rsid w:val="00A33571"/>
    <w:rsid w:val="00A356B2"/>
    <w:rsid w:val="00A367B2"/>
    <w:rsid w:val="00A53250"/>
    <w:rsid w:val="00A6603C"/>
    <w:rsid w:val="00A7071C"/>
    <w:rsid w:val="00A763D1"/>
    <w:rsid w:val="00A950EE"/>
    <w:rsid w:val="00A96EAF"/>
    <w:rsid w:val="00A979D5"/>
    <w:rsid w:val="00AA1230"/>
    <w:rsid w:val="00AA42B3"/>
    <w:rsid w:val="00AB19FB"/>
    <w:rsid w:val="00AC49E3"/>
    <w:rsid w:val="00AD7C25"/>
    <w:rsid w:val="00AE449C"/>
    <w:rsid w:val="00AF1091"/>
    <w:rsid w:val="00B01642"/>
    <w:rsid w:val="00B02058"/>
    <w:rsid w:val="00B02A57"/>
    <w:rsid w:val="00B1543B"/>
    <w:rsid w:val="00B22D37"/>
    <w:rsid w:val="00B45A61"/>
    <w:rsid w:val="00B55A0C"/>
    <w:rsid w:val="00B633E7"/>
    <w:rsid w:val="00B77482"/>
    <w:rsid w:val="00B8024B"/>
    <w:rsid w:val="00BA6548"/>
    <w:rsid w:val="00BA66C7"/>
    <w:rsid w:val="00BB212D"/>
    <w:rsid w:val="00BC27A0"/>
    <w:rsid w:val="00BC6C37"/>
    <w:rsid w:val="00BD3A48"/>
    <w:rsid w:val="00BD47FE"/>
    <w:rsid w:val="00BF1E2E"/>
    <w:rsid w:val="00BF693D"/>
    <w:rsid w:val="00C01889"/>
    <w:rsid w:val="00C10C75"/>
    <w:rsid w:val="00C21C49"/>
    <w:rsid w:val="00C22D77"/>
    <w:rsid w:val="00C40FFC"/>
    <w:rsid w:val="00C45D8C"/>
    <w:rsid w:val="00C55F28"/>
    <w:rsid w:val="00C72E6C"/>
    <w:rsid w:val="00C74BE5"/>
    <w:rsid w:val="00C754F2"/>
    <w:rsid w:val="00C829B2"/>
    <w:rsid w:val="00C939F3"/>
    <w:rsid w:val="00CA5911"/>
    <w:rsid w:val="00CB306B"/>
    <w:rsid w:val="00CC21BA"/>
    <w:rsid w:val="00CE0694"/>
    <w:rsid w:val="00CE2A26"/>
    <w:rsid w:val="00CE3AEB"/>
    <w:rsid w:val="00CE53E7"/>
    <w:rsid w:val="00CE5C42"/>
    <w:rsid w:val="00D0717A"/>
    <w:rsid w:val="00D102E3"/>
    <w:rsid w:val="00D17C4A"/>
    <w:rsid w:val="00D23098"/>
    <w:rsid w:val="00D2778A"/>
    <w:rsid w:val="00D33CAA"/>
    <w:rsid w:val="00DA0B0B"/>
    <w:rsid w:val="00DA3447"/>
    <w:rsid w:val="00DC0C68"/>
    <w:rsid w:val="00DD53BA"/>
    <w:rsid w:val="00DE753B"/>
    <w:rsid w:val="00E20F3E"/>
    <w:rsid w:val="00E3060D"/>
    <w:rsid w:val="00E33ED3"/>
    <w:rsid w:val="00E44664"/>
    <w:rsid w:val="00E52358"/>
    <w:rsid w:val="00E66307"/>
    <w:rsid w:val="00E67A62"/>
    <w:rsid w:val="00EA7D95"/>
    <w:rsid w:val="00EB1473"/>
    <w:rsid w:val="00EC1096"/>
    <w:rsid w:val="00EC7FFE"/>
    <w:rsid w:val="00F012D9"/>
    <w:rsid w:val="00F21418"/>
    <w:rsid w:val="00F21DDD"/>
    <w:rsid w:val="00F257BB"/>
    <w:rsid w:val="00F37E21"/>
    <w:rsid w:val="00F45881"/>
    <w:rsid w:val="00F4589C"/>
    <w:rsid w:val="00F466A9"/>
    <w:rsid w:val="00F47017"/>
    <w:rsid w:val="00F55562"/>
    <w:rsid w:val="00F8156D"/>
    <w:rsid w:val="00FA7EFF"/>
    <w:rsid w:val="00FB48D4"/>
    <w:rsid w:val="00FB6072"/>
    <w:rsid w:val="00FB743B"/>
    <w:rsid w:val="00FC3258"/>
    <w:rsid w:val="00FD6898"/>
    <w:rsid w:val="00FE54B0"/>
    <w:rsid w:val="00FF57CE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FD1"/>
  <w15:docId w15:val="{E7B78713-E4C5-49DF-97F4-6BECC00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B33"/>
    <w:pPr>
      <w:spacing w:after="1" w:line="249" w:lineRule="auto"/>
      <w:ind w:right="6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B1473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B1473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table" w:styleId="a5">
    <w:name w:val="Table Grid"/>
    <w:basedOn w:val="a1"/>
    <w:uiPriority w:val="39"/>
    <w:rsid w:val="00EB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B1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B1473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B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47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nhideWhenUsed/>
    <w:rsid w:val="00EB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B1473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List Paragraph"/>
    <w:basedOn w:val="a"/>
    <w:uiPriority w:val="34"/>
    <w:qFormat/>
    <w:rsid w:val="0055307F"/>
    <w:pPr>
      <w:ind w:left="720"/>
      <w:contextualSpacing/>
    </w:pPr>
  </w:style>
  <w:style w:type="character" w:customStyle="1" w:styleId="ab">
    <w:name w:val="Основной текст_"/>
    <w:link w:val="2"/>
    <w:rsid w:val="00310730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rsid w:val="00310730"/>
    <w:pPr>
      <w:shd w:val="clear" w:color="auto" w:fill="FFFFFF"/>
      <w:spacing w:before="60" w:after="240" w:line="0" w:lineRule="atLeast"/>
      <w:ind w:right="0" w:hanging="340"/>
      <w:jc w:val="lef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styleId="ac">
    <w:name w:val="No Spacing"/>
    <w:uiPriority w:val="1"/>
    <w:qFormat/>
    <w:rsid w:val="00862106"/>
    <w:pPr>
      <w:spacing w:after="0" w:line="240" w:lineRule="auto"/>
      <w:ind w:right="6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d">
    <w:name w:val="Hyperlink"/>
    <w:basedOn w:val="a0"/>
    <w:uiPriority w:val="99"/>
    <w:unhideWhenUsed/>
    <w:rsid w:val="004D10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10F6"/>
    <w:rPr>
      <w:color w:val="605E5C"/>
      <w:shd w:val="clear" w:color="auto" w:fill="E1DFDD"/>
    </w:rPr>
  </w:style>
  <w:style w:type="character" w:customStyle="1" w:styleId="s10">
    <w:name w:val="s_10"/>
    <w:basedOn w:val="a0"/>
    <w:rsid w:val="0067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922B-9459-4792-B2B2-2EC82F37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3770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Н.М.</dc:creator>
  <cp:lastModifiedBy>bux_01</cp:lastModifiedBy>
  <cp:revision>15</cp:revision>
  <dcterms:created xsi:type="dcterms:W3CDTF">2026-05-06T08:04:00Z</dcterms:created>
  <dcterms:modified xsi:type="dcterms:W3CDTF">2026-06-05T08:54:00Z</dcterms:modified>
</cp:coreProperties>
</file>