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FBA84" w14:textId="12693FFD" w:rsidR="00FC2011" w:rsidRPr="00C83CE2" w:rsidRDefault="00C60E9F" w:rsidP="00195688">
      <w:pPr>
        <w:widowControl w:val="0"/>
        <w:jc w:val="center"/>
        <w:rPr>
          <w:rFonts w:ascii="XO Thames" w:hAnsi="XO Thames"/>
        </w:rPr>
      </w:pPr>
      <w:r w:rsidRPr="00C83CE2">
        <w:rPr>
          <w:rFonts w:ascii="XO Thames" w:hAnsi="XO Thames"/>
          <w:b/>
        </w:rPr>
        <w:t xml:space="preserve">ДОГОВОР </w:t>
      </w:r>
      <w:r w:rsidR="000D2AAD" w:rsidRPr="00C83CE2">
        <w:rPr>
          <w:rFonts w:ascii="XO Thames" w:hAnsi="XO Thames"/>
          <w:b/>
        </w:rPr>
        <w:t>ПОСТАВКИ</w:t>
      </w:r>
      <w:r w:rsidR="00975ADA" w:rsidRPr="00C83CE2">
        <w:rPr>
          <w:rFonts w:ascii="XO Thames" w:hAnsi="XO Thames"/>
          <w:b/>
        </w:rPr>
        <w:t xml:space="preserve"> </w:t>
      </w:r>
      <w:r w:rsidR="009C07B1" w:rsidRPr="00C83CE2">
        <w:rPr>
          <w:rFonts w:ascii="XO Thames" w:hAnsi="XO Thames"/>
        </w:rPr>
        <w:t>№</w:t>
      </w:r>
    </w:p>
    <w:p w14:paraId="05BBA9E7" w14:textId="694496ED" w:rsidR="009E52FD" w:rsidRPr="00C83CE2" w:rsidRDefault="009E52FD" w:rsidP="009D569F">
      <w:pPr>
        <w:jc w:val="center"/>
        <w:rPr>
          <w:rFonts w:ascii="XO Thames" w:hAnsi="XO Thames"/>
        </w:rPr>
      </w:pPr>
      <w:r w:rsidRPr="00C83CE2">
        <w:rPr>
          <w:rFonts w:ascii="XO Thames" w:hAnsi="XO Thames"/>
        </w:rPr>
        <w:t>ИКЗ:</w:t>
      </w:r>
      <w:r w:rsidR="003D5ED8" w:rsidRPr="00C83CE2">
        <w:rPr>
          <w:rFonts w:ascii="XO Thames" w:hAnsi="XO Thames"/>
          <w:sz w:val="32"/>
          <w:szCs w:val="32"/>
        </w:rPr>
        <w:t xml:space="preserve"> </w:t>
      </w:r>
      <w:r w:rsidR="007707C5" w:rsidRPr="007707C5">
        <w:rPr>
          <w:rFonts w:ascii="XO Thames" w:hAnsi="XO Thames"/>
        </w:rPr>
        <w:t>261352502711035250100100110000000000</w:t>
      </w:r>
    </w:p>
    <w:p w14:paraId="37030A22" w14:textId="77777777" w:rsidR="00F97884" w:rsidRPr="00C83CE2" w:rsidRDefault="00F97884" w:rsidP="009D569F">
      <w:pPr>
        <w:jc w:val="both"/>
        <w:rPr>
          <w:rFonts w:ascii="XO Thames" w:hAnsi="XO Thames"/>
          <w:sz w:val="20"/>
          <w:szCs w:val="20"/>
        </w:rPr>
      </w:pPr>
    </w:p>
    <w:tbl>
      <w:tblPr>
        <w:tblW w:w="5000" w:type="pct"/>
        <w:tblLook w:val="04A0" w:firstRow="1" w:lastRow="0" w:firstColumn="1" w:lastColumn="0" w:noHBand="0" w:noVBand="1"/>
      </w:tblPr>
      <w:tblGrid>
        <w:gridCol w:w="3404"/>
        <w:gridCol w:w="3390"/>
        <w:gridCol w:w="3410"/>
      </w:tblGrid>
      <w:tr w:rsidR="00F97884" w:rsidRPr="00C83CE2" w14:paraId="55548344" w14:textId="77777777" w:rsidTr="00434C14">
        <w:tc>
          <w:tcPr>
            <w:tcW w:w="3446" w:type="dxa"/>
          </w:tcPr>
          <w:p w14:paraId="0AA88C54" w14:textId="77777777" w:rsidR="00F97884" w:rsidRPr="00C83CE2" w:rsidRDefault="00F97884" w:rsidP="009D569F">
            <w:pPr>
              <w:ind w:firstLine="284"/>
              <w:jc w:val="both"/>
              <w:rPr>
                <w:rFonts w:ascii="XO Thames" w:hAnsi="XO Thames"/>
              </w:rPr>
            </w:pPr>
            <w:r w:rsidRPr="00C83CE2">
              <w:rPr>
                <w:rFonts w:ascii="XO Thames" w:hAnsi="XO Thames"/>
              </w:rPr>
              <w:t>г. Вологда</w:t>
            </w:r>
          </w:p>
        </w:tc>
        <w:tc>
          <w:tcPr>
            <w:tcW w:w="3446" w:type="dxa"/>
          </w:tcPr>
          <w:p w14:paraId="7F1C1B0C" w14:textId="50CE881C" w:rsidR="00F97884" w:rsidRPr="00C83CE2" w:rsidRDefault="00F97884" w:rsidP="009D569F">
            <w:pPr>
              <w:jc w:val="both"/>
              <w:rPr>
                <w:rFonts w:ascii="XO Thames" w:hAnsi="XO Thames"/>
              </w:rPr>
            </w:pPr>
          </w:p>
        </w:tc>
        <w:tc>
          <w:tcPr>
            <w:tcW w:w="3446" w:type="dxa"/>
          </w:tcPr>
          <w:p w14:paraId="7446A5D3" w14:textId="0E172A0B" w:rsidR="00F97884" w:rsidRPr="00C83CE2" w:rsidRDefault="00E65B99" w:rsidP="009D569F">
            <w:pPr>
              <w:jc w:val="right"/>
              <w:rPr>
                <w:rFonts w:ascii="XO Thames" w:hAnsi="XO Thames"/>
              </w:rPr>
            </w:pPr>
            <w:r w:rsidRPr="00C83CE2">
              <w:rPr>
                <w:rFonts w:ascii="XO Thames" w:hAnsi="XO Thames"/>
              </w:rPr>
              <w:t>«</w:t>
            </w:r>
            <w:r w:rsidR="004E3ED1" w:rsidRPr="00C83CE2">
              <w:rPr>
                <w:rFonts w:ascii="XO Thames" w:hAnsi="XO Thames"/>
              </w:rPr>
              <w:t>__</w:t>
            </w:r>
            <w:r w:rsidRPr="00C83CE2">
              <w:rPr>
                <w:rFonts w:ascii="XO Thames" w:hAnsi="XO Thames"/>
              </w:rPr>
              <w:t>»</w:t>
            </w:r>
            <w:r w:rsidR="005B37B7" w:rsidRPr="00C83CE2">
              <w:rPr>
                <w:rFonts w:ascii="XO Thames" w:hAnsi="XO Thames"/>
              </w:rPr>
              <w:t> </w:t>
            </w:r>
            <w:r w:rsidR="004E3ED1" w:rsidRPr="00C83CE2">
              <w:rPr>
                <w:rFonts w:ascii="XO Thames" w:hAnsi="XO Thames"/>
              </w:rPr>
              <w:t xml:space="preserve">_____ </w:t>
            </w:r>
            <w:r w:rsidRPr="00C83CE2">
              <w:rPr>
                <w:rFonts w:ascii="XO Thames" w:hAnsi="XO Thames"/>
              </w:rPr>
              <w:t>20</w:t>
            </w:r>
            <w:r w:rsidR="00730AE5" w:rsidRPr="00C83CE2">
              <w:rPr>
                <w:rFonts w:ascii="XO Thames" w:hAnsi="XO Thames"/>
              </w:rPr>
              <w:t>2</w:t>
            </w:r>
            <w:r w:rsidR="00A72AE8">
              <w:rPr>
                <w:rFonts w:ascii="XO Thames" w:hAnsi="XO Thames"/>
              </w:rPr>
              <w:t>6</w:t>
            </w:r>
            <w:r w:rsidR="005B37B7" w:rsidRPr="00C83CE2">
              <w:rPr>
                <w:rFonts w:ascii="XO Thames" w:hAnsi="XO Thames"/>
              </w:rPr>
              <w:t> </w:t>
            </w:r>
            <w:r w:rsidR="00F97884" w:rsidRPr="00C83CE2">
              <w:rPr>
                <w:rFonts w:ascii="XO Thames" w:hAnsi="XO Thames"/>
              </w:rPr>
              <w:t>г.</w:t>
            </w:r>
          </w:p>
        </w:tc>
      </w:tr>
    </w:tbl>
    <w:p w14:paraId="263CAC09" w14:textId="412F61EF" w:rsidR="0067696B" w:rsidRPr="00C83CE2" w:rsidRDefault="007F2FD3" w:rsidP="003E5030">
      <w:pPr>
        <w:spacing w:before="120"/>
        <w:ind w:firstLine="284"/>
        <w:jc w:val="both"/>
        <w:rPr>
          <w:rFonts w:ascii="XO Thames" w:hAnsi="XO Thames"/>
        </w:rPr>
      </w:pPr>
      <w:r w:rsidRPr="00C83CE2">
        <w:rPr>
          <w:rFonts w:ascii="XO Thames" w:hAnsi="XO Thames"/>
        </w:rPr>
        <w:t>Ф</w:t>
      </w:r>
      <w:r w:rsidR="00C60E9F" w:rsidRPr="00C83CE2">
        <w:rPr>
          <w:rFonts w:ascii="XO Thames" w:hAnsi="XO Thames"/>
        </w:rPr>
        <w:t>едеральное государственное бюджетное образовательное учреждение высшего образования «Вологодский государственный университет», именуемое в дальнейшем «</w:t>
      </w:r>
      <w:r w:rsidR="0020086A" w:rsidRPr="00C83CE2">
        <w:rPr>
          <w:rFonts w:ascii="XO Thames" w:hAnsi="XO Thames"/>
        </w:rPr>
        <w:t>Заказчик</w:t>
      </w:r>
      <w:r w:rsidR="00567070" w:rsidRPr="00C83CE2">
        <w:rPr>
          <w:rFonts w:ascii="XO Thames" w:hAnsi="XO Thames"/>
        </w:rPr>
        <w:t xml:space="preserve">», </w:t>
      </w:r>
      <w:r w:rsidR="00F43D25" w:rsidRPr="00C83CE2">
        <w:rPr>
          <w:rFonts w:ascii="XO Thames" w:hAnsi="XO Thames"/>
        </w:rPr>
        <w:t xml:space="preserve">с одной стороны и </w:t>
      </w:r>
      <w:r w:rsidR="001A4994" w:rsidRPr="00C83CE2">
        <w:rPr>
          <w:rFonts w:ascii="XO Thames" w:hAnsi="XO Thames"/>
        </w:rPr>
        <w:t>_______________________</w:t>
      </w:r>
      <w:r w:rsidR="00171E7A" w:rsidRPr="00C83CE2">
        <w:rPr>
          <w:rFonts w:ascii="XO Thames" w:hAnsi="XO Thames"/>
        </w:rPr>
        <w:t>, именуем</w:t>
      </w:r>
      <w:r w:rsidR="001A4994" w:rsidRPr="00C83CE2">
        <w:rPr>
          <w:rFonts w:ascii="XO Thames" w:hAnsi="XO Thames"/>
        </w:rPr>
        <w:t>ое (ый)</w:t>
      </w:r>
      <w:r w:rsidR="00171E7A" w:rsidRPr="00C83CE2">
        <w:rPr>
          <w:rFonts w:ascii="XO Thames" w:hAnsi="XO Thames"/>
        </w:rPr>
        <w:t xml:space="preserve"> в дальнейшем «</w:t>
      </w:r>
      <w:r w:rsidR="000D2AAD" w:rsidRPr="00C83CE2">
        <w:rPr>
          <w:rFonts w:ascii="XO Thames" w:hAnsi="XO Thames"/>
        </w:rPr>
        <w:t>Поставщик</w:t>
      </w:r>
      <w:r w:rsidR="00171E7A" w:rsidRPr="00C83CE2">
        <w:rPr>
          <w:rFonts w:ascii="XO Thames" w:hAnsi="XO Thames"/>
        </w:rPr>
        <w:t xml:space="preserve">», </w:t>
      </w:r>
      <w:r w:rsidR="0067696B" w:rsidRPr="00C83CE2">
        <w:rPr>
          <w:rFonts w:ascii="XO Thames" w:hAnsi="XO Thames"/>
        </w:rPr>
        <w:t xml:space="preserve">с другой стороны, </w:t>
      </w:r>
      <w:r w:rsidR="00E94732" w:rsidRPr="00C83CE2">
        <w:rPr>
          <w:rFonts w:ascii="XO Thames" w:hAnsi="XO Thames"/>
        </w:rPr>
        <w:t>совместно именуемые «Стороны»</w:t>
      </w:r>
      <w:r w:rsidR="003E5030" w:rsidRPr="00C83CE2">
        <w:rPr>
          <w:rFonts w:ascii="XO Thames" w:hAnsi="XO Thames"/>
        </w:rPr>
        <w:t xml:space="preserve">, </w:t>
      </w:r>
      <w:r w:rsidR="00533A89">
        <w:rPr>
          <w:rFonts w:ascii="XO Thames" w:hAnsi="XO Thames"/>
        </w:rPr>
        <w:t>на основании</w:t>
      </w:r>
      <w:r w:rsidR="003E5030" w:rsidRPr="00C83CE2">
        <w:rPr>
          <w:rFonts w:ascii="XO Thames" w:hAnsi="XO Thames"/>
        </w:rPr>
        <w:t xml:space="preserve"> пункт</w:t>
      </w:r>
      <w:r w:rsidR="00533A89">
        <w:rPr>
          <w:rFonts w:ascii="XO Thames" w:hAnsi="XO Thames"/>
        </w:rPr>
        <w:t>а</w:t>
      </w:r>
      <w:r w:rsidR="003E5030" w:rsidRPr="00C83CE2">
        <w:rPr>
          <w:rFonts w:ascii="XO Thames" w:hAnsi="XO Thames"/>
        </w:rPr>
        <w:t xml:space="preserve"> </w:t>
      </w:r>
      <w:r w:rsidR="007707C5">
        <w:rPr>
          <w:rFonts w:ascii="XO Thames" w:hAnsi="XO Thames"/>
        </w:rPr>
        <w:t>5</w:t>
      </w:r>
      <w:r w:rsidR="003E5030" w:rsidRPr="00C83CE2">
        <w:rPr>
          <w:rFonts w:ascii="XO Thames" w:hAnsi="XO Thames"/>
        </w:rPr>
        <w:t xml:space="preserve">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00D37263" w:rsidRPr="00C83CE2">
        <w:rPr>
          <w:rFonts w:ascii="XO Thames" w:hAnsi="XO Thames"/>
        </w:rPr>
        <w:t xml:space="preserve"> </w:t>
      </w:r>
      <w:r w:rsidR="00965846" w:rsidRPr="00C83CE2">
        <w:rPr>
          <w:rFonts w:ascii="XO Thames" w:hAnsi="XO Thames"/>
        </w:rPr>
        <w:t>заключили настоящий Д</w:t>
      </w:r>
      <w:r w:rsidR="0067696B" w:rsidRPr="00C83CE2">
        <w:rPr>
          <w:rFonts w:ascii="XO Thames" w:hAnsi="XO Thames"/>
        </w:rPr>
        <w:t>оговор о нижеследующем:</w:t>
      </w:r>
    </w:p>
    <w:p w14:paraId="00A09111" w14:textId="77777777" w:rsidR="00AE2E0E" w:rsidRPr="00C83CE2" w:rsidRDefault="00C60E9F" w:rsidP="0071662E">
      <w:pPr>
        <w:numPr>
          <w:ilvl w:val="0"/>
          <w:numId w:val="6"/>
        </w:numPr>
        <w:tabs>
          <w:tab w:val="left" w:pos="0"/>
          <w:tab w:val="left" w:pos="284"/>
        </w:tabs>
        <w:autoSpaceDE w:val="0"/>
        <w:spacing w:before="120" w:after="120"/>
        <w:jc w:val="center"/>
        <w:rPr>
          <w:rFonts w:ascii="XO Thames" w:hAnsi="XO Thames"/>
          <w:b/>
        </w:rPr>
      </w:pPr>
      <w:r w:rsidRPr="00C83CE2">
        <w:rPr>
          <w:rFonts w:ascii="XO Thames" w:hAnsi="XO Thames"/>
          <w:b/>
        </w:rPr>
        <w:t>Предмет Договора</w:t>
      </w:r>
    </w:p>
    <w:p w14:paraId="2AE9EAB4" w14:textId="00C32E06" w:rsidR="00AE2E0E" w:rsidRPr="00C83CE2" w:rsidRDefault="000D2AAD" w:rsidP="009D569F">
      <w:pPr>
        <w:numPr>
          <w:ilvl w:val="1"/>
          <w:numId w:val="6"/>
        </w:numPr>
        <w:tabs>
          <w:tab w:val="left" w:pos="0"/>
          <w:tab w:val="left" w:pos="284"/>
        </w:tabs>
        <w:autoSpaceDE w:val="0"/>
        <w:spacing w:before="60"/>
        <w:ind w:left="0" w:firstLine="284"/>
        <w:jc w:val="both"/>
        <w:rPr>
          <w:rFonts w:ascii="XO Thames" w:hAnsi="XO Thames"/>
          <w:b/>
        </w:rPr>
      </w:pPr>
      <w:r w:rsidRPr="00C83CE2">
        <w:rPr>
          <w:rFonts w:ascii="XO Thames" w:hAnsi="XO Thames"/>
        </w:rPr>
        <w:t xml:space="preserve">Поставщик обязуется поставить </w:t>
      </w:r>
      <w:r w:rsidR="0020086A" w:rsidRPr="00C83CE2">
        <w:rPr>
          <w:rFonts w:ascii="XO Thames" w:hAnsi="XO Thames"/>
        </w:rPr>
        <w:t>Заказчику</w:t>
      </w:r>
      <w:r w:rsidRPr="00C83CE2">
        <w:rPr>
          <w:rFonts w:ascii="XO Thames" w:hAnsi="XO Thames"/>
        </w:rPr>
        <w:t xml:space="preserve"> </w:t>
      </w:r>
      <w:r w:rsidR="00C63603">
        <w:rPr>
          <w:rFonts w:ascii="XO Thames" w:hAnsi="XO Thames"/>
          <w:b/>
          <w:bCs/>
        </w:rPr>
        <w:t>канцелярские товары</w:t>
      </w:r>
      <w:r w:rsidR="00DE61F3" w:rsidRPr="00C83CE2">
        <w:rPr>
          <w:rFonts w:ascii="XO Thames" w:hAnsi="XO Thames"/>
        </w:rPr>
        <w:t xml:space="preserve"> (далее – </w:t>
      </w:r>
      <w:r w:rsidRPr="00C83CE2">
        <w:rPr>
          <w:rFonts w:ascii="XO Thames" w:hAnsi="XO Thames"/>
        </w:rPr>
        <w:t>Товар</w:t>
      </w:r>
      <w:r w:rsidR="00DE61F3" w:rsidRPr="00C83CE2">
        <w:rPr>
          <w:rFonts w:ascii="XO Thames" w:hAnsi="XO Thames"/>
        </w:rPr>
        <w:t>)</w:t>
      </w:r>
      <w:r w:rsidR="009F0793" w:rsidRPr="00C83CE2">
        <w:rPr>
          <w:rFonts w:ascii="XO Thames" w:hAnsi="XO Thames"/>
        </w:rPr>
        <w:t xml:space="preserve"> </w:t>
      </w:r>
      <w:r w:rsidR="003C4431" w:rsidRPr="00C83CE2">
        <w:rPr>
          <w:rFonts w:ascii="XO Thames" w:hAnsi="XO Thames"/>
        </w:rPr>
        <w:t xml:space="preserve">в соответствии с Спецификацией (Приложение № 1 к </w:t>
      </w:r>
      <w:r w:rsidR="00566121" w:rsidRPr="00C83CE2">
        <w:rPr>
          <w:rFonts w:ascii="XO Thames" w:hAnsi="XO Thames"/>
        </w:rPr>
        <w:t>Договору</w:t>
      </w:r>
      <w:r w:rsidR="003C4431" w:rsidRPr="00C83CE2">
        <w:rPr>
          <w:rFonts w:ascii="XO Thames" w:hAnsi="XO Thames"/>
        </w:rPr>
        <w:t xml:space="preserve">) и Техническим заданием (Приложение № 2 к </w:t>
      </w:r>
      <w:r w:rsidR="00566121" w:rsidRPr="00C83CE2">
        <w:rPr>
          <w:rFonts w:ascii="XO Thames" w:hAnsi="XO Thames"/>
        </w:rPr>
        <w:t>Договору</w:t>
      </w:r>
      <w:r w:rsidR="003C4431" w:rsidRPr="00C83CE2">
        <w:rPr>
          <w:rFonts w:ascii="XO Thames" w:hAnsi="XO Thames"/>
        </w:rPr>
        <w:t xml:space="preserve">) </w:t>
      </w:r>
      <w:r w:rsidR="00DB3350" w:rsidRPr="00C83CE2">
        <w:rPr>
          <w:rFonts w:ascii="XO Thames" w:hAnsi="XO Thames"/>
        </w:rPr>
        <w:t xml:space="preserve">в установленный договором срок, а </w:t>
      </w:r>
      <w:r w:rsidR="0020086A" w:rsidRPr="00C83CE2">
        <w:rPr>
          <w:rFonts w:ascii="XO Thames" w:hAnsi="XO Thames"/>
        </w:rPr>
        <w:t>Заказчик</w:t>
      </w:r>
      <w:r w:rsidR="00DB3350" w:rsidRPr="00C83CE2">
        <w:rPr>
          <w:rFonts w:ascii="XO Thames" w:hAnsi="XO Thames"/>
        </w:rPr>
        <w:t xml:space="preserve"> обязуется принять и оплатить этот Товар в порядке и сроки, установленные Договором</w:t>
      </w:r>
      <w:r w:rsidR="00DE61F3" w:rsidRPr="00C83CE2">
        <w:rPr>
          <w:rFonts w:ascii="XO Thames" w:hAnsi="XO Thames"/>
        </w:rPr>
        <w:t>.</w:t>
      </w:r>
    </w:p>
    <w:p w14:paraId="0B74BB1E" w14:textId="7111E336" w:rsidR="009938EB" w:rsidRPr="00C83CE2" w:rsidRDefault="009938EB" w:rsidP="009D569F">
      <w:pPr>
        <w:numPr>
          <w:ilvl w:val="1"/>
          <w:numId w:val="6"/>
        </w:numPr>
        <w:tabs>
          <w:tab w:val="left" w:pos="0"/>
          <w:tab w:val="left" w:pos="284"/>
        </w:tabs>
        <w:autoSpaceDE w:val="0"/>
        <w:spacing w:before="60"/>
        <w:ind w:left="0" w:firstLine="284"/>
        <w:jc w:val="both"/>
        <w:rPr>
          <w:rFonts w:ascii="XO Thames" w:hAnsi="XO Thames"/>
          <w:b/>
        </w:rPr>
      </w:pPr>
      <w:r w:rsidRPr="00C83CE2">
        <w:rPr>
          <w:rFonts w:ascii="XO Thames" w:hAnsi="XO Thames"/>
        </w:rPr>
        <w:t xml:space="preserve">Требования к качественным и количественным характеристикам Товара установлены в </w:t>
      </w:r>
      <w:r w:rsidR="00162466" w:rsidRPr="00C83CE2">
        <w:rPr>
          <w:rFonts w:ascii="XO Thames" w:hAnsi="XO Thames"/>
        </w:rPr>
        <w:t xml:space="preserve">Спецификации </w:t>
      </w:r>
      <w:r w:rsidRPr="00C83CE2">
        <w:rPr>
          <w:rFonts w:ascii="XO Thames" w:hAnsi="XO Thames"/>
        </w:rPr>
        <w:t xml:space="preserve">(Приложение № 1 к </w:t>
      </w:r>
      <w:r w:rsidR="00943506" w:rsidRPr="00C83CE2">
        <w:rPr>
          <w:rFonts w:ascii="XO Thames" w:hAnsi="XO Thames"/>
        </w:rPr>
        <w:t>Договору</w:t>
      </w:r>
      <w:r w:rsidRPr="00C83CE2">
        <w:rPr>
          <w:rFonts w:ascii="XO Thames" w:hAnsi="XO Thames"/>
        </w:rPr>
        <w:t xml:space="preserve">) и </w:t>
      </w:r>
      <w:r w:rsidR="00162466" w:rsidRPr="00C83CE2">
        <w:rPr>
          <w:rFonts w:ascii="XO Thames" w:hAnsi="XO Thames"/>
        </w:rPr>
        <w:t xml:space="preserve">Техническом задании </w:t>
      </w:r>
      <w:r w:rsidRPr="00C83CE2">
        <w:rPr>
          <w:rFonts w:ascii="XO Thames" w:hAnsi="XO Thames"/>
        </w:rPr>
        <w:t xml:space="preserve">(Приложение № 2 к </w:t>
      </w:r>
      <w:r w:rsidR="00943506" w:rsidRPr="00C83CE2">
        <w:rPr>
          <w:rFonts w:ascii="XO Thames" w:hAnsi="XO Thames"/>
        </w:rPr>
        <w:t>Дого</w:t>
      </w:r>
      <w:r w:rsidR="00450624" w:rsidRPr="00C83CE2">
        <w:rPr>
          <w:rFonts w:ascii="XO Thames" w:hAnsi="XO Thames"/>
        </w:rPr>
        <w:t>в</w:t>
      </w:r>
      <w:r w:rsidR="00943506" w:rsidRPr="00C83CE2">
        <w:rPr>
          <w:rFonts w:ascii="XO Thames" w:hAnsi="XO Thames"/>
        </w:rPr>
        <w:t>ору</w:t>
      </w:r>
      <w:r w:rsidRPr="00C83CE2">
        <w:rPr>
          <w:rFonts w:ascii="XO Thames" w:hAnsi="XO Thames"/>
        </w:rPr>
        <w:t xml:space="preserve">), которые являются неотъемлемой частью </w:t>
      </w:r>
      <w:r w:rsidR="00450624" w:rsidRPr="00C83CE2">
        <w:rPr>
          <w:rFonts w:ascii="XO Thames" w:hAnsi="XO Thames"/>
        </w:rPr>
        <w:t>Договора</w:t>
      </w:r>
      <w:r w:rsidRPr="00C83CE2">
        <w:rPr>
          <w:rFonts w:ascii="XO Thames" w:hAnsi="XO Thames"/>
        </w:rPr>
        <w:t>.</w:t>
      </w:r>
    </w:p>
    <w:p w14:paraId="6ADDD7B3" w14:textId="20384329" w:rsidR="00EC5231" w:rsidRPr="00C83CE2" w:rsidRDefault="009F4A14" w:rsidP="0071662E">
      <w:pPr>
        <w:numPr>
          <w:ilvl w:val="0"/>
          <w:numId w:val="6"/>
        </w:numPr>
        <w:autoSpaceDE w:val="0"/>
        <w:spacing w:before="120" w:after="120"/>
        <w:jc w:val="center"/>
        <w:rPr>
          <w:rFonts w:ascii="XO Thames" w:hAnsi="XO Thames"/>
          <w:b/>
        </w:rPr>
      </w:pPr>
      <w:r w:rsidRPr="00C83CE2">
        <w:rPr>
          <w:rFonts w:ascii="XO Thames" w:hAnsi="XO Thames"/>
          <w:b/>
        </w:rPr>
        <w:t>Цена Договора и порядок расчетов</w:t>
      </w:r>
      <w:r w:rsidR="00997C8D" w:rsidRPr="00C83CE2">
        <w:rPr>
          <w:rFonts w:ascii="XO Thames" w:hAnsi="XO Thames"/>
          <w:b/>
        </w:rPr>
        <w:t>.</w:t>
      </w:r>
    </w:p>
    <w:p w14:paraId="75BF813F" w14:textId="77777777" w:rsidR="005203EA" w:rsidRPr="00C83CE2" w:rsidRDefault="005203EA" w:rsidP="00BC337A">
      <w:pPr>
        <w:numPr>
          <w:ilvl w:val="1"/>
          <w:numId w:val="6"/>
        </w:numPr>
        <w:autoSpaceDE w:val="0"/>
        <w:spacing w:before="60"/>
        <w:ind w:left="0" w:firstLine="284"/>
        <w:jc w:val="both"/>
        <w:rPr>
          <w:rFonts w:ascii="XO Thames" w:hAnsi="XO Thames"/>
          <w:b/>
        </w:rPr>
      </w:pPr>
      <w:r w:rsidRPr="00C83CE2">
        <w:rPr>
          <w:rFonts w:ascii="XO Thames" w:hAnsi="XO Thames"/>
        </w:rPr>
        <w:t xml:space="preserve">Общая цена Договора составляет _______ (____________) рублей __ копеек, </w:t>
      </w:r>
      <w:sdt>
        <w:sdtPr>
          <w:rPr>
            <w:rFonts w:ascii="XO Thames" w:hAnsi="XO Thames"/>
          </w:rPr>
          <w:alias w:val="НДС"/>
          <w:tag w:val="НДС"/>
          <w:id w:val="736832633"/>
          <w:placeholder>
            <w:docPart w:val="14B22FCBAF1A4EFA8C5E1A931DAC2286"/>
          </w:placeholder>
          <w:showingPlcHdr/>
          <w:comboBox>
            <w:listItem w:displayText="в том числе НДС _________." w:value="в том числе НДС _________."/>
            <w:listItem w:displayText="НДС не облагается" w:value="НДС не облагается"/>
          </w:comboBox>
        </w:sdtPr>
        <w:sdtEndPr/>
        <w:sdtContent>
          <w:r w:rsidRPr="00C83CE2">
            <w:rPr>
              <w:rStyle w:val="a9"/>
              <w:rFonts w:ascii="XO Thames" w:hAnsi="XO Thames"/>
              <w:i/>
            </w:rPr>
            <w:t>Вариант НДС</w:t>
          </w:r>
          <w:r w:rsidRPr="00C83CE2">
            <w:rPr>
              <w:rStyle w:val="a9"/>
              <w:rFonts w:ascii="XO Thames" w:hAnsi="XO Thames"/>
            </w:rPr>
            <w:t>.</w:t>
          </w:r>
        </w:sdtContent>
      </w:sdt>
    </w:p>
    <w:p w14:paraId="4ECE3A88" w14:textId="77777777" w:rsidR="005203EA" w:rsidRPr="00C83CE2" w:rsidRDefault="005203EA" w:rsidP="005203EA">
      <w:pPr>
        <w:numPr>
          <w:ilvl w:val="1"/>
          <w:numId w:val="6"/>
        </w:numPr>
        <w:autoSpaceDE w:val="0"/>
        <w:ind w:left="0" w:firstLine="284"/>
        <w:jc w:val="both"/>
        <w:rPr>
          <w:rFonts w:ascii="XO Thames" w:hAnsi="XO Thames"/>
        </w:rPr>
      </w:pPr>
      <w:r w:rsidRPr="00C83CE2">
        <w:rPr>
          <w:rFonts w:ascii="XO Thames" w:hAnsi="XO Thames"/>
        </w:rPr>
        <w:t>Цена Договора включает в себя все расходы, включая страховку, маркировку, тару, упаковку, сборку, доставку, погрузку, разгрузку, гарантийное обслуживание, уплату всех пошлин, налогов и иных платежей в соответствии с законодательством Российской Федерации и Договором.</w:t>
      </w:r>
    </w:p>
    <w:p w14:paraId="58A85BEE" w14:textId="1E183AAF" w:rsidR="005203EA" w:rsidRPr="00C83CE2" w:rsidRDefault="005203EA" w:rsidP="005203EA">
      <w:pPr>
        <w:numPr>
          <w:ilvl w:val="1"/>
          <w:numId w:val="6"/>
        </w:numPr>
        <w:autoSpaceDE w:val="0"/>
        <w:ind w:left="0" w:firstLine="284"/>
        <w:jc w:val="both"/>
        <w:rPr>
          <w:rFonts w:ascii="XO Thames" w:hAnsi="XO Thames"/>
        </w:rPr>
      </w:pPr>
      <w:r w:rsidRPr="00C83CE2">
        <w:rPr>
          <w:rFonts w:ascii="XO Thames" w:hAnsi="XO Thames"/>
        </w:rPr>
        <w:t>Цена договора является твердой и определяется на весь срок исполнения договора, за исключением случаев</w:t>
      </w:r>
      <w:r w:rsidR="002D60A3" w:rsidRPr="00C83CE2">
        <w:rPr>
          <w:rFonts w:ascii="XO Thames" w:hAnsi="XO Thames"/>
        </w:rPr>
        <w:t>,</w:t>
      </w:r>
      <w:r w:rsidRPr="00C83CE2">
        <w:rPr>
          <w:rFonts w:ascii="XO Thames" w:hAnsi="XO Thames"/>
        </w:rPr>
        <w:t xml:space="preserve"> предусмотренных законодательством Российской Федерации.</w:t>
      </w:r>
    </w:p>
    <w:p w14:paraId="4DDBA236" w14:textId="1604140E" w:rsidR="005203EA" w:rsidRPr="00C83CE2" w:rsidRDefault="005203EA" w:rsidP="005203EA">
      <w:pPr>
        <w:numPr>
          <w:ilvl w:val="1"/>
          <w:numId w:val="6"/>
        </w:numPr>
        <w:autoSpaceDE w:val="0"/>
        <w:ind w:left="0" w:firstLine="284"/>
        <w:jc w:val="both"/>
        <w:rPr>
          <w:rFonts w:ascii="XO Thames" w:hAnsi="XO Thames"/>
        </w:rPr>
      </w:pPr>
      <w:r w:rsidRPr="00C83CE2">
        <w:rPr>
          <w:rFonts w:ascii="XO Thames" w:hAnsi="XO Thames"/>
        </w:rPr>
        <w:t>Оплата товара производится безналичным путем в течение 7 (Семи) рабочих дней после поставки Товара Заказчику и подписания документов о приемке (</w:t>
      </w:r>
      <w:r w:rsidR="00344BF8" w:rsidRPr="00C83CE2">
        <w:rPr>
          <w:rFonts w:ascii="XO Thames" w:hAnsi="XO Thames"/>
        </w:rPr>
        <w:t>счет, товарная накладн</w:t>
      </w:r>
      <w:r w:rsidR="002D60A3" w:rsidRPr="00C83CE2">
        <w:rPr>
          <w:rFonts w:ascii="XO Thames" w:hAnsi="XO Thames"/>
        </w:rPr>
        <w:t>ая</w:t>
      </w:r>
      <w:r w:rsidR="00344BF8" w:rsidRPr="00C83CE2">
        <w:rPr>
          <w:rFonts w:ascii="XO Thames" w:hAnsi="XO Thames"/>
        </w:rPr>
        <w:t>, счет-фактура или УПД</w:t>
      </w:r>
      <w:r w:rsidRPr="00C83CE2">
        <w:rPr>
          <w:rFonts w:ascii="XO Thames" w:hAnsi="XO Thames"/>
        </w:rPr>
        <w:t xml:space="preserve">) обеими </w:t>
      </w:r>
      <w:r w:rsidR="0073385A">
        <w:rPr>
          <w:rFonts w:ascii="XO Thames" w:hAnsi="XO Thames"/>
        </w:rPr>
        <w:t>С</w:t>
      </w:r>
      <w:r w:rsidRPr="00C83CE2">
        <w:rPr>
          <w:rFonts w:ascii="XO Thames" w:hAnsi="XO Thames"/>
        </w:rPr>
        <w:t>торонами.</w:t>
      </w:r>
    </w:p>
    <w:p w14:paraId="7DEAC8E8" w14:textId="77777777" w:rsidR="005203EA" w:rsidRPr="00C83CE2" w:rsidRDefault="005203EA" w:rsidP="006A1040">
      <w:pPr>
        <w:numPr>
          <w:ilvl w:val="1"/>
          <w:numId w:val="6"/>
        </w:numPr>
        <w:autoSpaceDE w:val="0"/>
        <w:ind w:left="0" w:firstLine="284"/>
        <w:jc w:val="both"/>
        <w:rPr>
          <w:rFonts w:ascii="XO Thames" w:hAnsi="XO Thames"/>
        </w:rPr>
      </w:pPr>
      <w:r w:rsidRPr="00C83CE2">
        <w:rPr>
          <w:rFonts w:ascii="XO Thames" w:hAnsi="XO Thames"/>
        </w:rPr>
        <w:t>Датой оплаты Товара считается дата списания денежных средств с расчетного счета Заказчика.</w:t>
      </w:r>
    </w:p>
    <w:p w14:paraId="54E1CE98" w14:textId="7DD9457F" w:rsidR="005203EA" w:rsidRPr="00C83CE2" w:rsidRDefault="009F4A14" w:rsidP="0071662E">
      <w:pPr>
        <w:numPr>
          <w:ilvl w:val="0"/>
          <w:numId w:val="6"/>
        </w:numPr>
        <w:autoSpaceDE w:val="0"/>
        <w:spacing w:before="120" w:after="120"/>
        <w:jc w:val="center"/>
        <w:rPr>
          <w:rFonts w:ascii="XO Thames" w:hAnsi="XO Thames"/>
          <w:b/>
        </w:rPr>
      </w:pPr>
      <w:r w:rsidRPr="00C83CE2">
        <w:rPr>
          <w:rFonts w:ascii="XO Thames" w:hAnsi="XO Thames"/>
          <w:b/>
        </w:rPr>
        <w:t>Сроки, порядок поставки и приемки Товара.</w:t>
      </w:r>
    </w:p>
    <w:p w14:paraId="14EEF958" w14:textId="589386BF" w:rsidR="002462C4" w:rsidRDefault="002462C4" w:rsidP="009D569F">
      <w:pPr>
        <w:numPr>
          <w:ilvl w:val="1"/>
          <w:numId w:val="6"/>
        </w:numPr>
        <w:autoSpaceDE w:val="0"/>
        <w:ind w:left="0" w:firstLine="284"/>
        <w:jc w:val="both"/>
        <w:rPr>
          <w:rFonts w:ascii="XO Thames" w:hAnsi="XO Thames"/>
        </w:rPr>
      </w:pPr>
      <w:r w:rsidRPr="002462C4">
        <w:rPr>
          <w:rFonts w:ascii="XO Thames" w:hAnsi="XO Thames"/>
        </w:rPr>
        <w:t>Срок поставки: в течение 10 (десяти) рабочих дней с даты заключения договора.</w:t>
      </w:r>
    </w:p>
    <w:p w14:paraId="7B3F69D9" w14:textId="7E9E2B45" w:rsidR="00DB3350" w:rsidRPr="00C83CE2" w:rsidRDefault="00DB3350" w:rsidP="009D569F">
      <w:pPr>
        <w:numPr>
          <w:ilvl w:val="1"/>
          <w:numId w:val="6"/>
        </w:numPr>
        <w:autoSpaceDE w:val="0"/>
        <w:ind w:left="0" w:firstLine="284"/>
        <w:jc w:val="both"/>
        <w:rPr>
          <w:rFonts w:ascii="XO Thames" w:hAnsi="XO Thames"/>
        </w:rPr>
      </w:pPr>
      <w:r w:rsidRPr="00C83CE2">
        <w:rPr>
          <w:rFonts w:ascii="XO Thames" w:hAnsi="XO Thames"/>
        </w:rPr>
        <w:t>Поставка Товара осуществляется путем его доставки Поставщиком</w:t>
      </w:r>
      <w:r w:rsidR="00D013A7" w:rsidRPr="00C83CE2">
        <w:rPr>
          <w:rFonts w:ascii="XO Thames" w:hAnsi="XO Thames"/>
        </w:rPr>
        <w:t xml:space="preserve"> </w:t>
      </w:r>
      <w:r w:rsidR="00943506" w:rsidRPr="00C83CE2">
        <w:rPr>
          <w:rFonts w:ascii="XO Thames" w:hAnsi="XO Thames"/>
        </w:rPr>
        <w:t xml:space="preserve">своими силами и за свой счет </w:t>
      </w:r>
      <w:r w:rsidR="0020086A" w:rsidRPr="00C83CE2">
        <w:rPr>
          <w:rFonts w:ascii="XO Thames" w:hAnsi="XO Thames"/>
        </w:rPr>
        <w:t>Заказчик</w:t>
      </w:r>
      <w:r w:rsidR="00943506" w:rsidRPr="00C83CE2">
        <w:rPr>
          <w:rFonts w:ascii="XO Thames" w:hAnsi="XO Thames"/>
        </w:rPr>
        <w:t>у по адресам</w:t>
      </w:r>
      <w:r w:rsidR="002D60A3" w:rsidRPr="00C83CE2">
        <w:rPr>
          <w:rFonts w:ascii="XO Thames" w:hAnsi="XO Thames"/>
        </w:rPr>
        <w:t>,</w:t>
      </w:r>
      <w:r w:rsidR="00943506" w:rsidRPr="00C83CE2">
        <w:rPr>
          <w:rFonts w:ascii="XO Thames" w:hAnsi="XO Thames"/>
        </w:rPr>
        <w:t xml:space="preserve"> указанным в Техническом задании</w:t>
      </w:r>
      <w:r w:rsidRPr="00C83CE2">
        <w:rPr>
          <w:rFonts w:ascii="XO Thames" w:hAnsi="XO Thames"/>
        </w:rPr>
        <w:t>. Товар должен быть упакован надлежащим образом, обеспечивающим его сохранность при перевозке и хранении.</w:t>
      </w:r>
    </w:p>
    <w:p w14:paraId="42237CD6" w14:textId="0908EBCE" w:rsidR="00F66E5A" w:rsidRPr="00C83CE2" w:rsidRDefault="00F66E5A" w:rsidP="00F66E5A">
      <w:pPr>
        <w:autoSpaceDE w:val="0"/>
        <w:ind w:firstLine="284"/>
        <w:jc w:val="both"/>
        <w:rPr>
          <w:rFonts w:ascii="XO Thames" w:hAnsi="XO Thames"/>
        </w:rPr>
      </w:pPr>
      <w:r w:rsidRPr="00C83CE2">
        <w:rPr>
          <w:rFonts w:ascii="XO Thames" w:hAnsi="XO Thames"/>
        </w:rPr>
        <w:t xml:space="preserve">Поставщик не менее чем за </w:t>
      </w:r>
      <w:r w:rsidR="00623165" w:rsidRPr="00C83CE2">
        <w:rPr>
          <w:rFonts w:ascii="XO Thames" w:hAnsi="XO Thames"/>
        </w:rPr>
        <w:t>2</w:t>
      </w:r>
      <w:r w:rsidRPr="00C83CE2">
        <w:rPr>
          <w:rFonts w:ascii="XO Thames" w:hAnsi="XO Thames"/>
        </w:rPr>
        <w:t xml:space="preserve"> </w:t>
      </w:r>
      <w:r w:rsidR="00623165" w:rsidRPr="00C83CE2">
        <w:rPr>
          <w:rFonts w:ascii="XO Thames" w:hAnsi="XO Thames"/>
        </w:rPr>
        <w:t xml:space="preserve">рабочих </w:t>
      </w:r>
      <w:r w:rsidRPr="00C83CE2">
        <w:rPr>
          <w:rFonts w:ascii="XO Thames" w:hAnsi="XO Thames"/>
        </w:rPr>
        <w:t>дня до осуществления поставки Товара направляет в адрес Заказчика уведомление о времени и дате поставки Товара в место доставки.</w:t>
      </w:r>
    </w:p>
    <w:p w14:paraId="54948CA7" w14:textId="383B342B" w:rsidR="00F66E5A" w:rsidRPr="00C83CE2" w:rsidRDefault="00623165" w:rsidP="008945E6">
      <w:pPr>
        <w:numPr>
          <w:ilvl w:val="1"/>
          <w:numId w:val="6"/>
        </w:numPr>
        <w:autoSpaceDE w:val="0"/>
        <w:ind w:left="0" w:firstLine="284"/>
        <w:jc w:val="both"/>
        <w:rPr>
          <w:rFonts w:ascii="XO Thames" w:hAnsi="XO Thames"/>
        </w:rPr>
      </w:pPr>
      <w:bookmarkStart w:id="0" w:name="_Hlk138944930"/>
      <w:r w:rsidRPr="00C83CE2">
        <w:rPr>
          <w:rFonts w:ascii="XO Thames" w:hAnsi="XO Thames"/>
        </w:rPr>
        <w:t>В день доставки Товара Поставщик обязан передать Заказчику документы о приемке</w:t>
      </w:r>
      <w:r w:rsidR="00512785" w:rsidRPr="00C83CE2">
        <w:rPr>
          <w:rFonts w:ascii="XO Thames" w:hAnsi="XO Thames"/>
        </w:rPr>
        <w:t>.</w:t>
      </w:r>
      <w:r w:rsidR="00233934" w:rsidRPr="00C83CE2">
        <w:rPr>
          <w:rFonts w:ascii="XO Thames" w:hAnsi="XO Thames"/>
        </w:rPr>
        <w:t xml:space="preserve"> В случае если Поставщик некорректно оформил документы о приемке</w:t>
      </w:r>
      <w:r w:rsidR="002D60A3" w:rsidRPr="00C83CE2">
        <w:rPr>
          <w:rFonts w:ascii="XO Thames" w:hAnsi="XO Thames"/>
        </w:rPr>
        <w:t>,</w:t>
      </w:r>
      <w:r w:rsidR="00233934" w:rsidRPr="00C83CE2">
        <w:rPr>
          <w:rFonts w:ascii="XO Thames" w:hAnsi="XO Thames"/>
        </w:rPr>
        <w:t xml:space="preserve"> Заказчик вправе приостановить приемку отгруженного Товара до устранения Поставщиком замечаний к оформлению указанных документов.</w:t>
      </w:r>
    </w:p>
    <w:p w14:paraId="1A1C64E1" w14:textId="486E8FEF" w:rsidR="00D34EEB" w:rsidRPr="00C83CE2" w:rsidRDefault="00D34EEB" w:rsidP="009D569F">
      <w:pPr>
        <w:numPr>
          <w:ilvl w:val="1"/>
          <w:numId w:val="6"/>
        </w:numPr>
        <w:autoSpaceDE w:val="0"/>
        <w:ind w:left="0" w:firstLine="284"/>
        <w:jc w:val="both"/>
        <w:rPr>
          <w:rFonts w:ascii="XO Thames" w:hAnsi="XO Thames"/>
        </w:rPr>
      </w:pPr>
      <w:r w:rsidRPr="00C83CE2">
        <w:rPr>
          <w:rFonts w:ascii="XO Thames" w:hAnsi="XO Thames"/>
        </w:rPr>
        <w:t>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4E56CC41" w14:textId="33270E8A" w:rsidR="00D34EEB" w:rsidRPr="00C83CE2" w:rsidRDefault="0020086A" w:rsidP="009D569F">
      <w:pPr>
        <w:numPr>
          <w:ilvl w:val="1"/>
          <w:numId w:val="6"/>
        </w:numPr>
        <w:autoSpaceDE w:val="0"/>
        <w:ind w:left="0" w:firstLine="284"/>
        <w:jc w:val="both"/>
        <w:rPr>
          <w:rFonts w:ascii="XO Thames" w:hAnsi="XO Thames"/>
        </w:rPr>
      </w:pPr>
      <w:r w:rsidRPr="00C83CE2">
        <w:rPr>
          <w:rFonts w:ascii="XO Thames" w:hAnsi="XO Thames"/>
        </w:rPr>
        <w:t>Заказчик</w:t>
      </w:r>
      <w:r w:rsidR="00D34EEB" w:rsidRPr="00C83CE2">
        <w:rPr>
          <w:rFonts w:ascii="XO Thames" w:hAnsi="XO Thames"/>
        </w:rPr>
        <w:t xml:space="preserve">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r w:rsidR="00C14941" w:rsidRPr="00C83CE2">
        <w:rPr>
          <w:rFonts w:ascii="XO Thames" w:hAnsi="XO Thames"/>
        </w:rPr>
        <w:t>.</w:t>
      </w:r>
    </w:p>
    <w:p w14:paraId="5787E1A9" w14:textId="77C34C20" w:rsidR="00C14941" w:rsidRPr="00C83CE2" w:rsidRDefault="00C14941" w:rsidP="00C14941">
      <w:pPr>
        <w:numPr>
          <w:ilvl w:val="1"/>
          <w:numId w:val="6"/>
        </w:numPr>
        <w:autoSpaceDE w:val="0"/>
        <w:ind w:left="0" w:firstLine="284"/>
        <w:jc w:val="both"/>
        <w:rPr>
          <w:rFonts w:ascii="XO Thames" w:hAnsi="XO Thames"/>
        </w:rPr>
      </w:pPr>
      <w:r w:rsidRPr="00C83CE2">
        <w:rPr>
          <w:rFonts w:ascii="XO Thames" w:hAnsi="XO Thames"/>
        </w:rPr>
        <w:t xml:space="preserve">Для проверки предоставленных Поставщиком </w:t>
      </w:r>
      <w:r w:rsidR="0084306C" w:rsidRPr="00C83CE2">
        <w:rPr>
          <w:rFonts w:ascii="XO Thames" w:hAnsi="XO Thames"/>
        </w:rPr>
        <w:t>Товаров</w:t>
      </w:r>
      <w:r w:rsidRPr="00C83CE2">
        <w:rPr>
          <w:rFonts w:ascii="XO Thames" w:hAnsi="XO Thames"/>
        </w:rPr>
        <w:t xml:space="preserve">, предусмотренных </w:t>
      </w:r>
      <w:r w:rsidR="00F1463F" w:rsidRPr="00C83CE2">
        <w:rPr>
          <w:rFonts w:ascii="XO Thames" w:hAnsi="XO Thames"/>
        </w:rPr>
        <w:t>Договором</w:t>
      </w:r>
      <w:r w:rsidRPr="00C83CE2">
        <w:rPr>
          <w:rFonts w:ascii="XO Thames" w:hAnsi="XO Thames"/>
        </w:rPr>
        <w:t xml:space="preserve">, в части их соответствия условиям </w:t>
      </w:r>
      <w:r w:rsidR="00F1463F" w:rsidRPr="00C83CE2">
        <w:rPr>
          <w:rFonts w:ascii="XO Thames" w:hAnsi="XO Thames"/>
        </w:rPr>
        <w:t>Договора</w:t>
      </w:r>
      <w:r w:rsidRPr="00C83CE2">
        <w:rPr>
          <w:rFonts w:ascii="XO Thames" w:hAnsi="XO Thames"/>
        </w:rPr>
        <w:t xml:space="preserve"> Заказчик проводит экспертизу. Экспертиза</w:t>
      </w:r>
      <w:r w:rsidR="007E5879" w:rsidRPr="00C83CE2">
        <w:rPr>
          <w:rFonts w:ascii="XO Thames" w:hAnsi="XO Thames"/>
        </w:rPr>
        <w:t xml:space="preserve"> </w:t>
      </w:r>
      <w:r w:rsidR="0084306C" w:rsidRPr="00C83CE2">
        <w:rPr>
          <w:rFonts w:ascii="XO Thames" w:hAnsi="XO Thames"/>
        </w:rPr>
        <w:t>Товаров</w:t>
      </w:r>
      <w:r w:rsidRPr="00C83CE2">
        <w:rPr>
          <w:rFonts w:ascii="XO Thames" w:hAnsi="XO Thames"/>
        </w:rPr>
        <w:t xml:space="preserve">, предусмотренных </w:t>
      </w:r>
      <w:r w:rsidR="00F1463F" w:rsidRPr="00C83CE2">
        <w:rPr>
          <w:rFonts w:ascii="XO Thames" w:hAnsi="XO Thames"/>
        </w:rPr>
        <w:t>Договором</w:t>
      </w:r>
      <w:r w:rsidRPr="00C83CE2">
        <w:rPr>
          <w:rFonts w:ascii="XO Thames" w:hAnsi="XO Thames"/>
        </w:rPr>
        <w:t>, может проводиться Заказчиком своими силами или к ее проведению могут привлекаться эксперты, экспертные организации</w:t>
      </w:r>
      <w:r w:rsidR="00F1463F" w:rsidRPr="00C83CE2">
        <w:rPr>
          <w:rFonts w:ascii="XO Thames" w:hAnsi="XO Thames"/>
        </w:rPr>
        <w:t>.</w:t>
      </w:r>
    </w:p>
    <w:p w14:paraId="72E6B326" w14:textId="7DC0F08E" w:rsidR="00D34EEB" w:rsidRPr="00C83CE2" w:rsidRDefault="00D34EEB" w:rsidP="009D569F">
      <w:pPr>
        <w:numPr>
          <w:ilvl w:val="1"/>
          <w:numId w:val="6"/>
        </w:numPr>
        <w:autoSpaceDE w:val="0"/>
        <w:ind w:left="0" w:firstLine="284"/>
        <w:jc w:val="both"/>
        <w:rPr>
          <w:rFonts w:ascii="XO Thames" w:hAnsi="XO Thames"/>
        </w:rPr>
      </w:pPr>
      <w:r w:rsidRPr="00C83CE2">
        <w:rPr>
          <w:rFonts w:ascii="XO Thames" w:hAnsi="XO Thames"/>
        </w:rPr>
        <w:lastRenderedPageBreak/>
        <w:t xml:space="preserve">При отсутствии у </w:t>
      </w:r>
      <w:r w:rsidR="0020086A" w:rsidRPr="00C83CE2">
        <w:rPr>
          <w:rFonts w:ascii="XO Thames" w:hAnsi="XO Thames"/>
        </w:rPr>
        <w:t>Заказчика</w:t>
      </w:r>
      <w:r w:rsidRPr="00C83CE2">
        <w:rPr>
          <w:rFonts w:ascii="XO Thames" w:hAnsi="XO Thames"/>
        </w:rPr>
        <w:t xml:space="preserve"> претензий по количеству и качеству поставленного Товара </w:t>
      </w:r>
      <w:r w:rsidR="0020086A" w:rsidRPr="00C83CE2">
        <w:rPr>
          <w:rFonts w:ascii="XO Thames" w:hAnsi="XO Thames"/>
        </w:rPr>
        <w:t>Заказчик</w:t>
      </w:r>
      <w:r w:rsidRPr="00C83CE2">
        <w:rPr>
          <w:rFonts w:ascii="XO Thames" w:hAnsi="XO Thames"/>
        </w:rPr>
        <w:t xml:space="preserve"> в срок не позднее </w:t>
      </w:r>
      <w:r w:rsidR="009F7086" w:rsidRPr="00C83CE2">
        <w:rPr>
          <w:rFonts w:ascii="XO Thames" w:hAnsi="XO Thames"/>
        </w:rPr>
        <w:t>10</w:t>
      </w:r>
      <w:r w:rsidR="001B3202" w:rsidRPr="00C83CE2">
        <w:rPr>
          <w:rFonts w:ascii="XO Thames" w:hAnsi="XO Thames"/>
        </w:rPr>
        <w:t xml:space="preserve"> (</w:t>
      </w:r>
      <w:r w:rsidR="009F7086" w:rsidRPr="00C83CE2">
        <w:rPr>
          <w:rFonts w:ascii="XO Thames" w:hAnsi="XO Thames"/>
        </w:rPr>
        <w:t>Десяти</w:t>
      </w:r>
      <w:r w:rsidR="001B3202" w:rsidRPr="00C83CE2">
        <w:rPr>
          <w:rFonts w:ascii="XO Thames" w:hAnsi="XO Thames"/>
        </w:rPr>
        <w:t>)</w:t>
      </w:r>
      <w:r w:rsidRPr="00C83CE2">
        <w:rPr>
          <w:rFonts w:ascii="XO Thames" w:hAnsi="XO Thames"/>
        </w:rPr>
        <w:t xml:space="preserve"> рабочих дней, следующих за днем поступления документа о приемке, подписывает документ о приемке</w:t>
      </w:r>
      <w:r w:rsidR="00624A32" w:rsidRPr="00C83CE2">
        <w:rPr>
          <w:rFonts w:ascii="XO Thames" w:hAnsi="XO Thames"/>
        </w:rPr>
        <w:t xml:space="preserve">, либо направляет Поставщику мотивированный отказ от подписания документа о приемке с указанием несоответствий поставленного Товара требованиям Договора и сроков их устранения с момента получения мотивированного отказа. После устранения Поставщиком выявленных несоответствий повторная приемка Товара осуществляется в порядке, установленном в пунктах </w:t>
      </w:r>
      <w:r w:rsidR="00AF26ED" w:rsidRPr="00C83CE2">
        <w:rPr>
          <w:rFonts w:ascii="XO Thames" w:hAnsi="XO Thames"/>
        </w:rPr>
        <w:t>3</w:t>
      </w:r>
      <w:r w:rsidR="00445E31" w:rsidRPr="00C83CE2">
        <w:rPr>
          <w:rFonts w:ascii="XO Thames" w:hAnsi="XO Thames"/>
        </w:rPr>
        <w:t>.3.</w:t>
      </w:r>
      <w:r w:rsidR="00624A32" w:rsidRPr="00C83CE2">
        <w:rPr>
          <w:rFonts w:ascii="XO Thames" w:hAnsi="XO Thames"/>
        </w:rPr>
        <w:t xml:space="preserve"> – </w:t>
      </w:r>
      <w:r w:rsidR="00AF26ED" w:rsidRPr="00C83CE2">
        <w:rPr>
          <w:rFonts w:ascii="XO Thames" w:hAnsi="XO Thames"/>
        </w:rPr>
        <w:t>3</w:t>
      </w:r>
      <w:r w:rsidR="00445E31" w:rsidRPr="00C83CE2">
        <w:rPr>
          <w:rFonts w:ascii="XO Thames" w:hAnsi="XO Thames"/>
        </w:rPr>
        <w:t>.7.</w:t>
      </w:r>
      <w:r w:rsidR="00624A32" w:rsidRPr="00C83CE2">
        <w:rPr>
          <w:rFonts w:ascii="XO Thames" w:hAnsi="XO Thames"/>
        </w:rPr>
        <w:t xml:space="preserve"> </w:t>
      </w:r>
      <w:r w:rsidR="00B73EB7" w:rsidRPr="00C83CE2">
        <w:rPr>
          <w:rFonts w:ascii="XO Thames" w:hAnsi="XO Thames"/>
        </w:rPr>
        <w:t>Договора</w:t>
      </w:r>
      <w:r w:rsidR="00624A32" w:rsidRPr="00C83CE2">
        <w:rPr>
          <w:rFonts w:ascii="XO Thames" w:hAnsi="XO Thames"/>
        </w:rPr>
        <w:t xml:space="preserve">. В случае выявления при повторной приемке несоответствия Товара требованиям </w:t>
      </w:r>
      <w:r w:rsidR="00B73EB7" w:rsidRPr="00C83CE2">
        <w:rPr>
          <w:rFonts w:ascii="XO Thames" w:hAnsi="XO Thames"/>
        </w:rPr>
        <w:t>Договора</w:t>
      </w:r>
      <w:r w:rsidR="00624A32" w:rsidRPr="00C83CE2">
        <w:rPr>
          <w:rFonts w:ascii="XO Thames" w:hAnsi="XO Thames"/>
        </w:rPr>
        <w:t>, Товар считается непоставленным, а обязательства Поставщика по поставке – невыполненными.</w:t>
      </w:r>
    </w:p>
    <w:bookmarkEnd w:id="0"/>
    <w:p w14:paraId="1773BB55" w14:textId="5725C886" w:rsidR="00D34EEB" w:rsidRPr="00C83CE2" w:rsidRDefault="00D74489" w:rsidP="009D569F">
      <w:pPr>
        <w:numPr>
          <w:ilvl w:val="1"/>
          <w:numId w:val="6"/>
        </w:numPr>
        <w:autoSpaceDE w:val="0"/>
        <w:ind w:left="0" w:firstLine="284"/>
        <w:jc w:val="both"/>
        <w:rPr>
          <w:rFonts w:ascii="XO Thames" w:hAnsi="XO Thames"/>
        </w:rPr>
      </w:pPr>
      <w:r w:rsidRPr="00C83CE2">
        <w:rPr>
          <w:rFonts w:ascii="XO Thames" w:hAnsi="XO Thames"/>
        </w:rPr>
        <w:t>З</w:t>
      </w:r>
      <w:r w:rsidR="003C75D1" w:rsidRPr="00C83CE2">
        <w:rPr>
          <w:rFonts w:ascii="XO Thames" w:hAnsi="XO Thames"/>
        </w:rPr>
        <w:t xml:space="preserve">аказчик вправе не отказывать в приемке поставленного Товара в случае выявления несоответствия Товара условиям </w:t>
      </w:r>
      <w:r w:rsidR="0054639B" w:rsidRPr="00C83CE2">
        <w:rPr>
          <w:rFonts w:ascii="XO Thames" w:hAnsi="XO Thames"/>
        </w:rPr>
        <w:t>Договора</w:t>
      </w:r>
      <w:r w:rsidR="003C75D1" w:rsidRPr="00C83CE2">
        <w:rPr>
          <w:rFonts w:ascii="XO Thames" w:hAnsi="XO Thames"/>
        </w:rPr>
        <w:t>, если выявленное несоответствие не препятствует приемке этого Товара и устранено Поставщиком</w:t>
      </w:r>
      <w:r w:rsidR="00D34EEB" w:rsidRPr="00C83CE2">
        <w:rPr>
          <w:rFonts w:ascii="XO Thames" w:hAnsi="XO Thames"/>
        </w:rPr>
        <w:t>.</w:t>
      </w:r>
    </w:p>
    <w:p w14:paraId="51DFC514" w14:textId="07F284E4" w:rsidR="00AE2E0E" w:rsidRPr="00C83CE2" w:rsidRDefault="002B16ED" w:rsidP="005203EA">
      <w:pPr>
        <w:numPr>
          <w:ilvl w:val="1"/>
          <w:numId w:val="6"/>
        </w:numPr>
        <w:autoSpaceDE w:val="0"/>
        <w:ind w:left="0" w:firstLine="284"/>
        <w:jc w:val="both"/>
        <w:rPr>
          <w:rFonts w:ascii="XO Thames" w:hAnsi="XO Thames"/>
        </w:rPr>
      </w:pPr>
      <w:r w:rsidRPr="00C83CE2">
        <w:rPr>
          <w:rFonts w:ascii="XO Thames" w:hAnsi="XO Thames"/>
        </w:rPr>
        <w:t>Товар считается принятым с даты подписания Заказчиком документов о приемке при условии исполнения Поставщиком всех обязательств по Договору.</w:t>
      </w:r>
    </w:p>
    <w:p w14:paraId="4195BAAA" w14:textId="16490FA8" w:rsidR="0084306C" w:rsidRPr="00C83CE2" w:rsidRDefault="0084306C" w:rsidP="00D84587">
      <w:pPr>
        <w:numPr>
          <w:ilvl w:val="1"/>
          <w:numId w:val="6"/>
        </w:numPr>
        <w:tabs>
          <w:tab w:val="left" w:pos="851"/>
        </w:tabs>
        <w:autoSpaceDE w:val="0"/>
        <w:ind w:left="0" w:firstLine="284"/>
        <w:jc w:val="both"/>
        <w:rPr>
          <w:rFonts w:ascii="XO Thames" w:hAnsi="XO Thames"/>
        </w:rPr>
      </w:pPr>
      <w:r w:rsidRPr="00C83CE2">
        <w:rPr>
          <w:rFonts w:ascii="XO Thames" w:hAnsi="XO Thames"/>
        </w:rPr>
        <w:t>Право собственности на Товар и риск случайной гибели или случайного повреждения Товара переходит к Заказчику с момента подписания Заказчиком документа о приемке Товара.</w:t>
      </w:r>
    </w:p>
    <w:p w14:paraId="796BB732" w14:textId="76EF79B8" w:rsidR="003634BA" w:rsidRPr="00C83CE2" w:rsidRDefault="003634BA" w:rsidP="0071662E">
      <w:pPr>
        <w:numPr>
          <w:ilvl w:val="0"/>
          <w:numId w:val="6"/>
        </w:numPr>
        <w:autoSpaceDE w:val="0"/>
        <w:spacing w:before="120" w:after="120"/>
        <w:jc w:val="center"/>
        <w:rPr>
          <w:rFonts w:ascii="XO Thames" w:hAnsi="XO Thames"/>
        </w:rPr>
      </w:pPr>
      <w:r w:rsidRPr="00C83CE2">
        <w:rPr>
          <w:rFonts w:ascii="XO Thames" w:hAnsi="XO Thames"/>
          <w:b/>
        </w:rPr>
        <w:t>Взаимодействие Сторон</w:t>
      </w:r>
    </w:p>
    <w:p w14:paraId="2F0227F4" w14:textId="0D05BED2" w:rsidR="003634BA" w:rsidRPr="00C83CE2" w:rsidRDefault="003634BA" w:rsidP="00573159">
      <w:pPr>
        <w:numPr>
          <w:ilvl w:val="1"/>
          <w:numId w:val="6"/>
        </w:numPr>
        <w:tabs>
          <w:tab w:val="left" w:pos="851"/>
        </w:tabs>
        <w:autoSpaceDE w:val="0"/>
        <w:ind w:left="0" w:firstLine="285"/>
        <w:jc w:val="both"/>
        <w:rPr>
          <w:rFonts w:ascii="XO Thames" w:hAnsi="XO Thames"/>
        </w:rPr>
      </w:pPr>
      <w:r w:rsidRPr="00C83CE2">
        <w:rPr>
          <w:rFonts w:ascii="XO Thames" w:hAnsi="XO Thames"/>
        </w:rPr>
        <w:t>Поставщик обязан:</w:t>
      </w:r>
    </w:p>
    <w:p w14:paraId="6872F690" w14:textId="3F8CC25C" w:rsidR="003634BA" w:rsidRPr="00C83CE2" w:rsidRDefault="003634BA" w:rsidP="00573159">
      <w:pPr>
        <w:numPr>
          <w:ilvl w:val="2"/>
          <w:numId w:val="6"/>
        </w:numPr>
        <w:tabs>
          <w:tab w:val="left" w:pos="851"/>
        </w:tabs>
        <w:autoSpaceDE w:val="0"/>
        <w:ind w:left="0" w:firstLine="285"/>
        <w:jc w:val="both"/>
        <w:rPr>
          <w:rFonts w:ascii="XO Thames" w:hAnsi="XO Thames"/>
        </w:rPr>
      </w:pPr>
      <w:r w:rsidRPr="00C83CE2">
        <w:rPr>
          <w:rFonts w:ascii="XO Thames" w:hAnsi="XO Thames"/>
        </w:rPr>
        <w:t>соответствовать единым требованиям к участнику закупки, установленным ч.1 ст.31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D37263" w:rsidRPr="00C83CE2">
        <w:rPr>
          <w:rFonts w:ascii="XO Thames" w:hAnsi="XO Thames"/>
        </w:rPr>
        <w:t xml:space="preserve"> (Далее – Федерального закона 44-ФЗ)</w:t>
      </w:r>
      <w:r w:rsidR="00BB2D00" w:rsidRPr="00C83CE2">
        <w:rPr>
          <w:rFonts w:ascii="XO Thames" w:hAnsi="XO Thames"/>
        </w:rPr>
        <w:t>;</w:t>
      </w:r>
      <w:r w:rsidRPr="00C83CE2">
        <w:rPr>
          <w:rFonts w:ascii="XO Thames" w:hAnsi="XO Thames"/>
        </w:rPr>
        <w:t xml:space="preserve"> </w:t>
      </w:r>
    </w:p>
    <w:p w14:paraId="1D69E362" w14:textId="08137A82" w:rsidR="003634BA" w:rsidRPr="00C83CE2" w:rsidRDefault="003634BA" w:rsidP="00E64A7F">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поставить Товар в порядке, количестве, в срок и на условиях, предусмотренных Техническим заданием </w:t>
      </w:r>
      <w:r w:rsidR="00EA37CE" w:rsidRPr="00C83CE2">
        <w:rPr>
          <w:rFonts w:ascii="XO Thames" w:hAnsi="XO Thames"/>
        </w:rPr>
        <w:t>и Спецификации</w:t>
      </w:r>
      <w:r w:rsidRPr="00C83CE2">
        <w:rPr>
          <w:rFonts w:ascii="XO Thames" w:hAnsi="XO Thames"/>
        </w:rPr>
        <w:t>;</w:t>
      </w:r>
    </w:p>
    <w:p w14:paraId="6E4F7396" w14:textId="73ECD4D6" w:rsidR="00472461" w:rsidRPr="00C83CE2" w:rsidRDefault="00472461" w:rsidP="00E64A7F">
      <w:pPr>
        <w:numPr>
          <w:ilvl w:val="2"/>
          <w:numId w:val="6"/>
        </w:numPr>
        <w:tabs>
          <w:tab w:val="left" w:pos="851"/>
        </w:tabs>
        <w:autoSpaceDE w:val="0"/>
        <w:ind w:left="0" w:firstLine="284"/>
        <w:jc w:val="both"/>
        <w:rPr>
          <w:rFonts w:ascii="XO Thames" w:hAnsi="XO Thames"/>
        </w:rPr>
      </w:pPr>
      <w:r w:rsidRPr="00C83CE2">
        <w:rPr>
          <w:rFonts w:ascii="XO Thames" w:hAnsi="XO Thames"/>
        </w:rPr>
        <w:t>согласовать с Заказчиком точное время и дату поставки Товара;</w:t>
      </w:r>
    </w:p>
    <w:p w14:paraId="5FAE0E9A" w14:textId="05CEC360" w:rsidR="00174057" w:rsidRPr="00C83CE2" w:rsidRDefault="00174057" w:rsidP="00E64A7F">
      <w:pPr>
        <w:numPr>
          <w:ilvl w:val="2"/>
          <w:numId w:val="6"/>
        </w:numPr>
        <w:tabs>
          <w:tab w:val="left" w:pos="851"/>
        </w:tabs>
        <w:autoSpaceDE w:val="0"/>
        <w:ind w:left="0" w:firstLine="284"/>
        <w:jc w:val="both"/>
        <w:rPr>
          <w:rFonts w:ascii="XO Thames" w:hAnsi="XO Thames"/>
        </w:rPr>
      </w:pPr>
      <w:r w:rsidRPr="00C83CE2">
        <w:rPr>
          <w:rFonts w:ascii="XO Thames" w:hAnsi="XO Thames"/>
        </w:rPr>
        <w:t>доставить Товар Заказчику и осуществить все виды погрузо-разгрузочных работ в соответствии с Техническим заданием;</w:t>
      </w:r>
    </w:p>
    <w:p w14:paraId="0244E938" w14:textId="6771877F" w:rsidR="003634BA" w:rsidRPr="00C83CE2" w:rsidRDefault="003634BA" w:rsidP="00E64A7F">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54639B" w:rsidRPr="00C83CE2">
        <w:rPr>
          <w:rFonts w:ascii="XO Thames" w:hAnsi="XO Thames"/>
        </w:rPr>
        <w:t>Договором</w:t>
      </w:r>
      <w:r w:rsidR="00DC582F" w:rsidRPr="00C83CE2">
        <w:rPr>
          <w:rFonts w:ascii="XO Thames" w:hAnsi="XO Thames"/>
        </w:rPr>
        <w:t xml:space="preserve">. В случае выявления в поставленном Товаре несоответствий Техническому заданию, Спецификации или обнаружения брака (недостатки и (или) дефекты) </w:t>
      </w:r>
      <w:r w:rsidR="00DC582F" w:rsidRPr="00C83CE2">
        <w:rPr>
          <w:rFonts w:ascii="XO Thames" w:hAnsi="XO Thames"/>
        </w:rPr>
        <w:br/>
        <w:t>в течение гарантийного срока Поставщик обязуется произвести замену Товара за свой счет в течение 5 (пяти) рабочих дней с даты выявления соответствующих недостатков и (или) дефектов</w:t>
      </w:r>
      <w:r w:rsidRPr="00C83CE2">
        <w:rPr>
          <w:rFonts w:ascii="XO Thames" w:hAnsi="XO Thames"/>
        </w:rPr>
        <w:t>;</w:t>
      </w:r>
    </w:p>
    <w:p w14:paraId="4B28689C" w14:textId="077F938D" w:rsidR="00DC582F" w:rsidRPr="00C83CE2" w:rsidRDefault="00DC582F" w:rsidP="00E64A7F">
      <w:pPr>
        <w:tabs>
          <w:tab w:val="left" w:pos="851"/>
        </w:tabs>
        <w:autoSpaceDE w:val="0"/>
        <w:ind w:firstLine="284"/>
        <w:jc w:val="both"/>
        <w:rPr>
          <w:rFonts w:ascii="XO Thames" w:hAnsi="XO Thames"/>
        </w:rPr>
      </w:pPr>
      <w:r w:rsidRPr="00C83CE2">
        <w:rPr>
          <w:rFonts w:ascii="XO Thames" w:hAnsi="XO Thames"/>
        </w:rPr>
        <w:t>Гарантийный срок на поставляемый Товар, указанный в Техническом</w:t>
      </w:r>
      <w:r w:rsidR="00BB2D00" w:rsidRPr="00C83CE2">
        <w:rPr>
          <w:rFonts w:ascii="XO Thames" w:hAnsi="XO Thames"/>
        </w:rPr>
        <w:t xml:space="preserve"> задании</w:t>
      </w:r>
      <w:r w:rsidRPr="00C83CE2">
        <w:rPr>
          <w:rFonts w:ascii="XO Thames" w:hAnsi="XO Thames"/>
        </w:rPr>
        <w:t>, исчисляется с даты подписания Заказчиком документа о приемке.</w:t>
      </w:r>
    </w:p>
    <w:p w14:paraId="0F60187F" w14:textId="004D49EE" w:rsidR="003634BA" w:rsidRPr="00C83CE2" w:rsidRDefault="003634BA" w:rsidP="00E64A7F">
      <w:pPr>
        <w:numPr>
          <w:ilvl w:val="2"/>
          <w:numId w:val="6"/>
        </w:numPr>
        <w:tabs>
          <w:tab w:val="left" w:pos="851"/>
        </w:tabs>
        <w:autoSpaceDE w:val="0"/>
        <w:ind w:left="0" w:firstLine="284"/>
        <w:jc w:val="both"/>
        <w:rPr>
          <w:rFonts w:ascii="XO Thames" w:hAnsi="XO Thames"/>
        </w:rPr>
      </w:pPr>
      <w:r w:rsidRPr="00C83CE2">
        <w:rPr>
          <w:rFonts w:ascii="XO Thames" w:hAnsi="XO Thames"/>
        </w:rPr>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Техническим заданием;</w:t>
      </w:r>
    </w:p>
    <w:p w14:paraId="33FA510E" w14:textId="73301CE1" w:rsidR="003634BA" w:rsidRPr="00C83CE2" w:rsidRDefault="003634BA" w:rsidP="00E64A7F">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предоставлять </w:t>
      </w:r>
      <w:r w:rsidR="00D05382" w:rsidRPr="00C83CE2">
        <w:rPr>
          <w:rFonts w:ascii="XO Thames" w:hAnsi="XO Thames"/>
        </w:rPr>
        <w:t>З</w:t>
      </w:r>
      <w:r w:rsidRPr="00C83CE2">
        <w:rPr>
          <w:rFonts w:ascii="XO Thames" w:hAnsi="XO Thames"/>
        </w:rPr>
        <w:t xml:space="preserve">аказчику по его требованию документы, относящиеся к предмету </w:t>
      </w:r>
      <w:r w:rsidR="0054639B" w:rsidRPr="00C83CE2">
        <w:rPr>
          <w:rFonts w:ascii="XO Thames" w:hAnsi="XO Thames"/>
        </w:rPr>
        <w:t>Договора</w:t>
      </w:r>
      <w:r w:rsidRPr="00C83CE2">
        <w:rPr>
          <w:rFonts w:ascii="XO Thames" w:hAnsi="XO Thames"/>
        </w:rPr>
        <w:t xml:space="preserve">, а также своевременно предоставлять </w:t>
      </w:r>
      <w:r w:rsidR="00D05382" w:rsidRPr="00C83CE2">
        <w:rPr>
          <w:rFonts w:ascii="XO Thames" w:hAnsi="XO Thames"/>
        </w:rPr>
        <w:t>З</w:t>
      </w:r>
      <w:r w:rsidRPr="00C83CE2">
        <w:rPr>
          <w:rFonts w:ascii="XO Thames" w:hAnsi="XO Thames"/>
        </w:rPr>
        <w:t xml:space="preserve">аказчику достоверную информацию о ходе исполнения своих обязательств, в том числе о сложностях, возникающих при исполнении </w:t>
      </w:r>
      <w:r w:rsidR="0054639B" w:rsidRPr="00C83CE2">
        <w:rPr>
          <w:rFonts w:ascii="XO Thames" w:hAnsi="XO Thames"/>
        </w:rPr>
        <w:t>Договора</w:t>
      </w:r>
      <w:r w:rsidRPr="00C83CE2">
        <w:rPr>
          <w:rFonts w:ascii="XO Thames" w:hAnsi="XO Thames"/>
        </w:rPr>
        <w:t>.</w:t>
      </w:r>
    </w:p>
    <w:p w14:paraId="250461A6" w14:textId="460C9CCE" w:rsidR="003634BA" w:rsidRPr="00C83CE2" w:rsidRDefault="003634BA" w:rsidP="00E64A7F">
      <w:pPr>
        <w:numPr>
          <w:ilvl w:val="1"/>
          <w:numId w:val="6"/>
        </w:numPr>
        <w:tabs>
          <w:tab w:val="left" w:pos="851"/>
        </w:tabs>
        <w:autoSpaceDE w:val="0"/>
        <w:ind w:left="0" w:firstLine="284"/>
        <w:jc w:val="both"/>
        <w:rPr>
          <w:rFonts w:ascii="XO Thames" w:hAnsi="XO Thames"/>
        </w:rPr>
      </w:pPr>
      <w:r w:rsidRPr="00C83CE2">
        <w:rPr>
          <w:rFonts w:ascii="XO Thames" w:hAnsi="XO Thames"/>
        </w:rPr>
        <w:t>Поставщик вправе:</w:t>
      </w:r>
    </w:p>
    <w:p w14:paraId="3422F5CC" w14:textId="785906AC" w:rsidR="003634BA" w:rsidRPr="00C83CE2" w:rsidRDefault="003634BA" w:rsidP="00E64A7F">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требовать от </w:t>
      </w:r>
      <w:r w:rsidR="00573159" w:rsidRPr="00C83CE2">
        <w:rPr>
          <w:rFonts w:ascii="XO Thames" w:hAnsi="XO Thames"/>
        </w:rPr>
        <w:t>З</w:t>
      </w:r>
      <w:r w:rsidRPr="00C83CE2">
        <w:rPr>
          <w:rFonts w:ascii="XO Thames" w:hAnsi="XO Thames"/>
        </w:rPr>
        <w:t xml:space="preserve">аказчика произвести приемку Товара в порядке и в сроки, предусмотренные </w:t>
      </w:r>
      <w:r w:rsidR="0054639B" w:rsidRPr="00C83CE2">
        <w:rPr>
          <w:rFonts w:ascii="XO Thames" w:hAnsi="XO Thames"/>
        </w:rPr>
        <w:t>Договором</w:t>
      </w:r>
      <w:r w:rsidRPr="00C83CE2">
        <w:rPr>
          <w:rFonts w:ascii="XO Thames" w:hAnsi="XO Thames"/>
        </w:rPr>
        <w:t>;</w:t>
      </w:r>
    </w:p>
    <w:p w14:paraId="3C3C5A71" w14:textId="03ABCF4C" w:rsidR="003634BA" w:rsidRPr="00C83CE2" w:rsidRDefault="003634BA" w:rsidP="00E64A7F">
      <w:pPr>
        <w:numPr>
          <w:ilvl w:val="2"/>
          <w:numId w:val="6"/>
        </w:numPr>
        <w:tabs>
          <w:tab w:val="left" w:pos="851"/>
        </w:tabs>
        <w:autoSpaceDE w:val="0"/>
        <w:ind w:left="0" w:firstLine="284"/>
        <w:jc w:val="both"/>
        <w:rPr>
          <w:rFonts w:ascii="XO Thames" w:hAnsi="XO Thames"/>
        </w:rPr>
      </w:pPr>
      <w:r w:rsidRPr="00C83CE2">
        <w:rPr>
          <w:rFonts w:ascii="XO Thames" w:hAnsi="XO Thames"/>
        </w:rPr>
        <w:t>требовать своевременной оплаты на условиях, установленных</w:t>
      </w:r>
      <w:r w:rsidR="00C77B2F" w:rsidRPr="00C83CE2">
        <w:rPr>
          <w:rFonts w:ascii="XO Thames" w:hAnsi="XO Thames"/>
        </w:rPr>
        <w:t xml:space="preserve"> </w:t>
      </w:r>
      <w:r w:rsidR="00BB2D00" w:rsidRPr="00C83CE2">
        <w:rPr>
          <w:rFonts w:ascii="XO Thames" w:hAnsi="XO Thames"/>
        </w:rPr>
        <w:t>Договором</w:t>
      </w:r>
      <w:r w:rsidRPr="00C83CE2">
        <w:rPr>
          <w:rFonts w:ascii="XO Thames" w:hAnsi="XO Thames"/>
        </w:rPr>
        <w:t>, надлежащим образом поставленного и принятого заказчиком Товара;</w:t>
      </w:r>
    </w:p>
    <w:p w14:paraId="601253AC" w14:textId="4166E183" w:rsidR="003634BA" w:rsidRPr="00C83CE2" w:rsidRDefault="003634BA" w:rsidP="00E64A7F">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принять решение об одностороннем отказе от исполнения </w:t>
      </w:r>
      <w:r w:rsidR="0054639B" w:rsidRPr="00C83CE2">
        <w:rPr>
          <w:rFonts w:ascii="XO Thames" w:hAnsi="XO Thames"/>
        </w:rPr>
        <w:t>Договора</w:t>
      </w:r>
      <w:r w:rsidRPr="00C83CE2">
        <w:rPr>
          <w:rFonts w:ascii="XO Thames" w:hAnsi="XO Thames"/>
        </w:rPr>
        <w:t xml:space="preserve"> в соответствии с гражданским законодательством; </w:t>
      </w:r>
    </w:p>
    <w:p w14:paraId="1834F9B0" w14:textId="39C7CFB0" w:rsidR="003634BA" w:rsidRPr="00C83CE2" w:rsidRDefault="003634BA" w:rsidP="00E64A7F">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требовать возмещения убытков, уплаты неустоек (штрафов, пеней) в соответствии с разделом </w:t>
      </w:r>
      <w:r w:rsidR="0054639B" w:rsidRPr="00C83CE2">
        <w:rPr>
          <w:rFonts w:ascii="XO Thames" w:hAnsi="XO Thames"/>
        </w:rPr>
        <w:t>5 Договора</w:t>
      </w:r>
      <w:r w:rsidRPr="00C83CE2">
        <w:rPr>
          <w:rFonts w:ascii="XO Thames" w:hAnsi="XO Thames"/>
        </w:rPr>
        <w:t>;</w:t>
      </w:r>
    </w:p>
    <w:p w14:paraId="12A5E0D8" w14:textId="7BEF6295" w:rsidR="00B70AB2" w:rsidRPr="00C83CE2" w:rsidRDefault="00B70AB2" w:rsidP="00E64A7F">
      <w:pPr>
        <w:numPr>
          <w:ilvl w:val="2"/>
          <w:numId w:val="6"/>
        </w:numPr>
        <w:tabs>
          <w:tab w:val="left" w:pos="851"/>
        </w:tabs>
        <w:autoSpaceDE w:val="0"/>
        <w:ind w:left="0" w:firstLine="284"/>
        <w:jc w:val="both"/>
        <w:rPr>
          <w:rFonts w:ascii="XO Thames" w:hAnsi="XO Thames"/>
        </w:rPr>
      </w:pPr>
      <w:r w:rsidRPr="00C83CE2">
        <w:rPr>
          <w:rFonts w:ascii="XO Thames" w:hAnsi="XO Thames"/>
        </w:rPr>
        <w:t>досрочно исполнить обязательства, установленные Договором с согласия Заказчика;</w:t>
      </w:r>
    </w:p>
    <w:p w14:paraId="289E1F00" w14:textId="1AF2A861" w:rsidR="003634BA" w:rsidRPr="00C83CE2" w:rsidRDefault="003634BA" w:rsidP="00E64A7F">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по согласованию с </w:t>
      </w:r>
      <w:r w:rsidR="00573159" w:rsidRPr="00C83CE2">
        <w:rPr>
          <w:rFonts w:ascii="XO Thames" w:hAnsi="XO Thames"/>
        </w:rPr>
        <w:t>З</w:t>
      </w:r>
      <w:r w:rsidRPr="00C83CE2">
        <w:rPr>
          <w:rFonts w:ascii="XO Thames" w:hAnsi="XO Thames"/>
        </w:rPr>
        <w:t xml:space="preserve">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8C7800" w:rsidRPr="00C83CE2">
        <w:rPr>
          <w:rFonts w:ascii="XO Thames" w:hAnsi="XO Thames"/>
        </w:rPr>
        <w:t>Договоре</w:t>
      </w:r>
      <w:r w:rsidRPr="00C83CE2">
        <w:rPr>
          <w:rFonts w:ascii="XO Thames" w:hAnsi="XO Thames"/>
        </w:rPr>
        <w:t xml:space="preserve"> (за исключением случаев, которые </w:t>
      </w:r>
      <w:r w:rsidR="00D37263" w:rsidRPr="00C83CE2">
        <w:rPr>
          <w:rFonts w:ascii="XO Thames" w:hAnsi="XO Thames"/>
        </w:rPr>
        <w:t xml:space="preserve">предусмотрены </w:t>
      </w:r>
      <w:r w:rsidR="00D37263" w:rsidRPr="00C83CE2">
        <w:rPr>
          <w:rFonts w:ascii="XO Thames" w:hAnsi="XO Thames"/>
        </w:rPr>
        <w:lastRenderedPageBreak/>
        <w:t>нормативными</w:t>
      </w:r>
      <w:r w:rsidRPr="00C83CE2">
        <w:rPr>
          <w:rFonts w:ascii="XO Thames" w:hAnsi="XO Thames"/>
        </w:rPr>
        <w:t xml:space="preserve"> правовыми актами, принятыми в соответствии с частью 6 статьи 14 </w:t>
      </w:r>
      <w:r w:rsidR="00D37263" w:rsidRPr="00C83CE2">
        <w:rPr>
          <w:rFonts w:ascii="XO Thames" w:hAnsi="XO Thames"/>
        </w:rPr>
        <w:t>Федерального закона 44-ФЗ</w:t>
      </w:r>
      <w:r w:rsidRPr="00C83CE2">
        <w:rPr>
          <w:rFonts w:ascii="XO Thames" w:hAnsi="XO Thames"/>
        </w:rPr>
        <w:t>).</w:t>
      </w:r>
    </w:p>
    <w:p w14:paraId="5518065C" w14:textId="66C4AD29" w:rsidR="003634BA" w:rsidRPr="00C83CE2" w:rsidRDefault="00573159" w:rsidP="0071662E">
      <w:pPr>
        <w:numPr>
          <w:ilvl w:val="1"/>
          <w:numId w:val="6"/>
        </w:numPr>
        <w:tabs>
          <w:tab w:val="left" w:pos="851"/>
        </w:tabs>
        <w:autoSpaceDE w:val="0"/>
        <w:ind w:left="0" w:firstLine="284"/>
        <w:jc w:val="both"/>
        <w:rPr>
          <w:rFonts w:ascii="XO Thames" w:hAnsi="XO Thames"/>
        </w:rPr>
      </w:pPr>
      <w:r w:rsidRPr="00C83CE2">
        <w:rPr>
          <w:rFonts w:ascii="XO Thames" w:hAnsi="XO Thames"/>
        </w:rPr>
        <w:t>З</w:t>
      </w:r>
      <w:r w:rsidR="003634BA" w:rsidRPr="00C83CE2">
        <w:rPr>
          <w:rFonts w:ascii="XO Thames" w:hAnsi="XO Thames"/>
        </w:rPr>
        <w:t>аказчик обязуется:</w:t>
      </w:r>
    </w:p>
    <w:p w14:paraId="15B8DC94" w14:textId="68E3ED7A" w:rsidR="003634BA" w:rsidRPr="00C83CE2" w:rsidRDefault="003634BA" w:rsidP="0071662E">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обеспечить своевременную приемку и оплату поставленного Товара надлежащего качества в порядке и сроки, предусмотренные </w:t>
      </w:r>
      <w:r w:rsidR="0054639B" w:rsidRPr="00C83CE2">
        <w:rPr>
          <w:rFonts w:ascii="XO Thames" w:hAnsi="XO Thames"/>
        </w:rPr>
        <w:t>Договором</w:t>
      </w:r>
      <w:r w:rsidRPr="00C83CE2">
        <w:rPr>
          <w:rFonts w:ascii="XO Thames" w:hAnsi="XO Thames"/>
        </w:rPr>
        <w:t xml:space="preserve">; </w:t>
      </w:r>
    </w:p>
    <w:p w14:paraId="3328241E" w14:textId="09D4089D" w:rsidR="003634BA" w:rsidRPr="00C83CE2" w:rsidRDefault="003634BA" w:rsidP="0071662E">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требовать уплаты неустоек (штрафов, пеней) в соответствии с </w:t>
      </w:r>
      <w:r w:rsidR="0054639B" w:rsidRPr="00C83CE2">
        <w:rPr>
          <w:rFonts w:ascii="XO Thames" w:hAnsi="XO Thames"/>
        </w:rPr>
        <w:t>разделом 5 Договора</w:t>
      </w:r>
      <w:r w:rsidRPr="00C83CE2">
        <w:rPr>
          <w:rFonts w:ascii="XO Thames" w:hAnsi="XO Thames"/>
        </w:rPr>
        <w:t>;</w:t>
      </w:r>
    </w:p>
    <w:p w14:paraId="25FE5AE8" w14:textId="2012AEA9" w:rsidR="003634BA" w:rsidRPr="00C83CE2" w:rsidRDefault="003634BA" w:rsidP="0071662E">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провести экспертизу поставленного Товара для проверки его соответствия условиям </w:t>
      </w:r>
      <w:r w:rsidR="0054639B" w:rsidRPr="00C83CE2">
        <w:rPr>
          <w:rFonts w:ascii="XO Thames" w:hAnsi="XO Thames"/>
        </w:rPr>
        <w:t>Договора</w:t>
      </w:r>
      <w:r w:rsidRPr="00C83CE2">
        <w:rPr>
          <w:rFonts w:ascii="XO Thames" w:hAnsi="XO Thames"/>
        </w:rPr>
        <w:t xml:space="preserve"> в соответствии с </w:t>
      </w:r>
      <w:r w:rsidR="00D37263" w:rsidRPr="00C83CE2">
        <w:rPr>
          <w:rFonts w:ascii="XO Thames" w:hAnsi="XO Thames"/>
        </w:rPr>
        <w:t>Федерального закона 44-ФЗ</w:t>
      </w:r>
      <w:r w:rsidR="005370B4" w:rsidRPr="00C83CE2">
        <w:rPr>
          <w:rFonts w:ascii="XO Thames" w:hAnsi="XO Thames"/>
        </w:rPr>
        <w:t>;</w:t>
      </w:r>
    </w:p>
    <w:p w14:paraId="29F23F1D" w14:textId="5770FAF6" w:rsidR="003634BA" w:rsidRPr="00C83CE2" w:rsidRDefault="003634BA" w:rsidP="0071662E">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выполнять иные обязанности, предусмотренные действующим законодательством Российской Федерации и </w:t>
      </w:r>
      <w:r w:rsidR="0054639B" w:rsidRPr="00C83CE2">
        <w:rPr>
          <w:rFonts w:ascii="XO Thames" w:hAnsi="XO Thames"/>
        </w:rPr>
        <w:t>Договором</w:t>
      </w:r>
      <w:r w:rsidR="005370B4" w:rsidRPr="00C83CE2">
        <w:rPr>
          <w:rFonts w:ascii="XO Thames" w:hAnsi="XO Thames"/>
        </w:rPr>
        <w:t>.</w:t>
      </w:r>
    </w:p>
    <w:p w14:paraId="4D6C044A" w14:textId="2CFE8830" w:rsidR="003634BA" w:rsidRPr="00C83CE2" w:rsidRDefault="00573159" w:rsidP="00573159">
      <w:pPr>
        <w:numPr>
          <w:ilvl w:val="1"/>
          <w:numId w:val="6"/>
        </w:numPr>
        <w:tabs>
          <w:tab w:val="left" w:pos="851"/>
        </w:tabs>
        <w:autoSpaceDE w:val="0"/>
        <w:ind w:left="0" w:firstLine="285"/>
        <w:jc w:val="both"/>
        <w:rPr>
          <w:rFonts w:ascii="XO Thames" w:hAnsi="XO Thames"/>
        </w:rPr>
      </w:pPr>
      <w:r w:rsidRPr="00C83CE2">
        <w:rPr>
          <w:rFonts w:ascii="XO Thames" w:hAnsi="XO Thames"/>
        </w:rPr>
        <w:t>З</w:t>
      </w:r>
      <w:r w:rsidR="003634BA" w:rsidRPr="00C83CE2">
        <w:rPr>
          <w:rFonts w:ascii="XO Thames" w:hAnsi="XO Thames"/>
        </w:rPr>
        <w:t>аказчик вправе:</w:t>
      </w:r>
    </w:p>
    <w:p w14:paraId="43ED7309" w14:textId="66CDCF2C" w:rsidR="003634BA" w:rsidRPr="00C83CE2" w:rsidRDefault="003634BA" w:rsidP="00573159">
      <w:pPr>
        <w:numPr>
          <w:ilvl w:val="2"/>
          <w:numId w:val="6"/>
        </w:numPr>
        <w:tabs>
          <w:tab w:val="left" w:pos="851"/>
        </w:tabs>
        <w:autoSpaceDE w:val="0"/>
        <w:ind w:left="0" w:firstLine="285"/>
        <w:jc w:val="both"/>
        <w:rPr>
          <w:rFonts w:ascii="XO Thames" w:hAnsi="XO Thames"/>
        </w:rPr>
      </w:pPr>
      <w:r w:rsidRPr="00C83CE2">
        <w:rPr>
          <w:rFonts w:ascii="XO Thames" w:hAnsi="XO Thames"/>
        </w:rPr>
        <w:t xml:space="preserve">требовать от Поставщика надлежащего исполнения обязательств по </w:t>
      </w:r>
      <w:r w:rsidR="0054639B" w:rsidRPr="00C83CE2">
        <w:rPr>
          <w:rFonts w:ascii="XO Thames" w:hAnsi="XO Thames"/>
        </w:rPr>
        <w:t>Договору</w:t>
      </w:r>
      <w:r w:rsidRPr="00C83CE2">
        <w:rPr>
          <w:rFonts w:ascii="XO Thames" w:hAnsi="XO Thames"/>
        </w:rPr>
        <w:t>;</w:t>
      </w:r>
    </w:p>
    <w:p w14:paraId="0762E62E" w14:textId="057615B4" w:rsidR="003634BA" w:rsidRPr="00C83CE2" w:rsidRDefault="003634BA" w:rsidP="00573159">
      <w:pPr>
        <w:numPr>
          <w:ilvl w:val="2"/>
          <w:numId w:val="6"/>
        </w:numPr>
        <w:tabs>
          <w:tab w:val="left" w:pos="851"/>
        </w:tabs>
        <w:autoSpaceDE w:val="0"/>
        <w:ind w:left="0" w:firstLine="285"/>
        <w:jc w:val="both"/>
        <w:rPr>
          <w:rFonts w:ascii="XO Thames" w:hAnsi="XO Thames"/>
        </w:rPr>
      </w:pPr>
      <w:r w:rsidRPr="00C83CE2">
        <w:rPr>
          <w:rFonts w:ascii="XO Thames" w:hAnsi="XO Thames"/>
        </w:rPr>
        <w:t xml:space="preserve">требовать от Поставщика своевременного устранения недостатков, выявленных как в ходе приемки, так и в течение гарантийного периода; </w:t>
      </w:r>
    </w:p>
    <w:p w14:paraId="46EB91F1" w14:textId="43A8D1DC" w:rsidR="003634BA" w:rsidRPr="00C83CE2" w:rsidRDefault="003634BA" w:rsidP="00573159">
      <w:pPr>
        <w:numPr>
          <w:ilvl w:val="2"/>
          <w:numId w:val="6"/>
        </w:numPr>
        <w:tabs>
          <w:tab w:val="left" w:pos="851"/>
        </w:tabs>
        <w:autoSpaceDE w:val="0"/>
        <w:ind w:left="0" w:firstLine="285"/>
        <w:jc w:val="both"/>
        <w:rPr>
          <w:rFonts w:ascii="XO Thames" w:hAnsi="XO Thames"/>
        </w:rPr>
      </w:pPr>
      <w:r w:rsidRPr="00C83CE2">
        <w:rPr>
          <w:rFonts w:ascii="XO Thames" w:hAnsi="XO Thames"/>
        </w:rPr>
        <w:t xml:space="preserve">проверять ход и качество выполнения Поставщиком условий </w:t>
      </w:r>
      <w:r w:rsidR="0054639B" w:rsidRPr="00C83CE2">
        <w:rPr>
          <w:rFonts w:ascii="XO Thames" w:hAnsi="XO Thames"/>
        </w:rPr>
        <w:t>Договора</w:t>
      </w:r>
      <w:r w:rsidRPr="00C83CE2">
        <w:rPr>
          <w:rFonts w:ascii="XO Thames" w:hAnsi="XO Thames"/>
        </w:rPr>
        <w:t xml:space="preserve"> без вмешательства в оперативно-хозяйственную деятельность Поставщика;</w:t>
      </w:r>
    </w:p>
    <w:p w14:paraId="564AA849" w14:textId="4481BE89" w:rsidR="003634BA" w:rsidRPr="00C83CE2" w:rsidRDefault="003634BA" w:rsidP="00573159">
      <w:pPr>
        <w:numPr>
          <w:ilvl w:val="2"/>
          <w:numId w:val="6"/>
        </w:numPr>
        <w:tabs>
          <w:tab w:val="left" w:pos="851"/>
        </w:tabs>
        <w:autoSpaceDE w:val="0"/>
        <w:ind w:left="0" w:firstLine="285"/>
        <w:jc w:val="both"/>
        <w:rPr>
          <w:rFonts w:ascii="XO Thames" w:hAnsi="XO Thames"/>
        </w:rPr>
      </w:pPr>
      <w:r w:rsidRPr="00C83CE2">
        <w:rPr>
          <w:rFonts w:ascii="XO Thames" w:hAnsi="XO Thames"/>
        </w:rPr>
        <w:t xml:space="preserve">требовать возмещения убытков в соответствии с разделом </w:t>
      </w:r>
      <w:r w:rsidR="0054639B" w:rsidRPr="00C83CE2">
        <w:rPr>
          <w:rFonts w:ascii="XO Thames" w:hAnsi="XO Thames"/>
        </w:rPr>
        <w:t>5 Договора</w:t>
      </w:r>
      <w:r w:rsidRPr="00C83CE2">
        <w:rPr>
          <w:rFonts w:ascii="XO Thames" w:hAnsi="XO Thames"/>
        </w:rPr>
        <w:t>, причиненных по вине Поставщика;</w:t>
      </w:r>
    </w:p>
    <w:p w14:paraId="2FFCDC19" w14:textId="77FEB866" w:rsidR="003634BA" w:rsidRPr="00C83CE2" w:rsidRDefault="003634BA" w:rsidP="00573159">
      <w:pPr>
        <w:numPr>
          <w:ilvl w:val="2"/>
          <w:numId w:val="6"/>
        </w:numPr>
        <w:tabs>
          <w:tab w:val="left" w:pos="851"/>
        </w:tabs>
        <w:autoSpaceDE w:val="0"/>
        <w:ind w:left="0" w:firstLine="285"/>
        <w:jc w:val="both"/>
        <w:rPr>
          <w:rFonts w:ascii="XO Thames" w:hAnsi="XO Thames"/>
        </w:rPr>
      </w:pPr>
      <w:r w:rsidRPr="00C83CE2">
        <w:rPr>
          <w:rFonts w:ascii="XO Thames" w:hAnsi="XO Thames"/>
        </w:rPr>
        <w:t xml:space="preserve">предложить увеличить или уменьшить в процессе исполнения </w:t>
      </w:r>
      <w:r w:rsidR="0054639B" w:rsidRPr="00C83CE2">
        <w:rPr>
          <w:rFonts w:ascii="XO Thames" w:hAnsi="XO Thames"/>
        </w:rPr>
        <w:t>Договора</w:t>
      </w:r>
      <w:r w:rsidRPr="00C83CE2">
        <w:rPr>
          <w:rFonts w:ascii="XO Thames" w:hAnsi="XO Thames"/>
        </w:rPr>
        <w:t xml:space="preserve"> количество Товара, предусмотренного </w:t>
      </w:r>
      <w:r w:rsidR="0054639B" w:rsidRPr="00C83CE2">
        <w:rPr>
          <w:rFonts w:ascii="XO Thames" w:hAnsi="XO Thames"/>
        </w:rPr>
        <w:t>Договором</w:t>
      </w:r>
      <w:r w:rsidRPr="00C83CE2">
        <w:rPr>
          <w:rFonts w:ascii="XO Thames" w:hAnsi="XO Thames"/>
        </w:rPr>
        <w:t xml:space="preserve">, не более чем на десять процентов в порядке и на условиях, установленных </w:t>
      </w:r>
      <w:r w:rsidR="00D37263" w:rsidRPr="00C83CE2">
        <w:rPr>
          <w:rFonts w:ascii="XO Thames" w:hAnsi="XO Thames"/>
        </w:rPr>
        <w:t>Федерального закона 44-ФЗ</w:t>
      </w:r>
      <w:r w:rsidRPr="00C83CE2">
        <w:rPr>
          <w:rFonts w:ascii="XO Thames" w:hAnsi="XO Thames"/>
        </w:rPr>
        <w:t xml:space="preserve">; </w:t>
      </w:r>
    </w:p>
    <w:p w14:paraId="12947F88" w14:textId="3166310B" w:rsidR="003634BA" w:rsidRPr="00C83CE2" w:rsidRDefault="003634BA" w:rsidP="00573159">
      <w:pPr>
        <w:numPr>
          <w:ilvl w:val="2"/>
          <w:numId w:val="6"/>
        </w:numPr>
        <w:tabs>
          <w:tab w:val="left" w:pos="851"/>
        </w:tabs>
        <w:autoSpaceDE w:val="0"/>
        <w:ind w:left="0" w:firstLine="285"/>
        <w:jc w:val="both"/>
        <w:rPr>
          <w:rFonts w:ascii="XO Thames" w:hAnsi="XO Thames"/>
        </w:rPr>
      </w:pPr>
      <w:r w:rsidRPr="00C83CE2">
        <w:rPr>
          <w:rFonts w:ascii="XO Thames" w:hAnsi="XO Thames"/>
        </w:rPr>
        <w:t xml:space="preserve">отказаться от приемки и оплаты Товара, не соответствующего условиям </w:t>
      </w:r>
      <w:r w:rsidR="0054639B" w:rsidRPr="00C83CE2">
        <w:rPr>
          <w:rFonts w:ascii="XO Thames" w:hAnsi="XO Thames"/>
        </w:rPr>
        <w:t>Договора</w:t>
      </w:r>
      <w:r w:rsidRPr="00C83CE2">
        <w:rPr>
          <w:rFonts w:ascii="XO Thames" w:hAnsi="XO Thames"/>
        </w:rPr>
        <w:t>;</w:t>
      </w:r>
    </w:p>
    <w:p w14:paraId="56D95E0B" w14:textId="6C611374" w:rsidR="003634BA" w:rsidRPr="00C83CE2" w:rsidRDefault="003634BA" w:rsidP="00573159">
      <w:pPr>
        <w:numPr>
          <w:ilvl w:val="2"/>
          <w:numId w:val="6"/>
        </w:numPr>
        <w:tabs>
          <w:tab w:val="left" w:pos="851"/>
        </w:tabs>
        <w:autoSpaceDE w:val="0"/>
        <w:ind w:left="0" w:firstLine="285"/>
        <w:jc w:val="both"/>
        <w:rPr>
          <w:rFonts w:ascii="XO Thames" w:hAnsi="XO Thames"/>
        </w:rPr>
      </w:pPr>
      <w:r w:rsidRPr="00C83CE2">
        <w:rPr>
          <w:rFonts w:ascii="XO Thames" w:hAnsi="XO Thames"/>
        </w:rPr>
        <w:t xml:space="preserve">принять решение об одностороннем отказе от исполнения </w:t>
      </w:r>
      <w:r w:rsidR="0054639B" w:rsidRPr="00C83CE2">
        <w:rPr>
          <w:rFonts w:ascii="XO Thames" w:hAnsi="XO Thames"/>
        </w:rPr>
        <w:t>Договора</w:t>
      </w:r>
      <w:r w:rsidRPr="00C83CE2">
        <w:rPr>
          <w:rFonts w:ascii="XO Thames" w:hAnsi="XO Thames"/>
        </w:rPr>
        <w:t xml:space="preserve"> в соответствии с гражданским законодательством</w:t>
      </w:r>
      <w:r w:rsidR="005370B4" w:rsidRPr="00C83CE2">
        <w:rPr>
          <w:rFonts w:ascii="XO Thames" w:hAnsi="XO Thames"/>
        </w:rPr>
        <w:t>.</w:t>
      </w:r>
    </w:p>
    <w:p w14:paraId="73AD2E37" w14:textId="0CF5FABF" w:rsidR="00FC2011" w:rsidRPr="00C83CE2" w:rsidRDefault="00C60E9F" w:rsidP="0071662E">
      <w:pPr>
        <w:numPr>
          <w:ilvl w:val="0"/>
          <w:numId w:val="6"/>
        </w:numPr>
        <w:autoSpaceDE w:val="0"/>
        <w:spacing w:before="120" w:after="120"/>
        <w:jc w:val="center"/>
        <w:rPr>
          <w:rFonts w:ascii="XO Thames" w:hAnsi="XO Thames"/>
        </w:rPr>
      </w:pPr>
      <w:r w:rsidRPr="00C83CE2">
        <w:rPr>
          <w:rFonts w:ascii="XO Thames" w:hAnsi="XO Thames"/>
          <w:b/>
        </w:rPr>
        <w:t>Ответственность сторон</w:t>
      </w:r>
    </w:p>
    <w:p w14:paraId="62CD0733" w14:textId="55EF11DF" w:rsidR="00807405" w:rsidRPr="00C83CE2" w:rsidRDefault="00807405" w:rsidP="005D6828">
      <w:pPr>
        <w:pStyle w:val="3"/>
        <w:widowControl w:val="0"/>
        <w:numPr>
          <w:ilvl w:val="1"/>
          <w:numId w:val="6"/>
        </w:numPr>
        <w:tabs>
          <w:tab w:val="left" w:pos="284"/>
        </w:tabs>
        <w:spacing w:after="0"/>
        <w:ind w:left="0" w:firstLine="284"/>
        <w:jc w:val="both"/>
        <w:rPr>
          <w:rFonts w:ascii="XO Thames" w:hAnsi="XO Thames"/>
          <w:sz w:val="24"/>
          <w:szCs w:val="24"/>
        </w:rPr>
      </w:pPr>
      <w:r w:rsidRPr="00C83CE2">
        <w:rPr>
          <w:rFonts w:ascii="XO Thames" w:hAnsi="XO Thames"/>
          <w:sz w:val="24"/>
          <w:szCs w:val="24"/>
        </w:rPr>
        <w:t>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уплаты штрафов, пеней.</w:t>
      </w:r>
    </w:p>
    <w:p w14:paraId="6E9A1BCC" w14:textId="48B0B239" w:rsidR="00807405" w:rsidRPr="00C83CE2" w:rsidRDefault="00807405" w:rsidP="005D6828">
      <w:pPr>
        <w:pStyle w:val="3"/>
        <w:widowControl w:val="0"/>
        <w:numPr>
          <w:ilvl w:val="1"/>
          <w:numId w:val="6"/>
        </w:numPr>
        <w:tabs>
          <w:tab w:val="left" w:pos="284"/>
        </w:tabs>
        <w:spacing w:after="0"/>
        <w:ind w:left="0" w:firstLine="284"/>
        <w:jc w:val="both"/>
        <w:rPr>
          <w:rFonts w:ascii="XO Thames" w:hAnsi="XO Thames"/>
          <w:sz w:val="24"/>
          <w:szCs w:val="24"/>
        </w:rPr>
      </w:pPr>
      <w:r w:rsidRPr="00C83CE2">
        <w:rPr>
          <w:rFonts w:ascii="XO Thames" w:hAnsi="XO Thames"/>
          <w:sz w:val="24"/>
          <w:szCs w:val="24"/>
        </w:rPr>
        <w:t>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штраф устанавливается в размере 1 000 (одна тысяча) рублей 00 копеек.</w:t>
      </w:r>
    </w:p>
    <w:p w14:paraId="29294D02" w14:textId="0CF7DFF6" w:rsidR="00807405" w:rsidRPr="00C83CE2" w:rsidRDefault="00807405" w:rsidP="005D6828">
      <w:pPr>
        <w:pStyle w:val="3"/>
        <w:widowControl w:val="0"/>
        <w:numPr>
          <w:ilvl w:val="1"/>
          <w:numId w:val="6"/>
        </w:numPr>
        <w:tabs>
          <w:tab w:val="left" w:pos="284"/>
        </w:tabs>
        <w:spacing w:after="0"/>
        <w:ind w:left="0" w:firstLine="284"/>
        <w:jc w:val="both"/>
        <w:rPr>
          <w:rFonts w:ascii="XO Thames" w:hAnsi="XO Thames"/>
          <w:sz w:val="24"/>
          <w:szCs w:val="24"/>
        </w:rPr>
      </w:pPr>
      <w:r w:rsidRPr="00C83CE2">
        <w:rPr>
          <w:rFonts w:ascii="XO Thames" w:hAnsi="XO Thames"/>
          <w:sz w:val="24"/>
          <w:szCs w:val="24"/>
        </w:rPr>
        <w:t xml:space="preserve">Пеня начисляется за каждый день просрочки исполнения Заказчиком обязательства по оплате, предусмотренного настоящим Договором, начиная со дня, следующего после дня истечения, установленного настоящим Договором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цены настоящего Договора. </w:t>
      </w:r>
    </w:p>
    <w:p w14:paraId="307C0EC8" w14:textId="2D448EA0" w:rsidR="00807405" w:rsidRPr="00C83CE2" w:rsidRDefault="00807405" w:rsidP="005D6828">
      <w:pPr>
        <w:pStyle w:val="3"/>
        <w:widowControl w:val="0"/>
        <w:numPr>
          <w:ilvl w:val="1"/>
          <w:numId w:val="6"/>
        </w:numPr>
        <w:tabs>
          <w:tab w:val="left" w:pos="284"/>
        </w:tabs>
        <w:spacing w:after="0"/>
        <w:ind w:left="0" w:firstLine="284"/>
        <w:jc w:val="both"/>
        <w:rPr>
          <w:rFonts w:ascii="XO Thames" w:hAnsi="XO Thames"/>
          <w:sz w:val="24"/>
          <w:szCs w:val="24"/>
        </w:rPr>
      </w:pPr>
      <w:r w:rsidRPr="00C83CE2">
        <w:rPr>
          <w:rFonts w:ascii="XO Thames" w:hAnsi="XO Thames"/>
          <w:sz w:val="24"/>
          <w:szCs w:val="24"/>
        </w:rPr>
        <w:t xml:space="preserve">В случае просрочки исполнения Поставщиком обязательств, предусмотренных настоящим Договором, а также в иных случаях неисполнения или ненадлежащего исполнения Поставщиком обязательств, предусмотренных настоящим Договором, Заказчик направляет Поставщику требование об уплате </w:t>
      </w:r>
      <w:r w:rsidR="00224B75" w:rsidRPr="00C83CE2">
        <w:rPr>
          <w:rFonts w:ascii="XO Thames" w:hAnsi="XO Thames"/>
          <w:sz w:val="24"/>
          <w:szCs w:val="24"/>
        </w:rPr>
        <w:t>неустойки (штрафа, пени)</w:t>
      </w:r>
      <w:r w:rsidRPr="00C83CE2">
        <w:rPr>
          <w:rFonts w:ascii="XO Thames" w:hAnsi="XO Thames"/>
          <w:sz w:val="24"/>
          <w:szCs w:val="24"/>
        </w:rPr>
        <w:t>.</w:t>
      </w:r>
      <w:r w:rsidR="00224B75" w:rsidRPr="00C83CE2">
        <w:rPr>
          <w:rFonts w:ascii="XO Thames" w:hAnsi="XO Thames"/>
        </w:rPr>
        <w:t xml:space="preserve"> </w:t>
      </w:r>
      <w:r w:rsidR="00224B75" w:rsidRPr="00C83CE2">
        <w:rPr>
          <w:rFonts w:ascii="XO Thames" w:hAnsi="XO Thames"/>
          <w:sz w:val="24"/>
          <w:szCs w:val="24"/>
        </w:rPr>
        <w:t xml:space="preserve">Если Поставщик в установленный требованием срок не производит оплату неустойки (штрафа, пени), Заказчик вправе произвести оплату по Договору за вычетом соответствующего размера неустойки (штрафа, пени). </w:t>
      </w:r>
    </w:p>
    <w:p w14:paraId="224FEC52" w14:textId="6BA109BC" w:rsidR="00807405" w:rsidRPr="00C83CE2" w:rsidRDefault="00807405" w:rsidP="005D6828">
      <w:pPr>
        <w:pStyle w:val="3"/>
        <w:widowControl w:val="0"/>
        <w:numPr>
          <w:ilvl w:val="1"/>
          <w:numId w:val="6"/>
        </w:numPr>
        <w:tabs>
          <w:tab w:val="left" w:pos="284"/>
        </w:tabs>
        <w:spacing w:after="0"/>
        <w:ind w:left="0" w:firstLine="284"/>
        <w:jc w:val="both"/>
        <w:rPr>
          <w:rFonts w:ascii="XO Thames" w:hAnsi="XO Thames"/>
          <w:sz w:val="24"/>
          <w:szCs w:val="24"/>
        </w:rPr>
      </w:pPr>
      <w:r w:rsidRPr="00C83CE2">
        <w:rPr>
          <w:rFonts w:ascii="XO Thames" w:hAnsi="XO Thames"/>
          <w:sz w:val="24"/>
          <w:szCs w:val="24"/>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составляет 10 % от цены Договора, за исключением случая, предусмотренного пунктом </w:t>
      </w:r>
      <w:r w:rsidR="005D6828" w:rsidRPr="00C83CE2">
        <w:rPr>
          <w:rFonts w:ascii="XO Thames" w:hAnsi="XO Thames"/>
          <w:sz w:val="24"/>
          <w:szCs w:val="24"/>
        </w:rPr>
        <w:t>5.6</w:t>
      </w:r>
      <w:r w:rsidRPr="00C83CE2">
        <w:rPr>
          <w:rFonts w:ascii="XO Thames" w:hAnsi="XO Thames"/>
          <w:sz w:val="24"/>
          <w:szCs w:val="24"/>
        </w:rPr>
        <w:t xml:space="preserve"> Договора.</w:t>
      </w:r>
    </w:p>
    <w:p w14:paraId="6F29BB36" w14:textId="3B62B607" w:rsidR="00807405" w:rsidRPr="00C83CE2" w:rsidRDefault="00807405" w:rsidP="005D6828">
      <w:pPr>
        <w:pStyle w:val="3"/>
        <w:widowControl w:val="0"/>
        <w:numPr>
          <w:ilvl w:val="1"/>
          <w:numId w:val="6"/>
        </w:numPr>
        <w:tabs>
          <w:tab w:val="left" w:pos="284"/>
        </w:tabs>
        <w:spacing w:after="0"/>
        <w:ind w:left="0" w:firstLine="284"/>
        <w:jc w:val="both"/>
        <w:rPr>
          <w:rFonts w:ascii="XO Thames" w:hAnsi="XO Thames"/>
          <w:sz w:val="24"/>
          <w:szCs w:val="24"/>
        </w:rPr>
      </w:pPr>
      <w:r w:rsidRPr="00C83CE2">
        <w:rPr>
          <w:rFonts w:ascii="XO Thames" w:hAnsi="XO Thames"/>
          <w:sz w:val="24"/>
          <w:szCs w:val="24"/>
        </w:rPr>
        <w:t xml:space="preserve">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w:t>
      </w:r>
      <w:r w:rsidR="008C7800" w:rsidRPr="00C83CE2">
        <w:rPr>
          <w:rFonts w:ascii="XO Thames" w:hAnsi="XO Thames"/>
          <w:sz w:val="24"/>
          <w:szCs w:val="24"/>
        </w:rPr>
        <w:t>Договоре</w:t>
      </w:r>
      <w:r w:rsidRPr="00C83CE2">
        <w:rPr>
          <w:rFonts w:ascii="XO Thames" w:hAnsi="XO Thames"/>
          <w:sz w:val="24"/>
          <w:szCs w:val="24"/>
        </w:rPr>
        <w:t xml:space="preserve"> таких обязательств) в размере 1 000 (одна тысяча) рублей 00 копеек.</w:t>
      </w:r>
    </w:p>
    <w:p w14:paraId="2EFFF404" w14:textId="3BFB90DC" w:rsidR="00807405" w:rsidRPr="00C83CE2" w:rsidRDefault="00807405" w:rsidP="005D6828">
      <w:pPr>
        <w:pStyle w:val="3"/>
        <w:widowControl w:val="0"/>
        <w:numPr>
          <w:ilvl w:val="1"/>
          <w:numId w:val="6"/>
        </w:numPr>
        <w:tabs>
          <w:tab w:val="left" w:pos="336"/>
        </w:tabs>
        <w:spacing w:after="0"/>
        <w:ind w:left="0" w:firstLine="284"/>
        <w:jc w:val="both"/>
        <w:rPr>
          <w:rFonts w:ascii="XO Thames" w:hAnsi="XO Thames"/>
          <w:sz w:val="24"/>
          <w:szCs w:val="24"/>
        </w:rPr>
      </w:pPr>
      <w:r w:rsidRPr="00C83CE2">
        <w:rPr>
          <w:rFonts w:ascii="XO Thames" w:hAnsi="XO Thames"/>
          <w:sz w:val="24"/>
          <w:szCs w:val="24"/>
        </w:rPr>
        <w:t xml:space="preserve">Пеня начисляется за каждый день просрочки исполнения Поставщиком обязательства, предусмотренного настоящим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настоящим Договором и </w:t>
      </w:r>
      <w:r w:rsidRPr="00C83CE2">
        <w:rPr>
          <w:rFonts w:ascii="XO Thames" w:hAnsi="XO Thames"/>
          <w:sz w:val="24"/>
          <w:szCs w:val="24"/>
        </w:rPr>
        <w:lastRenderedPageBreak/>
        <w:t>фактически исполненных Поставщиком.</w:t>
      </w:r>
    </w:p>
    <w:p w14:paraId="4F477037" w14:textId="3B2812EE" w:rsidR="00807405" w:rsidRPr="00C83CE2" w:rsidRDefault="00807405" w:rsidP="005D6828">
      <w:pPr>
        <w:pStyle w:val="3"/>
        <w:widowControl w:val="0"/>
        <w:numPr>
          <w:ilvl w:val="1"/>
          <w:numId w:val="6"/>
        </w:numPr>
        <w:tabs>
          <w:tab w:val="left" w:pos="336"/>
        </w:tabs>
        <w:spacing w:after="0"/>
        <w:ind w:left="0" w:firstLine="284"/>
        <w:jc w:val="both"/>
        <w:rPr>
          <w:rFonts w:ascii="XO Thames" w:hAnsi="XO Thames"/>
          <w:sz w:val="24"/>
          <w:szCs w:val="24"/>
        </w:rPr>
      </w:pPr>
      <w:r w:rsidRPr="00C83CE2">
        <w:rPr>
          <w:rFonts w:ascii="XO Thames" w:hAnsi="XO Thames"/>
          <w:sz w:val="24"/>
          <w:szCs w:val="24"/>
        </w:rPr>
        <w:t xml:space="preserve">Общая сумма начисленных штрафов за ненадлежащее исполнение заказчиком обязательств, предусмотренных настоящим Договором, не может превышать цену настоящего Договора. </w:t>
      </w:r>
    </w:p>
    <w:p w14:paraId="06A00F4A" w14:textId="2A4EB596" w:rsidR="005D6828" w:rsidRPr="00C83CE2" w:rsidRDefault="00807405" w:rsidP="005D6828">
      <w:pPr>
        <w:pStyle w:val="3"/>
        <w:widowControl w:val="0"/>
        <w:numPr>
          <w:ilvl w:val="1"/>
          <w:numId w:val="6"/>
        </w:numPr>
        <w:tabs>
          <w:tab w:val="left" w:pos="336"/>
        </w:tabs>
        <w:spacing w:after="0"/>
        <w:ind w:left="0" w:firstLine="284"/>
        <w:jc w:val="both"/>
        <w:rPr>
          <w:rFonts w:ascii="XO Thames" w:hAnsi="XO Thames"/>
          <w:sz w:val="24"/>
          <w:szCs w:val="24"/>
        </w:rPr>
      </w:pPr>
      <w:r w:rsidRPr="00C83CE2">
        <w:rPr>
          <w:rFonts w:ascii="XO Thames" w:hAnsi="XO Thames"/>
          <w:sz w:val="24"/>
          <w:szCs w:val="24"/>
        </w:rPr>
        <w:t xml:space="preserve">Стороны настоящего </w:t>
      </w:r>
      <w:r w:rsidR="0061706F" w:rsidRPr="00C83CE2">
        <w:rPr>
          <w:rFonts w:ascii="XO Thames" w:hAnsi="XO Thames"/>
          <w:sz w:val="24"/>
          <w:szCs w:val="24"/>
        </w:rPr>
        <w:t>Договора</w:t>
      </w:r>
      <w:r w:rsidRPr="00C83CE2">
        <w:rPr>
          <w:rFonts w:ascii="XO Thames" w:hAnsi="XO Thames"/>
          <w:sz w:val="24"/>
          <w:szCs w:val="24"/>
        </w:rPr>
        <w:t xml:space="preserve"> освобождаются от уплаты штрафов, пени, если докажут, что неисполнение или ненадлежащее исполнение обязательства, предусмотренного настоящим </w:t>
      </w:r>
      <w:r w:rsidR="008C7800" w:rsidRPr="00C83CE2">
        <w:rPr>
          <w:rFonts w:ascii="XO Thames" w:hAnsi="XO Thames"/>
          <w:sz w:val="24"/>
          <w:szCs w:val="24"/>
        </w:rPr>
        <w:t>Договором</w:t>
      </w:r>
      <w:r w:rsidRPr="00C83CE2">
        <w:rPr>
          <w:rFonts w:ascii="XO Thames" w:hAnsi="XO Thames"/>
          <w:sz w:val="24"/>
          <w:szCs w:val="24"/>
        </w:rPr>
        <w:t>, произошло вследствие непреодолимой силы или по вине другой Стороны.</w:t>
      </w:r>
    </w:p>
    <w:p w14:paraId="5789F64E" w14:textId="3423401A" w:rsidR="00807405" w:rsidRPr="00C83CE2" w:rsidRDefault="00807405" w:rsidP="005D6828">
      <w:pPr>
        <w:pStyle w:val="3"/>
        <w:widowControl w:val="0"/>
        <w:numPr>
          <w:ilvl w:val="1"/>
          <w:numId w:val="6"/>
        </w:numPr>
        <w:tabs>
          <w:tab w:val="left" w:pos="336"/>
          <w:tab w:val="left" w:pos="851"/>
        </w:tabs>
        <w:spacing w:after="0"/>
        <w:ind w:left="0" w:firstLine="284"/>
        <w:jc w:val="both"/>
        <w:rPr>
          <w:rFonts w:ascii="XO Thames" w:hAnsi="XO Thames"/>
          <w:sz w:val="24"/>
          <w:szCs w:val="24"/>
        </w:rPr>
      </w:pPr>
      <w:r w:rsidRPr="00C83CE2">
        <w:rPr>
          <w:rFonts w:ascii="XO Thames" w:hAnsi="XO Thames"/>
          <w:sz w:val="24"/>
          <w:szCs w:val="24"/>
        </w:rPr>
        <w:t xml:space="preserve">Уплата Поставщиком штрафов, пени, или применение иной формы ответственности не освобождает его от исполнения обязательств по настоящему </w:t>
      </w:r>
      <w:r w:rsidR="0061706F" w:rsidRPr="00C83CE2">
        <w:rPr>
          <w:rFonts w:ascii="XO Thames" w:hAnsi="XO Thames"/>
          <w:sz w:val="24"/>
          <w:szCs w:val="24"/>
        </w:rPr>
        <w:t>Договору</w:t>
      </w:r>
      <w:r w:rsidRPr="00C83CE2">
        <w:rPr>
          <w:rFonts w:ascii="XO Thames" w:hAnsi="XO Thames"/>
          <w:sz w:val="24"/>
          <w:szCs w:val="24"/>
        </w:rPr>
        <w:t>.</w:t>
      </w:r>
    </w:p>
    <w:p w14:paraId="0B6B0935" w14:textId="41EEAA23" w:rsidR="00807405" w:rsidRDefault="00807405" w:rsidP="005D6828">
      <w:pPr>
        <w:pStyle w:val="3"/>
        <w:widowControl w:val="0"/>
        <w:numPr>
          <w:ilvl w:val="1"/>
          <w:numId w:val="6"/>
        </w:numPr>
        <w:tabs>
          <w:tab w:val="left" w:pos="336"/>
          <w:tab w:val="left" w:pos="851"/>
        </w:tabs>
        <w:spacing w:after="0"/>
        <w:ind w:left="0" w:firstLine="284"/>
        <w:jc w:val="both"/>
        <w:rPr>
          <w:rFonts w:ascii="XO Thames" w:hAnsi="XO Thames"/>
          <w:sz w:val="24"/>
          <w:szCs w:val="24"/>
        </w:rPr>
      </w:pPr>
      <w:r w:rsidRPr="00C83CE2">
        <w:rPr>
          <w:rFonts w:ascii="XO Thames" w:hAnsi="XO Thames"/>
          <w:sz w:val="24"/>
          <w:szCs w:val="24"/>
        </w:rPr>
        <w:t xml:space="preserve">Убытки, нанесенные Заказчику в связи с неисполнением или ненадлежащим исполнением Поставщиком своих обязательств по </w:t>
      </w:r>
      <w:r w:rsidR="0061706F" w:rsidRPr="00C83CE2">
        <w:rPr>
          <w:rFonts w:ascii="XO Thames" w:hAnsi="XO Thames"/>
          <w:sz w:val="24"/>
          <w:szCs w:val="24"/>
        </w:rPr>
        <w:t>Договору</w:t>
      </w:r>
      <w:r w:rsidRPr="00C83CE2">
        <w:rPr>
          <w:rFonts w:ascii="XO Thames" w:hAnsi="XO Thames"/>
          <w:sz w:val="24"/>
          <w:szCs w:val="24"/>
        </w:rPr>
        <w:t>, могут быть взысканы в полной сумме сверх неустойки.</w:t>
      </w:r>
    </w:p>
    <w:p w14:paraId="0ACA687A" w14:textId="7119D83B" w:rsidR="006A1040" w:rsidRPr="006A1040" w:rsidRDefault="006A1040" w:rsidP="006A1040">
      <w:pPr>
        <w:numPr>
          <w:ilvl w:val="1"/>
          <w:numId w:val="6"/>
        </w:numPr>
        <w:tabs>
          <w:tab w:val="left" w:pos="851"/>
        </w:tabs>
        <w:ind w:left="0" w:firstLine="284"/>
        <w:jc w:val="both"/>
        <w:rPr>
          <w:rFonts w:ascii="XO Thames" w:hAnsi="XO Thames"/>
        </w:rPr>
      </w:pPr>
      <w:r w:rsidRPr="006A1040">
        <w:rPr>
          <w:rFonts w:ascii="XO Thames" w:hAnsi="XO Thames"/>
        </w:rPr>
        <w:t xml:space="preserve">В случае просрочки исполнения, неисполнения или ненадлежащего исполнения </w:t>
      </w:r>
      <w:r>
        <w:rPr>
          <w:rFonts w:ascii="XO Thames" w:hAnsi="XO Thames"/>
        </w:rPr>
        <w:t>Поставщиком</w:t>
      </w:r>
      <w:r w:rsidRPr="006A1040">
        <w:rPr>
          <w:rFonts w:ascii="XO Thames" w:hAnsi="XO Thames"/>
        </w:rPr>
        <w:t xml:space="preserve"> обязательств, предусмотренных Договором, а также причинения своими действиями (бездействием) ущерба Заказчику, Заказчик удерживает неустойку (штраф, пени) из суммы, подлежащей оплате Поставщику по факту исполнения им обязательств по Договору.</w:t>
      </w:r>
    </w:p>
    <w:p w14:paraId="304BDE9F" w14:textId="2B8603AB" w:rsidR="00873987" w:rsidRPr="00C83CE2" w:rsidRDefault="00807405" w:rsidP="005D6828">
      <w:pPr>
        <w:pStyle w:val="3"/>
        <w:widowControl w:val="0"/>
        <w:numPr>
          <w:ilvl w:val="1"/>
          <w:numId w:val="6"/>
        </w:numPr>
        <w:tabs>
          <w:tab w:val="left" w:pos="336"/>
          <w:tab w:val="left" w:pos="851"/>
        </w:tabs>
        <w:spacing w:after="0"/>
        <w:ind w:left="0" w:firstLine="284"/>
        <w:jc w:val="both"/>
        <w:rPr>
          <w:rFonts w:ascii="XO Thames" w:hAnsi="XO Thames"/>
          <w:sz w:val="24"/>
          <w:szCs w:val="24"/>
        </w:rPr>
      </w:pPr>
      <w:r w:rsidRPr="00C83CE2">
        <w:rPr>
          <w:rFonts w:ascii="XO Thames" w:hAnsi="XO Thames"/>
          <w:sz w:val="24"/>
          <w:szCs w:val="24"/>
        </w:rPr>
        <w:t>Споры</w:t>
      </w:r>
      <w:r w:rsidR="00873987" w:rsidRPr="00C83CE2">
        <w:rPr>
          <w:rFonts w:ascii="XO Thames" w:hAnsi="XO Thames"/>
          <w:sz w:val="24"/>
          <w:szCs w:val="24"/>
        </w:rPr>
        <w:t>, не урегулированные путем переговоров, передаются на рассмотрение Арбитражного суда Вологодской области.</w:t>
      </w:r>
    </w:p>
    <w:p w14:paraId="69A8454A" w14:textId="77777777" w:rsidR="00FC2011" w:rsidRPr="00C83CE2" w:rsidRDefault="00C60E9F" w:rsidP="005D6828">
      <w:pPr>
        <w:numPr>
          <w:ilvl w:val="0"/>
          <w:numId w:val="6"/>
        </w:numPr>
        <w:autoSpaceDE w:val="0"/>
        <w:ind w:left="0" w:firstLine="284"/>
        <w:jc w:val="center"/>
        <w:rPr>
          <w:rFonts w:ascii="XO Thames" w:hAnsi="XO Thames"/>
        </w:rPr>
      </w:pPr>
      <w:r w:rsidRPr="00C83CE2">
        <w:rPr>
          <w:rFonts w:ascii="XO Thames" w:hAnsi="XO Thames"/>
          <w:b/>
        </w:rPr>
        <w:t>Заключительные положения</w:t>
      </w:r>
    </w:p>
    <w:p w14:paraId="77770551" w14:textId="26C770BC" w:rsidR="00873987" w:rsidRPr="00C83CE2" w:rsidRDefault="00873987" w:rsidP="009D569F">
      <w:pPr>
        <w:pStyle w:val="ConsPlusNormal"/>
        <w:numPr>
          <w:ilvl w:val="1"/>
          <w:numId w:val="6"/>
        </w:numPr>
        <w:ind w:left="0" w:firstLine="284"/>
        <w:jc w:val="both"/>
        <w:rPr>
          <w:rFonts w:ascii="XO Thames" w:hAnsi="XO Thames" w:cs="Times New Roman"/>
          <w:sz w:val="24"/>
          <w:szCs w:val="24"/>
        </w:rPr>
      </w:pPr>
      <w:r w:rsidRPr="00C83CE2">
        <w:rPr>
          <w:rFonts w:ascii="XO Thames" w:hAnsi="XO Thames" w:cs="Times New Roman"/>
          <w:sz w:val="24"/>
          <w:szCs w:val="24"/>
        </w:rPr>
        <w:t xml:space="preserve">Договор вступает в силу с момента его подписания и действует до полного выполнения Сторонами своих обязательств по настоящему Договору. </w:t>
      </w:r>
    </w:p>
    <w:p w14:paraId="4C3CA7F9" w14:textId="4E04E6D4" w:rsidR="00FE68F8" w:rsidRPr="00C83CE2" w:rsidRDefault="00FE68F8" w:rsidP="009D569F">
      <w:pPr>
        <w:pStyle w:val="ConsPlusNormal"/>
        <w:numPr>
          <w:ilvl w:val="1"/>
          <w:numId w:val="6"/>
        </w:numPr>
        <w:ind w:left="0" w:firstLine="284"/>
        <w:jc w:val="both"/>
        <w:rPr>
          <w:rFonts w:ascii="XO Thames" w:hAnsi="XO Thames" w:cs="Times New Roman"/>
          <w:sz w:val="24"/>
          <w:szCs w:val="24"/>
        </w:rPr>
      </w:pPr>
      <w:r w:rsidRPr="00C83CE2">
        <w:rPr>
          <w:rFonts w:ascii="XO Thames" w:hAnsi="XO Thames" w:cs="Times New Roman"/>
          <w:sz w:val="24"/>
          <w:szCs w:val="24"/>
        </w:rPr>
        <w:t>При исполнении Договора изменение его существенных условий не допускается, за исключением случаев, предусмотренных законодательством Российской Федерации.</w:t>
      </w:r>
    </w:p>
    <w:p w14:paraId="2C13E1AC" w14:textId="173ACC7A" w:rsidR="00873987" w:rsidRPr="00C83CE2" w:rsidRDefault="00873987" w:rsidP="009D569F">
      <w:pPr>
        <w:pStyle w:val="ConsPlusNormal"/>
        <w:numPr>
          <w:ilvl w:val="1"/>
          <w:numId w:val="6"/>
        </w:numPr>
        <w:ind w:left="0" w:firstLine="284"/>
        <w:jc w:val="both"/>
        <w:rPr>
          <w:rFonts w:ascii="XO Thames" w:hAnsi="XO Thames" w:cs="Times New Roman"/>
          <w:sz w:val="24"/>
          <w:szCs w:val="24"/>
        </w:rPr>
      </w:pPr>
      <w:r w:rsidRPr="00C83CE2">
        <w:rPr>
          <w:rFonts w:ascii="XO Thames" w:hAnsi="XO Thames" w:cs="Times New Roman"/>
          <w:sz w:val="24"/>
          <w:szCs w:val="24"/>
        </w:rPr>
        <w:t xml:space="preserve">Все изменения и дополнения к Договору </w:t>
      </w:r>
      <w:r w:rsidR="00766EDE" w:rsidRPr="00C83CE2">
        <w:rPr>
          <w:rFonts w:ascii="XO Thames" w:hAnsi="XO Thames" w:cs="Times New Roman"/>
          <w:sz w:val="24"/>
          <w:szCs w:val="24"/>
        </w:rPr>
        <w:t>вносятся по соглашению Сторон, которое оформляется соответствующим дополнительным соглашением, которое является неотъемлемой частью Договора</w:t>
      </w:r>
      <w:r w:rsidRPr="00C83CE2">
        <w:rPr>
          <w:rFonts w:ascii="XO Thames" w:hAnsi="XO Thames" w:cs="Times New Roman"/>
          <w:sz w:val="24"/>
          <w:szCs w:val="24"/>
        </w:rPr>
        <w:t>.</w:t>
      </w:r>
    </w:p>
    <w:p w14:paraId="11C55708" w14:textId="77777777" w:rsidR="00873987" w:rsidRPr="00C83CE2" w:rsidRDefault="00873987" w:rsidP="009D569F">
      <w:pPr>
        <w:pStyle w:val="ConsPlusNormal"/>
        <w:numPr>
          <w:ilvl w:val="1"/>
          <w:numId w:val="6"/>
        </w:numPr>
        <w:ind w:left="0" w:firstLine="284"/>
        <w:jc w:val="both"/>
        <w:rPr>
          <w:rFonts w:ascii="XO Thames" w:hAnsi="XO Thames" w:cs="Times New Roman"/>
          <w:sz w:val="24"/>
          <w:szCs w:val="24"/>
        </w:rPr>
      </w:pPr>
      <w:r w:rsidRPr="00C83CE2">
        <w:rPr>
          <w:rFonts w:ascii="XO Thames" w:hAnsi="XO Thames" w:cs="Times New Roman"/>
          <w:sz w:val="24"/>
          <w:szCs w:val="24"/>
        </w:rPr>
        <w:t xml:space="preserve">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Российской Федерации. </w:t>
      </w:r>
    </w:p>
    <w:p w14:paraId="5AA895B0" w14:textId="7F4D9D01" w:rsidR="00873987" w:rsidRPr="00C83CE2" w:rsidRDefault="00741E7B" w:rsidP="009D569F">
      <w:pPr>
        <w:pStyle w:val="ConsPlusNormal"/>
        <w:numPr>
          <w:ilvl w:val="1"/>
          <w:numId w:val="6"/>
        </w:numPr>
        <w:ind w:left="0" w:firstLine="284"/>
        <w:jc w:val="both"/>
        <w:rPr>
          <w:rFonts w:ascii="XO Thames" w:hAnsi="XO Thames" w:cs="Times New Roman"/>
          <w:sz w:val="24"/>
          <w:szCs w:val="24"/>
        </w:rPr>
      </w:pPr>
      <w:r w:rsidRPr="00C83CE2">
        <w:rPr>
          <w:rFonts w:ascii="XO Thames" w:hAnsi="XO Thames" w:cs="Times New Roman"/>
          <w:sz w:val="24"/>
          <w:szCs w:val="24"/>
        </w:rPr>
        <w:t>Договор составлен в форме электронного документа, подписанного Сторонами усиленными электронными подписями в соответствии с законодательством Российской Федерации. После заключения Договора Стороны вправе изготовить и подписать копии Договора в письменной форме на бумажном носителе для каждой из Сторон</w:t>
      </w:r>
      <w:r w:rsidR="00FD7B68" w:rsidRPr="00C83CE2">
        <w:rPr>
          <w:rFonts w:ascii="XO Thames" w:hAnsi="XO Thames" w:cs="Times New Roman"/>
          <w:sz w:val="24"/>
          <w:szCs w:val="24"/>
        </w:rPr>
        <w:t>.</w:t>
      </w:r>
    </w:p>
    <w:p w14:paraId="15418701" w14:textId="36284766" w:rsidR="00F67018" w:rsidRPr="009B63D1" w:rsidRDefault="00C60E9F" w:rsidP="009B63D1">
      <w:pPr>
        <w:numPr>
          <w:ilvl w:val="0"/>
          <w:numId w:val="6"/>
        </w:numPr>
        <w:autoSpaceDE w:val="0"/>
        <w:spacing w:before="60" w:after="120"/>
        <w:jc w:val="center"/>
        <w:rPr>
          <w:rFonts w:ascii="XO Thames" w:hAnsi="XO Thames"/>
        </w:rPr>
      </w:pPr>
      <w:r w:rsidRPr="00C83CE2">
        <w:rPr>
          <w:rFonts w:ascii="XO Thames" w:hAnsi="XO Thames"/>
          <w:b/>
        </w:rPr>
        <w:t>Адреса и реквизиты</w:t>
      </w:r>
    </w:p>
    <w:tbl>
      <w:tblPr>
        <w:tblW w:w="5000" w:type="pct"/>
        <w:tblInd w:w="2" w:type="dxa"/>
        <w:tblLayout w:type="fixed"/>
        <w:tblLook w:val="00A0" w:firstRow="1" w:lastRow="0" w:firstColumn="1" w:lastColumn="0" w:noHBand="0" w:noVBand="0"/>
      </w:tblPr>
      <w:tblGrid>
        <w:gridCol w:w="1518"/>
        <w:gridCol w:w="3732"/>
        <w:gridCol w:w="1360"/>
        <w:gridCol w:w="3594"/>
      </w:tblGrid>
      <w:tr w:rsidR="00736FA3" w:rsidRPr="00C83CE2" w14:paraId="05D0E05C" w14:textId="77777777" w:rsidTr="00F15211">
        <w:tc>
          <w:tcPr>
            <w:tcW w:w="5250" w:type="dxa"/>
            <w:gridSpan w:val="2"/>
            <w:hideMark/>
          </w:tcPr>
          <w:p w14:paraId="0E1A222B" w14:textId="77777777" w:rsidR="00736FA3" w:rsidRPr="00C83CE2" w:rsidRDefault="00736FA3" w:rsidP="00736FA3">
            <w:pPr>
              <w:autoSpaceDN/>
              <w:jc w:val="center"/>
              <w:textAlignment w:val="auto"/>
              <w:rPr>
                <w:rFonts w:ascii="XO Thames" w:eastAsia="Calibri" w:hAnsi="XO Thames"/>
                <w:b/>
                <w:bCs/>
                <w:color w:val="000000"/>
                <w:sz w:val="22"/>
                <w:szCs w:val="22"/>
              </w:rPr>
            </w:pPr>
            <w:r w:rsidRPr="00C83CE2">
              <w:rPr>
                <w:rFonts w:ascii="XO Thames" w:eastAsia="Calibri" w:hAnsi="XO Thames"/>
                <w:b/>
                <w:bCs/>
                <w:color w:val="000000"/>
                <w:sz w:val="22"/>
                <w:szCs w:val="22"/>
              </w:rPr>
              <w:t>ЗАКАЗЧИК</w:t>
            </w:r>
          </w:p>
        </w:tc>
        <w:tc>
          <w:tcPr>
            <w:tcW w:w="4954" w:type="dxa"/>
            <w:gridSpan w:val="2"/>
            <w:hideMark/>
          </w:tcPr>
          <w:p w14:paraId="1B9D8A57" w14:textId="77777777" w:rsidR="00736FA3" w:rsidRPr="00C83CE2" w:rsidRDefault="00736FA3" w:rsidP="00736FA3">
            <w:pPr>
              <w:autoSpaceDN/>
              <w:jc w:val="center"/>
              <w:textAlignment w:val="auto"/>
              <w:rPr>
                <w:rFonts w:ascii="XO Thames" w:eastAsia="Calibri" w:hAnsi="XO Thames"/>
                <w:b/>
                <w:bCs/>
                <w:color w:val="000000"/>
                <w:sz w:val="22"/>
                <w:szCs w:val="22"/>
              </w:rPr>
            </w:pPr>
            <w:r w:rsidRPr="00C83CE2">
              <w:rPr>
                <w:rFonts w:ascii="XO Thames" w:eastAsia="Calibri" w:hAnsi="XO Thames"/>
                <w:b/>
                <w:color w:val="000000"/>
                <w:sz w:val="22"/>
                <w:szCs w:val="22"/>
                <w:lang w:eastAsia="ar-SA"/>
              </w:rPr>
              <w:t>ПОСТАВЩИК</w:t>
            </w:r>
          </w:p>
        </w:tc>
      </w:tr>
      <w:tr w:rsidR="00736FA3" w:rsidRPr="00C83CE2" w14:paraId="33EA5275" w14:textId="77777777" w:rsidTr="00F15211">
        <w:tc>
          <w:tcPr>
            <w:tcW w:w="5250" w:type="dxa"/>
            <w:gridSpan w:val="2"/>
            <w:tcBorders>
              <w:bottom w:val="single" w:sz="4" w:space="0" w:color="auto"/>
            </w:tcBorders>
            <w:hideMark/>
          </w:tcPr>
          <w:p w14:paraId="393BD81A" w14:textId="6832C4CF" w:rsidR="00736FA3" w:rsidRPr="00C83CE2" w:rsidRDefault="00DF37DE" w:rsidP="00736FA3">
            <w:pPr>
              <w:autoSpaceDN/>
              <w:jc w:val="center"/>
              <w:textAlignment w:val="auto"/>
              <w:rPr>
                <w:rFonts w:ascii="XO Thames" w:eastAsia="Calibri" w:hAnsi="XO Thames"/>
                <w:b/>
                <w:bCs/>
                <w:color w:val="000000"/>
                <w:sz w:val="22"/>
                <w:szCs w:val="22"/>
              </w:rPr>
            </w:pPr>
            <w:r w:rsidRPr="00DF37DE">
              <w:rPr>
                <w:rFonts w:ascii="XO Thames" w:eastAsia="Calibri" w:hAnsi="XO Thames"/>
                <w:b/>
                <w:bCs/>
                <w:color w:val="000000"/>
                <w:sz w:val="22"/>
                <w:szCs w:val="22"/>
              </w:rPr>
              <w:t>Вологодский государственный университет</w:t>
            </w:r>
          </w:p>
        </w:tc>
        <w:tc>
          <w:tcPr>
            <w:tcW w:w="4954" w:type="dxa"/>
            <w:gridSpan w:val="2"/>
            <w:tcBorders>
              <w:bottom w:val="single" w:sz="4" w:space="0" w:color="auto"/>
            </w:tcBorders>
          </w:tcPr>
          <w:p w14:paraId="47DE3D81" w14:textId="77777777" w:rsidR="00736FA3" w:rsidRPr="00C83CE2" w:rsidRDefault="00736FA3" w:rsidP="00736FA3">
            <w:pPr>
              <w:autoSpaceDN/>
              <w:jc w:val="center"/>
              <w:textAlignment w:val="auto"/>
              <w:rPr>
                <w:rFonts w:ascii="XO Thames" w:eastAsia="Calibri" w:hAnsi="XO Thames"/>
                <w:b/>
                <w:bCs/>
                <w:color w:val="000000"/>
                <w:sz w:val="22"/>
                <w:szCs w:val="22"/>
              </w:rPr>
            </w:pPr>
          </w:p>
        </w:tc>
      </w:tr>
      <w:tr w:rsidR="00736FA3" w:rsidRPr="00C83CE2" w14:paraId="0A190B33" w14:textId="77777777" w:rsidTr="00F15211">
        <w:tc>
          <w:tcPr>
            <w:tcW w:w="1518" w:type="dxa"/>
            <w:tcBorders>
              <w:top w:val="single" w:sz="4" w:space="0" w:color="auto"/>
              <w:left w:val="single" w:sz="4" w:space="0" w:color="auto"/>
              <w:bottom w:val="single" w:sz="4" w:space="0" w:color="auto"/>
              <w:right w:val="single" w:sz="4" w:space="0" w:color="auto"/>
            </w:tcBorders>
            <w:hideMark/>
          </w:tcPr>
          <w:p w14:paraId="3F6A2F1E"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Место нахождения</w:t>
            </w:r>
          </w:p>
        </w:tc>
        <w:tc>
          <w:tcPr>
            <w:tcW w:w="3732" w:type="dxa"/>
            <w:tcBorders>
              <w:top w:val="single" w:sz="4" w:space="0" w:color="auto"/>
              <w:left w:val="single" w:sz="4" w:space="0" w:color="auto"/>
              <w:bottom w:val="single" w:sz="4" w:space="0" w:color="auto"/>
              <w:right w:val="single" w:sz="4" w:space="0" w:color="auto"/>
            </w:tcBorders>
            <w:hideMark/>
          </w:tcPr>
          <w:p w14:paraId="679E58DA" w14:textId="48BBA055" w:rsidR="00736FA3" w:rsidRPr="00C83CE2" w:rsidRDefault="006F380F" w:rsidP="006F380F">
            <w:pPr>
              <w:autoSpaceDN/>
              <w:textAlignment w:val="auto"/>
              <w:rPr>
                <w:rFonts w:ascii="XO Thames" w:eastAsia="Calibri" w:hAnsi="XO Thames"/>
                <w:color w:val="000000"/>
                <w:sz w:val="20"/>
                <w:szCs w:val="20"/>
              </w:rPr>
            </w:pPr>
            <w:bookmarkStart w:id="1" w:name="_Hlk193289563"/>
            <w:r w:rsidRPr="006F380F">
              <w:rPr>
                <w:rFonts w:ascii="XO Thames" w:eastAsia="Calibri" w:hAnsi="XO Thames"/>
                <w:color w:val="000000"/>
                <w:sz w:val="20"/>
                <w:szCs w:val="20"/>
              </w:rPr>
              <w:t>Вологодская область,</w:t>
            </w:r>
            <w:r>
              <w:rPr>
                <w:rFonts w:ascii="XO Thames" w:eastAsia="Calibri" w:hAnsi="XO Thames"/>
                <w:color w:val="000000"/>
                <w:sz w:val="20"/>
                <w:szCs w:val="20"/>
              </w:rPr>
              <w:t xml:space="preserve"> </w:t>
            </w:r>
            <w:r w:rsidRPr="006F380F">
              <w:rPr>
                <w:rFonts w:ascii="XO Thames" w:eastAsia="Calibri" w:hAnsi="XO Thames"/>
                <w:color w:val="000000"/>
                <w:sz w:val="20"/>
                <w:szCs w:val="20"/>
              </w:rPr>
              <w:t>г.о. город Вологда,</w:t>
            </w:r>
            <w:r>
              <w:rPr>
                <w:rFonts w:ascii="XO Thames" w:eastAsia="Calibri" w:hAnsi="XO Thames"/>
                <w:color w:val="000000"/>
                <w:sz w:val="20"/>
                <w:szCs w:val="20"/>
              </w:rPr>
              <w:t xml:space="preserve"> </w:t>
            </w:r>
            <w:r w:rsidRPr="006F380F">
              <w:rPr>
                <w:rFonts w:ascii="XO Thames" w:eastAsia="Calibri" w:hAnsi="XO Thames"/>
                <w:color w:val="000000"/>
                <w:sz w:val="20"/>
                <w:szCs w:val="20"/>
              </w:rPr>
              <w:t>г Вологда</w:t>
            </w:r>
            <w:bookmarkEnd w:id="1"/>
          </w:p>
        </w:tc>
        <w:tc>
          <w:tcPr>
            <w:tcW w:w="1360" w:type="dxa"/>
            <w:tcBorders>
              <w:top w:val="single" w:sz="4" w:space="0" w:color="auto"/>
              <w:left w:val="single" w:sz="4" w:space="0" w:color="auto"/>
              <w:bottom w:val="single" w:sz="4" w:space="0" w:color="auto"/>
              <w:right w:val="single" w:sz="4" w:space="0" w:color="auto"/>
            </w:tcBorders>
            <w:hideMark/>
          </w:tcPr>
          <w:p w14:paraId="40C3A3EC"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Место нахождения</w:t>
            </w:r>
          </w:p>
        </w:tc>
        <w:tc>
          <w:tcPr>
            <w:tcW w:w="3594" w:type="dxa"/>
            <w:tcBorders>
              <w:top w:val="single" w:sz="4" w:space="0" w:color="auto"/>
              <w:left w:val="single" w:sz="4" w:space="0" w:color="auto"/>
              <w:bottom w:val="single" w:sz="4" w:space="0" w:color="auto"/>
              <w:right w:val="single" w:sz="4" w:space="0" w:color="auto"/>
            </w:tcBorders>
          </w:tcPr>
          <w:p w14:paraId="2C7470D3" w14:textId="77777777" w:rsidR="00736FA3" w:rsidRPr="00C83CE2" w:rsidRDefault="00736FA3" w:rsidP="00736FA3">
            <w:pPr>
              <w:autoSpaceDN/>
              <w:textAlignment w:val="auto"/>
              <w:rPr>
                <w:rFonts w:ascii="XO Thames" w:eastAsia="Calibri" w:hAnsi="XO Thames"/>
                <w:color w:val="000000"/>
                <w:sz w:val="20"/>
                <w:szCs w:val="20"/>
              </w:rPr>
            </w:pPr>
          </w:p>
        </w:tc>
      </w:tr>
      <w:tr w:rsidR="00736FA3" w:rsidRPr="00C83CE2" w14:paraId="7C639D2A" w14:textId="77777777" w:rsidTr="00F15211">
        <w:tc>
          <w:tcPr>
            <w:tcW w:w="1518" w:type="dxa"/>
            <w:tcBorders>
              <w:top w:val="single" w:sz="4" w:space="0" w:color="auto"/>
              <w:left w:val="single" w:sz="4" w:space="0" w:color="auto"/>
              <w:bottom w:val="single" w:sz="4" w:space="0" w:color="auto"/>
              <w:right w:val="single" w:sz="4" w:space="0" w:color="auto"/>
            </w:tcBorders>
            <w:hideMark/>
          </w:tcPr>
          <w:p w14:paraId="7DCF4E02" w14:textId="307AD03A" w:rsidR="00736FA3" w:rsidRPr="00C83CE2" w:rsidRDefault="00F6096F" w:rsidP="00736FA3">
            <w:pPr>
              <w:autoSpaceDN/>
              <w:textAlignment w:val="auto"/>
              <w:rPr>
                <w:rFonts w:ascii="XO Thames" w:eastAsia="Calibri" w:hAnsi="XO Thames"/>
                <w:color w:val="000000"/>
                <w:sz w:val="20"/>
                <w:szCs w:val="20"/>
              </w:rPr>
            </w:pPr>
            <w:bookmarkStart w:id="2" w:name="_Hlk193289572"/>
            <w:r w:rsidRPr="00C83CE2">
              <w:rPr>
                <w:rFonts w:ascii="XO Thames" w:eastAsia="Calibri" w:hAnsi="XO Thames"/>
                <w:color w:val="000000"/>
                <w:sz w:val="20"/>
                <w:szCs w:val="20"/>
              </w:rPr>
              <w:t>Почтовый адрес</w:t>
            </w:r>
          </w:p>
        </w:tc>
        <w:tc>
          <w:tcPr>
            <w:tcW w:w="3732" w:type="dxa"/>
            <w:tcBorders>
              <w:top w:val="single" w:sz="4" w:space="0" w:color="auto"/>
              <w:left w:val="single" w:sz="4" w:space="0" w:color="auto"/>
              <w:bottom w:val="single" w:sz="4" w:space="0" w:color="auto"/>
              <w:right w:val="single" w:sz="4" w:space="0" w:color="auto"/>
            </w:tcBorders>
            <w:hideMark/>
          </w:tcPr>
          <w:p w14:paraId="14F0A28F" w14:textId="2DFA9ED5" w:rsidR="00736FA3" w:rsidRPr="00C83CE2" w:rsidRDefault="006F380F" w:rsidP="006F380F">
            <w:pPr>
              <w:autoSpaceDN/>
              <w:textAlignment w:val="auto"/>
              <w:rPr>
                <w:rFonts w:ascii="XO Thames" w:eastAsia="Calibri" w:hAnsi="XO Thames"/>
                <w:color w:val="000000"/>
                <w:sz w:val="20"/>
                <w:szCs w:val="20"/>
              </w:rPr>
            </w:pPr>
            <w:r w:rsidRPr="006F380F">
              <w:rPr>
                <w:rFonts w:ascii="XO Thames" w:eastAsia="Calibri" w:hAnsi="XO Thames"/>
                <w:color w:val="000000"/>
                <w:sz w:val="20"/>
                <w:szCs w:val="20"/>
              </w:rPr>
              <w:t>160000,</w:t>
            </w:r>
            <w:r>
              <w:rPr>
                <w:rFonts w:ascii="XO Thames" w:eastAsia="Calibri" w:hAnsi="XO Thames"/>
                <w:color w:val="000000"/>
                <w:sz w:val="20"/>
                <w:szCs w:val="20"/>
              </w:rPr>
              <w:t xml:space="preserve"> </w:t>
            </w:r>
            <w:r w:rsidRPr="006F380F">
              <w:rPr>
                <w:rFonts w:ascii="XO Thames" w:eastAsia="Calibri" w:hAnsi="XO Thames"/>
                <w:color w:val="000000"/>
                <w:sz w:val="20"/>
                <w:szCs w:val="20"/>
              </w:rPr>
              <w:t>Вологодская область,</w:t>
            </w:r>
            <w:r>
              <w:rPr>
                <w:rFonts w:ascii="XO Thames" w:eastAsia="Calibri" w:hAnsi="XO Thames"/>
                <w:color w:val="000000"/>
                <w:sz w:val="20"/>
                <w:szCs w:val="20"/>
              </w:rPr>
              <w:t xml:space="preserve"> </w:t>
            </w:r>
            <w:r w:rsidRPr="006F380F">
              <w:rPr>
                <w:rFonts w:ascii="XO Thames" w:eastAsia="Calibri" w:hAnsi="XO Thames"/>
                <w:color w:val="000000"/>
                <w:sz w:val="20"/>
                <w:szCs w:val="20"/>
              </w:rPr>
              <w:t>г.о. город Вологда,</w:t>
            </w:r>
            <w:r>
              <w:rPr>
                <w:rFonts w:ascii="XO Thames" w:eastAsia="Calibri" w:hAnsi="XO Thames"/>
                <w:color w:val="000000"/>
                <w:sz w:val="20"/>
                <w:szCs w:val="20"/>
              </w:rPr>
              <w:t xml:space="preserve"> </w:t>
            </w:r>
            <w:r w:rsidRPr="006F380F">
              <w:rPr>
                <w:rFonts w:ascii="XO Thames" w:eastAsia="Calibri" w:hAnsi="XO Thames"/>
                <w:color w:val="000000"/>
                <w:sz w:val="20"/>
                <w:szCs w:val="20"/>
              </w:rPr>
              <w:t>г Вологда,</w:t>
            </w:r>
            <w:r>
              <w:rPr>
                <w:rFonts w:ascii="XO Thames" w:eastAsia="Calibri" w:hAnsi="XO Thames"/>
                <w:color w:val="000000"/>
                <w:sz w:val="20"/>
                <w:szCs w:val="20"/>
              </w:rPr>
              <w:t xml:space="preserve"> </w:t>
            </w:r>
            <w:r w:rsidRPr="006F380F">
              <w:rPr>
                <w:rFonts w:ascii="XO Thames" w:eastAsia="Calibri" w:hAnsi="XO Thames"/>
                <w:color w:val="000000"/>
                <w:sz w:val="20"/>
                <w:szCs w:val="20"/>
              </w:rPr>
              <w:t>ул</w:t>
            </w:r>
            <w:r w:rsidR="00262374">
              <w:rPr>
                <w:rFonts w:ascii="XO Thames" w:eastAsia="Calibri" w:hAnsi="XO Thames"/>
                <w:color w:val="000000"/>
                <w:sz w:val="20"/>
                <w:szCs w:val="20"/>
              </w:rPr>
              <w:t>.</w:t>
            </w:r>
            <w:r w:rsidRPr="006F380F">
              <w:rPr>
                <w:rFonts w:ascii="XO Thames" w:eastAsia="Calibri" w:hAnsi="XO Thames"/>
                <w:color w:val="000000"/>
                <w:sz w:val="20"/>
                <w:szCs w:val="20"/>
              </w:rPr>
              <w:t xml:space="preserve"> Ленина,</w:t>
            </w:r>
            <w:r>
              <w:rPr>
                <w:rFonts w:ascii="XO Thames" w:eastAsia="Calibri" w:hAnsi="XO Thames"/>
                <w:color w:val="000000"/>
                <w:sz w:val="20"/>
                <w:szCs w:val="20"/>
              </w:rPr>
              <w:t xml:space="preserve"> </w:t>
            </w:r>
            <w:r w:rsidRPr="006F380F">
              <w:rPr>
                <w:rFonts w:ascii="XO Thames" w:eastAsia="Calibri" w:hAnsi="XO Thames"/>
                <w:color w:val="000000"/>
                <w:sz w:val="20"/>
                <w:szCs w:val="20"/>
              </w:rPr>
              <w:t>д. 15</w:t>
            </w:r>
          </w:p>
        </w:tc>
        <w:tc>
          <w:tcPr>
            <w:tcW w:w="1360" w:type="dxa"/>
            <w:tcBorders>
              <w:top w:val="single" w:sz="4" w:space="0" w:color="auto"/>
              <w:left w:val="single" w:sz="4" w:space="0" w:color="auto"/>
              <w:bottom w:val="single" w:sz="4" w:space="0" w:color="auto"/>
              <w:right w:val="single" w:sz="4" w:space="0" w:color="auto"/>
            </w:tcBorders>
            <w:hideMark/>
          </w:tcPr>
          <w:p w14:paraId="6E98F6ED"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Почтовый адрес</w:t>
            </w:r>
          </w:p>
        </w:tc>
        <w:tc>
          <w:tcPr>
            <w:tcW w:w="3594" w:type="dxa"/>
            <w:tcBorders>
              <w:top w:val="single" w:sz="4" w:space="0" w:color="auto"/>
              <w:left w:val="single" w:sz="4" w:space="0" w:color="auto"/>
              <w:bottom w:val="single" w:sz="4" w:space="0" w:color="auto"/>
              <w:right w:val="single" w:sz="4" w:space="0" w:color="auto"/>
            </w:tcBorders>
          </w:tcPr>
          <w:p w14:paraId="7D45DE07" w14:textId="77777777" w:rsidR="00736FA3" w:rsidRPr="00C83CE2" w:rsidRDefault="00736FA3" w:rsidP="00736FA3">
            <w:pPr>
              <w:autoSpaceDN/>
              <w:textAlignment w:val="auto"/>
              <w:rPr>
                <w:rFonts w:ascii="XO Thames" w:eastAsia="Calibri" w:hAnsi="XO Thames"/>
                <w:color w:val="000000"/>
                <w:sz w:val="20"/>
                <w:szCs w:val="20"/>
              </w:rPr>
            </w:pPr>
          </w:p>
        </w:tc>
      </w:tr>
      <w:bookmarkEnd w:id="2"/>
      <w:tr w:rsidR="00736FA3" w:rsidRPr="00C83CE2" w14:paraId="50A09658" w14:textId="77777777" w:rsidTr="00F15211">
        <w:tc>
          <w:tcPr>
            <w:tcW w:w="1518" w:type="dxa"/>
            <w:tcBorders>
              <w:top w:val="single" w:sz="4" w:space="0" w:color="auto"/>
              <w:left w:val="single" w:sz="4" w:space="0" w:color="auto"/>
              <w:bottom w:val="single" w:sz="4" w:space="0" w:color="auto"/>
              <w:right w:val="single" w:sz="4" w:space="0" w:color="auto"/>
            </w:tcBorders>
            <w:hideMark/>
          </w:tcPr>
          <w:p w14:paraId="14914062"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Телефон</w:t>
            </w:r>
          </w:p>
        </w:tc>
        <w:tc>
          <w:tcPr>
            <w:tcW w:w="3732" w:type="dxa"/>
            <w:tcBorders>
              <w:top w:val="single" w:sz="4" w:space="0" w:color="auto"/>
              <w:left w:val="single" w:sz="4" w:space="0" w:color="auto"/>
              <w:bottom w:val="single" w:sz="4" w:space="0" w:color="auto"/>
              <w:right w:val="single" w:sz="4" w:space="0" w:color="auto"/>
            </w:tcBorders>
            <w:hideMark/>
          </w:tcPr>
          <w:p w14:paraId="235FA746"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+78172724645</w:t>
            </w:r>
          </w:p>
        </w:tc>
        <w:tc>
          <w:tcPr>
            <w:tcW w:w="1360" w:type="dxa"/>
            <w:tcBorders>
              <w:top w:val="single" w:sz="4" w:space="0" w:color="auto"/>
              <w:left w:val="single" w:sz="4" w:space="0" w:color="auto"/>
              <w:bottom w:val="single" w:sz="4" w:space="0" w:color="auto"/>
              <w:right w:val="single" w:sz="4" w:space="0" w:color="auto"/>
            </w:tcBorders>
            <w:hideMark/>
          </w:tcPr>
          <w:p w14:paraId="27A100B2"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Телефон</w:t>
            </w:r>
          </w:p>
        </w:tc>
        <w:tc>
          <w:tcPr>
            <w:tcW w:w="3594" w:type="dxa"/>
            <w:tcBorders>
              <w:top w:val="single" w:sz="4" w:space="0" w:color="auto"/>
              <w:left w:val="single" w:sz="4" w:space="0" w:color="auto"/>
              <w:bottom w:val="single" w:sz="4" w:space="0" w:color="auto"/>
              <w:right w:val="single" w:sz="4" w:space="0" w:color="auto"/>
            </w:tcBorders>
          </w:tcPr>
          <w:p w14:paraId="66A48574" w14:textId="77777777" w:rsidR="00736FA3" w:rsidRPr="00C83CE2" w:rsidRDefault="00736FA3" w:rsidP="00736FA3">
            <w:pPr>
              <w:autoSpaceDN/>
              <w:textAlignment w:val="auto"/>
              <w:rPr>
                <w:rFonts w:ascii="XO Thames" w:eastAsia="Calibri" w:hAnsi="XO Thames"/>
                <w:color w:val="000000"/>
                <w:sz w:val="20"/>
                <w:szCs w:val="20"/>
              </w:rPr>
            </w:pPr>
          </w:p>
        </w:tc>
      </w:tr>
      <w:tr w:rsidR="00736FA3" w:rsidRPr="00C83CE2" w14:paraId="510F78AE" w14:textId="77777777" w:rsidTr="00F15211">
        <w:tc>
          <w:tcPr>
            <w:tcW w:w="1518" w:type="dxa"/>
            <w:tcBorders>
              <w:top w:val="single" w:sz="4" w:space="0" w:color="auto"/>
              <w:left w:val="single" w:sz="4" w:space="0" w:color="auto"/>
              <w:bottom w:val="single" w:sz="4" w:space="0" w:color="auto"/>
              <w:right w:val="single" w:sz="4" w:space="0" w:color="auto"/>
            </w:tcBorders>
            <w:hideMark/>
          </w:tcPr>
          <w:p w14:paraId="3BB49AB1"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ИНН/КПП</w:t>
            </w:r>
          </w:p>
        </w:tc>
        <w:tc>
          <w:tcPr>
            <w:tcW w:w="3732" w:type="dxa"/>
            <w:tcBorders>
              <w:top w:val="single" w:sz="4" w:space="0" w:color="auto"/>
              <w:left w:val="single" w:sz="4" w:space="0" w:color="auto"/>
              <w:bottom w:val="single" w:sz="4" w:space="0" w:color="auto"/>
              <w:right w:val="single" w:sz="4" w:space="0" w:color="auto"/>
            </w:tcBorders>
            <w:hideMark/>
          </w:tcPr>
          <w:p w14:paraId="1A9F4149"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3525027110/352501001</w:t>
            </w:r>
          </w:p>
        </w:tc>
        <w:tc>
          <w:tcPr>
            <w:tcW w:w="1360" w:type="dxa"/>
            <w:tcBorders>
              <w:top w:val="single" w:sz="4" w:space="0" w:color="auto"/>
              <w:left w:val="single" w:sz="4" w:space="0" w:color="auto"/>
              <w:bottom w:val="single" w:sz="4" w:space="0" w:color="auto"/>
              <w:right w:val="single" w:sz="4" w:space="0" w:color="auto"/>
            </w:tcBorders>
            <w:hideMark/>
          </w:tcPr>
          <w:p w14:paraId="6A983DD9"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ИНН/КПП</w:t>
            </w:r>
          </w:p>
        </w:tc>
        <w:tc>
          <w:tcPr>
            <w:tcW w:w="3594" w:type="dxa"/>
            <w:tcBorders>
              <w:top w:val="single" w:sz="4" w:space="0" w:color="auto"/>
              <w:left w:val="single" w:sz="4" w:space="0" w:color="auto"/>
              <w:bottom w:val="single" w:sz="4" w:space="0" w:color="auto"/>
              <w:right w:val="single" w:sz="4" w:space="0" w:color="auto"/>
            </w:tcBorders>
          </w:tcPr>
          <w:p w14:paraId="6D898DBD" w14:textId="77777777" w:rsidR="00736FA3" w:rsidRPr="00C83CE2" w:rsidRDefault="00736FA3" w:rsidP="00736FA3">
            <w:pPr>
              <w:autoSpaceDN/>
              <w:textAlignment w:val="auto"/>
              <w:rPr>
                <w:rFonts w:ascii="XO Thames" w:eastAsia="Calibri" w:hAnsi="XO Thames"/>
                <w:color w:val="000000"/>
                <w:sz w:val="20"/>
                <w:szCs w:val="20"/>
              </w:rPr>
            </w:pPr>
          </w:p>
        </w:tc>
      </w:tr>
      <w:tr w:rsidR="00736FA3" w:rsidRPr="00C83CE2" w14:paraId="55DCD4E6" w14:textId="77777777" w:rsidTr="00F15211">
        <w:tc>
          <w:tcPr>
            <w:tcW w:w="5250" w:type="dxa"/>
            <w:gridSpan w:val="2"/>
            <w:tcBorders>
              <w:top w:val="single" w:sz="4" w:space="0" w:color="auto"/>
              <w:left w:val="single" w:sz="4" w:space="0" w:color="auto"/>
              <w:bottom w:val="single" w:sz="4" w:space="0" w:color="auto"/>
              <w:right w:val="single" w:sz="4" w:space="0" w:color="auto"/>
            </w:tcBorders>
            <w:hideMark/>
          </w:tcPr>
          <w:p w14:paraId="59959023"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Банковские реквизиты:</w:t>
            </w:r>
          </w:p>
        </w:tc>
        <w:tc>
          <w:tcPr>
            <w:tcW w:w="4954" w:type="dxa"/>
            <w:gridSpan w:val="2"/>
            <w:tcBorders>
              <w:top w:val="single" w:sz="4" w:space="0" w:color="auto"/>
              <w:left w:val="single" w:sz="4" w:space="0" w:color="auto"/>
              <w:bottom w:val="single" w:sz="4" w:space="0" w:color="auto"/>
              <w:right w:val="single" w:sz="4" w:space="0" w:color="auto"/>
            </w:tcBorders>
            <w:hideMark/>
          </w:tcPr>
          <w:p w14:paraId="59C78241"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Банковские реквизиты:</w:t>
            </w:r>
          </w:p>
        </w:tc>
      </w:tr>
      <w:tr w:rsidR="00F15211" w:rsidRPr="00C83CE2" w14:paraId="13C83830" w14:textId="77777777" w:rsidTr="00F15211">
        <w:trPr>
          <w:trHeight w:val="1660"/>
        </w:trPr>
        <w:tc>
          <w:tcPr>
            <w:tcW w:w="5250" w:type="dxa"/>
            <w:gridSpan w:val="2"/>
            <w:tcBorders>
              <w:top w:val="single" w:sz="4" w:space="0" w:color="auto"/>
              <w:left w:val="single" w:sz="4" w:space="0" w:color="auto"/>
              <w:right w:val="single" w:sz="4" w:space="0" w:color="auto"/>
            </w:tcBorders>
            <w:hideMark/>
          </w:tcPr>
          <w:p w14:paraId="20707E1A" w14:textId="187D55DA" w:rsidR="00FD2E64" w:rsidRPr="00FD2E64" w:rsidRDefault="00FD2E64" w:rsidP="00FD2E64">
            <w:pPr>
              <w:autoSpaceDN/>
              <w:textAlignment w:val="auto"/>
              <w:rPr>
                <w:rFonts w:ascii="XO Thames" w:eastAsia="Calibri" w:hAnsi="XO Thames"/>
                <w:color w:val="000000"/>
                <w:sz w:val="20"/>
                <w:szCs w:val="20"/>
              </w:rPr>
            </w:pPr>
            <w:r w:rsidRPr="00FD2E64">
              <w:rPr>
                <w:rFonts w:ascii="XO Thames" w:eastAsia="Calibri" w:hAnsi="XO Thames"/>
                <w:color w:val="000000"/>
                <w:sz w:val="20"/>
                <w:szCs w:val="20"/>
              </w:rPr>
              <w:t>УФК по Нижегородской области (Вологодский гос</w:t>
            </w:r>
            <w:r w:rsidR="006D4FC1">
              <w:rPr>
                <w:rFonts w:ascii="XO Thames" w:eastAsia="Calibri" w:hAnsi="XO Thames"/>
                <w:color w:val="000000"/>
                <w:sz w:val="20"/>
                <w:szCs w:val="20"/>
              </w:rPr>
              <w:t>ударственный университет, л/с 21</w:t>
            </w:r>
            <w:r w:rsidRPr="00FD2E64">
              <w:rPr>
                <w:rFonts w:ascii="XO Thames" w:eastAsia="Calibri" w:hAnsi="XO Thames"/>
                <w:color w:val="000000"/>
                <w:sz w:val="20"/>
                <w:szCs w:val="20"/>
              </w:rPr>
              <w:t>306Х44530)</w:t>
            </w:r>
          </w:p>
          <w:p w14:paraId="16A27879" w14:textId="77777777" w:rsidR="00FD2E64" w:rsidRPr="00FD2E64" w:rsidRDefault="00FD2E64" w:rsidP="00FD2E64">
            <w:pPr>
              <w:autoSpaceDN/>
              <w:textAlignment w:val="auto"/>
              <w:rPr>
                <w:rFonts w:ascii="XO Thames" w:eastAsia="Calibri" w:hAnsi="XO Thames"/>
                <w:color w:val="000000"/>
                <w:sz w:val="20"/>
                <w:szCs w:val="20"/>
              </w:rPr>
            </w:pPr>
            <w:r w:rsidRPr="00FD2E64">
              <w:rPr>
                <w:rFonts w:ascii="XO Thames" w:eastAsia="Calibri" w:hAnsi="XO Thames"/>
                <w:color w:val="000000"/>
                <w:sz w:val="20"/>
                <w:szCs w:val="20"/>
              </w:rPr>
              <w:t>ЕКС 40102810745370000024</w:t>
            </w:r>
          </w:p>
          <w:p w14:paraId="71F4894E" w14:textId="77777777" w:rsidR="00FD2E64" w:rsidRPr="00FD2E64" w:rsidRDefault="00FD2E64" w:rsidP="00FD2E64">
            <w:pPr>
              <w:autoSpaceDN/>
              <w:textAlignment w:val="auto"/>
              <w:rPr>
                <w:rFonts w:ascii="XO Thames" w:eastAsia="Calibri" w:hAnsi="XO Thames"/>
                <w:color w:val="000000"/>
                <w:sz w:val="20"/>
                <w:szCs w:val="20"/>
              </w:rPr>
            </w:pPr>
            <w:r w:rsidRPr="00FD2E64">
              <w:rPr>
                <w:rFonts w:ascii="XO Thames" w:eastAsia="Calibri" w:hAnsi="XO Thames"/>
                <w:color w:val="000000"/>
                <w:sz w:val="20"/>
                <w:szCs w:val="20"/>
              </w:rPr>
              <w:t>Казначейский счет 03214643000000013208</w:t>
            </w:r>
          </w:p>
          <w:p w14:paraId="4D445CE3" w14:textId="77777777" w:rsidR="00FD2E64" w:rsidRPr="00FD2E64" w:rsidRDefault="00FD2E64" w:rsidP="00FD2E64">
            <w:pPr>
              <w:autoSpaceDN/>
              <w:textAlignment w:val="auto"/>
              <w:rPr>
                <w:rFonts w:ascii="XO Thames" w:eastAsia="Calibri" w:hAnsi="XO Thames"/>
                <w:color w:val="000000"/>
                <w:sz w:val="20"/>
                <w:szCs w:val="20"/>
              </w:rPr>
            </w:pPr>
            <w:r w:rsidRPr="00FD2E64">
              <w:rPr>
                <w:rFonts w:ascii="XO Thames" w:eastAsia="Calibri" w:hAnsi="XO Thames"/>
                <w:color w:val="000000"/>
                <w:sz w:val="20"/>
                <w:szCs w:val="20"/>
              </w:rPr>
              <w:t>Банк: ОКЦ № 1 ВВГУ Банка России//УФК по Нижегородской области, г Нижний Новгород</w:t>
            </w:r>
          </w:p>
          <w:p w14:paraId="52AC4B80" w14:textId="77777777" w:rsidR="00FD2E64" w:rsidRDefault="00FD2E64" w:rsidP="00FD2E64">
            <w:pPr>
              <w:autoSpaceDN/>
              <w:textAlignment w:val="auto"/>
              <w:rPr>
                <w:rFonts w:ascii="XO Thames" w:eastAsia="Calibri" w:hAnsi="XO Thames"/>
                <w:color w:val="000000"/>
                <w:sz w:val="20"/>
                <w:szCs w:val="20"/>
              </w:rPr>
            </w:pPr>
            <w:r w:rsidRPr="00FD2E64">
              <w:rPr>
                <w:rFonts w:ascii="XO Thames" w:eastAsia="Calibri" w:hAnsi="XO Thames"/>
                <w:color w:val="000000"/>
                <w:sz w:val="20"/>
                <w:szCs w:val="20"/>
              </w:rPr>
              <w:t>БИК ТОФК 012202102</w:t>
            </w:r>
          </w:p>
          <w:p w14:paraId="28A6A25F" w14:textId="77777777" w:rsidR="00FD2E64" w:rsidRPr="00FD2E64" w:rsidRDefault="00FD2E64" w:rsidP="00FD2E64">
            <w:pPr>
              <w:autoSpaceDN/>
              <w:textAlignment w:val="auto"/>
              <w:rPr>
                <w:rFonts w:ascii="XO Thames" w:eastAsia="Calibri" w:hAnsi="XO Thames"/>
                <w:color w:val="000000"/>
                <w:sz w:val="20"/>
                <w:szCs w:val="20"/>
              </w:rPr>
            </w:pPr>
          </w:p>
          <w:p w14:paraId="13E05ADE" w14:textId="36D961F0" w:rsidR="00F15211" w:rsidRPr="00C83CE2" w:rsidRDefault="00FD2E64" w:rsidP="00FD2E64">
            <w:pPr>
              <w:rPr>
                <w:rFonts w:ascii="XO Thames" w:eastAsia="Calibri" w:hAnsi="XO Thames"/>
                <w:color w:val="000000"/>
                <w:sz w:val="20"/>
                <w:szCs w:val="20"/>
              </w:rPr>
            </w:pPr>
            <w:r w:rsidRPr="00FD2E64">
              <w:rPr>
                <w:rFonts w:ascii="XO Thames" w:eastAsia="Calibri" w:hAnsi="XO Thames"/>
                <w:color w:val="000000"/>
                <w:sz w:val="20"/>
                <w:szCs w:val="20"/>
              </w:rPr>
              <w:t>ОКТМО 1970100001</w:t>
            </w:r>
          </w:p>
        </w:tc>
        <w:tc>
          <w:tcPr>
            <w:tcW w:w="4954" w:type="dxa"/>
            <w:gridSpan w:val="2"/>
            <w:tcBorders>
              <w:top w:val="single" w:sz="4" w:space="0" w:color="auto"/>
              <w:left w:val="single" w:sz="4" w:space="0" w:color="auto"/>
              <w:bottom w:val="single" w:sz="4" w:space="0" w:color="auto"/>
              <w:right w:val="single" w:sz="4" w:space="0" w:color="auto"/>
            </w:tcBorders>
          </w:tcPr>
          <w:p w14:paraId="210AABED" w14:textId="77777777" w:rsidR="00F15211" w:rsidRPr="00C83CE2" w:rsidRDefault="00F15211"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р/с</w:t>
            </w:r>
          </w:p>
          <w:p w14:paraId="31725C32" w14:textId="77777777" w:rsidR="00F15211" w:rsidRPr="00C83CE2" w:rsidRDefault="00F15211"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Банк</w:t>
            </w:r>
          </w:p>
          <w:p w14:paraId="0B47AD61" w14:textId="77777777" w:rsidR="00F15211" w:rsidRPr="00C83CE2" w:rsidRDefault="00F15211"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к/с</w:t>
            </w:r>
          </w:p>
          <w:p w14:paraId="57D31317" w14:textId="77777777" w:rsidR="00F15211" w:rsidRPr="00C83CE2" w:rsidRDefault="00F15211"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БИК</w:t>
            </w:r>
          </w:p>
          <w:p w14:paraId="579043AD" w14:textId="77777777" w:rsidR="00F15211" w:rsidRDefault="00F15211" w:rsidP="00736FA3">
            <w:pPr>
              <w:autoSpaceDN/>
              <w:textAlignment w:val="auto"/>
              <w:rPr>
                <w:rFonts w:ascii="XO Thames" w:eastAsia="Calibri" w:hAnsi="XO Thames"/>
                <w:color w:val="000000"/>
                <w:sz w:val="20"/>
                <w:szCs w:val="20"/>
              </w:rPr>
            </w:pPr>
          </w:p>
          <w:p w14:paraId="25CC274E" w14:textId="77777777" w:rsidR="00F15211" w:rsidRPr="00C83CE2" w:rsidRDefault="00F15211" w:rsidP="00736FA3">
            <w:pPr>
              <w:autoSpaceDN/>
              <w:textAlignment w:val="auto"/>
              <w:rPr>
                <w:rFonts w:ascii="XO Thames" w:eastAsia="Calibri" w:hAnsi="XO Thames"/>
                <w:color w:val="000000"/>
                <w:sz w:val="20"/>
                <w:szCs w:val="20"/>
              </w:rPr>
            </w:pPr>
          </w:p>
          <w:p w14:paraId="54813A62" w14:textId="77777777" w:rsidR="00F15211" w:rsidRPr="00C83CE2" w:rsidRDefault="00F15211"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 xml:space="preserve">ОКПО </w:t>
            </w:r>
          </w:p>
          <w:p w14:paraId="7CA9A913" w14:textId="77777777" w:rsidR="00F15211" w:rsidRPr="00C83CE2" w:rsidRDefault="00F15211"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 xml:space="preserve">ОКТМО </w:t>
            </w:r>
          </w:p>
        </w:tc>
      </w:tr>
      <w:tr w:rsidR="00736FA3" w:rsidRPr="00C83CE2" w14:paraId="366408FD" w14:textId="77777777" w:rsidTr="00F15211">
        <w:trPr>
          <w:trHeight w:val="114"/>
        </w:trPr>
        <w:tc>
          <w:tcPr>
            <w:tcW w:w="5250" w:type="dxa"/>
            <w:gridSpan w:val="2"/>
            <w:tcBorders>
              <w:top w:val="single" w:sz="4" w:space="0" w:color="auto"/>
              <w:left w:val="single" w:sz="4" w:space="0" w:color="auto"/>
              <w:bottom w:val="single" w:sz="4" w:space="0" w:color="auto"/>
              <w:right w:val="single" w:sz="4" w:space="0" w:color="auto"/>
            </w:tcBorders>
          </w:tcPr>
          <w:p w14:paraId="1D1FE496"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sz w:val="20"/>
                <w:szCs w:val="20"/>
              </w:rPr>
              <w:t xml:space="preserve">Адрес электронной почты: </w:t>
            </w:r>
            <w:hyperlink r:id="rId8" w:history="1">
              <w:r w:rsidRPr="00C83CE2">
                <w:rPr>
                  <w:rFonts w:ascii="XO Thames" w:eastAsia="Calibri" w:hAnsi="XO Thames"/>
                  <w:color w:val="0000FF"/>
                  <w:sz w:val="20"/>
                  <w:szCs w:val="20"/>
                  <w:u w:val="single"/>
                  <w:lang w:val="en-US"/>
                </w:rPr>
                <w:t>kanz</w:t>
              </w:r>
              <w:r w:rsidRPr="00C83CE2">
                <w:rPr>
                  <w:rFonts w:ascii="XO Thames" w:eastAsia="Calibri" w:hAnsi="XO Thames"/>
                  <w:color w:val="0000FF"/>
                  <w:sz w:val="20"/>
                  <w:szCs w:val="20"/>
                  <w:u w:val="single"/>
                </w:rPr>
                <w:t>@</w:t>
              </w:r>
              <w:r w:rsidRPr="00C83CE2">
                <w:rPr>
                  <w:rFonts w:ascii="XO Thames" w:eastAsia="Calibri" w:hAnsi="XO Thames"/>
                  <w:color w:val="0000FF"/>
                  <w:sz w:val="20"/>
                  <w:szCs w:val="20"/>
                  <w:u w:val="single"/>
                  <w:lang w:val="en-US"/>
                </w:rPr>
                <w:t>vogu</w:t>
              </w:r>
              <w:r w:rsidRPr="00C83CE2">
                <w:rPr>
                  <w:rFonts w:ascii="XO Thames" w:eastAsia="Calibri" w:hAnsi="XO Thames"/>
                  <w:color w:val="0000FF"/>
                  <w:sz w:val="20"/>
                  <w:szCs w:val="20"/>
                  <w:u w:val="single"/>
                </w:rPr>
                <w:t>35.</w:t>
              </w:r>
              <w:r w:rsidRPr="00C83CE2">
                <w:rPr>
                  <w:rFonts w:ascii="XO Thames" w:eastAsia="Calibri" w:hAnsi="XO Thames"/>
                  <w:color w:val="0000FF"/>
                  <w:sz w:val="20"/>
                  <w:szCs w:val="20"/>
                  <w:u w:val="single"/>
                  <w:lang w:val="en-US"/>
                </w:rPr>
                <w:t>ru</w:t>
              </w:r>
            </w:hyperlink>
            <w:r w:rsidRPr="00C83CE2">
              <w:rPr>
                <w:rFonts w:ascii="XO Thames" w:eastAsia="Calibri" w:hAnsi="XO Thames"/>
                <w:sz w:val="20"/>
                <w:szCs w:val="20"/>
              </w:rPr>
              <w:t xml:space="preserve"> </w:t>
            </w:r>
          </w:p>
        </w:tc>
        <w:tc>
          <w:tcPr>
            <w:tcW w:w="4954" w:type="dxa"/>
            <w:gridSpan w:val="2"/>
            <w:tcBorders>
              <w:top w:val="single" w:sz="4" w:space="0" w:color="auto"/>
              <w:left w:val="single" w:sz="4" w:space="0" w:color="auto"/>
              <w:bottom w:val="single" w:sz="4" w:space="0" w:color="auto"/>
              <w:right w:val="single" w:sz="4" w:space="0" w:color="auto"/>
            </w:tcBorders>
          </w:tcPr>
          <w:p w14:paraId="6B910B1B" w14:textId="77777777" w:rsidR="00736FA3" w:rsidRPr="00C83CE2" w:rsidRDefault="00736FA3" w:rsidP="00736FA3">
            <w:pPr>
              <w:autoSpaceDN/>
              <w:textAlignment w:val="auto"/>
              <w:rPr>
                <w:rFonts w:ascii="XO Thames" w:eastAsia="Calibri" w:hAnsi="XO Thames"/>
                <w:color w:val="000000"/>
                <w:sz w:val="20"/>
                <w:szCs w:val="20"/>
                <w:lang w:val="en-US"/>
              </w:rPr>
            </w:pPr>
            <w:r w:rsidRPr="00C83CE2">
              <w:rPr>
                <w:rFonts w:ascii="XO Thames" w:eastAsia="Calibri" w:hAnsi="XO Thames"/>
                <w:sz w:val="20"/>
                <w:szCs w:val="20"/>
              </w:rPr>
              <w:t>Адрес электронной почты:</w:t>
            </w:r>
          </w:p>
        </w:tc>
      </w:tr>
    </w:tbl>
    <w:p w14:paraId="647B4280" w14:textId="4F15E00F" w:rsidR="00736FA3" w:rsidRPr="00C83CE2" w:rsidRDefault="00736FA3" w:rsidP="009D569F">
      <w:pPr>
        <w:suppressAutoHyphens w:val="0"/>
        <w:rPr>
          <w:rFonts w:ascii="XO Thames" w:hAnsi="XO Thames"/>
        </w:rPr>
        <w:sectPr w:rsidR="00736FA3" w:rsidRPr="00C83CE2" w:rsidSect="009B63D1">
          <w:footerReference w:type="default" r:id="rId9"/>
          <w:footerReference w:type="first" r:id="rId10"/>
          <w:pgSz w:w="11906" w:h="16838" w:code="9"/>
          <w:pgMar w:top="567" w:right="851" w:bottom="567" w:left="851" w:header="0" w:footer="397" w:gutter="0"/>
          <w:cols w:space="720"/>
          <w:docGrid w:linePitch="326"/>
        </w:sectPr>
      </w:pPr>
    </w:p>
    <w:p w14:paraId="2C01B8DF" w14:textId="10DA4443" w:rsidR="00201DD5" w:rsidRPr="00C83CE2" w:rsidRDefault="00201DD5" w:rsidP="009D569F">
      <w:pPr>
        <w:shd w:val="clear" w:color="auto" w:fill="FFFFFF"/>
        <w:suppressAutoHyphens w:val="0"/>
        <w:autoSpaceDE w:val="0"/>
        <w:adjustRightInd w:val="0"/>
        <w:jc w:val="right"/>
        <w:textAlignment w:val="auto"/>
        <w:rPr>
          <w:rFonts w:ascii="XO Thames" w:hAnsi="XO Thames"/>
          <w:color w:val="000000"/>
          <w:sz w:val="20"/>
        </w:rPr>
      </w:pPr>
      <w:r w:rsidRPr="00C83CE2">
        <w:rPr>
          <w:rFonts w:ascii="XO Thames" w:hAnsi="XO Thames"/>
          <w:color w:val="000000"/>
          <w:sz w:val="20"/>
        </w:rPr>
        <w:lastRenderedPageBreak/>
        <w:t>Приложение №</w:t>
      </w:r>
      <w:r w:rsidR="003E38C2" w:rsidRPr="00C83CE2">
        <w:rPr>
          <w:rFonts w:ascii="XO Thames" w:hAnsi="XO Thames"/>
          <w:color w:val="000000"/>
          <w:sz w:val="20"/>
        </w:rPr>
        <w:t>1</w:t>
      </w:r>
    </w:p>
    <w:p w14:paraId="591E0E50" w14:textId="7E4BD57A" w:rsidR="00201DD5" w:rsidRPr="00C83CE2" w:rsidRDefault="00201DD5" w:rsidP="009D569F">
      <w:pPr>
        <w:shd w:val="clear" w:color="auto" w:fill="FFFFFF"/>
        <w:suppressAutoHyphens w:val="0"/>
        <w:autoSpaceDE w:val="0"/>
        <w:adjustRightInd w:val="0"/>
        <w:jc w:val="right"/>
        <w:textAlignment w:val="auto"/>
        <w:rPr>
          <w:rFonts w:ascii="XO Thames" w:hAnsi="XO Thames"/>
          <w:color w:val="000000"/>
          <w:sz w:val="20"/>
        </w:rPr>
      </w:pPr>
      <w:r w:rsidRPr="00C83CE2">
        <w:rPr>
          <w:rFonts w:ascii="XO Thames" w:hAnsi="XO Thames"/>
          <w:color w:val="000000"/>
          <w:sz w:val="20"/>
        </w:rPr>
        <w:t xml:space="preserve">к Договору № </w:t>
      </w:r>
      <w:r w:rsidR="006F44C5" w:rsidRPr="00C83CE2">
        <w:rPr>
          <w:rFonts w:ascii="XO Thames" w:hAnsi="XO Thames"/>
          <w:color w:val="000000"/>
          <w:sz w:val="20"/>
        </w:rPr>
        <w:t>____</w:t>
      </w:r>
    </w:p>
    <w:p w14:paraId="711801F4" w14:textId="11F3B4AA" w:rsidR="00201DD5" w:rsidRPr="00C83CE2" w:rsidRDefault="00201DD5" w:rsidP="009D569F">
      <w:pPr>
        <w:shd w:val="clear" w:color="auto" w:fill="FFFFFF"/>
        <w:suppressAutoHyphens w:val="0"/>
        <w:autoSpaceDE w:val="0"/>
        <w:adjustRightInd w:val="0"/>
        <w:jc w:val="right"/>
        <w:textAlignment w:val="auto"/>
        <w:rPr>
          <w:rFonts w:ascii="XO Thames" w:hAnsi="XO Thames"/>
          <w:sz w:val="20"/>
        </w:rPr>
      </w:pPr>
      <w:r w:rsidRPr="00C83CE2">
        <w:rPr>
          <w:rFonts w:ascii="XO Thames" w:hAnsi="XO Thames"/>
          <w:color w:val="000000"/>
          <w:sz w:val="20"/>
        </w:rPr>
        <w:t>от «</w:t>
      </w:r>
      <w:r w:rsidR="006F44C5" w:rsidRPr="00C83CE2">
        <w:rPr>
          <w:rFonts w:ascii="XO Thames" w:hAnsi="XO Thames"/>
          <w:color w:val="000000"/>
          <w:sz w:val="20"/>
        </w:rPr>
        <w:t>__</w:t>
      </w:r>
      <w:r w:rsidRPr="00C83CE2">
        <w:rPr>
          <w:rFonts w:ascii="XO Thames" w:hAnsi="XO Thames"/>
          <w:color w:val="000000"/>
          <w:sz w:val="20"/>
        </w:rPr>
        <w:t xml:space="preserve">» </w:t>
      </w:r>
      <w:r w:rsidR="007C012B" w:rsidRPr="00C83CE2">
        <w:rPr>
          <w:rFonts w:ascii="XO Thames" w:hAnsi="XO Thames"/>
          <w:color w:val="000000"/>
          <w:sz w:val="20"/>
        </w:rPr>
        <w:t>_______</w:t>
      </w:r>
      <w:r w:rsidR="003E38C2" w:rsidRPr="00C83CE2">
        <w:rPr>
          <w:rFonts w:ascii="XO Thames" w:hAnsi="XO Thames"/>
          <w:color w:val="000000"/>
          <w:sz w:val="20"/>
        </w:rPr>
        <w:t xml:space="preserve"> </w:t>
      </w:r>
      <w:r w:rsidRPr="00C83CE2">
        <w:rPr>
          <w:rFonts w:ascii="XO Thames" w:hAnsi="XO Thames"/>
          <w:color w:val="000000"/>
          <w:sz w:val="20"/>
        </w:rPr>
        <w:t>20</w:t>
      </w:r>
      <w:r w:rsidR="003E38C2" w:rsidRPr="00C83CE2">
        <w:rPr>
          <w:rFonts w:ascii="XO Thames" w:hAnsi="XO Thames"/>
          <w:color w:val="000000"/>
          <w:sz w:val="20"/>
        </w:rPr>
        <w:t>2</w:t>
      </w:r>
      <w:r w:rsidR="00A72AE8">
        <w:rPr>
          <w:rFonts w:ascii="XO Thames" w:hAnsi="XO Thames"/>
          <w:color w:val="000000"/>
          <w:sz w:val="20"/>
        </w:rPr>
        <w:t>6</w:t>
      </w:r>
      <w:r w:rsidRPr="00C83CE2">
        <w:rPr>
          <w:rFonts w:ascii="XO Thames" w:hAnsi="XO Thames"/>
          <w:color w:val="000000"/>
          <w:sz w:val="20"/>
        </w:rPr>
        <w:t xml:space="preserve"> г.</w:t>
      </w:r>
    </w:p>
    <w:p w14:paraId="410FE740" w14:textId="77777777" w:rsidR="00201DD5" w:rsidRPr="00C83CE2" w:rsidRDefault="00201DD5" w:rsidP="009D569F">
      <w:pPr>
        <w:shd w:val="clear" w:color="auto" w:fill="FFFFFF"/>
        <w:suppressAutoHyphens w:val="0"/>
        <w:autoSpaceDE w:val="0"/>
        <w:adjustRightInd w:val="0"/>
        <w:spacing w:after="120"/>
        <w:jc w:val="right"/>
        <w:textAlignment w:val="auto"/>
        <w:rPr>
          <w:rFonts w:ascii="XO Thames" w:hAnsi="XO Thames"/>
          <w:bCs/>
          <w:color w:val="000000"/>
        </w:rPr>
      </w:pPr>
    </w:p>
    <w:p w14:paraId="1A275499" w14:textId="77777777" w:rsidR="00201DD5" w:rsidRPr="00C83CE2" w:rsidRDefault="00E464BA" w:rsidP="009D569F">
      <w:pPr>
        <w:shd w:val="clear" w:color="auto" w:fill="FFFFFF"/>
        <w:suppressAutoHyphens w:val="0"/>
        <w:autoSpaceDE w:val="0"/>
        <w:adjustRightInd w:val="0"/>
        <w:spacing w:after="240"/>
        <w:jc w:val="center"/>
        <w:textAlignment w:val="auto"/>
        <w:rPr>
          <w:rFonts w:ascii="XO Thames" w:hAnsi="XO Thames"/>
          <w:b/>
          <w:bCs/>
          <w:color w:val="000000"/>
          <w:sz w:val="20"/>
          <w:szCs w:val="20"/>
        </w:rPr>
      </w:pPr>
      <w:r w:rsidRPr="00C83CE2">
        <w:rPr>
          <w:rFonts w:ascii="XO Thames" w:hAnsi="XO Thames"/>
          <w:b/>
          <w:bCs/>
          <w:color w:val="000000"/>
          <w:sz w:val="20"/>
          <w:szCs w:val="20"/>
        </w:rPr>
        <w:t xml:space="preserve">СПЕЦИФИКАЦИЯ </w:t>
      </w:r>
    </w:p>
    <w:tbl>
      <w:tblPr>
        <w:tblW w:w="5000" w:type="pct"/>
        <w:tblLayout w:type="fixed"/>
        <w:tblCellMar>
          <w:left w:w="40" w:type="dxa"/>
          <w:right w:w="40" w:type="dxa"/>
        </w:tblCellMar>
        <w:tblLook w:val="0040" w:firstRow="0" w:lastRow="1" w:firstColumn="0" w:lastColumn="0" w:noHBand="0" w:noVBand="0"/>
      </w:tblPr>
      <w:tblGrid>
        <w:gridCol w:w="392"/>
        <w:gridCol w:w="4028"/>
        <w:gridCol w:w="1551"/>
        <w:gridCol w:w="844"/>
        <w:gridCol w:w="908"/>
        <w:gridCol w:w="1421"/>
        <w:gridCol w:w="1328"/>
      </w:tblGrid>
      <w:tr w:rsidR="002D4187" w:rsidRPr="00C83CE2" w14:paraId="69F4BB34" w14:textId="77777777" w:rsidTr="001B3B04">
        <w:trPr>
          <w:trHeight w:val="695"/>
        </w:trPr>
        <w:tc>
          <w:tcPr>
            <w:tcW w:w="39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1E53CF5" w14:textId="77777777" w:rsidR="002D4187" w:rsidRPr="00C83CE2" w:rsidRDefault="002D4187" w:rsidP="009D569F">
            <w:pPr>
              <w:shd w:val="clear" w:color="auto" w:fill="FFFFFF"/>
              <w:suppressAutoHyphens w:val="0"/>
              <w:autoSpaceDE w:val="0"/>
              <w:adjustRightInd w:val="0"/>
              <w:textAlignment w:val="auto"/>
              <w:rPr>
                <w:rFonts w:ascii="XO Thames" w:hAnsi="XO Thames"/>
                <w:sz w:val="20"/>
                <w:szCs w:val="20"/>
              </w:rPr>
            </w:pPr>
            <w:r w:rsidRPr="00C83CE2">
              <w:rPr>
                <w:rFonts w:ascii="XO Thames" w:hAnsi="XO Thames"/>
                <w:color w:val="000000"/>
                <w:sz w:val="20"/>
                <w:szCs w:val="20"/>
              </w:rPr>
              <w:t>№</w:t>
            </w:r>
          </w:p>
        </w:tc>
        <w:tc>
          <w:tcPr>
            <w:tcW w:w="402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26078DF" w14:textId="77777777" w:rsidR="002D4187" w:rsidRPr="00C83CE2" w:rsidRDefault="002D4187" w:rsidP="009D569F">
            <w:pPr>
              <w:shd w:val="clear" w:color="auto" w:fill="FFFFFF"/>
              <w:suppressAutoHyphens w:val="0"/>
              <w:autoSpaceDE w:val="0"/>
              <w:adjustRightInd w:val="0"/>
              <w:jc w:val="center"/>
              <w:textAlignment w:val="auto"/>
              <w:rPr>
                <w:rFonts w:ascii="XO Thames" w:hAnsi="XO Thames"/>
                <w:sz w:val="20"/>
                <w:szCs w:val="20"/>
              </w:rPr>
            </w:pPr>
            <w:r w:rsidRPr="00C83CE2">
              <w:rPr>
                <w:rFonts w:ascii="XO Thames" w:hAnsi="XO Thames"/>
                <w:color w:val="000000"/>
                <w:sz w:val="20"/>
                <w:szCs w:val="20"/>
              </w:rPr>
              <w:t>Товары</w:t>
            </w:r>
          </w:p>
        </w:tc>
        <w:tc>
          <w:tcPr>
            <w:tcW w:w="1551" w:type="dxa"/>
            <w:tcBorders>
              <w:top w:val="single" w:sz="6" w:space="0" w:color="auto"/>
              <w:left w:val="single" w:sz="6" w:space="0" w:color="auto"/>
              <w:bottom w:val="single" w:sz="6" w:space="0" w:color="auto"/>
              <w:right w:val="single" w:sz="6" w:space="0" w:color="auto"/>
            </w:tcBorders>
            <w:shd w:val="clear" w:color="auto" w:fill="FFFFFF"/>
            <w:noWrap/>
          </w:tcPr>
          <w:p w14:paraId="5253F623" w14:textId="380B0012" w:rsidR="002D4187" w:rsidRPr="00C83CE2" w:rsidRDefault="002D4187" w:rsidP="009D569F">
            <w:pPr>
              <w:shd w:val="clear" w:color="auto" w:fill="FFFFFF"/>
              <w:suppressAutoHyphens w:val="0"/>
              <w:autoSpaceDE w:val="0"/>
              <w:adjustRightInd w:val="0"/>
              <w:jc w:val="center"/>
              <w:textAlignment w:val="auto"/>
              <w:rPr>
                <w:rFonts w:ascii="XO Thames" w:hAnsi="XO Thames"/>
                <w:color w:val="000000"/>
                <w:sz w:val="20"/>
                <w:szCs w:val="20"/>
              </w:rPr>
            </w:pPr>
            <w:r w:rsidRPr="00C83CE2">
              <w:rPr>
                <w:rFonts w:ascii="XO Thames" w:hAnsi="XO Thames"/>
                <w:color w:val="000000"/>
                <w:sz w:val="20"/>
                <w:szCs w:val="20"/>
              </w:rPr>
              <w:t>Страна происхождения товар</w:t>
            </w:r>
            <w:r w:rsidR="00B42ABB" w:rsidRPr="00C83CE2">
              <w:rPr>
                <w:rFonts w:ascii="XO Thames" w:hAnsi="XO Thames"/>
                <w:color w:val="000000"/>
                <w:sz w:val="20"/>
                <w:szCs w:val="20"/>
              </w:rPr>
              <w:t>а</w:t>
            </w:r>
          </w:p>
        </w:tc>
        <w:tc>
          <w:tcPr>
            <w:tcW w:w="84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A09ABD9" w14:textId="57221A33" w:rsidR="002D4187" w:rsidRPr="00C83CE2" w:rsidRDefault="002D4187" w:rsidP="009D569F">
            <w:pPr>
              <w:shd w:val="clear" w:color="auto" w:fill="FFFFFF"/>
              <w:suppressAutoHyphens w:val="0"/>
              <w:autoSpaceDE w:val="0"/>
              <w:adjustRightInd w:val="0"/>
              <w:jc w:val="center"/>
              <w:textAlignment w:val="auto"/>
              <w:rPr>
                <w:rFonts w:ascii="XO Thames" w:hAnsi="XO Thames"/>
                <w:color w:val="000000"/>
                <w:sz w:val="20"/>
                <w:szCs w:val="20"/>
              </w:rPr>
            </w:pPr>
            <w:r w:rsidRPr="00C83CE2">
              <w:rPr>
                <w:rFonts w:ascii="XO Thames" w:hAnsi="XO Thames"/>
                <w:color w:val="000000"/>
                <w:sz w:val="20"/>
                <w:szCs w:val="20"/>
              </w:rPr>
              <w:t>Кол-во</w:t>
            </w:r>
          </w:p>
        </w:tc>
        <w:tc>
          <w:tcPr>
            <w:tcW w:w="90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0127D72" w14:textId="77777777" w:rsidR="002D4187" w:rsidRPr="00C83CE2" w:rsidRDefault="002D4187" w:rsidP="009D569F">
            <w:pPr>
              <w:shd w:val="clear" w:color="auto" w:fill="FFFFFF"/>
              <w:suppressAutoHyphens w:val="0"/>
              <w:autoSpaceDE w:val="0"/>
              <w:adjustRightInd w:val="0"/>
              <w:jc w:val="center"/>
              <w:textAlignment w:val="auto"/>
              <w:rPr>
                <w:rFonts w:ascii="XO Thames" w:hAnsi="XO Thames"/>
                <w:color w:val="000000"/>
                <w:sz w:val="20"/>
                <w:szCs w:val="20"/>
              </w:rPr>
            </w:pPr>
            <w:r w:rsidRPr="00C83CE2">
              <w:rPr>
                <w:rFonts w:ascii="XO Thames" w:hAnsi="XO Thames"/>
                <w:color w:val="000000"/>
                <w:sz w:val="20"/>
                <w:szCs w:val="20"/>
              </w:rPr>
              <w:t>Ед. изм.</w:t>
            </w:r>
          </w:p>
        </w:tc>
        <w:tc>
          <w:tcPr>
            <w:tcW w:w="1421"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063788D" w14:textId="77777777" w:rsidR="002D4187" w:rsidRPr="00C83CE2" w:rsidRDefault="002D4187" w:rsidP="009D569F">
            <w:pPr>
              <w:shd w:val="clear" w:color="auto" w:fill="FFFFFF"/>
              <w:suppressAutoHyphens w:val="0"/>
              <w:autoSpaceDE w:val="0"/>
              <w:adjustRightInd w:val="0"/>
              <w:jc w:val="center"/>
              <w:textAlignment w:val="auto"/>
              <w:rPr>
                <w:rFonts w:ascii="XO Thames" w:hAnsi="XO Thames"/>
                <w:color w:val="000000"/>
                <w:sz w:val="20"/>
                <w:szCs w:val="20"/>
              </w:rPr>
            </w:pPr>
            <w:r w:rsidRPr="00C83CE2">
              <w:rPr>
                <w:rFonts w:ascii="XO Thames" w:hAnsi="XO Thames"/>
                <w:color w:val="000000"/>
                <w:sz w:val="20"/>
                <w:szCs w:val="20"/>
              </w:rPr>
              <w:t>Цена за единицу</w:t>
            </w:r>
          </w:p>
          <w:p w14:paraId="53146FB2" w14:textId="77777777" w:rsidR="002D4187" w:rsidRPr="00C83CE2" w:rsidRDefault="002D4187" w:rsidP="009D569F">
            <w:pPr>
              <w:shd w:val="clear" w:color="auto" w:fill="FFFFFF"/>
              <w:suppressAutoHyphens w:val="0"/>
              <w:autoSpaceDE w:val="0"/>
              <w:adjustRightInd w:val="0"/>
              <w:jc w:val="center"/>
              <w:textAlignment w:val="auto"/>
              <w:rPr>
                <w:rFonts w:ascii="XO Thames" w:hAnsi="XO Thames"/>
                <w:color w:val="000000"/>
                <w:sz w:val="20"/>
                <w:szCs w:val="20"/>
              </w:rPr>
            </w:pPr>
            <w:r w:rsidRPr="00C83CE2">
              <w:rPr>
                <w:rFonts w:ascii="XO Thames" w:hAnsi="XO Thames"/>
                <w:color w:val="000000"/>
                <w:sz w:val="20"/>
                <w:szCs w:val="20"/>
              </w:rPr>
              <w:t>руб.</w:t>
            </w:r>
          </w:p>
        </w:tc>
        <w:tc>
          <w:tcPr>
            <w:tcW w:w="132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20DDB86" w14:textId="77777777" w:rsidR="002D4187" w:rsidRPr="00C83CE2" w:rsidRDefault="002D4187" w:rsidP="009D569F">
            <w:pPr>
              <w:shd w:val="clear" w:color="auto" w:fill="FFFFFF"/>
              <w:suppressAutoHyphens w:val="0"/>
              <w:autoSpaceDE w:val="0"/>
              <w:adjustRightInd w:val="0"/>
              <w:jc w:val="center"/>
              <w:textAlignment w:val="auto"/>
              <w:rPr>
                <w:rFonts w:ascii="XO Thames" w:hAnsi="XO Thames"/>
                <w:color w:val="000000"/>
                <w:sz w:val="20"/>
                <w:szCs w:val="20"/>
              </w:rPr>
            </w:pPr>
            <w:r w:rsidRPr="00C83CE2">
              <w:rPr>
                <w:rFonts w:ascii="XO Thames" w:hAnsi="XO Thames"/>
                <w:color w:val="000000"/>
                <w:sz w:val="20"/>
                <w:szCs w:val="20"/>
              </w:rPr>
              <w:t>Стоимость</w:t>
            </w:r>
          </w:p>
          <w:p w14:paraId="78AB980A" w14:textId="77777777" w:rsidR="002D4187" w:rsidRPr="00C83CE2" w:rsidRDefault="002D4187" w:rsidP="009D569F">
            <w:pPr>
              <w:shd w:val="clear" w:color="auto" w:fill="FFFFFF"/>
              <w:suppressAutoHyphens w:val="0"/>
              <w:autoSpaceDE w:val="0"/>
              <w:adjustRightInd w:val="0"/>
              <w:jc w:val="center"/>
              <w:textAlignment w:val="auto"/>
              <w:rPr>
                <w:rFonts w:ascii="XO Thames" w:hAnsi="XO Thames"/>
                <w:color w:val="000000"/>
                <w:sz w:val="20"/>
                <w:szCs w:val="20"/>
              </w:rPr>
            </w:pPr>
            <w:r w:rsidRPr="00C83CE2">
              <w:rPr>
                <w:rFonts w:ascii="XO Thames" w:hAnsi="XO Thames"/>
                <w:color w:val="000000"/>
                <w:sz w:val="20"/>
                <w:szCs w:val="20"/>
              </w:rPr>
              <w:t>руб.</w:t>
            </w:r>
          </w:p>
        </w:tc>
      </w:tr>
      <w:tr w:rsidR="00FB32E6" w:rsidRPr="00C83CE2" w14:paraId="030DB072" w14:textId="77777777" w:rsidTr="00450FC0">
        <w:trPr>
          <w:trHeight w:val="281"/>
        </w:trPr>
        <w:tc>
          <w:tcPr>
            <w:tcW w:w="392" w:type="dxa"/>
            <w:tcBorders>
              <w:top w:val="single" w:sz="6" w:space="0" w:color="auto"/>
              <w:left w:val="single" w:sz="6" w:space="0" w:color="auto"/>
              <w:bottom w:val="single" w:sz="6" w:space="0" w:color="auto"/>
              <w:right w:val="single" w:sz="6" w:space="0" w:color="auto"/>
            </w:tcBorders>
            <w:shd w:val="clear" w:color="auto" w:fill="FFFFFF"/>
            <w:noWrap/>
          </w:tcPr>
          <w:p w14:paraId="6CBEB898" w14:textId="77777777" w:rsidR="00FB32E6" w:rsidRPr="00C83CE2" w:rsidRDefault="00FB32E6" w:rsidP="00FB32E6">
            <w:pPr>
              <w:shd w:val="clear" w:color="auto" w:fill="FFFFFF"/>
              <w:suppressAutoHyphens w:val="0"/>
              <w:autoSpaceDE w:val="0"/>
              <w:adjustRightInd w:val="0"/>
              <w:jc w:val="center"/>
              <w:textAlignment w:val="auto"/>
              <w:rPr>
                <w:rFonts w:ascii="XO Thames" w:hAnsi="XO Thames"/>
                <w:sz w:val="20"/>
                <w:szCs w:val="20"/>
              </w:rPr>
            </w:pPr>
            <w:r w:rsidRPr="00C83CE2">
              <w:rPr>
                <w:rFonts w:ascii="XO Thames" w:hAnsi="XO Thames"/>
                <w:color w:val="000000"/>
                <w:sz w:val="20"/>
                <w:szCs w:val="20"/>
              </w:rPr>
              <w:t>1</w:t>
            </w:r>
          </w:p>
        </w:tc>
        <w:tc>
          <w:tcPr>
            <w:tcW w:w="402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BBC7EFA" w14:textId="32B6489A" w:rsidR="00FB32E6" w:rsidRPr="00C83CE2" w:rsidRDefault="00FB32E6" w:rsidP="00FB32E6">
            <w:pPr>
              <w:shd w:val="clear" w:color="auto" w:fill="FFFFFF"/>
              <w:suppressAutoHyphens w:val="0"/>
              <w:autoSpaceDE w:val="0"/>
              <w:adjustRightInd w:val="0"/>
              <w:textAlignment w:val="auto"/>
              <w:rPr>
                <w:rFonts w:ascii="XO Thames" w:hAnsi="XO Thames"/>
                <w:color w:val="000000"/>
                <w:sz w:val="20"/>
                <w:szCs w:val="20"/>
              </w:rPr>
            </w:pPr>
            <w:r>
              <w:rPr>
                <w:color w:val="000000"/>
                <w:sz w:val="20"/>
                <w:szCs w:val="20"/>
              </w:rPr>
              <w:t>Бумага для флипчарта (20 шт/упак)</w:t>
            </w:r>
          </w:p>
        </w:tc>
        <w:tc>
          <w:tcPr>
            <w:tcW w:w="1551"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9818642" w14:textId="7D7ADD32" w:rsidR="00FB32E6" w:rsidRPr="00C83CE2" w:rsidRDefault="00FB32E6" w:rsidP="00FB32E6">
            <w:pPr>
              <w:shd w:val="clear" w:color="auto" w:fill="FFFFFF"/>
              <w:suppressAutoHyphens w:val="0"/>
              <w:autoSpaceDE w:val="0"/>
              <w:adjustRightInd w:val="0"/>
              <w:jc w:val="center"/>
              <w:textAlignment w:val="auto"/>
              <w:rPr>
                <w:rFonts w:ascii="XO Thames" w:hAnsi="XO Thames"/>
                <w:sz w:val="20"/>
                <w:szCs w:val="20"/>
              </w:rPr>
            </w:pPr>
          </w:p>
        </w:tc>
        <w:tc>
          <w:tcPr>
            <w:tcW w:w="84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9601C0E" w14:textId="0D55D609" w:rsidR="00FB32E6" w:rsidRPr="00C83CE2" w:rsidRDefault="00FB32E6" w:rsidP="00FB32E6">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15</w:t>
            </w:r>
          </w:p>
        </w:tc>
        <w:tc>
          <w:tcPr>
            <w:tcW w:w="90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72119D5" w14:textId="6E566137" w:rsidR="00FB32E6" w:rsidRPr="00C83CE2" w:rsidRDefault="00FB32E6" w:rsidP="00FB32E6">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упак.</w:t>
            </w:r>
          </w:p>
        </w:tc>
        <w:tc>
          <w:tcPr>
            <w:tcW w:w="1421"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BE8C491" w14:textId="034C6615" w:rsidR="00FB32E6" w:rsidRPr="00C83CE2" w:rsidRDefault="00FB32E6" w:rsidP="00FB32E6">
            <w:pPr>
              <w:shd w:val="clear" w:color="auto" w:fill="FFFFFF"/>
              <w:suppressAutoHyphens w:val="0"/>
              <w:autoSpaceDE w:val="0"/>
              <w:adjustRightInd w:val="0"/>
              <w:jc w:val="right"/>
              <w:textAlignment w:val="auto"/>
              <w:rPr>
                <w:rFonts w:ascii="XO Thames" w:hAnsi="XO Thames"/>
                <w:color w:val="000000"/>
                <w:sz w:val="20"/>
                <w:szCs w:val="20"/>
              </w:rPr>
            </w:pPr>
          </w:p>
        </w:tc>
        <w:tc>
          <w:tcPr>
            <w:tcW w:w="132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BC9AD63" w14:textId="712DC0DA" w:rsidR="00FB32E6" w:rsidRPr="00C83CE2" w:rsidRDefault="00FB32E6" w:rsidP="00FB32E6">
            <w:pPr>
              <w:shd w:val="clear" w:color="auto" w:fill="FFFFFF"/>
              <w:suppressAutoHyphens w:val="0"/>
              <w:autoSpaceDE w:val="0"/>
              <w:adjustRightInd w:val="0"/>
              <w:jc w:val="right"/>
              <w:textAlignment w:val="auto"/>
              <w:rPr>
                <w:rFonts w:ascii="XO Thames" w:hAnsi="XO Thames"/>
                <w:color w:val="000000"/>
                <w:sz w:val="20"/>
                <w:szCs w:val="20"/>
              </w:rPr>
            </w:pPr>
          </w:p>
        </w:tc>
      </w:tr>
      <w:tr w:rsidR="00FB32E6" w:rsidRPr="00C83CE2" w14:paraId="748B9571" w14:textId="77777777" w:rsidTr="00450FC0">
        <w:trPr>
          <w:trHeight w:val="281"/>
        </w:trPr>
        <w:tc>
          <w:tcPr>
            <w:tcW w:w="392" w:type="dxa"/>
            <w:tcBorders>
              <w:top w:val="single" w:sz="6" w:space="0" w:color="auto"/>
              <w:left w:val="single" w:sz="6" w:space="0" w:color="auto"/>
              <w:bottom w:val="single" w:sz="6" w:space="0" w:color="auto"/>
              <w:right w:val="single" w:sz="6" w:space="0" w:color="auto"/>
            </w:tcBorders>
            <w:shd w:val="clear" w:color="auto" w:fill="FFFFFF"/>
            <w:noWrap/>
          </w:tcPr>
          <w:p w14:paraId="3079339B" w14:textId="1AE2892D" w:rsidR="00FB32E6" w:rsidRPr="00C83CE2" w:rsidRDefault="00FB32E6" w:rsidP="00FB32E6">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2</w:t>
            </w:r>
          </w:p>
        </w:tc>
        <w:tc>
          <w:tcPr>
            <w:tcW w:w="402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4BD9E4C" w14:textId="690E4D4B" w:rsidR="00FB32E6" w:rsidRPr="00C83CE2" w:rsidRDefault="00FB32E6" w:rsidP="00FB32E6">
            <w:pPr>
              <w:shd w:val="clear" w:color="auto" w:fill="FFFFFF"/>
              <w:suppressAutoHyphens w:val="0"/>
              <w:autoSpaceDE w:val="0"/>
              <w:adjustRightInd w:val="0"/>
              <w:textAlignment w:val="auto"/>
              <w:rPr>
                <w:rFonts w:ascii="XO Thames" w:hAnsi="XO Thames"/>
                <w:color w:val="000000"/>
                <w:sz w:val="20"/>
                <w:szCs w:val="20"/>
              </w:rPr>
            </w:pPr>
            <w:r>
              <w:rPr>
                <w:color w:val="000000"/>
                <w:sz w:val="20"/>
                <w:szCs w:val="20"/>
              </w:rPr>
              <w:t>Термоэтикетки (450 шт/упак)</w:t>
            </w:r>
          </w:p>
        </w:tc>
        <w:tc>
          <w:tcPr>
            <w:tcW w:w="1551"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96E8D0B" w14:textId="77777777" w:rsidR="00FB32E6" w:rsidRPr="00C83CE2" w:rsidRDefault="00FB32E6" w:rsidP="00FB32E6">
            <w:pPr>
              <w:shd w:val="clear" w:color="auto" w:fill="FFFFFF"/>
              <w:suppressAutoHyphens w:val="0"/>
              <w:autoSpaceDE w:val="0"/>
              <w:adjustRightInd w:val="0"/>
              <w:jc w:val="center"/>
              <w:textAlignment w:val="auto"/>
              <w:rPr>
                <w:rFonts w:ascii="XO Thames" w:hAnsi="XO Thames"/>
                <w:sz w:val="20"/>
                <w:szCs w:val="20"/>
              </w:rPr>
            </w:pPr>
          </w:p>
        </w:tc>
        <w:tc>
          <w:tcPr>
            <w:tcW w:w="84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125CB1E" w14:textId="0FFF8B24" w:rsidR="00FB32E6" w:rsidRPr="00C83CE2" w:rsidRDefault="00FB32E6" w:rsidP="00FB32E6">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10</w:t>
            </w:r>
          </w:p>
        </w:tc>
        <w:tc>
          <w:tcPr>
            <w:tcW w:w="90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1EE1BDC" w14:textId="5F26AF21" w:rsidR="00FB32E6" w:rsidRPr="00C83CE2" w:rsidRDefault="00FB32E6" w:rsidP="00FB32E6">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упак.</w:t>
            </w:r>
          </w:p>
        </w:tc>
        <w:tc>
          <w:tcPr>
            <w:tcW w:w="1421"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6AF9839" w14:textId="77777777" w:rsidR="00FB32E6" w:rsidRPr="00C83CE2" w:rsidRDefault="00FB32E6" w:rsidP="00FB32E6">
            <w:pPr>
              <w:shd w:val="clear" w:color="auto" w:fill="FFFFFF"/>
              <w:suppressAutoHyphens w:val="0"/>
              <w:autoSpaceDE w:val="0"/>
              <w:adjustRightInd w:val="0"/>
              <w:jc w:val="right"/>
              <w:textAlignment w:val="auto"/>
              <w:rPr>
                <w:rFonts w:ascii="XO Thames" w:hAnsi="XO Thames"/>
                <w:color w:val="000000"/>
                <w:sz w:val="20"/>
                <w:szCs w:val="20"/>
              </w:rPr>
            </w:pPr>
          </w:p>
        </w:tc>
        <w:tc>
          <w:tcPr>
            <w:tcW w:w="132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96F7941" w14:textId="77777777" w:rsidR="00FB32E6" w:rsidRPr="00C83CE2" w:rsidRDefault="00FB32E6" w:rsidP="00FB32E6">
            <w:pPr>
              <w:shd w:val="clear" w:color="auto" w:fill="FFFFFF"/>
              <w:suppressAutoHyphens w:val="0"/>
              <w:autoSpaceDE w:val="0"/>
              <w:adjustRightInd w:val="0"/>
              <w:jc w:val="right"/>
              <w:textAlignment w:val="auto"/>
              <w:rPr>
                <w:rFonts w:ascii="XO Thames" w:hAnsi="XO Thames"/>
                <w:color w:val="000000"/>
                <w:sz w:val="20"/>
                <w:szCs w:val="20"/>
              </w:rPr>
            </w:pPr>
          </w:p>
        </w:tc>
      </w:tr>
      <w:tr w:rsidR="00FB32E6" w:rsidRPr="00C83CE2" w14:paraId="409D7CBE" w14:textId="77777777" w:rsidTr="00450FC0">
        <w:trPr>
          <w:trHeight w:val="281"/>
        </w:trPr>
        <w:tc>
          <w:tcPr>
            <w:tcW w:w="392" w:type="dxa"/>
            <w:tcBorders>
              <w:top w:val="single" w:sz="6" w:space="0" w:color="auto"/>
              <w:left w:val="single" w:sz="6" w:space="0" w:color="auto"/>
              <w:bottom w:val="single" w:sz="6" w:space="0" w:color="auto"/>
              <w:right w:val="single" w:sz="6" w:space="0" w:color="auto"/>
            </w:tcBorders>
            <w:shd w:val="clear" w:color="auto" w:fill="FFFFFF"/>
            <w:noWrap/>
          </w:tcPr>
          <w:p w14:paraId="2A5F0552" w14:textId="3040DC98" w:rsidR="00FB32E6" w:rsidRPr="00C83CE2" w:rsidRDefault="00FB32E6" w:rsidP="00FB32E6">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3</w:t>
            </w:r>
          </w:p>
        </w:tc>
        <w:tc>
          <w:tcPr>
            <w:tcW w:w="402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A5BF501" w14:textId="063C576D" w:rsidR="00FB32E6" w:rsidRPr="00C83CE2" w:rsidRDefault="00FB32E6" w:rsidP="00FB32E6">
            <w:pPr>
              <w:shd w:val="clear" w:color="auto" w:fill="FFFFFF"/>
              <w:suppressAutoHyphens w:val="0"/>
              <w:autoSpaceDE w:val="0"/>
              <w:adjustRightInd w:val="0"/>
              <w:textAlignment w:val="auto"/>
              <w:rPr>
                <w:rFonts w:ascii="XO Thames" w:hAnsi="XO Thames"/>
                <w:color w:val="000000"/>
                <w:sz w:val="20"/>
                <w:szCs w:val="20"/>
              </w:rPr>
            </w:pPr>
            <w:r>
              <w:rPr>
                <w:color w:val="000000"/>
                <w:sz w:val="20"/>
                <w:szCs w:val="20"/>
              </w:rPr>
              <w:t>Ручка шариковая</w:t>
            </w:r>
          </w:p>
        </w:tc>
        <w:tc>
          <w:tcPr>
            <w:tcW w:w="1551"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4D2F583" w14:textId="77777777" w:rsidR="00FB32E6" w:rsidRPr="00C83CE2" w:rsidRDefault="00FB32E6" w:rsidP="00FB32E6">
            <w:pPr>
              <w:shd w:val="clear" w:color="auto" w:fill="FFFFFF"/>
              <w:suppressAutoHyphens w:val="0"/>
              <w:autoSpaceDE w:val="0"/>
              <w:adjustRightInd w:val="0"/>
              <w:jc w:val="center"/>
              <w:textAlignment w:val="auto"/>
              <w:rPr>
                <w:rFonts w:ascii="XO Thames" w:hAnsi="XO Thames"/>
                <w:sz w:val="20"/>
                <w:szCs w:val="20"/>
              </w:rPr>
            </w:pPr>
          </w:p>
        </w:tc>
        <w:tc>
          <w:tcPr>
            <w:tcW w:w="84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C218DBD" w14:textId="31613823" w:rsidR="00FB32E6" w:rsidRPr="00C83CE2" w:rsidRDefault="00FB32E6" w:rsidP="00FB32E6">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150</w:t>
            </w:r>
          </w:p>
        </w:tc>
        <w:tc>
          <w:tcPr>
            <w:tcW w:w="90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E475BC2" w14:textId="6A8E713B" w:rsidR="00FB32E6" w:rsidRPr="00C83CE2" w:rsidRDefault="00FB32E6" w:rsidP="00FB32E6">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шт</w:t>
            </w:r>
          </w:p>
        </w:tc>
        <w:tc>
          <w:tcPr>
            <w:tcW w:w="1421"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29801FC" w14:textId="77777777" w:rsidR="00FB32E6" w:rsidRPr="00C83CE2" w:rsidRDefault="00FB32E6" w:rsidP="00FB32E6">
            <w:pPr>
              <w:shd w:val="clear" w:color="auto" w:fill="FFFFFF"/>
              <w:suppressAutoHyphens w:val="0"/>
              <w:autoSpaceDE w:val="0"/>
              <w:adjustRightInd w:val="0"/>
              <w:jc w:val="right"/>
              <w:textAlignment w:val="auto"/>
              <w:rPr>
                <w:rFonts w:ascii="XO Thames" w:hAnsi="XO Thames"/>
                <w:color w:val="000000"/>
                <w:sz w:val="20"/>
                <w:szCs w:val="20"/>
              </w:rPr>
            </w:pPr>
          </w:p>
        </w:tc>
        <w:tc>
          <w:tcPr>
            <w:tcW w:w="132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C90F896" w14:textId="77777777" w:rsidR="00FB32E6" w:rsidRPr="00C83CE2" w:rsidRDefault="00FB32E6" w:rsidP="00FB32E6">
            <w:pPr>
              <w:shd w:val="clear" w:color="auto" w:fill="FFFFFF"/>
              <w:suppressAutoHyphens w:val="0"/>
              <w:autoSpaceDE w:val="0"/>
              <w:adjustRightInd w:val="0"/>
              <w:jc w:val="right"/>
              <w:textAlignment w:val="auto"/>
              <w:rPr>
                <w:rFonts w:ascii="XO Thames" w:hAnsi="XO Thames"/>
                <w:color w:val="000000"/>
                <w:sz w:val="20"/>
                <w:szCs w:val="20"/>
              </w:rPr>
            </w:pPr>
          </w:p>
        </w:tc>
      </w:tr>
      <w:tr w:rsidR="00FB32E6" w:rsidRPr="00C83CE2" w14:paraId="7B478189" w14:textId="77777777" w:rsidTr="00450FC0">
        <w:trPr>
          <w:trHeight w:val="281"/>
        </w:trPr>
        <w:tc>
          <w:tcPr>
            <w:tcW w:w="392" w:type="dxa"/>
            <w:tcBorders>
              <w:top w:val="single" w:sz="6" w:space="0" w:color="auto"/>
              <w:left w:val="single" w:sz="6" w:space="0" w:color="auto"/>
              <w:bottom w:val="single" w:sz="6" w:space="0" w:color="auto"/>
              <w:right w:val="single" w:sz="6" w:space="0" w:color="auto"/>
            </w:tcBorders>
            <w:shd w:val="clear" w:color="auto" w:fill="FFFFFF"/>
            <w:noWrap/>
          </w:tcPr>
          <w:p w14:paraId="0CE297E4" w14:textId="01416E7E" w:rsidR="00FB32E6" w:rsidRDefault="00FB32E6" w:rsidP="00FB32E6">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4</w:t>
            </w:r>
          </w:p>
        </w:tc>
        <w:tc>
          <w:tcPr>
            <w:tcW w:w="402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BE9B87A" w14:textId="1BBE9EE8" w:rsidR="00FB32E6" w:rsidRPr="00AB2B5F" w:rsidRDefault="00FB32E6" w:rsidP="00FB32E6">
            <w:pPr>
              <w:shd w:val="clear" w:color="auto" w:fill="FFFFFF"/>
              <w:suppressAutoHyphens w:val="0"/>
              <w:autoSpaceDE w:val="0"/>
              <w:adjustRightInd w:val="0"/>
              <w:textAlignment w:val="auto"/>
              <w:rPr>
                <w:rFonts w:ascii="XO Thames" w:hAnsi="XO Thames"/>
                <w:color w:val="000000"/>
                <w:sz w:val="20"/>
                <w:szCs w:val="20"/>
              </w:rPr>
            </w:pPr>
            <w:r>
              <w:rPr>
                <w:color w:val="000000"/>
                <w:sz w:val="20"/>
                <w:szCs w:val="20"/>
              </w:rPr>
              <w:t>Набор маркеров для скетчинга (60 шт/упак)</w:t>
            </w:r>
          </w:p>
        </w:tc>
        <w:tc>
          <w:tcPr>
            <w:tcW w:w="1551"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057186F" w14:textId="77777777" w:rsidR="00FB32E6" w:rsidRPr="00C83CE2" w:rsidRDefault="00FB32E6" w:rsidP="00FB32E6">
            <w:pPr>
              <w:shd w:val="clear" w:color="auto" w:fill="FFFFFF"/>
              <w:suppressAutoHyphens w:val="0"/>
              <w:autoSpaceDE w:val="0"/>
              <w:adjustRightInd w:val="0"/>
              <w:jc w:val="center"/>
              <w:textAlignment w:val="auto"/>
              <w:rPr>
                <w:rFonts w:ascii="XO Thames" w:hAnsi="XO Thames"/>
                <w:sz w:val="20"/>
                <w:szCs w:val="20"/>
              </w:rPr>
            </w:pPr>
          </w:p>
        </w:tc>
        <w:tc>
          <w:tcPr>
            <w:tcW w:w="84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8511465" w14:textId="7D11BB22" w:rsidR="00FB32E6" w:rsidRDefault="00FB32E6" w:rsidP="00FB32E6">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1</w:t>
            </w:r>
          </w:p>
        </w:tc>
        <w:tc>
          <w:tcPr>
            <w:tcW w:w="90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98837C4" w14:textId="5098A607" w:rsidR="00FB32E6" w:rsidRDefault="00FB32E6" w:rsidP="00FB32E6">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набор</w:t>
            </w:r>
          </w:p>
        </w:tc>
        <w:tc>
          <w:tcPr>
            <w:tcW w:w="1421"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9D03099" w14:textId="77777777" w:rsidR="00FB32E6" w:rsidRPr="00C83CE2" w:rsidRDefault="00FB32E6" w:rsidP="00FB32E6">
            <w:pPr>
              <w:shd w:val="clear" w:color="auto" w:fill="FFFFFF"/>
              <w:suppressAutoHyphens w:val="0"/>
              <w:autoSpaceDE w:val="0"/>
              <w:adjustRightInd w:val="0"/>
              <w:jc w:val="right"/>
              <w:textAlignment w:val="auto"/>
              <w:rPr>
                <w:rFonts w:ascii="XO Thames" w:hAnsi="XO Thames"/>
                <w:color w:val="000000"/>
                <w:sz w:val="20"/>
                <w:szCs w:val="20"/>
              </w:rPr>
            </w:pPr>
          </w:p>
        </w:tc>
        <w:tc>
          <w:tcPr>
            <w:tcW w:w="132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2E5219F" w14:textId="77777777" w:rsidR="00FB32E6" w:rsidRPr="00C83CE2" w:rsidRDefault="00FB32E6" w:rsidP="00FB32E6">
            <w:pPr>
              <w:shd w:val="clear" w:color="auto" w:fill="FFFFFF"/>
              <w:suppressAutoHyphens w:val="0"/>
              <w:autoSpaceDE w:val="0"/>
              <w:adjustRightInd w:val="0"/>
              <w:jc w:val="right"/>
              <w:textAlignment w:val="auto"/>
              <w:rPr>
                <w:rFonts w:ascii="XO Thames" w:hAnsi="XO Thames"/>
                <w:color w:val="000000"/>
                <w:sz w:val="20"/>
                <w:szCs w:val="20"/>
              </w:rPr>
            </w:pPr>
          </w:p>
        </w:tc>
      </w:tr>
      <w:tr w:rsidR="00FB32E6" w:rsidRPr="00C83CE2" w14:paraId="0C449958" w14:textId="77777777" w:rsidTr="00450FC0">
        <w:trPr>
          <w:trHeight w:val="281"/>
        </w:trPr>
        <w:tc>
          <w:tcPr>
            <w:tcW w:w="392" w:type="dxa"/>
            <w:tcBorders>
              <w:top w:val="single" w:sz="6" w:space="0" w:color="auto"/>
              <w:left w:val="single" w:sz="6" w:space="0" w:color="auto"/>
              <w:bottom w:val="single" w:sz="6" w:space="0" w:color="auto"/>
              <w:right w:val="single" w:sz="6" w:space="0" w:color="auto"/>
            </w:tcBorders>
            <w:shd w:val="clear" w:color="auto" w:fill="FFFFFF"/>
            <w:noWrap/>
          </w:tcPr>
          <w:p w14:paraId="369B31CE" w14:textId="2C450A8D" w:rsidR="00FB32E6" w:rsidRDefault="00FB32E6" w:rsidP="00FB32E6">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5</w:t>
            </w:r>
          </w:p>
        </w:tc>
        <w:tc>
          <w:tcPr>
            <w:tcW w:w="402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AD27FFA" w14:textId="713BF547" w:rsidR="00FB32E6" w:rsidRPr="00AB2B5F" w:rsidRDefault="00FB32E6" w:rsidP="00FB32E6">
            <w:pPr>
              <w:shd w:val="clear" w:color="auto" w:fill="FFFFFF"/>
              <w:suppressAutoHyphens w:val="0"/>
              <w:autoSpaceDE w:val="0"/>
              <w:adjustRightInd w:val="0"/>
              <w:textAlignment w:val="auto"/>
              <w:rPr>
                <w:rFonts w:ascii="XO Thames" w:hAnsi="XO Thames"/>
                <w:color w:val="000000"/>
                <w:sz w:val="20"/>
                <w:szCs w:val="20"/>
              </w:rPr>
            </w:pPr>
            <w:r>
              <w:rPr>
                <w:color w:val="000000"/>
                <w:sz w:val="20"/>
                <w:szCs w:val="20"/>
              </w:rPr>
              <w:t>Набор маркеров для флипчартов (4 шт/упак)</w:t>
            </w:r>
          </w:p>
        </w:tc>
        <w:tc>
          <w:tcPr>
            <w:tcW w:w="1551"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8849958" w14:textId="77777777" w:rsidR="00FB32E6" w:rsidRPr="00C83CE2" w:rsidRDefault="00FB32E6" w:rsidP="00FB32E6">
            <w:pPr>
              <w:shd w:val="clear" w:color="auto" w:fill="FFFFFF"/>
              <w:suppressAutoHyphens w:val="0"/>
              <w:autoSpaceDE w:val="0"/>
              <w:adjustRightInd w:val="0"/>
              <w:jc w:val="center"/>
              <w:textAlignment w:val="auto"/>
              <w:rPr>
                <w:rFonts w:ascii="XO Thames" w:hAnsi="XO Thames"/>
                <w:sz w:val="20"/>
                <w:szCs w:val="20"/>
              </w:rPr>
            </w:pPr>
          </w:p>
        </w:tc>
        <w:tc>
          <w:tcPr>
            <w:tcW w:w="84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1FBCB2B" w14:textId="683D8234" w:rsidR="00FB32E6" w:rsidRDefault="00FB32E6" w:rsidP="00FB32E6">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15</w:t>
            </w:r>
          </w:p>
        </w:tc>
        <w:tc>
          <w:tcPr>
            <w:tcW w:w="90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3ADF064" w14:textId="53136C84" w:rsidR="00FB32E6" w:rsidRDefault="00FB32E6" w:rsidP="00FB32E6">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набор</w:t>
            </w:r>
          </w:p>
        </w:tc>
        <w:tc>
          <w:tcPr>
            <w:tcW w:w="1421"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2EBCF8B" w14:textId="77777777" w:rsidR="00FB32E6" w:rsidRPr="00C83CE2" w:rsidRDefault="00FB32E6" w:rsidP="00FB32E6">
            <w:pPr>
              <w:shd w:val="clear" w:color="auto" w:fill="FFFFFF"/>
              <w:suppressAutoHyphens w:val="0"/>
              <w:autoSpaceDE w:val="0"/>
              <w:adjustRightInd w:val="0"/>
              <w:jc w:val="right"/>
              <w:textAlignment w:val="auto"/>
              <w:rPr>
                <w:rFonts w:ascii="XO Thames" w:hAnsi="XO Thames"/>
                <w:color w:val="000000"/>
                <w:sz w:val="20"/>
                <w:szCs w:val="20"/>
              </w:rPr>
            </w:pPr>
          </w:p>
        </w:tc>
        <w:tc>
          <w:tcPr>
            <w:tcW w:w="132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B85EF92" w14:textId="77777777" w:rsidR="00FB32E6" w:rsidRPr="00C83CE2" w:rsidRDefault="00FB32E6" w:rsidP="00FB32E6">
            <w:pPr>
              <w:shd w:val="clear" w:color="auto" w:fill="FFFFFF"/>
              <w:suppressAutoHyphens w:val="0"/>
              <w:autoSpaceDE w:val="0"/>
              <w:adjustRightInd w:val="0"/>
              <w:jc w:val="right"/>
              <w:textAlignment w:val="auto"/>
              <w:rPr>
                <w:rFonts w:ascii="XO Thames" w:hAnsi="XO Thames"/>
                <w:color w:val="000000"/>
                <w:sz w:val="20"/>
                <w:szCs w:val="20"/>
              </w:rPr>
            </w:pPr>
          </w:p>
        </w:tc>
      </w:tr>
      <w:tr w:rsidR="00FB32E6" w:rsidRPr="00C83CE2" w14:paraId="1132BBA8" w14:textId="77777777" w:rsidTr="001B3B04">
        <w:trPr>
          <w:trHeight w:val="281"/>
        </w:trPr>
        <w:tc>
          <w:tcPr>
            <w:tcW w:w="392" w:type="dxa"/>
            <w:tcBorders>
              <w:top w:val="single" w:sz="6" w:space="0" w:color="auto"/>
              <w:left w:val="single" w:sz="6" w:space="0" w:color="auto"/>
              <w:bottom w:val="single" w:sz="6" w:space="0" w:color="auto"/>
              <w:right w:val="single" w:sz="6" w:space="0" w:color="auto"/>
            </w:tcBorders>
            <w:shd w:val="clear" w:color="auto" w:fill="FFFFFF"/>
            <w:noWrap/>
          </w:tcPr>
          <w:p w14:paraId="2F3298FE" w14:textId="6255C564" w:rsidR="00FB32E6" w:rsidRDefault="00FB32E6" w:rsidP="00FB32E6">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6</w:t>
            </w:r>
          </w:p>
        </w:tc>
        <w:tc>
          <w:tcPr>
            <w:tcW w:w="4028" w:type="dxa"/>
            <w:tcBorders>
              <w:top w:val="single" w:sz="6" w:space="0" w:color="auto"/>
              <w:left w:val="single" w:sz="6" w:space="0" w:color="auto"/>
              <w:bottom w:val="single" w:sz="6" w:space="0" w:color="auto"/>
              <w:right w:val="single" w:sz="6" w:space="0" w:color="auto"/>
            </w:tcBorders>
            <w:shd w:val="clear" w:color="auto" w:fill="FFFFFF"/>
            <w:noWrap/>
          </w:tcPr>
          <w:p w14:paraId="43240A23" w14:textId="698E37CC" w:rsidR="00FB32E6" w:rsidRPr="00AB2B5F" w:rsidRDefault="00FB32E6" w:rsidP="00FB32E6">
            <w:pPr>
              <w:shd w:val="clear" w:color="auto" w:fill="FFFFFF"/>
              <w:suppressAutoHyphens w:val="0"/>
              <w:autoSpaceDE w:val="0"/>
              <w:adjustRightInd w:val="0"/>
              <w:textAlignment w:val="auto"/>
              <w:rPr>
                <w:rFonts w:ascii="XO Thames" w:hAnsi="XO Thames"/>
                <w:color w:val="000000"/>
                <w:sz w:val="20"/>
                <w:szCs w:val="20"/>
              </w:rPr>
            </w:pPr>
            <w:r>
              <w:rPr>
                <w:color w:val="000000"/>
                <w:sz w:val="20"/>
                <w:szCs w:val="20"/>
              </w:rPr>
              <w:t>Стикеры (блок самоклеящийся) (400шт/упак)</w:t>
            </w:r>
          </w:p>
        </w:tc>
        <w:tc>
          <w:tcPr>
            <w:tcW w:w="1551"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8A5AD97" w14:textId="77777777" w:rsidR="00FB32E6" w:rsidRPr="00C83CE2" w:rsidRDefault="00FB32E6" w:rsidP="00FB32E6">
            <w:pPr>
              <w:shd w:val="clear" w:color="auto" w:fill="FFFFFF"/>
              <w:suppressAutoHyphens w:val="0"/>
              <w:autoSpaceDE w:val="0"/>
              <w:adjustRightInd w:val="0"/>
              <w:jc w:val="center"/>
              <w:textAlignment w:val="auto"/>
              <w:rPr>
                <w:rFonts w:ascii="XO Thames" w:hAnsi="XO Thames"/>
                <w:sz w:val="20"/>
                <w:szCs w:val="20"/>
              </w:rPr>
            </w:pPr>
          </w:p>
        </w:tc>
        <w:tc>
          <w:tcPr>
            <w:tcW w:w="84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70161A1" w14:textId="716B3122" w:rsidR="00FB32E6" w:rsidRDefault="00FB32E6" w:rsidP="00FB32E6">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30</w:t>
            </w:r>
          </w:p>
        </w:tc>
        <w:tc>
          <w:tcPr>
            <w:tcW w:w="90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B0B4D48" w14:textId="72ED4628" w:rsidR="00FB32E6" w:rsidRDefault="00FB32E6" w:rsidP="00FB32E6">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упак.</w:t>
            </w:r>
          </w:p>
        </w:tc>
        <w:tc>
          <w:tcPr>
            <w:tcW w:w="1421"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BA09D4C" w14:textId="77777777" w:rsidR="00FB32E6" w:rsidRPr="00C83CE2" w:rsidRDefault="00FB32E6" w:rsidP="00FB32E6">
            <w:pPr>
              <w:shd w:val="clear" w:color="auto" w:fill="FFFFFF"/>
              <w:suppressAutoHyphens w:val="0"/>
              <w:autoSpaceDE w:val="0"/>
              <w:adjustRightInd w:val="0"/>
              <w:jc w:val="right"/>
              <w:textAlignment w:val="auto"/>
              <w:rPr>
                <w:rFonts w:ascii="XO Thames" w:hAnsi="XO Thames"/>
                <w:color w:val="000000"/>
                <w:sz w:val="20"/>
                <w:szCs w:val="20"/>
              </w:rPr>
            </w:pPr>
          </w:p>
        </w:tc>
        <w:tc>
          <w:tcPr>
            <w:tcW w:w="132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BBF33CB" w14:textId="77777777" w:rsidR="00FB32E6" w:rsidRPr="00C83CE2" w:rsidRDefault="00FB32E6" w:rsidP="00FB32E6">
            <w:pPr>
              <w:shd w:val="clear" w:color="auto" w:fill="FFFFFF"/>
              <w:suppressAutoHyphens w:val="0"/>
              <w:autoSpaceDE w:val="0"/>
              <w:adjustRightInd w:val="0"/>
              <w:jc w:val="right"/>
              <w:textAlignment w:val="auto"/>
              <w:rPr>
                <w:rFonts w:ascii="XO Thames" w:hAnsi="XO Thames"/>
                <w:color w:val="000000"/>
                <w:sz w:val="20"/>
                <w:szCs w:val="20"/>
              </w:rPr>
            </w:pPr>
          </w:p>
        </w:tc>
      </w:tr>
      <w:tr w:rsidR="001B3B04" w:rsidRPr="00C83CE2" w14:paraId="1F92B8F0" w14:textId="77777777" w:rsidTr="001B3B04">
        <w:trPr>
          <w:trHeight w:val="281"/>
        </w:trPr>
        <w:tc>
          <w:tcPr>
            <w:tcW w:w="7723" w:type="dxa"/>
            <w:gridSpan w:val="5"/>
            <w:tcBorders>
              <w:top w:val="single" w:sz="6" w:space="0" w:color="auto"/>
              <w:left w:val="nil"/>
              <w:bottom w:val="nil"/>
              <w:right w:val="single" w:sz="6" w:space="0" w:color="auto"/>
            </w:tcBorders>
            <w:shd w:val="clear" w:color="auto" w:fill="FFFFFF"/>
            <w:noWrap/>
          </w:tcPr>
          <w:p w14:paraId="762F807C" w14:textId="7FA2837C" w:rsidR="001B3B04" w:rsidRPr="00C83CE2" w:rsidRDefault="001B3B04" w:rsidP="001B3B04">
            <w:pPr>
              <w:shd w:val="clear" w:color="auto" w:fill="FFFFFF"/>
              <w:suppressAutoHyphens w:val="0"/>
              <w:autoSpaceDE w:val="0"/>
              <w:adjustRightInd w:val="0"/>
              <w:jc w:val="right"/>
              <w:textAlignment w:val="auto"/>
              <w:rPr>
                <w:rFonts w:ascii="XO Thames" w:hAnsi="XO Thames"/>
                <w:b/>
                <w:sz w:val="20"/>
                <w:szCs w:val="20"/>
              </w:rPr>
            </w:pPr>
          </w:p>
        </w:tc>
        <w:tc>
          <w:tcPr>
            <w:tcW w:w="1421"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4F4EC85" w14:textId="57A953CC" w:rsidR="001B3B04" w:rsidRPr="00C83CE2" w:rsidRDefault="001B3B04" w:rsidP="001B3B04">
            <w:pPr>
              <w:shd w:val="clear" w:color="auto" w:fill="FFFFFF"/>
              <w:suppressAutoHyphens w:val="0"/>
              <w:autoSpaceDE w:val="0"/>
              <w:adjustRightInd w:val="0"/>
              <w:jc w:val="right"/>
              <w:textAlignment w:val="auto"/>
              <w:rPr>
                <w:rFonts w:ascii="XO Thames" w:hAnsi="XO Thames"/>
                <w:b/>
                <w:sz w:val="20"/>
                <w:szCs w:val="20"/>
              </w:rPr>
            </w:pPr>
            <w:r w:rsidRPr="00C83CE2">
              <w:rPr>
                <w:rFonts w:ascii="XO Thames" w:hAnsi="XO Thames"/>
                <w:b/>
                <w:color w:val="000000"/>
                <w:sz w:val="20"/>
                <w:szCs w:val="20"/>
              </w:rPr>
              <w:t>Итого:</w:t>
            </w:r>
          </w:p>
        </w:tc>
        <w:tc>
          <w:tcPr>
            <w:tcW w:w="1328"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0B735AB" w14:textId="7BB789F0" w:rsidR="001B3B04" w:rsidRPr="00C83CE2" w:rsidRDefault="001B3B04" w:rsidP="001B3B04">
            <w:pPr>
              <w:shd w:val="clear" w:color="auto" w:fill="FFFFFF"/>
              <w:suppressAutoHyphens w:val="0"/>
              <w:autoSpaceDE w:val="0"/>
              <w:adjustRightInd w:val="0"/>
              <w:jc w:val="right"/>
              <w:textAlignment w:val="auto"/>
              <w:rPr>
                <w:rFonts w:ascii="XO Thames" w:hAnsi="XO Thames"/>
                <w:b/>
                <w:sz w:val="20"/>
                <w:szCs w:val="20"/>
              </w:rPr>
            </w:pPr>
          </w:p>
        </w:tc>
      </w:tr>
    </w:tbl>
    <w:p w14:paraId="30BC89A3" w14:textId="77777777" w:rsidR="00A67AB5" w:rsidRPr="00C83CE2" w:rsidRDefault="00A67AB5" w:rsidP="009D569F">
      <w:pPr>
        <w:rPr>
          <w:rFonts w:ascii="XO Thames" w:hAnsi="XO Thames"/>
          <w:b/>
          <w:sz w:val="22"/>
          <w:szCs w:val="22"/>
        </w:rPr>
      </w:pPr>
    </w:p>
    <w:p w14:paraId="3F10E25D" w14:textId="059224E7" w:rsidR="004D0CD4" w:rsidRPr="00C83CE2" w:rsidRDefault="004D0CD4" w:rsidP="009D569F">
      <w:pPr>
        <w:rPr>
          <w:rFonts w:ascii="XO Thames" w:hAnsi="XO Thames"/>
          <w:b/>
          <w:sz w:val="22"/>
          <w:szCs w:val="22"/>
        </w:rPr>
      </w:pPr>
    </w:p>
    <w:p w14:paraId="57ABDD07" w14:textId="77777777" w:rsidR="00E70B87" w:rsidRPr="00C83CE2" w:rsidRDefault="00E70B87" w:rsidP="009D569F">
      <w:pPr>
        <w:rPr>
          <w:rFonts w:ascii="XO Thames" w:hAnsi="XO Thames"/>
          <w:b/>
          <w:sz w:val="22"/>
          <w:szCs w:val="22"/>
        </w:rPr>
        <w:sectPr w:rsidR="00E70B87" w:rsidRPr="00C83CE2" w:rsidSect="001E7E79">
          <w:pgSz w:w="11906" w:h="16838" w:code="9"/>
          <w:pgMar w:top="567" w:right="567" w:bottom="567" w:left="851" w:header="0" w:footer="397" w:gutter="0"/>
          <w:cols w:space="720"/>
          <w:titlePg/>
          <w:docGrid w:linePitch="326"/>
        </w:sectPr>
      </w:pPr>
    </w:p>
    <w:p w14:paraId="55AB0A2D" w14:textId="6C948E68" w:rsidR="00E70B87" w:rsidRPr="00C83CE2" w:rsidRDefault="00E70B87" w:rsidP="00E70B87">
      <w:pPr>
        <w:shd w:val="clear" w:color="auto" w:fill="FFFFFF"/>
        <w:suppressAutoHyphens w:val="0"/>
        <w:autoSpaceDE w:val="0"/>
        <w:adjustRightInd w:val="0"/>
        <w:jc w:val="right"/>
        <w:textAlignment w:val="auto"/>
        <w:rPr>
          <w:rFonts w:ascii="XO Thames" w:hAnsi="XO Thames"/>
          <w:color w:val="000000"/>
          <w:sz w:val="20"/>
        </w:rPr>
      </w:pPr>
      <w:r w:rsidRPr="00C83CE2">
        <w:rPr>
          <w:rFonts w:ascii="XO Thames" w:hAnsi="XO Thames"/>
          <w:color w:val="000000"/>
          <w:sz w:val="20"/>
        </w:rPr>
        <w:lastRenderedPageBreak/>
        <w:t>Приложение №2</w:t>
      </w:r>
    </w:p>
    <w:p w14:paraId="1DB251CB" w14:textId="77777777" w:rsidR="00E70B87" w:rsidRPr="00C83CE2" w:rsidRDefault="00E70B87" w:rsidP="00E70B87">
      <w:pPr>
        <w:shd w:val="clear" w:color="auto" w:fill="FFFFFF"/>
        <w:suppressAutoHyphens w:val="0"/>
        <w:autoSpaceDE w:val="0"/>
        <w:adjustRightInd w:val="0"/>
        <w:jc w:val="right"/>
        <w:textAlignment w:val="auto"/>
        <w:rPr>
          <w:rFonts w:ascii="XO Thames" w:hAnsi="XO Thames"/>
          <w:color w:val="000000"/>
          <w:sz w:val="20"/>
        </w:rPr>
      </w:pPr>
      <w:r w:rsidRPr="00C83CE2">
        <w:rPr>
          <w:rFonts w:ascii="XO Thames" w:hAnsi="XO Thames"/>
          <w:color w:val="000000"/>
          <w:sz w:val="20"/>
        </w:rPr>
        <w:t>к Договору № ____</w:t>
      </w:r>
    </w:p>
    <w:p w14:paraId="5CF88C5F" w14:textId="7517A2DC" w:rsidR="00E70B87" w:rsidRPr="00C83CE2" w:rsidRDefault="00E70B87" w:rsidP="00E70B87">
      <w:pPr>
        <w:shd w:val="clear" w:color="auto" w:fill="FFFFFF"/>
        <w:suppressAutoHyphens w:val="0"/>
        <w:autoSpaceDE w:val="0"/>
        <w:adjustRightInd w:val="0"/>
        <w:jc w:val="right"/>
        <w:textAlignment w:val="auto"/>
        <w:rPr>
          <w:rFonts w:ascii="XO Thames" w:hAnsi="XO Thames"/>
          <w:sz w:val="20"/>
        </w:rPr>
      </w:pPr>
      <w:r w:rsidRPr="00C83CE2">
        <w:rPr>
          <w:rFonts w:ascii="XO Thames" w:hAnsi="XO Thames"/>
          <w:color w:val="000000"/>
          <w:sz w:val="20"/>
        </w:rPr>
        <w:t>от «__» _______ 202</w:t>
      </w:r>
      <w:r w:rsidR="00A72AE8">
        <w:rPr>
          <w:rFonts w:ascii="XO Thames" w:hAnsi="XO Thames"/>
          <w:color w:val="000000"/>
          <w:sz w:val="20"/>
        </w:rPr>
        <w:t>6</w:t>
      </w:r>
      <w:r w:rsidRPr="00C83CE2">
        <w:rPr>
          <w:rFonts w:ascii="XO Thames" w:hAnsi="XO Thames"/>
          <w:color w:val="000000"/>
          <w:sz w:val="20"/>
        </w:rPr>
        <w:t xml:space="preserve"> г.</w:t>
      </w:r>
    </w:p>
    <w:p w14:paraId="08855357" w14:textId="77777777" w:rsidR="00AB2B5F" w:rsidRDefault="00AB2B5F" w:rsidP="00AB2B5F">
      <w:pPr>
        <w:pStyle w:val="af2"/>
        <w:spacing w:before="1"/>
        <w:ind w:right="112"/>
        <w:rPr>
          <w:rFonts w:eastAsia="Calibri"/>
          <w:b/>
          <w:bCs/>
          <w:sz w:val="28"/>
          <w:szCs w:val="28"/>
          <w:lang w:eastAsia="en-US"/>
        </w:rPr>
      </w:pPr>
    </w:p>
    <w:p w14:paraId="7DDAF7B5" w14:textId="77777777" w:rsidR="00AB2B5F" w:rsidRPr="00AB2B5F" w:rsidRDefault="00AB2B5F" w:rsidP="00AB2B5F">
      <w:pPr>
        <w:pStyle w:val="af2"/>
        <w:spacing w:after="0"/>
        <w:ind w:left="113" w:right="112" w:firstLine="705"/>
        <w:jc w:val="center"/>
        <w:rPr>
          <w:rFonts w:eastAsia="Calibri"/>
          <w:b/>
          <w:bCs/>
          <w:lang w:eastAsia="en-US"/>
        </w:rPr>
      </w:pPr>
      <w:r w:rsidRPr="00AB2B5F">
        <w:rPr>
          <w:rFonts w:eastAsia="Calibri"/>
          <w:b/>
          <w:bCs/>
          <w:lang w:eastAsia="en-US"/>
        </w:rPr>
        <w:t>ТЕХНИЧЕСКОЕ ЗАДАНИЕ</w:t>
      </w:r>
    </w:p>
    <w:p w14:paraId="270D2D23" w14:textId="24FFC8C6" w:rsidR="00AB2B5F" w:rsidRPr="00AB2B5F" w:rsidRDefault="00AB2B5F" w:rsidP="00AB2B5F">
      <w:pPr>
        <w:pStyle w:val="af2"/>
        <w:spacing w:after="0"/>
        <w:ind w:left="113" w:right="112" w:firstLine="705"/>
        <w:rPr>
          <w:rFonts w:eastAsia="Calibri"/>
          <w:bCs/>
          <w:lang w:eastAsia="en-US"/>
        </w:rPr>
      </w:pPr>
      <w:r>
        <w:rPr>
          <w:rFonts w:eastAsia="Calibri"/>
          <w:b/>
          <w:bCs/>
          <w:lang w:eastAsia="en-US"/>
        </w:rPr>
        <w:t xml:space="preserve">1. Наименование закупки: </w:t>
      </w:r>
      <w:r w:rsidRPr="00AB2B5F">
        <w:rPr>
          <w:rFonts w:eastAsia="Calibri"/>
          <w:bCs/>
          <w:lang w:eastAsia="en-US"/>
        </w:rPr>
        <w:t xml:space="preserve">Канцелярские товары. </w:t>
      </w:r>
    </w:p>
    <w:p w14:paraId="01AA06C5" w14:textId="5F370553" w:rsidR="00AB2B5F" w:rsidRPr="00AB2B5F" w:rsidRDefault="00AB2B5F" w:rsidP="00AB2B5F">
      <w:pPr>
        <w:pStyle w:val="af2"/>
        <w:spacing w:after="0"/>
        <w:ind w:left="113" w:right="112" w:firstLine="705"/>
        <w:rPr>
          <w:rFonts w:eastAsia="Calibri"/>
          <w:b/>
          <w:bCs/>
          <w:lang w:eastAsia="en-US"/>
        </w:rPr>
      </w:pPr>
      <w:r>
        <w:rPr>
          <w:rFonts w:eastAsia="Calibri"/>
          <w:b/>
          <w:bCs/>
          <w:lang w:eastAsia="en-US"/>
        </w:rPr>
        <w:t>2</w:t>
      </w:r>
      <w:r w:rsidRPr="00AB2B5F">
        <w:rPr>
          <w:rFonts w:eastAsia="Calibri"/>
          <w:b/>
          <w:bCs/>
          <w:lang w:eastAsia="en-US"/>
        </w:rPr>
        <w:t xml:space="preserve">. </w:t>
      </w:r>
      <w:r>
        <w:rPr>
          <w:rFonts w:eastAsia="Calibri"/>
          <w:b/>
          <w:bCs/>
          <w:lang w:eastAsia="en-US"/>
        </w:rPr>
        <w:t>Срок</w:t>
      </w:r>
      <w:r w:rsidRPr="00AB2B5F">
        <w:rPr>
          <w:rFonts w:eastAsia="Calibri"/>
          <w:b/>
          <w:bCs/>
          <w:lang w:eastAsia="en-US"/>
        </w:rPr>
        <w:t xml:space="preserve"> поставки</w:t>
      </w:r>
      <w:r>
        <w:rPr>
          <w:rFonts w:eastAsia="Calibri"/>
          <w:b/>
          <w:bCs/>
          <w:lang w:eastAsia="en-US"/>
        </w:rPr>
        <w:t xml:space="preserve">: </w:t>
      </w:r>
      <w:r w:rsidRPr="00AB2B5F">
        <w:rPr>
          <w:rFonts w:eastAsia="Calibri"/>
          <w:bCs/>
          <w:lang w:eastAsia="en-US"/>
        </w:rPr>
        <w:t>в течение 10 (десяти) рабочих дней с даты заключения договора</w:t>
      </w:r>
      <w:r>
        <w:rPr>
          <w:rFonts w:eastAsia="Calibri"/>
          <w:bCs/>
          <w:lang w:eastAsia="en-US"/>
        </w:rPr>
        <w:t>.</w:t>
      </w:r>
    </w:p>
    <w:p w14:paraId="56067B1A" w14:textId="0FFCE821" w:rsidR="00AB2B5F" w:rsidRPr="00AB2B5F" w:rsidRDefault="00AB2B5F" w:rsidP="00AB2B5F">
      <w:pPr>
        <w:pStyle w:val="af2"/>
        <w:spacing w:after="0"/>
        <w:ind w:left="113" w:right="112" w:firstLine="705"/>
        <w:rPr>
          <w:rFonts w:eastAsia="Calibri"/>
          <w:b/>
          <w:bCs/>
          <w:lang w:eastAsia="en-US"/>
        </w:rPr>
      </w:pPr>
      <w:r>
        <w:rPr>
          <w:rFonts w:eastAsia="Calibri"/>
          <w:b/>
          <w:bCs/>
          <w:lang w:eastAsia="en-US"/>
        </w:rPr>
        <w:t>3</w:t>
      </w:r>
      <w:r w:rsidRPr="00AB2B5F">
        <w:rPr>
          <w:rFonts w:eastAsia="Calibri"/>
          <w:b/>
          <w:bCs/>
          <w:lang w:eastAsia="en-US"/>
        </w:rPr>
        <w:t>. Место поставки</w:t>
      </w:r>
      <w:r>
        <w:rPr>
          <w:rFonts w:eastAsia="Calibri"/>
          <w:b/>
          <w:bCs/>
          <w:lang w:eastAsia="en-US"/>
        </w:rPr>
        <w:t xml:space="preserve">: </w:t>
      </w:r>
      <w:r w:rsidRPr="00AB2B5F">
        <w:rPr>
          <w:rFonts w:eastAsia="Calibri"/>
          <w:bCs/>
          <w:lang w:eastAsia="en-US"/>
        </w:rPr>
        <w:t>г. Вологда, учебный корпус № 5 (ул. Ленина, д.15), каб. 114.</w:t>
      </w:r>
    </w:p>
    <w:p w14:paraId="51AD6A03" w14:textId="4F97DCC2" w:rsidR="00AB2B5F" w:rsidRPr="00AB2B5F" w:rsidRDefault="00AB2B5F" w:rsidP="00AB2B5F">
      <w:pPr>
        <w:pStyle w:val="af2"/>
        <w:spacing w:after="0"/>
        <w:ind w:left="113" w:right="112" w:firstLine="705"/>
        <w:rPr>
          <w:rFonts w:eastAsia="Calibri"/>
          <w:b/>
          <w:bCs/>
          <w:lang w:eastAsia="en-US"/>
        </w:rPr>
      </w:pPr>
      <w:r>
        <w:rPr>
          <w:rFonts w:eastAsia="Calibri"/>
          <w:b/>
          <w:bCs/>
          <w:lang w:eastAsia="en-US"/>
        </w:rPr>
        <w:t>4</w:t>
      </w:r>
      <w:r w:rsidRPr="00AB2B5F">
        <w:rPr>
          <w:rFonts w:eastAsia="Calibri"/>
          <w:b/>
          <w:bCs/>
          <w:lang w:eastAsia="en-US"/>
        </w:rPr>
        <w:t>. Наименование и количество поставляемого товара</w:t>
      </w:r>
    </w:p>
    <w:p w14:paraId="26F35257" w14:textId="77777777" w:rsidR="00623160" w:rsidRPr="00623160" w:rsidRDefault="00AB2B5F" w:rsidP="00AD7D5A">
      <w:pPr>
        <w:pStyle w:val="af2"/>
        <w:spacing w:after="0"/>
        <w:ind w:left="113" w:right="113" w:firstLine="1021"/>
        <w:contextualSpacing/>
        <w:rPr>
          <w:rFonts w:eastAsia="Calibri"/>
          <w:bCs/>
          <w:sz w:val="28"/>
          <w:szCs w:val="28"/>
          <w:lang w:eastAsia="en-US"/>
        </w:rPr>
      </w:pPr>
      <w:r>
        <w:rPr>
          <w:rFonts w:eastAsia="Calibri"/>
          <w:bCs/>
          <w:lang w:eastAsia="en-US"/>
        </w:rPr>
        <w:t>1.</w:t>
      </w:r>
      <w:r>
        <w:rPr>
          <w:rFonts w:eastAsia="Calibri"/>
          <w:bCs/>
          <w:lang w:eastAsia="en-US"/>
        </w:rPr>
        <w:tab/>
      </w:r>
      <w:r w:rsidR="00623160" w:rsidRPr="00623160">
        <w:rPr>
          <w:rFonts w:eastAsia="Calibri"/>
          <w:bCs/>
          <w:sz w:val="28"/>
          <w:szCs w:val="28"/>
          <w:lang w:eastAsia="en-US"/>
        </w:rPr>
        <w:t>Бумага для флипчартов, белая</w:t>
      </w:r>
      <w:r w:rsidR="00623160" w:rsidRPr="00623160">
        <w:rPr>
          <w:rFonts w:eastAsia="Calibri"/>
          <w:bCs/>
          <w:sz w:val="28"/>
          <w:szCs w:val="28"/>
          <w:lang w:eastAsia="en-US"/>
        </w:rPr>
        <w:tab/>
        <w:t>15</w:t>
      </w:r>
      <w:r w:rsidR="00623160" w:rsidRPr="00623160">
        <w:rPr>
          <w:rFonts w:eastAsia="Calibri"/>
          <w:bCs/>
          <w:sz w:val="28"/>
          <w:szCs w:val="28"/>
          <w:lang w:eastAsia="en-US"/>
        </w:rPr>
        <w:tab/>
        <w:t>шт. (пачек)</w:t>
      </w:r>
    </w:p>
    <w:p w14:paraId="5FAAA9D9" w14:textId="77777777" w:rsidR="00623160" w:rsidRPr="00623160" w:rsidRDefault="00623160" w:rsidP="00AD7D5A">
      <w:pPr>
        <w:suppressAutoHyphens w:val="0"/>
        <w:autoSpaceDN/>
        <w:ind w:left="113" w:right="113" w:firstLine="1021"/>
        <w:contextualSpacing/>
        <w:jc w:val="both"/>
        <w:textAlignment w:val="auto"/>
        <w:rPr>
          <w:rFonts w:eastAsia="Calibri"/>
          <w:bCs/>
          <w:sz w:val="28"/>
          <w:szCs w:val="28"/>
          <w:lang w:eastAsia="en-US"/>
        </w:rPr>
      </w:pPr>
      <w:r w:rsidRPr="00623160">
        <w:rPr>
          <w:rFonts w:eastAsia="Calibri"/>
          <w:bCs/>
          <w:sz w:val="28"/>
          <w:szCs w:val="28"/>
          <w:lang w:eastAsia="en-US"/>
        </w:rPr>
        <w:t>2.</w:t>
      </w:r>
      <w:r w:rsidRPr="00623160">
        <w:rPr>
          <w:rFonts w:eastAsia="Calibri"/>
          <w:bCs/>
          <w:sz w:val="28"/>
          <w:szCs w:val="28"/>
          <w:lang w:eastAsia="en-US"/>
        </w:rPr>
        <w:tab/>
        <w:t>Термоэтикетки (прямая термопечать)</w:t>
      </w:r>
      <w:r w:rsidRPr="00623160">
        <w:rPr>
          <w:rFonts w:eastAsia="Calibri"/>
          <w:bCs/>
          <w:sz w:val="28"/>
          <w:szCs w:val="28"/>
          <w:lang w:eastAsia="en-US"/>
        </w:rPr>
        <w:tab/>
        <w:t>1 упаковка (10 рулонов)</w:t>
      </w:r>
    </w:p>
    <w:p w14:paraId="3142C64B" w14:textId="77777777" w:rsidR="00623160" w:rsidRPr="00623160" w:rsidRDefault="00623160" w:rsidP="00AD7D5A">
      <w:pPr>
        <w:suppressAutoHyphens w:val="0"/>
        <w:autoSpaceDN/>
        <w:ind w:left="113" w:right="113" w:firstLine="1021"/>
        <w:contextualSpacing/>
        <w:jc w:val="both"/>
        <w:textAlignment w:val="auto"/>
        <w:rPr>
          <w:rFonts w:eastAsia="Calibri"/>
          <w:bCs/>
          <w:sz w:val="28"/>
          <w:szCs w:val="28"/>
          <w:lang w:eastAsia="en-US"/>
        </w:rPr>
      </w:pPr>
      <w:r w:rsidRPr="00623160">
        <w:rPr>
          <w:rFonts w:eastAsia="Calibri"/>
          <w:bCs/>
          <w:sz w:val="28"/>
          <w:szCs w:val="28"/>
          <w:lang w:eastAsia="en-US"/>
        </w:rPr>
        <w:t>3.</w:t>
      </w:r>
      <w:r w:rsidRPr="00623160">
        <w:rPr>
          <w:rFonts w:eastAsia="Calibri"/>
          <w:bCs/>
          <w:sz w:val="28"/>
          <w:szCs w:val="28"/>
          <w:lang w:eastAsia="en-US"/>
        </w:rPr>
        <w:tab/>
        <w:t>Ручка шариковая неавтоматическая, черная</w:t>
      </w:r>
      <w:r w:rsidRPr="00623160">
        <w:rPr>
          <w:rFonts w:eastAsia="Calibri"/>
          <w:bCs/>
          <w:sz w:val="28"/>
          <w:szCs w:val="28"/>
          <w:lang w:eastAsia="en-US"/>
        </w:rPr>
        <w:tab/>
        <w:t>150</w:t>
      </w:r>
      <w:r w:rsidRPr="00623160">
        <w:rPr>
          <w:rFonts w:eastAsia="Calibri"/>
          <w:bCs/>
          <w:sz w:val="28"/>
          <w:szCs w:val="28"/>
          <w:lang w:eastAsia="en-US"/>
        </w:rPr>
        <w:tab/>
        <w:t>шт.</w:t>
      </w:r>
    </w:p>
    <w:p w14:paraId="69BE0AA1" w14:textId="77777777" w:rsidR="00623160" w:rsidRPr="00623160" w:rsidRDefault="00623160" w:rsidP="00AD7D5A">
      <w:pPr>
        <w:suppressAutoHyphens w:val="0"/>
        <w:autoSpaceDN/>
        <w:ind w:left="113" w:right="113" w:firstLine="1021"/>
        <w:contextualSpacing/>
        <w:jc w:val="both"/>
        <w:textAlignment w:val="auto"/>
        <w:rPr>
          <w:rFonts w:eastAsia="Calibri"/>
          <w:bCs/>
          <w:sz w:val="28"/>
          <w:szCs w:val="28"/>
          <w:lang w:eastAsia="en-US"/>
        </w:rPr>
      </w:pPr>
      <w:r w:rsidRPr="00623160">
        <w:rPr>
          <w:rFonts w:eastAsia="Calibri"/>
          <w:bCs/>
          <w:sz w:val="28"/>
          <w:szCs w:val="28"/>
          <w:lang w:eastAsia="en-US"/>
        </w:rPr>
        <w:t>4.</w:t>
      </w:r>
      <w:r w:rsidRPr="00623160">
        <w:rPr>
          <w:rFonts w:eastAsia="Calibri"/>
          <w:bCs/>
          <w:sz w:val="28"/>
          <w:szCs w:val="28"/>
          <w:lang w:eastAsia="en-US"/>
        </w:rPr>
        <w:tab/>
        <w:t>Стикеры самоклеящиеся, неоновые, 5 цветов</w:t>
      </w:r>
      <w:r w:rsidRPr="00623160">
        <w:rPr>
          <w:rFonts w:eastAsia="Calibri"/>
          <w:bCs/>
          <w:sz w:val="28"/>
          <w:szCs w:val="28"/>
          <w:lang w:eastAsia="en-US"/>
        </w:rPr>
        <w:tab/>
        <w:t>30 шт. (блоков)</w:t>
      </w:r>
    </w:p>
    <w:p w14:paraId="3AAAA518" w14:textId="77777777" w:rsidR="00623160" w:rsidRPr="00623160" w:rsidRDefault="00623160" w:rsidP="00AD7D5A">
      <w:pPr>
        <w:suppressAutoHyphens w:val="0"/>
        <w:autoSpaceDN/>
        <w:ind w:left="113" w:right="113" w:firstLine="1021"/>
        <w:contextualSpacing/>
        <w:jc w:val="both"/>
        <w:textAlignment w:val="auto"/>
        <w:rPr>
          <w:rFonts w:eastAsia="Calibri"/>
          <w:bCs/>
          <w:sz w:val="28"/>
          <w:szCs w:val="28"/>
          <w:lang w:eastAsia="en-US"/>
        </w:rPr>
      </w:pPr>
      <w:r w:rsidRPr="00623160">
        <w:rPr>
          <w:rFonts w:eastAsia="Calibri"/>
          <w:bCs/>
          <w:sz w:val="28"/>
          <w:szCs w:val="28"/>
          <w:lang w:eastAsia="en-US"/>
        </w:rPr>
        <w:t>5.</w:t>
      </w:r>
      <w:r w:rsidRPr="00623160">
        <w:rPr>
          <w:rFonts w:eastAsia="Calibri"/>
          <w:bCs/>
          <w:sz w:val="28"/>
          <w:szCs w:val="28"/>
          <w:lang w:eastAsia="en-US"/>
        </w:rPr>
        <w:tab/>
        <w:t>Набор маркеров для флипчартов</w:t>
      </w:r>
      <w:r w:rsidRPr="00623160">
        <w:rPr>
          <w:rFonts w:eastAsia="Calibri"/>
          <w:bCs/>
          <w:sz w:val="28"/>
          <w:szCs w:val="28"/>
          <w:lang w:eastAsia="en-US"/>
        </w:rPr>
        <w:tab/>
        <w:t>15 наборов</w:t>
      </w:r>
    </w:p>
    <w:p w14:paraId="3F8C650F" w14:textId="77777777" w:rsidR="00623160" w:rsidRPr="00623160" w:rsidRDefault="00623160" w:rsidP="00AD7D5A">
      <w:pPr>
        <w:suppressAutoHyphens w:val="0"/>
        <w:autoSpaceDN/>
        <w:ind w:left="113" w:right="113" w:firstLine="1021"/>
        <w:contextualSpacing/>
        <w:jc w:val="both"/>
        <w:textAlignment w:val="auto"/>
        <w:rPr>
          <w:rFonts w:eastAsia="Calibri"/>
          <w:bCs/>
          <w:sz w:val="28"/>
          <w:szCs w:val="28"/>
          <w:lang w:eastAsia="en-US"/>
        </w:rPr>
      </w:pPr>
      <w:r w:rsidRPr="00623160">
        <w:rPr>
          <w:rFonts w:eastAsia="Calibri"/>
          <w:bCs/>
          <w:sz w:val="28"/>
          <w:szCs w:val="28"/>
          <w:lang w:eastAsia="en-US"/>
        </w:rPr>
        <w:t>6.</w:t>
      </w:r>
      <w:r w:rsidRPr="00623160">
        <w:rPr>
          <w:rFonts w:eastAsia="Calibri"/>
          <w:bCs/>
          <w:sz w:val="28"/>
          <w:szCs w:val="28"/>
          <w:lang w:eastAsia="en-US"/>
        </w:rPr>
        <w:tab/>
        <w:t>Набор маркеров для скетчинга, двусторонние</w:t>
      </w:r>
      <w:r w:rsidRPr="00623160">
        <w:rPr>
          <w:rFonts w:eastAsia="Calibri"/>
          <w:bCs/>
          <w:sz w:val="28"/>
          <w:szCs w:val="28"/>
          <w:lang w:eastAsia="en-US"/>
        </w:rPr>
        <w:tab/>
        <w:t>1 набор</w:t>
      </w:r>
    </w:p>
    <w:p w14:paraId="214D8A4B" w14:textId="080DB40A" w:rsidR="00AB2B5F" w:rsidRPr="00AB2B5F" w:rsidRDefault="00AB2B5F" w:rsidP="00623160">
      <w:pPr>
        <w:pStyle w:val="af2"/>
        <w:spacing w:after="0"/>
        <w:ind w:left="113" w:right="112" w:firstLine="705"/>
        <w:rPr>
          <w:rFonts w:eastAsia="Calibri"/>
          <w:b/>
          <w:bCs/>
          <w:lang w:eastAsia="en-US"/>
        </w:rPr>
      </w:pPr>
      <w:r>
        <w:rPr>
          <w:rFonts w:eastAsia="Calibri"/>
          <w:b/>
          <w:bCs/>
          <w:lang w:eastAsia="en-US"/>
        </w:rPr>
        <w:t>5</w:t>
      </w:r>
      <w:r w:rsidRPr="00AB2B5F">
        <w:rPr>
          <w:rFonts w:eastAsia="Calibri"/>
          <w:b/>
          <w:bCs/>
          <w:lang w:eastAsia="en-US"/>
        </w:rPr>
        <w:t>. Требования к характеристикам товара</w:t>
      </w:r>
    </w:p>
    <w:p w14:paraId="36BF2D79" w14:textId="2299D1A8" w:rsidR="00AB2B5F" w:rsidRPr="00AB2B5F" w:rsidRDefault="00AB2B5F" w:rsidP="00AB2B5F">
      <w:pPr>
        <w:pStyle w:val="af2"/>
        <w:spacing w:after="0"/>
        <w:ind w:left="113" w:right="112" w:firstLine="705"/>
        <w:rPr>
          <w:rFonts w:eastAsia="Calibri"/>
          <w:bCs/>
          <w:lang w:eastAsia="en-US"/>
        </w:rPr>
      </w:pPr>
      <w:r>
        <w:rPr>
          <w:rFonts w:eastAsia="Calibri"/>
          <w:b/>
          <w:bCs/>
          <w:lang w:eastAsia="en-US"/>
        </w:rPr>
        <w:t>5</w:t>
      </w:r>
      <w:r w:rsidRPr="00AB2B5F">
        <w:rPr>
          <w:rFonts w:eastAsia="Calibri"/>
          <w:bCs/>
          <w:lang w:eastAsia="en-US"/>
        </w:rPr>
        <w:t>.1. Бумага для флипчартов</w:t>
      </w:r>
    </w:p>
    <w:p w14:paraId="5F4046B5" w14:textId="77777777" w:rsidR="00AB2B5F" w:rsidRPr="00AB2B5F" w:rsidRDefault="00AB2B5F" w:rsidP="00AB2B5F">
      <w:pPr>
        <w:pStyle w:val="af2"/>
        <w:spacing w:after="0"/>
        <w:ind w:left="113" w:right="112" w:firstLine="705"/>
        <w:rPr>
          <w:rFonts w:eastAsia="Calibri"/>
          <w:bCs/>
          <w:lang w:eastAsia="en-US"/>
        </w:rPr>
      </w:pPr>
      <w:r w:rsidRPr="00AB2B5F">
        <w:rPr>
          <w:rFonts w:eastAsia="Calibri"/>
          <w:bCs/>
          <w:lang w:eastAsia="en-US"/>
        </w:rPr>
        <w:t>Формат листа: не менее 67,5 x 98 см.</w:t>
      </w:r>
    </w:p>
    <w:p w14:paraId="3FE58018" w14:textId="77777777" w:rsidR="00AB2B5F" w:rsidRPr="00AB2B5F" w:rsidRDefault="00AB2B5F" w:rsidP="00AB2B5F">
      <w:pPr>
        <w:pStyle w:val="af2"/>
        <w:spacing w:after="0"/>
        <w:ind w:left="113" w:right="112" w:firstLine="705"/>
        <w:rPr>
          <w:rFonts w:eastAsia="Calibri"/>
          <w:bCs/>
          <w:lang w:eastAsia="en-US"/>
        </w:rPr>
      </w:pPr>
      <w:r w:rsidRPr="00AB2B5F">
        <w:rPr>
          <w:rFonts w:eastAsia="Calibri"/>
          <w:bCs/>
          <w:lang w:eastAsia="en-US"/>
        </w:rPr>
        <w:t>Цвет: белый.</w:t>
      </w:r>
    </w:p>
    <w:p w14:paraId="626FF999" w14:textId="0442DBFA" w:rsidR="00AB2B5F" w:rsidRPr="00AB2B5F" w:rsidRDefault="00AB2B5F" w:rsidP="00AB2B5F">
      <w:pPr>
        <w:pStyle w:val="af2"/>
        <w:spacing w:after="0"/>
        <w:ind w:left="113" w:right="112" w:firstLine="705"/>
        <w:rPr>
          <w:rFonts w:eastAsia="Calibri"/>
          <w:bCs/>
          <w:lang w:eastAsia="en-US"/>
        </w:rPr>
      </w:pPr>
      <w:r w:rsidRPr="00AB2B5F">
        <w:rPr>
          <w:rFonts w:eastAsia="Calibri"/>
          <w:bCs/>
          <w:lang w:eastAsia="en-US"/>
        </w:rPr>
        <w:t xml:space="preserve">Количество листов в пачке: не менее </w:t>
      </w:r>
      <w:r w:rsidR="00342340">
        <w:rPr>
          <w:rFonts w:eastAsia="Calibri"/>
          <w:bCs/>
          <w:lang w:eastAsia="en-US"/>
        </w:rPr>
        <w:t>20.</w:t>
      </w:r>
    </w:p>
    <w:p w14:paraId="7CC75D76" w14:textId="77777777" w:rsidR="00AB2B5F" w:rsidRPr="00AB2B5F" w:rsidRDefault="00AB2B5F" w:rsidP="00AB2B5F">
      <w:pPr>
        <w:pStyle w:val="af2"/>
        <w:spacing w:after="0"/>
        <w:ind w:left="113" w:right="112" w:firstLine="705"/>
        <w:rPr>
          <w:rFonts w:eastAsia="Calibri"/>
          <w:bCs/>
          <w:lang w:eastAsia="en-US"/>
        </w:rPr>
      </w:pPr>
      <w:r w:rsidRPr="00AB2B5F">
        <w:rPr>
          <w:rFonts w:eastAsia="Calibri"/>
          <w:bCs/>
          <w:lang w:eastAsia="en-US"/>
        </w:rPr>
        <w:t>Тип бумаги: офсетная или аналогичная, плотность не менее 80 г/м².</w:t>
      </w:r>
    </w:p>
    <w:p w14:paraId="0DBF2388" w14:textId="2B3D9691" w:rsidR="00AB2B5F" w:rsidRPr="00AB2B5F" w:rsidRDefault="00AB2B5F" w:rsidP="00AB2B5F">
      <w:pPr>
        <w:pStyle w:val="af2"/>
        <w:spacing w:after="0"/>
        <w:ind w:left="113" w:right="112" w:firstLine="705"/>
        <w:rPr>
          <w:rFonts w:eastAsia="Calibri"/>
          <w:bCs/>
          <w:lang w:eastAsia="en-US"/>
        </w:rPr>
      </w:pPr>
      <w:r w:rsidRPr="00AB2B5F">
        <w:rPr>
          <w:rFonts w:eastAsia="Calibri"/>
          <w:bCs/>
          <w:lang w:eastAsia="en-US"/>
        </w:rPr>
        <w:t>Назначение: для записей маркерами, крепление на флипчарт.</w:t>
      </w:r>
    </w:p>
    <w:p w14:paraId="78C2D2FF" w14:textId="42260F86" w:rsidR="00AB2B5F" w:rsidRPr="00AB2B5F" w:rsidRDefault="00AB2B5F" w:rsidP="00AB2B5F">
      <w:pPr>
        <w:pStyle w:val="af2"/>
        <w:spacing w:after="0"/>
        <w:ind w:left="113" w:right="112" w:firstLine="705"/>
        <w:rPr>
          <w:rFonts w:eastAsia="Calibri"/>
          <w:b/>
          <w:bCs/>
          <w:lang w:eastAsia="en-US"/>
        </w:rPr>
      </w:pPr>
      <w:r>
        <w:rPr>
          <w:rFonts w:eastAsia="Calibri"/>
          <w:b/>
          <w:bCs/>
          <w:lang w:eastAsia="en-US"/>
        </w:rPr>
        <w:t>5</w:t>
      </w:r>
      <w:r w:rsidRPr="00AB2B5F">
        <w:rPr>
          <w:rFonts w:eastAsia="Calibri"/>
          <w:b/>
          <w:bCs/>
          <w:lang w:eastAsia="en-US"/>
        </w:rPr>
        <w:t>.2. Термоэтикетки (термочеки)</w:t>
      </w:r>
    </w:p>
    <w:p w14:paraId="6525827C" w14:textId="77777777" w:rsidR="00AB2B5F" w:rsidRPr="00AB2B5F" w:rsidRDefault="00AB2B5F" w:rsidP="00AB2B5F">
      <w:pPr>
        <w:pStyle w:val="af2"/>
        <w:spacing w:after="0"/>
        <w:ind w:left="113" w:right="112" w:firstLine="705"/>
        <w:rPr>
          <w:rFonts w:eastAsia="Calibri"/>
          <w:bCs/>
          <w:lang w:eastAsia="en-US"/>
        </w:rPr>
      </w:pPr>
      <w:r w:rsidRPr="00AB2B5F">
        <w:rPr>
          <w:rFonts w:eastAsia="Calibri"/>
          <w:bCs/>
          <w:lang w:eastAsia="en-US"/>
        </w:rPr>
        <w:t>Размер этикетки: 58 x 60 мм.</w:t>
      </w:r>
    </w:p>
    <w:p w14:paraId="6B0BC701" w14:textId="77777777" w:rsidR="00AB2B5F" w:rsidRPr="00AB2B5F" w:rsidRDefault="00AB2B5F" w:rsidP="00AB2B5F">
      <w:pPr>
        <w:pStyle w:val="af2"/>
        <w:spacing w:after="0"/>
        <w:ind w:left="113" w:right="112" w:firstLine="705"/>
        <w:rPr>
          <w:rFonts w:eastAsia="Calibri"/>
          <w:bCs/>
          <w:lang w:eastAsia="en-US"/>
        </w:rPr>
      </w:pPr>
      <w:r w:rsidRPr="00AB2B5F">
        <w:rPr>
          <w:rFonts w:eastAsia="Calibri"/>
          <w:bCs/>
          <w:lang w:eastAsia="en-US"/>
        </w:rPr>
        <w:t>Тип печати: прямая термопечать (чувствительные к теплу).</w:t>
      </w:r>
    </w:p>
    <w:p w14:paraId="3DDE6A26" w14:textId="77777777" w:rsidR="00AB2B5F" w:rsidRPr="00AB2B5F" w:rsidRDefault="00AB2B5F" w:rsidP="00AB2B5F">
      <w:pPr>
        <w:pStyle w:val="af2"/>
        <w:spacing w:after="0"/>
        <w:ind w:left="113" w:right="112" w:firstLine="705"/>
        <w:rPr>
          <w:rFonts w:eastAsia="Calibri"/>
          <w:bCs/>
          <w:lang w:eastAsia="en-US"/>
        </w:rPr>
      </w:pPr>
      <w:r w:rsidRPr="00AB2B5F">
        <w:rPr>
          <w:rFonts w:eastAsia="Calibri"/>
          <w:bCs/>
          <w:lang w:eastAsia="en-US"/>
        </w:rPr>
        <w:t>Внутренний диаметр втулки: 40 мм.</w:t>
      </w:r>
    </w:p>
    <w:p w14:paraId="189B0627" w14:textId="77777777" w:rsidR="00AB2B5F" w:rsidRPr="00AB2B5F" w:rsidRDefault="00AB2B5F" w:rsidP="00AB2B5F">
      <w:pPr>
        <w:pStyle w:val="af2"/>
        <w:spacing w:after="0"/>
        <w:ind w:left="113" w:right="112" w:firstLine="705"/>
        <w:rPr>
          <w:rFonts w:eastAsia="Calibri"/>
          <w:bCs/>
          <w:lang w:eastAsia="en-US"/>
        </w:rPr>
      </w:pPr>
      <w:r w:rsidRPr="00AB2B5F">
        <w:rPr>
          <w:rFonts w:eastAsia="Calibri"/>
          <w:bCs/>
          <w:lang w:eastAsia="en-US"/>
        </w:rPr>
        <w:t>Количество в упаковке: 10 рулонов.</w:t>
      </w:r>
    </w:p>
    <w:p w14:paraId="0E47D18D" w14:textId="77777777" w:rsidR="00AB2B5F" w:rsidRPr="00AB2B5F" w:rsidRDefault="00AB2B5F" w:rsidP="00AB2B5F">
      <w:pPr>
        <w:pStyle w:val="af2"/>
        <w:spacing w:after="0"/>
        <w:ind w:left="113" w:right="112" w:firstLine="705"/>
        <w:rPr>
          <w:rFonts w:eastAsia="Calibri"/>
          <w:bCs/>
          <w:lang w:eastAsia="en-US"/>
        </w:rPr>
      </w:pPr>
      <w:r w:rsidRPr="00AB2B5F">
        <w:rPr>
          <w:rFonts w:eastAsia="Calibri"/>
          <w:bCs/>
          <w:lang w:eastAsia="en-US"/>
        </w:rPr>
        <w:t>Количество этикеток в одном рулоне: не менее 450 шт.</w:t>
      </w:r>
    </w:p>
    <w:p w14:paraId="250D138C" w14:textId="311FC7B7" w:rsidR="00AB2B5F" w:rsidRPr="00AB2B5F" w:rsidRDefault="00AB2B5F" w:rsidP="00AB2B5F">
      <w:pPr>
        <w:pStyle w:val="af2"/>
        <w:spacing w:before="1"/>
        <w:ind w:left="113" w:right="112" w:firstLine="705"/>
        <w:rPr>
          <w:rFonts w:eastAsia="Calibri"/>
          <w:bCs/>
          <w:lang w:eastAsia="en-US"/>
        </w:rPr>
      </w:pPr>
      <w:r w:rsidRPr="00AB2B5F">
        <w:rPr>
          <w:rFonts w:eastAsia="Calibri"/>
          <w:bCs/>
          <w:lang w:eastAsia="en-US"/>
        </w:rPr>
        <w:t>Общее количество этикеток: не менее 4500 шт.</w:t>
      </w:r>
    </w:p>
    <w:p w14:paraId="01B3B482" w14:textId="15B31939" w:rsidR="00AB2B5F" w:rsidRPr="00AB2B5F" w:rsidRDefault="00AB2B5F" w:rsidP="00AB2B5F">
      <w:pPr>
        <w:pStyle w:val="af2"/>
        <w:spacing w:after="0"/>
        <w:ind w:left="113" w:right="112" w:firstLine="705"/>
        <w:rPr>
          <w:rFonts w:eastAsia="Calibri"/>
          <w:b/>
          <w:bCs/>
          <w:lang w:eastAsia="en-US"/>
        </w:rPr>
      </w:pPr>
      <w:r>
        <w:rPr>
          <w:rFonts w:eastAsia="Calibri"/>
          <w:b/>
          <w:bCs/>
          <w:lang w:eastAsia="en-US"/>
        </w:rPr>
        <w:t>5</w:t>
      </w:r>
      <w:r w:rsidRPr="00AB2B5F">
        <w:rPr>
          <w:rFonts w:eastAsia="Calibri"/>
          <w:b/>
          <w:bCs/>
          <w:lang w:eastAsia="en-US"/>
        </w:rPr>
        <w:t>.3. Ручка шариковая неавтоматическая</w:t>
      </w:r>
    </w:p>
    <w:p w14:paraId="6620A01D" w14:textId="77777777" w:rsidR="00AB2B5F" w:rsidRPr="00AB2B5F" w:rsidRDefault="00AB2B5F" w:rsidP="00AB2B5F">
      <w:pPr>
        <w:pStyle w:val="af2"/>
        <w:spacing w:after="0"/>
        <w:ind w:left="113" w:right="112" w:firstLine="705"/>
        <w:rPr>
          <w:rFonts w:eastAsia="Calibri"/>
          <w:bCs/>
          <w:lang w:eastAsia="en-US"/>
        </w:rPr>
      </w:pPr>
      <w:r w:rsidRPr="00AB2B5F">
        <w:rPr>
          <w:rFonts w:eastAsia="Calibri"/>
          <w:bCs/>
          <w:lang w:eastAsia="en-US"/>
        </w:rPr>
        <w:t>Тип: шариковая, неавтоматическая (с колпачком).</w:t>
      </w:r>
    </w:p>
    <w:p w14:paraId="0CAB5DEB" w14:textId="77777777" w:rsidR="00AB2B5F" w:rsidRPr="00AB2B5F" w:rsidRDefault="00AB2B5F" w:rsidP="00AB2B5F">
      <w:pPr>
        <w:pStyle w:val="af2"/>
        <w:spacing w:after="0"/>
        <w:ind w:left="113" w:right="112" w:firstLine="705"/>
        <w:rPr>
          <w:rFonts w:eastAsia="Calibri"/>
          <w:bCs/>
          <w:lang w:eastAsia="en-US"/>
        </w:rPr>
      </w:pPr>
      <w:r w:rsidRPr="00AB2B5F">
        <w:rPr>
          <w:rFonts w:eastAsia="Calibri"/>
          <w:bCs/>
          <w:lang w:eastAsia="en-US"/>
        </w:rPr>
        <w:t>Цвет чернил: черный.</w:t>
      </w:r>
    </w:p>
    <w:p w14:paraId="253EC1A3" w14:textId="77777777" w:rsidR="00AB2B5F" w:rsidRPr="00AB2B5F" w:rsidRDefault="00AB2B5F" w:rsidP="00AB2B5F">
      <w:pPr>
        <w:pStyle w:val="af2"/>
        <w:spacing w:after="0"/>
        <w:ind w:left="113" w:right="112" w:firstLine="705"/>
        <w:rPr>
          <w:rFonts w:eastAsia="Calibri"/>
          <w:bCs/>
          <w:lang w:eastAsia="en-US"/>
        </w:rPr>
      </w:pPr>
      <w:r w:rsidRPr="00AB2B5F">
        <w:rPr>
          <w:rFonts w:eastAsia="Calibri"/>
          <w:bCs/>
          <w:lang w:eastAsia="en-US"/>
        </w:rPr>
        <w:t>Толщина линии письма: 0,32 мм ± 0,05 мм.</w:t>
      </w:r>
    </w:p>
    <w:p w14:paraId="739745B5" w14:textId="77777777" w:rsidR="00AB2B5F" w:rsidRPr="00AB2B5F" w:rsidRDefault="00AB2B5F" w:rsidP="00AB2B5F">
      <w:pPr>
        <w:pStyle w:val="af2"/>
        <w:spacing w:after="0"/>
        <w:ind w:left="113" w:right="112" w:firstLine="705"/>
        <w:rPr>
          <w:rFonts w:eastAsia="Calibri"/>
          <w:bCs/>
          <w:lang w:eastAsia="en-US"/>
        </w:rPr>
      </w:pPr>
      <w:r w:rsidRPr="00AB2B5F">
        <w:rPr>
          <w:rFonts w:eastAsia="Calibri"/>
          <w:bCs/>
          <w:lang w:eastAsia="en-US"/>
        </w:rPr>
        <w:t>Материал корпуса: пластик.</w:t>
      </w:r>
    </w:p>
    <w:p w14:paraId="539CEC39" w14:textId="3FAB7E79" w:rsidR="00AB2B5F" w:rsidRPr="00AB2B5F" w:rsidRDefault="00AB2B5F" w:rsidP="00AB2B5F">
      <w:pPr>
        <w:pStyle w:val="af2"/>
        <w:spacing w:after="0"/>
        <w:ind w:left="113" w:right="112" w:firstLine="705"/>
        <w:rPr>
          <w:rFonts w:eastAsia="Calibri"/>
          <w:bCs/>
          <w:lang w:eastAsia="en-US"/>
        </w:rPr>
      </w:pPr>
      <w:r w:rsidRPr="00AB2B5F">
        <w:rPr>
          <w:rFonts w:eastAsia="Calibri"/>
          <w:bCs/>
          <w:lang w:eastAsia="en-US"/>
        </w:rPr>
        <w:t>Цвет корпуса: любой (допускается синий, черный, прозрачный и др.).</w:t>
      </w:r>
    </w:p>
    <w:p w14:paraId="461F1DA0" w14:textId="0609E19C" w:rsidR="00AB2B5F" w:rsidRPr="00AB2B5F" w:rsidRDefault="00AB2B5F" w:rsidP="00AB2B5F">
      <w:pPr>
        <w:pStyle w:val="af2"/>
        <w:spacing w:after="0"/>
        <w:ind w:left="113" w:right="112" w:firstLine="705"/>
        <w:rPr>
          <w:rFonts w:eastAsia="Calibri"/>
          <w:b/>
          <w:bCs/>
          <w:lang w:eastAsia="en-US"/>
        </w:rPr>
      </w:pPr>
      <w:r>
        <w:rPr>
          <w:rFonts w:eastAsia="Calibri"/>
          <w:b/>
          <w:bCs/>
          <w:lang w:eastAsia="en-US"/>
        </w:rPr>
        <w:t>5</w:t>
      </w:r>
      <w:r w:rsidRPr="00AB2B5F">
        <w:rPr>
          <w:rFonts w:eastAsia="Calibri"/>
          <w:b/>
          <w:bCs/>
          <w:lang w:eastAsia="en-US"/>
        </w:rPr>
        <w:t>.4. Стикеры самоклеящиеся</w:t>
      </w:r>
    </w:p>
    <w:p w14:paraId="32C05193" w14:textId="77777777" w:rsidR="00AB2B5F" w:rsidRPr="00AB2B5F" w:rsidRDefault="00AB2B5F" w:rsidP="00AB2B5F">
      <w:pPr>
        <w:pStyle w:val="af2"/>
        <w:spacing w:after="0"/>
        <w:ind w:left="113" w:right="112" w:firstLine="705"/>
        <w:rPr>
          <w:rFonts w:eastAsia="Calibri"/>
          <w:bCs/>
          <w:lang w:eastAsia="en-US"/>
        </w:rPr>
      </w:pPr>
      <w:r w:rsidRPr="00AB2B5F">
        <w:rPr>
          <w:rFonts w:eastAsia="Calibri"/>
          <w:bCs/>
          <w:lang w:eastAsia="en-US"/>
        </w:rPr>
        <w:t>Размер: 76 x 76 мм (допустимо отклонение ± 2 мм).</w:t>
      </w:r>
    </w:p>
    <w:p w14:paraId="17065510" w14:textId="77777777" w:rsidR="00AB2B5F" w:rsidRPr="00AB2B5F" w:rsidRDefault="00AB2B5F" w:rsidP="00AB2B5F">
      <w:pPr>
        <w:pStyle w:val="af2"/>
        <w:spacing w:after="0"/>
        <w:ind w:left="113" w:right="112" w:firstLine="705"/>
        <w:rPr>
          <w:rFonts w:eastAsia="Calibri"/>
          <w:bCs/>
          <w:lang w:eastAsia="en-US"/>
        </w:rPr>
      </w:pPr>
      <w:r w:rsidRPr="00AB2B5F">
        <w:rPr>
          <w:rFonts w:eastAsia="Calibri"/>
          <w:bCs/>
          <w:lang w:eastAsia="en-US"/>
        </w:rPr>
        <w:t>Цвета: неоновые (5 различных цветов в одном блоке).</w:t>
      </w:r>
    </w:p>
    <w:p w14:paraId="68FA066D" w14:textId="77777777" w:rsidR="00AB2B5F" w:rsidRPr="00AB2B5F" w:rsidRDefault="00AB2B5F" w:rsidP="00AB2B5F">
      <w:pPr>
        <w:pStyle w:val="af2"/>
        <w:spacing w:after="0"/>
        <w:ind w:left="113" w:right="112" w:firstLine="705"/>
        <w:rPr>
          <w:rFonts w:eastAsia="Calibri"/>
          <w:bCs/>
          <w:lang w:eastAsia="en-US"/>
        </w:rPr>
      </w:pPr>
      <w:r w:rsidRPr="00AB2B5F">
        <w:rPr>
          <w:rFonts w:eastAsia="Calibri"/>
          <w:bCs/>
          <w:lang w:eastAsia="en-US"/>
        </w:rPr>
        <w:t>Количество листов в блоке: не менее 400.</w:t>
      </w:r>
    </w:p>
    <w:p w14:paraId="47A7B543" w14:textId="6BE16D51" w:rsidR="00AB2B5F" w:rsidRPr="00AB2B5F" w:rsidRDefault="00AB2B5F" w:rsidP="00AB2B5F">
      <w:pPr>
        <w:pStyle w:val="af2"/>
        <w:spacing w:after="0"/>
        <w:ind w:left="113" w:right="112" w:firstLine="705"/>
        <w:rPr>
          <w:rFonts w:eastAsia="Calibri"/>
          <w:bCs/>
          <w:lang w:eastAsia="en-US"/>
        </w:rPr>
      </w:pPr>
      <w:r w:rsidRPr="00AB2B5F">
        <w:rPr>
          <w:rFonts w:eastAsia="Calibri"/>
          <w:bCs/>
          <w:lang w:eastAsia="en-US"/>
        </w:rPr>
        <w:t>Тип: самоклеящиеся, для заметок.</w:t>
      </w:r>
    </w:p>
    <w:p w14:paraId="07E1AFE6" w14:textId="37E2490D" w:rsidR="00AB2B5F" w:rsidRPr="00AB2B5F" w:rsidRDefault="00AB2B5F" w:rsidP="00AB2B5F">
      <w:pPr>
        <w:pStyle w:val="af2"/>
        <w:spacing w:after="0"/>
        <w:ind w:left="113" w:right="112" w:firstLine="705"/>
        <w:rPr>
          <w:rFonts w:eastAsia="Calibri"/>
          <w:b/>
          <w:bCs/>
          <w:lang w:eastAsia="en-US"/>
        </w:rPr>
      </w:pPr>
      <w:r>
        <w:rPr>
          <w:rFonts w:eastAsia="Calibri"/>
          <w:b/>
          <w:bCs/>
          <w:lang w:eastAsia="en-US"/>
        </w:rPr>
        <w:t>5</w:t>
      </w:r>
      <w:r w:rsidRPr="00AB2B5F">
        <w:rPr>
          <w:rFonts w:eastAsia="Calibri"/>
          <w:b/>
          <w:bCs/>
          <w:lang w:eastAsia="en-US"/>
        </w:rPr>
        <w:t>.5. Набор маркеров для флипчартов</w:t>
      </w:r>
    </w:p>
    <w:p w14:paraId="7825B4E3" w14:textId="77777777" w:rsidR="00AB2B5F" w:rsidRPr="00AB2B5F" w:rsidRDefault="00AB2B5F" w:rsidP="00AB2B5F">
      <w:pPr>
        <w:pStyle w:val="af2"/>
        <w:spacing w:after="0"/>
        <w:ind w:left="113" w:right="112" w:firstLine="705"/>
        <w:rPr>
          <w:rFonts w:eastAsia="Calibri"/>
          <w:bCs/>
          <w:lang w:eastAsia="en-US"/>
        </w:rPr>
      </w:pPr>
      <w:r w:rsidRPr="00AB2B5F">
        <w:rPr>
          <w:rFonts w:eastAsia="Calibri"/>
          <w:bCs/>
          <w:lang w:eastAsia="en-US"/>
        </w:rPr>
        <w:t>Тип наконечника: круглый.</w:t>
      </w:r>
    </w:p>
    <w:p w14:paraId="59995A5B" w14:textId="77777777" w:rsidR="00AB2B5F" w:rsidRPr="00AB2B5F" w:rsidRDefault="00AB2B5F" w:rsidP="00AB2B5F">
      <w:pPr>
        <w:pStyle w:val="af2"/>
        <w:spacing w:after="0"/>
        <w:ind w:left="113" w:right="112" w:firstLine="705"/>
        <w:rPr>
          <w:rFonts w:eastAsia="Calibri"/>
          <w:bCs/>
          <w:lang w:eastAsia="en-US"/>
        </w:rPr>
      </w:pPr>
      <w:r w:rsidRPr="00AB2B5F">
        <w:rPr>
          <w:rFonts w:eastAsia="Calibri"/>
          <w:bCs/>
          <w:lang w:eastAsia="en-US"/>
        </w:rPr>
        <w:t>Толщина линии письма: от 2 до 3 мм.</w:t>
      </w:r>
    </w:p>
    <w:p w14:paraId="6B2C327E" w14:textId="77777777" w:rsidR="00AB2B5F" w:rsidRPr="00AB2B5F" w:rsidRDefault="00AB2B5F" w:rsidP="00AB2B5F">
      <w:pPr>
        <w:pStyle w:val="af2"/>
        <w:spacing w:after="0"/>
        <w:ind w:left="113" w:right="112" w:firstLine="705"/>
        <w:rPr>
          <w:rFonts w:eastAsia="Calibri"/>
          <w:bCs/>
          <w:lang w:eastAsia="en-US"/>
        </w:rPr>
      </w:pPr>
      <w:r w:rsidRPr="00AB2B5F">
        <w:rPr>
          <w:rFonts w:eastAsia="Calibri"/>
          <w:bCs/>
          <w:lang w:eastAsia="en-US"/>
        </w:rPr>
        <w:t>Количество цветов в наборе: не менее 4 (желательно: черный, синий, красный, зеленый).</w:t>
      </w:r>
    </w:p>
    <w:p w14:paraId="1999F906" w14:textId="77777777" w:rsidR="00AB2B5F" w:rsidRPr="00AB2B5F" w:rsidRDefault="00AB2B5F" w:rsidP="00AB2B5F">
      <w:pPr>
        <w:pStyle w:val="af2"/>
        <w:spacing w:after="0"/>
        <w:ind w:left="113" w:right="112" w:firstLine="705"/>
        <w:rPr>
          <w:rFonts w:eastAsia="Calibri"/>
          <w:bCs/>
          <w:lang w:eastAsia="en-US"/>
        </w:rPr>
      </w:pPr>
      <w:r w:rsidRPr="00AB2B5F">
        <w:rPr>
          <w:rFonts w:eastAsia="Calibri"/>
          <w:bCs/>
          <w:lang w:eastAsia="en-US"/>
        </w:rPr>
        <w:t>Тип чернил: на водной основе, легко смываемые с флипчарта.</w:t>
      </w:r>
    </w:p>
    <w:p w14:paraId="00949F92" w14:textId="56DDBAD5" w:rsidR="00AB2B5F" w:rsidRPr="00AB2B5F" w:rsidRDefault="00AB2B5F" w:rsidP="00AB2B5F">
      <w:pPr>
        <w:pStyle w:val="af2"/>
        <w:spacing w:after="0"/>
        <w:ind w:left="113" w:right="112" w:firstLine="705"/>
        <w:rPr>
          <w:rFonts w:eastAsia="Calibri"/>
          <w:bCs/>
          <w:lang w:eastAsia="en-US"/>
        </w:rPr>
      </w:pPr>
      <w:r w:rsidRPr="00AB2B5F">
        <w:rPr>
          <w:rFonts w:eastAsia="Calibri"/>
          <w:bCs/>
          <w:lang w:eastAsia="en-US"/>
        </w:rPr>
        <w:t>Назначение: для письма на бумаге для флипчартов.</w:t>
      </w:r>
    </w:p>
    <w:p w14:paraId="60BA57F6" w14:textId="05E57AD2" w:rsidR="00AB2B5F" w:rsidRPr="00AB2B5F" w:rsidRDefault="00AB2B5F" w:rsidP="00AB2B5F">
      <w:pPr>
        <w:pStyle w:val="af2"/>
        <w:spacing w:after="0"/>
        <w:ind w:left="113" w:right="112" w:firstLine="705"/>
        <w:rPr>
          <w:rFonts w:eastAsia="Calibri"/>
          <w:b/>
          <w:bCs/>
          <w:lang w:eastAsia="en-US"/>
        </w:rPr>
      </w:pPr>
      <w:r>
        <w:rPr>
          <w:rFonts w:eastAsia="Calibri"/>
          <w:b/>
          <w:bCs/>
          <w:lang w:eastAsia="en-US"/>
        </w:rPr>
        <w:t>5</w:t>
      </w:r>
      <w:r w:rsidRPr="00AB2B5F">
        <w:rPr>
          <w:rFonts w:eastAsia="Calibri"/>
          <w:b/>
          <w:bCs/>
          <w:lang w:eastAsia="en-US"/>
        </w:rPr>
        <w:t>.6. Набор маркеров для скетчинга (двусторонние)</w:t>
      </w:r>
    </w:p>
    <w:p w14:paraId="67CD73D9" w14:textId="77777777" w:rsidR="00AB2B5F" w:rsidRPr="00AB2B5F" w:rsidRDefault="00AB2B5F" w:rsidP="00AB2B5F">
      <w:pPr>
        <w:pStyle w:val="af2"/>
        <w:spacing w:after="0"/>
        <w:ind w:left="113" w:right="112" w:firstLine="705"/>
        <w:rPr>
          <w:rFonts w:eastAsia="Calibri"/>
          <w:bCs/>
          <w:lang w:eastAsia="en-US"/>
        </w:rPr>
      </w:pPr>
      <w:r w:rsidRPr="00AB2B5F">
        <w:rPr>
          <w:rFonts w:eastAsia="Calibri"/>
          <w:bCs/>
          <w:lang w:eastAsia="en-US"/>
        </w:rPr>
        <w:t>Тип: двусторонние (один конец — тонкий, другой — широкий).</w:t>
      </w:r>
    </w:p>
    <w:p w14:paraId="4FE23E52" w14:textId="77777777" w:rsidR="00AB2B5F" w:rsidRPr="00AB2B5F" w:rsidRDefault="00AB2B5F" w:rsidP="00AB2B5F">
      <w:pPr>
        <w:pStyle w:val="af2"/>
        <w:spacing w:after="0"/>
        <w:ind w:left="113" w:right="112" w:firstLine="705"/>
        <w:rPr>
          <w:rFonts w:eastAsia="Calibri"/>
          <w:bCs/>
          <w:lang w:eastAsia="en-US"/>
        </w:rPr>
      </w:pPr>
      <w:r w:rsidRPr="00AB2B5F">
        <w:rPr>
          <w:rFonts w:eastAsia="Calibri"/>
          <w:bCs/>
          <w:lang w:eastAsia="en-US"/>
        </w:rPr>
        <w:t>Количество цветов в наборе: не менее 60.</w:t>
      </w:r>
    </w:p>
    <w:p w14:paraId="357DBE9C" w14:textId="77777777" w:rsidR="00AB2B5F" w:rsidRPr="00AB2B5F" w:rsidRDefault="00AB2B5F" w:rsidP="00AB2B5F">
      <w:pPr>
        <w:pStyle w:val="af2"/>
        <w:spacing w:after="0"/>
        <w:ind w:left="113" w:right="112" w:firstLine="705"/>
        <w:rPr>
          <w:rFonts w:eastAsia="Calibri"/>
          <w:bCs/>
          <w:lang w:eastAsia="en-US"/>
        </w:rPr>
      </w:pPr>
      <w:r w:rsidRPr="00AB2B5F">
        <w:rPr>
          <w:rFonts w:eastAsia="Calibri"/>
          <w:bCs/>
          <w:lang w:eastAsia="en-US"/>
        </w:rPr>
        <w:t>Толщина линии тонкого конца: 1 мм (±0,2 мм).</w:t>
      </w:r>
    </w:p>
    <w:p w14:paraId="340632F3" w14:textId="77777777" w:rsidR="00AB2B5F" w:rsidRPr="00AB2B5F" w:rsidRDefault="00AB2B5F" w:rsidP="00AB2B5F">
      <w:pPr>
        <w:pStyle w:val="af2"/>
        <w:spacing w:after="0"/>
        <w:ind w:left="113" w:right="112" w:firstLine="705"/>
        <w:rPr>
          <w:rFonts w:eastAsia="Calibri"/>
          <w:bCs/>
          <w:lang w:eastAsia="en-US"/>
        </w:rPr>
      </w:pPr>
      <w:r w:rsidRPr="00AB2B5F">
        <w:rPr>
          <w:rFonts w:eastAsia="Calibri"/>
          <w:bCs/>
          <w:lang w:eastAsia="en-US"/>
        </w:rPr>
        <w:t>Толщина линии широкого конца: 6 мм (±0,5 мм).</w:t>
      </w:r>
    </w:p>
    <w:p w14:paraId="6CDD6AAB" w14:textId="77777777" w:rsidR="00AB2B5F" w:rsidRPr="00AB2B5F" w:rsidRDefault="00AB2B5F" w:rsidP="00AB2B5F">
      <w:pPr>
        <w:pStyle w:val="af2"/>
        <w:spacing w:after="0"/>
        <w:ind w:left="113" w:right="112" w:firstLine="705"/>
        <w:rPr>
          <w:rFonts w:eastAsia="Calibri"/>
          <w:bCs/>
          <w:lang w:eastAsia="en-US"/>
        </w:rPr>
      </w:pPr>
      <w:r w:rsidRPr="00AB2B5F">
        <w:rPr>
          <w:rFonts w:eastAsia="Calibri"/>
          <w:bCs/>
          <w:lang w:eastAsia="en-US"/>
        </w:rPr>
        <w:t>Тип чернил: спиртовые или водные, яркие, не токсичные.</w:t>
      </w:r>
    </w:p>
    <w:p w14:paraId="37B72175" w14:textId="073D9F39" w:rsidR="00AB2B5F" w:rsidRPr="00AB2B5F" w:rsidRDefault="00AB2B5F" w:rsidP="00AB2B5F">
      <w:pPr>
        <w:pStyle w:val="af2"/>
        <w:spacing w:before="1"/>
        <w:ind w:left="113" w:right="112" w:firstLine="705"/>
        <w:rPr>
          <w:rFonts w:eastAsia="Calibri"/>
          <w:bCs/>
          <w:lang w:eastAsia="en-US"/>
        </w:rPr>
      </w:pPr>
      <w:r w:rsidRPr="00AB2B5F">
        <w:rPr>
          <w:rFonts w:eastAsia="Calibri"/>
          <w:bCs/>
          <w:lang w:eastAsia="en-US"/>
        </w:rPr>
        <w:t>Назначение: для скетчинга, рисования, леттеринга.</w:t>
      </w:r>
    </w:p>
    <w:p w14:paraId="078B68DD" w14:textId="1B4994B4" w:rsidR="00AB2B5F" w:rsidRPr="00AB2B5F" w:rsidRDefault="00AB2B5F" w:rsidP="00AB2B5F">
      <w:pPr>
        <w:pStyle w:val="af2"/>
        <w:spacing w:before="1"/>
        <w:ind w:left="113" w:right="112" w:firstLine="705"/>
        <w:rPr>
          <w:rFonts w:eastAsia="Calibri"/>
          <w:b/>
          <w:bCs/>
          <w:lang w:eastAsia="en-US"/>
        </w:rPr>
      </w:pPr>
      <w:r>
        <w:rPr>
          <w:rFonts w:eastAsia="Calibri"/>
          <w:b/>
          <w:bCs/>
          <w:lang w:eastAsia="en-US"/>
        </w:rPr>
        <w:t>6</w:t>
      </w:r>
      <w:r w:rsidRPr="00AB2B5F">
        <w:rPr>
          <w:rFonts w:eastAsia="Calibri"/>
          <w:b/>
          <w:bCs/>
          <w:lang w:eastAsia="en-US"/>
        </w:rPr>
        <w:t>. Требования к упаковке и маркировке</w:t>
      </w:r>
    </w:p>
    <w:p w14:paraId="373CE915" w14:textId="4CDDC17F" w:rsidR="00AB2B5F" w:rsidRPr="00AB2B5F" w:rsidRDefault="00AB2B5F" w:rsidP="000F65EF">
      <w:pPr>
        <w:pStyle w:val="af2"/>
        <w:spacing w:after="0"/>
        <w:ind w:left="113" w:right="112" w:firstLine="705"/>
        <w:rPr>
          <w:rFonts w:eastAsia="Calibri"/>
          <w:bCs/>
          <w:lang w:eastAsia="en-US"/>
        </w:rPr>
      </w:pPr>
      <w:r w:rsidRPr="00AB2B5F">
        <w:rPr>
          <w:rFonts w:eastAsia="Calibri"/>
          <w:bCs/>
          <w:lang w:eastAsia="en-US"/>
        </w:rPr>
        <w:lastRenderedPageBreak/>
        <w:t>Товар должен быть упакован в индивидуальную упаковку производителя, обеспечивающую сохранность при транспортировке и хранении.</w:t>
      </w:r>
    </w:p>
    <w:p w14:paraId="7D446567" w14:textId="10CB40E6" w:rsidR="00AB2B5F" w:rsidRPr="000F65EF" w:rsidRDefault="00AB2B5F" w:rsidP="000F65EF">
      <w:pPr>
        <w:pStyle w:val="af2"/>
        <w:spacing w:after="0"/>
        <w:ind w:left="113" w:right="112" w:firstLine="705"/>
        <w:rPr>
          <w:rFonts w:eastAsia="Calibri"/>
          <w:bCs/>
          <w:lang w:eastAsia="en-US"/>
        </w:rPr>
      </w:pPr>
      <w:r w:rsidRPr="00AB2B5F">
        <w:rPr>
          <w:rFonts w:eastAsia="Calibri"/>
          <w:bCs/>
          <w:lang w:eastAsia="en-US"/>
        </w:rPr>
        <w:t>На каждой единице товара (пачке, блоке, наборе) должна быть маркировка на русском языке: наименование товара, количество (для этикеток — количество этикеток и рулонов), производитель, срок годности (при наличии).</w:t>
      </w:r>
    </w:p>
    <w:p w14:paraId="5DEA2B87" w14:textId="6085677F" w:rsidR="00AB2B5F" w:rsidRPr="00AB2B5F" w:rsidRDefault="00AB2B5F" w:rsidP="000F65EF">
      <w:pPr>
        <w:pStyle w:val="af2"/>
        <w:spacing w:before="1"/>
        <w:ind w:left="113" w:right="112" w:firstLine="705"/>
        <w:rPr>
          <w:rFonts w:eastAsia="Calibri"/>
          <w:b/>
          <w:bCs/>
          <w:lang w:eastAsia="en-US"/>
        </w:rPr>
      </w:pPr>
      <w:r w:rsidRPr="00AB2B5F">
        <w:rPr>
          <w:rFonts w:eastAsia="Calibri"/>
          <w:bCs/>
          <w:lang w:eastAsia="en-US"/>
        </w:rPr>
        <w:t>Стикеры, ручки, маркеры могут поставляться в групповой упаковке (коробке) с общей маркировкой</w:t>
      </w:r>
      <w:r w:rsidRPr="00AB2B5F">
        <w:rPr>
          <w:rFonts w:eastAsia="Calibri"/>
          <w:b/>
          <w:bCs/>
          <w:lang w:eastAsia="en-US"/>
        </w:rPr>
        <w:t>.</w:t>
      </w:r>
    </w:p>
    <w:p w14:paraId="7B94D0BA" w14:textId="0B22588B" w:rsidR="00AB2B5F" w:rsidRPr="00AB2B5F" w:rsidRDefault="00AB2B5F" w:rsidP="000F65EF">
      <w:pPr>
        <w:pStyle w:val="af2"/>
        <w:spacing w:after="0"/>
        <w:ind w:left="113" w:right="112" w:firstLine="705"/>
        <w:rPr>
          <w:rFonts w:eastAsia="Calibri"/>
          <w:b/>
          <w:bCs/>
          <w:lang w:eastAsia="en-US"/>
        </w:rPr>
      </w:pPr>
      <w:r>
        <w:rPr>
          <w:rFonts w:eastAsia="Calibri"/>
          <w:b/>
          <w:bCs/>
          <w:lang w:eastAsia="en-US"/>
        </w:rPr>
        <w:t>7</w:t>
      </w:r>
      <w:r w:rsidRPr="00AB2B5F">
        <w:rPr>
          <w:rFonts w:eastAsia="Calibri"/>
          <w:b/>
          <w:bCs/>
          <w:lang w:eastAsia="en-US"/>
        </w:rPr>
        <w:t>. Требования к качеству и гарантии</w:t>
      </w:r>
    </w:p>
    <w:p w14:paraId="1DE6E34D" w14:textId="4404685D" w:rsidR="00AB2B5F" w:rsidRPr="00AB2B5F" w:rsidRDefault="00AB2B5F" w:rsidP="000F65EF">
      <w:pPr>
        <w:pStyle w:val="af2"/>
        <w:spacing w:after="0"/>
        <w:ind w:left="113" w:right="112" w:firstLine="705"/>
        <w:rPr>
          <w:rFonts w:eastAsia="Calibri"/>
          <w:bCs/>
          <w:lang w:eastAsia="en-US"/>
        </w:rPr>
      </w:pPr>
      <w:r w:rsidRPr="00AB2B5F">
        <w:rPr>
          <w:rFonts w:eastAsia="Calibri"/>
          <w:bCs/>
          <w:lang w:eastAsia="en-US"/>
        </w:rPr>
        <w:t>Товар должен быть новым, не бывшим в употреблении, без повреждений, с полной комплектацией.</w:t>
      </w:r>
    </w:p>
    <w:p w14:paraId="5C856729" w14:textId="78249A2A" w:rsidR="00AB2B5F" w:rsidRPr="00AB2B5F" w:rsidRDefault="00AB2B5F" w:rsidP="000F65EF">
      <w:pPr>
        <w:pStyle w:val="af2"/>
        <w:spacing w:after="0"/>
        <w:ind w:left="113" w:right="112" w:firstLine="705"/>
        <w:rPr>
          <w:rFonts w:eastAsia="Calibri"/>
          <w:bCs/>
          <w:lang w:eastAsia="en-US"/>
        </w:rPr>
      </w:pPr>
      <w:r w:rsidRPr="00AB2B5F">
        <w:rPr>
          <w:rFonts w:eastAsia="Calibri"/>
          <w:bCs/>
          <w:lang w:eastAsia="en-US"/>
        </w:rPr>
        <w:t>Срок годности чернил (маркеров, ручек) — не менее 12 месяцев с даты поставки.</w:t>
      </w:r>
    </w:p>
    <w:p w14:paraId="3CC00C27" w14:textId="2F3B2A0E" w:rsidR="00AB2B5F" w:rsidRPr="000F65EF" w:rsidRDefault="00AB2B5F" w:rsidP="000F65EF">
      <w:pPr>
        <w:pStyle w:val="af2"/>
        <w:spacing w:after="0"/>
        <w:ind w:left="113" w:right="112" w:firstLine="705"/>
        <w:rPr>
          <w:rFonts w:eastAsia="Calibri"/>
          <w:bCs/>
          <w:lang w:eastAsia="en-US"/>
        </w:rPr>
      </w:pPr>
      <w:r w:rsidRPr="00AB2B5F">
        <w:rPr>
          <w:rFonts w:eastAsia="Calibri"/>
          <w:bCs/>
          <w:lang w:eastAsia="en-US"/>
        </w:rPr>
        <w:t>Гарантийный срок на товар — 6 месяцев со дня подписания акта приёмки. В течение гарантийного срока Поставщик обязан заменить товар с дефектами (не пишут, вытекли, брак упаковки и т.п.) за свой счёт.</w:t>
      </w:r>
    </w:p>
    <w:p w14:paraId="2E9EFF3F" w14:textId="77777777" w:rsidR="00AB2B5F" w:rsidRPr="00AB2B5F" w:rsidRDefault="00AB2B5F" w:rsidP="000F65EF">
      <w:pPr>
        <w:pStyle w:val="af2"/>
        <w:spacing w:after="0"/>
        <w:ind w:left="113" w:right="112" w:firstLine="705"/>
        <w:rPr>
          <w:rFonts w:eastAsia="Calibri"/>
          <w:b/>
          <w:bCs/>
          <w:lang w:eastAsia="en-US"/>
        </w:rPr>
      </w:pPr>
      <w:r w:rsidRPr="00AB2B5F">
        <w:rPr>
          <w:rFonts w:eastAsia="Calibri"/>
          <w:b/>
          <w:bCs/>
          <w:lang w:eastAsia="en-US"/>
        </w:rPr>
        <w:t>7. Порядок приёмки</w:t>
      </w:r>
    </w:p>
    <w:p w14:paraId="7F5C89FB" w14:textId="7FFDEA64" w:rsidR="00AB2B5F" w:rsidRPr="00AB2B5F" w:rsidRDefault="00AB2B5F" w:rsidP="000F65EF">
      <w:pPr>
        <w:pStyle w:val="af2"/>
        <w:spacing w:after="0"/>
        <w:ind w:left="113" w:right="112" w:firstLine="705"/>
        <w:rPr>
          <w:rFonts w:eastAsia="Calibri"/>
          <w:bCs/>
          <w:lang w:eastAsia="en-US"/>
        </w:rPr>
      </w:pPr>
      <w:r w:rsidRPr="00AB2B5F">
        <w:rPr>
          <w:rFonts w:eastAsia="Calibri"/>
          <w:bCs/>
          <w:lang w:eastAsia="en-US"/>
        </w:rPr>
        <w:t>Приёмка осуществляется по количеству и качеству в месте поставки.</w:t>
      </w:r>
    </w:p>
    <w:p w14:paraId="1C2659B2" w14:textId="77777777" w:rsidR="00AB2B5F" w:rsidRPr="00AB2B5F" w:rsidRDefault="00AB2B5F" w:rsidP="00AB2B5F">
      <w:pPr>
        <w:pStyle w:val="af2"/>
        <w:spacing w:before="1"/>
        <w:ind w:left="113" w:right="112" w:firstLine="705"/>
        <w:rPr>
          <w:rFonts w:eastAsia="Calibri"/>
          <w:bCs/>
          <w:lang w:eastAsia="en-US"/>
        </w:rPr>
      </w:pPr>
      <w:r w:rsidRPr="00AB2B5F">
        <w:rPr>
          <w:rFonts w:eastAsia="Calibri"/>
          <w:bCs/>
          <w:lang w:eastAsia="en-US"/>
        </w:rPr>
        <w:t>При выявлении несоответствий составляется акт с замечаниями, Поставщик устраняет недостатки в течение 3 рабочих дней.</w:t>
      </w:r>
    </w:p>
    <w:p w14:paraId="064BD0B8" w14:textId="77777777" w:rsidR="00AB2B5F" w:rsidRPr="00AB2B5F" w:rsidRDefault="00AB2B5F" w:rsidP="00AB2B5F">
      <w:pPr>
        <w:pStyle w:val="af2"/>
        <w:spacing w:before="1"/>
        <w:ind w:left="113" w:right="112" w:firstLine="705"/>
        <w:rPr>
          <w:rFonts w:eastAsia="Calibri"/>
          <w:b/>
          <w:bCs/>
          <w:lang w:eastAsia="en-US"/>
        </w:rPr>
      </w:pPr>
    </w:p>
    <w:p w14:paraId="529E76A0" w14:textId="774B2D35" w:rsidR="00E70B87" w:rsidRPr="00AB2B5F" w:rsidRDefault="00E70B87" w:rsidP="009D569F">
      <w:pPr>
        <w:rPr>
          <w:b/>
        </w:rPr>
      </w:pPr>
    </w:p>
    <w:sectPr w:rsidR="00E70B87" w:rsidRPr="00AB2B5F" w:rsidSect="001E7E79">
      <w:pgSz w:w="11906" w:h="16838" w:code="9"/>
      <w:pgMar w:top="567" w:right="567" w:bottom="567" w:left="851" w:header="0"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6B529" w14:textId="77777777" w:rsidR="003B1ADE" w:rsidRDefault="003B1ADE">
      <w:r>
        <w:separator/>
      </w:r>
    </w:p>
  </w:endnote>
  <w:endnote w:type="continuationSeparator" w:id="0">
    <w:p w14:paraId="1591E489" w14:textId="77777777" w:rsidR="003B1ADE" w:rsidRDefault="003B1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6FF" w:usb1="0000285A" w:usb2="00000000" w:usb3="00000000" w:csb0="00000015"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3394913"/>
      <w:docPartObj>
        <w:docPartGallery w:val="Page Numbers (Bottom of Page)"/>
        <w:docPartUnique/>
      </w:docPartObj>
    </w:sdtPr>
    <w:sdtEndPr/>
    <w:sdtContent>
      <w:p w14:paraId="5D233361" w14:textId="3C55FC72" w:rsidR="001E7E79" w:rsidRDefault="001E7E79" w:rsidP="001E7E79">
        <w:pPr>
          <w:pStyle w:val="a6"/>
          <w:jc w:val="center"/>
        </w:pPr>
        <w:r>
          <w:fldChar w:fldCharType="begin"/>
        </w:r>
        <w:r>
          <w:instrText>PAGE   \* MERGEFORMAT</w:instrText>
        </w:r>
        <w:r>
          <w:fldChar w:fldCharType="separate"/>
        </w:r>
        <w:r w:rsidR="00195688">
          <w:rPr>
            <w:noProof/>
          </w:rPr>
          <w:t>7</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6935947"/>
      <w:docPartObj>
        <w:docPartGallery w:val="Page Numbers (Bottom of Page)"/>
        <w:docPartUnique/>
      </w:docPartObj>
    </w:sdtPr>
    <w:sdtEndPr/>
    <w:sdtContent>
      <w:p w14:paraId="54D3D804" w14:textId="64B9D159" w:rsidR="0023002D" w:rsidRDefault="0023002D" w:rsidP="0023002D">
        <w:pPr>
          <w:pStyle w:val="a6"/>
          <w:jc w:val="center"/>
        </w:pPr>
        <w:r>
          <w:fldChar w:fldCharType="begin"/>
        </w:r>
        <w:r>
          <w:instrText>PAGE   \* MERGEFORMAT</w:instrText>
        </w:r>
        <w:r>
          <w:fldChar w:fldCharType="separate"/>
        </w:r>
        <w:r w:rsidR="00195688">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55D50" w14:textId="77777777" w:rsidR="003B1ADE" w:rsidRDefault="003B1ADE">
      <w:r>
        <w:rPr>
          <w:color w:val="000000"/>
        </w:rPr>
        <w:separator/>
      </w:r>
    </w:p>
  </w:footnote>
  <w:footnote w:type="continuationSeparator" w:id="0">
    <w:p w14:paraId="48980714" w14:textId="77777777" w:rsidR="003B1ADE" w:rsidRDefault="003B1A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A10EE"/>
    <w:multiLevelType w:val="multilevel"/>
    <w:tmpl w:val="746E317C"/>
    <w:lvl w:ilvl="0">
      <w:start w:val="1"/>
      <w:numFmt w:val="decimal"/>
      <w:lvlText w:val="%1."/>
      <w:lvlJc w:val="left"/>
      <w:pPr>
        <w:ind w:left="720" w:hanging="360"/>
      </w:pPr>
      <w:rPr>
        <w:sz w:val="22"/>
        <w:szCs w:val="22"/>
      </w:rPr>
    </w:lvl>
    <w:lvl w:ilvl="1">
      <w:start w:val="1"/>
      <w:numFmt w:val="decimal"/>
      <w:lvlText w:val="%2."/>
      <w:lvlJc w:val="left"/>
      <w:pPr>
        <w:ind w:left="930" w:hanging="390"/>
      </w:pPr>
      <w:rPr>
        <w:rFonts w:ascii="Times New Roman" w:eastAsia="Times New Roman" w:hAnsi="Times New Roman" w:cs="Times New Roman"/>
        <w:b w:val="0"/>
      </w:rPr>
    </w:lvl>
    <w:lvl w:ilvl="2">
      <w:start w:val="1"/>
      <w:numFmt w:val="decimal"/>
      <w:lvlText w:val="%1.%2.%3."/>
      <w:lvlJc w:val="left"/>
      <w:pPr>
        <w:ind w:left="1440" w:hanging="720"/>
      </w:pPr>
    </w:lvl>
    <w:lvl w:ilvl="3">
      <w:start w:val="1"/>
      <w:numFmt w:val="decimal"/>
      <w:lvlText w:val="%1.%2.%3.%4."/>
      <w:lvlJc w:val="left"/>
      <w:pPr>
        <w:ind w:left="1620" w:hanging="720"/>
      </w:pPr>
    </w:lvl>
    <w:lvl w:ilvl="4">
      <w:start w:val="1"/>
      <w:numFmt w:val="decimal"/>
      <w:lvlText w:val="%1.%2.%3.%4.%5."/>
      <w:lvlJc w:val="left"/>
      <w:pPr>
        <w:ind w:left="2160" w:hanging="1080"/>
      </w:pPr>
    </w:lvl>
    <w:lvl w:ilvl="5">
      <w:start w:val="1"/>
      <w:numFmt w:val="decimal"/>
      <w:lvlText w:val="%1.%2.%3.%4.%5.%6."/>
      <w:lvlJc w:val="left"/>
      <w:pPr>
        <w:ind w:left="2340" w:hanging="1080"/>
      </w:pPr>
    </w:lvl>
    <w:lvl w:ilvl="6">
      <w:start w:val="1"/>
      <w:numFmt w:val="decimal"/>
      <w:lvlText w:val="%1.%2.%3.%4.%5.%6.%7."/>
      <w:lvlJc w:val="left"/>
      <w:pPr>
        <w:ind w:left="2520" w:hanging="1080"/>
      </w:pPr>
    </w:lvl>
    <w:lvl w:ilvl="7">
      <w:start w:val="1"/>
      <w:numFmt w:val="decimal"/>
      <w:lvlText w:val="%1.%2.%3.%4.%5.%6.%7.%8."/>
      <w:lvlJc w:val="left"/>
      <w:pPr>
        <w:ind w:left="3060" w:hanging="1440"/>
      </w:pPr>
    </w:lvl>
    <w:lvl w:ilvl="8">
      <w:start w:val="1"/>
      <w:numFmt w:val="decimal"/>
      <w:lvlText w:val="%1.%2.%3.%4.%5.%6.%7.%8.%9."/>
      <w:lvlJc w:val="left"/>
      <w:pPr>
        <w:ind w:left="3240" w:hanging="1440"/>
      </w:pPr>
    </w:lvl>
  </w:abstractNum>
  <w:abstractNum w:abstractNumId="1" w15:restartNumberingAfterBreak="0">
    <w:nsid w:val="0D662F8F"/>
    <w:multiLevelType w:val="multilevel"/>
    <w:tmpl w:val="7C30C89E"/>
    <w:lvl w:ilvl="0">
      <w:start w:val="1"/>
      <w:numFmt w:val="decimal"/>
      <w:lvlText w:val="%1."/>
      <w:lvlJc w:val="left"/>
      <w:pPr>
        <w:ind w:left="360" w:hanging="360"/>
      </w:pPr>
      <w:rPr>
        <w:rFonts w:hint="default"/>
        <w:b/>
      </w:rPr>
    </w:lvl>
    <w:lvl w:ilvl="1">
      <w:start w:val="1"/>
      <w:numFmt w:val="decimal"/>
      <w:lvlText w:val="%1.%2."/>
      <w:lvlJc w:val="left"/>
      <w:pPr>
        <w:ind w:left="928"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 w15:restartNumberingAfterBreak="0">
    <w:nsid w:val="2FCC6360"/>
    <w:multiLevelType w:val="multilevel"/>
    <w:tmpl w:val="2D30D3BC"/>
    <w:lvl w:ilvl="0">
      <w:start w:val="1"/>
      <w:numFmt w:val="decimal"/>
      <w:lvlText w:val="%1."/>
      <w:lvlJc w:val="left"/>
      <w:pPr>
        <w:ind w:left="420" w:hanging="420"/>
      </w:pPr>
    </w:lvl>
    <w:lvl w:ilvl="1">
      <w:start w:val="1"/>
      <w:numFmt w:val="decimal"/>
      <w:lvlText w:val="%1.%2."/>
      <w:lvlJc w:val="left"/>
      <w:pPr>
        <w:ind w:left="960" w:hanging="42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 w15:restartNumberingAfterBreak="0">
    <w:nsid w:val="3307449C"/>
    <w:multiLevelType w:val="hybridMultilevel"/>
    <w:tmpl w:val="108C43D0"/>
    <w:lvl w:ilvl="0" w:tplc="F5F69A3C">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5621F99"/>
    <w:multiLevelType w:val="multilevel"/>
    <w:tmpl w:val="B4A25F2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72F3F0C"/>
    <w:multiLevelType w:val="multilevel"/>
    <w:tmpl w:val="D28CC5C4"/>
    <w:lvl w:ilvl="0">
      <w:start w:val="2"/>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6" w15:restartNumberingAfterBreak="0">
    <w:nsid w:val="3A6F74EB"/>
    <w:multiLevelType w:val="multilevel"/>
    <w:tmpl w:val="3F2E4832"/>
    <w:lvl w:ilvl="0">
      <w:start w:val="1"/>
      <w:numFmt w:val="decimal"/>
      <w:lvlText w:val="%1."/>
      <w:lvlJc w:val="left"/>
      <w:pPr>
        <w:ind w:left="360" w:hanging="360"/>
      </w:pPr>
    </w:lvl>
    <w:lvl w:ilvl="1">
      <w:start w:val="2"/>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7" w15:restartNumberingAfterBreak="0">
    <w:nsid w:val="435F4DEB"/>
    <w:multiLevelType w:val="multilevel"/>
    <w:tmpl w:val="BF6E6A8A"/>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701A52DF"/>
    <w:multiLevelType w:val="hybridMultilevel"/>
    <w:tmpl w:val="3C60837A"/>
    <w:lvl w:ilvl="0" w:tplc="6AD62C16">
      <w:start w:val="1"/>
      <w:numFmt w:val="decimal"/>
      <w:lvlText w:val="%1."/>
      <w:lvlJc w:val="left"/>
      <w:pPr>
        <w:ind w:left="644" w:hanging="360"/>
      </w:pPr>
      <w:rPr>
        <w:rFonts w:hint="default"/>
        <w:b w:val="0"/>
        <w:bCs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16cid:durableId="1799033427">
    <w:abstractNumId w:val="0"/>
  </w:num>
  <w:num w:numId="2" w16cid:durableId="754203821">
    <w:abstractNumId w:val="6"/>
  </w:num>
  <w:num w:numId="3" w16cid:durableId="1042169366">
    <w:abstractNumId w:val="5"/>
  </w:num>
  <w:num w:numId="4" w16cid:durableId="1151093838">
    <w:abstractNumId w:val="4"/>
  </w:num>
  <w:num w:numId="5" w16cid:durableId="954942918">
    <w:abstractNumId w:val="7"/>
  </w:num>
  <w:num w:numId="6" w16cid:durableId="663628640">
    <w:abstractNumId w:val="1"/>
  </w:num>
  <w:num w:numId="7" w16cid:durableId="718674795">
    <w:abstractNumId w:val="2"/>
  </w:num>
  <w:num w:numId="8" w16cid:durableId="1130592802">
    <w:abstractNumId w:val="3"/>
  </w:num>
  <w:num w:numId="9" w16cid:durableId="15113354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011"/>
    <w:rsid w:val="0001002B"/>
    <w:rsid w:val="00024188"/>
    <w:rsid w:val="00025061"/>
    <w:rsid w:val="00035B08"/>
    <w:rsid w:val="000362F5"/>
    <w:rsid w:val="00037324"/>
    <w:rsid w:val="0004054F"/>
    <w:rsid w:val="0004424A"/>
    <w:rsid w:val="00052A7C"/>
    <w:rsid w:val="0006192B"/>
    <w:rsid w:val="00063748"/>
    <w:rsid w:val="0007353C"/>
    <w:rsid w:val="000755D5"/>
    <w:rsid w:val="000832C2"/>
    <w:rsid w:val="00085AA1"/>
    <w:rsid w:val="000A12F0"/>
    <w:rsid w:val="000A4794"/>
    <w:rsid w:val="000A5354"/>
    <w:rsid w:val="000B736E"/>
    <w:rsid w:val="000C25DD"/>
    <w:rsid w:val="000D0E2A"/>
    <w:rsid w:val="000D2AAD"/>
    <w:rsid w:val="000E199B"/>
    <w:rsid w:val="000E594A"/>
    <w:rsid w:val="000F1344"/>
    <w:rsid w:val="000F65EF"/>
    <w:rsid w:val="001101B2"/>
    <w:rsid w:val="0011728B"/>
    <w:rsid w:val="00120FCD"/>
    <w:rsid w:val="00121497"/>
    <w:rsid w:val="00132D00"/>
    <w:rsid w:val="00145EEA"/>
    <w:rsid w:val="001521D2"/>
    <w:rsid w:val="00153578"/>
    <w:rsid w:val="00155049"/>
    <w:rsid w:val="001573CD"/>
    <w:rsid w:val="00160995"/>
    <w:rsid w:val="00162466"/>
    <w:rsid w:val="00171E7A"/>
    <w:rsid w:val="00174057"/>
    <w:rsid w:val="0018471F"/>
    <w:rsid w:val="001927BD"/>
    <w:rsid w:val="00195688"/>
    <w:rsid w:val="001A38FC"/>
    <w:rsid w:val="001A4994"/>
    <w:rsid w:val="001A563B"/>
    <w:rsid w:val="001B1718"/>
    <w:rsid w:val="001B3202"/>
    <w:rsid w:val="001B3B04"/>
    <w:rsid w:val="001C5677"/>
    <w:rsid w:val="001D6F1D"/>
    <w:rsid w:val="001D746A"/>
    <w:rsid w:val="001E02C2"/>
    <w:rsid w:val="001E56CE"/>
    <w:rsid w:val="001E66E7"/>
    <w:rsid w:val="001E7E79"/>
    <w:rsid w:val="0020086A"/>
    <w:rsid w:val="00201DD5"/>
    <w:rsid w:val="002029B9"/>
    <w:rsid w:val="00216A78"/>
    <w:rsid w:val="00224B75"/>
    <w:rsid w:val="0023002D"/>
    <w:rsid w:val="00231AD1"/>
    <w:rsid w:val="00233934"/>
    <w:rsid w:val="00235F26"/>
    <w:rsid w:val="00243F8B"/>
    <w:rsid w:val="002462C4"/>
    <w:rsid w:val="00247C34"/>
    <w:rsid w:val="00252956"/>
    <w:rsid w:val="0025361D"/>
    <w:rsid w:val="00261B10"/>
    <w:rsid w:val="00262374"/>
    <w:rsid w:val="00263629"/>
    <w:rsid w:val="00272D2F"/>
    <w:rsid w:val="00285574"/>
    <w:rsid w:val="00290B91"/>
    <w:rsid w:val="00294AA6"/>
    <w:rsid w:val="0029569E"/>
    <w:rsid w:val="002A530E"/>
    <w:rsid w:val="002B01E5"/>
    <w:rsid w:val="002B0964"/>
    <w:rsid w:val="002B16ED"/>
    <w:rsid w:val="002C61DD"/>
    <w:rsid w:val="002C6448"/>
    <w:rsid w:val="002D0150"/>
    <w:rsid w:val="002D4187"/>
    <w:rsid w:val="002D507D"/>
    <w:rsid w:val="002D60A3"/>
    <w:rsid w:val="002E672E"/>
    <w:rsid w:val="00306F04"/>
    <w:rsid w:val="00313CA2"/>
    <w:rsid w:val="00315A69"/>
    <w:rsid w:val="00327B47"/>
    <w:rsid w:val="00334D0F"/>
    <w:rsid w:val="00342340"/>
    <w:rsid w:val="00344BF8"/>
    <w:rsid w:val="003506FA"/>
    <w:rsid w:val="00361378"/>
    <w:rsid w:val="003634BA"/>
    <w:rsid w:val="00367B55"/>
    <w:rsid w:val="00373D85"/>
    <w:rsid w:val="00380DE2"/>
    <w:rsid w:val="0038514C"/>
    <w:rsid w:val="003A0226"/>
    <w:rsid w:val="003A0FCE"/>
    <w:rsid w:val="003B1ADE"/>
    <w:rsid w:val="003B212D"/>
    <w:rsid w:val="003B3E8E"/>
    <w:rsid w:val="003C098B"/>
    <w:rsid w:val="003C4431"/>
    <w:rsid w:val="003C5885"/>
    <w:rsid w:val="003C75D1"/>
    <w:rsid w:val="003D5BA2"/>
    <w:rsid w:val="003D5ED8"/>
    <w:rsid w:val="003E2EA4"/>
    <w:rsid w:val="003E38C2"/>
    <w:rsid w:val="003E4031"/>
    <w:rsid w:val="003E4F00"/>
    <w:rsid w:val="003E5030"/>
    <w:rsid w:val="003F08D4"/>
    <w:rsid w:val="003F2BE3"/>
    <w:rsid w:val="003F7E0E"/>
    <w:rsid w:val="00405635"/>
    <w:rsid w:val="004106CD"/>
    <w:rsid w:val="00410898"/>
    <w:rsid w:val="004209B2"/>
    <w:rsid w:val="004256D9"/>
    <w:rsid w:val="0042770C"/>
    <w:rsid w:val="00427822"/>
    <w:rsid w:val="004349EA"/>
    <w:rsid w:val="00434C14"/>
    <w:rsid w:val="00436111"/>
    <w:rsid w:val="00445E31"/>
    <w:rsid w:val="00450624"/>
    <w:rsid w:val="00455F68"/>
    <w:rsid w:val="00456691"/>
    <w:rsid w:val="00460DF2"/>
    <w:rsid w:val="00462611"/>
    <w:rsid w:val="00463514"/>
    <w:rsid w:val="00464CFA"/>
    <w:rsid w:val="004666F4"/>
    <w:rsid w:val="00472461"/>
    <w:rsid w:val="00474329"/>
    <w:rsid w:val="00475962"/>
    <w:rsid w:val="00480F20"/>
    <w:rsid w:val="004A2BA7"/>
    <w:rsid w:val="004C053A"/>
    <w:rsid w:val="004C5177"/>
    <w:rsid w:val="004D0CD4"/>
    <w:rsid w:val="004D2EC1"/>
    <w:rsid w:val="004E3ED1"/>
    <w:rsid w:val="0050239A"/>
    <w:rsid w:val="005072A6"/>
    <w:rsid w:val="00512785"/>
    <w:rsid w:val="00514E9A"/>
    <w:rsid w:val="00516049"/>
    <w:rsid w:val="00516708"/>
    <w:rsid w:val="005203EA"/>
    <w:rsid w:val="00527828"/>
    <w:rsid w:val="00533A89"/>
    <w:rsid w:val="005370B4"/>
    <w:rsid w:val="00541101"/>
    <w:rsid w:val="0054639B"/>
    <w:rsid w:val="0054654B"/>
    <w:rsid w:val="00547CDE"/>
    <w:rsid w:val="005534C9"/>
    <w:rsid w:val="00555881"/>
    <w:rsid w:val="00560CCB"/>
    <w:rsid w:val="0056533D"/>
    <w:rsid w:val="00566121"/>
    <w:rsid w:val="00567070"/>
    <w:rsid w:val="00570EB2"/>
    <w:rsid w:val="00573159"/>
    <w:rsid w:val="00576A84"/>
    <w:rsid w:val="00581562"/>
    <w:rsid w:val="00587C97"/>
    <w:rsid w:val="005A02D2"/>
    <w:rsid w:val="005A1CA2"/>
    <w:rsid w:val="005A2991"/>
    <w:rsid w:val="005A5E44"/>
    <w:rsid w:val="005B37B7"/>
    <w:rsid w:val="005C0E98"/>
    <w:rsid w:val="005C2D9C"/>
    <w:rsid w:val="005C2F18"/>
    <w:rsid w:val="005C393F"/>
    <w:rsid w:val="005D6828"/>
    <w:rsid w:val="005E2F84"/>
    <w:rsid w:val="005E708B"/>
    <w:rsid w:val="005F4925"/>
    <w:rsid w:val="006071BE"/>
    <w:rsid w:val="006075A4"/>
    <w:rsid w:val="0061706F"/>
    <w:rsid w:val="00617DEB"/>
    <w:rsid w:val="00623160"/>
    <w:rsid w:val="00623165"/>
    <w:rsid w:val="0062451C"/>
    <w:rsid w:val="00624A32"/>
    <w:rsid w:val="0063317A"/>
    <w:rsid w:val="00635B72"/>
    <w:rsid w:val="00635E58"/>
    <w:rsid w:val="006371FB"/>
    <w:rsid w:val="006610B1"/>
    <w:rsid w:val="00667E5E"/>
    <w:rsid w:val="00674D33"/>
    <w:rsid w:val="00676121"/>
    <w:rsid w:val="006762D0"/>
    <w:rsid w:val="0067696B"/>
    <w:rsid w:val="006A1040"/>
    <w:rsid w:val="006B0E17"/>
    <w:rsid w:val="006B3DAC"/>
    <w:rsid w:val="006D252D"/>
    <w:rsid w:val="006D497B"/>
    <w:rsid w:val="006D4FC1"/>
    <w:rsid w:val="006E08EF"/>
    <w:rsid w:val="006F380F"/>
    <w:rsid w:val="006F44C5"/>
    <w:rsid w:val="0071662E"/>
    <w:rsid w:val="00730AE5"/>
    <w:rsid w:val="00732CE4"/>
    <w:rsid w:val="0073385A"/>
    <w:rsid w:val="00736FA3"/>
    <w:rsid w:val="00741E7B"/>
    <w:rsid w:val="00766EDE"/>
    <w:rsid w:val="00767519"/>
    <w:rsid w:val="007678A0"/>
    <w:rsid w:val="00770000"/>
    <w:rsid w:val="007707C5"/>
    <w:rsid w:val="00786009"/>
    <w:rsid w:val="00787A04"/>
    <w:rsid w:val="00792A2A"/>
    <w:rsid w:val="007A7AF8"/>
    <w:rsid w:val="007B1F1A"/>
    <w:rsid w:val="007B3362"/>
    <w:rsid w:val="007B71C7"/>
    <w:rsid w:val="007B7A4C"/>
    <w:rsid w:val="007C012B"/>
    <w:rsid w:val="007C4DC0"/>
    <w:rsid w:val="007E5879"/>
    <w:rsid w:val="007F2FD3"/>
    <w:rsid w:val="007F3DEE"/>
    <w:rsid w:val="007F6FBF"/>
    <w:rsid w:val="00807405"/>
    <w:rsid w:val="0080788C"/>
    <w:rsid w:val="008251D4"/>
    <w:rsid w:val="0083358A"/>
    <w:rsid w:val="00841100"/>
    <w:rsid w:val="00842D3A"/>
    <w:rsid w:val="0084306C"/>
    <w:rsid w:val="0086248B"/>
    <w:rsid w:val="00866491"/>
    <w:rsid w:val="008714DB"/>
    <w:rsid w:val="008722B2"/>
    <w:rsid w:val="00873987"/>
    <w:rsid w:val="00876E9D"/>
    <w:rsid w:val="008945E6"/>
    <w:rsid w:val="008A2F22"/>
    <w:rsid w:val="008A5F3E"/>
    <w:rsid w:val="008A656E"/>
    <w:rsid w:val="008A7C07"/>
    <w:rsid w:val="008B1C9F"/>
    <w:rsid w:val="008B59CC"/>
    <w:rsid w:val="008C5771"/>
    <w:rsid w:val="008C7800"/>
    <w:rsid w:val="008D50E8"/>
    <w:rsid w:val="008E613F"/>
    <w:rsid w:val="008E6418"/>
    <w:rsid w:val="008F2638"/>
    <w:rsid w:val="008F364E"/>
    <w:rsid w:val="008F37B0"/>
    <w:rsid w:val="008F597E"/>
    <w:rsid w:val="0090444E"/>
    <w:rsid w:val="00911022"/>
    <w:rsid w:val="00915D8B"/>
    <w:rsid w:val="00917521"/>
    <w:rsid w:val="0092392F"/>
    <w:rsid w:val="00926B06"/>
    <w:rsid w:val="009318E5"/>
    <w:rsid w:val="00935345"/>
    <w:rsid w:val="00943506"/>
    <w:rsid w:val="00945BCD"/>
    <w:rsid w:val="00952485"/>
    <w:rsid w:val="009546E5"/>
    <w:rsid w:val="0096133F"/>
    <w:rsid w:val="00965846"/>
    <w:rsid w:val="00966EAA"/>
    <w:rsid w:val="00971D51"/>
    <w:rsid w:val="00975ADA"/>
    <w:rsid w:val="0097626F"/>
    <w:rsid w:val="00977C4B"/>
    <w:rsid w:val="0099112E"/>
    <w:rsid w:val="009938EB"/>
    <w:rsid w:val="00997C8D"/>
    <w:rsid w:val="009A3FAC"/>
    <w:rsid w:val="009A472E"/>
    <w:rsid w:val="009A5CD8"/>
    <w:rsid w:val="009B63D1"/>
    <w:rsid w:val="009C07B1"/>
    <w:rsid w:val="009C2F16"/>
    <w:rsid w:val="009D1D4E"/>
    <w:rsid w:val="009D569F"/>
    <w:rsid w:val="009E07E1"/>
    <w:rsid w:val="009E52FD"/>
    <w:rsid w:val="009F0793"/>
    <w:rsid w:val="009F311C"/>
    <w:rsid w:val="009F4A14"/>
    <w:rsid w:val="009F6978"/>
    <w:rsid w:val="009F7086"/>
    <w:rsid w:val="009F70D2"/>
    <w:rsid w:val="00A12E97"/>
    <w:rsid w:val="00A17B73"/>
    <w:rsid w:val="00A336D0"/>
    <w:rsid w:val="00A42D83"/>
    <w:rsid w:val="00A4399F"/>
    <w:rsid w:val="00A5261A"/>
    <w:rsid w:val="00A57825"/>
    <w:rsid w:val="00A578D1"/>
    <w:rsid w:val="00A65B19"/>
    <w:rsid w:val="00A65FD8"/>
    <w:rsid w:val="00A67AB5"/>
    <w:rsid w:val="00A701ED"/>
    <w:rsid w:val="00A72AE8"/>
    <w:rsid w:val="00A9179F"/>
    <w:rsid w:val="00A97D28"/>
    <w:rsid w:val="00AA3632"/>
    <w:rsid w:val="00AA6ECC"/>
    <w:rsid w:val="00AA7BEA"/>
    <w:rsid w:val="00AB2349"/>
    <w:rsid w:val="00AB2B5F"/>
    <w:rsid w:val="00AC4003"/>
    <w:rsid w:val="00AD5E3D"/>
    <w:rsid w:val="00AD7D5A"/>
    <w:rsid w:val="00AE29D0"/>
    <w:rsid w:val="00AE2E0E"/>
    <w:rsid w:val="00AF26ED"/>
    <w:rsid w:val="00AF7C41"/>
    <w:rsid w:val="00B067BD"/>
    <w:rsid w:val="00B17D3C"/>
    <w:rsid w:val="00B233C8"/>
    <w:rsid w:val="00B253E9"/>
    <w:rsid w:val="00B314F5"/>
    <w:rsid w:val="00B4045E"/>
    <w:rsid w:val="00B41A94"/>
    <w:rsid w:val="00B42ABB"/>
    <w:rsid w:val="00B5129C"/>
    <w:rsid w:val="00B53CB3"/>
    <w:rsid w:val="00B54050"/>
    <w:rsid w:val="00B65907"/>
    <w:rsid w:val="00B66180"/>
    <w:rsid w:val="00B70AB2"/>
    <w:rsid w:val="00B710A7"/>
    <w:rsid w:val="00B73EB7"/>
    <w:rsid w:val="00B9031B"/>
    <w:rsid w:val="00B93898"/>
    <w:rsid w:val="00B943C1"/>
    <w:rsid w:val="00BA13AF"/>
    <w:rsid w:val="00BA1AB5"/>
    <w:rsid w:val="00BA377E"/>
    <w:rsid w:val="00BA5787"/>
    <w:rsid w:val="00BB2D00"/>
    <w:rsid w:val="00BC29CF"/>
    <w:rsid w:val="00BC30A8"/>
    <w:rsid w:val="00BC337A"/>
    <w:rsid w:val="00BD0CB7"/>
    <w:rsid w:val="00BD1817"/>
    <w:rsid w:val="00BD5E7F"/>
    <w:rsid w:val="00BD72E9"/>
    <w:rsid w:val="00BF30C9"/>
    <w:rsid w:val="00C0195C"/>
    <w:rsid w:val="00C02E09"/>
    <w:rsid w:val="00C14396"/>
    <w:rsid w:val="00C14941"/>
    <w:rsid w:val="00C14F45"/>
    <w:rsid w:val="00C1716D"/>
    <w:rsid w:val="00C22B53"/>
    <w:rsid w:val="00C36050"/>
    <w:rsid w:val="00C4106F"/>
    <w:rsid w:val="00C4649A"/>
    <w:rsid w:val="00C5172F"/>
    <w:rsid w:val="00C53B4E"/>
    <w:rsid w:val="00C551D3"/>
    <w:rsid w:val="00C564F3"/>
    <w:rsid w:val="00C60E9F"/>
    <w:rsid w:val="00C63603"/>
    <w:rsid w:val="00C7749B"/>
    <w:rsid w:val="00C77B2F"/>
    <w:rsid w:val="00C83CE2"/>
    <w:rsid w:val="00C84F7C"/>
    <w:rsid w:val="00CA5D7A"/>
    <w:rsid w:val="00CC7AB3"/>
    <w:rsid w:val="00CD3C2C"/>
    <w:rsid w:val="00CD62AD"/>
    <w:rsid w:val="00CF2610"/>
    <w:rsid w:val="00D013A7"/>
    <w:rsid w:val="00D05382"/>
    <w:rsid w:val="00D10CA8"/>
    <w:rsid w:val="00D2006B"/>
    <w:rsid w:val="00D266BC"/>
    <w:rsid w:val="00D34EEB"/>
    <w:rsid w:val="00D37263"/>
    <w:rsid w:val="00D45E10"/>
    <w:rsid w:val="00D534BD"/>
    <w:rsid w:val="00D71418"/>
    <w:rsid w:val="00D74489"/>
    <w:rsid w:val="00D803D4"/>
    <w:rsid w:val="00D81C62"/>
    <w:rsid w:val="00D82BE1"/>
    <w:rsid w:val="00D84587"/>
    <w:rsid w:val="00DB3350"/>
    <w:rsid w:val="00DB47A9"/>
    <w:rsid w:val="00DC31B5"/>
    <w:rsid w:val="00DC3360"/>
    <w:rsid w:val="00DC582F"/>
    <w:rsid w:val="00DE0DF7"/>
    <w:rsid w:val="00DE61F3"/>
    <w:rsid w:val="00DE6DBD"/>
    <w:rsid w:val="00DF06EE"/>
    <w:rsid w:val="00DF22DE"/>
    <w:rsid w:val="00DF37DE"/>
    <w:rsid w:val="00DF6B28"/>
    <w:rsid w:val="00E031CA"/>
    <w:rsid w:val="00E03AD7"/>
    <w:rsid w:val="00E17956"/>
    <w:rsid w:val="00E34C62"/>
    <w:rsid w:val="00E360B3"/>
    <w:rsid w:val="00E442CD"/>
    <w:rsid w:val="00E464BA"/>
    <w:rsid w:val="00E60950"/>
    <w:rsid w:val="00E643B6"/>
    <w:rsid w:val="00E646F6"/>
    <w:rsid w:val="00E64A7F"/>
    <w:rsid w:val="00E65861"/>
    <w:rsid w:val="00E65B99"/>
    <w:rsid w:val="00E70B87"/>
    <w:rsid w:val="00E7677C"/>
    <w:rsid w:val="00E80FD2"/>
    <w:rsid w:val="00E94732"/>
    <w:rsid w:val="00E97A9D"/>
    <w:rsid w:val="00EA273A"/>
    <w:rsid w:val="00EA2C9D"/>
    <w:rsid w:val="00EA37CE"/>
    <w:rsid w:val="00EB76A9"/>
    <w:rsid w:val="00EC5231"/>
    <w:rsid w:val="00EC55DC"/>
    <w:rsid w:val="00ED41BC"/>
    <w:rsid w:val="00EE3B31"/>
    <w:rsid w:val="00EF2676"/>
    <w:rsid w:val="00F06978"/>
    <w:rsid w:val="00F12213"/>
    <w:rsid w:val="00F13C6E"/>
    <w:rsid w:val="00F1463F"/>
    <w:rsid w:val="00F15211"/>
    <w:rsid w:val="00F258DC"/>
    <w:rsid w:val="00F41987"/>
    <w:rsid w:val="00F42364"/>
    <w:rsid w:val="00F43D25"/>
    <w:rsid w:val="00F46A3D"/>
    <w:rsid w:val="00F47090"/>
    <w:rsid w:val="00F534F2"/>
    <w:rsid w:val="00F6096F"/>
    <w:rsid w:val="00F64908"/>
    <w:rsid w:val="00F66E5A"/>
    <w:rsid w:val="00F67018"/>
    <w:rsid w:val="00F70914"/>
    <w:rsid w:val="00F7149E"/>
    <w:rsid w:val="00F72D0A"/>
    <w:rsid w:val="00F85028"/>
    <w:rsid w:val="00F97850"/>
    <w:rsid w:val="00F97884"/>
    <w:rsid w:val="00FA5AC5"/>
    <w:rsid w:val="00FA6E20"/>
    <w:rsid w:val="00FB32E6"/>
    <w:rsid w:val="00FB5EC0"/>
    <w:rsid w:val="00FB5FC2"/>
    <w:rsid w:val="00FC1FD3"/>
    <w:rsid w:val="00FC2011"/>
    <w:rsid w:val="00FD2E64"/>
    <w:rsid w:val="00FD7B68"/>
    <w:rsid w:val="00FE0F32"/>
    <w:rsid w:val="00FE4346"/>
    <w:rsid w:val="00FE6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74C479EE"/>
  <w15:docId w15:val="{D59B0550-5CD1-46BA-A784-8C2B4B7CD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autoSpaceDN w:val="0"/>
      <w:textAlignment w:val="baseline"/>
    </w:pPr>
    <w:rPr>
      <w:sz w:val="24"/>
      <w:szCs w:val="24"/>
    </w:rPr>
  </w:style>
  <w:style w:type="paragraph" w:styleId="2">
    <w:name w:val="heading 2"/>
    <w:basedOn w:val="a"/>
    <w:next w:val="a"/>
    <w:pPr>
      <w:keepNext/>
      <w:ind w:right="884"/>
      <w:jc w:val="center"/>
      <w:outlineLvl w:val="1"/>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pPr>
      <w:suppressAutoHyphens/>
      <w:autoSpaceDE w:val="0"/>
      <w:autoSpaceDN w:val="0"/>
      <w:textAlignment w:val="baseline"/>
    </w:pPr>
    <w:rPr>
      <w:rFonts w:ascii="Courier New" w:hAnsi="Courier New" w:cs="Courier New"/>
    </w:rPr>
  </w:style>
  <w:style w:type="paragraph" w:customStyle="1" w:styleId="ConsNonformat">
    <w:name w:val="ConsNonformat"/>
    <w:pPr>
      <w:widowControl w:val="0"/>
      <w:suppressAutoHyphens/>
      <w:autoSpaceDE w:val="0"/>
      <w:autoSpaceDN w:val="0"/>
      <w:ind w:right="19772"/>
      <w:textAlignment w:val="baseline"/>
    </w:pPr>
    <w:rPr>
      <w:rFonts w:ascii="Courier New" w:hAnsi="Courier New" w:cs="Courier New"/>
    </w:rPr>
  </w:style>
  <w:style w:type="paragraph" w:customStyle="1" w:styleId="1">
    <w:name w:val="Знак1"/>
    <w:basedOn w:val="a"/>
    <w:pPr>
      <w:spacing w:after="160" w:line="240" w:lineRule="exact"/>
    </w:pPr>
    <w:rPr>
      <w:rFonts w:ascii="Verdana" w:hAnsi="Verdana" w:cs="Verdana"/>
      <w:sz w:val="20"/>
      <w:szCs w:val="20"/>
      <w:lang w:val="en-US" w:eastAsia="en-US"/>
    </w:rPr>
  </w:style>
  <w:style w:type="paragraph" w:customStyle="1" w:styleId="ConsNormal">
    <w:name w:val="ConsNormal"/>
    <w:pPr>
      <w:widowControl w:val="0"/>
      <w:suppressAutoHyphens/>
      <w:autoSpaceDE w:val="0"/>
      <w:autoSpaceDN w:val="0"/>
      <w:ind w:right="19772" w:firstLine="720"/>
      <w:textAlignment w:val="baseline"/>
    </w:pPr>
    <w:rPr>
      <w:rFonts w:ascii="Arial" w:hAnsi="Arial" w:cs="Arial"/>
    </w:rPr>
  </w:style>
  <w:style w:type="paragraph" w:styleId="a3">
    <w:name w:val="Balloon Text"/>
    <w:basedOn w:val="a"/>
    <w:rPr>
      <w:rFonts w:ascii="Tahoma" w:hAnsi="Tahoma" w:cs="Tahoma"/>
      <w:sz w:val="16"/>
      <w:szCs w:val="16"/>
    </w:rPr>
  </w:style>
  <w:style w:type="paragraph" w:customStyle="1" w:styleId="ConsPlusNormal">
    <w:name w:val="ConsPlusNormal"/>
    <w:pPr>
      <w:suppressAutoHyphens/>
      <w:autoSpaceDE w:val="0"/>
      <w:autoSpaceDN w:val="0"/>
      <w:ind w:firstLine="720"/>
      <w:textAlignment w:val="baseline"/>
    </w:pPr>
    <w:rPr>
      <w:rFonts w:ascii="Arial" w:hAnsi="Arial" w:cs="Arial"/>
    </w:rPr>
  </w:style>
  <w:style w:type="paragraph" w:styleId="3">
    <w:name w:val="Body Text Indent 3"/>
    <w:basedOn w:val="a"/>
    <w:pPr>
      <w:spacing w:after="120"/>
      <w:ind w:left="283"/>
    </w:pPr>
    <w:rPr>
      <w:sz w:val="16"/>
      <w:szCs w:val="16"/>
    </w:rPr>
  </w:style>
  <w:style w:type="character" w:customStyle="1" w:styleId="20">
    <w:name w:val="Заголовок 2 Знак"/>
    <w:rPr>
      <w:b/>
      <w:lang w:val="ru-RU" w:eastAsia="ru-RU" w:bidi="ar-SA"/>
    </w:rPr>
  </w:style>
  <w:style w:type="character" w:customStyle="1" w:styleId="30">
    <w:name w:val="Основной текст с отступом 3 Знак"/>
    <w:rPr>
      <w:sz w:val="16"/>
      <w:szCs w:val="16"/>
      <w:lang w:val="ru-RU" w:eastAsia="ru-RU" w:bidi="ar-SA"/>
    </w:rPr>
  </w:style>
  <w:style w:type="paragraph" w:styleId="a4">
    <w:name w:val="header"/>
    <w:basedOn w:val="a"/>
    <w:pPr>
      <w:tabs>
        <w:tab w:val="center" w:pos="4677"/>
        <w:tab w:val="right" w:pos="9355"/>
      </w:tabs>
    </w:pPr>
  </w:style>
  <w:style w:type="character" w:styleId="a5">
    <w:name w:val="page number"/>
    <w:basedOn w:val="a0"/>
  </w:style>
  <w:style w:type="paragraph" w:styleId="a6">
    <w:name w:val="footer"/>
    <w:basedOn w:val="a"/>
    <w:link w:val="a7"/>
    <w:uiPriority w:val="99"/>
    <w:pPr>
      <w:tabs>
        <w:tab w:val="center" w:pos="4677"/>
        <w:tab w:val="right" w:pos="9355"/>
      </w:tabs>
    </w:p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8">
    <w:name w:val="Table Grid"/>
    <w:basedOn w:val="a1"/>
    <w:uiPriority w:val="39"/>
    <w:rsid w:val="00F97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7F2FD3"/>
    <w:rPr>
      <w:color w:val="808080"/>
    </w:rPr>
  </w:style>
  <w:style w:type="character" w:styleId="aa">
    <w:name w:val="Strong"/>
    <w:basedOn w:val="a0"/>
    <w:uiPriority w:val="22"/>
    <w:qFormat/>
    <w:rsid w:val="00A12E97"/>
    <w:rPr>
      <w:b/>
      <w:bCs/>
    </w:rPr>
  </w:style>
  <w:style w:type="character" w:styleId="ab">
    <w:name w:val="annotation reference"/>
    <w:basedOn w:val="a0"/>
    <w:uiPriority w:val="99"/>
    <w:semiHidden/>
    <w:unhideWhenUsed/>
    <w:rsid w:val="00EC5231"/>
    <w:rPr>
      <w:sz w:val="16"/>
      <w:szCs w:val="16"/>
    </w:rPr>
  </w:style>
  <w:style w:type="paragraph" w:styleId="ac">
    <w:name w:val="annotation text"/>
    <w:basedOn w:val="a"/>
    <w:link w:val="ad"/>
    <w:uiPriority w:val="99"/>
    <w:unhideWhenUsed/>
    <w:rsid w:val="00EC5231"/>
    <w:rPr>
      <w:sz w:val="20"/>
      <w:szCs w:val="20"/>
    </w:rPr>
  </w:style>
  <w:style w:type="character" w:customStyle="1" w:styleId="ad">
    <w:name w:val="Текст примечания Знак"/>
    <w:basedOn w:val="a0"/>
    <w:link w:val="ac"/>
    <w:uiPriority w:val="99"/>
    <w:rsid w:val="00EC5231"/>
  </w:style>
  <w:style w:type="paragraph" w:styleId="ae">
    <w:name w:val="annotation subject"/>
    <w:basedOn w:val="ac"/>
    <w:next w:val="ac"/>
    <w:link w:val="af"/>
    <w:uiPriority w:val="99"/>
    <w:semiHidden/>
    <w:unhideWhenUsed/>
    <w:rsid w:val="00EC5231"/>
    <w:rPr>
      <w:b/>
      <w:bCs/>
    </w:rPr>
  </w:style>
  <w:style w:type="character" w:customStyle="1" w:styleId="af">
    <w:name w:val="Тема примечания Знак"/>
    <w:basedOn w:val="ad"/>
    <w:link w:val="ae"/>
    <w:uiPriority w:val="99"/>
    <w:semiHidden/>
    <w:rsid w:val="00EC5231"/>
    <w:rPr>
      <w:b/>
      <w:bCs/>
    </w:rPr>
  </w:style>
  <w:style w:type="character" w:styleId="af0">
    <w:name w:val="Hyperlink"/>
    <w:basedOn w:val="a0"/>
    <w:uiPriority w:val="99"/>
    <w:unhideWhenUsed/>
    <w:rsid w:val="005A02D2"/>
    <w:rPr>
      <w:color w:val="0563C1" w:themeColor="hyperlink"/>
      <w:u w:val="single"/>
    </w:rPr>
  </w:style>
  <w:style w:type="character" w:customStyle="1" w:styleId="10">
    <w:name w:val="Неразрешенное упоминание1"/>
    <w:basedOn w:val="a0"/>
    <w:uiPriority w:val="99"/>
    <w:semiHidden/>
    <w:unhideWhenUsed/>
    <w:rsid w:val="007B3362"/>
    <w:rPr>
      <w:color w:val="605E5C"/>
      <w:shd w:val="clear" w:color="auto" w:fill="E1DFDD"/>
    </w:rPr>
  </w:style>
  <w:style w:type="paragraph" w:styleId="af1">
    <w:name w:val="List Paragraph"/>
    <w:basedOn w:val="a"/>
    <w:uiPriority w:val="34"/>
    <w:qFormat/>
    <w:rsid w:val="00911022"/>
    <w:pPr>
      <w:ind w:left="720"/>
      <w:contextualSpacing/>
    </w:pPr>
  </w:style>
  <w:style w:type="character" w:customStyle="1" w:styleId="a7">
    <w:name w:val="Нижний колонтитул Знак"/>
    <w:basedOn w:val="a0"/>
    <w:link w:val="a6"/>
    <w:uiPriority w:val="99"/>
    <w:rsid w:val="0023002D"/>
    <w:rPr>
      <w:sz w:val="24"/>
      <w:szCs w:val="24"/>
    </w:rPr>
  </w:style>
  <w:style w:type="paragraph" w:styleId="af2">
    <w:name w:val="Body Text"/>
    <w:basedOn w:val="a"/>
    <w:link w:val="af3"/>
    <w:uiPriority w:val="99"/>
    <w:unhideWhenUsed/>
    <w:rsid w:val="00AB2B5F"/>
    <w:pPr>
      <w:spacing w:after="120"/>
    </w:pPr>
  </w:style>
  <w:style w:type="character" w:customStyle="1" w:styleId="af3">
    <w:name w:val="Основной текст Знак"/>
    <w:basedOn w:val="a0"/>
    <w:link w:val="af2"/>
    <w:uiPriority w:val="99"/>
    <w:rsid w:val="00AB2B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09345">
      <w:bodyDiv w:val="1"/>
      <w:marLeft w:val="0"/>
      <w:marRight w:val="0"/>
      <w:marTop w:val="0"/>
      <w:marBottom w:val="0"/>
      <w:divBdr>
        <w:top w:val="none" w:sz="0" w:space="0" w:color="auto"/>
        <w:left w:val="none" w:sz="0" w:space="0" w:color="auto"/>
        <w:bottom w:val="none" w:sz="0" w:space="0" w:color="auto"/>
        <w:right w:val="none" w:sz="0" w:space="0" w:color="auto"/>
      </w:divBdr>
    </w:div>
    <w:div w:id="702101189">
      <w:bodyDiv w:val="1"/>
      <w:marLeft w:val="0"/>
      <w:marRight w:val="0"/>
      <w:marTop w:val="0"/>
      <w:marBottom w:val="0"/>
      <w:divBdr>
        <w:top w:val="none" w:sz="0" w:space="0" w:color="auto"/>
        <w:left w:val="none" w:sz="0" w:space="0" w:color="auto"/>
        <w:bottom w:val="none" w:sz="0" w:space="0" w:color="auto"/>
        <w:right w:val="none" w:sz="0" w:space="0" w:color="auto"/>
      </w:divBdr>
    </w:div>
    <w:div w:id="738096932">
      <w:bodyDiv w:val="1"/>
      <w:marLeft w:val="0"/>
      <w:marRight w:val="0"/>
      <w:marTop w:val="0"/>
      <w:marBottom w:val="0"/>
      <w:divBdr>
        <w:top w:val="none" w:sz="0" w:space="0" w:color="auto"/>
        <w:left w:val="none" w:sz="0" w:space="0" w:color="auto"/>
        <w:bottom w:val="none" w:sz="0" w:space="0" w:color="auto"/>
        <w:right w:val="none" w:sz="0" w:space="0" w:color="auto"/>
      </w:divBdr>
      <w:divsChild>
        <w:div w:id="184053619">
          <w:marLeft w:val="0"/>
          <w:marRight w:val="0"/>
          <w:marTop w:val="0"/>
          <w:marBottom w:val="0"/>
          <w:divBdr>
            <w:top w:val="none" w:sz="0" w:space="0" w:color="auto"/>
            <w:left w:val="none" w:sz="0" w:space="0" w:color="auto"/>
            <w:bottom w:val="none" w:sz="0" w:space="0" w:color="auto"/>
            <w:right w:val="none" w:sz="0" w:space="0" w:color="auto"/>
          </w:divBdr>
          <w:divsChild>
            <w:div w:id="903416768">
              <w:marLeft w:val="0"/>
              <w:marRight w:val="0"/>
              <w:marTop w:val="0"/>
              <w:marBottom w:val="0"/>
              <w:divBdr>
                <w:top w:val="none" w:sz="0" w:space="0" w:color="auto"/>
                <w:left w:val="none" w:sz="0" w:space="0" w:color="auto"/>
                <w:bottom w:val="none" w:sz="0" w:space="0" w:color="auto"/>
                <w:right w:val="none" w:sz="0" w:space="0" w:color="auto"/>
              </w:divBdr>
            </w:div>
            <w:div w:id="1277829363">
              <w:marLeft w:val="0"/>
              <w:marRight w:val="0"/>
              <w:marTop w:val="0"/>
              <w:marBottom w:val="0"/>
              <w:divBdr>
                <w:top w:val="none" w:sz="0" w:space="0" w:color="auto"/>
                <w:left w:val="none" w:sz="0" w:space="0" w:color="auto"/>
                <w:bottom w:val="none" w:sz="0" w:space="0" w:color="auto"/>
                <w:right w:val="none" w:sz="0" w:space="0" w:color="auto"/>
              </w:divBdr>
            </w:div>
          </w:divsChild>
        </w:div>
        <w:div w:id="10271018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anz@vogu35.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B22FCBAF1A4EFA8C5E1A931DAC2286"/>
        <w:category>
          <w:name w:val="Общие"/>
          <w:gallery w:val="placeholder"/>
        </w:category>
        <w:types>
          <w:type w:val="bbPlcHdr"/>
        </w:types>
        <w:behaviors>
          <w:behavior w:val="content"/>
        </w:behaviors>
        <w:guid w:val="{1E99B6E6-A02C-4CC0-9824-7726D3873014}"/>
      </w:docPartPr>
      <w:docPartBody>
        <w:p w:rsidR="009341A1" w:rsidRDefault="00112E7A" w:rsidP="00112E7A">
          <w:pPr>
            <w:pStyle w:val="14B22FCBAF1A4EFA8C5E1A931DAC2286"/>
          </w:pPr>
          <w:r>
            <w:rPr>
              <w:rStyle w:val="a3"/>
              <w:i/>
            </w:rPr>
            <w:t>В</w:t>
          </w:r>
          <w:r w:rsidRPr="003E5030">
            <w:rPr>
              <w:rStyle w:val="a3"/>
              <w:i/>
              <w:sz w:val="24"/>
              <w:szCs w:val="24"/>
            </w:rPr>
            <w:t>ариант НДС</w:t>
          </w:r>
          <w:r w:rsidRPr="003E5030">
            <w:rPr>
              <w:rStyle w:val="a3"/>
              <w:sz w:val="24"/>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6FF" w:usb1="0000285A" w:usb2="00000000" w:usb3="00000000" w:csb0="00000015"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1A7B"/>
    <w:rsid w:val="00014481"/>
    <w:rsid w:val="00035B08"/>
    <w:rsid w:val="0007353C"/>
    <w:rsid w:val="000B6A45"/>
    <w:rsid w:val="00112E7A"/>
    <w:rsid w:val="0011728B"/>
    <w:rsid w:val="00195805"/>
    <w:rsid w:val="001A3183"/>
    <w:rsid w:val="001E66E7"/>
    <w:rsid w:val="002E672E"/>
    <w:rsid w:val="00327B47"/>
    <w:rsid w:val="003506FA"/>
    <w:rsid w:val="00355017"/>
    <w:rsid w:val="003A0FCE"/>
    <w:rsid w:val="00456691"/>
    <w:rsid w:val="004A1576"/>
    <w:rsid w:val="004A2BA7"/>
    <w:rsid w:val="00560CCB"/>
    <w:rsid w:val="00566334"/>
    <w:rsid w:val="005C2D9C"/>
    <w:rsid w:val="006071BE"/>
    <w:rsid w:val="00640EDA"/>
    <w:rsid w:val="006D52C6"/>
    <w:rsid w:val="006F591A"/>
    <w:rsid w:val="00763483"/>
    <w:rsid w:val="00786009"/>
    <w:rsid w:val="00792A2A"/>
    <w:rsid w:val="007F6FBF"/>
    <w:rsid w:val="00866491"/>
    <w:rsid w:val="008C5771"/>
    <w:rsid w:val="008D50E8"/>
    <w:rsid w:val="008E613F"/>
    <w:rsid w:val="0090246E"/>
    <w:rsid w:val="009341A1"/>
    <w:rsid w:val="00971D51"/>
    <w:rsid w:val="009A472E"/>
    <w:rsid w:val="009E07E1"/>
    <w:rsid w:val="00A63D4B"/>
    <w:rsid w:val="00A9179F"/>
    <w:rsid w:val="00AF7C41"/>
    <w:rsid w:val="00B30492"/>
    <w:rsid w:val="00BB0CD8"/>
    <w:rsid w:val="00BB0D34"/>
    <w:rsid w:val="00C02E09"/>
    <w:rsid w:val="00C36050"/>
    <w:rsid w:val="00CB601A"/>
    <w:rsid w:val="00D31A7B"/>
    <w:rsid w:val="00DC68AA"/>
    <w:rsid w:val="00DE34CE"/>
    <w:rsid w:val="00E5218B"/>
    <w:rsid w:val="00EB3702"/>
    <w:rsid w:val="00F45F2B"/>
    <w:rsid w:val="00F7149E"/>
    <w:rsid w:val="00F82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12E7A"/>
    <w:rPr>
      <w:color w:val="808080"/>
    </w:rPr>
  </w:style>
  <w:style w:type="paragraph" w:customStyle="1" w:styleId="14B22FCBAF1A4EFA8C5E1A931DAC2286">
    <w:name w:val="14B22FCBAF1A4EFA8C5E1A931DAC2286"/>
    <w:rsid w:val="00112E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BBAD3-F350-4478-8D29-97FCCD2FD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7</Pages>
  <Words>2733</Words>
  <Characters>15581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Договор поставки (ЕАТ)</vt:lpstr>
    </vt:vector>
  </TitlesOfParts>
  <Company/>
  <LinksUpToDate>false</LinksUpToDate>
  <CharactersWithSpaces>18278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(ЕАТ)</dc:title>
  <dc:creator>Контрактная служба ВоГУ</dc:creator>
  <cp:keywords>Договор;Товары;ЕП</cp:keywords>
  <cp:lastModifiedBy>Никоарэ Юрий Иванович</cp:lastModifiedBy>
  <cp:revision>63</cp:revision>
  <cp:lastPrinted>2018-08-10T08:36:00Z</cp:lastPrinted>
  <dcterms:created xsi:type="dcterms:W3CDTF">2025-02-25T10:17:00Z</dcterms:created>
  <dcterms:modified xsi:type="dcterms:W3CDTF">2026-06-03T13:33:00Z</dcterms:modified>
</cp:coreProperties>
</file>