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5AA84DC4"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Pr="000574AA">
        <w:rPr>
          <w:color w:val="000000"/>
        </w:rPr>
        <w:t xml:space="preserve">в лице </w:t>
      </w:r>
      <w:r w:rsidR="007F564D">
        <w:t>д</w:t>
      </w:r>
      <w:r w:rsidR="007F564D" w:rsidRPr="000574AA">
        <w:t xml:space="preserve">иректора департамента по эксплуатации и развитию материально-технического комплекса </w:t>
      </w:r>
      <w:r w:rsidR="007F564D">
        <w:rPr>
          <w:color w:val="000000"/>
        </w:rPr>
        <w:t>Лысова Алексея Николаевича</w:t>
      </w:r>
      <w:r w:rsidR="007F564D" w:rsidRPr="000574AA">
        <w:t xml:space="preserve">, действующего на основании доверенности № </w:t>
      </w:r>
      <w:r w:rsidR="007F564D">
        <w:rPr>
          <w:color w:val="000000"/>
        </w:rPr>
        <w:t>15</w:t>
      </w:r>
      <w:r w:rsidR="007F564D" w:rsidRPr="00093D09">
        <w:t xml:space="preserve"> от</w:t>
      </w:r>
      <w:r w:rsidR="007F564D">
        <w:t xml:space="preserve"> 12.01.2026 </w:t>
      </w:r>
      <w:r w:rsidR="007F564D" w:rsidRPr="000574AA">
        <w:t>г</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r w:rsidRPr="00EC4B2E">
        <w:rPr>
          <w:color w:val="000000"/>
        </w:rPr>
        <w:t xml:space="preserve">и </w:t>
      </w:r>
      <w:r w:rsidR="001C2ED4">
        <w:t xml:space="preserve"> ______________,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50BA0871"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81790E" w:rsidRPr="0081790E">
        <w:rPr>
          <w:bCs/>
        </w:rPr>
        <w:t>бумаги для типографии</w:t>
      </w:r>
      <w:r w:rsidR="00723BC8" w:rsidRPr="007F564D">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0122C8" w:rsidRPr="007F564D">
        <w:t>указанны</w:t>
      </w:r>
      <w:r w:rsidR="00DE117C">
        <w:t>х</w:t>
      </w:r>
      <w:r w:rsidR="000122C8" w:rsidRPr="007F564D">
        <w:t xml:space="preserve"> в Спецификации (Приложение №1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6479408B"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0122C8">
        <w:t>1</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027AB498"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C118BD">
        <w:t xml:space="preserve">Источник финансирования </w:t>
      </w:r>
      <w:r w:rsidR="00B22C1B" w:rsidRPr="00E304A6">
        <w:t>Контракта</w:t>
      </w:r>
      <w:r w:rsidR="00E304A6" w:rsidRPr="00E304A6">
        <w:rPr>
          <w:iCs/>
        </w:rPr>
        <w:t xml:space="preserve">: </w:t>
      </w:r>
      <w:r w:rsidR="007F564D" w:rsidRPr="007F564D">
        <w:rPr>
          <w:iCs/>
        </w:rPr>
        <w:t>приносящая доход деятельность (КВР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 xml:space="preserve">В случае неисполнения Поставщиком требования Заказчика об уплате неустоек </w:t>
      </w:r>
      <w:r w:rsidR="00332154" w:rsidRPr="00D43280">
        <w:rPr>
          <w:rFonts w:eastAsia="Calibri"/>
        </w:rPr>
        <w:lastRenderedPageBreak/>
        <w:t>(штрафов,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0A79EDEE" w14:textId="6D673444" w:rsidR="007145A4" w:rsidRDefault="00570B46" w:rsidP="007145A4">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w:t>
      </w:r>
      <w:r w:rsidR="001D6473" w:rsidRPr="000504D5">
        <w:t xml:space="preserve">Место поставки </w:t>
      </w:r>
      <w:r w:rsidR="000C2F14" w:rsidRPr="000504D5">
        <w:t>Т</w:t>
      </w:r>
      <w:r w:rsidR="001D6473" w:rsidRPr="000504D5">
        <w:t>овара:</w:t>
      </w:r>
      <w:r w:rsidR="00B36D00">
        <w:t xml:space="preserve"> </w:t>
      </w:r>
    </w:p>
    <w:p w14:paraId="46542FE3" w14:textId="0012F08B" w:rsidR="00570B46" w:rsidRDefault="00570B46" w:rsidP="00570B46">
      <w:pPr>
        <w:ind w:firstLine="495"/>
        <w:jc w:val="both"/>
      </w:pPr>
      <w:r w:rsidRPr="00570B46">
        <w:t xml:space="preserve">г. Санкт-Петербург, </w:t>
      </w:r>
      <w:r w:rsidR="0081790E" w:rsidRPr="0081790E">
        <w:t xml:space="preserve">пр. Большевиков, д.22, </w:t>
      </w:r>
      <w:r w:rsidR="0081790E">
        <w:t xml:space="preserve">корп.1, </w:t>
      </w:r>
      <w:r w:rsidR="0081790E" w:rsidRPr="0081790E">
        <w:t>лит. А.</w:t>
      </w:r>
    </w:p>
    <w:p w14:paraId="21C4AF1C" w14:textId="5D8CEF10" w:rsidR="00226878" w:rsidRPr="007145A4" w:rsidRDefault="00570B46" w:rsidP="00570B46">
      <w:pPr>
        <w:jc w:val="both"/>
      </w:pPr>
      <w:r>
        <w:t xml:space="preserve">        </w:t>
      </w:r>
      <w:r w:rsidR="001D6473" w:rsidRPr="002D4A4F">
        <w:t>3.</w:t>
      </w:r>
      <w:r w:rsidR="0089394F" w:rsidRPr="002D4A4F">
        <w:t>4</w:t>
      </w:r>
      <w:r w:rsidR="00355DB7">
        <w:t>.</w:t>
      </w:r>
      <w:r w:rsidR="00B67A6A">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7015DD">
        <w:t>10</w:t>
      </w:r>
      <w:r w:rsidR="007145A4" w:rsidRPr="007145A4">
        <w:t xml:space="preserve"> (</w:t>
      </w:r>
      <w:r w:rsidR="007015DD">
        <w:t>десяти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w:t>
      </w:r>
      <w:r w:rsidRPr="0031339A">
        <w:rPr>
          <w:color w:val="000000"/>
        </w:rPr>
        <w:lastRenderedPageBreak/>
        <w:t>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 xml:space="preserve">условиям настоящего Контракта, </w:t>
      </w:r>
      <w:r w:rsidRPr="00D07DC8">
        <w:rPr>
          <w:color w:val="000000" w:themeColor="text1"/>
        </w:rPr>
        <w:lastRenderedPageBreak/>
        <w:t>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5ED17670"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t xml:space="preserve">, </w:t>
      </w:r>
      <w:r w:rsidR="00187B6E">
        <w:t>С</w:t>
      </w:r>
      <w:r w:rsidR="001A3452">
        <w:t xml:space="preserve">пецификацией (Приложение № </w:t>
      </w:r>
      <w:r w:rsidR="007A4221">
        <w:t>1</w:t>
      </w:r>
      <w:r w:rsidR="001A3452">
        <w:t xml:space="preserve">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w:t>
      </w:r>
      <w:r w:rsidR="001D6473" w:rsidRPr="00F90FF2">
        <w:lastRenderedPageBreak/>
        <w:t>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02BC23E4"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06B98499"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lastRenderedPageBreak/>
        <w:t>8.4.</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7A507C40"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B67A6A">
        <w:rPr>
          <w:rFonts w:eastAsia="Calibri"/>
          <w:lang w:eastAsia="en-US"/>
        </w:rPr>
        <w:t xml:space="preserve">приемки и </w:t>
      </w:r>
      <w:r w:rsidRPr="00B1376E">
        <w:rPr>
          <w:rFonts w:eastAsia="Calibri"/>
          <w:lang w:eastAsia="en-US"/>
        </w:rPr>
        <w:t>оплаты</w:t>
      </w:r>
      <w:r w:rsidR="00B67A6A">
        <w:rPr>
          <w:rFonts w:eastAsia="Calibri"/>
          <w:lang w:eastAsia="en-US"/>
        </w:rPr>
        <w:t xml:space="preserve"> поставленного Товара, а также </w:t>
      </w:r>
      <w:proofErr w:type="gramStart"/>
      <w:r w:rsidR="00B67A6A">
        <w:rPr>
          <w:rFonts w:eastAsia="Calibri"/>
          <w:lang w:eastAsia="en-US"/>
        </w:rPr>
        <w:t>нарушение иных обязательств</w:t>
      </w:r>
      <w:proofErr w:type="gramEnd"/>
      <w:r w:rsidR="00B67A6A">
        <w:rPr>
          <w:rFonts w:eastAsia="Calibri"/>
          <w:lang w:eastAsia="en-US"/>
        </w:rPr>
        <w:t xml:space="preserve"> не имеющих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w:t>
      </w:r>
      <w:bookmarkStart w:id="0" w:name="_GoBack"/>
      <w:bookmarkEnd w:id="0"/>
      <w:r w:rsidRPr="00BA4AE8">
        <w:rPr>
          <w:rFonts w:eastAsia="Calibri"/>
          <w:lang w:eastAsia="en-US"/>
        </w:rPr>
        <w:t xml:space="preserve">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1990BD88"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w:t>
      </w:r>
      <w:r w:rsidR="00C56CC2">
        <w:t>даты</w:t>
      </w:r>
      <w:r w:rsidRPr="00F34E4A">
        <w:t xml:space="preserve">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lastRenderedPageBreak/>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lastRenderedPageBreak/>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226878" w:rsidRPr="00A628D7" w14:paraId="5F3E6A43" w14:textId="77777777" w:rsidTr="000059B7">
              <w:tc>
                <w:tcPr>
                  <w:tcW w:w="5068" w:type="dxa"/>
                  <w:shd w:val="clear" w:color="auto" w:fill="auto"/>
                </w:tcPr>
                <w:p w14:paraId="362DBAB1" w14:textId="483B6A06" w:rsidR="000059B7" w:rsidRPr="00723BC8" w:rsidRDefault="00226878" w:rsidP="000A11C2">
                  <w:pPr>
                    <w:rPr>
                      <w:sz w:val="22"/>
                      <w:szCs w:val="22"/>
                      <w:highlight w:val="yellow"/>
                    </w:rPr>
                  </w:pPr>
                  <w:r w:rsidRPr="000A11C2">
                    <w:rPr>
                      <w:sz w:val="22"/>
                      <w:szCs w:val="22"/>
                    </w:rPr>
                    <w:t xml:space="preserve">Телефон </w:t>
                  </w:r>
                  <w:r w:rsidR="00571142" w:rsidRPr="00571142">
                    <w:rPr>
                      <w:rFonts w:eastAsia="Arial Unicode MS"/>
                      <w:color w:val="000000"/>
                    </w:rPr>
                    <w:t>+7(991) 000-52-25</w:t>
                  </w:r>
                </w:p>
              </w:tc>
              <w:tc>
                <w:tcPr>
                  <w:tcW w:w="4855" w:type="dxa"/>
                  <w:shd w:val="clear" w:color="auto" w:fill="auto"/>
                </w:tcPr>
                <w:p w14:paraId="135FDA17" w14:textId="03C57890" w:rsidR="00226878" w:rsidRPr="00A628D7" w:rsidRDefault="00226878" w:rsidP="00226878">
                  <w:pPr>
                    <w:rPr>
                      <w:sz w:val="22"/>
                      <w:szCs w:val="22"/>
                    </w:rPr>
                  </w:pPr>
                  <w:r w:rsidRPr="00A628D7">
                    <w:rPr>
                      <w:sz w:val="22"/>
                      <w:szCs w:val="22"/>
                    </w:rPr>
                    <w:t xml:space="preserve">Телефон </w:t>
                  </w:r>
                </w:p>
              </w:tc>
            </w:tr>
            <w:tr w:rsidR="00226878" w:rsidRPr="00A628D7" w14:paraId="72E76CB7" w14:textId="77777777" w:rsidTr="000059B7">
              <w:tc>
                <w:tcPr>
                  <w:tcW w:w="5068" w:type="dxa"/>
                  <w:shd w:val="clear" w:color="auto" w:fill="auto"/>
                </w:tcPr>
                <w:p w14:paraId="787F783C" w14:textId="77D8FBC6" w:rsidR="00226878" w:rsidRPr="00723BC8" w:rsidRDefault="00226878" w:rsidP="000A11C2">
                  <w:pPr>
                    <w:rPr>
                      <w:sz w:val="22"/>
                      <w:szCs w:val="22"/>
                      <w:highlight w:val="yellow"/>
                    </w:rPr>
                  </w:pPr>
                  <w:r w:rsidRPr="000A11C2">
                    <w:rPr>
                      <w:sz w:val="22"/>
                      <w:szCs w:val="22"/>
                    </w:rPr>
                    <w:t xml:space="preserve">Электронная почта </w:t>
                  </w:r>
                  <w:r w:rsidR="00571142" w:rsidRPr="00571142">
                    <w:rPr>
                      <w:color w:val="202124"/>
                      <w:shd w:val="clear" w:color="auto" w:fill="FFFFFF"/>
                    </w:rPr>
                    <w:t>Bessonov.ap@sut.ru</w:t>
                  </w:r>
                </w:p>
              </w:tc>
              <w:tc>
                <w:tcPr>
                  <w:tcW w:w="4855" w:type="dxa"/>
                  <w:shd w:val="clear" w:color="auto" w:fill="auto"/>
                </w:tcPr>
                <w:p w14:paraId="4D348537" w14:textId="49AEE2B6" w:rsidR="00226878" w:rsidRPr="00A628D7" w:rsidRDefault="00226878" w:rsidP="00226878">
                  <w:pPr>
                    <w:tabs>
                      <w:tab w:val="left" w:pos="1534"/>
                    </w:tabs>
                    <w:rPr>
                      <w:sz w:val="22"/>
                      <w:szCs w:val="22"/>
                    </w:rPr>
                  </w:pPr>
                  <w:r w:rsidRPr="00A628D7">
                    <w:rPr>
                      <w:sz w:val="22"/>
                      <w:szCs w:val="22"/>
                    </w:rPr>
                    <w:t xml:space="preserve">Электронная почта </w:t>
                  </w:r>
                </w:p>
              </w:tc>
            </w:tr>
            <w:tr w:rsidR="00226878" w:rsidRPr="000A11C2" w14:paraId="2D5C2368" w14:textId="77777777" w:rsidTr="000059B7">
              <w:tc>
                <w:tcPr>
                  <w:tcW w:w="5068" w:type="dxa"/>
                  <w:shd w:val="clear" w:color="auto" w:fill="auto"/>
                </w:tcPr>
                <w:p w14:paraId="7E492B72" w14:textId="676012A3" w:rsidR="00226878" w:rsidRPr="000A11C2" w:rsidRDefault="00226878" w:rsidP="00571142">
                  <w:pPr>
                    <w:rPr>
                      <w:sz w:val="22"/>
                      <w:szCs w:val="22"/>
                    </w:rPr>
                  </w:pPr>
                  <w:r w:rsidRPr="000A11C2">
                    <w:rPr>
                      <w:sz w:val="22"/>
                      <w:szCs w:val="22"/>
                    </w:rPr>
                    <w:t xml:space="preserve">Контактное лицо: </w:t>
                  </w:r>
                  <w:r w:rsidR="00571142">
                    <w:t>Бессонов Андрей Павлович</w:t>
                  </w:r>
                </w:p>
              </w:tc>
              <w:tc>
                <w:tcPr>
                  <w:tcW w:w="4855" w:type="dxa"/>
                  <w:shd w:val="clear" w:color="auto" w:fill="auto"/>
                </w:tcPr>
                <w:p w14:paraId="5814B477" w14:textId="29DE33D9" w:rsidR="00226878" w:rsidRPr="000A11C2" w:rsidRDefault="00226878" w:rsidP="00226878">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2976EB17" w14:textId="77777777" w:rsidR="006D211F" w:rsidRPr="006D211F" w:rsidRDefault="006D211F" w:rsidP="006D211F">
                  <w:pPr>
                    <w:widowControl w:val="0"/>
                    <w:tabs>
                      <w:tab w:val="left" w:pos="1134"/>
                    </w:tabs>
                    <w:snapToGrid w:val="0"/>
                    <w:ind w:left="33"/>
                  </w:pPr>
                  <w:r w:rsidRPr="006D211F">
                    <w:t>УФК по Нижегородской области (СПбГУТ л/с 20726X30630)</w:t>
                  </w:r>
                </w:p>
                <w:p w14:paraId="52258847" w14:textId="77777777" w:rsidR="006D211F" w:rsidRPr="006D211F" w:rsidRDefault="006D211F" w:rsidP="006D211F">
                  <w:pPr>
                    <w:widowControl w:val="0"/>
                    <w:tabs>
                      <w:tab w:val="left" w:pos="1134"/>
                    </w:tabs>
                    <w:snapToGrid w:val="0"/>
                    <w:ind w:left="33"/>
                  </w:pPr>
                  <w:r w:rsidRPr="006D211F">
                    <w:t>Казначейский счет - 03214643000000013225</w:t>
                  </w:r>
                </w:p>
                <w:p w14:paraId="04E9EB1B" w14:textId="77777777" w:rsidR="006D211F" w:rsidRPr="006D211F" w:rsidRDefault="006D211F" w:rsidP="006D211F">
                  <w:pPr>
                    <w:widowControl w:val="0"/>
                    <w:tabs>
                      <w:tab w:val="left" w:pos="1134"/>
                    </w:tabs>
                    <w:snapToGrid w:val="0"/>
                    <w:ind w:left="33"/>
                  </w:pPr>
                  <w:r w:rsidRPr="006D211F">
                    <w:t>Счет в составе единого казначейского счета – 40102810745370000024</w:t>
                  </w:r>
                </w:p>
                <w:p w14:paraId="1CED2016" w14:textId="77777777" w:rsidR="006D211F" w:rsidRPr="006D211F" w:rsidRDefault="006D211F" w:rsidP="006D211F">
                  <w:pPr>
                    <w:widowControl w:val="0"/>
                    <w:tabs>
                      <w:tab w:val="left" w:pos="1134"/>
                    </w:tabs>
                    <w:snapToGrid w:val="0"/>
                    <w:ind w:left="33"/>
                  </w:pPr>
                  <w:r w:rsidRPr="006D211F">
                    <w:t>ОКЦ№1 ВВГУ Банка России//УФК по Нижегородской области, г. Нижний Новгород</w:t>
                  </w:r>
                </w:p>
                <w:p w14:paraId="4FF4A516" w14:textId="77777777" w:rsidR="006D211F" w:rsidRPr="006D211F" w:rsidRDefault="006D211F" w:rsidP="006D211F">
                  <w:pPr>
                    <w:widowControl w:val="0"/>
                    <w:tabs>
                      <w:tab w:val="left" w:pos="1134"/>
                    </w:tabs>
                    <w:snapToGrid w:val="0"/>
                    <w:ind w:left="33"/>
                  </w:pPr>
                  <w:r w:rsidRPr="006D211F">
                    <w:t xml:space="preserve">БИК 012202102 </w:t>
                  </w:r>
                </w:p>
                <w:p w14:paraId="3A11EE29" w14:textId="776E2690" w:rsidR="000A4398" w:rsidRPr="000A11C2" w:rsidRDefault="006D211F" w:rsidP="006D211F">
                  <w:pPr>
                    <w:ind w:left="33"/>
                    <w:rPr>
                      <w:sz w:val="22"/>
                      <w:szCs w:val="22"/>
                    </w:rPr>
                  </w:pPr>
                  <w:r w:rsidRPr="006D211F">
                    <w:t>Код ОКТМО 40909000</w:t>
                  </w:r>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0EA570D2" w14:textId="77777777" w:rsidR="00D045DA" w:rsidRDefault="00D045DA" w:rsidP="00984771">
      <w:pPr>
        <w:jc w:val="right"/>
      </w:pPr>
    </w:p>
    <w:p w14:paraId="7BE5D47E" w14:textId="77777777" w:rsidR="00D045DA" w:rsidRDefault="00D045DA" w:rsidP="00984771">
      <w:pPr>
        <w:jc w:val="right"/>
      </w:pPr>
    </w:p>
    <w:p w14:paraId="6FECACCD" w14:textId="3BF80321" w:rsidR="00984771" w:rsidRPr="00215223" w:rsidRDefault="00984771" w:rsidP="00984771">
      <w:pPr>
        <w:jc w:val="right"/>
      </w:pPr>
      <w:r>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lastRenderedPageBreak/>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424"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258"/>
        <w:gridCol w:w="1577"/>
        <w:gridCol w:w="1011"/>
        <w:gridCol w:w="957"/>
        <w:gridCol w:w="1697"/>
        <w:gridCol w:w="1704"/>
      </w:tblGrid>
      <w:tr w:rsidR="008E6BF9" w:rsidRPr="00A06F0A" w14:paraId="58756B16" w14:textId="77777777" w:rsidTr="001D6C35">
        <w:trPr>
          <w:trHeight w:val="631"/>
        </w:trPr>
        <w:tc>
          <w:tcPr>
            <w:tcW w:w="245" w:type="pct"/>
          </w:tcPr>
          <w:p w14:paraId="131A7547" w14:textId="77777777" w:rsidR="008E6BF9" w:rsidRPr="00A06F0A" w:rsidRDefault="008E6BF9" w:rsidP="000F44C6">
            <w:pPr>
              <w:tabs>
                <w:tab w:val="left" w:pos="540"/>
              </w:tabs>
              <w:spacing w:after="160" w:line="259" w:lineRule="auto"/>
              <w:jc w:val="center"/>
              <w:rPr>
                <w:rFonts w:eastAsiaTheme="minorHAnsi"/>
                <w:sz w:val="20"/>
                <w:szCs w:val="20"/>
                <w:lang w:eastAsia="en-US"/>
              </w:rPr>
            </w:pPr>
            <w:r w:rsidRPr="00A06F0A">
              <w:rPr>
                <w:rFonts w:eastAsiaTheme="minorHAnsi"/>
                <w:sz w:val="20"/>
                <w:szCs w:val="20"/>
                <w:lang w:eastAsia="en-US"/>
              </w:rPr>
              <w:t>№ п/п</w:t>
            </w:r>
          </w:p>
        </w:tc>
        <w:tc>
          <w:tcPr>
            <w:tcW w:w="1518" w:type="pct"/>
          </w:tcPr>
          <w:p w14:paraId="7911E24E" w14:textId="77777777" w:rsidR="008E6BF9" w:rsidRPr="00A06F0A" w:rsidRDefault="008E6BF9" w:rsidP="000F44C6">
            <w:pPr>
              <w:tabs>
                <w:tab w:val="left" w:pos="540"/>
              </w:tabs>
              <w:spacing w:line="259" w:lineRule="auto"/>
              <w:jc w:val="center"/>
              <w:rPr>
                <w:rFonts w:eastAsiaTheme="minorHAnsi"/>
                <w:sz w:val="20"/>
                <w:szCs w:val="20"/>
                <w:lang w:eastAsia="en-US"/>
              </w:rPr>
            </w:pPr>
            <w:r w:rsidRPr="00A06F0A">
              <w:rPr>
                <w:rFonts w:eastAsiaTheme="minorHAnsi"/>
                <w:sz w:val="20"/>
                <w:szCs w:val="20"/>
                <w:lang w:eastAsia="en-US"/>
              </w:rPr>
              <w:t>Наименование</w:t>
            </w:r>
          </w:p>
          <w:p w14:paraId="4B4C46BE" w14:textId="77777777" w:rsidR="00701FC8" w:rsidRPr="00A06F0A" w:rsidRDefault="000D5C69" w:rsidP="000F44C6">
            <w:pPr>
              <w:tabs>
                <w:tab w:val="left" w:pos="540"/>
              </w:tabs>
              <w:spacing w:line="259" w:lineRule="auto"/>
              <w:jc w:val="center"/>
              <w:rPr>
                <w:rFonts w:eastAsiaTheme="minorHAnsi"/>
                <w:sz w:val="20"/>
                <w:szCs w:val="20"/>
                <w:lang w:eastAsia="en-US"/>
              </w:rPr>
            </w:pPr>
            <w:r w:rsidRPr="00A06F0A">
              <w:rPr>
                <w:rFonts w:eastAsiaTheme="minorHAnsi"/>
                <w:sz w:val="20"/>
                <w:szCs w:val="20"/>
                <w:lang w:eastAsia="en-US"/>
              </w:rPr>
              <w:t>Т</w:t>
            </w:r>
            <w:r w:rsidR="008E6BF9" w:rsidRPr="00A06F0A">
              <w:rPr>
                <w:rFonts w:eastAsiaTheme="minorHAnsi"/>
                <w:sz w:val="20"/>
                <w:szCs w:val="20"/>
                <w:lang w:eastAsia="en-US"/>
              </w:rPr>
              <w:t>овара</w:t>
            </w:r>
            <w:r w:rsidR="00701FC8" w:rsidRPr="00A06F0A">
              <w:rPr>
                <w:rFonts w:eastAsiaTheme="minorHAnsi"/>
                <w:sz w:val="20"/>
                <w:szCs w:val="20"/>
                <w:lang w:eastAsia="en-US"/>
              </w:rPr>
              <w:t xml:space="preserve"> </w:t>
            </w:r>
          </w:p>
          <w:p w14:paraId="3E23CF69" w14:textId="3B75C8AC" w:rsidR="008E6BF9" w:rsidRPr="00A06F0A" w:rsidRDefault="008E6BF9" w:rsidP="000F44C6">
            <w:pPr>
              <w:tabs>
                <w:tab w:val="left" w:pos="540"/>
              </w:tabs>
              <w:spacing w:line="259" w:lineRule="auto"/>
              <w:jc w:val="center"/>
              <w:rPr>
                <w:rFonts w:eastAsiaTheme="minorHAnsi"/>
                <w:sz w:val="20"/>
                <w:szCs w:val="20"/>
                <w:lang w:eastAsia="en-US"/>
              </w:rPr>
            </w:pPr>
          </w:p>
        </w:tc>
        <w:tc>
          <w:tcPr>
            <w:tcW w:w="735" w:type="pct"/>
          </w:tcPr>
          <w:p w14:paraId="5B4D581E" w14:textId="77777777" w:rsidR="008E6BF9" w:rsidRPr="00A06F0A" w:rsidRDefault="008E6BF9" w:rsidP="000F44C6">
            <w:pPr>
              <w:tabs>
                <w:tab w:val="left" w:pos="540"/>
              </w:tabs>
              <w:spacing w:after="160" w:line="259" w:lineRule="auto"/>
              <w:jc w:val="center"/>
              <w:rPr>
                <w:rFonts w:eastAsiaTheme="minorHAnsi"/>
                <w:sz w:val="20"/>
                <w:szCs w:val="20"/>
                <w:lang w:eastAsia="en-US"/>
              </w:rPr>
            </w:pPr>
            <w:r w:rsidRPr="00A06F0A">
              <w:rPr>
                <w:rFonts w:eastAsiaTheme="minorHAnsi"/>
                <w:sz w:val="20"/>
                <w:szCs w:val="20"/>
                <w:lang w:eastAsia="en-US"/>
              </w:rPr>
              <w:t>Страна происхождения</w:t>
            </w:r>
          </w:p>
        </w:tc>
        <w:tc>
          <w:tcPr>
            <w:tcW w:w="471" w:type="pct"/>
          </w:tcPr>
          <w:p w14:paraId="413A5DA0" w14:textId="77777777" w:rsidR="008E6BF9" w:rsidRPr="00A06F0A" w:rsidRDefault="008E6BF9" w:rsidP="000F44C6">
            <w:pPr>
              <w:tabs>
                <w:tab w:val="left" w:pos="540"/>
              </w:tabs>
              <w:spacing w:after="160" w:line="259" w:lineRule="auto"/>
              <w:jc w:val="center"/>
              <w:rPr>
                <w:rFonts w:eastAsiaTheme="minorHAnsi"/>
                <w:sz w:val="20"/>
                <w:szCs w:val="20"/>
                <w:lang w:eastAsia="en-US"/>
              </w:rPr>
            </w:pPr>
            <w:r w:rsidRPr="00A06F0A">
              <w:rPr>
                <w:rFonts w:eastAsiaTheme="minorHAnsi"/>
                <w:sz w:val="20"/>
                <w:szCs w:val="20"/>
                <w:lang w:eastAsia="en-US"/>
              </w:rPr>
              <w:t>Ед. изм.</w:t>
            </w:r>
          </w:p>
        </w:tc>
        <w:tc>
          <w:tcPr>
            <w:tcW w:w="446" w:type="pct"/>
          </w:tcPr>
          <w:p w14:paraId="77269E16" w14:textId="77777777" w:rsidR="008E6BF9" w:rsidRPr="00A06F0A" w:rsidRDefault="008E6BF9" w:rsidP="000F44C6">
            <w:pPr>
              <w:tabs>
                <w:tab w:val="left" w:pos="540"/>
              </w:tabs>
              <w:spacing w:after="160" w:line="259" w:lineRule="auto"/>
              <w:jc w:val="center"/>
              <w:rPr>
                <w:rFonts w:eastAsiaTheme="minorHAnsi"/>
                <w:sz w:val="20"/>
                <w:szCs w:val="20"/>
                <w:lang w:eastAsia="en-US"/>
              </w:rPr>
            </w:pPr>
            <w:r w:rsidRPr="00A06F0A">
              <w:rPr>
                <w:rFonts w:eastAsiaTheme="minorHAnsi"/>
                <w:sz w:val="20"/>
                <w:szCs w:val="20"/>
                <w:lang w:eastAsia="en-US"/>
              </w:rPr>
              <w:t>Кол-во</w:t>
            </w:r>
          </w:p>
        </w:tc>
        <w:tc>
          <w:tcPr>
            <w:tcW w:w="791" w:type="pct"/>
          </w:tcPr>
          <w:p w14:paraId="1F8B9F77" w14:textId="4396F619" w:rsidR="008E6BF9" w:rsidRPr="00A06F0A" w:rsidRDefault="008E6BF9" w:rsidP="000F44C6">
            <w:pPr>
              <w:tabs>
                <w:tab w:val="left" w:pos="540"/>
              </w:tabs>
              <w:spacing w:line="259" w:lineRule="auto"/>
              <w:jc w:val="center"/>
              <w:rPr>
                <w:rFonts w:eastAsiaTheme="minorHAnsi"/>
                <w:sz w:val="20"/>
                <w:szCs w:val="20"/>
                <w:lang w:eastAsia="en-US"/>
              </w:rPr>
            </w:pPr>
            <w:r w:rsidRPr="00A06F0A">
              <w:rPr>
                <w:rFonts w:eastAsiaTheme="minorHAnsi"/>
                <w:sz w:val="20"/>
                <w:szCs w:val="20"/>
                <w:lang w:eastAsia="en-US"/>
              </w:rPr>
              <w:t>Цена за ед. руб. в т. ч. НДС/без НДС</w:t>
            </w:r>
          </w:p>
          <w:p w14:paraId="4A715A3E" w14:textId="77777777" w:rsidR="008E6BF9" w:rsidRPr="00A06F0A" w:rsidRDefault="008E6BF9" w:rsidP="000F44C6">
            <w:pPr>
              <w:tabs>
                <w:tab w:val="left" w:pos="540"/>
              </w:tabs>
              <w:spacing w:line="259" w:lineRule="auto"/>
              <w:jc w:val="center"/>
              <w:rPr>
                <w:rFonts w:eastAsiaTheme="minorHAnsi"/>
                <w:sz w:val="20"/>
                <w:szCs w:val="20"/>
                <w:lang w:eastAsia="en-US"/>
              </w:rPr>
            </w:pPr>
          </w:p>
        </w:tc>
        <w:tc>
          <w:tcPr>
            <w:tcW w:w="794" w:type="pct"/>
          </w:tcPr>
          <w:p w14:paraId="799FD755" w14:textId="77777777" w:rsidR="008E6BF9" w:rsidRPr="00A06F0A" w:rsidRDefault="008E6BF9" w:rsidP="000F44C6">
            <w:pPr>
              <w:tabs>
                <w:tab w:val="left" w:pos="540"/>
              </w:tabs>
              <w:spacing w:line="259" w:lineRule="auto"/>
              <w:jc w:val="center"/>
              <w:rPr>
                <w:rFonts w:eastAsiaTheme="minorHAnsi"/>
                <w:sz w:val="20"/>
                <w:szCs w:val="20"/>
                <w:lang w:eastAsia="en-US"/>
              </w:rPr>
            </w:pPr>
            <w:r w:rsidRPr="00A06F0A">
              <w:rPr>
                <w:rFonts w:eastAsiaTheme="minorHAnsi"/>
                <w:sz w:val="20"/>
                <w:szCs w:val="20"/>
                <w:lang w:eastAsia="en-US"/>
              </w:rPr>
              <w:t>Сумма</w:t>
            </w:r>
          </w:p>
          <w:p w14:paraId="0414DDC8" w14:textId="2155DC06" w:rsidR="008E6BF9" w:rsidRPr="00A06F0A" w:rsidRDefault="008E6BF9" w:rsidP="000F44C6">
            <w:pPr>
              <w:tabs>
                <w:tab w:val="left" w:pos="540"/>
              </w:tabs>
              <w:spacing w:line="259" w:lineRule="auto"/>
              <w:jc w:val="center"/>
              <w:rPr>
                <w:rFonts w:eastAsiaTheme="minorHAnsi"/>
                <w:sz w:val="20"/>
                <w:szCs w:val="20"/>
                <w:lang w:eastAsia="en-US"/>
              </w:rPr>
            </w:pPr>
            <w:r w:rsidRPr="00A06F0A">
              <w:rPr>
                <w:rFonts w:eastAsiaTheme="minorHAnsi"/>
                <w:sz w:val="20"/>
                <w:szCs w:val="20"/>
                <w:lang w:eastAsia="en-US"/>
              </w:rPr>
              <w:t>руб.</w:t>
            </w:r>
            <w:r w:rsidR="004313E4" w:rsidRPr="00A06F0A">
              <w:rPr>
                <w:rFonts w:eastAsiaTheme="minorHAnsi"/>
                <w:sz w:val="20"/>
                <w:szCs w:val="20"/>
                <w:lang w:eastAsia="en-US"/>
              </w:rPr>
              <w:t xml:space="preserve"> </w:t>
            </w:r>
            <w:r w:rsidRPr="00A06F0A">
              <w:rPr>
                <w:rFonts w:eastAsiaTheme="minorHAnsi"/>
                <w:sz w:val="20"/>
                <w:szCs w:val="20"/>
                <w:lang w:eastAsia="en-US"/>
              </w:rPr>
              <w:t>в т.</w:t>
            </w:r>
            <w:r w:rsidR="004313E4" w:rsidRPr="00A06F0A">
              <w:rPr>
                <w:rFonts w:eastAsiaTheme="minorHAnsi"/>
                <w:sz w:val="20"/>
                <w:szCs w:val="20"/>
                <w:lang w:eastAsia="en-US"/>
              </w:rPr>
              <w:t xml:space="preserve"> </w:t>
            </w:r>
            <w:r w:rsidRPr="00A06F0A">
              <w:rPr>
                <w:rFonts w:eastAsiaTheme="minorHAnsi"/>
                <w:sz w:val="20"/>
                <w:szCs w:val="20"/>
                <w:lang w:eastAsia="en-US"/>
              </w:rPr>
              <w:t>ч. НДС/без НДС</w:t>
            </w:r>
          </w:p>
          <w:p w14:paraId="2F8CE58C" w14:textId="77777777" w:rsidR="008E6BF9" w:rsidRPr="00A06F0A" w:rsidRDefault="008E6BF9" w:rsidP="000F44C6">
            <w:pPr>
              <w:tabs>
                <w:tab w:val="left" w:pos="540"/>
              </w:tabs>
              <w:spacing w:line="259" w:lineRule="auto"/>
              <w:jc w:val="center"/>
              <w:rPr>
                <w:rFonts w:eastAsiaTheme="minorHAnsi"/>
                <w:sz w:val="20"/>
                <w:szCs w:val="20"/>
                <w:lang w:eastAsia="en-US"/>
              </w:rPr>
            </w:pPr>
          </w:p>
        </w:tc>
      </w:tr>
      <w:tr w:rsidR="00A06F0A" w:rsidRPr="00A06F0A" w14:paraId="487D4988" w14:textId="77777777" w:rsidTr="00A06F0A">
        <w:trPr>
          <w:trHeight w:val="478"/>
        </w:trPr>
        <w:tc>
          <w:tcPr>
            <w:tcW w:w="245" w:type="pct"/>
          </w:tcPr>
          <w:p w14:paraId="2B9A20B5" w14:textId="77777777" w:rsidR="00A06F0A" w:rsidRPr="00A06F0A" w:rsidRDefault="00A06F0A" w:rsidP="00A06F0A">
            <w:pPr>
              <w:jc w:val="center"/>
              <w:rPr>
                <w:b/>
                <w:sz w:val="20"/>
                <w:szCs w:val="20"/>
                <w:highlight w:val="yellow"/>
              </w:rPr>
            </w:pPr>
            <w:r w:rsidRPr="00A06F0A">
              <w:rPr>
                <w:sz w:val="20"/>
                <w:szCs w:val="20"/>
              </w:rPr>
              <w:t>1</w:t>
            </w:r>
          </w:p>
        </w:tc>
        <w:tc>
          <w:tcPr>
            <w:tcW w:w="1518" w:type="pct"/>
            <w:vAlign w:val="bottom"/>
          </w:tcPr>
          <w:p w14:paraId="52E580F1" w14:textId="0F3D8AD9" w:rsidR="00A06F0A" w:rsidRPr="00A06F0A" w:rsidRDefault="00A06F0A" w:rsidP="00A06F0A">
            <w:pPr>
              <w:rPr>
                <w:rFonts w:eastAsiaTheme="minorHAnsi"/>
                <w:sz w:val="20"/>
                <w:szCs w:val="20"/>
                <w:lang w:eastAsia="en-US"/>
              </w:rPr>
            </w:pPr>
            <w:r w:rsidRPr="00A06F0A">
              <w:rPr>
                <w:sz w:val="20"/>
                <w:szCs w:val="20"/>
              </w:rPr>
              <w:t xml:space="preserve">Бумага для </w:t>
            </w:r>
            <w:proofErr w:type="spellStart"/>
            <w:r w:rsidRPr="00A06F0A">
              <w:rPr>
                <w:sz w:val="20"/>
                <w:szCs w:val="20"/>
              </w:rPr>
              <w:t>цв.лазер.печ</w:t>
            </w:r>
            <w:proofErr w:type="spellEnd"/>
            <w:r w:rsidRPr="00A06F0A">
              <w:rPr>
                <w:sz w:val="20"/>
                <w:szCs w:val="20"/>
              </w:rPr>
              <w:t xml:space="preserve">. </w:t>
            </w:r>
            <w:r w:rsidRPr="00A06F0A">
              <w:rPr>
                <w:sz w:val="20"/>
                <w:szCs w:val="20"/>
                <w:lang w:val="en-US"/>
              </w:rPr>
              <w:t>Color</w:t>
            </w:r>
            <w:r w:rsidRPr="00A06F0A">
              <w:rPr>
                <w:sz w:val="20"/>
                <w:szCs w:val="20"/>
              </w:rPr>
              <w:t xml:space="preserve"> </w:t>
            </w:r>
            <w:r w:rsidRPr="00A06F0A">
              <w:rPr>
                <w:sz w:val="20"/>
                <w:szCs w:val="20"/>
                <w:lang w:val="en-US"/>
              </w:rPr>
              <w:t>Cope</w:t>
            </w:r>
            <w:r w:rsidRPr="00A06F0A">
              <w:rPr>
                <w:sz w:val="20"/>
                <w:szCs w:val="20"/>
              </w:rPr>
              <w:t xml:space="preserve"> (</w:t>
            </w:r>
            <w:r w:rsidRPr="00A06F0A">
              <w:rPr>
                <w:sz w:val="20"/>
                <w:szCs w:val="20"/>
                <w:lang w:val="en-US"/>
              </w:rPr>
              <w:t>SRA</w:t>
            </w:r>
            <w:r w:rsidRPr="00A06F0A">
              <w:rPr>
                <w:sz w:val="20"/>
                <w:szCs w:val="20"/>
              </w:rPr>
              <w:t>3, 250г, 161</w:t>
            </w:r>
            <w:r w:rsidRPr="00A06F0A">
              <w:rPr>
                <w:sz w:val="20"/>
                <w:szCs w:val="20"/>
                <w:lang w:val="en-US"/>
              </w:rPr>
              <w:t>CIE</w:t>
            </w:r>
            <w:r w:rsidRPr="00A06F0A">
              <w:rPr>
                <w:sz w:val="20"/>
                <w:szCs w:val="20"/>
              </w:rPr>
              <w:t>%) 125 л/пач,6пач/</w:t>
            </w:r>
            <w:proofErr w:type="spellStart"/>
            <w:r w:rsidRPr="00A06F0A">
              <w:rPr>
                <w:sz w:val="20"/>
                <w:szCs w:val="20"/>
              </w:rPr>
              <w:t>кор.матовая</w:t>
            </w:r>
            <w:proofErr w:type="spellEnd"/>
          </w:p>
        </w:tc>
        <w:tc>
          <w:tcPr>
            <w:tcW w:w="735" w:type="pct"/>
            <w:vAlign w:val="center"/>
          </w:tcPr>
          <w:p w14:paraId="46694730" w14:textId="0AF20DB4" w:rsidR="00A06F0A" w:rsidRPr="00A06F0A" w:rsidRDefault="00A06F0A" w:rsidP="00A06F0A">
            <w:pPr>
              <w:jc w:val="center"/>
              <w:rPr>
                <w:sz w:val="20"/>
                <w:szCs w:val="20"/>
              </w:rPr>
            </w:pPr>
          </w:p>
        </w:tc>
        <w:tc>
          <w:tcPr>
            <w:tcW w:w="471" w:type="pct"/>
            <w:vAlign w:val="center"/>
          </w:tcPr>
          <w:p w14:paraId="4FDCE8DC" w14:textId="5B26726B" w:rsidR="00A06F0A" w:rsidRPr="00A06F0A" w:rsidRDefault="00A06F0A" w:rsidP="00A06F0A">
            <w:pPr>
              <w:jc w:val="center"/>
              <w:rPr>
                <w:rFonts w:eastAsiaTheme="minorHAnsi"/>
                <w:sz w:val="20"/>
                <w:szCs w:val="20"/>
                <w:lang w:eastAsia="en-US"/>
              </w:rPr>
            </w:pPr>
            <w:proofErr w:type="spellStart"/>
            <w:r w:rsidRPr="00A06F0A">
              <w:rPr>
                <w:rFonts w:eastAsiaTheme="minorHAnsi"/>
                <w:sz w:val="20"/>
                <w:szCs w:val="20"/>
                <w:lang w:eastAsia="en-US"/>
              </w:rPr>
              <w:t>упак</w:t>
            </w:r>
            <w:proofErr w:type="spellEnd"/>
          </w:p>
        </w:tc>
        <w:tc>
          <w:tcPr>
            <w:tcW w:w="446" w:type="pct"/>
            <w:vAlign w:val="center"/>
          </w:tcPr>
          <w:p w14:paraId="68DE1364" w14:textId="542F3D5C" w:rsidR="00A06F0A" w:rsidRPr="00A06F0A" w:rsidRDefault="00A06F0A" w:rsidP="00A06F0A">
            <w:pPr>
              <w:jc w:val="center"/>
              <w:rPr>
                <w:rFonts w:eastAsiaTheme="minorHAnsi"/>
                <w:sz w:val="20"/>
                <w:szCs w:val="20"/>
                <w:lang w:eastAsia="en-US"/>
              </w:rPr>
            </w:pPr>
            <w:r w:rsidRPr="00A06F0A">
              <w:rPr>
                <w:sz w:val="20"/>
                <w:szCs w:val="20"/>
              </w:rPr>
              <w:t>6</w:t>
            </w:r>
          </w:p>
        </w:tc>
        <w:tc>
          <w:tcPr>
            <w:tcW w:w="791" w:type="pct"/>
            <w:vAlign w:val="center"/>
          </w:tcPr>
          <w:p w14:paraId="2A9ACA82" w14:textId="6BABB655" w:rsidR="00A06F0A" w:rsidRPr="00A06F0A" w:rsidRDefault="00A06F0A" w:rsidP="00A06F0A">
            <w:pPr>
              <w:jc w:val="center"/>
              <w:rPr>
                <w:sz w:val="20"/>
                <w:szCs w:val="20"/>
              </w:rPr>
            </w:pPr>
          </w:p>
        </w:tc>
        <w:tc>
          <w:tcPr>
            <w:tcW w:w="794" w:type="pct"/>
            <w:vAlign w:val="center"/>
          </w:tcPr>
          <w:p w14:paraId="0F579547" w14:textId="5A578C3C" w:rsidR="00A06F0A" w:rsidRPr="00A06F0A" w:rsidRDefault="00A06F0A" w:rsidP="00A06F0A">
            <w:pPr>
              <w:jc w:val="center"/>
              <w:rPr>
                <w:sz w:val="20"/>
                <w:szCs w:val="20"/>
              </w:rPr>
            </w:pPr>
          </w:p>
        </w:tc>
      </w:tr>
      <w:tr w:rsidR="00A06F0A" w:rsidRPr="00A06F0A" w14:paraId="2035BB0E" w14:textId="77777777" w:rsidTr="00A06F0A">
        <w:trPr>
          <w:trHeight w:val="478"/>
        </w:trPr>
        <w:tc>
          <w:tcPr>
            <w:tcW w:w="245" w:type="pct"/>
          </w:tcPr>
          <w:p w14:paraId="7902761B" w14:textId="6A4F0736" w:rsidR="00A06F0A" w:rsidRPr="00A06F0A" w:rsidRDefault="00A06F0A" w:rsidP="00A06F0A">
            <w:pPr>
              <w:jc w:val="center"/>
              <w:rPr>
                <w:sz w:val="20"/>
                <w:szCs w:val="20"/>
              </w:rPr>
            </w:pPr>
            <w:r w:rsidRPr="00A06F0A">
              <w:rPr>
                <w:sz w:val="20"/>
                <w:szCs w:val="20"/>
              </w:rPr>
              <w:t>2</w:t>
            </w:r>
          </w:p>
        </w:tc>
        <w:tc>
          <w:tcPr>
            <w:tcW w:w="1518" w:type="pct"/>
            <w:vAlign w:val="bottom"/>
          </w:tcPr>
          <w:p w14:paraId="6E79D075" w14:textId="470461BA" w:rsidR="00A06F0A" w:rsidRPr="00A06F0A" w:rsidRDefault="00A06F0A" w:rsidP="00A06F0A">
            <w:pPr>
              <w:rPr>
                <w:rFonts w:eastAsiaTheme="minorHAnsi"/>
                <w:sz w:val="20"/>
                <w:szCs w:val="20"/>
                <w:lang w:eastAsia="en-US"/>
              </w:rPr>
            </w:pPr>
            <w:r w:rsidRPr="00A06F0A">
              <w:rPr>
                <w:sz w:val="20"/>
                <w:szCs w:val="20"/>
              </w:rPr>
              <w:t>Бумага цветная для печати Выбор есть зеленая пастель (А3, 160 г/</w:t>
            </w:r>
            <w:proofErr w:type="spellStart"/>
            <w:r w:rsidRPr="00A06F0A">
              <w:rPr>
                <w:sz w:val="20"/>
                <w:szCs w:val="20"/>
              </w:rPr>
              <w:t>кв.м</w:t>
            </w:r>
            <w:proofErr w:type="spellEnd"/>
            <w:r w:rsidRPr="00A06F0A">
              <w:rPr>
                <w:sz w:val="20"/>
                <w:szCs w:val="20"/>
              </w:rPr>
              <w:t>, 250 листов)</w:t>
            </w:r>
          </w:p>
        </w:tc>
        <w:tc>
          <w:tcPr>
            <w:tcW w:w="735" w:type="pct"/>
            <w:vAlign w:val="center"/>
          </w:tcPr>
          <w:p w14:paraId="523F1303" w14:textId="77777777" w:rsidR="00A06F0A" w:rsidRPr="00A06F0A" w:rsidRDefault="00A06F0A" w:rsidP="00A06F0A">
            <w:pPr>
              <w:ind w:firstLine="459"/>
              <w:jc w:val="center"/>
              <w:rPr>
                <w:sz w:val="20"/>
                <w:szCs w:val="20"/>
              </w:rPr>
            </w:pPr>
          </w:p>
        </w:tc>
        <w:tc>
          <w:tcPr>
            <w:tcW w:w="471" w:type="pct"/>
            <w:vAlign w:val="center"/>
          </w:tcPr>
          <w:p w14:paraId="58C93354" w14:textId="6D006390" w:rsidR="00A06F0A" w:rsidRPr="00A06F0A" w:rsidRDefault="00A06F0A" w:rsidP="00A06F0A">
            <w:pPr>
              <w:jc w:val="center"/>
              <w:rPr>
                <w:rFonts w:eastAsiaTheme="minorHAnsi"/>
                <w:sz w:val="20"/>
                <w:szCs w:val="20"/>
                <w:lang w:eastAsia="en-US"/>
              </w:rPr>
            </w:pPr>
            <w:proofErr w:type="spellStart"/>
            <w:r w:rsidRPr="00A06F0A">
              <w:rPr>
                <w:rFonts w:eastAsiaTheme="minorHAnsi"/>
                <w:sz w:val="20"/>
                <w:szCs w:val="20"/>
                <w:lang w:eastAsia="en-US"/>
              </w:rPr>
              <w:t>упак</w:t>
            </w:r>
            <w:proofErr w:type="spellEnd"/>
          </w:p>
        </w:tc>
        <w:tc>
          <w:tcPr>
            <w:tcW w:w="446" w:type="pct"/>
            <w:vAlign w:val="center"/>
          </w:tcPr>
          <w:p w14:paraId="39C3042B" w14:textId="3351D328" w:rsidR="00A06F0A" w:rsidRPr="00A06F0A" w:rsidRDefault="00A06F0A" w:rsidP="00A06F0A">
            <w:pPr>
              <w:jc w:val="center"/>
              <w:rPr>
                <w:rFonts w:eastAsiaTheme="minorHAnsi"/>
                <w:sz w:val="20"/>
                <w:szCs w:val="20"/>
                <w:lang w:eastAsia="en-US"/>
              </w:rPr>
            </w:pPr>
            <w:r w:rsidRPr="00A06F0A">
              <w:rPr>
                <w:sz w:val="20"/>
                <w:szCs w:val="20"/>
              </w:rPr>
              <w:t>2</w:t>
            </w:r>
          </w:p>
        </w:tc>
        <w:tc>
          <w:tcPr>
            <w:tcW w:w="791" w:type="pct"/>
            <w:vAlign w:val="center"/>
          </w:tcPr>
          <w:p w14:paraId="0983B99F" w14:textId="77777777" w:rsidR="00A06F0A" w:rsidRPr="00A06F0A" w:rsidRDefault="00A06F0A" w:rsidP="00A06F0A">
            <w:pPr>
              <w:jc w:val="center"/>
              <w:rPr>
                <w:sz w:val="20"/>
                <w:szCs w:val="20"/>
              </w:rPr>
            </w:pPr>
          </w:p>
        </w:tc>
        <w:tc>
          <w:tcPr>
            <w:tcW w:w="794" w:type="pct"/>
            <w:vAlign w:val="center"/>
          </w:tcPr>
          <w:p w14:paraId="1D74ADA1" w14:textId="77777777" w:rsidR="00A06F0A" w:rsidRPr="00A06F0A" w:rsidRDefault="00A06F0A" w:rsidP="00A06F0A">
            <w:pPr>
              <w:jc w:val="center"/>
              <w:rPr>
                <w:sz w:val="20"/>
                <w:szCs w:val="20"/>
              </w:rPr>
            </w:pPr>
          </w:p>
        </w:tc>
      </w:tr>
      <w:tr w:rsidR="00A06F0A" w:rsidRPr="00A06F0A" w14:paraId="1BDED3C6" w14:textId="77777777" w:rsidTr="00A06F0A">
        <w:trPr>
          <w:trHeight w:val="478"/>
        </w:trPr>
        <w:tc>
          <w:tcPr>
            <w:tcW w:w="245" w:type="pct"/>
          </w:tcPr>
          <w:p w14:paraId="6C2105F5" w14:textId="74D48A2A" w:rsidR="00A06F0A" w:rsidRPr="00A06F0A" w:rsidRDefault="00A06F0A" w:rsidP="00A06F0A">
            <w:pPr>
              <w:jc w:val="center"/>
              <w:rPr>
                <w:sz w:val="20"/>
                <w:szCs w:val="20"/>
              </w:rPr>
            </w:pPr>
            <w:r w:rsidRPr="00A06F0A">
              <w:rPr>
                <w:sz w:val="20"/>
                <w:szCs w:val="20"/>
              </w:rPr>
              <w:t>3</w:t>
            </w:r>
          </w:p>
        </w:tc>
        <w:tc>
          <w:tcPr>
            <w:tcW w:w="1518" w:type="pct"/>
            <w:vAlign w:val="bottom"/>
          </w:tcPr>
          <w:p w14:paraId="49EE7D87" w14:textId="0E25ED92" w:rsidR="00A06F0A" w:rsidRPr="00A06F0A" w:rsidRDefault="00A06F0A" w:rsidP="00A06F0A">
            <w:pPr>
              <w:rPr>
                <w:rFonts w:eastAsiaTheme="minorHAnsi"/>
                <w:sz w:val="20"/>
                <w:szCs w:val="20"/>
                <w:lang w:eastAsia="en-US"/>
              </w:rPr>
            </w:pPr>
            <w:r w:rsidRPr="00A06F0A">
              <w:rPr>
                <w:sz w:val="20"/>
                <w:szCs w:val="20"/>
              </w:rPr>
              <w:t>Бумага цветная для печати Выбор есть желтая пастель (А3, 160 г/</w:t>
            </w:r>
            <w:proofErr w:type="spellStart"/>
            <w:r w:rsidRPr="00A06F0A">
              <w:rPr>
                <w:sz w:val="20"/>
                <w:szCs w:val="20"/>
              </w:rPr>
              <w:t>кв.м</w:t>
            </w:r>
            <w:proofErr w:type="spellEnd"/>
            <w:r w:rsidRPr="00A06F0A">
              <w:rPr>
                <w:sz w:val="20"/>
                <w:szCs w:val="20"/>
              </w:rPr>
              <w:t>, 250 листов)</w:t>
            </w:r>
          </w:p>
        </w:tc>
        <w:tc>
          <w:tcPr>
            <w:tcW w:w="735" w:type="pct"/>
            <w:vAlign w:val="center"/>
          </w:tcPr>
          <w:p w14:paraId="5D528D77" w14:textId="77777777" w:rsidR="00A06F0A" w:rsidRPr="00A06F0A" w:rsidRDefault="00A06F0A" w:rsidP="00A06F0A">
            <w:pPr>
              <w:jc w:val="center"/>
              <w:rPr>
                <w:sz w:val="20"/>
                <w:szCs w:val="20"/>
              </w:rPr>
            </w:pPr>
          </w:p>
        </w:tc>
        <w:tc>
          <w:tcPr>
            <w:tcW w:w="471" w:type="pct"/>
            <w:vAlign w:val="center"/>
          </w:tcPr>
          <w:p w14:paraId="4309FDE0" w14:textId="42F86C58" w:rsidR="00A06F0A" w:rsidRPr="00A06F0A" w:rsidRDefault="00A06F0A" w:rsidP="00A06F0A">
            <w:pPr>
              <w:jc w:val="center"/>
              <w:rPr>
                <w:rFonts w:eastAsiaTheme="minorHAnsi"/>
                <w:sz w:val="20"/>
                <w:szCs w:val="20"/>
                <w:lang w:eastAsia="en-US"/>
              </w:rPr>
            </w:pPr>
            <w:proofErr w:type="spellStart"/>
            <w:r w:rsidRPr="00A06F0A">
              <w:rPr>
                <w:rFonts w:eastAsiaTheme="minorHAnsi"/>
                <w:sz w:val="20"/>
                <w:szCs w:val="20"/>
                <w:lang w:eastAsia="en-US"/>
              </w:rPr>
              <w:t>упак</w:t>
            </w:r>
            <w:proofErr w:type="spellEnd"/>
          </w:p>
        </w:tc>
        <w:tc>
          <w:tcPr>
            <w:tcW w:w="446" w:type="pct"/>
            <w:vAlign w:val="center"/>
          </w:tcPr>
          <w:p w14:paraId="715D4693" w14:textId="651E6C1D" w:rsidR="00A06F0A" w:rsidRPr="00A06F0A" w:rsidRDefault="00A06F0A" w:rsidP="00A06F0A">
            <w:pPr>
              <w:jc w:val="center"/>
              <w:rPr>
                <w:rFonts w:eastAsiaTheme="minorHAnsi"/>
                <w:sz w:val="20"/>
                <w:szCs w:val="20"/>
                <w:lang w:eastAsia="en-US"/>
              </w:rPr>
            </w:pPr>
            <w:r w:rsidRPr="00A06F0A">
              <w:rPr>
                <w:sz w:val="20"/>
                <w:szCs w:val="20"/>
              </w:rPr>
              <w:t>4</w:t>
            </w:r>
          </w:p>
        </w:tc>
        <w:tc>
          <w:tcPr>
            <w:tcW w:w="791" w:type="pct"/>
            <w:vAlign w:val="center"/>
          </w:tcPr>
          <w:p w14:paraId="22696B31" w14:textId="77777777" w:rsidR="00A06F0A" w:rsidRPr="00A06F0A" w:rsidRDefault="00A06F0A" w:rsidP="00A06F0A">
            <w:pPr>
              <w:jc w:val="center"/>
              <w:rPr>
                <w:sz w:val="20"/>
                <w:szCs w:val="20"/>
              </w:rPr>
            </w:pPr>
          </w:p>
        </w:tc>
        <w:tc>
          <w:tcPr>
            <w:tcW w:w="794" w:type="pct"/>
            <w:vAlign w:val="center"/>
          </w:tcPr>
          <w:p w14:paraId="4141FEF5" w14:textId="77777777" w:rsidR="00A06F0A" w:rsidRPr="00A06F0A" w:rsidRDefault="00A06F0A" w:rsidP="00A06F0A">
            <w:pPr>
              <w:jc w:val="center"/>
              <w:rPr>
                <w:sz w:val="20"/>
                <w:szCs w:val="20"/>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0"/>
      <w:footerReference w:type="default" r:id="rId11"/>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DD08C" w14:textId="77777777" w:rsidR="005051CC" w:rsidRDefault="005051CC">
      <w:r>
        <w:separator/>
      </w:r>
    </w:p>
  </w:endnote>
  <w:endnote w:type="continuationSeparator" w:id="0">
    <w:p w14:paraId="7073EA36" w14:textId="77777777" w:rsidR="005051CC" w:rsidRDefault="0050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A06F0A">
      <w:rPr>
        <w:rStyle w:val="aa"/>
        <w:rFonts w:ascii="Times New Roman" w:hAnsi="Times New Roman" w:cs="Times New Roman"/>
        <w:noProof/>
        <w:sz w:val="22"/>
      </w:rPr>
      <w:t>9</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86E79" w14:textId="77777777" w:rsidR="005051CC" w:rsidRDefault="005051CC">
      <w:r>
        <w:separator/>
      </w:r>
    </w:p>
  </w:footnote>
  <w:footnote w:type="continuationSeparator" w:id="0">
    <w:p w14:paraId="2A3C8927" w14:textId="77777777" w:rsidR="005051CC" w:rsidRDefault="005051CC">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0"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3" w15:restartNumberingAfterBreak="0">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15:restartNumberingAfterBreak="0">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3" w15:restartNumberingAfterBreak="0">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9"/>
  </w:num>
  <w:num w:numId="3">
    <w:abstractNumId w:val="28"/>
  </w:num>
  <w:num w:numId="4">
    <w:abstractNumId w:val="6"/>
  </w:num>
  <w:num w:numId="5">
    <w:abstractNumId w:val="14"/>
  </w:num>
  <w:num w:numId="6">
    <w:abstractNumId w:val="12"/>
  </w:num>
  <w:num w:numId="7">
    <w:abstractNumId w:val="24"/>
  </w:num>
  <w:num w:numId="8">
    <w:abstractNumId w:val="23"/>
  </w:num>
  <w:num w:numId="9">
    <w:abstractNumId w:val="8"/>
  </w:num>
  <w:num w:numId="10">
    <w:abstractNumId w:val="10"/>
  </w:num>
  <w:num w:numId="11">
    <w:abstractNumId w:val="11"/>
  </w:num>
  <w:num w:numId="12">
    <w:abstractNumId w:val="13"/>
  </w:num>
  <w:num w:numId="13">
    <w:abstractNumId w:val="4"/>
  </w:num>
  <w:num w:numId="14">
    <w:abstractNumId w:val="27"/>
  </w:num>
  <w:num w:numId="15">
    <w:abstractNumId w:val="5"/>
  </w:num>
  <w:num w:numId="16">
    <w:abstractNumId w:val="21"/>
  </w:num>
  <w:num w:numId="17">
    <w:abstractNumId w:val="15"/>
  </w:num>
  <w:num w:numId="18">
    <w:abstractNumId w:val="29"/>
  </w:num>
  <w:num w:numId="19">
    <w:abstractNumId w:val="7"/>
  </w:num>
  <w:num w:numId="20">
    <w:abstractNumId w:val="34"/>
  </w:num>
  <w:num w:numId="21">
    <w:abstractNumId w:val="33"/>
  </w:num>
  <w:num w:numId="22">
    <w:abstractNumId w:val="3"/>
  </w:num>
  <w:num w:numId="23">
    <w:abstractNumId w:val="20"/>
  </w:num>
  <w:num w:numId="24">
    <w:abstractNumId w:val="0"/>
  </w:num>
  <w:num w:numId="25">
    <w:abstractNumId w:val="17"/>
  </w:num>
  <w:num w:numId="26">
    <w:abstractNumId w:val="25"/>
  </w:num>
  <w:num w:numId="27">
    <w:abstractNumId w:val="1"/>
  </w:num>
  <w:num w:numId="28">
    <w:abstractNumId w:val="2"/>
  </w:num>
  <w:num w:numId="29">
    <w:abstractNumId w:val="18"/>
  </w:num>
  <w:num w:numId="30">
    <w:abstractNumId w:val="30"/>
  </w:num>
  <w:num w:numId="31">
    <w:abstractNumId w:val="16"/>
  </w:num>
  <w:num w:numId="32">
    <w:abstractNumId w:val="31"/>
  </w:num>
  <w:num w:numId="33">
    <w:abstractNumId w:val="19"/>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5CE3"/>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04D5"/>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877F9"/>
    <w:rsid w:val="00390225"/>
    <w:rsid w:val="0039238F"/>
    <w:rsid w:val="0039472B"/>
    <w:rsid w:val="0039474A"/>
    <w:rsid w:val="00395033"/>
    <w:rsid w:val="00397777"/>
    <w:rsid w:val="00397B64"/>
    <w:rsid w:val="00397FC4"/>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51CC"/>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975"/>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211F"/>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5DD"/>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0E"/>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6F0A"/>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4B7"/>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67A6A"/>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56CC2"/>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37D0"/>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A94"/>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C700C"/>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05EFC-72D1-40E1-BFCC-55289DA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3874</Words>
  <Characters>22084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25907</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Фролова Виктория Сергеевна</cp:lastModifiedBy>
  <cp:revision>72</cp:revision>
  <cp:lastPrinted>2024-08-09T09:05:00Z</cp:lastPrinted>
  <dcterms:created xsi:type="dcterms:W3CDTF">2025-11-06T11:07:00Z</dcterms:created>
  <dcterms:modified xsi:type="dcterms:W3CDTF">2026-05-26T07:36:00Z</dcterms:modified>
</cp:coreProperties>
</file>