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0A5E" w14:textId="77777777" w:rsidR="00CB6D8E" w:rsidRPr="003E2AB1" w:rsidRDefault="00CB6D8E">
      <w:pPr>
        <w:pStyle w:val="3"/>
        <w:tabs>
          <w:tab w:val="clear" w:pos="432"/>
          <w:tab w:val="left" w:pos="0"/>
        </w:tabs>
        <w:ind w:left="360" w:firstLine="0"/>
        <w:jc w:val="center"/>
        <w:rPr>
          <w:rFonts w:ascii="Times New Roman" w:hAnsi="Times New Roman" w:cs="Times New Roman"/>
          <w:b/>
          <w:bCs/>
        </w:rPr>
      </w:pPr>
      <w:r w:rsidRPr="003E2AB1">
        <w:rPr>
          <w:rFonts w:ascii="Times New Roman" w:hAnsi="Times New Roman" w:cs="Times New Roman"/>
          <w:b/>
          <w:bCs/>
          <w:sz w:val="26"/>
          <w:szCs w:val="26"/>
        </w:rPr>
        <w:t>ОПИСАНИЕ ОБЪЕКТА ЗАКУПКИ</w:t>
      </w:r>
    </w:p>
    <w:p w14:paraId="10F372BF" w14:textId="65A23AB3" w:rsidR="00CB6D8E" w:rsidRPr="00B7758E" w:rsidRDefault="00B44942" w:rsidP="00754862">
      <w:pPr>
        <w:pStyle w:val="3"/>
        <w:tabs>
          <w:tab w:val="clear" w:pos="432"/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3E2AB1">
        <w:rPr>
          <w:rFonts w:ascii="Times New Roman" w:eastAsia="Calibri" w:hAnsi="Times New Roman" w:cs="Times New Roman"/>
          <w:b/>
          <w:bCs/>
        </w:rPr>
        <w:t xml:space="preserve">Выполнение работ по </w:t>
      </w:r>
      <w:r w:rsidR="0028428F" w:rsidRPr="0028428F">
        <w:rPr>
          <w:rFonts w:ascii="Times New Roman" w:eastAsia="Calibri" w:hAnsi="Times New Roman" w:cs="Times New Roman"/>
          <w:b/>
          <w:bCs/>
        </w:rPr>
        <w:t xml:space="preserve">ремонту </w:t>
      </w:r>
      <w:r w:rsidR="0028428F" w:rsidRPr="00B7758E">
        <w:rPr>
          <w:rFonts w:ascii="Times New Roman" w:eastAsia="Calibri" w:hAnsi="Times New Roman" w:cs="Times New Roman"/>
          <w:b/>
          <w:bCs/>
        </w:rPr>
        <w:t>внутридомовой инженерной системы водоснабжения и теплоснабжения здания, расположенного по адресу: г. Новосибирск, ул. Фрунзе, д.17</w:t>
      </w:r>
    </w:p>
    <w:p w14:paraId="6685BE82" w14:textId="77777777" w:rsidR="000F3D2F" w:rsidRPr="00B7758E" w:rsidRDefault="000F3D2F" w:rsidP="00754862">
      <w:pPr>
        <w:pStyle w:val="3"/>
        <w:tabs>
          <w:tab w:val="clear" w:pos="432"/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179EEF9E" w14:textId="48BF77D3" w:rsidR="0028428F" w:rsidRPr="00B7758E" w:rsidRDefault="0028428F" w:rsidP="009824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bookmarkStart w:id="0" w:name="_Hlk230763172"/>
      <w:r w:rsidRPr="00B7758E">
        <w:rPr>
          <w:rFonts w:ascii="Times New Roman" w:eastAsia="Calibri" w:hAnsi="Times New Roman" w:cs="Times New Roman"/>
          <w:b/>
          <w:bCs/>
          <w:lang w:eastAsia="en-US"/>
        </w:rPr>
        <w:t>Срок выполнения работ:</w:t>
      </w:r>
      <w:r w:rsidRPr="00B7758E">
        <w:rPr>
          <w:rFonts w:ascii="Times New Roman" w:eastAsia="Calibri" w:hAnsi="Times New Roman" w:cs="Times New Roman"/>
          <w:lang w:eastAsia="en-US"/>
        </w:rPr>
        <w:t xml:space="preserve"> </w:t>
      </w:r>
      <w:r w:rsidR="00982404" w:rsidRPr="00B7758E">
        <w:rPr>
          <w:rFonts w:ascii="Times New Roman" w:eastAsia="Calibri" w:hAnsi="Times New Roman" w:cs="Times New Roman"/>
          <w:lang w:eastAsia="en-US"/>
        </w:rPr>
        <w:t xml:space="preserve">с даты заключения Контракта по 24.07.2026 г., в соответствии с графиком </w:t>
      </w:r>
      <w:r w:rsidR="008348F3" w:rsidRPr="00B7758E">
        <w:rPr>
          <w:rFonts w:ascii="Times New Roman" w:eastAsia="Calibri" w:hAnsi="Times New Roman" w:cs="Times New Roman"/>
          <w:lang w:eastAsia="en-US"/>
        </w:rPr>
        <w:t>производства Работ</w:t>
      </w:r>
      <w:r w:rsidR="00982404" w:rsidRPr="00B7758E">
        <w:rPr>
          <w:rFonts w:ascii="Times New Roman" w:eastAsia="Calibri" w:hAnsi="Times New Roman" w:cs="Times New Roman"/>
          <w:lang w:eastAsia="en-US"/>
        </w:rPr>
        <w:t>.</w:t>
      </w:r>
    </w:p>
    <w:p w14:paraId="6EC52CB5" w14:textId="7A225C66" w:rsidR="0028428F" w:rsidRPr="00B7758E" w:rsidRDefault="0028428F" w:rsidP="0028428F">
      <w:p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b/>
          <w:bCs/>
          <w:lang w:eastAsia="en-US"/>
        </w:rPr>
        <w:t>Место выполнения работ:</w:t>
      </w:r>
      <w:r w:rsidRPr="00B7758E">
        <w:rPr>
          <w:rFonts w:ascii="Times New Roman" w:eastAsia="Calibri" w:hAnsi="Times New Roman" w:cs="Times New Roman"/>
          <w:lang w:eastAsia="en-US"/>
        </w:rPr>
        <w:t xml:space="preserve"> г. Новосибирск, ул. Фрунзе, д. 17 (корпус А, В, С, </w:t>
      </w:r>
      <w:r w:rsidRPr="00B7758E">
        <w:rPr>
          <w:rFonts w:ascii="Times New Roman" w:eastAsia="Calibri" w:hAnsi="Times New Roman" w:cs="Times New Roman"/>
          <w:lang w:val="en-US" w:eastAsia="en-US"/>
        </w:rPr>
        <w:t>D</w:t>
      </w:r>
      <w:r w:rsidRPr="00B7758E">
        <w:rPr>
          <w:rFonts w:ascii="Times New Roman" w:eastAsia="Calibri" w:hAnsi="Times New Roman" w:cs="Times New Roman"/>
          <w:lang w:eastAsia="en-US"/>
        </w:rPr>
        <w:t>).</w:t>
      </w:r>
    </w:p>
    <w:p w14:paraId="4C206311" w14:textId="07AFFEAD" w:rsidR="00B44942" w:rsidRPr="00B7758E" w:rsidRDefault="00B44942" w:rsidP="0028428F">
      <w:pPr>
        <w:pStyle w:val="3"/>
        <w:tabs>
          <w:tab w:val="clear" w:pos="432"/>
          <w:tab w:val="left" w:pos="0"/>
        </w:tabs>
        <w:ind w:left="0" w:firstLine="0"/>
        <w:jc w:val="left"/>
        <w:rPr>
          <w:rFonts w:ascii="Times New Roman" w:hAnsi="Times New Roman" w:cs="Times New Roman"/>
          <w:b/>
          <w:bCs/>
        </w:rPr>
      </w:pPr>
    </w:p>
    <w:p w14:paraId="5C407D70" w14:textId="7FF65753" w:rsidR="0028428F" w:rsidRPr="0028428F" w:rsidRDefault="00465779" w:rsidP="0046577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B7758E">
        <w:rPr>
          <w:rFonts w:ascii="Times New Roman" w:hAnsi="Times New Roman" w:cs="Times New Roman"/>
          <w:b/>
          <w:bCs/>
          <w:lang w:eastAsia="ru-RU"/>
        </w:rPr>
        <w:t>Перечень работ по ремонту внутридомовой инженерной системы водоснабжения и теплоснабжения здания,</w:t>
      </w:r>
      <w:r w:rsidRPr="00B7758E">
        <w:t xml:space="preserve"> </w:t>
      </w:r>
      <w:r w:rsidRPr="00B7758E">
        <w:rPr>
          <w:rFonts w:ascii="Times New Roman" w:hAnsi="Times New Roman" w:cs="Times New Roman"/>
          <w:b/>
          <w:bCs/>
          <w:lang w:eastAsia="ru-RU"/>
        </w:rPr>
        <w:t>расположенного по адресу</w:t>
      </w:r>
      <w:r w:rsidRPr="00465779">
        <w:rPr>
          <w:rFonts w:ascii="Times New Roman" w:hAnsi="Times New Roman" w:cs="Times New Roman"/>
          <w:b/>
          <w:bCs/>
          <w:lang w:eastAsia="ru-RU"/>
        </w:rPr>
        <w:t>: г. Новосибирск, ул. Фрунзе, д.17</w:t>
      </w:r>
      <w:r w:rsidR="0028428F" w:rsidRPr="0028428F">
        <w:rPr>
          <w:rFonts w:ascii="Times New Roman" w:hAnsi="Times New Roman" w:cs="Times New Roman"/>
          <w:b/>
          <w:bCs/>
          <w:lang w:eastAsia="ru-RU"/>
        </w:rPr>
        <w:t>:</w:t>
      </w:r>
      <w:r>
        <w:rPr>
          <w:rFonts w:ascii="Times New Roman" w:hAnsi="Times New Roman" w:cs="Times New Roman"/>
          <w:b/>
          <w:bCs/>
          <w:lang w:eastAsia="ru-RU"/>
        </w:rPr>
        <w:t xml:space="preserve"> (корпус </w:t>
      </w:r>
      <w:r w:rsidR="0028428F" w:rsidRPr="0028428F">
        <w:rPr>
          <w:rFonts w:ascii="Times New Roman" w:hAnsi="Times New Roman" w:cs="Times New Roman"/>
          <w:b/>
          <w:bCs/>
          <w:lang w:eastAsia="ru-RU"/>
        </w:rPr>
        <w:t xml:space="preserve">А, В, С, </w:t>
      </w:r>
      <w:r w:rsidR="0028428F" w:rsidRPr="0028428F">
        <w:rPr>
          <w:rFonts w:ascii="Times New Roman" w:hAnsi="Times New Roman" w:cs="Times New Roman"/>
          <w:b/>
          <w:bCs/>
          <w:lang w:val="en-US" w:eastAsia="ru-RU"/>
        </w:rPr>
        <w:t>D</w:t>
      </w:r>
      <w:r>
        <w:rPr>
          <w:rFonts w:ascii="Times New Roman" w:hAnsi="Times New Roman" w:cs="Times New Roman"/>
          <w:b/>
          <w:bCs/>
          <w:lang w:eastAsia="ru-RU"/>
        </w:rPr>
        <w:t>)</w:t>
      </w:r>
      <w:r w:rsidR="0028428F" w:rsidRPr="0028428F">
        <w:rPr>
          <w:rFonts w:ascii="Times New Roman" w:hAnsi="Times New Roman" w:cs="Times New Roman"/>
          <w:b/>
          <w:bCs/>
          <w:lang w:eastAsia="ru-RU"/>
        </w:rPr>
        <w:t>:</w:t>
      </w:r>
    </w:p>
    <w:tbl>
      <w:tblPr>
        <w:tblW w:w="10720" w:type="dxa"/>
        <w:jc w:val="center"/>
        <w:tblLook w:val="04A0" w:firstRow="1" w:lastRow="0" w:firstColumn="1" w:lastColumn="0" w:noHBand="0" w:noVBand="1"/>
      </w:tblPr>
      <w:tblGrid>
        <w:gridCol w:w="656"/>
        <w:gridCol w:w="8363"/>
        <w:gridCol w:w="851"/>
        <w:gridCol w:w="850"/>
      </w:tblGrid>
      <w:tr w:rsidR="0028428F" w:rsidRPr="0028428F" w14:paraId="68A73306" w14:textId="77777777" w:rsidTr="00465779">
        <w:trPr>
          <w:trHeight w:val="109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7C7" w14:textId="52AF9022" w:rsidR="0028428F" w:rsidRPr="0028428F" w:rsidRDefault="0028428F" w:rsidP="002842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BAF6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Наименование выполняемых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5A7" w14:textId="77777777" w:rsidR="0028428F" w:rsidRPr="0028428F" w:rsidRDefault="0028428F" w:rsidP="002842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09AF" w14:textId="77777777" w:rsidR="0028428F" w:rsidRPr="0028428F" w:rsidRDefault="0028428F" w:rsidP="002842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982404" w:rsidRPr="0028428F" w14:paraId="51EE6C6D" w14:textId="77777777" w:rsidTr="009617CF">
        <w:trPr>
          <w:trHeight w:val="70"/>
          <w:jc w:val="center"/>
        </w:trPr>
        <w:tc>
          <w:tcPr>
            <w:tcW w:w="10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8E462" w14:textId="47A7680E" w:rsidR="00982404" w:rsidRPr="00982404" w:rsidRDefault="00982404" w:rsidP="0098240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2404">
              <w:rPr>
                <w:rFonts w:ascii="Times New Roman" w:eastAsia="Calibri" w:hAnsi="Times New Roman" w:cs="Times New Roman"/>
                <w:b/>
                <w:bCs/>
              </w:rPr>
              <w:t>Выполнение работ по ремонту системы водоснабжения</w:t>
            </w:r>
          </w:p>
        </w:tc>
      </w:tr>
      <w:tr w:rsidR="0028428F" w:rsidRPr="0028428F" w14:paraId="17063400" w14:textId="77777777" w:rsidTr="00465779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63B4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6EEF2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Демонтаж существующего клапана латунного диметром 50мм. с резьбой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98BD0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5727F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8428F" w:rsidRPr="0028428F" w14:paraId="6C144176" w14:textId="77777777" w:rsidTr="00465779">
        <w:trPr>
          <w:trHeight w:val="51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5B0E0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F6927" w14:textId="14FA90C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Сварочные работы: врезка в действующие внутренние сети трубопроводов резьб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диаметром: 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1C698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CB5B9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28428F" w:rsidRPr="0028428F" w14:paraId="699663CC" w14:textId="77777777" w:rsidTr="00465779">
        <w:trPr>
          <w:trHeight w:val="45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0421A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4D18F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Монтаж муфты ГМ-80 алюминиевой, внутренняя резьба DN50, (с материалами)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84D49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9F0C4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8428F" w:rsidRPr="0028428F" w14:paraId="7742FCBC" w14:textId="77777777" w:rsidTr="00465779">
        <w:trPr>
          <w:trHeight w:val="16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F65B8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E312A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Монтаж клапана латунь углового 125° DN50, PN 16 ВР/НР), (с материалами)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0F2A0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899D9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8428F" w:rsidRPr="0028428F" w14:paraId="77D3CB31" w14:textId="77777777" w:rsidTr="00465779">
        <w:trPr>
          <w:trHeight w:val="23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6AF82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7E7C4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Монтаж клапана латунь ° DN50, соединение резьбовое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3265D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3A7A8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982404" w:rsidRPr="0028428F" w14:paraId="26C3AF9C" w14:textId="77777777" w:rsidTr="00982404">
        <w:trPr>
          <w:trHeight w:val="70"/>
          <w:jc w:val="center"/>
        </w:trPr>
        <w:tc>
          <w:tcPr>
            <w:tcW w:w="10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63E5F" w14:textId="56F86006" w:rsidR="00982404" w:rsidRPr="00982404" w:rsidRDefault="00982404" w:rsidP="0098240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2404">
              <w:rPr>
                <w:rFonts w:ascii="Times New Roman" w:eastAsia="Calibri" w:hAnsi="Times New Roman" w:cs="Times New Roman"/>
                <w:b/>
                <w:bCs/>
              </w:rPr>
              <w:t>Выполнение работ по ремонту инженерной системы теплоснабжения (переврезка стояков)</w:t>
            </w:r>
          </w:p>
        </w:tc>
      </w:tr>
      <w:tr w:rsidR="0028428F" w:rsidRPr="0028428F" w14:paraId="20BD40F4" w14:textId="77777777" w:rsidTr="00465779">
        <w:trPr>
          <w:trHeight w:val="4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EB6E" w14:textId="4E93013C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B6D2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Демонтаж существующей сборки запорной арматуры подводок к стоякам ДУ 25мм, длиной 400мм.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88AA8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C05F4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8428F" w:rsidRPr="0028428F" w14:paraId="72004DEA" w14:textId="77777777" w:rsidTr="00465779">
        <w:trPr>
          <w:trHeight w:val="27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185EB" w14:textId="5298E4EC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B4177" w14:textId="03F287A0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Сварочные работы врезка резьб</w:t>
            </w:r>
            <w:r w:rsidR="00465779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ДУ20-25мм, (Ду-25-12 шт.; Ду-20-6 шт.) (с материалами)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B5BCF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DC521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8428F" w:rsidRPr="0028428F" w14:paraId="53C3E317" w14:textId="77777777" w:rsidTr="00465779">
        <w:trPr>
          <w:trHeight w:val="27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9FC6D" w14:textId="11401D73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1.8.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A329" w14:textId="2D9F0554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Монтаж запорной арматуры ДУ 20-25мм, (Ду-25-12 шт.; Ду-20-6 шт.)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(с материалами)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13343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8633E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8428F" w:rsidRPr="0028428F" w14:paraId="40394F5E" w14:textId="77777777" w:rsidTr="00465779">
        <w:trPr>
          <w:trHeight w:val="26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BD195" w14:textId="3B00C89D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1.9.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40E02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Монтаж сборок (сгон, муфта, гайка), с (материалами),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A2423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94282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8428F" w:rsidRPr="0028428F" w14:paraId="06E81943" w14:textId="77777777" w:rsidTr="00465779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69054" w14:textId="50DD1425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1.10.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D5C9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Демонтаж и монтаж-замена кран шаровой фланцевый Ду-50 в подвальном помещении корпуса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54FD1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3EFED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82404" w:rsidRPr="0028428F" w14:paraId="44A0D722" w14:textId="77777777" w:rsidTr="00EF65C3">
        <w:trPr>
          <w:trHeight w:val="310"/>
          <w:jc w:val="center"/>
        </w:trPr>
        <w:tc>
          <w:tcPr>
            <w:tcW w:w="10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CAF60" w14:textId="28B40301" w:rsidR="00982404" w:rsidRPr="00C17F5E" w:rsidRDefault="00C17F5E" w:rsidP="00C17F5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F5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Выполнение работ по замене подводок к приборам отопления</w:t>
            </w:r>
          </w:p>
        </w:tc>
      </w:tr>
      <w:tr w:rsidR="0028428F" w:rsidRPr="0028428F" w14:paraId="51EDF853" w14:textId="77777777" w:rsidTr="00465779">
        <w:trPr>
          <w:trHeight w:val="3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55C8" w14:textId="6701F33B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1.11.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0B4B1" w14:textId="77777777" w:rsidR="0028428F" w:rsidRPr="0028428F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Демонтаж существующей проводки к приборам отопления ДУ 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0DEBE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DDCD6" w14:textId="77777777" w:rsidR="0028428F" w:rsidRPr="0028428F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8428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8428F" w:rsidRPr="00B7758E" w14:paraId="53B42C0F" w14:textId="77777777" w:rsidTr="00465779">
        <w:trPr>
          <w:trHeight w:val="27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6849" w14:textId="39A5608A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1.12.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9415" w14:textId="0A49B409" w:rsidR="0028428F" w:rsidRPr="00B7758E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Сварочные работы врезка резьб</w:t>
            </w:r>
            <w:r w:rsidR="00465779" w:rsidRPr="00B7758E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ДУ20 мм. (с материалами)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2C21F" w14:textId="77777777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DE698" w14:textId="77777777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8428F" w:rsidRPr="00B7758E" w14:paraId="28F215A3" w14:textId="77777777" w:rsidTr="00465779">
        <w:trPr>
          <w:trHeight w:val="2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294B" w14:textId="3B93B778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1.13.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0706" w14:textId="133FB436" w:rsidR="0028428F" w:rsidRPr="00B7758E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Монтаж запорной арматуры ДУ 20мм, (с материалами)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656C9" w14:textId="77777777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C1C2F" w14:textId="77777777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8428F" w:rsidRPr="00B7758E" w14:paraId="4417ECE5" w14:textId="77777777" w:rsidTr="00465779">
        <w:trPr>
          <w:trHeight w:val="2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CA88" w14:textId="0661DE38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1.14.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A5B7" w14:textId="77777777" w:rsidR="0028428F" w:rsidRPr="00B7758E" w:rsidRDefault="0028428F" w:rsidP="002842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Монтаж муфт к приборам отопления ДУ 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41CF1" w14:textId="77777777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743FD" w14:textId="77777777" w:rsidR="0028428F" w:rsidRPr="00B7758E" w:rsidRDefault="0028428F" w:rsidP="002842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58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14:paraId="3F16D0AD" w14:textId="77777777" w:rsidR="00465779" w:rsidRPr="00B7758E" w:rsidRDefault="00465779" w:rsidP="00465779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14:paraId="6CE49D3D" w14:textId="617B8E16" w:rsidR="00465779" w:rsidRPr="00B7758E" w:rsidRDefault="00465779" w:rsidP="00465779">
      <w:pPr>
        <w:suppressAutoHyphens w:val="0"/>
        <w:spacing w:after="0" w:line="240" w:lineRule="auto"/>
        <w:ind w:left="-142" w:right="-166"/>
        <w:contextualSpacing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B7758E">
        <w:rPr>
          <w:rFonts w:ascii="Times New Roman" w:eastAsia="Calibri" w:hAnsi="Times New Roman" w:cs="Times New Roman"/>
          <w:b/>
          <w:bCs/>
          <w:lang w:eastAsia="en-US"/>
        </w:rPr>
        <w:t>Порядок выполнения работ</w:t>
      </w:r>
    </w:p>
    <w:p w14:paraId="197128F2" w14:textId="4C173A31" w:rsidR="00465779" w:rsidRPr="00B7758E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B7758E">
        <w:rPr>
          <w:rFonts w:ascii="Times New Roman" w:eastAsia="Calibri" w:hAnsi="Times New Roman" w:cs="Times New Roman"/>
          <w:b/>
          <w:bCs/>
          <w:u w:val="single"/>
          <w:lang w:eastAsia="en-US"/>
        </w:rPr>
        <w:t>До начала выполнения работ Подрядчик обязан:</w:t>
      </w:r>
    </w:p>
    <w:p w14:paraId="32203BB3" w14:textId="127EC2D8" w:rsidR="008348F3" w:rsidRPr="00B7758E" w:rsidRDefault="008348F3" w:rsidP="008348F3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 Подрядчик разрабатывает и предоставляет Заказчику на утверждение график производства работ в течение 2 рабочих дней с даты заключения контракта. Без утвержденного графика производства работ Заказчиком к производству работ приступать запрещается;</w:t>
      </w:r>
    </w:p>
    <w:p w14:paraId="253C8217" w14:textId="19907D56" w:rsidR="00465779" w:rsidRPr="00B7758E" w:rsidRDefault="00465779" w:rsidP="00465779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 предоставить Заказчику в письменной форме сведения обо всех привлекаемых для выполнения работ работниках, автотранспорте, иных самоходных транспортных средствах. Сведения должны содержать информацию обо всех работниках, государственные регистрационные номера автотранспорта и иные сведения, позволяющие идентифицировать привлекаемые ресурсы. Сведения должны быть подписаны руководителем Подрядчика;</w:t>
      </w:r>
    </w:p>
    <w:p w14:paraId="1D576C59" w14:textId="70E00A5A" w:rsidR="00465779" w:rsidRPr="00465779" w:rsidRDefault="00465779" w:rsidP="00465779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 назначить ответственного специалиста из числа инженерно-технического персонала и лиц его замещающих, отвечающих за безопасное</w:t>
      </w:r>
      <w:r w:rsidRPr="00465779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выполнение работ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 за соблюдение сроков выполнения работ.</w:t>
      </w:r>
    </w:p>
    <w:p w14:paraId="3DE44A74" w14:textId="54BF8833" w:rsidR="00465779" w:rsidRPr="00465779" w:rsidRDefault="00465779" w:rsidP="00465779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с</w:t>
      </w:r>
      <w:r w:rsidRPr="00465779">
        <w:rPr>
          <w:rFonts w:ascii="Times New Roman" w:eastAsia="Calibri" w:hAnsi="Times New Roman" w:cs="Times New Roman"/>
          <w:lang w:eastAsia="en-US"/>
        </w:rPr>
        <w:t xml:space="preserve">пециалисты исполнителя должны пройти инструктаж по охране труда и пожарной безопасности по месту выполнения работ. После выполнения вышеуказанных действий </w:t>
      </w:r>
      <w:r>
        <w:rPr>
          <w:rFonts w:ascii="Times New Roman" w:eastAsia="Calibri" w:hAnsi="Times New Roman" w:cs="Times New Roman"/>
          <w:lang w:eastAsia="en-US"/>
        </w:rPr>
        <w:t>Подрядчик</w:t>
      </w:r>
      <w:r w:rsidRPr="00465779">
        <w:rPr>
          <w:rFonts w:ascii="Times New Roman" w:eastAsia="Calibri" w:hAnsi="Times New Roman" w:cs="Times New Roman"/>
          <w:lang w:eastAsia="en-US"/>
        </w:rPr>
        <w:t xml:space="preserve"> приступает к выполнению работ.</w:t>
      </w:r>
    </w:p>
    <w:p w14:paraId="7A091FDA" w14:textId="26ECEFB4" w:rsidR="00465779" w:rsidRPr="00465779" w:rsidRDefault="00465779" w:rsidP="00465779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заблаговременно согласовать с Заказчиком о</w:t>
      </w:r>
      <w:r w:rsidRPr="00465779">
        <w:rPr>
          <w:rFonts w:ascii="Times New Roman" w:eastAsia="Calibri" w:hAnsi="Times New Roman" w:cs="Times New Roman"/>
          <w:lang w:eastAsia="en-US"/>
        </w:rPr>
        <w:t>тключени</w:t>
      </w:r>
      <w:r>
        <w:rPr>
          <w:rFonts w:ascii="Times New Roman" w:eastAsia="Calibri" w:hAnsi="Times New Roman" w:cs="Times New Roman"/>
          <w:lang w:eastAsia="en-US"/>
        </w:rPr>
        <w:t>е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инженерных систем, на участках необходимых для выполнения работ.</w:t>
      </w:r>
    </w:p>
    <w:p w14:paraId="4B17D49F" w14:textId="098A99DE" w:rsidR="00465779" w:rsidRPr="00465779" w:rsidRDefault="00465779" w:rsidP="00465779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465779">
        <w:rPr>
          <w:rFonts w:ascii="Times New Roman" w:eastAsia="Calibri" w:hAnsi="Times New Roman" w:cs="Times New Roman"/>
          <w:b/>
          <w:bCs/>
          <w:u w:val="single"/>
          <w:lang w:eastAsia="en-US"/>
        </w:rPr>
        <w:t>Подрядчик должен самостоятельно, своими силами и средствами:</w:t>
      </w:r>
    </w:p>
    <w:p w14:paraId="6C44BD4A" w14:textId="4D6C9833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возводит</w:t>
      </w:r>
      <w:r>
        <w:rPr>
          <w:rFonts w:ascii="Times New Roman" w:eastAsia="Calibri" w:hAnsi="Times New Roman" w:cs="Times New Roman"/>
          <w:lang w:eastAsia="en-US"/>
        </w:rPr>
        <w:t>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сооружения и коммуникации, необходимые для выполнения монтажных работ и до сдачи работ осущест</w:t>
      </w:r>
      <w:r>
        <w:rPr>
          <w:rFonts w:ascii="Times New Roman" w:eastAsia="Calibri" w:hAnsi="Times New Roman" w:cs="Times New Roman"/>
          <w:lang w:eastAsia="en-US"/>
        </w:rPr>
        <w:t>вить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их демонтаж и вывоз;</w:t>
      </w:r>
    </w:p>
    <w:p w14:paraId="241E9E72" w14:textId="08E025D6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</w:t>
      </w:r>
      <w:r>
        <w:rPr>
          <w:rFonts w:ascii="Times New Roman" w:eastAsia="Calibri" w:hAnsi="Times New Roman" w:cs="Times New Roman"/>
          <w:lang w:eastAsia="en-US"/>
        </w:rPr>
        <w:t>обеспечить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сотрудников всем необходимым для выполнения работ инструментом, защитными средствами, материалами и иным инвентарем</w:t>
      </w:r>
      <w:r>
        <w:rPr>
          <w:rFonts w:ascii="Times New Roman" w:eastAsia="Calibri" w:hAnsi="Times New Roman" w:cs="Times New Roman"/>
          <w:lang w:eastAsia="en-US"/>
        </w:rPr>
        <w:t>.</w:t>
      </w:r>
      <w:r w:rsidRPr="00465779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Работники</w:t>
      </w:r>
      <w:r w:rsidRPr="00465779">
        <w:rPr>
          <w:rFonts w:ascii="Times New Roman" w:eastAsia="Calibri" w:hAnsi="Times New Roman" w:cs="Times New Roman"/>
          <w:lang w:eastAsia="en-US"/>
        </w:rPr>
        <w:t xml:space="preserve"> организации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 xml:space="preserve">, выполняющего работы, должны иметь спецодежду, а также средства индивидуальной защиты в соответствии с характером </w:t>
      </w:r>
      <w:r>
        <w:rPr>
          <w:rFonts w:ascii="Times New Roman" w:eastAsia="Calibri" w:hAnsi="Times New Roman" w:cs="Times New Roman"/>
          <w:lang w:eastAsia="en-US"/>
        </w:rPr>
        <w:t>выполняемых работ</w:t>
      </w:r>
      <w:r w:rsidRPr="00465779">
        <w:rPr>
          <w:rFonts w:ascii="Times New Roman" w:eastAsia="Calibri" w:hAnsi="Times New Roman" w:cs="Times New Roman"/>
          <w:lang w:eastAsia="en-US"/>
        </w:rPr>
        <w:t>;</w:t>
      </w:r>
    </w:p>
    <w:p w14:paraId="45B137E2" w14:textId="5EA5EA5A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</w:t>
      </w:r>
      <w:r>
        <w:rPr>
          <w:rFonts w:ascii="Times New Roman" w:eastAsia="Calibri" w:hAnsi="Times New Roman" w:cs="Times New Roman"/>
          <w:lang w:eastAsia="en-US"/>
        </w:rPr>
        <w:t>обеспечить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надлежащее хранение материалов, инструментов и другого имущества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>, находящегося на территории Заказчика;</w:t>
      </w:r>
    </w:p>
    <w:p w14:paraId="3AB9A2FB" w14:textId="74105D9E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</w:t>
      </w:r>
      <w:r>
        <w:rPr>
          <w:rFonts w:ascii="Times New Roman" w:eastAsia="Calibri" w:hAnsi="Times New Roman" w:cs="Times New Roman"/>
          <w:lang w:eastAsia="en-US"/>
        </w:rPr>
        <w:t>оформить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исполнительные схемы (при необходимости), акты освидетельствования скрытых работ, с приложением сертификата соответствия на материалы.</w:t>
      </w:r>
    </w:p>
    <w:p w14:paraId="7EAE54C4" w14:textId="4F6CC74C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lastRenderedPageBreak/>
        <w:t xml:space="preserve">- немедленно </w:t>
      </w:r>
      <w:r>
        <w:rPr>
          <w:rFonts w:ascii="Times New Roman" w:eastAsia="Calibri" w:hAnsi="Times New Roman" w:cs="Times New Roman"/>
          <w:lang w:eastAsia="en-US"/>
        </w:rPr>
        <w:t>извещать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Заказчика при выявлении аварийного состояния на объекте, препятствующего выполнению работ;</w:t>
      </w:r>
    </w:p>
    <w:p w14:paraId="00F6DE64" w14:textId="7016EF19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при необходимости уточня</w:t>
      </w:r>
      <w:r>
        <w:rPr>
          <w:rFonts w:ascii="Times New Roman" w:eastAsia="Calibri" w:hAnsi="Times New Roman" w:cs="Times New Roman"/>
          <w:lang w:eastAsia="en-US"/>
        </w:rPr>
        <w:t>ть</w:t>
      </w:r>
      <w:r w:rsidRPr="00465779">
        <w:rPr>
          <w:rFonts w:ascii="Times New Roman" w:eastAsia="Calibri" w:hAnsi="Times New Roman" w:cs="Times New Roman"/>
          <w:lang w:eastAsia="en-US"/>
        </w:rPr>
        <w:t>/согласовыва</w:t>
      </w:r>
      <w:r>
        <w:rPr>
          <w:rFonts w:ascii="Times New Roman" w:eastAsia="Calibri" w:hAnsi="Times New Roman" w:cs="Times New Roman"/>
          <w:lang w:eastAsia="en-US"/>
        </w:rPr>
        <w:t>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необходимую техническую информацию для выполнения работ с Заказчиком.</w:t>
      </w:r>
    </w:p>
    <w:p w14:paraId="19BE471F" w14:textId="21B7398C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выполн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правила привлечения и использования иностранной и иногородней рабочей силы, установленные законодательством Российской Федерации и иными нормативными правовыми актами;</w:t>
      </w:r>
    </w:p>
    <w:p w14:paraId="33BB2ADC" w14:textId="74B3851F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осуществ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выполнени</w:t>
      </w:r>
      <w:r>
        <w:rPr>
          <w:rFonts w:ascii="Times New Roman" w:eastAsia="Calibri" w:hAnsi="Times New Roman" w:cs="Times New Roman"/>
          <w:lang w:eastAsia="en-US"/>
        </w:rPr>
        <w:t>е</w:t>
      </w:r>
      <w:r w:rsidRPr="00465779">
        <w:rPr>
          <w:rFonts w:ascii="Times New Roman" w:eastAsia="Calibri" w:hAnsi="Times New Roman" w:cs="Times New Roman"/>
          <w:lang w:eastAsia="en-US"/>
        </w:rPr>
        <w:t xml:space="preserve"> работ в последовательности, установленной нормативами и правилами для данного вида работ с соблюдением технологического процесса, в том числе руководствуясь рекомендациями паспорта завода изготовителя теплообменных установок Заказчика.</w:t>
      </w:r>
    </w:p>
    <w:p w14:paraId="2E67FA8D" w14:textId="4030D379" w:rsidR="00465779" w:rsidRPr="00465779" w:rsidRDefault="00465779" w:rsidP="00465779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безвозмездно устран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по требованию Заказчика, а также лиц, осуществляющих надзор, все выявленные недостатки, в процессе выполнения работ. При возникновении аварийной ситуации по вине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 xml:space="preserve">, восстановительные и ремонтные работы осуществляются силами и </w:t>
      </w:r>
      <w:r>
        <w:rPr>
          <w:rFonts w:ascii="Times New Roman" w:eastAsia="Calibri" w:hAnsi="Times New Roman" w:cs="Times New Roman"/>
          <w:lang w:eastAsia="en-US"/>
        </w:rPr>
        <w:t>средствами</w:t>
      </w:r>
      <w:r w:rsidRPr="00465779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 xml:space="preserve">; </w:t>
      </w:r>
    </w:p>
    <w:p w14:paraId="6603AD07" w14:textId="5E76D6B4" w:rsidR="00465779" w:rsidRPr="00B7758E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исключ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загрязнение прилегающей территории объекта строительными отходами, не допуск</w:t>
      </w:r>
      <w:r>
        <w:rPr>
          <w:rFonts w:ascii="Times New Roman" w:eastAsia="Calibri" w:hAnsi="Times New Roman" w:cs="Times New Roman"/>
          <w:lang w:eastAsia="en-US"/>
        </w:rPr>
        <w:t>ать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сжигание на объекте </w:t>
      </w:r>
      <w:r w:rsidRPr="00B7758E">
        <w:rPr>
          <w:rFonts w:ascii="Times New Roman" w:eastAsia="Calibri" w:hAnsi="Times New Roman" w:cs="Times New Roman"/>
          <w:lang w:eastAsia="en-US"/>
        </w:rPr>
        <w:t>строительных отходов. В ходе выполнения работ обеспечивать чистоту на объекте и прилегающем земельном участке.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</w:r>
    </w:p>
    <w:p w14:paraId="2181179B" w14:textId="7E228179" w:rsidR="00B7758E" w:rsidRDefault="00B7758E" w:rsidP="00B7758E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п</w:t>
      </w:r>
      <w:r w:rsidRPr="00B7758E">
        <w:rPr>
          <w:rFonts w:ascii="Times New Roman" w:eastAsia="Calibri" w:hAnsi="Times New Roman" w:cs="Times New Roman"/>
          <w:lang w:eastAsia="en-US"/>
        </w:rPr>
        <w:t>ри необходимости по согласованию с Заказчиком осуществлять демонтаж/монтаж элементов препятствующих выполнению работ (металлические шкафы, мебель и т.д.)</w:t>
      </w:r>
      <w:r>
        <w:rPr>
          <w:rFonts w:ascii="Times New Roman" w:eastAsia="Calibri" w:hAnsi="Times New Roman" w:cs="Times New Roman"/>
          <w:lang w:eastAsia="en-US"/>
        </w:rPr>
        <w:t>.</w:t>
      </w:r>
    </w:p>
    <w:p w14:paraId="658F8A37" w14:textId="6686EE94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465779">
        <w:rPr>
          <w:rFonts w:ascii="Times New Roman" w:eastAsia="Calibri" w:hAnsi="Times New Roman" w:cs="Times New Roman"/>
          <w:b/>
          <w:bCs/>
          <w:u w:val="single"/>
          <w:lang w:eastAsia="en-US"/>
        </w:rPr>
        <w:t>Требования к Подрядчику:</w:t>
      </w:r>
    </w:p>
    <w:p w14:paraId="4EB63E2A" w14:textId="0DAD9A86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465779">
        <w:rPr>
          <w:rFonts w:ascii="Times New Roman" w:eastAsia="Calibri" w:hAnsi="Times New Roman" w:cs="Times New Roman"/>
          <w:u w:val="single"/>
          <w:lang w:eastAsia="en-US"/>
        </w:rPr>
        <w:t xml:space="preserve">При выполнении работ </w:t>
      </w:r>
      <w:r>
        <w:rPr>
          <w:rFonts w:ascii="Times New Roman" w:eastAsia="Calibri" w:hAnsi="Times New Roman" w:cs="Times New Roman"/>
          <w:u w:val="single"/>
          <w:lang w:eastAsia="en-US"/>
        </w:rPr>
        <w:t>П</w:t>
      </w:r>
      <w:r w:rsidRPr="00465779">
        <w:rPr>
          <w:rFonts w:ascii="Times New Roman" w:eastAsia="Calibri" w:hAnsi="Times New Roman" w:cs="Times New Roman"/>
          <w:u w:val="single"/>
          <w:lang w:eastAsia="en-US"/>
        </w:rPr>
        <w:t>одрядчик отвечает и несет ответственность:</w:t>
      </w:r>
    </w:p>
    <w:p w14:paraId="407BB776" w14:textId="77777777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Заказчика;</w:t>
      </w:r>
    </w:p>
    <w:p w14:paraId="6539FA6A" w14:textId="001D385F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за все действия (бездействия) своих работников, в том числе и за соблюдение </w:t>
      </w:r>
      <w:r w:rsidR="006B1777">
        <w:rPr>
          <w:rFonts w:ascii="Times New Roman" w:eastAsia="Calibri" w:hAnsi="Times New Roman" w:cs="Times New Roman"/>
          <w:lang w:eastAsia="en-US"/>
        </w:rPr>
        <w:t>работниками</w:t>
      </w:r>
      <w:r w:rsidRPr="00465779">
        <w:rPr>
          <w:rFonts w:ascii="Times New Roman" w:eastAsia="Calibri" w:hAnsi="Times New Roman" w:cs="Times New Roman"/>
          <w:lang w:eastAsia="en-US"/>
        </w:rPr>
        <w:t xml:space="preserve"> законодательства РФ. </w:t>
      </w:r>
    </w:p>
    <w:p w14:paraId="7C489875" w14:textId="580DB43C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за соблюдение экологического законодательства РФ, в том числе по уплате штрафов, неустойки за его несоблюдение.</w:t>
      </w:r>
    </w:p>
    <w:p w14:paraId="080DCC8C" w14:textId="245B2BE5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465779">
        <w:rPr>
          <w:rFonts w:ascii="Times New Roman" w:eastAsia="Calibri" w:hAnsi="Times New Roman" w:cs="Times New Roman"/>
          <w:u w:val="single"/>
          <w:lang w:eastAsia="en-US"/>
        </w:rPr>
        <w:t xml:space="preserve">По окончании оказании услуг </w:t>
      </w:r>
      <w:r w:rsidR="006B1777">
        <w:rPr>
          <w:rFonts w:ascii="Times New Roman" w:eastAsia="Calibri" w:hAnsi="Times New Roman" w:cs="Times New Roman"/>
          <w:u w:val="single"/>
          <w:lang w:eastAsia="en-US"/>
        </w:rPr>
        <w:t>Подрядчик</w:t>
      </w:r>
      <w:r w:rsidRPr="00465779">
        <w:rPr>
          <w:rFonts w:ascii="Times New Roman" w:eastAsia="Calibri" w:hAnsi="Times New Roman" w:cs="Times New Roman"/>
          <w:u w:val="single"/>
          <w:lang w:eastAsia="en-US"/>
        </w:rPr>
        <w:t xml:space="preserve"> обязан передать Заказчику:</w:t>
      </w:r>
    </w:p>
    <w:p w14:paraId="146CDD12" w14:textId="6EC2167D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а) Для сдачи </w:t>
      </w:r>
      <w:r w:rsidR="006B1777">
        <w:rPr>
          <w:rFonts w:ascii="Times New Roman" w:eastAsia="Calibri" w:hAnsi="Times New Roman" w:cs="Times New Roman"/>
          <w:lang w:eastAsia="en-US"/>
        </w:rPr>
        <w:t>выполненных работ Подрядчик</w:t>
      </w:r>
      <w:r w:rsidRPr="00465779">
        <w:rPr>
          <w:rFonts w:ascii="Times New Roman" w:eastAsia="Calibri" w:hAnsi="Times New Roman" w:cs="Times New Roman"/>
          <w:lang w:eastAsia="en-US"/>
        </w:rPr>
        <w:t xml:space="preserve"> должен предоставить Акты освидетельствования скрытых работ на выполняемые виды работ с приложением сертификатов на применяемый материал. Отчет о выполненных работах с результатами выполнения и описанием, оформляются приложениями к акту оказанных услуг в 2-х экземплярах, сопроводительное письмо с описью прилагаемых документов на бумажном носителе и в электронном виде в формате </w:t>
      </w:r>
      <w:r w:rsidRPr="00465779">
        <w:rPr>
          <w:rFonts w:ascii="Times New Roman" w:eastAsia="Calibri" w:hAnsi="Times New Roman" w:cs="Times New Roman"/>
          <w:lang w:val="en-US" w:eastAsia="en-US"/>
        </w:rPr>
        <w:t>PDF</w:t>
      </w:r>
      <w:r w:rsidRPr="00465779">
        <w:rPr>
          <w:rFonts w:ascii="Times New Roman" w:eastAsia="Calibri" w:hAnsi="Times New Roman" w:cs="Times New Roman"/>
          <w:lang w:eastAsia="en-US"/>
        </w:rPr>
        <w:t>.</w:t>
      </w:r>
    </w:p>
    <w:p w14:paraId="2F69B695" w14:textId="77777777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Все материалы используемые в процессе выполнения работ должны иметь:</w:t>
      </w:r>
    </w:p>
    <w:p w14:paraId="058E5111" w14:textId="60760034" w:rsidR="00465779" w:rsidRPr="00465779" w:rsidRDefault="006B1777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с</w:t>
      </w:r>
      <w:r w:rsidR="00465779" w:rsidRPr="00465779">
        <w:rPr>
          <w:rFonts w:ascii="Times New Roman" w:eastAsia="Calibri" w:hAnsi="Times New Roman" w:cs="Times New Roman"/>
          <w:lang w:eastAsia="en-US"/>
        </w:rPr>
        <w:t>ертификаты соответствия (декларации о соответствии), и (или) паспорта, инструкции, либо иные документы, подтверждающие качество товаров, используемых запасных частей, материалов и комплектующих (если используемые запасные части, материалы и комплектующие подлежат обязательной сертификации (обязательному декларированию соответствия), имеют иные документы, подтверждающие качество).</w:t>
      </w:r>
    </w:p>
    <w:p w14:paraId="3FC8B1F9" w14:textId="50A78802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</w:t>
      </w:r>
      <w:r w:rsidR="006B1777">
        <w:rPr>
          <w:rFonts w:ascii="Times New Roman" w:eastAsia="Calibri" w:hAnsi="Times New Roman" w:cs="Times New Roman"/>
          <w:lang w:eastAsia="en-US"/>
        </w:rPr>
        <w:t xml:space="preserve"> </w:t>
      </w:r>
      <w:r w:rsidRPr="00465779">
        <w:rPr>
          <w:rFonts w:ascii="Times New Roman" w:eastAsia="Calibri" w:hAnsi="Times New Roman" w:cs="Times New Roman"/>
          <w:lang w:eastAsia="en-US"/>
        </w:rPr>
        <w:t>другие нормативные исполнительные документы в соответствии с требованиями действующего законодательства.</w:t>
      </w:r>
    </w:p>
    <w:p w14:paraId="11606B29" w14:textId="42319B8A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б) </w:t>
      </w:r>
      <w:r w:rsidR="006B1777">
        <w:rPr>
          <w:rFonts w:ascii="Times New Roman" w:eastAsia="Calibri" w:hAnsi="Times New Roman" w:cs="Times New Roman"/>
          <w:lang w:eastAsia="en-US"/>
        </w:rPr>
        <w:t>Подрядчик с</w:t>
      </w:r>
      <w:r w:rsidRPr="00465779">
        <w:rPr>
          <w:rFonts w:ascii="Times New Roman" w:eastAsia="Calibri" w:hAnsi="Times New Roman" w:cs="Times New Roman"/>
          <w:lang w:eastAsia="en-US"/>
        </w:rPr>
        <w:t>амостоятельно, своими силами и средствами обеспечивает сдачу результата выполнения работ.</w:t>
      </w:r>
    </w:p>
    <w:p w14:paraId="3AFBC53C" w14:textId="4CEC0168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в) В 2-дневный срок по завершению выполнения работ и до подписания документа о приемке, ликвидирует рабочую зону на объекте, вывозит за пределы объекта, используемые при </w:t>
      </w:r>
      <w:r w:rsidR="006B1777">
        <w:rPr>
          <w:rFonts w:ascii="Times New Roman" w:eastAsia="Calibri" w:hAnsi="Times New Roman" w:cs="Times New Roman"/>
          <w:lang w:eastAsia="en-US"/>
        </w:rPr>
        <w:t>выполнении работ</w:t>
      </w:r>
      <w:r w:rsidRPr="00465779">
        <w:rPr>
          <w:rFonts w:ascii="Times New Roman" w:eastAsia="Calibri" w:hAnsi="Times New Roman" w:cs="Times New Roman"/>
          <w:lang w:eastAsia="en-US"/>
        </w:rPr>
        <w:t xml:space="preserve"> оборудование, инвентарь, инструменты, временные сооружения и другое имущество, строительный мусор.</w:t>
      </w:r>
    </w:p>
    <w:p w14:paraId="67CA5142" w14:textId="77777777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г) При необходимости представляет недостающие документы и материалы, а также разъяснения по представленным документам и материалам.</w:t>
      </w:r>
    </w:p>
    <w:p w14:paraId="1DCCFDF8" w14:textId="070466A5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465779">
        <w:rPr>
          <w:rFonts w:ascii="Times New Roman" w:eastAsia="Calibri" w:hAnsi="Times New Roman" w:cs="Times New Roman"/>
          <w:b/>
          <w:bCs/>
          <w:u w:val="single"/>
          <w:lang w:eastAsia="en-US"/>
        </w:rPr>
        <w:t>Прочие требования:</w:t>
      </w:r>
    </w:p>
    <w:p w14:paraId="5C37DF85" w14:textId="02420141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Все </w:t>
      </w:r>
      <w:r w:rsidR="006B1777">
        <w:rPr>
          <w:rFonts w:ascii="Times New Roman" w:eastAsia="Calibri" w:hAnsi="Times New Roman" w:cs="Times New Roman"/>
          <w:lang w:eastAsia="en-US"/>
        </w:rPr>
        <w:t>работы выполняются работниками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соответствующих специальностей и квалификации, с необходимыми допусками и разрешениями на оказание услуг. Ответственность за наличие у работника (специалиста) соответствующих документов и разрешений несет </w:t>
      </w:r>
      <w:r w:rsidR="006B1777">
        <w:rPr>
          <w:rFonts w:ascii="Times New Roman" w:eastAsia="Calibri" w:hAnsi="Times New Roman" w:cs="Times New Roman"/>
          <w:lang w:eastAsia="en-US"/>
        </w:rPr>
        <w:t>Подрядчик</w:t>
      </w:r>
      <w:r w:rsidRPr="00465779">
        <w:rPr>
          <w:rFonts w:ascii="Times New Roman" w:eastAsia="Calibri" w:hAnsi="Times New Roman" w:cs="Times New Roman"/>
          <w:lang w:eastAsia="en-US"/>
        </w:rPr>
        <w:t>.</w:t>
      </w:r>
    </w:p>
    <w:p w14:paraId="6686D5A5" w14:textId="77777777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Работники без соответствующий квалификации к производству работ не допускаются.</w:t>
      </w:r>
    </w:p>
    <w:p w14:paraId="5DBEFD19" w14:textId="3FA72882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При </w:t>
      </w:r>
      <w:r w:rsidR="006B1777">
        <w:rPr>
          <w:rFonts w:ascii="Times New Roman" w:eastAsia="Calibri" w:hAnsi="Times New Roman" w:cs="Times New Roman"/>
          <w:lang w:eastAsia="en-US"/>
        </w:rPr>
        <w:t>выполнении работ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следует руководствоваться действующими нормативными документами:</w:t>
      </w:r>
    </w:p>
    <w:p w14:paraId="03007FFA" w14:textId="77777777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СНиП 12-03-2001. Безопасность труда в строительстве. Часть1.Общие требования (СП 49.13330.2010);</w:t>
      </w:r>
    </w:p>
    <w:p w14:paraId="453A4FC5" w14:textId="77777777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СНиП 12-04-2002. Безопасность труда в строительстве. Часть2.Строительное производство.</w:t>
      </w:r>
    </w:p>
    <w:p w14:paraId="69130A03" w14:textId="77777777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Федеральный закон от 21.12.1994 N 69-ФЗ (ред. от 10.07.2023) "О пожарной безопасности";</w:t>
      </w:r>
    </w:p>
    <w:p w14:paraId="1A7416F1" w14:textId="0AC9EAB5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</w:t>
      </w:r>
      <w:r w:rsidR="006B1777">
        <w:rPr>
          <w:rFonts w:ascii="Times New Roman" w:eastAsia="Calibri" w:hAnsi="Times New Roman" w:cs="Times New Roman"/>
          <w:lang w:eastAsia="en-US"/>
        </w:rPr>
        <w:t xml:space="preserve"> </w:t>
      </w:r>
      <w:r w:rsidRPr="00465779">
        <w:rPr>
          <w:rFonts w:ascii="Times New Roman" w:eastAsia="Calibri" w:hAnsi="Times New Roman" w:cs="Times New Roman"/>
          <w:lang w:eastAsia="en-US"/>
        </w:rPr>
        <w:t>СП 510.1325800.2022 «Тепловые пункты и системы внутреннего теплоснабжения»</w:t>
      </w:r>
    </w:p>
    <w:p w14:paraId="72A0ED12" w14:textId="7F3DCF4F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</w:t>
      </w:r>
      <w:r w:rsidR="006B1777">
        <w:rPr>
          <w:rFonts w:ascii="Times New Roman" w:eastAsia="Calibri" w:hAnsi="Times New Roman" w:cs="Times New Roman"/>
          <w:lang w:eastAsia="en-US"/>
        </w:rPr>
        <w:t xml:space="preserve"> </w:t>
      </w:r>
      <w:r w:rsidRPr="00465779">
        <w:rPr>
          <w:rFonts w:ascii="Times New Roman" w:eastAsia="Calibri" w:hAnsi="Times New Roman" w:cs="Times New Roman"/>
          <w:lang w:eastAsia="en-US"/>
        </w:rPr>
        <w:t>СП 406.1325800.2018 «Трубопроводы магистральные и промысловые стальные для нефти и газа»</w:t>
      </w:r>
    </w:p>
    <w:p w14:paraId="22B3BD5B" w14:textId="77777777" w:rsidR="00465779" w:rsidRPr="00465779" w:rsidRDefault="00465779" w:rsidP="00465779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А также иными документами, действующими в данной области.</w:t>
      </w:r>
    </w:p>
    <w:p w14:paraId="64742299" w14:textId="019B335A" w:rsidR="00465779" w:rsidRPr="00465779" w:rsidRDefault="00465779" w:rsidP="00465779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</w:t>
      </w:r>
      <w:r w:rsidR="006B1777"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 xml:space="preserve">. </w:t>
      </w:r>
      <w:r w:rsidR="006B1777" w:rsidRPr="00465779">
        <w:rPr>
          <w:rFonts w:ascii="Times New Roman" w:eastAsia="Calibri" w:hAnsi="Times New Roman" w:cs="Times New Roman"/>
          <w:lang w:eastAsia="en-US"/>
        </w:rPr>
        <w:t>Подрядчик</w:t>
      </w:r>
      <w:r w:rsidRPr="00465779">
        <w:rPr>
          <w:rFonts w:ascii="Times New Roman" w:eastAsia="Calibri" w:hAnsi="Times New Roman" w:cs="Times New Roman"/>
          <w:lang w:eastAsia="en-US"/>
        </w:rPr>
        <w:t xml:space="preserve"> должен обеспечить </w:t>
      </w:r>
      <w:r w:rsidR="006B1777">
        <w:rPr>
          <w:rFonts w:ascii="Times New Roman" w:eastAsia="Calibri" w:hAnsi="Times New Roman" w:cs="Times New Roman"/>
          <w:lang w:eastAsia="en-US"/>
        </w:rPr>
        <w:t>выполнение работ</w:t>
      </w:r>
      <w:r w:rsidRPr="00465779">
        <w:rPr>
          <w:rFonts w:ascii="Times New Roman" w:eastAsia="Calibri" w:hAnsi="Times New Roman" w:cs="Times New Roman"/>
          <w:lang w:eastAsia="en-US"/>
        </w:rPr>
        <w:t xml:space="preserve"> в условиях исключающих угрозу жизни и здоровья людей в период выполнения работ.</w:t>
      </w:r>
      <w:bookmarkEnd w:id="0"/>
    </w:p>
    <w:sectPr w:rsidR="00465779" w:rsidRPr="00465779" w:rsidSect="00B44942">
      <w:pgSz w:w="11906" w:h="16838"/>
      <w:pgMar w:top="720" w:right="720" w:bottom="2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2"/>
      <w:numFmt w:val="decimal"/>
      <w:lvlText w:val="%2.%3"/>
      <w:lvlJc w:val="left"/>
      <w:pPr>
        <w:tabs>
          <w:tab w:val="num" w:pos="407"/>
        </w:tabs>
        <w:ind w:left="1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B7047E"/>
    <w:multiLevelType w:val="multilevel"/>
    <w:tmpl w:val="2D1874C2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7AB"/>
    <w:multiLevelType w:val="multilevel"/>
    <w:tmpl w:val="BEE03BC2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8D4"/>
    <w:multiLevelType w:val="multilevel"/>
    <w:tmpl w:val="90C43D04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CE410E"/>
    <w:multiLevelType w:val="multilevel"/>
    <w:tmpl w:val="65F61952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2"/>
    <w:rsid w:val="000674FC"/>
    <w:rsid w:val="0009212E"/>
    <w:rsid w:val="000F3D2F"/>
    <w:rsid w:val="00160AF8"/>
    <w:rsid w:val="0028428F"/>
    <w:rsid w:val="0029633F"/>
    <w:rsid w:val="002C2BF5"/>
    <w:rsid w:val="003142B1"/>
    <w:rsid w:val="003328D8"/>
    <w:rsid w:val="003E2AB1"/>
    <w:rsid w:val="0042385C"/>
    <w:rsid w:val="0042455C"/>
    <w:rsid w:val="00465779"/>
    <w:rsid w:val="006B1777"/>
    <w:rsid w:val="0071162B"/>
    <w:rsid w:val="00754862"/>
    <w:rsid w:val="00814874"/>
    <w:rsid w:val="008348F3"/>
    <w:rsid w:val="008F397A"/>
    <w:rsid w:val="00982404"/>
    <w:rsid w:val="00A44685"/>
    <w:rsid w:val="00AA1575"/>
    <w:rsid w:val="00AE451A"/>
    <w:rsid w:val="00B44942"/>
    <w:rsid w:val="00B7758E"/>
    <w:rsid w:val="00BE4DA5"/>
    <w:rsid w:val="00C17F5E"/>
    <w:rsid w:val="00C57038"/>
    <w:rsid w:val="00CB6D8E"/>
    <w:rsid w:val="00CD647F"/>
    <w:rsid w:val="00DE3647"/>
    <w:rsid w:val="00E15B42"/>
    <w:rsid w:val="00E64727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5E562"/>
  <w15:chartTrackingRefBased/>
  <w15:docId w15:val="{8AA4E0C8-A799-4C0D-AE06-D6E88D3A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4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0">
    <w:name w:val="Основной шрифт абзаца1"/>
  </w:style>
  <w:style w:type="character" w:customStyle="1" w:styleId="Character20style">
    <w:name w:val="Character_20_style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">
    <w:name w:val="Стиль1"/>
    <w:basedOn w:val="a"/>
    <w:pPr>
      <w:keepNext/>
      <w:keepLines/>
      <w:widowControl w:val="0"/>
      <w:numPr>
        <w:numId w:val="1"/>
      </w:numPr>
      <w:suppressLineNumbers/>
      <w:spacing w:after="60"/>
    </w:pPr>
    <w:rPr>
      <w:b/>
      <w:sz w:val="28"/>
    </w:rPr>
  </w:style>
  <w:style w:type="paragraph" w:styleId="2">
    <w:name w:val="List Number 2"/>
    <w:basedOn w:val="a"/>
    <w:pPr>
      <w:tabs>
        <w:tab w:val="num" w:pos="432"/>
      </w:tabs>
      <w:ind w:left="432" w:hanging="432"/>
    </w:pPr>
  </w:style>
  <w:style w:type="paragraph" w:customStyle="1" w:styleId="20">
    <w:name w:val="Стиль2"/>
    <w:basedOn w:val="2"/>
    <w:pPr>
      <w:keepNext/>
      <w:keepLines/>
      <w:widowControl w:val="0"/>
      <w:suppressLineNumbers/>
      <w:spacing w:after="60"/>
      <w:jc w:val="both"/>
    </w:pPr>
    <w:rPr>
      <w:b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">
    <w:name w:val="Стиль3"/>
    <w:basedOn w:val="21"/>
    <w:pPr>
      <w:widowControl w:val="0"/>
      <w:tabs>
        <w:tab w:val="num" w:pos="432"/>
      </w:tabs>
      <w:spacing w:after="0" w:line="240" w:lineRule="auto"/>
      <w:ind w:left="432" w:hanging="432"/>
      <w:jc w:val="both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2">
    <w:name w:val="Абзац списка1"/>
    <w:basedOn w:val="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4494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b"/>
    <w:uiPriority w:val="34"/>
    <w:locked/>
    <w:rsid w:val="00B44942"/>
    <w:rPr>
      <w:rFonts w:ascii="Calibri" w:hAnsi="Calibri" w:cs="Calibri"/>
      <w:lang w:eastAsia="zh-CN"/>
    </w:rPr>
  </w:style>
  <w:style w:type="paragraph" w:styleId="ab">
    <w:name w:val="List Paragraph"/>
    <w:basedOn w:val="a"/>
    <w:link w:val="aa"/>
    <w:uiPriority w:val="34"/>
    <w:qFormat/>
    <w:rsid w:val="00B44942"/>
    <w:pPr>
      <w:ind w:left="720"/>
    </w:pPr>
    <w:rPr>
      <w:sz w:val="20"/>
      <w:szCs w:val="20"/>
    </w:rPr>
  </w:style>
  <w:style w:type="paragraph" w:customStyle="1" w:styleId="22">
    <w:name w:val="Знак Знак2 Знак Знак Знак Знак Знак Знак Знак Знак"/>
    <w:basedOn w:val="a"/>
    <w:rsid w:val="0028428F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РАЗМЕЩЕНИЕ ИЗВЕЩЕНИЯ О ПРОВЕДЕНИИ ТОРГОВ</vt:lpstr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РАЗМЕЩЕНИЕ ИЗВЕЩЕНИЯ О ПРОВЕДЕНИИ ТОРГОВ</dc:title>
  <dc:subject/>
  <dc:creator>Буянова Анастасия Владимировна</dc:creator>
  <cp:keywords/>
  <cp:lastModifiedBy>Буянова Анастасия Владимировна</cp:lastModifiedBy>
  <cp:revision>11</cp:revision>
  <cp:lastPrinted>2011-12-06T06:26:00Z</cp:lastPrinted>
  <dcterms:created xsi:type="dcterms:W3CDTF">2025-06-24T03:15:00Z</dcterms:created>
  <dcterms:modified xsi:type="dcterms:W3CDTF">2026-06-04T07:43:00Z</dcterms:modified>
</cp:coreProperties>
</file>