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78B7" w:rsidRDefault="002A64D9" w:rsidP="003B5B7B">
      <w:pPr>
        <w:spacing w:line="276" w:lineRule="auto"/>
        <w:ind w:firstLine="0"/>
        <w:contextualSpacing/>
        <w:jc w:val="center"/>
        <w:rPr>
          <w:b/>
          <w:color w:val="000000"/>
        </w:rPr>
      </w:pPr>
      <w:bookmarkStart w:id="0" w:name="_GoBack"/>
      <w:bookmarkEnd w:id="0"/>
      <w:r w:rsidRPr="007B5239">
        <w:rPr>
          <w:b/>
          <w:color w:val="000000"/>
        </w:rPr>
        <w:t>Лицензионный договор</w:t>
      </w:r>
      <w:r w:rsidR="00B278B7" w:rsidRPr="007B5239">
        <w:rPr>
          <w:b/>
          <w:color w:val="000000"/>
        </w:rPr>
        <w:t xml:space="preserve"> </w:t>
      </w:r>
      <w:r w:rsidR="00EE4F69" w:rsidRPr="007B5239">
        <w:rPr>
          <w:b/>
          <w:color w:val="000000"/>
        </w:rPr>
        <w:t xml:space="preserve">№ </w:t>
      </w:r>
      <w:r w:rsidR="00670631" w:rsidRPr="007B5239">
        <w:rPr>
          <w:b/>
          <w:color w:val="000000"/>
        </w:rPr>
        <w:t>3194</w:t>
      </w:r>
      <w:r w:rsidR="00A912A5" w:rsidRPr="007B5239">
        <w:rPr>
          <w:b/>
          <w:color w:val="000000"/>
        </w:rPr>
        <w:t>-АМС-</w:t>
      </w:r>
      <w:r w:rsidRPr="007B5239">
        <w:rPr>
          <w:b/>
          <w:color w:val="000000"/>
        </w:rPr>
        <w:t>2</w:t>
      </w:r>
    </w:p>
    <w:p w:rsidR="00B278B7" w:rsidRDefault="00B278B7" w:rsidP="003B5B7B">
      <w:pPr>
        <w:spacing w:line="276" w:lineRule="auto"/>
        <w:ind w:firstLine="709"/>
        <w:contextualSpacing/>
        <w:rPr>
          <w:b/>
          <w:color w:val="000000"/>
        </w:rPr>
      </w:pPr>
    </w:p>
    <w:p w:rsidR="001147B9" w:rsidRPr="00664367" w:rsidRDefault="001147B9" w:rsidP="001147B9">
      <w:pPr>
        <w:pStyle w:val="af4"/>
        <w:tabs>
          <w:tab w:val="left" w:pos="851"/>
          <w:tab w:val="left" w:pos="9639"/>
        </w:tabs>
        <w:spacing w:after="0"/>
        <w:ind w:left="0" w:firstLine="0"/>
        <w:outlineLvl w:val="0"/>
      </w:pPr>
      <w:r w:rsidRPr="00664367">
        <w:t>п. Архангельское,</w:t>
      </w:r>
    </w:p>
    <w:p w:rsidR="00B278B7" w:rsidRPr="002056FB" w:rsidRDefault="001147B9" w:rsidP="001147B9">
      <w:pPr>
        <w:ind w:firstLine="0"/>
        <w:contextualSpacing/>
        <w:rPr>
          <w:color w:val="000000"/>
        </w:rPr>
      </w:pPr>
      <w:r w:rsidRPr="00664367">
        <w:t>г.о. Красногорск, Московская обл.</w:t>
      </w:r>
      <w:r w:rsidR="00992418" w:rsidRPr="002056FB">
        <w:rPr>
          <w:color w:val="000000"/>
        </w:rPr>
        <w:tab/>
      </w:r>
      <w:r w:rsidR="00215A67" w:rsidRPr="002056FB">
        <w:rPr>
          <w:color w:val="000000"/>
        </w:rPr>
        <w:tab/>
      </w:r>
      <w:r w:rsidR="00215A67" w:rsidRPr="002056FB">
        <w:rPr>
          <w:color w:val="000000"/>
        </w:rPr>
        <w:tab/>
      </w:r>
      <w:r w:rsidR="00AC3761" w:rsidRPr="002056FB">
        <w:rPr>
          <w:color w:val="000000"/>
        </w:rPr>
        <w:tab/>
      </w:r>
      <w:r w:rsidR="004944EC" w:rsidRPr="002056FB">
        <w:rPr>
          <w:color w:val="000000"/>
        </w:rPr>
        <w:t xml:space="preserve">                 </w:t>
      </w:r>
      <w:r w:rsidR="00E12309" w:rsidRPr="002056FB">
        <w:rPr>
          <w:color w:val="000000"/>
        </w:rPr>
        <w:t xml:space="preserve">      </w:t>
      </w:r>
      <w:r w:rsidR="00AC3761" w:rsidRPr="002056FB">
        <w:rPr>
          <w:color w:val="000000"/>
        </w:rPr>
        <w:tab/>
      </w:r>
      <w:r w:rsidR="004A7CF8" w:rsidRPr="002056FB">
        <w:rPr>
          <w:color w:val="000000"/>
        </w:rPr>
        <w:t>«</w:t>
      </w:r>
      <w:r w:rsidR="00CB36B3">
        <w:rPr>
          <w:color w:val="000000"/>
        </w:rPr>
        <w:t>_</w:t>
      </w:r>
      <w:r>
        <w:rPr>
          <w:color w:val="000000"/>
        </w:rPr>
        <w:t>__</w:t>
      </w:r>
      <w:r w:rsidR="00CB36B3">
        <w:rPr>
          <w:color w:val="000000"/>
        </w:rPr>
        <w:t>__</w:t>
      </w:r>
      <w:r w:rsidR="004A7CF8" w:rsidRPr="002056FB">
        <w:rPr>
          <w:color w:val="000000"/>
        </w:rPr>
        <w:t>»</w:t>
      </w:r>
      <w:r w:rsidR="002A64D9">
        <w:rPr>
          <w:color w:val="000000"/>
        </w:rPr>
        <w:t xml:space="preserve"> </w:t>
      </w:r>
      <w:r w:rsidR="00330BDD">
        <w:rPr>
          <w:color w:val="000000"/>
        </w:rPr>
        <w:t>____________</w:t>
      </w:r>
      <w:r w:rsidR="002A64D9">
        <w:rPr>
          <w:color w:val="000000"/>
        </w:rPr>
        <w:t xml:space="preserve"> </w:t>
      </w:r>
      <w:r w:rsidR="00215A67" w:rsidRPr="002056FB">
        <w:rPr>
          <w:color w:val="000000"/>
        </w:rPr>
        <w:t>20</w:t>
      </w:r>
      <w:r w:rsidR="00945C85" w:rsidRPr="002056FB">
        <w:rPr>
          <w:color w:val="000000"/>
        </w:rPr>
        <w:t>2</w:t>
      </w:r>
      <w:r w:rsidR="00D01A01">
        <w:rPr>
          <w:color w:val="000000"/>
        </w:rPr>
        <w:t>6</w:t>
      </w:r>
      <w:r>
        <w:rPr>
          <w:color w:val="000000"/>
        </w:rPr>
        <w:t xml:space="preserve"> г.</w:t>
      </w:r>
    </w:p>
    <w:p w:rsidR="007B5239" w:rsidRDefault="007B5239" w:rsidP="007B5239">
      <w:pPr>
        <w:spacing w:line="276" w:lineRule="auto"/>
        <w:ind w:firstLine="709"/>
        <w:contextualSpacing/>
        <w:jc w:val="center"/>
        <w:rPr>
          <w:b/>
          <w:bCs/>
        </w:rPr>
      </w:pPr>
    </w:p>
    <w:p w:rsidR="007B5239" w:rsidRPr="009760B9" w:rsidRDefault="007B5239" w:rsidP="007B5239">
      <w:pPr>
        <w:spacing w:line="276" w:lineRule="auto"/>
        <w:ind w:firstLine="709"/>
        <w:contextualSpacing/>
        <w:jc w:val="center"/>
        <w:rPr>
          <w:b/>
          <w:bCs/>
        </w:rPr>
      </w:pPr>
      <w:r w:rsidRPr="009760B9">
        <w:rPr>
          <w:b/>
          <w:bCs/>
        </w:rPr>
        <w:t>ИКЗ 2615024030187502401001003</w:t>
      </w:r>
      <w:r w:rsidR="006A4444">
        <w:rPr>
          <w:b/>
          <w:bCs/>
        </w:rPr>
        <w:t>5</w:t>
      </w:r>
      <w:r w:rsidRPr="009760B9">
        <w:rPr>
          <w:b/>
          <w:bCs/>
        </w:rPr>
        <w:t>0000000000</w:t>
      </w:r>
    </w:p>
    <w:p w:rsidR="003B5B7B" w:rsidRPr="009760B9" w:rsidRDefault="003B5B7B" w:rsidP="003B5B7B">
      <w:pPr>
        <w:spacing w:line="276" w:lineRule="auto"/>
        <w:ind w:firstLine="0"/>
        <w:contextualSpacing/>
      </w:pPr>
    </w:p>
    <w:p w:rsidR="007B5239" w:rsidRPr="009760B9" w:rsidRDefault="007B5239" w:rsidP="007B5239">
      <w:pPr>
        <w:pStyle w:val="af4"/>
        <w:tabs>
          <w:tab w:val="left" w:pos="851"/>
          <w:tab w:val="left" w:pos="9639"/>
        </w:tabs>
        <w:ind w:left="0" w:firstLine="284"/>
        <w:outlineLvl w:val="0"/>
      </w:pPr>
      <w:r w:rsidRPr="009760B9">
        <w:rPr>
          <w:b/>
          <w:bCs/>
          <w:lang w:val="ru-RU"/>
        </w:rPr>
        <w:t>______________________________________</w:t>
      </w:r>
      <w:r w:rsidRPr="009760B9">
        <w:t xml:space="preserve">, именуемое в дальнейшем </w:t>
      </w:r>
      <w:r w:rsidRPr="009760B9">
        <w:rPr>
          <w:b/>
        </w:rPr>
        <w:t>«Лицензиар»</w:t>
      </w:r>
      <w:r w:rsidRPr="009760B9">
        <w:t xml:space="preserve">, в лице </w:t>
      </w:r>
      <w:r w:rsidRPr="009760B9">
        <w:rPr>
          <w:lang w:val="ru-RU"/>
        </w:rPr>
        <w:t>_________________________________________</w:t>
      </w:r>
      <w:r w:rsidRPr="009760B9">
        <w:t xml:space="preserve">, действующего на основании </w:t>
      </w:r>
      <w:r w:rsidRPr="009760B9">
        <w:rPr>
          <w:lang w:val="ru-RU"/>
        </w:rPr>
        <w:t>________________</w:t>
      </w:r>
      <w:r w:rsidRPr="009760B9">
        <w:t>, с одной стороны,</w:t>
      </w:r>
      <w:r w:rsidRPr="009760B9">
        <w:rPr>
          <w:lang w:val="ru-RU"/>
        </w:rPr>
        <w:t xml:space="preserve"> и</w:t>
      </w:r>
      <w:r w:rsidRPr="009760B9">
        <w:t xml:space="preserve"> </w:t>
      </w:r>
      <w:bookmarkStart w:id="1" w:name="_Hlk200540078"/>
      <w:r w:rsidRPr="009760B9">
        <w:rPr>
          <w:b/>
        </w:rPr>
        <w:t>Федеральное государственное бюджетное учреждение культуры «Государственный музей-заповедник «Архангельское» (ФГБУК Музей-заповедник «Архангельское»)</w:t>
      </w:r>
      <w:r w:rsidRPr="009760B9">
        <w:rPr>
          <w:bCs/>
          <w:lang w:val="ru-RU"/>
        </w:rPr>
        <w:t>,</w:t>
      </w:r>
      <w:r w:rsidRPr="009760B9">
        <w:rPr>
          <w:b/>
          <w:lang w:val="ru-RU"/>
        </w:rPr>
        <w:t xml:space="preserve"> </w:t>
      </w:r>
      <w:r w:rsidRPr="009760B9">
        <w:rPr>
          <w:lang w:val="ru-RU"/>
        </w:rPr>
        <w:t>именуемое в дальнейшем</w:t>
      </w:r>
      <w:r w:rsidRPr="009760B9">
        <w:rPr>
          <w:b/>
          <w:lang w:val="ru-RU"/>
        </w:rPr>
        <w:t xml:space="preserve"> </w:t>
      </w:r>
      <w:r w:rsidRPr="009760B9">
        <w:rPr>
          <w:b/>
          <w:bCs/>
          <w:lang w:val="ru-RU"/>
        </w:rPr>
        <w:t>«Лицензиат</w:t>
      </w:r>
      <w:r w:rsidRPr="009760B9">
        <w:rPr>
          <w:lang w:val="ru-RU"/>
        </w:rPr>
        <w:t>», в лице ________________________________________, действующего на основании</w:t>
      </w:r>
      <w:r w:rsidRPr="009760B9">
        <w:rPr>
          <w:b/>
          <w:lang w:val="ru-RU"/>
        </w:rPr>
        <w:t xml:space="preserve"> </w:t>
      </w:r>
      <w:bookmarkEnd w:id="1"/>
      <w:r w:rsidRPr="009760B9">
        <w:rPr>
          <w:b/>
          <w:lang w:val="ru-RU"/>
        </w:rPr>
        <w:t>______________________,</w:t>
      </w:r>
      <w:r w:rsidRPr="009760B9">
        <w:rPr>
          <w:lang w:val="ru-RU"/>
        </w:rPr>
        <w:t xml:space="preserve"> с другой стороны, </w:t>
      </w:r>
      <w:r w:rsidRPr="009760B9">
        <w:t xml:space="preserve">а вместе именуемые «Стороны», </w:t>
      </w:r>
      <w:r w:rsidRPr="009760B9">
        <w:rPr>
          <w:lang w:val="ru-RU"/>
        </w:rPr>
        <w:t>в соответ</w:t>
      </w:r>
      <w:r w:rsidR="00E44C4D">
        <w:rPr>
          <w:lang w:val="ru-RU"/>
        </w:rPr>
        <w:t>ствии с соответствии с пунктом 4</w:t>
      </w:r>
      <w:r w:rsidRPr="009760B9">
        <w:rPr>
          <w:lang w:val="ru-RU"/>
        </w:rPr>
        <w:t xml:space="preserve">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Pr="009760B9">
        <w:t xml:space="preserve">заключили настоящий </w:t>
      </w:r>
      <w:r w:rsidRPr="009760B9">
        <w:rPr>
          <w:lang w:val="ru-RU"/>
        </w:rPr>
        <w:t xml:space="preserve">лицензионный договор </w:t>
      </w:r>
      <w:r w:rsidRPr="009760B9">
        <w:t>(далее</w:t>
      </w:r>
      <w:r w:rsidRPr="009760B9">
        <w:rPr>
          <w:lang w:val="ru-RU"/>
        </w:rPr>
        <w:t xml:space="preserve"> </w:t>
      </w:r>
      <w:r w:rsidRPr="009760B9">
        <w:t>–</w:t>
      </w:r>
      <w:r w:rsidRPr="009760B9">
        <w:rPr>
          <w:lang w:val="ru-RU"/>
        </w:rPr>
        <w:t xml:space="preserve"> Договор</w:t>
      </w:r>
      <w:r w:rsidRPr="009760B9">
        <w:t>)</w:t>
      </w:r>
      <w:r w:rsidRPr="009760B9">
        <w:rPr>
          <w:lang w:val="ru-RU"/>
        </w:rPr>
        <w:t xml:space="preserve"> </w:t>
      </w:r>
      <w:r w:rsidRPr="009760B9">
        <w:t>о нижеследующем:</w:t>
      </w:r>
    </w:p>
    <w:p w:rsidR="00D9194F" w:rsidRPr="009760B9" w:rsidRDefault="00D9194F" w:rsidP="00330BDD">
      <w:pPr>
        <w:pStyle w:val="af4"/>
        <w:tabs>
          <w:tab w:val="left" w:pos="426"/>
          <w:tab w:val="left" w:pos="993"/>
          <w:tab w:val="left" w:pos="9639"/>
        </w:tabs>
        <w:spacing w:after="0"/>
        <w:ind w:left="0" w:firstLine="624"/>
        <w:outlineLvl w:val="0"/>
      </w:pPr>
    </w:p>
    <w:p w:rsidR="0081216E" w:rsidRPr="009760B9" w:rsidRDefault="00330BDD" w:rsidP="00330BDD">
      <w:pPr>
        <w:pStyle w:val="StyleHeading1TimesNewRoman"/>
        <w:keepNext w:val="0"/>
        <w:numPr>
          <w:ilvl w:val="0"/>
          <w:numId w:val="4"/>
        </w:numPr>
        <w:spacing w:before="0" w:after="0"/>
        <w:ind w:left="0" w:firstLine="0"/>
        <w:contextualSpacing/>
        <w:jc w:val="center"/>
        <w:rPr>
          <w:rFonts w:cs="Times New Roman"/>
          <w:kern w:val="0"/>
        </w:rPr>
      </w:pPr>
      <w:r w:rsidRPr="009760B9">
        <w:rPr>
          <w:rFonts w:cs="Times New Roman"/>
          <w:kern w:val="0"/>
        </w:rPr>
        <w:t>ПРЕДМЕТ ДОГОВОРА</w:t>
      </w:r>
    </w:p>
    <w:p w:rsidR="00D9194F" w:rsidRPr="009760B9" w:rsidRDefault="00D9194F" w:rsidP="00D9194F">
      <w:pPr>
        <w:pStyle w:val="StyleHeading1TimesNewRoman"/>
        <w:keepNext w:val="0"/>
        <w:numPr>
          <w:ilvl w:val="0"/>
          <w:numId w:val="0"/>
        </w:numPr>
        <w:spacing w:before="0" w:after="0"/>
        <w:contextualSpacing/>
        <w:rPr>
          <w:rFonts w:cs="Times New Roman"/>
          <w:kern w:val="0"/>
        </w:rPr>
      </w:pPr>
    </w:p>
    <w:p w:rsidR="002A64D9" w:rsidRPr="009760B9" w:rsidRDefault="002A64D9" w:rsidP="00330BDD">
      <w:pPr>
        <w:numPr>
          <w:ilvl w:val="1"/>
          <w:numId w:val="8"/>
        </w:numPr>
        <w:tabs>
          <w:tab w:val="left" w:pos="709"/>
          <w:tab w:val="left" w:pos="993"/>
          <w:tab w:val="num" w:pos="1134"/>
          <w:tab w:val="left" w:pos="9639"/>
        </w:tabs>
        <w:ind w:left="0" w:firstLine="284"/>
      </w:pPr>
      <w:r w:rsidRPr="009760B9">
        <w:t xml:space="preserve">Лицензиар обязуется предоставить Лицензиату, в порядке и на условиях, изложенных в Договоре, право использования программы для электронных вычислительных машин  «АВТОМАТИЗАЦИЯ УЧЕТА МУЗЕЙНЫХ ФОНДОВ - </w:t>
      </w:r>
      <w:r w:rsidRPr="009760B9">
        <w:rPr>
          <w:bCs/>
        </w:rPr>
        <w:t xml:space="preserve">АС «Музей» </w:t>
      </w:r>
      <w:r w:rsidR="00716BBA" w:rsidRPr="009760B9">
        <w:rPr>
          <w:bCs/>
        </w:rPr>
        <w:t>ГИВЦ Минкультуры России (АС «Музей» ГИВЦ)</w:t>
      </w:r>
      <w:r w:rsidRPr="009760B9">
        <w:rPr>
          <w:bCs/>
        </w:rPr>
        <w:t>»</w:t>
      </w:r>
      <w:r w:rsidR="001147B9" w:rsidRPr="009760B9">
        <w:rPr>
          <w:b/>
          <w:bCs/>
        </w:rPr>
        <w:t xml:space="preserve"> </w:t>
      </w:r>
      <w:r w:rsidR="001147B9" w:rsidRPr="009760B9">
        <w:t xml:space="preserve">(порядковый номер в реестре российского программного обеспечения 7809 от 14.12.2020) </w:t>
      </w:r>
      <w:r w:rsidRPr="009760B9">
        <w:t xml:space="preserve">(далее – </w:t>
      </w:r>
      <w:r w:rsidR="007B5239" w:rsidRPr="009760B9">
        <w:t xml:space="preserve">программа для ЭВМ, </w:t>
      </w:r>
      <w:r w:rsidRPr="009760B9">
        <w:t>ПО), согласно Спецификации (Приложение № 1 к Договору), а Лицензиат обязуется уплатить Лицензиару вознаграждение за предоставленное право использования ПО в размере, порядке и на условиях, предусмотренных настоящим Договором.</w:t>
      </w:r>
    </w:p>
    <w:p w:rsidR="002A64D9" w:rsidRPr="009760B9" w:rsidRDefault="002A64D9" w:rsidP="00751C6E">
      <w:pPr>
        <w:numPr>
          <w:ilvl w:val="1"/>
          <w:numId w:val="8"/>
        </w:numPr>
        <w:tabs>
          <w:tab w:val="left" w:pos="709"/>
          <w:tab w:val="left" w:pos="993"/>
          <w:tab w:val="num" w:pos="1134"/>
          <w:tab w:val="left" w:pos="9639"/>
        </w:tabs>
        <w:ind w:left="0" w:firstLine="284"/>
      </w:pPr>
      <w:r w:rsidRPr="009760B9">
        <w:t>Спецификация содержит информацию о количестве передаваемых лицензий, сроке их действия, а также размере лицензионного вознаграждения.</w:t>
      </w:r>
    </w:p>
    <w:p w:rsidR="002A64D9" w:rsidRPr="009760B9" w:rsidRDefault="002A64D9" w:rsidP="00751C6E">
      <w:pPr>
        <w:numPr>
          <w:ilvl w:val="1"/>
          <w:numId w:val="8"/>
        </w:numPr>
        <w:tabs>
          <w:tab w:val="left" w:pos="709"/>
          <w:tab w:val="left" w:pos="993"/>
          <w:tab w:val="num" w:pos="1134"/>
          <w:tab w:val="left" w:pos="9639"/>
        </w:tabs>
        <w:ind w:left="0" w:firstLine="284"/>
      </w:pPr>
      <w:r w:rsidRPr="009760B9">
        <w:rPr>
          <w:rFonts w:eastAsia="Calibri"/>
        </w:rPr>
        <w:t>Лицензия, выдаваемая Лицензиату по настоящему Договору, является простой (неисключительной). За Лицензиаром сохраняется право выдачи лицензий другим лицам.</w:t>
      </w:r>
    </w:p>
    <w:p w:rsidR="002A64D9" w:rsidRPr="009760B9" w:rsidRDefault="002A64D9" w:rsidP="00751C6E">
      <w:pPr>
        <w:numPr>
          <w:ilvl w:val="1"/>
          <w:numId w:val="8"/>
        </w:numPr>
        <w:tabs>
          <w:tab w:val="left" w:pos="709"/>
          <w:tab w:val="left" w:pos="993"/>
          <w:tab w:val="num" w:pos="1134"/>
          <w:tab w:val="left" w:pos="9639"/>
        </w:tabs>
        <w:ind w:left="0" w:firstLine="284"/>
      </w:pPr>
      <w:r w:rsidRPr="009760B9">
        <w:t xml:space="preserve">ПО представляет собой комплекс программ для электронно-вычислительных машин </w:t>
      </w:r>
      <w:r w:rsidRPr="009760B9">
        <w:br/>
        <w:t>(далее – ЭВМ). Функциональные и технические характеристики ПО, а также требования к используемым аппаратным, программным средствам и квалификации персонала определяются документацией на ПО.</w:t>
      </w:r>
    </w:p>
    <w:p w:rsidR="002A64D9" w:rsidRPr="009760B9" w:rsidRDefault="002A64D9" w:rsidP="00751C6E">
      <w:pPr>
        <w:numPr>
          <w:ilvl w:val="1"/>
          <w:numId w:val="8"/>
        </w:numPr>
        <w:tabs>
          <w:tab w:val="left" w:pos="709"/>
          <w:tab w:val="left" w:pos="993"/>
          <w:tab w:val="num" w:pos="1134"/>
          <w:tab w:val="left" w:pos="9639"/>
        </w:tabs>
        <w:ind w:left="0" w:firstLine="284"/>
      </w:pPr>
      <w:r w:rsidRPr="009760B9">
        <w:t xml:space="preserve"> ПО предоставляется Лицензиату путем передачи дистрибутива ПО посредством отправления на адрес электронной почты, указанный Лицензиатом, </w:t>
      </w:r>
      <w:r w:rsidR="007B5239" w:rsidRPr="009760B9">
        <w:t>сообщения (письма),</w:t>
      </w:r>
      <w:r w:rsidRPr="009760B9">
        <w:t xml:space="preserve"> содержащего ссылку для загрузки/установки ПО и/или доступа к нему, в течение 10 (Десяти) рабочих дней с даты подписания Договора</w:t>
      </w:r>
      <w:r w:rsidR="001147B9" w:rsidRPr="009760B9">
        <w:t xml:space="preserve"> Сторонами.</w:t>
      </w:r>
      <w:r w:rsidRPr="009760B9">
        <w:t xml:space="preserve"> </w:t>
      </w:r>
    </w:p>
    <w:p w:rsidR="002A64D9" w:rsidRPr="009760B9" w:rsidRDefault="002A64D9" w:rsidP="00751C6E">
      <w:pPr>
        <w:numPr>
          <w:ilvl w:val="1"/>
          <w:numId w:val="8"/>
        </w:numPr>
        <w:tabs>
          <w:tab w:val="left" w:pos="709"/>
          <w:tab w:val="left" w:pos="993"/>
          <w:tab w:val="num" w:pos="1134"/>
          <w:tab w:val="left" w:pos="9639"/>
        </w:tabs>
        <w:ind w:left="0" w:firstLine="284"/>
      </w:pPr>
      <w:r w:rsidRPr="009760B9">
        <w:t xml:space="preserve"> Право использования ПО предоставляется сроком на 1 (один) год</w:t>
      </w:r>
      <w:r w:rsidR="00883003" w:rsidRPr="009760B9">
        <w:t xml:space="preserve"> с </w:t>
      </w:r>
      <w:r w:rsidR="00670631" w:rsidRPr="009760B9">
        <w:t>08.09.2026</w:t>
      </w:r>
      <w:r w:rsidR="007B5239" w:rsidRPr="009760B9">
        <w:t>.</w:t>
      </w:r>
    </w:p>
    <w:p w:rsidR="005D50DB" w:rsidRPr="009760B9" w:rsidRDefault="005D50DB" w:rsidP="007F6B08">
      <w:pPr>
        <w:ind w:firstLine="284"/>
      </w:pPr>
    </w:p>
    <w:p w:rsidR="00D9194F" w:rsidRPr="009760B9" w:rsidRDefault="00FD0515" w:rsidP="00D9194F">
      <w:pPr>
        <w:numPr>
          <w:ilvl w:val="0"/>
          <w:numId w:val="8"/>
        </w:numPr>
        <w:tabs>
          <w:tab w:val="clear" w:pos="360"/>
          <w:tab w:val="num" w:pos="0"/>
          <w:tab w:val="left" w:pos="284"/>
          <w:tab w:val="left" w:pos="709"/>
          <w:tab w:val="left" w:pos="1134"/>
          <w:tab w:val="left" w:pos="6240"/>
          <w:tab w:val="left" w:pos="9639"/>
        </w:tabs>
        <w:ind w:left="0" w:firstLine="0"/>
        <w:jc w:val="center"/>
        <w:rPr>
          <w:b/>
        </w:rPr>
      </w:pPr>
      <w:r w:rsidRPr="009760B9">
        <w:rPr>
          <w:b/>
        </w:rPr>
        <w:t xml:space="preserve">ЦЕНА ДОГОВОРА И ПОРЯДОК ОПЛАТЫ </w:t>
      </w:r>
    </w:p>
    <w:p w:rsidR="002A64D9" w:rsidRPr="009760B9" w:rsidRDefault="002D5BDF" w:rsidP="00751C6E">
      <w:pPr>
        <w:pStyle w:val="af4"/>
        <w:numPr>
          <w:ilvl w:val="1"/>
          <w:numId w:val="8"/>
        </w:numPr>
        <w:tabs>
          <w:tab w:val="clear" w:pos="643"/>
          <w:tab w:val="left" w:pos="0"/>
          <w:tab w:val="left" w:pos="284"/>
          <w:tab w:val="left" w:pos="709"/>
          <w:tab w:val="left" w:pos="9639"/>
        </w:tabs>
        <w:spacing w:after="0"/>
        <w:ind w:left="0" w:firstLine="284"/>
        <w:rPr>
          <w:bCs/>
        </w:rPr>
      </w:pPr>
      <w:r w:rsidRPr="009F53B8">
        <w:t xml:space="preserve">Цена лицензионного вознаграждения (далее </w:t>
      </w:r>
      <w:r w:rsidR="009F53B8">
        <w:t>–</w:t>
      </w:r>
      <w:r w:rsidRPr="009F53B8">
        <w:t xml:space="preserve"> вознаграждение)</w:t>
      </w:r>
      <w:r w:rsidRPr="009F53B8">
        <w:rPr>
          <w:lang w:val="ru-RU"/>
        </w:rPr>
        <w:t xml:space="preserve"> </w:t>
      </w:r>
      <w:r w:rsidR="00BF608C" w:rsidRPr="009F53B8">
        <w:t>за</w:t>
      </w:r>
      <w:r w:rsidR="00BF608C" w:rsidRPr="009F53B8">
        <w:rPr>
          <w:b/>
        </w:rPr>
        <w:t xml:space="preserve"> </w:t>
      </w:r>
      <w:r w:rsidR="00BF608C" w:rsidRPr="009F53B8">
        <w:t>предоставляемое право</w:t>
      </w:r>
      <w:r w:rsidR="00BF608C" w:rsidRPr="00C538C1">
        <w:t xml:space="preserve"> использования ПО составляет</w:t>
      </w:r>
      <w:r w:rsidR="00BF608C" w:rsidRPr="00B95844">
        <w:rPr>
          <w:b/>
        </w:rPr>
        <w:t xml:space="preserve"> </w:t>
      </w:r>
      <w:r w:rsidR="007B5239" w:rsidRPr="009760B9">
        <w:rPr>
          <w:b/>
        </w:rPr>
        <w:t>_________ (___________________________) рублей ____ копеек</w:t>
      </w:r>
      <w:r w:rsidR="004C0683">
        <w:rPr>
          <w:b/>
          <w:lang w:val="ru-RU"/>
        </w:rPr>
        <w:t xml:space="preserve"> </w:t>
      </w:r>
      <w:r w:rsidR="004C0683" w:rsidRPr="009A243B">
        <w:rPr>
          <w:bCs/>
          <w:lang w:val="ru-RU"/>
        </w:rPr>
        <w:t>(далее также – цена договора)</w:t>
      </w:r>
      <w:r w:rsidR="007B5239" w:rsidRPr="009A243B">
        <w:rPr>
          <w:bCs/>
        </w:rPr>
        <w:t>,</w:t>
      </w:r>
      <w:r w:rsidR="007B5239" w:rsidRPr="009760B9">
        <w:rPr>
          <w:bCs/>
        </w:rPr>
        <w:t xml:space="preserve"> </w:t>
      </w:r>
      <w:r w:rsidR="002A64D9" w:rsidRPr="009760B9">
        <w:rPr>
          <w:bCs/>
        </w:rPr>
        <w:t>НДС не облагается (пп. 26 п. 2 ст. 149 НК РФ).</w:t>
      </w:r>
      <w:r w:rsidR="00BF608C" w:rsidRPr="009760B9">
        <w:rPr>
          <w:bCs/>
          <w:lang w:val="ru-RU"/>
        </w:rPr>
        <w:t xml:space="preserve">  </w:t>
      </w:r>
    </w:p>
    <w:p w:rsidR="002A64D9" w:rsidRPr="009760B9" w:rsidRDefault="00977C36" w:rsidP="00751C6E">
      <w:pPr>
        <w:pStyle w:val="af4"/>
        <w:numPr>
          <w:ilvl w:val="1"/>
          <w:numId w:val="8"/>
        </w:numPr>
        <w:tabs>
          <w:tab w:val="clear" w:pos="643"/>
          <w:tab w:val="left" w:pos="0"/>
          <w:tab w:val="left" w:pos="284"/>
          <w:tab w:val="left" w:pos="709"/>
          <w:tab w:val="left" w:pos="9639"/>
        </w:tabs>
        <w:spacing w:after="0"/>
        <w:ind w:left="0" w:firstLine="284"/>
      </w:pPr>
      <w:r w:rsidRPr="00444FB6">
        <w:rPr>
          <w:color w:val="000000"/>
        </w:rPr>
        <w:t xml:space="preserve">Выплата вознаграждения осуществляется Лицензиатом путем перечисления безналичных денежных средств на </w:t>
      </w:r>
      <w:r>
        <w:rPr>
          <w:color w:val="000000"/>
        </w:rPr>
        <w:t>расчетный</w:t>
      </w:r>
      <w:r w:rsidRPr="00444FB6">
        <w:rPr>
          <w:color w:val="000000"/>
        </w:rPr>
        <w:t xml:space="preserve"> счет Лицензиара по реквизитам, указанным в разделе </w:t>
      </w:r>
      <w:r w:rsidRPr="004C35CC">
        <w:rPr>
          <w:color w:val="000000"/>
        </w:rPr>
        <w:t>12</w:t>
      </w:r>
      <w:r w:rsidRPr="00444FB6">
        <w:rPr>
          <w:color w:val="000000"/>
        </w:rPr>
        <w:t xml:space="preserve"> Договора, </w:t>
      </w:r>
      <w:r>
        <w:t>на основании подписанного</w:t>
      </w:r>
      <w:r w:rsidR="00B250F9">
        <w:rPr>
          <w:lang w:val="ru-RU"/>
        </w:rPr>
        <w:t xml:space="preserve"> сторонами</w:t>
      </w:r>
      <w:r>
        <w:t xml:space="preserve"> </w:t>
      </w:r>
      <w:r w:rsidR="00670631">
        <w:rPr>
          <w:lang w:val="ru-RU"/>
        </w:rPr>
        <w:t xml:space="preserve">универсального передаточного документа (далее – </w:t>
      </w:r>
      <w:r>
        <w:t>УПД</w:t>
      </w:r>
      <w:r w:rsidR="00670631">
        <w:rPr>
          <w:lang w:val="ru-RU"/>
        </w:rPr>
        <w:t>)</w:t>
      </w:r>
      <w:r>
        <w:t xml:space="preserve">, акта </w:t>
      </w:r>
      <w:r w:rsidRPr="000E38B1">
        <w:t>приема-передачи пра</w:t>
      </w:r>
      <w:r>
        <w:t xml:space="preserve">в </w:t>
      </w:r>
      <w:r w:rsidRPr="00444FB6">
        <w:rPr>
          <w:color w:val="000000"/>
        </w:rPr>
        <w:t>использования ПО</w:t>
      </w:r>
      <w:r w:rsidRPr="004C35CC">
        <w:rPr>
          <w:color w:val="000000"/>
        </w:rPr>
        <w:t xml:space="preserve"> (далее - Акт передачи ПО)</w:t>
      </w:r>
      <w:r w:rsidRPr="000E38B1">
        <w:t xml:space="preserve"> и выставленного </w:t>
      </w:r>
      <w:r w:rsidR="00B250F9" w:rsidRPr="000E38B1">
        <w:t>Лицензиаром</w:t>
      </w:r>
      <w:r w:rsidR="00B250F9" w:rsidRPr="00444FB6">
        <w:rPr>
          <w:color w:val="000000"/>
        </w:rPr>
        <w:t xml:space="preserve"> </w:t>
      </w:r>
      <w:r w:rsidRPr="000E38B1">
        <w:t xml:space="preserve">счета </w:t>
      </w:r>
      <w:r w:rsidRPr="00444FB6">
        <w:rPr>
          <w:color w:val="000000"/>
        </w:rPr>
        <w:t xml:space="preserve">в течение </w:t>
      </w:r>
      <w:r>
        <w:rPr>
          <w:color w:val="000000"/>
        </w:rPr>
        <w:t>7</w:t>
      </w:r>
      <w:r w:rsidRPr="00444FB6">
        <w:rPr>
          <w:color w:val="000000"/>
        </w:rPr>
        <w:t xml:space="preserve"> (</w:t>
      </w:r>
      <w:r>
        <w:rPr>
          <w:color w:val="000000"/>
        </w:rPr>
        <w:t>семи</w:t>
      </w:r>
      <w:r w:rsidRPr="00444FB6">
        <w:rPr>
          <w:color w:val="000000"/>
        </w:rPr>
        <w:t>) рабочих дней с даты подписания</w:t>
      </w:r>
      <w:r>
        <w:rPr>
          <w:color w:val="000000"/>
        </w:rPr>
        <w:t xml:space="preserve"> указанных </w:t>
      </w:r>
      <w:r w:rsidRPr="009760B9">
        <w:t>документов</w:t>
      </w:r>
      <w:r w:rsidR="002A64D9" w:rsidRPr="009760B9">
        <w:t xml:space="preserve">. </w:t>
      </w:r>
    </w:p>
    <w:p w:rsidR="002A64D9" w:rsidRPr="009760B9" w:rsidRDefault="002A64D9" w:rsidP="00751C6E">
      <w:pPr>
        <w:pStyle w:val="af4"/>
        <w:numPr>
          <w:ilvl w:val="1"/>
          <w:numId w:val="8"/>
        </w:numPr>
        <w:tabs>
          <w:tab w:val="clear" w:pos="643"/>
          <w:tab w:val="left" w:pos="0"/>
          <w:tab w:val="left" w:pos="284"/>
          <w:tab w:val="left" w:pos="709"/>
          <w:tab w:val="left" w:pos="9639"/>
        </w:tabs>
        <w:spacing w:after="0"/>
        <w:ind w:left="0" w:firstLine="284"/>
      </w:pPr>
      <w:r w:rsidRPr="009760B9">
        <w:lastRenderedPageBreak/>
        <w:t xml:space="preserve">Обязанность по оплате считается исполненной Лицензиатом </w:t>
      </w:r>
      <w:r w:rsidR="00B250F9" w:rsidRPr="009760B9">
        <w:t xml:space="preserve">в момент </w:t>
      </w:r>
      <w:r w:rsidR="00B250F9" w:rsidRPr="009760B9">
        <w:rPr>
          <w:lang w:val="ru-RU"/>
        </w:rPr>
        <w:t>списания</w:t>
      </w:r>
      <w:r w:rsidR="00B250F9" w:rsidRPr="009760B9">
        <w:t xml:space="preserve"> денежных средств </w:t>
      </w:r>
      <w:r w:rsidR="00B250F9" w:rsidRPr="009760B9">
        <w:rPr>
          <w:lang w:val="ru-RU"/>
        </w:rPr>
        <w:t>с лицевого</w:t>
      </w:r>
      <w:r w:rsidR="00B250F9" w:rsidRPr="009760B9">
        <w:t xml:space="preserve"> счет</w:t>
      </w:r>
      <w:r w:rsidR="00B250F9" w:rsidRPr="009760B9">
        <w:rPr>
          <w:lang w:val="ru-RU"/>
        </w:rPr>
        <w:t>а</w:t>
      </w:r>
      <w:r w:rsidR="00B250F9" w:rsidRPr="009760B9">
        <w:t xml:space="preserve"> Лицензиа</w:t>
      </w:r>
      <w:r w:rsidR="00B250F9" w:rsidRPr="009760B9">
        <w:rPr>
          <w:lang w:val="ru-RU"/>
        </w:rPr>
        <w:t>та</w:t>
      </w:r>
      <w:r w:rsidRPr="009760B9">
        <w:t xml:space="preserve"> (раздел 12 Договора).</w:t>
      </w:r>
    </w:p>
    <w:p w:rsidR="002A64D9" w:rsidRPr="009760B9" w:rsidRDefault="002A64D9" w:rsidP="00751C6E">
      <w:pPr>
        <w:pStyle w:val="af4"/>
        <w:numPr>
          <w:ilvl w:val="1"/>
          <w:numId w:val="8"/>
        </w:numPr>
        <w:tabs>
          <w:tab w:val="clear" w:pos="643"/>
          <w:tab w:val="left" w:pos="0"/>
          <w:tab w:val="left" w:pos="284"/>
          <w:tab w:val="left" w:pos="709"/>
          <w:tab w:val="left" w:pos="9639"/>
        </w:tabs>
        <w:spacing w:after="0"/>
        <w:ind w:left="0" w:firstLine="284"/>
      </w:pPr>
      <w:r w:rsidRPr="009760B9">
        <w:t>Размер вознаграждения является твердым и не может изменяться в ходе его исполнения, за исключением случаев, предусмотренных настоящим Договором и действующим законодательством РФ.</w:t>
      </w:r>
    </w:p>
    <w:p w:rsidR="002A64D9" w:rsidRPr="009760B9" w:rsidRDefault="002A64D9" w:rsidP="00751C6E">
      <w:pPr>
        <w:pStyle w:val="af4"/>
        <w:numPr>
          <w:ilvl w:val="1"/>
          <w:numId w:val="8"/>
        </w:numPr>
        <w:tabs>
          <w:tab w:val="clear" w:pos="643"/>
          <w:tab w:val="left" w:pos="0"/>
          <w:tab w:val="left" w:pos="284"/>
          <w:tab w:val="left" w:pos="709"/>
          <w:tab w:val="left" w:pos="9639"/>
        </w:tabs>
        <w:spacing w:after="0"/>
        <w:ind w:left="0" w:firstLine="284"/>
      </w:pPr>
      <w:r w:rsidRPr="009760B9">
        <w:t>В случае изменения своего счета и иных реквизитов Лицензиар обязан в течение</w:t>
      </w:r>
      <w:r w:rsidR="00B51AC2" w:rsidRPr="009760B9">
        <w:rPr>
          <w:lang w:val="ru-RU"/>
        </w:rPr>
        <w:t xml:space="preserve"> </w:t>
      </w:r>
      <w:r w:rsidRPr="009760B9">
        <w:t>1 (одного) рабочего дня со дня такого изменения в письменной форме сообщить об этом Лицензиату с указанием новых реквизитов. В противном случае все риски, связанные с перечислением Лицензиатом денежных средств по прежним реквизитам Лицензиара, и иные связанные с этим риски, несет Лицензиар</w:t>
      </w:r>
      <w:r w:rsidR="00B51AC2" w:rsidRPr="009760B9">
        <w:rPr>
          <w:lang w:val="ru-RU"/>
        </w:rPr>
        <w:t>.</w:t>
      </w:r>
    </w:p>
    <w:p w:rsidR="00BF608C" w:rsidRPr="009760B9" w:rsidRDefault="00BF608C" w:rsidP="00BF608C">
      <w:pPr>
        <w:pStyle w:val="af4"/>
        <w:tabs>
          <w:tab w:val="left" w:pos="0"/>
          <w:tab w:val="left" w:pos="284"/>
          <w:tab w:val="left" w:pos="709"/>
          <w:tab w:val="left" w:pos="9639"/>
        </w:tabs>
        <w:spacing w:after="0"/>
        <w:ind w:left="284" w:firstLine="0"/>
      </w:pPr>
    </w:p>
    <w:p w:rsidR="002A64D9" w:rsidRPr="009760B9" w:rsidRDefault="002A64D9" w:rsidP="002A64D9">
      <w:pPr>
        <w:pStyle w:val="af4"/>
        <w:numPr>
          <w:ilvl w:val="0"/>
          <w:numId w:val="8"/>
        </w:numPr>
        <w:tabs>
          <w:tab w:val="clear" w:pos="360"/>
          <w:tab w:val="num" w:pos="0"/>
          <w:tab w:val="left" w:pos="284"/>
          <w:tab w:val="left" w:pos="709"/>
          <w:tab w:val="left" w:pos="9639"/>
        </w:tabs>
        <w:spacing w:after="0"/>
        <w:ind w:left="0" w:firstLine="0"/>
        <w:jc w:val="center"/>
        <w:rPr>
          <w:b/>
        </w:rPr>
      </w:pPr>
      <w:r w:rsidRPr="009760B9">
        <w:rPr>
          <w:b/>
        </w:rPr>
        <w:t>ГАРАНТИИ</w:t>
      </w:r>
    </w:p>
    <w:p w:rsidR="00D9194F" w:rsidRPr="009760B9" w:rsidRDefault="00D9194F" w:rsidP="00D9194F">
      <w:pPr>
        <w:pStyle w:val="af4"/>
        <w:tabs>
          <w:tab w:val="left" w:pos="284"/>
          <w:tab w:val="left" w:pos="709"/>
          <w:tab w:val="left" w:pos="9639"/>
        </w:tabs>
        <w:spacing w:after="0"/>
        <w:ind w:left="0" w:firstLine="0"/>
        <w:rPr>
          <w:b/>
        </w:rPr>
      </w:pPr>
    </w:p>
    <w:p w:rsidR="002A64D9" w:rsidRPr="009760B9" w:rsidRDefault="002A64D9" w:rsidP="00751C6E">
      <w:pPr>
        <w:numPr>
          <w:ilvl w:val="1"/>
          <w:numId w:val="16"/>
        </w:numPr>
        <w:tabs>
          <w:tab w:val="left" w:pos="142"/>
          <w:tab w:val="left" w:pos="709"/>
          <w:tab w:val="left" w:pos="9639"/>
        </w:tabs>
        <w:ind w:left="0" w:firstLine="284"/>
      </w:pPr>
      <w:r w:rsidRPr="009760B9">
        <w:t>Лицензиар гарантирует:</w:t>
      </w:r>
    </w:p>
    <w:p w:rsidR="002A64D9" w:rsidRPr="009760B9" w:rsidRDefault="002A64D9" w:rsidP="00751C6E">
      <w:pPr>
        <w:numPr>
          <w:ilvl w:val="2"/>
          <w:numId w:val="16"/>
        </w:numPr>
        <w:tabs>
          <w:tab w:val="left" w:pos="142"/>
          <w:tab w:val="left" w:pos="851"/>
          <w:tab w:val="left" w:pos="9639"/>
        </w:tabs>
        <w:ind w:left="0" w:firstLine="284"/>
      </w:pPr>
      <w:r w:rsidRPr="009760B9">
        <w:t>Принадлежность исключительного права на П</w:t>
      </w:r>
      <w:r w:rsidRPr="009760B9">
        <w:rPr>
          <w:caps/>
        </w:rPr>
        <w:t>о</w:t>
      </w:r>
      <w:r w:rsidRPr="009760B9">
        <w:t xml:space="preserve"> Лицензиару, что подтверждается свидетельством о государственной регистрации программы для ЭВМ № 2018617925 </w:t>
      </w:r>
      <w:r w:rsidRPr="009760B9">
        <w:br/>
        <w:t xml:space="preserve">от 04.07.2018 (запись в реестре российского программного обеспечения № 7809 от 14.12.2020) и правомерно обладает всем необходимым объемом прав на использование ПО; </w:t>
      </w:r>
    </w:p>
    <w:p w:rsidR="002A64D9" w:rsidRPr="009760B9" w:rsidRDefault="002A64D9" w:rsidP="00751C6E">
      <w:pPr>
        <w:pStyle w:val="af4"/>
        <w:numPr>
          <w:ilvl w:val="2"/>
          <w:numId w:val="16"/>
        </w:numPr>
        <w:tabs>
          <w:tab w:val="left" w:pos="142"/>
          <w:tab w:val="left" w:pos="284"/>
          <w:tab w:val="left" w:pos="851"/>
          <w:tab w:val="left" w:pos="993"/>
          <w:tab w:val="left" w:pos="9639"/>
        </w:tabs>
        <w:spacing w:after="0"/>
        <w:ind w:left="0" w:firstLine="284"/>
      </w:pPr>
      <w:r w:rsidRPr="009760B9">
        <w:t>Что вправе предоставлять право использования ПО в соответствии с условиями Договора, а также, что заключение Договора и исполнение по нему всех обязательств не противоречит и не нарушает какие-либо права и интересы третьих лиц;</w:t>
      </w:r>
    </w:p>
    <w:p w:rsidR="002A64D9" w:rsidRPr="009760B9" w:rsidRDefault="00B51AC2" w:rsidP="00751C6E">
      <w:pPr>
        <w:pStyle w:val="af4"/>
        <w:numPr>
          <w:ilvl w:val="2"/>
          <w:numId w:val="16"/>
        </w:numPr>
        <w:tabs>
          <w:tab w:val="left" w:pos="0"/>
          <w:tab w:val="left" w:pos="142"/>
          <w:tab w:val="left" w:pos="284"/>
          <w:tab w:val="left" w:pos="851"/>
          <w:tab w:val="left" w:pos="9639"/>
        </w:tabs>
        <w:spacing w:after="0"/>
        <w:ind w:left="0" w:firstLine="284"/>
      </w:pPr>
      <w:r w:rsidRPr="009760B9">
        <w:rPr>
          <w:lang w:val="ru-RU"/>
        </w:rPr>
        <w:t>Свободное</w:t>
      </w:r>
      <w:r w:rsidR="002A64D9" w:rsidRPr="009760B9">
        <w:t xml:space="preserve"> и никем не ограниченное пра</w:t>
      </w:r>
      <w:r w:rsidR="005A2537">
        <w:t xml:space="preserve">во Лицензиата использовать ПО </w:t>
      </w:r>
      <w:r w:rsidR="002A64D9" w:rsidRPr="009760B9">
        <w:t>способами, предусмотренными Договором, с учетом установленных Договором территории и сроков использования ПО.</w:t>
      </w:r>
    </w:p>
    <w:p w:rsidR="00C64B86" w:rsidRPr="009760B9" w:rsidRDefault="00C64B86" w:rsidP="00C64B86">
      <w:pPr>
        <w:widowControl w:val="0"/>
        <w:ind w:left="284" w:firstLine="0"/>
      </w:pPr>
    </w:p>
    <w:p w:rsidR="002A64D9" w:rsidRPr="009760B9" w:rsidRDefault="002A64D9" w:rsidP="002A64D9">
      <w:pPr>
        <w:pStyle w:val="af4"/>
        <w:numPr>
          <w:ilvl w:val="0"/>
          <w:numId w:val="8"/>
        </w:numPr>
        <w:tabs>
          <w:tab w:val="clear" w:pos="360"/>
          <w:tab w:val="left" w:pos="0"/>
          <w:tab w:val="left" w:pos="284"/>
          <w:tab w:val="left" w:pos="9639"/>
        </w:tabs>
        <w:spacing w:after="0"/>
        <w:ind w:left="0" w:firstLine="0"/>
        <w:jc w:val="center"/>
        <w:rPr>
          <w:b/>
        </w:rPr>
      </w:pPr>
      <w:r w:rsidRPr="009760B9">
        <w:rPr>
          <w:b/>
        </w:rPr>
        <w:t>ПРАВА И ОБЯЗАННОСТИ СТОРОН</w:t>
      </w:r>
    </w:p>
    <w:p w:rsidR="00D9194F" w:rsidRPr="009760B9" w:rsidRDefault="00D9194F" w:rsidP="00D9194F">
      <w:pPr>
        <w:pStyle w:val="af4"/>
        <w:tabs>
          <w:tab w:val="left" w:pos="0"/>
          <w:tab w:val="left" w:pos="284"/>
          <w:tab w:val="left" w:pos="9639"/>
        </w:tabs>
        <w:spacing w:after="0"/>
        <w:ind w:left="0" w:firstLine="0"/>
        <w:rPr>
          <w:b/>
        </w:rPr>
      </w:pPr>
    </w:p>
    <w:p w:rsidR="002A64D9" w:rsidRPr="009760B9" w:rsidRDefault="002A64D9" w:rsidP="002A64D9">
      <w:pPr>
        <w:pStyle w:val="31"/>
        <w:numPr>
          <w:ilvl w:val="1"/>
          <w:numId w:val="8"/>
        </w:numPr>
        <w:tabs>
          <w:tab w:val="clear" w:pos="643"/>
          <w:tab w:val="left" w:pos="709"/>
          <w:tab w:val="left" w:pos="993"/>
          <w:tab w:val="left" w:pos="9639"/>
        </w:tabs>
        <w:spacing w:after="0"/>
        <w:ind w:left="0" w:firstLine="284"/>
        <w:jc w:val="both"/>
        <w:rPr>
          <w:sz w:val="24"/>
          <w:szCs w:val="24"/>
        </w:rPr>
      </w:pPr>
      <w:r w:rsidRPr="009760B9">
        <w:rPr>
          <w:b/>
          <w:sz w:val="24"/>
          <w:szCs w:val="24"/>
          <w:u w:val="single"/>
        </w:rPr>
        <w:t>Лицензиат обязуется:</w:t>
      </w:r>
    </w:p>
    <w:p w:rsidR="002A64D9" w:rsidRPr="009760B9" w:rsidRDefault="002A64D9" w:rsidP="002A64D9">
      <w:pPr>
        <w:pStyle w:val="31"/>
        <w:numPr>
          <w:ilvl w:val="2"/>
          <w:numId w:val="8"/>
        </w:numPr>
        <w:tabs>
          <w:tab w:val="clear" w:pos="720"/>
          <w:tab w:val="left" w:pos="851"/>
          <w:tab w:val="left" w:pos="993"/>
          <w:tab w:val="left" w:pos="9639"/>
        </w:tabs>
        <w:spacing w:after="0"/>
        <w:ind w:left="0" w:firstLine="284"/>
        <w:jc w:val="both"/>
        <w:rPr>
          <w:sz w:val="24"/>
          <w:szCs w:val="24"/>
        </w:rPr>
      </w:pPr>
      <w:r w:rsidRPr="009760B9">
        <w:rPr>
          <w:sz w:val="24"/>
          <w:szCs w:val="24"/>
        </w:rPr>
        <w:t> Выплатить лицензионное вознаграждение Лицензиару, в размере и сроки, предусмотренные разделом 2 Договора.</w:t>
      </w:r>
    </w:p>
    <w:p w:rsidR="002A64D9" w:rsidRPr="009760B9" w:rsidRDefault="002A64D9" w:rsidP="002A64D9">
      <w:pPr>
        <w:pStyle w:val="31"/>
        <w:numPr>
          <w:ilvl w:val="2"/>
          <w:numId w:val="8"/>
        </w:numPr>
        <w:tabs>
          <w:tab w:val="clear" w:pos="720"/>
          <w:tab w:val="left" w:pos="851"/>
          <w:tab w:val="left" w:pos="993"/>
          <w:tab w:val="left" w:pos="9639"/>
        </w:tabs>
        <w:spacing w:after="0"/>
        <w:ind w:left="0" w:firstLine="284"/>
        <w:jc w:val="both"/>
        <w:rPr>
          <w:sz w:val="24"/>
          <w:szCs w:val="24"/>
        </w:rPr>
      </w:pPr>
      <w:r w:rsidRPr="009760B9">
        <w:rPr>
          <w:sz w:val="24"/>
          <w:szCs w:val="24"/>
        </w:rPr>
        <w:t> Не передавать третьим лицам ПО и любые его части.</w:t>
      </w:r>
    </w:p>
    <w:p w:rsidR="002A64D9" w:rsidRPr="009760B9" w:rsidRDefault="002A64D9" w:rsidP="002A64D9">
      <w:pPr>
        <w:pStyle w:val="31"/>
        <w:numPr>
          <w:ilvl w:val="2"/>
          <w:numId w:val="8"/>
        </w:numPr>
        <w:tabs>
          <w:tab w:val="clear" w:pos="720"/>
          <w:tab w:val="left" w:pos="851"/>
          <w:tab w:val="left" w:pos="993"/>
          <w:tab w:val="left" w:pos="9639"/>
        </w:tabs>
        <w:spacing w:after="0"/>
        <w:ind w:left="0" w:firstLine="284"/>
        <w:jc w:val="both"/>
        <w:rPr>
          <w:sz w:val="24"/>
          <w:szCs w:val="24"/>
        </w:rPr>
      </w:pPr>
      <w:r w:rsidRPr="009760B9">
        <w:rPr>
          <w:sz w:val="24"/>
          <w:szCs w:val="24"/>
        </w:rPr>
        <w:t> Предоставлять Лицензиару право осуществлять контроль и проверку порядка использования Лицензиатом переданного ПО.</w:t>
      </w:r>
    </w:p>
    <w:p w:rsidR="002A64D9" w:rsidRPr="009760B9" w:rsidRDefault="002A64D9" w:rsidP="002A64D9">
      <w:pPr>
        <w:pStyle w:val="31"/>
        <w:numPr>
          <w:ilvl w:val="2"/>
          <w:numId w:val="8"/>
        </w:numPr>
        <w:tabs>
          <w:tab w:val="clear" w:pos="720"/>
          <w:tab w:val="left" w:pos="851"/>
          <w:tab w:val="left" w:pos="993"/>
          <w:tab w:val="left" w:pos="9639"/>
        </w:tabs>
        <w:spacing w:after="0"/>
        <w:ind w:left="0" w:firstLine="284"/>
        <w:jc w:val="both"/>
        <w:rPr>
          <w:sz w:val="24"/>
          <w:szCs w:val="24"/>
        </w:rPr>
      </w:pPr>
      <w:r w:rsidRPr="009760B9">
        <w:rPr>
          <w:sz w:val="24"/>
          <w:szCs w:val="24"/>
          <w:lang w:bidi="ru-RU"/>
        </w:rPr>
        <w:t>Использовать ПО с учетом пределов и ограничений, установленных в Договоре</w:t>
      </w:r>
      <w:r w:rsidRPr="009760B9">
        <w:rPr>
          <w:sz w:val="24"/>
          <w:szCs w:val="24"/>
        </w:rPr>
        <w:t>.</w:t>
      </w:r>
    </w:p>
    <w:p w:rsidR="00C44101" w:rsidRPr="009760B9" w:rsidRDefault="00C44101" w:rsidP="00C44101">
      <w:pPr>
        <w:pStyle w:val="31"/>
        <w:numPr>
          <w:ilvl w:val="2"/>
          <w:numId w:val="8"/>
        </w:numPr>
        <w:tabs>
          <w:tab w:val="clear" w:pos="720"/>
          <w:tab w:val="num" w:pos="426"/>
          <w:tab w:val="left" w:pos="851"/>
          <w:tab w:val="left" w:pos="9639"/>
        </w:tabs>
        <w:spacing w:after="0"/>
        <w:ind w:left="0" w:firstLine="284"/>
        <w:jc w:val="both"/>
        <w:rPr>
          <w:sz w:val="24"/>
          <w:szCs w:val="24"/>
        </w:rPr>
      </w:pPr>
      <w:r w:rsidRPr="009760B9">
        <w:rPr>
          <w:rFonts w:eastAsia="Calibri"/>
          <w:sz w:val="24"/>
          <w:szCs w:val="24"/>
        </w:rPr>
        <w:t>По требованию Лицензиара предоставлять ему возможность ознакомиться                                  с бухгалтерскими и иными документами, содержащими сведения об использовании ПО.</w:t>
      </w:r>
    </w:p>
    <w:p w:rsidR="00977C36" w:rsidRPr="009760B9" w:rsidRDefault="00977C36" w:rsidP="00977C36">
      <w:pPr>
        <w:pStyle w:val="31"/>
        <w:numPr>
          <w:ilvl w:val="2"/>
          <w:numId w:val="8"/>
        </w:numPr>
        <w:tabs>
          <w:tab w:val="clear" w:pos="720"/>
          <w:tab w:val="left" w:pos="851"/>
          <w:tab w:val="left" w:pos="993"/>
          <w:tab w:val="left" w:pos="9639"/>
        </w:tabs>
        <w:spacing w:after="0"/>
        <w:ind w:left="0" w:firstLine="284"/>
        <w:jc w:val="both"/>
        <w:rPr>
          <w:sz w:val="24"/>
          <w:szCs w:val="24"/>
        </w:rPr>
      </w:pPr>
      <w:r w:rsidRPr="009760B9">
        <w:rPr>
          <w:sz w:val="24"/>
          <w:szCs w:val="24"/>
        </w:rPr>
        <w:t>В случае обмена документами в электронной форме (в форме использования электронного документооборота, либо по электронной почте), направить Лицензиару экземпляр подписанного УПД и  Акта передачи ПО в течение 3 (трех) рабочих дней с даты приемки результатов исполнения Договора Лицензиатом.</w:t>
      </w:r>
    </w:p>
    <w:p w:rsidR="002A64D9" w:rsidRDefault="00977C36" w:rsidP="00977C36">
      <w:pPr>
        <w:pStyle w:val="31"/>
        <w:tabs>
          <w:tab w:val="clear" w:pos="2160"/>
          <w:tab w:val="left" w:pos="851"/>
          <w:tab w:val="left" w:pos="993"/>
          <w:tab w:val="left" w:pos="9639"/>
        </w:tabs>
        <w:spacing w:after="0"/>
        <w:ind w:left="0" w:firstLine="284"/>
        <w:jc w:val="both"/>
        <w:rPr>
          <w:color w:val="000000"/>
          <w:sz w:val="24"/>
          <w:szCs w:val="24"/>
        </w:rPr>
      </w:pPr>
      <w:r w:rsidRPr="00444FB6">
        <w:rPr>
          <w:color w:val="000000"/>
          <w:sz w:val="24"/>
          <w:szCs w:val="24"/>
        </w:rPr>
        <w:t xml:space="preserve">В случае обмена бумажными документами, направить в адрес Лицензиара подписанный экземпляр </w:t>
      </w:r>
      <w:r>
        <w:rPr>
          <w:color w:val="000000"/>
          <w:sz w:val="24"/>
          <w:szCs w:val="24"/>
        </w:rPr>
        <w:t xml:space="preserve">УПД и </w:t>
      </w:r>
      <w:r w:rsidRPr="00444FB6">
        <w:rPr>
          <w:color w:val="000000"/>
          <w:sz w:val="24"/>
          <w:szCs w:val="24"/>
        </w:rPr>
        <w:t>Акта передачи ПО в течение 7 (семи) рабочих дней</w:t>
      </w:r>
      <w:r>
        <w:rPr>
          <w:color w:val="000000"/>
          <w:sz w:val="24"/>
          <w:szCs w:val="24"/>
        </w:rPr>
        <w:t xml:space="preserve"> с даты приемки результатов исполнения Договора Лицензиатом</w:t>
      </w:r>
      <w:r w:rsidR="002A64D9" w:rsidRPr="00444FB6">
        <w:rPr>
          <w:color w:val="000000"/>
          <w:sz w:val="24"/>
          <w:szCs w:val="24"/>
        </w:rPr>
        <w:t>.</w:t>
      </w:r>
    </w:p>
    <w:p w:rsidR="002A64D9" w:rsidRDefault="002A64D9" w:rsidP="002A64D9">
      <w:pPr>
        <w:pStyle w:val="310"/>
        <w:numPr>
          <w:ilvl w:val="1"/>
          <w:numId w:val="8"/>
        </w:numPr>
        <w:tabs>
          <w:tab w:val="clear" w:pos="2160"/>
          <w:tab w:val="left" w:pos="284"/>
          <w:tab w:val="left" w:pos="709"/>
          <w:tab w:val="left" w:pos="851"/>
          <w:tab w:val="left" w:pos="9639"/>
        </w:tabs>
        <w:spacing w:after="0"/>
        <w:ind w:left="0" w:firstLine="284"/>
        <w:jc w:val="both"/>
        <w:rPr>
          <w:sz w:val="24"/>
          <w:szCs w:val="24"/>
        </w:rPr>
      </w:pPr>
      <w:r w:rsidRPr="00632EB3">
        <w:rPr>
          <w:b/>
          <w:sz w:val="24"/>
          <w:szCs w:val="24"/>
        </w:rPr>
        <w:t>Лицензиат вправе:</w:t>
      </w:r>
    </w:p>
    <w:p w:rsidR="002A64D9" w:rsidRDefault="00B51AC2" w:rsidP="002A64D9">
      <w:pPr>
        <w:pStyle w:val="310"/>
        <w:numPr>
          <w:ilvl w:val="2"/>
          <w:numId w:val="8"/>
        </w:numPr>
        <w:tabs>
          <w:tab w:val="clear" w:pos="2160"/>
          <w:tab w:val="left" w:pos="284"/>
          <w:tab w:val="left" w:pos="851"/>
          <w:tab w:val="left" w:pos="9639"/>
        </w:tabs>
        <w:spacing w:after="0"/>
        <w:ind w:left="0" w:firstLine="284"/>
        <w:jc w:val="both"/>
        <w:rPr>
          <w:sz w:val="24"/>
          <w:szCs w:val="24"/>
        </w:rPr>
      </w:pPr>
      <w:r>
        <w:rPr>
          <w:sz w:val="24"/>
          <w:szCs w:val="24"/>
          <w:lang w:val="ru-RU"/>
        </w:rPr>
        <w:t>Воспроизводить</w:t>
      </w:r>
      <w:r w:rsidR="002A64D9" w:rsidRPr="00632EB3">
        <w:rPr>
          <w:sz w:val="24"/>
          <w:szCs w:val="24"/>
        </w:rPr>
        <w:t>, то есть изготавливать один и более экземпляр, в том числе путем записи ПО в память ЭВМ для обеспечения его функционирования;</w:t>
      </w:r>
    </w:p>
    <w:p w:rsidR="002A64D9" w:rsidRDefault="002A64D9" w:rsidP="002A64D9">
      <w:pPr>
        <w:pStyle w:val="310"/>
        <w:numPr>
          <w:ilvl w:val="2"/>
          <w:numId w:val="8"/>
        </w:numPr>
        <w:tabs>
          <w:tab w:val="clear" w:pos="720"/>
          <w:tab w:val="clear" w:pos="2160"/>
          <w:tab w:val="left" w:pos="284"/>
          <w:tab w:val="left" w:pos="851"/>
          <w:tab w:val="num" w:pos="993"/>
          <w:tab w:val="left" w:pos="9639"/>
        </w:tabs>
        <w:spacing w:after="0"/>
        <w:ind w:left="0" w:firstLine="284"/>
        <w:jc w:val="both"/>
        <w:rPr>
          <w:sz w:val="24"/>
          <w:szCs w:val="24"/>
        </w:rPr>
      </w:pPr>
      <w:r w:rsidRPr="00B51AC2">
        <w:rPr>
          <w:sz w:val="24"/>
          <w:szCs w:val="24"/>
          <w:lang w:val="ru-RU"/>
        </w:rPr>
        <w:t>Адаптировать</w:t>
      </w:r>
      <w:r w:rsidRPr="00632EB3">
        <w:rPr>
          <w:sz w:val="24"/>
          <w:szCs w:val="24"/>
        </w:rPr>
        <w:t>, то есть вносить изменения, осуществляемые исключительно в целях функционирования ПО на конкретных технических средствах или под управлением конкретных программ;</w:t>
      </w:r>
    </w:p>
    <w:p w:rsidR="002A64D9" w:rsidRPr="00B51AC2" w:rsidRDefault="002A64D9" w:rsidP="002A64D9">
      <w:pPr>
        <w:pStyle w:val="310"/>
        <w:numPr>
          <w:ilvl w:val="2"/>
          <w:numId w:val="8"/>
        </w:numPr>
        <w:tabs>
          <w:tab w:val="clear" w:pos="720"/>
          <w:tab w:val="clear" w:pos="2160"/>
          <w:tab w:val="left" w:pos="284"/>
          <w:tab w:val="num" w:pos="851"/>
          <w:tab w:val="left" w:pos="9639"/>
        </w:tabs>
        <w:spacing w:after="0"/>
        <w:ind w:left="0" w:firstLine="284"/>
        <w:jc w:val="both"/>
        <w:rPr>
          <w:sz w:val="24"/>
          <w:szCs w:val="24"/>
          <w:lang w:val="ru-RU"/>
        </w:rPr>
      </w:pPr>
      <w:r w:rsidRPr="00B51AC2">
        <w:rPr>
          <w:sz w:val="24"/>
          <w:szCs w:val="24"/>
          <w:lang w:val="ru-RU"/>
        </w:rPr>
        <w:t>Использовать переданное по настоящему Договору ПО только для осуществления автоматизации учёта и хранения музейных фондов Лицензиата;</w:t>
      </w:r>
    </w:p>
    <w:p w:rsidR="002A64D9" w:rsidRDefault="002A64D9" w:rsidP="002A64D9">
      <w:pPr>
        <w:pStyle w:val="310"/>
        <w:numPr>
          <w:ilvl w:val="2"/>
          <w:numId w:val="8"/>
        </w:numPr>
        <w:tabs>
          <w:tab w:val="clear" w:pos="720"/>
          <w:tab w:val="clear" w:pos="2160"/>
          <w:tab w:val="left" w:pos="284"/>
          <w:tab w:val="num" w:pos="851"/>
          <w:tab w:val="left" w:pos="9639"/>
        </w:tabs>
        <w:spacing w:after="0"/>
        <w:ind w:left="0" w:firstLine="284"/>
        <w:jc w:val="both"/>
        <w:rPr>
          <w:sz w:val="24"/>
          <w:szCs w:val="24"/>
        </w:rPr>
      </w:pPr>
      <w:r w:rsidRPr="00B51AC2">
        <w:rPr>
          <w:sz w:val="24"/>
          <w:szCs w:val="24"/>
          <w:lang w:val="ru-RU"/>
        </w:rPr>
        <w:t>Устанавливать и использовать переданное по настоящему Договору ПО только                      на рабочих местах</w:t>
      </w:r>
      <w:r w:rsidRPr="00632EB3">
        <w:rPr>
          <w:sz w:val="24"/>
          <w:szCs w:val="24"/>
        </w:rPr>
        <w:t xml:space="preserve"> Лицензиата.</w:t>
      </w:r>
    </w:p>
    <w:p w:rsidR="002A64D9" w:rsidRPr="003570F0" w:rsidRDefault="002A64D9" w:rsidP="002A64D9">
      <w:pPr>
        <w:pStyle w:val="310"/>
        <w:numPr>
          <w:ilvl w:val="1"/>
          <w:numId w:val="8"/>
        </w:numPr>
        <w:tabs>
          <w:tab w:val="clear" w:pos="2160"/>
          <w:tab w:val="left" w:pos="284"/>
          <w:tab w:val="num" w:pos="851"/>
          <w:tab w:val="left" w:pos="9639"/>
        </w:tabs>
        <w:spacing w:after="0"/>
        <w:ind w:left="0" w:firstLine="284"/>
        <w:jc w:val="both"/>
        <w:rPr>
          <w:b/>
          <w:sz w:val="24"/>
          <w:szCs w:val="24"/>
        </w:rPr>
      </w:pPr>
      <w:r w:rsidRPr="004F15A2">
        <w:rPr>
          <w:b/>
          <w:sz w:val="24"/>
          <w:szCs w:val="24"/>
          <w:lang w:val="ru-RU"/>
        </w:rPr>
        <w:lastRenderedPageBreak/>
        <w:t>Лицензиат не приобретает каких-либо прав на ПО, за исключением оговоренных в</w:t>
      </w:r>
      <w:r>
        <w:rPr>
          <w:b/>
          <w:sz w:val="24"/>
          <w:szCs w:val="24"/>
          <w:lang w:val="ru-RU"/>
        </w:rPr>
        <w:t xml:space="preserve"> </w:t>
      </w:r>
      <w:r w:rsidRPr="004F15A2">
        <w:rPr>
          <w:b/>
          <w:sz w:val="24"/>
          <w:szCs w:val="24"/>
          <w:lang w:val="ru-RU"/>
        </w:rPr>
        <w:t>Договоре, а также не вправе:</w:t>
      </w:r>
    </w:p>
    <w:p w:rsidR="002A64D9" w:rsidRPr="003570F0" w:rsidRDefault="002A64D9" w:rsidP="002A64D9">
      <w:pPr>
        <w:pStyle w:val="310"/>
        <w:numPr>
          <w:ilvl w:val="2"/>
          <w:numId w:val="8"/>
        </w:numPr>
        <w:tabs>
          <w:tab w:val="clear" w:pos="2160"/>
          <w:tab w:val="left" w:pos="284"/>
          <w:tab w:val="num" w:pos="851"/>
          <w:tab w:val="left" w:pos="9639"/>
        </w:tabs>
        <w:spacing w:after="0"/>
        <w:ind w:left="0" w:firstLine="284"/>
        <w:jc w:val="both"/>
        <w:rPr>
          <w:sz w:val="24"/>
          <w:szCs w:val="24"/>
        </w:rPr>
      </w:pPr>
      <w:r>
        <w:rPr>
          <w:sz w:val="24"/>
          <w:szCs w:val="24"/>
          <w:lang w:val="ru-RU"/>
        </w:rPr>
        <w:t>П</w:t>
      </w:r>
      <w:r w:rsidRPr="00632EB3">
        <w:rPr>
          <w:sz w:val="24"/>
          <w:szCs w:val="24"/>
          <w:lang w:val="ru-RU"/>
        </w:rPr>
        <w:t xml:space="preserve">олностью или частично предоставлять (передавать) третьим лицам полученные </w:t>
      </w:r>
      <w:r>
        <w:rPr>
          <w:sz w:val="24"/>
          <w:szCs w:val="24"/>
          <w:lang w:val="ru-RU"/>
        </w:rPr>
        <w:t>Лицензиатом</w:t>
      </w:r>
      <w:r w:rsidRPr="00632EB3">
        <w:rPr>
          <w:sz w:val="24"/>
          <w:szCs w:val="24"/>
          <w:lang w:val="ru-RU"/>
        </w:rPr>
        <w:t xml:space="preserve"> по настоящему Договору права,</w:t>
      </w:r>
      <w:r>
        <w:rPr>
          <w:sz w:val="24"/>
          <w:szCs w:val="24"/>
          <w:lang w:val="ru-RU"/>
        </w:rPr>
        <w:t xml:space="preserve"> </w:t>
      </w:r>
      <w:r w:rsidRPr="00632EB3">
        <w:rPr>
          <w:sz w:val="24"/>
          <w:szCs w:val="24"/>
          <w:lang w:val="ru-RU"/>
        </w:rPr>
        <w:t>в том числе продавать, сдавать в аренду, прокат, тиражировать, копировать ПО, предоставлять доступ третьим лицам,</w:t>
      </w:r>
      <w:r w:rsidRPr="00632EB3">
        <w:rPr>
          <w:sz w:val="24"/>
          <w:szCs w:val="24"/>
          <w:lang w:eastAsia="ru-RU"/>
        </w:rPr>
        <w:t xml:space="preserve"> </w:t>
      </w:r>
      <w:r w:rsidRPr="00632EB3">
        <w:rPr>
          <w:sz w:val="24"/>
          <w:szCs w:val="24"/>
          <w:lang w:val="ru-RU"/>
        </w:rPr>
        <w:t xml:space="preserve">а также передавать идентификационную информацию третьим лицам, способствующей доступу к ПО, отчуждать иным образом, в том числе безвозмездно, без получения на все вышеперечисленные действия предварительного письменного согласия Лицензиара; </w:t>
      </w:r>
    </w:p>
    <w:p w:rsidR="002A64D9" w:rsidRPr="003570F0" w:rsidRDefault="002A64D9" w:rsidP="002A64D9">
      <w:pPr>
        <w:pStyle w:val="af4"/>
        <w:numPr>
          <w:ilvl w:val="2"/>
          <w:numId w:val="8"/>
        </w:numPr>
        <w:tabs>
          <w:tab w:val="clear" w:pos="720"/>
          <w:tab w:val="left" w:pos="567"/>
          <w:tab w:val="num" w:pos="851"/>
          <w:tab w:val="left" w:pos="9639"/>
        </w:tabs>
        <w:spacing w:after="0"/>
        <w:ind w:left="0" w:right="-99" w:firstLine="284"/>
        <w:rPr>
          <w:color w:val="000000"/>
        </w:rPr>
      </w:pPr>
      <w:r w:rsidRPr="003570F0">
        <w:rPr>
          <w:color w:val="000000"/>
        </w:rPr>
        <w:t xml:space="preserve">Изменять, декомпилировать, дизассемблировать, дешифровать и производить иные действия с объектным кодом Системы, имеющие целью получение информации о реализации алгоритмов, используемых в ПО, без письменного согласия Лицензиара. Копирование ПО </w:t>
      </w:r>
      <w:r>
        <w:rPr>
          <w:color w:val="000000"/>
        </w:rPr>
        <w:t xml:space="preserve">                     </w:t>
      </w:r>
      <w:r w:rsidRPr="003570F0">
        <w:rPr>
          <w:color w:val="000000"/>
        </w:rPr>
        <w:t>с заведомо устраненным или испорченным механизмом внутренней защиты, равно как неправомерное использование такого ПО, является незаконным.</w:t>
      </w:r>
    </w:p>
    <w:p w:rsidR="002A64D9" w:rsidRDefault="002A64D9" w:rsidP="002A64D9">
      <w:pPr>
        <w:pStyle w:val="af4"/>
        <w:numPr>
          <w:ilvl w:val="2"/>
          <w:numId w:val="8"/>
        </w:numPr>
        <w:tabs>
          <w:tab w:val="clear" w:pos="720"/>
          <w:tab w:val="left" w:pos="567"/>
          <w:tab w:val="num" w:pos="851"/>
          <w:tab w:val="left" w:pos="9639"/>
        </w:tabs>
        <w:spacing w:after="0"/>
        <w:ind w:left="0" w:right="-99" w:firstLine="284"/>
        <w:rPr>
          <w:color w:val="000000"/>
        </w:rPr>
      </w:pPr>
      <w:r w:rsidRPr="00912146">
        <w:rPr>
          <w:color w:val="000000"/>
        </w:rPr>
        <w:t>Изучать, исследовать или испытывать функционирование ПО в целях определения идей</w:t>
      </w:r>
      <w:r>
        <w:rPr>
          <w:color w:val="000000"/>
        </w:rPr>
        <w:t xml:space="preserve">            </w:t>
      </w:r>
      <w:r w:rsidRPr="00912146">
        <w:rPr>
          <w:color w:val="000000"/>
        </w:rPr>
        <w:t xml:space="preserve"> и принципов, лежащих в основе любого ее элемента;</w:t>
      </w:r>
    </w:p>
    <w:p w:rsidR="002A64D9" w:rsidRDefault="002A64D9" w:rsidP="002A64D9">
      <w:pPr>
        <w:pStyle w:val="af4"/>
        <w:numPr>
          <w:ilvl w:val="2"/>
          <w:numId w:val="8"/>
        </w:numPr>
        <w:tabs>
          <w:tab w:val="clear" w:pos="720"/>
          <w:tab w:val="left" w:pos="567"/>
          <w:tab w:val="num" w:pos="851"/>
          <w:tab w:val="left" w:pos="9639"/>
        </w:tabs>
        <w:spacing w:after="0"/>
        <w:ind w:left="0" w:right="-99" w:firstLine="284"/>
        <w:rPr>
          <w:color w:val="000000"/>
        </w:rPr>
      </w:pPr>
      <w:r w:rsidRPr="004F15A2">
        <w:rPr>
          <w:color w:val="000000"/>
        </w:rPr>
        <w:t>Использовать материалы, включая авторские произведения, а также информацию,</w:t>
      </w:r>
      <w:r>
        <w:rPr>
          <w:color w:val="000000"/>
        </w:rPr>
        <w:t xml:space="preserve"> </w:t>
      </w:r>
      <w:r w:rsidRPr="004F15A2">
        <w:rPr>
          <w:color w:val="000000"/>
        </w:rPr>
        <w:t>полученную в результате использования ПО в аудиторской, консалтинговой деятельности, а</w:t>
      </w:r>
      <w:r>
        <w:rPr>
          <w:color w:val="000000"/>
        </w:rPr>
        <w:t xml:space="preserve"> </w:t>
      </w:r>
      <w:r w:rsidRPr="004F15A2">
        <w:rPr>
          <w:color w:val="000000"/>
        </w:rPr>
        <w:t>также в интересах третьих лиц</w:t>
      </w:r>
    </w:p>
    <w:p w:rsidR="002A64D9" w:rsidRPr="003570F0" w:rsidRDefault="002A64D9" w:rsidP="002A64D9">
      <w:pPr>
        <w:pStyle w:val="31"/>
        <w:numPr>
          <w:ilvl w:val="1"/>
          <w:numId w:val="17"/>
        </w:numPr>
        <w:tabs>
          <w:tab w:val="left" w:pos="993"/>
          <w:tab w:val="left" w:pos="9639"/>
        </w:tabs>
        <w:spacing w:after="0"/>
        <w:jc w:val="both"/>
        <w:rPr>
          <w:b/>
          <w:color w:val="000000"/>
          <w:sz w:val="24"/>
          <w:szCs w:val="24"/>
          <w:u w:val="single"/>
        </w:rPr>
      </w:pPr>
      <w:r w:rsidRPr="003570F0">
        <w:rPr>
          <w:b/>
          <w:color w:val="000000"/>
          <w:sz w:val="24"/>
          <w:szCs w:val="24"/>
          <w:u w:val="single"/>
        </w:rPr>
        <w:t>Лицензиар обязуется:</w:t>
      </w:r>
    </w:p>
    <w:p w:rsidR="002A64D9" w:rsidRPr="00444FB6" w:rsidRDefault="002A64D9" w:rsidP="002A64D9">
      <w:pPr>
        <w:pStyle w:val="31"/>
        <w:numPr>
          <w:ilvl w:val="2"/>
          <w:numId w:val="17"/>
        </w:numPr>
        <w:tabs>
          <w:tab w:val="left" w:pos="851"/>
          <w:tab w:val="left" w:pos="993"/>
          <w:tab w:val="left" w:pos="9639"/>
        </w:tabs>
        <w:spacing w:after="0"/>
        <w:ind w:left="0" w:firstLine="284"/>
        <w:jc w:val="both"/>
        <w:rPr>
          <w:color w:val="000000"/>
          <w:sz w:val="24"/>
          <w:szCs w:val="24"/>
        </w:rPr>
      </w:pPr>
      <w:r w:rsidRPr="00444FB6">
        <w:rPr>
          <w:color w:val="000000"/>
          <w:sz w:val="24"/>
          <w:szCs w:val="24"/>
        </w:rPr>
        <w:t> Предоставить Лицензиату право использования ПО в объеме, предусмотренном настоящим Договором.</w:t>
      </w:r>
    </w:p>
    <w:p w:rsidR="002A64D9" w:rsidRPr="003570F0" w:rsidRDefault="002A64D9" w:rsidP="002A64D9">
      <w:pPr>
        <w:pStyle w:val="31"/>
        <w:numPr>
          <w:ilvl w:val="2"/>
          <w:numId w:val="17"/>
        </w:numPr>
        <w:tabs>
          <w:tab w:val="left" w:pos="851"/>
          <w:tab w:val="left" w:pos="9639"/>
        </w:tabs>
        <w:spacing w:after="0"/>
        <w:ind w:left="0" w:firstLine="284"/>
        <w:jc w:val="both"/>
        <w:rPr>
          <w:color w:val="000000"/>
          <w:sz w:val="24"/>
          <w:szCs w:val="24"/>
        </w:rPr>
      </w:pPr>
      <w:r w:rsidRPr="00444FB6">
        <w:rPr>
          <w:color w:val="000000"/>
          <w:sz w:val="24"/>
          <w:szCs w:val="24"/>
        </w:rPr>
        <w:t> </w:t>
      </w:r>
      <w:r w:rsidRPr="003570F0">
        <w:rPr>
          <w:color w:val="000000"/>
          <w:sz w:val="24"/>
          <w:szCs w:val="24"/>
        </w:rPr>
        <w:t>Установить на передаваемое ПО гарантийный срок в один год со дня возникновения права использования ПО.</w:t>
      </w:r>
    </w:p>
    <w:p w:rsidR="002A64D9" w:rsidRPr="003570F0" w:rsidRDefault="002A64D9" w:rsidP="002A64D9">
      <w:pPr>
        <w:pStyle w:val="31"/>
        <w:numPr>
          <w:ilvl w:val="2"/>
          <w:numId w:val="17"/>
        </w:numPr>
        <w:tabs>
          <w:tab w:val="left" w:pos="851"/>
          <w:tab w:val="left" w:pos="9639"/>
        </w:tabs>
        <w:spacing w:after="0"/>
        <w:ind w:left="0" w:firstLine="284"/>
        <w:jc w:val="both"/>
        <w:rPr>
          <w:color w:val="000000"/>
          <w:sz w:val="24"/>
          <w:szCs w:val="24"/>
        </w:rPr>
      </w:pPr>
      <w:r w:rsidRPr="003570F0">
        <w:rPr>
          <w:color w:val="000000"/>
          <w:sz w:val="24"/>
          <w:szCs w:val="24"/>
        </w:rPr>
        <w:t> Осуществлять техническую поддержку в течение 1 (Одного) года со дня возникновения права использования ПО.</w:t>
      </w:r>
    </w:p>
    <w:p w:rsidR="002A64D9" w:rsidRPr="004F15A2" w:rsidRDefault="002A64D9" w:rsidP="002A64D9">
      <w:pPr>
        <w:pStyle w:val="31"/>
        <w:numPr>
          <w:ilvl w:val="1"/>
          <w:numId w:val="17"/>
        </w:numPr>
        <w:tabs>
          <w:tab w:val="left" w:pos="851"/>
          <w:tab w:val="left" w:pos="9639"/>
        </w:tabs>
        <w:spacing w:after="0"/>
        <w:jc w:val="both"/>
        <w:rPr>
          <w:color w:val="000000"/>
          <w:sz w:val="24"/>
          <w:szCs w:val="24"/>
        </w:rPr>
      </w:pPr>
      <w:r w:rsidRPr="003570F0">
        <w:rPr>
          <w:b/>
          <w:color w:val="000000"/>
          <w:sz w:val="24"/>
          <w:szCs w:val="24"/>
          <w:u w:val="single"/>
        </w:rPr>
        <w:t>Лицензиар вправе:</w:t>
      </w:r>
    </w:p>
    <w:p w:rsidR="002A64D9" w:rsidRDefault="002A64D9" w:rsidP="002A64D9">
      <w:pPr>
        <w:pStyle w:val="31"/>
        <w:tabs>
          <w:tab w:val="clear" w:pos="2160"/>
          <w:tab w:val="left" w:pos="851"/>
          <w:tab w:val="left" w:pos="9639"/>
        </w:tabs>
        <w:spacing w:after="0"/>
        <w:ind w:left="0" w:firstLine="284"/>
        <w:jc w:val="both"/>
        <w:rPr>
          <w:color w:val="000000"/>
          <w:sz w:val="24"/>
          <w:szCs w:val="24"/>
        </w:rPr>
      </w:pPr>
      <w:r w:rsidRPr="004F15A2">
        <w:rPr>
          <w:color w:val="000000"/>
          <w:sz w:val="24"/>
          <w:szCs w:val="24"/>
        </w:rPr>
        <w:t>4.5.1.</w:t>
      </w:r>
      <w:r>
        <w:rPr>
          <w:color w:val="000000"/>
          <w:sz w:val="24"/>
          <w:szCs w:val="24"/>
        </w:rPr>
        <w:t xml:space="preserve"> </w:t>
      </w:r>
      <w:r w:rsidR="00D9194F">
        <w:rPr>
          <w:color w:val="000000"/>
          <w:sz w:val="24"/>
          <w:szCs w:val="24"/>
          <w:lang w:val="ru-RU"/>
        </w:rPr>
        <w:t xml:space="preserve">Требовать и </w:t>
      </w:r>
      <w:r w:rsidR="00D9194F" w:rsidRPr="00B51AC2">
        <w:rPr>
          <w:color w:val="000000"/>
          <w:sz w:val="24"/>
          <w:szCs w:val="24"/>
          <w:lang w:val="ru-RU"/>
        </w:rPr>
        <w:t>св</w:t>
      </w:r>
      <w:r w:rsidRPr="00B51AC2">
        <w:rPr>
          <w:color w:val="000000"/>
          <w:sz w:val="24"/>
          <w:szCs w:val="24"/>
          <w:lang w:val="ru-RU"/>
        </w:rPr>
        <w:t>оевременно</w:t>
      </w:r>
      <w:r w:rsidRPr="004F15A2">
        <w:rPr>
          <w:color w:val="000000"/>
          <w:sz w:val="24"/>
          <w:szCs w:val="24"/>
        </w:rPr>
        <w:t xml:space="preserve"> получить оплату в соответствии с разделом 2 Договора при условии</w:t>
      </w:r>
      <w:r>
        <w:rPr>
          <w:color w:val="000000"/>
          <w:sz w:val="24"/>
          <w:szCs w:val="24"/>
        </w:rPr>
        <w:t xml:space="preserve"> </w:t>
      </w:r>
      <w:r w:rsidRPr="004F15A2">
        <w:rPr>
          <w:color w:val="000000"/>
          <w:sz w:val="24"/>
          <w:szCs w:val="24"/>
        </w:rPr>
        <w:t>надлежащего выполнения обязательств по Договору;</w:t>
      </w:r>
    </w:p>
    <w:p w:rsidR="002A64D9" w:rsidRDefault="002A64D9" w:rsidP="002A64D9">
      <w:pPr>
        <w:pStyle w:val="31"/>
        <w:tabs>
          <w:tab w:val="clear" w:pos="2160"/>
          <w:tab w:val="left" w:pos="851"/>
          <w:tab w:val="left" w:pos="9639"/>
        </w:tabs>
        <w:spacing w:after="0"/>
        <w:ind w:left="0" w:firstLine="284"/>
        <w:jc w:val="both"/>
        <w:rPr>
          <w:color w:val="000000"/>
          <w:sz w:val="24"/>
          <w:szCs w:val="24"/>
        </w:rPr>
      </w:pPr>
      <w:r w:rsidRPr="004F15A2">
        <w:rPr>
          <w:color w:val="000000"/>
          <w:sz w:val="24"/>
          <w:szCs w:val="24"/>
        </w:rPr>
        <w:t>4.</w:t>
      </w:r>
      <w:r>
        <w:rPr>
          <w:color w:val="000000"/>
          <w:sz w:val="24"/>
          <w:szCs w:val="24"/>
        </w:rPr>
        <w:t>5</w:t>
      </w:r>
      <w:r w:rsidRPr="004F15A2">
        <w:rPr>
          <w:color w:val="000000"/>
          <w:sz w:val="24"/>
          <w:szCs w:val="24"/>
        </w:rPr>
        <w:t>.</w:t>
      </w:r>
      <w:r>
        <w:rPr>
          <w:color w:val="000000"/>
          <w:sz w:val="24"/>
          <w:szCs w:val="24"/>
        </w:rPr>
        <w:t>2</w:t>
      </w:r>
      <w:r w:rsidRPr="004F15A2">
        <w:rPr>
          <w:color w:val="000000"/>
          <w:sz w:val="24"/>
          <w:szCs w:val="24"/>
        </w:rPr>
        <w:t>.</w:t>
      </w:r>
      <w:r>
        <w:rPr>
          <w:color w:val="000000"/>
          <w:sz w:val="24"/>
          <w:szCs w:val="24"/>
        </w:rPr>
        <w:t xml:space="preserve"> </w:t>
      </w:r>
      <w:r w:rsidRPr="004F15A2">
        <w:rPr>
          <w:color w:val="000000"/>
          <w:sz w:val="24"/>
          <w:szCs w:val="24"/>
        </w:rPr>
        <w:t>Принять решение об одностороннем отказе от исполнения Договора в соответствии с</w:t>
      </w:r>
      <w:r>
        <w:rPr>
          <w:color w:val="000000"/>
          <w:sz w:val="24"/>
          <w:szCs w:val="24"/>
        </w:rPr>
        <w:t xml:space="preserve"> </w:t>
      </w:r>
      <w:r w:rsidR="00D9194F" w:rsidRPr="00B51AC2">
        <w:rPr>
          <w:color w:val="000000"/>
          <w:sz w:val="24"/>
          <w:szCs w:val="24"/>
          <w:lang w:val="ru-RU"/>
        </w:rPr>
        <w:t>З</w:t>
      </w:r>
      <w:r w:rsidRPr="00B51AC2">
        <w:rPr>
          <w:color w:val="000000"/>
          <w:sz w:val="24"/>
          <w:szCs w:val="24"/>
          <w:lang w:val="ru-RU"/>
        </w:rPr>
        <w:t>аконодательством</w:t>
      </w:r>
      <w:r w:rsidRPr="004F15A2">
        <w:rPr>
          <w:color w:val="000000"/>
          <w:sz w:val="24"/>
          <w:szCs w:val="24"/>
        </w:rPr>
        <w:t xml:space="preserve"> Российской Федерации и Договором.</w:t>
      </w:r>
    </w:p>
    <w:p w:rsidR="002A64D9" w:rsidRDefault="002A64D9" w:rsidP="002A64D9">
      <w:pPr>
        <w:pStyle w:val="31"/>
        <w:tabs>
          <w:tab w:val="clear" w:pos="2160"/>
          <w:tab w:val="left" w:pos="851"/>
          <w:tab w:val="left" w:pos="9639"/>
        </w:tabs>
        <w:spacing w:after="0"/>
        <w:ind w:left="0" w:firstLine="284"/>
        <w:jc w:val="both"/>
        <w:rPr>
          <w:color w:val="000000"/>
          <w:sz w:val="24"/>
          <w:szCs w:val="24"/>
        </w:rPr>
      </w:pPr>
      <w:r w:rsidRPr="004F15A2">
        <w:rPr>
          <w:color w:val="000000"/>
          <w:sz w:val="24"/>
          <w:szCs w:val="24"/>
        </w:rPr>
        <w:t>4.</w:t>
      </w:r>
      <w:r>
        <w:rPr>
          <w:color w:val="000000"/>
          <w:sz w:val="24"/>
          <w:szCs w:val="24"/>
        </w:rPr>
        <w:t>5</w:t>
      </w:r>
      <w:r w:rsidRPr="004F15A2">
        <w:rPr>
          <w:color w:val="000000"/>
          <w:sz w:val="24"/>
          <w:szCs w:val="24"/>
        </w:rPr>
        <w:t>.</w:t>
      </w:r>
      <w:r>
        <w:rPr>
          <w:color w:val="000000"/>
          <w:sz w:val="24"/>
          <w:szCs w:val="24"/>
        </w:rPr>
        <w:t>3</w:t>
      </w:r>
      <w:r w:rsidRPr="004F15A2">
        <w:rPr>
          <w:color w:val="000000"/>
          <w:sz w:val="24"/>
          <w:szCs w:val="24"/>
        </w:rPr>
        <w:t>.</w:t>
      </w:r>
      <w:r>
        <w:rPr>
          <w:color w:val="000000"/>
          <w:sz w:val="24"/>
          <w:szCs w:val="24"/>
        </w:rPr>
        <w:t xml:space="preserve"> </w:t>
      </w:r>
      <w:r w:rsidRPr="004F15A2">
        <w:rPr>
          <w:color w:val="000000"/>
          <w:sz w:val="24"/>
          <w:szCs w:val="24"/>
        </w:rPr>
        <w:t>В любое удобное для себя время контролировать исполнение Договора Лицензиатом;</w:t>
      </w:r>
    </w:p>
    <w:p w:rsidR="002A64D9" w:rsidRDefault="002A64D9" w:rsidP="002A64D9">
      <w:pPr>
        <w:pStyle w:val="31"/>
        <w:tabs>
          <w:tab w:val="clear" w:pos="2160"/>
          <w:tab w:val="left" w:pos="851"/>
          <w:tab w:val="left" w:pos="9639"/>
        </w:tabs>
        <w:spacing w:after="0"/>
        <w:ind w:left="0" w:firstLine="284"/>
        <w:jc w:val="both"/>
        <w:rPr>
          <w:color w:val="000000"/>
          <w:sz w:val="24"/>
          <w:szCs w:val="24"/>
        </w:rPr>
      </w:pPr>
      <w:r w:rsidRPr="004F15A2">
        <w:rPr>
          <w:color w:val="000000"/>
          <w:sz w:val="24"/>
          <w:szCs w:val="24"/>
        </w:rPr>
        <w:t>4.</w:t>
      </w:r>
      <w:r>
        <w:rPr>
          <w:color w:val="000000"/>
          <w:sz w:val="24"/>
          <w:szCs w:val="24"/>
        </w:rPr>
        <w:t>5</w:t>
      </w:r>
      <w:r w:rsidRPr="004F15A2">
        <w:rPr>
          <w:color w:val="000000"/>
          <w:sz w:val="24"/>
          <w:szCs w:val="24"/>
        </w:rPr>
        <w:t>.</w:t>
      </w:r>
      <w:r>
        <w:rPr>
          <w:color w:val="000000"/>
          <w:sz w:val="24"/>
          <w:szCs w:val="24"/>
        </w:rPr>
        <w:t xml:space="preserve">4. </w:t>
      </w:r>
      <w:r w:rsidRPr="004F15A2">
        <w:rPr>
          <w:color w:val="000000"/>
          <w:sz w:val="24"/>
          <w:szCs w:val="24"/>
        </w:rPr>
        <w:t>Расторгнуть Договор в случаях неисполнения или ненадлежащего его исполнения</w:t>
      </w:r>
      <w:r>
        <w:rPr>
          <w:color w:val="000000"/>
          <w:sz w:val="24"/>
          <w:szCs w:val="24"/>
        </w:rPr>
        <w:t xml:space="preserve"> </w:t>
      </w:r>
      <w:r w:rsidRPr="004F15A2">
        <w:rPr>
          <w:color w:val="000000"/>
          <w:sz w:val="24"/>
          <w:szCs w:val="24"/>
        </w:rPr>
        <w:t>Лицензиатом, в соответствии с действующим законодательством Российской Федерации и</w:t>
      </w:r>
      <w:r>
        <w:rPr>
          <w:color w:val="000000"/>
          <w:sz w:val="24"/>
          <w:szCs w:val="24"/>
        </w:rPr>
        <w:t xml:space="preserve"> </w:t>
      </w:r>
      <w:r w:rsidRPr="004F15A2">
        <w:rPr>
          <w:color w:val="000000"/>
          <w:sz w:val="24"/>
          <w:szCs w:val="24"/>
        </w:rPr>
        <w:t>условиями настоящего Договора.</w:t>
      </w:r>
    </w:p>
    <w:p w:rsidR="002A64D9" w:rsidRDefault="002A64D9" w:rsidP="002A64D9">
      <w:pPr>
        <w:pStyle w:val="31"/>
        <w:tabs>
          <w:tab w:val="clear" w:pos="2160"/>
          <w:tab w:val="left" w:pos="851"/>
          <w:tab w:val="left" w:pos="9639"/>
        </w:tabs>
        <w:spacing w:after="0"/>
        <w:ind w:left="0" w:firstLine="284"/>
        <w:jc w:val="both"/>
        <w:rPr>
          <w:color w:val="000000"/>
          <w:sz w:val="24"/>
          <w:szCs w:val="24"/>
        </w:rPr>
      </w:pPr>
      <w:r w:rsidRPr="004F15A2">
        <w:rPr>
          <w:color w:val="000000"/>
          <w:sz w:val="24"/>
          <w:szCs w:val="24"/>
        </w:rPr>
        <w:t>4.</w:t>
      </w:r>
      <w:r>
        <w:rPr>
          <w:color w:val="000000"/>
          <w:sz w:val="24"/>
          <w:szCs w:val="24"/>
        </w:rPr>
        <w:t xml:space="preserve">5.5 </w:t>
      </w:r>
      <w:r w:rsidRPr="004F15A2">
        <w:rPr>
          <w:color w:val="000000"/>
          <w:sz w:val="24"/>
          <w:szCs w:val="24"/>
        </w:rPr>
        <w:t>Пользоваться иными правами, предоставленными Лицензиару действующим</w:t>
      </w:r>
      <w:r>
        <w:rPr>
          <w:color w:val="000000"/>
          <w:sz w:val="24"/>
          <w:szCs w:val="24"/>
        </w:rPr>
        <w:t xml:space="preserve"> </w:t>
      </w:r>
      <w:r w:rsidRPr="004F15A2">
        <w:rPr>
          <w:color w:val="000000"/>
          <w:sz w:val="24"/>
          <w:szCs w:val="24"/>
        </w:rPr>
        <w:t>законодательством Российской Федерации и настоящим Договором.</w:t>
      </w:r>
    </w:p>
    <w:p w:rsidR="002A64D9" w:rsidRDefault="002A64D9" w:rsidP="002A64D9">
      <w:pPr>
        <w:pStyle w:val="31"/>
        <w:tabs>
          <w:tab w:val="clear" w:pos="2160"/>
          <w:tab w:val="left" w:pos="851"/>
          <w:tab w:val="left" w:pos="9639"/>
        </w:tabs>
        <w:spacing w:after="0"/>
        <w:ind w:left="0" w:firstLine="284"/>
        <w:jc w:val="both"/>
        <w:rPr>
          <w:color w:val="000000"/>
          <w:sz w:val="24"/>
          <w:szCs w:val="24"/>
        </w:rPr>
      </w:pPr>
      <w:r w:rsidRPr="004F15A2">
        <w:rPr>
          <w:color w:val="000000"/>
          <w:sz w:val="24"/>
          <w:szCs w:val="24"/>
        </w:rPr>
        <w:t>4.</w:t>
      </w:r>
      <w:r>
        <w:rPr>
          <w:color w:val="000000"/>
          <w:sz w:val="24"/>
          <w:szCs w:val="24"/>
        </w:rPr>
        <w:t>6</w:t>
      </w:r>
      <w:r w:rsidRPr="004F15A2">
        <w:rPr>
          <w:color w:val="000000"/>
          <w:sz w:val="24"/>
          <w:szCs w:val="24"/>
        </w:rPr>
        <w:t>. Стороны обязуются обеспечивать защиту персональных данных и иной</w:t>
      </w:r>
      <w:r>
        <w:rPr>
          <w:color w:val="000000"/>
          <w:sz w:val="24"/>
          <w:szCs w:val="24"/>
        </w:rPr>
        <w:t xml:space="preserve"> </w:t>
      </w:r>
      <w:r w:rsidRPr="004F15A2">
        <w:rPr>
          <w:color w:val="000000"/>
          <w:sz w:val="24"/>
          <w:szCs w:val="24"/>
        </w:rPr>
        <w:t>конфиденциальной информации, полученной в ходе исполнения Договора, при их обработке в</w:t>
      </w:r>
      <w:r>
        <w:rPr>
          <w:color w:val="000000"/>
          <w:sz w:val="24"/>
          <w:szCs w:val="24"/>
        </w:rPr>
        <w:t xml:space="preserve"> </w:t>
      </w:r>
      <w:r w:rsidRPr="004F15A2">
        <w:rPr>
          <w:color w:val="000000"/>
          <w:sz w:val="24"/>
          <w:szCs w:val="24"/>
        </w:rPr>
        <w:t xml:space="preserve">соответствии с Федеральным законом от 27.07.2006 </w:t>
      </w:r>
      <w:r>
        <w:rPr>
          <w:color w:val="000000"/>
          <w:sz w:val="24"/>
          <w:szCs w:val="24"/>
        </w:rPr>
        <w:t>№</w:t>
      </w:r>
      <w:r w:rsidRPr="004F15A2">
        <w:rPr>
          <w:color w:val="000000"/>
          <w:sz w:val="24"/>
          <w:szCs w:val="24"/>
        </w:rPr>
        <w:t xml:space="preserve"> 152-ФЗ «О персональных данных»,</w:t>
      </w:r>
      <w:r>
        <w:rPr>
          <w:color w:val="000000"/>
          <w:sz w:val="24"/>
          <w:szCs w:val="24"/>
        </w:rPr>
        <w:t xml:space="preserve"> </w:t>
      </w:r>
      <w:r w:rsidRPr="004F15A2">
        <w:rPr>
          <w:color w:val="000000"/>
          <w:sz w:val="24"/>
          <w:szCs w:val="24"/>
        </w:rPr>
        <w:t xml:space="preserve">Федеральным законом от 27.07.2006 </w:t>
      </w:r>
      <w:r>
        <w:rPr>
          <w:color w:val="000000"/>
          <w:sz w:val="24"/>
          <w:szCs w:val="24"/>
        </w:rPr>
        <w:t>№</w:t>
      </w:r>
      <w:r w:rsidRPr="004F15A2">
        <w:rPr>
          <w:color w:val="000000"/>
          <w:sz w:val="24"/>
          <w:szCs w:val="24"/>
        </w:rPr>
        <w:t xml:space="preserve"> 149-ФЗ «Об информации, информационных технологиях</w:t>
      </w:r>
      <w:r>
        <w:rPr>
          <w:color w:val="000000"/>
          <w:sz w:val="24"/>
          <w:szCs w:val="24"/>
        </w:rPr>
        <w:t xml:space="preserve"> </w:t>
      </w:r>
      <w:r w:rsidRPr="004F15A2">
        <w:rPr>
          <w:color w:val="000000"/>
          <w:sz w:val="24"/>
          <w:szCs w:val="24"/>
        </w:rPr>
        <w:t>и о защите информации»</w:t>
      </w:r>
      <w:r w:rsidR="00751C6E">
        <w:rPr>
          <w:color w:val="000000"/>
          <w:sz w:val="24"/>
          <w:szCs w:val="24"/>
        </w:rPr>
        <w:t>.</w:t>
      </w:r>
    </w:p>
    <w:p w:rsidR="00E17AF8" w:rsidRDefault="00E17AF8" w:rsidP="002A64D9">
      <w:pPr>
        <w:pStyle w:val="31"/>
        <w:tabs>
          <w:tab w:val="clear" w:pos="2160"/>
          <w:tab w:val="left" w:pos="851"/>
          <w:tab w:val="left" w:pos="9639"/>
        </w:tabs>
        <w:spacing w:after="0"/>
        <w:ind w:left="0" w:firstLine="284"/>
        <w:jc w:val="both"/>
        <w:rPr>
          <w:color w:val="000000"/>
          <w:sz w:val="24"/>
          <w:szCs w:val="24"/>
        </w:rPr>
      </w:pPr>
    </w:p>
    <w:p w:rsidR="002A64D9" w:rsidRDefault="002A64D9" w:rsidP="002A64D9">
      <w:pPr>
        <w:pStyle w:val="af4"/>
        <w:numPr>
          <w:ilvl w:val="0"/>
          <w:numId w:val="17"/>
        </w:numPr>
        <w:tabs>
          <w:tab w:val="left" w:pos="0"/>
          <w:tab w:val="left" w:pos="284"/>
          <w:tab w:val="left" w:pos="9639"/>
        </w:tabs>
        <w:spacing w:after="0"/>
        <w:ind w:left="0" w:firstLine="0"/>
        <w:jc w:val="center"/>
        <w:rPr>
          <w:b/>
          <w:color w:val="000000"/>
        </w:rPr>
      </w:pPr>
      <w:r w:rsidRPr="00444FB6">
        <w:rPr>
          <w:b/>
          <w:color w:val="000000"/>
        </w:rPr>
        <w:t>ОТВЕТСТВЕННОСТЬ СТОРОН</w:t>
      </w:r>
    </w:p>
    <w:p w:rsidR="00D9194F" w:rsidRDefault="00D9194F" w:rsidP="00D9194F">
      <w:pPr>
        <w:pStyle w:val="af4"/>
        <w:tabs>
          <w:tab w:val="left" w:pos="0"/>
          <w:tab w:val="left" w:pos="284"/>
          <w:tab w:val="left" w:pos="9639"/>
        </w:tabs>
        <w:spacing w:after="0"/>
        <w:ind w:left="0" w:firstLine="0"/>
        <w:rPr>
          <w:b/>
          <w:color w:val="000000"/>
        </w:rPr>
      </w:pPr>
    </w:p>
    <w:p w:rsidR="002A64D9" w:rsidRDefault="002A64D9" w:rsidP="002A64D9">
      <w:pPr>
        <w:pStyle w:val="31"/>
        <w:numPr>
          <w:ilvl w:val="1"/>
          <w:numId w:val="18"/>
        </w:numPr>
        <w:tabs>
          <w:tab w:val="left" w:pos="709"/>
          <w:tab w:val="left" w:pos="993"/>
          <w:tab w:val="left" w:pos="9639"/>
        </w:tabs>
        <w:spacing w:after="0"/>
        <w:ind w:left="0" w:firstLine="284"/>
        <w:jc w:val="both"/>
        <w:rPr>
          <w:color w:val="000000"/>
          <w:sz w:val="24"/>
          <w:szCs w:val="24"/>
        </w:rPr>
      </w:pPr>
      <w:r w:rsidRPr="003570F0">
        <w:rPr>
          <w:color w:val="000000"/>
          <w:sz w:val="24"/>
          <w:szCs w:val="24"/>
        </w:rPr>
        <w:t>Стороны несут ответственность за неисполнение или ненадлежащие исполнение обязательств по Договору в соответствии с действующим законодательством Российской Федерации.</w:t>
      </w:r>
    </w:p>
    <w:p w:rsidR="00CF0639" w:rsidRPr="003570F0" w:rsidRDefault="00CF0639" w:rsidP="00CF0639">
      <w:pPr>
        <w:pStyle w:val="31"/>
        <w:numPr>
          <w:ilvl w:val="1"/>
          <w:numId w:val="18"/>
        </w:numPr>
        <w:tabs>
          <w:tab w:val="left" w:pos="284"/>
          <w:tab w:val="left" w:pos="709"/>
          <w:tab w:val="left" w:pos="9639"/>
        </w:tabs>
        <w:spacing w:after="0"/>
        <w:ind w:left="0" w:firstLine="284"/>
        <w:jc w:val="both"/>
        <w:rPr>
          <w:color w:val="000000"/>
          <w:sz w:val="24"/>
          <w:szCs w:val="24"/>
        </w:rPr>
      </w:pPr>
      <w:r w:rsidRPr="00CF0639">
        <w:rPr>
          <w:color w:val="000000"/>
          <w:sz w:val="24"/>
          <w:szCs w:val="24"/>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2A64D9" w:rsidRPr="00B51AC2" w:rsidRDefault="002A64D9" w:rsidP="002A64D9">
      <w:pPr>
        <w:pStyle w:val="31"/>
        <w:numPr>
          <w:ilvl w:val="1"/>
          <w:numId w:val="18"/>
        </w:numPr>
        <w:tabs>
          <w:tab w:val="left" w:pos="709"/>
          <w:tab w:val="left" w:pos="993"/>
          <w:tab w:val="left" w:pos="9639"/>
        </w:tabs>
        <w:spacing w:after="0"/>
        <w:ind w:left="0" w:firstLine="284"/>
        <w:jc w:val="both"/>
        <w:rPr>
          <w:color w:val="000000"/>
          <w:sz w:val="24"/>
          <w:szCs w:val="24"/>
        </w:rPr>
      </w:pPr>
      <w:r w:rsidRPr="003570F0">
        <w:rPr>
          <w:color w:val="000000"/>
          <w:sz w:val="24"/>
          <w:szCs w:val="24"/>
        </w:rPr>
        <w:t xml:space="preserve">ПО и сопутствующая документация к нему предоставляются Лицензиату в соответствии </w:t>
      </w:r>
      <w:r>
        <w:rPr>
          <w:color w:val="000000"/>
          <w:sz w:val="24"/>
          <w:szCs w:val="24"/>
        </w:rPr>
        <w:t xml:space="preserve">               </w:t>
      </w:r>
      <w:r w:rsidRPr="003570F0">
        <w:rPr>
          <w:color w:val="000000"/>
          <w:sz w:val="24"/>
          <w:szCs w:val="24"/>
        </w:rPr>
        <w:t xml:space="preserve">с общепринятым в международной практике принципом «как есть» («as is»), т.е. за проблемы, возникающие в процессе установки, обновления, поддержки и эксплуатации ПО (в том числе проблемы совместимости с другими программными продуктами, пакетами, драйверами и др.; проблемы, </w:t>
      </w:r>
      <w:r w:rsidRPr="00B51AC2">
        <w:rPr>
          <w:color w:val="000000"/>
          <w:sz w:val="24"/>
          <w:szCs w:val="24"/>
        </w:rPr>
        <w:t>возникающие из-за неоднозначного толкования сопроводительной документации, несоответствия результатов использования ПО ожиданиям Лицензиата и т.п.), Лицензиар ответственности не несет.</w:t>
      </w:r>
    </w:p>
    <w:p w:rsidR="002A64D9" w:rsidRPr="00B51AC2" w:rsidRDefault="002A64D9" w:rsidP="002A64D9">
      <w:pPr>
        <w:pStyle w:val="31"/>
        <w:numPr>
          <w:ilvl w:val="1"/>
          <w:numId w:val="18"/>
        </w:numPr>
        <w:tabs>
          <w:tab w:val="left" w:pos="709"/>
          <w:tab w:val="left" w:pos="993"/>
          <w:tab w:val="left" w:pos="9639"/>
        </w:tabs>
        <w:spacing w:after="0"/>
        <w:ind w:left="0" w:firstLine="284"/>
        <w:jc w:val="both"/>
        <w:rPr>
          <w:sz w:val="24"/>
          <w:szCs w:val="24"/>
        </w:rPr>
      </w:pPr>
      <w:r w:rsidRPr="00B51AC2">
        <w:rPr>
          <w:color w:val="000000"/>
          <w:sz w:val="24"/>
          <w:szCs w:val="24"/>
        </w:rPr>
        <w:t xml:space="preserve">Лицензиар в случае нарушения Лицензиатом сроков оплаты вправе потребовать                     с Лицензиата уплаты неустойки (пени) в размере 0,1 процентов от неуплаченной суммы за каждый день </w:t>
      </w:r>
      <w:r w:rsidRPr="00B51AC2">
        <w:rPr>
          <w:sz w:val="24"/>
          <w:szCs w:val="24"/>
        </w:rPr>
        <w:t xml:space="preserve">просрочки, неустойка рассчитывается со дня, следующего за днем оплаты по Договору. </w:t>
      </w:r>
    </w:p>
    <w:p w:rsidR="00986CD0" w:rsidRPr="00B51AC2" w:rsidRDefault="00986CD0" w:rsidP="002A64D9">
      <w:pPr>
        <w:pStyle w:val="31"/>
        <w:numPr>
          <w:ilvl w:val="1"/>
          <w:numId w:val="18"/>
        </w:numPr>
        <w:tabs>
          <w:tab w:val="left" w:pos="709"/>
          <w:tab w:val="left" w:pos="993"/>
          <w:tab w:val="left" w:pos="9639"/>
        </w:tabs>
        <w:spacing w:after="0"/>
        <w:ind w:left="0" w:firstLine="284"/>
        <w:jc w:val="both"/>
        <w:rPr>
          <w:sz w:val="24"/>
          <w:szCs w:val="24"/>
        </w:rPr>
      </w:pPr>
      <w:r w:rsidRPr="00B51AC2">
        <w:rPr>
          <w:sz w:val="24"/>
          <w:szCs w:val="24"/>
        </w:rPr>
        <w:t xml:space="preserve">В случае просрочки исполнения </w:t>
      </w:r>
      <w:r w:rsidRPr="00B51AC2">
        <w:rPr>
          <w:sz w:val="24"/>
          <w:szCs w:val="24"/>
          <w:lang w:val="ru-RU"/>
        </w:rPr>
        <w:t>Лицензиаром</w:t>
      </w:r>
      <w:r w:rsidRPr="00B51AC2">
        <w:rPr>
          <w:sz w:val="24"/>
          <w:szCs w:val="24"/>
        </w:rPr>
        <w:t xml:space="preserve"> обязательств, предусмотренных Договором, а также в иных случаях неисполнения или ненадлежащего исполнения </w:t>
      </w:r>
      <w:r w:rsidRPr="00B51AC2">
        <w:rPr>
          <w:sz w:val="24"/>
          <w:szCs w:val="24"/>
          <w:lang w:val="ru-RU"/>
        </w:rPr>
        <w:t>Лицензиаром</w:t>
      </w:r>
      <w:r w:rsidRPr="00B51AC2">
        <w:rPr>
          <w:sz w:val="24"/>
          <w:szCs w:val="24"/>
        </w:rPr>
        <w:t xml:space="preserve"> обязательств, предусмотренных Договором, </w:t>
      </w:r>
      <w:r w:rsidRPr="00B51AC2">
        <w:rPr>
          <w:sz w:val="24"/>
          <w:szCs w:val="24"/>
          <w:lang w:val="ru-RU"/>
        </w:rPr>
        <w:t>Лицензиат</w:t>
      </w:r>
      <w:r w:rsidRPr="00B51AC2">
        <w:rPr>
          <w:sz w:val="24"/>
          <w:szCs w:val="24"/>
        </w:rPr>
        <w:t xml:space="preserve"> направляет </w:t>
      </w:r>
      <w:r w:rsidRPr="00B51AC2">
        <w:rPr>
          <w:sz w:val="24"/>
          <w:szCs w:val="24"/>
          <w:lang w:val="ru-RU"/>
        </w:rPr>
        <w:t>Лицензиару</w:t>
      </w:r>
      <w:r w:rsidRPr="00B51AC2">
        <w:rPr>
          <w:sz w:val="24"/>
          <w:szCs w:val="24"/>
        </w:rPr>
        <w:t xml:space="preserve"> требование об уплате неустоек (штрафов, пеней).</w:t>
      </w:r>
    </w:p>
    <w:p w:rsidR="00986CD0" w:rsidRPr="00B51AC2" w:rsidRDefault="00986CD0" w:rsidP="002A64D9">
      <w:pPr>
        <w:pStyle w:val="31"/>
        <w:numPr>
          <w:ilvl w:val="1"/>
          <w:numId w:val="18"/>
        </w:numPr>
        <w:tabs>
          <w:tab w:val="left" w:pos="709"/>
          <w:tab w:val="left" w:pos="993"/>
          <w:tab w:val="left" w:pos="9639"/>
        </w:tabs>
        <w:spacing w:after="0"/>
        <w:ind w:left="0" w:firstLine="284"/>
        <w:jc w:val="both"/>
        <w:rPr>
          <w:sz w:val="24"/>
          <w:szCs w:val="24"/>
        </w:rPr>
      </w:pPr>
      <w:r w:rsidRPr="00B51AC2">
        <w:rPr>
          <w:sz w:val="24"/>
          <w:szCs w:val="24"/>
        </w:rPr>
        <w:t xml:space="preserve">В случае просрочки исполнения </w:t>
      </w:r>
      <w:r w:rsidRPr="00B51AC2">
        <w:rPr>
          <w:sz w:val="24"/>
          <w:szCs w:val="24"/>
          <w:lang w:val="ru-RU"/>
        </w:rPr>
        <w:t>Лицензиатом</w:t>
      </w:r>
      <w:r w:rsidRPr="00B51AC2">
        <w:rPr>
          <w:sz w:val="24"/>
          <w:szCs w:val="24"/>
        </w:rPr>
        <w:t xml:space="preserve"> обязательств, предусмотренных Договором, а также в иных случаях неисполнения или ненадлежащего исполнения </w:t>
      </w:r>
      <w:r w:rsidRPr="00B51AC2">
        <w:rPr>
          <w:sz w:val="24"/>
          <w:szCs w:val="24"/>
          <w:lang w:val="ru-RU"/>
        </w:rPr>
        <w:t>Лицензиатом</w:t>
      </w:r>
      <w:r w:rsidRPr="00B51AC2">
        <w:rPr>
          <w:sz w:val="24"/>
          <w:szCs w:val="24"/>
        </w:rPr>
        <w:t xml:space="preserve"> обязательств, предусмотренных Договором, </w:t>
      </w:r>
      <w:r w:rsidRPr="00B51AC2">
        <w:rPr>
          <w:sz w:val="24"/>
          <w:szCs w:val="24"/>
          <w:lang w:val="ru-RU"/>
        </w:rPr>
        <w:t>Лицензиар</w:t>
      </w:r>
      <w:r w:rsidRPr="00B51AC2">
        <w:rPr>
          <w:sz w:val="24"/>
          <w:szCs w:val="24"/>
        </w:rPr>
        <w:t xml:space="preserve"> вправе потребовать уплаты неустоек (штрафов, пеней).</w:t>
      </w:r>
    </w:p>
    <w:p w:rsidR="00986CD0" w:rsidRPr="00B51AC2" w:rsidRDefault="00986CD0" w:rsidP="002A64D9">
      <w:pPr>
        <w:pStyle w:val="31"/>
        <w:numPr>
          <w:ilvl w:val="1"/>
          <w:numId w:val="18"/>
        </w:numPr>
        <w:tabs>
          <w:tab w:val="left" w:pos="709"/>
          <w:tab w:val="left" w:pos="993"/>
          <w:tab w:val="left" w:pos="9639"/>
        </w:tabs>
        <w:spacing w:after="0"/>
        <w:ind w:left="0" w:firstLine="284"/>
        <w:jc w:val="both"/>
        <w:rPr>
          <w:sz w:val="24"/>
          <w:szCs w:val="24"/>
        </w:rPr>
      </w:pPr>
      <w:r w:rsidRPr="00B51AC2">
        <w:rPr>
          <w:sz w:val="24"/>
          <w:szCs w:val="24"/>
        </w:rPr>
        <w:t xml:space="preserve">За каждый факт неисполнения или ненадлежащего исполнения </w:t>
      </w:r>
      <w:r w:rsidRPr="00B51AC2">
        <w:rPr>
          <w:sz w:val="24"/>
          <w:szCs w:val="24"/>
          <w:lang w:val="ru-RU"/>
        </w:rPr>
        <w:t>Лицензиаром</w:t>
      </w:r>
      <w:r w:rsidRPr="00B51AC2">
        <w:rPr>
          <w:sz w:val="24"/>
          <w:szCs w:val="24"/>
        </w:rPr>
        <w:t xml:space="preserve"> обязательств, </w:t>
      </w:r>
      <w:r w:rsidRPr="009F53B8">
        <w:rPr>
          <w:sz w:val="24"/>
          <w:szCs w:val="24"/>
        </w:rPr>
        <w:t xml:space="preserve">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E037CD" w:rsidRPr="009F53B8">
        <w:rPr>
          <w:sz w:val="24"/>
          <w:szCs w:val="24"/>
        </w:rPr>
        <w:t xml:space="preserve">в размере </w:t>
      </w:r>
      <w:r w:rsidR="009F53B8" w:rsidRPr="009A243B">
        <w:rPr>
          <w:sz w:val="24"/>
          <w:szCs w:val="24"/>
        </w:rPr>
        <w:t xml:space="preserve">10% </w:t>
      </w:r>
      <w:r w:rsidR="004C0683" w:rsidRPr="009A243B">
        <w:rPr>
          <w:sz w:val="24"/>
          <w:szCs w:val="24"/>
          <w:lang w:val="ru-RU"/>
        </w:rPr>
        <w:t>ц</w:t>
      </w:r>
      <w:r w:rsidR="009F53B8" w:rsidRPr="009A243B">
        <w:rPr>
          <w:sz w:val="24"/>
          <w:szCs w:val="24"/>
        </w:rPr>
        <w:t>ены Договора</w:t>
      </w:r>
      <w:r w:rsidRPr="009F53B8">
        <w:rPr>
          <w:sz w:val="24"/>
          <w:szCs w:val="24"/>
        </w:rPr>
        <w:t>.</w:t>
      </w:r>
    </w:p>
    <w:p w:rsidR="00986CD0" w:rsidRPr="00B51AC2" w:rsidRDefault="00986CD0" w:rsidP="002A64D9">
      <w:pPr>
        <w:pStyle w:val="31"/>
        <w:numPr>
          <w:ilvl w:val="1"/>
          <w:numId w:val="18"/>
        </w:numPr>
        <w:tabs>
          <w:tab w:val="left" w:pos="709"/>
          <w:tab w:val="left" w:pos="993"/>
          <w:tab w:val="left" w:pos="9639"/>
        </w:tabs>
        <w:spacing w:after="0"/>
        <w:ind w:left="0" w:firstLine="284"/>
        <w:jc w:val="both"/>
        <w:rPr>
          <w:sz w:val="24"/>
          <w:szCs w:val="24"/>
        </w:rPr>
      </w:pPr>
      <w:r w:rsidRPr="00B51AC2">
        <w:rPr>
          <w:sz w:val="24"/>
          <w:szCs w:val="24"/>
        </w:rPr>
        <w:t xml:space="preserve">За каждый факт неисполнения </w:t>
      </w:r>
      <w:r w:rsidRPr="00B51AC2">
        <w:rPr>
          <w:sz w:val="24"/>
          <w:szCs w:val="24"/>
          <w:lang w:val="ru-RU"/>
        </w:rPr>
        <w:t>Лицензиатом</w:t>
      </w:r>
      <w:r w:rsidRPr="00B51AC2">
        <w:rPr>
          <w:sz w:val="24"/>
          <w:szCs w:val="24"/>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размере 1000 (Одна тысяча) рублей.</w:t>
      </w:r>
    </w:p>
    <w:p w:rsidR="00986CD0" w:rsidRPr="00B51AC2" w:rsidRDefault="00986CD0" w:rsidP="002A64D9">
      <w:pPr>
        <w:pStyle w:val="31"/>
        <w:numPr>
          <w:ilvl w:val="1"/>
          <w:numId w:val="18"/>
        </w:numPr>
        <w:tabs>
          <w:tab w:val="left" w:pos="709"/>
          <w:tab w:val="left" w:pos="993"/>
          <w:tab w:val="left" w:pos="9639"/>
        </w:tabs>
        <w:spacing w:after="0"/>
        <w:ind w:left="0" w:firstLine="284"/>
        <w:jc w:val="both"/>
        <w:rPr>
          <w:sz w:val="24"/>
          <w:szCs w:val="24"/>
        </w:rPr>
      </w:pPr>
      <w:r w:rsidRPr="00B51AC2">
        <w:rPr>
          <w:sz w:val="24"/>
          <w:szCs w:val="24"/>
        </w:rPr>
        <w:t xml:space="preserve">В случае просрочки исполнения </w:t>
      </w:r>
      <w:r w:rsidRPr="00B51AC2">
        <w:rPr>
          <w:sz w:val="24"/>
          <w:szCs w:val="24"/>
          <w:lang w:val="ru-RU"/>
        </w:rPr>
        <w:t>Лицензиаром</w:t>
      </w:r>
      <w:r w:rsidRPr="00B51AC2">
        <w:rPr>
          <w:sz w:val="24"/>
          <w:szCs w:val="24"/>
        </w:rPr>
        <w:t xml:space="preserve"> обязательств, предусмотренных Договором, </w:t>
      </w:r>
      <w:r w:rsidRPr="00B51AC2">
        <w:rPr>
          <w:sz w:val="24"/>
          <w:szCs w:val="24"/>
          <w:lang w:val="ru-RU"/>
        </w:rPr>
        <w:t>Лицензиар</w:t>
      </w:r>
      <w:r w:rsidRPr="00B51AC2">
        <w:rPr>
          <w:sz w:val="24"/>
          <w:szCs w:val="24"/>
        </w:rPr>
        <w:t xml:space="preserve"> уплачивает </w:t>
      </w:r>
      <w:r w:rsidRPr="00B51AC2">
        <w:rPr>
          <w:sz w:val="24"/>
          <w:szCs w:val="24"/>
          <w:lang w:val="ru-RU"/>
        </w:rPr>
        <w:t>Лицензиату</w:t>
      </w:r>
      <w:r w:rsidRPr="00B51AC2">
        <w:rPr>
          <w:sz w:val="24"/>
          <w:szCs w:val="24"/>
        </w:rPr>
        <w:t xml:space="preserve">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B51AC2">
        <w:rPr>
          <w:sz w:val="24"/>
          <w:szCs w:val="24"/>
          <w:lang w:val="ru-RU"/>
        </w:rPr>
        <w:t>Лицензиаром</w:t>
      </w:r>
      <w:r w:rsidRPr="00B51AC2">
        <w:rPr>
          <w:sz w:val="24"/>
          <w:szCs w:val="24"/>
        </w:rPr>
        <w:t>.</w:t>
      </w:r>
    </w:p>
    <w:p w:rsidR="00986CD0" w:rsidRPr="00B51AC2" w:rsidRDefault="00986CD0" w:rsidP="002A64D9">
      <w:pPr>
        <w:pStyle w:val="31"/>
        <w:numPr>
          <w:ilvl w:val="1"/>
          <w:numId w:val="18"/>
        </w:numPr>
        <w:tabs>
          <w:tab w:val="left" w:pos="709"/>
          <w:tab w:val="left" w:pos="993"/>
          <w:tab w:val="left" w:pos="9639"/>
        </w:tabs>
        <w:spacing w:after="0"/>
        <w:ind w:left="0" w:firstLine="284"/>
        <w:jc w:val="both"/>
        <w:rPr>
          <w:sz w:val="24"/>
          <w:szCs w:val="24"/>
        </w:rPr>
      </w:pPr>
      <w:r w:rsidRPr="00B51AC2">
        <w:rPr>
          <w:sz w:val="24"/>
          <w:szCs w:val="24"/>
        </w:rPr>
        <w:t xml:space="preserve">В случае просрочки исполнения </w:t>
      </w:r>
      <w:r w:rsidRPr="00B51AC2">
        <w:rPr>
          <w:sz w:val="24"/>
          <w:szCs w:val="24"/>
          <w:lang w:val="ru-RU"/>
        </w:rPr>
        <w:t>Лицензиатом</w:t>
      </w:r>
      <w:r w:rsidRPr="00B51AC2">
        <w:rPr>
          <w:sz w:val="24"/>
          <w:szCs w:val="24"/>
        </w:rPr>
        <w:t xml:space="preserve"> обязательств, предусмотренных Договором, </w:t>
      </w:r>
      <w:r w:rsidRPr="00B51AC2">
        <w:rPr>
          <w:sz w:val="24"/>
          <w:szCs w:val="24"/>
          <w:lang w:val="ru-RU"/>
        </w:rPr>
        <w:t xml:space="preserve">Лицензиар </w:t>
      </w:r>
      <w:r w:rsidRPr="00B51AC2">
        <w:rPr>
          <w:sz w:val="24"/>
          <w:szCs w:val="24"/>
        </w:rPr>
        <w:t>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цены Договора.</w:t>
      </w:r>
    </w:p>
    <w:p w:rsidR="00986CD0" w:rsidRPr="00B51AC2" w:rsidRDefault="00986CD0" w:rsidP="002A64D9">
      <w:pPr>
        <w:pStyle w:val="31"/>
        <w:numPr>
          <w:ilvl w:val="1"/>
          <w:numId w:val="18"/>
        </w:numPr>
        <w:tabs>
          <w:tab w:val="left" w:pos="709"/>
          <w:tab w:val="left" w:pos="993"/>
          <w:tab w:val="left" w:pos="9639"/>
        </w:tabs>
        <w:spacing w:after="0"/>
        <w:ind w:left="0" w:firstLine="284"/>
        <w:jc w:val="both"/>
        <w:rPr>
          <w:sz w:val="24"/>
          <w:szCs w:val="24"/>
        </w:rPr>
      </w:pPr>
      <w:r w:rsidRPr="00B51AC2">
        <w:rPr>
          <w:sz w:val="24"/>
          <w:szCs w:val="24"/>
        </w:rPr>
        <w:t>Общая сумма начисленной неустойки (штрафов, пени) за неисполнение или ненадлежащее исполнение Сторонами обязательств, предусмотренных Договором, не может превышать цену Договора.</w:t>
      </w:r>
    </w:p>
    <w:p w:rsidR="002A64D9" w:rsidRPr="00986CD0" w:rsidRDefault="002A64D9" w:rsidP="002A64D9">
      <w:pPr>
        <w:pStyle w:val="31"/>
        <w:numPr>
          <w:ilvl w:val="1"/>
          <w:numId w:val="18"/>
        </w:numPr>
        <w:tabs>
          <w:tab w:val="left" w:pos="709"/>
          <w:tab w:val="left" w:pos="993"/>
          <w:tab w:val="left" w:pos="9639"/>
        </w:tabs>
        <w:spacing w:after="0"/>
        <w:ind w:left="0" w:firstLine="284"/>
        <w:jc w:val="both"/>
        <w:rPr>
          <w:sz w:val="24"/>
          <w:szCs w:val="24"/>
        </w:rPr>
      </w:pPr>
      <w:r w:rsidRPr="00986CD0">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A64D9" w:rsidRPr="00A61BEC" w:rsidRDefault="002A64D9" w:rsidP="002A64D9">
      <w:pPr>
        <w:pStyle w:val="31"/>
        <w:numPr>
          <w:ilvl w:val="1"/>
          <w:numId w:val="18"/>
        </w:numPr>
        <w:tabs>
          <w:tab w:val="left" w:pos="709"/>
          <w:tab w:val="left" w:pos="993"/>
          <w:tab w:val="left" w:pos="9639"/>
        </w:tabs>
        <w:spacing w:after="0"/>
        <w:ind w:left="0" w:firstLine="284"/>
        <w:jc w:val="both"/>
        <w:rPr>
          <w:color w:val="000000"/>
          <w:sz w:val="24"/>
          <w:szCs w:val="24"/>
        </w:rPr>
      </w:pPr>
      <w:r w:rsidRPr="00986CD0">
        <w:rPr>
          <w:sz w:val="24"/>
          <w:szCs w:val="24"/>
        </w:rPr>
        <w:t>Использование ПО способом</w:t>
      </w:r>
      <w:r w:rsidR="00330BDD" w:rsidRPr="00986CD0">
        <w:rPr>
          <w:sz w:val="24"/>
          <w:szCs w:val="24"/>
        </w:rPr>
        <w:t>,</w:t>
      </w:r>
      <w:r w:rsidRPr="00986CD0">
        <w:rPr>
          <w:sz w:val="24"/>
          <w:szCs w:val="24"/>
        </w:rPr>
        <w:t xml:space="preserve"> н</w:t>
      </w:r>
      <w:r w:rsidR="00330BDD" w:rsidRPr="00986CD0">
        <w:rPr>
          <w:sz w:val="24"/>
          <w:szCs w:val="24"/>
        </w:rPr>
        <w:t>е</w:t>
      </w:r>
      <w:r w:rsidRPr="00986CD0">
        <w:rPr>
          <w:sz w:val="24"/>
          <w:szCs w:val="24"/>
        </w:rPr>
        <w:t xml:space="preserve"> предусмотренным</w:t>
      </w:r>
      <w:r>
        <w:rPr>
          <w:color w:val="000000"/>
          <w:sz w:val="24"/>
          <w:szCs w:val="24"/>
        </w:rPr>
        <w:t xml:space="preserve"> Договором, либо по прекращении действия Договора, либо иным образом за пределами прав, предоставленных Лицензиату по Договору, влечет ответственность за нарушение исключительного права на ПО, установленную Гражданским кодексом РФ, другими законами или Договором.</w:t>
      </w:r>
    </w:p>
    <w:p w:rsidR="002A64D9" w:rsidRDefault="002A64D9" w:rsidP="002A64D9">
      <w:pPr>
        <w:pStyle w:val="31"/>
        <w:numPr>
          <w:ilvl w:val="1"/>
          <w:numId w:val="18"/>
        </w:numPr>
        <w:tabs>
          <w:tab w:val="left" w:pos="709"/>
          <w:tab w:val="left" w:pos="993"/>
          <w:tab w:val="left" w:pos="9639"/>
        </w:tabs>
        <w:spacing w:after="0"/>
        <w:ind w:left="0" w:firstLine="284"/>
        <w:jc w:val="both"/>
        <w:rPr>
          <w:color w:val="000000"/>
          <w:sz w:val="24"/>
          <w:szCs w:val="24"/>
        </w:rPr>
      </w:pPr>
      <w:r>
        <w:rPr>
          <w:color w:val="000000"/>
          <w:sz w:val="24"/>
          <w:szCs w:val="24"/>
        </w:rPr>
        <w:t>Стороны несут ответственность за неисполнение требований Федерального закона от 27.07.2006 г. № 152-ФЗ «О персональных данных»</w:t>
      </w:r>
      <w:r w:rsidR="00751C6E">
        <w:rPr>
          <w:color w:val="000000"/>
          <w:sz w:val="24"/>
          <w:szCs w:val="24"/>
        </w:rPr>
        <w:t>.</w:t>
      </w:r>
    </w:p>
    <w:p w:rsidR="00D9194F" w:rsidRPr="003570F0" w:rsidRDefault="00D9194F" w:rsidP="00D9194F">
      <w:pPr>
        <w:pStyle w:val="31"/>
        <w:tabs>
          <w:tab w:val="clear" w:pos="2160"/>
          <w:tab w:val="left" w:pos="709"/>
          <w:tab w:val="left" w:pos="993"/>
          <w:tab w:val="left" w:pos="9639"/>
        </w:tabs>
        <w:spacing w:after="0"/>
        <w:ind w:left="284" w:firstLine="0"/>
        <w:jc w:val="both"/>
        <w:rPr>
          <w:color w:val="000000"/>
          <w:sz w:val="24"/>
          <w:szCs w:val="24"/>
        </w:rPr>
      </w:pPr>
    </w:p>
    <w:p w:rsidR="002A64D9" w:rsidRDefault="002A64D9" w:rsidP="002A64D9">
      <w:pPr>
        <w:numPr>
          <w:ilvl w:val="0"/>
          <w:numId w:val="18"/>
        </w:numPr>
        <w:tabs>
          <w:tab w:val="left" w:pos="426"/>
          <w:tab w:val="left" w:pos="9639"/>
        </w:tabs>
        <w:jc w:val="center"/>
        <w:rPr>
          <w:b/>
          <w:color w:val="000000"/>
        </w:rPr>
      </w:pPr>
      <w:r>
        <w:rPr>
          <w:b/>
          <w:color w:val="000000"/>
        </w:rPr>
        <w:t>ПОРЯДОК СДАЧИ И ПРИЕМКИ ПО</w:t>
      </w:r>
    </w:p>
    <w:p w:rsidR="00D9194F" w:rsidRDefault="00D9194F" w:rsidP="00D9194F">
      <w:pPr>
        <w:tabs>
          <w:tab w:val="left" w:pos="426"/>
          <w:tab w:val="left" w:pos="9639"/>
        </w:tabs>
        <w:ind w:left="360" w:firstLine="0"/>
        <w:rPr>
          <w:b/>
          <w:color w:val="000000"/>
        </w:rPr>
      </w:pPr>
    </w:p>
    <w:p w:rsidR="00977C36" w:rsidRPr="004C35CC" w:rsidRDefault="00977C36" w:rsidP="00977C36">
      <w:pPr>
        <w:widowControl w:val="0"/>
        <w:numPr>
          <w:ilvl w:val="1"/>
          <w:numId w:val="18"/>
        </w:numPr>
        <w:tabs>
          <w:tab w:val="left" w:pos="851"/>
        </w:tabs>
        <w:autoSpaceDE w:val="0"/>
        <w:autoSpaceDN w:val="0"/>
        <w:adjustRightInd w:val="0"/>
        <w:ind w:left="0" w:firstLine="284"/>
      </w:pPr>
      <w:r>
        <w:rPr>
          <w:color w:val="000000"/>
        </w:rPr>
        <w:t xml:space="preserve">По результатам предоставления </w:t>
      </w:r>
      <w:r w:rsidRPr="00B37EB3">
        <w:rPr>
          <w:color w:val="000000"/>
        </w:rPr>
        <w:t>ПО</w:t>
      </w:r>
      <w:r w:rsidR="00986CD0" w:rsidRPr="00B37EB3">
        <w:rPr>
          <w:color w:val="000000"/>
        </w:rPr>
        <w:t xml:space="preserve"> </w:t>
      </w:r>
      <w:r w:rsidR="00986CD0" w:rsidRPr="00B37EB3">
        <w:rPr>
          <w:lang w:eastAsia="x-none"/>
        </w:rPr>
        <w:t>в срок, указанный в п. 1.5 Договора,</w:t>
      </w:r>
      <w:r>
        <w:rPr>
          <w:color w:val="000000"/>
        </w:rPr>
        <w:t xml:space="preserve"> Лицензиар, в течение 3 (трех) рабочих дней представляет Лицензиату </w:t>
      </w:r>
      <w:r w:rsidRPr="00D779CE">
        <w:t>по месту его нахождения</w:t>
      </w:r>
      <w:r>
        <w:t xml:space="preserve">, указанному в реквизитах Договора или направляет через </w:t>
      </w:r>
      <w:r>
        <w:rPr>
          <w:color w:val="000000"/>
        </w:rPr>
        <w:t>телекоммуникационные каналы</w:t>
      </w:r>
      <w:r>
        <w:rPr>
          <w:i/>
          <w:iCs/>
        </w:rPr>
        <w:t xml:space="preserve"> </w:t>
      </w:r>
      <w:r w:rsidRPr="00D1731E">
        <w:rPr>
          <w:iCs/>
        </w:rPr>
        <w:t>связи</w:t>
      </w:r>
      <w:r>
        <w:rPr>
          <w:i/>
          <w:iCs/>
        </w:rPr>
        <w:t xml:space="preserve"> </w:t>
      </w:r>
      <w:r w:rsidRPr="00D779CE">
        <w:t>по</w:t>
      </w:r>
      <w:r>
        <w:t>средством функционала системы электронного документооборота, применяемой Сторонами (</w:t>
      </w:r>
      <w:r w:rsidRPr="007F38D2">
        <w:t>далее – система ЭДО),</w:t>
      </w:r>
      <w:r>
        <w:t xml:space="preserve"> следующие документы:</w:t>
      </w:r>
      <w:r w:rsidRPr="004C35CC">
        <w:rPr>
          <w:color w:val="000000"/>
        </w:rPr>
        <w:t xml:space="preserve"> </w:t>
      </w:r>
    </w:p>
    <w:p w:rsidR="00977C36" w:rsidRPr="004C0683" w:rsidRDefault="00977C36" w:rsidP="00977C36">
      <w:pPr>
        <w:widowControl w:val="0"/>
        <w:tabs>
          <w:tab w:val="left" w:pos="851"/>
        </w:tabs>
        <w:autoSpaceDE w:val="0"/>
        <w:autoSpaceDN w:val="0"/>
        <w:adjustRightInd w:val="0"/>
        <w:ind w:left="284" w:firstLine="0"/>
      </w:pPr>
      <w:r w:rsidRPr="004C0683">
        <w:t xml:space="preserve">- УПД, </w:t>
      </w:r>
      <w:r w:rsidRPr="004C0683">
        <w:rPr>
          <w:bCs/>
        </w:rPr>
        <w:t>Акт передачи ПО</w:t>
      </w:r>
      <w:r w:rsidRPr="004C0683">
        <w:t xml:space="preserve"> в 2-х (двух) экземплярах;</w:t>
      </w:r>
    </w:p>
    <w:p w:rsidR="002A64D9" w:rsidRPr="004C0683" w:rsidRDefault="00977C36" w:rsidP="00977C36">
      <w:pPr>
        <w:widowControl w:val="0"/>
        <w:tabs>
          <w:tab w:val="left" w:pos="851"/>
        </w:tabs>
        <w:autoSpaceDE w:val="0"/>
        <w:autoSpaceDN w:val="0"/>
        <w:adjustRightInd w:val="0"/>
        <w:ind w:left="284" w:firstLine="0"/>
        <w:rPr>
          <w:lang w:val="x-none" w:eastAsia="x-none"/>
        </w:rPr>
      </w:pPr>
      <w:r w:rsidRPr="004C0683">
        <w:t>- счет на оплату в 1-ом (одном) экземпляре</w:t>
      </w:r>
      <w:r w:rsidR="002A64D9" w:rsidRPr="004C0683">
        <w:rPr>
          <w:lang w:val="x-none" w:eastAsia="x-none"/>
        </w:rPr>
        <w:t xml:space="preserve">. </w:t>
      </w:r>
    </w:p>
    <w:p w:rsidR="00246022" w:rsidRPr="004C0683" w:rsidRDefault="00246022" w:rsidP="00246022">
      <w:pPr>
        <w:widowControl w:val="0"/>
        <w:tabs>
          <w:tab w:val="left" w:pos="851"/>
        </w:tabs>
        <w:autoSpaceDE w:val="0"/>
        <w:autoSpaceDN w:val="0"/>
        <w:adjustRightInd w:val="0"/>
      </w:pPr>
      <w:r w:rsidRPr="004C0683">
        <w:t>В случае обмена бумажными документами, направить в адрес Лицензиара подписанный экземпляр УПД и Акта передачи ПО в течение 7 (семи) рабочих дней с даты приемки результатов исполнения Договора Лицензиатом.</w:t>
      </w:r>
    </w:p>
    <w:p w:rsidR="002A64D9" w:rsidRDefault="002A64D9" w:rsidP="002A64D9">
      <w:pPr>
        <w:numPr>
          <w:ilvl w:val="1"/>
          <w:numId w:val="18"/>
        </w:numPr>
        <w:tabs>
          <w:tab w:val="left" w:pos="709"/>
          <w:tab w:val="left" w:pos="851"/>
        </w:tabs>
        <w:ind w:left="0" w:firstLine="284"/>
        <w:rPr>
          <w:lang w:val="x-none"/>
        </w:rPr>
      </w:pPr>
      <w:r w:rsidRPr="004C0683">
        <w:rPr>
          <w:lang w:val="x-none"/>
        </w:rPr>
        <w:t xml:space="preserve">После получения от </w:t>
      </w:r>
      <w:r w:rsidRPr="004C0683">
        <w:t>Лицензиара</w:t>
      </w:r>
      <w:r w:rsidRPr="004C0683">
        <w:rPr>
          <w:lang w:val="x-none"/>
        </w:rPr>
        <w:t xml:space="preserve"> документов, указанных в пункте </w:t>
      </w:r>
      <w:r w:rsidRPr="004C0683">
        <w:t>6</w:t>
      </w:r>
      <w:r w:rsidRPr="004C0683">
        <w:rPr>
          <w:lang w:val="x-none"/>
        </w:rPr>
        <w:t xml:space="preserve">.1 </w:t>
      </w:r>
      <w:r w:rsidRPr="004C0683">
        <w:t>Договора</w:t>
      </w:r>
      <w:r w:rsidRPr="004C0683">
        <w:rPr>
          <w:lang w:val="x-none"/>
        </w:rPr>
        <w:t xml:space="preserve">, </w:t>
      </w:r>
      <w:r w:rsidRPr="004C0683">
        <w:t>Лицензиат</w:t>
      </w:r>
      <w:r>
        <w:rPr>
          <w:lang w:val="x-none"/>
        </w:rPr>
        <w:t xml:space="preserve"> рассматривает результаты</w:t>
      </w:r>
      <w:r>
        <w:t xml:space="preserve"> переданного ПО</w:t>
      </w:r>
      <w:r>
        <w:rPr>
          <w:lang w:val="x-none"/>
        </w:rPr>
        <w:t xml:space="preserve"> на предмет соответствия объема, качества и срока требованиям, изложенным в </w:t>
      </w:r>
      <w:r>
        <w:t>Договоре</w:t>
      </w:r>
      <w:r>
        <w:rPr>
          <w:lang w:val="x-none"/>
        </w:rPr>
        <w:t xml:space="preserve"> и осуществляет приемку </w:t>
      </w:r>
      <w:r>
        <w:t>переданного ПО</w:t>
      </w:r>
      <w:r>
        <w:rPr>
          <w:lang w:val="x-none"/>
        </w:rPr>
        <w:t xml:space="preserve">. </w:t>
      </w:r>
    </w:p>
    <w:p w:rsidR="002A64D9" w:rsidRDefault="002A64D9" w:rsidP="002A64D9">
      <w:pPr>
        <w:numPr>
          <w:ilvl w:val="1"/>
          <w:numId w:val="18"/>
        </w:numPr>
        <w:tabs>
          <w:tab w:val="left" w:pos="709"/>
          <w:tab w:val="left" w:pos="851"/>
        </w:tabs>
        <w:ind w:left="0" w:firstLine="284"/>
        <w:rPr>
          <w:lang w:val="x-none"/>
        </w:rPr>
      </w:pPr>
      <w:r>
        <w:rPr>
          <w:lang w:val="x-none"/>
        </w:rPr>
        <w:t xml:space="preserve">Для проверки соответствия объема, качества и иных характеристик </w:t>
      </w:r>
      <w:r>
        <w:t>переданного ПО Лицензиаром</w:t>
      </w:r>
      <w:r>
        <w:rPr>
          <w:lang w:val="x-none"/>
        </w:rPr>
        <w:t xml:space="preserve"> условиям </w:t>
      </w:r>
      <w:r>
        <w:t>Договора</w:t>
      </w:r>
      <w:r>
        <w:rPr>
          <w:lang w:val="x-none"/>
        </w:rPr>
        <w:t xml:space="preserve">, </w:t>
      </w:r>
      <w:r>
        <w:t>Лицензиат</w:t>
      </w:r>
      <w:r>
        <w:rPr>
          <w:lang w:val="x-none"/>
        </w:rPr>
        <w:t xml:space="preserve"> </w:t>
      </w:r>
      <w:r>
        <w:t xml:space="preserve">может </w:t>
      </w:r>
      <w:r>
        <w:rPr>
          <w:lang w:val="x-none"/>
        </w:rPr>
        <w:t xml:space="preserve">провести экспертизу </w:t>
      </w:r>
      <w:r>
        <w:t>переданного ПО</w:t>
      </w:r>
      <w:r>
        <w:rPr>
          <w:lang w:val="x-none"/>
        </w:rPr>
        <w:t xml:space="preserve">. Экспертиза может проводиться </w:t>
      </w:r>
      <w:r>
        <w:t>Лицензиатом</w:t>
      </w:r>
      <w:r>
        <w:rPr>
          <w:lang w:val="x-none"/>
        </w:rPr>
        <w:t xml:space="preserve"> своими силами или к ее проведению могут привлекаться эксперты, экспертные организации. Экспертиза проводится в рамках осуществления приемки </w:t>
      </w:r>
      <w:r>
        <w:t>ПО</w:t>
      </w:r>
      <w:r>
        <w:rPr>
          <w:lang w:val="x-none"/>
        </w:rPr>
        <w:t xml:space="preserve">, предусмотренной пунктом </w:t>
      </w:r>
      <w:r>
        <w:t>6</w:t>
      </w:r>
      <w:r>
        <w:rPr>
          <w:lang w:val="x-none"/>
        </w:rPr>
        <w:t xml:space="preserve">.2 </w:t>
      </w:r>
      <w:r>
        <w:t>Договора</w:t>
      </w:r>
      <w:r>
        <w:rPr>
          <w:lang w:val="x-none"/>
        </w:rPr>
        <w:t>.</w:t>
      </w:r>
      <w:bookmarkStart w:id="2" w:name="_Hlk189387412"/>
    </w:p>
    <w:p w:rsidR="00977C36" w:rsidRDefault="00977C36" w:rsidP="00977C36">
      <w:pPr>
        <w:numPr>
          <w:ilvl w:val="1"/>
          <w:numId w:val="18"/>
        </w:numPr>
        <w:tabs>
          <w:tab w:val="left" w:pos="709"/>
        </w:tabs>
        <w:ind w:left="0" w:firstLine="284"/>
      </w:pPr>
      <w:r>
        <w:t xml:space="preserve">Не позднее </w:t>
      </w:r>
      <w:r w:rsidRPr="00B37EB3">
        <w:t>3 (трех)</w:t>
      </w:r>
      <w:r>
        <w:t xml:space="preserve"> рабочих дней, следующих за днем получения от Лицензиара документов в соответствии с пунктом 6.1 Договора, Лицензиат осуществляет приемку оказанных услуг путем формирования, подписания и утверждения акта приемки товаров, работ, услуг </w:t>
      </w:r>
      <w:r>
        <w:br/>
        <w:t xml:space="preserve">(ф. 0510452) (далее – Акт приемки (ф. 0510452)) в порядке, предусмотренном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Утверждение Акта приемки (ф. 0510452) является основанием для подписания Лицензиатом УПД и </w:t>
      </w:r>
      <w:r>
        <w:rPr>
          <w:bCs/>
          <w:color w:val="000000"/>
        </w:rPr>
        <w:t>Акта передачи ПО</w:t>
      </w:r>
      <w:r>
        <w:rPr>
          <w:rStyle w:val="ab"/>
        </w:rPr>
        <w:footnoteReference w:id="1"/>
      </w:r>
      <w:r>
        <w:t>.</w:t>
      </w:r>
    </w:p>
    <w:p w:rsidR="00977C36" w:rsidRDefault="00977C36" w:rsidP="00977C36">
      <w:pPr>
        <w:numPr>
          <w:ilvl w:val="1"/>
          <w:numId w:val="18"/>
        </w:numPr>
        <w:tabs>
          <w:tab w:val="left" w:pos="709"/>
        </w:tabs>
        <w:ind w:left="0" w:firstLine="284"/>
      </w:pPr>
      <w:r>
        <w:t xml:space="preserve">В случае обнаружения недостатков переданного ПО Лицензиат составляет мотивированный отказ от подписания УПД и </w:t>
      </w:r>
      <w:r>
        <w:rPr>
          <w:bCs/>
          <w:color w:val="000000"/>
        </w:rPr>
        <w:t xml:space="preserve">Акта передачи ПО </w:t>
      </w:r>
      <w:r>
        <w:t xml:space="preserve">с приложением Акта приемки </w:t>
      </w:r>
      <w:r>
        <w:br/>
        <w:t xml:space="preserve">(ф. 0510452), и направляет указанный комплект документов в адрес Лицензиара. </w:t>
      </w:r>
    </w:p>
    <w:p w:rsidR="00977C36" w:rsidRDefault="00977C36" w:rsidP="00977C36">
      <w:pPr>
        <w:numPr>
          <w:ilvl w:val="1"/>
          <w:numId w:val="18"/>
        </w:numPr>
        <w:tabs>
          <w:tab w:val="left" w:pos="709"/>
        </w:tabs>
        <w:ind w:left="0" w:firstLine="284"/>
      </w:pPr>
      <w:r>
        <w:t xml:space="preserve">В случае получения в соответствии с пунктом 6.5. Договора мотивированного отказа от подписания УПД и </w:t>
      </w:r>
      <w:r>
        <w:rPr>
          <w:bCs/>
          <w:color w:val="000000"/>
        </w:rPr>
        <w:t>Акта передачи ПО</w:t>
      </w:r>
      <w:r>
        <w:t xml:space="preserve"> Лицензиар обязан устранить причины, указанные в мотивированном отказе, и повторно представить Лицензиату УПД и </w:t>
      </w:r>
      <w:r>
        <w:rPr>
          <w:bCs/>
          <w:color w:val="000000"/>
        </w:rPr>
        <w:t>Акт передачи ПО</w:t>
      </w:r>
      <w:r>
        <w:t xml:space="preserve">. Срок устранения причин отказа от подписания УПД и </w:t>
      </w:r>
      <w:r>
        <w:rPr>
          <w:bCs/>
          <w:color w:val="000000"/>
        </w:rPr>
        <w:t>Акта передачи ПО</w:t>
      </w:r>
      <w:r>
        <w:t xml:space="preserve"> указывается Лицензиатом в мотивированном отказе.</w:t>
      </w:r>
    </w:p>
    <w:p w:rsidR="00977C36" w:rsidRDefault="00977C36" w:rsidP="00977C36">
      <w:pPr>
        <w:numPr>
          <w:ilvl w:val="1"/>
          <w:numId w:val="18"/>
        </w:numPr>
        <w:tabs>
          <w:tab w:val="left" w:pos="709"/>
        </w:tabs>
        <w:ind w:left="0" w:firstLine="284"/>
      </w:pPr>
      <w:r>
        <w:t>При наступлении событий, указанных в пункте 6.6. Договора, Лицензиат осуществляет повторную приемку результата приемки ПО в порядке, предусмотренном настоящим разделом.</w:t>
      </w:r>
    </w:p>
    <w:p w:rsidR="002A64D9" w:rsidRPr="009760B9" w:rsidRDefault="00977C36" w:rsidP="00977C36">
      <w:pPr>
        <w:numPr>
          <w:ilvl w:val="1"/>
          <w:numId w:val="18"/>
        </w:numPr>
        <w:tabs>
          <w:tab w:val="left" w:pos="709"/>
        </w:tabs>
        <w:ind w:left="0" w:firstLine="284"/>
        <w:rPr>
          <w:lang w:val="x-none"/>
        </w:rPr>
      </w:pPr>
      <w:r>
        <w:t xml:space="preserve">Датой приемки ПО считается дата утверждения Лицензиатом Акта приемки </w:t>
      </w:r>
      <w:r>
        <w:br/>
        <w:t xml:space="preserve">(ф. 0510452). Утвержденный Акт приемки (ф. 0510452) и подписанные Сторонами УПД и </w:t>
      </w:r>
      <w:r>
        <w:rPr>
          <w:bCs/>
          <w:color w:val="000000"/>
        </w:rPr>
        <w:t>Акт передачи ПО</w:t>
      </w:r>
      <w:r>
        <w:t xml:space="preserve"> являются основанием для оплаты Лицензиатом стоимости</w:t>
      </w:r>
      <w:r w:rsidR="00EF6633">
        <w:t xml:space="preserve"> </w:t>
      </w:r>
      <w:r w:rsidR="00EF6633" w:rsidRPr="009760B9">
        <w:t>вознаграждения</w:t>
      </w:r>
      <w:r w:rsidRPr="009760B9">
        <w:t xml:space="preserve"> </w:t>
      </w:r>
      <w:r w:rsidR="00EF6633" w:rsidRPr="009760B9">
        <w:t xml:space="preserve">за </w:t>
      </w:r>
      <w:r w:rsidRPr="009760B9">
        <w:t>переданно</w:t>
      </w:r>
      <w:r w:rsidR="00EF6633" w:rsidRPr="009760B9">
        <w:t>е</w:t>
      </w:r>
      <w:r w:rsidRPr="009760B9">
        <w:t xml:space="preserve"> ПО в порядке, предусмотренном разделом 2 Договора</w:t>
      </w:r>
      <w:r w:rsidR="002A64D9" w:rsidRPr="009760B9">
        <w:rPr>
          <w:lang w:val="x-none"/>
        </w:rPr>
        <w:t>.</w:t>
      </w:r>
      <w:bookmarkEnd w:id="2"/>
      <w:r w:rsidR="002A64D9" w:rsidRPr="009760B9">
        <w:rPr>
          <w:lang w:val="x-none"/>
        </w:rPr>
        <w:t xml:space="preserve"> </w:t>
      </w:r>
    </w:p>
    <w:p w:rsidR="008E7749" w:rsidRDefault="008E7749" w:rsidP="009C5ACE">
      <w:pPr>
        <w:tabs>
          <w:tab w:val="left" w:pos="709"/>
        </w:tabs>
        <w:ind w:left="284" w:firstLine="0"/>
        <w:rPr>
          <w:lang w:val="x-none"/>
        </w:rPr>
      </w:pPr>
    </w:p>
    <w:p w:rsidR="002A64D9" w:rsidRDefault="002A64D9" w:rsidP="002A64D9">
      <w:pPr>
        <w:pStyle w:val="af4"/>
        <w:numPr>
          <w:ilvl w:val="0"/>
          <w:numId w:val="19"/>
        </w:numPr>
        <w:tabs>
          <w:tab w:val="left" w:pos="0"/>
          <w:tab w:val="left" w:pos="426"/>
        </w:tabs>
        <w:spacing w:after="0"/>
        <w:ind w:left="0" w:firstLine="284"/>
        <w:jc w:val="center"/>
        <w:rPr>
          <w:b/>
          <w:bCs/>
          <w:color w:val="000000"/>
        </w:rPr>
      </w:pPr>
      <w:bookmarkStart w:id="3" w:name="_Toc536013634"/>
      <w:r w:rsidRPr="003570F0">
        <w:rPr>
          <w:b/>
          <w:bCs/>
          <w:color w:val="000000"/>
        </w:rPr>
        <w:t>ПОРЯДОК РАЗРЕШЕНИЯ СПОРОВ, ПРЕТЕНЗИИ СТОРОН</w:t>
      </w:r>
      <w:bookmarkEnd w:id="3"/>
    </w:p>
    <w:p w:rsidR="00D9194F" w:rsidRDefault="00D9194F" w:rsidP="00D9194F">
      <w:pPr>
        <w:pStyle w:val="af4"/>
        <w:tabs>
          <w:tab w:val="left" w:pos="0"/>
          <w:tab w:val="left" w:pos="426"/>
        </w:tabs>
        <w:spacing w:after="0"/>
        <w:ind w:left="284" w:firstLine="0"/>
        <w:rPr>
          <w:b/>
          <w:bCs/>
          <w:color w:val="000000"/>
        </w:rPr>
      </w:pPr>
    </w:p>
    <w:p w:rsidR="002A64D9" w:rsidRPr="003570F0" w:rsidRDefault="002A64D9" w:rsidP="002A64D9">
      <w:pPr>
        <w:pStyle w:val="af4"/>
        <w:numPr>
          <w:ilvl w:val="1"/>
          <w:numId w:val="19"/>
        </w:numPr>
        <w:tabs>
          <w:tab w:val="left" w:pos="709"/>
          <w:tab w:val="left" w:pos="993"/>
          <w:tab w:val="left" w:pos="9639"/>
        </w:tabs>
        <w:spacing w:after="0"/>
        <w:ind w:left="0" w:firstLine="284"/>
        <w:rPr>
          <w:bCs/>
          <w:color w:val="000000"/>
        </w:rPr>
      </w:pPr>
      <w:r w:rsidRPr="003570F0">
        <w:rPr>
          <w:bCs/>
          <w:color w:val="000000"/>
        </w:rPr>
        <w:t xml:space="preserve">Все споры, возникающие из Договора, подлежат передаче на разрешение Арбитражного суда </w:t>
      </w:r>
      <w:r w:rsidR="008A12C7" w:rsidRPr="00B37EB3">
        <w:rPr>
          <w:bCs/>
          <w:color w:val="000000"/>
          <w:lang w:val="ru-RU"/>
        </w:rPr>
        <w:t>Московской области</w:t>
      </w:r>
      <w:r w:rsidR="008A12C7">
        <w:rPr>
          <w:bCs/>
          <w:color w:val="000000"/>
          <w:lang w:val="ru-RU"/>
        </w:rPr>
        <w:t xml:space="preserve"> </w:t>
      </w:r>
      <w:r w:rsidRPr="003570F0">
        <w:rPr>
          <w:bCs/>
          <w:color w:val="000000"/>
        </w:rPr>
        <w:t>в соответствии с действующим законодательством Российской Федерации и Договором.</w:t>
      </w:r>
    </w:p>
    <w:p w:rsidR="002A64D9" w:rsidRPr="003570F0" w:rsidRDefault="002A64D9" w:rsidP="002A64D9">
      <w:pPr>
        <w:widowControl w:val="0"/>
        <w:tabs>
          <w:tab w:val="num" w:pos="0"/>
          <w:tab w:val="left" w:pos="709"/>
          <w:tab w:val="left" w:pos="993"/>
        </w:tabs>
        <w:ind w:firstLine="284"/>
        <w:rPr>
          <w:bCs/>
          <w:color w:val="000000"/>
        </w:rPr>
      </w:pPr>
      <w:r w:rsidRPr="003570F0">
        <w:rPr>
          <w:bCs/>
          <w:color w:val="000000"/>
        </w:rPr>
        <w:t xml:space="preserve">До передачи спора на разрешение Арбитражного суда </w:t>
      </w:r>
      <w:r w:rsidR="008A12C7" w:rsidRPr="00B37EB3">
        <w:rPr>
          <w:bCs/>
          <w:color w:val="000000"/>
        </w:rPr>
        <w:t>Московской области</w:t>
      </w:r>
      <w:r w:rsidR="008A12C7" w:rsidRPr="003570F0">
        <w:rPr>
          <w:bCs/>
          <w:color w:val="000000"/>
        </w:rPr>
        <w:t xml:space="preserve"> </w:t>
      </w:r>
      <w:r w:rsidRPr="003570F0">
        <w:rPr>
          <w:bCs/>
          <w:color w:val="000000"/>
        </w:rPr>
        <w:t>Стороны принимают предусмотренные настоящим разделом меры по досудебному урегулированию спора.</w:t>
      </w:r>
    </w:p>
    <w:p w:rsidR="002A64D9" w:rsidRPr="003570F0" w:rsidRDefault="002A64D9" w:rsidP="002A64D9">
      <w:pPr>
        <w:pStyle w:val="af4"/>
        <w:numPr>
          <w:ilvl w:val="1"/>
          <w:numId w:val="19"/>
        </w:numPr>
        <w:tabs>
          <w:tab w:val="left" w:pos="709"/>
          <w:tab w:val="left" w:pos="993"/>
          <w:tab w:val="left" w:pos="9639"/>
        </w:tabs>
        <w:spacing w:after="0"/>
        <w:ind w:left="0" w:firstLine="284"/>
        <w:rPr>
          <w:rFonts w:eastAsia="Calibri"/>
        </w:rPr>
      </w:pPr>
      <w:r w:rsidRPr="003570F0">
        <w:rPr>
          <w:rFonts w:eastAsia="Calibri"/>
        </w:rPr>
        <w:t>Претензия оформляется в письменной форме и направляется в порядке, предусмотренном пунктом 7.3 Договора, той Стороне по Договору, которой допущены нарушения его условий. В претензии перечисляются допущенные при исполнении Договора нарушения</w:t>
      </w:r>
      <w:r>
        <w:rPr>
          <w:rFonts w:eastAsia="Calibri"/>
        </w:rPr>
        <w:t xml:space="preserve"> </w:t>
      </w:r>
      <w:r w:rsidRPr="003570F0">
        <w:rPr>
          <w:rFonts w:eastAsia="Calibri"/>
        </w:rPr>
        <w:t>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A64D9" w:rsidRPr="003570F0" w:rsidRDefault="002A64D9" w:rsidP="002A64D9">
      <w:pPr>
        <w:pStyle w:val="af4"/>
        <w:numPr>
          <w:ilvl w:val="1"/>
          <w:numId w:val="19"/>
        </w:numPr>
        <w:tabs>
          <w:tab w:val="left" w:pos="709"/>
          <w:tab w:val="left" w:pos="993"/>
          <w:tab w:val="left" w:pos="9639"/>
        </w:tabs>
        <w:spacing w:after="0"/>
        <w:ind w:left="0" w:firstLine="284"/>
        <w:rPr>
          <w:rFonts w:eastAsia="Calibri"/>
        </w:rPr>
      </w:pPr>
      <w:r w:rsidRPr="003570F0">
        <w:rPr>
          <w:rFonts w:eastAsia="Calibri"/>
        </w:rPr>
        <w:t xml:space="preserve">Претензия может быть направлена Стороне-получателю одним из следующих способов: </w:t>
      </w:r>
    </w:p>
    <w:p w:rsidR="002A64D9" w:rsidRPr="003570F0" w:rsidRDefault="002A64D9" w:rsidP="002A64D9">
      <w:pPr>
        <w:pStyle w:val="af4"/>
        <w:numPr>
          <w:ilvl w:val="2"/>
          <w:numId w:val="19"/>
        </w:numPr>
        <w:tabs>
          <w:tab w:val="left" w:pos="851"/>
          <w:tab w:val="left" w:pos="9639"/>
        </w:tabs>
        <w:spacing w:after="0"/>
        <w:ind w:left="0" w:firstLine="284"/>
        <w:rPr>
          <w:lang w:eastAsia="ar-SA"/>
        </w:rPr>
      </w:pPr>
      <w:r w:rsidRPr="003570F0">
        <w:rPr>
          <w:rFonts w:eastAsia="Calibri"/>
        </w:rPr>
        <w:t xml:space="preserve">Путем направления по адресу электронной почты Стороны-получателя, указанной </w:t>
      </w:r>
      <w:r>
        <w:rPr>
          <w:rFonts w:eastAsia="Calibri"/>
        </w:rPr>
        <w:t xml:space="preserve">              </w:t>
      </w:r>
      <w:r w:rsidRPr="003570F0">
        <w:rPr>
          <w:rFonts w:eastAsia="Calibri"/>
        </w:rPr>
        <w:t xml:space="preserve">в реквизитах Договора, в виде отсканированного образа документа, составленного на бумажном носителе, подписанного уполномоченным лицом Стороны-отправителя и зарегистрированного в системах внутреннего документооборота такой Стороны. </w:t>
      </w:r>
      <w:r w:rsidRPr="003570F0">
        <w:rPr>
          <w:lang w:eastAsia="ar-SA"/>
        </w:rPr>
        <w:t xml:space="preserve">Претензия считается полученной Стороной-получателем в день ее отправки. При этом Стороны соглашаются, что установление факта направления/получения Стороной отправителем/Стороной-получателем электронного письма на сервер Стороны-получателя должно осуществляться по результатам анализа </w:t>
      </w:r>
      <w:r>
        <w:rPr>
          <w:lang w:eastAsia="ar-SA"/>
        </w:rPr>
        <w:t xml:space="preserve">                 </w:t>
      </w:r>
      <w:r w:rsidRPr="003570F0">
        <w:rPr>
          <w:lang w:eastAsia="ar-SA"/>
        </w:rPr>
        <w:t>лог-файлов, ведущихся на аппаратно-программных средствах Стороны, отправившей/получившей сообщение с использованием электронной почты;</w:t>
      </w:r>
      <w:r w:rsidRPr="003570F0">
        <w:rPr>
          <w:rFonts w:eastAsia="Calibri"/>
        </w:rPr>
        <w:t xml:space="preserve"> </w:t>
      </w:r>
    </w:p>
    <w:p w:rsidR="002A64D9" w:rsidRPr="003570F0" w:rsidRDefault="002A64D9" w:rsidP="002A64D9">
      <w:pPr>
        <w:pStyle w:val="af4"/>
        <w:numPr>
          <w:ilvl w:val="2"/>
          <w:numId w:val="19"/>
        </w:numPr>
        <w:tabs>
          <w:tab w:val="left" w:pos="851"/>
          <w:tab w:val="left" w:pos="9639"/>
        </w:tabs>
        <w:spacing w:after="0"/>
        <w:ind w:left="0" w:firstLine="284"/>
        <w:rPr>
          <w:lang w:eastAsia="ar-SA"/>
        </w:rPr>
      </w:pPr>
      <w:r w:rsidRPr="003570F0">
        <w:rPr>
          <w:rFonts w:eastAsia="Calibri"/>
        </w:rPr>
        <w:t>Путем направления посредством функционала системы ЭДО в виде электронного документа, зарегистрированного в системах внутреннего документооборота Стороны-отправителя. Датой получения претензии Стороной-получателем считается дата ее направления.</w:t>
      </w:r>
    </w:p>
    <w:p w:rsidR="002A64D9" w:rsidRPr="004C35CC" w:rsidRDefault="002A64D9" w:rsidP="002A64D9">
      <w:pPr>
        <w:pStyle w:val="af4"/>
        <w:numPr>
          <w:ilvl w:val="1"/>
          <w:numId w:val="19"/>
        </w:numPr>
        <w:tabs>
          <w:tab w:val="left" w:pos="709"/>
          <w:tab w:val="left" w:pos="9639"/>
        </w:tabs>
        <w:spacing w:after="0"/>
        <w:ind w:left="0" w:firstLine="284"/>
        <w:rPr>
          <w:lang w:eastAsia="ar-SA"/>
        </w:rPr>
      </w:pPr>
      <w:r w:rsidRPr="003570F0">
        <w:rPr>
          <w:rFonts w:eastAsia="Calibri"/>
        </w:rPr>
        <w:t>Срок рассмотрения претензии не может превышать 5 (пяти) рабочих дней с момента ее получения. В указанный срок Сторона, получившая претензию, должна направить одним</w:t>
      </w:r>
      <w:r>
        <w:rPr>
          <w:rFonts w:eastAsia="Calibri"/>
        </w:rPr>
        <w:t xml:space="preserve">             </w:t>
      </w:r>
      <w:r w:rsidRPr="003570F0">
        <w:rPr>
          <w:rFonts w:eastAsia="Calibri"/>
        </w:rPr>
        <w:t xml:space="preserve"> из способов, предусмотренных пунктом 7.3 Договора, ответ по существу предъявленной претензии. Отсутствие ответа в указанный срок рассматривается в качестве согласия Стороной</w:t>
      </w:r>
      <w:r>
        <w:rPr>
          <w:rFonts w:eastAsia="Calibri"/>
        </w:rPr>
        <w:t xml:space="preserve"> </w:t>
      </w:r>
      <w:r w:rsidRPr="003570F0">
        <w:rPr>
          <w:rFonts w:eastAsia="Calibri"/>
        </w:rPr>
        <w:t>-получателем претензии со всеми изложенными в ней доводами.</w:t>
      </w:r>
    </w:p>
    <w:p w:rsidR="002A64D9" w:rsidRPr="003570F0" w:rsidRDefault="002A64D9" w:rsidP="002A64D9">
      <w:pPr>
        <w:tabs>
          <w:tab w:val="left" w:pos="709"/>
          <w:tab w:val="left" w:pos="851"/>
          <w:tab w:val="left" w:pos="1276"/>
          <w:tab w:val="center" w:pos="4677"/>
          <w:tab w:val="right" w:pos="9355"/>
        </w:tabs>
        <w:contextualSpacing/>
        <w:rPr>
          <w:color w:val="000000"/>
          <w:lang w:val="x-none" w:eastAsia="x-none"/>
        </w:rPr>
      </w:pPr>
    </w:p>
    <w:p w:rsidR="002A64D9" w:rsidRPr="009760B9" w:rsidRDefault="002A64D9" w:rsidP="002A64D9">
      <w:pPr>
        <w:numPr>
          <w:ilvl w:val="0"/>
          <w:numId w:val="19"/>
        </w:numPr>
        <w:tabs>
          <w:tab w:val="left" w:pos="0"/>
          <w:tab w:val="left" w:pos="426"/>
          <w:tab w:val="left" w:pos="709"/>
          <w:tab w:val="left" w:pos="9639"/>
        </w:tabs>
        <w:jc w:val="center"/>
      </w:pPr>
      <w:r w:rsidRPr="003570F0">
        <w:rPr>
          <w:b/>
          <w:color w:val="000000"/>
        </w:rPr>
        <w:t xml:space="preserve">СРОК ДЕЙСТВИЯ </w:t>
      </w:r>
      <w:r w:rsidRPr="009760B9">
        <w:rPr>
          <w:b/>
        </w:rPr>
        <w:t xml:space="preserve">ДОГОВОРА И ПОРЯДОК ЕГО </w:t>
      </w:r>
      <w:r w:rsidR="00EF6633" w:rsidRPr="009760B9">
        <w:rPr>
          <w:b/>
        </w:rPr>
        <w:t xml:space="preserve">ИЗМЕНЕНИЯ И </w:t>
      </w:r>
      <w:r w:rsidRPr="009760B9">
        <w:rPr>
          <w:b/>
        </w:rPr>
        <w:t>РАСТОРЖЕНИЯ</w:t>
      </w:r>
    </w:p>
    <w:p w:rsidR="00D9194F" w:rsidRPr="009760B9" w:rsidRDefault="00D9194F" w:rsidP="00D9194F">
      <w:pPr>
        <w:tabs>
          <w:tab w:val="left" w:pos="0"/>
          <w:tab w:val="left" w:pos="426"/>
          <w:tab w:val="left" w:pos="709"/>
          <w:tab w:val="left" w:pos="9639"/>
        </w:tabs>
        <w:ind w:left="360" w:firstLine="0"/>
      </w:pPr>
    </w:p>
    <w:p w:rsidR="002A64D9" w:rsidRPr="009760B9" w:rsidRDefault="002A64D9" w:rsidP="002A64D9">
      <w:pPr>
        <w:pStyle w:val="af4"/>
        <w:numPr>
          <w:ilvl w:val="1"/>
          <w:numId w:val="19"/>
        </w:numPr>
        <w:tabs>
          <w:tab w:val="left" w:pos="709"/>
          <w:tab w:val="left" w:pos="851"/>
          <w:tab w:val="left" w:pos="9639"/>
        </w:tabs>
        <w:spacing w:after="0"/>
        <w:ind w:left="0" w:firstLine="284"/>
      </w:pPr>
      <w:r w:rsidRPr="009760B9">
        <w:t xml:space="preserve">Договор считается заключенным с даты подписания его обеими Сторонами и действует до </w:t>
      </w:r>
      <w:r w:rsidR="006A0477" w:rsidRPr="009760B9">
        <w:rPr>
          <w:lang w:val="ru-RU"/>
        </w:rPr>
        <w:t>0</w:t>
      </w:r>
      <w:r w:rsidR="00EF6633" w:rsidRPr="009760B9">
        <w:rPr>
          <w:lang w:val="ru-RU"/>
        </w:rPr>
        <w:t>9</w:t>
      </w:r>
      <w:r w:rsidR="006A0477" w:rsidRPr="009760B9">
        <w:rPr>
          <w:lang w:val="ru-RU"/>
        </w:rPr>
        <w:t xml:space="preserve">.09.2027 или </w:t>
      </w:r>
      <w:r w:rsidRPr="009760B9">
        <w:t>полного исполнения обязательств обеими Сторонами.</w:t>
      </w:r>
    </w:p>
    <w:p w:rsidR="00EF6633" w:rsidRPr="009760B9" w:rsidRDefault="00EF6633" w:rsidP="000B7B0D">
      <w:pPr>
        <w:pStyle w:val="af4"/>
        <w:numPr>
          <w:ilvl w:val="1"/>
          <w:numId w:val="19"/>
        </w:numPr>
        <w:tabs>
          <w:tab w:val="left" w:pos="709"/>
          <w:tab w:val="left" w:pos="851"/>
          <w:tab w:val="left" w:pos="9639"/>
        </w:tabs>
        <w:spacing w:after="0"/>
        <w:ind w:left="0" w:firstLine="284"/>
      </w:pPr>
      <w:r w:rsidRPr="009760B9">
        <w:rPr>
          <w:spacing w:val="-2"/>
        </w:rPr>
        <w:t xml:space="preserve">Настоящий Договор может быть изменен или расторгнут в порядке, </w:t>
      </w:r>
      <w:r w:rsidRPr="009760B9">
        <w:t>предусмотренном</w:t>
      </w:r>
      <w:r w:rsidRPr="009760B9">
        <w:rPr>
          <w:spacing w:val="-2"/>
        </w:rPr>
        <w:t xml:space="preserve"> ст. 95 Закон</w:t>
      </w:r>
      <w:r w:rsidR="0023481A" w:rsidRPr="009760B9">
        <w:rPr>
          <w:spacing w:val="-2"/>
          <w:lang w:val="ru-RU"/>
        </w:rPr>
        <w:t>а</w:t>
      </w:r>
      <w:r w:rsidRPr="009760B9">
        <w:rPr>
          <w:spacing w:val="-2"/>
        </w:rPr>
        <w:t xml:space="preserve"> о контрактной системе.</w:t>
      </w:r>
      <w:r w:rsidRPr="009760B9">
        <w:rPr>
          <w:spacing w:val="-2"/>
          <w:lang w:val="ru-RU"/>
        </w:rPr>
        <w:t xml:space="preserve"> </w:t>
      </w:r>
    </w:p>
    <w:p w:rsidR="002A64D9" w:rsidRPr="009760B9" w:rsidRDefault="002A64D9" w:rsidP="000B7B0D">
      <w:pPr>
        <w:pStyle w:val="af4"/>
        <w:numPr>
          <w:ilvl w:val="1"/>
          <w:numId w:val="19"/>
        </w:numPr>
        <w:tabs>
          <w:tab w:val="left" w:pos="709"/>
          <w:tab w:val="left" w:pos="851"/>
          <w:tab w:val="left" w:pos="9639"/>
        </w:tabs>
        <w:spacing w:after="0"/>
        <w:ind w:left="0" w:firstLine="284"/>
      </w:pPr>
      <w:r w:rsidRPr="009760B9">
        <w:rPr>
          <w:spacing w:val="-2"/>
        </w:rPr>
        <w:t>Договор может быть расторгнут:</w:t>
      </w:r>
    </w:p>
    <w:p w:rsidR="002A64D9" w:rsidRPr="000336F8" w:rsidRDefault="002A64D9" w:rsidP="002A64D9">
      <w:pPr>
        <w:widowControl w:val="0"/>
        <w:tabs>
          <w:tab w:val="left" w:pos="0"/>
          <w:tab w:val="left" w:pos="567"/>
          <w:tab w:val="left" w:pos="851"/>
          <w:tab w:val="left" w:pos="1276"/>
        </w:tabs>
        <w:ind w:firstLine="284"/>
        <w:rPr>
          <w:color w:val="000000"/>
          <w:spacing w:val="-2"/>
        </w:rPr>
      </w:pPr>
      <w:r w:rsidRPr="000336F8">
        <w:rPr>
          <w:color w:val="000000"/>
          <w:spacing w:val="-2"/>
        </w:rPr>
        <w:t>- по соглашению Сторон;</w:t>
      </w:r>
    </w:p>
    <w:p w:rsidR="002A64D9" w:rsidRPr="000336F8" w:rsidRDefault="002A64D9" w:rsidP="002A64D9">
      <w:pPr>
        <w:widowControl w:val="0"/>
        <w:tabs>
          <w:tab w:val="left" w:pos="0"/>
          <w:tab w:val="left" w:pos="567"/>
          <w:tab w:val="left" w:pos="851"/>
          <w:tab w:val="left" w:pos="1276"/>
        </w:tabs>
        <w:ind w:firstLine="284"/>
        <w:rPr>
          <w:color w:val="000000"/>
          <w:spacing w:val="-2"/>
        </w:rPr>
      </w:pPr>
      <w:r w:rsidRPr="000336F8">
        <w:rPr>
          <w:color w:val="000000"/>
          <w:spacing w:val="-2"/>
        </w:rPr>
        <w:t>- по решению суда;</w:t>
      </w:r>
    </w:p>
    <w:p w:rsidR="002A64D9" w:rsidRPr="000336F8" w:rsidRDefault="002A64D9" w:rsidP="002A64D9">
      <w:pPr>
        <w:widowControl w:val="0"/>
        <w:tabs>
          <w:tab w:val="left" w:pos="0"/>
          <w:tab w:val="left" w:pos="142"/>
          <w:tab w:val="left" w:pos="567"/>
          <w:tab w:val="left" w:pos="709"/>
          <w:tab w:val="left" w:pos="851"/>
          <w:tab w:val="left" w:pos="1276"/>
          <w:tab w:val="left" w:pos="6950"/>
        </w:tabs>
        <w:ind w:firstLine="284"/>
        <w:rPr>
          <w:color w:val="000000"/>
          <w:spacing w:val="-2"/>
        </w:rPr>
      </w:pPr>
      <w:r w:rsidRPr="000336F8">
        <w:rPr>
          <w:color w:val="000000"/>
          <w:spacing w:val="-2"/>
        </w:rPr>
        <w:t>- в одностороннем (внесудебном) порядке в следующих случаях:</w:t>
      </w:r>
      <w:r w:rsidRPr="000336F8">
        <w:rPr>
          <w:color w:val="000000"/>
          <w:spacing w:val="-2"/>
        </w:rPr>
        <w:tab/>
      </w:r>
    </w:p>
    <w:p w:rsidR="002A64D9" w:rsidRPr="00B37EB3" w:rsidRDefault="002A64D9" w:rsidP="002A64D9">
      <w:pPr>
        <w:pStyle w:val="af4"/>
        <w:numPr>
          <w:ilvl w:val="1"/>
          <w:numId w:val="19"/>
        </w:numPr>
        <w:tabs>
          <w:tab w:val="left" w:pos="142"/>
          <w:tab w:val="left" w:pos="851"/>
          <w:tab w:val="left" w:pos="993"/>
          <w:tab w:val="left" w:pos="1134"/>
          <w:tab w:val="left" w:pos="9639"/>
        </w:tabs>
        <w:spacing w:after="0"/>
        <w:ind w:left="0" w:firstLine="284"/>
      </w:pPr>
      <w:r w:rsidRPr="00B37EB3">
        <w:t>Лицензиар имеет право отказаться от исполнения настоящего Договора в одностороннем порядке и потребовать возмещения Лицензиатом убытков, причиненных расторжением такого Договора, в случае если Лицензиат:</w:t>
      </w:r>
    </w:p>
    <w:p w:rsidR="002A64D9" w:rsidRPr="000336F8" w:rsidRDefault="002A64D9" w:rsidP="002A64D9">
      <w:pPr>
        <w:pStyle w:val="af4"/>
        <w:numPr>
          <w:ilvl w:val="2"/>
          <w:numId w:val="19"/>
        </w:numPr>
        <w:tabs>
          <w:tab w:val="left" w:pos="142"/>
          <w:tab w:val="left" w:pos="851"/>
          <w:tab w:val="left" w:pos="993"/>
          <w:tab w:val="left" w:pos="1134"/>
          <w:tab w:val="left" w:pos="9639"/>
        </w:tabs>
        <w:spacing w:after="0"/>
        <w:ind w:left="0" w:firstLine="284"/>
      </w:pPr>
      <w:r>
        <w:t>Н</w:t>
      </w:r>
      <w:r w:rsidRPr="000336F8">
        <w:t>е выплатил вознаграждение в порядке и сроки, установленные п. 2.2. настоящего Договора (не зависимо от продолжительности допущенной просрочки);</w:t>
      </w:r>
    </w:p>
    <w:p w:rsidR="002A64D9" w:rsidRPr="000336F8" w:rsidRDefault="002A64D9" w:rsidP="002A64D9">
      <w:pPr>
        <w:pStyle w:val="af4"/>
        <w:numPr>
          <w:ilvl w:val="2"/>
          <w:numId w:val="19"/>
        </w:numPr>
        <w:tabs>
          <w:tab w:val="left" w:pos="142"/>
          <w:tab w:val="left" w:pos="851"/>
          <w:tab w:val="left" w:pos="993"/>
          <w:tab w:val="left" w:pos="1134"/>
          <w:tab w:val="left" w:pos="9639"/>
        </w:tabs>
        <w:spacing w:after="0"/>
        <w:ind w:left="0" w:firstLine="284"/>
      </w:pPr>
      <w:r>
        <w:t>Н</w:t>
      </w:r>
      <w:r w:rsidRPr="000336F8">
        <w:t>арушает условия и порядок использования ПО, предусмотренные настоящим Договором, в том числе в случаях предоставления сублицензий третьим лицам</w:t>
      </w:r>
      <w:r>
        <w:t>;</w:t>
      </w:r>
    </w:p>
    <w:p w:rsidR="002A64D9" w:rsidRPr="0023481A" w:rsidRDefault="002A64D9" w:rsidP="002A64D9">
      <w:pPr>
        <w:pStyle w:val="afa"/>
        <w:widowControl w:val="0"/>
        <w:numPr>
          <w:ilvl w:val="2"/>
          <w:numId w:val="19"/>
        </w:numPr>
        <w:tabs>
          <w:tab w:val="left" w:pos="142"/>
          <w:tab w:val="left" w:pos="567"/>
          <w:tab w:val="left" w:pos="709"/>
          <w:tab w:val="left" w:pos="851"/>
          <w:tab w:val="left" w:pos="993"/>
          <w:tab w:val="left" w:pos="1134"/>
        </w:tabs>
        <w:suppressAutoHyphens w:val="0"/>
        <w:ind w:left="0" w:firstLine="284"/>
        <w:jc w:val="both"/>
        <w:rPr>
          <w:color w:val="000000"/>
          <w:spacing w:val="2"/>
          <w:sz w:val="24"/>
          <w:szCs w:val="24"/>
          <w:lang w:val="ru-RU"/>
        </w:rPr>
      </w:pPr>
      <w:r w:rsidRPr="0023481A">
        <w:rPr>
          <w:color w:val="000000"/>
          <w:spacing w:val="2"/>
          <w:sz w:val="24"/>
          <w:szCs w:val="24"/>
          <w:lang w:val="ru-RU"/>
        </w:rPr>
        <w:t>Нарушение Лицензиатом лицензионной политики правообладателя;</w:t>
      </w:r>
    </w:p>
    <w:p w:rsidR="002A64D9" w:rsidRPr="004C0683" w:rsidRDefault="002A64D9" w:rsidP="002A64D9">
      <w:pPr>
        <w:pStyle w:val="afa"/>
        <w:widowControl w:val="0"/>
        <w:numPr>
          <w:ilvl w:val="2"/>
          <w:numId w:val="19"/>
        </w:numPr>
        <w:tabs>
          <w:tab w:val="left" w:pos="142"/>
          <w:tab w:val="left" w:pos="567"/>
          <w:tab w:val="left" w:pos="709"/>
          <w:tab w:val="left" w:pos="851"/>
          <w:tab w:val="left" w:pos="993"/>
          <w:tab w:val="left" w:pos="1134"/>
        </w:tabs>
        <w:suppressAutoHyphens w:val="0"/>
        <w:ind w:left="0" w:firstLine="284"/>
        <w:jc w:val="both"/>
        <w:rPr>
          <w:spacing w:val="2"/>
          <w:sz w:val="24"/>
          <w:szCs w:val="24"/>
        </w:rPr>
      </w:pPr>
      <w:r w:rsidRPr="0023481A">
        <w:rPr>
          <w:color w:val="000000"/>
          <w:spacing w:val="2"/>
          <w:sz w:val="24"/>
          <w:szCs w:val="24"/>
          <w:lang w:val="ru-RU"/>
        </w:rPr>
        <w:t xml:space="preserve">Неоднократный (от двух и более раз) необоснованный отказ Лицензиата от приемки прав на ПО. При этом необоснованным </w:t>
      </w:r>
      <w:r w:rsidRPr="004C0683">
        <w:rPr>
          <w:spacing w:val="2"/>
          <w:sz w:val="24"/>
          <w:szCs w:val="24"/>
          <w:lang w:val="ru-RU"/>
        </w:rPr>
        <w:t>отказом считается отказ Лицензиата от подписания документа о приемке в срок, предусмотренный Договор</w:t>
      </w:r>
      <w:r w:rsidR="0023481A" w:rsidRPr="004C0683">
        <w:rPr>
          <w:spacing w:val="2"/>
          <w:sz w:val="24"/>
          <w:szCs w:val="24"/>
          <w:lang w:val="ru-RU"/>
        </w:rPr>
        <w:t>ом</w:t>
      </w:r>
      <w:r w:rsidRPr="004C0683">
        <w:rPr>
          <w:spacing w:val="2"/>
          <w:sz w:val="24"/>
          <w:szCs w:val="24"/>
          <w:lang w:val="ru-RU"/>
        </w:rPr>
        <w:t>, либо (при наличии</w:t>
      </w:r>
      <w:r w:rsidRPr="004C0683">
        <w:rPr>
          <w:spacing w:val="2"/>
          <w:sz w:val="24"/>
          <w:szCs w:val="24"/>
        </w:rPr>
        <w:t xml:space="preserve"> мотивированного отказа от подписания документа о приемке) отсутствие в мотивированном отказе </w:t>
      </w:r>
      <w:r w:rsidRPr="004C0683">
        <w:rPr>
          <w:spacing w:val="2"/>
          <w:sz w:val="24"/>
          <w:szCs w:val="24"/>
        </w:rPr>
        <w:br/>
        <w:t>от подписания документа о приемке причин такого отказа.</w:t>
      </w:r>
    </w:p>
    <w:p w:rsidR="002A64D9" w:rsidRPr="000336F8" w:rsidRDefault="002A64D9" w:rsidP="00751C6E">
      <w:pPr>
        <w:pStyle w:val="af4"/>
        <w:tabs>
          <w:tab w:val="left" w:pos="142"/>
          <w:tab w:val="left" w:pos="709"/>
          <w:tab w:val="left" w:pos="851"/>
          <w:tab w:val="left" w:pos="993"/>
          <w:tab w:val="left" w:pos="1134"/>
          <w:tab w:val="left" w:pos="9639"/>
        </w:tabs>
        <w:spacing w:after="0"/>
        <w:ind w:left="0" w:firstLine="284"/>
      </w:pPr>
      <w:r w:rsidRPr="000336F8">
        <w:t>Такой односторонний отказ Лицензиара от исполнения Договора с учетом положений ст. 450.1 ГК РФ считается состоявшимся с момента получения Лицензиатом уведомления о нем.</w:t>
      </w:r>
      <w:r w:rsidRPr="000336F8">
        <w:tab/>
      </w:r>
    </w:p>
    <w:p w:rsidR="002A64D9" w:rsidRPr="000336F8" w:rsidRDefault="002A64D9" w:rsidP="00751C6E">
      <w:pPr>
        <w:pStyle w:val="af4"/>
        <w:tabs>
          <w:tab w:val="left" w:pos="142"/>
          <w:tab w:val="left" w:pos="709"/>
          <w:tab w:val="left" w:pos="851"/>
          <w:tab w:val="left" w:pos="993"/>
          <w:tab w:val="left" w:pos="1134"/>
          <w:tab w:val="left" w:pos="9639"/>
        </w:tabs>
        <w:spacing w:after="0"/>
        <w:ind w:left="0" w:firstLine="284"/>
      </w:pPr>
      <w:r w:rsidRPr="000336F8">
        <w:t>При досрочном расторжении Лицензиаром настоящего Договора действие предоставленного Лицензиату прав использования ПО прекращается, а перерасчет и возврат вознаграждения не производится.</w:t>
      </w:r>
    </w:p>
    <w:p w:rsidR="002A64D9" w:rsidRPr="00B37EB3" w:rsidRDefault="002A64D9" w:rsidP="00751C6E">
      <w:pPr>
        <w:pStyle w:val="af4"/>
        <w:numPr>
          <w:ilvl w:val="1"/>
          <w:numId w:val="19"/>
        </w:numPr>
        <w:tabs>
          <w:tab w:val="left" w:pos="142"/>
          <w:tab w:val="left" w:pos="709"/>
          <w:tab w:val="left" w:pos="851"/>
          <w:tab w:val="left" w:pos="993"/>
          <w:tab w:val="left" w:pos="1134"/>
          <w:tab w:val="left" w:pos="9639"/>
        </w:tabs>
        <w:spacing w:after="0"/>
        <w:ind w:left="0" w:right="-99" w:firstLine="284"/>
      </w:pPr>
      <w:r w:rsidRPr="00B37EB3">
        <w:t xml:space="preserve">Лицензиат имеет право расторгнуть настоящий Договор в одностороннем порядке </w:t>
      </w:r>
      <w:r w:rsidR="008A12C7" w:rsidRPr="00B37EB3">
        <w:t xml:space="preserve">в соответствии с требованиями Закона о контрактной системе </w:t>
      </w:r>
      <w:r w:rsidRPr="00B37EB3">
        <w:t>в случае если Лицензиар в нарушение условий настоящего Договора отказался предоставить Лицензиату право использования ПО согласно условиям настоящего Договора.</w:t>
      </w:r>
    </w:p>
    <w:p w:rsidR="002A64D9" w:rsidRPr="000336F8" w:rsidRDefault="002A64D9" w:rsidP="00751C6E">
      <w:pPr>
        <w:pStyle w:val="afa"/>
        <w:widowControl w:val="0"/>
        <w:numPr>
          <w:ilvl w:val="1"/>
          <w:numId w:val="19"/>
        </w:numPr>
        <w:tabs>
          <w:tab w:val="left" w:pos="142"/>
          <w:tab w:val="left" w:pos="567"/>
          <w:tab w:val="left" w:pos="709"/>
          <w:tab w:val="left" w:pos="993"/>
          <w:tab w:val="left" w:pos="1134"/>
        </w:tabs>
        <w:suppressAutoHyphens w:val="0"/>
        <w:ind w:left="0" w:firstLine="284"/>
        <w:jc w:val="both"/>
        <w:rPr>
          <w:color w:val="000000"/>
          <w:spacing w:val="2"/>
          <w:sz w:val="24"/>
          <w:szCs w:val="24"/>
        </w:rPr>
      </w:pPr>
      <w:r w:rsidRPr="000336F8">
        <w:rPr>
          <w:color w:val="000000"/>
          <w:spacing w:val="2"/>
          <w:sz w:val="24"/>
          <w:szCs w:val="24"/>
        </w:rPr>
        <w:t>Расторжение Договора по соглашению Сторон определяется в порядке, установленном действующим законодательством Российской Федерации.</w:t>
      </w:r>
    </w:p>
    <w:p w:rsidR="002A64D9" w:rsidRPr="000336F8" w:rsidRDefault="002A64D9" w:rsidP="00751C6E">
      <w:pPr>
        <w:widowControl w:val="0"/>
        <w:numPr>
          <w:ilvl w:val="1"/>
          <w:numId w:val="19"/>
        </w:numPr>
        <w:tabs>
          <w:tab w:val="left" w:pos="142"/>
          <w:tab w:val="left" w:pos="426"/>
          <w:tab w:val="left" w:pos="567"/>
          <w:tab w:val="left" w:pos="709"/>
          <w:tab w:val="left" w:pos="993"/>
          <w:tab w:val="left" w:pos="1134"/>
        </w:tabs>
        <w:suppressAutoHyphens/>
        <w:autoSpaceDE w:val="0"/>
        <w:ind w:left="0" w:firstLine="284"/>
        <w:rPr>
          <w:lang w:eastAsia="zh-CN"/>
        </w:rPr>
      </w:pPr>
      <w:r w:rsidRPr="000336F8">
        <w:rPr>
          <w:lang w:eastAsia="zh-CN"/>
        </w:rPr>
        <w:t>Расторжение Договора не освобождает Стороны от ответственности за неисполнение обязательств по Договору, имевших место до дня расторжения Договора.</w:t>
      </w:r>
    </w:p>
    <w:p w:rsidR="002A64D9" w:rsidRDefault="002A64D9" w:rsidP="00751C6E">
      <w:pPr>
        <w:pStyle w:val="afa"/>
        <w:widowControl w:val="0"/>
        <w:numPr>
          <w:ilvl w:val="1"/>
          <w:numId w:val="19"/>
        </w:numPr>
        <w:tabs>
          <w:tab w:val="left" w:pos="142"/>
          <w:tab w:val="left" w:pos="567"/>
          <w:tab w:val="left" w:pos="709"/>
          <w:tab w:val="left" w:pos="993"/>
          <w:tab w:val="left" w:pos="1134"/>
        </w:tabs>
        <w:suppressAutoHyphens w:val="0"/>
        <w:ind w:left="0" w:firstLine="284"/>
        <w:jc w:val="both"/>
        <w:rPr>
          <w:color w:val="000000"/>
          <w:spacing w:val="2"/>
          <w:sz w:val="24"/>
          <w:szCs w:val="24"/>
        </w:rPr>
      </w:pPr>
      <w:r w:rsidRPr="000336F8">
        <w:rPr>
          <w:color w:val="000000"/>
          <w:spacing w:val="2"/>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превышающий 5 (пяти) рабочих дней с даты его получения. </w:t>
      </w:r>
    </w:p>
    <w:p w:rsidR="00D9194F" w:rsidRPr="000336F8" w:rsidRDefault="00D9194F" w:rsidP="009E6E15">
      <w:pPr>
        <w:pStyle w:val="afa"/>
        <w:widowControl w:val="0"/>
        <w:tabs>
          <w:tab w:val="left" w:pos="142"/>
          <w:tab w:val="left" w:pos="567"/>
          <w:tab w:val="left" w:pos="709"/>
          <w:tab w:val="left" w:pos="993"/>
          <w:tab w:val="left" w:pos="1134"/>
        </w:tabs>
        <w:suppressAutoHyphens w:val="0"/>
        <w:ind w:left="284"/>
        <w:jc w:val="both"/>
        <w:rPr>
          <w:color w:val="000000"/>
          <w:spacing w:val="2"/>
          <w:sz w:val="24"/>
          <w:szCs w:val="24"/>
        </w:rPr>
      </w:pPr>
    </w:p>
    <w:p w:rsidR="002A64D9" w:rsidRDefault="002A64D9" w:rsidP="002A64D9">
      <w:pPr>
        <w:pStyle w:val="af4"/>
        <w:numPr>
          <w:ilvl w:val="0"/>
          <w:numId w:val="19"/>
        </w:numPr>
        <w:tabs>
          <w:tab w:val="left" w:pos="0"/>
          <w:tab w:val="left" w:pos="284"/>
          <w:tab w:val="left" w:pos="9639"/>
        </w:tabs>
        <w:spacing w:after="0"/>
        <w:ind w:left="0"/>
        <w:jc w:val="center"/>
        <w:rPr>
          <w:b/>
          <w:color w:val="000000"/>
        </w:rPr>
      </w:pPr>
      <w:r w:rsidRPr="00444FB6">
        <w:rPr>
          <w:b/>
          <w:color w:val="000000"/>
        </w:rPr>
        <w:t>АНТИКОРРУПЦИОННАЯ ОГОВОРКА</w:t>
      </w:r>
    </w:p>
    <w:p w:rsidR="00D9194F" w:rsidRDefault="00D9194F" w:rsidP="00D9194F">
      <w:pPr>
        <w:pStyle w:val="af4"/>
        <w:tabs>
          <w:tab w:val="left" w:pos="0"/>
          <w:tab w:val="left" w:pos="284"/>
          <w:tab w:val="left" w:pos="9639"/>
        </w:tabs>
        <w:spacing w:after="0"/>
        <w:ind w:left="0" w:firstLine="0"/>
        <w:rPr>
          <w:b/>
          <w:color w:val="000000"/>
        </w:rPr>
      </w:pPr>
    </w:p>
    <w:p w:rsidR="002A64D9" w:rsidRPr="003570F0" w:rsidRDefault="002A64D9" w:rsidP="002A64D9">
      <w:pPr>
        <w:pStyle w:val="af4"/>
        <w:numPr>
          <w:ilvl w:val="1"/>
          <w:numId w:val="19"/>
        </w:numPr>
        <w:tabs>
          <w:tab w:val="left" w:pos="709"/>
          <w:tab w:val="left" w:pos="9639"/>
        </w:tabs>
        <w:spacing w:after="0"/>
        <w:ind w:left="0" w:firstLine="284"/>
        <w:rPr>
          <w:color w:val="000000"/>
        </w:rPr>
      </w:pPr>
      <w:r w:rsidRPr="003570F0">
        <w:rPr>
          <w:color w:val="000000"/>
        </w:rPr>
        <w:t>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rsidR="002A64D9" w:rsidRPr="003570F0" w:rsidRDefault="002A64D9" w:rsidP="002A64D9">
      <w:pPr>
        <w:pStyle w:val="af4"/>
        <w:numPr>
          <w:ilvl w:val="1"/>
          <w:numId w:val="19"/>
        </w:numPr>
        <w:tabs>
          <w:tab w:val="left" w:pos="709"/>
          <w:tab w:val="left" w:pos="9639"/>
        </w:tabs>
        <w:spacing w:after="0"/>
        <w:ind w:left="0" w:firstLine="284"/>
        <w:rPr>
          <w:color w:val="000000"/>
        </w:rPr>
      </w:pPr>
      <w:r w:rsidRPr="003570F0">
        <w:rPr>
          <w:color w:val="000000"/>
        </w:rPr>
        <w:t xml:space="preserve">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w:t>
      </w:r>
      <w:hyperlink r:id="rId8" w:anchor="/document/55727101/entry/111" w:history="1">
        <w:r w:rsidRPr="003570F0">
          <w:rPr>
            <w:color w:val="000000"/>
          </w:rPr>
          <w:t xml:space="preserve">пункте </w:t>
        </w:r>
        <w:r>
          <w:rPr>
            <w:color w:val="000000"/>
          </w:rPr>
          <w:t>9</w:t>
        </w:r>
        <w:r w:rsidRPr="003570F0">
          <w:rPr>
            <w:color w:val="000000"/>
          </w:rPr>
          <w:t>.1</w:t>
        </w:r>
      </w:hyperlink>
      <w:r w:rsidRPr="003570F0">
        <w:rPr>
          <w:color w:val="000000"/>
        </w:rPr>
        <w:t>, в том числе со стороны руководства или работников Сторон, третьих лиц.</w:t>
      </w:r>
    </w:p>
    <w:p w:rsidR="002A64D9" w:rsidRPr="003570F0" w:rsidRDefault="002A64D9" w:rsidP="002A64D9">
      <w:pPr>
        <w:pStyle w:val="af4"/>
        <w:numPr>
          <w:ilvl w:val="1"/>
          <w:numId w:val="19"/>
        </w:numPr>
        <w:tabs>
          <w:tab w:val="left" w:pos="709"/>
          <w:tab w:val="left" w:pos="9639"/>
        </w:tabs>
        <w:spacing w:after="0"/>
        <w:ind w:left="0" w:firstLine="284"/>
        <w:rPr>
          <w:color w:val="000000"/>
        </w:rPr>
      </w:pPr>
      <w:r w:rsidRPr="003570F0">
        <w:rPr>
          <w:color w:val="000000"/>
        </w:rPr>
        <w:t>Стороны обязуются соблюдать, а также обеспечивать соблюдение их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rsidR="002A64D9" w:rsidRPr="003570F0" w:rsidRDefault="002A64D9" w:rsidP="002A64D9">
      <w:pPr>
        <w:pStyle w:val="af4"/>
        <w:numPr>
          <w:ilvl w:val="1"/>
          <w:numId w:val="19"/>
        </w:numPr>
        <w:tabs>
          <w:tab w:val="left" w:pos="709"/>
          <w:tab w:val="left" w:pos="9639"/>
        </w:tabs>
        <w:spacing w:after="0"/>
        <w:ind w:left="0" w:firstLine="284"/>
        <w:rPr>
          <w:color w:val="000000"/>
        </w:rPr>
      </w:pPr>
      <w:r w:rsidRPr="003570F0">
        <w:rPr>
          <w:color w:val="000000"/>
        </w:rPr>
        <w:t>Сторонам, их руководителям и работникам запрещается:</w:t>
      </w:r>
    </w:p>
    <w:p w:rsidR="002A64D9" w:rsidRPr="003570F0" w:rsidRDefault="002A64D9" w:rsidP="002A64D9">
      <w:pPr>
        <w:pStyle w:val="s1"/>
        <w:shd w:val="clear" w:color="auto" w:fill="FFFFFF"/>
        <w:spacing w:before="0" w:beforeAutospacing="0" w:after="0" w:afterAutospacing="0"/>
        <w:ind w:firstLine="284"/>
        <w:jc w:val="both"/>
        <w:rPr>
          <w:color w:val="000000"/>
        </w:rPr>
      </w:pPr>
      <w:r w:rsidRPr="003570F0">
        <w:rPr>
          <w:color w:val="000000"/>
        </w:rPr>
        <w:t>- передавать или предлагать денежные средства, ценные бумаги или иное имущество, безвозмездно поставлять товары, выполнять работы (оказывать услуги) и т.д.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Договора;</w:t>
      </w:r>
    </w:p>
    <w:p w:rsidR="002A64D9" w:rsidRPr="003570F0" w:rsidRDefault="002A64D9" w:rsidP="002A64D9">
      <w:pPr>
        <w:pStyle w:val="s1"/>
        <w:shd w:val="clear" w:color="auto" w:fill="FFFFFF"/>
        <w:spacing w:before="0" w:beforeAutospacing="0" w:after="0" w:afterAutospacing="0"/>
        <w:ind w:firstLine="284"/>
        <w:jc w:val="both"/>
        <w:rPr>
          <w:color w:val="000000"/>
        </w:rPr>
      </w:pPr>
      <w:r w:rsidRPr="003570F0">
        <w:rPr>
          <w:color w:val="000000"/>
        </w:rPr>
        <w:t>- передавать или предлагать денежные средства, ценные бумаги или иное имущество, безвозмездно поставлять товары, выполнять работы (оказывать услуги) и т.д. работникам или руководству другой Стороны с целью обеспечить совершение ими каких-либо действий в пользу стимулирующей Стороны;</w:t>
      </w:r>
    </w:p>
    <w:p w:rsidR="002A64D9" w:rsidRPr="003570F0" w:rsidRDefault="002A64D9" w:rsidP="002A64D9">
      <w:pPr>
        <w:pStyle w:val="s1"/>
        <w:shd w:val="clear" w:color="auto" w:fill="FFFFFF"/>
        <w:spacing w:before="0" w:beforeAutospacing="0" w:after="0" w:afterAutospacing="0"/>
        <w:ind w:firstLine="284"/>
        <w:jc w:val="both"/>
        <w:rPr>
          <w:color w:val="000000"/>
        </w:rPr>
      </w:pPr>
      <w:r w:rsidRPr="003570F0">
        <w:rPr>
          <w:color w:val="000000"/>
        </w:rPr>
        <w:t>- совершать иные действия, нарушающие действующее антикоррупционное законодательство Российской Федерации.</w:t>
      </w:r>
    </w:p>
    <w:p w:rsidR="002A64D9" w:rsidRPr="003570F0" w:rsidRDefault="002A64D9" w:rsidP="002A64D9">
      <w:pPr>
        <w:pStyle w:val="af4"/>
        <w:numPr>
          <w:ilvl w:val="1"/>
          <w:numId w:val="19"/>
        </w:numPr>
        <w:tabs>
          <w:tab w:val="left" w:pos="709"/>
          <w:tab w:val="left" w:pos="9639"/>
        </w:tabs>
        <w:spacing w:after="0"/>
        <w:ind w:left="0" w:firstLine="284"/>
        <w:rPr>
          <w:color w:val="000000"/>
        </w:rPr>
      </w:pPr>
      <w:r w:rsidRPr="003570F0">
        <w:rPr>
          <w:color w:val="000000"/>
        </w:rPr>
        <w:t>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rsidR="002A64D9" w:rsidRPr="003570F0" w:rsidRDefault="002A64D9" w:rsidP="002A64D9">
      <w:pPr>
        <w:pStyle w:val="s1"/>
        <w:shd w:val="clear" w:color="auto" w:fill="FFFFFF"/>
        <w:spacing w:before="0" w:beforeAutospacing="0" w:after="0" w:afterAutospacing="0"/>
        <w:ind w:firstLine="284"/>
        <w:jc w:val="both"/>
        <w:rPr>
          <w:color w:val="000000"/>
        </w:rPr>
      </w:pPr>
      <w:r w:rsidRPr="003570F0">
        <w:rPr>
          <w:color w:val="000000"/>
        </w:rPr>
        <w:t>Подтверждение должно быть направлено не позднее 3 (трех) рабочих дней с даты получения письменного уведомления.</w:t>
      </w:r>
    </w:p>
    <w:p w:rsidR="002A64D9" w:rsidRPr="003570F0" w:rsidRDefault="002A64D9" w:rsidP="002A64D9">
      <w:pPr>
        <w:pStyle w:val="af4"/>
        <w:numPr>
          <w:ilvl w:val="1"/>
          <w:numId w:val="19"/>
        </w:numPr>
        <w:tabs>
          <w:tab w:val="left" w:pos="709"/>
          <w:tab w:val="left" w:pos="9639"/>
        </w:tabs>
        <w:spacing w:after="0"/>
        <w:ind w:left="0" w:firstLine="284"/>
        <w:rPr>
          <w:color w:val="000000"/>
        </w:rPr>
      </w:pPr>
      <w:r w:rsidRPr="003570F0">
        <w:rPr>
          <w:color w:val="000000"/>
        </w:rPr>
        <w:t xml:space="preserve">В </w:t>
      </w:r>
      <w:r>
        <w:rPr>
          <w:color w:val="000000"/>
        </w:rPr>
        <w:t>с</w:t>
      </w:r>
      <w:r w:rsidRPr="003570F0">
        <w:rPr>
          <w:color w:val="000000"/>
        </w:rPr>
        <w:t>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rsidR="002A64D9" w:rsidRPr="003570F0" w:rsidRDefault="002A64D9" w:rsidP="002A64D9">
      <w:pPr>
        <w:pStyle w:val="af4"/>
        <w:numPr>
          <w:ilvl w:val="1"/>
          <w:numId w:val="19"/>
        </w:numPr>
        <w:tabs>
          <w:tab w:val="left" w:pos="709"/>
          <w:tab w:val="left" w:pos="9639"/>
        </w:tabs>
        <w:spacing w:after="0"/>
        <w:ind w:left="0" w:firstLine="284"/>
        <w:rPr>
          <w:color w:val="000000"/>
        </w:rPr>
      </w:pPr>
      <w:r w:rsidRPr="003570F0">
        <w:rPr>
          <w:color w:val="000000"/>
        </w:rPr>
        <w:t>В отношении третьих лиц Стороны обязуются:</w:t>
      </w:r>
    </w:p>
    <w:p w:rsidR="002A64D9" w:rsidRPr="003570F0" w:rsidRDefault="002A64D9" w:rsidP="002A64D9">
      <w:pPr>
        <w:pStyle w:val="s1"/>
        <w:shd w:val="clear" w:color="auto" w:fill="FFFFFF"/>
        <w:spacing w:before="0" w:beforeAutospacing="0" w:after="0" w:afterAutospacing="0"/>
        <w:ind w:firstLine="284"/>
        <w:jc w:val="both"/>
        <w:rPr>
          <w:color w:val="000000"/>
        </w:rPr>
      </w:pPr>
      <w:r w:rsidRPr="003570F0">
        <w:rPr>
          <w:color w:val="000000"/>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2A64D9" w:rsidRPr="003570F0" w:rsidRDefault="002A64D9" w:rsidP="002A64D9">
      <w:pPr>
        <w:pStyle w:val="s1"/>
        <w:shd w:val="clear" w:color="auto" w:fill="FFFFFF"/>
        <w:spacing w:before="0" w:beforeAutospacing="0" w:after="0" w:afterAutospacing="0"/>
        <w:ind w:firstLine="284"/>
        <w:jc w:val="both"/>
        <w:rPr>
          <w:color w:val="000000"/>
        </w:rPr>
      </w:pPr>
      <w:r w:rsidRPr="003570F0">
        <w:rPr>
          <w:color w:val="000000"/>
        </w:rPr>
        <w:t>- не привлекать их в качестве канала для совершения коррупционных действий;</w:t>
      </w:r>
    </w:p>
    <w:p w:rsidR="002A64D9" w:rsidRPr="003570F0" w:rsidRDefault="002A64D9" w:rsidP="002A64D9">
      <w:pPr>
        <w:pStyle w:val="s1"/>
        <w:shd w:val="clear" w:color="auto" w:fill="FFFFFF"/>
        <w:spacing w:before="0" w:beforeAutospacing="0" w:after="0" w:afterAutospacing="0"/>
        <w:ind w:firstLine="284"/>
        <w:jc w:val="both"/>
        <w:rPr>
          <w:color w:val="000000"/>
        </w:rPr>
      </w:pPr>
      <w:r w:rsidRPr="003570F0">
        <w:rPr>
          <w:color w:val="000000"/>
        </w:rPr>
        <w:t xml:space="preserve">- не осуществлять им выплат, превышающих размер соответствующего вознаграждения </w:t>
      </w:r>
      <w:r>
        <w:rPr>
          <w:color w:val="000000"/>
        </w:rPr>
        <w:t xml:space="preserve">          </w:t>
      </w:r>
      <w:r w:rsidRPr="003570F0">
        <w:rPr>
          <w:color w:val="000000"/>
        </w:rPr>
        <w:t>за оказываемые ими законные работы.</w:t>
      </w:r>
    </w:p>
    <w:p w:rsidR="002A64D9" w:rsidRPr="00444FB6" w:rsidRDefault="002A64D9" w:rsidP="002A64D9">
      <w:pPr>
        <w:pStyle w:val="s1"/>
        <w:shd w:val="clear" w:color="auto" w:fill="FFFFFF"/>
        <w:spacing w:before="0" w:beforeAutospacing="0" w:after="0" w:afterAutospacing="0"/>
        <w:ind w:firstLine="284"/>
        <w:jc w:val="both"/>
        <w:rPr>
          <w:color w:val="000000"/>
        </w:rPr>
      </w:pPr>
    </w:p>
    <w:p w:rsidR="002A64D9" w:rsidRDefault="002A64D9" w:rsidP="002A64D9">
      <w:pPr>
        <w:pStyle w:val="afa"/>
        <w:widowControl w:val="0"/>
        <w:numPr>
          <w:ilvl w:val="0"/>
          <w:numId w:val="19"/>
        </w:numPr>
        <w:tabs>
          <w:tab w:val="left" w:pos="284"/>
          <w:tab w:val="left" w:pos="426"/>
          <w:tab w:val="left" w:pos="709"/>
          <w:tab w:val="left" w:pos="993"/>
        </w:tabs>
        <w:jc w:val="center"/>
        <w:rPr>
          <w:b/>
          <w:color w:val="000000"/>
          <w:sz w:val="24"/>
          <w:szCs w:val="24"/>
        </w:rPr>
      </w:pPr>
      <w:r w:rsidRPr="00444FB6">
        <w:rPr>
          <w:b/>
          <w:color w:val="000000"/>
          <w:sz w:val="24"/>
          <w:szCs w:val="24"/>
          <w:lang w:val="ru-RU"/>
        </w:rPr>
        <w:t>О</w:t>
      </w:r>
      <w:r w:rsidRPr="00444FB6">
        <w:rPr>
          <w:b/>
          <w:color w:val="000000"/>
          <w:sz w:val="24"/>
          <w:szCs w:val="24"/>
        </w:rPr>
        <w:t>БСТОЯТЕЛЬСТВА НЕПРЕОДОЛИМОЙ СИЛЫ</w:t>
      </w:r>
    </w:p>
    <w:p w:rsidR="00D9194F" w:rsidRDefault="00D9194F" w:rsidP="00D9194F">
      <w:pPr>
        <w:pStyle w:val="afa"/>
        <w:widowControl w:val="0"/>
        <w:tabs>
          <w:tab w:val="left" w:pos="284"/>
          <w:tab w:val="left" w:pos="426"/>
          <w:tab w:val="left" w:pos="709"/>
          <w:tab w:val="left" w:pos="993"/>
        </w:tabs>
        <w:ind w:left="360"/>
        <w:rPr>
          <w:b/>
          <w:color w:val="000000"/>
          <w:sz w:val="24"/>
          <w:szCs w:val="24"/>
        </w:rPr>
      </w:pPr>
    </w:p>
    <w:p w:rsidR="002A64D9" w:rsidRPr="00444FB6" w:rsidRDefault="002A64D9" w:rsidP="002A64D9">
      <w:pPr>
        <w:widowControl w:val="0"/>
        <w:numPr>
          <w:ilvl w:val="1"/>
          <w:numId w:val="19"/>
        </w:numPr>
        <w:tabs>
          <w:tab w:val="left" w:pos="709"/>
          <w:tab w:val="left" w:pos="851"/>
          <w:tab w:val="left" w:pos="1276"/>
        </w:tabs>
        <w:ind w:left="0" w:firstLine="284"/>
        <w:contextualSpacing/>
        <w:rPr>
          <w:color w:val="000000"/>
        </w:rPr>
      </w:pPr>
      <w:r w:rsidRPr="00444FB6">
        <w:rPr>
          <w:color w:val="000000"/>
        </w:rPr>
        <w:t>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2A64D9" w:rsidRPr="00444FB6" w:rsidRDefault="002A64D9" w:rsidP="002A64D9">
      <w:pPr>
        <w:widowControl w:val="0"/>
        <w:numPr>
          <w:ilvl w:val="1"/>
          <w:numId w:val="19"/>
        </w:numPr>
        <w:tabs>
          <w:tab w:val="left" w:pos="709"/>
          <w:tab w:val="left" w:pos="851"/>
          <w:tab w:val="left" w:pos="1276"/>
        </w:tabs>
        <w:ind w:left="0" w:firstLine="284"/>
        <w:contextualSpacing/>
        <w:rPr>
          <w:color w:val="000000"/>
        </w:rPr>
      </w:pPr>
      <w:r w:rsidRPr="00444FB6">
        <w:rPr>
          <w:color w:val="000000"/>
        </w:rPr>
        <w:t xml:space="preserve">Сторона, для которой создалась невозможность исполнения обязательств по Договору вследствие обстоятельств непреодолимой силы,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2A64D9" w:rsidRPr="00444FB6" w:rsidRDefault="002A64D9" w:rsidP="002A64D9">
      <w:pPr>
        <w:widowControl w:val="0"/>
        <w:numPr>
          <w:ilvl w:val="1"/>
          <w:numId w:val="19"/>
        </w:numPr>
        <w:tabs>
          <w:tab w:val="left" w:pos="709"/>
          <w:tab w:val="left" w:pos="851"/>
          <w:tab w:val="left" w:pos="1276"/>
        </w:tabs>
        <w:ind w:left="0" w:firstLine="284"/>
        <w:contextualSpacing/>
        <w:rPr>
          <w:color w:val="000000"/>
        </w:rPr>
      </w:pPr>
      <w:r w:rsidRPr="00444FB6">
        <w:rPr>
          <w:color w:val="000000"/>
        </w:rPr>
        <w:t>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2A64D9" w:rsidRDefault="002A64D9" w:rsidP="002A64D9">
      <w:pPr>
        <w:widowControl w:val="0"/>
        <w:numPr>
          <w:ilvl w:val="1"/>
          <w:numId w:val="19"/>
        </w:numPr>
        <w:tabs>
          <w:tab w:val="left" w:pos="709"/>
          <w:tab w:val="left" w:pos="851"/>
          <w:tab w:val="left" w:pos="1276"/>
        </w:tabs>
        <w:ind w:left="0" w:firstLine="284"/>
        <w:contextualSpacing/>
        <w:rPr>
          <w:color w:val="000000"/>
        </w:rPr>
      </w:pPr>
      <w:r w:rsidRPr="00444FB6">
        <w:rPr>
          <w:color w:val="000000"/>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2A64D9" w:rsidRPr="00444FB6" w:rsidRDefault="002A64D9" w:rsidP="002A64D9">
      <w:pPr>
        <w:widowControl w:val="0"/>
        <w:tabs>
          <w:tab w:val="left" w:pos="709"/>
          <w:tab w:val="left" w:pos="1276"/>
        </w:tabs>
        <w:ind w:left="284" w:firstLine="0"/>
        <w:contextualSpacing/>
        <w:rPr>
          <w:color w:val="000000"/>
        </w:rPr>
      </w:pPr>
    </w:p>
    <w:p w:rsidR="002A64D9" w:rsidRPr="00D9194F" w:rsidRDefault="002A64D9" w:rsidP="002A64D9">
      <w:pPr>
        <w:pStyle w:val="afa"/>
        <w:widowControl w:val="0"/>
        <w:numPr>
          <w:ilvl w:val="0"/>
          <w:numId w:val="19"/>
        </w:numPr>
        <w:tabs>
          <w:tab w:val="left" w:pos="426"/>
        </w:tabs>
        <w:ind w:left="0" w:firstLine="0"/>
        <w:jc w:val="center"/>
        <w:rPr>
          <w:b/>
          <w:color w:val="000000"/>
          <w:sz w:val="24"/>
          <w:szCs w:val="24"/>
        </w:rPr>
      </w:pPr>
      <w:r w:rsidRPr="00444FB6">
        <w:rPr>
          <w:b/>
          <w:color w:val="000000"/>
          <w:sz w:val="24"/>
          <w:szCs w:val="24"/>
          <w:lang w:val="ru-RU"/>
        </w:rPr>
        <w:t>ПРОЧИЕ УСЛОВИЯ</w:t>
      </w:r>
    </w:p>
    <w:p w:rsidR="00782BBB" w:rsidRPr="00093111" w:rsidRDefault="00782BBB" w:rsidP="00557CB1">
      <w:pPr>
        <w:ind w:left="360" w:firstLine="0"/>
      </w:pPr>
    </w:p>
    <w:p w:rsidR="002A64D9" w:rsidRPr="00CE556B" w:rsidRDefault="00782BBB" w:rsidP="002A64D9">
      <w:pPr>
        <w:numPr>
          <w:ilvl w:val="1"/>
          <w:numId w:val="19"/>
        </w:numPr>
        <w:tabs>
          <w:tab w:val="left" w:pos="709"/>
          <w:tab w:val="left" w:pos="851"/>
          <w:tab w:val="left" w:pos="9639"/>
        </w:tabs>
        <w:ind w:left="0" w:firstLine="284"/>
        <w:rPr>
          <w:color w:val="000000"/>
        </w:rPr>
      </w:pPr>
      <w:r w:rsidRPr="00632EB3">
        <w:rPr>
          <w:color w:val="000000"/>
        </w:rPr>
        <w:t xml:space="preserve">Территория правомерного использования ПО </w:t>
      </w:r>
      <w:r w:rsidRPr="0097415A">
        <w:rPr>
          <w:color w:val="000000"/>
        </w:rPr>
        <w:t>–</w:t>
      </w:r>
      <w:r w:rsidR="00464D22">
        <w:rPr>
          <w:color w:val="000000"/>
        </w:rPr>
        <w:t xml:space="preserve"> </w:t>
      </w:r>
      <w:r w:rsidR="00557CB1">
        <w:t xml:space="preserve">143420, Московская область, городской округ Красногорск, поселок </w:t>
      </w:r>
      <w:r w:rsidR="00557CB1" w:rsidRPr="00557CB1">
        <w:t>Архангельское</w:t>
      </w:r>
      <w:r w:rsidR="00CE556B">
        <w:t xml:space="preserve">, </w:t>
      </w:r>
      <w:r w:rsidR="00CE556B" w:rsidRPr="00CE556B">
        <w:rPr>
          <w:color w:val="000000"/>
        </w:rPr>
        <w:t>ФГБУК Музей-заповедник «Архангельское»</w:t>
      </w:r>
      <w:r w:rsidR="0023481A">
        <w:rPr>
          <w:color w:val="000000"/>
        </w:rPr>
        <w:t>.</w:t>
      </w:r>
    </w:p>
    <w:p w:rsidR="002A64D9" w:rsidRPr="003570F0" w:rsidRDefault="002A64D9" w:rsidP="002A64D9">
      <w:pPr>
        <w:pStyle w:val="afa"/>
        <w:widowControl w:val="0"/>
        <w:numPr>
          <w:ilvl w:val="1"/>
          <w:numId w:val="19"/>
        </w:numPr>
        <w:tabs>
          <w:tab w:val="left" w:pos="851"/>
          <w:tab w:val="left" w:pos="1276"/>
          <w:tab w:val="left" w:pos="1560"/>
        </w:tabs>
        <w:suppressAutoHyphens w:val="0"/>
        <w:ind w:left="0" w:firstLine="284"/>
        <w:contextualSpacing w:val="0"/>
        <w:jc w:val="both"/>
        <w:rPr>
          <w:color w:val="000000"/>
          <w:sz w:val="24"/>
          <w:szCs w:val="24"/>
          <w:lang w:val="ru-RU"/>
        </w:rPr>
      </w:pPr>
      <w:r w:rsidRPr="0097415A">
        <w:rPr>
          <w:sz w:val="24"/>
          <w:szCs w:val="24"/>
        </w:rPr>
        <w:t>Стороны подтверждают взаимное согласие на подписание</w:t>
      </w:r>
      <w:r w:rsidRPr="003570F0">
        <w:rPr>
          <w:sz w:val="24"/>
          <w:szCs w:val="24"/>
        </w:rPr>
        <w:t xml:space="preserve"> Договора, обмен юридически значимыми документами (</w:t>
      </w:r>
      <w:r w:rsidRPr="009760B9">
        <w:rPr>
          <w:sz w:val="24"/>
          <w:szCs w:val="24"/>
        </w:rPr>
        <w:t xml:space="preserve">актами, </w:t>
      </w:r>
      <w:r w:rsidR="0023481A" w:rsidRPr="009760B9">
        <w:rPr>
          <w:sz w:val="24"/>
          <w:szCs w:val="24"/>
          <w:lang w:val="ru-RU"/>
        </w:rPr>
        <w:t xml:space="preserve">УПД, </w:t>
      </w:r>
      <w:r w:rsidRPr="009760B9">
        <w:rPr>
          <w:sz w:val="24"/>
          <w:szCs w:val="24"/>
        </w:rPr>
        <w:t>накладными</w:t>
      </w:r>
      <w:r w:rsidRPr="003570F0">
        <w:rPr>
          <w:sz w:val="24"/>
          <w:szCs w:val="24"/>
        </w:rPr>
        <w:t>, счетами</w:t>
      </w:r>
      <w:r w:rsidR="0023481A">
        <w:rPr>
          <w:sz w:val="24"/>
          <w:szCs w:val="24"/>
          <w:lang w:val="ru-RU"/>
        </w:rPr>
        <w:t>-</w:t>
      </w:r>
      <w:r w:rsidRPr="003570F0">
        <w:rPr>
          <w:sz w:val="24"/>
          <w:szCs w:val="24"/>
        </w:rPr>
        <w:t>фактурами, счетами на оплату и иными документами), адресованными сторонам договора, в электронном виде.</w:t>
      </w:r>
    </w:p>
    <w:p w:rsidR="002A64D9" w:rsidRPr="003570F0" w:rsidRDefault="002A64D9" w:rsidP="002A64D9">
      <w:pPr>
        <w:pStyle w:val="afa"/>
        <w:widowControl w:val="0"/>
        <w:numPr>
          <w:ilvl w:val="1"/>
          <w:numId w:val="19"/>
        </w:numPr>
        <w:tabs>
          <w:tab w:val="left" w:pos="851"/>
          <w:tab w:val="left" w:pos="1276"/>
          <w:tab w:val="left" w:pos="1560"/>
        </w:tabs>
        <w:suppressAutoHyphens w:val="0"/>
        <w:ind w:left="0" w:firstLine="284"/>
        <w:contextualSpacing w:val="0"/>
        <w:jc w:val="both"/>
        <w:rPr>
          <w:color w:val="000000"/>
          <w:sz w:val="24"/>
          <w:szCs w:val="24"/>
          <w:lang w:val="ru-RU"/>
        </w:rPr>
      </w:pPr>
      <w:r w:rsidRPr="003570F0">
        <w:rPr>
          <w:sz w:val="24"/>
          <w:szCs w:val="24"/>
        </w:rPr>
        <w:t xml:space="preserve">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w:t>
      </w:r>
      <w:r>
        <w:rPr>
          <w:sz w:val="24"/>
          <w:szCs w:val="24"/>
          <w:lang w:val="ru-RU"/>
        </w:rPr>
        <w:t xml:space="preserve">                   </w:t>
      </w:r>
      <w:r w:rsidRPr="003570F0">
        <w:rPr>
          <w:sz w:val="24"/>
          <w:szCs w:val="24"/>
        </w:rPr>
        <w:t>с соблюдением требований российского законодательства, действующих на дату отправки документа.</w:t>
      </w:r>
    </w:p>
    <w:p w:rsidR="002A64D9" w:rsidRPr="008C6D1A" w:rsidRDefault="002A64D9" w:rsidP="008A12C7">
      <w:pPr>
        <w:ind w:firstLine="284"/>
        <w:jc w:val="left"/>
      </w:pPr>
      <w:r w:rsidRPr="003570F0">
        <w:rPr>
          <w:color w:val="000000"/>
        </w:rPr>
        <w:t xml:space="preserve">Стороны договорились о возможности обмена документами путем использования электронного документооборота, а также нарочно по фактическим адресам, указанным в разделе </w:t>
      </w:r>
      <w:r>
        <w:rPr>
          <w:color w:val="000000"/>
        </w:rPr>
        <w:t>12</w:t>
      </w:r>
      <w:r w:rsidRPr="003570F0">
        <w:rPr>
          <w:color w:val="000000"/>
        </w:rPr>
        <w:t xml:space="preserve"> Договора. Стороны признают надлежащим подписание Договора, отчетов, актов, счетов, дополнительных соглашений, путем обмена отсканированными копиями по электронной почте. Адрес Лицензиара</w:t>
      </w:r>
      <w:r w:rsidR="00C91BA6">
        <w:rPr>
          <w:color w:val="000000"/>
        </w:rPr>
        <w:t xml:space="preserve">: </w:t>
      </w:r>
      <w:r w:rsidR="0023481A" w:rsidRPr="009760B9">
        <w:rPr>
          <w:color w:val="000000"/>
        </w:rPr>
        <w:t>______________</w:t>
      </w:r>
      <w:r w:rsidRPr="009760B9">
        <w:rPr>
          <w:color w:val="000000"/>
        </w:rPr>
        <w:t>,</w:t>
      </w:r>
      <w:r w:rsidRPr="003570F0">
        <w:rPr>
          <w:color w:val="000000"/>
        </w:rPr>
        <w:t xml:space="preserve"> </w:t>
      </w:r>
      <w:r w:rsidRPr="00E76362">
        <w:rPr>
          <w:color w:val="000000"/>
        </w:rPr>
        <w:t>Лицензиат</w:t>
      </w:r>
      <w:r w:rsidR="00464D22">
        <w:rPr>
          <w:color w:val="000000"/>
        </w:rPr>
        <w:t>а</w:t>
      </w:r>
      <w:r w:rsidR="00C91BA6">
        <w:rPr>
          <w:color w:val="000000"/>
        </w:rPr>
        <w:t xml:space="preserve">: </w:t>
      </w:r>
      <w:hyperlink r:id="rId9" w:history="1">
        <w:r w:rsidR="0023481A" w:rsidRPr="00982C6D">
          <w:rPr>
            <w:rStyle w:val="af6"/>
          </w:rPr>
          <w:t>info@arhangelskoe.su</w:t>
        </w:r>
      </w:hyperlink>
      <w:r w:rsidR="0023481A">
        <w:t>.</w:t>
      </w:r>
    </w:p>
    <w:p w:rsidR="002A64D9" w:rsidRPr="003570F0" w:rsidRDefault="002A64D9" w:rsidP="002A64D9">
      <w:pPr>
        <w:pStyle w:val="afa"/>
        <w:widowControl w:val="0"/>
        <w:numPr>
          <w:ilvl w:val="1"/>
          <w:numId w:val="19"/>
        </w:numPr>
        <w:tabs>
          <w:tab w:val="left" w:pos="851"/>
          <w:tab w:val="left" w:pos="1134"/>
          <w:tab w:val="left" w:pos="1276"/>
          <w:tab w:val="left" w:pos="1560"/>
        </w:tabs>
        <w:suppressAutoHyphens w:val="0"/>
        <w:ind w:left="0" w:firstLine="284"/>
        <w:contextualSpacing w:val="0"/>
        <w:jc w:val="both"/>
        <w:rPr>
          <w:color w:val="000000"/>
          <w:sz w:val="24"/>
          <w:szCs w:val="24"/>
          <w:lang w:val="ru-RU"/>
        </w:rPr>
      </w:pPr>
      <w:r w:rsidRPr="003570F0">
        <w:rPr>
          <w:color w:val="000000"/>
          <w:sz w:val="24"/>
          <w:szCs w:val="24"/>
        </w:rPr>
        <w:t xml:space="preserve">В случае изменения у какой-либо из Сторон местонахождения, наименования, а также </w:t>
      </w:r>
      <w:r>
        <w:rPr>
          <w:color w:val="000000"/>
          <w:sz w:val="24"/>
          <w:szCs w:val="24"/>
          <w:lang w:val="ru-RU"/>
        </w:rPr>
        <w:t xml:space="preserve">           </w:t>
      </w:r>
      <w:r w:rsidRPr="003570F0">
        <w:rPr>
          <w:color w:val="000000"/>
          <w:sz w:val="24"/>
          <w:szCs w:val="24"/>
        </w:rPr>
        <w:t xml:space="preserve">в случае реорганизации Сторона обязана в течение </w:t>
      </w:r>
      <w:r w:rsidRPr="003570F0">
        <w:rPr>
          <w:color w:val="000000"/>
          <w:sz w:val="24"/>
          <w:szCs w:val="24"/>
          <w:lang w:val="ru-RU"/>
        </w:rPr>
        <w:t>2</w:t>
      </w:r>
      <w:r w:rsidRPr="003570F0">
        <w:rPr>
          <w:color w:val="000000"/>
          <w:sz w:val="24"/>
          <w:szCs w:val="24"/>
        </w:rPr>
        <w:t xml:space="preserve"> (</w:t>
      </w:r>
      <w:r w:rsidRPr="003570F0">
        <w:rPr>
          <w:color w:val="000000"/>
          <w:sz w:val="24"/>
          <w:szCs w:val="24"/>
          <w:lang w:val="ru-RU"/>
        </w:rPr>
        <w:t>двух</w:t>
      </w:r>
      <w:r w:rsidRPr="003570F0">
        <w:rPr>
          <w:color w:val="000000"/>
          <w:sz w:val="24"/>
          <w:szCs w:val="24"/>
        </w:rPr>
        <w:t>) рабоч</w:t>
      </w:r>
      <w:r w:rsidRPr="003570F0">
        <w:rPr>
          <w:color w:val="000000"/>
          <w:sz w:val="24"/>
          <w:szCs w:val="24"/>
          <w:lang w:val="ru-RU"/>
        </w:rPr>
        <w:t>их</w:t>
      </w:r>
      <w:r w:rsidRPr="003570F0">
        <w:rPr>
          <w:color w:val="000000"/>
          <w:sz w:val="24"/>
          <w:szCs w:val="24"/>
        </w:rPr>
        <w:t xml:space="preserve"> дн</w:t>
      </w:r>
      <w:r w:rsidRPr="003570F0">
        <w:rPr>
          <w:color w:val="000000"/>
          <w:sz w:val="24"/>
          <w:szCs w:val="24"/>
          <w:lang w:val="ru-RU"/>
        </w:rPr>
        <w:t>ей</w:t>
      </w:r>
      <w:r w:rsidRPr="003570F0">
        <w:rPr>
          <w:color w:val="000000"/>
          <w:sz w:val="24"/>
          <w:szCs w:val="24"/>
        </w:rPr>
        <w:t xml:space="preserve"> со дня такого изменения письменно известить об этом другую Сторону.</w:t>
      </w:r>
    </w:p>
    <w:p w:rsidR="002A64D9" w:rsidRPr="003570F0" w:rsidRDefault="002A64D9" w:rsidP="002A64D9">
      <w:pPr>
        <w:pStyle w:val="afa"/>
        <w:widowControl w:val="0"/>
        <w:numPr>
          <w:ilvl w:val="1"/>
          <w:numId w:val="19"/>
        </w:numPr>
        <w:tabs>
          <w:tab w:val="left" w:pos="851"/>
          <w:tab w:val="left" w:pos="1134"/>
          <w:tab w:val="left" w:pos="1276"/>
          <w:tab w:val="left" w:pos="1560"/>
        </w:tabs>
        <w:suppressAutoHyphens w:val="0"/>
        <w:ind w:left="0" w:firstLine="284"/>
        <w:contextualSpacing w:val="0"/>
        <w:jc w:val="both"/>
        <w:rPr>
          <w:color w:val="000000"/>
          <w:sz w:val="24"/>
          <w:szCs w:val="24"/>
          <w:lang w:val="ru-RU"/>
        </w:rPr>
      </w:pPr>
      <w:r w:rsidRPr="003570F0">
        <w:rPr>
          <w:color w:val="000000"/>
          <w:sz w:val="24"/>
          <w:szCs w:val="24"/>
          <w:lang w:val="ru-RU"/>
        </w:rPr>
        <w:t>Лицензиар</w:t>
      </w:r>
      <w:r w:rsidRPr="003570F0">
        <w:rPr>
          <w:color w:val="000000"/>
          <w:sz w:val="24"/>
          <w:szCs w:val="24"/>
        </w:rPr>
        <w:t xml:space="preserve"> не вправе передавать свои права и обязанности или их часть по </w:t>
      </w:r>
      <w:r w:rsidRPr="003570F0">
        <w:rPr>
          <w:color w:val="000000"/>
          <w:sz w:val="24"/>
          <w:szCs w:val="24"/>
          <w:lang w:val="ru-RU"/>
        </w:rPr>
        <w:t>Договору</w:t>
      </w:r>
      <w:r w:rsidRPr="003570F0">
        <w:rPr>
          <w:color w:val="000000"/>
          <w:sz w:val="24"/>
          <w:szCs w:val="24"/>
        </w:rPr>
        <w:t xml:space="preserve"> третьему лицу без письменного согласия </w:t>
      </w:r>
      <w:r w:rsidRPr="003570F0">
        <w:rPr>
          <w:color w:val="000000"/>
          <w:sz w:val="24"/>
          <w:szCs w:val="24"/>
          <w:lang w:val="ru-RU"/>
        </w:rPr>
        <w:t>Лицензиата</w:t>
      </w:r>
      <w:r w:rsidRPr="003570F0">
        <w:rPr>
          <w:color w:val="000000"/>
          <w:sz w:val="24"/>
          <w:szCs w:val="24"/>
        </w:rPr>
        <w:t xml:space="preserve">, за исключением правопреемника </w:t>
      </w:r>
      <w:r w:rsidRPr="003570F0">
        <w:rPr>
          <w:color w:val="000000"/>
          <w:sz w:val="24"/>
          <w:szCs w:val="24"/>
          <w:lang w:val="ru-RU"/>
        </w:rPr>
        <w:t>Лицензиара</w:t>
      </w:r>
      <w:r w:rsidRPr="003570F0">
        <w:rPr>
          <w:color w:val="000000"/>
          <w:sz w:val="24"/>
          <w:szCs w:val="24"/>
        </w:rPr>
        <w:t xml:space="preserve"> вследствие реорганизации юридического лица в форме преобразования, слияния или присоединения. </w:t>
      </w:r>
    </w:p>
    <w:p w:rsidR="002A64D9" w:rsidRPr="00444FB6" w:rsidRDefault="002A64D9" w:rsidP="002A64D9">
      <w:pPr>
        <w:pStyle w:val="afa"/>
        <w:widowControl w:val="0"/>
        <w:tabs>
          <w:tab w:val="left" w:pos="851"/>
          <w:tab w:val="left" w:pos="1134"/>
          <w:tab w:val="left" w:pos="1276"/>
        </w:tabs>
        <w:ind w:left="0" w:firstLine="284"/>
        <w:jc w:val="both"/>
        <w:rPr>
          <w:color w:val="000000"/>
          <w:sz w:val="24"/>
          <w:szCs w:val="24"/>
          <w:lang w:eastAsia="ar-SA"/>
        </w:rPr>
      </w:pPr>
      <w:r w:rsidRPr="00444FB6">
        <w:rPr>
          <w:color w:val="000000"/>
          <w:sz w:val="24"/>
          <w:szCs w:val="24"/>
        </w:rPr>
        <w:t xml:space="preserve">Передача прав и обязанностей по </w:t>
      </w:r>
      <w:r w:rsidRPr="00444FB6">
        <w:rPr>
          <w:color w:val="000000"/>
          <w:sz w:val="24"/>
          <w:szCs w:val="24"/>
          <w:lang w:val="ru-RU"/>
        </w:rPr>
        <w:t>Договору</w:t>
      </w:r>
      <w:r w:rsidRPr="00444FB6">
        <w:rPr>
          <w:color w:val="000000"/>
          <w:sz w:val="24"/>
          <w:szCs w:val="24"/>
        </w:rPr>
        <w:t xml:space="preserve"> правопреемнику </w:t>
      </w:r>
      <w:r w:rsidRPr="00444FB6">
        <w:rPr>
          <w:color w:val="000000"/>
          <w:sz w:val="24"/>
          <w:szCs w:val="24"/>
          <w:lang w:val="ru-RU"/>
        </w:rPr>
        <w:t>Лицензиара</w:t>
      </w:r>
      <w:r w:rsidRPr="00444FB6">
        <w:rPr>
          <w:color w:val="000000"/>
          <w:sz w:val="24"/>
          <w:szCs w:val="24"/>
        </w:rPr>
        <w:t xml:space="preserve"> осуществляется путем заключения соответствующего дополнительного соглашения к </w:t>
      </w:r>
      <w:r w:rsidRPr="00444FB6">
        <w:rPr>
          <w:color w:val="000000"/>
          <w:sz w:val="24"/>
          <w:szCs w:val="24"/>
          <w:lang w:val="ru-RU"/>
        </w:rPr>
        <w:t>Договору</w:t>
      </w:r>
      <w:r w:rsidRPr="00444FB6">
        <w:rPr>
          <w:color w:val="000000"/>
          <w:sz w:val="24"/>
          <w:szCs w:val="24"/>
        </w:rPr>
        <w:t>.</w:t>
      </w:r>
      <w:r w:rsidRPr="00444FB6">
        <w:rPr>
          <w:color w:val="000000"/>
          <w:sz w:val="24"/>
          <w:szCs w:val="24"/>
          <w:lang w:eastAsia="ar-SA"/>
        </w:rPr>
        <w:t xml:space="preserve"> </w:t>
      </w:r>
    </w:p>
    <w:p w:rsidR="00BC005A" w:rsidRPr="00B37EB3" w:rsidRDefault="00BC005A" w:rsidP="002A64D9">
      <w:pPr>
        <w:pStyle w:val="af4"/>
        <w:numPr>
          <w:ilvl w:val="1"/>
          <w:numId w:val="19"/>
        </w:numPr>
        <w:tabs>
          <w:tab w:val="left" w:pos="709"/>
          <w:tab w:val="left" w:pos="851"/>
          <w:tab w:val="left" w:pos="1134"/>
          <w:tab w:val="left" w:pos="1276"/>
          <w:tab w:val="left" w:pos="9639"/>
        </w:tabs>
        <w:spacing w:after="0"/>
        <w:ind w:left="0" w:firstLine="284"/>
      </w:pPr>
      <w:r w:rsidRPr="00B37EB3">
        <w:t>Возникающие при исполнении Договора между Сторонами разногласия и споры разрешаются путем переговоров, а при отсутствии согласия – в Арбитражном суде Московской области.</w:t>
      </w:r>
    </w:p>
    <w:p w:rsidR="002A64D9" w:rsidRPr="00444FB6" w:rsidRDefault="002A64D9" w:rsidP="002A64D9">
      <w:pPr>
        <w:pStyle w:val="af4"/>
        <w:numPr>
          <w:ilvl w:val="1"/>
          <w:numId w:val="19"/>
        </w:numPr>
        <w:tabs>
          <w:tab w:val="left" w:pos="709"/>
          <w:tab w:val="left" w:pos="851"/>
          <w:tab w:val="left" w:pos="1134"/>
          <w:tab w:val="left" w:pos="1276"/>
          <w:tab w:val="left" w:pos="9639"/>
        </w:tabs>
        <w:spacing w:after="0"/>
        <w:ind w:left="0" w:firstLine="284"/>
        <w:rPr>
          <w:color w:val="000000"/>
        </w:rPr>
      </w:pPr>
      <w:r w:rsidRPr="00444FB6">
        <w:rPr>
          <w:color w:val="000000"/>
        </w:rPr>
        <w:t>Стороны обязуются в течение срока действия Договора и в течение 1 (Одного) года после его прекращения не разглашать информацию, получен</w:t>
      </w:r>
      <w:r w:rsidR="00751C6E">
        <w:rPr>
          <w:color w:val="000000"/>
        </w:rPr>
        <w:t>ную в ходе исполнения договора,</w:t>
      </w:r>
      <w:r>
        <w:rPr>
          <w:color w:val="000000"/>
        </w:rPr>
        <w:t xml:space="preserve"> </w:t>
      </w:r>
      <w:r w:rsidRPr="00444FB6">
        <w:rPr>
          <w:color w:val="000000"/>
        </w:rPr>
        <w:t>и не использовать её иначе как для исполнения обязательств по договору.</w:t>
      </w:r>
    </w:p>
    <w:p w:rsidR="002A64D9" w:rsidRDefault="002A64D9" w:rsidP="002A64D9">
      <w:pPr>
        <w:pStyle w:val="af4"/>
        <w:numPr>
          <w:ilvl w:val="1"/>
          <w:numId w:val="19"/>
        </w:numPr>
        <w:tabs>
          <w:tab w:val="left" w:pos="709"/>
          <w:tab w:val="left" w:pos="851"/>
          <w:tab w:val="left" w:pos="1134"/>
          <w:tab w:val="left" w:pos="1276"/>
          <w:tab w:val="left" w:pos="9639"/>
        </w:tabs>
        <w:spacing w:after="0"/>
        <w:ind w:left="0" w:firstLine="284"/>
        <w:rPr>
          <w:color w:val="000000"/>
        </w:rPr>
      </w:pPr>
      <w:r w:rsidRPr="00444FB6">
        <w:rPr>
          <w:color w:val="000000"/>
        </w:rPr>
        <w:t>Во всем, что не оговорено в Договоре, Стороны руководствуются действующим законодательством Российской Федерации.</w:t>
      </w:r>
    </w:p>
    <w:p w:rsidR="008A12C7" w:rsidRPr="00B37EB3" w:rsidRDefault="008A12C7" w:rsidP="002A64D9">
      <w:pPr>
        <w:pStyle w:val="af4"/>
        <w:numPr>
          <w:ilvl w:val="1"/>
          <w:numId w:val="19"/>
        </w:numPr>
        <w:tabs>
          <w:tab w:val="left" w:pos="709"/>
          <w:tab w:val="left" w:pos="851"/>
          <w:tab w:val="left" w:pos="1134"/>
          <w:tab w:val="left" w:pos="1276"/>
          <w:tab w:val="left" w:pos="9639"/>
        </w:tabs>
        <w:spacing w:after="0"/>
        <w:ind w:left="0" w:firstLine="284"/>
      </w:pPr>
      <w:r w:rsidRPr="00B37EB3">
        <w:t xml:space="preserve">Настоящий договор </w:t>
      </w:r>
      <w:r w:rsidRPr="009760B9">
        <w:t>составлен</w:t>
      </w:r>
      <w:r w:rsidR="000B3E9D" w:rsidRPr="009760B9">
        <w:rPr>
          <w:lang w:val="ru-RU"/>
        </w:rPr>
        <w:t xml:space="preserve"> и заключен</w:t>
      </w:r>
      <w:r w:rsidRPr="009760B9">
        <w:t xml:space="preserve"> в электронной</w:t>
      </w:r>
      <w:r w:rsidRPr="00B37EB3">
        <w:t xml:space="preserve"> форме.</w:t>
      </w:r>
    </w:p>
    <w:p w:rsidR="002A64D9" w:rsidRPr="00444FB6" w:rsidRDefault="002A64D9" w:rsidP="002A64D9">
      <w:pPr>
        <w:pStyle w:val="af4"/>
        <w:numPr>
          <w:ilvl w:val="1"/>
          <w:numId w:val="19"/>
        </w:numPr>
        <w:tabs>
          <w:tab w:val="left" w:pos="709"/>
          <w:tab w:val="left" w:pos="851"/>
          <w:tab w:val="left" w:pos="1134"/>
          <w:tab w:val="left" w:pos="1276"/>
          <w:tab w:val="left" w:pos="9639"/>
        </w:tabs>
        <w:spacing w:after="0"/>
        <w:ind w:left="0" w:firstLine="284"/>
        <w:rPr>
          <w:color w:val="000000"/>
        </w:rPr>
      </w:pPr>
      <w:r w:rsidRPr="00444FB6">
        <w:rPr>
          <w:color w:val="000000"/>
        </w:rPr>
        <w:t>Неотъемлемыми частями Договора являются следующие приложения:</w:t>
      </w:r>
    </w:p>
    <w:p w:rsidR="002A64D9" w:rsidRPr="00444FB6" w:rsidRDefault="002A64D9" w:rsidP="002A64D9">
      <w:pPr>
        <w:pStyle w:val="af4"/>
        <w:numPr>
          <w:ilvl w:val="2"/>
          <w:numId w:val="19"/>
        </w:numPr>
        <w:tabs>
          <w:tab w:val="left" w:pos="709"/>
          <w:tab w:val="left" w:pos="851"/>
          <w:tab w:val="left" w:pos="1134"/>
          <w:tab w:val="left" w:pos="1276"/>
          <w:tab w:val="left" w:pos="9639"/>
        </w:tabs>
        <w:spacing w:after="0"/>
        <w:ind w:left="0" w:firstLine="284"/>
        <w:rPr>
          <w:color w:val="000000"/>
        </w:rPr>
      </w:pPr>
      <w:r w:rsidRPr="00444FB6">
        <w:rPr>
          <w:color w:val="000000"/>
        </w:rPr>
        <w:t>Приложение № 1 – спецификация программ для ЭВМ</w:t>
      </w:r>
    </w:p>
    <w:p w:rsidR="002A64D9" w:rsidRPr="00C217C0" w:rsidRDefault="002A64D9" w:rsidP="002A64D9">
      <w:pPr>
        <w:pStyle w:val="af4"/>
        <w:numPr>
          <w:ilvl w:val="2"/>
          <w:numId w:val="19"/>
        </w:numPr>
        <w:tabs>
          <w:tab w:val="left" w:pos="709"/>
          <w:tab w:val="left" w:pos="851"/>
          <w:tab w:val="left" w:pos="1134"/>
          <w:tab w:val="left" w:pos="1276"/>
          <w:tab w:val="left" w:pos="9639"/>
        </w:tabs>
        <w:spacing w:after="0"/>
        <w:ind w:left="0" w:firstLine="284"/>
        <w:rPr>
          <w:color w:val="000000"/>
        </w:rPr>
      </w:pPr>
      <w:r w:rsidRPr="00444FB6">
        <w:rPr>
          <w:color w:val="000000"/>
        </w:rPr>
        <w:t>Приложение № 2 – форма акта приема-передачи права использования ПО.</w:t>
      </w:r>
    </w:p>
    <w:p w:rsidR="000E046C" w:rsidRPr="000E046C" w:rsidRDefault="000E046C" w:rsidP="000E046C"/>
    <w:p w:rsidR="002A64D9" w:rsidRPr="00444FB6" w:rsidRDefault="002A64D9" w:rsidP="002A64D9">
      <w:pPr>
        <w:pStyle w:val="afa"/>
        <w:numPr>
          <w:ilvl w:val="0"/>
          <w:numId w:val="19"/>
        </w:numPr>
        <w:jc w:val="center"/>
        <w:rPr>
          <w:b/>
          <w:color w:val="000000"/>
          <w:sz w:val="24"/>
          <w:szCs w:val="24"/>
        </w:rPr>
      </w:pPr>
      <w:r w:rsidRPr="00444FB6">
        <w:rPr>
          <w:b/>
          <w:color w:val="000000"/>
          <w:sz w:val="24"/>
          <w:szCs w:val="24"/>
        </w:rPr>
        <w:t>АДРЕСА, РЕКВИЗИТЫ И ПОДПИСИ СТОРОН</w:t>
      </w:r>
    </w:p>
    <w:p w:rsidR="009437DA" w:rsidRPr="002056FB" w:rsidRDefault="006820D5" w:rsidP="00661D61">
      <w:pPr>
        <w:pStyle w:val="StyleHeading1TimesNewRoman"/>
        <w:keepNext w:val="0"/>
        <w:numPr>
          <w:ilvl w:val="0"/>
          <w:numId w:val="0"/>
        </w:numPr>
        <w:spacing w:before="0" w:after="0" w:line="276" w:lineRule="auto"/>
        <w:ind w:left="432" w:hanging="432"/>
        <w:contextualSpacing/>
        <w:rPr>
          <w:color w:val="000000"/>
        </w:rPr>
      </w:pPr>
      <w:r w:rsidRPr="002056FB">
        <w:rPr>
          <w:b w:val="0"/>
          <w:bCs w:val="0"/>
          <w:color w:val="000000"/>
        </w:rPr>
        <w:tab/>
      </w:r>
      <w:r w:rsidRPr="002056FB">
        <w:rPr>
          <w:b w:val="0"/>
          <w:bCs w:val="0"/>
          <w:color w:val="000000"/>
        </w:rPr>
        <w:tab/>
      </w:r>
      <w:r w:rsidRPr="002056FB">
        <w:rPr>
          <w:b w:val="0"/>
          <w:bCs w:val="0"/>
          <w:color w:val="000000"/>
        </w:rPr>
        <w:tab/>
      </w:r>
      <w:r w:rsidRPr="002056FB">
        <w:rPr>
          <w:b w:val="0"/>
          <w:bCs w:val="0"/>
          <w:color w:val="000000"/>
        </w:rPr>
        <w:tab/>
      </w:r>
      <w:r w:rsidRPr="002056FB">
        <w:rPr>
          <w:b w:val="0"/>
          <w:bCs w:val="0"/>
          <w:color w:val="000000"/>
        </w:rPr>
        <w:tab/>
      </w:r>
    </w:p>
    <w:tbl>
      <w:tblPr>
        <w:tblW w:w="9711" w:type="dxa"/>
        <w:jc w:val="center"/>
        <w:tblLayout w:type="fixed"/>
        <w:tblLook w:val="00BF" w:firstRow="1" w:lastRow="0" w:firstColumn="1" w:lastColumn="0" w:noHBand="0" w:noVBand="0"/>
      </w:tblPr>
      <w:tblGrid>
        <w:gridCol w:w="4856"/>
        <w:gridCol w:w="4855"/>
      </w:tblGrid>
      <w:tr w:rsidR="00A63B85" w:rsidRPr="002056FB" w:rsidTr="00A63B85">
        <w:trPr>
          <w:trHeight w:val="378"/>
          <w:jc w:val="center"/>
        </w:trPr>
        <w:tc>
          <w:tcPr>
            <w:tcW w:w="4856" w:type="dxa"/>
          </w:tcPr>
          <w:p w:rsidR="00A63B85" w:rsidRPr="00D83D9B" w:rsidRDefault="00A63B85" w:rsidP="00330BDD">
            <w:pPr>
              <w:ind w:firstLine="0"/>
              <w:jc w:val="center"/>
              <w:rPr>
                <w:b/>
                <w:color w:val="000000"/>
                <w:u w:val="single"/>
              </w:rPr>
            </w:pPr>
            <w:r w:rsidRPr="00D83D9B">
              <w:rPr>
                <w:b/>
                <w:color w:val="000000"/>
                <w:u w:val="single"/>
              </w:rPr>
              <w:t>ЛИЦЕНЗИАТ</w:t>
            </w:r>
          </w:p>
          <w:p w:rsidR="00A63B85" w:rsidRPr="00D83D9B" w:rsidRDefault="00A63B85" w:rsidP="00330BDD">
            <w:pPr>
              <w:ind w:firstLine="0"/>
              <w:jc w:val="left"/>
              <w:rPr>
                <w:b/>
              </w:rPr>
            </w:pPr>
          </w:p>
          <w:p w:rsidR="00CE556B" w:rsidRDefault="00CE556B" w:rsidP="00CE556B">
            <w:pPr>
              <w:ind w:firstLine="0"/>
              <w:rPr>
                <w:b/>
              </w:rPr>
            </w:pPr>
            <w:r>
              <w:rPr>
                <w:b/>
              </w:rPr>
              <w:t>Федеральное государственное бюджетное учреждение культуры «Государственный музей-заповедник «Архангельское»</w:t>
            </w:r>
          </w:p>
          <w:p w:rsidR="00CE556B" w:rsidRDefault="00CE556B" w:rsidP="00CE556B">
            <w:pPr>
              <w:ind w:firstLine="0"/>
            </w:pPr>
          </w:p>
          <w:p w:rsidR="000B3E9D" w:rsidRPr="001F0808" w:rsidRDefault="000B3E9D" w:rsidP="000B3E9D">
            <w:pPr>
              <w:tabs>
                <w:tab w:val="left" w:pos="142"/>
              </w:tabs>
              <w:ind w:hanging="2"/>
              <w:rPr>
                <w:noProof/>
              </w:rPr>
            </w:pPr>
            <w:bookmarkStart w:id="4" w:name="_Hlk228880872"/>
            <w:r w:rsidRPr="001F0808">
              <w:rPr>
                <w:noProof/>
              </w:rPr>
              <w:t xml:space="preserve">Юридический и почтовый адрес: 143420, Московская область,  городской округ Красногорск, поселок Архангельское/ 143420, Московская обл, г.о. Красногорск, </w:t>
            </w:r>
          </w:p>
          <w:p w:rsidR="000B3E9D" w:rsidRPr="001F0808" w:rsidRDefault="000B3E9D" w:rsidP="000B3E9D">
            <w:pPr>
              <w:tabs>
                <w:tab w:val="left" w:pos="142"/>
              </w:tabs>
              <w:ind w:hanging="2"/>
              <w:rPr>
                <w:noProof/>
              </w:rPr>
            </w:pPr>
            <w:r w:rsidRPr="001F0808">
              <w:rPr>
                <w:noProof/>
              </w:rPr>
              <w:t>п/о Архангельское</w:t>
            </w:r>
          </w:p>
          <w:p w:rsidR="000B3E9D" w:rsidRPr="001F0808" w:rsidRDefault="000B3E9D" w:rsidP="000B3E9D">
            <w:pPr>
              <w:tabs>
                <w:tab w:val="left" w:pos="142"/>
              </w:tabs>
              <w:ind w:hanging="2"/>
              <w:rPr>
                <w:noProof/>
              </w:rPr>
            </w:pPr>
            <w:r w:rsidRPr="001F0808">
              <w:rPr>
                <w:noProof/>
              </w:rPr>
              <w:t>ОГРН 1025002865788, ОКПО 42231995</w:t>
            </w:r>
          </w:p>
          <w:p w:rsidR="000B3E9D" w:rsidRPr="001F0808" w:rsidRDefault="000B3E9D" w:rsidP="000B3E9D">
            <w:pPr>
              <w:tabs>
                <w:tab w:val="left" w:pos="142"/>
              </w:tabs>
              <w:ind w:hanging="2"/>
              <w:rPr>
                <w:noProof/>
              </w:rPr>
            </w:pPr>
            <w:r w:rsidRPr="001F0808">
              <w:rPr>
                <w:noProof/>
              </w:rPr>
              <w:t xml:space="preserve">ИНН 5024030187, КПП 502401001 </w:t>
            </w:r>
          </w:p>
          <w:p w:rsidR="000B3E9D" w:rsidRPr="001F0808" w:rsidRDefault="000B3E9D" w:rsidP="000B3E9D">
            <w:pPr>
              <w:tabs>
                <w:tab w:val="left" w:pos="142"/>
              </w:tabs>
              <w:ind w:hanging="2"/>
              <w:rPr>
                <w:noProof/>
              </w:rPr>
            </w:pPr>
            <w:r w:rsidRPr="001F0808">
              <w:rPr>
                <w:noProof/>
              </w:rPr>
              <w:t>Получатель платежа: УФК по Московской области (ФГБУК Музей-заповедник «Архангельское»   л/сч. 20486X86920)</w:t>
            </w:r>
          </w:p>
          <w:p w:rsidR="000B3E9D" w:rsidRPr="001F0808" w:rsidRDefault="000B3E9D" w:rsidP="000B3E9D">
            <w:pPr>
              <w:tabs>
                <w:tab w:val="left" w:pos="142"/>
              </w:tabs>
              <w:ind w:hanging="2"/>
              <w:rPr>
                <w:noProof/>
              </w:rPr>
            </w:pPr>
            <w:r w:rsidRPr="001F0808">
              <w:rPr>
                <w:noProof/>
              </w:rPr>
              <w:t>казначейский счет: 03214643000000013234</w:t>
            </w:r>
          </w:p>
          <w:p w:rsidR="000B3E9D" w:rsidRPr="001F0808" w:rsidRDefault="000B3E9D" w:rsidP="000B3E9D">
            <w:pPr>
              <w:tabs>
                <w:tab w:val="left" w:pos="142"/>
              </w:tabs>
              <w:ind w:hanging="2"/>
              <w:rPr>
                <w:noProof/>
              </w:rPr>
            </w:pPr>
            <w:r w:rsidRPr="001F0808">
              <w:rPr>
                <w:noProof/>
              </w:rPr>
              <w:t xml:space="preserve">ОКЦ №1 ВВГУ Банка России//УФК по Нижегородской области,  г. Нижний Новгород </w:t>
            </w:r>
          </w:p>
          <w:p w:rsidR="000B3E9D" w:rsidRPr="001F0808" w:rsidRDefault="000B3E9D" w:rsidP="000B3E9D">
            <w:pPr>
              <w:tabs>
                <w:tab w:val="left" w:pos="142"/>
              </w:tabs>
              <w:ind w:hanging="2"/>
              <w:rPr>
                <w:noProof/>
              </w:rPr>
            </w:pPr>
            <w:r w:rsidRPr="001F0808">
              <w:rPr>
                <w:noProof/>
              </w:rPr>
              <w:t>Корр. счет: 40102810745370000024</w:t>
            </w:r>
          </w:p>
          <w:p w:rsidR="000B3E9D" w:rsidRPr="001F0808" w:rsidRDefault="000B3E9D" w:rsidP="000B3E9D">
            <w:pPr>
              <w:tabs>
                <w:tab w:val="left" w:pos="142"/>
              </w:tabs>
              <w:ind w:hanging="2"/>
              <w:rPr>
                <w:noProof/>
              </w:rPr>
            </w:pPr>
            <w:r w:rsidRPr="001F0808">
              <w:rPr>
                <w:noProof/>
              </w:rPr>
              <w:t>БИК 012202102</w:t>
            </w:r>
          </w:p>
          <w:p w:rsidR="000B3E9D" w:rsidRPr="001F0808" w:rsidRDefault="000B3E9D" w:rsidP="000B3E9D">
            <w:pPr>
              <w:tabs>
                <w:tab w:val="left" w:pos="142"/>
              </w:tabs>
              <w:ind w:hanging="2"/>
              <w:rPr>
                <w:noProof/>
              </w:rPr>
            </w:pPr>
            <w:r w:rsidRPr="001F0808">
              <w:rPr>
                <w:noProof/>
              </w:rPr>
              <w:t>Телефон: (498) 568-95-80</w:t>
            </w:r>
          </w:p>
          <w:p w:rsidR="000B3E9D" w:rsidRPr="001F0808" w:rsidRDefault="000B3E9D" w:rsidP="000B3E9D">
            <w:pPr>
              <w:tabs>
                <w:tab w:val="left" w:pos="142"/>
              </w:tabs>
              <w:ind w:hanging="2"/>
              <w:rPr>
                <w:noProof/>
              </w:rPr>
            </w:pPr>
            <w:r w:rsidRPr="001F0808">
              <w:rPr>
                <w:noProof/>
              </w:rPr>
              <w:t xml:space="preserve">                 (498)653-86-60</w:t>
            </w:r>
          </w:p>
          <w:p w:rsidR="000B3E9D" w:rsidRPr="000B3E9D" w:rsidRDefault="000B3E9D" w:rsidP="000B3E9D">
            <w:pPr>
              <w:tabs>
                <w:tab w:val="left" w:pos="142"/>
              </w:tabs>
              <w:ind w:hanging="2"/>
              <w:rPr>
                <w:noProof/>
                <w:lang w:val="en-US"/>
              </w:rPr>
            </w:pPr>
            <w:r w:rsidRPr="000B3E9D">
              <w:rPr>
                <w:noProof/>
                <w:lang w:val="en-US"/>
              </w:rPr>
              <w:t xml:space="preserve">E-mail: </w:t>
            </w:r>
            <w:hyperlink r:id="rId10" w:history="1">
              <w:r w:rsidRPr="000B3E9D">
                <w:rPr>
                  <w:rStyle w:val="af6"/>
                  <w:noProof/>
                  <w:lang w:val="en-US"/>
                </w:rPr>
                <w:t>info@arhangelskoe.su</w:t>
              </w:r>
            </w:hyperlink>
            <w:r w:rsidRPr="000B3E9D">
              <w:rPr>
                <w:noProof/>
                <w:lang w:val="en-US"/>
              </w:rPr>
              <w:t xml:space="preserve">, </w:t>
            </w:r>
          </w:p>
          <w:p w:rsidR="000B3E9D" w:rsidRPr="001F0808" w:rsidRDefault="000B3E9D" w:rsidP="000B3E9D">
            <w:pPr>
              <w:ind w:hanging="2"/>
              <w:rPr>
                <w:noProof/>
              </w:rPr>
            </w:pPr>
            <w:r w:rsidRPr="000B3E9D">
              <w:rPr>
                <w:noProof/>
                <w:lang w:val="en-US"/>
              </w:rPr>
              <w:t xml:space="preserve">             </w:t>
            </w:r>
            <w:hyperlink r:id="rId11" w:history="1">
              <w:r w:rsidRPr="001F0808">
                <w:rPr>
                  <w:rStyle w:val="af6"/>
                  <w:noProof/>
                </w:rPr>
                <w:t>dir@arhangelskoe.su</w:t>
              </w:r>
            </w:hyperlink>
            <w:r w:rsidRPr="001F0808">
              <w:rPr>
                <w:noProof/>
              </w:rPr>
              <w:t xml:space="preserve"> </w:t>
            </w:r>
          </w:p>
          <w:p w:rsidR="000B3E9D" w:rsidRPr="001F0808" w:rsidRDefault="000B3E9D" w:rsidP="000B3E9D">
            <w:pPr>
              <w:ind w:hanging="2"/>
              <w:rPr>
                <w:b/>
              </w:rPr>
            </w:pPr>
          </w:p>
          <w:p w:rsidR="000B3E9D" w:rsidRPr="001F0808" w:rsidRDefault="000B3E9D" w:rsidP="000B3E9D">
            <w:pPr>
              <w:widowControl w:val="0"/>
              <w:ind w:left="2" w:hanging="2"/>
              <w:rPr>
                <w:lang w:eastAsia="ar-SA"/>
              </w:rPr>
            </w:pPr>
          </w:p>
          <w:p w:rsidR="000B3E9D" w:rsidRPr="001F0808" w:rsidRDefault="000B3E9D" w:rsidP="000B3E9D">
            <w:pPr>
              <w:widowControl w:val="0"/>
              <w:rPr>
                <w:lang w:eastAsia="ar-SA"/>
              </w:rPr>
            </w:pPr>
            <w:r w:rsidRPr="001F0808">
              <w:rPr>
                <w:lang w:eastAsia="ar-SA"/>
              </w:rPr>
              <w:t xml:space="preserve">____________________/______________/ </w:t>
            </w:r>
          </w:p>
          <w:bookmarkEnd w:id="4"/>
          <w:p w:rsidR="00A63B85" w:rsidRPr="00D83D9B" w:rsidRDefault="00A63B85" w:rsidP="00330BDD">
            <w:pPr>
              <w:ind w:firstLine="0"/>
              <w:jc w:val="left"/>
              <w:rPr>
                <w:b/>
                <w:bCs/>
                <w:color w:val="000000"/>
              </w:rPr>
            </w:pPr>
          </w:p>
        </w:tc>
        <w:tc>
          <w:tcPr>
            <w:tcW w:w="4855" w:type="dxa"/>
          </w:tcPr>
          <w:p w:rsidR="00A63B85" w:rsidRPr="0048647E" w:rsidRDefault="00A63B85" w:rsidP="00A63B85">
            <w:pPr>
              <w:pStyle w:val="5"/>
              <w:tabs>
                <w:tab w:val="left" w:pos="9639"/>
              </w:tabs>
              <w:spacing w:before="0" w:after="0"/>
              <w:ind w:left="-90" w:right="-1" w:firstLine="90"/>
              <w:jc w:val="center"/>
              <w:rPr>
                <w:rFonts w:ascii="Times New Roman" w:hAnsi="Times New Roman"/>
                <w:i w:val="0"/>
                <w:color w:val="000000"/>
                <w:sz w:val="24"/>
                <w:szCs w:val="24"/>
                <w:u w:val="single"/>
                <w:lang w:val="ru-RU" w:eastAsia="ru-RU"/>
              </w:rPr>
            </w:pPr>
            <w:r w:rsidRPr="0048647E">
              <w:rPr>
                <w:rFonts w:ascii="Times New Roman" w:hAnsi="Times New Roman"/>
                <w:i w:val="0"/>
                <w:color w:val="000000"/>
                <w:sz w:val="24"/>
                <w:szCs w:val="24"/>
                <w:u w:val="single"/>
                <w:lang w:val="ru-RU" w:eastAsia="ru-RU"/>
              </w:rPr>
              <w:t>ЛИЦЕНЗИАР</w:t>
            </w:r>
          </w:p>
          <w:p w:rsidR="00A63B85" w:rsidRPr="00330BDD" w:rsidRDefault="00A63B85" w:rsidP="00A63B85"/>
          <w:p w:rsidR="00A63B85" w:rsidRDefault="00A63B85"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Default="000B3E9D" w:rsidP="00301C24">
            <w:pPr>
              <w:ind w:firstLine="0"/>
              <w:rPr>
                <w:b/>
                <w:color w:val="000000"/>
                <w:u w:val="single"/>
              </w:rPr>
            </w:pPr>
          </w:p>
          <w:p w:rsidR="000B3E9D" w:rsidRPr="003570F0" w:rsidRDefault="000B3E9D" w:rsidP="00301C24">
            <w:pPr>
              <w:ind w:firstLine="0"/>
              <w:rPr>
                <w:b/>
                <w:color w:val="000000"/>
                <w:u w:val="single"/>
              </w:rPr>
            </w:pPr>
            <w:r w:rsidRPr="001F0808">
              <w:rPr>
                <w:lang w:eastAsia="ar-SA"/>
              </w:rPr>
              <w:t>____________________/______________/</w:t>
            </w:r>
          </w:p>
        </w:tc>
      </w:tr>
    </w:tbl>
    <w:p w:rsidR="00514743" w:rsidRPr="00926146" w:rsidRDefault="004C1438" w:rsidP="00A63B85">
      <w:pPr>
        <w:ind w:firstLine="5670"/>
        <w:jc w:val="left"/>
        <w:rPr>
          <w:bCs/>
          <w:color w:val="000000"/>
        </w:rPr>
      </w:pPr>
      <w:r w:rsidRPr="002056FB">
        <w:rPr>
          <w:color w:val="000000"/>
        </w:rPr>
        <w:br w:type="page"/>
      </w:r>
      <w:r w:rsidR="00514743" w:rsidRPr="00926146">
        <w:rPr>
          <w:bCs/>
          <w:color w:val="000000"/>
        </w:rPr>
        <w:t>Приложение №</w:t>
      </w:r>
      <w:r w:rsidR="00514743">
        <w:rPr>
          <w:bCs/>
          <w:color w:val="000000"/>
        </w:rPr>
        <w:t xml:space="preserve"> </w:t>
      </w:r>
      <w:r w:rsidR="00514743" w:rsidRPr="00926146">
        <w:rPr>
          <w:bCs/>
          <w:color w:val="000000"/>
        </w:rPr>
        <w:t>1</w:t>
      </w:r>
    </w:p>
    <w:p w:rsidR="00514743" w:rsidRPr="00926146" w:rsidRDefault="00514743" w:rsidP="00A63B85">
      <w:pPr>
        <w:ind w:firstLine="5670"/>
        <w:jc w:val="left"/>
        <w:rPr>
          <w:bCs/>
          <w:color w:val="000000"/>
        </w:rPr>
      </w:pPr>
      <w:r w:rsidRPr="00926146">
        <w:rPr>
          <w:bCs/>
          <w:color w:val="000000"/>
        </w:rPr>
        <w:t>к Лицензионному договору</w:t>
      </w:r>
      <w:r w:rsidR="00A63B85">
        <w:rPr>
          <w:bCs/>
          <w:color w:val="000000"/>
        </w:rPr>
        <w:t xml:space="preserve"> </w:t>
      </w:r>
      <w:r w:rsidRPr="00410155">
        <w:rPr>
          <w:bCs/>
          <w:color w:val="000000"/>
        </w:rPr>
        <w:t xml:space="preserve">№ </w:t>
      </w:r>
      <w:r w:rsidR="00670631">
        <w:rPr>
          <w:bCs/>
          <w:color w:val="000000"/>
        </w:rPr>
        <w:t>3194</w:t>
      </w:r>
      <w:r w:rsidRPr="00386858">
        <w:rPr>
          <w:bCs/>
          <w:color w:val="000000"/>
        </w:rPr>
        <w:t>-АМС-2</w:t>
      </w:r>
    </w:p>
    <w:p w:rsidR="00514743" w:rsidRPr="00926146" w:rsidRDefault="00A63B85" w:rsidP="00A63B85">
      <w:pPr>
        <w:ind w:firstLine="5670"/>
        <w:jc w:val="left"/>
        <w:rPr>
          <w:bCs/>
          <w:color w:val="000000"/>
        </w:rPr>
      </w:pPr>
      <w:r>
        <w:rPr>
          <w:bCs/>
          <w:color w:val="000000"/>
        </w:rPr>
        <w:t>о</w:t>
      </w:r>
      <w:r w:rsidR="00514743" w:rsidRPr="00926146">
        <w:rPr>
          <w:bCs/>
          <w:color w:val="000000"/>
        </w:rPr>
        <w:t xml:space="preserve">т </w:t>
      </w:r>
      <w:r w:rsidR="00514743">
        <w:rPr>
          <w:bCs/>
          <w:color w:val="000000"/>
        </w:rPr>
        <w:t>«</w:t>
      </w:r>
      <w:r w:rsidR="00514743" w:rsidRPr="00926146">
        <w:rPr>
          <w:bCs/>
          <w:color w:val="000000"/>
        </w:rPr>
        <w:t>__</w:t>
      </w:r>
      <w:r w:rsidR="00514743">
        <w:rPr>
          <w:bCs/>
          <w:color w:val="000000"/>
        </w:rPr>
        <w:t>»</w:t>
      </w:r>
      <w:r w:rsidR="00514743" w:rsidRPr="00926146">
        <w:rPr>
          <w:bCs/>
          <w:color w:val="000000"/>
        </w:rPr>
        <w:t xml:space="preserve"> _________ 202</w:t>
      </w:r>
      <w:r w:rsidR="00D01A01">
        <w:rPr>
          <w:bCs/>
          <w:color w:val="000000"/>
        </w:rPr>
        <w:t xml:space="preserve">6 </w:t>
      </w:r>
      <w:r w:rsidR="00514743" w:rsidRPr="00926146">
        <w:rPr>
          <w:bCs/>
          <w:color w:val="000000"/>
        </w:rPr>
        <w:t>г.</w:t>
      </w:r>
    </w:p>
    <w:p w:rsidR="00514743" w:rsidRPr="00444FB6" w:rsidRDefault="00514743" w:rsidP="00514743">
      <w:pPr>
        <w:pStyle w:val="af3"/>
        <w:spacing w:before="10"/>
        <w:rPr>
          <w:color w:val="000000"/>
        </w:rPr>
      </w:pPr>
    </w:p>
    <w:p w:rsidR="00514743" w:rsidRPr="00444FB6" w:rsidRDefault="00514743" w:rsidP="00514743">
      <w:pPr>
        <w:pStyle w:val="1"/>
        <w:spacing w:before="0" w:after="0"/>
        <w:ind w:right="-2"/>
        <w:jc w:val="center"/>
        <w:rPr>
          <w:rFonts w:ascii="Times New Roman" w:hAnsi="Times New Roman"/>
          <w:color w:val="000000"/>
          <w:sz w:val="24"/>
          <w:szCs w:val="24"/>
        </w:rPr>
      </w:pPr>
      <w:r w:rsidRPr="00444FB6">
        <w:rPr>
          <w:rFonts w:ascii="Times New Roman" w:hAnsi="Times New Roman"/>
          <w:color w:val="000000"/>
          <w:sz w:val="24"/>
          <w:szCs w:val="24"/>
        </w:rPr>
        <w:t>СПЕЦИФИКАЦИЯ</w:t>
      </w:r>
    </w:p>
    <w:p w:rsidR="00514743" w:rsidRDefault="00514743" w:rsidP="00A63B85">
      <w:pPr>
        <w:pStyle w:val="af3"/>
        <w:spacing w:after="0"/>
        <w:ind w:left="3542" w:right="-2" w:firstLine="706"/>
        <w:rPr>
          <w:color w:val="000000"/>
        </w:rPr>
      </w:pPr>
      <w:r w:rsidRPr="00444FB6">
        <w:rPr>
          <w:color w:val="000000"/>
        </w:rPr>
        <w:t>программ</w:t>
      </w:r>
      <w:r w:rsidRPr="00444FB6">
        <w:rPr>
          <w:color w:val="000000"/>
          <w:spacing w:val="-3"/>
        </w:rPr>
        <w:t xml:space="preserve"> </w:t>
      </w:r>
      <w:r w:rsidRPr="00444FB6">
        <w:rPr>
          <w:color w:val="000000"/>
        </w:rPr>
        <w:t>для</w:t>
      </w:r>
      <w:r w:rsidRPr="00444FB6">
        <w:rPr>
          <w:color w:val="000000"/>
          <w:spacing w:val="-3"/>
        </w:rPr>
        <w:t xml:space="preserve"> </w:t>
      </w:r>
      <w:r w:rsidRPr="00444FB6">
        <w:rPr>
          <w:color w:val="000000"/>
        </w:rPr>
        <w:t>ЭВМ</w:t>
      </w:r>
    </w:p>
    <w:tbl>
      <w:tblPr>
        <w:tblW w:w="10207" w:type="dxa"/>
        <w:tblInd w:w="-34" w:type="dxa"/>
        <w:tblLook w:val="04A0" w:firstRow="1" w:lastRow="0" w:firstColumn="1" w:lastColumn="0" w:noHBand="0" w:noVBand="1"/>
      </w:tblPr>
      <w:tblGrid>
        <w:gridCol w:w="3796"/>
        <w:gridCol w:w="1253"/>
        <w:gridCol w:w="2124"/>
        <w:gridCol w:w="1542"/>
        <w:gridCol w:w="1492"/>
      </w:tblGrid>
      <w:tr w:rsidR="00514743" w:rsidRPr="00444FB6" w:rsidTr="001A06D7">
        <w:trPr>
          <w:trHeight w:val="762"/>
        </w:trPr>
        <w:tc>
          <w:tcPr>
            <w:tcW w:w="37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743" w:rsidRPr="00444FB6" w:rsidRDefault="00514743" w:rsidP="00945D21">
            <w:pPr>
              <w:tabs>
                <w:tab w:val="left" w:pos="-546"/>
              </w:tabs>
              <w:ind w:left="-546" w:firstLine="0"/>
              <w:jc w:val="center"/>
              <w:rPr>
                <w:b/>
                <w:bCs/>
                <w:color w:val="000000"/>
              </w:rPr>
            </w:pPr>
            <w:r w:rsidRPr="00444FB6">
              <w:rPr>
                <w:b/>
                <w:bCs/>
                <w:color w:val="000000"/>
              </w:rPr>
              <w:t>Наименование</w:t>
            </w:r>
          </w:p>
        </w:tc>
        <w:tc>
          <w:tcPr>
            <w:tcW w:w="1253" w:type="dxa"/>
            <w:tcBorders>
              <w:top w:val="single" w:sz="4" w:space="0" w:color="auto"/>
              <w:left w:val="nil"/>
              <w:bottom w:val="single" w:sz="4" w:space="0" w:color="auto"/>
              <w:right w:val="single" w:sz="4" w:space="0" w:color="auto"/>
            </w:tcBorders>
            <w:vAlign w:val="center"/>
          </w:tcPr>
          <w:p w:rsidR="00514743" w:rsidRPr="00444FB6" w:rsidRDefault="00514743" w:rsidP="00945D21">
            <w:pPr>
              <w:ind w:firstLine="0"/>
              <w:jc w:val="center"/>
              <w:rPr>
                <w:b/>
                <w:bCs/>
                <w:color w:val="000000"/>
              </w:rPr>
            </w:pPr>
            <w:r w:rsidRPr="00444FB6">
              <w:rPr>
                <w:b/>
                <w:bCs/>
                <w:color w:val="000000"/>
              </w:rPr>
              <w:t>Кол-во экз. (шт.)</w:t>
            </w:r>
          </w:p>
        </w:tc>
        <w:tc>
          <w:tcPr>
            <w:tcW w:w="2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743" w:rsidRPr="00444FB6" w:rsidRDefault="00514743" w:rsidP="00945D21">
            <w:pPr>
              <w:ind w:firstLine="0"/>
              <w:jc w:val="center"/>
              <w:rPr>
                <w:b/>
                <w:bCs/>
                <w:color w:val="000000"/>
              </w:rPr>
            </w:pPr>
            <w:r w:rsidRPr="00444FB6">
              <w:rPr>
                <w:b/>
                <w:bCs/>
                <w:color w:val="000000"/>
                <w:lang w:val="en-US"/>
              </w:rPr>
              <w:t>C</w:t>
            </w:r>
            <w:r w:rsidRPr="00444FB6">
              <w:rPr>
                <w:b/>
                <w:bCs/>
                <w:color w:val="000000"/>
              </w:rPr>
              <w:t>рок</w:t>
            </w:r>
          </w:p>
          <w:p w:rsidR="00514743" w:rsidRPr="00444FB6" w:rsidRDefault="00514743" w:rsidP="00945D21">
            <w:pPr>
              <w:ind w:firstLine="0"/>
              <w:jc w:val="center"/>
              <w:rPr>
                <w:b/>
                <w:bCs/>
                <w:color w:val="000000"/>
              </w:rPr>
            </w:pPr>
            <w:r w:rsidRPr="00444FB6">
              <w:rPr>
                <w:b/>
                <w:bCs/>
                <w:color w:val="000000"/>
              </w:rPr>
              <w:t>использования</w:t>
            </w:r>
          </w:p>
        </w:tc>
        <w:tc>
          <w:tcPr>
            <w:tcW w:w="1542" w:type="dxa"/>
            <w:tcBorders>
              <w:top w:val="single" w:sz="4" w:space="0" w:color="auto"/>
              <w:left w:val="nil"/>
              <w:bottom w:val="single" w:sz="4" w:space="0" w:color="auto"/>
              <w:right w:val="single" w:sz="4" w:space="0" w:color="auto"/>
            </w:tcBorders>
            <w:shd w:val="clear" w:color="auto" w:fill="auto"/>
            <w:vAlign w:val="center"/>
            <w:hideMark/>
          </w:tcPr>
          <w:p w:rsidR="00514743" w:rsidRPr="00444FB6" w:rsidRDefault="00514743" w:rsidP="00945D21">
            <w:pPr>
              <w:ind w:firstLine="0"/>
              <w:jc w:val="center"/>
              <w:rPr>
                <w:b/>
                <w:bCs/>
                <w:color w:val="000000"/>
              </w:rPr>
            </w:pPr>
            <w:r w:rsidRPr="00444FB6">
              <w:rPr>
                <w:b/>
                <w:bCs/>
                <w:color w:val="000000"/>
              </w:rPr>
              <w:t>Цена за единицу, руб</w:t>
            </w:r>
            <w:r>
              <w:rPr>
                <w:b/>
                <w:bCs/>
                <w:color w:val="000000"/>
              </w:rPr>
              <w:t>.</w:t>
            </w:r>
          </w:p>
        </w:tc>
        <w:tc>
          <w:tcPr>
            <w:tcW w:w="1492" w:type="dxa"/>
            <w:tcBorders>
              <w:top w:val="single" w:sz="4" w:space="0" w:color="auto"/>
              <w:left w:val="nil"/>
              <w:bottom w:val="single" w:sz="4" w:space="0" w:color="auto"/>
              <w:right w:val="single" w:sz="4" w:space="0" w:color="auto"/>
            </w:tcBorders>
            <w:shd w:val="clear" w:color="auto" w:fill="auto"/>
            <w:vAlign w:val="center"/>
            <w:hideMark/>
          </w:tcPr>
          <w:p w:rsidR="00514743" w:rsidRPr="00444FB6" w:rsidRDefault="00514743" w:rsidP="00945D21">
            <w:pPr>
              <w:ind w:firstLine="0"/>
              <w:jc w:val="center"/>
              <w:rPr>
                <w:b/>
                <w:bCs/>
                <w:color w:val="000000"/>
              </w:rPr>
            </w:pPr>
            <w:r w:rsidRPr="00444FB6">
              <w:rPr>
                <w:b/>
                <w:bCs/>
                <w:color w:val="000000"/>
              </w:rPr>
              <w:t>Сумма, руб</w:t>
            </w:r>
            <w:r>
              <w:rPr>
                <w:b/>
                <w:bCs/>
                <w:color w:val="000000"/>
              </w:rPr>
              <w:t>.</w:t>
            </w:r>
          </w:p>
        </w:tc>
      </w:tr>
      <w:tr w:rsidR="00514743" w:rsidRPr="0049233C" w:rsidTr="00514743">
        <w:trPr>
          <w:trHeight w:val="762"/>
        </w:trPr>
        <w:tc>
          <w:tcPr>
            <w:tcW w:w="3796" w:type="dxa"/>
            <w:tcBorders>
              <w:top w:val="nil"/>
              <w:left w:val="single" w:sz="4" w:space="0" w:color="auto"/>
              <w:bottom w:val="single" w:sz="4" w:space="0" w:color="auto"/>
              <w:right w:val="single" w:sz="4" w:space="0" w:color="auto"/>
            </w:tcBorders>
            <w:shd w:val="clear" w:color="auto" w:fill="auto"/>
            <w:vAlign w:val="center"/>
          </w:tcPr>
          <w:p w:rsidR="00514743" w:rsidRPr="0049233C" w:rsidRDefault="00514743" w:rsidP="00945D21">
            <w:pPr>
              <w:autoSpaceDE w:val="0"/>
              <w:autoSpaceDN w:val="0"/>
              <w:adjustRightInd w:val="0"/>
              <w:ind w:firstLine="0"/>
              <w:rPr>
                <w:rFonts w:eastAsia="Calibri"/>
              </w:rPr>
            </w:pPr>
            <w:r w:rsidRPr="0049233C">
              <w:rPr>
                <w:rFonts w:eastAsia="Calibri"/>
              </w:rPr>
              <w:t xml:space="preserve">АС </w:t>
            </w:r>
            <w:r w:rsidR="001A06D7">
              <w:rPr>
                <w:rFonts w:eastAsia="Calibri"/>
              </w:rPr>
              <w:t>«</w:t>
            </w:r>
            <w:r w:rsidRPr="0049233C">
              <w:rPr>
                <w:rFonts w:eastAsia="Calibri"/>
              </w:rPr>
              <w:t>Музей</w:t>
            </w:r>
            <w:r w:rsidR="001A06D7">
              <w:rPr>
                <w:rFonts w:eastAsia="Calibri"/>
              </w:rPr>
              <w:t>»</w:t>
            </w:r>
            <w:r w:rsidRPr="0049233C">
              <w:rPr>
                <w:rFonts w:eastAsia="Calibri"/>
              </w:rPr>
              <w:t xml:space="preserve"> ГИВЦ. </w:t>
            </w:r>
            <w:r w:rsidR="00DF2007">
              <w:rPr>
                <w:rFonts w:eastAsia="Calibri"/>
              </w:rPr>
              <w:t>Расширенная</w:t>
            </w:r>
          </w:p>
          <w:p w:rsidR="008B595E" w:rsidRPr="0049233C" w:rsidRDefault="00514743" w:rsidP="00945D21">
            <w:pPr>
              <w:ind w:firstLine="0"/>
              <w:rPr>
                <w:color w:val="000000"/>
              </w:rPr>
            </w:pPr>
            <w:r w:rsidRPr="0049233C">
              <w:rPr>
                <w:rFonts w:eastAsia="Calibri"/>
              </w:rPr>
              <w:t xml:space="preserve">лицензия </w:t>
            </w:r>
          </w:p>
        </w:tc>
        <w:tc>
          <w:tcPr>
            <w:tcW w:w="1253" w:type="dxa"/>
            <w:tcBorders>
              <w:top w:val="single" w:sz="4" w:space="0" w:color="auto"/>
              <w:left w:val="nil"/>
              <w:bottom w:val="single" w:sz="4" w:space="0" w:color="auto"/>
              <w:right w:val="single" w:sz="4" w:space="0" w:color="auto"/>
            </w:tcBorders>
          </w:tcPr>
          <w:p w:rsidR="00514743" w:rsidRPr="0049233C" w:rsidRDefault="00514743" w:rsidP="00945D21">
            <w:pPr>
              <w:ind w:firstLine="0"/>
              <w:jc w:val="center"/>
              <w:rPr>
                <w:color w:val="000000"/>
              </w:rPr>
            </w:pPr>
          </w:p>
          <w:p w:rsidR="00514743" w:rsidRPr="0049233C" w:rsidRDefault="00670631" w:rsidP="00945D21">
            <w:pPr>
              <w:ind w:firstLine="0"/>
              <w:jc w:val="center"/>
              <w:rPr>
                <w:color w:val="000000"/>
              </w:rPr>
            </w:pPr>
            <w:r>
              <w:rPr>
                <w:color w:val="000000"/>
              </w:rPr>
              <w:t>2</w:t>
            </w:r>
          </w:p>
        </w:tc>
        <w:tc>
          <w:tcPr>
            <w:tcW w:w="2124" w:type="dxa"/>
            <w:tcBorders>
              <w:top w:val="nil"/>
              <w:left w:val="single" w:sz="4" w:space="0" w:color="auto"/>
              <w:bottom w:val="single" w:sz="4" w:space="0" w:color="auto"/>
              <w:right w:val="single" w:sz="4" w:space="0" w:color="auto"/>
            </w:tcBorders>
            <w:shd w:val="clear" w:color="auto" w:fill="auto"/>
            <w:vAlign w:val="center"/>
          </w:tcPr>
          <w:p w:rsidR="00514743" w:rsidRDefault="00514743" w:rsidP="00945D21">
            <w:pPr>
              <w:ind w:firstLine="0"/>
              <w:jc w:val="center"/>
              <w:rPr>
                <w:color w:val="000000"/>
              </w:rPr>
            </w:pPr>
            <w:r w:rsidRPr="0049233C">
              <w:rPr>
                <w:color w:val="000000"/>
              </w:rPr>
              <w:t>1</w:t>
            </w:r>
            <w:r w:rsidR="008E7749">
              <w:rPr>
                <w:color w:val="000000"/>
              </w:rPr>
              <w:t xml:space="preserve"> (один)</w:t>
            </w:r>
            <w:r w:rsidRPr="0049233C">
              <w:rPr>
                <w:color w:val="000000"/>
              </w:rPr>
              <w:t xml:space="preserve"> год</w:t>
            </w:r>
          </w:p>
          <w:p w:rsidR="00D9194F" w:rsidRPr="0049233C" w:rsidRDefault="00D9194F" w:rsidP="00670631">
            <w:pPr>
              <w:ind w:firstLine="0"/>
              <w:jc w:val="center"/>
              <w:rPr>
                <w:color w:val="000000"/>
              </w:rPr>
            </w:pPr>
            <w:r>
              <w:rPr>
                <w:color w:val="000000"/>
              </w:rPr>
              <w:t xml:space="preserve">с </w:t>
            </w:r>
            <w:r w:rsidR="00670631">
              <w:rPr>
                <w:color w:val="000000"/>
              </w:rPr>
              <w:t>08.09.2026 г</w:t>
            </w:r>
            <w:r>
              <w:rPr>
                <w:color w:val="000000"/>
              </w:rPr>
              <w:t>.</w:t>
            </w:r>
          </w:p>
        </w:tc>
        <w:tc>
          <w:tcPr>
            <w:tcW w:w="1542" w:type="dxa"/>
            <w:tcBorders>
              <w:top w:val="nil"/>
              <w:left w:val="nil"/>
              <w:bottom w:val="single" w:sz="4" w:space="0" w:color="auto"/>
              <w:right w:val="single" w:sz="4" w:space="0" w:color="auto"/>
            </w:tcBorders>
            <w:shd w:val="clear" w:color="auto" w:fill="auto"/>
            <w:vAlign w:val="center"/>
          </w:tcPr>
          <w:p w:rsidR="00514743" w:rsidRPr="0049233C" w:rsidRDefault="00514743" w:rsidP="00DF2007">
            <w:pPr>
              <w:ind w:firstLine="0"/>
              <w:jc w:val="center"/>
              <w:rPr>
                <w:color w:val="000000"/>
              </w:rPr>
            </w:pPr>
          </w:p>
        </w:tc>
        <w:tc>
          <w:tcPr>
            <w:tcW w:w="1492" w:type="dxa"/>
            <w:tcBorders>
              <w:top w:val="nil"/>
              <w:left w:val="nil"/>
              <w:bottom w:val="single" w:sz="4" w:space="0" w:color="auto"/>
              <w:right w:val="single" w:sz="4" w:space="0" w:color="auto"/>
            </w:tcBorders>
            <w:shd w:val="clear" w:color="auto" w:fill="auto"/>
            <w:noWrap/>
            <w:vAlign w:val="center"/>
          </w:tcPr>
          <w:p w:rsidR="00514743" w:rsidRPr="0049233C" w:rsidRDefault="00514743" w:rsidP="00670631">
            <w:pPr>
              <w:ind w:firstLine="0"/>
              <w:jc w:val="center"/>
              <w:rPr>
                <w:color w:val="000000"/>
              </w:rPr>
            </w:pPr>
          </w:p>
        </w:tc>
      </w:tr>
      <w:tr w:rsidR="00514743" w:rsidRPr="0049233C" w:rsidTr="00514743">
        <w:trPr>
          <w:trHeight w:val="314"/>
        </w:trPr>
        <w:tc>
          <w:tcPr>
            <w:tcW w:w="3796" w:type="dxa"/>
            <w:tcBorders>
              <w:top w:val="nil"/>
              <w:left w:val="single" w:sz="4" w:space="0" w:color="auto"/>
              <w:bottom w:val="single" w:sz="4" w:space="0" w:color="auto"/>
              <w:right w:val="single" w:sz="4" w:space="0" w:color="auto"/>
            </w:tcBorders>
            <w:shd w:val="clear" w:color="auto" w:fill="auto"/>
            <w:vAlign w:val="center"/>
            <w:hideMark/>
          </w:tcPr>
          <w:p w:rsidR="00514743" w:rsidRPr="0049233C" w:rsidRDefault="00514743" w:rsidP="00945D21">
            <w:pPr>
              <w:ind w:firstLine="0"/>
              <w:rPr>
                <w:b/>
                <w:bCs/>
                <w:color w:val="000000"/>
              </w:rPr>
            </w:pPr>
            <w:r w:rsidRPr="0049233C">
              <w:rPr>
                <w:b/>
                <w:bCs/>
                <w:color w:val="000000"/>
              </w:rPr>
              <w:t>ИТОГО</w:t>
            </w:r>
          </w:p>
        </w:tc>
        <w:tc>
          <w:tcPr>
            <w:tcW w:w="1253" w:type="dxa"/>
            <w:tcBorders>
              <w:top w:val="single" w:sz="4" w:space="0" w:color="auto"/>
              <w:left w:val="nil"/>
              <w:bottom w:val="single" w:sz="4" w:space="0" w:color="auto"/>
              <w:right w:val="single" w:sz="4" w:space="0" w:color="auto"/>
            </w:tcBorders>
          </w:tcPr>
          <w:p w:rsidR="00514743" w:rsidRPr="0049233C" w:rsidRDefault="00514743" w:rsidP="00945D21">
            <w:pPr>
              <w:ind w:firstLine="0"/>
              <w:jc w:val="center"/>
              <w:rPr>
                <w:b/>
                <w:bCs/>
                <w:color w:val="000000"/>
              </w:rPr>
            </w:pPr>
          </w:p>
        </w:tc>
        <w:tc>
          <w:tcPr>
            <w:tcW w:w="36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14743" w:rsidRPr="0049233C" w:rsidRDefault="00514743" w:rsidP="00945D21">
            <w:pPr>
              <w:ind w:firstLine="0"/>
              <w:jc w:val="right"/>
              <w:rPr>
                <w:b/>
                <w:bCs/>
                <w:color w:val="000000"/>
              </w:rPr>
            </w:pPr>
            <w:r w:rsidRPr="0049233C">
              <w:rPr>
                <w:b/>
                <w:bCs/>
                <w:color w:val="000000"/>
              </w:rPr>
              <w:t> </w:t>
            </w: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743" w:rsidRPr="0049233C" w:rsidRDefault="00514743" w:rsidP="00670631">
            <w:pPr>
              <w:ind w:firstLine="0"/>
              <w:jc w:val="center"/>
              <w:rPr>
                <w:b/>
                <w:bCs/>
                <w:color w:val="000000"/>
              </w:rPr>
            </w:pPr>
          </w:p>
        </w:tc>
      </w:tr>
    </w:tbl>
    <w:p w:rsidR="00514743" w:rsidRPr="009760B9" w:rsidRDefault="00514743" w:rsidP="000B3E9D">
      <w:pPr>
        <w:ind w:firstLine="426"/>
        <w:rPr>
          <w:b/>
        </w:rPr>
      </w:pPr>
      <w:r w:rsidRPr="0049233C">
        <w:rPr>
          <w:color w:val="000000"/>
        </w:rPr>
        <w:t>Итого</w:t>
      </w:r>
      <w:r w:rsidRPr="009760B9">
        <w:t>:</w:t>
      </w:r>
      <w:r w:rsidRPr="009760B9">
        <w:rPr>
          <w:spacing w:val="-3"/>
        </w:rPr>
        <w:t xml:space="preserve"> </w:t>
      </w:r>
      <w:r w:rsidRPr="009760B9">
        <w:t>стоимость</w:t>
      </w:r>
      <w:r w:rsidR="000B3E9D" w:rsidRPr="009760B9">
        <w:rPr>
          <w:spacing w:val="-3"/>
        </w:rPr>
        <w:t xml:space="preserve"> вознаграждения за</w:t>
      </w:r>
      <w:r w:rsidRPr="009760B9">
        <w:rPr>
          <w:spacing w:val="-3"/>
        </w:rPr>
        <w:t xml:space="preserve"> </w:t>
      </w:r>
      <w:r w:rsidRPr="009760B9">
        <w:t>передаваемы</w:t>
      </w:r>
      <w:r w:rsidR="000B3E9D" w:rsidRPr="009760B9">
        <w:t>е</w:t>
      </w:r>
      <w:r w:rsidRPr="009760B9">
        <w:rPr>
          <w:spacing w:val="-3"/>
        </w:rPr>
        <w:t xml:space="preserve"> </w:t>
      </w:r>
      <w:r w:rsidRPr="009760B9">
        <w:t>по</w:t>
      </w:r>
      <w:r w:rsidRPr="009760B9">
        <w:rPr>
          <w:spacing w:val="-3"/>
        </w:rPr>
        <w:t xml:space="preserve"> </w:t>
      </w:r>
      <w:r w:rsidRPr="009760B9">
        <w:t>Договору</w:t>
      </w:r>
      <w:r w:rsidRPr="009760B9">
        <w:rPr>
          <w:spacing w:val="-3"/>
        </w:rPr>
        <w:t xml:space="preserve"> </w:t>
      </w:r>
      <w:r w:rsidRPr="009760B9">
        <w:t>прав</w:t>
      </w:r>
      <w:r w:rsidR="000B3E9D" w:rsidRPr="009760B9">
        <w:t>а</w:t>
      </w:r>
      <w:r w:rsidRPr="009760B9">
        <w:rPr>
          <w:spacing w:val="-3"/>
        </w:rPr>
        <w:t xml:space="preserve"> </w:t>
      </w:r>
      <w:r w:rsidRPr="009760B9">
        <w:t>составляет</w:t>
      </w:r>
      <w:r w:rsidRPr="009760B9">
        <w:rPr>
          <w:spacing w:val="-3"/>
        </w:rPr>
        <w:t xml:space="preserve"> </w:t>
      </w:r>
      <w:r w:rsidR="000B3E9D" w:rsidRPr="009760B9">
        <w:t>________</w:t>
      </w:r>
      <w:r w:rsidRPr="009760B9">
        <w:rPr>
          <w:b/>
        </w:rPr>
        <w:t xml:space="preserve"> (</w:t>
      </w:r>
      <w:r w:rsidR="000B3E9D" w:rsidRPr="009760B9">
        <w:rPr>
          <w:b/>
        </w:rPr>
        <w:t>_____________________________</w:t>
      </w:r>
      <w:r w:rsidRPr="009760B9">
        <w:rPr>
          <w:b/>
        </w:rPr>
        <w:t xml:space="preserve">) рублей </w:t>
      </w:r>
      <w:r w:rsidR="000B3E9D" w:rsidRPr="009760B9">
        <w:rPr>
          <w:b/>
        </w:rPr>
        <w:t>____</w:t>
      </w:r>
      <w:r w:rsidRPr="009760B9">
        <w:rPr>
          <w:b/>
        </w:rPr>
        <w:t xml:space="preserve"> копеек, НДС не облагается (пп.26 п. 2 ст. 149 НК РФ)</w:t>
      </w:r>
      <w:r w:rsidRPr="009760B9">
        <w:t>.</w:t>
      </w:r>
    </w:p>
    <w:p w:rsidR="008B595E" w:rsidRPr="009760B9" w:rsidRDefault="008B595E" w:rsidP="00514743">
      <w:pPr>
        <w:pStyle w:val="af3"/>
      </w:pPr>
    </w:p>
    <w:p w:rsidR="00514743" w:rsidRPr="009760B9" w:rsidRDefault="008B595E" w:rsidP="008B595E">
      <w:pPr>
        <w:pStyle w:val="af3"/>
        <w:ind w:firstLine="0"/>
        <w:rPr>
          <w:b/>
          <w:bCs/>
        </w:rPr>
      </w:pPr>
      <w:r w:rsidRPr="009760B9">
        <w:rPr>
          <w:b/>
          <w:bCs/>
        </w:rPr>
        <w:t>КТРУ 58.29.11.000-00000003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6202"/>
      </w:tblGrid>
      <w:tr w:rsidR="008B595E" w:rsidRPr="009760B9" w:rsidTr="000B7B0D">
        <w:tc>
          <w:tcPr>
            <w:tcW w:w="4219" w:type="dxa"/>
            <w:shd w:val="clear" w:color="auto" w:fill="auto"/>
          </w:tcPr>
          <w:p w:rsidR="008B595E" w:rsidRPr="009760B9" w:rsidRDefault="008B595E" w:rsidP="000B7B0D">
            <w:pPr>
              <w:pStyle w:val="af3"/>
              <w:widowControl w:val="0"/>
              <w:autoSpaceDE w:val="0"/>
              <w:autoSpaceDN w:val="0"/>
              <w:adjustRightInd w:val="0"/>
              <w:ind w:firstLine="0"/>
              <w:rPr>
                <w:b/>
                <w:bCs/>
              </w:rPr>
            </w:pPr>
            <w:r w:rsidRPr="009760B9">
              <w:rPr>
                <w:b/>
                <w:bCs/>
              </w:rPr>
              <w:t>Наименование характеристики</w:t>
            </w:r>
          </w:p>
        </w:tc>
        <w:tc>
          <w:tcPr>
            <w:tcW w:w="6202" w:type="dxa"/>
            <w:shd w:val="clear" w:color="auto" w:fill="auto"/>
          </w:tcPr>
          <w:p w:rsidR="008B595E" w:rsidRPr="009760B9" w:rsidRDefault="008B595E" w:rsidP="000B7B0D">
            <w:pPr>
              <w:pStyle w:val="af3"/>
              <w:widowControl w:val="0"/>
              <w:autoSpaceDE w:val="0"/>
              <w:autoSpaceDN w:val="0"/>
              <w:adjustRightInd w:val="0"/>
              <w:ind w:firstLine="0"/>
              <w:rPr>
                <w:b/>
                <w:bCs/>
              </w:rPr>
            </w:pPr>
            <w:r w:rsidRPr="009760B9">
              <w:rPr>
                <w:b/>
                <w:bCs/>
              </w:rPr>
              <w:t>Значение характеристики</w:t>
            </w:r>
          </w:p>
        </w:tc>
      </w:tr>
      <w:tr w:rsidR="008B595E" w:rsidRPr="009760B9" w:rsidTr="000B7B0D">
        <w:tc>
          <w:tcPr>
            <w:tcW w:w="4219" w:type="dxa"/>
            <w:shd w:val="clear" w:color="auto" w:fill="auto"/>
          </w:tcPr>
          <w:p w:rsidR="008B595E" w:rsidRPr="009760B9" w:rsidRDefault="008B595E" w:rsidP="000B7B0D">
            <w:pPr>
              <w:pStyle w:val="af3"/>
              <w:widowControl w:val="0"/>
              <w:autoSpaceDE w:val="0"/>
              <w:autoSpaceDN w:val="0"/>
              <w:adjustRightInd w:val="0"/>
              <w:ind w:firstLine="0"/>
              <w:jc w:val="left"/>
            </w:pPr>
            <w:r w:rsidRPr="009760B9">
              <w:t>Вид лицензии</w:t>
            </w:r>
          </w:p>
        </w:tc>
        <w:tc>
          <w:tcPr>
            <w:tcW w:w="6202" w:type="dxa"/>
            <w:shd w:val="clear" w:color="auto" w:fill="auto"/>
          </w:tcPr>
          <w:p w:rsidR="008B595E" w:rsidRPr="009760B9" w:rsidRDefault="008B595E" w:rsidP="000B7B0D">
            <w:pPr>
              <w:pStyle w:val="af3"/>
              <w:widowControl w:val="0"/>
              <w:autoSpaceDE w:val="0"/>
              <w:autoSpaceDN w:val="0"/>
              <w:adjustRightInd w:val="0"/>
              <w:ind w:firstLine="0"/>
              <w:jc w:val="left"/>
            </w:pPr>
            <w:r w:rsidRPr="009760B9">
              <w:t>Простая (неисключительная)</w:t>
            </w:r>
          </w:p>
        </w:tc>
      </w:tr>
      <w:tr w:rsidR="008B595E" w:rsidRPr="009760B9" w:rsidTr="000B7B0D">
        <w:tc>
          <w:tcPr>
            <w:tcW w:w="4219" w:type="dxa"/>
            <w:shd w:val="clear" w:color="auto" w:fill="auto"/>
          </w:tcPr>
          <w:p w:rsidR="008B595E" w:rsidRPr="009760B9" w:rsidRDefault="008B595E" w:rsidP="000B7B0D">
            <w:pPr>
              <w:pStyle w:val="af3"/>
              <w:widowControl w:val="0"/>
              <w:autoSpaceDE w:val="0"/>
              <w:autoSpaceDN w:val="0"/>
              <w:adjustRightInd w:val="0"/>
              <w:ind w:firstLine="0"/>
              <w:jc w:val="left"/>
            </w:pPr>
            <w:r w:rsidRPr="009760B9">
              <w:t>Класс программ для электронных вычислительных машин и баз данных</w:t>
            </w:r>
          </w:p>
        </w:tc>
        <w:tc>
          <w:tcPr>
            <w:tcW w:w="6202" w:type="dxa"/>
            <w:shd w:val="clear" w:color="auto" w:fill="auto"/>
          </w:tcPr>
          <w:p w:rsidR="008B595E" w:rsidRPr="009760B9" w:rsidRDefault="008B595E" w:rsidP="000B7B0D">
            <w:pPr>
              <w:pStyle w:val="af3"/>
              <w:widowControl w:val="0"/>
              <w:autoSpaceDE w:val="0"/>
              <w:autoSpaceDN w:val="0"/>
              <w:adjustRightInd w:val="0"/>
              <w:ind w:firstLine="0"/>
              <w:jc w:val="left"/>
            </w:pPr>
            <w:r w:rsidRPr="009760B9">
              <w:t>(12.20) Информационные системы для решения специфических отраслевых задач</w:t>
            </w:r>
          </w:p>
        </w:tc>
      </w:tr>
      <w:tr w:rsidR="008B595E" w:rsidRPr="009760B9" w:rsidTr="000B7B0D">
        <w:tc>
          <w:tcPr>
            <w:tcW w:w="4219" w:type="dxa"/>
            <w:shd w:val="clear" w:color="auto" w:fill="auto"/>
          </w:tcPr>
          <w:p w:rsidR="008B595E" w:rsidRPr="009760B9" w:rsidRDefault="008B595E" w:rsidP="000B7B0D">
            <w:pPr>
              <w:pStyle w:val="af3"/>
              <w:widowControl w:val="0"/>
              <w:autoSpaceDE w:val="0"/>
              <w:autoSpaceDN w:val="0"/>
              <w:adjustRightInd w:val="0"/>
              <w:ind w:firstLine="0"/>
              <w:jc w:val="left"/>
            </w:pPr>
            <w:r w:rsidRPr="009760B9">
              <w:t>Способ предоставления</w:t>
            </w:r>
          </w:p>
        </w:tc>
        <w:tc>
          <w:tcPr>
            <w:tcW w:w="6202" w:type="dxa"/>
            <w:shd w:val="clear" w:color="auto" w:fill="auto"/>
          </w:tcPr>
          <w:p w:rsidR="008B595E" w:rsidRPr="009760B9" w:rsidRDefault="008B595E" w:rsidP="000B7B0D">
            <w:pPr>
              <w:pStyle w:val="af3"/>
              <w:widowControl w:val="0"/>
              <w:autoSpaceDE w:val="0"/>
              <w:autoSpaceDN w:val="0"/>
              <w:adjustRightInd w:val="0"/>
              <w:ind w:firstLine="0"/>
              <w:jc w:val="left"/>
            </w:pPr>
            <w:r w:rsidRPr="009760B9">
              <w:t>Копия электронного экземпляра</w:t>
            </w:r>
          </w:p>
        </w:tc>
      </w:tr>
    </w:tbl>
    <w:p w:rsidR="008B595E" w:rsidRDefault="008B595E" w:rsidP="00514743">
      <w:pPr>
        <w:pStyle w:val="af3"/>
        <w:rPr>
          <w:color w:val="000000"/>
        </w:rPr>
      </w:pPr>
    </w:p>
    <w:p w:rsidR="00514743" w:rsidRPr="00444FB6" w:rsidRDefault="00514743" w:rsidP="00514743">
      <w:pPr>
        <w:pStyle w:val="af3"/>
        <w:rPr>
          <w:color w:val="000000"/>
        </w:rPr>
      </w:pPr>
    </w:p>
    <w:tbl>
      <w:tblPr>
        <w:tblW w:w="9747" w:type="dxa"/>
        <w:tblLook w:val="04A0" w:firstRow="1" w:lastRow="0" w:firstColumn="1" w:lastColumn="0" w:noHBand="0" w:noVBand="1"/>
      </w:tblPr>
      <w:tblGrid>
        <w:gridCol w:w="5068"/>
        <w:gridCol w:w="4679"/>
      </w:tblGrid>
      <w:tr w:rsidR="000B3E9D" w:rsidRPr="00444FB6" w:rsidTr="000B3E9D">
        <w:tc>
          <w:tcPr>
            <w:tcW w:w="5068" w:type="dxa"/>
          </w:tcPr>
          <w:p w:rsidR="000B3E9D" w:rsidRDefault="000B3E9D" w:rsidP="00A63B85">
            <w:pPr>
              <w:tabs>
                <w:tab w:val="left" w:pos="632"/>
              </w:tabs>
              <w:ind w:right="40" w:firstLine="0"/>
              <w:rPr>
                <w:b/>
                <w:color w:val="000000"/>
              </w:rPr>
            </w:pPr>
            <w:r w:rsidRPr="00E76362">
              <w:rPr>
                <w:b/>
                <w:color w:val="000000"/>
              </w:rPr>
              <w:t>Лицензиат</w:t>
            </w:r>
          </w:p>
          <w:p w:rsidR="000B3E9D" w:rsidRPr="00CE556B" w:rsidRDefault="000B3E9D" w:rsidP="00CE556B">
            <w:pPr>
              <w:ind w:firstLine="0"/>
              <w:jc w:val="left"/>
              <w:rPr>
                <w:bCs/>
                <w:color w:val="000000"/>
              </w:rPr>
            </w:pPr>
          </w:p>
          <w:p w:rsidR="000B3E9D" w:rsidRPr="00D83D9B" w:rsidRDefault="000B3E9D" w:rsidP="00CE556B">
            <w:pPr>
              <w:pStyle w:val="af4"/>
              <w:tabs>
                <w:tab w:val="left" w:pos="9639"/>
              </w:tabs>
              <w:spacing w:after="0"/>
              <w:ind w:left="0" w:firstLine="0"/>
              <w:jc w:val="left"/>
              <w:rPr>
                <w:color w:val="000000"/>
                <w:lang w:val="ru-RU" w:eastAsia="ru-RU"/>
              </w:rPr>
            </w:pPr>
            <w:r w:rsidRPr="00CE556B">
              <w:rPr>
                <w:color w:val="000000"/>
                <w:lang w:val="ru-RU" w:eastAsia="ru-RU"/>
              </w:rPr>
              <w:t>_______________/</w:t>
            </w:r>
            <w:r>
              <w:rPr>
                <w:color w:val="000000"/>
                <w:lang w:val="ru-RU" w:eastAsia="ru-RU"/>
              </w:rPr>
              <w:t>_____________</w:t>
            </w:r>
            <w:r w:rsidRPr="00CE556B">
              <w:rPr>
                <w:color w:val="000000"/>
                <w:lang w:val="ru-RU" w:eastAsia="ru-RU"/>
              </w:rPr>
              <w:t>/</w:t>
            </w:r>
          </w:p>
          <w:p w:rsidR="000B3E9D" w:rsidRPr="00506215" w:rsidRDefault="000B3E9D" w:rsidP="00464D22">
            <w:pPr>
              <w:tabs>
                <w:tab w:val="left" w:pos="632"/>
              </w:tabs>
              <w:ind w:right="40" w:firstLine="0"/>
              <w:rPr>
                <w:b/>
                <w:color w:val="000000"/>
              </w:rPr>
            </w:pPr>
          </w:p>
        </w:tc>
        <w:tc>
          <w:tcPr>
            <w:tcW w:w="4679" w:type="dxa"/>
          </w:tcPr>
          <w:p w:rsidR="000B3E9D" w:rsidRPr="000B3E9D" w:rsidRDefault="000B3E9D" w:rsidP="00A63B85">
            <w:pPr>
              <w:pStyle w:val="af4"/>
              <w:tabs>
                <w:tab w:val="left" w:pos="9639"/>
              </w:tabs>
              <w:spacing w:after="0"/>
              <w:ind w:left="0" w:firstLine="0"/>
              <w:rPr>
                <w:b/>
                <w:color w:val="000000"/>
                <w:lang w:val="ru-RU" w:eastAsia="ru-RU"/>
              </w:rPr>
            </w:pPr>
            <w:r w:rsidRPr="000B3E9D">
              <w:rPr>
                <w:b/>
                <w:color w:val="000000"/>
                <w:lang w:val="ru-RU" w:eastAsia="ru-RU"/>
              </w:rPr>
              <w:t xml:space="preserve">Лицензиар </w:t>
            </w:r>
          </w:p>
          <w:p w:rsidR="000B3E9D" w:rsidRDefault="000B3E9D" w:rsidP="000B3E9D">
            <w:pPr>
              <w:pStyle w:val="af4"/>
              <w:tabs>
                <w:tab w:val="left" w:pos="9639"/>
              </w:tabs>
              <w:spacing w:after="0"/>
              <w:ind w:left="0" w:firstLine="0"/>
              <w:jc w:val="left"/>
              <w:rPr>
                <w:color w:val="000000"/>
                <w:lang w:val="ru-RU" w:eastAsia="ru-RU"/>
              </w:rPr>
            </w:pPr>
          </w:p>
          <w:p w:rsidR="000B3E9D" w:rsidRPr="00D83D9B" w:rsidRDefault="000B3E9D" w:rsidP="000B3E9D">
            <w:pPr>
              <w:pStyle w:val="af4"/>
              <w:tabs>
                <w:tab w:val="left" w:pos="9639"/>
              </w:tabs>
              <w:spacing w:after="0"/>
              <w:ind w:left="0" w:firstLine="0"/>
              <w:jc w:val="left"/>
              <w:rPr>
                <w:color w:val="000000"/>
                <w:lang w:val="ru-RU" w:eastAsia="ru-RU"/>
              </w:rPr>
            </w:pPr>
            <w:r w:rsidRPr="00CE556B">
              <w:rPr>
                <w:color w:val="000000"/>
                <w:lang w:val="ru-RU" w:eastAsia="ru-RU"/>
              </w:rPr>
              <w:t>_______________/</w:t>
            </w:r>
            <w:r>
              <w:rPr>
                <w:color w:val="000000"/>
                <w:lang w:val="ru-RU" w:eastAsia="ru-RU"/>
              </w:rPr>
              <w:t>_____________</w:t>
            </w:r>
            <w:r w:rsidRPr="00CE556B">
              <w:rPr>
                <w:color w:val="000000"/>
                <w:lang w:val="ru-RU" w:eastAsia="ru-RU"/>
              </w:rPr>
              <w:t>/</w:t>
            </w:r>
          </w:p>
          <w:p w:rsidR="000B3E9D" w:rsidRPr="000B3E9D" w:rsidRDefault="000B3E9D" w:rsidP="00A63B85">
            <w:pPr>
              <w:tabs>
                <w:tab w:val="left" w:pos="632"/>
              </w:tabs>
              <w:ind w:right="40" w:firstLine="0"/>
              <w:rPr>
                <w:bCs/>
                <w:color w:val="000000"/>
              </w:rPr>
            </w:pPr>
          </w:p>
        </w:tc>
      </w:tr>
    </w:tbl>
    <w:p w:rsidR="00514743" w:rsidRPr="00926146" w:rsidRDefault="00751C6E" w:rsidP="0060002A">
      <w:pPr>
        <w:ind w:firstLine="5528"/>
        <w:rPr>
          <w:bCs/>
          <w:color w:val="000000"/>
        </w:rPr>
      </w:pPr>
      <w:r>
        <w:rPr>
          <w:bCs/>
          <w:color w:val="000000"/>
        </w:rPr>
        <w:br w:type="page"/>
      </w:r>
      <w:r w:rsidR="00514743" w:rsidRPr="00926146">
        <w:rPr>
          <w:bCs/>
          <w:color w:val="000000"/>
        </w:rPr>
        <w:t>Приложение №</w:t>
      </w:r>
      <w:r w:rsidR="00514743">
        <w:rPr>
          <w:bCs/>
          <w:color w:val="000000"/>
        </w:rPr>
        <w:t xml:space="preserve"> </w:t>
      </w:r>
      <w:r w:rsidR="00514743" w:rsidRPr="00926146">
        <w:rPr>
          <w:bCs/>
          <w:color w:val="000000"/>
        </w:rPr>
        <w:t xml:space="preserve">2 </w:t>
      </w:r>
    </w:p>
    <w:p w:rsidR="00514743" w:rsidRPr="00926146" w:rsidRDefault="00514743" w:rsidP="0060002A">
      <w:pPr>
        <w:ind w:firstLine="5528"/>
        <w:rPr>
          <w:bCs/>
          <w:color w:val="000000"/>
        </w:rPr>
      </w:pPr>
      <w:r w:rsidRPr="00926146">
        <w:rPr>
          <w:bCs/>
          <w:color w:val="000000"/>
        </w:rPr>
        <w:t xml:space="preserve">к Лицензионному договору </w:t>
      </w:r>
      <w:r w:rsidRPr="00410155">
        <w:rPr>
          <w:bCs/>
          <w:color w:val="000000"/>
        </w:rPr>
        <w:t xml:space="preserve">№ </w:t>
      </w:r>
      <w:r w:rsidR="00670631">
        <w:rPr>
          <w:bCs/>
          <w:color w:val="000000"/>
        </w:rPr>
        <w:t>3194</w:t>
      </w:r>
      <w:r w:rsidRPr="00386858">
        <w:rPr>
          <w:bCs/>
          <w:color w:val="000000"/>
        </w:rPr>
        <w:t>-АМС-2</w:t>
      </w:r>
    </w:p>
    <w:p w:rsidR="00514743" w:rsidRPr="00926146" w:rsidRDefault="00514743" w:rsidP="0060002A">
      <w:pPr>
        <w:ind w:firstLine="5528"/>
        <w:rPr>
          <w:bCs/>
          <w:color w:val="000000"/>
        </w:rPr>
      </w:pPr>
      <w:r w:rsidRPr="00926146">
        <w:rPr>
          <w:bCs/>
          <w:color w:val="000000"/>
        </w:rPr>
        <w:t>от</w:t>
      </w:r>
      <w:r>
        <w:rPr>
          <w:bCs/>
          <w:color w:val="000000"/>
        </w:rPr>
        <w:t xml:space="preserve"> «</w:t>
      </w:r>
      <w:r w:rsidRPr="00926146">
        <w:rPr>
          <w:bCs/>
          <w:color w:val="000000"/>
        </w:rPr>
        <w:t>__</w:t>
      </w:r>
      <w:r>
        <w:rPr>
          <w:bCs/>
          <w:color w:val="000000"/>
        </w:rPr>
        <w:t>_»</w:t>
      </w:r>
      <w:r w:rsidRPr="00926146">
        <w:rPr>
          <w:bCs/>
          <w:color w:val="000000"/>
        </w:rPr>
        <w:t xml:space="preserve"> _________ 202</w:t>
      </w:r>
      <w:r w:rsidR="00D01A01">
        <w:rPr>
          <w:bCs/>
          <w:color w:val="000000"/>
        </w:rPr>
        <w:t>6</w:t>
      </w:r>
      <w:r w:rsidRPr="00926146">
        <w:rPr>
          <w:bCs/>
          <w:color w:val="000000"/>
        </w:rPr>
        <w:t xml:space="preserve"> г.</w:t>
      </w:r>
    </w:p>
    <w:p w:rsidR="00514743" w:rsidRPr="00444FB6" w:rsidRDefault="00514743" w:rsidP="00514743">
      <w:pPr>
        <w:ind w:firstLine="0"/>
        <w:jc w:val="right"/>
        <w:rPr>
          <w:b/>
          <w:bCs/>
          <w:color w:val="000000"/>
        </w:rPr>
      </w:pPr>
    </w:p>
    <w:p w:rsidR="00514743" w:rsidRDefault="00514743" w:rsidP="00514743">
      <w:pPr>
        <w:ind w:firstLine="0"/>
        <w:jc w:val="center"/>
        <w:rPr>
          <w:b/>
          <w:bCs/>
          <w:color w:val="000000"/>
        </w:rPr>
      </w:pPr>
      <w:r w:rsidRPr="00444FB6">
        <w:rPr>
          <w:b/>
          <w:bCs/>
          <w:color w:val="000000"/>
        </w:rPr>
        <w:t xml:space="preserve">ФОРМА </w:t>
      </w:r>
    </w:p>
    <w:p w:rsidR="00514743" w:rsidRPr="00444FB6" w:rsidRDefault="00514743" w:rsidP="00514743">
      <w:pPr>
        <w:ind w:firstLine="0"/>
        <w:jc w:val="center"/>
        <w:rPr>
          <w:color w:val="000000"/>
        </w:rPr>
      </w:pPr>
      <w:r w:rsidRPr="00444FB6">
        <w:rPr>
          <w:b/>
          <w:bCs/>
          <w:color w:val="000000"/>
        </w:rPr>
        <w:t>АКТА ПРИЕМА-ПЕРЕДАЧИ ПРАВА ИСПОЛЬЗОВАНИЯ ПО</w:t>
      </w:r>
    </w:p>
    <w:p w:rsidR="00514743" w:rsidRPr="00444FB6" w:rsidRDefault="00514743" w:rsidP="00514743">
      <w:pPr>
        <w:ind w:firstLine="0"/>
        <w:jc w:val="center"/>
        <w:rPr>
          <w:color w:val="000000"/>
        </w:rPr>
      </w:pPr>
    </w:p>
    <w:p w:rsidR="000B3E9D" w:rsidRPr="009760B9" w:rsidRDefault="000B3E9D" w:rsidP="000B3E9D">
      <w:pPr>
        <w:pStyle w:val="af4"/>
        <w:tabs>
          <w:tab w:val="left" w:pos="851"/>
          <w:tab w:val="left" w:pos="9639"/>
        </w:tabs>
        <w:spacing w:after="0"/>
        <w:ind w:left="0" w:firstLine="0"/>
        <w:outlineLvl w:val="0"/>
      </w:pPr>
      <w:r w:rsidRPr="009760B9">
        <w:t>п. Архангельское,</w:t>
      </w:r>
    </w:p>
    <w:p w:rsidR="000B3E9D" w:rsidRPr="009760B9" w:rsidRDefault="000B3E9D" w:rsidP="000B3E9D">
      <w:pPr>
        <w:ind w:firstLine="0"/>
        <w:contextualSpacing/>
      </w:pPr>
      <w:r w:rsidRPr="009760B9">
        <w:t>г.о. Красногорск, Московская обл.</w:t>
      </w:r>
      <w:r w:rsidRPr="009760B9">
        <w:tab/>
      </w:r>
      <w:r w:rsidRPr="009760B9">
        <w:tab/>
      </w:r>
      <w:r w:rsidRPr="009760B9">
        <w:tab/>
      </w:r>
      <w:r w:rsidRPr="009760B9">
        <w:tab/>
        <w:t xml:space="preserve">                       </w:t>
      </w:r>
      <w:r w:rsidRPr="009760B9">
        <w:tab/>
        <w:t>«_____» ____________ 2026 г.</w:t>
      </w:r>
    </w:p>
    <w:p w:rsidR="00514743" w:rsidRPr="009760B9" w:rsidRDefault="00514743" w:rsidP="00514743">
      <w:pPr>
        <w:tabs>
          <w:tab w:val="left" w:pos="6982"/>
          <w:tab w:val="left" w:leader="underscore" w:pos="8403"/>
          <w:tab w:val="left" w:leader="underscore" w:pos="9003"/>
        </w:tabs>
        <w:ind w:left="80" w:firstLine="0"/>
      </w:pPr>
    </w:p>
    <w:p w:rsidR="000B3E9D" w:rsidRPr="000B3E9D" w:rsidRDefault="000B3E9D" w:rsidP="000B3E9D">
      <w:pPr>
        <w:tabs>
          <w:tab w:val="left" w:pos="709"/>
          <w:tab w:val="left" w:pos="993"/>
          <w:tab w:val="left" w:pos="9639"/>
        </w:tabs>
        <w:ind w:firstLine="0"/>
        <w:outlineLvl w:val="0"/>
        <w:rPr>
          <w:color w:val="000000"/>
          <w:lang w:val="x-none" w:eastAsia="x-none"/>
        </w:rPr>
      </w:pPr>
      <w:r w:rsidRPr="009760B9">
        <w:rPr>
          <w:lang w:eastAsia="x-none"/>
        </w:rPr>
        <w:t>_________________________________________________________________________</w:t>
      </w:r>
      <w:r w:rsidRPr="009760B9">
        <w:rPr>
          <w:lang w:val="x-none" w:eastAsia="x-none"/>
        </w:rPr>
        <w:t xml:space="preserve">, именуемое в дальнейшем «Лицензиар», в лице </w:t>
      </w:r>
      <w:r w:rsidRPr="009760B9">
        <w:rPr>
          <w:lang w:eastAsia="x-none"/>
        </w:rPr>
        <w:t>_____________________________________</w:t>
      </w:r>
      <w:r w:rsidRPr="009760B9">
        <w:rPr>
          <w:lang w:val="x-none" w:eastAsia="x-none"/>
        </w:rPr>
        <w:t xml:space="preserve">, действующего на основании </w:t>
      </w:r>
      <w:r w:rsidRPr="009760B9">
        <w:rPr>
          <w:lang w:eastAsia="x-none"/>
        </w:rPr>
        <w:t>_____________</w:t>
      </w:r>
      <w:r w:rsidRPr="009760B9">
        <w:rPr>
          <w:lang w:val="x-none" w:eastAsia="x-none"/>
        </w:rPr>
        <w:t>, с одной стороны, и</w:t>
      </w:r>
      <w:r w:rsidRPr="009760B9">
        <w:t xml:space="preserve"> Федеральное государственное бюджетное учреждение культуры «Государственный музей-заповедник «Архангельское» (ФГБУК Музей-заповедник «Архангельское»), </w:t>
      </w:r>
      <w:r w:rsidRPr="009760B9">
        <w:rPr>
          <w:lang w:eastAsia="x-none"/>
        </w:rPr>
        <w:t xml:space="preserve">именуемое в дальнейшем «Лицензиат», в лице ________________ ______________, действующего на основании _____________, с другой стороны, </w:t>
      </w:r>
      <w:r w:rsidRPr="009760B9">
        <w:rPr>
          <w:lang w:val="x-none" w:eastAsia="x-none"/>
        </w:rPr>
        <w:t>а вместе</w:t>
      </w:r>
      <w:r w:rsidRPr="000B3E9D">
        <w:rPr>
          <w:color w:val="000000"/>
          <w:lang w:val="x-none" w:eastAsia="x-none"/>
        </w:rPr>
        <w:t xml:space="preserve"> именуемые «Стороны», составили настоящий Акт приема-передачи права использования ПО (далее – Акт) о нижеследующем:</w:t>
      </w:r>
    </w:p>
    <w:p w:rsidR="00514743" w:rsidRPr="00444FB6" w:rsidRDefault="00514743" w:rsidP="0060002A">
      <w:pPr>
        <w:numPr>
          <w:ilvl w:val="0"/>
          <w:numId w:val="14"/>
        </w:numPr>
        <w:tabs>
          <w:tab w:val="left" w:pos="642"/>
        </w:tabs>
        <w:ind w:firstLine="284"/>
        <w:rPr>
          <w:color w:val="000000"/>
        </w:rPr>
      </w:pPr>
      <w:r w:rsidRPr="00B5319F">
        <w:rPr>
          <w:color w:val="000000"/>
        </w:rPr>
        <w:t>Стороны подтверждают, что во исполнение Лицензионного договора от «__» ______202</w:t>
      </w:r>
      <w:r w:rsidR="00FC2CC5">
        <w:rPr>
          <w:color w:val="000000"/>
        </w:rPr>
        <w:t>6</w:t>
      </w:r>
      <w:r w:rsidRPr="00B5319F">
        <w:rPr>
          <w:color w:val="000000"/>
        </w:rPr>
        <w:t xml:space="preserve"> г. </w:t>
      </w:r>
      <w:r w:rsidRPr="00410155">
        <w:rPr>
          <w:color w:val="000000"/>
        </w:rPr>
        <w:t xml:space="preserve">№ </w:t>
      </w:r>
      <w:r w:rsidR="00670631">
        <w:rPr>
          <w:color w:val="000000"/>
        </w:rPr>
        <w:t>3194</w:t>
      </w:r>
      <w:r w:rsidRPr="00386858">
        <w:rPr>
          <w:color w:val="000000"/>
        </w:rPr>
        <w:t>-АМС-2</w:t>
      </w:r>
      <w:r w:rsidRPr="00506215">
        <w:rPr>
          <w:color w:val="000000"/>
        </w:rPr>
        <w:t xml:space="preserve"> (далее – </w:t>
      </w:r>
      <w:r w:rsidRPr="00444FB6">
        <w:rPr>
          <w:color w:val="000000"/>
        </w:rPr>
        <w:t>Договор) Лицензиар передал, а Лицензиат принял на условиях простой (неисключительной) лицензии в пределах, предусмотренных Договором, права на использование указанных ниже программ для ЭВМ</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276"/>
        <w:gridCol w:w="2126"/>
        <w:gridCol w:w="1984"/>
        <w:gridCol w:w="1701"/>
      </w:tblGrid>
      <w:tr w:rsidR="00514743" w:rsidRPr="00444FB6" w:rsidTr="009C5ACE">
        <w:trPr>
          <w:trHeight w:val="600"/>
        </w:trPr>
        <w:tc>
          <w:tcPr>
            <w:tcW w:w="3119" w:type="dxa"/>
            <w:shd w:val="clear" w:color="auto" w:fill="auto"/>
            <w:vAlign w:val="center"/>
            <w:hideMark/>
          </w:tcPr>
          <w:p w:rsidR="00514743" w:rsidRPr="00444FB6" w:rsidRDefault="00514743" w:rsidP="00945D21">
            <w:pPr>
              <w:tabs>
                <w:tab w:val="left" w:pos="-546"/>
              </w:tabs>
              <w:ind w:left="-546" w:firstLine="0"/>
              <w:jc w:val="center"/>
              <w:rPr>
                <w:b/>
                <w:bCs/>
                <w:color w:val="000000"/>
              </w:rPr>
            </w:pPr>
            <w:r w:rsidRPr="00444FB6">
              <w:rPr>
                <w:b/>
                <w:bCs/>
                <w:color w:val="000000"/>
              </w:rPr>
              <w:t>Наименование</w:t>
            </w:r>
          </w:p>
        </w:tc>
        <w:tc>
          <w:tcPr>
            <w:tcW w:w="1276" w:type="dxa"/>
          </w:tcPr>
          <w:p w:rsidR="00514743" w:rsidRPr="00444FB6" w:rsidRDefault="00514743" w:rsidP="00945D21">
            <w:pPr>
              <w:ind w:firstLine="0"/>
              <w:jc w:val="center"/>
              <w:rPr>
                <w:b/>
                <w:bCs/>
                <w:color w:val="000000"/>
              </w:rPr>
            </w:pPr>
            <w:r w:rsidRPr="00444FB6">
              <w:rPr>
                <w:b/>
                <w:bCs/>
                <w:color w:val="000000"/>
              </w:rPr>
              <w:t>Кол-во экз. (шт.)</w:t>
            </w:r>
          </w:p>
        </w:tc>
        <w:tc>
          <w:tcPr>
            <w:tcW w:w="2126" w:type="dxa"/>
            <w:shd w:val="clear" w:color="auto" w:fill="auto"/>
            <w:hideMark/>
          </w:tcPr>
          <w:p w:rsidR="00514743" w:rsidRPr="00444FB6" w:rsidRDefault="00514743" w:rsidP="00945D21">
            <w:pPr>
              <w:ind w:firstLine="0"/>
              <w:jc w:val="center"/>
              <w:rPr>
                <w:b/>
                <w:bCs/>
                <w:color w:val="000000"/>
              </w:rPr>
            </w:pPr>
            <w:r w:rsidRPr="00444FB6">
              <w:rPr>
                <w:b/>
                <w:bCs/>
                <w:color w:val="000000"/>
                <w:lang w:val="en-US"/>
              </w:rPr>
              <w:t>C</w:t>
            </w:r>
            <w:r w:rsidRPr="00444FB6">
              <w:rPr>
                <w:b/>
                <w:bCs/>
                <w:color w:val="000000"/>
              </w:rPr>
              <w:t>рок</w:t>
            </w:r>
          </w:p>
          <w:p w:rsidR="00514743" w:rsidRPr="00444FB6" w:rsidRDefault="00514743" w:rsidP="00945D21">
            <w:pPr>
              <w:ind w:firstLine="0"/>
              <w:jc w:val="center"/>
              <w:rPr>
                <w:b/>
                <w:bCs/>
                <w:color w:val="000000"/>
              </w:rPr>
            </w:pPr>
            <w:r w:rsidRPr="00444FB6">
              <w:rPr>
                <w:b/>
                <w:bCs/>
                <w:color w:val="000000"/>
              </w:rPr>
              <w:t>использования</w:t>
            </w:r>
          </w:p>
        </w:tc>
        <w:tc>
          <w:tcPr>
            <w:tcW w:w="1984" w:type="dxa"/>
            <w:shd w:val="clear" w:color="auto" w:fill="auto"/>
            <w:hideMark/>
          </w:tcPr>
          <w:p w:rsidR="00514743" w:rsidRPr="00444FB6" w:rsidRDefault="00514743" w:rsidP="00945D21">
            <w:pPr>
              <w:ind w:firstLine="0"/>
              <w:jc w:val="center"/>
              <w:rPr>
                <w:b/>
                <w:bCs/>
                <w:color w:val="000000"/>
              </w:rPr>
            </w:pPr>
            <w:r w:rsidRPr="00444FB6">
              <w:rPr>
                <w:b/>
                <w:bCs/>
                <w:color w:val="000000"/>
              </w:rPr>
              <w:t>Цена за единицу, руб</w:t>
            </w:r>
            <w:r>
              <w:rPr>
                <w:b/>
                <w:bCs/>
                <w:color w:val="000000"/>
              </w:rPr>
              <w:t>.</w:t>
            </w:r>
          </w:p>
        </w:tc>
        <w:tc>
          <w:tcPr>
            <w:tcW w:w="1701" w:type="dxa"/>
            <w:shd w:val="clear" w:color="auto" w:fill="auto"/>
            <w:hideMark/>
          </w:tcPr>
          <w:p w:rsidR="00514743" w:rsidRPr="00444FB6" w:rsidRDefault="00514743" w:rsidP="00945D21">
            <w:pPr>
              <w:ind w:firstLine="0"/>
              <w:jc w:val="center"/>
              <w:rPr>
                <w:b/>
                <w:bCs/>
                <w:color w:val="000000"/>
              </w:rPr>
            </w:pPr>
            <w:r w:rsidRPr="00444FB6">
              <w:rPr>
                <w:b/>
                <w:bCs/>
                <w:color w:val="000000"/>
              </w:rPr>
              <w:t>Сумма, руб</w:t>
            </w:r>
            <w:r>
              <w:rPr>
                <w:b/>
                <w:bCs/>
                <w:color w:val="000000"/>
              </w:rPr>
              <w:t>.</w:t>
            </w:r>
          </w:p>
        </w:tc>
      </w:tr>
      <w:tr w:rsidR="00514743" w:rsidRPr="00444FB6" w:rsidTr="009C5ACE">
        <w:trPr>
          <w:trHeight w:val="329"/>
        </w:trPr>
        <w:tc>
          <w:tcPr>
            <w:tcW w:w="3119" w:type="dxa"/>
            <w:shd w:val="clear" w:color="auto" w:fill="auto"/>
            <w:vAlign w:val="center"/>
          </w:tcPr>
          <w:p w:rsidR="00514743" w:rsidRPr="00444FB6" w:rsidRDefault="00514743" w:rsidP="00945D21">
            <w:pPr>
              <w:ind w:firstLine="0"/>
              <w:rPr>
                <w:color w:val="000000"/>
              </w:rPr>
            </w:pPr>
          </w:p>
        </w:tc>
        <w:tc>
          <w:tcPr>
            <w:tcW w:w="1276" w:type="dxa"/>
          </w:tcPr>
          <w:p w:rsidR="00514743" w:rsidRPr="00444FB6" w:rsidRDefault="00514743" w:rsidP="00945D21">
            <w:pPr>
              <w:ind w:firstLine="0"/>
              <w:jc w:val="center"/>
              <w:rPr>
                <w:color w:val="000000"/>
              </w:rPr>
            </w:pPr>
          </w:p>
        </w:tc>
        <w:tc>
          <w:tcPr>
            <w:tcW w:w="2126" w:type="dxa"/>
            <w:shd w:val="clear" w:color="auto" w:fill="auto"/>
            <w:vAlign w:val="center"/>
          </w:tcPr>
          <w:p w:rsidR="00514743" w:rsidRPr="00444FB6" w:rsidRDefault="00514743" w:rsidP="00945D21">
            <w:pPr>
              <w:ind w:firstLine="0"/>
              <w:jc w:val="center"/>
              <w:rPr>
                <w:color w:val="000000"/>
              </w:rPr>
            </w:pPr>
          </w:p>
        </w:tc>
        <w:tc>
          <w:tcPr>
            <w:tcW w:w="1984" w:type="dxa"/>
            <w:shd w:val="clear" w:color="auto" w:fill="auto"/>
            <w:vAlign w:val="center"/>
          </w:tcPr>
          <w:p w:rsidR="00514743" w:rsidRPr="00444FB6" w:rsidRDefault="00514743" w:rsidP="00945D21">
            <w:pPr>
              <w:ind w:firstLine="0"/>
              <w:jc w:val="center"/>
              <w:rPr>
                <w:color w:val="000000"/>
              </w:rPr>
            </w:pPr>
          </w:p>
        </w:tc>
        <w:tc>
          <w:tcPr>
            <w:tcW w:w="1701" w:type="dxa"/>
            <w:shd w:val="clear" w:color="auto" w:fill="auto"/>
            <w:noWrap/>
            <w:vAlign w:val="center"/>
          </w:tcPr>
          <w:p w:rsidR="00514743" w:rsidRPr="00444FB6" w:rsidRDefault="00514743" w:rsidP="00945D21">
            <w:pPr>
              <w:ind w:firstLine="0"/>
              <w:jc w:val="center"/>
              <w:rPr>
                <w:color w:val="000000"/>
              </w:rPr>
            </w:pPr>
          </w:p>
        </w:tc>
      </w:tr>
      <w:tr w:rsidR="00514743" w:rsidRPr="00444FB6" w:rsidTr="009C5ACE">
        <w:trPr>
          <w:trHeight w:val="314"/>
        </w:trPr>
        <w:tc>
          <w:tcPr>
            <w:tcW w:w="3119" w:type="dxa"/>
            <w:shd w:val="clear" w:color="auto" w:fill="auto"/>
            <w:vAlign w:val="center"/>
            <w:hideMark/>
          </w:tcPr>
          <w:p w:rsidR="00514743" w:rsidRPr="00444FB6" w:rsidRDefault="00514743" w:rsidP="00945D21">
            <w:pPr>
              <w:ind w:firstLine="0"/>
              <w:rPr>
                <w:b/>
                <w:bCs/>
                <w:color w:val="000000"/>
              </w:rPr>
            </w:pPr>
            <w:r w:rsidRPr="00444FB6">
              <w:rPr>
                <w:b/>
                <w:bCs/>
                <w:color w:val="000000"/>
              </w:rPr>
              <w:t>ИТОГО</w:t>
            </w:r>
          </w:p>
        </w:tc>
        <w:tc>
          <w:tcPr>
            <w:tcW w:w="1276" w:type="dxa"/>
          </w:tcPr>
          <w:p w:rsidR="00514743" w:rsidRPr="00444FB6" w:rsidRDefault="00514743" w:rsidP="00945D21">
            <w:pPr>
              <w:ind w:firstLine="0"/>
              <w:jc w:val="center"/>
              <w:rPr>
                <w:b/>
                <w:bCs/>
                <w:color w:val="000000"/>
              </w:rPr>
            </w:pPr>
          </w:p>
        </w:tc>
        <w:tc>
          <w:tcPr>
            <w:tcW w:w="4110" w:type="dxa"/>
            <w:gridSpan w:val="2"/>
            <w:shd w:val="clear" w:color="auto" w:fill="auto"/>
            <w:vAlign w:val="center"/>
            <w:hideMark/>
          </w:tcPr>
          <w:p w:rsidR="00514743" w:rsidRPr="00444FB6" w:rsidRDefault="00514743" w:rsidP="00945D21">
            <w:pPr>
              <w:ind w:firstLine="0"/>
              <w:jc w:val="center"/>
              <w:rPr>
                <w:b/>
                <w:bCs/>
                <w:color w:val="000000"/>
              </w:rPr>
            </w:pPr>
            <w:r w:rsidRPr="00444FB6">
              <w:rPr>
                <w:b/>
                <w:bCs/>
                <w:color w:val="000000"/>
              </w:rPr>
              <w:t> </w:t>
            </w:r>
          </w:p>
        </w:tc>
        <w:tc>
          <w:tcPr>
            <w:tcW w:w="1701" w:type="dxa"/>
            <w:shd w:val="clear" w:color="auto" w:fill="auto"/>
            <w:vAlign w:val="center"/>
            <w:hideMark/>
          </w:tcPr>
          <w:p w:rsidR="00514743" w:rsidRPr="00444FB6" w:rsidRDefault="00514743" w:rsidP="00945D21">
            <w:pPr>
              <w:ind w:firstLine="0"/>
              <w:jc w:val="center"/>
              <w:rPr>
                <w:b/>
                <w:bCs/>
                <w:color w:val="000000"/>
              </w:rPr>
            </w:pPr>
          </w:p>
        </w:tc>
      </w:tr>
    </w:tbl>
    <w:p w:rsidR="00514743" w:rsidRPr="00444FB6" w:rsidRDefault="00514743" w:rsidP="00514743">
      <w:pPr>
        <w:numPr>
          <w:ilvl w:val="0"/>
          <w:numId w:val="14"/>
        </w:numPr>
        <w:tabs>
          <w:tab w:val="left" w:pos="578"/>
        </w:tabs>
        <w:ind w:left="79" w:firstLine="221"/>
        <w:rPr>
          <w:color w:val="000000"/>
        </w:rPr>
      </w:pPr>
      <w:r w:rsidRPr="00444FB6">
        <w:rPr>
          <w:color w:val="000000"/>
        </w:rPr>
        <w:t>Стороны подтверждают, что Лицензиар исполнил свои обязательства в полном объеме, в определенный Договором срок, и с надлежащим качеством.</w:t>
      </w:r>
    </w:p>
    <w:p w:rsidR="00514743" w:rsidRPr="00444FB6" w:rsidRDefault="00514743" w:rsidP="00514743">
      <w:pPr>
        <w:numPr>
          <w:ilvl w:val="0"/>
          <w:numId w:val="14"/>
        </w:numPr>
        <w:tabs>
          <w:tab w:val="left" w:pos="578"/>
        </w:tabs>
        <w:ind w:left="79" w:firstLine="221"/>
        <w:rPr>
          <w:color w:val="000000"/>
        </w:rPr>
      </w:pPr>
      <w:r w:rsidRPr="00444FB6">
        <w:rPr>
          <w:color w:val="000000"/>
        </w:rPr>
        <w:t>Право использования ПО устан</w:t>
      </w:r>
      <w:r w:rsidR="00A912A5">
        <w:rPr>
          <w:color w:val="000000"/>
        </w:rPr>
        <w:t>о</w:t>
      </w:r>
      <w:r w:rsidRPr="00444FB6">
        <w:rPr>
          <w:color w:val="000000"/>
        </w:rPr>
        <w:t>вл</w:t>
      </w:r>
      <w:r w:rsidR="00A912A5">
        <w:rPr>
          <w:color w:val="000000"/>
        </w:rPr>
        <w:t>ено</w:t>
      </w:r>
      <w:r w:rsidRPr="00444FB6">
        <w:rPr>
          <w:color w:val="000000"/>
        </w:rPr>
        <w:t xml:space="preserve"> сроком на </w:t>
      </w:r>
      <w:r>
        <w:rPr>
          <w:color w:val="000000"/>
        </w:rPr>
        <w:t>____</w:t>
      </w:r>
      <w:r w:rsidRPr="00444FB6">
        <w:rPr>
          <w:color w:val="000000"/>
        </w:rPr>
        <w:t xml:space="preserve"> (</w:t>
      </w:r>
      <w:r w:rsidR="00883003">
        <w:rPr>
          <w:color w:val="000000"/>
        </w:rPr>
        <w:t>_____) год с ___________ г.</w:t>
      </w:r>
    </w:p>
    <w:p w:rsidR="00514743" w:rsidRPr="00DA1A2B" w:rsidRDefault="00514743" w:rsidP="00514743">
      <w:pPr>
        <w:numPr>
          <w:ilvl w:val="0"/>
          <w:numId w:val="14"/>
        </w:numPr>
        <w:tabs>
          <w:tab w:val="left" w:pos="578"/>
        </w:tabs>
        <w:ind w:left="79" w:firstLine="221"/>
        <w:rPr>
          <w:color w:val="000000"/>
        </w:rPr>
      </w:pPr>
      <w:r w:rsidRPr="00DA1A2B">
        <w:rPr>
          <w:color w:val="000000"/>
        </w:rPr>
        <w:t>Лицензиат претензий по качеству и объему переданных прав на использование ПО к Лицензиару не имеет.</w:t>
      </w:r>
    </w:p>
    <w:p w:rsidR="00514743" w:rsidRPr="00DA1A2B" w:rsidRDefault="00514743" w:rsidP="00514743">
      <w:pPr>
        <w:numPr>
          <w:ilvl w:val="0"/>
          <w:numId w:val="14"/>
        </w:numPr>
        <w:tabs>
          <w:tab w:val="left" w:pos="632"/>
        </w:tabs>
        <w:ind w:left="79" w:right="40" w:firstLine="221"/>
        <w:rPr>
          <w:color w:val="000000"/>
        </w:rPr>
      </w:pPr>
      <w:r w:rsidRPr="00DA1A2B">
        <w:rPr>
          <w:color w:val="000000"/>
        </w:rPr>
        <w:t>Стоимость вознаграждения, выплачиваемого Лицензиатом Лицензиару по настоящему Договору, составляет _________________ (_________________________) рублей ___ копеек, НДС не облагается (пп. 26 п. 2 ст. 149 НК РФ).</w:t>
      </w:r>
    </w:p>
    <w:p w:rsidR="00514743" w:rsidRPr="00DA1A2B" w:rsidRDefault="00514743" w:rsidP="00514743">
      <w:pPr>
        <w:numPr>
          <w:ilvl w:val="0"/>
          <w:numId w:val="14"/>
        </w:numPr>
        <w:tabs>
          <w:tab w:val="left" w:pos="632"/>
        </w:tabs>
        <w:ind w:left="79" w:right="40" w:firstLine="221"/>
        <w:rPr>
          <w:color w:val="000000"/>
        </w:rPr>
      </w:pPr>
      <w:r w:rsidRPr="00DA1A2B">
        <w:rPr>
          <w:color w:val="000000"/>
        </w:rPr>
        <w:t>Подлежит выплате Лицензиару________________ (____________________) рублей _____ копеек, НДС не облагается (пп. 26 п. 2 ст. 149 НК РФ).</w:t>
      </w:r>
    </w:p>
    <w:p w:rsidR="00514743" w:rsidRPr="00444FB6" w:rsidRDefault="00514743" w:rsidP="00514743">
      <w:pPr>
        <w:tabs>
          <w:tab w:val="left" w:pos="632"/>
        </w:tabs>
        <w:ind w:left="300" w:right="40" w:firstLine="0"/>
        <w:rPr>
          <w:color w:val="000000"/>
        </w:rPr>
      </w:pPr>
    </w:p>
    <w:tbl>
      <w:tblPr>
        <w:tblW w:w="0" w:type="auto"/>
        <w:tblLook w:val="04A0" w:firstRow="1" w:lastRow="0" w:firstColumn="1" w:lastColumn="0" w:noHBand="0" w:noVBand="1"/>
      </w:tblPr>
      <w:tblGrid>
        <w:gridCol w:w="5068"/>
        <w:gridCol w:w="5069"/>
      </w:tblGrid>
      <w:tr w:rsidR="00514743" w:rsidRPr="00444FB6" w:rsidTr="00945D21">
        <w:tc>
          <w:tcPr>
            <w:tcW w:w="5068" w:type="dxa"/>
            <w:shd w:val="clear" w:color="auto" w:fill="auto"/>
          </w:tcPr>
          <w:p w:rsidR="00514743" w:rsidRPr="00444FB6" w:rsidRDefault="00514743" w:rsidP="00945D21">
            <w:pPr>
              <w:tabs>
                <w:tab w:val="left" w:pos="632"/>
              </w:tabs>
              <w:ind w:right="40" w:firstLine="0"/>
              <w:rPr>
                <w:b/>
                <w:color w:val="000000"/>
              </w:rPr>
            </w:pPr>
            <w:r w:rsidRPr="00444FB6">
              <w:rPr>
                <w:b/>
                <w:color w:val="000000"/>
              </w:rPr>
              <w:t>Лицензиат</w:t>
            </w:r>
          </w:p>
          <w:p w:rsidR="00514743" w:rsidRPr="00444FB6" w:rsidRDefault="00514743" w:rsidP="00945D21">
            <w:pPr>
              <w:tabs>
                <w:tab w:val="left" w:pos="632"/>
              </w:tabs>
              <w:ind w:right="40" w:firstLine="0"/>
              <w:rPr>
                <w:color w:val="000000"/>
              </w:rPr>
            </w:pPr>
          </w:p>
          <w:p w:rsidR="00514743" w:rsidRPr="00444FB6" w:rsidRDefault="00514743" w:rsidP="00945D21">
            <w:pPr>
              <w:tabs>
                <w:tab w:val="left" w:pos="632"/>
              </w:tabs>
              <w:ind w:right="40" w:firstLine="0"/>
              <w:rPr>
                <w:color w:val="000000"/>
              </w:rPr>
            </w:pPr>
            <w:r w:rsidRPr="00444FB6">
              <w:rPr>
                <w:color w:val="000000"/>
              </w:rPr>
              <w:t>_______________/_____/</w:t>
            </w:r>
          </w:p>
          <w:p w:rsidR="00514743" w:rsidRPr="00444FB6" w:rsidRDefault="00514743" w:rsidP="00945D21">
            <w:pPr>
              <w:tabs>
                <w:tab w:val="left" w:pos="632"/>
              </w:tabs>
              <w:ind w:right="40" w:firstLine="0"/>
              <w:rPr>
                <w:color w:val="000000"/>
              </w:rPr>
            </w:pPr>
            <w:r w:rsidRPr="00444FB6">
              <w:rPr>
                <w:color w:val="000000"/>
              </w:rPr>
              <w:t>М.П.</w:t>
            </w:r>
          </w:p>
        </w:tc>
        <w:tc>
          <w:tcPr>
            <w:tcW w:w="5069" w:type="dxa"/>
            <w:shd w:val="clear" w:color="auto" w:fill="auto"/>
          </w:tcPr>
          <w:p w:rsidR="00514743" w:rsidRPr="0048647E" w:rsidRDefault="00514743" w:rsidP="00945D21">
            <w:pPr>
              <w:pStyle w:val="af4"/>
              <w:tabs>
                <w:tab w:val="left" w:pos="9639"/>
              </w:tabs>
              <w:ind w:left="0" w:firstLine="0"/>
              <w:rPr>
                <w:b/>
                <w:color w:val="000000"/>
                <w:lang w:val="ru-RU" w:eastAsia="ru-RU"/>
              </w:rPr>
            </w:pPr>
            <w:r w:rsidRPr="0048647E">
              <w:rPr>
                <w:b/>
                <w:color w:val="000000"/>
                <w:lang w:val="ru-RU" w:eastAsia="ru-RU"/>
              </w:rPr>
              <w:t xml:space="preserve">Лицензиар </w:t>
            </w:r>
          </w:p>
          <w:p w:rsidR="00514743" w:rsidRPr="0048647E" w:rsidRDefault="00514743" w:rsidP="00945D21">
            <w:pPr>
              <w:pStyle w:val="af4"/>
              <w:tabs>
                <w:tab w:val="left" w:pos="9639"/>
              </w:tabs>
              <w:ind w:left="0" w:firstLine="0"/>
              <w:rPr>
                <w:color w:val="000000"/>
                <w:lang w:val="ru-RU" w:eastAsia="ru-RU"/>
              </w:rPr>
            </w:pPr>
            <w:r w:rsidRPr="0048647E">
              <w:rPr>
                <w:color w:val="000000"/>
                <w:lang w:val="ru-RU" w:eastAsia="ru-RU"/>
              </w:rPr>
              <w:t>_______________/________/</w:t>
            </w:r>
          </w:p>
          <w:p w:rsidR="00514743" w:rsidRPr="0048647E" w:rsidRDefault="00514743" w:rsidP="00340033">
            <w:pPr>
              <w:pStyle w:val="af4"/>
              <w:tabs>
                <w:tab w:val="left" w:pos="9639"/>
              </w:tabs>
              <w:ind w:left="0" w:firstLine="0"/>
              <w:rPr>
                <w:color w:val="000000"/>
                <w:lang w:val="ru-RU" w:eastAsia="ru-RU"/>
              </w:rPr>
            </w:pPr>
            <w:r w:rsidRPr="0048647E">
              <w:rPr>
                <w:color w:val="000000"/>
                <w:lang w:val="ru-RU" w:eastAsia="ru-RU"/>
              </w:rPr>
              <w:t>М.П.</w:t>
            </w:r>
          </w:p>
        </w:tc>
      </w:tr>
    </w:tbl>
    <w:p w:rsidR="00514743" w:rsidRPr="00444FB6" w:rsidRDefault="00514743" w:rsidP="00514743">
      <w:pPr>
        <w:tabs>
          <w:tab w:val="left" w:pos="632"/>
        </w:tabs>
        <w:ind w:left="300" w:right="40" w:firstLine="0"/>
        <w:rPr>
          <w:color w:val="000000"/>
        </w:rPr>
      </w:pPr>
      <w:r w:rsidRPr="00444FB6">
        <w:rPr>
          <w:color w:val="000000"/>
        </w:rPr>
        <w:t>____________________________________________________________________________</w:t>
      </w:r>
    </w:p>
    <w:p w:rsidR="00514743" w:rsidRPr="00444FB6" w:rsidRDefault="00514743" w:rsidP="00514743">
      <w:pPr>
        <w:spacing w:before="60"/>
        <w:ind w:firstLine="0"/>
        <w:contextualSpacing/>
        <w:jc w:val="center"/>
        <w:rPr>
          <w:b/>
          <w:color w:val="000000"/>
        </w:rPr>
      </w:pPr>
    </w:p>
    <w:p w:rsidR="00514743" w:rsidRPr="00444FB6" w:rsidRDefault="00514743" w:rsidP="00514743">
      <w:pPr>
        <w:tabs>
          <w:tab w:val="num" w:pos="0"/>
        </w:tabs>
        <w:spacing w:before="60"/>
        <w:ind w:firstLine="0"/>
        <w:contextualSpacing/>
        <w:jc w:val="center"/>
        <w:rPr>
          <w:b/>
          <w:color w:val="000000"/>
        </w:rPr>
      </w:pPr>
      <w:r w:rsidRPr="00444FB6">
        <w:rPr>
          <w:b/>
          <w:color w:val="000000"/>
        </w:rPr>
        <w:t>ФОРМУ СОГЛАСОВАЛИ:</w:t>
      </w:r>
    </w:p>
    <w:p w:rsidR="00514743" w:rsidRPr="00444FB6" w:rsidRDefault="00514743" w:rsidP="00514743">
      <w:pPr>
        <w:tabs>
          <w:tab w:val="left" w:pos="632"/>
        </w:tabs>
        <w:ind w:left="300" w:right="40" w:firstLine="0"/>
        <w:rPr>
          <w:color w:val="000000"/>
        </w:rPr>
      </w:pPr>
    </w:p>
    <w:tbl>
      <w:tblPr>
        <w:tblW w:w="9747" w:type="dxa"/>
        <w:tblLook w:val="04A0" w:firstRow="1" w:lastRow="0" w:firstColumn="1" w:lastColumn="0" w:noHBand="0" w:noVBand="1"/>
      </w:tblPr>
      <w:tblGrid>
        <w:gridCol w:w="5068"/>
        <w:gridCol w:w="4679"/>
      </w:tblGrid>
      <w:tr w:rsidR="000B3E9D" w:rsidRPr="00444FB6" w:rsidTr="000B3E9D">
        <w:tc>
          <w:tcPr>
            <w:tcW w:w="5068" w:type="dxa"/>
          </w:tcPr>
          <w:p w:rsidR="000B3E9D" w:rsidRDefault="000B3E9D" w:rsidP="000B3E9D">
            <w:pPr>
              <w:tabs>
                <w:tab w:val="left" w:pos="632"/>
              </w:tabs>
              <w:ind w:right="40" w:firstLine="0"/>
              <w:rPr>
                <w:b/>
                <w:color w:val="000000"/>
              </w:rPr>
            </w:pPr>
            <w:r w:rsidRPr="00E76362">
              <w:rPr>
                <w:b/>
                <w:color w:val="000000"/>
              </w:rPr>
              <w:t>Лицензиат</w:t>
            </w:r>
          </w:p>
          <w:p w:rsidR="000B3E9D" w:rsidRPr="00CE556B" w:rsidRDefault="000B3E9D" w:rsidP="000B3E9D">
            <w:pPr>
              <w:ind w:firstLine="0"/>
              <w:jc w:val="left"/>
              <w:rPr>
                <w:bCs/>
                <w:color w:val="000000"/>
              </w:rPr>
            </w:pPr>
          </w:p>
          <w:p w:rsidR="000B3E9D" w:rsidRPr="00D83D9B" w:rsidRDefault="000B3E9D" w:rsidP="000B3E9D">
            <w:pPr>
              <w:pStyle w:val="af4"/>
              <w:tabs>
                <w:tab w:val="left" w:pos="9639"/>
              </w:tabs>
              <w:spacing w:after="0"/>
              <w:ind w:left="0" w:firstLine="0"/>
              <w:jc w:val="left"/>
              <w:rPr>
                <w:color w:val="000000"/>
                <w:lang w:val="ru-RU" w:eastAsia="ru-RU"/>
              </w:rPr>
            </w:pPr>
            <w:r w:rsidRPr="00CE556B">
              <w:rPr>
                <w:color w:val="000000"/>
                <w:lang w:val="ru-RU" w:eastAsia="ru-RU"/>
              </w:rPr>
              <w:t>_______________/</w:t>
            </w:r>
            <w:r>
              <w:rPr>
                <w:color w:val="000000"/>
                <w:lang w:val="ru-RU" w:eastAsia="ru-RU"/>
              </w:rPr>
              <w:t>_____________</w:t>
            </w:r>
            <w:r w:rsidRPr="00CE556B">
              <w:rPr>
                <w:color w:val="000000"/>
                <w:lang w:val="ru-RU" w:eastAsia="ru-RU"/>
              </w:rPr>
              <w:t>/</w:t>
            </w:r>
          </w:p>
          <w:p w:rsidR="000B3E9D" w:rsidRPr="00506215" w:rsidRDefault="000B3E9D" w:rsidP="000B3E9D">
            <w:pPr>
              <w:tabs>
                <w:tab w:val="left" w:pos="632"/>
              </w:tabs>
              <w:ind w:right="40" w:firstLine="0"/>
              <w:rPr>
                <w:b/>
                <w:color w:val="000000"/>
              </w:rPr>
            </w:pPr>
          </w:p>
        </w:tc>
        <w:tc>
          <w:tcPr>
            <w:tcW w:w="4679" w:type="dxa"/>
          </w:tcPr>
          <w:p w:rsidR="000B3E9D" w:rsidRPr="000B3E9D" w:rsidRDefault="000B3E9D" w:rsidP="000B3E9D">
            <w:pPr>
              <w:pStyle w:val="af4"/>
              <w:tabs>
                <w:tab w:val="left" w:pos="9639"/>
              </w:tabs>
              <w:spacing w:after="0"/>
              <w:ind w:left="0" w:firstLine="0"/>
              <w:rPr>
                <w:b/>
                <w:color w:val="000000"/>
                <w:lang w:val="ru-RU" w:eastAsia="ru-RU"/>
              </w:rPr>
            </w:pPr>
            <w:r w:rsidRPr="000B3E9D">
              <w:rPr>
                <w:b/>
                <w:color w:val="000000"/>
                <w:lang w:val="ru-RU" w:eastAsia="ru-RU"/>
              </w:rPr>
              <w:t xml:space="preserve">Лицензиар </w:t>
            </w:r>
          </w:p>
          <w:p w:rsidR="000B3E9D" w:rsidRDefault="000B3E9D" w:rsidP="000B3E9D">
            <w:pPr>
              <w:pStyle w:val="af4"/>
              <w:tabs>
                <w:tab w:val="left" w:pos="9639"/>
              </w:tabs>
              <w:spacing w:after="0"/>
              <w:ind w:left="0" w:firstLine="0"/>
              <w:jc w:val="left"/>
              <w:rPr>
                <w:color w:val="000000"/>
                <w:lang w:val="ru-RU" w:eastAsia="ru-RU"/>
              </w:rPr>
            </w:pPr>
          </w:p>
          <w:p w:rsidR="000B3E9D" w:rsidRPr="00D83D9B" w:rsidRDefault="000B3E9D" w:rsidP="000B3E9D">
            <w:pPr>
              <w:pStyle w:val="af4"/>
              <w:tabs>
                <w:tab w:val="left" w:pos="9639"/>
              </w:tabs>
              <w:spacing w:after="0"/>
              <w:ind w:left="0" w:firstLine="0"/>
              <w:jc w:val="left"/>
              <w:rPr>
                <w:color w:val="000000"/>
                <w:lang w:val="ru-RU" w:eastAsia="ru-RU"/>
              </w:rPr>
            </w:pPr>
            <w:r w:rsidRPr="00CE556B">
              <w:rPr>
                <w:color w:val="000000"/>
                <w:lang w:val="ru-RU" w:eastAsia="ru-RU"/>
              </w:rPr>
              <w:t>_______________/</w:t>
            </w:r>
            <w:r>
              <w:rPr>
                <w:color w:val="000000"/>
                <w:lang w:val="ru-RU" w:eastAsia="ru-RU"/>
              </w:rPr>
              <w:t>_____________</w:t>
            </w:r>
            <w:r w:rsidRPr="00CE556B">
              <w:rPr>
                <w:color w:val="000000"/>
                <w:lang w:val="ru-RU" w:eastAsia="ru-RU"/>
              </w:rPr>
              <w:t>/</w:t>
            </w:r>
          </w:p>
          <w:p w:rsidR="000B3E9D" w:rsidRPr="0048647E" w:rsidRDefault="000B3E9D" w:rsidP="000B3E9D">
            <w:pPr>
              <w:pStyle w:val="af4"/>
              <w:tabs>
                <w:tab w:val="left" w:pos="9639"/>
              </w:tabs>
              <w:spacing w:after="0"/>
              <w:ind w:left="0" w:firstLine="0"/>
              <w:rPr>
                <w:color w:val="000000"/>
                <w:lang w:val="ru-RU" w:eastAsia="ru-RU"/>
              </w:rPr>
            </w:pPr>
          </w:p>
        </w:tc>
      </w:tr>
    </w:tbl>
    <w:p w:rsidR="009370D5" w:rsidRDefault="009370D5" w:rsidP="004E0C7A">
      <w:pPr>
        <w:ind w:firstLine="0"/>
        <w:rPr>
          <w:color w:val="FF0000"/>
        </w:rPr>
      </w:pPr>
    </w:p>
    <w:p w:rsidR="00C852C1" w:rsidRDefault="00C852C1" w:rsidP="004E0C7A">
      <w:pPr>
        <w:ind w:firstLine="0"/>
        <w:rPr>
          <w:color w:val="FF0000"/>
        </w:rPr>
      </w:pPr>
    </w:p>
    <w:sectPr w:rsidR="00C852C1" w:rsidSect="009C5ACE">
      <w:footerReference w:type="default" r:id="rId12"/>
      <w:pgSz w:w="11906" w:h="16838"/>
      <w:pgMar w:top="1135" w:right="709" w:bottom="993" w:left="992"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2C7E" w:rsidRDefault="00362C7E">
      <w:r>
        <w:separator/>
      </w:r>
    </w:p>
  </w:endnote>
  <w:endnote w:type="continuationSeparator" w:id="0">
    <w:p w:rsidR="00362C7E" w:rsidRDefault="00362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ECE" w:rsidRDefault="00886ECE">
    <w:pPr>
      <w:pStyle w:val="a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2C7E" w:rsidRDefault="00362C7E">
      <w:r>
        <w:separator/>
      </w:r>
    </w:p>
  </w:footnote>
  <w:footnote w:type="continuationSeparator" w:id="0">
    <w:p w:rsidR="00362C7E" w:rsidRDefault="00362C7E">
      <w:r>
        <w:continuationSeparator/>
      </w:r>
    </w:p>
  </w:footnote>
  <w:footnote w:id="1">
    <w:p w:rsidR="00977C36" w:rsidRPr="004C35CC" w:rsidRDefault="00977C36" w:rsidP="00977C36">
      <w:pPr>
        <w:pStyle w:val="afe"/>
      </w:pPr>
      <w:r w:rsidRPr="004C35CC">
        <w:rPr>
          <w:rStyle w:val="ab"/>
        </w:rPr>
        <w:footnoteRef/>
      </w:r>
      <w:r w:rsidRPr="004C35CC">
        <w:t xml:space="preserve"> </w:t>
      </w:r>
      <w:r w:rsidRPr="004C35CC">
        <w:rPr>
          <w:i/>
        </w:rPr>
        <w:t xml:space="preserve">В рамках </w:t>
      </w:r>
      <w:r>
        <w:rPr>
          <w:i/>
        </w:rPr>
        <w:t>Договора</w:t>
      </w:r>
      <w:r w:rsidRPr="004C35CC">
        <w:rPr>
          <w:i/>
        </w:rPr>
        <w:t xml:space="preserve"> дата подписания </w:t>
      </w:r>
      <w:r>
        <w:rPr>
          <w:i/>
        </w:rPr>
        <w:t>Лицензиатом</w:t>
      </w:r>
      <w:r w:rsidRPr="004C35CC">
        <w:rPr>
          <w:i/>
        </w:rPr>
        <w:t xml:space="preserve"> Акт</w:t>
      </w:r>
      <w:r>
        <w:rPr>
          <w:i/>
        </w:rPr>
        <w:t>а</w:t>
      </w:r>
      <w:r w:rsidRPr="004C35CC">
        <w:rPr>
          <w:i/>
        </w:rPr>
        <w:t xml:space="preserve"> передачи ПО</w:t>
      </w:r>
      <w:r>
        <w:rPr>
          <w:i/>
        </w:rPr>
        <w:t>/УПД</w:t>
      </w:r>
      <w:r w:rsidRPr="004C35CC">
        <w:rPr>
          <w:i/>
        </w:rPr>
        <w:t xml:space="preserve"> соответствует дате утверждения Акта приемки (ф. 0510452)</w:t>
      </w:r>
      <w:r w:rsidRPr="004C35CC">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D2167"/>
    <w:multiLevelType w:val="multilevel"/>
    <w:tmpl w:val="2C5E5C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b w:val="0"/>
        <w:i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A4E1666"/>
    <w:multiLevelType w:val="multilevel"/>
    <w:tmpl w:val="F5C42472"/>
    <w:lvl w:ilvl="0">
      <w:start w:val="1"/>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15:restartNumberingAfterBreak="0">
    <w:nsid w:val="18FF2F38"/>
    <w:multiLevelType w:val="multilevel"/>
    <w:tmpl w:val="86D86C4E"/>
    <w:lvl w:ilvl="0">
      <w:start w:val="3"/>
      <w:numFmt w:val="decimal"/>
      <w:lvlText w:val="%1."/>
      <w:lvlJc w:val="left"/>
      <w:pPr>
        <w:ind w:left="540" w:hanging="540"/>
      </w:pPr>
      <w:rPr>
        <w:rFonts w:hint="default"/>
      </w:rPr>
    </w:lvl>
    <w:lvl w:ilvl="1">
      <w:start w:val="3"/>
      <w:numFmt w:val="decimal"/>
      <w:lvlText w:val="%1.%2."/>
      <w:lvlJc w:val="left"/>
      <w:pPr>
        <w:ind w:left="690" w:hanging="54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3" w15:restartNumberingAfterBreak="0">
    <w:nsid w:val="1ECB02BB"/>
    <w:multiLevelType w:val="hybridMultilevel"/>
    <w:tmpl w:val="6F6CE606"/>
    <w:lvl w:ilvl="0" w:tplc="C3A2D5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0D835A0"/>
    <w:multiLevelType w:val="multilevel"/>
    <w:tmpl w:val="9B3261C4"/>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A26945"/>
    <w:multiLevelType w:val="multilevel"/>
    <w:tmpl w:val="F146CEE4"/>
    <w:lvl w:ilvl="0">
      <w:start w:val="1"/>
      <w:numFmt w:val="decimal"/>
      <w:lvlText w:val="%1."/>
      <w:lvlJc w:val="left"/>
      <w:rPr>
        <w:b w:val="0"/>
        <w:bCs/>
        <w:i w:val="0"/>
        <w:iCs w:val="0"/>
        <w:smallCaps w:val="0"/>
        <w:strike w:val="0"/>
        <w:color w:val="000000"/>
        <w:spacing w:val="0"/>
        <w:w w:val="100"/>
        <w:position w:val="0"/>
        <w:sz w:val="24"/>
        <w:szCs w:val="24"/>
        <w:u w:val="none"/>
      </w:rPr>
    </w:lvl>
    <w:lvl w:ilvl="1">
      <w:start w:val="1"/>
      <w:numFmt w:val="decimal"/>
      <w:lvlText w:val="%1.%2."/>
      <w:lvlJc w:val="left"/>
      <w:rPr>
        <w:b w:val="0"/>
        <w:bCs w:val="0"/>
        <w:i w:val="0"/>
        <w:iCs w:val="0"/>
        <w:smallCaps w:val="0"/>
        <w:strike w:val="0"/>
        <w:color w:val="000000"/>
        <w:spacing w:val="0"/>
        <w:w w:val="100"/>
        <w:position w:val="0"/>
        <w:sz w:val="21"/>
        <w:szCs w:val="21"/>
        <w:u w:val="none"/>
      </w:rPr>
    </w:lvl>
    <w:lvl w:ilvl="2">
      <w:start w:val="1"/>
      <w:numFmt w:val="decimal"/>
      <w:lvlText w:val="%1.%2.%3."/>
      <w:lvlJc w:val="left"/>
      <w:rPr>
        <w:b w:val="0"/>
        <w:bCs w:val="0"/>
        <w:i w:val="0"/>
        <w:iCs w:val="0"/>
        <w:smallCaps w:val="0"/>
        <w:strike w:val="0"/>
        <w:color w:val="000000"/>
        <w:spacing w:val="0"/>
        <w:w w:val="100"/>
        <w:position w:val="0"/>
        <w:sz w:val="21"/>
        <w:szCs w:val="21"/>
        <w:u w:val="none"/>
      </w:rPr>
    </w:lvl>
    <w:lvl w:ilvl="3">
      <w:start w:val="1"/>
      <w:numFmt w:val="decimal"/>
      <w:lvlText w:val="%1.%2.%3."/>
      <w:lvlJc w:val="left"/>
      <w:rPr>
        <w:b w:val="0"/>
        <w:bCs w:val="0"/>
        <w:i w:val="0"/>
        <w:iCs w:val="0"/>
        <w:smallCaps w:val="0"/>
        <w:strike w:val="0"/>
        <w:color w:val="000000"/>
        <w:spacing w:val="0"/>
        <w:w w:val="100"/>
        <w:position w:val="0"/>
        <w:sz w:val="21"/>
        <w:szCs w:val="21"/>
        <w:u w:val="none"/>
      </w:rPr>
    </w:lvl>
    <w:lvl w:ilvl="4">
      <w:start w:val="1"/>
      <w:numFmt w:val="decimal"/>
      <w:lvlText w:val="%1.%2.%3."/>
      <w:lvlJc w:val="left"/>
      <w:rPr>
        <w:b w:val="0"/>
        <w:bCs w:val="0"/>
        <w:i w:val="0"/>
        <w:iCs w:val="0"/>
        <w:smallCaps w:val="0"/>
        <w:strike w:val="0"/>
        <w:color w:val="000000"/>
        <w:spacing w:val="0"/>
        <w:w w:val="100"/>
        <w:position w:val="0"/>
        <w:sz w:val="21"/>
        <w:szCs w:val="21"/>
        <w:u w:val="none"/>
      </w:rPr>
    </w:lvl>
    <w:lvl w:ilvl="5">
      <w:start w:val="1"/>
      <w:numFmt w:val="decimal"/>
      <w:lvlText w:val="%1.%2.%3."/>
      <w:lvlJc w:val="left"/>
      <w:rPr>
        <w:b w:val="0"/>
        <w:bCs w:val="0"/>
        <w:i w:val="0"/>
        <w:iCs w:val="0"/>
        <w:smallCaps w:val="0"/>
        <w:strike w:val="0"/>
        <w:color w:val="000000"/>
        <w:spacing w:val="0"/>
        <w:w w:val="100"/>
        <w:position w:val="0"/>
        <w:sz w:val="21"/>
        <w:szCs w:val="21"/>
        <w:u w:val="none"/>
      </w:rPr>
    </w:lvl>
    <w:lvl w:ilvl="6">
      <w:start w:val="1"/>
      <w:numFmt w:val="decimal"/>
      <w:lvlText w:val="%1.%2.%3."/>
      <w:lvlJc w:val="left"/>
      <w:rPr>
        <w:b w:val="0"/>
        <w:bCs w:val="0"/>
        <w:i w:val="0"/>
        <w:iCs w:val="0"/>
        <w:smallCaps w:val="0"/>
        <w:strike w:val="0"/>
        <w:color w:val="000000"/>
        <w:spacing w:val="0"/>
        <w:w w:val="100"/>
        <w:position w:val="0"/>
        <w:sz w:val="21"/>
        <w:szCs w:val="21"/>
        <w:u w:val="none"/>
      </w:rPr>
    </w:lvl>
    <w:lvl w:ilvl="7">
      <w:start w:val="1"/>
      <w:numFmt w:val="decimal"/>
      <w:lvlText w:val="%1.%2.%3."/>
      <w:lvlJc w:val="left"/>
      <w:rPr>
        <w:b w:val="0"/>
        <w:bCs w:val="0"/>
        <w:i w:val="0"/>
        <w:iCs w:val="0"/>
        <w:smallCaps w:val="0"/>
        <w:strike w:val="0"/>
        <w:color w:val="000000"/>
        <w:spacing w:val="0"/>
        <w:w w:val="100"/>
        <w:position w:val="0"/>
        <w:sz w:val="21"/>
        <w:szCs w:val="21"/>
        <w:u w:val="none"/>
      </w:rPr>
    </w:lvl>
    <w:lvl w:ilvl="8">
      <w:start w:val="1"/>
      <w:numFmt w:val="decimal"/>
      <w:lvlText w:val="%1.%2.%3."/>
      <w:lvlJc w:val="left"/>
      <w:rPr>
        <w:b w:val="0"/>
        <w:bCs w:val="0"/>
        <w:i w:val="0"/>
        <w:iCs w:val="0"/>
        <w:smallCaps w:val="0"/>
        <w:strike w:val="0"/>
        <w:color w:val="000000"/>
        <w:spacing w:val="0"/>
        <w:w w:val="100"/>
        <w:position w:val="0"/>
        <w:sz w:val="21"/>
        <w:szCs w:val="21"/>
        <w:u w:val="none"/>
      </w:rPr>
    </w:lvl>
  </w:abstractNum>
  <w:abstractNum w:abstractNumId="6" w15:restartNumberingAfterBreak="0">
    <w:nsid w:val="274F36C6"/>
    <w:multiLevelType w:val="multilevel"/>
    <w:tmpl w:val="3474A8F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AA12A8A"/>
    <w:multiLevelType w:val="multilevel"/>
    <w:tmpl w:val="8B6E7770"/>
    <w:lvl w:ilvl="0">
      <w:start w:val="2"/>
      <w:numFmt w:val="decimal"/>
      <w:lvlText w:val="%1."/>
      <w:lvlJc w:val="left"/>
      <w:pPr>
        <w:ind w:left="360" w:hanging="360"/>
      </w:pPr>
      <w:rPr>
        <w:rFonts w:hint="default"/>
        <w:u w:val="single"/>
      </w:rPr>
    </w:lvl>
    <w:lvl w:ilvl="1">
      <w:start w:val="5"/>
      <w:numFmt w:val="decimal"/>
      <w:lvlText w:val="%1.%2."/>
      <w:lvlJc w:val="left"/>
      <w:pPr>
        <w:ind w:left="644" w:hanging="360"/>
      </w:pPr>
      <w:rPr>
        <w:rFonts w:hint="default"/>
        <w:u w:val="none"/>
      </w:rPr>
    </w:lvl>
    <w:lvl w:ilvl="2">
      <w:start w:val="1"/>
      <w:numFmt w:val="decimal"/>
      <w:lvlText w:val="%1.%2.%3."/>
      <w:lvlJc w:val="left"/>
      <w:pPr>
        <w:ind w:left="1572" w:hanging="72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8" w15:restartNumberingAfterBreak="0">
    <w:nsid w:val="2E652186"/>
    <w:multiLevelType w:val="multilevel"/>
    <w:tmpl w:val="A65CBB20"/>
    <w:lvl w:ilvl="0">
      <w:start w:val="1"/>
      <w:numFmt w:val="decimal"/>
      <w:pStyle w:val="StyleHeading1TimesNewRoman"/>
      <w:lvlText w:val="%1"/>
      <w:lvlJc w:val="left"/>
      <w:pPr>
        <w:tabs>
          <w:tab w:val="num" w:pos="432"/>
        </w:tabs>
        <w:ind w:left="432" w:hanging="432"/>
      </w:pPr>
    </w:lvl>
    <w:lvl w:ilvl="1">
      <w:start w:val="1"/>
      <w:numFmt w:val="decimal"/>
      <w:pStyle w:val="2"/>
      <w:lvlText w:val="%1.%2"/>
      <w:lvlJc w:val="left"/>
      <w:pPr>
        <w:tabs>
          <w:tab w:val="num" w:pos="936"/>
        </w:tabs>
        <w:ind w:left="936" w:hanging="576"/>
      </w:pPr>
    </w:lvl>
    <w:lvl w:ilvl="2">
      <w:start w:val="1"/>
      <w:numFmt w:val="decimal"/>
      <w:pStyle w:val="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384B5F3A"/>
    <w:multiLevelType w:val="multilevel"/>
    <w:tmpl w:val="D9F8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8A2534"/>
    <w:multiLevelType w:val="multilevel"/>
    <w:tmpl w:val="30BE6882"/>
    <w:lvl w:ilvl="0">
      <w:start w:val="2"/>
      <w:numFmt w:val="decimal"/>
      <w:lvlText w:val="%1."/>
      <w:lvlJc w:val="left"/>
      <w:pPr>
        <w:ind w:left="360" w:hanging="360"/>
      </w:pPr>
      <w:rPr>
        <w:rFonts w:hint="default"/>
      </w:rPr>
    </w:lvl>
    <w:lvl w:ilvl="1">
      <w:start w:val="3"/>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1" w15:restartNumberingAfterBreak="0">
    <w:nsid w:val="40F24BB6"/>
    <w:multiLevelType w:val="multilevel"/>
    <w:tmpl w:val="F146CEE4"/>
    <w:lvl w:ilvl="0">
      <w:start w:val="1"/>
      <w:numFmt w:val="decimal"/>
      <w:lvlText w:val="%1."/>
      <w:lvlJc w:val="left"/>
      <w:rPr>
        <w:b w:val="0"/>
        <w:bCs/>
        <w:i w:val="0"/>
        <w:iCs w:val="0"/>
        <w:smallCaps w:val="0"/>
        <w:strike w:val="0"/>
        <w:color w:val="000000"/>
        <w:spacing w:val="0"/>
        <w:w w:val="100"/>
        <w:position w:val="0"/>
        <w:sz w:val="24"/>
        <w:szCs w:val="24"/>
        <w:u w:val="none"/>
      </w:rPr>
    </w:lvl>
    <w:lvl w:ilvl="1">
      <w:start w:val="1"/>
      <w:numFmt w:val="decimal"/>
      <w:lvlText w:val="%1.%2."/>
      <w:lvlJc w:val="left"/>
      <w:rPr>
        <w:b w:val="0"/>
        <w:bCs w:val="0"/>
        <w:i w:val="0"/>
        <w:iCs w:val="0"/>
        <w:smallCaps w:val="0"/>
        <w:strike w:val="0"/>
        <w:color w:val="000000"/>
        <w:spacing w:val="0"/>
        <w:w w:val="100"/>
        <w:position w:val="0"/>
        <w:sz w:val="21"/>
        <w:szCs w:val="21"/>
        <w:u w:val="none"/>
      </w:rPr>
    </w:lvl>
    <w:lvl w:ilvl="2">
      <w:start w:val="1"/>
      <w:numFmt w:val="decimal"/>
      <w:lvlText w:val="%1.%2.%3."/>
      <w:lvlJc w:val="left"/>
      <w:rPr>
        <w:b w:val="0"/>
        <w:bCs w:val="0"/>
        <w:i w:val="0"/>
        <w:iCs w:val="0"/>
        <w:smallCaps w:val="0"/>
        <w:strike w:val="0"/>
        <w:color w:val="000000"/>
        <w:spacing w:val="0"/>
        <w:w w:val="100"/>
        <w:position w:val="0"/>
        <w:sz w:val="21"/>
        <w:szCs w:val="21"/>
        <w:u w:val="none"/>
      </w:rPr>
    </w:lvl>
    <w:lvl w:ilvl="3">
      <w:start w:val="1"/>
      <w:numFmt w:val="decimal"/>
      <w:lvlText w:val="%1.%2.%3."/>
      <w:lvlJc w:val="left"/>
      <w:rPr>
        <w:b w:val="0"/>
        <w:bCs w:val="0"/>
        <w:i w:val="0"/>
        <w:iCs w:val="0"/>
        <w:smallCaps w:val="0"/>
        <w:strike w:val="0"/>
        <w:color w:val="000000"/>
        <w:spacing w:val="0"/>
        <w:w w:val="100"/>
        <w:position w:val="0"/>
        <w:sz w:val="21"/>
        <w:szCs w:val="21"/>
        <w:u w:val="none"/>
      </w:rPr>
    </w:lvl>
    <w:lvl w:ilvl="4">
      <w:start w:val="1"/>
      <w:numFmt w:val="decimal"/>
      <w:lvlText w:val="%1.%2.%3."/>
      <w:lvlJc w:val="left"/>
      <w:rPr>
        <w:b w:val="0"/>
        <w:bCs w:val="0"/>
        <w:i w:val="0"/>
        <w:iCs w:val="0"/>
        <w:smallCaps w:val="0"/>
        <w:strike w:val="0"/>
        <w:color w:val="000000"/>
        <w:spacing w:val="0"/>
        <w:w w:val="100"/>
        <w:position w:val="0"/>
        <w:sz w:val="21"/>
        <w:szCs w:val="21"/>
        <w:u w:val="none"/>
      </w:rPr>
    </w:lvl>
    <w:lvl w:ilvl="5">
      <w:start w:val="1"/>
      <w:numFmt w:val="decimal"/>
      <w:lvlText w:val="%1.%2.%3."/>
      <w:lvlJc w:val="left"/>
      <w:rPr>
        <w:b w:val="0"/>
        <w:bCs w:val="0"/>
        <w:i w:val="0"/>
        <w:iCs w:val="0"/>
        <w:smallCaps w:val="0"/>
        <w:strike w:val="0"/>
        <w:color w:val="000000"/>
        <w:spacing w:val="0"/>
        <w:w w:val="100"/>
        <w:position w:val="0"/>
        <w:sz w:val="21"/>
        <w:szCs w:val="21"/>
        <w:u w:val="none"/>
      </w:rPr>
    </w:lvl>
    <w:lvl w:ilvl="6">
      <w:start w:val="1"/>
      <w:numFmt w:val="decimal"/>
      <w:lvlText w:val="%1.%2.%3."/>
      <w:lvlJc w:val="left"/>
      <w:rPr>
        <w:b w:val="0"/>
        <w:bCs w:val="0"/>
        <w:i w:val="0"/>
        <w:iCs w:val="0"/>
        <w:smallCaps w:val="0"/>
        <w:strike w:val="0"/>
        <w:color w:val="000000"/>
        <w:spacing w:val="0"/>
        <w:w w:val="100"/>
        <w:position w:val="0"/>
        <w:sz w:val="21"/>
        <w:szCs w:val="21"/>
        <w:u w:val="none"/>
      </w:rPr>
    </w:lvl>
    <w:lvl w:ilvl="7">
      <w:start w:val="1"/>
      <w:numFmt w:val="decimal"/>
      <w:lvlText w:val="%1.%2.%3."/>
      <w:lvlJc w:val="left"/>
      <w:rPr>
        <w:b w:val="0"/>
        <w:bCs w:val="0"/>
        <w:i w:val="0"/>
        <w:iCs w:val="0"/>
        <w:smallCaps w:val="0"/>
        <w:strike w:val="0"/>
        <w:color w:val="000000"/>
        <w:spacing w:val="0"/>
        <w:w w:val="100"/>
        <w:position w:val="0"/>
        <w:sz w:val="21"/>
        <w:szCs w:val="21"/>
        <w:u w:val="none"/>
      </w:rPr>
    </w:lvl>
    <w:lvl w:ilvl="8">
      <w:start w:val="1"/>
      <w:numFmt w:val="decimal"/>
      <w:lvlText w:val="%1.%2.%3."/>
      <w:lvlJc w:val="left"/>
      <w:rPr>
        <w:b w:val="0"/>
        <w:bCs w:val="0"/>
        <w:i w:val="0"/>
        <w:iCs w:val="0"/>
        <w:smallCaps w:val="0"/>
        <w:strike w:val="0"/>
        <w:color w:val="000000"/>
        <w:spacing w:val="0"/>
        <w:w w:val="100"/>
        <w:position w:val="0"/>
        <w:sz w:val="21"/>
        <w:szCs w:val="21"/>
        <w:u w:val="none"/>
      </w:rPr>
    </w:lvl>
  </w:abstractNum>
  <w:abstractNum w:abstractNumId="12" w15:restartNumberingAfterBreak="0">
    <w:nsid w:val="41C32287"/>
    <w:multiLevelType w:val="multilevel"/>
    <w:tmpl w:val="1B144178"/>
    <w:lvl w:ilvl="0">
      <w:start w:val="3"/>
      <w:numFmt w:val="decimal"/>
      <w:lvlText w:val="%1."/>
      <w:lvlJc w:val="left"/>
      <w:pPr>
        <w:ind w:left="540" w:hanging="540"/>
      </w:pPr>
      <w:rPr>
        <w:rFonts w:hint="default"/>
        <w:b/>
      </w:rPr>
    </w:lvl>
    <w:lvl w:ilvl="1">
      <w:start w:val="1"/>
      <w:numFmt w:val="decimal"/>
      <w:lvlText w:val="%1.%2."/>
      <w:lvlJc w:val="left"/>
      <w:pPr>
        <w:ind w:left="681" w:hanging="54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15:restartNumberingAfterBreak="0">
    <w:nsid w:val="455F0164"/>
    <w:multiLevelType w:val="hybridMultilevel"/>
    <w:tmpl w:val="D2EC5012"/>
    <w:lvl w:ilvl="0" w:tplc="44864D96">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AC5498"/>
    <w:multiLevelType w:val="multilevel"/>
    <w:tmpl w:val="F146CEE4"/>
    <w:lvl w:ilvl="0">
      <w:start w:val="1"/>
      <w:numFmt w:val="decimal"/>
      <w:lvlText w:val="%1."/>
      <w:lvlJc w:val="left"/>
      <w:rPr>
        <w:b w:val="0"/>
        <w:bCs/>
        <w:i w:val="0"/>
        <w:iCs w:val="0"/>
        <w:smallCaps w:val="0"/>
        <w:strike w:val="0"/>
        <w:color w:val="000000"/>
        <w:spacing w:val="0"/>
        <w:w w:val="100"/>
        <w:position w:val="0"/>
        <w:sz w:val="24"/>
        <w:szCs w:val="24"/>
        <w:u w:val="none"/>
      </w:rPr>
    </w:lvl>
    <w:lvl w:ilvl="1">
      <w:start w:val="1"/>
      <w:numFmt w:val="decimal"/>
      <w:lvlText w:val="%1.%2."/>
      <w:lvlJc w:val="left"/>
      <w:rPr>
        <w:b w:val="0"/>
        <w:bCs w:val="0"/>
        <w:i w:val="0"/>
        <w:iCs w:val="0"/>
        <w:smallCaps w:val="0"/>
        <w:strike w:val="0"/>
        <w:color w:val="000000"/>
        <w:spacing w:val="0"/>
        <w:w w:val="100"/>
        <w:position w:val="0"/>
        <w:sz w:val="21"/>
        <w:szCs w:val="21"/>
        <w:u w:val="none"/>
      </w:rPr>
    </w:lvl>
    <w:lvl w:ilvl="2">
      <w:start w:val="1"/>
      <w:numFmt w:val="decimal"/>
      <w:lvlText w:val="%1.%2.%3."/>
      <w:lvlJc w:val="left"/>
      <w:rPr>
        <w:b w:val="0"/>
        <w:bCs w:val="0"/>
        <w:i w:val="0"/>
        <w:iCs w:val="0"/>
        <w:smallCaps w:val="0"/>
        <w:strike w:val="0"/>
        <w:color w:val="000000"/>
        <w:spacing w:val="0"/>
        <w:w w:val="100"/>
        <w:position w:val="0"/>
        <w:sz w:val="21"/>
        <w:szCs w:val="21"/>
        <w:u w:val="none"/>
      </w:rPr>
    </w:lvl>
    <w:lvl w:ilvl="3">
      <w:start w:val="1"/>
      <w:numFmt w:val="decimal"/>
      <w:lvlText w:val="%1.%2.%3."/>
      <w:lvlJc w:val="left"/>
      <w:rPr>
        <w:b w:val="0"/>
        <w:bCs w:val="0"/>
        <w:i w:val="0"/>
        <w:iCs w:val="0"/>
        <w:smallCaps w:val="0"/>
        <w:strike w:val="0"/>
        <w:color w:val="000000"/>
        <w:spacing w:val="0"/>
        <w:w w:val="100"/>
        <w:position w:val="0"/>
        <w:sz w:val="21"/>
        <w:szCs w:val="21"/>
        <w:u w:val="none"/>
      </w:rPr>
    </w:lvl>
    <w:lvl w:ilvl="4">
      <w:start w:val="1"/>
      <w:numFmt w:val="decimal"/>
      <w:lvlText w:val="%1.%2.%3."/>
      <w:lvlJc w:val="left"/>
      <w:rPr>
        <w:b w:val="0"/>
        <w:bCs w:val="0"/>
        <w:i w:val="0"/>
        <w:iCs w:val="0"/>
        <w:smallCaps w:val="0"/>
        <w:strike w:val="0"/>
        <w:color w:val="000000"/>
        <w:spacing w:val="0"/>
        <w:w w:val="100"/>
        <w:position w:val="0"/>
        <w:sz w:val="21"/>
        <w:szCs w:val="21"/>
        <w:u w:val="none"/>
      </w:rPr>
    </w:lvl>
    <w:lvl w:ilvl="5">
      <w:start w:val="1"/>
      <w:numFmt w:val="decimal"/>
      <w:lvlText w:val="%1.%2.%3."/>
      <w:lvlJc w:val="left"/>
      <w:rPr>
        <w:b w:val="0"/>
        <w:bCs w:val="0"/>
        <w:i w:val="0"/>
        <w:iCs w:val="0"/>
        <w:smallCaps w:val="0"/>
        <w:strike w:val="0"/>
        <w:color w:val="000000"/>
        <w:spacing w:val="0"/>
        <w:w w:val="100"/>
        <w:position w:val="0"/>
        <w:sz w:val="21"/>
        <w:szCs w:val="21"/>
        <w:u w:val="none"/>
      </w:rPr>
    </w:lvl>
    <w:lvl w:ilvl="6">
      <w:start w:val="1"/>
      <w:numFmt w:val="decimal"/>
      <w:lvlText w:val="%1.%2.%3."/>
      <w:lvlJc w:val="left"/>
      <w:rPr>
        <w:b w:val="0"/>
        <w:bCs w:val="0"/>
        <w:i w:val="0"/>
        <w:iCs w:val="0"/>
        <w:smallCaps w:val="0"/>
        <w:strike w:val="0"/>
        <w:color w:val="000000"/>
        <w:spacing w:val="0"/>
        <w:w w:val="100"/>
        <w:position w:val="0"/>
        <w:sz w:val="21"/>
        <w:szCs w:val="21"/>
        <w:u w:val="none"/>
      </w:rPr>
    </w:lvl>
    <w:lvl w:ilvl="7">
      <w:start w:val="1"/>
      <w:numFmt w:val="decimal"/>
      <w:lvlText w:val="%1.%2.%3."/>
      <w:lvlJc w:val="left"/>
      <w:rPr>
        <w:b w:val="0"/>
        <w:bCs w:val="0"/>
        <w:i w:val="0"/>
        <w:iCs w:val="0"/>
        <w:smallCaps w:val="0"/>
        <w:strike w:val="0"/>
        <w:color w:val="000000"/>
        <w:spacing w:val="0"/>
        <w:w w:val="100"/>
        <w:position w:val="0"/>
        <w:sz w:val="21"/>
        <w:szCs w:val="21"/>
        <w:u w:val="none"/>
      </w:rPr>
    </w:lvl>
    <w:lvl w:ilvl="8">
      <w:start w:val="1"/>
      <w:numFmt w:val="decimal"/>
      <w:lvlText w:val="%1.%2.%3."/>
      <w:lvlJc w:val="left"/>
      <w:rPr>
        <w:b w:val="0"/>
        <w:bCs w:val="0"/>
        <w:i w:val="0"/>
        <w:iCs w:val="0"/>
        <w:smallCaps w:val="0"/>
        <w:strike w:val="0"/>
        <w:color w:val="000000"/>
        <w:spacing w:val="0"/>
        <w:w w:val="100"/>
        <w:position w:val="0"/>
        <w:sz w:val="21"/>
        <w:szCs w:val="21"/>
        <w:u w:val="none"/>
      </w:rPr>
    </w:lvl>
  </w:abstractNum>
  <w:abstractNum w:abstractNumId="15" w15:restartNumberingAfterBreak="0">
    <w:nsid w:val="524C7A31"/>
    <w:multiLevelType w:val="multilevel"/>
    <w:tmpl w:val="A77CEC82"/>
    <w:lvl w:ilvl="0">
      <w:start w:val="3"/>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5E036E74"/>
    <w:multiLevelType w:val="multilevel"/>
    <w:tmpl w:val="BB623CE6"/>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5F551365"/>
    <w:multiLevelType w:val="multilevel"/>
    <w:tmpl w:val="3474A8F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1FF4C1E"/>
    <w:multiLevelType w:val="hybridMultilevel"/>
    <w:tmpl w:val="B2DE7C20"/>
    <w:lvl w:ilvl="0" w:tplc="30D82F36">
      <w:start w:val="1"/>
      <w:numFmt w:val="bullet"/>
      <w:lvlText w:val=""/>
      <w:lvlJc w:val="left"/>
      <w:pPr>
        <w:tabs>
          <w:tab w:val="num" w:pos="530"/>
        </w:tabs>
        <w:ind w:left="530" w:hanging="360"/>
      </w:pPr>
      <w:rPr>
        <w:rFonts w:ascii="Symbol" w:hAnsi="Symbol" w:hint="default"/>
        <w:b w:val="0"/>
        <w:i w:val="0"/>
        <w:color w:val="auto"/>
        <w:sz w:val="20"/>
      </w:rPr>
    </w:lvl>
    <w:lvl w:ilvl="1" w:tplc="04190003" w:tentative="1">
      <w:start w:val="1"/>
      <w:numFmt w:val="bullet"/>
      <w:lvlText w:val="o"/>
      <w:lvlJc w:val="left"/>
      <w:pPr>
        <w:tabs>
          <w:tab w:val="num" w:pos="2130"/>
        </w:tabs>
        <w:ind w:left="2130" w:hanging="360"/>
      </w:pPr>
      <w:rPr>
        <w:rFonts w:ascii="Courier New" w:hAnsi="Courier New" w:hint="default"/>
      </w:rPr>
    </w:lvl>
    <w:lvl w:ilvl="2" w:tplc="04190005" w:tentative="1">
      <w:start w:val="1"/>
      <w:numFmt w:val="bullet"/>
      <w:lvlText w:val=""/>
      <w:lvlJc w:val="left"/>
      <w:pPr>
        <w:tabs>
          <w:tab w:val="num" w:pos="2850"/>
        </w:tabs>
        <w:ind w:left="2850" w:hanging="360"/>
      </w:pPr>
      <w:rPr>
        <w:rFonts w:ascii="Wingdings" w:hAnsi="Wingdings" w:hint="default"/>
      </w:rPr>
    </w:lvl>
    <w:lvl w:ilvl="3" w:tplc="04190001" w:tentative="1">
      <w:start w:val="1"/>
      <w:numFmt w:val="bullet"/>
      <w:lvlText w:val=""/>
      <w:lvlJc w:val="left"/>
      <w:pPr>
        <w:tabs>
          <w:tab w:val="num" w:pos="3570"/>
        </w:tabs>
        <w:ind w:left="3570" w:hanging="360"/>
      </w:pPr>
      <w:rPr>
        <w:rFonts w:ascii="Symbol" w:hAnsi="Symbol" w:hint="default"/>
      </w:rPr>
    </w:lvl>
    <w:lvl w:ilvl="4" w:tplc="04190003" w:tentative="1">
      <w:start w:val="1"/>
      <w:numFmt w:val="bullet"/>
      <w:lvlText w:val="o"/>
      <w:lvlJc w:val="left"/>
      <w:pPr>
        <w:tabs>
          <w:tab w:val="num" w:pos="4290"/>
        </w:tabs>
        <w:ind w:left="4290" w:hanging="360"/>
      </w:pPr>
      <w:rPr>
        <w:rFonts w:ascii="Courier New" w:hAnsi="Courier New" w:hint="default"/>
      </w:rPr>
    </w:lvl>
    <w:lvl w:ilvl="5" w:tplc="04190005" w:tentative="1">
      <w:start w:val="1"/>
      <w:numFmt w:val="bullet"/>
      <w:lvlText w:val=""/>
      <w:lvlJc w:val="left"/>
      <w:pPr>
        <w:tabs>
          <w:tab w:val="num" w:pos="5010"/>
        </w:tabs>
        <w:ind w:left="5010" w:hanging="360"/>
      </w:pPr>
      <w:rPr>
        <w:rFonts w:ascii="Wingdings" w:hAnsi="Wingdings" w:hint="default"/>
      </w:rPr>
    </w:lvl>
    <w:lvl w:ilvl="6" w:tplc="04190001" w:tentative="1">
      <w:start w:val="1"/>
      <w:numFmt w:val="bullet"/>
      <w:lvlText w:val=""/>
      <w:lvlJc w:val="left"/>
      <w:pPr>
        <w:tabs>
          <w:tab w:val="num" w:pos="5730"/>
        </w:tabs>
        <w:ind w:left="5730" w:hanging="360"/>
      </w:pPr>
      <w:rPr>
        <w:rFonts w:ascii="Symbol" w:hAnsi="Symbol" w:hint="default"/>
      </w:rPr>
    </w:lvl>
    <w:lvl w:ilvl="7" w:tplc="04190003" w:tentative="1">
      <w:start w:val="1"/>
      <w:numFmt w:val="bullet"/>
      <w:lvlText w:val="o"/>
      <w:lvlJc w:val="left"/>
      <w:pPr>
        <w:tabs>
          <w:tab w:val="num" w:pos="6450"/>
        </w:tabs>
        <w:ind w:left="6450" w:hanging="360"/>
      </w:pPr>
      <w:rPr>
        <w:rFonts w:ascii="Courier New" w:hAnsi="Courier New" w:hint="default"/>
      </w:rPr>
    </w:lvl>
    <w:lvl w:ilvl="8" w:tplc="04190005" w:tentative="1">
      <w:start w:val="1"/>
      <w:numFmt w:val="bullet"/>
      <w:lvlText w:val=""/>
      <w:lvlJc w:val="left"/>
      <w:pPr>
        <w:tabs>
          <w:tab w:val="num" w:pos="7170"/>
        </w:tabs>
        <w:ind w:left="7170" w:hanging="360"/>
      </w:pPr>
      <w:rPr>
        <w:rFonts w:ascii="Wingdings" w:hAnsi="Wingdings" w:hint="default"/>
      </w:rPr>
    </w:lvl>
  </w:abstractNum>
  <w:abstractNum w:abstractNumId="19" w15:restartNumberingAfterBreak="0">
    <w:nsid w:val="6C0F5744"/>
    <w:multiLevelType w:val="multilevel"/>
    <w:tmpl w:val="2A2E9858"/>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0" w15:restartNumberingAfterBreak="0">
    <w:nsid w:val="6E161321"/>
    <w:multiLevelType w:val="multilevel"/>
    <w:tmpl w:val="F146CEE4"/>
    <w:lvl w:ilvl="0">
      <w:start w:val="1"/>
      <w:numFmt w:val="decimal"/>
      <w:lvlText w:val="%1."/>
      <w:lvlJc w:val="left"/>
      <w:rPr>
        <w:b w:val="0"/>
        <w:bCs/>
        <w:i w:val="0"/>
        <w:iCs w:val="0"/>
        <w:smallCaps w:val="0"/>
        <w:strike w:val="0"/>
        <w:color w:val="000000"/>
        <w:spacing w:val="0"/>
        <w:w w:val="100"/>
        <w:position w:val="0"/>
        <w:sz w:val="24"/>
        <w:szCs w:val="24"/>
        <w:u w:val="none"/>
      </w:rPr>
    </w:lvl>
    <w:lvl w:ilvl="1">
      <w:start w:val="1"/>
      <w:numFmt w:val="decimal"/>
      <w:lvlText w:val="%1.%2."/>
      <w:lvlJc w:val="left"/>
      <w:rPr>
        <w:b w:val="0"/>
        <w:bCs w:val="0"/>
        <w:i w:val="0"/>
        <w:iCs w:val="0"/>
        <w:smallCaps w:val="0"/>
        <w:strike w:val="0"/>
        <w:color w:val="000000"/>
        <w:spacing w:val="0"/>
        <w:w w:val="100"/>
        <w:position w:val="0"/>
        <w:sz w:val="21"/>
        <w:szCs w:val="21"/>
        <w:u w:val="none"/>
      </w:rPr>
    </w:lvl>
    <w:lvl w:ilvl="2">
      <w:start w:val="1"/>
      <w:numFmt w:val="decimal"/>
      <w:lvlText w:val="%1.%2.%3."/>
      <w:lvlJc w:val="left"/>
      <w:rPr>
        <w:b w:val="0"/>
        <w:bCs w:val="0"/>
        <w:i w:val="0"/>
        <w:iCs w:val="0"/>
        <w:smallCaps w:val="0"/>
        <w:strike w:val="0"/>
        <w:color w:val="000000"/>
        <w:spacing w:val="0"/>
        <w:w w:val="100"/>
        <w:position w:val="0"/>
        <w:sz w:val="21"/>
        <w:szCs w:val="21"/>
        <w:u w:val="none"/>
      </w:rPr>
    </w:lvl>
    <w:lvl w:ilvl="3">
      <w:start w:val="1"/>
      <w:numFmt w:val="decimal"/>
      <w:lvlText w:val="%1.%2.%3."/>
      <w:lvlJc w:val="left"/>
      <w:rPr>
        <w:b w:val="0"/>
        <w:bCs w:val="0"/>
        <w:i w:val="0"/>
        <w:iCs w:val="0"/>
        <w:smallCaps w:val="0"/>
        <w:strike w:val="0"/>
        <w:color w:val="000000"/>
        <w:spacing w:val="0"/>
        <w:w w:val="100"/>
        <w:position w:val="0"/>
        <w:sz w:val="21"/>
        <w:szCs w:val="21"/>
        <w:u w:val="none"/>
      </w:rPr>
    </w:lvl>
    <w:lvl w:ilvl="4">
      <w:start w:val="1"/>
      <w:numFmt w:val="decimal"/>
      <w:lvlText w:val="%1.%2.%3."/>
      <w:lvlJc w:val="left"/>
      <w:rPr>
        <w:b w:val="0"/>
        <w:bCs w:val="0"/>
        <w:i w:val="0"/>
        <w:iCs w:val="0"/>
        <w:smallCaps w:val="0"/>
        <w:strike w:val="0"/>
        <w:color w:val="000000"/>
        <w:spacing w:val="0"/>
        <w:w w:val="100"/>
        <w:position w:val="0"/>
        <w:sz w:val="21"/>
        <w:szCs w:val="21"/>
        <w:u w:val="none"/>
      </w:rPr>
    </w:lvl>
    <w:lvl w:ilvl="5">
      <w:start w:val="1"/>
      <w:numFmt w:val="decimal"/>
      <w:lvlText w:val="%1.%2.%3."/>
      <w:lvlJc w:val="left"/>
      <w:rPr>
        <w:b w:val="0"/>
        <w:bCs w:val="0"/>
        <w:i w:val="0"/>
        <w:iCs w:val="0"/>
        <w:smallCaps w:val="0"/>
        <w:strike w:val="0"/>
        <w:color w:val="000000"/>
        <w:spacing w:val="0"/>
        <w:w w:val="100"/>
        <w:position w:val="0"/>
        <w:sz w:val="21"/>
        <w:szCs w:val="21"/>
        <w:u w:val="none"/>
      </w:rPr>
    </w:lvl>
    <w:lvl w:ilvl="6">
      <w:start w:val="1"/>
      <w:numFmt w:val="decimal"/>
      <w:lvlText w:val="%1.%2.%3."/>
      <w:lvlJc w:val="left"/>
      <w:rPr>
        <w:b w:val="0"/>
        <w:bCs w:val="0"/>
        <w:i w:val="0"/>
        <w:iCs w:val="0"/>
        <w:smallCaps w:val="0"/>
        <w:strike w:val="0"/>
        <w:color w:val="000000"/>
        <w:spacing w:val="0"/>
        <w:w w:val="100"/>
        <w:position w:val="0"/>
        <w:sz w:val="21"/>
        <w:szCs w:val="21"/>
        <w:u w:val="none"/>
      </w:rPr>
    </w:lvl>
    <w:lvl w:ilvl="7">
      <w:start w:val="1"/>
      <w:numFmt w:val="decimal"/>
      <w:lvlText w:val="%1.%2.%3."/>
      <w:lvlJc w:val="left"/>
      <w:rPr>
        <w:b w:val="0"/>
        <w:bCs w:val="0"/>
        <w:i w:val="0"/>
        <w:iCs w:val="0"/>
        <w:smallCaps w:val="0"/>
        <w:strike w:val="0"/>
        <w:color w:val="000000"/>
        <w:spacing w:val="0"/>
        <w:w w:val="100"/>
        <w:position w:val="0"/>
        <w:sz w:val="21"/>
        <w:szCs w:val="21"/>
        <w:u w:val="none"/>
      </w:rPr>
    </w:lvl>
    <w:lvl w:ilvl="8">
      <w:start w:val="1"/>
      <w:numFmt w:val="decimal"/>
      <w:lvlText w:val="%1.%2.%3."/>
      <w:lvlJc w:val="left"/>
      <w:rPr>
        <w:b w:val="0"/>
        <w:bCs w:val="0"/>
        <w:i w:val="0"/>
        <w:iCs w:val="0"/>
        <w:smallCaps w:val="0"/>
        <w:strike w:val="0"/>
        <w:color w:val="000000"/>
        <w:spacing w:val="0"/>
        <w:w w:val="100"/>
        <w:position w:val="0"/>
        <w:sz w:val="21"/>
        <w:szCs w:val="21"/>
        <w:u w:val="none"/>
      </w:rPr>
    </w:lvl>
  </w:abstractNum>
  <w:abstractNum w:abstractNumId="21" w15:restartNumberingAfterBreak="0">
    <w:nsid w:val="715C2454"/>
    <w:multiLevelType w:val="multilevel"/>
    <w:tmpl w:val="665095A6"/>
    <w:lvl w:ilvl="0">
      <w:start w:val="4"/>
      <w:numFmt w:val="decimal"/>
      <w:lvlText w:val="%1."/>
      <w:lvlJc w:val="left"/>
      <w:pPr>
        <w:ind w:left="7023"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731D7D84"/>
    <w:multiLevelType w:val="multilevel"/>
    <w:tmpl w:val="0C06A2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2"/>
  </w:num>
  <w:num w:numId="3">
    <w:abstractNumId w:val="16"/>
  </w:num>
  <w:num w:numId="4">
    <w:abstractNumId w:val="6"/>
  </w:num>
  <w:num w:numId="5">
    <w:abstractNumId w:val="9"/>
  </w:num>
  <w:num w:numId="6">
    <w:abstractNumId w:val="18"/>
  </w:num>
  <w:num w:numId="7">
    <w:abstractNumId w:val="1"/>
  </w:num>
  <w:num w:numId="8">
    <w:abstractNumId w:val="0"/>
  </w:num>
  <w:num w:numId="9">
    <w:abstractNumId w:val="2"/>
  </w:num>
  <w:num w:numId="10">
    <w:abstractNumId w:val="15"/>
  </w:num>
  <w:num w:numId="11">
    <w:abstractNumId w:val="7"/>
  </w:num>
  <w:num w:numId="12">
    <w:abstractNumId w:val="10"/>
  </w:num>
  <w:num w:numId="13">
    <w:abstractNumId w:val="17"/>
  </w:num>
  <w:num w:numId="14">
    <w:abstractNumId w:val="11"/>
  </w:num>
  <w:num w:numId="15">
    <w:abstractNumId w:val="3"/>
  </w:num>
  <w:num w:numId="16">
    <w:abstractNumId w:val="12"/>
  </w:num>
  <w:num w:numId="17">
    <w:abstractNumId w:val="21"/>
  </w:num>
  <w:num w:numId="18">
    <w:abstractNumId w:val="19"/>
  </w:num>
  <w:num w:numId="19">
    <w:abstractNumId w:val="4"/>
  </w:num>
  <w:num w:numId="20">
    <w:abstractNumId w:val="13"/>
  </w:num>
  <w:num w:numId="21">
    <w:abstractNumId w:val="5"/>
  </w:num>
  <w:num w:numId="22">
    <w:abstractNumId w:val="20"/>
  </w:num>
  <w:num w:numId="23">
    <w:abstractNumId w:val="14"/>
  </w:num>
  <w:num w:numId="24">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8B7"/>
    <w:rsid w:val="00000FEE"/>
    <w:rsid w:val="00001B74"/>
    <w:rsid w:val="00003394"/>
    <w:rsid w:val="00003EF6"/>
    <w:rsid w:val="000048F2"/>
    <w:rsid w:val="00004E4B"/>
    <w:rsid w:val="000050EE"/>
    <w:rsid w:val="0000513B"/>
    <w:rsid w:val="000059E3"/>
    <w:rsid w:val="00005C22"/>
    <w:rsid w:val="000105B0"/>
    <w:rsid w:val="00010A50"/>
    <w:rsid w:val="000142D2"/>
    <w:rsid w:val="000161D0"/>
    <w:rsid w:val="000164E7"/>
    <w:rsid w:val="0002170D"/>
    <w:rsid w:val="0002574E"/>
    <w:rsid w:val="00026A83"/>
    <w:rsid w:val="000334BE"/>
    <w:rsid w:val="000339E6"/>
    <w:rsid w:val="00033F99"/>
    <w:rsid w:val="00035E9F"/>
    <w:rsid w:val="000425BD"/>
    <w:rsid w:val="00046F29"/>
    <w:rsid w:val="0004736D"/>
    <w:rsid w:val="00047A06"/>
    <w:rsid w:val="0005088C"/>
    <w:rsid w:val="0005244D"/>
    <w:rsid w:val="00052F3E"/>
    <w:rsid w:val="000579DE"/>
    <w:rsid w:val="00067A86"/>
    <w:rsid w:val="00067B57"/>
    <w:rsid w:val="00067D5A"/>
    <w:rsid w:val="00070890"/>
    <w:rsid w:val="000716EA"/>
    <w:rsid w:val="000752C9"/>
    <w:rsid w:val="00077DD3"/>
    <w:rsid w:val="00080E79"/>
    <w:rsid w:val="00082577"/>
    <w:rsid w:val="0008320A"/>
    <w:rsid w:val="00085011"/>
    <w:rsid w:val="000905D3"/>
    <w:rsid w:val="00091A40"/>
    <w:rsid w:val="000954C7"/>
    <w:rsid w:val="000955DA"/>
    <w:rsid w:val="00095ED9"/>
    <w:rsid w:val="000A385E"/>
    <w:rsid w:val="000A3E7D"/>
    <w:rsid w:val="000A65FE"/>
    <w:rsid w:val="000B3E9D"/>
    <w:rsid w:val="000B7B0D"/>
    <w:rsid w:val="000C2F0A"/>
    <w:rsid w:val="000C33AC"/>
    <w:rsid w:val="000C6200"/>
    <w:rsid w:val="000D4225"/>
    <w:rsid w:val="000D5143"/>
    <w:rsid w:val="000D561B"/>
    <w:rsid w:val="000D67E8"/>
    <w:rsid w:val="000D6C8C"/>
    <w:rsid w:val="000E046C"/>
    <w:rsid w:val="000E1661"/>
    <w:rsid w:val="000E3B8E"/>
    <w:rsid w:val="000E52FE"/>
    <w:rsid w:val="000E7E02"/>
    <w:rsid w:val="000F43A2"/>
    <w:rsid w:val="00103A8D"/>
    <w:rsid w:val="00110245"/>
    <w:rsid w:val="00111441"/>
    <w:rsid w:val="00112A9A"/>
    <w:rsid w:val="00112B53"/>
    <w:rsid w:val="001147B9"/>
    <w:rsid w:val="00120C00"/>
    <w:rsid w:val="00121358"/>
    <w:rsid w:val="00121EE2"/>
    <w:rsid w:val="00124E7E"/>
    <w:rsid w:val="00126B9B"/>
    <w:rsid w:val="00133A51"/>
    <w:rsid w:val="00135585"/>
    <w:rsid w:val="00141182"/>
    <w:rsid w:val="00142561"/>
    <w:rsid w:val="00144A0F"/>
    <w:rsid w:val="00152874"/>
    <w:rsid w:val="0015376C"/>
    <w:rsid w:val="00154A11"/>
    <w:rsid w:val="001552AA"/>
    <w:rsid w:val="001577AF"/>
    <w:rsid w:val="001607D4"/>
    <w:rsid w:val="00161D86"/>
    <w:rsid w:val="00162E34"/>
    <w:rsid w:val="00163E56"/>
    <w:rsid w:val="00164AA2"/>
    <w:rsid w:val="001673D1"/>
    <w:rsid w:val="0016790A"/>
    <w:rsid w:val="00171FE1"/>
    <w:rsid w:val="001815D0"/>
    <w:rsid w:val="0018476D"/>
    <w:rsid w:val="00185D1E"/>
    <w:rsid w:val="001860DB"/>
    <w:rsid w:val="00187CBA"/>
    <w:rsid w:val="001910DE"/>
    <w:rsid w:val="001966C0"/>
    <w:rsid w:val="0019730E"/>
    <w:rsid w:val="001A06D7"/>
    <w:rsid w:val="001A1AD0"/>
    <w:rsid w:val="001A3069"/>
    <w:rsid w:val="001A6BFD"/>
    <w:rsid w:val="001B3D91"/>
    <w:rsid w:val="001B489D"/>
    <w:rsid w:val="001B6FC9"/>
    <w:rsid w:val="001B7F95"/>
    <w:rsid w:val="001C12A3"/>
    <w:rsid w:val="001C42ED"/>
    <w:rsid w:val="001C44D6"/>
    <w:rsid w:val="001C485A"/>
    <w:rsid w:val="001C4B53"/>
    <w:rsid w:val="001C5212"/>
    <w:rsid w:val="001D0CC1"/>
    <w:rsid w:val="001D2323"/>
    <w:rsid w:val="001D499F"/>
    <w:rsid w:val="001D7C5D"/>
    <w:rsid w:val="001E0B02"/>
    <w:rsid w:val="001E5A1A"/>
    <w:rsid w:val="001E625C"/>
    <w:rsid w:val="001E63FE"/>
    <w:rsid w:val="001F092B"/>
    <w:rsid w:val="001F19E1"/>
    <w:rsid w:val="001F5BE0"/>
    <w:rsid w:val="00205332"/>
    <w:rsid w:val="002056FB"/>
    <w:rsid w:val="002057BF"/>
    <w:rsid w:val="0021122F"/>
    <w:rsid w:val="00214C53"/>
    <w:rsid w:val="00215A67"/>
    <w:rsid w:val="0021680E"/>
    <w:rsid w:val="00216C3B"/>
    <w:rsid w:val="0022049E"/>
    <w:rsid w:val="00223C89"/>
    <w:rsid w:val="002241BF"/>
    <w:rsid w:val="002265E8"/>
    <w:rsid w:val="00230438"/>
    <w:rsid w:val="0023168D"/>
    <w:rsid w:val="00231C7E"/>
    <w:rsid w:val="0023317E"/>
    <w:rsid w:val="0023481A"/>
    <w:rsid w:val="00237665"/>
    <w:rsid w:val="002402D6"/>
    <w:rsid w:val="00246022"/>
    <w:rsid w:val="0024611E"/>
    <w:rsid w:val="00247248"/>
    <w:rsid w:val="00250AA3"/>
    <w:rsid w:val="002529DC"/>
    <w:rsid w:val="00253558"/>
    <w:rsid w:val="00256166"/>
    <w:rsid w:val="00256D62"/>
    <w:rsid w:val="002570C8"/>
    <w:rsid w:val="00257AB4"/>
    <w:rsid w:val="00257F0F"/>
    <w:rsid w:val="00260986"/>
    <w:rsid w:val="002618CE"/>
    <w:rsid w:val="002657CD"/>
    <w:rsid w:val="00266155"/>
    <w:rsid w:val="00271B76"/>
    <w:rsid w:val="0027601E"/>
    <w:rsid w:val="00277587"/>
    <w:rsid w:val="002801C8"/>
    <w:rsid w:val="00280447"/>
    <w:rsid w:val="002809F2"/>
    <w:rsid w:val="00281507"/>
    <w:rsid w:val="00281651"/>
    <w:rsid w:val="002817D5"/>
    <w:rsid w:val="002913F7"/>
    <w:rsid w:val="00291BD9"/>
    <w:rsid w:val="00297A91"/>
    <w:rsid w:val="002A2450"/>
    <w:rsid w:val="002A3914"/>
    <w:rsid w:val="002A52FC"/>
    <w:rsid w:val="002A5CF1"/>
    <w:rsid w:val="002A6279"/>
    <w:rsid w:val="002A64D9"/>
    <w:rsid w:val="002B33A8"/>
    <w:rsid w:val="002C2F24"/>
    <w:rsid w:val="002C3E1D"/>
    <w:rsid w:val="002C4125"/>
    <w:rsid w:val="002C7059"/>
    <w:rsid w:val="002C766C"/>
    <w:rsid w:val="002C7EB5"/>
    <w:rsid w:val="002D1941"/>
    <w:rsid w:val="002D5BDF"/>
    <w:rsid w:val="002D6B5E"/>
    <w:rsid w:val="002D7735"/>
    <w:rsid w:val="002E2213"/>
    <w:rsid w:val="002E3C7F"/>
    <w:rsid w:val="002E579F"/>
    <w:rsid w:val="002F03D3"/>
    <w:rsid w:val="002F0AEB"/>
    <w:rsid w:val="002F2642"/>
    <w:rsid w:val="002F44D1"/>
    <w:rsid w:val="002F67C7"/>
    <w:rsid w:val="00301C24"/>
    <w:rsid w:val="003067FA"/>
    <w:rsid w:val="00306F1B"/>
    <w:rsid w:val="0031039D"/>
    <w:rsid w:val="00311D28"/>
    <w:rsid w:val="00311D84"/>
    <w:rsid w:val="00314FF8"/>
    <w:rsid w:val="003171C1"/>
    <w:rsid w:val="00321CF1"/>
    <w:rsid w:val="00322190"/>
    <w:rsid w:val="00323BA5"/>
    <w:rsid w:val="00330BDD"/>
    <w:rsid w:val="003314FE"/>
    <w:rsid w:val="003345E8"/>
    <w:rsid w:val="0033541E"/>
    <w:rsid w:val="00337B61"/>
    <w:rsid w:val="00340033"/>
    <w:rsid w:val="00340895"/>
    <w:rsid w:val="00343EF4"/>
    <w:rsid w:val="0034485C"/>
    <w:rsid w:val="00346BA3"/>
    <w:rsid w:val="003531B5"/>
    <w:rsid w:val="00354B31"/>
    <w:rsid w:val="0035785F"/>
    <w:rsid w:val="003605A7"/>
    <w:rsid w:val="00362C7E"/>
    <w:rsid w:val="00364DE6"/>
    <w:rsid w:val="003672CB"/>
    <w:rsid w:val="00376DD7"/>
    <w:rsid w:val="00380441"/>
    <w:rsid w:val="00381F48"/>
    <w:rsid w:val="00382F85"/>
    <w:rsid w:val="00383795"/>
    <w:rsid w:val="00384399"/>
    <w:rsid w:val="00387363"/>
    <w:rsid w:val="00393A38"/>
    <w:rsid w:val="003A2CBF"/>
    <w:rsid w:val="003A7CB0"/>
    <w:rsid w:val="003B264C"/>
    <w:rsid w:val="003B3059"/>
    <w:rsid w:val="003B3B55"/>
    <w:rsid w:val="003B5B7B"/>
    <w:rsid w:val="003B7415"/>
    <w:rsid w:val="003B7A7D"/>
    <w:rsid w:val="003C2961"/>
    <w:rsid w:val="003C6346"/>
    <w:rsid w:val="003C7221"/>
    <w:rsid w:val="003D3005"/>
    <w:rsid w:val="003D675C"/>
    <w:rsid w:val="003D7494"/>
    <w:rsid w:val="003E170D"/>
    <w:rsid w:val="003E19E5"/>
    <w:rsid w:val="003E2213"/>
    <w:rsid w:val="003E4774"/>
    <w:rsid w:val="003F08EA"/>
    <w:rsid w:val="003F69E1"/>
    <w:rsid w:val="00401D52"/>
    <w:rsid w:val="004029CF"/>
    <w:rsid w:val="0040420B"/>
    <w:rsid w:val="00404A98"/>
    <w:rsid w:val="004121AB"/>
    <w:rsid w:val="004158F9"/>
    <w:rsid w:val="00415ABD"/>
    <w:rsid w:val="0041671C"/>
    <w:rsid w:val="00420539"/>
    <w:rsid w:val="00422B0E"/>
    <w:rsid w:val="0043072A"/>
    <w:rsid w:val="00430E8A"/>
    <w:rsid w:val="00431944"/>
    <w:rsid w:val="004329EA"/>
    <w:rsid w:val="004341CF"/>
    <w:rsid w:val="00436140"/>
    <w:rsid w:val="00437C54"/>
    <w:rsid w:val="00440773"/>
    <w:rsid w:val="00441E3C"/>
    <w:rsid w:val="0044590A"/>
    <w:rsid w:val="00450AE5"/>
    <w:rsid w:val="00462B85"/>
    <w:rsid w:val="0046440A"/>
    <w:rsid w:val="00464D22"/>
    <w:rsid w:val="00464E11"/>
    <w:rsid w:val="004651C6"/>
    <w:rsid w:val="004663FA"/>
    <w:rsid w:val="0046649A"/>
    <w:rsid w:val="00472827"/>
    <w:rsid w:val="00476C06"/>
    <w:rsid w:val="00476FD5"/>
    <w:rsid w:val="00477191"/>
    <w:rsid w:val="00482471"/>
    <w:rsid w:val="00484DC1"/>
    <w:rsid w:val="0048647E"/>
    <w:rsid w:val="00492067"/>
    <w:rsid w:val="00492922"/>
    <w:rsid w:val="004944EC"/>
    <w:rsid w:val="0049768E"/>
    <w:rsid w:val="0049788B"/>
    <w:rsid w:val="004A08F0"/>
    <w:rsid w:val="004A20CA"/>
    <w:rsid w:val="004A27F1"/>
    <w:rsid w:val="004A2C29"/>
    <w:rsid w:val="004A50E1"/>
    <w:rsid w:val="004A64F2"/>
    <w:rsid w:val="004A7CF8"/>
    <w:rsid w:val="004B2F4E"/>
    <w:rsid w:val="004B4AB5"/>
    <w:rsid w:val="004B5716"/>
    <w:rsid w:val="004B603A"/>
    <w:rsid w:val="004C0683"/>
    <w:rsid w:val="004C1438"/>
    <w:rsid w:val="004C1914"/>
    <w:rsid w:val="004C5EA8"/>
    <w:rsid w:val="004D2770"/>
    <w:rsid w:val="004D7021"/>
    <w:rsid w:val="004D7B4A"/>
    <w:rsid w:val="004E0C7A"/>
    <w:rsid w:val="004E3BA6"/>
    <w:rsid w:val="004F19A8"/>
    <w:rsid w:val="004F1BBA"/>
    <w:rsid w:val="004F26F0"/>
    <w:rsid w:val="004F71C6"/>
    <w:rsid w:val="005040BB"/>
    <w:rsid w:val="00513AF6"/>
    <w:rsid w:val="00514743"/>
    <w:rsid w:val="00514AD2"/>
    <w:rsid w:val="00516C0E"/>
    <w:rsid w:val="005224A3"/>
    <w:rsid w:val="00524C27"/>
    <w:rsid w:val="00525AB2"/>
    <w:rsid w:val="005278C0"/>
    <w:rsid w:val="005309A3"/>
    <w:rsid w:val="005337AF"/>
    <w:rsid w:val="00536897"/>
    <w:rsid w:val="00537359"/>
    <w:rsid w:val="00540A61"/>
    <w:rsid w:val="00541A19"/>
    <w:rsid w:val="00543983"/>
    <w:rsid w:val="00544E5C"/>
    <w:rsid w:val="00545F31"/>
    <w:rsid w:val="005471C4"/>
    <w:rsid w:val="0054776A"/>
    <w:rsid w:val="00547D7A"/>
    <w:rsid w:val="005510B6"/>
    <w:rsid w:val="005512C4"/>
    <w:rsid w:val="00555295"/>
    <w:rsid w:val="00557CB1"/>
    <w:rsid w:val="00557E30"/>
    <w:rsid w:val="00560596"/>
    <w:rsid w:val="0056072A"/>
    <w:rsid w:val="005656D6"/>
    <w:rsid w:val="00565B67"/>
    <w:rsid w:val="0057355E"/>
    <w:rsid w:val="005746D3"/>
    <w:rsid w:val="00574E92"/>
    <w:rsid w:val="0057549E"/>
    <w:rsid w:val="00576AA5"/>
    <w:rsid w:val="00577297"/>
    <w:rsid w:val="005812FE"/>
    <w:rsid w:val="00581FFF"/>
    <w:rsid w:val="00582128"/>
    <w:rsid w:val="00586855"/>
    <w:rsid w:val="00587CA4"/>
    <w:rsid w:val="00587D37"/>
    <w:rsid w:val="0059002B"/>
    <w:rsid w:val="005932D3"/>
    <w:rsid w:val="00594310"/>
    <w:rsid w:val="00594D7B"/>
    <w:rsid w:val="005A079C"/>
    <w:rsid w:val="005A2537"/>
    <w:rsid w:val="005A27E1"/>
    <w:rsid w:val="005A4235"/>
    <w:rsid w:val="005A5B1B"/>
    <w:rsid w:val="005A7DEB"/>
    <w:rsid w:val="005B1167"/>
    <w:rsid w:val="005B4F60"/>
    <w:rsid w:val="005C1EE2"/>
    <w:rsid w:val="005C2FB6"/>
    <w:rsid w:val="005C5084"/>
    <w:rsid w:val="005C6671"/>
    <w:rsid w:val="005C66A7"/>
    <w:rsid w:val="005C7C15"/>
    <w:rsid w:val="005D1A8A"/>
    <w:rsid w:val="005D4811"/>
    <w:rsid w:val="005D50DB"/>
    <w:rsid w:val="005E056B"/>
    <w:rsid w:val="005E0E8A"/>
    <w:rsid w:val="005E1626"/>
    <w:rsid w:val="005E7228"/>
    <w:rsid w:val="005F2F90"/>
    <w:rsid w:val="005F6C54"/>
    <w:rsid w:val="0060002A"/>
    <w:rsid w:val="00601113"/>
    <w:rsid w:val="00601A0C"/>
    <w:rsid w:val="00602F18"/>
    <w:rsid w:val="0060351A"/>
    <w:rsid w:val="00607C5C"/>
    <w:rsid w:val="006101C5"/>
    <w:rsid w:val="00613172"/>
    <w:rsid w:val="006215EA"/>
    <w:rsid w:val="00624333"/>
    <w:rsid w:val="0062584A"/>
    <w:rsid w:val="00633994"/>
    <w:rsid w:val="006441F1"/>
    <w:rsid w:val="00651FFB"/>
    <w:rsid w:val="00654EBC"/>
    <w:rsid w:val="0065583A"/>
    <w:rsid w:val="006566D4"/>
    <w:rsid w:val="006569C1"/>
    <w:rsid w:val="00660466"/>
    <w:rsid w:val="00661D61"/>
    <w:rsid w:val="00664367"/>
    <w:rsid w:val="00670631"/>
    <w:rsid w:val="00670E32"/>
    <w:rsid w:val="00671623"/>
    <w:rsid w:val="00674CDE"/>
    <w:rsid w:val="00675149"/>
    <w:rsid w:val="00677540"/>
    <w:rsid w:val="006820D5"/>
    <w:rsid w:val="00682B34"/>
    <w:rsid w:val="00686DE1"/>
    <w:rsid w:val="00691A1F"/>
    <w:rsid w:val="006939C1"/>
    <w:rsid w:val="006979ED"/>
    <w:rsid w:val="006A0477"/>
    <w:rsid w:val="006A4444"/>
    <w:rsid w:val="006A5DC7"/>
    <w:rsid w:val="006A5F75"/>
    <w:rsid w:val="006A63C2"/>
    <w:rsid w:val="006A71FC"/>
    <w:rsid w:val="006B60F9"/>
    <w:rsid w:val="006B61B9"/>
    <w:rsid w:val="006B78C2"/>
    <w:rsid w:val="006B7EE1"/>
    <w:rsid w:val="006C16B0"/>
    <w:rsid w:val="006C1AA3"/>
    <w:rsid w:val="006C2CC0"/>
    <w:rsid w:val="006C43B9"/>
    <w:rsid w:val="006C4B25"/>
    <w:rsid w:val="006C71F5"/>
    <w:rsid w:val="006D4843"/>
    <w:rsid w:val="006D7052"/>
    <w:rsid w:val="006E5ABB"/>
    <w:rsid w:val="006E5D91"/>
    <w:rsid w:val="006E7EA6"/>
    <w:rsid w:val="006F05FB"/>
    <w:rsid w:val="006F52F3"/>
    <w:rsid w:val="00701E0C"/>
    <w:rsid w:val="00704811"/>
    <w:rsid w:val="00704E68"/>
    <w:rsid w:val="0070637E"/>
    <w:rsid w:val="0070670F"/>
    <w:rsid w:val="00706723"/>
    <w:rsid w:val="00713879"/>
    <w:rsid w:val="00714AAC"/>
    <w:rsid w:val="00715417"/>
    <w:rsid w:val="00716603"/>
    <w:rsid w:val="00716BBA"/>
    <w:rsid w:val="00717B75"/>
    <w:rsid w:val="00721F30"/>
    <w:rsid w:val="00724817"/>
    <w:rsid w:val="00727D12"/>
    <w:rsid w:val="00733C53"/>
    <w:rsid w:val="00740A68"/>
    <w:rsid w:val="00743960"/>
    <w:rsid w:val="00745566"/>
    <w:rsid w:val="00745967"/>
    <w:rsid w:val="0074711C"/>
    <w:rsid w:val="0075102F"/>
    <w:rsid w:val="00751C0E"/>
    <w:rsid w:val="00751C6E"/>
    <w:rsid w:val="00753543"/>
    <w:rsid w:val="0075424D"/>
    <w:rsid w:val="007561A9"/>
    <w:rsid w:val="0075724F"/>
    <w:rsid w:val="00764799"/>
    <w:rsid w:val="0077279F"/>
    <w:rsid w:val="007738F0"/>
    <w:rsid w:val="00773C25"/>
    <w:rsid w:val="00776370"/>
    <w:rsid w:val="00781C1C"/>
    <w:rsid w:val="00782BBB"/>
    <w:rsid w:val="0078532E"/>
    <w:rsid w:val="0078579F"/>
    <w:rsid w:val="00786724"/>
    <w:rsid w:val="0078799C"/>
    <w:rsid w:val="00790D94"/>
    <w:rsid w:val="00791496"/>
    <w:rsid w:val="00792042"/>
    <w:rsid w:val="0079209B"/>
    <w:rsid w:val="00792CBA"/>
    <w:rsid w:val="00793A30"/>
    <w:rsid w:val="00794104"/>
    <w:rsid w:val="00794676"/>
    <w:rsid w:val="00797B27"/>
    <w:rsid w:val="007A3E55"/>
    <w:rsid w:val="007A6122"/>
    <w:rsid w:val="007B0BD7"/>
    <w:rsid w:val="007B5239"/>
    <w:rsid w:val="007B6ACE"/>
    <w:rsid w:val="007C0222"/>
    <w:rsid w:val="007C43FA"/>
    <w:rsid w:val="007C4B13"/>
    <w:rsid w:val="007D12D3"/>
    <w:rsid w:val="007D1F6D"/>
    <w:rsid w:val="007E16F1"/>
    <w:rsid w:val="007E3702"/>
    <w:rsid w:val="007E5EF7"/>
    <w:rsid w:val="007F2336"/>
    <w:rsid w:val="007F38DE"/>
    <w:rsid w:val="007F424E"/>
    <w:rsid w:val="007F4295"/>
    <w:rsid w:val="007F435A"/>
    <w:rsid w:val="007F6B08"/>
    <w:rsid w:val="00802346"/>
    <w:rsid w:val="00805163"/>
    <w:rsid w:val="00810E8A"/>
    <w:rsid w:val="0081216E"/>
    <w:rsid w:val="00812BB0"/>
    <w:rsid w:val="00812F31"/>
    <w:rsid w:val="00815FBF"/>
    <w:rsid w:val="00820657"/>
    <w:rsid w:val="00824B8F"/>
    <w:rsid w:val="008279C4"/>
    <w:rsid w:val="00835D10"/>
    <w:rsid w:val="00835E7F"/>
    <w:rsid w:val="00837CD5"/>
    <w:rsid w:val="00837EA0"/>
    <w:rsid w:val="008436AA"/>
    <w:rsid w:val="00845163"/>
    <w:rsid w:val="008456ED"/>
    <w:rsid w:val="00847A23"/>
    <w:rsid w:val="00852543"/>
    <w:rsid w:val="00860F8F"/>
    <w:rsid w:val="0086229E"/>
    <w:rsid w:val="00865B04"/>
    <w:rsid w:val="00866A29"/>
    <w:rsid w:val="00871B76"/>
    <w:rsid w:val="00872085"/>
    <w:rsid w:val="00872153"/>
    <w:rsid w:val="0087236D"/>
    <w:rsid w:val="00873291"/>
    <w:rsid w:val="00873659"/>
    <w:rsid w:val="008766F8"/>
    <w:rsid w:val="00880483"/>
    <w:rsid w:val="00882ED5"/>
    <w:rsid w:val="00883003"/>
    <w:rsid w:val="00886ECE"/>
    <w:rsid w:val="00887181"/>
    <w:rsid w:val="008931F3"/>
    <w:rsid w:val="00895CB0"/>
    <w:rsid w:val="0089631B"/>
    <w:rsid w:val="008A049F"/>
    <w:rsid w:val="008A12C7"/>
    <w:rsid w:val="008A5B3E"/>
    <w:rsid w:val="008A5BA1"/>
    <w:rsid w:val="008A7B37"/>
    <w:rsid w:val="008B2EC3"/>
    <w:rsid w:val="008B39B0"/>
    <w:rsid w:val="008B595E"/>
    <w:rsid w:val="008C150E"/>
    <w:rsid w:val="008C4149"/>
    <w:rsid w:val="008C4F28"/>
    <w:rsid w:val="008C6010"/>
    <w:rsid w:val="008C62E2"/>
    <w:rsid w:val="008C6D1A"/>
    <w:rsid w:val="008C72F6"/>
    <w:rsid w:val="008D372C"/>
    <w:rsid w:val="008D6D01"/>
    <w:rsid w:val="008D71FE"/>
    <w:rsid w:val="008E1C65"/>
    <w:rsid w:val="008E2358"/>
    <w:rsid w:val="008E659C"/>
    <w:rsid w:val="008E7749"/>
    <w:rsid w:val="008F2EB5"/>
    <w:rsid w:val="008F33EC"/>
    <w:rsid w:val="008F3F88"/>
    <w:rsid w:val="008F4B48"/>
    <w:rsid w:val="008F570B"/>
    <w:rsid w:val="008F6FA1"/>
    <w:rsid w:val="00900148"/>
    <w:rsid w:val="00900447"/>
    <w:rsid w:val="00903977"/>
    <w:rsid w:val="009057F1"/>
    <w:rsid w:val="00912795"/>
    <w:rsid w:val="00913F78"/>
    <w:rsid w:val="00914351"/>
    <w:rsid w:val="0092385D"/>
    <w:rsid w:val="00924B76"/>
    <w:rsid w:val="00926D85"/>
    <w:rsid w:val="00931B3D"/>
    <w:rsid w:val="0093292D"/>
    <w:rsid w:val="00933E13"/>
    <w:rsid w:val="00935A81"/>
    <w:rsid w:val="009370D5"/>
    <w:rsid w:val="009379F9"/>
    <w:rsid w:val="00941D9E"/>
    <w:rsid w:val="009425F5"/>
    <w:rsid w:val="00942999"/>
    <w:rsid w:val="009433C2"/>
    <w:rsid w:val="009437DA"/>
    <w:rsid w:val="00944D97"/>
    <w:rsid w:val="00945C85"/>
    <w:rsid w:val="00945D21"/>
    <w:rsid w:val="00947C39"/>
    <w:rsid w:val="00950561"/>
    <w:rsid w:val="00951601"/>
    <w:rsid w:val="00951D57"/>
    <w:rsid w:val="00951DF8"/>
    <w:rsid w:val="00954E00"/>
    <w:rsid w:val="00956349"/>
    <w:rsid w:val="00956969"/>
    <w:rsid w:val="0096120E"/>
    <w:rsid w:val="0096129D"/>
    <w:rsid w:val="00961C6E"/>
    <w:rsid w:val="00972476"/>
    <w:rsid w:val="00973B61"/>
    <w:rsid w:val="00974125"/>
    <w:rsid w:val="00974C99"/>
    <w:rsid w:val="00975BB5"/>
    <w:rsid w:val="009760B9"/>
    <w:rsid w:val="00977C36"/>
    <w:rsid w:val="00980DBD"/>
    <w:rsid w:val="00981954"/>
    <w:rsid w:val="00981F8F"/>
    <w:rsid w:val="00986CD0"/>
    <w:rsid w:val="00987B02"/>
    <w:rsid w:val="00992418"/>
    <w:rsid w:val="00993242"/>
    <w:rsid w:val="00996CFB"/>
    <w:rsid w:val="009972BF"/>
    <w:rsid w:val="00997D46"/>
    <w:rsid w:val="009A243B"/>
    <w:rsid w:val="009A340F"/>
    <w:rsid w:val="009A60E0"/>
    <w:rsid w:val="009A63FF"/>
    <w:rsid w:val="009B254E"/>
    <w:rsid w:val="009B41EE"/>
    <w:rsid w:val="009B4DF4"/>
    <w:rsid w:val="009C1762"/>
    <w:rsid w:val="009C4F0A"/>
    <w:rsid w:val="009C5171"/>
    <w:rsid w:val="009C5ACE"/>
    <w:rsid w:val="009C7082"/>
    <w:rsid w:val="009D160F"/>
    <w:rsid w:val="009D22D1"/>
    <w:rsid w:val="009D3AED"/>
    <w:rsid w:val="009D563E"/>
    <w:rsid w:val="009E397B"/>
    <w:rsid w:val="009E5BD2"/>
    <w:rsid w:val="009E6E15"/>
    <w:rsid w:val="009E7F45"/>
    <w:rsid w:val="009F1D1E"/>
    <w:rsid w:val="009F2867"/>
    <w:rsid w:val="009F3C6A"/>
    <w:rsid w:val="009F53B8"/>
    <w:rsid w:val="009F70D4"/>
    <w:rsid w:val="009F760E"/>
    <w:rsid w:val="009F79CD"/>
    <w:rsid w:val="00A00E8C"/>
    <w:rsid w:val="00A058C0"/>
    <w:rsid w:val="00A064F5"/>
    <w:rsid w:val="00A06869"/>
    <w:rsid w:val="00A06CC8"/>
    <w:rsid w:val="00A11717"/>
    <w:rsid w:val="00A121AC"/>
    <w:rsid w:val="00A12340"/>
    <w:rsid w:val="00A130A4"/>
    <w:rsid w:val="00A1517B"/>
    <w:rsid w:val="00A172F9"/>
    <w:rsid w:val="00A17537"/>
    <w:rsid w:val="00A20EAE"/>
    <w:rsid w:val="00A21F66"/>
    <w:rsid w:val="00A21FFC"/>
    <w:rsid w:val="00A22237"/>
    <w:rsid w:val="00A2515A"/>
    <w:rsid w:val="00A25EB0"/>
    <w:rsid w:val="00A27352"/>
    <w:rsid w:val="00A30115"/>
    <w:rsid w:val="00A3520C"/>
    <w:rsid w:val="00A377FE"/>
    <w:rsid w:val="00A40B3D"/>
    <w:rsid w:val="00A4664F"/>
    <w:rsid w:val="00A46E23"/>
    <w:rsid w:val="00A470CB"/>
    <w:rsid w:val="00A51AF7"/>
    <w:rsid w:val="00A523D1"/>
    <w:rsid w:val="00A52681"/>
    <w:rsid w:val="00A546CE"/>
    <w:rsid w:val="00A56740"/>
    <w:rsid w:val="00A57B35"/>
    <w:rsid w:val="00A6068E"/>
    <w:rsid w:val="00A60D70"/>
    <w:rsid w:val="00A61655"/>
    <w:rsid w:val="00A62232"/>
    <w:rsid w:val="00A623AE"/>
    <w:rsid w:val="00A6287D"/>
    <w:rsid w:val="00A63B85"/>
    <w:rsid w:val="00A654B9"/>
    <w:rsid w:val="00A65690"/>
    <w:rsid w:val="00A71678"/>
    <w:rsid w:val="00A71B3A"/>
    <w:rsid w:val="00A7312A"/>
    <w:rsid w:val="00A73949"/>
    <w:rsid w:val="00A74F26"/>
    <w:rsid w:val="00A7533B"/>
    <w:rsid w:val="00A80F78"/>
    <w:rsid w:val="00A87FF9"/>
    <w:rsid w:val="00A90843"/>
    <w:rsid w:val="00A912A5"/>
    <w:rsid w:val="00A943D9"/>
    <w:rsid w:val="00A9537E"/>
    <w:rsid w:val="00A97429"/>
    <w:rsid w:val="00AA15EC"/>
    <w:rsid w:val="00AA1ECF"/>
    <w:rsid w:val="00AA3227"/>
    <w:rsid w:val="00AA5E74"/>
    <w:rsid w:val="00AA6A64"/>
    <w:rsid w:val="00AB3AE9"/>
    <w:rsid w:val="00AB7DC4"/>
    <w:rsid w:val="00AC24E0"/>
    <w:rsid w:val="00AC2F17"/>
    <w:rsid w:val="00AC3761"/>
    <w:rsid w:val="00AC3AB8"/>
    <w:rsid w:val="00AD01ED"/>
    <w:rsid w:val="00AD083C"/>
    <w:rsid w:val="00AD1A3F"/>
    <w:rsid w:val="00AD24B4"/>
    <w:rsid w:val="00AD4303"/>
    <w:rsid w:val="00AD4D46"/>
    <w:rsid w:val="00AD7CA8"/>
    <w:rsid w:val="00AE3839"/>
    <w:rsid w:val="00AE54A2"/>
    <w:rsid w:val="00AE5AB4"/>
    <w:rsid w:val="00AE6282"/>
    <w:rsid w:val="00AE6FD2"/>
    <w:rsid w:val="00AE74C4"/>
    <w:rsid w:val="00AE7B0C"/>
    <w:rsid w:val="00AE7EBA"/>
    <w:rsid w:val="00AF25F8"/>
    <w:rsid w:val="00AF7570"/>
    <w:rsid w:val="00B00C0D"/>
    <w:rsid w:val="00B03D02"/>
    <w:rsid w:val="00B058A8"/>
    <w:rsid w:val="00B11103"/>
    <w:rsid w:val="00B14C8A"/>
    <w:rsid w:val="00B16EB8"/>
    <w:rsid w:val="00B229EE"/>
    <w:rsid w:val="00B229F2"/>
    <w:rsid w:val="00B242B1"/>
    <w:rsid w:val="00B24419"/>
    <w:rsid w:val="00B250F9"/>
    <w:rsid w:val="00B278B7"/>
    <w:rsid w:val="00B27FC8"/>
    <w:rsid w:val="00B342C5"/>
    <w:rsid w:val="00B369E7"/>
    <w:rsid w:val="00B37EB3"/>
    <w:rsid w:val="00B40874"/>
    <w:rsid w:val="00B437BA"/>
    <w:rsid w:val="00B46653"/>
    <w:rsid w:val="00B51AC2"/>
    <w:rsid w:val="00B528A6"/>
    <w:rsid w:val="00B55B27"/>
    <w:rsid w:val="00B63292"/>
    <w:rsid w:val="00B6494A"/>
    <w:rsid w:val="00B669F2"/>
    <w:rsid w:val="00B66EC6"/>
    <w:rsid w:val="00B71F4F"/>
    <w:rsid w:val="00B73022"/>
    <w:rsid w:val="00B73C0F"/>
    <w:rsid w:val="00B74256"/>
    <w:rsid w:val="00B82CC8"/>
    <w:rsid w:val="00B859C3"/>
    <w:rsid w:val="00B879B8"/>
    <w:rsid w:val="00B87D61"/>
    <w:rsid w:val="00B959BF"/>
    <w:rsid w:val="00B95B37"/>
    <w:rsid w:val="00B9632E"/>
    <w:rsid w:val="00B97463"/>
    <w:rsid w:val="00BA1B23"/>
    <w:rsid w:val="00BA2102"/>
    <w:rsid w:val="00BA2119"/>
    <w:rsid w:val="00BA431D"/>
    <w:rsid w:val="00BA4542"/>
    <w:rsid w:val="00BA4B4D"/>
    <w:rsid w:val="00BA5304"/>
    <w:rsid w:val="00BB10CA"/>
    <w:rsid w:val="00BB1AFD"/>
    <w:rsid w:val="00BB3017"/>
    <w:rsid w:val="00BB62F0"/>
    <w:rsid w:val="00BC005A"/>
    <w:rsid w:val="00BC1EF8"/>
    <w:rsid w:val="00BC2177"/>
    <w:rsid w:val="00BC4608"/>
    <w:rsid w:val="00BC6DA0"/>
    <w:rsid w:val="00BD06F7"/>
    <w:rsid w:val="00BD2D9E"/>
    <w:rsid w:val="00BD487C"/>
    <w:rsid w:val="00BD5C84"/>
    <w:rsid w:val="00BD62BD"/>
    <w:rsid w:val="00BD790F"/>
    <w:rsid w:val="00BE0F93"/>
    <w:rsid w:val="00BE15DA"/>
    <w:rsid w:val="00BE189D"/>
    <w:rsid w:val="00BE31A7"/>
    <w:rsid w:val="00BF5DB7"/>
    <w:rsid w:val="00BF608C"/>
    <w:rsid w:val="00C00976"/>
    <w:rsid w:val="00C01B0A"/>
    <w:rsid w:val="00C035BF"/>
    <w:rsid w:val="00C03C97"/>
    <w:rsid w:val="00C04088"/>
    <w:rsid w:val="00C046BF"/>
    <w:rsid w:val="00C052F5"/>
    <w:rsid w:val="00C1133D"/>
    <w:rsid w:val="00C1261C"/>
    <w:rsid w:val="00C13D7C"/>
    <w:rsid w:val="00C164C6"/>
    <w:rsid w:val="00C204D4"/>
    <w:rsid w:val="00C20D78"/>
    <w:rsid w:val="00C336E8"/>
    <w:rsid w:val="00C3515C"/>
    <w:rsid w:val="00C421F7"/>
    <w:rsid w:val="00C422DE"/>
    <w:rsid w:val="00C44101"/>
    <w:rsid w:val="00C446D6"/>
    <w:rsid w:val="00C51AE2"/>
    <w:rsid w:val="00C53C66"/>
    <w:rsid w:val="00C542F2"/>
    <w:rsid w:val="00C55970"/>
    <w:rsid w:val="00C6159F"/>
    <w:rsid w:val="00C64B86"/>
    <w:rsid w:val="00C65313"/>
    <w:rsid w:val="00C72D09"/>
    <w:rsid w:val="00C76173"/>
    <w:rsid w:val="00C77185"/>
    <w:rsid w:val="00C84404"/>
    <w:rsid w:val="00C852C1"/>
    <w:rsid w:val="00C87A07"/>
    <w:rsid w:val="00C91BA6"/>
    <w:rsid w:val="00C92321"/>
    <w:rsid w:val="00C95275"/>
    <w:rsid w:val="00CA06D2"/>
    <w:rsid w:val="00CA1F32"/>
    <w:rsid w:val="00CA3BAF"/>
    <w:rsid w:val="00CA5319"/>
    <w:rsid w:val="00CA538C"/>
    <w:rsid w:val="00CA53AC"/>
    <w:rsid w:val="00CB117D"/>
    <w:rsid w:val="00CB36B3"/>
    <w:rsid w:val="00CB3D29"/>
    <w:rsid w:val="00CB4845"/>
    <w:rsid w:val="00CB5CD6"/>
    <w:rsid w:val="00CB632C"/>
    <w:rsid w:val="00CB7C8C"/>
    <w:rsid w:val="00CC2239"/>
    <w:rsid w:val="00CC2BD4"/>
    <w:rsid w:val="00CC45FE"/>
    <w:rsid w:val="00CC686F"/>
    <w:rsid w:val="00CC707E"/>
    <w:rsid w:val="00CC7A8A"/>
    <w:rsid w:val="00CC7BD1"/>
    <w:rsid w:val="00CC7DFF"/>
    <w:rsid w:val="00CD3DEF"/>
    <w:rsid w:val="00CE556B"/>
    <w:rsid w:val="00CE7F6B"/>
    <w:rsid w:val="00CF0211"/>
    <w:rsid w:val="00CF0639"/>
    <w:rsid w:val="00CF5E8C"/>
    <w:rsid w:val="00CF611A"/>
    <w:rsid w:val="00D0034A"/>
    <w:rsid w:val="00D0151B"/>
    <w:rsid w:val="00D01672"/>
    <w:rsid w:val="00D01A01"/>
    <w:rsid w:val="00D05A74"/>
    <w:rsid w:val="00D11995"/>
    <w:rsid w:val="00D1322F"/>
    <w:rsid w:val="00D14BBA"/>
    <w:rsid w:val="00D15275"/>
    <w:rsid w:val="00D1697E"/>
    <w:rsid w:val="00D16C5F"/>
    <w:rsid w:val="00D17E52"/>
    <w:rsid w:val="00D2291E"/>
    <w:rsid w:val="00D25132"/>
    <w:rsid w:val="00D27673"/>
    <w:rsid w:val="00D315D3"/>
    <w:rsid w:val="00D32C77"/>
    <w:rsid w:val="00D33A56"/>
    <w:rsid w:val="00D36A74"/>
    <w:rsid w:val="00D4014C"/>
    <w:rsid w:val="00D4029A"/>
    <w:rsid w:val="00D4057D"/>
    <w:rsid w:val="00D4100F"/>
    <w:rsid w:val="00D43D29"/>
    <w:rsid w:val="00D44D04"/>
    <w:rsid w:val="00D45DD3"/>
    <w:rsid w:val="00D4765F"/>
    <w:rsid w:val="00D505F9"/>
    <w:rsid w:val="00D625C3"/>
    <w:rsid w:val="00D6271B"/>
    <w:rsid w:val="00D6494B"/>
    <w:rsid w:val="00D66821"/>
    <w:rsid w:val="00D67AA5"/>
    <w:rsid w:val="00D722C4"/>
    <w:rsid w:val="00D72D99"/>
    <w:rsid w:val="00D77CB8"/>
    <w:rsid w:val="00D831C5"/>
    <w:rsid w:val="00D83D9B"/>
    <w:rsid w:val="00D8542C"/>
    <w:rsid w:val="00D9194F"/>
    <w:rsid w:val="00D96F49"/>
    <w:rsid w:val="00DA025A"/>
    <w:rsid w:val="00DA1A2B"/>
    <w:rsid w:val="00DA393E"/>
    <w:rsid w:val="00DA48C5"/>
    <w:rsid w:val="00DA4EAE"/>
    <w:rsid w:val="00DB110D"/>
    <w:rsid w:val="00DB1A0D"/>
    <w:rsid w:val="00DB1BF9"/>
    <w:rsid w:val="00DB4CDE"/>
    <w:rsid w:val="00DB5021"/>
    <w:rsid w:val="00DB6553"/>
    <w:rsid w:val="00DC0697"/>
    <w:rsid w:val="00DC295D"/>
    <w:rsid w:val="00DC3F10"/>
    <w:rsid w:val="00DC6FAD"/>
    <w:rsid w:val="00DD2D7A"/>
    <w:rsid w:val="00DD53BF"/>
    <w:rsid w:val="00DE1A23"/>
    <w:rsid w:val="00DE1DAF"/>
    <w:rsid w:val="00DE4361"/>
    <w:rsid w:val="00DE462B"/>
    <w:rsid w:val="00DF04B3"/>
    <w:rsid w:val="00DF2007"/>
    <w:rsid w:val="00DF245A"/>
    <w:rsid w:val="00DF46AE"/>
    <w:rsid w:val="00DF5277"/>
    <w:rsid w:val="00E037CD"/>
    <w:rsid w:val="00E05A03"/>
    <w:rsid w:val="00E060A8"/>
    <w:rsid w:val="00E072CF"/>
    <w:rsid w:val="00E0770F"/>
    <w:rsid w:val="00E12309"/>
    <w:rsid w:val="00E164ED"/>
    <w:rsid w:val="00E17AF8"/>
    <w:rsid w:val="00E20E17"/>
    <w:rsid w:val="00E21545"/>
    <w:rsid w:val="00E22530"/>
    <w:rsid w:val="00E22EF8"/>
    <w:rsid w:val="00E2459E"/>
    <w:rsid w:val="00E2604B"/>
    <w:rsid w:val="00E30131"/>
    <w:rsid w:val="00E31747"/>
    <w:rsid w:val="00E32894"/>
    <w:rsid w:val="00E3365F"/>
    <w:rsid w:val="00E4022D"/>
    <w:rsid w:val="00E43566"/>
    <w:rsid w:val="00E4363B"/>
    <w:rsid w:val="00E4473A"/>
    <w:rsid w:val="00E44955"/>
    <w:rsid w:val="00E44C4D"/>
    <w:rsid w:val="00E45501"/>
    <w:rsid w:val="00E501E4"/>
    <w:rsid w:val="00E51D01"/>
    <w:rsid w:val="00E52467"/>
    <w:rsid w:val="00E62AD7"/>
    <w:rsid w:val="00E66155"/>
    <w:rsid w:val="00E66406"/>
    <w:rsid w:val="00E66F95"/>
    <w:rsid w:val="00E671F2"/>
    <w:rsid w:val="00E67D07"/>
    <w:rsid w:val="00E840C3"/>
    <w:rsid w:val="00E8456F"/>
    <w:rsid w:val="00E91AEE"/>
    <w:rsid w:val="00E9302E"/>
    <w:rsid w:val="00E93CE2"/>
    <w:rsid w:val="00EA1239"/>
    <w:rsid w:val="00EA226F"/>
    <w:rsid w:val="00EB0D26"/>
    <w:rsid w:val="00EC314F"/>
    <w:rsid w:val="00EC44ED"/>
    <w:rsid w:val="00EC6F30"/>
    <w:rsid w:val="00ED06EE"/>
    <w:rsid w:val="00ED6073"/>
    <w:rsid w:val="00EE209D"/>
    <w:rsid w:val="00EE4838"/>
    <w:rsid w:val="00EE4F69"/>
    <w:rsid w:val="00EF29EF"/>
    <w:rsid w:val="00EF494E"/>
    <w:rsid w:val="00EF638E"/>
    <w:rsid w:val="00EF6633"/>
    <w:rsid w:val="00EF7259"/>
    <w:rsid w:val="00EF7AD7"/>
    <w:rsid w:val="00F013ED"/>
    <w:rsid w:val="00F021C2"/>
    <w:rsid w:val="00F03FE8"/>
    <w:rsid w:val="00F074D1"/>
    <w:rsid w:val="00F13BA5"/>
    <w:rsid w:val="00F13F60"/>
    <w:rsid w:val="00F15879"/>
    <w:rsid w:val="00F16B45"/>
    <w:rsid w:val="00F210DC"/>
    <w:rsid w:val="00F222DC"/>
    <w:rsid w:val="00F2545C"/>
    <w:rsid w:val="00F27722"/>
    <w:rsid w:val="00F31676"/>
    <w:rsid w:val="00F31FE3"/>
    <w:rsid w:val="00F40C56"/>
    <w:rsid w:val="00F41604"/>
    <w:rsid w:val="00F45A9C"/>
    <w:rsid w:val="00F45AA7"/>
    <w:rsid w:val="00F46353"/>
    <w:rsid w:val="00F5165A"/>
    <w:rsid w:val="00F63D67"/>
    <w:rsid w:val="00F65BD3"/>
    <w:rsid w:val="00F668A7"/>
    <w:rsid w:val="00F726E9"/>
    <w:rsid w:val="00F727FC"/>
    <w:rsid w:val="00F73AFB"/>
    <w:rsid w:val="00F7579D"/>
    <w:rsid w:val="00F75DA3"/>
    <w:rsid w:val="00F7623D"/>
    <w:rsid w:val="00F77FA9"/>
    <w:rsid w:val="00F822D7"/>
    <w:rsid w:val="00F84EBE"/>
    <w:rsid w:val="00F871C9"/>
    <w:rsid w:val="00F90141"/>
    <w:rsid w:val="00F923C5"/>
    <w:rsid w:val="00F95349"/>
    <w:rsid w:val="00FA119B"/>
    <w:rsid w:val="00FA4351"/>
    <w:rsid w:val="00FC26F3"/>
    <w:rsid w:val="00FC2CC5"/>
    <w:rsid w:val="00FC2D03"/>
    <w:rsid w:val="00FC59CC"/>
    <w:rsid w:val="00FD0515"/>
    <w:rsid w:val="00FD0531"/>
    <w:rsid w:val="00FD4BC9"/>
    <w:rsid w:val="00FE0CDD"/>
    <w:rsid w:val="00FE1423"/>
    <w:rsid w:val="00FF1FF1"/>
    <w:rsid w:val="00FF3E0F"/>
    <w:rsid w:val="00FF58B3"/>
    <w:rsid w:val="00FF6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0E7141B-9703-44A9-82E5-C19D37045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Hyperlink" w:uiPriority="99"/>
    <w:lsdException w:name="Strong" w:qFormat="1"/>
    <w:lsdException w:name="Emphasis"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CE556B"/>
    <w:pPr>
      <w:ind w:firstLine="340"/>
      <w:jc w:val="both"/>
    </w:pPr>
    <w:rPr>
      <w:sz w:val="24"/>
      <w:szCs w:val="24"/>
    </w:rPr>
  </w:style>
  <w:style w:type="paragraph" w:styleId="1">
    <w:name w:val="heading 1"/>
    <w:basedOn w:val="a0"/>
    <w:next w:val="a0"/>
    <w:qFormat/>
    <w:rsid w:val="00B278B7"/>
    <w:pPr>
      <w:keepNext/>
      <w:spacing w:before="240" w:after="60"/>
      <w:outlineLvl w:val="0"/>
    </w:pPr>
    <w:rPr>
      <w:rFonts w:ascii="Arial" w:hAnsi="Arial" w:cs="Arial"/>
      <w:b/>
      <w:bCs/>
      <w:kern w:val="32"/>
      <w:sz w:val="32"/>
      <w:szCs w:val="32"/>
    </w:rPr>
  </w:style>
  <w:style w:type="paragraph" w:styleId="2">
    <w:name w:val="heading 2"/>
    <w:basedOn w:val="a0"/>
    <w:next w:val="a0"/>
    <w:qFormat/>
    <w:rsid w:val="00B278B7"/>
    <w:pPr>
      <w:keepNext/>
      <w:numPr>
        <w:ilvl w:val="1"/>
        <w:numId w:val="1"/>
      </w:numPr>
      <w:spacing w:before="60" w:after="60"/>
      <w:outlineLvl w:val="1"/>
    </w:pPr>
    <w:rPr>
      <w:rFonts w:cs="Arial"/>
      <w:bCs/>
      <w:iCs/>
    </w:rPr>
  </w:style>
  <w:style w:type="paragraph" w:styleId="3">
    <w:name w:val="heading 3"/>
    <w:basedOn w:val="a0"/>
    <w:next w:val="a0"/>
    <w:link w:val="30"/>
    <w:uiPriority w:val="99"/>
    <w:qFormat/>
    <w:rsid w:val="00B278B7"/>
    <w:pPr>
      <w:keepNext/>
      <w:numPr>
        <w:ilvl w:val="2"/>
        <w:numId w:val="1"/>
      </w:numPr>
      <w:spacing w:before="60" w:after="60"/>
      <w:outlineLvl w:val="2"/>
    </w:pPr>
    <w:rPr>
      <w:bCs/>
      <w:lang w:val="x-none" w:eastAsia="x-none"/>
    </w:rPr>
  </w:style>
  <w:style w:type="paragraph" w:styleId="5">
    <w:name w:val="heading 5"/>
    <w:basedOn w:val="a0"/>
    <w:next w:val="a0"/>
    <w:link w:val="50"/>
    <w:unhideWhenUsed/>
    <w:qFormat/>
    <w:rsid w:val="00602F18"/>
    <w:pPr>
      <w:spacing w:before="240" w:after="60"/>
      <w:outlineLvl w:val="4"/>
    </w:pPr>
    <w:rPr>
      <w:rFonts w:ascii="Calibri" w:hAnsi="Calibri"/>
      <w:b/>
      <w:bCs/>
      <w:i/>
      <w:iCs/>
      <w:sz w:val="26"/>
      <w:szCs w:val="26"/>
      <w:lang w:val="x-none" w:eastAsia="x-none"/>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StyleHeading1TimesNewRoman">
    <w:name w:val="Style Heading 1 + Times New Roman"/>
    <w:basedOn w:val="1"/>
    <w:rsid w:val="00B278B7"/>
    <w:pPr>
      <w:numPr>
        <w:numId w:val="1"/>
      </w:numPr>
    </w:pPr>
    <w:rPr>
      <w:rFonts w:ascii="Times New Roman" w:hAnsi="Times New Roman"/>
      <w:sz w:val="24"/>
      <w:szCs w:val="24"/>
    </w:rPr>
  </w:style>
  <w:style w:type="paragraph" w:styleId="a4">
    <w:name w:val="header"/>
    <w:basedOn w:val="a0"/>
    <w:link w:val="a5"/>
    <w:uiPriority w:val="99"/>
    <w:rsid w:val="00B278B7"/>
    <w:pPr>
      <w:tabs>
        <w:tab w:val="center" w:pos="4677"/>
        <w:tab w:val="right" w:pos="9355"/>
      </w:tabs>
    </w:pPr>
    <w:rPr>
      <w:lang w:val="x-none" w:eastAsia="x-none"/>
    </w:rPr>
  </w:style>
  <w:style w:type="paragraph" w:styleId="a6">
    <w:name w:val="footer"/>
    <w:basedOn w:val="a0"/>
    <w:rsid w:val="00B278B7"/>
    <w:pPr>
      <w:tabs>
        <w:tab w:val="center" w:pos="4677"/>
        <w:tab w:val="right" w:pos="9355"/>
      </w:tabs>
    </w:pPr>
  </w:style>
  <w:style w:type="character" w:styleId="a7">
    <w:name w:val="page number"/>
    <w:basedOn w:val="a1"/>
    <w:rsid w:val="00B278B7"/>
  </w:style>
  <w:style w:type="paragraph" w:customStyle="1" w:styleId="a8">
    <w:name w:val="Îáû÷íûé"/>
    <w:rsid w:val="00B278B7"/>
    <w:rPr>
      <w:lang w:eastAsia="en-US"/>
    </w:rPr>
  </w:style>
  <w:style w:type="paragraph" w:styleId="a9">
    <w:name w:val="Normal Indent"/>
    <w:basedOn w:val="a0"/>
    <w:rsid w:val="00B278B7"/>
    <w:pPr>
      <w:spacing w:after="120"/>
      <w:ind w:firstLine="567"/>
    </w:pPr>
    <w:rPr>
      <w:lang w:eastAsia="zh-CN"/>
    </w:rPr>
  </w:style>
  <w:style w:type="paragraph" w:customStyle="1" w:styleId="CharChar">
    <w:name w:val=" Char Char"/>
    <w:basedOn w:val="a0"/>
    <w:rsid w:val="00C204D4"/>
    <w:pPr>
      <w:spacing w:after="160" w:line="240" w:lineRule="exact"/>
      <w:ind w:firstLine="0"/>
      <w:jc w:val="left"/>
    </w:pPr>
    <w:rPr>
      <w:rFonts w:ascii="Tahoma" w:hAnsi="Tahoma"/>
      <w:sz w:val="18"/>
      <w:szCs w:val="20"/>
      <w:lang w:val="en-US" w:eastAsia="en-US"/>
    </w:rPr>
  </w:style>
  <w:style w:type="character" w:styleId="aa">
    <w:name w:val="Strong"/>
    <w:qFormat/>
    <w:rsid w:val="00996CFB"/>
    <w:rPr>
      <w:b/>
      <w:bCs/>
    </w:rPr>
  </w:style>
  <w:style w:type="character" w:styleId="ab">
    <w:name w:val="footnote reference"/>
    <w:aliases w:val="Ссылка на сноску 45,fr,Used by Word for Help footnote symbols,Знак сноски-FN,Ciae niinee-FN,Знак сноски 1,Referencia nota al pie,SUPERS,16 Point,Superscript 6 Point,Footnote Reference Number,Ciae niinee 1,Appel note de bas de page,ОР,Fussnot"/>
    <w:link w:val="10"/>
    <w:qFormat/>
    <w:rsid w:val="00873291"/>
    <w:rPr>
      <w:vertAlign w:val="superscript"/>
      <w:lang w:val="ru-RU" w:eastAsia="ru-RU" w:bidi="ar-SA"/>
    </w:rPr>
  </w:style>
  <w:style w:type="paragraph" w:styleId="20">
    <w:name w:val="Body Text Indent 2"/>
    <w:basedOn w:val="a0"/>
    <w:rsid w:val="002057BF"/>
    <w:pPr>
      <w:spacing w:after="120" w:line="480" w:lineRule="auto"/>
      <w:ind w:left="283" w:firstLine="0"/>
      <w:jc w:val="left"/>
    </w:pPr>
    <w:rPr>
      <w:sz w:val="20"/>
      <w:szCs w:val="20"/>
    </w:rPr>
  </w:style>
  <w:style w:type="paragraph" w:styleId="ac">
    <w:name w:val="Normal (Web)"/>
    <w:aliases w:val="Обычный (веб) Знак Знак Знак Знак,Обычный (веб) Знак Знак Знак,Обычный (Web)"/>
    <w:basedOn w:val="a0"/>
    <w:link w:val="ad"/>
    <w:qFormat/>
    <w:rsid w:val="00AE74C4"/>
    <w:pPr>
      <w:spacing w:before="100" w:after="100"/>
      <w:ind w:firstLine="0"/>
      <w:jc w:val="left"/>
    </w:pPr>
    <w:rPr>
      <w:szCs w:val="20"/>
      <w:lang w:val="x-none" w:eastAsia="x-none"/>
    </w:rPr>
  </w:style>
  <w:style w:type="paragraph" w:styleId="ae">
    <w:name w:val="Balloon Text"/>
    <w:basedOn w:val="a0"/>
    <w:semiHidden/>
    <w:rsid w:val="00415ABD"/>
    <w:rPr>
      <w:rFonts w:ascii="Tahoma" w:hAnsi="Tahoma" w:cs="Tahoma"/>
      <w:sz w:val="16"/>
      <w:szCs w:val="16"/>
    </w:rPr>
  </w:style>
  <w:style w:type="character" w:styleId="af">
    <w:name w:val="annotation reference"/>
    <w:semiHidden/>
    <w:rsid w:val="000E52FE"/>
    <w:rPr>
      <w:sz w:val="16"/>
      <w:szCs w:val="16"/>
    </w:rPr>
  </w:style>
  <w:style w:type="paragraph" w:styleId="af0">
    <w:name w:val="annotation text"/>
    <w:basedOn w:val="a0"/>
    <w:semiHidden/>
    <w:rsid w:val="000E52FE"/>
    <w:rPr>
      <w:sz w:val="20"/>
      <w:szCs w:val="20"/>
    </w:rPr>
  </w:style>
  <w:style w:type="paragraph" w:styleId="af1">
    <w:name w:val="annotation subject"/>
    <w:basedOn w:val="af0"/>
    <w:next w:val="af0"/>
    <w:semiHidden/>
    <w:rsid w:val="000E52FE"/>
    <w:rPr>
      <w:b/>
      <w:bCs/>
    </w:rPr>
  </w:style>
  <w:style w:type="character" w:customStyle="1" w:styleId="30">
    <w:name w:val="Заголовок 3 Знак"/>
    <w:link w:val="3"/>
    <w:uiPriority w:val="99"/>
    <w:locked/>
    <w:rsid w:val="00CC686F"/>
    <w:rPr>
      <w:bCs/>
      <w:sz w:val="24"/>
      <w:szCs w:val="24"/>
      <w:lang w:val="x-none" w:eastAsia="x-none"/>
    </w:rPr>
  </w:style>
  <w:style w:type="table" w:styleId="af2">
    <w:name w:val="Table Grid"/>
    <w:basedOn w:val="a2"/>
    <w:rsid w:val="00322190"/>
    <w:pPr>
      <w:widowControl w:val="0"/>
      <w:autoSpaceDE w:val="0"/>
      <w:autoSpaceDN w:val="0"/>
      <w:adjustRightInd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0"/>
    <w:rsid w:val="00AA6A64"/>
    <w:pPr>
      <w:spacing w:after="120"/>
    </w:pPr>
  </w:style>
  <w:style w:type="paragraph" w:styleId="af4">
    <w:name w:val="Body Text Indent"/>
    <w:basedOn w:val="a0"/>
    <w:link w:val="af5"/>
    <w:rsid w:val="00AA6A64"/>
    <w:pPr>
      <w:spacing w:after="120"/>
      <w:ind w:left="283"/>
    </w:pPr>
    <w:rPr>
      <w:lang w:val="x-none" w:eastAsia="x-none"/>
    </w:rPr>
  </w:style>
  <w:style w:type="paragraph" w:styleId="21">
    <w:name w:val="Body Text 2"/>
    <w:basedOn w:val="a0"/>
    <w:link w:val="22"/>
    <w:rsid w:val="00AC24E0"/>
    <w:pPr>
      <w:widowControl w:val="0"/>
      <w:autoSpaceDE w:val="0"/>
      <w:autoSpaceDN w:val="0"/>
      <w:adjustRightInd w:val="0"/>
      <w:spacing w:after="120" w:line="480" w:lineRule="auto"/>
      <w:ind w:firstLine="0"/>
      <w:jc w:val="left"/>
    </w:pPr>
    <w:rPr>
      <w:rFonts w:ascii="Arial" w:hAnsi="Arial"/>
      <w:sz w:val="20"/>
      <w:szCs w:val="20"/>
      <w:lang w:val="x-none" w:eastAsia="x-none"/>
    </w:rPr>
  </w:style>
  <w:style w:type="character" w:customStyle="1" w:styleId="22">
    <w:name w:val="Основной текст 2 Знак"/>
    <w:link w:val="21"/>
    <w:rsid w:val="00AC24E0"/>
    <w:rPr>
      <w:rFonts w:ascii="Arial" w:hAnsi="Arial" w:cs="Arial"/>
    </w:rPr>
  </w:style>
  <w:style w:type="paragraph" w:styleId="a">
    <w:name w:val="List Number"/>
    <w:basedOn w:val="a0"/>
    <w:rsid w:val="00250AA3"/>
    <w:pPr>
      <w:numPr>
        <w:numId w:val="3"/>
      </w:numPr>
      <w:jc w:val="left"/>
    </w:pPr>
    <w:rPr>
      <w:sz w:val="20"/>
      <w:szCs w:val="20"/>
      <w:lang w:val="en-US"/>
    </w:rPr>
  </w:style>
  <w:style w:type="character" w:styleId="af6">
    <w:name w:val="Hyperlink"/>
    <w:uiPriority w:val="99"/>
    <w:rsid w:val="00085011"/>
    <w:rPr>
      <w:color w:val="0000FF"/>
      <w:u w:val="single"/>
    </w:rPr>
  </w:style>
  <w:style w:type="paragraph" w:customStyle="1" w:styleId="34">
    <w:name w:val="Основной текст с отступом 34"/>
    <w:basedOn w:val="a0"/>
    <w:rsid w:val="00AE6282"/>
    <w:pPr>
      <w:ind w:firstLine="720"/>
      <w:jc w:val="left"/>
    </w:pPr>
    <w:rPr>
      <w:szCs w:val="20"/>
      <w:lang w:val="en-US" w:eastAsia="ar-SA"/>
    </w:rPr>
  </w:style>
  <w:style w:type="paragraph" w:styleId="af7">
    <w:name w:val="Block Text"/>
    <w:basedOn w:val="a0"/>
    <w:rsid w:val="00AE6282"/>
    <w:pPr>
      <w:spacing w:line="360" w:lineRule="auto"/>
      <w:ind w:left="170" w:right="-284" w:firstLine="851"/>
    </w:pPr>
    <w:rPr>
      <w:szCs w:val="20"/>
    </w:rPr>
  </w:style>
  <w:style w:type="paragraph" w:styleId="af8">
    <w:name w:val="No Spacing"/>
    <w:qFormat/>
    <w:rsid w:val="00AE6282"/>
    <w:rPr>
      <w:rFonts w:ascii="Calibri" w:eastAsia="Calibri" w:hAnsi="Calibri"/>
      <w:sz w:val="22"/>
      <w:szCs w:val="22"/>
      <w:lang w:eastAsia="en-US"/>
    </w:rPr>
  </w:style>
  <w:style w:type="paragraph" w:customStyle="1" w:styleId="ListParagraph">
    <w:name w:val="List Paragraph"/>
    <w:basedOn w:val="a0"/>
    <w:rsid w:val="009A60E0"/>
    <w:pPr>
      <w:spacing w:after="200" w:line="276" w:lineRule="auto"/>
      <w:ind w:left="720" w:firstLine="0"/>
      <w:contextualSpacing/>
      <w:jc w:val="left"/>
    </w:pPr>
    <w:rPr>
      <w:rFonts w:ascii="Calibri" w:hAnsi="Calibri"/>
      <w:sz w:val="22"/>
      <w:szCs w:val="22"/>
    </w:rPr>
  </w:style>
  <w:style w:type="character" w:customStyle="1" w:styleId="ng-bindingng-scope">
    <w:name w:val="ng-binding ng-scope"/>
    <w:basedOn w:val="a1"/>
    <w:rsid w:val="00C76173"/>
  </w:style>
  <w:style w:type="character" w:customStyle="1" w:styleId="50">
    <w:name w:val="Заголовок 5 Знак"/>
    <w:link w:val="5"/>
    <w:rsid w:val="00602F18"/>
    <w:rPr>
      <w:rFonts w:ascii="Calibri" w:eastAsia="Times New Roman" w:hAnsi="Calibri" w:cs="Times New Roman"/>
      <w:b/>
      <w:bCs/>
      <w:i/>
      <w:iCs/>
      <w:sz w:val="26"/>
      <w:szCs w:val="26"/>
    </w:rPr>
  </w:style>
  <w:style w:type="character" w:styleId="af9">
    <w:name w:val="Emphasis"/>
    <w:qFormat/>
    <w:rsid w:val="00602F18"/>
    <w:rPr>
      <w:rFonts w:ascii="Times New Roman" w:hAnsi="Times New Roman"/>
      <w:iCs/>
      <w:sz w:val="24"/>
    </w:rPr>
  </w:style>
  <w:style w:type="paragraph" w:styleId="afa">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Марк"/>
    <w:basedOn w:val="a0"/>
    <w:link w:val="afb"/>
    <w:uiPriority w:val="34"/>
    <w:qFormat/>
    <w:rsid w:val="006820D5"/>
    <w:pPr>
      <w:suppressAutoHyphens/>
      <w:ind w:left="720" w:firstLine="0"/>
      <w:contextualSpacing/>
      <w:jc w:val="left"/>
    </w:pPr>
    <w:rPr>
      <w:rFonts w:eastAsia="Calibri"/>
      <w:sz w:val="28"/>
      <w:szCs w:val="22"/>
      <w:lang w:val="x-none" w:eastAsia="zh-CN"/>
    </w:rPr>
  </w:style>
  <w:style w:type="character" w:customStyle="1" w:styleId="FontStyle24">
    <w:name w:val="Font Style24"/>
    <w:uiPriority w:val="99"/>
    <w:rsid w:val="00820657"/>
    <w:rPr>
      <w:rFonts w:ascii="Times New Roman" w:hAnsi="Times New Roman" w:cs="Times New Roman" w:hint="default"/>
      <w:sz w:val="20"/>
      <w:szCs w:val="20"/>
    </w:rPr>
  </w:style>
  <w:style w:type="paragraph" w:styleId="31">
    <w:name w:val="Body Text 3"/>
    <w:basedOn w:val="a0"/>
    <w:link w:val="32"/>
    <w:rsid w:val="00951D57"/>
    <w:pPr>
      <w:tabs>
        <w:tab w:val="num" w:pos="2160"/>
      </w:tabs>
      <w:spacing w:after="120"/>
      <w:ind w:left="2160" w:hanging="2160"/>
      <w:jc w:val="left"/>
    </w:pPr>
    <w:rPr>
      <w:sz w:val="16"/>
      <w:szCs w:val="16"/>
      <w:lang w:val="x-none" w:eastAsia="x-none"/>
    </w:rPr>
  </w:style>
  <w:style w:type="character" w:customStyle="1" w:styleId="32">
    <w:name w:val="Основной текст 3 Знак"/>
    <w:link w:val="31"/>
    <w:rsid w:val="00951D57"/>
    <w:rPr>
      <w:sz w:val="16"/>
      <w:szCs w:val="16"/>
    </w:rPr>
  </w:style>
  <w:style w:type="character" w:customStyle="1" w:styleId="a5">
    <w:name w:val="Верхний колонтитул Знак"/>
    <w:link w:val="a4"/>
    <w:uiPriority w:val="99"/>
    <w:rsid w:val="00945C85"/>
    <w:rPr>
      <w:sz w:val="24"/>
      <w:szCs w:val="24"/>
    </w:rPr>
  </w:style>
  <w:style w:type="character" w:customStyle="1" w:styleId="af5">
    <w:name w:val="Основной текст с отступом Знак"/>
    <w:link w:val="af4"/>
    <w:rsid w:val="009D563E"/>
    <w:rPr>
      <w:sz w:val="24"/>
      <w:szCs w:val="24"/>
    </w:rPr>
  </w:style>
  <w:style w:type="paragraph" w:customStyle="1" w:styleId="western">
    <w:name w:val="western"/>
    <w:basedOn w:val="a0"/>
    <w:rsid w:val="00845163"/>
    <w:pPr>
      <w:suppressAutoHyphens/>
      <w:spacing w:before="280" w:after="119"/>
      <w:ind w:firstLine="0"/>
      <w:jc w:val="left"/>
    </w:pPr>
    <w:rPr>
      <w:color w:val="000000"/>
      <w:lang w:eastAsia="zh-CN"/>
    </w:rPr>
  </w:style>
  <w:style w:type="paragraph" w:styleId="afc">
    <w:name w:val="Revision"/>
    <w:hidden/>
    <w:uiPriority w:val="99"/>
    <w:semiHidden/>
    <w:rsid w:val="005E7228"/>
    <w:rPr>
      <w:sz w:val="24"/>
      <w:szCs w:val="24"/>
    </w:rPr>
  </w:style>
  <w:style w:type="paragraph" w:customStyle="1" w:styleId="310">
    <w:name w:val="Основной текст 31"/>
    <w:basedOn w:val="a0"/>
    <w:rsid w:val="002A64D9"/>
    <w:pPr>
      <w:tabs>
        <w:tab w:val="left" w:pos="2160"/>
      </w:tabs>
      <w:suppressAutoHyphens/>
      <w:spacing w:after="120"/>
      <w:ind w:left="2160" w:hanging="2160"/>
      <w:jc w:val="left"/>
    </w:pPr>
    <w:rPr>
      <w:sz w:val="16"/>
      <w:szCs w:val="16"/>
      <w:lang w:val="x-none" w:eastAsia="ar-SA"/>
    </w:rPr>
  </w:style>
  <w:style w:type="character" w:customStyle="1" w:styleId="afd">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1"/>
    <w:link w:val="afe"/>
    <w:qFormat/>
    <w:locked/>
    <w:rsid w:val="002A64D9"/>
  </w:style>
  <w:style w:type="paragraph" w:styleId="afe">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0"/>
    <w:link w:val="afd"/>
    <w:unhideWhenUsed/>
    <w:qFormat/>
    <w:rsid w:val="002A64D9"/>
    <w:pPr>
      <w:spacing w:after="60"/>
      <w:ind w:firstLine="0"/>
    </w:pPr>
    <w:rPr>
      <w:sz w:val="20"/>
      <w:szCs w:val="20"/>
    </w:rPr>
  </w:style>
  <w:style w:type="character" w:customStyle="1" w:styleId="11">
    <w:name w:val="Текст сноски Знак1"/>
    <w:basedOn w:val="a1"/>
    <w:rsid w:val="002A64D9"/>
  </w:style>
  <w:style w:type="paragraph" w:customStyle="1" w:styleId="10">
    <w:name w:val="Знак сноски1"/>
    <w:link w:val="ab"/>
    <w:qFormat/>
    <w:rsid w:val="002A64D9"/>
    <w:pPr>
      <w:spacing w:line="360" w:lineRule="auto"/>
    </w:pPr>
    <w:rPr>
      <w:vertAlign w:val="superscript"/>
    </w:rPr>
  </w:style>
  <w:style w:type="paragraph" w:customStyle="1" w:styleId="s1">
    <w:name w:val="s_1"/>
    <w:basedOn w:val="a0"/>
    <w:rsid w:val="002A64D9"/>
    <w:pPr>
      <w:spacing w:before="100" w:beforeAutospacing="1" w:after="100" w:afterAutospacing="1"/>
      <w:ind w:firstLine="0"/>
      <w:jc w:val="left"/>
    </w:pPr>
  </w:style>
  <w:style w:type="character" w:customStyle="1" w:styleId="afb">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fa"/>
    <w:uiPriority w:val="34"/>
    <w:qFormat/>
    <w:rsid w:val="002A64D9"/>
    <w:rPr>
      <w:rFonts w:eastAsia="Calibri"/>
      <w:sz w:val="28"/>
      <w:szCs w:val="22"/>
      <w:lang w:val="x-none" w:eastAsia="zh-CN"/>
    </w:rPr>
  </w:style>
  <w:style w:type="character" w:customStyle="1" w:styleId="ad">
    <w:name w:val="Обычный (веб) Знак"/>
    <w:aliases w:val="Обычный (веб) Знак Знак Знак Знак Знак,Обычный (веб) Знак Знак Знак Знак1,Обычный (Web) Знак"/>
    <w:link w:val="ac"/>
    <w:locked/>
    <w:rsid w:val="00BF608C"/>
    <w:rPr>
      <w:sz w:val="24"/>
    </w:rPr>
  </w:style>
  <w:style w:type="character" w:customStyle="1" w:styleId="fontstyle01">
    <w:name w:val="fontstyle01"/>
    <w:rsid w:val="00BF608C"/>
    <w:rPr>
      <w:rFonts w:ascii="Times New Roman" w:hAnsi="Times New Roman" w:cs="Times New Roman" w:hint="default"/>
      <w:b w:val="0"/>
      <w:bCs w:val="0"/>
      <w:i w:val="0"/>
      <w:iCs w:val="0"/>
      <w:color w:val="000000"/>
      <w:sz w:val="24"/>
      <w:szCs w:val="24"/>
    </w:rPr>
  </w:style>
  <w:style w:type="character" w:styleId="aff">
    <w:name w:val="Unresolved Mention"/>
    <w:uiPriority w:val="99"/>
    <w:semiHidden/>
    <w:unhideWhenUsed/>
    <w:rsid w:val="00234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73417">
      <w:bodyDiv w:val="1"/>
      <w:marLeft w:val="0"/>
      <w:marRight w:val="0"/>
      <w:marTop w:val="0"/>
      <w:marBottom w:val="0"/>
      <w:divBdr>
        <w:top w:val="none" w:sz="0" w:space="0" w:color="auto"/>
        <w:left w:val="none" w:sz="0" w:space="0" w:color="auto"/>
        <w:bottom w:val="none" w:sz="0" w:space="0" w:color="auto"/>
        <w:right w:val="none" w:sz="0" w:space="0" w:color="auto"/>
      </w:divBdr>
    </w:div>
    <w:div w:id="175391510">
      <w:bodyDiv w:val="1"/>
      <w:marLeft w:val="0"/>
      <w:marRight w:val="0"/>
      <w:marTop w:val="0"/>
      <w:marBottom w:val="0"/>
      <w:divBdr>
        <w:top w:val="none" w:sz="0" w:space="0" w:color="auto"/>
        <w:left w:val="none" w:sz="0" w:space="0" w:color="auto"/>
        <w:bottom w:val="none" w:sz="0" w:space="0" w:color="auto"/>
        <w:right w:val="none" w:sz="0" w:space="0" w:color="auto"/>
      </w:divBdr>
    </w:div>
    <w:div w:id="337931831">
      <w:bodyDiv w:val="1"/>
      <w:marLeft w:val="0"/>
      <w:marRight w:val="0"/>
      <w:marTop w:val="0"/>
      <w:marBottom w:val="0"/>
      <w:divBdr>
        <w:top w:val="none" w:sz="0" w:space="0" w:color="auto"/>
        <w:left w:val="none" w:sz="0" w:space="0" w:color="auto"/>
        <w:bottom w:val="none" w:sz="0" w:space="0" w:color="auto"/>
        <w:right w:val="none" w:sz="0" w:space="0" w:color="auto"/>
      </w:divBdr>
      <w:divsChild>
        <w:div w:id="171262214">
          <w:marLeft w:val="0"/>
          <w:marRight w:val="0"/>
          <w:marTop w:val="0"/>
          <w:marBottom w:val="0"/>
          <w:divBdr>
            <w:top w:val="none" w:sz="0" w:space="0" w:color="auto"/>
            <w:left w:val="none" w:sz="0" w:space="0" w:color="auto"/>
            <w:bottom w:val="none" w:sz="0" w:space="0" w:color="auto"/>
            <w:right w:val="none" w:sz="0" w:space="0" w:color="auto"/>
          </w:divBdr>
          <w:divsChild>
            <w:div w:id="48026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25764">
      <w:bodyDiv w:val="1"/>
      <w:marLeft w:val="0"/>
      <w:marRight w:val="0"/>
      <w:marTop w:val="0"/>
      <w:marBottom w:val="0"/>
      <w:divBdr>
        <w:top w:val="none" w:sz="0" w:space="0" w:color="auto"/>
        <w:left w:val="none" w:sz="0" w:space="0" w:color="auto"/>
        <w:bottom w:val="none" w:sz="0" w:space="0" w:color="auto"/>
        <w:right w:val="none" w:sz="0" w:space="0" w:color="auto"/>
      </w:divBdr>
    </w:div>
    <w:div w:id="480315676">
      <w:bodyDiv w:val="1"/>
      <w:marLeft w:val="0"/>
      <w:marRight w:val="0"/>
      <w:marTop w:val="0"/>
      <w:marBottom w:val="0"/>
      <w:divBdr>
        <w:top w:val="none" w:sz="0" w:space="0" w:color="auto"/>
        <w:left w:val="none" w:sz="0" w:space="0" w:color="auto"/>
        <w:bottom w:val="none" w:sz="0" w:space="0" w:color="auto"/>
        <w:right w:val="none" w:sz="0" w:space="0" w:color="auto"/>
      </w:divBdr>
    </w:div>
    <w:div w:id="864753489">
      <w:bodyDiv w:val="1"/>
      <w:marLeft w:val="0"/>
      <w:marRight w:val="0"/>
      <w:marTop w:val="0"/>
      <w:marBottom w:val="0"/>
      <w:divBdr>
        <w:top w:val="none" w:sz="0" w:space="0" w:color="auto"/>
        <w:left w:val="none" w:sz="0" w:space="0" w:color="auto"/>
        <w:bottom w:val="none" w:sz="0" w:space="0" w:color="auto"/>
        <w:right w:val="none" w:sz="0" w:space="0" w:color="auto"/>
      </w:divBdr>
    </w:div>
    <w:div w:id="1160805941">
      <w:bodyDiv w:val="1"/>
      <w:marLeft w:val="0"/>
      <w:marRight w:val="0"/>
      <w:marTop w:val="0"/>
      <w:marBottom w:val="0"/>
      <w:divBdr>
        <w:top w:val="none" w:sz="0" w:space="0" w:color="auto"/>
        <w:left w:val="none" w:sz="0" w:space="0" w:color="auto"/>
        <w:bottom w:val="none" w:sz="0" w:space="0" w:color="auto"/>
        <w:right w:val="none" w:sz="0" w:space="0" w:color="auto"/>
      </w:divBdr>
      <w:divsChild>
        <w:div w:id="1769110088">
          <w:marLeft w:val="0"/>
          <w:marRight w:val="0"/>
          <w:marTop w:val="0"/>
          <w:marBottom w:val="0"/>
          <w:divBdr>
            <w:top w:val="none" w:sz="0" w:space="0" w:color="auto"/>
            <w:left w:val="none" w:sz="0" w:space="0" w:color="auto"/>
            <w:bottom w:val="none" w:sz="0" w:space="0" w:color="auto"/>
            <w:right w:val="none" w:sz="0" w:space="0" w:color="auto"/>
          </w:divBdr>
          <w:divsChild>
            <w:div w:id="13953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98303">
      <w:bodyDiv w:val="1"/>
      <w:marLeft w:val="0"/>
      <w:marRight w:val="0"/>
      <w:marTop w:val="0"/>
      <w:marBottom w:val="0"/>
      <w:divBdr>
        <w:top w:val="none" w:sz="0" w:space="0" w:color="auto"/>
        <w:left w:val="none" w:sz="0" w:space="0" w:color="auto"/>
        <w:bottom w:val="none" w:sz="0" w:space="0" w:color="auto"/>
        <w:right w:val="none" w:sz="0" w:space="0" w:color="auto"/>
      </w:divBdr>
    </w:div>
    <w:div w:id="1417172920">
      <w:bodyDiv w:val="1"/>
      <w:marLeft w:val="0"/>
      <w:marRight w:val="0"/>
      <w:marTop w:val="0"/>
      <w:marBottom w:val="0"/>
      <w:divBdr>
        <w:top w:val="none" w:sz="0" w:space="0" w:color="auto"/>
        <w:left w:val="none" w:sz="0" w:space="0" w:color="auto"/>
        <w:bottom w:val="none" w:sz="0" w:space="0" w:color="auto"/>
        <w:right w:val="none" w:sz="0" w:space="0" w:color="auto"/>
      </w:divBdr>
    </w:div>
    <w:div w:id="1429084229">
      <w:bodyDiv w:val="1"/>
      <w:marLeft w:val="0"/>
      <w:marRight w:val="0"/>
      <w:marTop w:val="0"/>
      <w:marBottom w:val="0"/>
      <w:divBdr>
        <w:top w:val="none" w:sz="0" w:space="0" w:color="auto"/>
        <w:left w:val="none" w:sz="0" w:space="0" w:color="auto"/>
        <w:bottom w:val="none" w:sz="0" w:space="0" w:color="auto"/>
        <w:right w:val="none" w:sz="0" w:space="0" w:color="auto"/>
      </w:divBdr>
      <w:divsChild>
        <w:div w:id="1986276884">
          <w:marLeft w:val="0"/>
          <w:marRight w:val="0"/>
          <w:marTop w:val="0"/>
          <w:marBottom w:val="0"/>
          <w:divBdr>
            <w:top w:val="none" w:sz="0" w:space="0" w:color="auto"/>
            <w:left w:val="none" w:sz="0" w:space="0" w:color="auto"/>
            <w:bottom w:val="none" w:sz="0" w:space="0" w:color="auto"/>
            <w:right w:val="none" w:sz="0" w:space="0" w:color="auto"/>
          </w:divBdr>
          <w:divsChild>
            <w:div w:id="105161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78035">
      <w:bodyDiv w:val="1"/>
      <w:marLeft w:val="0"/>
      <w:marRight w:val="0"/>
      <w:marTop w:val="0"/>
      <w:marBottom w:val="0"/>
      <w:divBdr>
        <w:top w:val="none" w:sz="0" w:space="0" w:color="auto"/>
        <w:left w:val="none" w:sz="0" w:space="0" w:color="auto"/>
        <w:bottom w:val="none" w:sz="0" w:space="0" w:color="auto"/>
        <w:right w:val="none" w:sz="0" w:space="0" w:color="auto"/>
      </w:divBdr>
    </w:div>
    <w:div w:id="1863278818">
      <w:bodyDiv w:val="1"/>
      <w:marLeft w:val="0"/>
      <w:marRight w:val="0"/>
      <w:marTop w:val="0"/>
      <w:marBottom w:val="0"/>
      <w:divBdr>
        <w:top w:val="none" w:sz="0" w:space="0" w:color="auto"/>
        <w:left w:val="none" w:sz="0" w:space="0" w:color="auto"/>
        <w:bottom w:val="none" w:sz="0" w:space="0" w:color="auto"/>
        <w:right w:val="none" w:sz="0" w:space="0" w:color="auto"/>
      </w:divBdr>
    </w:div>
    <w:div w:id="1909262969">
      <w:bodyDiv w:val="1"/>
      <w:marLeft w:val="0"/>
      <w:marRight w:val="0"/>
      <w:marTop w:val="0"/>
      <w:marBottom w:val="0"/>
      <w:divBdr>
        <w:top w:val="none" w:sz="0" w:space="0" w:color="auto"/>
        <w:left w:val="none" w:sz="0" w:space="0" w:color="auto"/>
        <w:bottom w:val="none" w:sz="0" w:space="0" w:color="auto"/>
        <w:right w:val="none" w:sz="0" w:space="0" w:color="auto"/>
      </w:divBdr>
    </w:div>
    <w:div w:id="1917739335">
      <w:bodyDiv w:val="1"/>
      <w:marLeft w:val="0"/>
      <w:marRight w:val="0"/>
      <w:marTop w:val="0"/>
      <w:marBottom w:val="0"/>
      <w:divBdr>
        <w:top w:val="none" w:sz="0" w:space="0" w:color="auto"/>
        <w:left w:val="none" w:sz="0" w:space="0" w:color="auto"/>
        <w:bottom w:val="none" w:sz="0" w:space="0" w:color="auto"/>
        <w:right w:val="none" w:sz="0" w:space="0" w:color="auto"/>
      </w:divBdr>
    </w:div>
    <w:div w:id="2021393391">
      <w:bodyDiv w:val="1"/>
      <w:marLeft w:val="0"/>
      <w:marRight w:val="0"/>
      <w:marTop w:val="0"/>
      <w:marBottom w:val="0"/>
      <w:divBdr>
        <w:top w:val="none" w:sz="0" w:space="0" w:color="auto"/>
        <w:left w:val="none" w:sz="0" w:space="0" w:color="auto"/>
        <w:bottom w:val="none" w:sz="0" w:space="0" w:color="auto"/>
        <w:right w:val="none" w:sz="0" w:space="0" w:color="auto"/>
      </w:divBdr>
    </w:div>
    <w:div w:id="202617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arhangelskoe.su" TargetMode="External"/><Relationship Id="rId5" Type="http://schemas.openxmlformats.org/officeDocument/2006/relationships/webSettings" Target="webSettings.xml"/><Relationship Id="rId10" Type="http://schemas.openxmlformats.org/officeDocument/2006/relationships/hyperlink" Target="mailto:info@arhangelskoe.su" TargetMode="External"/><Relationship Id="rId4" Type="http://schemas.openxmlformats.org/officeDocument/2006/relationships/settings" Target="settings.xml"/><Relationship Id="rId9" Type="http://schemas.openxmlformats.org/officeDocument/2006/relationships/hyperlink" Target="mailto:info@arhangelskoe.s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8598A-A74F-4E51-A41B-822C2C5F5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4810</Words>
  <Characters>27420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СУБЛИЦЕНЗИОННЫЙ ДОГОВОР № ________________</vt:lpstr>
    </vt:vector>
  </TitlesOfParts>
  <Company>**</Company>
  <LinksUpToDate>false</LinksUpToDate>
  <CharactersWithSpaces>32166</CharactersWithSpaces>
  <SharedDoc>false</SharedDoc>
  <HLinks>
    <vt:vector size="24" baseType="variant">
      <vt:variant>
        <vt:i4>3211270</vt:i4>
      </vt:variant>
      <vt:variant>
        <vt:i4>9</vt:i4>
      </vt:variant>
      <vt:variant>
        <vt:i4>0</vt:i4>
      </vt:variant>
      <vt:variant>
        <vt:i4>5</vt:i4>
      </vt:variant>
      <vt:variant>
        <vt:lpwstr>mailto:dir@arhangelskoe.su</vt:lpwstr>
      </vt:variant>
      <vt:variant>
        <vt:lpwstr/>
      </vt:variant>
      <vt:variant>
        <vt:i4>4718715</vt:i4>
      </vt:variant>
      <vt:variant>
        <vt:i4>6</vt:i4>
      </vt:variant>
      <vt:variant>
        <vt:i4>0</vt:i4>
      </vt:variant>
      <vt:variant>
        <vt:i4>5</vt:i4>
      </vt:variant>
      <vt:variant>
        <vt:lpwstr>mailto:info@arhangelskoe.su</vt:lpwstr>
      </vt:variant>
      <vt:variant>
        <vt:lpwstr/>
      </vt:variant>
      <vt:variant>
        <vt:i4>4718715</vt:i4>
      </vt:variant>
      <vt:variant>
        <vt:i4>3</vt:i4>
      </vt:variant>
      <vt:variant>
        <vt:i4>0</vt:i4>
      </vt:variant>
      <vt:variant>
        <vt:i4>5</vt:i4>
      </vt:variant>
      <vt:variant>
        <vt:lpwstr>mailto:info@arhangelskoe.su</vt:lpwstr>
      </vt:variant>
      <vt:variant>
        <vt:lpwstr/>
      </vt:variant>
      <vt:variant>
        <vt:i4>6422580</vt:i4>
      </vt:variant>
      <vt:variant>
        <vt:i4>0</vt:i4>
      </vt:variant>
      <vt:variant>
        <vt:i4>0</vt:i4>
      </vt:variant>
      <vt:variant>
        <vt:i4>5</vt:i4>
      </vt:variant>
      <vt:variant>
        <vt:lpwstr>http://internet.garant.ru/</vt:lpwstr>
      </vt:variant>
      <vt:variant>
        <vt:lpwstr>/document/55727101/entry/111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СУБЛИЦЕНЗИОННЫЙ ДОГОВОР № ________________</dc:title>
  <dc:subject/>
  <dc:creator>mirzoyan</dc:creator>
  <cp:keywords/>
  <cp:lastModifiedBy>Кристина</cp:lastModifiedBy>
  <cp:revision>2</cp:revision>
  <cp:lastPrinted>2025-08-07T07:14:00Z</cp:lastPrinted>
  <dcterms:created xsi:type="dcterms:W3CDTF">2026-07-21T07:37:00Z</dcterms:created>
  <dcterms:modified xsi:type="dcterms:W3CDTF">2026-07-21T07:37:00Z</dcterms:modified>
</cp:coreProperties>
</file>