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B1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0"/>
        </w:rPr>
      </w:pPr>
      <w:bookmarkStart w:id="0" w:name="_GoBack"/>
      <w:bookmarkEnd w:id="0"/>
      <w:r w:rsidRPr="007F76E9">
        <w:rPr>
          <w:rFonts w:ascii="Times New Roman" w:hAnsi="Times New Roman"/>
          <w:b/>
          <w:bCs/>
          <w:kern w:val="0"/>
        </w:rPr>
        <w:t xml:space="preserve">СУБЛИЦЕНЗИОННЫЙ ДОГОВОР № </w:t>
      </w:r>
      <w:r w:rsidR="007A7E00">
        <w:rPr>
          <w:rFonts w:ascii="Times New Roman" w:hAnsi="Times New Roman"/>
          <w:b/>
          <w:bCs/>
          <w:kern w:val="0"/>
        </w:rPr>
        <w:t>92-26/</w:t>
      </w:r>
      <w:proofErr w:type="spellStart"/>
      <w:r w:rsidR="007A7E00">
        <w:rPr>
          <w:rFonts w:ascii="Times New Roman" w:hAnsi="Times New Roman"/>
          <w:b/>
          <w:bCs/>
          <w:kern w:val="0"/>
        </w:rPr>
        <w:t>мзэ</w:t>
      </w:r>
      <w:proofErr w:type="spellEnd"/>
    </w:p>
    <w:p w:rsidR="0054687E" w:rsidRPr="007F76E9" w:rsidRDefault="0054687E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г. </w:t>
      </w:r>
      <w:r w:rsidR="00B24B25">
        <w:rPr>
          <w:rFonts w:ascii="Times New Roman" w:hAnsi="Times New Roman"/>
          <w:kern w:val="0"/>
        </w:rPr>
        <w:t>Томск</w:t>
      </w:r>
      <w:r w:rsidR="00171FD9" w:rsidRPr="007F76E9">
        <w:rPr>
          <w:rFonts w:ascii="Times New Roman" w:hAnsi="Times New Roman"/>
          <w:kern w:val="0"/>
        </w:rPr>
        <w:tab/>
      </w:r>
      <w:r w:rsidR="00171FD9" w:rsidRPr="007F76E9">
        <w:rPr>
          <w:rFonts w:ascii="Times New Roman" w:hAnsi="Times New Roman"/>
          <w:kern w:val="0"/>
        </w:rPr>
        <w:tab/>
      </w:r>
      <w:r w:rsidR="00171FD9" w:rsidRPr="007F76E9">
        <w:rPr>
          <w:rFonts w:ascii="Times New Roman" w:hAnsi="Times New Roman"/>
          <w:kern w:val="0"/>
        </w:rPr>
        <w:tab/>
      </w:r>
      <w:r w:rsidR="00171FD9" w:rsidRPr="007F76E9">
        <w:rPr>
          <w:rFonts w:ascii="Times New Roman" w:hAnsi="Times New Roman"/>
          <w:kern w:val="0"/>
        </w:rPr>
        <w:tab/>
      </w:r>
      <w:r w:rsidR="0054687E">
        <w:rPr>
          <w:rFonts w:ascii="Times New Roman" w:hAnsi="Times New Roman"/>
          <w:kern w:val="0"/>
        </w:rPr>
        <w:tab/>
      </w:r>
      <w:r w:rsidR="00171FD9" w:rsidRPr="007F76E9">
        <w:rPr>
          <w:rFonts w:ascii="Times New Roman" w:hAnsi="Times New Roman"/>
          <w:kern w:val="0"/>
        </w:rPr>
        <w:tab/>
      </w:r>
      <w:r w:rsidR="00171FD9" w:rsidRPr="007F76E9">
        <w:rPr>
          <w:rFonts w:ascii="Times New Roman" w:hAnsi="Times New Roman"/>
          <w:kern w:val="0"/>
        </w:rPr>
        <w:tab/>
      </w:r>
      <w:r w:rsidR="00AF2C59" w:rsidRPr="007F76E9">
        <w:rPr>
          <w:rFonts w:ascii="Times New Roman" w:hAnsi="Times New Roman"/>
          <w:kern w:val="0"/>
        </w:rPr>
        <w:tab/>
      </w:r>
      <w:r w:rsidRPr="007F76E9">
        <w:rPr>
          <w:rFonts w:ascii="Times New Roman" w:hAnsi="Times New Roman"/>
          <w:kern w:val="0"/>
        </w:rPr>
        <w:t>«</w:t>
      </w:r>
      <w:r w:rsidR="00171FD9" w:rsidRPr="007F76E9">
        <w:rPr>
          <w:rFonts w:ascii="Times New Roman" w:hAnsi="Times New Roman"/>
          <w:kern w:val="0"/>
        </w:rPr>
        <w:t>_</w:t>
      </w:r>
      <w:r w:rsidRPr="007F76E9">
        <w:rPr>
          <w:rFonts w:ascii="Times New Roman" w:hAnsi="Times New Roman"/>
          <w:kern w:val="0"/>
        </w:rPr>
        <w:t>__»</w:t>
      </w:r>
      <w:r w:rsidR="00171FD9" w:rsidRPr="007F76E9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>_____</w:t>
      </w:r>
      <w:r w:rsidR="00171FD9" w:rsidRPr="007F76E9">
        <w:rPr>
          <w:rFonts w:ascii="Times New Roman" w:hAnsi="Times New Roman"/>
          <w:kern w:val="0"/>
        </w:rPr>
        <w:t>__</w:t>
      </w:r>
      <w:r w:rsidRPr="007F76E9">
        <w:rPr>
          <w:rFonts w:ascii="Times New Roman" w:hAnsi="Times New Roman"/>
          <w:kern w:val="0"/>
        </w:rPr>
        <w:t>_____</w:t>
      </w:r>
      <w:r w:rsidR="00171FD9" w:rsidRPr="007F76E9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>202</w:t>
      </w:r>
      <w:r w:rsidR="00274E90">
        <w:rPr>
          <w:rFonts w:ascii="Times New Roman" w:hAnsi="Times New Roman"/>
          <w:kern w:val="0"/>
        </w:rPr>
        <w:t>6</w:t>
      </w:r>
      <w:r w:rsidRPr="007F76E9">
        <w:rPr>
          <w:rFonts w:ascii="Times New Roman" w:hAnsi="Times New Roman"/>
          <w:kern w:val="0"/>
        </w:rPr>
        <w:t xml:space="preserve"> г.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</w:p>
    <w:p w:rsidR="0064259E" w:rsidRPr="007F76E9" w:rsidRDefault="006032B7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032B7">
        <w:rPr>
          <w:rFonts w:ascii="Times New Roman" w:hAnsi="Times New Roman"/>
          <w:kern w:val="0"/>
          <w:highlight w:val="yellow"/>
        </w:rPr>
        <w:t>____________________________________________</w:t>
      </w:r>
      <w:r w:rsidR="00B62756" w:rsidRPr="006032B7">
        <w:rPr>
          <w:rFonts w:ascii="Times New Roman" w:hAnsi="Times New Roman"/>
          <w:kern w:val="0"/>
          <w:highlight w:val="yellow"/>
        </w:rPr>
        <w:t xml:space="preserve">, именуемое в дальнейшем Лицензиат, в лице </w:t>
      </w:r>
      <w:r w:rsidRPr="006032B7">
        <w:rPr>
          <w:rFonts w:ascii="Times New Roman" w:hAnsi="Times New Roman"/>
          <w:kern w:val="0"/>
          <w:highlight w:val="yellow"/>
        </w:rPr>
        <w:t>_______________________________________________</w:t>
      </w:r>
      <w:r w:rsidR="00B62756" w:rsidRPr="006032B7">
        <w:rPr>
          <w:rFonts w:ascii="Times New Roman" w:hAnsi="Times New Roman"/>
          <w:kern w:val="0"/>
          <w:highlight w:val="yellow"/>
        </w:rPr>
        <w:t xml:space="preserve">, действующего на основании </w:t>
      </w:r>
      <w:r w:rsidRPr="006032B7">
        <w:rPr>
          <w:rFonts w:ascii="Times New Roman" w:hAnsi="Times New Roman"/>
          <w:kern w:val="0"/>
          <w:highlight w:val="yellow"/>
        </w:rPr>
        <w:t>________</w:t>
      </w:r>
      <w:r w:rsidR="00B62756" w:rsidRPr="006032B7">
        <w:rPr>
          <w:rFonts w:ascii="Times New Roman" w:hAnsi="Times New Roman"/>
          <w:kern w:val="0"/>
          <w:highlight w:val="yellow"/>
        </w:rPr>
        <w:t>,</w:t>
      </w:r>
      <w:r w:rsidR="00B62756" w:rsidRPr="00B62756">
        <w:rPr>
          <w:rFonts w:ascii="Times New Roman" w:hAnsi="Times New Roman"/>
          <w:kern w:val="0"/>
        </w:rPr>
        <w:t xml:space="preserve"> с одной стороны, и </w:t>
      </w:r>
      <w:r w:rsidR="00B24B25" w:rsidRPr="00B24B25">
        <w:rPr>
          <w:rFonts w:ascii="Times New Roman" w:hAnsi="Times New Roman"/>
          <w:b/>
          <w:kern w:val="0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 (далее по тексту - Томский НИМЦ),</w:t>
      </w:r>
      <w:r w:rsidR="00B24B25" w:rsidRPr="00B24B25">
        <w:rPr>
          <w:rFonts w:ascii="Times New Roman" w:hAnsi="Times New Roman"/>
          <w:kern w:val="0"/>
        </w:rPr>
        <w:t xml:space="preserve"> именуемое в дальнейшем «Заказчик», в лице Врио директора НИИ онкологии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 онкологии Томского НИМЦ) Вторушина Сергея Владимировича, действующего на основании доверенности № 09 от 12.01.2026г.,</w:t>
      </w:r>
      <w:r w:rsidR="00B62756" w:rsidRPr="00B62756">
        <w:rPr>
          <w:rFonts w:ascii="Times New Roman" w:hAnsi="Times New Roman"/>
          <w:kern w:val="0"/>
        </w:rPr>
        <w:t xml:space="preserve"> с другой стороны, вместе именуемые «Стороны», а индивидуально – «Сторона», заключили настоящий Договор на основании </w:t>
      </w:r>
      <w:r w:rsidR="00B62756" w:rsidRPr="006032B7">
        <w:rPr>
          <w:rFonts w:ascii="Times New Roman" w:hAnsi="Times New Roman"/>
          <w:b/>
          <w:kern w:val="0"/>
        </w:rPr>
        <w:t xml:space="preserve">пункта </w:t>
      </w:r>
      <w:r w:rsidRPr="006032B7">
        <w:rPr>
          <w:rFonts w:ascii="Times New Roman" w:hAnsi="Times New Roman"/>
          <w:b/>
          <w:kern w:val="0"/>
        </w:rPr>
        <w:t>5</w:t>
      </w:r>
      <w:r w:rsidR="00B62756" w:rsidRPr="006032B7">
        <w:rPr>
          <w:rFonts w:ascii="Times New Roman" w:hAnsi="Times New Roman"/>
          <w:b/>
          <w:kern w:val="0"/>
        </w:rPr>
        <w:t>, части 1 статьи 93</w:t>
      </w:r>
      <w:r w:rsidR="00B62756" w:rsidRPr="00B62756">
        <w:rPr>
          <w:rFonts w:ascii="Times New Roman" w:hAnsi="Times New Roman"/>
          <w:kern w:val="0"/>
        </w:rPr>
        <w:t xml:space="preserve"> Федерального закона от 05 апреля 2013 года № 44-ФЗ о нижеследующем</w:t>
      </w:r>
      <w:r w:rsidR="0064259E" w:rsidRPr="007F76E9">
        <w:rPr>
          <w:rFonts w:ascii="Times New Roman" w:hAnsi="Times New Roman"/>
          <w:kern w:val="0"/>
        </w:rPr>
        <w:t>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1. Термины и определения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1.1. </w:t>
      </w:r>
      <w:r w:rsidRPr="007F76E9">
        <w:rPr>
          <w:rFonts w:ascii="Times New Roman" w:hAnsi="Times New Roman"/>
          <w:b/>
          <w:bCs/>
          <w:kern w:val="0"/>
        </w:rPr>
        <w:t>Программа</w:t>
      </w:r>
      <w:r w:rsidRPr="007F76E9">
        <w:rPr>
          <w:rFonts w:ascii="Times New Roman" w:hAnsi="Times New Roman"/>
          <w:kern w:val="0"/>
        </w:rPr>
        <w:t xml:space="preserve"> – </w:t>
      </w:r>
      <w:r w:rsidR="00553F03" w:rsidRPr="007F76E9">
        <w:rPr>
          <w:rFonts w:ascii="Times New Roman" w:hAnsi="Times New Roman"/>
          <w:kern w:val="0"/>
        </w:rPr>
        <w:t>Программное обеспечение для ЭВМ информационного сервиса "</w:t>
      </w:r>
      <w:r w:rsidR="00553F03" w:rsidRPr="007F76E9">
        <w:rPr>
          <w:rFonts w:ascii="Times New Roman" w:hAnsi="Times New Roman"/>
          <w:kern w:val="0"/>
          <w:lang w:val="en-US"/>
        </w:rPr>
        <w:t>ELPUB</w:t>
      </w:r>
      <w:r w:rsidR="00553F03" w:rsidRPr="007F76E9">
        <w:rPr>
          <w:rFonts w:ascii="Times New Roman" w:hAnsi="Times New Roman"/>
          <w:kern w:val="0"/>
        </w:rPr>
        <w:t>" (далее – Программа). «</w:t>
      </w:r>
      <w:proofErr w:type="spellStart"/>
      <w:r w:rsidR="00553F03" w:rsidRPr="007F76E9">
        <w:rPr>
          <w:rFonts w:ascii="Times New Roman" w:hAnsi="Times New Roman"/>
          <w:kern w:val="0"/>
          <w:lang w:val="en-US"/>
        </w:rPr>
        <w:t>Elpub</w:t>
      </w:r>
      <w:proofErr w:type="spellEnd"/>
      <w:r w:rsidR="00553F03" w:rsidRPr="007F76E9">
        <w:rPr>
          <w:rFonts w:ascii="Times New Roman" w:hAnsi="Times New Roman"/>
          <w:kern w:val="0"/>
        </w:rPr>
        <w:t xml:space="preserve"> – Платформа двуязычного сайта и электронной редакции для научного журнала» (Свидетельство о государственной регистрации программы для ЭВМ №2015613961</w:t>
      </w:r>
      <w:r w:rsidR="00AF2C59" w:rsidRPr="007F76E9">
        <w:rPr>
          <w:rFonts w:ascii="Times New Roman" w:hAnsi="Times New Roman"/>
          <w:kern w:val="0"/>
        </w:rPr>
        <w:t>, Реестровая запись №4795 от 03.12.2018 в реестре Российского программного обеспечения</w:t>
      </w:r>
      <w:r w:rsidR="00553F03" w:rsidRPr="007F76E9">
        <w:rPr>
          <w:rFonts w:ascii="Times New Roman" w:hAnsi="Times New Roman"/>
          <w:kern w:val="0"/>
        </w:rPr>
        <w:t>)</w:t>
      </w:r>
      <w:r w:rsidRPr="007F76E9">
        <w:rPr>
          <w:rFonts w:ascii="Times New Roman" w:hAnsi="Times New Roman"/>
          <w:kern w:val="0"/>
        </w:rPr>
        <w:t xml:space="preserve">, расположенное по адресу, размещенному в зоне третьего уровня домена </w:t>
      </w:r>
      <w:proofErr w:type="spellStart"/>
      <w:r w:rsidRPr="007F76E9">
        <w:rPr>
          <w:rFonts w:ascii="Times New Roman" w:hAnsi="Times New Roman"/>
          <w:kern w:val="0"/>
          <w:lang w:val="en"/>
        </w:rPr>
        <w:t>elpub</w:t>
      </w:r>
      <w:proofErr w:type="spellEnd"/>
      <w:r w:rsidRPr="007F76E9">
        <w:rPr>
          <w:rFonts w:ascii="Times New Roman" w:hAnsi="Times New Roman"/>
          <w:kern w:val="0"/>
        </w:rPr>
        <w:t>.</w:t>
      </w:r>
      <w:proofErr w:type="spellStart"/>
      <w:r w:rsidRPr="007F76E9">
        <w:rPr>
          <w:rFonts w:ascii="Times New Roman" w:hAnsi="Times New Roman"/>
          <w:kern w:val="0"/>
          <w:lang w:val="en"/>
        </w:rPr>
        <w:t>ru</w:t>
      </w:r>
      <w:proofErr w:type="spellEnd"/>
      <w:r w:rsidRPr="007F76E9">
        <w:rPr>
          <w:rFonts w:ascii="Times New Roman" w:hAnsi="Times New Roman"/>
          <w:kern w:val="0"/>
        </w:rPr>
        <w:t xml:space="preserve"> в сети Интернет и предназначенное для создания сайта научного периодического издания (журнала) и самостоятельного ведения деятельности по подготовке к публикации научного контента на сайте.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1.2. </w:t>
      </w:r>
      <w:r w:rsidRPr="007F76E9">
        <w:rPr>
          <w:rFonts w:ascii="Times New Roman" w:hAnsi="Times New Roman"/>
          <w:b/>
          <w:bCs/>
          <w:kern w:val="0"/>
        </w:rPr>
        <w:t>Обновление Программы</w:t>
      </w:r>
      <w:r w:rsidRPr="007F76E9">
        <w:rPr>
          <w:rFonts w:ascii="Times New Roman" w:hAnsi="Times New Roman"/>
          <w:kern w:val="0"/>
        </w:rPr>
        <w:t xml:space="preserve"> – действия и программное обеспечение, изменяющее, заменяющее и/или дополняющее Программу и/или ее составные части, установленное на Сервере. Все Обновления Программы являются ее неотъемлемыми составными частями.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1.3. </w:t>
      </w:r>
      <w:r w:rsidRPr="007F76E9">
        <w:rPr>
          <w:rFonts w:ascii="Times New Roman" w:hAnsi="Times New Roman"/>
          <w:b/>
          <w:bCs/>
          <w:kern w:val="0"/>
        </w:rPr>
        <w:t xml:space="preserve">Лицензия </w:t>
      </w:r>
      <w:r w:rsidRPr="007F76E9">
        <w:rPr>
          <w:rFonts w:ascii="Times New Roman" w:hAnsi="Times New Roman"/>
          <w:kern w:val="0"/>
        </w:rPr>
        <w:t>– право использования Программы в объеме и пределах, установленных настоящим Договором и перечнем лицензий, указанном в Приложениях к настоящему договору, и являющимся его неотъемлемой частью.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1.4. </w:t>
      </w:r>
      <w:r w:rsidRPr="007F76E9">
        <w:rPr>
          <w:rFonts w:ascii="Times New Roman" w:hAnsi="Times New Roman"/>
          <w:b/>
          <w:bCs/>
          <w:kern w:val="0"/>
        </w:rPr>
        <w:t xml:space="preserve">Лицензиар </w:t>
      </w:r>
      <w:r w:rsidRPr="007F76E9">
        <w:rPr>
          <w:rFonts w:ascii="Times New Roman" w:hAnsi="Times New Roman"/>
          <w:kern w:val="0"/>
        </w:rPr>
        <w:t>– правообладатель программы (информационного сервиса "</w:t>
      </w:r>
      <w:proofErr w:type="spellStart"/>
      <w:r w:rsidRPr="007F76E9">
        <w:rPr>
          <w:rFonts w:ascii="Times New Roman" w:hAnsi="Times New Roman"/>
          <w:kern w:val="0"/>
          <w:lang w:val="en"/>
        </w:rPr>
        <w:t>Elpub</w:t>
      </w:r>
      <w:proofErr w:type="spellEnd"/>
      <w:r w:rsidRPr="007F76E9">
        <w:rPr>
          <w:rFonts w:ascii="Times New Roman" w:hAnsi="Times New Roman"/>
          <w:kern w:val="0"/>
        </w:rPr>
        <w:t>")</w:t>
      </w:r>
      <w:r w:rsidRPr="007F76E9">
        <w:rPr>
          <w:rFonts w:ascii="Times New Roman" w:hAnsi="Times New Roman"/>
          <w:kern w:val="0"/>
        </w:rPr>
        <w:br/>
        <w:t>1.5.</w:t>
      </w:r>
      <w:r w:rsidRPr="007F76E9">
        <w:rPr>
          <w:rFonts w:ascii="Times New Roman" w:hAnsi="Times New Roman"/>
          <w:b/>
          <w:bCs/>
          <w:kern w:val="0"/>
        </w:rPr>
        <w:t xml:space="preserve">Лицензионный платеж </w:t>
      </w:r>
      <w:r w:rsidRPr="007F76E9">
        <w:rPr>
          <w:rFonts w:ascii="Times New Roman" w:hAnsi="Times New Roman"/>
          <w:kern w:val="0"/>
        </w:rPr>
        <w:t>– вознаграждение за предоставление Лицензии, которое Сублицензиат обязуется уплатить Лицензиату в соответствии с настоящим Договором.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1.6.</w:t>
      </w:r>
      <w:r w:rsidR="006032B7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b/>
          <w:bCs/>
          <w:kern w:val="0"/>
        </w:rPr>
        <w:t xml:space="preserve">Перечень Лицензий </w:t>
      </w:r>
      <w:r w:rsidRPr="007F76E9">
        <w:rPr>
          <w:rFonts w:ascii="Times New Roman" w:hAnsi="Times New Roman"/>
          <w:kern w:val="0"/>
        </w:rPr>
        <w:t xml:space="preserve">– документ, устанавливающий размеры Лицензионного платежа в зависимости от выбранной Лицензии и срока, на который предоставляется Лицензия, являющийся Приложениями к настоящему договору. 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1.7.</w:t>
      </w:r>
      <w:r w:rsidR="006032B7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b/>
          <w:bCs/>
          <w:kern w:val="0"/>
        </w:rPr>
        <w:t xml:space="preserve">Сервер </w:t>
      </w:r>
      <w:r w:rsidRPr="007F76E9">
        <w:rPr>
          <w:rFonts w:ascii="Times New Roman" w:hAnsi="Times New Roman"/>
          <w:kern w:val="0"/>
        </w:rPr>
        <w:t>– принадлежащий Лицензиару сервер, на котором расположена Программа.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1.8.</w:t>
      </w:r>
      <w:r w:rsidR="006032B7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b/>
          <w:bCs/>
          <w:kern w:val="0"/>
        </w:rPr>
        <w:t xml:space="preserve">Материалы </w:t>
      </w:r>
      <w:r w:rsidRPr="007F76E9">
        <w:rPr>
          <w:rFonts w:ascii="Times New Roman" w:hAnsi="Times New Roman"/>
          <w:kern w:val="0"/>
        </w:rPr>
        <w:t xml:space="preserve">– все единицы контента, созданные Сублицензиатом в программе, включая информацию, необходимую для представления содержания журнала, контактные данные, статьи, заметки, выпуски, метаданные, аннотации, переводы и другие единицы контента. 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1.9.</w:t>
      </w:r>
      <w:r w:rsidR="006032B7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b/>
          <w:bCs/>
          <w:kern w:val="0"/>
        </w:rPr>
        <w:t xml:space="preserve">Консультация </w:t>
      </w:r>
      <w:r w:rsidRPr="007F76E9">
        <w:rPr>
          <w:rFonts w:ascii="Times New Roman" w:hAnsi="Times New Roman"/>
          <w:kern w:val="0"/>
        </w:rPr>
        <w:t>– предоставленные экспертом (экспертами) Лицензиата Сублицензиату разъяснения поведения Программы, а также рекомендации Сублицензиату относительно его действий в сложившейся ситуации.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2. Предмет договора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2.1. </w:t>
      </w:r>
      <w:r w:rsidR="00323B19" w:rsidRPr="007F76E9">
        <w:rPr>
          <w:rFonts w:ascii="Times New Roman" w:hAnsi="Times New Roman"/>
          <w:kern w:val="0"/>
        </w:rPr>
        <w:t xml:space="preserve">По настоящему Договору Лицензиат, с согласия Лицензиара, передает Сублицензиату неисключительное право пользования </w:t>
      </w:r>
      <w:r w:rsidR="00200AAC" w:rsidRPr="007F76E9">
        <w:rPr>
          <w:rFonts w:ascii="Times New Roman" w:hAnsi="Times New Roman"/>
          <w:kern w:val="0"/>
        </w:rPr>
        <w:t>Программой</w:t>
      </w:r>
      <w:r w:rsidR="00323B19" w:rsidRPr="007F76E9">
        <w:rPr>
          <w:rFonts w:ascii="Times New Roman" w:hAnsi="Times New Roman"/>
          <w:kern w:val="0"/>
        </w:rPr>
        <w:t xml:space="preserve"> (далее по тексту – Лицензия), включая техническую поддержку к Программе, находящейся на Сервере Лицензиара, а Сублицензиат обязуется своевременно уплачивать лицензионный платеж</w:t>
      </w:r>
      <w:r w:rsidR="00200AAC" w:rsidRPr="007F76E9">
        <w:rPr>
          <w:rFonts w:ascii="Times New Roman" w:hAnsi="Times New Roman"/>
          <w:kern w:val="0"/>
        </w:rPr>
        <w:t xml:space="preserve"> за переданные ему права</w:t>
      </w:r>
      <w:r w:rsidR="00323B19" w:rsidRPr="007F76E9">
        <w:rPr>
          <w:rFonts w:ascii="Times New Roman" w:hAnsi="Times New Roman"/>
          <w:kern w:val="0"/>
        </w:rPr>
        <w:t xml:space="preserve">. </w:t>
      </w:r>
    </w:p>
    <w:p w:rsidR="00323B19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2.2. </w:t>
      </w:r>
      <w:r w:rsidR="00323B19" w:rsidRPr="007F76E9">
        <w:rPr>
          <w:rFonts w:ascii="Times New Roman" w:hAnsi="Times New Roman"/>
          <w:kern w:val="0"/>
        </w:rPr>
        <w:t xml:space="preserve">Все материалы, созданные с помощью Программы в полной мере являются собственностью Сублицензиата. 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2.3. </w:t>
      </w:r>
      <w:r w:rsidR="00323B19" w:rsidRPr="007F76E9">
        <w:rPr>
          <w:rFonts w:ascii="Times New Roman" w:hAnsi="Times New Roman"/>
          <w:kern w:val="0"/>
        </w:rPr>
        <w:t xml:space="preserve">Сублицензиат обязуется использовать одну лицензию для подготовки одного наименования периодического издания (журнала). Все условия настоящего Договора в равной степени применяются к Программе в целом и к ее компонентам в отдельности, включая все </w:t>
      </w:r>
      <w:r w:rsidRPr="007F76E9">
        <w:rPr>
          <w:rFonts w:ascii="Times New Roman" w:hAnsi="Times New Roman"/>
          <w:kern w:val="0"/>
        </w:rPr>
        <w:t>о</w:t>
      </w:r>
      <w:r w:rsidR="00323B19" w:rsidRPr="007F76E9">
        <w:rPr>
          <w:rFonts w:ascii="Times New Roman" w:hAnsi="Times New Roman"/>
          <w:kern w:val="0"/>
        </w:rPr>
        <w:t xml:space="preserve">бновления Программы. </w:t>
      </w:r>
    </w:p>
    <w:p w:rsidR="00323B19" w:rsidRPr="007F76E9" w:rsidRDefault="009A05C3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2.</w:t>
      </w:r>
      <w:r w:rsidR="00616278" w:rsidRPr="007F76E9">
        <w:rPr>
          <w:rFonts w:ascii="Times New Roman" w:hAnsi="Times New Roman"/>
          <w:b/>
          <w:bCs/>
          <w:kern w:val="0"/>
        </w:rPr>
        <w:t>4</w:t>
      </w:r>
      <w:r w:rsidRPr="007F76E9">
        <w:rPr>
          <w:rFonts w:ascii="Times New Roman" w:hAnsi="Times New Roman"/>
          <w:b/>
          <w:bCs/>
          <w:kern w:val="0"/>
        </w:rPr>
        <w:t xml:space="preserve">. </w:t>
      </w:r>
      <w:r w:rsidR="00323B19" w:rsidRPr="007F76E9">
        <w:rPr>
          <w:rFonts w:ascii="Times New Roman" w:hAnsi="Times New Roman"/>
          <w:b/>
          <w:bCs/>
          <w:kern w:val="0"/>
        </w:rPr>
        <w:t>Лицензия включает в себя: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553F03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• </w:t>
      </w:r>
      <w:r w:rsidR="00553F03" w:rsidRPr="007F76E9">
        <w:rPr>
          <w:rFonts w:ascii="Times New Roman" w:hAnsi="Times New Roman"/>
          <w:kern w:val="0"/>
        </w:rPr>
        <w:t>Предоставление доступа к Программе “</w:t>
      </w:r>
      <w:proofErr w:type="spellStart"/>
      <w:r w:rsidR="00553F03" w:rsidRPr="007F76E9">
        <w:rPr>
          <w:rFonts w:ascii="Times New Roman" w:hAnsi="Times New Roman"/>
          <w:kern w:val="0"/>
        </w:rPr>
        <w:t>Elpub</w:t>
      </w:r>
      <w:proofErr w:type="spellEnd"/>
      <w:r w:rsidR="00553F03" w:rsidRPr="007F76E9">
        <w:rPr>
          <w:rFonts w:ascii="Times New Roman" w:hAnsi="Times New Roman"/>
          <w:kern w:val="0"/>
        </w:rPr>
        <w:t xml:space="preserve"> – Платформа двуязычного сайта и электронной редакции для научного журнала”</w:t>
      </w:r>
      <w:r w:rsidR="00AF2C59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Размещение на площадках НЭИКОН и создание резервных копий всех данных;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Создание и настройку сайта журнала на доменном имени Сублицензиата, включая настройку расположения элементов сайта и отображение элементов контента;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lastRenderedPageBreak/>
        <w:t>• Администрирование сайта и контента на протяжении всего времени действия Договора;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Первоначальное наполнение сайта данными (базовый контент: о журнале, история журнала, цели и задачи, разделы, редколлегия, редсовет и пр.);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Создание первоначального полнотекстового архива журнала на глубину три года;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Публикацию обновлённого служебного контента (редколлегия, редсовет, описания и пр.) на протяжении всего действия Договора;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Размещение на сайте свежих выпусков на всех языках журнала в срок, не превышающий 7 рабочих дней;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Помощь в размещении журнала в индексных базах и каталогах;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Создание и настройка системы оформления и оплаты подписки на сайте для подписных журналов (по запросу Сублицензиата);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Предоставление консультаций сотрудникам Сублицензиата относительно работы с электронной редакцией;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• При интеграции с </w:t>
      </w:r>
      <w:proofErr w:type="spellStart"/>
      <w:r w:rsidRPr="007F76E9">
        <w:rPr>
          <w:rFonts w:ascii="Times New Roman" w:hAnsi="Times New Roman"/>
          <w:kern w:val="0"/>
        </w:rPr>
        <w:t>CrossRef</w:t>
      </w:r>
      <w:proofErr w:type="spellEnd"/>
      <w:r w:rsidRPr="007F76E9">
        <w:rPr>
          <w:rFonts w:ascii="Times New Roman" w:hAnsi="Times New Roman"/>
          <w:kern w:val="0"/>
        </w:rPr>
        <w:t>: формирование выпусков в формате XML и регистрация идентификаторов DOI (При наличии у Сублицензиата действующего договора с PILA/</w:t>
      </w:r>
      <w:proofErr w:type="spellStart"/>
      <w:r w:rsidRPr="007F76E9">
        <w:rPr>
          <w:rFonts w:ascii="Times New Roman" w:hAnsi="Times New Roman"/>
          <w:kern w:val="0"/>
        </w:rPr>
        <w:t>Crossref</w:t>
      </w:r>
      <w:proofErr w:type="spellEnd"/>
      <w:r w:rsidRPr="007F76E9">
        <w:rPr>
          <w:rFonts w:ascii="Times New Roman" w:hAnsi="Times New Roman"/>
          <w:kern w:val="0"/>
        </w:rPr>
        <w:t>);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Проведение экспертизы сайта и журнала на соответствие требованиям международных баз данных и лучших издательских практик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Сопровождение процесса подачи заявок в международные научные базы данных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Размещение новостей и рекламных материалов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• Проведение мероприятий в рамках программы </w:t>
      </w:r>
      <w:proofErr w:type="spellStart"/>
      <w:r w:rsidRPr="007F76E9">
        <w:rPr>
          <w:rFonts w:ascii="Times New Roman" w:hAnsi="Times New Roman"/>
          <w:kern w:val="0"/>
        </w:rPr>
        <w:t>Elpub.Образование</w:t>
      </w:r>
      <w:proofErr w:type="spellEnd"/>
      <w:r w:rsidRPr="007F76E9">
        <w:rPr>
          <w:rFonts w:ascii="Times New Roman" w:hAnsi="Times New Roman"/>
          <w:kern w:val="0"/>
        </w:rPr>
        <w:t xml:space="preserve"> - обучающих вебинаров и лекций по различным аспектам управления, развития и продвижения научного журнала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Консультационная поддержка по актуальным требованиям к политикам журнала и другим аспектам служебного контента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Проведение индивидуальных и командных обучающих мероприятий по работе с Программой и отдельными модулями (электронной редакцией)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• Предоставление выгрузок XML-файлов в формате РНЖ и </w:t>
      </w:r>
      <w:proofErr w:type="spellStart"/>
      <w:r w:rsidRPr="007F76E9">
        <w:rPr>
          <w:rFonts w:ascii="Times New Roman" w:hAnsi="Times New Roman"/>
          <w:kern w:val="0"/>
        </w:rPr>
        <w:t>Информрегистра</w:t>
      </w:r>
      <w:proofErr w:type="spellEnd"/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• Формирование файлов и отправка данных DOAJ, EBSCO, CNKI, </w:t>
      </w:r>
      <w:proofErr w:type="spellStart"/>
      <w:r w:rsidRPr="007F76E9">
        <w:rPr>
          <w:rFonts w:ascii="Times New Roman" w:hAnsi="Times New Roman"/>
          <w:kern w:val="0"/>
        </w:rPr>
        <w:t>WoS</w:t>
      </w:r>
      <w:proofErr w:type="spellEnd"/>
      <w:r w:rsidRPr="007F76E9">
        <w:rPr>
          <w:rFonts w:ascii="Times New Roman" w:hAnsi="Times New Roman"/>
          <w:kern w:val="0"/>
        </w:rPr>
        <w:t xml:space="preserve">, </w:t>
      </w:r>
      <w:proofErr w:type="spellStart"/>
      <w:r w:rsidRPr="007F76E9">
        <w:rPr>
          <w:rFonts w:ascii="Times New Roman" w:hAnsi="Times New Roman"/>
          <w:kern w:val="0"/>
        </w:rPr>
        <w:t>Scopus</w:t>
      </w:r>
      <w:proofErr w:type="spellEnd"/>
      <w:r w:rsidRPr="007F76E9">
        <w:rPr>
          <w:rFonts w:ascii="Times New Roman" w:hAnsi="Times New Roman"/>
          <w:kern w:val="0"/>
        </w:rPr>
        <w:t xml:space="preserve">, </w:t>
      </w:r>
      <w:proofErr w:type="spellStart"/>
      <w:r w:rsidRPr="007F76E9">
        <w:rPr>
          <w:rFonts w:ascii="Times New Roman" w:hAnsi="Times New Roman"/>
          <w:kern w:val="0"/>
        </w:rPr>
        <w:t>PubMed</w:t>
      </w:r>
      <w:proofErr w:type="spellEnd"/>
      <w:r w:rsidRPr="007F76E9">
        <w:rPr>
          <w:rFonts w:ascii="Times New Roman" w:hAnsi="Times New Roman"/>
          <w:kern w:val="0"/>
        </w:rPr>
        <w:t xml:space="preserve">, </w:t>
      </w:r>
      <w:proofErr w:type="spellStart"/>
      <w:r w:rsidRPr="007F76E9">
        <w:rPr>
          <w:rFonts w:ascii="Times New Roman" w:hAnsi="Times New Roman"/>
          <w:kern w:val="0"/>
        </w:rPr>
        <w:t>PubMed</w:t>
      </w:r>
      <w:proofErr w:type="spellEnd"/>
      <w:r w:rsidRPr="007F76E9">
        <w:rPr>
          <w:rFonts w:ascii="Times New Roman" w:hAnsi="Times New Roman"/>
          <w:kern w:val="0"/>
        </w:rPr>
        <w:t xml:space="preserve"> Central (при наличии индексации журнала в этих базах)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Консультирование по различным аспектам взаимодействия с ВАК, РКН, РГБ/РКП</w:t>
      </w:r>
      <w:r w:rsidR="0096660C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•Передачу обязательных электронных экземпляров журнала в РГБ (при наличии доверенности)</w:t>
      </w:r>
      <w:r w:rsidR="009A05C3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• Предоставление доступа к платформе </w:t>
      </w:r>
      <w:proofErr w:type="spellStart"/>
      <w:r w:rsidRPr="007F76E9">
        <w:rPr>
          <w:rFonts w:ascii="Times New Roman" w:hAnsi="Times New Roman"/>
          <w:kern w:val="0"/>
        </w:rPr>
        <w:t>Нейроассистент</w:t>
      </w:r>
      <w:proofErr w:type="spellEnd"/>
      <w:r w:rsidRPr="007F76E9">
        <w:rPr>
          <w:rFonts w:ascii="Times New Roman" w:hAnsi="Times New Roman"/>
          <w:kern w:val="0"/>
        </w:rPr>
        <w:t xml:space="preserve"> научного редактора</w:t>
      </w:r>
      <w:r w:rsidR="009A05C3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Предоставление доступа к систем</w:t>
      </w:r>
      <w:r w:rsidR="00AF2C59" w:rsidRPr="007F76E9">
        <w:rPr>
          <w:rFonts w:ascii="Times New Roman" w:hAnsi="Times New Roman"/>
          <w:kern w:val="0"/>
        </w:rPr>
        <w:t>е</w:t>
      </w:r>
      <w:r w:rsidRPr="007F76E9">
        <w:rPr>
          <w:rFonts w:ascii="Times New Roman" w:hAnsi="Times New Roman"/>
          <w:kern w:val="0"/>
        </w:rPr>
        <w:t xml:space="preserve"> </w:t>
      </w:r>
      <w:proofErr w:type="spellStart"/>
      <w:r w:rsidRPr="007F76E9">
        <w:rPr>
          <w:rFonts w:ascii="Times New Roman" w:hAnsi="Times New Roman"/>
          <w:kern w:val="0"/>
        </w:rPr>
        <w:t>Elpub</w:t>
      </w:r>
      <w:proofErr w:type="spellEnd"/>
      <w:r w:rsidRPr="007F76E9">
        <w:rPr>
          <w:rFonts w:ascii="Times New Roman" w:hAnsi="Times New Roman"/>
          <w:kern w:val="0"/>
        </w:rPr>
        <w:t xml:space="preserve"> Smart Connect</w:t>
      </w:r>
      <w:r w:rsidR="009A05C3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Разработк</w:t>
      </w:r>
      <w:r w:rsidR="009A05C3" w:rsidRPr="007F76E9">
        <w:rPr>
          <w:rFonts w:ascii="Times New Roman" w:hAnsi="Times New Roman"/>
          <w:kern w:val="0"/>
        </w:rPr>
        <w:t>у</w:t>
      </w:r>
      <w:r w:rsidRPr="007F76E9">
        <w:rPr>
          <w:rFonts w:ascii="Times New Roman" w:hAnsi="Times New Roman"/>
          <w:kern w:val="0"/>
        </w:rPr>
        <w:t xml:space="preserve"> </w:t>
      </w:r>
      <w:proofErr w:type="spellStart"/>
      <w:r w:rsidRPr="007F76E9">
        <w:rPr>
          <w:rFonts w:ascii="Times New Roman" w:hAnsi="Times New Roman"/>
          <w:kern w:val="0"/>
        </w:rPr>
        <w:t>медиакита</w:t>
      </w:r>
      <w:proofErr w:type="spellEnd"/>
      <w:r w:rsidRPr="007F76E9">
        <w:rPr>
          <w:rFonts w:ascii="Times New Roman" w:hAnsi="Times New Roman"/>
          <w:kern w:val="0"/>
        </w:rPr>
        <w:t xml:space="preserve"> журнала</w:t>
      </w:r>
      <w:r w:rsidR="009A05C3" w:rsidRPr="007F76E9">
        <w:rPr>
          <w:rFonts w:ascii="Times New Roman" w:hAnsi="Times New Roman"/>
          <w:kern w:val="0"/>
        </w:rPr>
        <w:t>;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• Поддержк</w:t>
      </w:r>
      <w:r w:rsidR="009A05C3" w:rsidRPr="007F76E9">
        <w:rPr>
          <w:rFonts w:ascii="Times New Roman" w:hAnsi="Times New Roman"/>
          <w:kern w:val="0"/>
        </w:rPr>
        <w:t>у</w:t>
      </w:r>
      <w:r w:rsidRPr="007F76E9">
        <w:rPr>
          <w:rFonts w:ascii="Times New Roman" w:hAnsi="Times New Roman"/>
          <w:kern w:val="0"/>
        </w:rPr>
        <w:t xml:space="preserve"> по всем прочим вопросам, касающихся Программы и процесса создания и публикации научного контента, возникающим в процессе работы с системой</w:t>
      </w:r>
      <w:r w:rsidR="0096660C" w:rsidRPr="007F76E9">
        <w:rPr>
          <w:rFonts w:ascii="Times New Roman" w:hAnsi="Times New Roman"/>
          <w:kern w:val="0"/>
        </w:rPr>
        <w:t>.</w:t>
      </w:r>
    </w:p>
    <w:p w:rsidR="00553F03" w:rsidRPr="007F76E9" w:rsidRDefault="00553F03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 </w:t>
      </w:r>
    </w:p>
    <w:p w:rsidR="00323B19" w:rsidRPr="007F76E9" w:rsidRDefault="009A05C3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2.</w:t>
      </w:r>
      <w:r w:rsidR="00A531BC" w:rsidRPr="007F76E9">
        <w:rPr>
          <w:rFonts w:ascii="Times New Roman" w:hAnsi="Times New Roman"/>
          <w:kern w:val="0"/>
        </w:rPr>
        <w:t>5</w:t>
      </w:r>
      <w:r w:rsidRPr="007F76E9">
        <w:rPr>
          <w:rFonts w:ascii="Times New Roman" w:hAnsi="Times New Roman"/>
          <w:kern w:val="0"/>
        </w:rPr>
        <w:t>. Функциональные свойства Программы содержатся в Приложении №2, являющ</w:t>
      </w:r>
      <w:r w:rsidR="0096660C" w:rsidRPr="007F76E9">
        <w:rPr>
          <w:rFonts w:ascii="Times New Roman" w:hAnsi="Times New Roman"/>
          <w:kern w:val="0"/>
        </w:rPr>
        <w:t>и</w:t>
      </w:r>
      <w:r w:rsidRPr="007F76E9">
        <w:rPr>
          <w:rFonts w:ascii="Times New Roman" w:hAnsi="Times New Roman"/>
          <w:kern w:val="0"/>
        </w:rPr>
        <w:t>мся неотъемлемой частью настоящего Договора.</w:t>
      </w:r>
    </w:p>
    <w:p w:rsidR="009A05C3" w:rsidRPr="007F76E9" w:rsidRDefault="009A05C3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3. Права и обязанности сторон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3.1. Лицензиат обязуется: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3.1.1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</w:t>
      </w:r>
      <w:r w:rsidR="00FE5410" w:rsidRPr="007F76E9">
        <w:rPr>
          <w:rFonts w:ascii="Times New Roman" w:hAnsi="Times New Roman"/>
          <w:kern w:val="0"/>
        </w:rPr>
        <w:t>П</w:t>
      </w:r>
      <w:r w:rsidRPr="007F76E9">
        <w:rPr>
          <w:rFonts w:ascii="Times New Roman" w:hAnsi="Times New Roman"/>
          <w:kern w:val="0"/>
        </w:rPr>
        <w:t>редоставить Сублицензиату доступ к Программе</w:t>
      </w:r>
      <w:r w:rsidR="00FE5410" w:rsidRPr="007F76E9">
        <w:rPr>
          <w:rFonts w:ascii="Times New Roman" w:hAnsi="Times New Roman"/>
          <w:kern w:val="0"/>
        </w:rPr>
        <w:t xml:space="preserve"> в объеме и на условиях, установленных настоящим Договором</w:t>
      </w:r>
      <w:r w:rsidRPr="007F76E9">
        <w:rPr>
          <w:rFonts w:ascii="Times New Roman" w:hAnsi="Times New Roman"/>
          <w:kern w:val="0"/>
        </w:rPr>
        <w:t>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3.1.2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предоставить Сублицензиату необходимое пространство на Сервере для использования такого пространства в целях обработки и хранения данных, вводимых с использованием Программы;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3.1.3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обеспечивать Сублицензиату круглосуточный доступ к Программе, за исключением времени проведения профилактических работ, при условии своевременной уплаты Сублицензиатом Лицензионного платежа; 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3.1.4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своевременно осуществлять Обновление Программы;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3.1.5</w:t>
      </w:r>
      <w:r w:rsidR="009A05C3" w:rsidRPr="007F76E9">
        <w:rPr>
          <w:rFonts w:ascii="Times New Roman" w:hAnsi="Times New Roman"/>
          <w:kern w:val="0"/>
        </w:rPr>
        <w:t xml:space="preserve">. </w:t>
      </w:r>
      <w:r w:rsidRPr="007F76E9">
        <w:rPr>
          <w:rFonts w:ascii="Times New Roman" w:hAnsi="Times New Roman"/>
          <w:kern w:val="0"/>
        </w:rPr>
        <w:t>обеспечивать целостность и сохранность на Сервере данных, введенных Сублицензиатом в Программу, до момента прекращения 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3.1.6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воздерживаться от каких-либо действий, способных затруднить осуществление Сублицензиатом прав, предоставленных по Лицензии;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3.1.7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своевременно (не позднее, чем за три дня) информировать Сублицензиата о проведении профилактических работ на Сервере и/или приостановлении работы сайта, на котором расположена Программа;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3.1.8</w:t>
      </w:r>
      <w:r w:rsidR="009A05C3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никаким образом не использовать данные (включая, контакты, материалы, метаданные) и прочую информацию, созданную Сублицензиатом в Программе кроме как для целей и задач, установленных настоящим Договором. Все авторские права на данные и информацию, созданную Сублицензиатом защищены законодательством Российской Федерации об авторских правах и </w:t>
      </w:r>
      <w:r w:rsidRPr="007F76E9">
        <w:rPr>
          <w:rFonts w:ascii="Times New Roman" w:hAnsi="Times New Roman"/>
          <w:kern w:val="0"/>
        </w:rPr>
        <w:lastRenderedPageBreak/>
        <w:t>положениями настоящего Договора.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3.2. Лицензиат вправе: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3.2.1 по своему усмотрению и без согласования с Сублицензиатом вносить изменения в Программу, не затрагивающие ее функциональные свойства;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3.2.2 приостанавливать доступ Сублицензиата к Программе в случае нарушения последним условий настоящего Договора</w:t>
      </w:r>
      <w:r w:rsidR="009A05C3" w:rsidRPr="007F76E9">
        <w:rPr>
          <w:rFonts w:ascii="Times New Roman" w:hAnsi="Times New Roman"/>
          <w:kern w:val="0"/>
        </w:rPr>
        <w:t>, в том числе при отсутствии своевременной уплаты Лицензионного платежа со стороны Сублицензиата</w:t>
      </w:r>
      <w:r w:rsidRPr="007F76E9">
        <w:rPr>
          <w:rFonts w:ascii="Times New Roman" w:hAnsi="Times New Roman"/>
          <w:kern w:val="0"/>
        </w:rPr>
        <w:t>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3.2.3 проводить профилактические работы на Сервере и приостанавливать работу сайта, на котором расположена Программа, для проведения таких профилактических работ. По возможности Лицензиат проводит профилактические работы и приостанавливает работу сайта, на котором расположена Программа, в ночное время или в выходные дни;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3.2.4 осуществлять иные права, предусмотренные настоящим Договором;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3.2.5 требовать от Сублицензиата исполнения обязанностей, предусмотренных </w:t>
      </w:r>
      <w:proofErr w:type="spellStart"/>
      <w:r w:rsidRPr="007F76E9">
        <w:rPr>
          <w:rFonts w:ascii="Times New Roman" w:hAnsi="Times New Roman"/>
          <w:kern w:val="0"/>
        </w:rPr>
        <w:t>пп</w:t>
      </w:r>
      <w:proofErr w:type="spellEnd"/>
      <w:r w:rsidRPr="007F76E9">
        <w:rPr>
          <w:rFonts w:ascii="Times New Roman" w:hAnsi="Times New Roman"/>
          <w:kern w:val="0"/>
        </w:rPr>
        <w:t>. 3.3.1 – 3.3.8 настоящего Договора, а также иных обязанностей Сублицензиата в соответствии с настоящим Договором.</w:t>
      </w:r>
    </w:p>
    <w:p w:rsidR="004E2824" w:rsidRPr="007F76E9" w:rsidRDefault="004E2824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3.2.6. привлекать третьих лиц для исполнения условий настоящего договора, при этом ответственность за действия таких лиц Лицензиат несет перед Сублицензиатом, как за свои собственные.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3.3. Сублицензиат обязуется: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3.3.1 использовать Программу самостоятельно и не передавать права на использование Программы и копии Программы третьим лицам без предварительного письменного согласия Лицензиата;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3.3.2 без предварительного письменного согласия Лицензиата не передавать третьим лицам полностью или в части права и/или обязанности по настоящему Договору, не продавать, не тиражировать, не копировать Программу полностью или частично, не отчуждать Программу полностью или частично иным образом, в том числе безвозмездно;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3.3.3 использовать Программу исключительно с соблюдением всех условий настоящего Договора; 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3.3.4 не передавать третьим лицам пароли и логины, используемые для доступа к Программе, обеспечивать их конфиденциальность;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3.3.5 при необходимости назначить уполномоченных лиц, имеющих доступ к логинам и паролям, принадлежащим </w:t>
      </w:r>
      <w:r w:rsidR="00564FC4" w:rsidRPr="007F76E9">
        <w:rPr>
          <w:rFonts w:ascii="Times New Roman" w:hAnsi="Times New Roman"/>
          <w:kern w:val="0"/>
        </w:rPr>
        <w:t>Субл</w:t>
      </w:r>
      <w:r w:rsidRPr="007F76E9">
        <w:rPr>
          <w:rFonts w:ascii="Times New Roman" w:hAnsi="Times New Roman"/>
          <w:kern w:val="0"/>
        </w:rPr>
        <w:t>ицензиату;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3.3.6 уплачивать Лицензиату Лицензионный платеж в порядке и в размере, установленном статьей 5 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3.3.7 не использовать Программу для подготовки двух и более наименований периодических изданий;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3.3.8 не копировать и не устанавливать на собственные серверы машинный код Программы;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3.3.9 исполнять иные обязанности, предусмотренные настоящим Договором.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3.4. Сублицензиат вправе: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3.4.1 осуществлять круглосуточный доступ к Программе, за исключением времени проведения профилактических работ в соответствии с п. 3.2.3 настоящего Договора, при условии своевременной уплаты Лицензионного платежа;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3.4.2 осуществлять круглосуточный доступ к данным, введенным Лицензиатом в Программу до момента прекращения 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3.4.</w:t>
      </w:r>
      <w:r w:rsidR="004E2824" w:rsidRPr="007F76E9">
        <w:rPr>
          <w:rFonts w:ascii="Times New Roman" w:hAnsi="Times New Roman"/>
          <w:kern w:val="0"/>
        </w:rPr>
        <w:t>3</w:t>
      </w:r>
      <w:r w:rsidRPr="007F76E9">
        <w:rPr>
          <w:rFonts w:ascii="Times New Roman" w:hAnsi="Times New Roman"/>
          <w:kern w:val="0"/>
        </w:rPr>
        <w:t xml:space="preserve"> требовать от Лицензиата исполнения обязанностей, предусмотренных </w:t>
      </w:r>
      <w:proofErr w:type="spellStart"/>
      <w:r w:rsidRPr="007F76E9">
        <w:rPr>
          <w:rFonts w:ascii="Times New Roman" w:hAnsi="Times New Roman"/>
          <w:kern w:val="0"/>
        </w:rPr>
        <w:t>пп</w:t>
      </w:r>
      <w:proofErr w:type="spellEnd"/>
      <w:r w:rsidRPr="007F76E9">
        <w:rPr>
          <w:rFonts w:ascii="Times New Roman" w:hAnsi="Times New Roman"/>
          <w:kern w:val="0"/>
        </w:rPr>
        <w:t>. 3.1.1 – 3.1.</w:t>
      </w:r>
      <w:r w:rsidR="004E2824" w:rsidRPr="007F76E9">
        <w:rPr>
          <w:rFonts w:ascii="Times New Roman" w:hAnsi="Times New Roman"/>
          <w:kern w:val="0"/>
        </w:rPr>
        <w:t>8</w:t>
      </w:r>
      <w:r w:rsidR="00171FD9" w:rsidRPr="007F76E9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>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3.4.</w:t>
      </w:r>
      <w:r w:rsidR="004E2824" w:rsidRPr="007F76E9">
        <w:rPr>
          <w:rFonts w:ascii="Times New Roman" w:hAnsi="Times New Roman"/>
          <w:kern w:val="0"/>
        </w:rPr>
        <w:t>4</w:t>
      </w:r>
      <w:r w:rsidRPr="007F76E9">
        <w:rPr>
          <w:rFonts w:ascii="Times New Roman" w:hAnsi="Times New Roman"/>
          <w:kern w:val="0"/>
        </w:rPr>
        <w:t xml:space="preserve"> осуществлять полный экспорт созданных Материалов на собственные серверы;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3.4.</w:t>
      </w:r>
      <w:r w:rsidR="004E2824" w:rsidRPr="007F76E9">
        <w:rPr>
          <w:rFonts w:ascii="Times New Roman" w:hAnsi="Times New Roman"/>
          <w:kern w:val="0"/>
        </w:rPr>
        <w:t>5</w:t>
      </w:r>
      <w:r w:rsidRPr="007F76E9">
        <w:rPr>
          <w:rFonts w:ascii="Times New Roman" w:hAnsi="Times New Roman"/>
          <w:kern w:val="0"/>
        </w:rPr>
        <w:t xml:space="preserve"> получать </w:t>
      </w:r>
      <w:r w:rsidR="004E2824" w:rsidRPr="007F76E9">
        <w:rPr>
          <w:rFonts w:ascii="Times New Roman" w:hAnsi="Times New Roman"/>
          <w:kern w:val="0"/>
        </w:rPr>
        <w:t>к</w:t>
      </w:r>
      <w:r w:rsidRPr="007F76E9">
        <w:rPr>
          <w:rFonts w:ascii="Times New Roman" w:hAnsi="Times New Roman"/>
          <w:kern w:val="0"/>
        </w:rPr>
        <w:t xml:space="preserve">онсультации Лицензиата </w:t>
      </w:r>
      <w:r w:rsidR="004E2824" w:rsidRPr="007F76E9">
        <w:rPr>
          <w:rFonts w:ascii="Times New Roman" w:hAnsi="Times New Roman"/>
          <w:kern w:val="0"/>
        </w:rPr>
        <w:t>по вопросам, возникающим в процессе работы с Программой</w:t>
      </w:r>
      <w:r w:rsidRPr="007F76E9">
        <w:rPr>
          <w:rFonts w:ascii="Times New Roman" w:hAnsi="Times New Roman"/>
          <w:kern w:val="0"/>
        </w:rPr>
        <w:t>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4. Объем и порядок передачи прав по Лицензии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4.1. Право на </w:t>
      </w:r>
      <w:r w:rsidR="009A05C3" w:rsidRPr="007F76E9">
        <w:rPr>
          <w:rFonts w:ascii="Times New Roman" w:hAnsi="Times New Roman"/>
          <w:kern w:val="0"/>
        </w:rPr>
        <w:t>заключение настоящего договора</w:t>
      </w:r>
      <w:r w:rsidRPr="007F76E9">
        <w:rPr>
          <w:rFonts w:ascii="Times New Roman" w:hAnsi="Times New Roman"/>
          <w:kern w:val="0"/>
        </w:rPr>
        <w:t xml:space="preserve"> принадлежат Лицензиату через </w:t>
      </w:r>
      <w:r w:rsidR="00FE5410" w:rsidRPr="007F76E9">
        <w:rPr>
          <w:rFonts w:ascii="Times New Roman" w:hAnsi="Times New Roman"/>
          <w:kern w:val="0"/>
        </w:rPr>
        <w:t>агентское соглашение</w:t>
      </w:r>
      <w:r w:rsidRPr="007F76E9">
        <w:rPr>
          <w:rFonts w:ascii="Times New Roman" w:hAnsi="Times New Roman"/>
          <w:kern w:val="0"/>
        </w:rPr>
        <w:t xml:space="preserve"> </w:t>
      </w:r>
      <w:r w:rsidR="009A05C3" w:rsidRPr="007F76E9">
        <w:rPr>
          <w:rFonts w:ascii="Times New Roman" w:hAnsi="Times New Roman"/>
          <w:kern w:val="0"/>
        </w:rPr>
        <w:t>с Правообладателем Программы</w:t>
      </w:r>
      <w:r w:rsidRPr="007F76E9">
        <w:rPr>
          <w:rFonts w:ascii="Times New Roman" w:hAnsi="Times New Roman"/>
          <w:kern w:val="0"/>
        </w:rPr>
        <w:t>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4.2. Объем прав использования Программы, предоставляемый Сублицензиату по Лицензии, определяется Перечнем лицензий (Приложени</w:t>
      </w:r>
      <w:r w:rsidR="00564FC4" w:rsidRPr="007F76E9">
        <w:rPr>
          <w:rFonts w:ascii="Times New Roman" w:hAnsi="Times New Roman"/>
          <w:kern w:val="0"/>
        </w:rPr>
        <w:t>е №1</w:t>
      </w:r>
      <w:r w:rsidRPr="007F76E9">
        <w:rPr>
          <w:rFonts w:ascii="Times New Roman" w:hAnsi="Times New Roman"/>
          <w:kern w:val="0"/>
        </w:rPr>
        <w:t xml:space="preserve"> к Договору);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4.3. Действие Лицензии не ограничено территорией </w:t>
      </w:r>
      <w:r w:rsidR="00941EDD" w:rsidRPr="007F76E9">
        <w:rPr>
          <w:rFonts w:ascii="Times New Roman" w:hAnsi="Times New Roman"/>
          <w:kern w:val="0"/>
        </w:rPr>
        <w:t>Российской Федерации</w:t>
      </w:r>
      <w:r w:rsidRPr="007F76E9">
        <w:rPr>
          <w:rFonts w:ascii="Times New Roman" w:hAnsi="Times New Roman"/>
          <w:kern w:val="0"/>
        </w:rPr>
        <w:t xml:space="preserve"> или какого-либо иного государства;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4.4. </w:t>
      </w:r>
      <w:r w:rsidR="005961B5" w:rsidRPr="007F76E9">
        <w:rPr>
          <w:rFonts w:ascii="Times New Roman" w:hAnsi="Times New Roman"/>
          <w:kern w:val="0"/>
        </w:rPr>
        <w:t>В течение 5 (пяти) рабочих дней с даты подписания Договора Сторонами Лицензиат обязуется предоставить доступ к передаваемой Сублицензиату Программе</w:t>
      </w:r>
      <w:r w:rsidRPr="007F76E9">
        <w:rPr>
          <w:rFonts w:ascii="Times New Roman" w:hAnsi="Times New Roman"/>
          <w:kern w:val="0"/>
        </w:rPr>
        <w:t>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4.5 Лицензия считается активированной и право на ее использование считается </w:t>
      </w:r>
      <w:proofErr w:type="gramStart"/>
      <w:r w:rsidRPr="007F76E9">
        <w:rPr>
          <w:rFonts w:ascii="Times New Roman" w:hAnsi="Times New Roman"/>
          <w:kern w:val="0"/>
        </w:rPr>
        <w:t>надлежащим образом</w:t>
      </w:r>
      <w:proofErr w:type="gramEnd"/>
      <w:r w:rsidRPr="007F76E9">
        <w:rPr>
          <w:rFonts w:ascii="Times New Roman" w:hAnsi="Times New Roman"/>
          <w:kern w:val="0"/>
        </w:rPr>
        <w:t xml:space="preserve"> переданным Сублицензиату с даты подписания </w:t>
      </w:r>
      <w:r w:rsidR="00274E90">
        <w:rPr>
          <w:rFonts w:ascii="Times New Roman" w:hAnsi="Times New Roman"/>
          <w:kern w:val="0"/>
        </w:rPr>
        <w:t>универсального передаточного документа (далее - УПД)</w:t>
      </w:r>
      <w:r w:rsidRPr="007F76E9">
        <w:rPr>
          <w:rFonts w:ascii="Times New Roman" w:hAnsi="Times New Roman"/>
          <w:kern w:val="0"/>
        </w:rPr>
        <w:t>, подтверждающего факт передачи и активации.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4.6. Сублицензиат не обязан представлять Лицензиату отчеты об использовании Лицензии.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5. Лицензионный платеж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1A113C">
        <w:rPr>
          <w:rFonts w:ascii="Times New Roman" w:hAnsi="Times New Roman"/>
          <w:kern w:val="0"/>
          <w:highlight w:val="yellow"/>
        </w:rPr>
        <w:t xml:space="preserve">5.1. Размер Лицензионного платежа определяется в зависимости от выбранных Сублицензиатом Лицензий и указан в Приложении №1, которое является неотъемлемой частью настоящего договора. </w:t>
      </w:r>
      <w:r w:rsidR="00941EDD" w:rsidRPr="001A113C">
        <w:rPr>
          <w:rFonts w:ascii="Times New Roman" w:hAnsi="Times New Roman"/>
          <w:kern w:val="0"/>
          <w:highlight w:val="yellow"/>
        </w:rPr>
        <w:t xml:space="preserve">Лицензионный платеж включает в себя НДС </w:t>
      </w:r>
      <w:r w:rsidR="001A113C" w:rsidRPr="001A113C">
        <w:rPr>
          <w:rFonts w:ascii="Times New Roman" w:hAnsi="Times New Roman"/>
          <w:kern w:val="0"/>
          <w:highlight w:val="yellow"/>
        </w:rPr>
        <w:t>_________________________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5.2. Днем уплаты Лицензионного платежа считается день поступления денежных средств на расчетный счет Лицензиата;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5.3. Оплата по договору осуществляется по безналичному расчету путем перечисления Сублицензиатом денежных средств на расчетный счет Лицензиата, указанный в настоящем договоре в срок, не превышающий 10 (десять) календарных дней с момента подписания </w:t>
      </w:r>
      <w:r w:rsidR="00274E90">
        <w:rPr>
          <w:rFonts w:ascii="Times New Roman" w:hAnsi="Times New Roman"/>
          <w:kern w:val="0"/>
        </w:rPr>
        <w:t>УПД</w:t>
      </w:r>
      <w:r w:rsidRPr="007F76E9">
        <w:rPr>
          <w:rFonts w:ascii="Times New Roman" w:hAnsi="Times New Roman"/>
          <w:kern w:val="0"/>
        </w:rPr>
        <w:t>, подтверждающего факт передачи и активации Лицензии на основании счета, выставленного Лицензиатом.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5.4. В течение 5-ти (пяти) рабочих дней с момента передачи права пользования Лицензией Лицензиат направляет Сублицензиату </w:t>
      </w:r>
      <w:r w:rsidR="00274E90">
        <w:rPr>
          <w:rFonts w:ascii="Times New Roman" w:hAnsi="Times New Roman"/>
          <w:kern w:val="0"/>
        </w:rPr>
        <w:t>УПД</w:t>
      </w:r>
      <w:r w:rsidRPr="007F76E9">
        <w:rPr>
          <w:rFonts w:ascii="Times New Roman" w:hAnsi="Times New Roman"/>
          <w:kern w:val="0"/>
        </w:rPr>
        <w:t xml:space="preserve">, подтверждающий факт передачи и активации Лицензии. При этом Сублицензиат обязуется в течение 3-х (трех)рабочих дней с момента получения указанного </w:t>
      </w:r>
      <w:r w:rsidR="00274E90">
        <w:rPr>
          <w:rFonts w:ascii="Times New Roman" w:hAnsi="Times New Roman"/>
          <w:kern w:val="0"/>
        </w:rPr>
        <w:t>УПД</w:t>
      </w:r>
      <w:r w:rsidR="00274E90" w:rsidRPr="007F76E9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 xml:space="preserve">рассмотреть его и подписать, либо направить Лицензиату мотивированный отказ от подписания, иначе </w:t>
      </w:r>
      <w:r w:rsidR="00274E90">
        <w:rPr>
          <w:rFonts w:ascii="Times New Roman" w:hAnsi="Times New Roman"/>
          <w:kern w:val="0"/>
        </w:rPr>
        <w:t>УПД</w:t>
      </w:r>
      <w:r w:rsidR="00274E90" w:rsidRPr="007F76E9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>будет считаться принятым.</w:t>
      </w:r>
      <w:r w:rsidRPr="007F76E9">
        <w:rPr>
          <w:rFonts w:ascii="Times New Roman" w:hAnsi="Times New Roman"/>
          <w:kern w:val="0"/>
        </w:rPr>
        <w:br/>
        <w:t>5.5. Все банковские либо иные комиссионные платежи, связанные с уплатой Лицензионного платежа, оплачиваются Сублицензиатом;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6. Ответственность Сторон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6.2. Лицензиат гарантирует, что передача Сублицензиату права пользования </w:t>
      </w:r>
      <w:r w:rsidR="005336D5" w:rsidRPr="007F76E9">
        <w:rPr>
          <w:rFonts w:ascii="Times New Roman" w:hAnsi="Times New Roman"/>
          <w:kern w:val="0"/>
        </w:rPr>
        <w:t>Программой</w:t>
      </w:r>
      <w:r w:rsidRPr="007F76E9">
        <w:rPr>
          <w:rFonts w:ascii="Times New Roman" w:hAnsi="Times New Roman"/>
          <w:kern w:val="0"/>
        </w:rPr>
        <w:t xml:space="preserve"> по настоящему Договору не нарушает права третьих лиц;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6.3. Лицензиат предоставляет Сублицензиату Программу в соответствии с общепринятым в международной практике принципом и обычаем делового оборота «как есть» (“</w:t>
      </w:r>
      <w:proofErr w:type="spellStart"/>
      <w:r w:rsidRPr="007F76E9">
        <w:rPr>
          <w:rFonts w:ascii="Times New Roman" w:hAnsi="Times New Roman"/>
          <w:kern w:val="0"/>
          <w:lang w:val="en"/>
        </w:rPr>
        <w:t>asis</w:t>
      </w:r>
      <w:proofErr w:type="spellEnd"/>
      <w:r w:rsidRPr="007F76E9">
        <w:rPr>
          <w:rFonts w:ascii="Times New Roman" w:hAnsi="Times New Roman"/>
          <w:kern w:val="0"/>
        </w:rPr>
        <w:t>”) и не несет ответственности за проблемы и недостатки, возникающие и/или обнаруживаемые в связи с несовместимостью Программы с другими программными продуктами, драйверами и др., а также в связи с несоответствием результатов использования Программы ожиданиям Сублицензиата;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6.4. Лицензиат не несет ответственности за невозможность использования Сублицензиатом Программы по причинам, зависящим от Сублицензиата;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6.5. Лицензиат не несет ответственности за неисполнение или ненадлежащее исполнение Сублицензиатом обязательств по настоящему Договору, в том числе за прямые и/или косвенные убытки Сублицензиата, включая без ограничения прямые и/или косвенные убытки Сублицензиата в результате: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6.5.1 неправомерных действий пользователей сети Интернет;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6.5.2 отсутствия и/или наличия проблем при установлении интернет-соединения между сервером Сублицензиата и Сервером;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6.5.3 проведения органами государственной власти оперативно-розыскных мероприятий, если проведение таких мероприятий не вызвано осуществлением Сублицензиатом противоправной деятельности, подтвержденным вступившим в законную силу решением суда;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6.5.4 незаконного ограничения доступа к серверу программы третьими лицами;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6.6. Лицензиат не несет ответственности за несвоевременное предоставление доступа к Программе в следующем случае: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6.6.1 </w:t>
      </w:r>
      <w:r w:rsidR="005961B5" w:rsidRPr="007F76E9">
        <w:rPr>
          <w:rFonts w:ascii="Times New Roman" w:hAnsi="Times New Roman"/>
          <w:kern w:val="0"/>
        </w:rPr>
        <w:t>неполучения или несвоевременного получения Сублицензиатом электронного сообщения о предоставлении доступа к Программе по причинам, не зависящим от Лицензиата, включая без ограничения предоставление Сублицензиатом некорректного адреса электронной почты, сбои в работе почтового клиента Сублицензиата или сервера электронной почты Сублицензиата</w:t>
      </w:r>
      <w:r w:rsidR="005336D5" w:rsidRPr="007F76E9">
        <w:rPr>
          <w:rFonts w:ascii="Times New Roman" w:hAnsi="Times New Roman"/>
          <w:kern w:val="0"/>
        </w:rPr>
        <w:t>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7. Конфиденциальность информации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7.1. Положения и условия настоящего Договора, любая информация и документы (в том числе в электронной форме), полученные Сторонами в процессе заключения и исполнения настоящего Договора, являются конфиденциальными. Конфиденциальными не признаются документы и информация, являющиеся общедоступными и/или общеизвестными.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7.2. Каждая из Сторон обязуется без согласия другой Стороны не распространять, не передавать третьим лицам информацию и/или документы, указанные в п. 7.1 настоящего Договора, полностью или в части, а также не предоставлять третьим лицам доступ к такой информации и документам полностью или в части.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7.3. Стороны обязуются принимать все необходимые меры для того, чтобы предотвратить полное или частичное распространение, передачу третьим лицам информации и документов, указанных в п. 7.1 настоящего Договора, а также предоставление третьим лицам доступа к такой информации и документам.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lastRenderedPageBreak/>
        <w:t>7.4. Действие положений, предусмотренных настоящей статьей, сохраняется после прекращения настоящего Договора по любой причине в течение пяти лет с момента прекращения настоящего Договора.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7.5. Действие настоящей статьи не распространяется на случаи передачи информации и/или документов, указанных в п. 7.1 настоящего Договора, органам государственной власти и местного самоуправления по их требованию в рамках исполнения указанными органами функций по государственному (муниципальному) контролю и надзору.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8. Обстоятельства непреодолимой силы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8.1. Стороны освобождаются от ответственности за полное или частичное неисполнение обязательств по Договору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8.1.1. пожаров, наводнений, эпидемий, землетрясений, обстоятельств, вызванных режимом повышенной готовности;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8.1.2. диверсий, блокады, восстаний, массовых беспорядков, саботажа, забастовок, локаутов, военных действий, включая войну, военную операцию, вторжение, общую военную мобилизацию, режим военного положения, гражданскую войну, революцию, военный или иной незаконный захват власти, мятеж, террористический акт;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8.1.3. валютные и торговые ограничения, эмбарго, санкции, конфискацию, реквизицию, национализацию;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8.1.4. чрезвычайное или военное положение, враждебные действия какого-либо другого государства;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8.1.5. изменение законодательства, препятствующие надлежащему исполнению настоящего Договора и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8.2. Сторона, которая не исполняет свои обязательства по настоящему Договору в силу действия обстоятельств непреодолимой силы, должна немедленно известить другую Сторону о возникших обстоятельствах непреодолимой силы и об их влиянии на возможность исполнения обязательств по настоящему Договору.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8.3. Обязанность доказывать наличие обстоятельств непреодолимой силы и их влияния на возможность исполнения обязательств по настоящему Договору лежит на Стороне, не исполнившей или ненадлежащим образом исполнившей свои обязательства по настоящему Договору.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8.4. Если обстоятельства непреодолимой силы действуют на протяжении 2 (двух) последовательных месяцев и не обнаруживают признаков прекращения, настоящий Договор может быть прекращен невозможностью его исполнения по заявлению любой из Сторон при условии проведения Сторонами взаиморасчетов по фактическому объему исполненных обязательств на момент наступления форс-мажора</w:t>
      </w:r>
      <w:r w:rsidR="005336D5" w:rsidRPr="007F76E9">
        <w:rPr>
          <w:rFonts w:ascii="Times New Roman" w:hAnsi="Times New Roman"/>
          <w:kern w:val="0"/>
        </w:rPr>
        <w:t>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9. Порядок заключения Договора, срок его действия и порядок прекращения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9.1. Настоящий Договор вступает в силу и становится обязательным для Сторон с даты его подписания Сторонами и прекращает свое действие в соответствии со сроком пользования Лицензией, который указан в </w:t>
      </w:r>
      <w:r w:rsidR="005336D5" w:rsidRPr="007F76E9">
        <w:rPr>
          <w:rFonts w:ascii="Times New Roman" w:hAnsi="Times New Roman"/>
          <w:kern w:val="0"/>
        </w:rPr>
        <w:t xml:space="preserve">соответствующем </w:t>
      </w:r>
      <w:r w:rsidRPr="007F76E9">
        <w:rPr>
          <w:rFonts w:ascii="Times New Roman" w:hAnsi="Times New Roman"/>
          <w:kern w:val="0"/>
        </w:rPr>
        <w:t xml:space="preserve">Приложении. 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9.2 Все изменения и дополнения к настоящему Договору считаются действительными, если они оформлены дополнительными соглашениями и подписаны Сторонами.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9.3. Настоящий Договор прекращается: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9.3.1</w:t>
      </w:r>
      <w:r w:rsidR="005336D5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по соглашению Сторон;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9.3.2</w:t>
      </w:r>
      <w:r w:rsidR="005336D5" w:rsidRPr="007F76E9">
        <w:rPr>
          <w:rFonts w:ascii="Times New Roman" w:hAnsi="Times New Roman"/>
          <w:kern w:val="0"/>
        </w:rPr>
        <w:t>.</w:t>
      </w:r>
      <w:r w:rsidRPr="007F76E9">
        <w:rPr>
          <w:rFonts w:ascii="Times New Roman" w:hAnsi="Times New Roman"/>
          <w:kern w:val="0"/>
        </w:rPr>
        <w:t xml:space="preserve"> в случае одностороннего отказа Сублицензиата от исполнения настоящего Договора полностью</w:t>
      </w:r>
      <w:r w:rsidR="005336D5" w:rsidRPr="007F76E9">
        <w:rPr>
          <w:rFonts w:ascii="Times New Roman" w:hAnsi="Times New Roman"/>
          <w:kern w:val="0"/>
        </w:rPr>
        <w:t>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9.3.</w:t>
      </w:r>
      <w:r w:rsidR="005336D5" w:rsidRPr="007F76E9">
        <w:rPr>
          <w:rFonts w:ascii="Times New Roman" w:hAnsi="Times New Roman"/>
          <w:kern w:val="0"/>
        </w:rPr>
        <w:t>3.</w:t>
      </w:r>
      <w:r w:rsidRPr="007F76E9">
        <w:rPr>
          <w:rFonts w:ascii="Times New Roman" w:hAnsi="Times New Roman"/>
          <w:kern w:val="0"/>
        </w:rPr>
        <w:t xml:space="preserve"> </w:t>
      </w:r>
      <w:r w:rsidR="005336D5" w:rsidRPr="007F76E9">
        <w:rPr>
          <w:rFonts w:ascii="Times New Roman" w:hAnsi="Times New Roman"/>
          <w:kern w:val="0"/>
        </w:rPr>
        <w:t xml:space="preserve">в связи с </w:t>
      </w:r>
      <w:r w:rsidRPr="007F76E9">
        <w:rPr>
          <w:rFonts w:ascii="Times New Roman" w:hAnsi="Times New Roman"/>
          <w:kern w:val="0"/>
        </w:rPr>
        <w:t>невозможностью исполнения</w:t>
      </w:r>
      <w:r w:rsidR="005336D5" w:rsidRPr="007F76E9">
        <w:rPr>
          <w:rFonts w:ascii="Times New Roman" w:hAnsi="Times New Roman"/>
          <w:kern w:val="0"/>
        </w:rPr>
        <w:t xml:space="preserve"> настоящего Договора</w:t>
      </w:r>
      <w:r w:rsidRPr="007F76E9">
        <w:rPr>
          <w:rFonts w:ascii="Times New Roman" w:hAnsi="Times New Roman"/>
          <w:kern w:val="0"/>
        </w:rPr>
        <w:t xml:space="preserve"> в соответствии с п. 8.4 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9.3.</w:t>
      </w:r>
      <w:r w:rsidR="005336D5" w:rsidRPr="007F76E9">
        <w:rPr>
          <w:rFonts w:ascii="Times New Roman" w:hAnsi="Times New Roman"/>
          <w:kern w:val="0"/>
        </w:rPr>
        <w:t>4.</w:t>
      </w:r>
      <w:r w:rsidRPr="007F76E9">
        <w:rPr>
          <w:rFonts w:ascii="Times New Roman" w:hAnsi="Times New Roman"/>
          <w:kern w:val="0"/>
        </w:rPr>
        <w:t xml:space="preserve"> в иных случаях, предусмотренных действующим законодательством РФ</w:t>
      </w:r>
      <w:r w:rsidR="005336D5" w:rsidRPr="007F76E9">
        <w:rPr>
          <w:rFonts w:ascii="Times New Roman" w:hAnsi="Times New Roman"/>
          <w:kern w:val="0"/>
        </w:rPr>
        <w:t>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</w:t>
      </w:r>
      <w:r w:rsidR="00AF2C59" w:rsidRPr="007F76E9">
        <w:rPr>
          <w:rFonts w:ascii="Times New Roman" w:hAnsi="Times New Roman"/>
          <w:kern w:val="0"/>
        </w:rPr>
        <w:t>4</w:t>
      </w:r>
      <w:r w:rsidRPr="007F76E9">
        <w:rPr>
          <w:rFonts w:ascii="Times New Roman" w:hAnsi="Times New Roman"/>
          <w:kern w:val="0"/>
        </w:rPr>
        <w:t xml:space="preserve">. Лицензиат вправе в одностороннем порядке отказаться от исполнения настоящего Договора полностью в случае систематического нарушения Сублицензиатом (более 3 (трех) раз в течение календарного года) одной или нескольких обязанностей, предусмотренных </w:t>
      </w:r>
      <w:proofErr w:type="spellStart"/>
      <w:r w:rsidRPr="007F76E9">
        <w:rPr>
          <w:rFonts w:ascii="Times New Roman" w:hAnsi="Times New Roman"/>
          <w:kern w:val="0"/>
        </w:rPr>
        <w:t>пп</w:t>
      </w:r>
      <w:proofErr w:type="spellEnd"/>
      <w:r w:rsidRPr="007F76E9">
        <w:rPr>
          <w:rFonts w:ascii="Times New Roman" w:hAnsi="Times New Roman"/>
          <w:kern w:val="0"/>
        </w:rPr>
        <w:t>. 3.3.1 – 3.3.9 настоящего Договора</w:t>
      </w:r>
      <w:r w:rsidR="005336D5" w:rsidRPr="007F76E9">
        <w:rPr>
          <w:rFonts w:ascii="Times New Roman" w:hAnsi="Times New Roman"/>
          <w:kern w:val="0"/>
        </w:rPr>
        <w:t>. В случае прекращения договора по указанному основанию лицензионный платеж возврату не подлежит</w:t>
      </w:r>
      <w:r w:rsidRPr="007F76E9">
        <w:rPr>
          <w:rFonts w:ascii="Times New Roman" w:hAnsi="Times New Roman"/>
          <w:kern w:val="0"/>
        </w:rPr>
        <w:t>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</w:t>
      </w:r>
      <w:r w:rsidR="00AF2C59" w:rsidRPr="007F76E9">
        <w:rPr>
          <w:rFonts w:ascii="Times New Roman" w:hAnsi="Times New Roman"/>
          <w:kern w:val="0"/>
        </w:rPr>
        <w:t>5</w:t>
      </w:r>
      <w:r w:rsidRPr="007F76E9">
        <w:rPr>
          <w:rFonts w:ascii="Times New Roman" w:hAnsi="Times New Roman"/>
          <w:kern w:val="0"/>
        </w:rPr>
        <w:t>. В случае отказа Сублицензиата от исполнения настоящего Договора Сублицензиат направляет Лицензиату письменное уведомление о своем одностороннем отказе от исполнения настоящего Договора</w:t>
      </w:r>
      <w:r w:rsidR="005336D5" w:rsidRPr="007F76E9">
        <w:rPr>
          <w:rFonts w:ascii="Times New Roman" w:hAnsi="Times New Roman"/>
          <w:kern w:val="0"/>
        </w:rPr>
        <w:t>, договор прекращает свое действие по истечении 30 (тридцати) календарных дней с момента получения Лицензиатом такого уведомления.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</w:t>
      </w:r>
      <w:r w:rsidR="00AF2C59" w:rsidRPr="007F76E9">
        <w:rPr>
          <w:rFonts w:ascii="Times New Roman" w:hAnsi="Times New Roman"/>
          <w:kern w:val="0"/>
        </w:rPr>
        <w:t>6</w:t>
      </w:r>
      <w:r w:rsidRPr="007F76E9">
        <w:rPr>
          <w:rFonts w:ascii="Times New Roman" w:hAnsi="Times New Roman"/>
          <w:kern w:val="0"/>
        </w:rPr>
        <w:t xml:space="preserve">. С момента прекращения настоящего Договора права и обязанности Сторон прекращаются за исключением случаев, предусмотренных </w:t>
      </w:r>
      <w:proofErr w:type="spellStart"/>
      <w:r w:rsidRPr="007F76E9">
        <w:rPr>
          <w:rFonts w:ascii="Times New Roman" w:hAnsi="Times New Roman"/>
          <w:kern w:val="0"/>
        </w:rPr>
        <w:t>пп</w:t>
      </w:r>
      <w:proofErr w:type="spellEnd"/>
      <w:r w:rsidRPr="007F76E9">
        <w:rPr>
          <w:rFonts w:ascii="Times New Roman" w:hAnsi="Times New Roman"/>
          <w:kern w:val="0"/>
        </w:rPr>
        <w:t>. 7.4 и 9.</w:t>
      </w:r>
      <w:r w:rsidR="00AF2C59" w:rsidRPr="007F76E9">
        <w:rPr>
          <w:rFonts w:ascii="Times New Roman" w:hAnsi="Times New Roman"/>
          <w:kern w:val="0"/>
        </w:rPr>
        <w:t>7</w:t>
      </w:r>
      <w:r w:rsidRPr="007F76E9">
        <w:rPr>
          <w:rFonts w:ascii="Times New Roman" w:hAnsi="Times New Roman"/>
          <w:kern w:val="0"/>
        </w:rPr>
        <w:t xml:space="preserve"> настоящего Договора;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</w:t>
      </w:r>
      <w:r w:rsidR="00AF2C59" w:rsidRPr="007F76E9">
        <w:rPr>
          <w:rFonts w:ascii="Times New Roman" w:hAnsi="Times New Roman"/>
          <w:kern w:val="0"/>
        </w:rPr>
        <w:t>7</w:t>
      </w:r>
      <w:r w:rsidRPr="007F76E9">
        <w:rPr>
          <w:rFonts w:ascii="Times New Roman" w:hAnsi="Times New Roman"/>
          <w:kern w:val="0"/>
        </w:rPr>
        <w:t>. Прекращение настоящего Договора не освобождает Стороны от ответственности за его нарушение;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lastRenderedPageBreak/>
        <w:t>9.</w:t>
      </w:r>
      <w:r w:rsidR="00AF2C59" w:rsidRPr="007F76E9">
        <w:rPr>
          <w:rFonts w:ascii="Times New Roman" w:hAnsi="Times New Roman"/>
          <w:kern w:val="0"/>
        </w:rPr>
        <w:t>8</w:t>
      </w:r>
      <w:r w:rsidRPr="007F76E9">
        <w:rPr>
          <w:rFonts w:ascii="Times New Roman" w:hAnsi="Times New Roman"/>
          <w:kern w:val="0"/>
        </w:rPr>
        <w:t xml:space="preserve">. В случае прекращения действия настоящего договора, предусмотренные </w:t>
      </w:r>
      <w:proofErr w:type="spellStart"/>
      <w:r w:rsidRPr="007F76E9">
        <w:rPr>
          <w:rFonts w:ascii="Times New Roman" w:hAnsi="Times New Roman"/>
          <w:kern w:val="0"/>
        </w:rPr>
        <w:t>пп</w:t>
      </w:r>
      <w:proofErr w:type="spellEnd"/>
      <w:r w:rsidRPr="007F76E9">
        <w:rPr>
          <w:rFonts w:ascii="Times New Roman" w:hAnsi="Times New Roman"/>
          <w:kern w:val="0"/>
        </w:rPr>
        <w:t>. 9.3.</w:t>
      </w:r>
      <w:proofErr w:type="gramStart"/>
      <w:r w:rsidR="005336D5" w:rsidRPr="007F76E9">
        <w:rPr>
          <w:rFonts w:ascii="Times New Roman" w:hAnsi="Times New Roman"/>
          <w:kern w:val="0"/>
        </w:rPr>
        <w:t>2</w:t>
      </w:r>
      <w:r w:rsidRPr="007F76E9">
        <w:rPr>
          <w:rFonts w:ascii="Times New Roman" w:hAnsi="Times New Roman"/>
          <w:kern w:val="0"/>
        </w:rPr>
        <w:t>.-</w:t>
      </w:r>
      <w:proofErr w:type="gramEnd"/>
      <w:r w:rsidRPr="007F76E9">
        <w:rPr>
          <w:rFonts w:ascii="Times New Roman" w:hAnsi="Times New Roman"/>
          <w:kern w:val="0"/>
        </w:rPr>
        <w:t>9.3.</w:t>
      </w:r>
      <w:r w:rsidR="005336D5" w:rsidRPr="007F76E9">
        <w:rPr>
          <w:rFonts w:ascii="Times New Roman" w:hAnsi="Times New Roman"/>
          <w:kern w:val="0"/>
        </w:rPr>
        <w:t>3</w:t>
      </w:r>
      <w:r w:rsidRPr="007F76E9">
        <w:rPr>
          <w:rFonts w:ascii="Times New Roman" w:hAnsi="Times New Roman"/>
          <w:kern w:val="0"/>
        </w:rPr>
        <w:t xml:space="preserve"> Лицензионный платеж, уплаченный Сублицензиатом, возврату не подлежит.</w:t>
      </w:r>
      <w:r w:rsidR="00171FD9" w:rsidRPr="007F76E9">
        <w:rPr>
          <w:rFonts w:ascii="Times New Roman" w:hAnsi="Times New Roman"/>
          <w:kern w:val="0"/>
        </w:rPr>
        <w:t xml:space="preserve"> 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</w:t>
      </w:r>
      <w:r w:rsidR="00AF2C59" w:rsidRPr="007F76E9">
        <w:rPr>
          <w:rFonts w:ascii="Times New Roman" w:hAnsi="Times New Roman"/>
          <w:kern w:val="0"/>
        </w:rPr>
        <w:t>9</w:t>
      </w:r>
      <w:r w:rsidRPr="007F76E9">
        <w:rPr>
          <w:rFonts w:ascii="Times New Roman" w:hAnsi="Times New Roman"/>
          <w:kern w:val="0"/>
        </w:rPr>
        <w:t>. Любая переписка Сторон в связи с исполнением настоящего Договора оформляется в письменном виде и направляется одной Стороной другой Стороне заказной почтой</w:t>
      </w:r>
      <w:r w:rsidR="00B8632C" w:rsidRPr="007F76E9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>или электронной почтой по следующим адресам:</w:t>
      </w:r>
    </w:p>
    <w:p w:rsidR="00B62756" w:rsidRPr="006318A9" w:rsidRDefault="00B62756" w:rsidP="00B24B25">
      <w:pPr>
        <w:spacing w:after="0" w:line="240" w:lineRule="auto"/>
        <w:jc w:val="both"/>
        <w:rPr>
          <w:rFonts w:ascii="Times New Roman" w:hAnsi="Times New Roman"/>
        </w:rPr>
      </w:pPr>
      <w:r w:rsidRPr="006318A9">
        <w:rPr>
          <w:rFonts w:ascii="Times New Roman" w:hAnsi="Times New Roman"/>
        </w:rPr>
        <w:t>Адрес: 634050, г. Томск, пер. Кооперативный,5</w:t>
      </w:r>
    </w:p>
    <w:p w:rsidR="00B62756" w:rsidRPr="006318A9" w:rsidRDefault="00B62756" w:rsidP="00B24B25">
      <w:pPr>
        <w:spacing w:after="0" w:line="240" w:lineRule="auto"/>
        <w:jc w:val="both"/>
        <w:rPr>
          <w:rFonts w:ascii="Times New Roman" w:hAnsi="Times New Roman"/>
        </w:rPr>
      </w:pPr>
      <w:r w:rsidRPr="006318A9">
        <w:rPr>
          <w:rFonts w:ascii="Times New Roman" w:hAnsi="Times New Roman"/>
        </w:rPr>
        <w:t>Телефон: 83822513269</w:t>
      </w:r>
    </w:p>
    <w:p w:rsidR="00B62756" w:rsidRPr="006318A9" w:rsidRDefault="00B62756" w:rsidP="00B24B25">
      <w:pPr>
        <w:spacing w:after="0" w:line="240" w:lineRule="auto"/>
        <w:jc w:val="both"/>
        <w:rPr>
          <w:rFonts w:ascii="Times New Roman" w:hAnsi="Times New Roman"/>
        </w:rPr>
      </w:pPr>
      <w:r w:rsidRPr="006318A9">
        <w:rPr>
          <w:rFonts w:ascii="Times New Roman" w:hAnsi="Times New Roman"/>
        </w:rPr>
        <w:t>E-mail: info@tnimc.ru</w:t>
      </w:r>
    </w:p>
    <w:p w:rsidR="00B62756" w:rsidRPr="006318A9" w:rsidRDefault="00B62756" w:rsidP="00B24B25">
      <w:pPr>
        <w:spacing w:after="0" w:line="240" w:lineRule="auto"/>
        <w:jc w:val="both"/>
        <w:rPr>
          <w:rFonts w:ascii="Times New Roman" w:hAnsi="Times New Roman"/>
        </w:rPr>
      </w:pPr>
      <w:r w:rsidRPr="006318A9">
        <w:rPr>
          <w:rFonts w:ascii="Times New Roman" w:hAnsi="Times New Roman"/>
        </w:rPr>
        <w:t xml:space="preserve">Контактное лицо: </w:t>
      </w:r>
      <w:proofErr w:type="spellStart"/>
      <w:r w:rsidRPr="006318A9">
        <w:rPr>
          <w:rFonts w:ascii="Times New Roman" w:hAnsi="Times New Roman"/>
        </w:rPr>
        <w:t>Шкурихина</w:t>
      </w:r>
      <w:proofErr w:type="spellEnd"/>
      <w:r w:rsidRPr="006318A9">
        <w:rPr>
          <w:rFonts w:ascii="Times New Roman" w:hAnsi="Times New Roman"/>
        </w:rPr>
        <w:t xml:space="preserve"> Надежда Геннадьевна</w:t>
      </w:r>
    </w:p>
    <w:p w:rsidR="0064259E" w:rsidRPr="007F76E9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б) Лицензиат:</w:t>
      </w:r>
    </w:p>
    <w:p w:rsidR="0064259E" w:rsidRPr="007F76E9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Адрес для отправлений: 115114, Москва, ул. Летниковская д.4, стр.5, оф.2.4</w:t>
      </w:r>
    </w:p>
    <w:p w:rsidR="0064259E" w:rsidRPr="007F76E9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Телефон: 7(499) 754-99-94</w:t>
      </w:r>
    </w:p>
    <w:p w:rsidR="0064259E" w:rsidRPr="00B62756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lang w:val="en-US"/>
        </w:rPr>
      </w:pPr>
      <w:r w:rsidRPr="00B62756">
        <w:rPr>
          <w:rFonts w:ascii="Times New Roman" w:hAnsi="Times New Roman"/>
          <w:kern w:val="0"/>
          <w:lang w:val="en-US"/>
        </w:rPr>
        <w:t xml:space="preserve">E-mail: </w:t>
      </w:r>
      <w:r w:rsidR="00B62756">
        <w:rPr>
          <w:rFonts w:ascii="Times New Roman" w:hAnsi="Times New Roman"/>
          <w:kern w:val="0"/>
          <w:lang w:val="en-US"/>
        </w:rPr>
        <w:t>nikulina@neicon.ru</w:t>
      </w:r>
    </w:p>
    <w:p w:rsidR="00B8632C" w:rsidRPr="00B62756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Контактное</w:t>
      </w:r>
      <w:r w:rsidRPr="00B62756">
        <w:rPr>
          <w:rFonts w:ascii="Times New Roman" w:hAnsi="Times New Roman"/>
          <w:kern w:val="0"/>
        </w:rPr>
        <w:t xml:space="preserve"> </w:t>
      </w:r>
      <w:r w:rsidRPr="007F76E9">
        <w:rPr>
          <w:rFonts w:ascii="Times New Roman" w:hAnsi="Times New Roman"/>
          <w:kern w:val="0"/>
        </w:rPr>
        <w:t>лицо</w:t>
      </w:r>
      <w:r w:rsidRPr="00B62756">
        <w:rPr>
          <w:rFonts w:ascii="Times New Roman" w:hAnsi="Times New Roman"/>
          <w:kern w:val="0"/>
        </w:rPr>
        <w:t xml:space="preserve">: </w:t>
      </w:r>
      <w:r w:rsidR="00B62756">
        <w:rPr>
          <w:rFonts w:ascii="Times New Roman" w:hAnsi="Times New Roman"/>
          <w:kern w:val="0"/>
        </w:rPr>
        <w:t>Никулина Анна Петровна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9.1</w:t>
      </w:r>
      <w:r w:rsidR="00AF2C59" w:rsidRPr="007F76E9">
        <w:rPr>
          <w:rFonts w:ascii="Times New Roman" w:hAnsi="Times New Roman"/>
          <w:kern w:val="0"/>
        </w:rPr>
        <w:t>0</w:t>
      </w:r>
      <w:r w:rsidRPr="007F76E9">
        <w:rPr>
          <w:rFonts w:ascii="Times New Roman" w:hAnsi="Times New Roman"/>
          <w:kern w:val="0"/>
        </w:rPr>
        <w:t>. Стороны договорились о возможности использовать для подписания Договора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Федеральным законом от 06.04.2011 № 63-ФЗ "Об электронной подписи".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действующий на дату отправки документа. Документы в 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10. Разрешение споров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10.1. Стороны будут прилагать все усилия к тому, чтобы разрешать возникающие разногласия и споры, связанные с исполнением настоящего Договора, путем переговоров.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10.2. В случае не достижения согласия в результате переговоров, указанные разногласия и спорные вопросы разрешаются в претензионном (досудебном) порядке.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10.3. Сторона, выдвинувшая требование, направляет другой Стороне мотивированную претензию в письменной форме. Другая Сторона обязуется рассмотреть такую претензию и направить ответ на нее в течение 10 (десяти) календарных дней с момента ее получения.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10.4. В случае отклонения претензии полностью или частично, либо неполучения Стороной, направившей претензию, ответа на нее в установленный п. 10.3 настоящего Договора срок для ее рассмотрения, Сторона, направившая претензию, вправе обратиться в Арбитражный суд г. </w:t>
      </w:r>
      <w:r w:rsidR="00F713D1">
        <w:rPr>
          <w:rFonts w:ascii="Times New Roman" w:hAnsi="Times New Roman"/>
          <w:kern w:val="0"/>
        </w:rPr>
        <w:t xml:space="preserve">Томска </w:t>
      </w:r>
      <w:r w:rsidRPr="007F76E9">
        <w:rPr>
          <w:rFonts w:ascii="Times New Roman" w:hAnsi="Times New Roman"/>
          <w:kern w:val="0"/>
        </w:rPr>
        <w:t>в соответствии с действующим законодательством Российской Федерации.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color w:val="1A1A1A"/>
          <w:kern w:val="0"/>
        </w:rPr>
        <w:t>11. Рекламная оговорка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color w:val="1A1A1A"/>
          <w:kern w:val="0"/>
        </w:rPr>
        <w:t>11.1. Стороны особо оговаривают и соглашаются с тем, что при исполнении обязательств, предусмотренных настоящим Договором, в случае размещения рекламных и/или иных материалов, ответственность за содержание таких материалов, в полной мере, лежит на Сублицензиате. Лицензиат, в рамках настоящего договора не проверяет достоверность и достаточность сведений, размещаемых в качестве рекламы и не производит экспертную оценку на соответствие размещаемым материалам требованиям, установленным Федеральным Законом "О рекламе".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color w:val="1A1A1A"/>
          <w:kern w:val="0"/>
        </w:rPr>
        <w:t xml:space="preserve">11.2. При размещении Журнала на домене зоны </w:t>
      </w:r>
      <w:proofErr w:type="spellStart"/>
      <w:r w:rsidRPr="007F76E9">
        <w:rPr>
          <w:rFonts w:ascii="Times New Roman" w:hAnsi="Times New Roman"/>
          <w:color w:val="1A1A1A"/>
          <w:kern w:val="0"/>
          <w:lang w:val="en"/>
        </w:rPr>
        <w:t>elpub</w:t>
      </w:r>
      <w:proofErr w:type="spellEnd"/>
      <w:r w:rsidRPr="007F76E9">
        <w:rPr>
          <w:rFonts w:ascii="Times New Roman" w:hAnsi="Times New Roman"/>
          <w:color w:val="1A1A1A"/>
          <w:kern w:val="0"/>
        </w:rPr>
        <w:t>.</w:t>
      </w:r>
      <w:proofErr w:type="spellStart"/>
      <w:r w:rsidRPr="007F76E9">
        <w:rPr>
          <w:rFonts w:ascii="Times New Roman" w:hAnsi="Times New Roman"/>
          <w:color w:val="1A1A1A"/>
          <w:kern w:val="0"/>
          <w:lang w:val="en"/>
        </w:rPr>
        <w:t>ru</w:t>
      </w:r>
      <w:proofErr w:type="spellEnd"/>
      <w:r w:rsidRPr="007F76E9">
        <w:rPr>
          <w:rFonts w:ascii="Times New Roman" w:hAnsi="Times New Roman"/>
          <w:color w:val="1A1A1A"/>
          <w:kern w:val="0"/>
        </w:rPr>
        <w:t>, домен считается делегированным Сублицензиату и вся ответственность за содержание размещенных на нем материалов, в полной мере лежит на Сублицензиате.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color w:val="1A1A1A"/>
          <w:kern w:val="0"/>
        </w:rPr>
        <w:t>11.3. Сублицензиат гарантирует, что является обладателем всех исключительных прав, необходимых для использования рекламных сообщений и/или материалов для их создания. Сублицензиат также гарантирует, что рекламные сообщения не нарушают личных неимущественных прав физических лиц (право на изображение, право на частную жизнь и т.п.) и прав авторов (право на авторство, право автора на имя, право на неприкосновенность произведения и защита его от искажений и т.п.). В случае предъявления к Лицензиату претензий и исков, связанных с нарушением Сублицензиатом вышеперечисленных гарантий, Сублицензиат обязуется принять участие в рассмотрении таких претензий и исков в качестве соответчика, принять все меры для исключения Лицензиата из числа ответчиков по такому иску, возместить Лицензиату все причиненные такими претензиями и/или исками убытки, включая расходы на оказание юридической помощи.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color w:val="1A1A1A"/>
          <w:kern w:val="0"/>
        </w:rPr>
        <w:t>11.4. Сублицензиат</w:t>
      </w:r>
      <w:r w:rsidR="00171FD9" w:rsidRPr="007F76E9">
        <w:rPr>
          <w:rFonts w:ascii="Times New Roman" w:hAnsi="Times New Roman"/>
          <w:color w:val="1A1A1A"/>
          <w:kern w:val="0"/>
        </w:rPr>
        <w:t xml:space="preserve"> </w:t>
      </w:r>
      <w:r w:rsidRPr="007F76E9">
        <w:rPr>
          <w:rFonts w:ascii="Times New Roman" w:hAnsi="Times New Roman"/>
          <w:color w:val="1A1A1A"/>
          <w:kern w:val="0"/>
        </w:rPr>
        <w:t xml:space="preserve">самостоятельно несет ответственность за нарушения законодательства о рекламе, </w:t>
      </w:r>
      <w:r w:rsidRPr="007F76E9">
        <w:rPr>
          <w:rFonts w:ascii="Times New Roman" w:hAnsi="Times New Roman"/>
          <w:color w:val="1A1A1A"/>
          <w:kern w:val="0"/>
        </w:rPr>
        <w:lastRenderedPageBreak/>
        <w:t>указанные в ч. 6 ст. 38 Федерального Закона «О рекламе».</w:t>
      </w: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323B19" w:rsidRPr="007F76E9" w:rsidRDefault="00323B19" w:rsidP="00B24B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12.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528"/>
      </w:tblGrid>
      <w:tr w:rsidR="00171FD9" w:rsidRPr="007F76E9" w:rsidTr="00BC200E">
        <w:tc>
          <w:tcPr>
            <w:tcW w:w="4503" w:type="dxa"/>
          </w:tcPr>
          <w:p w:rsidR="00171FD9" w:rsidRDefault="00171FD9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  <w:r w:rsidRPr="007F76E9">
              <w:rPr>
                <w:rFonts w:ascii="Times New Roman" w:hAnsi="Times New Roman"/>
                <w:b/>
                <w:bCs/>
                <w:kern w:val="0"/>
              </w:rPr>
              <w:t xml:space="preserve">Лицензиат </w:t>
            </w:r>
            <w:r w:rsidRPr="007F76E9">
              <w:rPr>
                <w:rFonts w:ascii="Times New Roman" w:hAnsi="Times New Roman"/>
                <w:b/>
                <w:bCs/>
                <w:kern w:val="0"/>
              </w:rPr>
              <w:br/>
            </w: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B24B25" w:rsidRPr="007F76E9" w:rsidRDefault="00B24B25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kern w:val="0"/>
              </w:rPr>
            </w:pPr>
          </w:p>
          <w:p w:rsidR="0064259E" w:rsidRPr="007F76E9" w:rsidRDefault="0064259E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64259E" w:rsidRDefault="0064259E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Pr="007F76E9" w:rsidRDefault="00B62756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От имени Лицензиата</w:t>
            </w:r>
          </w:p>
          <w:p w:rsidR="00171FD9" w:rsidRPr="007F76E9" w:rsidRDefault="00171FD9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</w:tc>
        <w:tc>
          <w:tcPr>
            <w:tcW w:w="5528" w:type="dxa"/>
          </w:tcPr>
          <w:p w:rsidR="00171FD9" w:rsidRPr="007F76E9" w:rsidRDefault="00171FD9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7F76E9">
              <w:rPr>
                <w:rFonts w:ascii="Times New Roman" w:hAnsi="Times New Roman"/>
                <w:b/>
                <w:bCs/>
                <w:kern w:val="0"/>
              </w:rPr>
              <w:t>Сублицензиат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8A9">
              <w:rPr>
                <w:rFonts w:ascii="Times New Roman" w:hAnsi="Times New Roman"/>
                <w:b/>
              </w:rPr>
              <w:t>Томский НИМЦ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 xml:space="preserve">ИНН 7019011979 КПП 701701001 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Адрес юридического лица: 634050, г. Томск, ул. Набережная реки Ушайки, 10.</w:t>
            </w:r>
          </w:p>
          <w:p w:rsidR="00B62756" w:rsidRPr="00750EAE" w:rsidRDefault="00B62756" w:rsidP="00750E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0EAE">
              <w:rPr>
                <w:rFonts w:ascii="Times New Roman" w:hAnsi="Times New Roman"/>
                <w:b/>
              </w:rPr>
              <w:t>Плательщик: Научно-исследовательский институт онкологии -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0EAE">
              <w:rPr>
                <w:rFonts w:ascii="Times New Roman" w:hAnsi="Times New Roman"/>
                <w:b/>
              </w:rPr>
              <w:t>Краткое наименование</w:t>
            </w:r>
            <w:r w:rsidRPr="006318A9">
              <w:rPr>
                <w:rFonts w:ascii="Times New Roman" w:hAnsi="Times New Roman"/>
              </w:rPr>
              <w:t>: НИИ онкологии Томского НИМЦ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ИНН 7019011979 КПП 700043001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Почт. адрес: 634009, г. Томск, пер. Кооперативный, 5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Тел.: 8 (3822) 51-10-39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Факс: 8 (3822) 51-33-06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Банковские реквизиты: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Р\с 03214643000000016500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Кор. Счет 40102810245370000058</w:t>
            </w:r>
          </w:p>
          <w:p w:rsidR="00274E90" w:rsidRDefault="00274E90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4E90">
              <w:rPr>
                <w:rFonts w:ascii="Times New Roman" w:hAnsi="Times New Roman"/>
              </w:rPr>
              <w:t xml:space="preserve">ОКЦ № 10 </w:t>
            </w:r>
            <w:proofErr w:type="spellStart"/>
            <w:r w:rsidRPr="00274E90">
              <w:rPr>
                <w:rFonts w:ascii="Times New Roman" w:hAnsi="Times New Roman"/>
              </w:rPr>
              <w:t>СибГУ</w:t>
            </w:r>
            <w:proofErr w:type="spellEnd"/>
            <w:r w:rsidRPr="00274E90">
              <w:rPr>
                <w:rFonts w:ascii="Times New Roman" w:hAnsi="Times New Roman"/>
              </w:rPr>
              <w:t xml:space="preserve"> Банка России/</w:t>
            </w:r>
            <w:r w:rsidR="00B62756" w:rsidRPr="006318A9">
              <w:rPr>
                <w:rFonts w:ascii="Times New Roman" w:hAnsi="Times New Roman"/>
              </w:rPr>
              <w:t xml:space="preserve">//УФК по Томской области, г. Томск 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л/с 20656НИЮЦ00; 22656НИЮЦ00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ОКТМО 69701000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БИК 016902004</w:t>
            </w:r>
          </w:p>
          <w:p w:rsidR="00B62756" w:rsidRPr="006318A9" w:rsidRDefault="00B62756" w:rsidP="00B24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ОГРН 1027000861568, ОКАТО 69401000000</w:t>
            </w:r>
          </w:p>
          <w:p w:rsidR="0064259E" w:rsidRPr="007F76E9" w:rsidRDefault="00B62756" w:rsidP="00B24B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/>
              </w:rPr>
              <w:t>ОКПО 15601567</w:t>
            </w:r>
          </w:p>
          <w:p w:rsidR="0064259E" w:rsidRPr="007F76E9" w:rsidRDefault="0064259E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</w:p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От имени Сублицензиата </w:t>
            </w:r>
          </w:p>
          <w:p w:rsidR="0064259E" w:rsidRPr="007F76E9" w:rsidRDefault="00AF4C0A" w:rsidP="00B24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</w:rPr>
            </w:pPr>
            <w:r w:rsidRPr="00AF4C0A">
              <w:rPr>
                <w:rFonts w:ascii="Times New Roman" w:hAnsi="Times New Roman"/>
              </w:rPr>
              <w:t>Врио директора НИИ онкологии Томского НИМЦ</w:t>
            </w:r>
          </w:p>
          <w:p w:rsidR="00171FD9" w:rsidRPr="007F76E9" w:rsidRDefault="0064259E" w:rsidP="00AF4C0A">
            <w:pPr>
              <w:pStyle w:val="a5"/>
              <w:rPr>
                <w:rFonts w:ascii="Times New Roman" w:hAnsi="Times New Roman"/>
              </w:rPr>
            </w:pPr>
            <w:r w:rsidRPr="007F76E9">
              <w:rPr>
                <w:rFonts w:ascii="Times New Roman" w:hAnsi="Times New Roman"/>
              </w:rPr>
              <w:t xml:space="preserve">_________________ / </w:t>
            </w:r>
            <w:r w:rsidR="00AF4C0A" w:rsidRPr="00584935">
              <w:rPr>
                <w:rFonts w:ascii="Times New Roman" w:hAnsi="Times New Roman"/>
              </w:rPr>
              <w:t>С.В. Вторушин</w:t>
            </w:r>
            <w:r w:rsidRPr="007F76E9">
              <w:rPr>
                <w:rFonts w:ascii="Times New Roman" w:hAnsi="Times New Roman"/>
              </w:rPr>
              <w:t>/</w:t>
            </w:r>
          </w:p>
        </w:tc>
      </w:tr>
    </w:tbl>
    <w:p w:rsidR="00AF2C59" w:rsidRPr="007F76E9" w:rsidRDefault="00AF2C59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kern w:val="0"/>
        </w:rPr>
      </w:pPr>
    </w:p>
    <w:p w:rsidR="00A32C5C" w:rsidRDefault="00AF2C59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br w:type="page"/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Приложение</w:t>
      </w:r>
      <w:r w:rsidR="00AF1D92" w:rsidRPr="007A7E00">
        <w:rPr>
          <w:rFonts w:ascii="Times New Roman" w:hAnsi="Times New Roman"/>
          <w:b/>
          <w:bCs/>
          <w:kern w:val="0"/>
        </w:rPr>
        <w:t>№</w:t>
      </w:r>
      <w:r w:rsidRPr="007F76E9">
        <w:rPr>
          <w:rFonts w:ascii="Times New Roman" w:hAnsi="Times New Roman"/>
          <w:b/>
          <w:bCs/>
          <w:kern w:val="0"/>
        </w:rPr>
        <w:t>1</w:t>
      </w:r>
    </w:p>
    <w:p w:rsidR="00B8632C" w:rsidRPr="00483065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0"/>
        </w:rPr>
      </w:pPr>
      <w:r w:rsidRPr="00483065">
        <w:rPr>
          <w:rFonts w:ascii="Times New Roman" w:hAnsi="Times New Roman"/>
          <w:kern w:val="0"/>
        </w:rPr>
        <w:t>к </w:t>
      </w:r>
      <w:proofErr w:type="spellStart"/>
      <w:r w:rsidRPr="00483065">
        <w:rPr>
          <w:rFonts w:ascii="Times New Roman" w:hAnsi="Times New Roman"/>
          <w:kern w:val="0"/>
        </w:rPr>
        <w:t>Сублицензионному</w:t>
      </w:r>
      <w:proofErr w:type="spellEnd"/>
      <w:r w:rsidRPr="00483065">
        <w:rPr>
          <w:rFonts w:ascii="Times New Roman" w:hAnsi="Times New Roman"/>
          <w:kern w:val="0"/>
        </w:rPr>
        <w:t xml:space="preserve"> договору № </w:t>
      </w:r>
      <w:r w:rsidR="007A7E00">
        <w:rPr>
          <w:rFonts w:ascii="Times New Roman" w:hAnsi="Times New Roman"/>
          <w:kern w:val="0"/>
        </w:rPr>
        <w:t>92-26/</w:t>
      </w:r>
      <w:proofErr w:type="spellStart"/>
      <w:r w:rsidR="007A7E00">
        <w:rPr>
          <w:rFonts w:ascii="Times New Roman" w:hAnsi="Times New Roman"/>
          <w:kern w:val="0"/>
        </w:rPr>
        <w:t>мзэ</w:t>
      </w:r>
      <w:proofErr w:type="spellEnd"/>
      <w:r w:rsidR="007A7E00">
        <w:rPr>
          <w:rFonts w:ascii="Times New Roman" w:hAnsi="Times New Roman"/>
          <w:kern w:val="0"/>
        </w:rPr>
        <w:t xml:space="preserve"> </w:t>
      </w:r>
      <w:r w:rsidRPr="00483065">
        <w:rPr>
          <w:rFonts w:ascii="Times New Roman" w:hAnsi="Times New Roman"/>
          <w:kern w:val="0"/>
        </w:rPr>
        <w:t>от</w:t>
      </w:r>
      <w:r w:rsidR="007A7E00">
        <w:rPr>
          <w:rFonts w:ascii="Times New Roman" w:hAnsi="Times New Roman"/>
          <w:kern w:val="0"/>
        </w:rPr>
        <w:t xml:space="preserve"> </w:t>
      </w:r>
      <w:r w:rsidRPr="00483065">
        <w:rPr>
          <w:rFonts w:ascii="Times New Roman" w:hAnsi="Times New Roman"/>
          <w:kern w:val="0"/>
        </w:rPr>
        <w:t xml:space="preserve">«____» </w:t>
      </w:r>
      <w:r w:rsidR="007A7E00">
        <w:rPr>
          <w:rFonts w:ascii="Times New Roman" w:hAnsi="Times New Roman"/>
          <w:kern w:val="0"/>
        </w:rPr>
        <w:t>июля</w:t>
      </w:r>
      <w:r w:rsidRPr="00483065">
        <w:rPr>
          <w:rFonts w:ascii="Times New Roman" w:hAnsi="Times New Roman"/>
          <w:kern w:val="0"/>
        </w:rPr>
        <w:t xml:space="preserve"> 202</w:t>
      </w:r>
      <w:r w:rsidR="00274E90">
        <w:rPr>
          <w:rFonts w:ascii="Times New Roman" w:hAnsi="Times New Roman"/>
          <w:kern w:val="0"/>
        </w:rPr>
        <w:t>6</w:t>
      </w:r>
      <w:r w:rsidRPr="00483065">
        <w:rPr>
          <w:rFonts w:ascii="Times New Roman" w:hAnsi="Times New Roman"/>
          <w:kern w:val="0"/>
        </w:rPr>
        <w:t>г.</w:t>
      </w:r>
    </w:p>
    <w:p w:rsidR="00B62756" w:rsidRPr="00B62756" w:rsidRDefault="00B62756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0"/>
        </w:rPr>
      </w:pPr>
      <w:r w:rsidRPr="00483065">
        <w:rPr>
          <w:rFonts w:ascii="Times New Roman" w:hAnsi="Times New Roman"/>
          <w:kern w:val="0"/>
        </w:rPr>
        <w:t xml:space="preserve">заключенному между </w:t>
      </w:r>
      <w:r w:rsidR="002C1A05">
        <w:rPr>
          <w:rFonts w:ascii="Times New Roman" w:hAnsi="Times New Roman"/>
          <w:kern w:val="0"/>
        </w:rPr>
        <w:t>_______________</w:t>
      </w:r>
      <w:r w:rsidRPr="00483065">
        <w:rPr>
          <w:rFonts w:ascii="Times New Roman" w:hAnsi="Times New Roman"/>
          <w:kern w:val="0"/>
        </w:rPr>
        <w:t xml:space="preserve"> </w:t>
      </w:r>
      <w:r w:rsidRPr="00B62756">
        <w:rPr>
          <w:rFonts w:ascii="Times New Roman" w:hAnsi="Times New Roman"/>
          <w:kern w:val="0"/>
        </w:rPr>
        <w:t>и Томским НИМЦ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kern w:val="0"/>
        </w:rPr>
      </w:pP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kern w:val="0"/>
        </w:rPr>
      </w:pPr>
      <w:r w:rsidRPr="007F76E9">
        <w:rPr>
          <w:rFonts w:ascii="Times New Roman" w:hAnsi="Times New Roman"/>
          <w:b/>
          <w:kern w:val="0"/>
        </w:rPr>
        <w:t>Перечень лицензий</w:t>
      </w:r>
    </w:p>
    <w:p w:rsidR="0064259E" w:rsidRPr="007F76E9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kern w:val="0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4288"/>
        <w:gridCol w:w="1843"/>
        <w:gridCol w:w="1649"/>
        <w:gridCol w:w="1902"/>
      </w:tblGrid>
      <w:tr w:rsidR="0064259E" w:rsidRPr="007F76E9" w:rsidTr="00794ACB">
        <w:tc>
          <w:tcPr>
            <w:tcW w:w="4705" w:type="dxa"/>
            <w:gridSpan w:val="2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64259E" w:rsidRPr="007F76E9" w:rsidRDefault="0064259E" w:rsidP="00B24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6E9">
              <w:rPr>
                <w:rFonts w:ascii="Times New Roman" w:hAnsi="Times New Roman"/>
                <w:b/>
              </w:rPr>
              <w:t>Наименование Лицензии:</w:t>
            </w:r>
          </w:p>
        </w:tc>
        <w:tc>
          <w:tcPr>
            <w:tcW w:w="1843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64259E" w:rsidRPr="007F76E9" w:rsidRDefault="0064259E" w:rsidP="00B24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6E9">
              <w:rPr>
                <w:rFonts w:ascii="Times New Roman" w:hAnsi="Times New Roman"/>
                <w:b/>
              </w:rPr>
              <w:t>Дата начала пользования Лицензией</w:t>
            </w:r>
          </w:p>
        </w:tc>
        <w:tc>
          <w:tcPr>
            <w:tcW w:w="1649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64259E" w:rsidRPr="007F76E9" w:rsidRDefault="0064259E" w:rsidP="00B24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6E9">
              <w:rPr>
                <w:rFonts w:ascii="Times New Roman" w:hAnsi="Times New Roman"/>
                <w:b/>
              </w:rPr>
              <w:t>Срок пользования Лицензией</w:t>
            </w:r>
          </w:p>
        </w:tc>
        <w:tc>
          <w:tcPr>
            <w:tcW w:w="1902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64259E" w:rsidRPr="00226C42" w:rsidRDefault="009875C4" w:rsidP="00B24B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26C42">
              <w:rPr>
                <w:rFonts w:ascii="Times New Roman" w:hAnsi="Times New Roman"/>
                <w:b/>
                <w:highlight w:val="yellow"/>
              </w:rPr>
              <w:t>Стоимость Лицензии (в т.ч. 5% НДС), рублей</w:t>
            </w:r>
          </w:p>
        </w:tc>
      </w:tr>
      <w:tr w:rsidR="00B364BE" w:rsidRPr="00B62756" w:rsidTr="00794ACB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417" w:type="dxa"/>
            <w:vAlign w:val="center"/>
          </w:tcPr>
          <w:p w:rsidR="00B364BE" w:rsidRPr="00B62756" w:rsidRDefault="00B364BE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bookmarkStart w:id="1" w:name="_Hlk203136273"/>
            <w:r w:rsidRPr="00B6275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288" w:type="dxa"/>
          </w:tcPr>
          <w:p w:rsidR="00B62756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2756">
              <w:rPr>
                <w:rFonts w:ascii="Times New Roman" w:hAnsi="Times New Roman"/>
                <w:lang w:eastAsia="en-US"/>
              </w:rPr>
              <w:t>Лицензия ELPUB</w:t>
            </w:r>
          </w:p>
          <w:p w:rsidR="00B62756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2756">
              <w:rPr>
                <w:rFonts w:ascii="Times New Roman" w:hAnsi="Times New Roman"/>
                <w:lang w:eastAsia="en-US"/>
              </w:rPr>
              <w:t>Журнал: "Сибирский онкологический журнал"</w:t>
            </w:r>
          </w:p>
          <w:p w:rsidR="00B62756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2756">
              <w:rPr>
                <w:rFonts w:ascii="Times New Roman" w:hAnsi="Times New Roman"/>
                <w:lang w:eastAsia="en-US"/>
              </w:rPr>
              <w:t>ISSN: 2312-3168</w:t>
            </w:r>
          </w:p>
          <w:p w:rsidR="00B62756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2756">
              <w:rPr>
                <w:rFonts w:ascii="Times New Roman" w:hAnsi="Times New Roman"/>
                <w:lang w:eastAsia="en-US"/>
              </w:rPr>
              <w:t>Количество выпусков: 6</w:t>
            </w:r>
          </w:p>
          <w:p w:rsidR="00B62756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2756">
              <w:rPr>
                <w:rFonts w:ascii="Times New Roman" w:hAnsi="Times New Roman"/>
                <w:lang w:eastAsia="en-US"/>
              </w:rPr>
              <w:t>Количество статей в выпуске: до 30</w:t>
            </w:r>
          </w:p>
          <w:p w:rsidR="00B364BE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2756">
              <w:rPr>
                <w:rFonts w:ascii="Times New Roman" w:hAnsi="Times New Roman"/>
                <w:lang w:eastAsia="en-US"/>
              </w:rPr>
              <w:t>Адрес служебного домена: oncotomsk.elpub.ru</w:t>
            </w:r>
          </w:p>
        </w:tc>
        <w:tc>
          <w:tcPr>
            <w:tcW w:w="1843" w:type="dxa"/>
            <w:vAlign w:val="center"/>
          </w:tcPr>
          <w:p w:rsidR="00B364BE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756">
              <w:rPr>
                <w:rFonts w:ascii="Times New Roman" w:hAnsi="Times New Roman"/>
                <w:kern w:val="0"/>
              </w:rPr>
              <w:t>24.08.202</w:t>
            </w:r>
            <w:r w:rsidR="00274E90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1649" w:type="dxa"/>
            <w:vAlign w:val="center"/>
          </w:tcPr>
          <w:p w:rsidR="00B364BE" w:rsidRPr="00B62756" w:rsidRDefault="00B62756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756">
              <w:rPr>
                <w:rFonts w:ascii="Times New Roman" w:hAnsi="Times New Roman"/>
                <w:kern w:val="0"/>
              </w:rPr>
              <w:t>23.08.202</w:t>
            </w:r>
            <w:r w:rsidR="00274E90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1902" w:type="dxa"/>
            <w:vAlign w:val="center"/>
          </w:tcPr>
          <w:p w:rsidR="00B364BE" w:rsidRPr="00226C42" w:rsidRDefault="00B364BE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bookmarkEnd w:id="1"/>
      <w:tr w:rsidR="008A5364" w:rsidRPr="00B62756" w:rsidTr="00794ACB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c>
          <w:tcPr>
            <w:tcW w:w="8197" w:type="dxa"/>
            <w:gridSpan w:val="4"/>
            <w:vAlign w:val="center"/>
          </w:tcPr>
          <w:p w:rsidR="008A5364" w:rsidRPr="008A5364" w:rsidRDefault="008A5364" w:rsidP="008A5364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8A5364">
              <w:rPr>
                <w:rFonts w:ascii="Times New Roman" w:hAnsi="Times New Roman"/>
                <w:b/>
                <w:lang w:eastAsia="en-US"/>
              </w:rPr>
              <w:t>Всего:</w:t>
            </w:r>
          </w:p>
        </w:tc>
        <w:tc>
          <w:tcPr>
            <w:tcW w:w="1902" w:type="dxa"/>
          </w:tcPr>
          <w:p w:rsidR="008A5364" w:rsidRPr="00226C42" w:rsidRDefault="008A5364" w:rsidP="00B24B25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</w:tbl>
    <w:p w:rsidR="0064259E" w:rsidRPr="00B62756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kern w:val="0"/>
        </w:rPr>
      </w:pPr>
    </w:p>
    <w:p w:rsidR="0064259E" w:rsidRPr="00B62756" w:rsidRDefault="0064259E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CF1BCB" w:rsidRDefault="00CF1BCB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B62756">
        <w:rPr>
          <w:rFonts w:ascii="Times New Roman" w:hAnsi="Times New Roman"/>
          <w:kern w:val="0"/>
        </w:rPr>
        <w:t xml:space="preserve">Общая стоимость по Договору: </w:t>
      </w:r>
    </w:p>
    <w:p w:rsidR="008A5364" w:rsidRDefault="008A5364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8A5364" w:rsidRDefault="008A5364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8A5364" w:rsidRPr="007F76E9" w:rsidRDefault="008A5364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Подписи сторон:</w:t>
      </w:r>
    </w:p>
    <w:tbl>
      <w:tblPr>
        <w:tblW w:w="9889" w:type="dxa"/>
        <w:tblInd w:w="27" w:type="dxa"/>
        <w:tblLook w:val="00A0" w:firstRow="1" w:lastRow="0" w:firstColumn="1" w:lastColumn="0" w:noHBand="0" w:noVBand="0"/>
      </w:tblPr>
      <w:tblGrid>
        <w:gridCol w:w="5021"/>
        <w:gridCol w:w="4868"/>
      </w:tblGrid>
      <w:tr w:rsidR="00B62756" w:rsidRPr="006318A9" w:rsidTr="00B62756">
        <w:trPr>
          <w:trHeight w:val="3055"/>
        </w:trPr>
        <w:tc>
          <w:tcPr>
            <w:tcW w:w="5021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От имени Лицензиата</w:t>
            </w:r>
          </w:p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68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От имени Сублицензиата </w:t>
            </w:r>
          </w:p>
          <w:p w:rsidR="00226C42" w:rsidRPr="00226C42" w:rsidRDefault="00226C42" w:rsidP="00226C42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226C4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Врио директора НИИ онкологии Томского НИМЦ</w:t>
            </w:r>
          </w:p>
          <w:p w:rsidR="00226C42" w:rsidRPr="00226C42" w:rsidRDefault="00226C42" w:rsidP="00226C42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226C42" w:rsidRDefault="00226C42" w:rsidP="00226C42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226C4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 С.В. Вторушин</w:t>
            </w:r>
          </w:p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spellStart"/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м.п</w:t>
            </w:r>
            <w:proofErr w:type="spellEnd"/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 </w:t>
            </w:r>
          </w:p>
          <w:p w:rsidR="00B62756" w:rsidRPr="006318A9" w:rsidRDefault="00B62756" w:rsidP="00B24B25">
            <w:pPr>
              <w:pStyle w:val="a4"/>
              <w:spacing w:before="0" w:line="240" w:lineRule="auto"/>
              <w:jc w:val="both"/>
              <w:rPr>
                <w:rFonts w:ascii="Times New Roman" w:hAnsi="Times New Roman"/>
              </w:rPr>
            </w:pPr>
            <w:r w:rsidRPr="006318A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</w:tc>
      </w:tr>
    </w:tbl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B8632C" w:rsidRPr="007F76E9" w:rsidRDefault="00171FD9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br w:type="page"/>
      </w:r>
      <w:r w:rsidR="00B8632C" w:rsidRPr="007F76E9">
        <w:rPr>
          <w:rFonts w:ascii="Times New Roman" w:hAnsi="Times New Roman"/>
          <w:b/>
          <w:bCs/>
          <w:kern w:val="0"/>
        </w:rPr>
        <w:lastRenderedPageBreak/>
        <w:t>Приложение</w:t>
      </w:r>
      <w:r w:rsidR="00B8632C" w:rsidRPr="007F76E9">
        <w:rPr>
          <w:rFonts w:ascii="Times New Roman" w:hAnsi="Times New Roman"/>
          <w:b/>
          <w:bCs/>
          <w:kern w:val="0"/>
          <w:lang w:val="en-US"/>
        </w:rPr>
        <w:t> </w:t>
      </w:r>
      <w:r w:rsidR="00B8632C" w:rsidRPr="007F76E9">
        <w:rPr>
          <w:rFonts w:ascii="Times New Roman" w:hAnsi="Times New Roman"/>
          <w:b/>
          <w:bCs/>
          <w:kern w:val="0"/>
        </w:rPr>
        <w:t xml:space="preserve">№2 </w:t>
      </w:r>
    </w:p>
    <w:p w:rsidR="007A13BB" w:rsidRPr="00483065" w:rsidRDefault="0023302F" w:rsidP="007A13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к </w:t>
      </w:r>
      <w:proofErr w:type="spellStart"/>
      <w:r w:rsidR="007A13BB" w:rsidRPr="00483065">
        <w:rPr>
          <w:rFonts w:ascii="Times New Roman" w:hAnsi="Times New Roman"/>
          <w:kern w:val="0"/>
        </w:rPr>
        <w:t>Сублицензионному</w:t>
      </w:r>
      <w:proofErr w:type="spellEnd"/>
      <w:r w:rsidR="007A13BB" w:rsidRPr="00483065">
        <w:rPr>
          <w:rFonts w:ascii="Times New Roman" w:hAnsi="Times New Roman"/>
          <w:kern w:val="0"/>
        </w:rPr>
        <w:t xml:space="preserve"> договору № </w:t>
      </w:r>
      <w:r w:rsidR="007A13BB">
        <w:rPr>
          <w:rFonts w:ascii="Times New Roman" w:hAnsi="Times New Roman"/>
          <w:kern w:val="0"/>
        </w:rPr>
        <w:t>92-26/</w:t>
      </w:r>
      <w:proofErr w:type="spellStart"/>
      <w:r w:rsidR="007A13BB">
        <w:rPr>
          <w:rFonts w:ascii="Times New Roman" w:hAnsi="Times New Roman"/>
          <w:kern w:val="0"/>
        </w:rPr>
        <w:t>мзэ</w:t>
      </w:r>
      <w:proofErr w:type="spellEnd"/>
      <w:r w:rsidR="007A13BB">
        <w:rPr>
          <w:rFonts w:ascii="Times New Roman" w:hAnsi="Times New Roman"/>
          <w:kern w:val="0"/>
        </w:rPr>
        <w:t xml:space="preserve"> </w:t>
      </w:r>
      <w:r w:rsidR="007A13BB" w:rsidRPr="00483065">
        <w:rPr>
          <w:rFonts w:ascii="Times New Roman" w:hAnsi="Times New Roman"/>
          <w:kern w:val="0"/>
        </w:rPr>
        <w:t>от</w:t>
      </w:r>
      <w:r w:rsidR="007A13BB">
        <w:rPr>
          <w:rFonts w:ascii="Times New Roman" w:hAnsi="Times New Roman"/>
          <w:kern w:val="0"/>
        </w:rPr>
        <w:t xml:space="preserve"> </w:t>
      </w:r>
      <w:r w:rsidR="007A13BB" w:rsidRPr="00483065">
        <w:rPr>
          <w:rFonts w:ascii="Times New Roman" w:hAnsi="Times New Roman"/>
          <w:kern w:val="0"/>
        </w:rPr>
        <w:t xml:space="preserve">«____» </w:t>
      </w:r>
      <w:r w:rsidR="007A13BB">
        <w:rPr>
          <w:rFonts w:ascii="Times New Roman" w:hAnsi="Times New Roman"/>
          <w:kern w:val="0"/>
        </w:rPr>
        <w:t>июля</w:t>
      </w:r>
      <w:r w:rsidR="007A13BB" w:rsidRPr="00483065">
        <w:rPr>
          <w:rFonts w:ascii="Times New Roman" w:hAnsi="Times New Roman"/>
          <w:kern w:val="0"/>
        </w:rPr>
        <w:t xml:space="preserve"> 202</w:t>
      </w:r>
      <w:r w:rsidR="007A13BB">
        <w:rPr>
          <w:rFonts w:ascii="Times New Roman" w:hAnsi="Times New Roman"/>
          <w:kern w:val="0"/>
        </w:rPr>
        <w:t>6</w:t>
      </w:r>
      <w:r w:rsidR="007A13BB" w:rsidRPr="00483065">
        <w:rPr>
          <w:rFonts w:ascii="Times New Roman" w:hAnsi="Times New Roman"/>
          <w:kern w:val="0"/>
        </w:rPr>
        <w:t>г.</w:t>
      </w:r>
    </w:p>
    <w:p w:rsidR="00B8632C" w:rsidRPr="00B62756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0"/>
        </w:rPr>
      </w:pPr>
      <w:r w:rsidRPr="00483065">
        <w:rPr>
          <w:rFonts w:ascii="Times New Roman" w:hAnsi="Times New Roman"/>
          <w:kern w:val="0"/>
        </w:rPr>
        <w:t xml:space="preserve">заключенному между </w:t>
      </w:r>
      <w:r w:rsidR="00A32C5C">
        <w:rPr>
          <w:rFonts w:ascii="Times New Roman" w:hAnsi="Times New Roman"/>
          <w:kern w:val="0"/>
        </w:rPr>
        <w:t>__________</w:t>
      </w:r>
      <w:r w:rsidRPr="00B62756">
        <w:rPr>
          <w:rFonts w:ascii="Times New Roman" w:hAnsi="Times New Roman"/>
          <w:kern w:val="0"/>
        </w:rPr>
        <w:t xml:space="preserve">и </w:t>
      </w:r>
      <w:r w:rsidR="00B62756" w:rsidRPr="00B62756">
        <w:rPr>
          <w:rFonts w:ascii="Times New Roman" w:hAnsi="Times New Roman"/>
          <w:kern w:val="0"/>
        </w:rPr>
        <w:t>Томским НИМЦ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</w:rPr>
      </w:pPr>
      <w:r w:rsidRPr="007F76E9">
        <w:rPr>
          <w:rFonts w:ascii="Times New Roman" w:hAnsi="Times New Roman"/>
          <w:b/>
          <w:bCs/>
          <w:kern w:val="0"/>
        </w:rPr>
        <w:t>Функциональные свойства Программы «</w:t>
      </w:r>
      <w:proofErr w:type="spellStart"/>
      <w:r w:rsidRPr="007F76E9">
        <w:rPr>
          <w:rFonts w:ascii="Times New Roman" w:hAnsi="Times New Roman"/>
          <w:b/>
          <w:bCs/>
          <w:kern w:val="0"/>
          <w:lang w:val="en-US"/>
        </w:rPr>
        <w:t>Elpub</w:t>
      </w:r>
      <w:proofErr w:type="spellEnd"/>
      <w:r w:rsidRPr="007F76E9">
        <w:rPr>
          <w:rFonts w:ascii="Times New Roman" w:hAnsi="Times New Roman"/>
          <w:b/>
          <w:bCs/>
          <w:kern w:val="0"/>
        </w:rPr>
        <w:t xml:space="preserve"> – Платформа двуязычного сайта и электронной редакции для научного журнала»: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Многоязычный сайт научно-практического рецензируемого журнала по требованиям и в соответствии с общепринятыми издательскими правилами и стандартами;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присвоения доменного имени заказчика;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Адаптивный дизайн, гармоничное отображение на всех без исключения устройствах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Инфраструктура электронной редакции;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Уникальный дизайн шапки сайта научного журнала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Интегрированное API платежных систем </w:t>
      </w:r>
      <w:proofErr w:type="spellStart"/>
      <w:r w:rsidRPr="007F76E9">
        <w:rPr>
          <w:rFonts w:ascii="Times New Roman" w:hAnsi="Times New Roman"/>
          <w:kern w:val="0"/>
        </w:rPr>
        <w:t>Юкасса</w:t>
      </w:r>
      <w:proofErr w:type="spellEnd"/>
      <w:r w:rsidRPr="007F76E9">
        <w:rPr>
          <w:rFonts w:ascii="Times New Roman" w:hAnsi="Times New Roman"/>
          <w:kern w:val="0"/>
        </w:rPr>
        <w:t xml:space="preserve">, Сбер, </w:t>
      </w:r>
      <w:proofErr w:type="spellStart"/>
      <w:r w:rsidRPr="007F76E9">
        <w:rPr>
          <w:rFonts w:ascii="Times New Roman" w:hAnsi="Times New Roman"/>
          <w:kern w:val="0"/>
        </w:rPr>
        <w:t>Робокасса</w:t>
      </w:r>
      <w:proofErr w:type="spellEnd"/>
      <w:r w:rsidRPr="007F76E9">
        <w:rPr>
          <w:rFonts w:ascii="Times New Roman" w:hAnsi="Times New Roman"/>
          <w:kern w:val="0"/>
        </w:rPr>
        <w:t xml:space="preserve"> для обработки входящих платежей (подписки, прочие платежи)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интеграции с Neicon Pay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публикации обновлённого служебного контента (редколлегия, редсовет, описания и пр.) на протяжении всего действия Договора;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загрузки свежих выпусков (номеров) журнала и хранение полнотекстового архива на всех языках журнала;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демонстрации как текстового, так и мультимедийного контента;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размещения дополнительных материалов к статьям;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перехода на электронный документооборот в рамках встроенного функционала электронной редакции с e-</w:t>
      </w:r>
      <w:proofErr w:type="spellStart"/>
      <w:r w:rsidRPr="007F76E9">
        <w:rPr>
          <w:rFonts w:ascii="Times New Roman" w:hAnsi="Times New Roman"/>
          <w:kern w:val="0"/>
        </w:rPr>
        <w:t>mail</w:t>
      </w:r>
      <w:proofErr w:type="spellEnd"/>
      <w:r w:rsidRPr="007F76E9">
        <w:rPr>
          <w:rFonts w:ascii="Times New Roman" w:hAnsi="Times New Roman"/>
          <w:kern w:val="0"/>
        </w:rPr>
        <w:t xml:space="preserve"> уведомлениями участников процесса на всех этапах;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Обеспечение возможности автоматического формирования статистической отчетности по заданным показателям (количество поступивших материалов, количество отклоненных статей, количество принятых к опубликованию статей);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Доступ ко всем функциям редакционной коллегии с компьютера путем авторизации в личном кабинете на сайте журнала;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Наличие предустановленного шаблона рецензирования (может адаптироваться под издание), который позволяет провести рецензирование статьи по базовым параметрам в максимально сжатые сроки;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Возможность отображения всех метаданных статей на выбранных языках журнала (название статьи, информация об авторе, аннотация, ключевые слова, включая ссылки); 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Технологическое обеспечение работоспособности системы (работоспособность сервера, платформы, установка обновлений и пр. технические детали);</w:t>
      </w:r>
    </w:p>
    <w:p w:rsidR="00453F6C" w:rsidRPr="007F76E9" w:rsidRDefault="00453F6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</w:t>
      </w:r>
      <w:r w:rsidRPr="00E36CB4">
        <w:rPr>
          <w:rFonts w:ascii="Times New Roman" w:hAnsi="Times New Roman"/>
          <w:kern w:val="0"/>
        </w:rPr>
        <w:t>Возможность интеграции с системой проверки на заимствования - при использовании электронной редакции</w:t>
      </w:r>
      <w:r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Возможность отображения полного текста статьи в формате </w:t>
      </w:r>
      <w:proofErr w:type="spellStart"/>
      <w:r w:rsidRPr="007F76E9">
        <w:rPr>
          <w:rFonts w:ascii="Times New Roman" w:hAnsi="Times New Roman"/>
          <w:kern w:val="0"/>
        </w:rPr>
        <w:t>html</w:t>
      </w:r>
      <w:proofErr w:type="spellEnd"/>
      <w:r w:rsidRPr="007F76E9">
        <w:rPr>
          <w:rFonts w:ascii="Times New Roman" w:hAnsi="Times New Roman"/>
          <w:kern w:val="0"/>
        </w:rPr>
        <w:t xml:space="preserve"> на странице с метаданными;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Интеграция разметки Open </w:t>
      </w:r>
      <w:proofErr w:type="spellStart"/>
      <w:r w:rsidRPr="007F76E9">
        <w:rPr>
          <w:rFonts w:ascii="Times New Roman" w:hAnsi="Times New Roman"/>
          <w:kern w:val="0"/>
        </w:rPr>
        <w:t>graph</w:t>
      </w:r>
      <w:proofErr w:type="spellEnd"/>
      <w:r w:rsidRPr="007F76E9">
        <w:rPr>
          <w:rFonts w:ascii="Times New Roman" w:hAnsi="Times New Roman"/>
          <w:kern w:val="0"/>
        </w:rPr>
        <w:t xml:space="preserve">, </w:t>
      </w:r>
      <w:proofErr w:type="spellStart"/>
      <w:r w:rsidRPr="007F76E9">
        <w:rPr>
          <w:rFonts w:ascii="Times New Roman" w:hAnsi="Times New Roman"/>
          <w:kern w:val="0"/>
        </w:rPr>
        <w:t>Highwire</w:t>
      </w:r>
      <w:proofErr w:type="spellEnd"/>
      <w:r w:rsidRPr="007F76E9">
        <w:rPr>
          <w:rFonts w:ascii="Times New Roman" w:hAnsi="Times New Roman"/>
          <w:kern w:val="0"/>
        </w:rPr>
        <w:t xml:space="preserve"> Press, </w:t>
      </w:r>
      <w:proofErr w:type="spellStart"/>
      <w:r w:rsidRPr="007F76E9">
        <w:rPr>
          <w:rFonts w:ascii="Times New Roman" w:hAnsi="Times New Roman"/>
          <w:kern w:val="0"/>
        </w:rPr>
        <w:t>Dublin</w:t>
      </w:r>
      <w:proofErr w:type="spellEnd"/>
      <w:r w:rsidRPr="007F76E9">
        <w:rPr>
          <w:rFonts w:ascii="Times New Roman" w:hAnsi="Times New Roman"/>
          <w:kern w:val="0"/>
        </w:rPr>
        <w:t xml:space="preserve"> </w:t>
      </w:r>
      <w:proofErr w:type="spellStart"/>
      <w:r w:rsidRPr="007F76E9">
        <w:rPr>
          <w:rFonts w:ascii="Times New Roman" w:hAnsi="Times New Roman"/>
          <w:kern w:val="0"/>
        </w:rPr>
        <w:t>core</w:t>
      </w:r>
      <w:proofErr w:type="spellEnd"/>
      <w:r w:rsidRPr="007F76E9">
        <w:rPr>
          <w:rFonts w:ascii="Times New Roman" w:hAnsi="Times New Roman"/>
          <w:kern w:val="0"/>
        </w:rPr>
        <w:t xml:space="preserve"> для качественной индексации поисковыми агрегаторами и корректного отображения превью статей в социальных сетях и мессенджерах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Поддержка импорта размещенных ранее выпусков научного журнала из текущего и раннего (до 2010 года) формата </w:t>
      </w:r>
      <w:proofErr w:type="spellStart"/>
      <w:r w:rsidRPr="007F76E9">
        <w:rPr>
          <w:rFonts w:ascii="Times New Roman" w:hAnsi="Times New Roman"/>
          <w:kern w:val="0"/>
        </w:rPr>
        <w:t>eLIBRARY</w:t>
      </w:r>
      <w:proofErr w:type="spellEnd"/>
      <w:r w:rsidRPr="007F76E9">
        <w:rPr>
          <w:rFonts w:ascii="Times New Roman" w:hAnsi="Times New Roman"/>
          <w:kern w:val="0"/>
        </w:rPr>
        <w:t xml:space="preserve">; 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отправки рецензий в РИНЦ (Российский индекс научного цитирования);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отображения числа просмотров полных текстов на странице статьи;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добавления XML-файла (</w:t>
      </w:r>
      <w:proofErr w:type="spellStart"/>
      <w:r w:rsidRPr="007F76E9">
        <w:rPr>
          <w:rFonts w:ascii="Times New Roman" w:hAnsi="Times New Roman"/>
          <w:kern w:val="0"/>
        </w:rPr>
        <w:t>eXtensible</w:t>
      </w:r>
      <w:proofErr w:type="spellEnd"/>
      <w:r w:rsidRPr="007F76E9">
        <w:rPr>
          <w:rFonts w:ascii="Times New Roman" w:hAnsi="Times New Roman"/>
          <w:kern w:val="0"/>
        </w:rPr>
        <w:t xml:space="preserve"> </w:t>
      </w:r>
      <w:proofErr w:type="spellStart"/>
      <w:r w:rsidRPr="007F76E9">
        <w:rPr>
          <w:rFonts w:ascii="Times New Roman" w:hAnsi="Times New Roman"/>
          <w:kern w:val="0"/>
        </w:rPr>
        <w:t>Markup</w:t>
      </w:r>
      <w:proofErr w:type="spellEnd"/>
      <w:r w:rsidRPr="007F76E9">
        <w:rPr>
          <w:rFonts w:ascii="Times New Roman" w:hAnsi="Times New Roman"/>
          <w:kern w:val="0"/>
        </w:rPr>
        <w:t xml:space="preserve"> Language — расширяемый язык разметки) для размеченных статей;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отображения рецензии на странице статьи;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отображения блоков «Популярные статьи» и «Выбор редакции»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Возможность экспорта в CNKI (China National </w:t>
      </w:r>
      <w:proofErr w:type="spellStart"/>
      <w:r w:rsidRPr="007F76E9">
        <w:rPr>
          <w:rFonts w:ascii="Times New Roman" w:hAnsi="Times New Roman"/>
          <w:kern w:val="0"/>
        </w:rPr>
        <w:t>Knowledge</w:t>
      </w:r>
      <w:proofErr w:type="spellEnd"/>
      <w:r w:rsidRPr="007F76E9">
        <w:rPr>
          <w:rFonts w:ascii="Times New Roman" w:hAnsi="Times New Roman"/>
          <w:kern w:val="0"/>
        </w:rPr>
        <w:t xml:space="preserve"> Infrastructure – китайскую полнотекстовую реферативную базу);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Наличие поля ORCID (Open </w:t>
      </w:r>
      <w:proofErr w:type="spellStart"/>
      <w:r w:rsidRPr="007F76E9">
        <w:rPr>
          <w:rFonts w:ascii="Times New Roman" w:hAnsi="Times New Roman"/>
          <w:kern w:val="0"/>
        </w:rPr>
        <w:t>Researcher</w:t>
      </w:r>
      <w:proofErr w:type="spellEnd"/>
      <w:r w:rsidRPr="007F76E9">
        <w:rPr>
          <w:rFonts w:ascii="Times New Roman" w:hAnsi="Times New Roman"/>
          <w:kern w:val="0"/>
        </w:rPr>
        <w:t xml:space="preserve"> and </w:t>
      </w:r>
      <w:proofErr w:type="spellStart"/>
      <w:r w:rsidRPr="007F76E9">
        <w:rPr>
          <w:rFonts w:ascii="Times New Roman" w:hAnsi="Times New Roman"/>
          <w:kern w:val="0"/>
        </w:rPr>
        <w:t>Contributor</w:t>
      </w:r>
      <w:proofErr w:type="spellEnd"/>
      <w:r w:rsidRPr="007F76E9">
        <w:rPr>
          <w:rFonts w:ascii="Times New Roman" w:hAnsi="Times New Roman"/>
          <w:kern w:val="0"/>
        </w:rPr>
        <w:t xml:space="preserve"> ID – открытый идентификационный номер ученого) в форме регистрации пользователя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оформления расширенного содержания и формирования графического содержания выпусков</w:t>
      </w:r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автоматического поиска статей по метаданным и полным текстам;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Обеспечение выгрузки формата XML для портала </w:t>
      </w:r>
      <w:proofErr w:type="gramStart"/>
      <w:r w:rsidRPr="007F76E9">
        <w:rPr>
          <w:rFonts w:ascii="Times New Roman" w:hAnsi="Times New Roman"/>
          <w:kern w:val="0"/>
        </w:rPr>
        <w:t>РНЖ(</w:t>
      </w:r>
      <w:proofErr w:type="gramEnd"/>
      <w:r w:rsidRPr="007F76E9">
        <w:rPr>
          <w:rFonts w:ascii="Times New Roman" w:hAnsi="Times New Roman"/>
          <w:kern w:val="0"/>
        </w:rPr>
        <w:t xml:space="preserve">Российские научные журналы)/ВАК (Высшая аттестационная комиссия), </w:t>
      </w:r>
      <w:proofErr w:type="spellStart"/>
      <w:r w:rsidRPr="007F76E9">
        <w:rPr>
          <w:rFonts w:ascii="Times New Roman" w:hAnsi="Times New Roman"/>
          <w:kern w:val="0"/>
        </w:rPr>
        <w:t>РусМед</w:t>
      </w:r>
      <w:proofErr w:type="spellEnd"/>
      <w:r w:rsidRPr="007F76E9">
        <w:rPr>
          <w:rFonts w:ascii="Times New Roman" w:hAnsi="Times New Roman"/>
          <w:kern w:val="0"/>
        </w:rPr>
        <w:t xml:space="preserve">, DOAJ, </w:t>
      </w:r>
      <w:proofErr w:type="spellStart"/>
      <w:r w:rsidRPr="007F76E9">
        <w:rPr>
          <w:rFonts w:ascii="Times New Roman" w:hAnsi="Times New Roman"/>
          <w:kern w:val="0"/>
        </w:rPr>
        <w:t>Portico</w:t>
      </w:r>
      <w:proofErr w:type="spellEnd"/>
      <w:r w:rsidRPr="007F76E9">
        <w:rPr>
          <w:rFonts w:ascii="Times New Roman" w:hAnsi="Times New Roman"/>
          <w:kern w:val="0"/>
        </w:rPr>
        <w:t xml:space="preserve">, </w:t>
      </w:r>
      <w:proofErr w:type="spellStart"/>
      <w:r w:rsidRPr="007F76E9">
        <w:rPr>
          <w:rFonts w:ascii="Times New Roman" w:hAnsi="Times New Roman"/>
          <w:kern w:val="0"/>
        </w:rPr>
        <w:t>Pubmed</w:t>
      </w:r>
      <w:proofErr w:type="spellEnd"/>
      <w:r w:rsidR="00200AAC" w:rsidRPr="007F76E9">
        <w:rPr>
          <w:rFonts w:ascii="Times New Roman" w:hAnsi="Times New Roman"/>
          <w:kern w:val="0"/>
        </w:rPr>
        <w:t>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Возможность интеграции с </w:t>
      </w:r>
      <w:proofErr w:type="spellStart"/>
      <w:r w:rsidRPr="007F76E9">
        <w:rPr>
          <w:rFonts w:ascii="Times New Roman" w:hAnsi="Times New Roman"/>
          <w:kern w:val="0"/>
        </w:rPr>
        <w:t>Crossref</w:t>
      </w:r>
      <w:proofErr w:type="spellEnd"/>
      <w:r w:rsidRPr="007F76E9">
        <w:rPr>
          <w:rFonts w:ascii="Times New Roman" w:hAnsi="Times New Roman"/>
          <w:kern w:val="0"/>
        </w:rPr>
        <w:t xml:space="preserve"> и регистрации DOI (При наличии у заказчика действующего договора с PILA/</w:t>
      </w:r>
      <w:proofErr w:type="spellStart"/>
      <w:r w:rsidRPr="007F76E9">
        <w:rPr>
          <w:rFonts w:ascii="Times New Roman" w:hAnsi="Times New Roman"/>
          <w:kern w:val="0"/>
        </w:rPr>
        <w:t>Crossref</w:t>
      </w:r>
      <w:proofErr w:type="spellEnd"/>
      <w:r w:rsidRPr="007F76E9">
        <w:rPr>
          <w:rFonts w:ascii="Times New Roman" w:hAnsi="Times New Roman"/>
          <w:kern w:val="0"/>
        </w:rPr>
        <w:t>);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Наличие расширенных поисковых механизмов (прямой поиск, поиск с учётом фильтров, поиск по </w:t>
      </w:r>
      <w:r w:rsidRPr="007F76E9">
        <w:rPr>
          <w:rFonts w:ascii="Times New Roman" w:hAnsi="Times New Roman"/>
          <w:kern w:val="0"/>
        </w:rPr>
        <w:lastRenderedPageBreak/>
        <w:t>метаданным, полнотекстовый поиск, поиск по словоформам, всплывающие подсказки, фильтрация поиска по авторам, датам публикации и др. критериям);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Наличие системы статистики (по выпускам, статья, рецензиям, рукописям); </w:t>
      </w:r>
    </w:p>
    <w:p w:rsidR="00B8632C" w:rsidRPr="007F76E9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Наличие модуля быстрой публикации</w:t>
      </w:r>
      <w:r w:rsidR="00200AAC" w:rsidRPr="007F76E9">
        <w:rPr>
          <w:rFonts w:ascii="Times New Roman" w:hAnsi="Times New Roman"/>
          <w:kern w:val="0"/>
        </w:rPr>
        <w:t>;</w:t>
      </w:r>
    </w:p>
    <w:p w:rsidR="00F020C0" w:rsidRDefault="00B8632C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Наличие возможности формировать отчёты (отчёты о рецензентах, о статьях, о просмотрах);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Наличие необходимого пространства в целях обработки и хранения данных, вводимых с использованием ПО;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Интеграция с </w:t>
      </w:r>
      <w:proofErr w:type="spellStart"/>
      <w:r w:rsidRPr="007F76E9">
        <w:rPr>
          <w:rFonts w:ascii="Times New Roman" w:hAnsi="Times New Roman"/>
          <w:kern w:val="0"/>
        </w:rPr>
        <w:t>Яндекс.Метрика</w:t>
      </w:r>
      <w:proofErr w:type="spellEnd"/>
      <w:r w:rsidRPr="007F76E9">
        <w:rPr>
          <w:rFonts w:ascii="Times New Roman" w:hAnsi="Times New Roman"/>
          <w:kern w:val="0"/>
        </w:rPr>
        <w:t>, включая контентную аналитику;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использования встроенных базовых шаблонов текстов ключевых политик;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Наличие модуля быстрого рецензирования;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выделения пунктов научной новизны (</w:t>
      </w:r>
      <w:proofErr w:type="spellStart"/>
      <w:r w:rsidRPr="007F76E9">
        <w:rPr>
          <w:rFonts w:ascii="Times New Roman" w:hAnsi="Times New Roman"/>
          <w:kern w:val="0"/>
        </w:rPr>
        <w:t>highlights</w:t>
      </w:r>
      <w:proofErr w:type="spellEnd"/>
      <w:r w:rsidRPr="007F76E9">
        <w:rPr>
          <w:rFonts w:ascii="Times New Roman" w:hAnsi="Times New Roman"/>
          <w:kern w:val="0"/>
        </w:rPr>
        <w:t>);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размещения баннеров, информации, рекламных материалов;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размещения раздела Принято в печать (</w:t>
      </w:r>
      <w:proofErr w:type="spellStart"/>
      <w:r w:rsidRPr="007F76E9">
        <w:rPr>
          <w:rFonts w:ascii="Times New Roman" w:hAnsi="Times New Roman"/>
          <w:kern w:val="0"/>
        </w:rPr>
        <w:t>Online-first</w:t>
      </w:r>
      <w:proofErr w:type="spellEnd"/>
      <w:r w:rsidRPr="007F76E9">
        <w:rPr>
          <w:rFonts w:ascii="Times New Roman" w:hAnsi="Times New Roman"/>
          <w:kern w:val="0"/>
        </w:rPr>
        <w:t>);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подписки на уведомления;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формирования RSS-канала статей журнала;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формирования QR-кода ссылки на статью;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Поддержка по всем вопросам, возникающим в процессе работы с системой;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Возможность размещения новых выпусков журнала; 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размещения журнала в индексных базах и каталогах;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Возможность размещения архивных выпусков журнала;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Поддержка по вопросам размещения архивных выпусков журнала;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 xml:space="preserve">- Доступ к базе знаний </w:t>
      </w:r>
      <w:proofErr w:type="spellStart"/>
      <w:r w:rsidRPr="007F76E9">
        <w:rPr>
          <w:rFonts w:ascii="Times New Roman" w:hAnsi="Times New Roman"/>
          <w:kern w:val="0"/>
        </w:rPr>
        <w:t>Elpub.Образование</w:t>
      </w:r>
      <w:proofErr w:type="spellEnd"/>
      <w:r w:rsidRPr="007F76E9">
        <w:rPr>
          <w:rFonts w:ascii="Times New Roman" w:hAnsi="Times New Roman"/>
          <w:kern w:val="0"/>
        </w:rPr>
        <w:t xml:space="preserve"> (с логином ответственного лица);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- Поддерживаемые языки платформы - Русский, Английский, Белорусский, Казахский, Узбекский, Испанский, Китайский, Персидский.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F020C0" w:rsidRDefault="00171FD9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7F76E9">
        <w:rPr>
          <w:rFonts w:ascii="Times New Roman" w:hAnsi="Times New Roman"/>
          <w:kern w:val="0"/>
        </w:rPr>
        <w:t>Подписи сторон:</w:t>
      </w: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:rsidR="00F020C0" w:rsidRDefault="00F020C0" w:rsidP="00B2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020C0">
        <w:rPr>
          <w:rFonts w:ascii="Times New Roman" w:hAnsi="Times New Roman"/>
          <w:kern w:val="0"/>
        </w:rPr>
        <w:t>От имени Лицензиата</w:t>
      </w:r>
      <w:r w:rsidRPr="00F020C0">
        <w:rPr>
          <w:rFonts w:ascii="Times New Roman" w:hAnsi="Times New Roman"/>
          <w:kern w:val="0"/>
        </w:rPr>
        <w:tab/>
      </w:r>
      <w:r w:rsidRPr="00F020C0">
        <w:rPr>
          <w:rFonts w:ascii="Times New Roman" w:hAnsi="Times New Roman"/>
          <w:kern w:val="0"/>
        </w:rPr>
        <w:tab/>
      </w:r>
      <w:r w:rsidRPr="00F020C0">
        <w:rPr>
          <w:rFonts w:ascii="Times New Roman" w:hAnsi="Times New Roman"/>
          <w:kern w:val="0"/>
        </w:rPr>
        <w:tab/>
      </w:r>
      <w:r w:rsidRPr="00F020C0">
        <w:rPr>
          <w:rFonts w:ascii="Times New Roman" w:hAnsi="Times New Roman"/>
          <w:kern w:val="0"/>
        </w:rPr>
        <w:tab/>
      </w:r>
      <w:r w:rsidRPr="00F020C0">
        <w:rPr>
          <w:rFonts w:ascii="Times New Roman" w:hAnsi="Times New Roman"/>
          <w:kern w:val="0"/>
        </w:rPr>
        <w:tab/>
      </w:r>
      <w:r w:rsidRPr="006318A9">
        <w:rPr>
          <w:rFonts w:ascii="Times New Roman" w:hAnsi="Times New Roman"/>
        </w:rPr>
        <w:t>От имени Сублицензиата </w:t>
      </w:r>
    </w:p>
    <w:sectPr w:rsidR="00F020C0" w:rsidSect="00B24B25">
      <w:pgSz w:w="11906" w:h="16838"/>
      <w:pgMar w:top="851" w:right="707" w:bottom="56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03"/>
    <w:rsid w:val="00171FD9"/>
    <w:rsid w:val="001811E6"/>
    <w:rsid w:val="00196D57"/>
    <w:rsid w:val="001A113C"/>
    <w:rsid w:val="001D792C"/>
    <w:rsid w:val="00200AAC"/>
    <w:rsid w:val="00226C42"/>
    <w:rsid w:val="0023302F"/>
    <w:rsid w:val="002661D0"/>
    <w:rsid w:val="00274E90"/>
    <w:rsid w:val="002C1A05"/>
    <w:rsid w:val="002D1D52"/>
    <w:rsid w:val="00323B19"/>
    <w:rsid w:val="00342436"/>
    <w:rsid w:val="003E0D9C"/>
    <w:rsid w:val="00412E3C"/>
    <w:rsid w:val="00453F6C"/>
    <w:rsid w:val="00483065"/>
    <w:rsid w:val="004E1423"/>
    <w:rsid w:val="004E2824"/>
    <w:rsid w:val="004E39F5"/>
    <w:rsid w:val="005336D5"/>
    <w:rsid w:val="0054687E"/>
    <w:rsid w:val="00553F03"/>
    <w:rsid w:val="00564FC4"/>
    <w:rsid w:val="00595016"/>
    <w:rsid w:val="005961B5"/>
    <w:rsid w:val="005C598E"/>
    <w:rsid w:val="005C5CEE"/>
    <w:rsid w:val="006032B7"/>
    <w:rsid w:val="00616278"/>
    <w:rsid w:val="00624F8C"/>
    <w:rsid w:val="0064259E"/>
    <w:rsid w:val="006873E1"/>
    <w:rsid w:val="00750EAE"/>
    <w:rsid w:val="00794ACB"/>
    <w:rsid w:val="007A13BB"/>
    <w:rsid w:val="007A7E00"/>
    <w:rsid w:val="007F76E9"/>
    <w:rsid w:val="00811427"/>
    <w:rsid w:val="00880F0E"/>
    <w:rsid w:val="008A5364"/>
    <w:rsid w:val="008C1074"/>
    <w:rsid w:val="00941EDD"/>
    <w:rsid w:val="0096660C"/>
    <w:rsid w:val="009875C4"/>
    <w:rsid w:val="009A05C3"/>
    <w:rsid w:val="00A26869"/>
    <w:rsid w:val="00A32C5C"/>
    <w:rsid w:val="00A45A6B"/>
    <w:rsid w:val="00A531BC"/>
    <w:rsid w:val="00AF1D92"/>
    <w:rsid w:val="00AF2C59"/>
    <w:rsid w:val="00AF4C0A"/>
    <w:rsid w:val="00B24B25"/>
    <w:rsid w:val="00B364BE"/>
    <w:rsid w:val="00B62756"/>
    <w:rsid w:val="00B8632C"/>
    <w:rsid w:val="00B8669C"/>
    <w:rsid w:val="00BC200E"/>
    <w:rsid w:val="00BD2901"/>
    <w:rsid w:val="00CF1BCB"/>
    <w:rsid w:val="00D872AF"/>
    <w:rsid w:val="00DD603A"/>
    <w:rsid w:val="00E37A57"/>
    <w:rsid w:val="00E445C4"/>
    <w:rsid w:val="00E6120A"/>
    <w:rsid w:val="00F020C0"/>
    <w:rsid w:val="00F25F7B"/>
    <w:rsid w:val="00F713D1"/>
    <w:rsid w:val="00F85091"/>
    <w:rsid w:val="00FE5410"/>
    <w:rsid w:val="00F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9138D2-0DCB-4B96-86A4-4E8AA2DB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араграф"/>
    <w:basedOn w:val="a"/>
    <w:link w:val="paragraph"/>
    <w:uiPriority w:val="99"/>
    <w:rsid w:val="00B62756"/>
    <w:pPr>
      <w:spacing w:before="120" w:after="0" w:line="360" w:lineRule="auto"/>
    </w:pPr>
    <w:rPr>
      <w:rFonts w:ascii="Verdana" w:hAnsi="Verdana" w:cs="Verdana"/>
      <w:color w:val="404040"/>
      <w:kern w:val="0"/>
      <w:sz w:val="18"/>
      <w:szCs w:val="18"/>
      <w:lang w:val="en-US"/>
    </w:rPr>
  </w:style>
  <w:style w:type="character" w:customStyle="1" w:styleId="paragraph">
    <w:name w:val="paragraph Знак"/>
    <w:link w:val="a4"/>
    <w:uiPriority w:val="99"/>
    <w:locked/>
    <w:rsid w:val="00B62756"/>
    <w:rPr>
      <w:rFonts w:ascii="Verdana" w:hAnsi="Verdana" w:cs="Verdana"/>
      <w:color w:val="404040"/>
      <w:sz w:val="18"/>
      <w:szCs w:val="18"/>
      <w:lang w:val="en-US"/>
    </w:rPr>
  </w:style>
  <w:style w:type="paragraph" w:styleId="a5">
    <w:name w:val="No Spacing"/>
    <w:uiPriority w:val="99"/>
    <w:qFormat/>
    <w:rsid w:val="00AF4C0A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19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4809</Words>
  <Characters>27417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Кутявина Мария Андреевна</dc:creator>
  <cp:keywords/>
  <dc:description/>
  <cp:lastModifiedBy>emelyanovms</cp:lastModifiedBy>
  <cp:revision>2</cp:revision>
  <dcterms:created xsi:type="dcterms:W3CDTF">2026-08-13T08:15:00Z</dcterms:created>
  <dcterms:modified xsi:type="dcterms:W3CDTF">2026-08-13T08:15:00Z</dcterms:modified>
</cp:coreProperties>
</file>