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«___»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>с одной стороны, и ___________________________, именуемое в дальнейшем «Поставщик», в</w:t>
      </w:r>
      <w:r w:rsidRPr="00C55A34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6D2E663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1D8557B5" w:rsidR="00C55A34" w:rsidRPr="00C55A34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B16445" w:rsidRPr="00C00CA1">
        <w:rPr>
          <w:rFonts w:ascii="Times New Roman" w:hAnsi="Times New Roman" w:cs="Times New Roman"/>
          <w:sz w:val="24"/>
          <w:szCs w:val="24"/>
        </w:rPr>
        <w:t xml:space="preserve">дозиметра-радиометра для обеспечения личного состава звена по обслуживанию защитного сооружения гражданской обороны </w:t>
      </w:r>
      <w:r w:rsidRPr="00C55A3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C55A34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6E3524CD" w14:textId="5DECAFC9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C00CA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00CA1">
        <w:rPr>
          <w:rFonts w:ascii="Times New Roman" w:eastAsia="Times New Roman" w:hAnsi="Times New Roman" w:cs="Times New Roman"/>
          <w:bCs/>
          <w:sz w:val="24"/>
          <w:szCs w:val="24"/>
        </w:rPr>
        <w:t>девяноста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896137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календарных 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дней с даты подписания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07D1C84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3F455BF4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6" w:tgtFrame="_blank" w:history="1">
        <w:r w:rsidRPr="00C55A34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261771521779877150100100040000000244</w:t>
        </w:r>
      </w:hyperlink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55A34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Pr="00C55A34">
        <w:rPr>
          <w:rFonts w:ascii="Times New Roman" w:eastAsia="Times New Roman" w:hAnsi="Times New Roman"/>
        </w:rPr>
        <w:t>: ____________ (____________) рублей __ копеек, в том числе НДС по ставке ___%.</w:t>
      </w:r>
      <w:r w:rsidRPr="00C55A34">
        <w:rPr>
          <w:rFonts w:ascii="Times New Roman" w:eastAsia="Times New Roman" w:hAnsi="Times New Roman"/>
          <w:i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071B45ED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</w:t>
      </w:r>
      <w:r w:rsidR="00B16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 от приносящей доход деятельности.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04DD9B8B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D00E6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Все изменения, в том числе дополнения, Договора осуществляются путем заключения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A27487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CCDD5C1" w14:textId="77777777" w:rsidR="00C55A34" w:rsidRPr="00A27487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A2748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3F8E1FC2" w14:textId="77777777" w:rsidR="00C55A34" w:rsidRPr="00A27487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8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9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1389"/>
        <w:gridCol w:w="1163"/>
        <w:gridCol w:w="1375"/>
        <w:gridCol w:w="1417"/>
        <w:gridCol w:w="1843"/>
      </w:tblGrid>
      <w:tr w:rsidR="00721F4E" w:rsidRPr="00C55A34" w14:paraId="15D74846" w14:textId="77777777" w:rsidTr="00B16445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208F9EE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</w:t>
            </w:r>
            <w:r w:rsidR="00C00CA1">
              <w:rPr>
                <w:rFonts w:ascii="Times New Roman" w:eastAsiaTheme="minorEastAsia" w:hAnsi="Times New Roman" w:cs="Times New Roman"/>
                <w:bCs/>
              </w:rPr>
              <w:t>ичест</w:t>
            </w:r>
            <w:r w:rsidRPr="00721F4E">
              <w:rPr>
                <w:rFonts w:ascii="Times New Roman" w:eastAsiaTheme="minorEastAsia" w:hAnsi="Times New Roman" w:cs="Times New Roman"/>
                <w:bCs/>
              </w:rPr>
              <w:t>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B1644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</w:tcPr>
          <w:p w14:paraId="317B72FF" w14:textId="69DCC5E2" w:rsidR="00721F4E" w:rsidRPr="00721F4E" w:rsidRDefault="00B16445" w:rsidP="00721F4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B16445">
              <w:rPr>
                <w:b w:val="0"/>
                <w:bCs w:val="0"/>
                <w:sz w:val="22"/>
                <w:szCs w:val="22"/>
              </w:rPr>
              <w:t>Дозиметр-радиометр ДРБП-03М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2AE019" w14:textId="6A24BB18" w:rsidR="00721F4E" w:rsidRPr="00721F4E" w:rsidRDefault="00B16445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16445" w:rsidRPr="00C55A34" w14:paraId="643E830D" w14:textId="77777777" w:rsidTr="00B16445">
        <w:trPr>
          <w:trHeight w:val="20"/>
        </w:trPr>
        <w:tc>
          <w:tcPr>
            <w:tcW w:w="6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810" w14:textId="58FFB969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BF7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783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0E39640C" w14:textId="77777777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p w14:paraId="3B11F738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14:paraId="3B45EAB9" w14:textId="18800208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1.1. Наименование объекта закупки:</w:t>
      </w:r>
      <w:r w:rsidRPr="00C55A34">
        <w:rPr>
          <w:rFonts w:ascii="Times New Roman" w:hAnsi="Times New Roman" w:cs="Times New Roman"/>
          <w:sz w:val="24"/>
          <w:szCs w:val="24"/>
        </w:rPr>
        <w:t xml:space="preserve"> поставка </w:t>
      </w:r>
      <w:r w:rsidR="00C00CA1" w:rsidRPr="00C00CA1">
        <w:rPr>
          <w:rFonts w:ascii="Times New Roman" w:hAnsi="Times New Roman" w:cs="Times New Roman"/>
          <w:sz w:val="24"/>
          <w:szCs w:val="24"/>
        </w:rPr>
        <w:t xml:space="preserve">дозиметра-радиометра для обеспечения личного состава звена по обслуживанию защитного сооружения гражданской обороны </w:t>
      </w:r>
      <w:r w:rsidR="00C00CA1">
        <w:rPr>
          <w:rFonts w:ascii="Times New Roman" w:hAnsi="Times New Roman" w:cs="Times New Roman"/>
          <w:sz w:val="24"/>
          <w:szCs w:val="24"/>
        </w:rPr>
        <w:t>(</w:t>
      </w:r>
      <w:r w:rsidRPr="00C55A34">
        <w:rPr>
          <w:rFonts w:ascii="Times New Roman" w:hAnsi="Times New Roman" w:cs="Times New Roman"/>
          <w:sz w:val="24"/>
          <w:szCs w:val="24"/>
        </w:rPr>
        <w:t>ОН) (далее – товар) в соответствии с требованиями настоящего Технического задания.</w:t>
      </w:r>
    </w:p>
    <w:p w14:paraId="044A8AB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3AB810E1" w14:textId="5C20A82E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Срок поставки товара с учетом его доставки: в течение </w:t>
      </w:r>
      <w:r w:rsidR="00C00CA1">
        <w:rPr>
          <w:rFonts w:ascii="Times New Roman" w:hAnsi="Times New Roman" w:cs="Times New Roman"/>
          <w:sz w:val="24"/>
          <w:szCs w:val="24"/>
        </w:rPr>
        <w:t>9</w:t>
      </w:r>
      <w:r w:rsidRPr="00C55A34">
        <w:rPr>
          <w:rFonts w:ascii="Times New Roman" w:hAnsi="Times New Roman" w:cs="Times New Roman"/>
          <w:sz w:val="24"/>
          <w:szCs w:val="24"/>
        </w:rPr>
        <w:t>0 (</w:t>
      </w:r>
      <w:r w:rsidR="00C00CA1">
        <w:rPr>
          <w:rFonts w:ascii="Times New Roman" w:hAnsi="Times New Roman" w:cs="Times New Roman"/>
          <w:sz w:val="24"/>
          <w:szCs w:val="24"/>
        </w:rPr>
        <w:t>девяноста</w:t>
      </w:r>
      <w:r w:rsidRPr="00C55A34">
        <w:rPr>
          <w:rFonts w:ascii="Times New Roman" w:hAnsi="Times New Roman" w:cs="Times New Roman"/>
          <w:sz w:val="24"/>
          <w:szCs w:val="24"/>
        </w:rPr>
        <w:t xml:space="preserve">) </w:t>
      </w:r>
      <w:r w:rsidR="00896137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C55A34">
        <w:rPr>
          <w:rFonts w:ascii="Times New Roman" w:hAnsi="Times New Roman" w:cs="Times New Roman"/>
          <w:sz w:val="24"/>
          <w:szCs w:val="24"/>
        </w:rPr>
        <w:t>дней с даты подписания Договора.</w:t>
      </w:r>
    </w:p>
    <w:p w14:paraId="426C5A62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51D44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57FBB89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4B00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5641C11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3399E41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2025 года,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31CFA0BE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05566BD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5F73261D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(декларацией о соответствии и (или) сертификатом соответствия, паспорта на изделия, санитарно-эпидемиологические заключения, инструкции и/или руководства о товаре и т.д.). </w:t>
      </w:r>
    </w:p>
    <w:p w14:paraId="5F8A03A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572FEB70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6468066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05CA415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3B384DC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C186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3D118DE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657D7FE7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1AA0A879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Доставка Товара, погрузочно-разгрузочные работы, подъем на этаж осуществляются силами и за счет средств Поставщика. </w:t>
      </w:r>
    </w:p>
    <w:p w14:paraId="206BDE7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</w:p>
    <w:p w14:paraId="6542FB2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 18:15 часов, в пятницу - с 09:30 до 17:00 по московскому времени. </w:t>
      </w:r>
    </w:p>
    <w:p w14:paraId="55AB267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21F0A99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28A7867D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3DDF217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34135A4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657A0D6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1662406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524D8A8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03C8587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37F613D6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7663CD5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6DC93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96F08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</w:t>
      </w:r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4895D26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36B5296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5F017362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указанным в таблице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1DCE8B" w14:textId="77777777" w:rsidR="00C55A34" w:rsidRPr="00C55A34" w:rsidRDefault="00C55A34" w:rsidP="00C55A3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C55A34">
          <w:pgSz w:w="11906" w:h="16838"/>
          <w:pgMar w:top="709" w:right="707" w:bottom="709" w:left="1134" w:header="709" w:footer="709" w:gutter="0"/>
          <w:cols w:space="708"/>
          <w:docGrid w:linePitch="360"/>
        </w:sectPr>
      </w:pPr>
    </w:p>
    <w:p w14:paraId="0CA26B14" w14:textId="2CE876C5" w:rsidR="00C55A34" w:rsidRDefault="00C55A34" w:rsidP="00C55A34"/>
    <w:tbl>
      <w:tblPr>
        <w:tblW w:w="14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1417"/>
        <w:gridCol w:w="2409"/>
        <w:gridCol w:w="2693"/>
        <w:gridCol w:w="1283"/>
        <w:gridCol w:w="2268"/>
        <w:gridCol w:w="1135"/>
        <w:gridCol w:w="1135"/>
      </w:tblGrid>
      <w:tr w:rsidR="00B16445" w:rsidRPr="007012BD" w14:paraId="2AF31E73" w14:textId="77777777" w:rsidTr="00571366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48F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B4A95" w14:textId="77777777" w:rsidR="00B16445" w:rsidRPr="00B16445" w:rsidRDefault="00B16445" w:rsidP="00B1644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Cs w:val="0"/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918CF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Код позиции КТРУ / ОКПД2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9F8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Характеристики товара, работы,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8FDB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Обоснование включения показателя в описание объекта закупки / обоснование применения дополнительных характеристик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9437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D459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B16445" w:rsidRPr="007012BD" w14:paraId="1560A1E5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F9E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6910C" w14:textId="77777777" w:rsidR="00B16445" w:rsidRPr="00B16445" w:rsidRDefault="00B16445" w:rsidP="00B1644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73E72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610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F33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Значение характеристики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EB6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FB71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E10A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4EAD7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3F0636F" w14:textId="77777777" w:rsidTr="00571366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799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57DCC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B16445">
              <w:rPr>
                <w:rFonts w:ascii="Times New Roman" w:hAnsi="Times New Roman" w:cs="Times New Roman"/>
                <w:bCs/>
                <w:kern w:val="36"/>
              </w:rPr>
              <w:t>Дозиметр-радиометр ДРБП-03М</w:t>
            </w:r>
            <w:r w:rsidRPr="00B16445">
              <w:rPr>
                <w:rFonts w:ascii="Times New Roman" w:hAnsi="Times New Roman" w:cs="Times New Roman"/>
                <w:bCs/>
                <w:noProof/>
                <w:kern w:val="36"/>
                <w:lang w:eastAsia="ru-RU"/>
              </w:rPr>
              <w:drawing>
                <wp:inline distT="0" distB="0" distL="0" distR="0" wp14:anchorId="79800E7E" wp14:editId="40B8FA39">
                  <wp:extent cx="1231950" cy="998743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702" cy="1003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BCEEF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0727860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124E1C7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A65A6B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26.51.41.110-00000001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91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A1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амбиентного эквивалента дозы (АЭД) H* (10) фотонного излучения;</w:t>
            </w:r>
          </w:p>
          <w:p w14:paraId="3A95A6C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мощности амбиентного эквивалента дозы (МАЭД) Ḣ* (10) фотонного излучения;</w:t>
            </w:r>
          </w:p>
          <w:p w14:paraId="1A2CE9D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плотности потока (ПП) альфа-частиц;</w:t>
            </w:r>
          </w:p>
          <w:p w14:paraId="48133E4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плотности потока (ПП) бета-частиц;</w:t>
            </w:r>
          </w:p>
          <w:p w14:paraId="254A43C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Измерение поверхностной активности альфа-излучающих радионуклидов;</w:t>
            </w:r>
          </w:p>
          <w:p w14:paraId="2D17E6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Измерение поверхностной активности бета-излучающих радионуклидов;</w:t>
            </w:r>
          </w:p>
          <w:p w14:paraId="090277E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Поиска, обнаружения и локализации источников ионизирующего излучения (ИИ)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902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143A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Применение параметров, условных</w:t>
            </w:r>
          </w:p>
          <w:p w14:paraId="0D9E0D3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571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1CC1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1</w:t>
            </w:r>
          </w:p>
        </w:tc>
      </w:tr>
      <w:tr w:rsidR="00B16445" w:rsidRPr="007012BD" w14:paraId="0C9600B2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463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49318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DCC7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51C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749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Пульт ДРБП-03М; </w:t>
            </w:r>
          </w:p>
          <w:p w14:paraId="1F9F9B0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Блок детектирования </w:t>
            </w:r>
            <w:r w:rsidRPr="00B16445">
              <w:rPr>
                <w:rFonts w:ascii="Times New Roman" w:hAnsi="Times New Roman" w:cs="Times New Roman"/>
              </w:rPr>
              <w:lastRenderedPageBreak/>
              <w:t>БДГ-01М;</w:t>
            </w:r>
          </w:p>
          <w:p w14:paraId="490B0AA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Блок детектирования БДБА-02М;</w:t>
            </w:r>
          </w:p>
          <w:p w14:paraId="47A54BF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 - Блок детектирования БДБГ-П;</w:t>
            </w:r>
          </w:p>
          <w:p w14:paraId="2B610B2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Штанга телескопическая; </w:t>
            </w:r>
          </w:p>
          <w:p w14:paraId="44F542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Держатель компактный; - Кронштейн пульта ДРБП-03М;</w:t>
            </w:r>
          </w:p>
          <w:p w14:paraId="1015C96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Кабель ВБД с аудио-разъёмом;</w:t>
            </w:r>
          </w:p>
          <w:p w14:paraId="2EDB601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Сетевое зарядное устройство;</w:t>
            </w:r>
          </w:p>
          <w:p w14:paraId="310106C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Наушники;</w:t>
            </w:r>
          </w:p>
          <w:p w14:paraId="0F6DC64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Программное обеспечение (ПО) ДРБП </w:t>
            </w:r>
            <w:r w:rsidRPr="00B16445">
              <w:rPr>
                <w:rFonts w:ascii="Times New Roman" w:hAnsi="Times New Roman" w:cs="Times New Roman"/>
              </w:rPr>
              <w:br/>
              <w:t>(на внешнем носителе);</w:t>
            </w:r>
          </w:p>
          <w:p w14:paraId="015C5E4D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Руководство по эксплуатации;</w:t>
            </w:r>
          </w:p>
          <w:p w14:paraId="4F9A4E8B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Паспорт;</w:t>
            </w:r>
          </w:p>
          <w:p w14:paraId="6DC40888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Методика поверки;</w:t>
            </w:r>
          </w:p>
          <w:p w14:paraId="14882D2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Руководство оператора ПК (на внешнем носителе);</w:t>
            </w:r>
          </w:p>
          <w:p w14:paraId="4738689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6445">
              <w:rPr>
                <w:rFonts w:ascii="Times New Roman" w:hAnsi="Times New Roman" w:cs="Times New Roman"/>
              </w:rPr>
              <w:t>- Кейс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35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BE87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42CB0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431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DF724F7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C9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4341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2C46F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3E0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Пульт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4CF3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E32B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B959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C319A22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E069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1AFD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75498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450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мощности амбиентного эквивалента дозы (МАЭД)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9D7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C62C" w14:textId="56DB19DB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6CF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CFC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CB32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EE7F97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8A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A0DEA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8A14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5F1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амбиентного эквивалента дозы (АЭД)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A6C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Pr="00B16445">
              <w:rPr>
                <w:rFonts w:ascii="Times New Roman" w:hAnsi="Times New Roman" w:cs="Times New Roman"/>
              </w:rPr>
              <w:t xml:space="preserve"> до 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288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E321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37A4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720B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42EAF55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BAC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86D52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AC453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EEC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Пределы допускаемой основной </w:t>
            </w:r>
            <w:r w:rsidRPr="00B16445">
              <w:rPr>
                <w:rFonts w:ascii="Times New Roman" w:hAnsi="Times New Roman" w:cs="Times New Roman"/>
              </w:rPr>
              <w:lastRenderedPageBreak/>
              <w:t>относительной погрешности измерений МАЭД:</w:t>
            </w:r>
          </w:p>
          <w:p w14:paraId="2DBF163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от 0,10 до 0,60 мкЗв/ч включ.</w:t>
            </w:r>
          </w:p>
          <w:p w14:paraId="16C3127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св. 0,60 мкЗв/ч до 10 Зв/ч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4A8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9E21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6B6AE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F1ED2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22B51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8A5D1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±(10+3/H)</w:t>
            </w:r>
          </w:p>
          <w:p w14:paraId="7E213EF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79C29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85C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5BE1B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EFE87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B566F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3C97E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9C68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5558A92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5F378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3275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A006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DBB7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8A9F3C5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28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E57A4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FF5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C43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АЭД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8B5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F53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27DA4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EDC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1703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D1C2782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2F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8E42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1694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18E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Блок детектирования БДГ-01М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9893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0F6A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2C3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5CC1F6B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96B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5F6D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C722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EAE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МАЭД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7F1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50∙10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161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822F9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2AF6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EFF1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25E8773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97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9425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2354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D24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МАЭД:</w:t>
            </w:r>
          </w:p>
          <w:p w14:paraId="360762B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от 0,10 до 0,4 мкЗв/ч включ.</w:t>
            </w:r>
          </w:p>
          <w:p w14:paraId="546397D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св. 0,40 мкЗв/ч до 50 мЗв/ч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1EB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DC357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FCEDC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3ABE6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A6C6A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220346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±(10+2/H)</w:t>
            </w:r>
          </w:p>
          <w:p w14:paraId="2887731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57161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68C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D923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26DFF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6BF60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CA53F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041A6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6274A11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544BB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88D7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7984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975F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3D208FC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C02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80B7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6D8E2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576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 xml:space="preserve"> Блок детектирования БДБА-02М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B1FB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DC06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BF2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4144ECE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5B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433A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EEB7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B42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альфа-частиц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356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2,0 до 5,0·10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863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Pr="00B16445">
              <w:rPr>
                <w:rFonts w:ascii="Times New Roman" w:hAnsi="Times New Roman" w:cs="Times New Roman"/>
              </w:rPr>
              <w:t>·см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59EA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37E9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C93F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06D9696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0EE6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E8742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BC097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7D7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Пределы допускаемой основной относительной погрешности измерений плотности потока альфа-частиц: </w:t>
            </w:r>
          </w:p>
          <w:p w14:paraId="20B0D4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от 2,0 до 6,0 мин-1∙см-2 включ.</w:t>
            </w:r>
          </w:p>
          <w:p w14:paraId="3AE5C71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св. 6,0 до 5,0.10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16445">
              <w:rPr>
                <w:rFonts w:ascii="Times New Roman" w:hAnsi="Times New Roman" w:cs="Times New Roman"/>
              </w:rPr>
              <w:t xml:space="preserve"> мин-1∙см-2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69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BA1A1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889E2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28334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44275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A570A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AAF0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±(20+60/P)</w:t>
            </w:r>
          </w:p>
          <w:p w14:paraId="65DEC8C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CA44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FC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863A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7546C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28E32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9E7A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9D597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7CD1C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5E8808E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CA17F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6A30C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9B2F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288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87E4065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B33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6EE3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DD57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F73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 Диапазон измерений поверхностной активности альфа-излучающих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  <w:r w:rsidRPr="00B16445">
              <w:rPr>
                <w:rFonts w:ascii="Times New Roman" w:hAnsi="Times New Roman" w:cs="Times New Roman"/>
              </w:rPr>
              <w:t>Pu)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253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6,7.10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до 1,7.10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85B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Бк·см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31D7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F08D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233E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22086A6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8D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7256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3370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2505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поверхностной активности альфа-излучающих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  <w:r w:rsidRPr="00B16445">
              <w:rPr>
                <w:rFonts w:ascii="Times New Roman" w:hAnsi="Times New Roman" w:cs="Times New Roman"/>
              </w:rPr>
              <w:t>Pu):</w:t>
            </w:r>
          </w:p>
          <w:p w14:paraId="28E038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от 6,7·10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до 0,2 Бк·см-2 включ.,</w:t>
            </w:r>
          </w:p>
          <w:p w14:paraId="3CEA107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св. 0,2 до 1,7.10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16445">
              <w:rPr>
                <w:rFonts w:ascii="Times New Roman" w:hAnsi="Times New Roman" w:cs="Times New Roman"/>
              </w:rPr>
              <w:t xml:space="preserve"> Бк·см-2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A9F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90035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DC99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0A5FA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04973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29AAA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85108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D6E90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B7566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924A85" w14:textId="303E1E26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±(20+2/P)</w:t>
            </w:r>
          </w:p>
          <w:p w14:paraId="7B418A0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869B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DB3B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7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23D1F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3A0D6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1FFB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F6F59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38307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3A82F2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26CB6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5635F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80140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0D8C109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64C9A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997F0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B54E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43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B36C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BB6F383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3D70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73AED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6DD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98B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бета-частиц</w:t>
            </w:r>
          </w:p>
          <w:p w14:paraId="438AAF9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без крышки № 2 (коллиматора бета-излучения)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929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5,0 до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B16445">
              <w:rPr>
                <w:rFonts w:ascii="Times New Roman" w:hAnsi="Times New Roman" w:cs="Times New Roman"/>
              </w:rPr>
              <w:t xml:space="preserve"> включ.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6BD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мин-1·см-2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1D4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AD2E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ADFC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C990B7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C0D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FB6A5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2BBB8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637F" w14:textId="512A7035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бета-частиц</w:t>
            </w:r>
          </w:p>
          <w:p w14:paraId="3DE3A1C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 крышкой № 2 (коллиматором бета-излучения)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3FC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св.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B16445">
              <w:rPr>
                <w:rFonts w:ascii="Times New Roman" w:hAnsi="Times New Roman" w:cs="Times New Roman"/>
              </w:rPr>
              <w:t xml:space="preserve"> до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A1B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мин-1·см-2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EE30C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901E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BAE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F334AA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BC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82870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2C79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166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плотности потока бета частиц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9DD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B1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73DC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8D8B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E1E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98FDDDE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DE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1253B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226C6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360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поверхностной активности бета-</w:t>
            </w:r>
            <w:r w:rsidRPr="00B16445">
              <w:rPr>
                <w:rFonts w:ascii="Times New Roman" w:hAnsi="Times New Roman" w:cs="Times New Roman"/>
              </w:rPr>
              <w:lastRenderedPageBreak/>
              <w:t>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Sr+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Y)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F5B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от 0,22 до 4,4.10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6B8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Бк·см-2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E47F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CDF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502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9B7C860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6FB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AE29D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8896F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F5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поверхностной активности бета-излучающих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Sr+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Y)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A15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4F8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8245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5F51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8600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A89316A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E5B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E707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D9C2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BDD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Блок детектирования БДБГ-П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D98E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7C3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CD02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77D6750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AEE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70C3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9C53F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67E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МАЭД гамма-излучения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Pr="00B16445">
              <w:rPr>
                <w:rFonts w:ascii="Times New Roman" w:hAnsi="Times New Roman" w:cs="Times New Roman"/>
              </w:rPr>
              <w:t>Сs)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BB3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688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2CF5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532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BF6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2AF6F1F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B7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9FC0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76C84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28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МАЭД гамма-излучения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Pr="00B16445">
              <w:rPr>
                <w:rFonts w:ascii="Times New Roman" w:hAnsi="Times New Roman" w:cs="Times New Roman"/>
              </w:rPr>
              <w:t>Сs)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88B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4702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FA2E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9087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70FA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03E70A7" w14:textId="77777777" w:rsidTr="00571366">
        <w:trPr>
          <w:trHeight w:val="15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E1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E55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6D42D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611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Общие технические характеристики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A81B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05B8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4D79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7EDF236" w14:textId="77777777" w:rsidTr="0081273D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792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57C5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6EF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FB92" w14:textId="09152734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Рабочие условия эксплуатации: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6147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AE50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1D4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5955C41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FE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76D45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BBEA4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E71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Температура окружающей среды с индикацией на дисплее пульта ДРБП-03М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C2D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-20 до +50</w:t>
            </w:r>
          </w:p>
          <w:p w14:paraId="385E33A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6CE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CD4A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7F87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3E49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909D18F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CEE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BF9E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D89C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71E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Температура окружающей среды без индикации на дисплее пульта ДРБП-03М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B5B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-40 до -20 включ.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A8F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35F8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5912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FC8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B1D1177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59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7F30D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20F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7F0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Относительная влажность окружающей среды </w:t>
            </w:r>
            <w:r w:rsidRPr="00B16445">
              <w:rPr>
                <w:rFonts w:ascii="Times New Roman" w:hAnsi="Times New Roman" w:cs="Times New Roman"/>
              </w:rPr>
              <w:lastRenderedPageBreak/>
              <w:t>(при плюс 35 °С и более низких температурах, без конденсации влаги)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67D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не более</w:t>
            </w:r>
            <w:r w:rsidRPr="00B16445">
              <w:rPr>
                <w:rFonts w:ascii="Times New Roman" w:hAnsi="Times New Roman" w:cs="Times New Roman"/>
              </w:rPr>
              <w:tab/>
              <w:t>98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5D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B8403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4519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9DF6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5761BAA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D4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7D71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29E5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358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Атмосферное давление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88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84,0 до 106,7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FF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кПа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1303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4862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A5E0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7F9FF34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2E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3018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BDF2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7D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Время установления рабочего режима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1E8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4D8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сек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132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9FB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E41A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74AD7A0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60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D29B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5066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53F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Время непрерывной работы дозиметра (в нормальных климатических условиях и при отключенной подсветке экрана пульта)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33B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менее 120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5B7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97F2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EF6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09E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19CAF72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B70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A69A4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78B64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EB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Пульт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A779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9E41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49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B9B029E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0F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DC2FF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27E1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F69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энергий регистрируемого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B11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80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7BA5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41CE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4C0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7ED812B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4728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76A89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F7C2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E9D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(ДхШхВ)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92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150х105х30х3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CC1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3436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DB75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F2DD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7D2FE3E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2B16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EA40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6E9B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2D0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430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0,35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17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A8B3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9D5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FDCB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B4193E0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F5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D21F3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58A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B04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БДГ-01М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4FED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050C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876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7B58309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BB3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4E1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2638A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206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C85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C52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00C6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7F3A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C249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067A0D8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CE9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2DE1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EBA4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DA5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45ED0DB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4F5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70*150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8E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BED1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5BE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990D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E68109E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C3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86C6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3FE5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35B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36F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F7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3E5F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4B7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EBF9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0B984CA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94E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2E8E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3D25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521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БДБА-02М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A97D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0E7E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C80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E6B6E3F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34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1FEE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6D9E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688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альфа-излучения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BDA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4,5 до 8,0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F1B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457E9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D777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CC05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8117CB5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9F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CA3CE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8E76C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9CF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бета-</w:t>
            </w:r>
            <w:r w:rsidRPr="00B16445">
              <w:rPr>
                <w:rFonts w:ascii="Times New Roman" w:hAnsi="Times New Roman" w:cs="Times New Roman"/>
              </w:rPr>
              <w:lastRenderedPageBreak/>
              <w:t>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455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от 0,15 до 3,50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39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FEC8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1179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9F9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7341B62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1A92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A45C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2DA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3A3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2ADAE75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C7E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823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66D8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38D5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DAC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2C8C0C9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C7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B564A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29C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56C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245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0,34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678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AE09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7CBD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2D02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5DF72F8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BDA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0995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6969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C4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БДБГ-П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995E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979B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57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2AA8E4C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818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BC9CC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D86D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E2D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5E7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438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5E69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BD4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13FD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80EA487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AC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0DAA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1F58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8F1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1B303F8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D86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70*170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211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A4D3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0DD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453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0243E8A" w14:textId="77777777" w:rsidTr="00571366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C7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08D3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7567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166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55E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2D9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026A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7362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129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213888" w14:textId="77777777" w:rsidR="00B16445" w:rsidRDefault="00B16445" w:rsidP="00C55A34"/>
    <w:p w14:paraId="5F1C5B8A" w14:textId="6AFF8F6D" w:rsidR="00C55A34" w:rsidRDefault="00C55A34" w:rsidP="00C55A34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C55A34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A"/>
    <w:rsid w:val="00346BC2"/>
    <w:rsid w:val="00581CFD"/>
    <w:rsid w:val="0065322A"/>
    <w:rsid w:val="00721F4E"/>
    <w:rsid w:val="00896137"/>
    <w:rsid w:val="009A68E9"/>
    <w:rsid w:val="00A27487"/>
    <w:rsid w:val="00A909D6"/>
    <w:rsid w:val="00B16445"/>
    <w:rsid w:val="00C00CA1"/>
    <w:rsid w:val="00C55A34"/>
    <w:rsid w:val="00D0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0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4">
    <w:name w:val="ТекстТабл"/>
    <w:basedOn w:val="a"/>
    <w:link w:val="a5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ТекстТабл Знак"/>
    <w:link w:val="a4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6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4">
    <w:name w:val="ТекстТабл"/>
    <w:basedOn w:val="a"/>
    <w:link w:val="a5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ТекстТабл Знак"/>
    <w:link w:val="a4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6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6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15</Pages>
  <Words>4253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Сазонова Елена Сергеевна</cp:lastModifiedBy>
  <cp:revision>12</cp:revision>
  <dcterms:created xsi:type="dcterms:W3CDTF">2026-07-20T07:30:00Z</dcterms:created>
  <dcterms:modified xsi:type="dcterms:W3CDTF">2026-07-21T12:51:00Z</dcterms:modified>
</cp:coreProperties>
</file>