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media/image1.jpeg" ContentType="image/jpeg"/>
  <Override PartName="/word/media/image6.png" ContentType="image/png"/>
  <Override PartName="/word/media/image2.png" ContentType="image/png"/>
  <Override PartName="/word/media/image3.png" ContentType="image/png"/>
  <Override PartName="/word/media/image4.png" ContentType="image/png"/>
  <Override PartName="/word/media/image5.png" ContentType="image/png"/>
  <Override PartName="/word/_rels/document.xml.rels" ContentType="application/vnd.openxmlformats-package.relationships+xml"/>
  <Override PartName="/word/numbering.xml" ContentType="application/vnd.openxmlformats-officedocument.wordprocessingml.numbering+xml"/>
  <Override PartName="/word/footer4.xml" ContentType="application/vnd.openxmlformats-officedocument.wordprocessingml.footer+xml"/>
  <Override PartName="/word/settings.xml" ContentType="application/vnd.openxmlformats-officedocument.wordprocessingml.settings+xml"/>
  <Override PartName="/word/footer5.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255" w:leader="none"/>
          <w:tab w:val="left" w:pos="1995" w:leader="none"/>
        </w:tabs>
        <w:spacing w:before="0" w:after="0"/>
        <w:jc w:val="center"/>
        <w:rPr>
          <w:b/>
          <w:sz w:val="22"/>
          <w:szCs w:val="22"/>
        </w:rPr>
      </w:pPr>
      <w:r>
        <w:rPr>
          <w:rFonts w:cs="Times New Roman" w:ascii="Times New Roman" w:hAnsi="Times New Roman"/>
          <w:b/>
        </w:rPr>
        <w:t>Государственный контракт №</w:t>
      </w:r>
    </w:p>
    <w:p>
      <w:pPr>
        <w:pStyle w:val="user1"/>
        <w:rPr>
          <w:b/>
          <w:sz w:val="22"/>
          <w:szCs w:val="22"/>
        </w:rPr>
      </w:pPr>
      <w:r>
        <w:rPr>
          <w:b/>
          <w:sz w:val="22"/>
          <w:szCs w:val="22"/>
        </w:rPr>
        <w:t>на поставку расходных материалов (картриджей) для копировально-множительной техники для нужд ФКУ «ГБ МСЭ по Курганской области» Минтруда России</w:t>
      </w:r>
    </w:p>
    <w:p>
      <w:pPr>
        <w:pStyle w:val="user1"/>
        <w:rPr>
          <w:b/>
          <w:sz w:val="22"/>
          <w:szCs w:val="22"/>
        </w:rPr>
      </w:pPr>
      <w:r>
        <w:rPr>
          <w:b/>
          <w:sz w:val="22"/>
          <w:szCs w:val="22"/>
        </w:rPr>
      </w:r>
    </w:p>
    <w:p>
      <w:pPr>
        <w:pStyle w:val="BodyTextIndent"/>
        <w:tabs>
          <w:tab w:val="clear" w:pos="708"/>
          <w:tab w:val="left" w:pos="0" w:leader="none"/>
        </w:tabs>
        <w:ind w:hanging="0" w:left="0" w:right="-2"/>
        <w:rPr>
          <w:sz w:val="22"/>
          <w:szCs w:val="22"/>
        </w:rPr>
      </w:pPr>
      <w:r>
        <w:rPr>
          <w:sz w:val="22"/>
          <w:szCs w:val="22"/>
        </w:rPr>
        <w:t>г. Курган                                                                                                        «___»  ___________  2026 г.</w:t>
      </w:r>
    </w:p>
    <w:p>
      <w:pPr>
        <w:pStyle w:val="BodyTextIndent"/>
        <w:ind w:firstLine="709" w:left="0" w:right="-81"/>
        <w:rPr>
          <w:b/>
          <w:sz w:val="22"/>
          <w:szCs w:val="22"/>
        </w:rPr>
      </w:pPr>
      <w:r>
        <w:rPr>
          <w:sz w:val="22"/>
          <w:szCs w:val="22"/>
        </w:rPr>
        <w:t xml:space="preserve"> </w:t>
      </w:r>
    </w:p>
    <w:p>
      <w:pPr>
        <w:pStyle w:val="BodyTextIndent"/>
        <w:ind w:firstLine="709" w:left="0" w:right="-81"/>
        <w:rPr>
          <w:b/>
          <w:bCs/>
          <w:sz w:val="22"/>
          <w:szCs w:val="22"/>
        </w:rPr>
      </w:pPr>
      <w:r>
        <w:rPr>
          <w:b/>
          <w:sz w:val="22"/>
          <w:szCs w:val="22"/>
        </w:rPr>
        <w:t>Федеральное казенное учреждение «Главное бюро медико-социальной экспертизы по Курганской области» Министерства труда и социальной защиты Российской Федерации</w:t>
      </w:r>
      <w:r>
        <w:rPr>
          <w:sz w:val="22"/>
          <w:szCs w:val="22"/>
        </w:rPr>
        <w:t xml:space="preserve"> (ФКУ «ГБ МСЭ по Курганской области» Минтруда России), именуемое в дальнейшем Заказчик, в лице руководителя – главного эксперта по медико-социальной экспертизе </w:t>
      </w:r>
      <w:r>
        <w:rPr>
          <w:b/>
          <w:sz w:val="22"/>
          <w:szCs w:val="22"/>
          <w:lang w:eastAsia="en-US"/>
        </w:rPr>
        <w:t>Тимофеевой  Аллы Николаевны</w:t>
      </w:r>
      <w:r>
        <w:rPr>
          <w:sz w:val="22"/>
          <w:szCs w:val="22"/>
        </w:rPr>
        <w:t xml:space="preserve">, действующего на основании Устава, с одной стороны, и ___________________________________________, именуемое в дальнейшем Поставщик, в лице ___________________, действующего на основании _______________, с другой стороны, именуемые в </w:t>
      </w:r>
      <w:r>
        <w:rPr>
          <w:bCs/>
          <w:sz w:val="22"/>
          <w:szCs w:val="22"/>
        </w:rPr>
        <w:t>дальнейшем Стороны, с соблюдением требований Гражданского кодекса Российской Федерации, в соответствии с п.4 ч.1 ст. 93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Pr>
          <w:sz w:val="22"/>
          <w:szCs w:val="22"/>
        </w:rPr>
        <w:t xml:space="preserve">  заключили настоящий Контракт (далее - Контракт) о нижеследующем:</w:t>
      </w:r>
    </w:p>
    <w:p>
      <w:pPr>
        <w:pStyle w:val="ListParagraph"/>
        <w:ind w:hanging="0" w:left="0" w:right="-663"/>
        <w:jc w:val="center"/>
        <w:rPr>
          <w:b/>
          <w:bCs/>
          <w:sz w:val="22"/>
          <w:szCs w:val="22"/>
        </w:rPr>
      </w:pPr>
      <w:r>
        <w:rPr>
          <w:b/>
          <w:bCs/>
          <w:sz w:val="22"/>
          <w:szCs w:val="22"/>
        </w:rPr>
      </w:r>
    </w:p>
    <w:p>
      <w:pPr>
        <w:pStyle w:val="ListParagraph"/>
        <w:ind w:hanging="0" w:left="0" w:right="-663"/>
        <w:jc w:val="center"/>
        <w:rPr>
          <w:b/>
          <w:bCs/>
          <w:sz w:val="22"/>
          <w:szCs w:val="22"/>
        </w:rPr>
      </w:pPr>
      <w:r>
        <w:rPr>
          <w:b/>
          <w:bCs/>
          <w:sz w:val="22"/>
          <w:szCs w:val="22"/>
        </w:rPr>
        <w:t>1. ПРЕДМЕТ КОНТРАКТА</w:t>
      </w:r>
    </w:p>
    <w:p>
      <w:pPr>
        <w:pStyle w:val="ListParagraph"/>
        <w:ind w:hanging="0" w:left="0" w:right="-663"/>
        <w:jc w:val="center"/>
        <w:rPr>
          <w:b/>
          <w:bCs/>
          <w:sz w:val="22"/>
          <w:szCs w:val="22"/>
        </w:rPr>
      </w:pPr>
      <w:r>
        <w:rPr>
          <w:b/>
          <w:bCs/>
          <w:sz w:val="22"/>
          <w:szCs w:val="22"/>
        </w:rPr>
      </w:r>
    </w:p>
    <w:p>
      <w:pPr>
        <w:pStyle w:val="Style30"/>
        <w:ind w:firstLine="708" w:left="0" w:right="0"/>
        <w:jc w:val="both"/>
        <w:rPr>
          <w:b w:val="false"/>
          <w:sz w:val="22"/>
          <w:szCs w:val="22"/>
          <w:lang w:eastAsia="en-US"/>
        </w:rPr>
      </w:pPr>
      <w:r>
        <w:rPr>
          <w:b w:val="false"/>
          <w:sz w:val="22"/>
          <w:szCs w:val="22"/>
          <w:lang w:eastAsia="en-US"/>
        </w:rPr>
        <w:t xml:space="preserve">1.1. В целях обеспечения государственных нужд Поставщик обязуется в установленный настоящим Контрактом срок по заданию Заказчика </w:t>
      </w:r>
      <w:r>
        <w:rPr>
          <w:b w:val="false"/>
          <w:sz w:val="22"/>
          <w:szCs w:val="22"/>
        </w:rPr>
        <w:t>поставить расходные материалы для копировально-множительной техники (картриджи) в количестве и по комплектации в соответствии с Техническим заданием (Приложение 1 к Контракту) и</w:t>
      </w:r>
      <w:r>
        <w:rPr>
          <w:b w:val="false"/>
          <w:sz w:val="22"/>
          <w:szCs w:val="22"/>
          <w:lang w:eastAsia="en-US"/>
        </w:rPr>
        <w:t xml:space="preserve"> Спецификацией (Приложение 2 к Контракту), являющимся неотъемлемой частью Контракта (далее - товар), а Заказчик обязуется принять и оплатить поставленный товар в установленном Контрактом порядке.</w:t>
      </w:r>
    </w:p>
    <w:p>
      <w:pPr>
        <w:pStyle w:val="Style30"/>
        <w:ind w:firstLine="708" w:left="0" w:right="0"/>
        <w:jc w:val="both"/>
        <w:rPr>
          <w:sz w:val="22"/>
          <w:szCs w:val="22"/>
        </w:rPr>
      </w:pPr>
      <w:r>
        <w:rPr>
          <w:b w:val="false"/>
          <w:sz w:val="22"/>
          <w:szCs w:val="22"/>
          <w:lang w:eastAsia="en-US"/>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pPr>
        <w:pStyle w:val="Style30"/>
        <w:ind w:firstLine="708" w:left="0" w:right="0"/>
        <w:jc w:val="both"/>
        <w:rPr>
          <w:b w:val="false"/>
          <w:sz w:val="22"/>
          <w:szCs w:val="22"/>
          <w:lang w:eastAsia="en-US"/>
        </w:rPr>
      </w:pPr>
      <w:r>
        <w:rPr>
          <w:sz w:val="22"/>
          <w:szCs w:val="22"/>
        </w:rPr>
        <w:t xml:space="preserve">1.3.Место поставки товара: </w:t>
      </w:r>
      <w:r>
        <w:rPr>
          <w:rFonts w:eastAsia="Calibri"/>
          <w:sz w:val="22"/>
          <w:szCs w:val="22"/>
          <w:highlight w:val="yellow"/>
        </w:rPr>
        <w:t>г. Курган, ул. Советская, 192, кабинет 12 (2 этаж).</w:t>
      </w:r>
    </w:p>
    <w:p>
      <w:pPr>
        <w:pStyle w:val="Style30"/>
        <w:ind w:firstLine="708" w:left="0" w:right="0"/>
        <w:jc w:val="both"/>
        <w:rPr>
          <w:b w:val="false"/>
          <w:sz w:val="22"/>
          <w:szCs w:val="22"/>
          <w:lang w:eastAsia="en-US"/>
        </w:rPr>
      </w:pPr>
      <w:r>
        <w:rPr>
          <w:b w:val="false"/>
          <w:sz w:val="22"/>
          <w:szCs w:val="22"/>
          <w:lang w:eastAsia="en-US"/>
        </w:rPr>
        <w:t>1.4. Подписывая настоящий Контракт, Поставщик подтверждает, что:</w:t>
      </w:r>
    </w:p>
    <w:p>
      <w:pPr>
        <w:pStyle w:val="Style30"/>
        <w:ind w:firstLine="708" w:left="0" w:right="0"/>
        <w:jc w:val="both"/>
        <w:rPr>
          <w:b w:val="false"/>
          <w:sz w:val="22"/>
          <w:szCs w:val="22"/>
          <w:lang w:eastAsia="en-US"/>
        </w:rPr>
      </w:pPr>
      <w:r>
        <w:rPr>
          <w:b w:val="false"/>
          <w:sz w:val="22"/>
          <w:szCs w:val="22"/>
          <w:lang w:eastAsia="en-US"/>
        </w:rPr>
        <w:t>1.4.1. Поставщик несет полную ответственность за поставку товара в соответствии с действующими в Российской Федерации нормативно-правовыми и нормативно-техническими актами.</w:t>
      </w:r>
    </w:p>
    <w:p>
      <w:pPr>
        <w:pStyle w:val="Style30"/>
        <w:ind w:firstLine="708" w:left="0" w:right="0"/>
        <w:jc w:val="both"/>
        <w:rPr>
          <w:b w:val="false"/>
          <w:sz w:val="22"/>
          <w:szCs w:val="22"/>
          <w:lang w:eastAsia="en-US"/>
        </w:rPr>
      </w:pPr>
      <w:r>
        <w:rPr>
          <w:b w:val="false"/>
          <w:sz w:val="22"/>
          <w:szCs w:val="22"/>
          <w:lang w:eastAsia="en-US"/>
        </w:rPr>
        <w:t>1.4.2. Поставщик полностью понимает и осознает характер поставки и полностью удовлетворен условиями, при которых будет поставка и принимает на себя все расходы, риски и трудности, связанные с поставкой товара.</w:t>
      </w:r>
    </w:p>
    <w:p>
      <w:pPr>
        <w:pStyle w:val="Style30"/>
        <w:ind w:firstLine="708" w:left="0" w:right="0"/>
        <w:jc w:val="both"/>
        <w:rPr>
          <w:b w:val="false"/>
          <w:sz w:val="22"/>
          <w:szCs w:val="22"/>
          <w:lang w:eastAsia="en-US"/>
        </w:rPr>
      </w:pPr>
      <w:r>
        <w:rPr>
          <w:b w:val="false"/>
          <w:sz w:val="22"/>
          <w:szCs w:val="22"/>
          <w:lang w:eastAsia="en-US"/>
        </w:rPr>
        <w:t>1.4.3. Поставщик получил и изучил все материалы Контракта, включая все приложения к нему, и получил полную информацию по всем вопросам, которые могли бы повлиять на сроки поставки, стоимость и качество товара, в полном объеме. Поставщик признает правильность и достаточность Цены Контракта, содержащейся в Контракте, для покрытия всех расходов, обязательств и ответственности в рамках настоящего Контракта, а также в отношении всех прочих вопросов, связанных с Контрактом. Соответственно, Поставщик не претендует ни на какие дополнительные платежи, а также не освобождается ни от каких обязательств и/или ответственности по причине его недостаточной информированности.</w:t>
      </w:r>
    </w:p>
    <w:p>
      <w:pPr>
        <w:pStyle w:val="Style30"/>
        <w:ind w:firstLine="708" w:left="0" w:right="0"/>
        <w:jc w:val="both"/>
        <w:rPr>
          <w:b w:val="false"/>
          <w:sz w:val="22"/>
          <w:szCs w:val="22"/>
          <w:lang w:eastAsia="en-US"/>
        </w:rPr>
      </w:pPr>
      <w:r>
        <w:rPr>
          <w:b w:val="false"/>
          <w:sz w:val="22"/>
          <w:szCs w:val="22"/>
          <w:lang w:eastAsia="en-US"/>
        </w:rPr>
        <w:t xml:space="preserve">1.5. </w:t>
      </w:r>
      <w:r>
        <w:rPr>
          <w:b w:val="false"/>
          <w:sz w:val="22"/>
          <w:szCs w:val="22"/>
          <w:highlight w:val="yellow"/>
          <w:lang w:eastAsia="en-US"/>
        </w:rPr>
        <w:t xml:space="preserve">Срок поставки : </w:t>
      </w:r>
      <w:r>
        <w:rPr>
          <w:rFonts w:eastAsia="Times New Roman" w:cs="Times New Roman"/>
          <w:b w:val="false"/>
          <w:bCs/>
          <w:color w:val="FF0000"/>
          <w:sz w:val="24"/>
          <w:szCs w:val="24"/>
          <w:highlight w:val="yellow"/>
          <w:lang w:eastAsia="en-US"/>
        </w:rPr>
        <w:t>не позднее 01.10.2026г .</w:t>
      </w:r>
    </w:p>
    <w:p>
      <w:pPr>
        <w:pStyle w:val="Style30"/>
        <w:ind w:firstLine="708" w:left="0" w:right="0"/>
        <w:jc w:val="both"/>
        <w:rPr>
          <w:rFonts w:eastAsia="SimSun;宋体"/>
          <w:b w:val="false"/>
          <w:color w:val="auto"/>
          <w:kern w:val="0"/>
          <w:sz w:val="22"/>
          <w:szCs w:val="22"/>
          <w:lang w:val="ru-RU" w:eastAsia="en-US" w:bidi="ar-SA"/>
        </w:rPr>
      </w:pPr>
      <w:r>
        <w:rPr>
          <w:b w:val="false"/>
          <w:sz w:val="22"/>
          <w:szCs w:val="22"/>
          <w:lang w:eastAsia="en-US"/>
        </w:rPr>
        <w:t>1.6. ОКПД 2: 26.20.40.120</w:t>
      </w:r>
    </w:p>
    <w:p>
      <w:pPr>
        <w:pStyle w:val="Style30"/>
        <w:widowControl/>
        <w:suppressAutoHyphens w:val="true"/>
        <w:bidi w:val="0"/>
        <w:ind w:firstLine="708" w:left="0" w:right="0"/>
        <w:jc w:val="both"/>
        <w:rPr>
          <w:sz w:val="22"/>
          <w:szCs w:val="22"/>
          <w:lang w:eastAsia="en-US"/>
        </w:rPr>
      </w:pPr>
      <w:r>
        <w:rPr>
          <w:rFonts w:eastAsia="SimSun;宋体"/>
          <w:b w:val="false"/>
          <w:color w:val="auto"/>
          <w:kern w:val="0"/>
          <w:sz w:val="22"/>
          <w:szCs w:val="22"/>
          <w:lang w:val="ru-RU" w:eastAsia="en-US" w:bidi="ar-SA"/>
        </w:rPr>
        <w:t>ИКЗ:  261450111195045010100100170000000000</w:t>
      </w:r>
    </w:p>
    <w:p>
      <w:pPr>
        <w:pStyle w:val="Style30"/>
        <w:ind w:firstLine="708" w:left="0" w:right="0"/>
        <w:jc w:val="both"/>
        <w:rPr>
          <w:rFonts w:ascii="YS Text;Arial" w:hAnsi="YS Text;Arial" w:cs="YS Text;Arial"/>
          <w:b w:val="false"/>
          <w:i w:val="false"/>
          <w:i w:val="false"/>
          <w:caps w:val="false"/>
          <w:smallCaps w:val="false"/>
          <w:color w:val="1A1A1A"/>
          <w:spacing w:val="0"/>
          <w:sz w:val="24"/>
          <w:szCs w:val="22"/>
          <w:lang w:eastAsia="en-US"/>
        </w:rPr>
      </w:pPr>
      <w:r>
        <w:rPr>
          <w:sz w:val="22"/>
          <w:szCs w:val="22"/>
          <w:lang w:eastAsia="en-US"/>
        </w:rPr>
        <w:t>1.6. Мероприятие по информатизации :</w:t>
      </w:r>
      <w:r>
        <w:rPr>
          <w:b w:val="false"/>
          <w:sz w:val="22"/>
          <w:szCs w:val="22"/>
          <w:lang w:eastAsia="en-US"/>
        </w:rPr>
        <w:t>Мероприят</w:t>
      </w:r>
      <w:r>
        <w:rPr>
          <w:rFonts w:eastAsia="SimSun;宋体" w:cs="Times New Roman"/>
          <w:b w:val="false"/>
          <w:color w:val="auto"/>
          <w:sz w:val="22"/>
          <w:szCs w:val="22"/>
          <w:lang w:val="ru-RU" w:eastAsia="en-US" w:bidi="ar-SA"/>
        </w:rPr>
        <w:t>ие по информатизации : Эксплуатация объекта учета Копировально-множительная техника ФКУ "ГБ МСЭ по Курганской области" Минтруда России.  Код МПИ 149.001А7393.18.Э.10777.26 .</w:t>
      </w:r>
    </w:p>
    <w:p>
      <w:pPr>
        <w:pStyle w:val="Style30"/>
        <w:ind w:firstLine="708" w:left="0" w:right="0"/>
        <w:jc w:val="both"/>
        <w:rPr>
          <w:rFonts w:ascii="Times New Roman" w:hAnsi="Times New Roman" w:cs="Times New Roman"/>
          <w:b/>
          <w:bCs/>
          <w:color w:val="000000"/>
          <w:spacing w:val="3"/>
        </w:rPr>
      </w:pPr>
      <w:r>
        <w:rPr>
          <w:rFonts w:cs="YS Text;Arial" w:ascii="YS Text;Arial" w:hAnsi="YS Text;Arial"/>
          <w:b w:val="false"/>
          <w:i w:val="false"/>
          <w:caps w:val="false"/>
          <w:smallCaps w:val="false"/>
          <w:color w:val="1A1A1A"/>
          <w:spacing w:val="0"/>
          <w:sz w:val="24"/>
          <w:szCs w:val="22"/>
          <w:lang w:eastAsia="en-US"/>
        </w:rPr>
        <w:t> </w:t>
      </w:r>
    </w:p>
    <w:p>
      <w:pPr>
        <w:pStyle w:val="Normal"/>
        <w:jc w:val="center"/>
        <w:rPr>
          <w:rFonts w:ascii="Times New Roman" w:hAnsi="Times New Roman" w:cs="Times New Roman"/>
          <w:b/>
        </w:rPr>
      </w:pPr>
      <w:r>
        <w:rPr>
          <w:rFonts w:cs="Times New Roman" w:ascii="Times New Roman" w:hAnsi="Times New Roman"/>
          <w:b/>
          <w:bCs/>
          <w:color w:val="000000"/>
          <w:spacing w:val="3"/>
        </w:rPr>
        <w:t xml:space="preserve">2. </w:t>
      </w:r>
      <w:r>
        <w:rPr>
          <w:rFonts w:cs="Times New Roman" w:ascii="Times New Roman" w:hAnsi="Times New Roman"/>
          <w:b/>
        </w:rPr>
        <w:t>ПРАВА И ОБЯЗАННОСТИ СТОРОН</w:t>
      </w:r>
    </w:p>
    <w:p>
      <w:pPr>
        <w:pStyle w:val="Normal"/>
        <w:widowControl w:val="false"/>
        <w:ind w:firstLine="709" w:right="0"/>
        <w:jc w:val="both"/>
        <w:rPr>
          <w:sz w:val="22"/>
          <w:szCs w:val="22"/>
        </w:rPr>
      </w:pPr>
      <w:r>
        <w:rPr>
          <w:rFonts w:cs="Times New Roman" w:ascii="Times New Roman" w:hAnsi="Times New Roman"/>
          <w:b/>
        </w:rPr>
        <w:t>Заказчик обязан:</w:t>
      </w:r>
    </w:p>
    <w:p>
      <w:pPr>
        <w:pStyle w:val="Style30"/>
        <w:ind w:firstLine="708" w:left="0" w:right="0"/>
        <w:jc w:val="both"/>
        <w:rPr>
          <w:b w:val="false"/>
          <w:sz w:val="22"/>
          <w:szCs w:val="22"/>
          <w:lang w:eastAsia="en-US"/>
        </w:rPr>
      </w:pPr>
      <w:r>
        <w:rPr>
          <w:sz w:val="22"/>
          <w:szCs w:val="22"/>
        </w:rPr>
        <w:t>2</w:t>
      </w:r>
      <w:r>
        <w:rPr>
          <w:b w:val="false"/>
          <w:sz w:val="22"/>
          <w:szCs w:val="22"/>
          <w:lang w:eastAsia="en-US"/>
        </w:rPr>
        <w:t>.1. Своевременно принять поставленный товар и произвести оплату (за фактически поставленный товар) в соответствии с условиями предусмотренными настоящим Контрактом.</w:t>
      </w:r>
    </w:p>
    <w:p>
      <w:pPr>
        <w:pStyle w:val="Style30"/>
        <w:ind w:firstLine="708" w:left="0" w:right="0"/>
        <w:jc w:val="both"/>
        <w:rPr>
          <w:b w:val="false"/>
          <w:sz w:val="22"/>
          <w:szCs w:val="22"/>
          <w:lang w:eastAsia="en-US"/>
        </w:rPr>
      </w:pPr>
      <w:r>
        <w:rPr>
          <w:b w:val="false"/>
          <w:sz w:val="22"/>
          <w:szCs w:val="22"/>
          <w:lang w:eastAsia="en-US"/>
        </w:rPr>
        <w:t>2.2. Назначить представителей, ответственных за взаимодействие с Поставщиком.</w:t>
      </w:r>
    </w:p>
    <w:p>
      <w:pPr>
        <w:pStyle w:val="Style30"/>
        <w:ind w:firstLine="708" w:left="0" w:right="0"/>
        <w:jc w:val="both"/>
        <w:rPr>
          <w:b w:val="false"/>
          <w:sz w:val="22"/>
          <w:szCs w:val="22"/>
          <w:lang w:eastAsia="en-US"/>
        </w:rPr>
      </w:pPr>
      <w:r>
        <w:rPr>
          <w:b w:val="false"/>
          <w:sz w:val="22"/>
          <w:szCs w:val="22"/>
          <w:lang w:eastAsia="en-US"/>
        </w:rPr>
        <w:t>2.3. Требовать уплаты неустойки (штрафа, пени) от Поставщика.</w:t>
      </w:r>
    </w:p>
    <w:p>
      <w:pPr>
        <w:pStyle w:val="Style30"/>
        <w:ind w:firstLine="708" w:left="0" w:right="0"/>
        <w:jc w:val="both"/>
        <w:rPr>
          <w:b w:val="false"/>
          <w:sz w:val="22"/>
          <w:szCs w:val="22"/>
          <w:lang w:eastAsia="en-US"/>
        </w:rPr>
      </w:pPr>
      <w:r>
        <w:rPr>
          <w:b w:val="false"/>
          <w:sz w:val="22"/>
          <w:szCs w:val="22"/>
          <w:lang w:eastAsia="en-US"/>
        </w:rPr>
        <w:t>2.4. Заказчик принимает на себя другие обязательства, вытекающие из условий Контракта.</w:t>
      </w:r>
    </w:p>
    <w:p>
      <w:pPr>
        <w:pStyle w:val="Style30"/>
        <w:ind w:firstLine="708" w:left="0" w:right="0"/>
        <w:jc w:val="both"/>
        <w:rPr>
          <w:b w:val="false"/>
          <w:sz w:val="22"/>
          <w:szCs w:val="22"/>
          <w:lang w:eastAsia="en-US"/>
        </w:rPr>
      </w:pPr>
      <w:r>
        <w:rPr>
          <w:b w:val="false"/>
          <w:sz w:val="22"/>
          <w:szCs w:val="22"/>
          <w:lang w:eastAsia="en-US"/>
        </w:rPr>
      </w:r>
    </w:p>
    <w:p>
      <w:pPr>
        <w:pStyle w:val="Normal"/>
        <w:widowControl w:val="false"/>
        <w:ind w:firstLine="709" w:right="0"/>
        <w:jc w:val="both"/>
        <w:rPr>
          <w:sz w:val="22"/>
          <w:szCs w:val="22"/>
        </w:rPr>
      </w:pPr>
      <w:r>
        <w:rPr>
          <w:rFonts w:cs="Times New Roman" w:ascii="Times New Roman" w:hAnsi="Times New Roman"/>
          <w:b/>
        </w:rPr>
        <w:t>Заказчик вправе:</w:t>
      </w:r>
    </w:p>
    <w:p>
      <w:pPr>
        <w:pStyle w:val="Style30"/>
        <w:ind w:firstLine="708" w:left="0" w:right="0"/>
        <w:jc w:val="both"/>
        <w:rPr>
          <w:b w:val="false"/>
          <w:sz w:val="22"/>
          <w:szCs w:val="22"/>
          <w:lang w:eastAsia="en-US"/>
        </w:rPr>
      </w:pPr>
      <w:r>
        <w:rPr>
          <w:sz w:val="22"/>
          <w:szCs w:val="22"/>
        </w:rPr>
        <w:t>2</w:t>
      </w:r>
      <w:r>
        <w:rPr>
          <w:b w:val="false"/>
          <w:sz w:val="22"/>
          <w:szCs w:val="22"/>
          <w:lang w:eastAsia="en-US"/>
        </w:rPr>
        <w:t>.5. Требовать от Поставщика полного, своевременного и качественного исполнения обязательств, предусмотренных настоящим Контрактом.</w:t>
      </w:r>
    </w:p>
    <w:p>
      <w:pPr>
        <w:pStyle w:val="Style30"/>
        <w:ind w:firstLine="708" w:left="0" w:right="0"/>
        <w:jc w:val="both"/>
        <w:rPr>
          <w:b w:val="false"/>
          <w:sz w:val="22"/>
          <w:szCs w:val="22"/>
          <w:lang w:eastAsia="en-US"/>
        </w:rPr>
      </w:pPr>
      <w:r>
        <w:rPr>
          <w:b w:val="false"/>
          <w:sz w:val="22"/>
          <w:szCs w:val="22"/>
          <w:lang w:eastAsia="en-US"/>
        </w:rPr>
        <w:t>2.6.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pPr>
        <w:pStyle w:val="Style30"/>
        <w:ind w:firstLine="708" w:left="0" w:right="0"/>
        <w:jc w:val="both"/>
        <w:rPr>
          <w:b w:val="false"/>
          <w:sz w:val="22"/>
          <w:szCs w:val="22"/>
          <w:lang w:eastAsia="en-US"/>
        </w:rPr>
      </w:pPr>
      <w:r>
        <w:rPr>
          <w:b w:val="false"/>
          <w:sz w:val="22"/>
          <w:szCs w:val="22"/>
          <w:lang w:eastAsia="en-US"/>
        </w:rPr>
        <w:t>2.7. Отказаться от оплаты за поставленный товар, в случае его несоответствия требованиям, установленным действующим законодательством Российской Федерации или настоящим Контрактом.</w:t>
      </w:r>
    </w:p>
    <w:p>
      <w:pPr>
        <w:pStyle w:val="Style30"/>
        <w:ind w:firstLine="708" w:left="0" w:right="0"/>
        <w:jc w:val="both"/>
        <w:rPr>
          <w:b w:val="false"/>
          <w:sz w:val="22"/>
          <w:szCs w:val="22"/>
          <w:lang w:eastAsia="en-US"/>
        </w:rPr>
      </w:pPr>
      <w:r>
        <w:rPr>
          <w:b w:val="false"/>
          <w:sz w:val="22"/>
          <w:szCs w:val="22"/>
          <w:lang w:eastAsia="en-US"/>
        </w:rPr>
        <w:t>2.8. Требовать от Поставщика предоставления надлежащим образом оформленных документов, предусмотренных настоящим Контрактом.</w:t>
      </w:r>
    </w:p>
    <w:p>
      <w:pPr>
        <w:pStyle w:val="Style30"/>
        <w:ind w:firstLine="708" w:left="0" w:right="0"/>
        <w:jc w:val="both"/>
        <w:rPr>
          <w:b w:val="false"/>
          <w:sz w:val="22"/>
          <w:szCs w:val="22"/>
          <w:lang w:eastAsia="en-US"/>
        </w:rPr>
      </w:pPr>
      <w:r>
        <w:rPr>
          <w:b w:val="false"/>
          <w:sz w:val="22"/>
          <w:szCs w:val="22"/>
          <w:lang w:eastAsia="en-US"/>
        </w:rPr>
        <w:t>2.9. Осуществлять контроль за порядком и сроками поставки товаров.</w:t>
      </w:r>
    </w:p>
    <w:p>
      <w:pPr>
        <w:pStyle w:val="Style30"/>
        <w:ind w:firstLine="708" w:left="0" w:right="0"/>
        <w:jc w:val="both"/>
        <w:rPr>
          <w:b w:val="false"/>
          <w:sz w:val="22"/>
          <w:szCs w:val="22"/>
          <w:lang w:eastAsia="en-US"/>
        </w:rPr>
      </w:pPr>
      <w:r>
        <w:rPr>
          <w:b w:val="false"/>
          <w:sz w:val="22"/>
          <w:szCs w:val="22"/>
          <w:lang w:eastAsia="en-US"/>
        </w:rPr>
        <w:t>2.10. Досрочно принять и оплатить товар (часть товара) в соответствии с условиями Контракта.</w:t>
      </w:r>
    </w:p>
    <w:p>
      <w:pPr>
        <w:pStyle w:val="Style30"/>
        <w:ind w:firstLine="708" w:left="0" w:right="0"/>
        <w:jc w:val="both"/>
        <w:rPr>
          <w:b w:val="false"/>
          <w:sz w:val="22"/>
          <w:szCs w:val="22"/>
          <w:lang w:eastAsia="en-US"/>
        </w:rPr>
      </w:pPr>
      <w:r>
        <w:rPr>
          <w:b w:val="false"/>
          <w:sz w:val="22"/>
          <w:szCs w:val="22"/>
          <w:lang w:eastAsia="en-US"/>
        </w:rPr>
        <w:t>2.11. Если Поставщик не приступает своевременно к исполнению настоящего Контракта и завершение его к сроку становится невозможным, Заказчик вправе отказаться от исполнения Контракта и потребовать возмещения убытков.</w:t>
      </w:r>
    </w:p>
    <w:p>
      <w:pPr>
        <w:pStyle w:val="Style30"/>
        <w:ind w:firstLine="708" w:left="0" w:right="0"/>
        <w:jc w:val="both"/>
        <w:rPr>
          <w:b w:val="false"/>
          <w:sz w:val="22"/>
          <w:szCs w:val="22"/>
          <w:lang w:eastAsia="en-US"/>
        </w:rPr>
      </w:pPr>
      <w:r>
        <w:rPr>
          <w:b w:val="false"/>
          <w:sz w:val="22"/>
          <w:szCs w:val="22"/>
          <w:lang w:eastAsia="en-US"/>
        </w:rPr>
        <w:t>Если во время исполнения Контракта станет очевидным, что Контракт не будет исполнен надлежащим образом, Заказчик вправе назначить Поставщику срок для устранения недостатков и при неисполнении Поставщиком в назначенный срок этого требования отказаться от настоящего Контракта, либо поручить устранение недостатков третьему лицу с отнесением расходов на Поставщика, а также потребовать возмещения убытков.</w:t>
      </w:r>
    </w:p>
    <w:p>
      <w:pPr>
        <w:pStyle w:val="Style30"/>
        <w:ind w:firstLine="708" w:left="0" w:right="0"/>
        <w:jc w:val="both"/>
        <w:rPr>
          <w:b w:val="false"/>
          <w:sz w:val="22"/>
          <w:szCs w:val="22"/>
          <w:lang w:eastAsia="en-US"/>
        </w:rPr>
      </w:pPr>
      <w:r>
        <w:rPr>
          <w:b w:val="false"/>
          <w:sz w:val="22"/>
          <w:szCs w:val="22"/>
          <w:lang w:eastAsia="en-US"/>
        </w:rPr>
        <w:t>2.12 Требовать возмещения убытков, причиненных по вине Поставщика.</w:t>
      </w:r>
    </w:p>
    <w:p>
      <w:pPr>
        <w:pStyle w:val="Style30"/>
        <w:ind w:firstLine="708" w:left="0" w:right="0"/>
        <w:jc w:val="both"/>
        <w:rPr>
          <w:b w:val="false"/>
          <w:sz w:val="22"/>
          <w:szCs w:val="22"/>
          <w:lang w:eastAsia="en-US"/>
        </w:rPr>
      </w:pPr>
      <w:r>
        <w:rPr>
          <w:b w:val="false"/>
          <w:sz w:val="22"/>
          <w:szCs w:val="22"/>
          <w:lang w:eastAsia="en-US"/>
        </w:rPr>
      </w:r>
    </w:p>
    <w:p>
      <w:pPr>
        <w:pStyle w:val="Style30"/>
        <w:ind w:firstLine="708" w:left="0" w:right="0"/>
        <w:jc w:val="both"/>
        <w:rPr>
          <w:b w:val="false"/>
          <w:sz w:val="22"/>
          <w:szCs w:val="22"/>
          <w:lang w:eastAsia="en-US"/>
        </w:rPr>
      </w:pPr>
      <w:r>
        <w:rPr>
          <w:sz w:val="22"/>
          <w:szCs w:val="22"/>
          <w:lang w:eastAsia="en-US"/>
        </w:rPr>
        <w:t xml:space="preserve">Поставщик обязуется: </w:t>
      </w:r>
    </w:p>
    <w:p>
      <w:pPr>
        <w:pStyle w:val="Style30"/>
        <w:ind w:firstLine="708" w:left="0" w:right="0"/>
        <w:jc w:val="both"/>
        <w:rPr>
          <w:b w:val="false"/>
          <w:sz w:val="22"/>
          <w:szCs w:val="22"/>
          <w:lang w:eastAsia="en-US"/>
        </w:rPr>
      </w:pPr>
      <w:r>
        <w:rPr>
          <w:b w:val="false"/>
          <w:sz w:val="22"/>
          <w:szCs w:val="22"/>
          <w:lang w:eastAsia="en-US"/>
        </w:rPr>
        <w:t>2.13. Поставить товар в полном объеме, с должным уровнем качества в количестве согласно Техническому заданию (Приложение 1 к Контракту) и Спецификации (Приложение 2 к Контракту)  в срок, указанный в настоящем Контракте.</w:t>
      </w:r>
    </w:p>
    <w:p>
      <w:pPr>
        <w:pStyle w:val="Style30"/>
        <w:ind w:firstLine="708" w:left="0" w:right="0"/>
        <w:jc w:val="both"/>
        <w:rPr>
          <w:b w:val="false"/>
          <w:sz w:val="22"/>
          <w:szCs w:val="22"/>
          <w:lang w:eastAsia="en-US"/>
        </w:rPr>
      </w:pPr>
      <w:r>
        <w:rPr>
          <w:b w:val="false"/>
          <w:sz w:val="22"/>
          <w:szCs w:val="22"/>
          <w:lang w:eastAsia="en-US"/>
        </w:rPr>
        <w:t>2.14. Иметь на весь поставляемый товар копию(и) декларации(й) о соответствии или сертификата(ов) соответствия или качества Товара, в случае если данный Товар подлежит обязательному декларированию или сертификации.</w:t>
      </w:r>
    </w:p>
    <w:p>
      <w:pPr>
        <w:pStyle w:val="Style30"/>
        <w:ind w:firstLine="708" w:left="0" w:right="0"/>
        <w:jc w:val="both"/>
        <w:rPr>
          <w:b w:val="false"/>
          <w:sz w:val="22"/>
          <w:szCs w:val="22"/>
          <w:lang w:eastAsia="en-US"/>
        </w:rPr>
      </w:pPr>
      <w:r>
        <w:rPr>
          <w:b w:val="false"/>
          <w:sz w:val="22"/>
          <w:szCs w:val="22"/>
          <w:lang w:eastAsia="en-US"/>
        </w:rPr>
        <w:t>2.15. Поставить новый, неиспользованный ранее товар, который не был в употреблении, не был восстановлен, у которого не были восстановлены потребительские свойства.</w:t>
      </w:r>
    </w:p>
    <w:p>
      <w:pPr>
        <w:pStyle w:val="Style30"/>
        <w:ind w:firstLine="708" w:left="0" w:right="0"/>
        <w:jc w:val="both"/>
        <w:rPr>
          <w:b w:val="false"/>
          <w:sz w:val="22"/>
          <w:szCs w:val="22"/>
          <w:lang w:eastAsia="en-US"/>
        </w:rPr>
      </w:pPr>
      <w:r>
        <w:rPr>
          <w:b w:val="false"/>
          <w:sz w:val="22"/>
          <w:szCs w:val="22"/>
          <w:lang w:eastAsia="en-US"/>
        </w:rPr>
        <w:t>2.16. Устранить по письменной претензии Заказчика все недостатки в срок, указанный в Акте Заказчика. Все расходы, связанные с устранением недостатков товара (в том числе оплата доставки товара), несет Поставщик.</w:t>
      </w:r>
    </w:p>
    <w:p>
      <w:pPr>
        <w:pStyle w:val="Style30"/>
        <w:ind w:firstLine="708" w:left="0" w:right="0"/>
        <w:jc w:val="both"/>
        <w:rPr>
          <w:rFonts w:ascii="Times New Roman" w:hAnsi="Times New Roman" w:cs="Times New Roman"/>
        </w:rPr>
      </w:pPr>
      <w:r>
        <w:rPr>
          <w:b w:val="false"/>
          <w:sz w:val="22"/>
          <w:szCs w:val="22"/>
          <w:lang w:eastAsia="en-US"/>
        </w:rPr>
        <w:t>2.17. Своевременно предоставить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pPr>
        <w:pStyle w:val="Normal"/>
        <w:tabs>
          <w:tab w:val="clear" w:pos="708"/>
          <w:tab w:val="left" w:pos="1418" w:leader="none"/>
        </w:tabs>
        <w:spacing w:lineRule="auto" w:line="240" w:before="0" w:after="0"/>
        <w:ind w:firstLine="709" w:right="0"/>
        <w:jc w:val="both"/>
        <w:rPr>
          <w:rFonts w:ascii="Times New Roman" w:hAnsi="Times New Roman" w:cs="Times New Roman"/>
        </w:rPr>
      </w:pPr>
      <w:r>
        <w:rPr>
          <w:rFonts w:cs="Times New Roman" w:ascii="Times New Roman" w:hAnsi="Times New Roman"/>
        </w:rPr>
        <w:t>По запросу Заказчика незамедлительно выделять своих представителей для оперативного решения вопросов, возникающих при исполнении Контракта.</w:t>
      </w:r>
    </w:p>
    <w:p>
      <w:pPr>
        <w:pStyle w:val="Normal"/>
        <w:tabs>
          <w:tab w:val="clear" w:pos="708"/>
          <w:tab w:val="left" w:pos="1418" w:leader="none"/>
        </w:tabs>
        <w:spacing w:lineRule="auto" w:line="240" w:before="0" w:after="0"/>
        <w:ind w:firstLine="709" w:right="0"/>
        <w:jc w:val="both"/>
        <w:rPr>
          <w:rFonts w:ascii="Times New Roman" w:hAnsi="Times New Roman" w:cs="Times New Roman"/>
        </w:rPr>
      </w:pPr>
      <w:r>
        <w:rPr>
          <w:rFonts w:cs="Times New Roman" w:ascii="Times New Roman" w:hAnsi="Times New Roman"/>
        </w:rPr>
        <w:t>2.18. Не позднее 2(двух) рабочих дней до даты поставки согласовать с Заказчиком конкретные дату и время поставки Товара.</w:t>
      </w:r>
    </w:p>
    <w:p>
      <w:pPr>
        <w:pStyle w:val="Normal"/>
        <w:tabs>
          <w:tab w:val="clear" w:pos="708"/>
          <w:tab w:val="left" w:pos="1418" w:leader="none"/>
        </w:tabs>
        <w:spacing w:lineRule="auto" w:line="240" w:before="0" w:after="0"/>
        <w:ind w:firstLine="709" w:right="0"/>
        <w:jc w:val="both"/>
        <w:rPr>
          <w:b w:val="false"/>
          <w:sz w:val="22"/>
          <w:szCs w:val="22"/>
          <w:lang w:eastAsia="en-US"/>
        </w:rPr>
      </w:pPr>
      <w:r>
        <w:rPr>
          <w:rFonts w:cs="Times New Roman" w:ascii="Times New Roman" w:hAnsi="Times New Roman"/>
        </w:rPr>
        <w:t xml:space="preserve">2.19. Осуществить доставку Товара до места поставки, </w:t>
      </w:r>
      <w:r>
        <w:rPr>
          <w:rFonts w:cs="Times New Roman" w:ascii="Times New Roman" w:hAnsi="Times New Roman"/>
          <w:highlight w:val="yellow"/>
        </w:rPr>
        <w:t>разгрузку Товара, подъем на 2 этаж своими силами и за свой счет</w:t>
      </w:r>
      <w:r>
        <w:rPr>
          <w:rFonts w:cs="Times New Roman" w:ascii="Times New Roman" w:hAnsi="Times New Roman"/>
        </w:rPr>
        <w:t xml:space="preserve"> способом, обеспечивающим сохранность Товара. </w:t>
      </w:r>
    </w:p>
    <w:p>
      <w:pPr>
        <w:pStyle w:val="Style30"/>
        <w:ind w:firstLine="708" w:left="0" w:right="0"/>
        <w:jc w:val="both"/>
        <w:rPr>
          <w:b w:val="false"/>
          <w:sz w:val="22"/>
          <w:szCs w:val="22"/>
          <w:lang w:eastAsia="en-US"/>
        </w:rPr>
      </w:pPr>
      <w:r>
        <w:rPr>
          <w:b w:val="false"/>
          <w:sz w:val="22"/>
          <w:szCs w:val="22"/>
          <w:lang w:eastAsia="en-US"/>
        </w:rPr>
        <w:t xml:space="preserve">2.20. </w:t>
      </w:r>
      <w:r>
        <w:rPr>
          <w:b w:val="false"/>
          <w:sz w:val="22"/>
          <w:szCs w:val="22"/>
          <w:highlight w:val="yellow"/>
          <w:lang w:eastAsia="en-US"/>
        </w:rPr>
        <w:t>Предоставить надлежащим образом оформленные документы, указанные в п.4.1. настоящего Контракта.  (В целях исполнения п.64.19 Методических указаний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утвержденных приказом Минфина России от 15.04.2021 №61н, для оформления  приемки оказанных услуг Стороны подписывают Акт приемки товаров, работ, услуг по форме 0510452, далее по тексту «Акта приемки по форме 0510452»).</w:t>
      </w:r>
    </w:p>
    <w:p>
      <w:pPr>
        <w:pStyle w:val="Style30"/>
        <w:ind w:firstLine="708" w:left="0" w:right="0"/>
        <w:jc w:val="both"/>
        <w:rPr>
          <w:b w:val="false"/>
          <w:sz w:val="22"/>
          <w:szCs w:val="22"/>
          <w:lang w:eastAsia="en-US"/>
        </w:rPr>
      </w:pPr>
      <w:r>
        <w:rPr>
          <w:b w:val="false"/>
          <w:sz w:val="22"/>
          <w:szCs w:val="22"/>
          <w:lang w:eastAsia="en-US"/>
        </w:rPr>
      </w:r>
    </w:p>
    <w:p>
      <w:pPr>
        <w:pStyle w:val="Normal"/>
        <w:ind w:firstLine="720" w:right="0"/>
        <w:jc w:val="both"/>
        <w:rPr>
          <w:sz w:val="22"/>
          <w:szCs w:val="22"/>
        </w:rPr>
      </w:pPr>
      <w:r>
        <w:rPr>
          <w:rFonts w:cs="Times New Roman" w:ascii="Times New Roman" w:hAnsi="Times New Roman"/>
          <w:b/>
        </w:rPr>
        <w:t>Поставщик имеет право:</w:t>
      </w:r>
    </w:p>
    <w:p>
      <w:pPr>
        <w:pStyle w:val="Style31"/>
        <w:spacing w:before="0" w:after="0"/>
        <w:ind w:firstLine="708" w:right="0"/>
        <w:contextualSpacing/>
        <w:jc w:val="both"/>
        <w:rPr>
          <w:sz w:val="22"/>
          <w:szCs w:val="22"/>
        </w:rPr>
      </w:pPr>
      <w:r>
        <w:rPr>
          <w:sz w:val="22"/>
          <w:szCs w:val="22"/>
        </w:rPr>
        <w:t>2.21. Получать оплату за поставленный надлежащим образом товар.</w:t>
      </w:r>
    </w:p>
    <w:p>
      <w:pPr>
        <w:pStyle w:val="Style31"/>
        <w:spacing w:before="0" w:after="0"/>
        <w:ind w:firstLine="708" w:right="0"/>
        <w:contextualSpacing/>
        <w:jc w:val="both"/>
        <w:rPr>
          <w:sz w:val="22"/>
          <w:szCs w:val="22"/>
        </w:rPr>
      </w:pPr>
      <w:r>
        <w:rPr>
          <w:sz w:val="22"/>
          <w:szCs w:val="22"/>
        </w:rPr>
        <w:t>2.22. По согласованию с Заказчиком досрочно поставить товар.</w:t>
      </w:r>
    </w:p>
    <w:p>
      <w:pPr>
        <w:pStyle w:val="Style31"/>
        <w:spacing w:before="0" w:after="0"/>
        <w:ind w:firstLine="708" w:right="0"/>
        <w:contextualSpacing/>
        <w:jc w:val="both"/>
        <w:rPr>
          <w:rFonts w:ascii="Times New Roman" w:hAnsi="Times New Roman" w:cs="Times New Roman"/>
        </w:rPr>
      </w:pPr>
      <w:r>
        <w:rPr>
          <w:sz w:val="22"/>
          <w:szCs w:val="22"/>
        </w:rPr>
        <w:t>2.23. Получать всю необходимую информацию для исполнения обязательств по настоящему Контракту.</w:t>
      </w:r>
    </w:p>
    <w:p>
      <w:pPr>
        <w:pStyle w:val="Normal"/>
        <w:tabs>
          <w:tab w:val="clear" w:pos="708"/>
          <w:tab w:val="left" w:pos="1418" w:leader="none"/>
        </w:tabs>
        <w:spacing w:lineRule="auto" w:line="240" w:before="0" w:after="0"/>
        <w:ind w:firstLine="709" w:right="0"/>
        <w:jc w:val="both"/>
        <w:rPr>
          <w:rFonts w:ascii="Times New Roman" w:hAnsi="Times New Roman" w:cs="Times New Roman"/>
          <w:b/>
          <w:bCs/>
          <w:color w:val="000000"/>
          <w:spacing w:val="5"/>
        </w:rPr>
      </w:pPr>
      <w:r>
        <w:rPr>
          <w:rFonts w:cs="Times New Roman" w:ascii="Times New Roman" w:hAnsi="Times New Roman"/>
        </w:rPr>
        <w:t xml:space="preserve">2.24. Привлекать по своему усмотрению третьих лиц </w:t>
      </w:r>
      <w:r>
        <w:rPr>
          <w:rFonts w:cs="Times New Roman" w:ascii="Times New Roman" w:hAnsi="Times New Roman"/>
          <w:highlight w:val="yellow"/>
        </w:rPr>
        <w:t>для доставки и разгрузки</w:t>
      </w:r>
      <w:r>
        <w:rPr>
          <w:rFonts w:cs="Times New Roman" w:ascii="Times New Roman" w:hAnsi="Times New Roman"/>
        </w:rPr>
        <w:t xml:space="preserve"> Товара.</w:t>
      </w:r>
    </w:p>
    <w:p>
      <w:pPr>
        <w:pStyle w:val="Normal"/>
        <w:shd w:val="clear" w:fill="FFFFFF"/>
        <w:spacing w:before="0" w:after="0"/>
        <w:ind w:right="240"/>
        <w:jc w:val="center"/>
        <w:rPr>
          <w:rFonts w:ascii="Times New Roman" w:hAnsi="Times New Roman" w:cs="Times New Roman"/>
          <w:b/>
          <w:bCs/>
          <w:color w:val="000000"/>
          <w:spacing w:val="5"/>
        </w:rPr>
      </w:pPr>
      <w:r>
        <w:rPr>
          <w:rFonts w:cs="Times New Roman" w:ascii="Times New Roman" w:hAnsi="Times New Roman"/>
          <w:b/>
          <w:bCs/>
          <w:color w:val="000000"/>
          <w:spacing w:val="5"/>
        </w:rPr>
      </w:r>
    </w:p>
    <w:p>
      <w:pPr>
        <w:pStyle w:val="Normal"/>
        <w:shd w:val="clear" w:fill="FFFFFF"/>
        <w:spacing w:before="0" w:after="0"/>
        <w:ind w:right="240"/>
        <w:jc w:val="center"/>
        <w:rPr>
          <w:rFonts w:ascii="Times New Roman" w:hAnsi="Times New Roman" w:cs="Times New Roman"/>
          <w:b/>
          <w:bCs/>
          <w:color w:val="000000"/>
          <w:spacing w:val="5"/>
        </w:rPr>
      </w:pPr>
      <w:r>
        <w:rPr>
          <w:rFonts w:cs="Times New Roman" w:ascii="Times New Roman" w:hAnsi="Times New Roman"/>
          <w:b/>
          <w:bCs/>
          <w:color w:val="000000"/>
          <w:spacing w:val="5"/>
        </w:rPr>
        <w:t>3. ЦЕНА КОНТРАКТА И ПОРЯДОК ОПЛАТЫ</w:t>
      </w:r>
    </w:p>
    <w:p>
      <w:pPr>
        <w:pStyle w:val="Normal"/>
        <w:shd w:val="clear" w:fill="FFFFFF"/>
        <w:spacing w:before="0" w:after="0"/>
        <w:ind w:right="240"/>
        <w:jc w:val="center"/>
        <w:rPr>
          <w:rFonts w:ascii="Times New Roman" w:hAnsi="Times New Roman" w:cs="Times New Roman"/>
          <w:b/>
          <w:bCs/>
          <w:color w:val="000000"/>
          <w:spacing w:val="5"/>
        </w:rPr>
      </w:pPr>
      <w:r>
        <w:rPr>
          <w:rFonts w:cs="Times New Roman" w:ascii="Times New Roman" w:hAnsi="Times New Roman"/>
          <w:b/>
          <w:bCs/>
          <w:color w:val="000000"/>
          <w:spacing w:val="5"/>
        </w:rPr>
      </w:r>
    </w:p>
    <w:p>
      <w:pPr>
        <w:pStyle w:val="Style31"/>
        <w:spacing w:before="0" w:after="0"/>
        <w:ind w:firstLine="708" w:right="0"/>
        <w:contextualSpacing/>
        <w:jc w:val="both"/>
        <w:rPr>
          <w:sz w:val="22"/>
          <w:szCs w:val="22"/>
        </w:rPr>
      </w:pPr>
      <w:r>
        <w:rPr>
          <w:sz w:val="22"/>
          <w:szCs w:val="22"/>
          <w:highlight w:val="white"/>
        </w:rPr>
        <w:t>3</w:t>
      </w:r>
      <w:r>
        <w:rPr>
          <w:sz w:val="22"/>
          <w:szCs w:val="22"/>
        </w:rPr>
        <w:t xml:space="preserve">.1. Цена Контракта является фиксированной и включает в себя все расходы Поставщика, связанные с выполнением его обязательств по Контракту, в том числе стоимость товара, затраты связанные </w:t>
      </w:r>
      <w:r>
        <w:rPr>
          <w:sz w:val="22"/>
          <w:szCs w:val="22"/>
          <w:highlight w:val="yellow"/>
        </w:rPr>
        <w:t xml:space="preserve">с доставкой,  </w:t>
      </w:r>
      <w:r>
        <w:rPr>
          <w:rFonts w:eastAsia="Calibri"/>
          <w:sz w:val="22"/>
          <w:szCs w:val="22"/>
          <w:highlight w:val="yellow"/>
        </w:rPr>
        <w:t>расходы на погрузочно-разгрузочные работы, подъем и разнос по этажам,</w:t>
      </w:r>
      <w:r>
        <w:rPr>
          <w:rFonts w:eastAsia="Calibri"/>
          <w:sz w:val="22"/>
          <w:szCs w:val="22"/>
        </w:rPr>
        <w:t xml:space="preserve"> </w:t>
      </w:r>
      <w:r>
        <w:rPr>
          <w:sz w:val="22"/>
          <w:szCs w:val="22"/>
        </w:rPr>
        <w:t xml:space="preserve"> маркировкой, страхованием, таможенные платежи (пошлины), командировочные и складские расходы, расходы на уплату налогов, сборов, других обязательных платежей и иные расходы, связанные с исполнением Контракта, а также затраты Поставщика на устранение дефектов, выявленных в течение гарантийного срока товара и составляет _________(_________) рублей, в том числе НДС (при наличии) /(НДС не облагается на основании ст. 346.11 и ст. 346.12 Налогового кодекса Российской Федерации).</w:t>
      </w:r>
    </w:p>
    <w:p>
      <w:pPr>
        <w:pStyle w:val="Style31"/>
        <w:spacing w:before="0" w:after="0"/>
        <w:ind w:firstLine="708" w:right="0"/>
        <w:contextualSpacing/>
        <w:jc w:val="both"/>
        <w:rPr>
          <w:sz w:val="22"/>
          <w:szCs w:val="22"/>
        </w:rPr>
      </w:pPr>
      <w:r>
        <w:rPr>
          <w:sz w:val="22"/>
          <w:szCs w:val="22"/>
        </w:rPr>
        <w:t>3.2. Цена Контракта устанавливается в рублях Российской Федерации, является твердой и не подлежит изменению в течение всего срока действия настоящего Контракта, за исключением случаев, предусмотренных законодательством.</w:t>
      </w:r>
    </w:p>
    <w:p>
      <w:pPr>
        <w:pStyle w:val="Style31"/>
        <w:spacing w:before="0" w:after="0"/>
        <w:ind w:firstLine="708" w:right="0"/>
        <w:contextualSpacing/>
        <w:jc w:val="both"/>
        <w:rPr>
          <w:rFonts w:ascii="Times New Roman" w:hAnsi="Times New Roman" w:cs="Times New Roman"/>
        </w:rPr>
      </w:pPr>
      <w:r>
        <w:rPr>
          <w:sz w:val="22"/>
          <w:szCs w:val="22"/>
        </w:rPr>
        <w:t xml:space="preserve">3.3. Оплата по Контракту осуществляется за счет средств федерального бюджета Российской Федерации, в пределах лимитов бюджетных средств, предусмотренных на указанные цели Заказчика на 2026 год. Код бюджетной классификации 14910020440290059242. </w:t>
      </w:r>
    </w:p>
    <w:p>
      <w:pPr>
        <w:pStyle w:val="Normal"/>
        <w:spacing w:before="0" w:after="0"/>
        <w:ind w:firstLine="708" w:right="0"/>
        <w:jc w:val="both"/>
        <w:rPr>
          <w:rFonts w:ascii="Times New Roman" w:hAnsi="Times New Roman" w:eastAsia="Arial" w:cs="Times New Roman"/>
        </w:rPr>
      </w:pPr>
      <w:r>
        <w:rPr>
          <w:rFonts w:cs="Times New Roman" w:ascii="Times New Roman" w:hAnsi="Times New Roman"/>
        </w:rPr>
        <w:t>3.4. Заказчик осуществляет оплату по факту поставки Товара в течение 10 рабочих дней с даты утверждения Заказчиком подписанного Сторонами Акта приемки товара, работ, услуг по форме 0510452 (Приложение №4 Контракта), путем перечисления денежных средств на расчетный счет Поставщика, указанный в Контракте.</w:t>
      </w:r>
    </w:p>
    <w:p>
      <w:pPr>
        <w:pStyle w:val="Normal"/>
        <w:spacing w:before="0" w:after="0"/>
        <w:jc w:val="both"/>
        <w:rPr>
          <w:sz w:val="22"/>
          <w:szCs w:val="22"/>
        </w:rPr>
      </w:pPr>
      <w:r>
        <w:rPr>
          <w:rFonts w:eastAsia="Arial" w:cs="Times New Roman" w:ascii="Times New Roman" w:hAnsi="Times New Roman"/>
        </w:rPr>
        <w:t>Авансовый платеж не предусмотрен.</w:t>
      </w:r>
    </w:p>
    <w:p>
      <w:pPr>
        <w:pStyle w:val="BodyTextIndent"/>
        <w:ind w:firstLine="709" w:left="0" w:right="-81"/>
        <w:rPr>
          <w:rFonts w:ascii="Times New Roman" w:hAnsi="Times New Roman" w:cs="Times New Roman"/>
        </w:rPr>
      </w:pPr>
      <w:r>
        <w:rPr>
          <w:sz w:val="22"/>
          <w:szCs w:val="22"/>
        </w:rPr>
        <w:t xml:space="preserve">3.5. Обязанность Заказчика по оплате считается исполненной в день поступления заявки на кассовый расход в Управление Федерального казначейства по Курганской области. </w:t>
      </w:r>
    </w:p>
    <w:p>
      <w:pPr>
        <w:pStyle w:val="Normal"/>
        <w:widowControl w:val="false"/>
        <w:spacing w:lineRule="auto" w:line="240" w:before="0" w:after="0"/>
        <w:ind w:firstLine="708" w:right="0"/>
        <w:jc w:val="both"/>
        <w:rPr>
          <w:rFonts w:ascii="Times New Roman" w:hAnsi="Times New Roman" w:cs="Times New Roman"/>
        </w:rPr>
      </w:pPr>
      <w:r>
        <w:rPr>
          <w:rFonts w:cs="Times New Roman" w:ascii="Times New Roman" w:hAnsi="Times New Roman"/>
        </w:rPr>
        <w:t>3.6. В случае если Поставщиком по данному контракту является юридическое лицо или физическое лицо, в том числе зарегистрированное в качестве индивидуального предпринимателя сумма, подлежащая уплате (цена контракта),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val="false"/>
        <w:spacing w:lineRule="auto" w:line="240" w:before="0" w:after="0"/>
        <w:ind w:firstLine="708" w:right="0"/>
        <w:jc w:val="both"/>
        <w:rPr>
          <w:rFonts w:cs="Times New Roman"/>
          <w:sz w:val="22"/>
          <w:szCs w:val="22"/>
        </w:rPr>
      </w:pPr>
      <w:r>
        <w:rPr>
          <w:rFonts w:cs="Times New Roman" w:ascii="Times New Roman" w:hAnsi="Times New Roman"/>
        </w:rPr>
        <w:t>3.7. Заказчик вправе осуществить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pPr>
        <w:pStyle w:val="BodyTextIndent"/>
        <w:ind w:firstLine="709" w:left="0" w:right="-81"/>
        <w:rPr>
          <w:rFonts w:cs="Times New Roman"/>
          <w:sz w:val="22"/>
          <w:szCs w:val="22"/>
        </w:rPr>
      </w:pPr>
      <w:r>
        <w:rPr>
          <w:rFonts w:cs="Times New Roman"/>
          <w:sz w:val="22"/>
          <w:szCs w:val="22"/>
        </w:rPr>
      </w:r>
    </w:p>
    <w:p>
      <w:pPr>
        <w:pStyle w:val="Normal"/>
        <w:shd w:val="clear" w:fill="FFFFFF"/>
        <w:tabs>
          <w:tab w:val="clear" w:pos="708"/>
          <w:tab w:val="left" w:pos="709" w:leader="none"/>
        </w:tabs>
        <w:spacing w:before="0" w:after="0"/>
        <w:ind w:left="142" w:right="62"/>
        <w:jc w:val="center"/>
        <w:rPr>
          <w:rFonts w:ascii="Times New Roman" w:hAnsi="Times New Roman" w:cs="Times New Roman"/>
          <w:b/>
          <w:bCs/>
          <w:color w:val="000000"/>
          <w:spacing w:val="1"/>
        </w:rPr>
      </w:pPr>
      <w:r>
        <w:rPr>
          <w:rFonts w:cs="Times New Roman" w:ascii="Times New Roman" w:hAnsi="Times New Roman"/>
          <w:b/>
          <w:bCs/>
          <w:color w:val="000000"/>
          <w:spacing w:val="1"/>
        </w:rPr>
        <w:t>4. ПОРЯДОК СДАЧИ-ПРИЕМКИ ТОВАРА</w:t>
      </w:r>
    </w:p>
    <w:p>
      <w:pPr>
        <w:pStyle w:val="Normal"/>
        <w:spacing w:before="0" w:after="0"/>
        <w:ind w:firstLine="539" w:right="0"/>
        <w:jc w:val="both"/>
        <w:rPr>
          <w:rFonts w:ascii="Times New Roman" w:hAnsi="Times New Roman" w:cs="Times New Roman"/>
        </w:rPr>
      </w:pPr>
      <w:r>
        <w:rPr/>
        <w:t xml:space="preserve">4.1. </w:t>
      </w:r>
      <w:r>
        <w:rPr>
          <w:rFonts w:eastAsia="Arial" w:cs="Times New Roman" w:ascii="Times New Roman" w:hAnsi="Times New Roman"/>
        </w:rPr>
        <w:t>Для приемки и оплаты Товара Поставщик не позднее последнего дня месяца, следующего за месяцем поставки предоставляет Заказчику в соответствии со Спецификацией (Приложение 2 к Контракту) следующие документы:</w:t>
      </w:r>
    </w:p>
    <w:p>
      <w:pPr>
        <w:pStyle w:val="Normal"/>
        <w:spacing w:lineRule="auto" w:line="240" w:before="0" w:after="0"/>
        <w:ind w:firstLine="708" w:right="0"/>
        <w:contextualSpacing/>
        <w:jc w:val="both"/>
        <w:rPr>
          <w:rFonts w:ascii="Times New Roman" w:hAnsi="Times New Roman" w:cs="Times New Roman"/>
        </w:rPr>
      </w:pPr>
      <w:r>
        <w:rPr>
          <w:rFonts w:cs="Times New Roman" w:ascii="Times New Roman" w:hAnsi="Times New Roman"/>
        </w:rPr>
        <w:t>- Счет, счет фактуру (при наличии), товарную накладную, акт приема-передачи товара (Приложение №3 Контракта),</w:t>
      </w:r>
      <w:r>
        <w:rPr>
          <w:rFonts w:cs="Times New Roman" w:ascii="Times New Roman" w:hAnsi="Times New Roman"/>
          <w:lang w:eastAsia="en-US"/>
        </w:rPr>
        <w:t xml:space="preserve"> </w:t>
      </w:r>
      <w:r>
        <w:rPr>
          <w:rFonts w:cs="Times New Roman" w:ascii="Times New Roman" w:hAnsi="Times New Roman"/>
          <w:highlight w:val="yellow"/>
        </w:rPr>
        <w:t xml:space="preserve"> А</w:t>
      </w:r>
      <w:r>
        <w:rPr>
          <w:rFonts w:cs="Times New Roman" w:ascii="Times New Roman" w:hAnsi="Times New Roman"/>
          <w:kern w:val="2"/>
          <w:highlight w:val="yellow"/>
          <w:lang w:eastAsia="zh-CN"/>
        </w:rPr>
        <w:t>кт приемки по форме 0510452</w:t>
      </w:r>
      <w:r>
        <w:rPr>
          <w:rFonts w:cs="Times New Roman" w:ascii="Times New Roman" w:hAnsi="Times New Roman"/>
        </w:rPr>
        <w:t>(Приложение №4 Контракта);</w:t>
      </w:r>
    </w:p>
    <w:p>
      <w:pPr>
        <w:pStyle w:val="Normal"/>
        <w:spacing w:lineRule="auto" w:line="240" w:before="0" w:after="0"/>
        <w:ind w:firstLine="708" w:right="0"/>
        <w:contextualSpacing/>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или</w:t>
      </w:r>
    </w:p>
    <w:p>
      <w:pPr>
        <w:pStyle w:val="Normal"/>
        <w:spacing w:lineRule="auto" w:line="240" w:before="0" w:after="0"/>
        <w:ind w:firstLine="708" w:right="0"/>
        <w:contextualSpacing/>
        <w:jc w:val="both"/>
        <w:rPr>
          <w:rFonts w:ascii="Times New Roman" w:hAnsi="Times New Roman" w:cs="Times New Roman"/>
        </w:rPr>
      </w:pPr>
      <w:r>
        <w:rPr>
          <w:rFonts w:cs="Times New Roman" w:ascii="Times New Roman" w:hAnsi="Times New Roman"/>
        </w:rPr>
        <w:t>-Счет, универсальный передаточный документ (УПД), акт приема-передачи товара (Приложение №3 Контракта),</w:t>
      </w:r>
      <w:r>
        <w:rPr>
          <w:rFonts w:cs="Times New Roman" w:ascii="Times New Roman" w:hAnsi="Times New Roman"/>
          <w:lang w:eastAsia="en-US"/>
        </w:rPr>
        <w:t xml:space="preserve"> </w:t>
      </w:r>
      <w:r>
        <w:rPr>
          <w:rFonts w:cs="Times New Roman" w:ascii="Times New Roman" w:hAnsi="Times New Roman"/>
          <w:highlight w:val="yellow"/>
        </w:rPr>
        <w:t xml:space="preserve"> А</w:t>
      </w:r>
      <w:r>
        <w:rPr>
          <w:rFonts w:cs="Times New Roman" w:ascii="Times New Roman" w:hAnsi="Times New Roman"/>
          <w:kern w:val="2"/>
          <w:highlight w:val="yellow"/>
          <w:lang w:eastAsia="zh-CN"/>
        </w:rPr>
        <w:t>кт приемки по форме 0510452</w:t>
      </w:r>
      <w:r>
        <w:rPr>
          <w:rFonts w:cs="Times New Roman" w:ascii="Times New Roman" w:hAnsi="Times New Roman"/>
        </w:rPr>
        <w:t>(Приложение №4 Контракта).</w:t>
      </w:r>
    </w:p>
    <w:p>
      <w:pPr>
        <w:pStyle w:val="Normal"/>
        <w:spacing w:lineRule="auto" w:line="240" w:before="0" w:after="0"/>
        <w:ind w:firstLine="708" w:right="0"/>
        <w:contextualSpacing/>
        <w:jc w:val="both"/>
        <w:rPr>
          <w:rFonts w:ascii="Times New Roman" w:hAnsi="Times New Roman" w:cs="Times New Roman"/>
          <w:kern w:val="2"/>
          <w:highlight w:val="yellow"/>
          <w:lang w:eastAsia="zh-CN"/>
        </w:rPr>
      </w:pPr>
      <w:r>
        <w:rPr>
          <w:rFonts w:cs="Times New Roman" w:ascii="Times New Roman" w:hAnsi="Times New Roman"/>
        </w:rPr>
        <w:t>Документы, указанные в настоящем пункте, должны содержать информацию о фактически поставленном Товаре.</w:t>
      </w:r>
    </w:p>
    <w:p>
      <w:pPr>
        <w:pStyle w:val="Normal"/>
        <w:spacing w:lineRule="auto" w:line="240" w:before="0" w:after="0"/>
        <w:ind w:firstLine="708" w:right="0"/>
        <w:contextualSpacing/>
        <w:jc w:val="both"/>
        <w:rPr>
          <w:rFonts w:ascii="Times New Roman" w:hAnsi="Times New Roman" w:cs="Times New Roman"/>
          <w:kern w:val="2"/>
          <w:lang w:eastAsia="zh-CN"/>
        </w:rPr>
      </w:pPr>
      <w:r>
        <w:rPr>
          <w:rFonts w:cs="Times New Roman" w:ascii="Times New Roman" w:hAnsi="Times New Roman"/>
          <w:kern w:val="2"/>
          <w:highlight w:val="yellow"/>
          <w:lang w:eastAsia="zh-CN"/>
        </w:rPr>
        <w:t>Акт приемки по форме 0510452</w:t>
      </w:r>
      <w:r>
        <w:rPr>
          <w:rFonts w:cs="Times New Roman" w:ascii="Times New Roman" w:hAnsi="Times New Roman"/>
          <w:kern w:val="2"/>
          <w:lang w:eastAsia="zh-CN"/>
        </w:rPr>
        <w:t xml:space="preserve"> формируется Заказчиком на основании подписанного Поставщиком Акта приема-передачи товара (Приложение №3 Контракта) и передается Поставщику на подпись. </w:t>
      </w:r>
    </w:p>
    <w:p>
      <w:pPr>
        <w:pStyle w:val="Normal"/>
        <w:spacing w:lineRule="auto" w:line="240" w:before="0" w:after="0"/>
        <w:ind w:firstLine="708" w:right="0"/>
        <w:contextualSpacing/>
        <w:jc w:val="both"/>
        <w:rPr>
          <w:rFonts w:ascii="Times New Roman" w:hAnsi="Times New Roman" w:cs="Times New Roman"/>
          <w:kern w:val="2"/>
          <w:lang w:eastAsia="zh-CN"/>
        </w:rPr>
      </w:pPr>
      <w:r>
        <w:rPr>
          <w:rFonts w:cs="Times New Roman" w:ascii="Times New Roman" w:hAnsi="Times New Roman"/>
          <w:kern w:val="2"/>
          <w:lang w:eastAsia="zh-CN"/>
        </w:rPr>
      </w:r>
    </w:p>
    <w:p>
      <w:pPr>
        <w:pStyle w:val="Normal"/>
        <w:jc w:val="both"/>
        <w:rPr>
          <w:rFonts w:ascii="Times New Roman" w:hAnsi="Times New Roman" w:eastAsia="Arial" w:cs="Times New Roman"/>
          <w:highlight w:val="yellow"/>
        </w:rPr>
      </w:pPr>
      <w:r>
        <w:rPr>
          <w:rFonts w:cs="Times New Roman" w:ascii="Times New Roman" w:hAnsi="Times New Roman"/>
        </w:rPr>
        <w:t xml:space="preserve">Поставщик предоставляет оригиналы документов, указанных в настоящем пункте, и </w:t>
      </w:r>
      <w:r>
        <w:rPr>
          <w:rFonts w:cs="Times New Roman" w:ascii="Times New Roman" w:hAnsi="Times New Roman"/>
          <w:highlight w:val="yellow"/>
        </w:rPr>
        <w:t>дополнительно направляет на электронную почту Заказчика, указанную в Контракте, подписанный Поставщиком скан копию Акта приемки по форме 0510452</w:t>
      </w:r>
      <w:r>
        <w:rPr>
          <w:rFonts w:eastAsia="Arial" w:cs="Times New Roman" w:ascii="Times New Roman" w:hAnsi="Times New Roman"/>
        </w:rPr>
        <w:t xml:space="preserve">. </w:t>
      </w:r>
    </w:p>
    <w:p>
      <w:pPr>
        <w:pStyle w:val="Normal"/>
        <w:jc w:val="both"/>
        <w:rPr>
          <w:rFonts w:ascii="Times New Roman" w:hAnsi="Times New Roman" w:cs="Times New Roman"/>
        </w:rPr>
      </w:pPr>
      <w:r>
        <w:rPr>
          <w:rFonts w:eastAsia="Arial" w:cs="Times New Roman" w:ascii="Times New Roman" w:hAnsi="Times New Roman"/>
          <w:highlight w:val="yellow"/>
        </w:rPr>
        <w:t xml:space="preserve">Стороны проводят сверку расчетов, подписывая не позднее 30 рабочих дней после даты оплаты  акт сверки расчетов по форме </w:t>
      </w:r>
      <w:hyperlink r:id="rId2">
        <w:r>
          <w:rPr>
            <w:rStyle w:val="Hyperlink"/>
            <w:rFonts w:eastAsia="Arial" w:cs="Times New Roman" w:ascii="Times New Roman" w:hAnsi="Times New Roman"/>
            <w:sz w:val="18"/>
            <w:szCs w:val="18"/>
            <w:highlight w:val="yellow"/>
          </w:rPr>
          <w:t>0510477</w:t>
        </w:r>
      </w:hyperlink>
      <w:r>
        <w:rPr>
          <w:rFonts w:eastAsia="Arial" w:cs="Times New Roman" w:ascii="Times New Roman" w:hAnsi="Times New Roman"/>
          <w:highlight w:val="yellow"/>
        </w:rPr>
        <w:t xml:space="preserve"> (в редакции </w:t>
      </w:r>
      <w:hyperlink r:id="rId3">
        <w:r>
          <w:rPr>
            <w:rStyle w:val="Hyperlink"/>
            <w:rFonts w:eastAsia="Arial" w:cs="Times New Roman" w:ascii="Times New Roman" w:hAnsi="Times New Roman"/>
            <w:sz w:val="18"/>
            <w:szCs w:val="18"/>
            <w:highlight w:val="yellow"/>
          </w:rPr>
          <w:t>Приказа Минфина от 30.09.2024 № 144н</w:t>
        </w:r>
      </w:hyperlink>
      <w:r>
        <w:rPr>
          <w:rFonts w:eastAsia="Arial" w:cs="Times New Roman" w:ascii="Times New Roman" w:hAnsi="Times New Roman"/>
          <w:highlight w:val="yellow"/>
        </w:rPr>
        <w:t>) – Приложение №5 Контракта. Исполнитель подписывает и высылает скан копию указанного акта сверки расчетов на электро</w:t>
      </w:r>
      <w:r>
        <w:rPr>
          <w:rFonts w:eastAsia="SimSun;宋体" w:cs="Times New Roman" w:ascii="Times New Roman" w:hAnsi="Times New Roman"/>
          <w:color w:val="auto"/>
          <w:sz w:val="22"/>
          <w:szCs w:val="22"/>
          <w:highlight w:val="yellow"/>
          <w:lang w:val="ru-RU" w:bidi="ar-SA"/>
        </w:rPr>
        <w:t xml:space="preserve">нную почту </w:t>
      </w:r>
      <w:hyperlink r:id="rId4">
        <w:r>
          <w:rPr>
            <w:rStyle w:val="Hyperlink"/>
            <w:rFonts w:eastAsia="SimSun;宋体" w:cs="Times New Roman" w:ascii="Times New Roman" w:hAnsi="Times New Roman"/>
            <w:color w:val="auto"/>
            <w:sz w:val="22"/>
            <w:szCs w:val="22"/>
            <w:highlight w:val="yellow"/>
            <w:lang w:val="ru-RU" w:bidi="ar-SA"/>
          </w:rPr>
          <w:t>postovalova@inbox.ru</w:t>
        </w:r>
      </w:hyperlink>
      <w:r>
        <w:rPr>
          <w:rFonts w:eastAsia="SimSun;宋体" w:cs="Times New Roman" w:ascii="Times New Roman" w:hAnsi="Times New Roman"/>
          <w:color w:val="auto"/>
          <w:sz w:val="22"/>
          <w:szCs w:val="22"/>
          <w:highlight w:val="yellow"/>
          <w:lang w:val="ru-RU" w:bidi="ar-SA"/>
        </w:rPr>
        <w:t>, оригин</w:t>
      </w:r>
      <w:r>
        <w:rPr>
          <w:rFonts w:eastAsia="Arial" w:cs="Times New Roman" w:ascii="Times New Roman" w:hAnsi="Times New Roman"/>
          <w:highlight w:val="yellow"/>
        </w:rPr>
        <w:t>алы по почте или с нарочным.</w:t>
      </w:r>
    </w:p>
    <w:p>
      <w:pPr>
        <w:pStyle w:val="Normal"/>
        <w:spacing w:lineRule="auto" w:line="240" w:before="0" w:after="0"/>
        <w:ind w:firstLine="708" w:right="0"/>
        <w:contextualSpacing/>
        <w:jc w:val="both"/>
        <w:rPr>
          <w:rFonts w:ascii="Times New Roman" w:hAnsi="Times New Roman" w:cs="Times New Roman"/>
        </w:rPr>
      </w:pPr>
      <w:r>
        <w:rPr>
          <w:rFonts w:cs="Times New Roman" w:ascii="Times New Roman" w:hAnsi="Times New Roman"/>
        </w:rPr>
        <w:t>4.2. После получения надлежаще оформленных документов, указанных в п.4.1. настоящего Контракта, Заказчик в течение 20 (двадцати) рабочих дней осуществляет приемку Товара. В срок приемки Товара Заказчиком не входит срок подписания и предоставления Поставщиком Акта приемки по форме 0510452  согласно п. 4.1 настоящего Контракта. Результаты поставки будут считаться принятыми Заказчиком в полном объеме и надлежащего качества после утверждения Заказчиком подписанного Сторонами Акта приемки по форме 0510452 (Приложение №4 Контракта).</w:t>
      </w:r>
    </w:p>
    <w:p>
      <w:pPr>
        <w:pStyle w:val="Normal"/>
        <w:spacing w:lineRule="auto" w:line="240" w:before="0" w:after="0"/>
        <w:ind w:firstLine="708" w:right="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708" w:right="0"/>
        <w:contextualSpacing/>
        <w:jc w:val="both"/>
        <w:rPr>
          <w:rFonts w:ascii="Times New Roman" w:hAnsi="Times New Roman" w:cs="Times New Roman"/>
        </w:rPr>
      </w:pPr>
      <w:r>
        <w:rPr>
          <w:rFonts w:cs="Times New Roman" w:ascii="Times New Roman" w:hAnsi="Times New Roman"/>
        </w:rPr>
        <w:t>Для проверки результатов поставки в части соответствия условиям Контракта, Заказчиком проводится экспертиза поставки в порядке, предусмотренном статьей 94 Федерального закона № 44-ФЗ. Экспертиза результатов может проводиться Заказчиком своими силами или к ее проведению могут привлекаться независимые эксперты.</w:t>
      </w:r>
    </w:p>
    <w:p>
      <w:pPr>
        <w:pStyle w:val="Normal"/>
        <w:spacing w:lineRule="auto" w:line="240" w:before="0" w:after="0"/>
        <w:ind w:firstLine="708" w:right="0"/>
        <w:contextualSpacing/>
        <w:jc w:val="both"/>
        <w:rPr>
          <w:rFonts w:ascii="Times New Roman" w:hAnsi="Times New Roman" w:cs="Times New Roman"/>
        </w:rPr>
      </w:pPr>
      <w:r>
        <w:rPr>
          <w:rFonts w:cs="Times New Roman" w:ascii="Times New Roman" w:hAnsi="Times New Roman"/>
        </w:rPr>
        <w:t xml:space="preserve">При проведении Заказчиком экспертизы своими силами документом, подтверждающим проведение экспертизы в случае отсутствия недостатков Товара, является подписанный Заказчиком </w:t>
      </w:r>
      <w:r>
        <w:rPr>
          <w:rFonts w:cs="Times New Roman" w:ascii="Times New Roman" w:hAnsi="Times New Roman"/>
          <w:highlight w:val="yellow"/>
        </w:rPr>
        <w:t>Акт приемки по форме 0510452</w:t>
      </w:r>
      <w:r>
        <w:rPr>
          <w:rFonts w:cs="Times New Roman" w:ascii="Times New Roman" w:hAnsi="Times New Roman"/>
        </w:rPr>
        <w:t>, а в случае выявленных недостатков мотивированный отказ от приемки, в котором указываются недостатки Товара и срок для их устранения.</w:t>
      </w:r>
    </w:p>
    <w:p>
      <w:pPr>
        <w:pStyle w:val="Normal"/>
        <w:spacing w:lineRule="auto" w:line="240" w:before="0" w:after="0"/>
        <w:ind w:firstLine="708" w:right="0"/>
        <w:contextualSpacing/>
        <w:jc w:val="both"/>
        <w:rPr>
          <w:rFonts w:ascii="Times New Roman" w:hAnsi="Times New Roman" w:cs="Times New Roman"/>
        </w:rPr>
      </w:pPr>
      <w:r>
        <w:rPr>
          <w:rFonts w:cs="Times New Roman" w:ascii="Times New Roman" w:hAnsi="Times New Roman"/>
        </w:rPr>
        <w:t xml:space="preserve">После устранения недостатков, послуживших основанием для не подписания </w:t>
      </w:r>
      <w:r>
        <w:rPr>
          <w:rFonts w:cs="Times New Roman" w:ascii="Times New Roman" w:hAnsi="Times New Roman"/>
          <w:highlight w:val="yellow"/>
        </w:rPr>
        <w:t>Акта приемки по форме 0510452</w:t>
      </w:r>
      <w:r>
        <w:rPr>
          <w:rFonts w:cs="Times New Roman" w:ascii="Times New Roman" w:hAnsi="Times New Roman"/>
        </w:rPr>
        <w:t xml:space="preserve">, Заказчик подписывает </w:t>
      </w:r>
      <w:r>
        <w:rPr>
          <w:rFonts w:cs="Times New Roman" w:ascii="Times New Roman" w:hAnsi="Times New Roman"/>
          <w:highlight w:val="yellow"/>
        </w:rPr>
        <w:t>Акт приемки по форме 0510452</w:t>
      </w:r>
      <w:r>
        <w:rPr>
          <w:rFonts w:cs="Times New Roman" w:ascii="Times New Roman" w:hAnsi="Times New Roman"/>
        </w:rPr>
        <w:t xml:space="preserve"> в порядке и сроки, предусмотренные настоящим Контрактом.</w:t>
      </w:r>
    </w:p>
    <w:p>
      <w:pPr>
        <w:pStyle w:val="Normal"/>
        <w:spacing w:lineRule="auto" w:line="240" w:before="0" w:after="0"/>
        <w:ind w:firstLine="708" w:right="0"/>
        <w:contextualSpacing/>
        <w:jc w:val="both"/>
        <w:rPr>
          <w:rFonts w:ascii="Times New Roman" w:hAnsi="Times New Roman" w:cs="Times New Roman"/>
        </w:rPr>
      </w:pPr>
      <w:r>
        <w:rPr>
          <w:rFonts w:cs="Times New Roman" w:ascii="Times New Roman" w:hAnsi="Times New Roman"/>
        </w:rPr>
        <w:t xml:space="preserve">4.3. В случае отказа Заказчика от приемки Товара Заказчик направляет Поставщику мотивированный отказ в течение одного рабочего дня с даты его подписания. </w:t>
      </w:r>
    </w:p>
    <w:p>
      <w:pPr>
        <w:pStyle w:val="Normal"/>
        <w:spacing w:lineRule="auto" w:line="240" w:before="0" w:after="0"/>
        <w:ind w:firstLine="708" w:right="0"/>
        <w:contextualSpacing/>
        <w:jc w:val="both"/>
        <w:rPr>
          <w:rFonts w:ascii="Times New Roman" w:hAnsi="Times New Roman" w:cs="Times New Roman"/>
        </w:rPr>
      </w:pPr>
      <w:r>
        <w:rPr>
          <w:rFonts w:cs="Times New Roman" w:ascii="Times New Roman" w:hAnsi="Times New Roman"/>
        </w:rPr>
        <w:t>Поставщик согласно Технического задания должен за свой счет устранить указанные недостатки и передать Товар Заказчику в порядке, установленном настоящим разделом (повторная приемка).</w:t>
      </w:r>
    </w:p>
    <w:p>
      <w:pPr>
        <w:pStyle w:val="Normal"/>
        <w:spacing w:lineRule="auto" w:line="240" w:before="0" w:after="0"/>
        <w:ind w:firstLine="708" w:right="0"/>
        <w:contextualSpacing/>
        <w:jc w:val="both"/>
        <w:rPr>
          <w:rFonts w:ascii="Times New Roman" w:hAnsi="Times New Roman" w:cs="Times New Roman"/>
        </w:rPr>
      </w:pPr>
      <w:r>
        <w:rPr>
          <w:rFonts w:cs="Times New Roman" w:ascii="Times New Roman" w:hAnsi="Times New Roman"/>
        </w:rPr>
        <w:t xml:space="preserve">4.4. При повторной приемке обязанности по поставке Товара считаются выполненными с даты совместного подписания Сторонами </w:t>
      </w:r>
      <w:r>
        <w:rPr>
          <w:rFonts w:cs="Times New Roman" w:ascii="Times New Roman" w:hAnsi="Times New Roman"/>
          <w:highlight w:val="yellow"/>
        </w:rPr>
        <w:t>Акта приемки по форме 0510452</w:t>
      </w:r>
      <w:r>
        <w:rPr>
          <w:rFonts w:cs="Times New Roman" w:ascii="Times New Roman" w:hAnsi="Times New Roman"/>
        </w:rPr>
        <w:t>, с учетом положений пункта 4.2. и 4.3 Контракта.</w:t>
      </w:r>
    </w:p>
    <w:p>
      <w:pPr>
        <w:pStyle w:val="Normal"/>
        <w:spacing w:lineRule="auto" w:line="240" w:before="0" w:after="0"/>
        <w:ind w:firstLine="708" w:right="0"/>
        <w:contextualSpacing/>
        <w:jc w:val="both"/>
        <w:rPr>
          <w:rFonts w:ascii="Times New Roman" w:hAnsi="Times New Roman" w:cs="Times New Roman"/>
        </w:rPr>
      </w:pPr>
      <w:r>
        <w:rPr>
          <w:rFonts w:cs="Times New Roman" w:ascii="Times New Roman" w:hAnsi="Times New Roman"/>
        </w:rPr>
        <w:t>4.5. Заказчик независимо от проверки качества Товара при приемке имеет право актировать скрытые недостатки Товара. Под скрытыми недостатками Товара признаются такие недостатки, которые не могли быть обнаружены в ходе обычной для данного вида Товара проверки и выявлены в процессе эксплуатации Товара.</w:t>
      </w:r>
    </w:p>
    <w:p>
      <w:pPr>
        <w:pStyle w:val="Normal"/>
        <w:spacing w:lineRule="auto" w:line="240" w:before="0" w:after="0"/>
        <w:ind w:firstLine="708" w:right="0"/>
        <w:contextualSpacing/>
        <w:jc w:val="both"/>
        <w:rPr>
          <w:rFonts w:ascii="Times New Roman" w:hAnsi="Times New Roman" w:cs="Times New Roman"/>
        </w:rPr>
      </w:pPr>
      <w:r>
        <w:rPr>
          <w:rFonts w:cs="Times New Roman" w:ascii="Times New Roman" w:hAnsi="Times New Roman"/>
        </w:rPr>
        <w:t xml:space="preserve">4.6. Подписанный Сторонами и утвержденный Заказчиком </w:t>
      </w:r>
      <w:r>
        <w:rPr>
          <w:rFonts w:cs="Times New Roman" w:ascii="Times New Roman" w:hAnsi="Times New Roman"/>
          <w:highlight w:val="yellow"/>
        </w:rPr>
        <w:t>Акт приемки по форме 0510452</w:t>
      </w:r>
      <w:r>
        <w:rPr>
          <w:rFonts w:cs="Times New Roman" w:ascii="Times New Roman" w:hAnsi="Times New Roman"/>
        </w:rPr>
        <w:t xml:space="preserve"> являются основанием для оплаты Поставщику поставленного Товара.</w:t>
      </w:r>
    </w:p>
    <w:p>
      <w:pPr>
        <w:pStyle w:val="Normal"/>
        <w:spacing w:lineRule="auto" w:line="240" w:before="0" w:after="0"/>
        <w:ind w:firstLine="708" w:right="0"/>
        <w:contextualSpacing/>
        <w:jc w:val="both"/>
        <w:rPr>
          <w:rFonts w:ascii="Times New Roman" w:hAnsi="Times New Roman" w:cs="Times New Roman"/>
        </w:rPr>
      </w:pPr>
      <w:r>
        <w:rPr>
          <w:rFonts w:cs="Times New Roman" w:ascii="Times New Roman" w:hAnsi="Times New Roman"/>
        </w:rPr>
        <w:t>4.7. В случае несоблюдения Поставщиком сроков поставки Товара, предусмотренных настоящим Контрактом, Техническим заданием к Контракту, требованиям действующего законодательства Российской Федерации, Заказчик фиксирует указанные нарушения путем составления и подписания акта о ненадлежащем исполнении Поставщиком Контракта. Данный факт является нарушением Поставщика по Контракту и влечёт применение ответственности в соответствии с разделом 8 Контракта.</w:t>
      </w:r>
    </w:p>
    <w:p>
      <w:pPr>
        <w:pStyle w:val="Normal"/>
        <w:spacing w:lineRule="auto" w:line="240" w:before="0" w:after="0"/>
        <w:ind w:firstLine="708" w:right="0"/>
        <w:contextualSpacing/>
        <w:jc w:val="both"/>
        <w:rPr>
          <w:rFonts w:ascii="Times New Roman" w:hAnsi="Times New Roman" w:cs="Times New Roman"/>
        </w:rPr>
      </w:pPr>
      <w:r>
        <w:rPr>
          <w:rFonts w:cs="Times New Roman" w:ascii="Times New Roman" w:hAnsi="Times New Roman"/>
        </w:rPr>
        <w:t>4.8.Товар должен быть поставлен полностью. Заказчик вправе отказаться от приемки части товара.</w:t>
      </w:r>
    </w:p>
    <w:p>
      <w:pPr>
        <w:pStyle w:val="Normal"/>
        <w:spacing w:lineRule="auto" w:line="240" w:before="0" w:after="0"/>
        <w:ind w:firstLine="708" w:right="0"/>
        <w:contextualSpacing/>
        <w:jc w:val="both"/>
        <w:rPr>
          <w:rFonts w:cs="Times New Roman"/>
          <w:sz w:val="22"/>
          <w:szCs w:val="22"/>
        </w:rPr>
      </w:pPr>
      <w:r>
        <w:rPr>
          <w:rFonts w:cs="Times New Roman" w:ascii="Times New Roman" w:hAnsi="Times New Roman"/>
        </w:rPr>
        <w:t xml:space="preserve"> </w:t>
      </w:r>
      <w:r>
        <w:rPr>
          <w:rFonts w:cs="Times New Roman" w:ascii="Times New Roman" w:hAnsi="Times New Roman"/>
        </w:rPr>
        <w:t>4.9. В случае несоблюдения Поставщиком сроков поставки товара, установленных настоящим Контрактом, Техническим заданием к Контракту, требованиям действующего законодательства Российской Федерации, Заказчик фиксирует указанные нарушения путем составления и подписания акта о ненадлежащем исполнении Поставщиком Контракта. Данный факт является нарушением Поставщика по Контракту и влечёт применение ответственности в соответствии с разделом 8 Контракта.</w:t>
      </w:r>
    </w:p>
    <w:p>
      <w:pPr>
        <w:pStyle w:val="Style31"/>
        <w:spacing w:before="0" w:after="0"/>
        <w:ind w:firstLine="708" w:right="0"/>
        <w:contextualSpacing/>
        <w:jc w:val="both"/>
        <w:rPr>
          <w:rFonts w:cs="Times New Roman"/>
          <w:sz w:val="22"/>
          <w:szCs w:val="22"/>
        </w:rPr>
      </w:pPr>
      <w:r>
        <w:rPr>
          <w:rFonts w:cs="Times New Roman"/>
          <w:sz w:val="22"/>
          <w:szCs w:val="22"/>
        </w:rPr>
      </w:r>
    </w:p>
    <w:p>
      <w:pPr>
        <w:pStyle w:val="Normal"/>
        <w:tabs>
          <w:tab w:val="clear" w:pos="708"/>
          <w:tab w:val="left" w:pos="1214" w:leader="none"/>
        </w:tabs>
        <w:spacing w:before="0" w:after="0"/>
        <w:ind w:firstLine="567" w:right="0"/>
        <w:jc w:val="center"/>
        <w:rPr>
          <w:rFonts w:ascii="Times New Roman" w:hAnsi="Times New Roman" w:cs="Times New Roman"/>
          <w:b/>
        </w:rPr>
      </w:pPr>
      <w:r>
        <w:rPr>
          <w:rFonts w:cs="Times New Roman" w:ascii="Times New Roman" w:hAnsi="Times New Roman"/>
          <w:b/>
        </w:rPr>
        <w:t>5. ТРЕБОВАНИЯ К КАЧЕСТВУ И БЕЗОПАСНОСТИ ТОВАРА</w:t>
      </w:r>
    </w:p>
    <w:p>
      <w:pPr>
        <w:pStyle w:val="Normal"/>
        <w:tabs>
          <w:tab w:val="clear" w:pos="708"/>
          <w:tab w:val="left" w:pos="1214" w:leader="none"/>
        </w:tabs>
        <w:spacing w:before="0" w:after="0"/>
        <w:ind w:firstLine="567" w:right="0"/>
        <w:jc w:val="center"/>
        <w:rPr>
          <w:rFonts w:ascii="Times New Roman" w:hAnsi="Times New Roman" w:cs="Times New Roman"/>
          <w:b/>
        </w:rPr>
      </w:pPr>
      <w:r>
        <w:rPr>
          <w:rFonts w:cs="Times New Roman" w:ascii="Times New Roman" w:hAnsi="Times New Roman"/>
          <w:b/>
        </w:rPr>
      </w:r>
    </w:p>
    <w:p>
      <w:pPr>
        <w:pStyle w:val="Style31"/>
        <w:spacing w:before="0" w:after="0"/>
        <w:ind w:firstLine="708" w:right="0"/>
        <w:contextualSpacing/>
        <w:jc w:val="both"/>
        <w:rPr>
          <w:sz w:val="22"/>
          <w:szCs w:val="22"/>
        </w:rPr>
      </w:pPr>
      <w:r>
        <w:rPr>
          <w:bCs/>
          <w:iCs/>
          <w:color w:val="000000"/>
          <w:sz w:val="22"/>
          <w:szCs w:val="22"/>
        </w:rPr>
        <w:t>5</w:t>
      </w:r>
      <w:r>
        <w:rPr>
          <w:sz w:val="22"/>
          <w:szCs w:val="22"/>
        </w:rPr>
        <w:t xml:space="preserve">.1. Поставщик гарантирует Заказчику, что товар, поставляемый в рамках Контракта, является </w:t>
      </w:r>
      <w:r>
        <w:rPr>
          <w:b/>
          <w:sz w:val="22"/>
          <w:szCs w:val="22"/>
        </w:rPr>
        <w:t>новым</w:t>
      </w:r>
      <w:r>
        <w:rPr>
          <w:sz w:val="22"/>
          <w:szCs w:val="22"/>
        </w:rPr>
        <w:t xml:space="preserve"> (товаром, который не был в употреблении, не прошел восстановление потребительских свойств), ранее не использованным, свободен от любых претензий третьих лиц, не находится под запретом (арестом), в залоге.</w:t>
      </w:r>
    </w:p>
    <w:p>
      <w:pPr>
        <w:pStyle w:val="Style31"/>
        <w:spacing w:before="0" w:after="0"/>
        <w:ind w:firstLine="708" w:right="0"/>
        <w:contextualSpacing/>
        <w:jc w:val="both"/>
        <w:rPr>
          <w:sz w:val="22"/>
          <w:szCs w:val="22"/>
        </w:rPr>
      </w:pPr>
      <w:r>
        <w:rPr>
          <w:sz w:val="22"/>
          <w:szCs w:val="22"/>
        </w:rPr>
        <w:t>5.2. Поставленный товар должен быть надлежащего качества, соответствующим образом упакован, соответствовать выходным данным, указанным производителем на упаковке и в товаросопроводительных документах Поставщика, а также соответствовать действующим на момент поставки требованиям технической документации, нормативной документации и стандартам, действующим в Российской Федерации, в части требований к качеству, предъявляемых к товару такого рода, а так же</w:t>
      </w:r>
      <w:r>
        <w:rPr>
          <w:bCs/>
          <w:iCs/>
          <w:color w:val="000000"/>
          <w:sz w:val="22"/>
          <w:szCs w:val="22"/>
        </w:rPr>
        <w:t xml:space="preserve"> </w:t>
      </w:r>
      <w:r>
        <w:rPr>
          <w:b/>
          <w:bCs/>
          <w:iCs/>
          <w:color w:val="000000"/>
          <w:sz w:val="22"/>
          <w:szCs w:val="22"/>
        </w:rPr>
        <w:t xml:space="preserve">качественные характеристики товара должны </w:t>
      </w:r>
      <w:r>
        <w:rPr>
          <w:sz w:val="22"/>
          <w:szCs w:val="22"/>
        </w:rPr>
        <w:t xml:space="preserve">соответствовать Приложению 1 Контракта. Дата изготовления картриджей должна быть </w:t>
      </w:r>
      <w:r>
        <w:rPr>
          <w:sz w:val="22"/>
          <w:szCs w:val="22"/>
          <w:shd w:fill="FFFF00" w:val="clear"/>
        </w:rPr>
        <w:t>не ранее 2026 года.</w:t>
      </w:r>
    </w:p>
    <w:p>
      <w:pPr>
        <w:pStyle w:val="Style31"/>
        <w:spacing w:before="0" w:after="0"/>
        <w:ind w:firstLine="708" w:right="0"/>
        <w:contextualSpacing/>
        <w:jc w:val="both"/>
        <w:rPr>
          <w:sz w:val="22"/>
          <w:szCs w:val="22"/>
        </w:rPr>
      </w:pPr>
      <w:r>
        <w:rPr>
          <w:sz w:val="22"/>
          <w:szCs w:val="22"/>
        </w:rPr>
        <w:t xml:space="preserve">5.2.1.Товар должен иметь копию(и) декларации(й) о соответствии или сертификата(ов) соответствия или качества Товара, в случае если данный Товар подлежит обязательному декларированию или сертификации. Все документы предоставляется на русском языке. </w:t>
      </w:r>
    </w:p>
    <w:p>
      <w:pPr>
        <w:pStyle w:val="Style31"/>
        <w:spacing w:before="0" w:after="0"/>
        <w:ind w:firstLine="708" w:right="0"/>
        <w:contextualSpacing/>
        <w:jc w:val="both"/>
        <w:rPr>
          <w:sz w:val="22"/>
          <w:szCs w:val="22"/>
        </w:rPr>
      </w:pPr>
      <w:r>
        <w:rPr>
          <w:sz w:val="22"/>
          <w:szCs w:val="22"/>
        </w:rPr>
        <w:t>5.2.2. В случае несоответствия качества поставленного товара установленным требованиям, а также положениям Технического задания (Приложение №1 к настоящему Контракту) предъявление претензий к изготовителю или поставщику материалов, оборудования (3-им лицам) является обязанностью Поставщика</w:t>
      </w:r>
    </w:p>
    <w:p>
      <w:pPr>
        <w:pStyle w:val="Style31"/>
        <w:spacing w:before="0" w:after="0"/>
        <w:ind w:firstLine="708" w:right="0"/>
        <w:contextualSpacing/>
        <w:jc w:val="both"/>
        <w:rPr>
          <w:sz w:val="22"/>
          <w:szCs w:val="22"/>
        </w:rPr>
      </w:pPr>
      <w:r>
        <w:rPr>
          <w:sz w:val="22"/>
          <w:szCs w:val="22"/>
        </w:rPr>
        <w:t>5.3. Товар должен поставляться в упаковке изготовителя, обеспечивающей высокий уровень сохранности от физического и атмосферно-климатического воздействия, а также предохранять от несанкционированного вскрытия без видимого нарушения ее целостности,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w:t>
      </w:r>
    </w:p>
    <w:p>
      <w:pPr>
        <w:pStyle w:val="Style31"/>
        <w:spacing w:before="0" w:after="0"/>
        <w:ind w:firstLine="708" w:right="0"/>
        <w:contextualSpacing/>
        <w:jc w:val="both"/>
        <w:rPr>
          <w:sz w:val="22"/>
          <w:szCs w:val="22"/>
        </w:rPr>
      </w:pPr>
      <w:r>
        <w:rPr>
          <w:sz w:val="22"/>
          <w:szCs w:val="22"/>
        </w:rPr>
        <w:t>При передаче товара в упаковке (таре), не обеспечивающей возможность его хранения, Заказчик вправе отказаться от его принятия.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pPr>
        <w:pStyle w:val="Style31"/>
        <w:spacing w:before="0" w:after="0"/>
        <w:ind w:firstLine="708" w:right="0"/>
        <w:contextualSpacing/>
        <w:jc w:val="both"/>
        <w:rPr>
          <w:sz w:val="22"/>
          <w:szCs w:val="22"/>
        </w:rPr>
      </w:pPr>
      <w:r>
        <w:rPr>
          <w:sz w:val="22"/>
          <w:szCs w:val="22"/>
        </w:rPr>
        <w:t xml:space="preserve"> </w:t>
      </w:r>
      <w:r>
        <w:rPr>
          <w:sz w:val="22"/>
          <w:szCs w:val="22"/>
        </w:rPr>
        <w:t>5.4. Поставляемый товар должен обеспечивать безопасность его использования, не должен содержать вредных для здоровья веществ.</w:t>
      </w:r>
    </w:p>
    <w:p>
      <w:pPr>
        <w:pStyle w:val="Style31"/>
        <w:spacing w:before="0" w:after="0"/>
        <w:ind w:firstLine="708" w:right="0"/>
        <w:contextualSpacing/>
        <w:jc w:val="both"/>
        <w:rPr>
          <w:sz w:val="22"/>
          <w:szCs w:val="22"/>
        </w:rPr>
      </w:pPr>
      <w:r>
        <w:rPr>
          <w:sz w:val="22"/>
          <w:szCs w:val="22"/>
        </w:rPr>
        <w:t>5.5. Существенным нарушением Поставщиком требований к качеству товара является поставка товара с неустранимыми недостатками, недостатками, которые не могут быть устранены без несоразмерных расходов или затрат времени, или недостатками, выявляющимися неоднократно вновь после их устранения, а также с другими подобными недостатками.</w:t>
      </w:r>
    </w:p>
    <w:p>
      <w:pPr>
        <w:pStyle w:val="Style31"/>
        <w:spacing w:before="0" w:after="0"/>
        <w:ind w:firstLine="708" w:right="0"/>
        <w:contextualSpacing/>
        <w:jc w:val="both"/>
        <w:rPr>
          <w:sz w:val="22"/>
          <w:szCs w:val="22"/>
        </w:rPr>
      </w:pPr>
      <w:r>
        <w:rPr>
          <w:sz w:val="22"/>
          <w:szCs w:val="22"/>
        </w:rPr>
        <w:t xml:space="preserve">5.6. </w:t>
      </w:r>
      <w:r>
        <w:rPr>
          <w:b/>
          <w:sz w:val="22"/>
          <w:szCs w:val="22"/>
          <w:highlight w:val="yellow"/>
        </w:rPr>
        <w:t>Поставщик обязан заблаговременно уведомить Заказчика о готовности товара к поставке</w:t>
      </w:r>
      <w:r>
        <w:rPr>
          <w:b/>
          <w:sz w:val="22"/>
          <w:szCs w:val="22"/>
        </w:rPr>
        <w:t xml:space="preserve">, </w:t>
      </w:r>
      <w:r>
        <w:rPr>
          <w:sz w:val="22"/>
          <w:szCs w:val="22"/>
        </w:rPr>
        <w:t>назначить ответственного представителя со своей Стороны за оформление сдачи-приемки поставленного товара и указать время доставки товара.</w:t>
      </w:r>
    </w:p>
    <w:p>
      <w:pPr>
        <w:pStyle w:val="Style31"/>
        <w:spacing w:before="0" w:after="0"/>
        <w:ind w:firstLine="708" w:right="0"/>
        <w:contextualSpacing/>
        <w:jc w:val="both"/>
        <w:rPr>
          <w:sz w:val="22"/>
          <w:szCs w:val="22"/>
        </w:rPr>
      </w:pPr>
      <w:r>
        <w:rPr>
          <w:sz w:val="22"/>
          <w:szCs w:val="22"/>
        </w:rPr>
        <w:t>5.7. На всех товарах должна быть нанесена однозначно трактуемая маркировка – наименование, данные об изготовителе.</w:t>
      </w:r>
    </w:p>
    <w:p>
      <w:pPr>
        <w:pStyle w:val="Style31"/>
        <w:spacing w:before="0" w:after="0"/>
        <w:ind w:firstLine="708" w:right="0"/>
        <w:contextualSpacing/>
        <w:jc w:val="both"/>
        <w:rPr>
          <w:rFonts w:ascii="Times New Roman" w:hAnsi="Times New Roman" w:cs="Times New Roman"/>
          <w:b/>
        </w:rPr>
      </w:pPr>
      <w:r>
        <w:rPr>
          <w:sz w:val="22"/>
          <w:szCs w:val="22"/>
        </w:rPr>
        <w:t xml:space="preserve">5.8. </w:t>
      </w:r>
      <w:r>
        <w:rPr>
          <w:color w:val="FF0000"/>
          <w:sz w:val="22"/>
          <w:szCs w:val="22"/>
        </w:rPr>
        <w:t xml:space="preserve">Заказчик оставляет за собой право проводить проверку товара в организациях, официально уполномоченных для проведения независимой экспертизы, на предмет выявления несоответствия качества поставленного товара. Если в результате экспертизы обнаружится наличие товара ненадлежащего качества, то вся партия товара подлежит возврату Поставщику и замене на качественный товар. </w:t>
      </w:r>
      <w:r>
        <w:rPr>
          <w:color w:val="FF0000"/>
          <w:sz w:val="22"/>
          <w:szCs w:val="22"/>
          <w:highlight w:val="yellow"/>
        </w:rPr>
        <w:t>Экспертиза</w:t>
      </w:r>
      <w:r>
        <w:rPr>
          <w:sz w:val="22"/>
          <w:szCs w:val="22"/>
          <w:highlight w:val="yellow"/>
        </w:rPr>
        <w:t xml:space="preserve"> </w:t>
      </w:r>
      <w:r>
        <w:rPr>
          <w:color w:val="FF0000"/>
          <w:sz w:val="22"/>
          <w:szCs w:val="22"/>
          <w:highlight w:val="yellow"/>
        </w:rPr>
        <w:t>проводится за счет Поставщика.</w:t>
      </w:r>
    </w:p>
    <w:p>
      <w:pPr>
        <w:pStyle w:val="Normal"/>
        <w:spacing w:lineRule="auto" w:line="240" w:before="0" w:after="0"/>
        <w:ind w:firstLine="539" w:right="0"/>
        <w:jc w:val="both"/>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rPr>
        <w:t>5.9.</w:t>
      </w:r>
      <w:r>
        <w:rPr>
          <w:rFonts w:cs="Times New Roman" w:ascii="Times New Roman" w:hAnsi="Times New Roman"/>
          <w:b/>
          <w:highlight w:val="yellow"/>
        </w:rPr>
        <w:t>Доставка товара, разгрузка и подъем на 2 этаж до места передачи товара производится силами и средствами Поставщика</w:t>
      </w:r>
      <w:r>
        <w:rPr>
          <w:rFonts w:cs="Times New Roman" w:ascii="Times New Roman" w:hAnsi="Times New Roman"/>
        </w:rPr>
        <w:t>.</w:t>
      </w:r>
    </w:p>
    <w:p>
      <w:pPr>
        <w:pStyle w:val="Normal"/>
        <w:spacing w:lineRule="auto" w:line="240" w:before="0" w:after="0"/>
        <w:ind w:firstLine="539" w:right="0"/>
        <w:jc w:val="both"/>
        <w:rPr>
          <w:rFonts w:ascii="Times New Roman" w:hAnsi="Times New Roman" w:cs="Times New Roman"/>
        </w:rPr>
      </w:pPr>
      <w:r>
        <w:rPr>
          <w:rFonts w:cs="Times New Roman" w:ascii="Times New Roman" w:hAnsi="Times New Roman"/>
        </w:rPr>
      </w:r>
    </w:p>
    <w:p>
      <w:pPr>
        <w:pStyle w:val="Normal"/>
        <w:spacing w:before="0" w:after="0"/>
        <w:jc w:val="center"/>
        <w:rPr>
          <w:rFonts w:ascii="Times New Roman" w:hAnsi="Times New Roman" w:cs="Times New Roman"/>
          <w:b/>
        </w:rPr>
      </w:pPr>
      <w:r>
        <w:rPr>
          <w:rFonts w:cs="Times New Roman" w:ascii="Times New Roman" w:hAnsi="Times New Roman"/>
          <w:b/>
        </w:rPr>
        <w:t>6. ГАРАНТИИ КАЧЕСТВА</w:t>
      </w:r>
    </w:p>
    <w:p>
      <w:pPr>
        <w:pStyle w:val="Normal"/>
        <w:spacing w:before="0" w:after="0"/>
        <w:jc w:val="center"/>
        <w:rPr>
          <w:rFonts w:ascii="Times New Roman" w:hAnsi="Times New Roman" w:cs="Times New Roman"/>
          <w:b/>
        </w:rPr>
      </w:pPr>
      <w:r>
        <w:rPr>
          <w:rFonts w:cs="Times New Roman" w:ascii="Times New Roman" w:hAnsi="Times New Roman"/>
          <w:b/>
        </w:rPr>
      </w:r>
    </w:p>
    <w:p>
      <w:pPr>
        <w:pStyle w:val="Style31"/>
        <w:spacing w:before="0" w:after="0"/>
        <w:ind w:firstLine="708" w:right="0"/>
        <w:contextualSpacing/>
        <w:jc w:val="both"/>
        <w:rPr>
          <w:sz w:val="22"/>
          <w:szCs w:val="22"/>
        </w:rPr>
      </w:pPr>
      <w:r>
        <w:rPr>
          <w:bCs/>
          <w:iCs/>
          <w:color w:val="000000"/>
          <w:sz w:val="22"/>
          <w:szCs w:val="22"/>
        </w:rPr>
        <w:t>6.</w:t>
      </w:r>
      <w:r>
        <w:rPr>
          <w:sz w:val="22"/>
          <w:szCs w:val="22"/>
        </w:rPr>
        <w:t xml:space="preserve">1. Поставщик гарантирует, что поставленный по настоящему Контракту товар, является комплектными и надлежащего качества, соответствует требованиям ГОСТов, ТУ, установленным для данного вида продукции, а в случае их отсутствия аналогичным требованиям, принятым на международном уровне и имеет сертификаты соответствия, удостоверение или иные документы в соответствии с требованиями законодательства Российской Федерации, инструкцию и/или руководство по эксплуатации на русском языке и соответствует условиям эксплуатации. </w:t>
      </w:r>
    </w:p>
    <w:p>
      <w:pPr>
        <w:pStyle w:val="Style31"/>
        <w:spacing w:before="0" w:after="0"/>
        <w:ind w:firstLine="708" w:right="0"/>
        <w:contextualSpacing/>
        <w:jc w:val="both"/>
        <w:rPr>
          <w:sz w:val="22"/>
          <w:szCs w:val="22"/>
        </w:rPr>
      </w:pPr>
      <w:r>
        <w:rPr>
          <w:sz w:val="22"/>
          <w:szCs w:val="22"/>
        </w:rPr>
        <w:t>Поставщик гарантирует качество и безопасность поставленного товара, в соответствии с действующими стандартами, утвержденными на данный вид товара и наличием технической документации, обязательной для данного вида товара, оформленной в соответствии с Российскими стандартами.</w:t>
      </w:r>
    </w:p>
    <w:p>
      <w:pPr>
        <w:pStyle w:val="Style31"/>
        <w:spacing w:before="0" w:after="0"/>
        <w:ind w:firstLine="708" w:right="0"/>
        <w:contextualSpacing/>
        <w:jc w:val="both"/>
        <w:rPr>
          <w:sz w:val="22"/>
          <w:szCs w:val="22"/>
        </w:rPr>
      </w:pPr>
      <w:r>
        <w:rPr>
          <w:sz w:val="22"/>
          <w:szCs w:val="22"/>
        </w:rPr>
        <w:t>Поставщик несет все расходы по замене некачественного товара, выявленного Заказчиком в течение гарантийного срока, если дефект не зависит от условий хранения или неправильного обращения.</w:t>
      </w:r>
    </w:p>
    <w:p>
      <w:pPr>
        <w:pStyle w:val="Style31"/>
        <w:spacing w:before="0" w:after="0"/>
        <w:ind w:firstLine="708" w:right="0"/>
        <w:contextualSpacing/>
        <w:jc w:val="both"/>
        <w:rPr>
          <w:sz w:val="22"/>
          <w:szCs w:val="22"/>
        </w:rPr>
      </w:pPr>
      <w:r>
        <w:rPr>
          <w:sz w:val="22"/>
          <w:szCs w:val="22"/>
        </w:rPr>
        <w:t>6.2. В случае необходимости замены некачественного товара в пределах гарантийного срока, Поставщик обязуется производить замену такого товара на аналогичный товар соответствующего качества за свой счет.</w:t>
      </w:r>
    </w:p>
    <w:p>
      <w:pPr>
        <w:pStyle w:val="Style31"/>
        <w:spacing w:before="0" w:after="0"/>
        <w:ind w:firstLine="708" w:right="0"/>
        <w:contextualSpacing/>
        <w:jc w:val="both"/>
        <w:rPr>
          <w:sz w:val="22"/>
          <w:szCs w:val="22"/>
        </w:rPr>
      </w:pPr>
      <w:r>
        <w:rPr>
          <w:sz w:val="22"/>
          <w:szCs w:val="22"/>
        </w:rPr>
        <w:t xml:space="preserve">6.3. </w:t>
      </w:r>
      <w:r>
        <w:rPr>
          <w:sz w:val="22"/>
          <w:szCs w:val="22"/>
          <w:lang w:eastAsia="en-US"/>
        </w:rPr>
        <w:t xml:space="preserve">Если в течение гарантийного срока обнаружатся недостатки товара, которые являются следствием ненадлежащего исполнения Поставщиком, принятых им на себя обязательств, мешающие  нормальной эксплуатации (использования) товара, Заказчик обязан предъявить Поставщику претензию </w:t>
      </w:r>
      <w:r>
        <w:rPr>
          <w:sz w:val="22"/>
          <w:szCs w:val="22"/>
        </w:rPr>
        <w:t xml:space="preserve">и передать ее Поставщику не позднее 5 (пяти) дней с даты выявления недостатков товара. Поставщик осуществляет замену некачественного товара в сроки, указанные в Акте Заказчика, без дополнительного финансирования. При возникновении разногласий по вопросам качества товара или несоответствии его условиям Контракта, Стороны привлекают независимого эксперта. При замене Товара гарантийный срок исчисляется заново со дня замены. </w:t>
      </w:r>
    </w:p>
    <w:p>
      <w:pPr>
        <w:pStyle w:val="Style31"/>
        <w:spacing w:before="0" w:after="0"/>
        <w:ind w:firstLine="708" w:right="0"/>
        <w:contextualSpacing/>
        <w:jc w:val="both"/>
        <w:rPr>
          <w:sz w:val="22"/>
          <w:szCs w:val="22"/>
        </w:rPr>
      </w:pPr>
      <w:r>
        <w:rPr>
          <w:sz w:val="22"/>
          <w:szCs w:val="22"/>
        </w:rPr>
        <w:t>6.4.В случае, если выявленные недостатки товара не будут устранены в указанный срок, Заказчик имеет право самостоятельно устранить указанные недостатки, в том числе с привлечением сторонних организаций, с последующим возмещением Поставщиком понесенных Заказчиком расходов на устранение выявленных/обнаруженных недостатков. При этом такое возмещение производится Поставщиком в течение 10 дней с даты предъявления соответствующего требования.</w:t>
      </w:r>
    </w:p>
    <w:p>
      <w:pPr>
        <w:pStyle w:val="Style31"/>
        <w:spacing w:before="0" w:after="0"/>
        <w:ind w:firstLine="708" w:right="0"/>
        <w:contextualSpacing/>
        <w:jc w:val="both"/>
        <w:rPr>
          <w:sz w:val="22"/>
          <w:szCs w:val="22"/>
        </w:rPr>
      </w:pPr>
      <w:r>
        <w:rPr>
          <w:sz w:val="22"/>
          <w:szCs w:val="22"/>
        </w:rPr>
        <w:t xml:space="preserve">6.5. Срок гарантии на поставленный товар составляет не менее срока гарантии производителя и не менее 12 месяцев с учетом требований Технического задания и начинает исчисляться с даты утверждения Заказчиком </w:t>
      </w:r>
      <w:r>
        <w:rPr>
          <w:sz w:val="22"/>
          <w:szCs w:val="22"/>
          <w:highlight w:val="yellow"/>
        </w:rPr>
        <w:t>Акта приемки по форме 0510452</w:t>
      </w:r>
      <w:r>
        <w:rPr>
          <w:sz w:val="22"/>
          <w:szCs w:val="22"/>
        </w:rPr>
        <w:t>. Предоставление гарантии должно осуществляться вместе с товаром.</w:t>
      </w:r>
    </w:p>
    <w:p>
      <w:pPr>
        <w:pStyle w:val="Style31"/>
        <w:spacing w:before="0" w:after="0"/>
        <w:ind w:firstLine="708" w:right="0"/>
        <w:contextualSpacing/>
        <w:jc w:val="both"/>
        <w:rPr>
          <w:rFonts w:ascii="Times New Roman" w:hAnsi="Times New Roman" w:cs="Times New Roman"/>
        </w:rPr>
      </w:pPr>
      <w:r>
        <w:rPr>
          <w:sz w:val="22"/>
          <w:szCs w:val="22"/>
        </w:rPr>
        <w:t>6.6. Датой исполнения обязательств Поставщика по настоящему Контракту в отношении гарантии на Товар, считается дата окончания гарантийного срока.</w:t>
      </w:r>
    </w:p>
    <w:p>
      <w:pPr>
        <w:pStyle w:val="Normal"/>
        <w:widowControl w:val="false"/>
        <w:spacing w:lineRule="auto" w:line="240" w:before="0" w:after="0"/>
        <w:ind w:firstLine="567" w:right="0"/>
        <w:jc w:val="both"/>
        <w:rPr>
          <w:rFonts w:cs="Times New Roman"/>
          <w:sz w:val="22"/>
          <w:szCs w:val="22"/>
        </w:rPr>
      </w:pPr>
      <w:r>
        <w:rPr>
          <w:rFonts w:cs="Times New Roman" w:ascii="Times New Roman" w:hAnsi="Times New Roman"/>
        </w:rPr>
        <w:t xml:space="preserve">  </w:t>
      </w:r>
      <w:r>
        <w:rPr>
          <w:rFonts w:cs="Times New Roman" w:ascii="Times New Roman" w:hAnsi="Times New Roman"/>
        </w:rPr>
        <w:t xml:space="preserve">6.7. Право собственности на Товар переходит от Поставщика к Заказчику с момента утверждения Заказчиком </w:t>
      </w:r>
      <w:r>
        <w:rPr>
          <w:rFonts w:cs="Times New Roman" w:ascii="Times New Roman" w:hAnsi="Times New Roman"/>
          <w:highlight w:val="yellow"/>
        </w:rPr>
        <w:t>Акта приемки по форме 0510452</w:t>
      </w:r>
      <w:r>
        <w:rPr>
          <w:rFonts w:cs="Times New Roman" w:ascii="Times New Roman" w:hAnsi="Times New Roman"/>
        </w:rPr>
        <w:t>.</w:t>
      </w:r>
    </w:p>
    <w:p>
      <w:pPr>
        <w:pStyle w:val="Style31"/>
        <w:spacing w:before="0" w:after="0"/>
        <w:ind w:firstLine="708" w:right="0"/>
        <w:contextualSpacing/>
        <w:jc w:val="both"/>
        <w:rPr>
          <w:rFonts w:cs="Times New Roman"/>
          <w:sz w:val="22"/>
          <w:szCs w:val="22"/>
        </w:rPr>
      </w:pPr>
      <w:r>
        <w:rPr>
          <w:rFonts w:cs="Times New Roman"/>
          <w:sz w:val="22"/>
          <w:szCs w:val="22"/>
        </w:rPr>
      </w:r>
    </w:p>
    <w:p>
      <w:pPr>
        <w:pStyle w:val="Normal"/>
        <w:spacing w:before="0" w:after="0"/>
        <w:jc w:val="center"/>
        <w:rPr>
          <w:sz w:val="22"/>
          <w:szCs w:val="22"/>
        </w:rPr>
      </w:pPr>
      <w:r>
        <w:rPr>
          <w:rFonts w:cs="Times New Roman" w:ascii="Times New Roman" w:hAnsi="Times New Roman"/>
          <w:b/>
        </w:rPr>
        <w:t>7. УСЛОВИЯ РАСТОРЖЕНИЯ, ИЗМЕНЕНИЯ КОНТРАКТА, РАЗРЕШЕНИЯ СПОРОВ</w:t>
      </w:r>
    </w:p>
    <w:p>
      <w:pPr>
        <w:pStyle w:val="BodyTextIndent"/>
        <w:ind w:hanging="0" w:left="0" w:right="-5"/>
        <w:rPr>
          <w:sz w:val="22"/>
          <w:szCs w:val="22"/>
        </w:rPr>
      </w:pPr>
      <w:r>
        <w:rPr>
          <w:sz w:val="22"/>
          <w:szCs w:val="22"/>
        </w:rPr>
        <w:t xml:space="preserve">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w:t>
      </w:r>
      <w:r>
        <w:rPr/>
        <w:drawing>
          <wp:inline distT="0" distB="0" distL="0" distR="0">
            <wp:extent cx="15875" cy="1587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5"/>
                    <a:srcRect l="-19231" t="-6329" r="-19231" b="-6329"/>
                    <a:stretch>
                      <a:fillRect/>
                    </a:stretch>
                  </pic:blipFill>
                  <pic:spPr bwMode="auto">
                    <a:xfrm>
                      <a:off x="0" y="0"/>
                      <a:ext cx="15875" cy="15875"/>
                    </a:xfrm>
                    <a:prstGeom prst="rect">
                      <a:avLst/>
                    </a:prstGeom>
                    <a:noFill/>
                  </pic:spPr>
                </pic:pic>
              </a:graphicData>
            </a:graphic>
          </wp:inline>
        </w:drawing>
      </w:r>
      <w:r>
        <w:rPr>
          <w:sz w:val="22"/>
          <w:szCs w:val="22"/>
        </w:rPr>
        <w:t>законодательством, в том числе в соответствии с положениями Федерального закона от 05.04.2013 №44-ФЗ “О Контрактной системе в сфере закупок товаров, работ, услуг для обеспечения государственных и муниципальных нужд”.</w:t>
      </w:r>
    </w:p>
    <w:p>
      <w:pPr>
        <w:pStyle w:val="BodyTextIndent"/>
        <w:ind w:hanging="0" w:left="0" w:right="-5"/>
        <w:rPr>
          <w:sz w:val="22"/>
          <w:szCs w:val="22"/>
        </w:rPr>
      </w:pPr>
      <w:r>
        <w:rPr>
          <w:sz w:val="22"/>
          <w:szCs w:val="22"/>
        </w:rPr>
        <w:t>Стороны вправе принять решение об одностороннем отказе от исполнения Контракта по основаниям, предусмотренным настоящим Контрактом и Гражданским кодексом Российской Федерации, для одностороннего отказа от исполнения отдельных видов обязательств.</w:t>
      </w:r>
    </w:p>
    <w:p>
      <w:pPr>
        <w:pStyle w:val="BodyTextIndent"/>
        <w:ind w:hanging="0" w:left="0" w:right="-5"/>
        <w:rPr>
          <w:rFonts w:ascii="Times New Roman" w:hAnsi="Times New Roman" w:cs="Times New Roman"/>
        </w:rPr>
      </w:pPr>
      <w:r>
        <w:rPr>
          <w:sz w:val="22"/>
          <w:szCs w:val="22"/>
        </w:rPr>
        <w:t>7.2. Изменение условий Контракта допускается по соглашению Сторон в рамках действующего законодательства Российской Федерации, в том числе:</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 xml:space="preserve">- при снижении цены Контракта без изменения предусмотренного Контрактом количества услуг и иных условий Контракта; </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w:t>
      </w:r>
    </w:p>
    <w:p>
      <w:pPr>
        <w:pStyle w:val="Normal"/>
        <w:spacing w:lineRule="auto" w:line="240" w:before="0" w:after="0"/>
        <w:ind w:firstLine="709" w:right="0"/>
        <w:jc w:val="both"/>
        <w:rPr>
          <w:sz w:val="22"/>
          <w:szCs w:val="22"/>
        </w:rPr>
      </w:pPr>
      <w:r>
        <w:rPr>
          <w:rFonts w:cs="Times New Roman" w:ascii="Times New Roman" w:hAnsi="Times New Roman"/>
        </w:rPr>
        <w:t>При этом по соглашению сторон допускается изменение цены контракта пропорционально дополнительному количеству товара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p>
    <w:p>
      <w:pPr>
        <w:pStyle w:val="BodyTextIndent"/>
        <w:ind w:firstLine="708" w:left="0" w:right="-5"/>
        <w:rPr>
          <w:sz w:val="22"/>
          <w:szCs w:val="22"/>
        </w:rPr>
      </w:pPr>
      <w:r>
        <w:rPr>
          <w:sz w:val="22"/>
          <w:szCs w:val="22"/>
        </w:rPr>
        <w:t xml:space="preserve">- в случаях, предусмотренных </w:t>
      </w:r>
      <w:hyperlink r:id="rId6">
        <w:r>
          <w:rPr>
            <w:rStyle w:val="Hyperlink"/>
            <w:sz w:val="22"/>
            <w:szCs w:val="22"/>
          </w:rPr>
          <w:t>пунктом 6 статьи 161</w:t>
        </w:r>
      </w:hyperlink>
      <w:r>
        <w:rPr>
          <w:sz w:val="22"/>
          <w:szCs w:val="22"/>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7">
        <w:r>
          <w:rPr>
            <w:rStyle w:val="Hyperlink"/>
            <w:sz w:val="22"/>
            <w:szCs w:val="22"/>
          </w:rPr>
          <w:t>обеспечивает согласование</w:t>
        </w:r>
      </w:hyperlink>
      <w:r>
        <w:rPr>
          <w:sz w:val="22"/>
          <w:szCs w:val="22"/>
        </w:rPr>
        <w:t xml:space="preserve"> новых условий Контракта, в том числе цены и (или) сроков исполнения Контракта и (или) объема услуги, предусмотренной Контрактом.</w:t>
      </w:r>
    </w:p>
    <w:p>
      <w:pPr>
        <w:pStyle w:val="BodyTextIndent"/>
        <w:ind w:hanging="0" w:left="0" w:right="-5"/>
        <w:rPr>
          <w:sz w:val="22"/>
          <w:szCs w:val="22"/>
        </w:rPr>
      </w:pPr>
      <w:r>
        <w:rPr>
          <w:sz w:val="22"/>
          <w:szCs w:val="22"/>
        </w:rPr>
        <w:t>7.3. Любые изменения и дополнения по Контракту вступают в силу и становятся его неотъемлемыми частями, после подписания уполномоченными представителями обеих Сторон.</w:t>
      </w:r>
    </w:p>
    <w:p>
      <w:pPr>
        <w:pStyle w:val="BodyTextIndent"/>
        <w:ind w:hanging="0" w:left="0" w:right="-5"/>
        <w:rPr>
          <w:sz w:val="22"/>
          <w:szCs w:val="22"/>
        </w:rPr>
      </w:pPr>
      <w:r>
        <w:rPr>
          <w:sz w:val="22"/>
          <w:szCs w:val="22"/>
        </w:rPr>
        <w:t>7.4. Все споры и разногласия, возникающие из настоящего Контракта, Стороны берут на себя обязательство разрешать в претензионном (досудебном) порядке. Срок рассмотрения претензий и направления ответа на них составляет 10 (десять) рабочих дней со дня получения.</w:t>
      </w:r>
    </w:p>
    <w:p>
      <w:pPr>
        <w:pStyle w:val="BodyTextIndent"/>
        <w:ind w:hanging="0" w:left="0" w:right="-5"/>
        <w:rPr>
          <w:sz w:val="22"/>
          <w:szCs w:val="22"/>
        </w:rPr>
      </w:pPr>
      <w:r>
        <w:rPr>
          <w:sz w:val="22"/>
          <w:szCs w:val="22"/>
        </w:rPr>
        <w:t>В случае если при смене адреса, указанного в настоящем Контракте, Сторона не уведомит об этом другую Сторону, то направление претензий по адресу, указанному в настоящем Контракте считается соблюдением процедуры претензионного (досудебного) порядка разрешения спора.</w:t>
      </w:r>
    </w:p>
    <w:p>
      <w:pPr>
        <w:pStyle w:val="BodyTextIndent"/>
        <w:ind w:hanging="0" w:left="0" w:right="-5"/>
        <w:rPr>
          <w:b/>
          <w:bCs/>
          <w:sz w:val="22"/>
          <w:szCs w:val="22"/>
        </w:rPr>
      </w:pPr>
      <w:r>
        <w:rPr>
          <w:sz w:val="22"/>
          <w:szCs w:val="22"/>
        </w:rPr>
        <w:t>7.5. В случае неурегулирования споров и разногласий в претензионном (досудебном) порядке они передаются на рассмотрение в Арбитражный суд Курганской области.</w:t>
      </w:r>
    </w:p>
    <w:p>
      <w:pPr>
        <w:pStyle w:val="BodyText"/>
        <w:ind w:right="-96"/>
        <w:rPr>
          <w:b/>
          <w:bCs/>
          <w:sz w:val="22"/>
          <w:szCs w:val="22"/>
        </w:rPr>
      </w:pPr>
      <w:r>
        <w:rPr>
          <w:b/>
          <w:bCs/>
          <w:sz w:val="22"/>
          <w:szCs w:val="22"/>
        </w:rPr>
      </w:r>
    </w:p>
    <w:p>
      <w:pPr>
        <w:pStyle w:val="s1"/>
        <w:spacing w:before="0" w:after="0"/>
        <w:ind w:firstLine="708" w:right="0"/>
        <w:jc w:val="center"/>
        <w:rPr>
          <w:b/>
          <w:sz w:val="22"/>
          <w:szCs w:val="22"/>
        </w:rPr>
      </w:pPr>
      <w:r>
        <w:rPr>
          <w:b/>
          <w:sz w:val="22"/>
          <w:szCs w:val="22"/>
        </w:rPr>
        <w:t>8. ОТВЕТСТВЕННОСТЬ СТОРОН</w:t>
      </w:r>
    </w:p>
    <w:p>
      <w:pPr>
        <w:pStyle w:val="s1"/>
        <w:spacing w:before="0" w:after="0"/>
        <w:ind w:firstLine="708" w:right="0"/>
        <w:jc w:val="center"/>
        <w:rPr>
          <w:b/>
          <w:sz w:val="22"/>
          <w:szCs w:val="22"/>
        </w:rPr>
      </w:pPr>
      <w:r>
        <w:rPr>
          <w:b/>
          <w:sz w:val="22"/>
          <w:szCs w:val="22"/>
        </w:rPr>
      </w:r>
    </w:p>
    <w:p>
      <w:pPr>
        <w:pStyle w:val="s1"/>
        <w:spacing w:before="0" w:after="0"/>
        <w:ind w:firstLine="708" w:right="0"/>
        <w:jc w:val="both"/>
        <w:rPr>
          <w:sz w:val="22"/>
          <w:szCs w:val="22"/>
        </w:rPr>
      </w:pPr>
      <w:r>
        <w:rPr>
          <w:sz w:val="22"/>
          <w:szCs w:val="22"/>
        </w:rPr>
        <w:t>8.1.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Контракта.</w:t>
      </w:r>
    </w:p>
    <w:p>
      <w:pPr>
        <w:pStyle w:val="s1"/>
        <w:spacing w:before="0" w:after="0"/>
        <w:ind w:firstLine="708" w:right="0"/>
        <w:jc w:val="both"/>
        <w:rPr>
          <w:sz w:val="22"/>
          <w:szCs w:val="22"/>
        </w:rPr>
      </w:pPr>
      <w:r>
        <w:rPr>
          <w:sz w:val="22"/>
          <w:szCs w:val="22"/>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pPr>
        <w:pStyle w:val="s1"/>
        <w:spacing w:before="0" w:after="0"/>
        <w:ind w:firstLine="708" w:right="0"/>
        <w:jc w:val="both"/>
        <w:rPr>
          <w:sz w:val="22"/>
          <w:szCs w:val="22"/>
        </w:rPr>
      </w:pPr>
      <w:r>
        <w:rPr>
          <w:sz w:val="22"/>
          <w:szCs w:val="22"/>
        </w:rPr>
        <w:t>8.3.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s1"/>
        <w:spacing w:before="0" w:after="0"/>
        <w:ind w:firstLine="708" w:right="0"/>
        <w:jc w:val="both"/>
        <w:rPr>
          <w:sz w:val="22"/>
          <w:szCs w:val="22"/>
        </w:rPr>
      </w:pPr>
      <w:r>
        <w:rPr>
          <w:sz w:val="22"/>
          <w:szCs w:val="22"/>
        </w:rPr>
        <w:t xml:space="preserve">8.4. Штраф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w:t>
      </w:r>
      <w:hyperlink r:id="rId8">
        <w:r>
          <w:rPr>
            <w:rStyle w:val="Hyperlink"/>
            <w:sz w:val="22"/>
            <w:szCs w:val="22"/>
          </w:rPr>
          <w:t>порядке</w:t>
        </w:r>
      </w:hyperlink>
      <w:r>
        <w:rPr>
          <w:sz w:val="22"/>
          <w:szCs w:val="22"/>
        </w:rPr>
        <w:t>, установленном Постановлением Правительства РФ от 30 августа 2017 г. N 1042 и составляет 1000 рублей.</w:t>
      </w:r>
    </w:p>
    <w:p>
      <w:pPr>
        <w:pStyle w:val="s1"/>
        <w:spacing w:before="0" w:after="0"/>
        <w:ind w:firstLine="708" w:right="0"/>
        <w:jc w:val="both"/>
        <w:rPr>
          <w:sz w:val="22"/>
          <w:szCs w:val="22"/>
        </w:rPr>
      </w:pPr>
      <w:r>
        <w:rPr>
          <w:sz w:val="22"/>
          <w:szCs w:val="22"/>
        </w:rPr>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s1"/>
        <w:spacing w:before="0" w:after="0"/>
        <w:ind w:firstLine="708" w:right="0"/>
        <w:jc w:val="both"/>
        <w:rPr>
          <w:rFonts w:ascii="Times New Roman" w:hAnsi="Times New Roman" w:cs="Times New Roman"/>
        </w:rPr>
      </w:pPr>
      <w:r>
        <w:rPr>
          <w:sz w:val="22"/>
          <w:szCs w:val="22"/>
        </w:rPr>
        <w:t>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40" w:right="0"/>
        <w:jc w:val="both"/>
        <w:rPr>
          <w:sz w:val="22"/>
          <w:szCs w:val="22"/>
        </w:rPr>
      </w:pPr>
      <w:r>
        <w:rPr>
          <w:rFonts w:cs="Times New Roman" w:ascii="Times New Roman" w:hAnsi="Times New Roman"/>
        </w:rPr>
        <w:t xml:space="preserve">8.7.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Заказчик направляет Поставщику требование об уплате штрафа. Размер штрафа определяется в соответствии с Постановлением Правительства РФ от 30 августа 2017 г. N 1042 и равен 10 % цены Контракта. </w:t>
      </w:r>
    </w:p>
    <w:p>
      <w:pPr>
        <w:pStyle w:val="s1"/>
        <w:spacing w:before="0" w:after="0"/>
        <w:ind w:firstLine="708" w:right="0"/>
        <w:jc w:val="both"/>
        <w:rPr>
          <w:sz w:val="22"/>
          <w:szCs w:val="22"/>
        </w:rPr>
      </w:pPr>
      <w:r>
        <w:rPr>
          <w:sz w:val="22"/>
          <w:szCs w:val="22"/>
        </w:rPr>
        <w:t xml:space="preserve">8.8. Штраф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устанавливается в </w:t>
      </w:r>
      <w:hyperlink r:id="rId9">
        <w:r>
          <w:rPr>
            <w:rStyle w:val="Hyperlink"/>
            <w:sz w:val="22"/>
            <w:szCs w:val="22"/>
          </w:rPr>
          <w:t>порядке</w:t>
        </w:r>
      </w:hyperlink>
      <w:r>
        <w:rPr>
          <w:sz w:val="22"/>
          <w:szCs w:val="22"/>
        </w:rPr>
        <w:t>, установленном Постановлением Правительства РФ от 30 августа 2017 г. N 1042 , и  составляет 1000 рублей.</w:t>
      </w:r>
    </w:p>
    <w:p>
      <w:pPr>
        <w:pStyle w:val="s1"/>
        <w:spacing w:before="0" w:after="0"/>
        <w:ind w:firstLine="708" w:right="0"/>
        <w:jc w:val="both"/>
        <w:rPr>
          <w:sz w:val="22"/>
          <w:szCs w:val="22"/>
        </w:rPr>
      </w:pPr>
      <w:r>
        <w:rPr>
          <w:sz w:val="22"/>
          <w:szCs w:val="22"/>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s1"/>
        <w:spacing w:before="0" w:after="0"/>
        <w:ind w:firstLine="708" w:right="0"/>
        <w:jc w:val="both"/>
        <w:rPr>
          <w:sz w:val="22"/>
          <w:szCs w:val="22"/>
        </w:rPr>
      </w:pPr>
      <w:r>
        <w:rPr>
          <w:sz w:val="22"/>
          <w:szCs w:val="22"/>
        </w:rPr>
        <w:t>8.10. Выплата неустоек (штрафов, пеней), предусмотренных Контрактом, не освобождает Стороны от исполнения обязательств по Контракту.</w:t>
      </w:r>
    </w:p>
    <w:p>
      <w:pPr>
        <w:pStyle w:val="s1"/>
        <w:spacing w:before="0" w:after="0"/>
        <w:ind w:firstLine="708" w:right="0"/>
        <w:jc w:val="both"/>
        <w:rPr>
          <w:sz w:val="22"/>
          <w:szCs w:val="22"/>
        </w:rPr>
      </w:pPr>
      <w:r>
        <w:rPr>
          <w:sz w:val="22"/>
          <w:szCs w:val="22"/>
        </w:rPr>
        <w:t>8.11.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s1"/>
        <w:spacing w:before="0" w:after="0"/>
        <w:ind w:firstLine="708" w:right="0"/>
        <w:jc w:val="both"/>
        <w:rPr>
          <w:sz w:val="22"/>
          <w:szCs w:val="22"/>
        </w:rPr>
      </w:pPr>
      <w:r>
        <w:rPr>
          <w:sz w:val="22"/>
          <w:szCs w:val="22"/>
        </w:rPr>
        <w:t>8.12.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s1"/>
        <w:spacing w:before="0" w:after="0"/>
        <w:ind w:firstLine="708" w:right="0"/>
        <w:jc w:val="both"/>
        <w:rPr>
          <w:sz w:val="22"/>
          <w:szCs w:val="22"/>
        </w:rPr>
      </w:pPr>
      <w:r>
        <w:rPr>
          <w:sz w:val="22"/>
          <w:szCs w:val="22"/>
        </w:rPr>
        <w:t>8.13.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pPr>
        <w:pStyle w:val="s1"/>
        <w:spacing w:before="0" w:after="0"/>
        <w:ind w:firstLine="708" w:right="0"/>
        <w:jc w:val="both"/>
        <w:rPr>
          <w:sz w:val="22"/>
          <w:szCs w:val="22"/>
        </w:rPr>
      </w:pPr>
      <w:r>
        <w:rPr>
          <w:sz w:val="22"/>
          <w:szCs w:val="22"/>
        </w:rPr>
        <w:t>8.14.В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pPr>
        <w:pStyle w:val="s1"/>
        <w:spacing w:before="0" w:after="0"/>
        <w:ind w:firstLine="708" w:right="0"/>
        <w:jc w:val="both"/>
        <w:rPr>
          <w:sz w:val="22"/>
          <w:szCs w:val="22"/>
        </w:rPr>
      </w:pPr>
      <w:r>
        <w:rPr>
          <w:sz w:val="22"/>
          <w:szCs w:val="22"/>
        </w:rPr>
      </w:r>
    </w:p>
    <w:p>
      <w:pPr>
        <w:pStyle w:val="Normal"/>
        <w:spacing w:before="0" w:after="0"/>
        <w:ind w:right="-663"/>
        <w:jc w:val="center"/>
        <w:rPr>
          <w:rFonts w:ascii="Times New Roman" w:hAnsi="Times New Roman" w:cs="Times New Roman"/>
          <w:b/>
          <w:bCs/>
        </w:rPr>
      </w:pPr>
      <w:r>
        <w:rPr>
          <w:rFonts w:cs="Times New Roman" w:ascii="Times New Roman" w:hAnsi="Times New Roman"/>
          <w:b/>
          <w:bCs/>
        </w:rPr>
        <w:t>9. ОБСТОЯТЕЛЬСТВА НЕПРЕОДОЛИМОЙ СИЛЫ</w:t>
      </w:r>
    </w:p>
    <w:p>
      <w:pPr>
        <w:pStyle w:val="Normal"/>
        <w:spacing w:before="0" w:after="0"/>
        <w:ind w:right="-663"/>
        <w:jc w:val="center"/>
        <w:rPr>
          <w:rFonts w:ascii="Times New Roman" w:hAnsi="Times New Roman" w:cs="Times New Roman"/>
          <w:b/>
          <w:bCs/>
        </w:rPr>
      </w:pPr>
      <w:r>
        <w:rPr>
          <w:rFonts w:cs="Times New Roman" w:ascii="Times New Roman" w:hAnsi="Times New Roman"/>
          <w:b/>
          <w:bCs/>
        </w:rPr>
      </w:r>
    </w:p>
    <w:p>
      <w:pPr>
        <w:pStyle w:val="s1"/>
        <w:spacing w:before="0" w:after="0"/>
        <w:ind w:firstLine="708" w:right="0"/>
        <w:jc w:val="both"/>
        <w:rPr>
          <w:sz w:val="22"/>
          <w:szCs w:val="22"/>
        </w:rPr>
      </w:pPr>
      <w:r>
        <w:rPr>
          <w:sz w:val="22"/>
          <w:szCs w:val="22"/>
        </w:rPr>
        <w:t>9.1.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и если эти обстоятельства непосредственно повлияли на исполнение настоящего Контракта.</w:t>
      </w:r>
    </w:p>
    <w:p>
      <w:pPr>
        <w:pStyle w:val="s1"/>
        <w:spacing w:before="0" w:after="0"/>
        <w:ind w:firstLine="708" w:right="0"/>
        <w:jc w:val="both"/>
        <w:rPr>
          <w:sz w:val="22"/>
          <w:szCs w:val="22"/>
        </w:rPr>
      </w:pPr>
      <w:r>
        <w:rPr>
          <w:sz w:val="22"/>
          <w:szCs w:val="22"/>
        </w:rPr>
        <w:t>9.2. 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pPr>
        <w:pStyle w:val="s1"/>
        <w:spacing w:before="0" w:after="0"/>
        <w:ind w:firstLine="708" w:right="0"/>
        <w:jc w:val="both"/>
        <w:rPr>
          <w:sz w:val="22"/>
          <w:szCs w:val="22"/>
        </w:rPr>
      </w:pPr>
      <w:r>
        <w:rPr>
          <w:sz w:val="22"/>
          <w:szCs w:val="22"/>
        </w:rPr>
        <w:t>9.3.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pPr>
        <w:pStyle w:val="s1"/>
        <w:spacing w:before="0" w:after="0"/>
        <w:ind w:firstLine="708" w:right="0"/>
        <w:jc w:val="both"/>
        <w:rPr>
          <w:rFonts w:cs="Times New Roman"/>
          <w:b/>
          <w:bCs/>
          <w:sz w:val="22"/>
          <w:szCs w:val="22"/>
        </w:rPr>
      </w:pPr>
      <w:r>
        <w:rPr>
          <w:sz w:val="22"/>
          <w:szCs w:val="22"/>
        </w:rPr>
        <w:t>9.4. Неуведомление,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pPr>
        <w:pStyle w:val="WW-1"/>
        <w:jc w:val="center"/>
        <w:rPr>
          <w:rFonts w:cs="Times New Roman"/>
          <w:b/>
          <w:bCs/>
          <w:sz w:val="22"/>
          <w:szCs w:val="22"/>
        </w:rPr>
      </w:pPr>
      <w:r>
        <w:rPr>
          <w:rFonts w:cs="Times New Roman"/>
          <w:b/>
          <w:bCs/>
          <w:sz w:val="22"/>
          <w:szCs w:val="22"/>
        </w:rPr>
      </w:r>
    </w:p>
    <w:p>
      <w:pPr>
        <w:pStyle w:val="WW-1"/>
        <w:jc w:val="center"/>
        <w:rPr>
          <w:rFonts w:cs="Times New Roman"/>
          <w:b/>
          <w:bCs/>
          <w:sz w:val="22"/>
          <w:szCs w:val="22"/>
        </w:rPr>
      </w:pPr>
      <w:r>
        <w:rPr>
          <w:rFonts w:cs="Times New Roman"/>
          <w:b/>
          <w:bCs/>
          <w:sz w:val="22"/>
          <w:szCs w:val="22"/>
        </w:rPr>
        <w:t>10. АНТИКОРРУПЦИОННАЯ ОГОВОРКА</w:t>
      </w:r>
    </w:p>
    <w:p>
      <w:pPr>
        <w:pStyle w:val="WW-1"/>
        <w:jc w:val="center"/>
        <w:rPr>
          <w:rFonts w:cs="Times New Roman"/>
          <w:b/>
          <w:bCs/>
          <w:sz w:val="22"/>
          <w:szCs w:val="22"/>
        </w:rPr>
      </w:pPr>
      <w:r>
        <w:rPr>
          <w:rFonts w:cs="Times New Roman"/>
          <w:b/>
          <w:bCs/>
          <w:sz w:val="22"/>
          <w:szCs w:val="22"/>
        </w:rPr>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 xml:space="preserve">10.1. При исполнении своих обязательств по Контракту, Стороны, их аффилированные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 же действия, нарушающие требования применимого законодательства и международных актов и противодействии легализации (отмыванию) доходов, полученных преступным путем.</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 xml:space="preserve">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антикоррупционного законодательства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 же действия, нарушающих требования применимого законодательства и международных актов о противодействии легализации доходов, полученные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pPr>
        <w:pStyle w:val="Normal"/>
        <w:spacing w:lineRule="auto" w:line="240" w:before="0" w:after="0"/>
        <w:ind w:firstLine="709" w:right="0"/>
        <w:jc w:val="both"/>
        <w:rPr>
          <w:rFonts w:ascii="Times New Roman" w:hAnsi="Times New Roman" w:cs="Times New Roman"/>
          <w:b/>
          <w:bCs/>
        </w:rPr>
      </w:pPr>
      <w:r>
        <w:rPr>
          <w:rFonts w:cs="Times New Roman" w:ascii="Times New Roman" w:hAnsi="Times New Roman"/>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pPr>
        <w:pStyle w:val="Normal"/>
        <w:spacing w:before="0" w:after="0"/>
        <w:ind w:right="-663"/>
        <w:jc w:val="center"/>
        <w:rPr>
          <w:rFonts w:ascii="Times New Roman" w:hAnsi="Times New Roman" w:cs="Times New Roman"/>
          <w:b/>
          <w:bCs/>
        </w:rPr>
      </w:pPr>
      <w:r>
        <w:rPr>
          <w:rFonts w:cs="Times New Roman" w:ascii="Times New Roman" w:hAnsi="Times New Roman"/>
          <w:b/>
          <w:bCs/>
        </w:rPr>
      </w:r>
    </w:p>
    <w:p>
      <w:pPr>
        <w:pStyle w:val="WW-1"/>
        <w:jc w:val="center"/>
        <w:rPr>
          <w:sz w:val="22"/>
          <w:szCs w:val="22"/>
        </w:rPr>
      </w:pPr>
      <w:r>
        <w:rPr>
          <w:rFonts w:cs="Times New Roman"/>
          <w:b/>
          <w:bCs/>
          <w:sz w:val="22"/>
          <w:szCs w:val="22"/>
        </w:rPr>
        <w:t>11. СРОК ДЕЙСТВИЯ КОНТРАКТА</w:t>
      </w:r>
    </w:p>
    <w:p>
      <w:pPr>
        <w:pStyle w:val="BodyTextIndent"/>
        <w:ind w:hanging="0" w:left="0" w:right="-5"/>
        <w:rPr>
          <w:rFonts w:ascii="Times New Roman" w:hAnsi="Times New Roman" w:cs="Times New Roman"/>
          <w:b/>
          <w:bCs/>
          <w:sz w:val="22"/>
          <w:szCs w:val="22"/>
        </w:rPr>
      </w:pPr>
      <w:r>
        <w:rPr>
          <w:sz w:val="22"/>
          <w:szCs w:val="22"/>
        </w:rPr>
        <w:t xml:space="preserve">11.1. </w:t>
      </w:r>
      <w:r>
        <w:rPr>
          <w:sz w:val="22"/>
          <w:szCs w:val="22"/>
          <w:lang w:eastAsia="en-US"/>
        </w:rPr>
        <w:t xml:space="preserve">Настоящий Контракт вступает в силу с момента его подписания обеими Сторонами и действует с учетом гарантийных обязательств </w:t>
      </w:r>
      <w:r>
        <w:rPr>
          <w:sz w:val="22"/>
          <w:szCs w:val="22"/>
        </w:rPr>
        <w:t>до 01.10.2027г. Окончание срока действия Контракта влечет за собой прекращение обязательств Сторон по нему (за исключением обязательств по взаиморасчетам, гарантийных обязательств, обязательств по возмещению убытков и оплате сумм пени; условия о подсудности), но не освобождает Стороны от ответственности за неисполнение или ненадлежащее исполнение обязательств Сторонами по Контракту, если таковые имели место при исполнении Контракта.</w:t>
      </w:r>
    </w:p>
    <w:p>
      <w:pPr>
        <w:pStyle w:val="Normal"/>
        <w:spacing w:before="0" w:after="0"/>
        <w:ind w:right="-663"/>
        <w:jc w:val="center"/>
        <w:rPr>
          <w:rFonts w:ascii="Times New Roman" w:hAnsi="Times New Roman" w:cs="Times New Roman"/>
          <w:b/>
          <w:bCs/>
          <w:sz w:val="22"/>
          <w:szCs w:val="22"/>
        </w:rPr>
      </w:pPr>
      <w:r>
        <w:rPr>
          <w:rFonts w:cs="Times New Roman" w:ascii="Times New Roman" w:hAnsi="Times New Roman"/>
          <w:b/>
          <w:bCs/>
          <w:sz w:val="22"/>
          <w:szCs w:val="22"/>
        </w:rPr>
      </w:r>
    </w:p>
    <w:p>
      <w:pPr>
        <w:pStyle w:val="WW-1"/>
        <w:jc w:val="center"/>
        <w:rPr>
          <w:sz w:val="22"/>
          <w:szCs w:val="22"/>
        </w:rPr>
      </w:pPr>
      <w:r>
        <w:rPr>
          <w:rFonts w:cs="Times New Roman"/>
          <w:b/>
          <w:bCs/>
          <w:sz w:val="22"/>
          <w:szCs w:val="22"/>
        </w:rPr>
        <w:t>12. ЗАКЛЮЧИТЕЛЬНЫЕ ПОЛОЖЕНИЯ</w:t>
      </w:r>
    </w:p>
    <w:p>
      <w:pPr>
        <w:pStyle w:val="BodyTextIndent"/>
        <w:ind w:hanging="0" w:left="0" w:right="-5"/>
        <w:rPr>
          <w:sz w:val="22"/>
          <w:szCs w:val="22"/>
        </w:rPr>
      </w:pPr>
      <w:r>
        <w:rPr>
          <w:sz w:val="22"/>
          <w:szCs w:val="22"/>
        </w:rPr>
        <w:t>12.1.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pPr>
        <w:pStyle w:val="BodyTextIndent"/>
        <w:ind w:hanging="0" w:left="0" w:right="-5"/>
        <w:rPr>
          <w:sz w:val="22"/>
          <w:szCs w:val="22"/>
        </w:rPr>
      </w:pPr>
      <w:r>
        <w:rPr>
          <w:sz w:val="22"/>
          <w:szCs w:val="22"/>
        </w:rPr>
        <w:t>12.2. Заявления, уведомления, извещения, требования или иные юридически значимые сообщения, с которыми закон или Контракт связывает наступление гражданско-правовых последствий для другой Стороны, направляются заказным письмом с уведомлением о вручении, факсом или электронной почтой с последующим представлением оригинала.</w:t>
      </w:r>
    </w:p>
    <w:p>
      <w:pPr>
        <w:pStyle w:val="BodyTextIndent"/>
        <w:ind w:hanging="0" w:left="0" w:right="-5"/>
        <w:rPr>
          <w:sz w:val="22"/>
          <w:szCs w:val="22"/>
        </w:rPr>
      </w:pPr>
      <w:r>
        <w:rPr>
          <w:sz w:val="22"/>
          <w:szCs w:val="22"/>
        </w:rPr>
        <w:t xml:space="preserve">12.3.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 </w:t>
      </w:r>
    </w:p>
    <w:p>
      <w:pPr>
        <w:pStyle w:val="BodyTextIndent"/>
        <w:ind w:hanging="0" w:left="0" w:right="-5"/>
        <w:rPr>
          <w:sz w:val="22"/>
          <w:szCs w:val="22"/>
        </w:rPr>
      </w:pPr>
      <w:r>
        <w:rPr>
          <w:sz w:val="22"/>
          <w:szCs w:val="22"/>
        </w:rPr>
        <w:t>12.4. Сообщение считается доставленным и в тех случаях, если оно поступило Стороне, которой направлено, но по обстоятельствам, зависящим от нее, не было ей вручено или Сторона не ознакомилась с ним.</w:t>
      </w:r>
    </w:p>
    <w:p>
      <w:pPr>
        <w:pStyle w:val="BodyTextIndent"/>
        <w:ind w:hanging="0" w:left="0" w:right="-5"/>
        <w:rPr>
          <w:sz w:val="22"/>
          <w:szCs w:val="22"/>
        </w:rPr>
      </w:pPr>
      <w:r>
        <w:rPr>
          <w:sz w:val="22"/>
          <w:szCs w:val="22"/>
        </w:rPr>
        <w:t>12.5. В случае изменения наименования, адреса места нахождения или банковских реквизитов Стороны, смены руководства, реорганизации, ликвидации и при иных обстоятельствах, влияющих на надлежащее исполнение предусмотренных настоящим Контрактом обязательств, одна Сторона письменно извещает об этом другую Сторону в течение 3 (трех) рабочих дней с даты наступления соответствующих обстоятельств. В противном случае все риски, связанные с направлением Стороне документов или перечислением денежных средств на указанный в Контракте счет, несет соответствующая Сторона.</w:t>
      </w:r>
    </w:p>
    <w:p>
      <w:pPr>
        <w:pStyle w:val="BodyTextIndent"/>
        <w:ind w:hanging="0" w:left="0" w:right="-5"/>
        <w:rPr>
          <w:sz w:val="22"/>
          <w:szCs w:val="22"/>
        </w:rPr>
      </w:pPr>
      <w:r>
        <w:rPr>
          <w:sz w:val="22"/>
          <w:szCs w:val="22"/>
        </w:rPr>
        <w:t>12.6.При исполнении Контракта в части поставки товара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pPr>
        <w:pStyle w:val="BodyTextIndent"/>
        <w:ind w:hanging="0" w:left="0" w:right="-5"/>
        <w:rPr>
          <w:sz w:val="22"/>
          <w:szCs w:val="22"/>
        </w:rPr>
      </w:pPr>
      <w:r>
        <w:rPr>
          <w:sz w:val="22"/>
          <w:szCs w:val="22"/>
        </w:rPr>
        <w:t>12.7.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характеристиками товара, указанными в Техническом задании без изменения цены Контракта.</w:t>
      </w:r>
    </w:p>
    <w:p>
      <w:pPr>
        <w:pStyle w:val="BodyTextIndent"/>
        <w:ind w:hanging="0" w:left="0" w:right="-5"/>
        <w:rPr>
          <w:sz w:val="22"/>
          <w:szCs w:val="22"/>
        </w:rPr>
      </w:pPr>
      <w:r>
        <w:rPr>
          <w:sz w:val="22"/>
          <w:szCs w:val="22"/>
        </w:rPr>
        <w:t>12.8. Во всем, что не предусмотрено настоящим Контрактом, стороны руководствуются действующим законодательством Российской Федерации.</w:t>
      </w:r>
    </w:p>
    <w:p>
      <w:pPr>
        <w:pStyle w:val="BodyTextIndent"/>
        <w:ind w:hanging="0" w:left="0" w:right="-5"/>
        <w:rPr>
          <w:sz w:val="22"/>
          <w:szCs w:val="22"/>
        </w:rPr>
      </w:pPr>
      <w:r>
        <w:rPr>
          <w:sz w:val="22"/>
          <w:szCs w:val="22"/>
        </w:rPr>
        <w:t>12.9. Все приложения к настоящему Контракту являются его неотъемлемой частью.</w:t>
      </w:r>
    </w:p>
    <w:p>
      <w:pPr>
        <w:pStyle w:val="BodyTextIndent"/>
        <w:ind w:hanging="0" w:left="0" w:right="-5"/>
        <w:rPr>
          <w:rFonts w:ascii="Times New Roman" w:hAnsi="Times New Roman" w:cs="Times New Roman"/>
          <w:b/>
          <w:bCs/>
          <w:sz w:val="22"/>
          <w:szCs w:val="22"/>
        </w:rPr>
      </w:pPr>
      <w:r>
        <w:rPr>
          <w:sz w:val="22"/>
          <w:szCs w:val="22"/>
        </w:rPr>
        <w:t xml:space="preserve">12.10. </w:t>
      </w:r>
      <w:r>
        <w:rPr>
          <w:sz w:val="22"/>
          <w:szCs w:val="22"/>
          <w:highlight w:val="yellow"/>
        </w:rPr>
        <w:t>Настоящий Контракт заключен в форме электронного документа с применением усиленной электронной подписи Заказчика и Поставщика</w:t>
      </w:r>
      <w:r>
        <w:rPr>
          <w:sz w:val="22"/>
          <w:szCs w:val="22"/>
        </w:rPr>
        <w:t>.</w:t>
      </w:r>
    </w:p>
    <w:p>
      <w:pPr>
        <w:pStyle w:val="Normal"/>
        <w:spacing w:before="0" w:after="0"/>
        <w:ind w:right="-663"/>
        <w:jc w:val="center"/>
        <w:rPr>
          <w:rFonts w:ascii="Times New Roman" w:hAnsi="Times New Roman" w:cs="Times New Roman"/>
          <w:b/>
          <w:bCs/>
          <w:sz w:val="22"/>
          <w:szCs w:val="22"/>
        </w:rPr>
      </w:pPr>
      <w:r>
        <w:rPr>
          <w:rFonts w:cs="Times New Roman" w:ascii="Times New Roman" w:hAnsi="Times New Roman"/>
          <w:b/>
          <w:bCs/>
          <w:sz w:val="22"/>
          <w:szCs w:val="22"/>
        </w:rPr>
      </w:r>
    </w:p>
    <w:p>
      <w:pPr>
        <w:pStyle w:val="Normal"/>
        <w:spacing w:before="0" w:after="200"/>
        <w:ind w:right="-663"/>
        <w:jc w:val="center"/>
        <w:rPr>
          <w:rFonts w:ascii="Times New Roman" w:hAnsi="Times New Roman" w:cs="Times New Roman"/>
          <w:b/>
          <w:bCs/>
          <w:lang w:eastAsia="en-US"/>
        </w:rPr>
      </w:pPr>
      <w:r>
        <w:rPr>
          <w:rFonts w:cs="Times New Roman" w:ascii="Times New Roman" w:hAnsi="Times New Roman"/>
          <w:b/>
          <w:bCs/>
        </w:rPr>
        <w:t>12. РЕКВИЗИТЫ И ПОДПИСИ СТОРОН</w:t>
      </w:r>
    </w:p>
    <w:tbl>
      <w:tblPr>
        <w:tblW w:w="9570" w:type="dxa"/>
        <w:jc w:val="left"/>
        <w:tblInd w:w="0" w:type="dxa"/>
        <w:tblLayout w:type="fixed"/>
        <w:tblCellMar>
          <w:top w:w="0" w:type="dxa"/>
          <w:left w:w="108" w:type="dxa"/>
          <w:bottom w:w="0" w:type="dxa"/>
          <w:right w:w="108" w:type="dxa"/>
        </w:tblCellMar>
      </w:tblPr>
      <w:tblGrid>
        <w:gridCol w:w="5070"/>
        <w:gridCol w:w="4500"/>
      </w:tblGrid>
      <w:tr>
        <w:trPr/>
        <w:tc>
          <w:tcPr>
            <w:tcW w:w="5070" w:type="dxa"/>
            <w:tcBorders/>
          </w:tcPr>
          <w:p>
            <w:pPr>
              <w:pStyle w:val="Normal"/>
              <w:pBdr>
                <w:right w:val="single" w:sz="4" w:space="4" w:color="000000"/>
              </w:pBdr>
              <w:spacing w:lineRule="auto" w:line="240" w:before="0" w:after="0"/>
              <w:ind w:right="-663"/>
              <w:rPr>
                <w:rFonts w:ascii="Times New Roman" w:hAnsi="Times New Roman" w:cs="Times New Roman"/>
                <w:bCs/>
                <w:lang w:eastAsia="en-US"/>
              </w:rPr>
            </w:pPr>
            <w:r>
              <w:rPr>
                <w:rFonts w:cs="Times New Roman" w:ascii="Times New Roman" w:hAnsi="Times New Roman"/>
                <w:b/>
                <w:bCs/>
                <w:lang w:eastAsia="en-US"/>
              </w:rPr>
              <w:t>ЗАКАЗЧИК</w:t>
            </w:r>
          </w:p>
          <w:p>
            <w:pPr>
              <w:pStyle w:val="Normal"/>
              <w:pBdr>
                <w:right w:val="single" w:sz="4" w:space="4" w:color="000000"/>
              </w:pBdr>
              <w:spacing w:lineRule="auto" w:line="240" w:before="0" w:after="0"/>
              <w:rPr>
                <w:rFonts w:ascii="Times New Roman" w:hAnsi="Times New Roman" w:eastAsia="Times New Roman" w:cs="Times New Roman"/>
                <w:kern w:val="2"/>
              </w:rPr>
            </w:pPr>
            <w:r>
              <w:rPr>
                <w:rFonts w:cs="Times New Roman" w:ascii="Times New Roman" w:hAnsi="Times New Roman"/>
                <w:bCs/>
                <w:lang w:eastAsia="en-US"/>
              </w:rPr>
              <w:t xml:space="preserve">Федеральное казенное учреждение </w:t>
            </w:r>
            <w:r>
              <w:rPr>
                <w:rFonts w:cs="Times New Roman" w:ascii="Times New Roman" w:hAnsi="Times New Roman"/>
                <w:lang w:eastAsia="en-US"/>
              </w:rPr>
              <w:t>«Главное бюро медико-социальной экспертизы по Курганской области» Министерства труда и социальной защиты Российской Федерации (ФКУ «ГБ МСЭ по Курганской области» Минтруда России)</w:t>
            </w:r>
          </w:p>
          <w:p>
            <w:pPr>
              <w:pStyle w:val="Normal"/>
              <w:suppressAutoHyphens w:val="true"/>
              <w:spacing w:lineRule="auto" w:line="240" w:before="0" w:after="0"/>
              <w:rPr>
                <w:rFonts w:ascii="Times New Roman" w:hAnsi="Times New Roman" w:eastAsia="Times New Roman" w:cs="Times New Roman"/>
                <w:kern w:val="2"/>
              </w:rPr>
            </w:pPr>
            <w:r>
              <w:rPr>
                <w:rFonts w:eastAsia="Times New Roman" w:cs="Times New Roman" w:ascii="Times New Roman" w:hAnsi="Times New Roman"/>
                <w:kern w:val="2"/>
              </w:rPr>
              <w:t>Юридический адрес: 640001</w:t>
            </w:r>
          </w:p>
          <w:p>
            <w:pPr>
              <w:pStyle w:val="Normal"/>
              <w:suppressAutoHyphens w:val="true"/>
              <w:spacing w:lineRule="auto" w:line="240" w:before="0" w:after="0"/>
              <w:rPr>
                <w:rFonts w:ascii="Times New Roman" w:hAnsi="Times New Roman" w:eastAsia="Times New Roman" w:cs="Times New Roman"/>
                <w:kern w:val="2"/>
              </w:rPr>
            </w:pPr>
            <w:r>
              <w:rPr>
                <w:rFonts w:eastAsia="Times New Roman" w:cs="Times New Roman" w:ascii="Times New Roman" w:hAnsi="Times New Roman"/>
                <w:kern w:val="2"/>
              </w:rPr>
              <w:t>г. Курган, ул. Советская, 192,</w:t>
            </w:r>
          </w:p>
          <w:p>
            <w:pPr>
              <w:pStyle w:val="Normal"/>
              <w:suppressAutoHyphens w:val="true"/>
              <w:spacing w:lineRule="auto" w:line="240" w:before="0" w:after="0"/>
              <w:rPr>
                <w:rFonts w:ascii="Times New Roman" w:hAnsi="Times New Roman" w:eastAsia="Times New Roman" w:cs="Times New Roman"/>
                <w:kern w:val="2"/>
              </w:rPr>
            </w:pPr>
            <w:r>
              <w:rPr>
                <w:rFonts w:eastAsia="Times New Roman" w:cs="Times New Roman" w:ascii="Times New Roman" w:hAnsi="Times New Roman"/>
                <w:kern w:val="2"/>
              </w:rPr>
              <w:t>Почтовый адрес: 640021</w:t>
            </w:r>
          </w:p>
          <w:p>
            <w:pPr>
              <w:pStyle w:val="Normal"/>
              <w:suppressAutoHyphens w:val="true"/>
              <w:spacing w:lineRule="auto" w:line="240" w:before="0" w:after="0"/>
              <w:rPr>
                <w:rFonts w:ascii="Times New Roman" w:hAnsi="Times New Roman" w:eastAsia="Times New Roman" w:cs="Times New Roman"/>
                <w:kern w:val="2"/>
              </w:rPr>
            </w:pPr>
            <w:r>
              <w:rPr>
                <w:rFonts w:eastAsia="Times New Roman" w:cs="Times New Roman" w:ascii="Times New Roman" w:hAnsi="Times New Roman"/>
                <w:kern w:val="2"/>
              </w:rPr>
              <w:t>г. Курган, ул. Советская, 192,</w:t>
            </w:r>
          </w:p>
          <w:p>
            <w:pPr>
              <w:pStyle w:val="Normal"/>
              <w:suppressAutoHyphens w:val="true"/>
              <w:spacing w:lineRule="auto" w:line="240" w:before="0" w:after="0"/>
              <w:rPr>
                <w:rFonts w:ascii="Times New Roman" w:hAnsi="Times New Roman" w:eastAsia="Times New Roman" w:cs="Times New Roman"/>
                <w:kern w:val="2"/>
              </w:rPr>
            </w:pPr>
            <w:r>
              <w:rPr>
                <w:rFonts w:eastAsia="Times New Roman" w:cs="Times New Roman" w:ascii="Times New Roman" w:hAnsi="Times New Roman"/>
                <w:kern w:val="2"/>
              </w:rPr>
              <w:t>ИНН/КПП 4501111950/450101001</w:t>
            </w:r>
          </w:p>
          <w:p>
            <w:pPr>
              <w:pStyle w:val="Normal"/>
              <w:suppressAutoHyphens w:val="true"/>
              <w:spacing w:lineRule="auto" w:line="240" w:before="0" w:after="0"/>
              <w:rPr>
                <w:rFonts w:ascii="Times New Roman" w:hAnsi="Times New Roman" w:eastAsia="Times New Roman" w:cs="Times New Roman"/>
                <w:kern w:val="2"/>
              </w:rPr>
            </w:pPr>
            <w:r>
              <w:rPr>
                <w:rFonts w:eastAsia="Times New Roman" w:cs="Times New Roman" w:ascii="Times New Roman" w:hAnsi="Times New Roman"/>
                <w:kern w:val="2"/>
              </w:rPr>
              <w:t>Код по ОКПО 70573499</w:t>
            </w:r>
          </w:p>
          <w:p>
            <w:pPr>
              <w:pStyle w:val="Normal"/>
              <w:suppressAutoHyphens w:val="true"/>
              <w:spacing w:lineRule="auto" w:line="240" w:before="0" w:after="0"/>
              <w:rPr>
                <w:rFonts w:ascii="Times New Roman" w:hAnsi="Times New Roman" w:eastAsia="Times New Roman" w:cs="Times New Roman"/>
                <w:kern w:val="2"/>
              </w:rPr>
            </w:pPr>
            <w:r>
              <w:rPr>
                <w:rFonts w:eastAsia="Times New Roman" w:cs="Times New Roman" w:ascii="Times New Roman" w:hAnsi="Times New Roman"/>
                <w:kern w:val="2"/>
              </w:rPr>
              <w:t>ОГРН 1044500027912</w:t>
            </w:r>
          </w:p>
          <w:p>
            <w:pPr>
              <w:pStyle w:val="Normal"/>
              <w:suppressAutoHyphens w:val="true"/>
              <w:spacing w:lineRule="auto" w:line="240" w:before="0" w:after="0"/>
              <w:rPr>
                <w:rFonts w:ascii="Times New Roman" w:hAnsi="Times New Roman" w:eastAsia="Times New Roman" w:cs="Times New Roman"/>
                <w:kern w:val="2"/>
              </w:rPr>
            </w:pPr>
            <w:r>
              <w:rPr>
                <w:rFonts w:eastAsia="Times New Roman" w:cs="Times New Roman" w:ascii="Times New Roman" w:hAnsi="Times New Roman"/>
                <w:kern w:val="2"/>
              </w:rPr>
              <w:t>ОКТМО 37701000001</w:t>
            </w:r>
          </w:p>
          <w:p>
            <w:pPr>
              <w:pStyle w:val="Normal"/>
              <w:suppressAutoHyphens w:val="true"/>
              <w:spacing w:lineRule="auto" w:line="240" w:before="0" w:after="0"/>
              <w:rPr>
                <w:rFonts w:ascii="Times New Roman" w:hAnsi="Times New Roman" w:eastAsia="Times New Roman" w:cs="Times New Roman"/>
                <w:kern w:val="2"/>
              </w:rPr>
            </w:pPr>
            <w:r>
              <w:rPr>
                <w:rFonts w:eastAsia="Times New Roman" w:cs="Times New Roman" w:ascii="Times New Roman" w:hAnsi="Times New Roman"/>
                <w:kern w:val="2"/>
              </w:rPr>
              <w:t>Тел. (83522) 422702/ 422707</w:t>
            </w:r>
          </w:p>
          <w:p>
            <w:pPr>
              <w:pStyle w:val="Normal"/>
              <w:suppressAutoHyphens w:val="true"/>
              <w:spacing w:lineRule="auto" w:line="240" w:before="0" w:after="0"/>
              <w:rPr>
                <w:rFonts w:ascii="Times New Roman" w:hAnsi="Times New Roman" w:eastAsia="Times New Roman" w:cs="Times New Roman"/>
                <w:kern w:val="2"/>
              </w:rPr>
            </w:pPr>
            <w:r>
              <w:rPr>
                <w:rFonts w:eastAsia="Times New Roman" w:cs="Times New Roman" w:ascii="Times New Roman" w:hAnsi="Times New Roman"/>
                <w:kern w:val="2"/>
              </w:rPr>
              <w:t>Тел. контактного лица по приемке товара</w:t>
            </w:r>
          </w:p>
          <w:p>
            <w:pPr>
              <w:pStyle w:val="Normal"/>
              <w:suppressAutoHyphens w:val="true"/>
              <w:spacing w:lineRule="auto" w:line="240" w:before="0" w:after="0"/>
              <w:rPr>
                <w:rFonts w:ascii="Times New Roman" w:hAnsi="Times New Roman" w:eastAsia="Times New Roman" w:cs="Times New Roman"/>
                <w:kern w:val="2"/>
              </w:rPr>
            </w:pPr>
            <w:r>
              <w:rPr>
                <w:rFonts w:eastAsia="Times New Roman" w:cs="Times New Roman" w:ascii="Times New Roman" w:hAnsi="Times New Roman"/>
                <w:kern w:val="2"/>
              </w:rPr>
              <w:t xml:space="preserve"> </w:t>
            </w:r>
            <w:r>
              <w:rPr>
                <w:rFonts w:eastAsia="Times New Roman" w:cs="Times New Roman" w:ascii="Times New Roman" w:hAnsi="Times New Roman"/>
                <w:kern w:val="2"/>
              </w:rPr>
              <w:t>(83522) 422722(Кассин Александр Андреевич)</w:t>
            </w:r>
          </w:p>
          <w:p>
            <w:pPr>
              <w:pStyle w:val="Normal"/>
              <w:suppressAutoHyphens w:val="true"/>
              <w:spacing w:lineRule="auto" w:line="240" w:before="0" w:after="0"/>
              <w:rPr>
                <w:rFonts w:ascii="Times New Roman" w:hAnsi="Times New Roman" w:eastAsia="Times New Roman" w:cs="Times New Roman"/>
                <w:kern w:val="2"/>
              </w:rPr>
            </w:pPr>
            <w:r>
              <w:rPr>
                <w:rFonts w:eastAsia="Times New Roman" w:cs="Times New Roman" w:ascii="Times New Roman" w:hAnsi="Times New Roman"/>
                <w:kern w:val="2"/>
              </w:rPr>
              <w:t>(83522) 422708 (бухгалтерия)</w:t>
            </w:r>
          </w:p>
          <w:p>
            <w:pPr>
              <w:pStyle w:val="Normal"/>
              <w:suppressAutoHyphens w:val="true"/>
              <w:spacing w:lineRule="auto" w:line="240" w:before="0" w:after="0"/>
              <w:rPr>
                <w:rFonts w:ascii="Times New Roman" w:hAnsi="Times New Roman" w:eastAsia="Times New Roman" w:cs="Times New Roman"/>
                <w:kern w:val="2"/>
              </w:rPr>
            </w:pPr>
            <w:r>
              <w:rPr>
                <w:rFonts w:eastAsia="Times New Roman" w:cs="Times New Roman" w:ascii="Times New Roman" w:hAnsi="Times New Roman"/>
                <w:kern w:val="2"/>
              </w:rPr>
              <w:t>Е-</w:t>
            </w:r>
            <w:r>
              <w:rPr>
                <w:rFonts w:eastAsia="Times New Roman" w:cs="Times New Roman" w:ascii="Times New Roman" w:hAnsi="Times New Roman"/>
                <w:kern w:val="2"/>
                <w:lang w:val="en-US"/>
              </w:rPr>
              <w:t>mail</w:t>
            </w:r>
            <w:r>
              <w:rPr>
                <w:rFonts w:eastAsia="Times New Roman" w:cs="Times New Roman" w:ascii="Times New Roman" w:hAnsi="Times New Roman"/>
                <w:kern w:val="2"/>
              </w:rPr>
              <w:t xml:space="preserve">: </w:t>
            </w:r>
            <w:r>
              <w:rPr>
                <w:rFonts w:eastAsia="Times New Roman" w:cs="Times New Roman" w:ascii="Times New Roman" w:hAnsi="Times New Roman"/>
                <w:kern w:val="2"/>
                <w:lang w:val="en-US"/>
              </w:rPr>
              <w:t>gbmse</w:t>
            </w:r>
            <w:r>
              <w:rPr>
                <w:rFonts w:eastAsia="Times New Roman" w:cs="Times New Roman" w:ascii="Times New Roman" w:hAnsi="Times New Roman"/>
                <w:kern w:val="2"/>
              </w:rPr>
              <w:t>45@</w:t>
            </w:r>
            <w:r>
              <w:rPr>
                <w:rFonts w:eastAsia="Times New Roman" w:cs="Times New Roman" w:ascii="Times New Roman" w:hAnsi="Times New Roman"/>
                <w:kern w:val="2"/>
                <w:lang w:val="en-US"/>
              </w:rPr>
              <w:t>fbmse</w:t>
            </w:r>
            <w:r>
              <w:rPr>
                <w:rFonts w:eastAsia="Times New Roman" w:cs="Times New Roman" w:ascii="Times New Roman" w:hAnsi="Times New Roman"/>
                <w:kern w:val="2"/>
              </w:rPr>
              <w:t>.</w:t>
            </w:r>
            <w:r>
              <w:rPr>
                <w:rFonts w:eastAsia="Times New Roman" w:cs="Times New Roman" w:ascii="Times New Roman" w:hAnsi="Times New Roman"/>
                <w:kern w:val="2"/>
                <w:lang w:val="en-US"/>
              </w:rPr>
              <w:t>ru</w:t>
            </w:r>
          </w:p>
          <w:p>
            <w:pPr>
              <w:pStyle w:val="Normal"/>
              <w:suppressAutoHyphens w:val="true"/>
              <w:spacing w:lineRule="auto" w:line="240" w:before="0" w:after="0"/>
              <w:rPr>
                <w:rFonts w:ascii="Times New Roman" w:hAnsi="Times New Roman" w:eastAsia="Times New Roman" w:cs="Times New Roman"/>
                <w:kern w:val="2"/>
              </w:rPr>
            </w:pPr>
            <w:r>
              <w:rPr>
                <w:rFonts w:eastAsia="Times New Roman" w:cs="Times New Roman" w:ascii="Times New Roman" w:hAnsi="Times New Roman"/>
                <w:kern w:val="2"/>
              </w:rPr>
            </w:r>
          </w:p>
          <w:p>
            <w:pPr>
              <w:pStyle w:val="Normal"/>
              <w:suppressAutoHyphens w:val="true"/>
              <w:spacing w:lineRule="auto" w:line="240" w:before="0" w:after="0"/>
              <w:rPr>
                <w:rFonts w:ascii="Times New Roman" w:hAnsi="Times New Roman" w:eastAsia="Times New Roman" w:cs="Times New Roman"/>
                <w:kern w:val="2"/>
              </w:rPr>
            </w:pPr>
            <w:r>
              <w:rPr>
                <w:rFonts w:eastAsia="Times New Roman" w:cs="Times New Roman" w:ascii="Times New Roman" w:hAnsi="Times New Roman"/>
                <w:kern w:val="2"/>
              </w:rPr>
              <w:t>Управление Федерального казначейства по Курганской области</w:t>
            </w:r>
          </w:p>
          <w:p>
            <w:pPr>
              <w:pStyle w:val="Normal"/>
              <w:suppressAutoHyphens w:val="true"/>
              <w:spacing w:lineRule="auto" w:line="240" w:before="0" w:after="0"/>
              <w:rPr>
                <w:rFonts w:ascii="Times New Roman" w:hAnsi="Times New Roman" w:eastAsia="Times New Roman" w:cs="Times New Roman"/>
                <w:kern w:val="2"/>
              </w:rPr>
            </w:pPr>
            <w:r>
              <w:rPr>
                <w:rFonts w:eastAsia="Times New Roman" w:cs="Times New Roman" w:ascii="Times New Roman" w:hAnsi="Times New Roman"/>
                <w:kern w:val="2"/>
              </w:rPr>
              <w:t xml:space="preserve"> </w:t>
            </w:r>
            <w:r>
              <w:rPr>
                <w:rFonts w:eastAsia="Times New Roman" w:cs="Times New Roman" w:ascii="Times New Roman" w:hAnsi="Times New Roman"/>
                <w:kern w:val="2"/>
              </w:rPr>
              <w:t>(ФКУ «ГБ МСЭ по Курганской области» Минтруда России, л/с 03431А73930)</w:t>
            </w:r>
          </w:p>
          <w:p>
            <w:pPr>
              <w:pStyle w:val="Normal"/>
              <w:suppressAutoHyphens w:val="true"/>
              <w:spacing w:lineRule="auto" w:line="240" w:before="0" w:after="0"/>
              <w:rPr>
                <w:rFonts w:ascii="Times New Roman" w:hAnsi="Times New Roman" w:eastAsia="Times New Roman" w:cs="Times New Roman"/>
                <w:kern w:val="2"/>
              </w:rPr>
            </w:pPr>
            <w:r>
              <w:rPr>
                <w:rFonts w:eastAsia="Times New Roman" w:cs="Times New Roman" w:ascii="Times New Roman" w:hAnsi="Times New Roman"/>
                <w:kern w:val="2"/>
              </w:rPr>
            </w:r>
          </w:p>
          <w:p>
            <w:pPr>
              <w:pStyle w:val="Normal"/>
              <w:suppressAutoHyphens w:val="true"/>
              <w:spacing w:lineRule="auto" w:line="240" w:before="0" w:after="0"/>
              <w:rPr>
                <w:rFonts w:ascii="Times New Roman" w:hAnsi="Times New Roman" w:cs="Times New Roman"/>
              </w:rPr>
            </w:pPr>
            <w:r>
              <w:rPr>
                <w:rFonts w:eastAsia="Times New Roman" w:cs="Times New Roman" w:ascii="Times New Roman" w:hAnsi="Times New Roman"/>
                <w:kern w:val="2"/>
              </w:rPr>
              <w:t>Номер банковского (казначейского) счета 03211643000000015110</w:t>
            </w:r>
          </w:p>
          <w:p>
            <w:pPr>
              <w:pStyle w:val="Normal"/>
              <w:suppressAutoHyphens w:val="true"/>
              <w:spacing w:lineRule="auto" w:line="240" w:before="0" w:after="0"/>
              <w:rPr>
                <w:rFonts w:ascii="Times New Roman" w:hAnsi="Times New Roman" w:eastAsia="Times New Roman" w:cs="Times New Roman"/>
                <w:kern w:val="2"/>
              </w:rPr>
            </w:pPr>
            <w:r>
              <w:rPr>
                <w:rFonts w:cs="Times New Roman" w:ascii="Times New Roman" w:hAnsi="Times New Roman"/>
              </w:rPr>
              <w:t xml:space="preserve">ОКЦ № 1 СибГУ Банка России </w:t>
            </w:r>
            <w:r>
              <w:rPr>
                <w:rFonts w:eastAsia="Times New Roman" w:cs="Times New Roman" w:ascii="Times New Roman" w:hAnsi="Times New Roman"/>
                <w:kern w:val="2"/>
              </w:rPr>
              <w:t>//УФК по Новосибирской области, г. Новосибирск</w:t>
            </w:r>
          </w:p>
          <w:p>
            <w:pPr>
              <w:pStyle w:val="Normal"/>
              <w:suppressAutoHyphens w:val="true"/>
              <w:spacing w:lineRule="auto" w:line="240" w:before="0" w:after="0"/>
              <w:rPr>
                <w:rFonts w:ascii="Times New Roman" w:hAnsi="Times New Roman" w:eastAsia="Times New Roman" w:cs="Times New Roman"/>
                <w:kern w:val="2"/>
                <w:lang w:eastAsia="en-US"/>
              </w:rPr>
            </w:pPr>
            <w:r>
              <w:rPr>
                <w:rFonts w:eastAsia="Times New Roman" w:cs="Times New Roman" w:ascii="Times New Roman" w:hAnsi="Times New Roman"/>
                <w:kern w:val="2"/>
              </w:rPr>
              <w:t>БИК 015004950</w:t>
            </w:r>
          </w:p>
          <w:p>
            <w:pPr>
              <w:pStyle w:val="Normal"/>
              <w:suppressAutoHyphens w:val="true"/>
              <w:spacing w:lineRule="auto" w:line="240" w:before="0" w:after="0"/>
              <w:rPr>
                <w:rFonts w:ascii="Times New Roman" w:hAnsi="Times New Roman" w:cs="Times New Roman"/>
                <w:lang w:eastAsia="en-US"/>
              </w:rPr>
            </w:pPr>
            <w:r>
              <w:rPr>
                <w:rFonts w:eastAsia="Times New Roman" w:cs="Times New Roman" w:ascii="Times New Roman" w:hAnsi="Times New Roman"/>
                <w:kern w:val="2"/>
                <w:lang w:eastAsia="en-US"/>
              </w:rPr>
              <w:t>Корреспондентский счет банка, единый казначейский счет 40102810445370000043</w:t>
            </w:r>
          </w:p>
          <w:p>
            <w:pPr>
              <w:pStyle w:val="Normal"/>
              <w:pBdr>
                <w:right w:val="single" w:sz="4" w:space="4" w:color="000000"/>
              </w:pBdr>
              <w:spacing w:lineRule="auto" w:line="240" w:before="0" w:after="0"/>
              <w:rPr>
                <w:rFonts w:ascii="Times New Roman" w:hAnsi="Times New Roman" w:cs="Times New Roman"/>
                <w:lang w:eastAsia="en-US"/>
              </w:rPr>
            </w:pPr>
            <w:r>
              <w:rPr>
                <w:rFonts w:cs="Times New Roman" w:ascii="Times New Roman" w:hAnsi="Times New Roman"/>
                <w:lang w:eastAsia="en-US"/>
              </w:rPr>
              <w:t>Руководитель – главный эксперт по медико-социальной экспертизе</w:t>
            </w:r>
          </w:p>
          <w:p>
            <w:pPr>
              <w:pStyle w:val="Normal"/>
              <w:pBdr>
                <w:right w:val="single" w:sz="4" w:space="4" w:color="000000"/>
              </w:pBdr>
              <w:spacing w:lineRule="auto" w:line="240" w:before="0" w:after="0"/>
              <w:rPr>
                <w:rFonts w:ascii="Times New Roman" w:hAnsi="Times New Roman" w:cs="Times New Roman"/>
                <w:lang w:eastAsia="en-US"/>
              </w:rPr>
            </w:pPr>
            <w:r>
              <w:rPr>
                <w:rFonts w:cs="Times New Roman" w:ascii="Times New Roman" w:hAnsi="Times New Roman"/>
                <w:lang w:eastAsia="en-US"/>
              </w:rPr>
            </w:r>
          </w:p>
          <w:p>
            <w:pPr>
              <w:pStyle w:val="Normal"/>
              <w:shd w:val="clear" w:fill="FFFFFF"/>
              <w:spacing w:lineRule="auto" w:line="240" w:before="0" w:after="0"/>
              <w:jc w:val="both"/>
              <w:rPr>
                <w:rFonts w:ascii="Times New Roman" w:hAnsi="Times New Roman" w:cs="Times New Roman"/>
                <w:lang w:eastAsia="en-US"/>
              </w:rPr>
            </w:pPr>
            <w:r>
              <w:rPr>
                <w:rFonts w:cs="Times New Roman" w:ascii="Times New Roman" w:hAnsi="Times New Roman"/>
                <w:lang w:eastAsia="en-US"/>
              </w:rPr>
              <w:t>_________________ А.Н. Тимофеева</w:t>
            </w:r>
          </w:p>
        </w:tc>
        <w:tc>
          <w:tcPr>
            <w:tcW w:w="4500" w:type="dxa"/>
            <w:tcBorders/>
          </w:tcPr>
          <w:p>
            <w:pPr>
              <w:pStyle w:val="Normal"/>
              <w:pBdr>
                <w:right w:val="single" w:sz="4" w:space="4" w:color="000000"/>
              </w:pBdr>
              <w:spacing w:lineRule="auto" w:line="240" w:before="0" w:after="0"/>
              <w:ind w:right="-663"/>
              <w:rPr>
                <w:rFonts w:ascii="Times New Roman" w:hAnsi="Times New Roman" w:cs="Times New Roman"/>
                <w:b/>
                <w:bCs/>
                <w:lang w:eastAsia="en-US"/>
              </w:rPr>
            </w:pPr>
            <w:r>
              <w:rPr>
                <w:rFonts w:cs="Times New Roman" w:ascii="Times New Roman" w:hAnsi="Times New Roman"/>
                <w:b/>
                <w:bCs/>
                <w:lang w:eastAsia="en-US"/>
              </w:rPr>
              <w:t xml:space="preserve">         </w:t>
            </w:r>
            <w:r>
              <w:rPr>
                <w:rFonts w:cs="Times New Roman" w:ascii="Times New Roman" w:hAnsi="Times New Roman"/>
                <w:b/>
                <w:bCs/>
                <w:lang w:eastAsia="en-US"/>
              </w:rPr>
              <w:t>ПОСТАВЩИК</w:t>
            </w:r>
          </w:p>
          <w:p>
            <w:pPr>
              <w:pStyle w:val="Normal"/>
              <w:pBdr>
                <w:right w:val="single" w:sz="4" w:space="4" w:color="000000"/>
              </w:pBdr>
              <w:spacing w:lineRule="auto" w:line="240" w:before="0" w:after="0"/>
              <w:ind w:right="-663"/>
              <w:jc w:val="both"/>
              <w:rPr>
                <w:rFonts w:ascii="Times New Roman" w:hAnsi="Times New Roman" w:cs="Times New Roman"/>
                <w:b/>
                <w:bCs/>
                <w:lang w:eastAsia="en-US"/>
              </w:rPr>
            </w:pPr>
            <w:r>
              <w:rPr>
                <w:rFonts w:cs="Times New Roman" w:ascii="Times New Roman" w:hAnsi="Times New Roman"/>
                <w:b/>
                <w:bCs/>
                <w:lang w:eastAsia="en-US"/>
              </w:rPr>
              <w:t xml:space="preserve">          </w:t>
            </w:r>
            <w:r>
              <w:rPr>
                <w:rFonts w:cs="Times New Roman" w:ascii="Times New Roman" w:hAnsi="Times New Roman"/>
                <w:b/>
                <w:bCs/>
                <w:lang w:eastAsia="en-US"/>
              </w:rPr>
              <w:t>____________________________</w:t>
            </w:r>
          </w:p>
          <w:p>
            <w:pPr>
              <w:pStyle w:val="Normal"/>
              <w:pBdr>
                <w:right w:val="single" w:sz="4" w:space="4" w:color="000000"/>
              </w:pBdr>
              <w:spacing w:lineRule="auto" w:line="240" w:before="0" w:after="0"/>
              <w:ind w:right="-663"/>
              <w:jc w:val="both"/>
              <w:rPr>
                <w:rFonts w:ascii="Times New Roman" w:hAnsi="Times New Roman" w:cs="Times New Roman"/>
                <w:b/>
                <w:bCs/>
                <w:lang w:eastAsia="en-US"/>
              </w:rPr>
            </w:pPr>
            <w:r>
              <w:rPr>
                <w:rFonts w:cs="Times New Roman" w:ascii="Times New Roman" w:hAnsi="Times New Roman"/>
                <w:b/>
                <w:bCs/>
                <w:lang w:eastAsia="en-US"/>
              </w:rPr>
              <w:t xml:space="preserve">          </w:t>
            </w:r>
            <w:r>
              <w:rPr>
                <w:rFonts w:cs="Times New Roman" w:ascii="Times New Roman" w:hAnsi="Times New Roman"/>
                <w:b/>
                <w:bCs/>
                <w:lang w:eastAsia="en-US"/>
              </w:rPr>
              <w:t>____________________________</w:t>
            </w:r>
          </w:p>
          <w:p>
            <w:pPr>
              <w:pStyle w:val="Normal"/>
              <w:pBdr>
                <w:right w:val="single" w:sz="4" w:space="4" w:color="000000"/>
              </w:pBdr>
              <w:spacing w:lineRule="auto" w:line="240" w:before="0" w:after="0"/>
              <w:ind w:right="-663"/>
              <w:jc w:val="both"/>
              <w:rPr>
                <w:rFonts w:ascii="Times New Roman" w:hAnsi="Times New Roman" w:cs="Times New Roman"/>
                <w:b/>
                <w:bCs/>
                <w:lang w:eastAsia="en-US"/>
              </w:rPr>
            </w:pPr>
            <w:r>
              <w:rPr>
                <w:rFonts w:cs="Times New Roman" w:ascii="Times New Roman" w:hAnsi="Times New Roman"/>
                <w:b/>
                <w:bCs/>
                <w:lang w:eastAsia="en-US"/>
              </w:rPr>
              <w:t xml:space="preserve">          </w:t>
            </w:r>
            <w:r>
              <w:rPr>
                <w:rFonts w:cs="Times New Roman" w:ascii="Times New Roman" w:hAnsi="Times New Roman"/>
                <w:b/>
                <w:bCs/>
                <w:lang w:eastAsia="en-US"/>
              </w:rPr>
              <w:t>_____________________________</w:t>
            </w:r>
          </w:p>
          <w:p>
            <w:pPr>
              <w:pStyle w:val="Normal"/>
              <w:pBdr>
                <w:right w:val="single" w:sz="4" w:space="4" w:color="000000"/>
              </w:pBdr>
              <w:spacing w:lineRule="auto" w:line="240" w:before="0" w:after="0"/>
              <w:ind w:right="-663"/>
              <w:jc w:val="both"/>
              <w:rPr>
                <w:rFonts w:ascii="Times New Roman" w:hAnsi="Times New Roman" w:cs="Times New Roman"/>
                <w:b/>
                <w:bCs/>
                <w:lang w:eastAsia="en-US"/>
              </w:rPr>
            </w:pPr>
            <w:r>
              <w:rPr>
                <w:rFonts w:cs="Times New Roman" w:ascii="Times New Roman" w:hAnsi="Times New Roman"/>
                <w:b/>
                <w:bCs/>
                <w:lang w:eastAsia="en-US"/>
              </w:rPr>
              <w:t xml:space="preserve">          </w:t>
            </w:r>
            <w:r>
              <w:rPr>
                <w:rFonts w:cs="Times New Roman" w:ascii="Times New Roman" w:hAnsi="Times New Roman"/>
                <w:b/>
                <w:bCs/>
                <w:lang w:eastAsia="en-US"/>
              </w:rPr>
              <w:t>_____________________________</w:t>
            </w:r>
          </w:p>
          <w:p>
            <w:pPr>
              <w:pStyle w:val="Normal"/>
              <w:pBdr>
                <w:right w:val="single" w:sz="4" w:space="4" w:color="000000"/>
              </w:pBdr>
              <w:spacing w:lineRule="auto" w:line="240" w:before="0" w:after="0"/>
              <w:ind w:right="-663"/>
              <w:jc w:val="both"/>
              <w:rPr/>
            </w:pPr>
            <w:r>
              <w:rPr>
                <w:rFonts w:cs="Times New Roman" w:ascii="Times New Roman" w:hAnsi="Times New Roman"/>
                <w:b/>
                <w:bCs/>
                <w:lang w:eastAsia="en-US"/>
              </w:rPr>
              <w:t xml:space="preserve">          </w:t>
            </w:r>
            <w:r>
              <w:rPr>
                <w:rFonts w:cs="Times New Roman" w:ascii="Times New Roman" w:hAnsi="Times New Roman"/>
                <w:b/>
                <w:bCs/>
                <w:lang w:eastAsia="en-US"/>
              </w:rPr>
              <w:t>_____________________________</w:t>
            </w:r>
          </w:p>
        </w:tc>
      </w:tr>
      <w:tr>
        <w:trPr/>
        <w:tc>
          <w:tcPr>
            <w:tcW w:w="5070" w:type="dxa"/>
            <w:tcBorders/>
          </w:tcPr>
          <w:p>
            <w:pPr>
              <w:pStyle w:val="Normal"/>
              <w:pBdr>
                <w:right w:val="single" w:sz="4" w:space="4" w:color="000000"/>
              </w:pBdr>
              <w:snapToGrid w:val="false"/>
              <w:spacing w:lineRule="auto" w:line="240" w:before="0" w:after="0"/>
              <w:rPr>
                <w:rFonts w:ascii="Times New Roman" w:hAnsi="Times New Roman" w:cs="Times New Roman"/>
                <w:b/>
                <w:bCs/>
                <w:lang w:eastAsia="en-US"/>
              </w:rPr>
            </w:pPr>
            <w:r>
              <w:rPr>
                <w:rFonts w:cs="Times New Roman" w:ascii="Times New Roman" w:hAnsi="Times New Roman"/>
                <w:b/>
                <w:bCs/>
                <w:lang w:eastAsia="en-US"/>
              </w:rPr>
            </w:r>
          </w:p>
        </w:tc>
        <w:tc>
          <w:tcPr>
            <w:tcW w:w="4500" w:type="dxa"/>
            <w:tcBorders/>
          </w:tcPr>
          <w:p>
            <w:pPr>
              <w:pStyle w:val="Normal"/>
              <w:pBdr>
                <w:right w:val="single" w:sz="4" w:space="4" w:color="000000"/>
              </w:pBdr>
              <w:snapToGrid w:val="false"/>
              <w:spacing w:lineRule="auto" w:line="240" w:before="0" w:after="0"/>
              <w:ind w:right="-663"/>
              <w:rPr>
                <w:rFonts w:ascii="Times New Roman" w:hAnsi="Times New Roman" w:cs="Times New Roman"/>
                <w:b/>
                <w:bCs/>
                <w:lang w:eastAsia="en-US"/>
              </w:rPr>
            </w:pPr>
            <w:r>
              <w:rPr>
                <w:rFonts w:cs="Times New Roman" w:ascii="Times New Roman" w:hAnsi="Times New Roman"/>
                <w:b/>
                <w:bCs/>
                <w:lang w:eastAsia="en-US"/>
              </w:rPr>
            </w:r>
          </w:p>
        </w:tc>
      </w:tr>
    </w:tbl>
    <w:p>
      <w:pPr>
        <w:sectPr>
          <w:footerReference w:type="even" r:id="rId10"/>
          <w:footerReference w:type="default" r:id="rId11"/>
          <w:footerReference w:type="first" r:id="rId12"/>
          <w:type w:val="nextPage"/>
          <w:pgSz w:w="11906" w:h="16838"/>
          <w:pgMar w:left="1701" w:right="850" w:gutter="0" w:header="0" w:top="851" w:footer="720" w:bottom="1134"/>
          <w:pgNumType w:fmt="decimal"/>
          <w:formProt w:val="false"/>
          <w:textDirection w:val="lrTb"/>
          <w:docGrid w:type="default" w:linePitch="360" w:charSpace="0"/>
        </w:sectPr>
      </w:pPr>
    </w:p>
    <w:p>
      <w:pPr>
        <w:pStyle w:val="BodyTextIndent"/>
        <w:ind w:hanging="0" w:left="0" w:right="-81"/>
        <w:rPr>
          <w:rFonts w:cs="Times New Roman"/>
          <w:sz w:val="22"/>
          <w:szCs w:val="22"/>
        </w:rPr>
      </w:pPr>
      <w:r>
        <w:rPr>
          <w:rFonts w:cs="Times New Roman"/>
          <w:sz w:val="22"/>
          <w:szCs w:val="22"/>
        </w:rPr>
      </w:r>
    </w:p>
    <w:p>
      <w:pPr>
        <w:pStyle w:val="Normal"/>
        <w:spacing w:lineRule="auto" w:line="240" w:before="0" w:after="0"/>
        <w:ind w:firstLine="851" w:right="0"/>
        <w:jc w:val="right"/>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Приложение 1</w:t>
        <w:tab/>
      </w:r>
    </w:p>
    <w:p>
      <w:pPr>
        <w:pStyle w:val="Normal"/>
        <w:spacing w:lineRule="auto" w:line="240" w:before="0" w:after="0"/>
        <w:ind w:firstLine="851" w:right="0"/>
        <w:jc w:val="right"/>
        <w:rPr>
          <w:rFonts w:ascii="Times New Roman" w:hAnsi="Times New Roman" w:cs="Times New Roman"/>
          <w:b/>
        </w:rPr>
      </w:pPr>
      <w:r>
        <w:rPr>
          <w:rFonts w:cs="Times New Roman" w:ascii="Times New Roman" w:hAnsi="Times New Roman"/>
          <w:b/>
        </w:rPr>
        <w:t>к  Контракту № ____ от ______________</w:t>
      </w:r>
    </w:p>
    <w:p>
      <w:pPr>
        <w:pStyle w:val="Normal"/>
        <w:spacing w:lineRule="auto" w:line="240" w:before="0" w:after="0"/>
        <w:ind w:firstLine="851" w:left="6229" w:right="0"/>
        <w:jc w:val="center"/>
        <w:rPr>
          <w:rFonts w:ascii="Times New Roman" w:hAnsi="Times New Roman" w:cs="Times New Roman"/>
          <w:b/>
        </w:rPr>
      </w:pPr>
      <w:r>
        <w:rPr>
          <w:rFonts w:cs="Times New Roman" w:ascii="Times New Roman" w:hAnsi="Times New Roman"/>
          <w:b/>
        </w:rPr>
        <w:tab/>
      </w:r>
    </w:p>
    <w:p>
      <w:pPr>
        <w:pStyle w:val="Normal"/>
        <w:spacing w:lineRule="auto" w:line="240" w:before="0" w:after="0"/>
        <w:ind w:firstLine="851" w:right="0"/>
        <w:rPr>
          <w:rFonts w:ascii="Times New Roman" w:hAnsi="Times New Roman" w:cs="Times New Roman"/>
          <w:b/>
        </w:rPr>
      </w:pPr>
      <w:r>
        <w:rPr>
          <w:rFonts w:cs="Times New Roman" w:ascii="Times New Roman" w:hAnsi="Times New Roman"/>
          <w:b/>
        </w:rPr>
      </w:r>
    </w:p>
    <w:p>
      <w:pPr>
        <w:pStyle w:val="Heading1"/>
        <w:numPr>
          <w:ilvl w:val="0"/>
          <w:numId w:val="1"/>
        </w:numPr>
        <w:ind w:hanging="0" w:left="0" w:right="0"/>
        <w:rPr>
          <w:b/>
          <w:sz w:val="22"/>
          <w:szCs w:val="22"/>
        </w:rPr>
      </w:pPr>
      <w:r>
        <w:rPr>
          <w:b/>
          <w:sz w:val="22"/>
          <w:szCs w:val="22"/>
        </w:rPr>
        <w:t>ОПИСАНИЕ ПРЕДМЕТА ЗАКУПКИ)</w:t>
      </w:r>
    </w:p>
    <w:p>
      <w:pPr>
        <w:pStyle w:val="Heading1"/>
        <w:numPr>
          <w:ilvl w:val="0"/>
          <w:numId w:val="1"/>
        </w:numPr>
        <w:ind w:hanging="0" w:left="0" w:right="0"/>
        <w:rPr>
          <w:rFonts w:ascii="Times New Roman" w:hAnsi="Times New Roman" w:cs="Times New Roman"/>
          <w:b/>
          <w:shd w:fill="FFFFFF" w:val="clear"/>
        </w:rPr>
      </w:pPr>
      <w:r>
        <w:rPr>
          <w:b/>
          <w:sz w:val="22"/>
          <w:szCs w:val="22"/>
        </w:rPr>
        <w:t>(ТЕХНИЧЕСКОЕ ЗАДАНИЕ)</w:t>
      </w:r>
    </w:p>
    <w:p>
      <w:pPr>
        <w:pStyle w:val="Normal"/>
        <w:jc w:val="center"/>
        <w:rPr>
          <w:rFonts w:ascii="Times New Roman" w:hAnsi="Times New Roman" w:cs="Times New Roman"/>
          <w:b/>
          <w:color w:val="000000"/>
        </w:rPr>
      </w:pPr>
      <w:r>
        <w:rPr>
          <w:rFonts w:cs="Times New Roman" w:ascii="Times New Roman" w:hAnsi="Times New Roman"/>
          <w:b/>
          <w:shd w:fill="FFFFFF" w:val="clear"/>
        </w:rPr>
        <w:t xml:space="preserve">с целью определения поставщика (подрядчика, исполнителя) и заключения с ним Контракта </w:t>
      </w:r>
      <w:r>
        <w:rPr>
          <w:rFonts w:cs="Times New Roman" w:ascii="Times New Roman" w:hAnsi="Times New Roman"/>
          <w:b/>
        </w:rPr>
        <w:t xml:space="preserve">на </w:t>
      </w:r>
      <w:r>
        <w:rPr>
          <w:rFonts w:cs="Times New Roman" w:ascii="Times New Roman" w:hAnsi="Times New Roman"/>
          <w:b/>
          <w:lang w:eastAsia="en-US"/>
        </w:rPr>
        <w:t xml:space="preserve">поставку </w:t>
      </w:r>
      <w:r>
        <w:rPr>
          <w:rFonts w:cs="Times New Roman" w:ascii="Times New Roman" w:hAnsi="Times New Roman"/>
          <w:sz w:val="24"/>
          <w:szCs w:val="24"/>
          <w:highlight w:val="yellow"/>
          <w:shd w:fill="FFFFFF" w:val="clear"/>
        </w:rPr>
        <w:t>расходных материалов для копировально-множительной техники</w:t>
      </w:r>
      <w:r>
        <w:rPr>
          <w:b/>
        </w:rPr>
        <w:t xml:space="preserve"> </w:t>
      </w:r>
      <w:r>
        <w:rPr>
          <w:rFonts w:cs="Times New Roman" w:ascii="Times New Roman" w:hAnsi="Times New Roman"/>
          <w:b/>
        </w:rPr>
        <w:t>для нужд ФКУ «ГБ МСЭ по Курганской области» Минтруда России</w:t>
      </w:r>
    </w:p>
    <w:p>
      <w:pPr>
        <w:pStyle w:val="Normal"/>
        <w:numPr>
          <w:ilvl w:val="0"/>
          <w:numId w:val="2"/>
        </w:numPr>
        <w:spacing w:lineRule="auto" w:line="240" w:before="0" w:after="0"/>
        <w:ind w:hanging="284" w:left="284" w:right="0"/>
        <w:rPr>
          <w:rFonts w:ascii="Times New Roman" w:hAnsi="Times New Roman" w:cs="Times New Roman"/>
          <w:color w:val="000000"/>
        </w:rPr>
      </w:pPr>
      <w:r>
        <w:rPr>
          <w:rFonts w:cs="Times New Roman" w:ascii="Times New Roman" w:hAnsi="Times New Roman"/>
          <w:b/>
          <w:color w:val="000000"/>
        </w:rPr>
        <w:t>Цель и правовое основание закупки:</w:t>
      </w:r>
    </w:p>
    <w:p>
      <w:pPr>
        <w:pStyle w:val="Normal"/>
        <w:spacing w:lineRule="auto" w:line="240" w:before="0" w:after="0"/>
        <w:ind w:firstLine="142" w:left="-142" w:right="0"/>
        <w:jc w:val="both"/>
        <w:rPr>
          <w:rFonts w:ascii="Times New Roman" w:hAnsi="Times New Roman" w:cs="Times New Roman"/>
          <w:color w:val="000000"/>
        </w:rPr>
      </w:pPr>
      <w:r>
        <w:rPr>
          <w:rFonts w:cs="Times New Roman" w:ascii="Times New Roman" w:hAnsi="Times New Roman"/>
          <w:color w:val="000000"/>
        </w:rPr>
        <w:t xml:space="preserve">Целью данной закупки является: обеспечение деятельности </w:t>
      </w:r>
      <w:r>
        <w:rPr>
          <w:rFonts w:cs="Times New Roman" w:ascii="Times New Roman" w:hAnsi="Times New Roman"/>
        </w:rPr>
        <w:t>ФКУ «ГБ МСЭ по Курганской области» Минтруда России</w:t>
      </w:r>
      <w:r>
        <w:rPr>
          <w:rFonts w:cs="Times New Roman" w:ascii="Times New Roman" w:hAnsi="Times New Roman"/>
          <w:color w:val="000000"/>
        </w:rPr>
        <w:t xml:space="preserve">. </w:t>
      </w:r>
    </w:p>
    <w:p>
      <w:pPr>
        <w:pStyle w:val="Normal"/>
        <w:spacing w:lineRule="auto" w:line="240" w:before="0" w:after="0"/>
        <w:ind w:firstLine="142" w:left="-142" w:right="0"/>
        <w:jc w:val="both"/>
        <w:rPr>
          <w:rFonts w:ascii="Times New Roman" w:hAnsi="Times New Roman" w:cs="Times New Roman"/>
        </w:rPr>
      </w:pPr>
      <w:r>
        <w:rPr>
          <w:rFonts w:cs="Times New Roman" w:ascii="Times New Roman" w:hAnsi="Times New Roman"/>
          <w:color w:val="000000"/>
        </w:rPr>
        <w:t xml:space="preserve">Основанием для закупки товара является план-график закупок </w:t>
      </w:r>
      <w:r>
        <w:rPr>
          <w:rFonts w:cs="Times New Roman" w:ascii="Times New Roman" w:hAnsi="Times New Roman"/>
        </w:rPr>
        <w:t xml:space="preserve">ФКУ «ГБ МСЭ по Курганской области» Минтруда России на 2026 год. </w:t>
      </w:r>
    </w:p>
    <w:p>
      <w:pPr>
        <w:pStyle w:val="Normal"/>
        <w:spacing w:lineRule="auto" w:line="240" w:before="0" w:after="0"/>
        <w:ind w:firstLine="142" w:left="-142" w:right="0"/>
        <w:jc w:val="both"/>
        <w:rPr>
          <w:rFonts w:ascii="Times New Roman" w:hAnsi="Times New Roman" w:cs="Times New Roman"/>
        </w:rPr>
      </w:pPr>
      <w:r>
        <w:rPr>
          <w:rFonts w:cs="Times New Roman" w:ascii="Times New Roman" w:hAnsi="Times New Roman"/>
        </w:rPr>
        <w:t>Источник финансирования: средства федерального бюджета на 2026 г.</w:t>
      </w:r>
    </w:p>
    <w:p>
      <w:pPr>
        <w:pStyle w:val="Normal"/>
        <w:spacing w:lineRule="auto" w:line="240" w:before="0" w:after="0"/>
        <w:ind w:firstLine="142" w:left="-142" w:right="0"/>
        <w:jc w:val="both"/>
        <w:rPr>
          <w:rFonts w:ascii="Times New Roman" w:hAnsi="Times New Roman" w:cs="Times New Roman"/>
        </w:rPr>
      </w:pPr>
      <w:r>
        <w:rPr>
          <w:rFonts w:cs="Times New Roman" w:ascii="Times New Roman" w:hAnsi="Times New Roman"/>
        </w:rPr>
      </w:r>
    </w:p>
    <w:p>
      <w:pPr>
        <w:pStyle w:val="Style41"/>
        <w:numPr>
          <w:ilvl w:val="0"/>
          <w:numId w:val="2"/>
        </w:numPr>
        <w:spacing w:lineRule="auto" w:line="240" w:before="0" w:after="0"/>
        <w:ind w:hanging="284" w:left="284" w:right="0"/>
        <w:contextualSpacing/>
        <w:rPr>
          <w:rFonts w:ascii="Times New Roman" w:hAnsi="Times New Roman" w:cs="Times New Roman"/>
          <w:b/>
          <w:bCs/>
        </w:rPr>
      </w:pPr>
      <w:r>
        <w:rPr>
          <w:rFonts w:cs="Times New Roman" w:ascii="Times New Roman" w:hAnsi="Times New Roman"/>
          <w:b/>
          <w:bCs/>
        </w:rPr>
        <w:t xml:space="preserve">Сведения о функциональных, технических и качественных характеристиках, эксплуатационных характеристиках  поставляемых товаров </w:t>
      </w:r>
    </w:p>
    <w:p>
      <w:pPr>
        <w:pStyle w:val="Style41"/>
        <w:spacing w:lineRule="auto" w:line="240" w:before="0" w:after="0"/>
        <w:contextualSpacing/>
        <w:rPr>
          <w:rFonts w:ascii="Times New Roman" w:hAnsi="Times New Roman" w:cs="Times New Roman"/>
          <w:b/>
          <w:bCs/>
        </w:rPr>
      </w:pPr>
      <w:r>
        <w:rPr>
          <w:rFonts w:cs="Times New Roman" w:ascii="Times New Roman" w:hAnsi="Times New Roman"/>
          <w:b/>
          <w:bCs/>
        </w:rPr>
      </w:r>
    </w:p>
    <w:tbl>
      <w:tblPr>
        <w:tblW w:w="5000" w:type="pct"/>
        <w:jc w:val="center"/>
        <w:tblInd w:w="0" w:type="dxa"/>
        <w:tblLayout w:type="fixed"/>
        <w:tblCellMar>
          <w:top w:w="0" w:type="dxa"/>
          <w:left w:w="108" w:type="dxa"/>
          <w:bottom w:w="0" w:type="dxa"/>
          <w:right w:w="108" w:type="dxa"/>
        </w:tblCellMar>
      </w:tblPr>
      <w:tblGrid>
        <w:gridCol w:w="450"/>
        <w:gridCol w:w="1261"/>
        <w:gridCol w:w="2163"/>
        <w:gridCol w:w="2276"/>
        <w:gridCol w:w="3771"/>
      </w:tblGrid>
      <w:tr>
        <w:trPr>
          <w:trHeight w:val="1050" w:hRule="atLeast"/>
        </w:trPr>
        <w:tc>
          <w:tcPr>
            <w:tcW w:w="4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cs="Times New Roman" w:ascii="Times New Roman" w:hAnsi="Times New Roman"/>
                <w:bCs/>
                <w:sz w:val="20"/>
                <w:szCs w:val="24"/>
              </w:rPr>
              <w:t xml:space="preserve">№ </w:t>
            </w:r>
            <w:r>
              <w:rPr>
                <w:rFonts w:cs="Times New Roman" w:ascii="Times New Roman" w:hAnsi="Times New Roman"/>
                <w:bCs/>
                <w:sz w:val="20"/>
                <w:szCs w:val="24"/>
              </w:rPr>
              <w:t>п/п</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Cs/>
                <w:sz w:val="20"/>
                <w:szCs w:val="24"/>
              </w:rPr>
            </w:pPr>
            <w:r>
              <w:rPr>
                <w:rFonts w:cs="Times New Roman" w:ascii="Times New Roman" w:hAnsi="Times New Roman"/>
                <w:bCs/>
                <w:sz w:val="20"/>
                <w:szCs w:val="24"/>
              </w:rPr>
              <w:t>Наименование товара</w:t>
            </w:r>
          </w:p>
        </w:tc>
        <w:tc>
          <w:tcPr>
            <w:tcW w:w="21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Cs/>
                <w:sz w:val="20"/>
                <w:szCs w:val="28"/>
              </w:rPr>
            </w:pPr>
            <w:r>
              <w:rPr>
                <w:rFonts w:cs="Times New Roman" w:ascii="Times New Roman" w:hAnsi="Times New Roman"/>
                <w:bCs/>
                <w:sz w:val="20"/>
                <w:szCs w:val="28"/>
              </w:rPr>
              <w:t>Наименование показателя</w:t>
            </w:r>
          </w:p>
        </w:tc>
        <w:tc>
          <w:tcPr>
            <w:tcW w:w="2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i/>
                <w:i/>
                <w:iCs/>
                <w:sz w:val="20"/>
                <w:szCs w:val="24"/>
              </w:rPr>
            </w:pPr>
            <w:r>
              <w:rPr>
                <w:rFonts w:cs="Times New Roman" w:ascii="Times New Roman" w:hAnsi="Times New Roman"/>
                <w:sz w:val="20"/>
                <w:szCs w:val="28"/>
              </w:rPr>
              <w:t>Содержание (значение) показателя</w:t>
            </w:r>
          </w:p>
        </w:tc>
        <w:tc>
          <w:tcPr>
            <w:tcW w:w="37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Cs/>
                <w:sz w:val="20"/>
                <w:szCs w:val="28"/>
              </w:rPr>
            </w:pPr>
            <w:r>
              <w:rPr>
                <w:rFonts w:cs="Times New Roman" w:ascii="Times New Roman" w:hAnsi="Times New Roman"/>
                <w:bCs/>
                <w:sz w:val="20"/>
                <w:szCs w:val="28"/>
              </w:rPr>
              <w:t>Поддерживаемые модели принтеров</w:t>
            </w:r>
          </w:p>
        </w:tc>
      </w:tr>
      <w:tr>
        <w:trPr>
          <w:trHeight w:val="255" w:hRule="atLeast"/>
        </w:trPr>
        <w:tc>
          <w:tcPr>
            <w:tcW w:w="4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Cs/>
                <w:sz w:val="20"/>
                <w:szCs w:val="24"/>
              </w:rPr>
            </w:pPr>
            <w:r>
              <w:rPr>
                <w:rFonts w:cs="Times New Roman" w:ascii="Times New Roman" w:hAnsi="Times New Roman"/>
                <w:bCs/>
                <w:sz w:val="20"/>
                <w:szCs w:val="24"/>
              </w:rPr>
              <w:t>1</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Cs/>
                <w:sz w:val="20"/>
                <w:szCs w:val="24"/>
              </w:rPr>
            </w:pPr>
            <w:r>
              <w:rPr>
                <w:rFonts w:cs="Times New Roman" w:ascii="Times New Roman" w:hAnsi="Times New Roman"/>
                <w:bCs/>
                <w:sz w:val="20"/>
                <w:szCs w:val="24"/>
              </w:rPr>
              <w:t>2</w:t>
            </w:r>
          </w:p>
        </w:tc>
        <w:tc>
          <w:tcPr>
            <w:tcW w:w="21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Cs/>
                <w:sz w:val="20"/>
                <w:szCs w:val="24"/>
              </w:rPr>
            </w:pPr>
            <w:r>
              <w:rPr>
                <w:rFonts w:cs="Times New Roman" w:ascii="Times New Roman" w:hAnsi="Times New Roman"/>
                <w:bCs/>
                <w:sz w:val="20"/>
                <w:szCs w:val="24"/>
              </w:rPr>
              <w:t>3</w:t>
            </w:r>
          </w:p>
        </w:tc>
        <w:tc>
          <w:tcPr>
            <w:tcW w:w="2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Cs/>
                <w:sz w:val="20"/>
                <w:szCs w:val="24"/>
              </w:rPr>
            </w:pPr>
            <w:r>
              <w:rPr>
                <w:rFonts w:cs="Times New Roman" w:ascii="Times New Roman" w:hAnsi="Times New Roman"/>
                <w:bCs/>
                <w:sz w:val="20"/>
                <w:szCs w:val="24"/>
              </w:rPr>
              <w:t>4</w:t>
            </w:r>
          </w:p>
        </w:tc>
        <w:tc>
          <w:tcPr>
            <w:tcW w:w="37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Cs/>
                <w:sz w:val="20"/>
                <w:szCs w:val="24"/>
              </w:rPr>
            </w:pPr>
            <w:r>
              <w:rPr>
                <w:rFonts w:cs="Times New Roman" w:ascii="Times New Roman" w:hAnsi="Times New Roman"/>
                <w:bCs/>
                <w:sz w:val="20"/>
                <w:szCs w:val="24"/>
              </w:rPr>
              <w:t>5</w:t>
            </w:r>
          </w:p>
        </w:tc>
      </w:tr>
      <w:tr>
        <w:trPr>
          <w:trHeight w:val="368" w:hRule="atLeast"/>
        </w:trPr>
        <w:tc>
          <w:tcPr>
            <w:tcW w:w="4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t>1</w:t>
            </w:r>
          </w:p>
        </w:tc>
        <w:tc>
          <w:tcPr>
            <w:tcW w:w="12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cs="Times New Roman" w:ascii="Times New Roman" w:hAnsi="Times New Roman"/>
                <w:sz w:val="20"/>
                <w:szCs w:val="24"/>
              </w:rPr>
              <w:t xml:space="preserve">Картридж </w:t>
            </w:r>
            <w:r>
              <w:rPr>
                <w:rFonts w:cs="Times New Roman" w:ascii="Times New Roman" w:hAnsi="Times New Roman"/>
                <w:sz w:val="20"/>
              </w:rPr>
              <w:t xml:space="preserve"> </w:t>
            </w:r>
            <w:r>
              <w:rPr>
                <w:rFonts w:cs="Times New Roman" w:ascii="Times New Roman" w:hAnsi="Times New Roman"/>
                <w:sz w:val="20"/>
                <w:szCs w:val="24"/>
              </w:rPr>
              <w:t>TL-5120X</w:t>
            </w:r>
          </w:p>
        </w:tc>
        <w:tc>
          <w:tcPr>
            <w:tcW w:w="21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Cs/>
                <w:sz w:val="20"/>
                <w:szCs w:val="24"/>
              </w:rPr>
            </w:pPr>
            <w:r>
              <w:rPr>
                <w:rFonts w:cs="Times New Roman" w:ascii="Times New Roman" w:hAnsi="Times New Roman"/>
                <w:bCs/>
                <w:sz w:val="20"/>
                <w:szCs w:val="24"/>
              </w:rPr>
              <w:t>Тип расходного материала:</w:t>
            </w:r>
          </w:p>
        </w:tc>
        <w:tc>
          <w:tcPr>
            <w:tcW w:w="2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szCs w:val="24"/>
              </w:rPr>
            </w:pPr>
            <w:r>
              <w:rPr>
                <w:rFonts w:cs="Times New Roman" w:ascii="Times New Roman" w:hAnsi="Times New Roman"/>
                <w:sz w:val="20"/>
                <w:szCs w:val="24"/>
              </w:rPr>
              <w:t>Оригинальный/совместимый</w:t>
            </w:r>
          </w:p>
        </w:tc>
        <w:tc>
          <w:tcPr>
            <w:tcW w:w="377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cs="Times New Roman" w:ascii="Times New Roman" w:hAnsi="Times New Roman"/>
                <w:bCs/>
                <w:sz w:val="20"/>
                <w:szCs w:val="24"/>
                <w:lang w:val="en-US"/>
              </w:rPr>
              <w:t>Pantum</w:t>
            </w:r>
            <w:r>
              <w:rPr>
                <w:rFonts w:cs="Times New Roman" w:ascii="Times New Roman" w:hAnsi="Times New Roman"/>
                <w:bCs/>
                <w:sz w:val="20"/>
                <w:szCs w:val="24"/>
              </w:rPr>
              <w:t xml:space="preserve"> </w:t>
            </w:r>
            <w:r>
              <w:rPr>
                <w:rFonts w:cs="Times New Roman" w:ascii="Times New Roman" w:hAnsi="Times New Roman"/>
                <w:sz w:val="20"/>
              </w:rPr>
              <w:t xml:space="preserve"> </w:t>
            </w:r>
            <w:r>
              <w:rPr>
                <w:rFonts w:cs="Times New Roman" w:ascii="Times New Roman" w:hAnsi="Times New Roman"/>
                <w:bCs/>
                <w:sz w:val="20"/>
                <w:szCs w:val="24"/>
                <w:lang w:val="en-US"/>
              </w:rPr>
              <w:t>BM</w:t>
            </w:r>
            <w:r>
              <w:rPr>
                <w:rFonts w:cs="Times New Roman" w:ascii="Times New Roman" w:hAnsi="Times New Roman"/>
                <w:bCs/>
                <w:sz w:val="20"/>
                <w:szCs w:val="24"/>
              </w:rPr>
              <w:t>5100</w:t>
            </w:r>
            <w:r>
              <w:rPr>
                <w:rFonts w:cs="Times New Roman" w:ascii="Times New Roman" w:hAnsi="Times New Roman"/>
                <w:bCs/>
                <w:sz w:val="20"/>
                <w:szCs w:val="24"/>
                <w:lang w:val="en-US"/>
              </w:rPr>
              <w:t>FDW</w:t>
            </w:r>
            <w:r>
              <w:rPr>
                <w:rFonts w:cs="Times New Roman" w:ascii="Times New Roman" w:hAnsi="Times New Roman"/>
                <w:bCs/>
                <w:sz w:val="20"/>
                <w:szCs w:val="24"/>
              </w:rPr>
              <w:t xml:space="preserve"> (версия прошивки </w:t>
            </w:r>
            <w:r>
              <w:rPr>
                <w:rFonts w:cs="Times New Roman" w:ascii="Times New Roman" w:hAnsi="Times New Roman"/>
                <w:sz w:val="20"/>
              </w:rPr>
              <w:t xml:space="preserve"> </w:t>
            </w:r>
            <w:r>
              <w:rPr>
                <w:rFonts w:cs="Times New Roman" w:ascii="Times New Roman" w:hAnsi="Times New Roman"/>
                <w:bCs/>
                <w:sz w:val="20"/>
                <w:szCs w:val="24"/>
              </w:rPr>
              <w:t>3.A.1.2.)</w:t>
            </w:r>
          </w:p>
        </w:tc>
      </w:tr>
      <w:tr>
        <w:trPr>
          <w:trHeight w:val="143" w:hRule="atLeast"/>
        </w:trPr>
        <w:tc>
          <w:tcPr>
            <w:tcW w:w="4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ascii="Times New Roman" w:hAnsi="Times New Roman" w:cs="Times New Roman"/>
                <w:sz w:val="20"/>
                <w:szCs w:val="24"/>
              </w:rPr>
            </w:pPr>
            <w:r>
              <w:rPr>
                <w:rFonts w:cs="Times New Roman" w:ascii="Times New Roman" w:hAnsi="Times New Roman"/>
                <w:sz w:val="20"/>
                <w:szCs w:val="24"/>
              </w:rPr>
            </w:r>
          </w:p>
        </w:tc>
        <w:tc>
          <w:tcPr>
            <w:tcW w:w="12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ascii="Times New Roman" w:hAnsi="Times New Roman" w:cs="Times New Roman"/>
                <w:sz w:val="20"/>
                <w:szCs w:val="24"/>
              </w:rPr>
            </w:pPr>
            <w:r>
              <w:rPr>
                <w:rFonts w:cs="Times New Roman" w:ascii="Times New Roman" w:hAnsi="Times New Roman"/>
                <w:sz w:val="20"/>
                <w:szCs w:val="24"/>
              </w:rPr>
            </w:r>
          </w:p>
        </w:tc>
        <w:tc>
          <w:tcPr>
            <w:tcW w:w="216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cs="Times New Roman"/>
                <w:bCs/>
                <w:color w:val="000000"/>
                <w:sz w:val="20"/>
                <w:szCs w:val="24"/>
              </w:rPr>
            </w:pPr>
            <w:r>
              <w:rPr>
                <w:rFonts w:cs="Times New Roman" w:ascii="Times New Roman" w:hAnsi="Times New Roman"/>
                <w:bCs/>
                <w:color w:val="000000"/>
                <w:sz w:val="20"/>
                <w:szCs w:val="24"/>
              </w:rPr>
              <w:t>Цвет чернил</w:t>
            </w:r>
          </w:p>
        </w:tc>
        <w:tc>
          <w:tcPr>
            <w:tcW w:w="2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4"/>
              </w:rPr>
            </w:pPr>
            <w:r>
              <w:rPr>
                <w:rFonts w:cs="Times New Roman" w:ascii="Times New Roman" w:hAnsi="Times New Roman"/>
                <w:color w:val="000000"/>
                <w:sz w:val="20"/>
                <w:szCs w:val="24"/>
              </w:rPr>
              <w:t>черный</w:t>
            </w:r>
          </w:p>
        </w:tc>
        <w:tc>
          <w:tcPr>
            <w:tcW w:w="37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ascii="Times New Roman" w:hAnsi="Times New Roman" w:cs="Times New Roman"/>
                <w:bCs/>
                <w:sz w:val="20"/>
                <w:szCs w:val="24"/>
              </w:rPr>
            </w:pPr>
            <w:r>
              <w:rPr>
                <w:rFonts w:cs="Times New Roman" w:ascii="Times New Roman" w:hAnsi="Times New Roman"/>
                <w:bCs/>
                <w:sz w:val="20"/>
                <w:szCs w:val="24"/>
              </w:rPr>
            </w:r>
          </w:p>
        </w:tc>
      </w:tr>
      <w:tr>
        <w:trPr>
          <w:trHeight w:val="281" w:hRule="atLeast"/>
        </w:trPr>
        <w:tc>
          <w:tcPr>
            <w:tcW w:w="4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ascii="Times New Roman" w:hAnsi="Times New Roman" w:cs="Times New Roman"/>
                <w:bCs/>
                <w:sz w:val="20"/>
                <w:szCs w:val="24"/>
              </w:rPr>
            </w:pPr>
            <w:r>
              <w:rPr>
                <w:rFonts w:cs="Times New Roman" w:ascii="Times New Roman" w:hAnsi="Times New Roman"/>
                <w:bCs/>
                <w:sz w:val="20"/>
                <w:szCs w:val="24"/>
              </w:rPr>
            </w:r>
          </w:p>
        </w:tc>
        <w:tc>
          <w:tcPr>
            <w:tcW w:w="12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ascii="Times New Roman" w:hAnsi="Times New Roman" w:cs="Times New Roman"/>
                <w:sz w:val="20"/>
                <w:szCs w:val="24"/>
              </w:rPr>
            </w:pPr>
            <w:r>
              <w:rPr>
                <w:rFonts w:cs="Times New Roman" w:ascii="Times New Roman" w:hAnsi="Times New Roman"/>
                <w:sz w:val="20"/>
                <w:szCs w:val="24"/>
              </w:rPr>
            </w:r>
          </w:p>
        </w:tc>
        <w:tc>
          <w:tcPr>
            <w:tcW w:w="216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cs="Times New Roman"/>
                <w:bCs/>
                <w:color w:val="000000"/>
                <w:sz w:val="20"/>
                <w:szCs w:val="24"/>
              </w:rPr>
            </w:pPr>
            <w:r>
              <w:rPr>
                <w:rFonts w:cs="Times New Roman" w:ascii="Times New Roman" w:hAnsi="Times New Roman"/>
                <w:bCs/>
                <w:color w:val="000000"/>
                <w:sz w:val="20"/>
                <w:szCs w:val="24"/>
              </w:rPr>
              <w:t>Ресурс</w:t>
            </w:r>
          </w:p>
        </w:tc>
        <w:tc>
          <w:tcPr>
            <w:tcW w:w="2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cs="Times New Roman" w:ascii="Times New Roman" w:hAnsi="Times New Roman"/>
                <w:color w:val="000000"/>
                <w:sz w:val="20"/>
                <w:szCs w:val="24"/>
              </w:rPr>
              <w:t xml:space="preserve">Не менее </w:t>
            </w:r>
            <w:r>
              <w:rPr>
                <w:rFonts w:cs="Times New Roman" w:ascii="Times New Roman" w:hAnsi="Times New Roman"/>
                <w:sz w:val="20"/>
              </w:rPr>
              <w:t>15000</w:t>
            </w:r>
            <w:r>
              <w:rPr>
                <w:rFonts w:cs="Times New Roman" w:ascii="Times New Roman" w:hAnsi="Times New Roman"/>
                <w:color w:val="000000"/>
                <w:sz w:val="20"/>
                <w:szCs w:val="24"/>
              </w:rPr>
              <w:t xml:space="preserve"> стр.</w:t>
            </w:r>
          </w:p>
        </w:tc>
        <w:tc>
          <w:tcPr>
            <w:tcW w:w="37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ascii="Times New Roman" w:hAnsi="Times New Roman" w:cs="Times New Roman"/>
                <w:bCs/>
                <w:sz w:val="20"/>
                <w:szCs w:val="24"/>
              </w:rPr>
            </w:pPr>
            <w:r>
              <w:rPr>
                <w:rFonts w:cs="Times New Roman" w:ascii="Times New Roman" w:hAnsi="Times New Roman"/>
                <w:bCs/>
                <w:sz w:val="20"/>
                <w:szCs w:val="24"/>
              </w:rPr>
            </w:r>
          </w:p>
        </w:tc>
      </w:tr>
      <w:tr>
        <w:trPr>
          <w:trHeight w:val="129" w:hRule="atLeast"/>
        </w:trPr>
        <w:tc>
          <w:tcPr>
            <w:tcW w:w="4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ascii="Times New Roman" w:hAnsi="Times New Roman" w:cs="Times New Roman"/>
                <w:bCs/>
                <w:sz w:val="20"/>
                <w:szCs w:val="24"/>
              </w:rPr>
            </w:pPr>
            <w:r>
              <w:rPr>
                <w:rFonts w:cs="Times New Roman" w:ascii="Times New Roman" w:hAnsi="Times New Roman"/>
                <w:bCs/>
                <w:sz w:val="20"/>
                <w:szCs w:val="24"/>
              </w:rPr>
            </w:r>
          </w:p>
        </w:tc>
        <w:tc>
          <w:tcPr>
            <w:tcW w:w="12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ascii="Times New Roman" w:hAnsi="Times New Roman" w:cs="Times New Roman"/>
                <w:sz w:val="20"/>
                <w:szCs w:val="24"/>
              </w:rPr>
            </w:pPr>
            <w:r>
              <w:rPr>
                <w:rFonts w:cs="Times New Roman" w:ascii="Times New Roman" w:hAnsi="Times New Roman"/>
                <w:sz w:val="20"/>
                <w:szCs w:val="24"/>
              </w:rPr>
            </w:r>
          </w:p>
        </w:tc>
        <w:tc>
          <w:tcPr>
            <w:tcW w:w="216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cs="Times New Roman"/>
                <w:bCs/>
                <w:color w:val="000000"/>
                <w:sz w:val="20"/>
                <w:szCs w:val="24"/>
              </w:rPr>
            </w:pPr>
            <w:r>
              <w:rPr>
                <w:rFonts w:cs="Times New Roman" w:ascii="Times New Roman" w:hAnsi="Times New Roman"/>
                <w:bCs/>
                <w:color w:val="000000"/>
                <w:sz w:val="20"/>
                <w:szCs w:val="24"/>
              </w:rPr>
              <w:t>Наличие чипа</w:t>
            </w:r>
          </w:p>
        </w:tc>
        <w:tc>
          <w:tcPr>
            <w:tcW w:w="2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4"/>
              </w:rPr>
            </w:pPr>
            <w:r>
              <w:rPr>
                <w:rFonts w:cs="Times New Roman" w:ascii="Times New Roman" w:hAnsi="Times New Roman"/>
                <w:color w:val="000000"/>
                <w:sz w:val="20"/>
                <w:szCs w:val="24"/>
              </w:rPr>
              <w:t>да</w:t>
            </w:r>
          </w:p>
        </w:tc>
        <w:tc>
          <w:tcPr>
            <w:tcW w:w="37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ascii="Times New Roman" w:hAnsi="Times New Roman" w:cs="Times New Roman"/>
                <w:bCs/>
                <w:sz w:val="20"/>
                <w:szCs w:val="24"/>
              </w:rPr>
            </w:pPr>
            <w:r>
              <w:rPr>
                <w:rFonts w:cs="Times New Roman" w:ascii="Times New Roman" w:hAnsi="Times New Roman"/>
                <w:bCs/>
                <w:sz w:val="20"/>
                <w:szCs w:val="24"/>
              </w:rPr>
            </w:r>
          </w:p>
        </w:tc>
      </w:tr>
      <w:tr>
        <w:trPr>
          <w:trHeight w:val="47" w:hRule="atLeast"/>
        </w:trPr>
        <w:tc>
          <w:tcPr>
            <w:tcW w:w="4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ascii="Times New Roman" w:hAnsi="Times New Roman" w:cs="Times New Roman"/>
                <w:bCs/>
                <w:sz w:val="20"/>
                <w:szCs w:val="24"/>
              </w:rPr>
            </w:pPr>
            <w:r>
              <w:rPr>
                <w:rFonts w:cs="Times New Roman" w:ascii="Times New Roman" w:hAnsi="Times New Roman"/>
                <w:bCs/>
                <w:sz w:val="20"/>
                <w:szCs w:val="24"/>
              </w:rPr>
            </w:r>
          </w:p>
        </w:tc>
        <w:tc>
          <w:tcPr>
            <w:tcW w:w="12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ascii="Times New Roman" w:hAnsi="Times New Roman" w:cs="Times New Roman"/>
                <w:sz w:val="20"/>
                <w:szCs w:val="24"/>
              </w:rPr>
            </w:pPr>
            <w:r>
              <w:rPr>
                <w:rFonts w:cs="Times New Roman" w:ascii="Times New Roman" w:hAnsi="Times New Roman"/>
                <w:sz w:val="20"/>
                <w:szCs w:val="24"/>
              </w:rPr>
            </w:r>
          </w:p>
        </w:tc>
        <w:tc>
          <w:tcPr>
            <w:tcW w:w="21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Cs/>
                <w:color w:val="000000"/>
                <w:sz w:val="20"/>
                <w:szCs w:val="24"/>
              </w:rPr>
            </w:pPr>
            <w:r>
              <w:rPr>
                <w:rFonts w:cs="Times New Roman" w:ascii="Times New Roman" w:hAnsi="Times New Roman"/>
                <w:bCs/>
                <w:color w:val="000000"/>
                <w:sz w:val="20"/>
                <w:szCs w:val="24"/>
              </w:rPr>
              <w:t>Количество</w:t>
            </w:r>
          </w:p>
        </w:tc>
        <w:tc>
          <w:tcPr>
            <w:tcW w:w="2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Cs/>
                <w:color w:val="000000"/>
                <w:sz w:val="20"/>
                <w:szCs w:val="24"/>
              </w:rPr>
            </w:pPr>
            <w:r>
              <w:rPr>
                <w:rFonts w:cs="Times New Roman" w:ascii="Times New Roman" w:hAnsi="Times New Roman"/>
                <w:bCs/>
                <w:color w:val="000000"/>
                <w:sz w:val="20"/>
                <w:szCs w:val="24"/>
              </w:rPr>
              <w:t>35</w:t>
            </w:r>
            <w:r>
              <w:rPr>
                <w:rFonts w:cs="Times New Roman" w:ascii="Times New Roman" w:hAnsi="Times New Roman"/>
                <w:bCs/>
                <w:color w:val="000000"/>
                <w:sz w:val="20"/>
                <w:szCs w:val="24"/>
              </w:rPr>
              <w:t xml:space="preserve"> шт.</w:t>
            </w:r>
          </w:p>
        </w:tc>
        <w:tc>
          <w:tcPr>
            <w:tcW w:w="37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ascii="Times New Roman" w:hAnsi="Times New Roman" w:cs="Times New Roman"/>
                <w:bCs/>
                <w:sz w:val="20"/>
                <w:szCs w:val="24"/>
              </w:rPr>
            </w:pPr>
            <w:r>
              <w:rPr>
                <w:rFonts w:cs="Times New Roman" w:ascii="Times New Roman" w:hAnsi="Times New Roman"/>
                <w:bCs/>
                <w:sz w:val="20"/>
                <w:szCs w:val="24"/>
              </w:rPr>
            </w:r>
          </w:p>
        </w:tc>
      </w:tr>
      <w:tr>
        <w:trPr/>
        <w:tc>
          <w:tcPr>
            <w:tcW w:w="450" w:type="dxa"/>
            <w:vMerge w:val="restart"/>
            <w:tcBorders>
              <w:top w:val="single" w:sz="4" w:space="0" w:color="000000"/>
              <w:left w:val="single" w:sz="4" w:space="0" w:color="000000"/>
              <w:bottom w:val="single" w:sz="4" w:space="0" w:color="000000"/>
            </w:tcBorders>
            <w:tcMar>
              <w:top w:w="55" w:type="dxa"/>
              <w:bottom w:w="55" w:type="dxa"/>
            </w:tcMar>
          </w:tcPr>
          <w:p>
            <w:pPr>
              <w:pStyle w:val="Normal"/>
              <w:spacing w:before="0" w:after="160"/>
              <w:rPr>
                <w:rFonts w:ascii="Times New Roman" w:hAnsi="Times New Roman" w:cs="Times New Roman"/>
                <w:sz w:val="20"/>
              </w:rPr>
            </w:pPr>
            <w:r>
              <w:rPr>
                <w:rFonts w:cs="Times New Roman" w:ascii="Times New Roman" w:hAnsi="Times New Roman"/>
                <w:sz w:val="20"/>
              </w:rPr>
              <w:t>2</w:t>
            </w:r>
          </w:p>
        </w:tc>
        <w:tc>
          <w:tcPr>
            <w:tcW w:w="1261" w:type="dxa"/>
            <w:vMerge w:val="restart"/>
            <w:tcBorders>
              <w:top w:val="single" w:sz="4" w:space="0" w:color="000000"/>
              <w:left w:val="single" w:sz="4" w:space="0" w:color="000000"/>
              <w:bottom w:val="single" w:sz="4" w:space="0" w:color="000000"/>
            </w:tcBorders>
            <w:tcMar>
              <w:top w:w="55" w:type="dxa"/>
              <w:bottom w:w="55" w:type="dxa"/>
            </w:tcMar>
            <w:vAlign w:val="cente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Картридж 59Х</w:t>
            </w:r>
          </w:p>
        </w:tc>
        <w:tc>
          <w:tcPr>
            <w:tcW w:w="2163" w:type="dxa"/>
            <w:tcBorders>
              <w:top w:val="single" w:sz="4" w:space="0" w:color="000000"/>
              <w:left w:val="single" w:sz="4" w:space="0" w:color="000000"/>
              <w:bottom w:val="single" w:sz="4" w:space="0" w:color="000000"/>
            </w:tcBorders>
            <w:tcMar>
              <w:top w:w="55" w:type="dxa"/>
              <w:bottom w:w="55" w:type="dxa"/>
            </w:tcMa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Тип расходного материала:</w:t>
            </w:r>
          </w:p>
        </w:tc>
        <w:tc>
          <w:tcPr>
            <w:tcW w:w="2276" w:type="dxa"/>
            <w:tcBorders>
              <w:top w:val="single" w:sz="4" w:space="0" w:color="000000"/>
              <w:left w:val="single" w:sz="4" w:space="0" w:color="000000"/>
              <w:bottom w:val="single" w:sz="4" w:space="0" w:color="000000"/>
            </w:tcBorders>
            <w:tcMar>
              <w:top w:w="55" w:type="dxa"/>
              <w:bottom w:w="55" w:type="dxa"/>
            </w:tcMa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Оригинальный/совместимый</w:t>
            </w:r>
          </w:p>
        </w:tc>
        <w:tc>
          <w:tcPr>
            <w:tcW w:w="3771" w:type="dxa"/>
            <w:vMerge w:val="restart"/>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t>HP LaserJet Pro M428fdn</w:t>
            </w:r>
          </w:p>
        </w:tc>
      </w:tr>
      <w:tr>
        <w:trPr/>
        <w:tc>
          <w:tcPr>
            <w:tcW w:w="450" w:type="dxa"/>
            <w:vMerge w:val="continue"/>
            <w:tcBorders>
              <w:top w:val="single" w:sz="4" w:space="0" w:color="000000"/>
              <w:left w:val="single" w:sz="4" w:space="0" w:color="000000"/>
              <w:bottom w:val="single" w:sz="4" w:space="0" w:color="000000"/>
            </w:tcBorders>
            <w:tcMar>
              <w:top w:w="55" w:type="dxa"/>
              <w:bottom w:w="55" w:type="dxa"/>
            </w:tcMar>
          </w:tcPr>
          <w:p>
            <w:pPr>
              <w:pStyle w:val="Normal"/>
              <w:snapToGrid w:val="false"/>
              <w:spacing w:before="0" w:after="160"/>
              <w:rPr>
                <w:rFonts w:ascii="Times New Roman" w:hAnsi="Times New Roman" w:cs="Times New Roman"/>
                <w:sz w:val="20"/>
              </w:rPr>
            </w:pPr>
            <w:r>
              <w:rPr>
                <w:rFonts w:cs="Times New Roman" w:ascii="Times New Roman" w:hAnsi="Times New Roman"/>
                <w:sz w:val="20"/>
              </w:rPr>
            </w:r>
          </w:p>
        </w:tc>
        <w:tc>
          <w:tcPr>
            <w:tcW w:w="1261"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rPr>
                <w:rFonts w:ascii="Times New Roman" w:hAnsi="Times New Roman" w:cs="Times New Roman"/>
                <w:sz w:val="20"/>
              </w:rPr>
            </w:pPr>
            <w:r>
              <w:rPr>
                <w:rFonts w:cs="Times New Roman" w:ascii="Times New Roman" w:hAnsi="Times New Roman"/>
                <w:sz w:val="20"/>
              </w:rPr>
            </w:r>
          </w:p>
        </w:tc>
        <w:tc>
          <w:tcPr>
            <w:tcW w:w="2163" w:type="dxa"/>
            <w:tcBorders>
              <w:left w:val="single" w:sz="4" w:space="0" w:color="000000"/>
              <w:bottom w:val="single" w:sz="4" w:space="0" w:color="000000"/>
            </w:tcBorders>
            <w:tcMar>
              <w:top w:w="55" w:type="dxa"/>
              <w:bottom w:w="55" w:type="dxa"/>
            </w:tcMa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Цвет чернил</w:t>
            </w:r>
          </w:p>
        </w:tc>
        <w:tc>
          <w:tcPr>
            <w:tcW w:w="2276" w:type="dxa"/>
            <w:tcBorders>
              <w:left w:val="single" w:sz="4" w:space="0" w:color="000000"/>
              <w:bottom w:val="single" w:sz="4" w:space="0" w:color="000000"/>
            </w:tcBorders>
            <w:tcMar>
              <w:top w:w="55" w:type="dxa"/>
              <w:bottom w:w="55" w:type="dxa"/>
            </w:tcMa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черный</w:t>
            </w:r>
          </w:p>
        </w:tc>
        <w:tc>
          <w:tcPr>
            <w:tcW w:w="3771" w:type="dxa"/>
            <w:vMerge w:val="continue"/>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pPr>
              <w:pStyle w:val="Normal"/>
              <w:snapToGrid w:val="false"/>
              <w:spacing w:before="0" w:after="160"/>
              <w:rPr/>
            </w:pPr>
            <w:r>
              <w:rPr/>
            </w:r>
          </w:p>
        </w:tc>
      </w:tr>
      <w:tr>
        <w:trPr/>
        <w:tc>
          <w:tcPr>
            <w:tcW w:w="450" w:type="dxa"/>
            <w:vMerge w:val="continue"/>
            <w:tcBorders>
              <w:top w:val="single" w:sz="4" w:space="0" w:color="000000"/>
              <w:left w:val="single" w:sz="4" w:space="0" w:color="000000"/>
              <w:bottom w:val="single" w:sz="4" w:space="0" w:color="000000"/>
            </w:tcBorders>
            <w:tcMar>
              <w:top w:w="55" w:type="dxa"/>
              <w:bottom w:w="55" w:type="dxa"/>
            </w:tcMar>
          </w:tcPr>
          <w:p>
            <w:pPr>
              <w:pStyle w:val="Normal"/>
              <w:snapToGrid w:val="false"/>
              <w:spacing w:before="0" w:after="160"/>
              <w:rPr>
                <w:rFonts w:ascii="Times New Roman" w:hAnsi="Times New Roman" w:cs="Times New Roman"/>
                <w:sz w:val="20"/>
              </w:rPr>
            </w:pPr>
            <w:r>
              <w:rPr>
                <w:rFonts w:cs="Times New Roman" w:ascii="Times New Roman" w:hAnsi="Times New Roman"/>
                <w:sz w:val="20"/>
              </w:rPr>
            </w:r>
          </w:p>
        </w:tc>
        <w:tc>
          <w:tcPr>
            <w:tcW w:w="1261"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rPr>
                <w:rFonts w:ascii="Times New Roman" w:hAnsi="Times New Roman" w:cs="Times New Roman"/>
                <w:sz w:val="20"/>
              </w:rPr>
            </w:pPr>
            <w:r>
              <w:rPr>
                <w:rFonts w:cs="Times New Roman" w:ascii="Times New Roman" w:hAnsi="Times New Roman"/>
                <w:sz w:val="20"/>
              </w:rPr>
            </w:r>
          </w:p>
        </w:tc>
        <w:tc>
          <w:tcPr>
            <w:tcW w:w="2163" w:type="dxa"/>
            <w:tcBorders>
              <w:left w:val="single" w:sz="4" w:space="0" w:color="000000"/>
              <w:bottom w:val="single" w:sz="4" w:space="0" w:color="000000"/>
            </w:tcBorders>
            <w:tcMar>
              <w:top w:w="55" w:type="dxa"/>
              <w:bottom w:w="55" w:type="dxa"/>
            </w:tcMa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Ресурс</w:t>
            </w:r>
          </w:p>
        </w:tc>
        <w:tc>
          <w:tcPr>
            <w:tcW w:w="2276" w:type="dxa"/>
            <w:tcBorders>
              <w:left w:val="single" w:sz="4" w:space="0" w:color="000000"/>
              <w:bottom w:val="single" w:sz="4" w:space="0" w:color="000000"/>
            </w:tcBorders>
            <w:tcMar>
              <w:top w:w="55" w:type="dxa"/>
              <w:bottom w:w="55" w:type="dxa"/>
            </w:tcMar>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Не менее 10000 стр.</w:t>
            </w:r>
          </w:p>
        </w:tc>
        <w:tc>
          <w:tcPr>
            <w:tcW w:w="3771" w:type="dxa"/>
            <w:vMerge w:val="continue"/>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pPr>
              <w:pStyle w:val="Normal"/>
              <w:snapToGrid w:val="false"/>
              <w:spacing w:before="0" w:after="160"/>
              <w:rPr/>
            </w:pPr>
            <w:r>
              <w:rPr/>
            </w:r>
          </w:p>
        </w:tc>
      </w:tr>
      <w:tr>
        <w:trPr/>
        <w:tc>
          <w:tcPr>
            <w:tcW w:w="450" w:type="dxa"/>
            <w:vMerge w:val="continue"/>
            <w:tcBorders>
              <w:top w:val="single" w:sz="4" w:space="0" w:color="000000"/>
              <w:left w:val="single" w:sz="4" w:space="0" w:color="000000"/>
              <w:bottom w:val="single" w:sz="4" w:space="0" w:color="000000"/>
            </w:tcBorders>
            <w:tcMar>
              <w:top w:w="55" w:type="dxa"/>
              <w:bottom w:w="55" w:type="dxa"/>
            </w:tcMar>
          </w:tcPr>
          <w:p>
            <w:pPr>
              <w:pStyle w:val="Normal"/>
              <w:snapToGrid w:val="false"/>
              <w:spacing w:before="0" w:after="160"/>
              <w:rPr>
                <w:rFonts w:ascii="Times New Roman" w:hAnsi="Times New Roman" w:cs="Times New Roman"/>
                <w:sz w:val="20"/>
              </w:rPr>
            </w:pPr>
            <w:r>
              <w:rPr>
                <w:rFonts w:cs="Times New Roman" w:ascii="Times New Roman" w:hAnsi="Times New Roman"/>
                <w:sz w:val="20"/>
              </w:rPr>
            </w:r>
          </w:p>
        </w:tc>
        <w:tc>
          <w:tcPr>
            <w:tcW w:w="1261"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rPr>
                <w:rFonts w:ascii="Times New Roman" w:hAnsi="Times New Roman" w:cs="Times New Roman"/>
                <w:sz w:val="20"/>
              </w:rPr>
            </w:pPr>
            <w:r>
              <w:rPr>
                <w:rFonts w:cs="Times New Roman" w:ascii="Times New Roman" w:hAnsi="Times New Roman"/>
                <w:sz w:val="20"/>
              </w:rPr>
            </w:r>
          </w:p>
        </w:tc>
        <w:tc>
          <w:tcPr>
            <w:tcW w:w="21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Наличие чипа</w:t>
            </w:r>
          </w:p>
        </w:tc>
        <w:tc>
          <w:tcPr>
            <w:tcW w:w="2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да</w:t>
            </w:r>
          </w:p>
        </w:tc>
        <w:tc>
          <w:tcPr>
            <w:tcW w:w="3771" w:type="dxa"/>
            <w:vMerge w:val="continue"/>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pPr>
              <w:pStyle w:val="Normal"/>
              <w:snapToGrid w:val="false"/>
              <w:spacing w:before="0" w:after="160"/>
              <w:rPr/>
            </w:pPr>
            <w:r>
              <w:rPr/>
            </w:r>
          </w:p>
        </w:tc>
      </w:tr>
      <w:tr>
        <w:trPr/>
        <w:tc>
          <w:tcPr>
            <w:tcW w:w="450" w:type="dxa"/>
            <w:vMerge w:val="continue"/>
            <w:tcBorders>
              <w:top w:val="single" w:sz="4" w:space="0" w:color="000000"/>
              <w:left w:val="single" w:sz="4" w:space="0" w:color="000000"/>
              <w:bottom w:val="single" w:sz="4" w:space="0" w:color="000000"/>
            </w:tcBorders>
            <w:tcMar>
              <w:top w:w="55" w:type="dxa"/>
              <w:bottom w:w="55" w:type="dxa"/>
            </w:tcMar>
          </w:tcPr>
          <w:p>
            <w:pPr>
              <w:pStyle w:val="Normal"/>
              <w:snapToGrid w:val="false"/>
              <w:spacing w:before="0" w:after="160"/>
              <w:rPr>
                <w:rFonts w:ascii="Times New Roman" w:hAnsi="Times New Roman" w:cs="Times New Roman"/>
                <w:sz w:val="20"/>
              </w:rPr>
            </w:pPr>
            <w:r>
              <w:rPr>
                <w:rFonts w:cs="Times New Roman" w:ascii="Times New Roman" w:hAnsi="Times New Roman"/>
                <w:sz w:val="20"/>
              </w:rPr>
            </w:r>
          </w:p>
        </w:tc>
        <w:tc>
          <w:tcPr>
            <w:tcW w:w="1261"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rPr>
                <w:rFonts w:ascii="Times New Roman" w:hAnsi="Times New Roman" w:cs="Times New Roman"/>
                <w:sz w:val="20"/>
              </w:rPr>
            </w:pPr>
            <w:r>
              <w:rPr>
                <w:rFonts w:cs="Times New Roman" w:ascii="Times New Roman" w:hAnsi="Times New Roman"/>
                <w:sz w:val="20"/>
              </w:rPr>
            </w:r>
          </w:p>
        </w:tc>
        <w:tc>
          <w:tcPr>
            <w:tcW w:w="21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Количество</w:t>
            </w:r>
          </w:p>
        </w:tc>
        <w:tc>
          <w:tcPr>
            <w:tcW w:w="2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28</w:t>
            </w:r>
            <w:r>
              <w:rPr>
                <w:rFonts w:cs="Times New Roman" w:ascii="Times New Roman" w:hAnsi="Times New Roman"/>
                <w:sz w:val="20"/>
              </w:rPr>
              <w:t xml:space="preserve"> шт.</w:t>
            </w:r>
          </w:p>
        </w:tc>
        <w:tc>
          <w:tcPr>
            <w:tcW w:w="3771" w:type="dxa"/>
            <w:vMerge w:val="continue"/>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pPr>
              <w:pStyle w:val="Normal"/>
              <w:snapToGrid w:val="false"/>
              <w:spacing w:before="0" w:after="160"/>
              <w:rPr/>
            </w:pPr>
            <w:r>
              <w:rPr/>
            </w:r>
          </w:p>
        </w:tc>
      </w:tr>
    </w:tbl>
    <w:tbl>
      <w:tblPr>
        <w:tblpPr w:vertAnchor="text" w:horzAnchor="margin" w:tblpXSpec="center" w:leftFromText="180" w:rightFromText="180" w:tblpY="483"/>
        <w:tblW w:w="5000" w:type="pct"/>
        <w:jc w:val="left"/>
        <w:tblInd w:w="108" w:type="dxa"/>
        <w:tblLayout w:type="fixed"/>
        <w:tblCellMar>
          <w:top w:w="0" w:type="dxa"/>
          <w:left w:w="108" w:type="dxa"/>
          <w:bottom w:w="0" w:type="dxa"/>
          <w:right w:w="108" w:type="dxa"/>
        </w:tblCellMar>
      </w:tblPr>
      <w:tblGrid>
        <w:gridCol w:w="9921"/>
      </w:tblGrid>
      <w:tr>
        <w:trPr>
          <w:trHeight w:val="204" w:hRule="atLeast"/>
        </w:trPr>
        <w:tc>
          <w:tcPr>
            <w:tcW w:w="992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jc w:val="both"/>
              <w:rPr>
                <w:rFonts w:ascii="Times New Roman" w:hAnsi="Times New Roman" w:eastAsia="TimesNewRomanPSMT;Times New Roman" w:cs="Times New Roman"/>
                <w:color w:val="222222"/>
                <w:sz w:val="24"/>
                <w:szCs w:val="24"/>
              </w:rPr>
            </w:pPr>
            <w:r>
              <w:rPr>
                <w:rFonts w:eastAsia="TimesNewRomanPSMT;Times New Roman" w:cs="Times New Roman" w:ascii="Times New Roman" w:hAnsi="Times New Roman"/>
                <w:color w:val="222222"/>
                <w:sz w:val="24"/>
                <w:szCs w:val="24"/>
              </w:rPr>
            </w:r>
          </w:p>
        </w:tc>
      </w:tr>
    </w:tbl>
    <w:p>
      <w:pPr>
        <w:pStyle w:val="Normal"/>
        <w:spacing w:lineRule="auto" w:line="240" w:before="0" w:after="0"/>
        <w:contextualSpacing/>
        <w:rPr>
          <w:rFonts w:ascii="Times New Roman" w:hAnsi="Times New Roman" w:cs="Times New Roman"/>
          <w:b/>
          <w:bCs/>
        </w:rPr>
      </w:pPr>
      <w:r>
        <w:rPr>
          <w:rFonts w:cs="Times New Roman" w:ascii="Times New Roman" w:hAnsi="Times New Roman"/>
          <w:b/>
          <w:bCs/>
        </w:rPr>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3</w:t>
      </w:r>
      <w:r>
        <w:rPr>
          <w:rFonts w:eastAsia="Calibri" w:cs="Times New Roman" w:ascii="Times New Roman" w:hAnsi="Times New Roman"/>
          <w:b/>
          <w:bCs/>
          <w:color w:val="000000"/>
          <w:lang w:eastAsia="en-US"/>
        </w:rPr>
        <w:t>. Требования к Товару</w:t>
      </w:r>
      <w:r>
        <w:rPr>
          <w:rFonts w:cs="Times New Roman" w:ascii="Times New Roman" w:hAnsi="Times New Roman"/>
          <w:bCs/>
          <w:color w:val="000000"/>
        </w:rPr>
        <w:t>.</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Поставщик гарантирует качество и безопасность переданного товара в соответствии с гигиеническими сертификатами, ГОСТ или ТУ, утвержденные на данные виды товаров, сертификатами международных стандартов качества, обязательными для данных видов товаров, оформленными в соответствии с законодательством Российской Федерации (при наличии). Подтверждением качества товара является сертификат качества, который следует вместе с товаром.</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 xml:space="preserve"> </w:t>
      </w:r>
      <w:r>
        <w:rPr>
          <w:rFonts w:cs="Times New Roman" w:ascii="Times New Roman" w:hAnsi="Times New Roman"/>
          <w:bCs/>
          <w:color w:val="000000"/>
        </w:rPr>
        <w:t xml:space="preserve">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его применение не должно привести к прекращению гарантийных обязательств производителя, к порче или преждевременному износу того оборудования, в котором они будут установлены и для которого они предназначены. </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 xml:space="preserve">Товар не должен иметь дефектов, связанных с конструкцией, материалами или работой по его изготовлению. Корпус товара не должен иметь потертостей, царапин, сколов и следов вскрытия. </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 xml:space="preserve">Поставляемые расходные материалы должны быть комплектными, в фирменной невскрытой упаковке. Расходные материалы не должны быть вторично заправленными, не переработанными, не восстановленными, то есть не бывшими в эксплуатации, без дефектов материала и изготовления, не модифицированными, не переделанными, не поврежденными и свободно поставляемыми в Российскую Федерацию. </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Параметры, качество, технические характеристики и безопасность поставляемого товара должны соответствовать стандартам, принятым в Российской Федерации для данного вида товара и подтверждаться соответствующими сертификатами, паспортами.</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Поставщик обязан поставить товар в таре и упаковке, обеспечивающей его сохранность, товарный вид и предохраняющей от всякого рода повреждений при транспортировке, с сохранением всех защитных знаков производителей. Упаковка и маркировка расходных материалов должна содержать все признаки, установленные производителями.</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Поставляемый товар должен соответствовать требованиям безопасности, установленным действующим законодательством.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 xml:space="preserve">Эксплуатация расходных материалов не должна привести к нарушению санитарно-гигиенических норм при их использовании на исправном оборудовании, в которое они будут установлены и для которого они предназначены. </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 xml:space="preserve">Расходные материалы, ресурсные части (элементы) и запчасти) должны отвечать требованиям качества, должны быть по своим потребительским и техническим свойствам не ниже требований поставщика оборудования, либо превосходить их. </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 xml:space="preserve">Все расходные материалы должны соответствовать действующим на момент поставки требованиям технической документации, нормативной документации и стандартам, действующим в Российской Федерации, в части требований к качеству, предъявляемых к товару такого рода.  </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Расходные материалы для вычислительной и оргтехники (картриджи) должны быть совместимыми, новыми, т.е. не восстановленными, не перезаправленными, произведенные только в заводских условиях с использованием только новых деталей.</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 xml:space="preserve">Чека с запорной лентой должны составлять единое целое с боковиной картриджа и иметь одну консистенцию с общим корпусом </w:t>
      </w:r>
      <w:bookmarkStart w:id="0" w:name="_GoBack"/>
      <w:bookmarkEnd w:id="0"/>
      <w:r>
        <w:rPr>
          <w:rFonts w:cs="Times New Roman" w:ascii="Times New Roman" w:hAnsi="Times New Roman"/>
          <w:bCs/>
          <w:color w:val="000000"/>
        </w:rPr>
        <w:t>картриджа; корпус картриджа не должен иметь потертостей, царапин, сколов и следов вскрытия. Пластмассовые элементы и металлические детали картриджей не должны иметь трещин, вздутий, царапин, вмятин и других дефектов, ухудшающих их внешний вид и препятствующих нормальной работе картриджа. Вытяжные ярлычки на картриджах (где это предусмотрено) должны быть не поврежденными. Подвижные элементы картриджей (шторки, заслонки) должны легко перемещаться без перекосов и заеданий. Сами картриджи не должны иметь следов от установки их в МФУ, потертостей, царапин и деформаций защелок.</w:t>
      </w:r>
    </w:p>
    <w:p>
      <w:pPr>
        <w:pStyle w:val="Normal"/>
        <w:spacing w:lineRule="auto" w:line="240" w:before="0" w:after="200"/>
        <w:ind w:firstLine="284" w:right="0"/>
        <w:contextualSpacing/>
        <w:jc w:val="both"/>
        <w:rPr>
          <w:rFonts w:ascii="Times New Roman" w:hAnsi="Times New Roman" w:cs="Times New Roman"/>
          <w:bCs/>
          <w:color w:val="000000"/>
          <w:highlight w:val="yellow"/>
        </w:rPr>
      </w:pPr>
      <w:r>
        <w:rPr>
          <w:rFonts w:cs="Times New Roman" w:ascii="Times New Roman" w:hAnsi="Times New Roman"/>
          <w:bCs/>
          <w:color w:val="000000"/>
        </w:rPr>
        <w:t>Электронные чипы в картриджах не должны быть перепрограммированы и должны обеспечивать функциональную совместимость с принтерами, для которых они предназначены.</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highlight w:val="yellow"/>
        </w:rPr>
        <w:t>Дата изготовления картриджей должна быть не ранее 2026 года.</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Напечатанная на печатающем устройстве Заказчика тестовая страница не должна иметь дефектов печати: точки, полосы, линии, серый фон, регулярные посторонние следы, различную интенсивность цвета шрифта и другие дефекты, не связанные с текстом напечатанного документа. При распечатывании тестовой страницы, содержащей 100%-ную заливку черным цветом не должно наблюдаться неравномерной плотности печати, полос и повторяющихся дефектов.</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В процессе эксплуатации картриджей не должно происходить просыпание тонера внутрь принтера и попадание в окружающую среду. При эксплуатации картриджи не должны приводить к поломке оборудования, в котором они эксплуатируются. Картриджи должны полностью отрабатывать заявленный ресурс.</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Товар должен быть изготовлен из экологически чистого материала, соответствовать требованиям действующего законодательства, государственных стандартов, технических условий, технических регламентов и иных нормативных актов, регулирующих предмет настоящего Технического задания, в том числе соответствовать санитарным правилам и нормам.</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r>
    </w:p>
    <w:p>
      <w:pPr>
        <w:pStyle w:val="Normal"/>
        <w:spacing w:lineRule="auto" w:line="240" w:before="0" w:after="200"/>
        <w:ind w:firstLine="284" w:right="0"/>
        <w:contextualSpacing/>
        <w:jc w:val="both"/>
        <w:rPr>
          <w:rFonts w:ascii="Times New Roman" w:hAnsi="Times New Roman" w:cs="Times New Roman"/>
          <w:bCs/>
          <w:color w:val="000000"/>
        </w:rPr>
      </w:pPr>
      <w:r>
        <w:rPr>
          <w:rFonts w:eastAsia="Calibri" w:cs="Times New Roman" w:ascii="Times New Roman" w:hAnsi="Times New Roman"/>
          <w:b/>
          <w:bCs/>
          <w:color w:val="000000"/>
          <w:lang w:eastAsia="en-US"/>
        </w:rPr>
        <w:t>4. Тара и упаковка:</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4.1. Упаковка должна обеспечивать безопасность транспортировки картриджа и сохранность его качества в течение срока хранения и/или использования. Изделие должно быть за герметизировано способом, исключающим самопроизвольное высыпание тонера, если это предусмотрено его конструкцией. Герметизирующая лента, при ее наличии, должна легко удаляться перед вводом картриджа в эксплуатацию. При удалении ленты недопустимо высыпание тонера из места ее выхода. Деформация упаковки поставляемых картриджей неприемлема. Картриджи должны быть упакованы в электростатический, герметичный пакет из полимерного материала, при этом пакеты для картриджей со сверхчувствительными барабанами должны быть непрозрачными. На упаковочной коробке должна быть нанесена следующая информация: тип картриджа и его совместимость с принтерами; информация о производителе; гарантийный срок хранения до ввода картриджа в эксплуатацию (если установлен производителем); манипуляционные знаки в соответствии с разделом 4 ГОСТ 14192-96 "Маркировка грузов"; внутри упаковочной коробки каждого картриджа должна находиться инструкция, содержащая фирменное название производителя картриджа и всю информацию о продукте и правилах его эксплуатации.</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4.2. На корпусе картриджа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 Каждый картридж должен иметь свой идентификационный номер партии выпуска, который наносится на корпус картриджа. Серийные номера и обозначения производителя на упаковке и картридже должны совпадать. Внешняя упаковка и внутренняя полиэтиленовая упаковка должны содержать информацию о производителе картриджа.</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4.3. Поставщик несет ответственность перед государственным заказчиком за повреждения, возникшие из-за неправильной упаковки. Товар должен транспортироваться с соблюдением условий хранения, предусмотренных нормативно-технической документацией.</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r>
    </w:p>
    <w:p>
      <w:pPr>
        <w:pStyle w:val="Style41"/>
        <w:numPr>
          <w:ilvl w:val="0"/>
          <w:numId w:val="0"/>
        </w:numPr>
        <w:spacing w:before="0" w:after="200"/>
        <w:ind w:hanging="0" w:left="0" w:right="0"/>
        <w:contextualSpacing w:val="false"/>
        <w:jc w:val="both"/>
        <w:outlineLvl w:val="1"/>
        <w:rPr>
          <w:rFonts w:ascii="Times New Roman" w:hAnsi="Times New Roman" w:cs="Times New Roman"/>
          <w:bCs/>
          <w:color w:val="000000"/>
        </w:rPr>
      </w:pPr>
      <w:r>
        <w:rPr>
          <w:rFonts w:cs="Times New Roman" w:ascii="Times New Roman" w:hAnsi="Times New Roman"/>
          <w:b/>
        </w:rPr>
        <w:t>4.Гарантийный срок на товар</w:t>
      </w:r>
      <w:r>
        <w:rPr>
          <w:rFonts w:cs="Times New Roman" w:ascii="Times New Roman" w:hAnsi="Times New Roman"/>
        </w:rPr>
        <w:t xml:space="preserve"> </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 xml:space="preserve">Гарантийные сроки сохранения работоспособности при хранении и(или) эксплуатации расходных материалов должны составлять не менее срока гарантии производителя и не менее 12 календарных месяцев с даты утверждения Заказчиком </w:t>
      </w:r>
      <w:r>
        <w:rPr>
          <w:rFonts w:cs="Times New Roman" w:ascii="Times New Roman" w:hAnsi="Times New Roman"/>
          <w:bCs/>
          <w:color w:val="000000"/>
          <w:highlight w:val="yellow"/>
        </w:rPr>
        <w:t>Акта приемки по форме 0510452</w:t>
      </w:r>
      <w:r>
        <w:rPr>
          <w:rFonts w:cs="Times New Roman" w:ascii="Times New Roman" w:hAnsi="Times New Roman"/>
          <w:bCs/>
          <w:color w:val="000000"/>
        </w:rPr>
        <w:t>, либо до окончания тонера в картридже.</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В течение гарантийного срока Поставщик обязан по требованию Заказчика устранить неисправность поставленного товара без дополнительной оплаты.</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Недостатки, выявленные в процессе Заказчиком, и в период гарантийного срока в течение 5 рабочих дней с момента предъявления требования Заказчиком устраняются силами и за счет Поставщика.</w:t>
      </w:r>
    </w:p>
    <w:p>
      <w:pPr>
        <w:pStyle w:val="Normal"/>
        <w:spacing w:lineRule="auto" w:line="240" w:before="0" w:after="200"/>
        <w:ind w:firstLine="284" w:right="0"/>
        <w:contextualSpacing/>
        <w:jc w:val="both"/>
        <w:rPr>
          <w:rFonts w:ascii="Times New Roman" w:hAnsi="Times New Roman" w:cs="Times New Roman"/>
          <w:bCs/>
          <w:color w:val="000000"/>
        </w:rPr>
      </w:pPr>
      <w:r>
        <w:rPr>
          <w:rFonts w:cs="Times New Roman" w:ascii="Times New Roman" w:hAnsi="Times New Roman"/>
          <w:bCs/>
          <w:color w:val="000000"/>
        </w:rPr>
        <w:t xml:space="preserve">В случае поставки товара ненадлежащего качества Заказчик вправе потребовать от Поставщика возмещения убытков, понесенных Заказчиком в связи с некачественным товаром. </w:t>
      </w:r>
    </w:p>
    <w:p>
      <w:pPr>
        <w:pStyle w:val="Normal"/>
        <w:spacing w:lineRule="auto" w:line="240" w:before="0" w:after="200"/>
        <w:ind w:firstLine="284" w:right="0"/>
        <w:contextualSpacing/>
        <w:jc w:val="both"/>
        <w:rPr>
          <w:rFonts w:ascii="Times New Roman" w:hAnsi="Times New Roman" w:cs="Times New Roman"/>
          <w:b/>
        </w:rPr>
      </w:pPr>
      <w:r>
        <w:rPr>
          <w:rFonts w:cs="Times New Roman" w:ascii="Times New Roman" w:hAnsi="Times New Roman"/>
          <w:bCs/>
          <w:color w:val="000000"/>
        </w:rPr>
        <w:t>Подтверждением ненадлежащего качества товара, а также основанием для возмещения ущерба служит акт экспертизы независимой экспертной организации. Экспертиза проводится за счет Поставщика.</w:t>
      </w:r>
    </w:p>
    <w:p>
      <w:pPr>
        <w:pStyle w:val="Style41"/>
        <w:numPr>
          <w:ilvl w:val="0"/>
          <w:numId w:val="0"/>
        </w:numPr>
        <w:spacing w:before="0" w:after="200"/>
        <w:ind w:hanging="0" w:left="0" w:right="0"/>
        <w:contextualSpacing w:val="false"/>
        <w:jc w:val="both"/>
        <w:outlineLvl w:val="1"/>
        <w:rPr>
          <w:rFonts w:ascii="Times New Roman" w:hAnsi="Times New Roman" w:cs="Times New Roman"/>
          <w:b/>
        </w:rPr>
      </w:pPr>
      <w:r>
        <w:rPr>
          <w:rFonts w:cs="Times New Roman" w:ascii="Times New Roman" w:hAnsi="Times New Roman"/>
          <w:b/>
        </w:rPr>
        <w:t>5.Цена контракта</w:t>
      </w:r>
      <w:r>
        <w:rPr>
          <w:rFonts w:cs="Times New Roman" w:ascii="Times New Roman" w:hAnsi="Times New Roman"/>
        </w:rPr>
        <w:t xml:space="preserve"> </w:t>
      </w:r>
      <w:r>
        <w:rPr>
          <w:rFonts w:cs="Times New Roman" w:ascii="Times New Roman" w:hAnsi="Times New Roman"/>
          <w:bCs/>
        </w:rPr>
        <w:t xml:space="preserve">является твердой и включает в себя все расходы Поставщика, связанные с выполнением его обязательств по Контракту, в том числе стоимость товара, </w:t>
      </w:r>
      <w:r>
        <w:rPr>
          <w:rFonts w:cs="Times New Roman" w:ascii="Times New Roman" w:hAnsi="Times New Roman"/>
          <w:bCs/>
          <w:highlight w:val="yellow"/>
        </w:rPr>
        <w:t>затраты связанные с доставкой,  расходы на погрузочно-разгрузочные работы, подъем и разнос по этажам</w:t>
      </w:r>
      <w:r>
        <w:rPr>
          <w:rFonts w:cs="Times New Roman" w:ascii="Times New Roman" w:hAnsi="Times New Roman"/>
          <w:bCs/>
        </w:rPr>
        <w:t>,  маркировкой, страхованием, таможенные платежи (пошлины), командировочные и складские расходы, расходы на уплату налогов, сборов, других обязательных платежей и иные расходы, связанные с исполнением Контракта, а также затраты Поставщика на устранение дефектов, выявленных в течение гарантийного срока товара.</w:t>
      </w:r>
    </w:p>
    <w:p>
      <w:pPr>
        <w:pStyle w:val="Style41"/>
        <w:ind w:hanging="0" w:left="0" w:right="0"/>
        <w:rPr>
          <w:rFonts w:ascii="Times New Roman" w:hAnsi="Times New Roman" w:cs="Times New Roman"/>
          <w:bCs/>
        </w:rPr>
      </w:pPr>
      <w:r>
        <w:rPr>
          <w:rFonts w:cs="Times New Roman" w:ascii="Times New Roman" w:hAnsi="Times New Roman"/>
          <w:b/>
        </w:rPr>
        <w:t>6.Сроки поставки товара</w:t>
      </w:r>
      <w:r>
        <w:rPr>
          <w:rFonts w:cs="Times New Roman" w:ascii="Times New Roman" w:hAnsi="Times New Roman"/>
        </w:rPr>
        <w:t xml:space="preserve">: </w:t>
      </w:r>
      <w:r>
        <w:rPr>
          <w:rFonts w:eastAsia="Times New Roman" w:cs="Times New Roman" w:ascii="Times New Roman" w:hAnsi="Times New Roman"/>
          <w:bCs/>
          <w:color w:val="FF0000"/>
          <w:sz w:val="24"/>
          <w:szCs w:val="24"/>
          <w:highlight w:val="yellow"/>
          <w:u w:val="single"/>
        </w:rPr>
        <w:t>не позднее 01.10.2026г .</w:t>
      </w:r>
    </w:p>
    <w:p>
      <w:pPr>
        <w:pStyle w:val="Normal"/>
        <w:spacing w:lineRule="auto" w:line="240" w:before="0" w:after="0"/>
        <w:ind w:firstLine="708" w:right="0"/>
        <w:jc w:val="both"/>
        <w:rPr>
          <w:rFonts w:ascii="Times New Roman" w:hAnsi="Times New Roman" w:cs="Times New Roman"/>
          <w:lang w:eastAsia="ar-SA"/>
        </w:rPr>
      </w:pPr>
      <w:r>
        <w:rPr>
          <w:rFonts w:cs="Times New Roman" w:ascii="Times New Roman" w:hAnsi="Times New Roman"/>
          <w:bCs/>
        </w:rPr>
        <w:t>Время поставки: рабочие часы Заказчика с учетом обеденного времени (рабочие часы с понедельника по пятницу с 09.00 до 15.00, обеденное время с 12.00 до 12.30).</w:t>
      </w:r>
    </w:p>
    <w:p>
      <w:pPr>
        <w:pStyle w:val="Normal"/>
        <w:widowControl w:val="false"/>
        <w:shd w:val="clear" w:fill="FFFFFF"/>
        <w:tabs>
          <w:tab w:val="clear" w:pos="708"/>
          <w:tab w:val="left" w:pos="284" w:leader="none"/>
          <w:tab w:val="left" w:pos="426" w:leader="none"/>
        </w:tabs>
        <w:ind w:firstLine="284" w:right="0"/>
        <w:jc w:val="both"/>
        <w:rPr>
          <w:rFonts w:ascii="Times New Roman" w:hAnsi="Times New Roman" w:cs="Times New Roman"/>
          <w:b/>
        </w:rPr>
      </w:pPr>
      <w:r>
        <w:rPr>
          <w:rFonts w:cs="Times New Roman" w:ascii="Times New Roman" w:hAnsi="Times New Roman"/>
          <w:lang w:eastAsia="ar-SA"/>
        </w:rPr>
        <w:t>Точный день  и время поставки (с установкой) Товара Поставщик сообщает Заказчику по электронной почте, указанной в Контракте, и по телефону 8-(3522)- 29-99-15/8 (3522)-29-99-50, заблаговременно, но не позднее, чем  за 2 рабочих дня Заказчика до даты фактической поставки Товара.</w:t>
      </w:r>
    </w:p>
    <w:p>
      <w:pPr>
        <w:pStyle w:val="Style41"/>
        <w:numPr>
          <w:ilvl w:val="0"/>
          <w:numId w:val="0"/>
        </w:numPr>
        <w:spacing w:before="0" w:after="200"/>
        <w:ind w:hanging="0" w:left="0" w:right="0"/>
        <w:contextualSpacing w:val="false"/>
        <w:jc w:val="both"/>
        <w:outlineLvl w:val="1"/>
        <w:rPr>
          <w:rFonts w:ascii="Times New Roman" w:hAnsi="Times New Roman" w:cs="Times New Roman"/>
          <w:b/>
        </w:rPr>
      </w:pPr>
      <w:r>
        <w:rPr>
          <w:rFonts w:cs="Times New Roman" w:ascii="Times New Roman" w:hAnsi="Times New Roman"/>
          <w:b/>
        </w:rPr>
        <w:t>7.Место поставки товара</w:t>
      </w:r>
      <w:r>
        <w:rPr>
          <w:rFonts w:cs="Times New Roman" w:ascii="Times New Roman" w:hAnsi="Times New Roman"/>
        </w:rPr>
        <w:t xml:space="preserve">: </w:t>
      </w:r>
      <w:r>
        <w:rPr>
          <w:rFonts w:cs="Times New Roman" w:ascii="Times New Roman" w:hAnsi="Times New Roman"/>
          <w:bCs/>
          <w:highlight w:val="yellow"/>
        </w:rPr>
        <w:t>640001, г. Курган, ул. Советская, 192, кабинет 12 (2 этаж).</w:t>
      </w:r>
    </w:p>
    <w:p>
      <w:pPr>
        <w:pStyle w:val="Normal"/>
        <w:spacing w:lineRule="auto" w:line="240" w:before="0" w:after="0"/>
        <w:jc w:val="both"/>
        <w:rPr>
          <w:rFonts w:ascii="Times New Roman" w:hAnsi="Times New Roman" w:cs="Times New Roman"/>
          <w:b/>
        </w:rPr>
      </w:pPr>
      <w:r>
        <w:rPr>
          <w:rFonts w:cs="Times New Roman" w:ascii="Times New Roman" w:hAnsi="Times New Roman"/>
          <w:b/>
        </w:rPr>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rPr>
        <w:t xml:space="preserve"> </w:t>
      </w:r>
      <w:r>
        <w:rPr>
          <w:rFonts w:cs="Times New Roman" w:ascii="Times New Roman" w:hAnsi="Times New Roman"/>
          <w:b/>
          <w:bCs/>
        </w:rPr>
        <w:t xml:space="preserve">8.Условия поставки товара: </w:t>
      </w:r>
      <w:r>
        <w:rPr>
          <w:rFonts w:eastAsia="Calibri" w:cs="Times New Roman" w:ascii="Times New Roman" w:hAnsi="Times New Roman"/>
        </w:rPr>
        <w:t xml:space="preserve">Поставка товара осуществляется Поставщиком самостоятельно в один этап и за свой счет </w:t>
      </w:r>
      <w:r>
        <w:rPr>
          <w:rFonts w:eastAsia="Calibri" w:cs="Times New Roman" w:ascii="Times New Roman" w:hAnsi="Times New Roman"/>
          <w:color w:val="FF0000"/>
        </w:rPr>
        <w:t>с разгрузкой с транспортного средства</w:t>
      </w:r>
      <w:r>
        <w:rPr>
          <w:rFonts w:eastAsia="Calibri" w:cs="Times New Roman" w:ascii="Times New Roman" w:hAnsi="Times New Roman"/>
        </w:rPr>
        <w:t xml:space="preserve"> </w:t>
      </w:r>
      <w:r>
        <w:rPr>
          <w:rFonts w:cs="Times New Roman" w:ascii="Times New Roman" w:hAnsi="Times New Roman"/>
          <w:bCs/>
          <w:color w:val="FF0000"/>
        </w:rPr>
        <w:t>до места поставки товара (2 этаж)</w:t>
      </w:r>
      <w:r>
        <w:rPr>
          <w:rFonts w:eastAsia="Calibri" w:cs="Times New Roman" w:ascii="Times New Roman" w:hAnsi="Times New Roman"/>
        </w:rPr>
        <w:t xml:space="preserve"> и с соблюдением условий хранения Товара, предусмотренных Инструкцией по применению товара.</w:t>
      </w:r>
      <w:r>
        <w:rPr>
          <w:rFonts w:cs="Times New Roman" w:ascii="Times New Roman" w:hAnsi="Times New Roman"/>
          <w:color w:val="000000"/>
        </w:rPr>
        <w:t xml:space="preserve">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загрязнения, утраты товарного вида, а также обеспечивать его сохранность от влаги, пыли при транспортировке и хранении.  Нарушение целостности тары и/или упаковки не допускается.</w:t>
      </w:r>
    </w:p>
    <w:p>
      <w:pPr>
        <w:pStyle w:val="Normal"/>
        <w:spacing w:lineRule="auto" w:line="240" w:before="0" w:after="0"/>
        <w:ind w:firstLine="708" w:right="0"/>
        <w:jc w:val="both"/>
        <w:rPr>
          <w:rFonts w:ascii="Times New Roman" w:hAnsi="Times New Roman" w:cs="Times New Roman"/>
          <w:color w:val="000000"/>
        </w:rPr>
      </w:pPr>
      <w:r>
        <w:rPr>
          <w:rFonts w:cs="Times New Roman" w:ascii="Times New Roman" w:hAnsi="Times New Roman"/>
          <w:color w:val="000000"/>
        </w:rPr>
        <w:t xml:space="preserve">При передаче товара Поставщик передает Заказчику комплект документов, указанный в п.4.1 Контракта.  Право собственности, риск случайной гибели или порчи товара и иные риски переходят от Поставщика к Заказчику </w:t>
      </w:r>
      <w:r>
        <w:rPr>
          <w:rFonts w:cs="Times New Roman" w:ascii="Times New Roman" w:hAnsi="Times New Roman"/>
          <w:highlight w:val="yellow"/>
        </w:rPr>
        <w:t>с даты утверждения Заказчиком Акта приемки по форме 0510452</w:t>
      </w:r>
      <w:r>
        <w:rPr>
          <w:rFonts w:cs="Times New Roman" w:ascii="Times New Roman" w:hAnsi="Times New Roman"/>
          <w:color w:val="000000"/>
        </w:rPr>
        <w:t>.</w:t>
      </w:r>
    </w:p>
    <w:p>
      <w:pPr>
        <w:pStyle w:val="Normal"/>
        <w:spacing w:lineRule="auto" w:line="240" w:before="0" w:after="0"/>
        <w:ind w:firstLine="708" w:right="0"/>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ind w:firstLine="708" w:right="0"/>
        <w:jc w:val="both"/>
        <w:rPr>
          <w:rFonts w:ascii="Times New Roman" w:hAnsi="Times New Roman" w:cs="Times New Roman"/>
          <w:color w:val="000000"/>
        </w:rPr>
      </w:pPr>
      <w:r>
        <w:rPr>
          <w:rFonts w:cs="Times New Roman" w:ascii="Times New Roman" w:hAnsi="Times New Roman"/>
          <w:color w:val="000000"/>
        </w:rPr>
        <w:t>В случае передачи Поставщиком Товара, технические характеристики которого не соответствуют Техническому заданию, государственному контракту,  Заказчик  вправе отказаться от приемки переданного Товара.</w:t>
      </w:r>
    </w:p>
    <w:p>
      <w:pPr>
        <w:pStyle w:val="Normal"/>
        <w:spacing w:lineRule="auto" w:line="240" w:before="0" w:after="0"/>
        <w:ind w:firstLine="850" w:left="-142" w:right="0"/>
        <w:jc w:val="both"/>
        <w:rPr>
          <w:rFonts w:ascii="Times New Roman" w:hAnsi="Times New Roman" w:cs="Times New Roman"/>
          <w:color w:val="000000"/>
        </w:rPr>
      </w:pPr>
      <w:r>
        <w:rPr>
          <w:rFonts w:cs="Times New Roman" w:ascii="Times New Roman" w:hAnsi="Times New Roman"/>
          <w:color w:val="000000"/>
        </w:rPr>
      </w:r>
    </w:p>
    <w:p>
      <w:pPr>
        <w:pStyle w:val="Normal"/>
        <w:ind w:firstLine="850" w:left="-142" w:right="0"/>
        <w:jc w:val="both"/>
        <w:rPr>
          <w:rFonts w:ascii="Times New Roman" w:hAnsi="Times New Roman" w:cs="Times New Roman"/>
        </w:rPr>
      </w:pPr>
      <w:r>
        <w:rPr>
          <w:rFonts w:cs="Times New Roman" w:ascii="Times New Roman" w:hAnsi="Times New Roman"/>
        </w:rPr>
        <w:t>9.  ТРЕБОВАНИЯ К ПОСТАВЩИКУ:</w:t>
      </w:r>
    </w:p>
    <w:p>
      <w:pPr>
        <w:pStyle w:val="Normal"/>
        <w:shd w:val="clear" w:fill="FFFFFF"/>
        <w:ind w:firstLine="720" w:right="0"/>
        <w:jc w:val="both"/>
        <w:rPr>
          <w:rFonts w:ascii="Times New Roman" w:hAnsi="Times New Roman" w:cs="Times New Roman"/>
        </w:rPr>
      </w:pPr>
      <w:r>
        <w:rPr>
          <w:rFonts w:cs="Times New Roman" w:ascii="Times New Roman" w:hAnsi="Times New Roman"/>
        </w:rPr>
        <w:t>9.1 Поставщик соответствует требованиям, установленным пунктами 3 - 5, 7 - 11 части 1 статьи 31 Федерального закона № 44-ФЗ:</w:t>
      </w:r>
    </w:p>
    <w:p>
      <w:pPr>
        <w:pStyle w:val="Normal"/>
        <w:shd w:val="clear" w:fill="FFFFFF"/>
        <w:ind w:firstLine="720" w:right="0"/>
        <w:jc w:val="both"/>
        <w:rPr>
          <w:rFonts w:ascii="Times New Roman" w:hAnsi="Times New Roman" w:cs="Times New Roman"/>
        </w:rPr>
      </w:pPr>
      <w:r>
        <w:rPr>
          <w:rFonts w:cs="Times New Roman" w:ascii="Times New Roman" w:hAnsi="Times New Roman"/>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shd w:val="clear" w:fill="FFFFFF"/>
        <w:ind w:firstLine="720" w:right="0"/>
        <w:jc w:val="both"/>
        <w:rPr>
          <w:rFonts w:ascii="Times New Roman" w:hAnsi="Times New Roman" w:cs="Times New Roman"/>
        </w:rPr>
      </w:pPr>
      <w:r>
        <w:rPr>
          <w:rFonts w:cs="Times New Roman" w:ascii="Times New Roman" w:hAnsi="Times New Roman"/>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pPr>
        <w:pStyle w:val="Normal"/>
        <w:shd w:val="clear" w:fill="FFFFFF"/>
        <w:ind w:firstLine="720" w:right="0"/>
        <w:jc w:val="both"/>
        <w:rPr>
          <w:rFonts w:ascii="Times New Roman" w:hAnsi="Times New Roman" w:cs="Times New Roman"/>
        </w:rPr>
      </w:pPr>
      <w:r>
        <w:rPr>
          <w:rFonts w:cs="Times New Roman" w:ascii="Times New Roman" w:hAnsi="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pPr>
        <w:pStyle w:val="Normal"/>
        <w:shd w:val="clear" w:fill="FFFFFF"/>
        <w:ind w:firstLine="720" w:right="0"/>
        <w:jc w:val="both"/>
        <w:rPr>
          <w:rFonts w:ascii="Times New Roman" w:hAnsi="Times New Roman" w:cs="Times New Roman"/>
        </w:rPr>
      </w:pPr>
      <w:r>
        <w:rPr>
          <w:rFonts w:cs="Times New Roman" w:ascii="Times New Roman" w:hAnsi="Times New Roman"/>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осуществляемого закупки, и административного наказания в виде дисквалификации;</w:t>
      </w:r>
    </w:p>
    <w:p>
      <w:pPr>
        <w:pStyle w:val="Normal"/>
        <w:shd w:val="clear" w:fill="FFFFFF"/>
        <w:ind w:firstLine="720" w:right="0"/>
        <w:jc w:val="both"/>
        <w:rPr>
          <w:rFonts w:ascii="Times New Roman" w:hAnsi="Times New Roman" w:cs="Times New Roman"/>
        </w:rPr>
      </w:pPr>
      <w:r>
        <w:rPr>
          <w:rFonts w:cs="Times New Roman" w:ascii="Times New Roman" w:hAnsi="Times New Roman"/>
        </w:rPr>
        <w:t>- участник закупки - юридическое лицо, которое в течение двух лет до момента подачи заявки на участие в электронном аукционе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shd w:val="clear" w:fill="FFFFFF"/>
        <w:ind w:firstLine="720" w:right="0"/>
        <w:jc w:val="both"/>
        <w:rPr>
          <w:rFonts w:ascii="Times New Roman" w:hAnsi="Times New Roman" w:cs="Times New Roman"/>
        </w:rPr>
      </w:pPr>
      <w:r>
        <w:rPr>
          <w:rFonts w:cs="Times New Roman" w:ascii="Times New Roman" w:hAnsi="Times New Roman"/>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(данный абзац применяется только в случае если в связи с исполнением контракта заказчик приобретает права на такие результаты); </w:t>
      </w:r>
    </w:p>
    <w:p>
      <w:pPr>
        <w:pStyle w:val="Normal"/>
        <w:ind w:firstLine="709" w:right="0"/>
        <w:jc w:val="both"/>
        <w:rPr>
          <w:rFonts w:ascii="Times New Roman" w:hAnsi="Times New Roman" w:cs="Times New Roman"/>
        </w:rPr>
      </w:pPr>
      <w:r>
        <w:rPr>
          <w:rFonts w:cs="Times New Roman" w:ascii="Times New Roman" w:hAnsi="Times New Roman"/>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Normal"/>
        <w:ind w:firstLine="709" w:right="0"/>
        <w:jc w:val="both"/>
        <w:rPr>
          <w:rFonts w:ascii="Times New Roman" w:hAnsi="Times New Roman" w:cs="Times New Roman"/>
        </w:rPr>
      </w:pPr>
      <w:r>
        <w:rPr>
          <w:rFonts w:cs="Times New Roman" w:ascii="Times New Roman" w:hAnsi="Times New Roman"/>
        </w:rPr>
        <w:t>а) физическим лицом (в том числе зарегистрированным в качестве индивидуального предпринимателя), являющимся участником закупки;</w:t>
      </w:r>
    </w:p>
    <w:p>
      <w:pPr>
        <w:pStyle w:val="Normal"/>
        <w:ind w:firstLine="709" w:right="0"/>
        <w:jc w:val="both"/>
        <w:rPr>
          <w:rFonts w:ascii="Times New Roman" w:hAnsi="Times New Roman" w:cs="Times New Roman"/>
        </w:rPr>
      </w:pPr>
      <w:r>
        <w:rPr>
          <w:rFonts w:cs="Times New Roman" w:ascii="Times New Roman" w:hAnsi="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Normal"/>
        <w:shd w:val="clear" w:fill="FFFFFF"/>
        <w:ind w:firstLine="720" w:right="0"/>
        <w:jc w:val="both"/>
        <w:rPr>
          <w:rFonts w:ascii="Times New Roman" w:hAnsi="Times New Roman" w:cs="Times New Roman"/>
        </w:rPr>
      </w:pPr>
      <w:r>
        <w:rPr>
          <w:rFonts w:cs="Times New Roman" w:ascii="Times New Roman" w:hAnsi="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Normal"/>
        <w:shd w:val="clear" w:fill="FFFFFF"/>
        <w:ind w:firstLine="720" w:right="0"/>
        <w:jc w:val="both"/>
        <w:rPr>
          <w:rFonts w:ascii="Times New Roman" w:hAnsi="Times New Roman" w:cs="Times New Roman"/>
        </w:rPr>
      </w:pPr>
      <w:r>
        <w:rPr>
          <w:rFonts w:cs="Times New Roman" w:ascii="Times New Roman" w:hAnsi="Times New Roman"/>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Normal"/>
        <w:shd w:val="clear" w:fill="FFFFFF"/>
        <w:ind w:firstLine="720" w:right="0"/>
        <w:jc w:val="both"/>
        <w:rPr>
          <w:rFonts w:ascii="Times New Roman" w:hAnsi="Times New Roman" w:cs="Times New Roman"/>
        </w:rPr>
      </w:pPr>
      <w:r>
        <w:rPr>
          <w:rFonts w:cs="Times New Roman" w:ascii="Times New Roman" w:hAnsi="Times New Roman"/>
        </w:rPr>
        <w:t>- участник закупки не является иностранным агентом;</w:t>
      </w:r>
    </w:p>
    <w:p>
      <w:pPr>
        <w:pStyle w:val="Normal"/>
        <w:shd w:val="clear" w:fill="FFFFFF"/>
        <w:spacing w:before="0" w:after="0"/>
        <w:ind w:firstLine="720" w:right="0"/>
        <w:jc w:val="both"/>
        <w:rPr>
          <w:rFonts w:ascii="Times New Roman" w:hAnsi="Times New Roman" w:cs="Times New Roman"/>
        </w:rPr>
      </w:pPr>
      <w:r>
        <w:rPr>
          <w:rFonts w:cs="Times New Roman" w:ascii="Times New Roman" w:hAnsi="Times New Roman"/>
        </w:rPr>
        <w:t>- отсутствие у участника закупки ограничений для участия в закупках, установленных законодательством Российской Федерации.</w:t>
      </w:r>
    </w:p>
    <w:p>
      <w:pPr>
        <w:pStyle w:val="Normal"/>
        <w:shd w:val="clear" w:fill="FFFFFF"/>
        <w:spacing w:before="0" w:after="0"/>
        <w:ind w:firstLine="720" w:right="0"/>
        <w:jc w:val="both"/>
        <w:rPr>
          <w:rFonts w:ascii="Times New Roman" w:hAnsi="Times New Roman" w:cs="Times New Roman"/>
        </w:rPr>
      </w:pPr>
      <w:r>
        <w:rPr>
          <w:rFonts w:cs="Times New Roman" w:ascii="Times New Roman" w:hAnsi="Times New Roman"/>
        </w:rPr>
        <w:t>2.Участник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pPr>
        <w:pStyle w:val="Normal"/>
        <w:ind w:firstLine="850" w:left="-142" w:right="0"/>
        <w:rPr>
          <w:rFonts w:ascii="Times New Roman" w:hAnsi="Times New Roman" w:cs="Times New Roman"/>
        </w:rPr>
      </w:pPr>
      <w:r>
        <w:rPr>
          <w:rFonts w:cs="Times New Roman" w:ascii="Times New Roman" w:hAnsi="Times New Roman"/>
        </w:rPr>
        <w:t>3. Отсутствие в предусмотренном Федеральным законом № 44-ФЗ  о контрактной системе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p>
      <w:pPr>
        <w:pStyle w:val="Normal"/>
        <w:shd w:val="clear" w:fill="FFFFFF"/>
        <w:ind w:firstLine="720" w:right="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850" w:left="-142" w:right="0"/>
        <w:jc w:val="both"/>
        <w:rPr>
          <w:rFonts w:ascii="Times New Roman" w:hAnsi="Times New Roman" w:cs="Times New Roman"/>
          <w:b/>
        </w:rPr>
      </w:pPr>
      <w:r>
        <w:rPr>
          <w:rFonts w:cs="Times New Roman" w:ascii="Times New Roman" w:hAnsi="Times New Roman"/>
          <w:b/>
        </w:rPr>
      </w:r>
    </w:p>
    <w:p>
      <w:pPr>
        <w:pStyle w:val="Normal"/>
        <w:spacing w:lineRule="auto" w:line="240" w:before="0" w:after="0"/>
        <w:ind w:firstLine="851" w:right="0"/>
        <w:jc w:val="right"/>
        <w:rPr>
          <w:rFonts w:ascii="Times New Roman" w:hAnsi="Times New Roman" w:cs="Times New Roman"/>
          <w:b/>
        </w:rPr>
      </w:pPr>
      <w:r>
        <w:rPr>
          <w:rFonts w:cs="Times New Roman" w:ascii="Times New Roman" w:hAnsi="Times New Roman"/>
          <w:b/>
        </w:rPr>
      </w:r>
    </w:p>
    <w:p>
      <w:pPr>
        <w:pStyle w:val="Normal"/>
        <w:tabs>
          <w:tab w:val="clear" w:pos="708"/>
          <w:tab w:val="left" w:pos="5387" w:leader="none"/>
        </w:tabs>
        <w:spacing w:lineRule="auto" w:line="240" w:before="0" w:after="0"/>
        <w:rPr>
          <w:rFonts w:ascii="Times New Roman" w:hAnsi="Times New Roman" w:cs="Times New Roman"/>
        </w:rPr>
      </w:pPr>
      <w:r>
        <w:rPr>
          <w:rFonts w:cs="Times New Roman" w:ascii="Times New Roman" w:hAnsi="Times New Roman"/>
          <w:b/>
          <w:bCs/>
        </w:rPr>
        <w:t>ЗАКАЗЧИК                                                         ПОСТАВЩИК</w:t>
      </w:r>
    </w:p>
    <w:p>
      <w:pPr>
        <w:pStyle w:val="Normal"/>
        <w:pBdr>
          <w:right w:val="single" w:sz="4" w:space="4" w:color="000000"/>
        </w:pBdr>
        <w:spacing w:lineRule="auto" w:line="240" w:before="0" w:after="0"/>
        <w:ind w:right="-663"/>
        <w:rPr>
          <w:rFonts w:ascii="Times New Roman" w:hAnsi="Times New Roman" w:cs="Times New Roman"/>
        </w:rPr>
      </w:pPr>
      <w:r>
        <w:rPr>
          <w:rFonts w:cs="Times New Roman" w:ascii="Times New Roman" w:hAnsi="Times New Roman"/>
        </w:rPr>
        <w:t xml:space="preserve">Руководитель-главный эксперт </w:t>
        <w:tab/>
        <w:tab/>
      </w:r>
    </w:p>
    <w:p>
      <w:pPr>
        <w:pStyle w:val="Normal"/>
        <w:pBdr>
          <w:right w:val="single" w:sz="4" w:space="4" w:color="000000"/>
        </w:pBdr>
        <w:spacing w:lineRule="auto" w:line="240" w:before="0" w:after="0"/>
        <w:ind w:right="-663"/>
        <w:rPr>
          <w:rFonts w:ascii="Times New Roman" w:hAnsi="Times New Roman" w:cs="Times New Roman"/>
        </w:rPr>
      </w:pPr>
      <w:r>
        <w:rPr>
          <w:rFonts w:cs="Times New Roman" w:ascii="Times New Roman" w:hAnsi="Times New Roman"/>
        </w:rPr>
        <w:t xml:space="preserve">по медико-социальной экспертизе </w:t>
        <w:tab/>
        <w:tab/>
        <w:t>_______________________</w:t>
      </w:r>
    </w:p>
    <w:p>
      <w:pPr>
        <w:pStyle w:val="Normal"/>
        <w:spacing w:lineRule="auto" w:line="240" w:before="0" w:after="0"/>
        <w:contextualSpacing/>
        <w:rPr>
          <w:rFonts w:ascii="Times New Roman" w:hAnsi="Times New Roman" w:cs="Times New Roman"/>
          <w:color w:val="000000"/>
        </w:rPr>
      </w:pPr>
      <w:r>
        <w:rPr>
          <w:rFonts w:cs="Times New Roman" w:ascii="Times New Roman" w:hAnsi="Times New Roman"/>
        </w:rPr>
        <w:t>________________А.Н. Тимофеева</w:t>
        <w:tab/>
        <w:tab/>
      </w:r>
    </w:p>
    <w:p>
      <w:pPr>
        <w:pStyle w:val="Normal"/>
        <w:spacing w:lineRule="auto" w:line="240" w:before="0" w:after="0"/>
        <w:ind w:firstLine="142" w:left="-142" w:right="0"/>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ind w:firstLine="851" w:right="0"/>
        <w:jc w:val="right"/>
        <w:rPr>
          <w:rFonts w:ascii="Times New Roman" w:hAnsi="Times New Roman" w:cs="Times New Roman"/>
          <w:b/>
          <w:color w:val="000000"/>
        </w:rPr>
      </w:pPr>
      <w:r>
        <w:rPr>
          <w:rFonts w:cs="Times New Roman" w:ascii="Times New Roman" w:hAnsi="Times New Roman"/>
          <w:b/>
          <w:color w:val="000000"/>
        </w:rPr>
      </w:r>
      <w:r>
        <w:br w:type="page"/>
      </w:r>
    </w:p>
    <w:p>
      <w:pPr>
        <w:pStyle w:val="Normal"/>
        <w:spacing w:lineRule="auto" w:line="257" w:before="0" w:after="160"/>
        <w:rPr>
          <w:rFonts w:ascii="Times New Roman" w:hAnsi="Times New Roman" w:cs="Times New Roman"/>
          <w:b/>
          <w:color w:val="000000"/>
        </w:rPr>
      </w:pPr>
      <w:r>
        <w:rPr>
          <w:rFonts w:cs="Times New Roman" w:ascii="Times New Roman" w:hAnsi="Times New Roman"/>
          <w:b/>
          <w:color w:val="000000"/>
        </w:rPr>
      </w:r>
    </w:p>
    <w:p>
      <w:pPr>
        <w:pStyle w:val="Normal"/>
        <w:spacing w:lineRule="auto" w:line="240" w:before="0" w:after="0"/>
        <w:ind w:firstLine="851" w:right="0"/>
        <w:jc w:val="right"/>
        <w:rPr>
          <w:rFonts w:ascii="Times New Roman" w:hAnsi="Times New Roman" w:cs="Times New Roman"/>
          <w:b/>
        </w:rPr>
      </w:pPr>
      <w:r>
        <w:rPr>
          <w:rFonts w:cs="Times New Roman" w:ascii="Times New Roman" w:hAnsi="Times New Roman"/>
          <w:b/>
        </w:rPr>
        <w:t>Приложение 2</w:t>
        <w:tab/>
      </w:r>
    </w:p>
    <w:p>
      <w:pPr>
        <w:pStyle w:val="Normal"/>
        <w:spacing w:lineRule="auto" w:line="240" w:before="0" w:after="0"/>
        <w:ind w:firstLine="851" w:right="0"/>
        <w:jc w:val="right"/>
        <w:rPr>
          <w:rFonts w:cs="Times New Roman"/>
          <w:b/>
          <w:sz w:val="22"/>
          <w:szCs w:val="22"/>
        </w:rPr>
      </w:pPr>
      <w:r>
        <w:rPr>
          <w:rFonts w:cs="Times New Roman" w:ascii="Times New Roman" w:hAnsi="Times New Roman"/>
          <w:b/>
        </w:rPr>
        <w:t>к  Контракту № ____ от ______________</w:t>
      </w:r>
    </w:p>
    <w:p>
      <w:pPr>
        <w:pStyle w:val="Heading1"/>
        <w:numPr>
          <w:ilvl w:val="0"/>
          <w:numId w:val="1"/>
        </w:numPr>
        <w:ind w:hanging="0" w:left="0" w:right="0"/>
        <w:rPr>
          <w:rFonts w:cs="Times New Roman"/>
          <w:b/>
          <w:sz w:val="22"/>
          <w:szCs w:val="22"/>
        </w:rPr>
      </w:pPr>
      <w:r>
        <w:rPr>
          <w:rFonts w:cs="Times New Roman"/>
          <w:b/>
          <w:sz w:val="22"/>
          <w:szCs w:val="22"/>
        </w:rPr>
      </w:r>
    </w:p>
    <w:p>
      <w:pPr>
        <w:pStyle w:val="Heading1"/>
        <w:numPr>
          <w:ilvl w:val="0"/>
          <w:numId w:val="1"/>
        </w:numPr>
        <w:ind w:hanging="0" w:left="0" w:right="0"/>
        <w:rPr>
          <w:rFonts w:cs="Times New Roman"/>
          <w:b/>
          <w:sz w:val="22"/>
          <w:szCs w:val="22"/>
        </w:rPr>
      </w:pPr>
      <w:r>
        <w:rPr>
          <w:rFonts w:cs="Times New Roman"/>
          <w:b/>
          <w:sz w:val="22"/>
          <w:szCs w:val="22"/>
        </w:rPr>
      </w:r>
    </w:p>
    <w:p>
      <w:pPr>
        <w:pStyle w:val="Heading1"/>
        <w:numPr>
          <w:ilvl w:val="0"/>
          <w:numId w:val="1"/>
        </w:numPr>
        <w:ind w:hanging="0" w:left="0" w:right="0"/>
        <w:rPr>
          <w:b/>
          <w:sz w:val="22"/>
          <w:szCs w:val="22"/>
        </w:rPr>
      </w:pPr>
      <w:r>
        <w:rPr>
          <w:b/>
          <w:sz w:val="22"/>
          <w:szCs w:val="22"/>
        </w:rPr>
      </w:r>
    </w:p>
    <w:p>
      <w:pPr>
        <w:pStyle w:val="Heading1"/>
        <w:numPr>
          <w:ilvl w:val="0"/>
          <w:numId w:val="1"/>
        </w:numPr>
        <w:ind w:hanging="0" w:left="0" w:right="0"/>
        <w:rPr>
          <w:rFonts w:ascii="Times New Roman" w:hAnsi="Times New Roman" w:cs="Times New Roman"/>
        </w:rPr>
      </w:pPr>
      <w:r>
        <w:rPr>
          <w:sz w:val="28"/>
          <w:szCs w:val="28"/>
        </w:rPr>
        <w:t>СПЕЦИФИКАЦИЯ</w:t>
      </w:r>
    </w:p>
    <w:tbl>
      <w:tblPr>
        <w:tblW w:w="9668" w:type="dxa"/>
        <w:jc w:val="left"/>
        <w:tblInd w:w="0" w:type="dxa"/>
        <w:tblLayout w:type="fixed"/>
        <w:tblCellMar>
          <w:top w:w="0" w:type="dxa"/>
          <w:left w:w="108" w:type="dxa"/>
          <w:bottom w:w="0" w:type="dxa"/>
          <w:right w:w="108" w:type="dxa"/>
        </w:tblCellMar>
      </w:tblPr>
      <w:tblGrid>
        <w:gridCol w:w="569"/>
        <w:gridCol w:w="2692"/>
        <w:gridCol w:w="1984"/>
        <w:gridCol w:w="851"/>
        <w:gridCol w:w="1134"/>
        <w:gridCol w:w="1134"/>
        <w:gridCol w:w="1304"/>
      </w:tblGrid>
      <w:tr>
        <w:trPr>
          <w:trHeight w:val="2119" w:hRule="atLeast"/>
        </w:trPr>
        <w:tc>
          <w:tcPr>
            <w:tcW w:w="56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t>№</w:t>
            </w:r>
          </w:p>
        </w:tc>
        <w:tc>
          <w:tcPr>
            <w:tcW w:w="2692" w:type="dxa"/>
            <w:tcBorders>
              <w:top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rPr>
            </w:pPr>
            <w:r>
              <w:rPr>
                <w:rFonts w:cs="Times New Roman" w:ascii="Times New Roman" w:hAnsi="Times New Roman"/>
              </w:rPr>
              <w:t>Наименование товара</w:t>
            </w:r>
          </w:p>
        </w:tc>
        <w:tc>
          <w:tcPr>
            <w:tcW w:w="198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Наименование страны происхождения товара</w:t>
            </w:r>
          </w:p>
          <w:p>
            <w:pPr>
              <w:pStyle w:val="Normal"/>
              <w:spacing w:lineRule="auto" w:line="240" w:before="0" w:after="0"/>
              <w:jc w:val="center"/>
              <w:rPr>
                <w:rFonts w:ascii="Times New Roman" w:hAnsi="Times New Roman" w:cs="Times New Roman"/>
              </w:rPr>
            </w:pPr>
            <w:r>
              <w:rPr>
                <w:rFonts w:cs="Times New Roman" w:ascii="Times New Roman" w:hAnsi="Times New Roman"/>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rPr>
            </w:pPr>
            <w:r>
              <w:rPr>
                <w:rFonts w:cs="Times New Roman" w:ascii="Times New Roman" w:hAnsi="Times New Roman"/>
              </w:rPr>
              <w:t>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rPr>
            </w:pPr>
            <w:r>
              <w:rPr>
                <w:rFonts w:cs="Times New Roman" w:ascii="Times New Roman" w:hAnsi="Times New Roman"/>
              </w:rPr>
              <w:t>Кол-во</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rPr>
            </w:pPr>
            <w:r>
              <w:rPr>
                <w:rFonts w:cs="Times New Roman" w:ascii="Times New Roman" w:hAnsi="Times New Roman"/>
              </w:rPr>
              <w:t>Цена с НДС, руб.</w:t>
            </w:r>
          </w:p>
        </w:tc>
        <w:tc>
          <w:tcPr>
            <w:tcW w:w="1304" w:type="dxa"/>
            <w:tcBorders>
              <w:top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rPr>
            </w:pPr>
            <w:r>
              <w:rPr>
                <w:rFonts w:cs="Times New Roman" w:ascii="Times New Roman" w:hAnsi="Times New Roman"/>
              </w:rPr>
              <w:t>Сумма с НДС, руб.</w:t>
            </w:r>
          </w:p>
        </w:tc>
      </w:tr>
      <w:tr>
        <w:trPr>
          <w:trHeight w:val="547" w:hRule="atLeast"/>
        </w:trPr>
        <w:tc>
          <w:tcPr>
            <w:tcW w:w="569"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2692" w:type="dxa"/>
            <w:tcBorders>
              <w:bottom w:val="single" w:sz="4" w:space="0" w:color="000000"/>
              <w:right w:val="single" w:sz="4" w:space="0" w:color="000000"/>
            </w:tcBorders>
            <w:vAlign w:val="center"/>
          </w:tcPr>
          <w:p>
            <w:pPr>
              <w:pStyle w:val="Normal"/>
              <w:snapToGrid w:val="false"/>
              <w:spacing w:lineRule="auto" w:line="240" w:before="0" w:after="0"/>
              <w:rPr>
                <w:rFonts w:ascii="Times New Roman" w:hAnsi="Times New Roman" w:eastAsia="Times New Roman" w:cs="Times New Roman"/>
                <w:b/>
                <w:bCs/>
                <w:color w:val="000000"/>
              </w:rPr>
            </w:pPr>
            <w:r>
              <w:rPr>
                <w:rFonts w:eastAsia="Times New Roman" w:cs="Times New Roman" w:ascii="Times New Roman" w:hAnsi="Times New Roman"/>
                <w:b/>
                <w:bCs/>
                <w:color w:val="000000"/>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шт</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c>
          <w:tcPr>
            <w:tcW w:w="1304" w:type="dxa"/>
            <w:tcBorders>
              <w:top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r>
      <w:tr>
        <w:trPr>
          <w:trHeight w:val="547" w:hRule="atLeast"/>
        </w:trPr>
        <w:tc>
          <w:tcPr>
            <w:tcW w:w="569"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2692" w:type="dxa"/>
            <w:tcBorders>
              <w:bottom w:val="single" w:sz="4" w:space="0" w:color="000000"/>
              <w:right w:val="single" w:sz="4" w:space="0" w:color="000000"/>
            </w:tcBorders>
            <w:vAlign w:val="center"/>
          </w:tcPr>
          <w:p>
            <w:pPr>
              <w:pStyle w:val="Normal"/>
              <w:snapToGrid w:val="false"/>
              <w:spacing w:lineRule="auto" w:line="240" w:before="0" w:after="0"/>
              <w:rPr>
                <w:rFonts w:ascii="Times New Roman" w:hAnsi="Times New Roman" w:eastAsia="Times New Roman" w:cs="Times New Roman"/>
                <w:b/>
                <w:bCs/>
                <w:color w:val="000000"/>
              </w:rPr>
            </w:pPr>
            <w:r>
              <w:rPr>
                <w:rFonts w:eastAsia="Times New Roman" w:cs="Times New Roman" w:ascii="Times New Roman" w:hAnsi="Times New Roman"/>
                <w:b/>
                <w:bCs/>
                <w:color w:val="000000"/>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Times New Roman" w:cs="Times New Roman"/>
              </w:rPr>
            </w:pPr>
            <w:r>
              <w:rPr>
                <w:rFonts w:eastAsia="Times New Roman" w:cs="Times New Roman" w:ascii="Times New Roman" w:hAnsi="Times New Roman"/>
              </w:rPr>
              <w:t>шт</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c>
          <w:tcPr>
            <w:tcW w:w="1304" w:type="dxa"/>
            <w:tcBorders>
              <w:top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r>
      <w:tr>
        <w:trPr>
          <w:trHeight w:val="427" w:hRule="atLeast"/>
        </w:trPr>
        <w:tc>
          <w:tcPr>
            <w:tcW w:w="56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7795" w:type="dxa"/>
            <w:gridSpan w:val="5"/>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t>ИТОГО:</w:t>
            </w:r>
          </w:p>
        </w:tc>
        <w:tc>
          <w:tcPr>
            <w:tcW w:w="1304" w:type="dxa"/>
            <w:tcBorders>
              <w:top w:val="single" w:sz="4" w:space="0" w:color="000000"/>
              <w:bottom w:val="single" w:sz="4" w:space="0" w:color="000000"/>
              <w:right w:val="single" w:sz="4" w:space="0" w:color="000000"/>
            </w:tcBorders>
            <w:vAlign w:val="center"/>
          </w:tcPr>
          <w:p>
            <w:pPr>
              <w:pStyle w:val="Normal"/>
              <w:snapToGrid w:val="false"/>
              <w:spacing w:lineRule="auto" w:line="240" w:before="0" w:after="0"/>
              <w:rPr>
                <w:rFonts w:ascii="Times New Roman" w:hAnsi="Times New Roman" w:cs="Times New Roman"/>
              </w:rPr>
            </w:pPr>
            <w:r>
              <w:rPr>
                <w:rFonts w:cs="Times New Roman" w:ascii="Times New Roman" w:hAnsi="Times New Roman"/>
              </w:rPr>
            </w:r>
          </w:p>
        </w:tc>
      </w:tr>
    </w:tbl>
    <w:p>
      <w:pPr>
        <w:pStyle w:val="Style31"/>
        <w:spacing w:before="280" w:after="0"/>
        <w:ind w:firstLine="708" w:right="0"/>
        <w:contextualSpacing/>
        <w:jc w:val="both"/>
        <w:rPr>
          <w:b/>
          <w:i/>
          <w:i/>
          <w:iCs/>
          <w:sz w:val="22"/>
          <w:szCs w:val="22"/>
        </w:rPr>
      </w:pPr>
      <w:r>
        <w:rPr>
          <w:i/>
          <w:iCs/>
          <w:sz w:val="22"/>
          <w:szCs w:val="22"/>
        </w:rPr>
        <w:t xml:space="preserve">Функциональные, технические и качественные характеристики поставляемых товаров определяются в соответствии с </w:t>
      </w:r>
      <w:r>
        <w:rPr>
          <w:b/>
          <w:i/>
          <w:iCs/>
          <w:sz w:val="22"/>
          <w:szCs w:val="22"/>
        </w:rPr>
        <w:t>Приложением 1.</w:t>
      </w:r>
    </w:p>
    <w:p>
      <w:pPr>
        <w:pStyle w:val="Style31"/>
        <w:spacing w:before="280" w:after="0"/>
        <w:ind w:firstLine="708" w:right="0"/>
        <w:contextualSpacing/>
        <w:jc w:val="both"/>
        <w:rPr>
          <w:b/>
          <w:i/>
          <w:i/>
          <w:iCs/>
          <w:sz w:val="22"/>
          <w:szCs w:val="22"/>
        </w:rPr>
      </w:pPr>
      <w:r>
        <w:rPr>
          <w:b/>
          <w:i/>
          <w:iCs/>
          <w:sz w:val="22"/>
          <w:szCs w:val="22"/>
        </w:rPr>
      </w:r>
    </w:p>
    <w:p>
      <w:pPr>
        <w:pStyle w:val="Style31"/>
        <w:spacing w:before="280" w:after="0"/>
        <w:ind w:firstLine="708" w:right="0"/>
        <w:contextualSpacing/>
        <w:jc w:val="both"/>
        <w:rPr>
          <w:rFonts w:ascii="Times New Roman" w:hAnsi="Times New Roman" w:cs="Times New Roman"/>
          <w:b/>
          <w:bCs/>
          <w:sz w:val="22"/>
          <w:szCs w:val="22"/>
        </w:rPr>
      </w:pPr>
      <w:r>
        <w:rPr>
          <w:sz w:val="22"/>
          <w:szCs w:val="22"/>
        </w:rPr>
        <w:t xml:space="preserve"> </w:t>
      </w:r>
      <w:r>
        <w:rPr>
          <w:sz w:val="22"/>
          <w:szCs w:val="22"/>
        </w:rPr>
        <w:t xml:space="preserve">Цена Контракта составляет: </w:t>
      </w:r>
    </w:p>
    <w:p>
      <w:pPr>
        <w:pStyle w:val="Normal"/>
        <w:ind w:firstLine="709" w:right="0"/>
        <w:jc w:val="center"/>
        <w:rPr>
          <w:rFonts w:ascii="Times New Roman" w:hAnsi="Times New Roman" w:cs="Times New Roman"/>
          <w:b/>
          <w:bCs/>
          <w:sz w:val="22"/>
          <w:szCs w:val="22"/>
        </w:rPr>
      </w:pPr>
      <w:r>
        <w:rPr>
          <w:rFonts w:cs="Times New Roman" w:ascii="Times New Roman" w:hAnsi="Times New Roman"/>
          <w:b/>
          <w:bCs/>
          <w:sz w:val="22"/>
          <w:szCs w:val="22"/>
        </w:rPr>
      </w:r>
    </w:p>
    <w:p>
      <w:pPr>
        <w:pStyle w:val="Normal"/>
        <w:tabs>
          <w:tab w:val="clear" w:pos="708"/>
          <w:tab w:val="left" w:pos="-1134" w:leader="none"/>
        </w:tabs>
        <w:rPr>
          <w:rFonts w:ascii="Times New Roman" w:hAnsi="Times New Roman" w:cs="Times New Roman"/>
          <w:b/>
          <w:bCs/>
          <w:sz w:val="22"/>
          <w:szCs w:val="22"/>
        </w:rPr>
      </w:pPr>
      <w:r>
        <w:rPr>
          <w:rFonts w:cs="Times New Roman" w:ascii="Times New Roman" w:hAnsi="Times New Roman"/>
          <w:b/>
          <w:bCs/>
          <w:sz w:val="22"/>
          <w:szCs w:val="22"/>
        </w:rPr>
      </w:r>
    </w:p>
    <w:p>
      <w:pPr>
        <w:pStyle w:val="Normal"/>
        <w:tabs>
          <w:tab w:val="clear" w:pos="708"/>
          <w:tab w:val="left" w:pos="5387" w:leader="none"/>
        </w:tabs>
        <w:spacing w:lineRule="auto" w:line="240" w:before="0" w:after="0"/>
        <w:rPr>
          <w:rFonts w:ascii="Times New Roman" w:hAnsi="Times New Roman" w:cs="Times New Roman"/>
        </w:rPr>
      </w:pPr>
      <w:r>
        <w:rPr>
          <w:rFonts w:cs="Times New Roman" w:ascii="Times New Roman" w:hAnsi="Times New Roman"/>
          <w:b/>
          <w:bCs/>
        </w:rPr>
        <w:t>ЗАКАЗЧИК                                                         ПОСТАВЩИК</w:t>
      </w:r>
    </w:p>
    <w:p>
      <w:pPr>
        <w:pStyle w:val="Normal"/>
        <w:pBdr>
          <w:right w:val="single" w:sz="4" w:space="4" w:color="000000"/>
        </w:pBdr>
        <w:spacing w:lineRule="auto" w:line="240" w:before="0" w:after="0"/>
        <w:ind w:right="-663"/>
        <w:rPr>
          <w:rFonts w:ascii="Times New Roman" w:hAnsi="Times New Roman" w:cs="Times New Roman"/>
        </w:rPr>
      </w:pPr>
      <w:r>
        <w:rPr>
          <w:rFonts w:cs="Times New Roman" w:ascii="Times New Roman" w:hAnsi="Times New Roman"/>
        </w:rPr>
        <w:t xml:space="preserve">Руководитель-главный эксперт </w:t>
        <w:tab/>
        <w:tab/>
      </w:r>
    </w:p>
    <w:p>
      <w:pPr>
        <w:pStyle w:val="Normal"/>
        <w:pBdr>
          <w:right w:val="single" w:sz="4" w:space="4" w:color="000000"/>
        </w:pBdr>
        <w:spacing w:lineRule="auto" w:line="240" w:before="0" w:after="0"/>
        <w:ind w:right="-663"/>
        <w:rPr>
          <w:rFonts w:ascii="Times New Roman" w:hAnsi="Times New Roman" w:cs="Times New Roman"/>
        </w:rPr>
      </w:pPr>
      <w:r>
        <w:rPr>
          <w:rFonts w:cs="Times New Roman" w:ascii="Times New Roman" w:hAnsi="Times New Roman"/>
        </w:rPr>
        <w:t xml:space="preserve">по медико-социальной экспертизе </w:t>
        <w:tab/>
        <w:tab/>
        <w:t>_______________________</w:t>
      </w:r>
    </w:p>
    <w:p>
      <w:pPr>
        <w:pStyle w:val="Normal"/>
        <w:spacing w:lineRule="auto" w:line="240" w:before="0" w:after="0"/>
        <w:contextualSpacing/>
        <w:rPr>
          <w:rFonts w:ascii="Times New Roman" w:hAnsi="Times New Roman" w:cs="Times New Roman"/>
          <w:b/>
        </w:rPr>
      </w:pPr>
      <w:r>
        <w:rPr>
          <w:rFonts w:cs="Times New Roman" w:ascii="Times New Roman" w:hAnsi="Times New Roman"/>
        </w:rPr>
        <w:t>________________А.Н. Тимофеева</w:t>
        <w:tab/>
        <w:tab/>
        <w:t xml:space="preserve">                     </w:t>
      </w:r>
    </w:p>
    <w:p>
      <w:pPr>
        <w:pStyle w:val="Normal"/>
        <w:spacing w:lineRule="auto" w:line="240" w:before="0" w:after="0"/>
        <w:ind w:firstLine="851" w:right="0"/>
        <w:jc w:val="right"/>
        <w:rPr>
          <w:rFonts w:ascii="Times New Roman" w:hAnsi="Times New Roman" w:cs="Times New Roman"/>
          <w:b/>
        </w:rPr>
      </w:pPr>
      <w:r>
        <w:rPr>
          <w:rFonts w:cs="Times New Roman" w:ascii="Times New Roman" w:hAnsi="Times New Roman"/>
          <w:b/>
        </w:rPr>
      </w:r>
    </w:p>
    <w:p>
      <w:pPr>
        <w:pStyle w:val="Normal"/>
        <w:spacing w:lineRule="auto" w:line="240" w:before="0" w:after="0"/>
        <w:jc w:val="right"/>
        <w:rPr>
          <w:rFonts w:ascii="Times New Roman" w:hAnsi="Times New Roman" w:cs="Times New Roman"/>
          <w:b/>
        </w:rPr>
      </w:pPr>
      <w:r>
        <w:rPr>
          <w:rFonts w:cs="Times New Roman" w:ascii="Times New Roman" w:hAnsi="Times New Roman"/>
          <w:b/>
        </w:rPr>
      </w:r>
    </w:p>
    <w:p>
      <w:pPr>
        <w:pStyle w:val="Normal"/>
        <w:spacing w:lineRule="auto" w:line="240" w:before="0" w:after="0"/>
        <w:jc w:val="right"/>
        <w:rPr>
          <w:rFonts w:ascii="Times New Roman" w:hAnsi="Times New Roman" w:cs="Times New Roman"/>
          <w:b/>
        </w:rPr>
      </w:pPr>
      <w:r>
        <w:rPr>
          <w:rFonts w:cs="Times New Roman" w:ascii="Times New Roman" w:hAnsi="Times New Roman"/>
          <w:b/>
        </w:rPr>
      </w:r>
    </w:p>
    <w:p>
      <w:pPr>
        <w:pStyle w:val="Normal"/>
        <w:spacing w:lineRule="auto" w:line="240" w:before="0" w:after="0"/>
        <w:jc w:val="right"/>
        <w:rPr>
          <w:rFonts w:ascii="Times New Roman" w:hAnsi="Times New Roman" w:cs="Times New Roman"/>
          <w:b/>
        </w:rPr>
      </w:pPr>
      <w:r>
        <w:rPr>
          <w:rFonts w:cs="Times New Roman" w:ascii="Times New Roman" w:hAnsi="Times New Roman"/>
          <w:b/>
        </w:rPr>
      </w:r>
    </w:p>
    <w:p>
      <w:pPr>
        <w:pStyle w:val="Normal"/>
        <w:spacing w:lineRule="auto" w:line="240" w:before="0" w:after="0"/>
        <w:jc w:val="right"/>
        <w:rPr>
          <w:rFonts w:ascii="Times New Roman" w:hAnsi="Times New Roman" w:cs="Times New Roman"/>
          <w:b/>
        </w:rPr>
      </w:pPr>
      <w:r>
        <w:rPr>
          <w:rFonts w:cs="Times New Roman" w:ascii="Times New Roman" w:hAnsi="Times New Roman"/>
          <w:b/>
        </w:rPr>
      </w:r>
    </w:p>
    <w:p>
      <w:pPr>
        <w:pStyle w:val="Normal"/>
        <w:spacing w:lineRule="auto" w:line="240" w:before="0" w:after="0"/>
        <w:jc w:val="right"/>
        <w:rPr>
          <w:rFonts w:ascii="Times New Roman" w:hAnsi="Times New Roman" w:cs="Times New Roman"/>
          <w:b/>
        </w:rPr>
      </w:pPr>
      <w:r>
        <w:rPr>
          <w:rFonts w:cs="Times New Roman" w:ascii="Times New Roman" w:hAnsi="Times New Roman"/>
          <w:b/>
        </w:rPr>
      </w:r>
    </w:p>
    <w:p>
      <w:pPr>
        <w:pStyle w:val="Normal"/>
        <w:spacing w:lineRule="auto" w:line="240" w:before="0" w:after="0"/>
        <w:jc w:val="right"/>
        <w:rPr>
          <w:rFonts w:ascii="Times New Roman" w:hAnsi="Times New Roman" w:cs="Times New Roman"/>
          <w:b/>
        </w:rPr>
      </w:pPr>
      <w:r>
        <w:rPr>
          <w:rFonts w:cs="Times New Roman" w:ascii="Times New Roman" w:hAnsi="Times New Roman"/>
          <w:b/>
        </w:rPr>
      </w:r>
    </w:p>
    <w:p>
      <w:pPr>
        <w:pStyle w:val="Normal"/>
        <w:spacing w:lineRule="auto" w:line="240" w:before="0" w:after="0"/>
        <w:jc w:val="right"/>
        <w:rPr>
          <w:rFonts w:ascii="Times New Roman" w:hAnsi="Times New Roman" w:cs="Times New Roman"/>
          <w:b/>
        </w:rPr>
      </w:pPr>
      <w:r>
        <w:rPr>
          <w:rFonts w:cs="Times New Roman" w:ascii="Times New Roman" w:hAnsi="Times New Roman"/>
          <w:b/>
        </w:rPr>
      </w:r>
    </w:p>
    <w:p>
      <w:pPr>
        <w:pStyle w:val="Normal"/>
        <w:spacing w:lineRule="auto" w:line="240" w:before="0" w:after="0"/>
        <w:jc w:val="both"/>
        <w:rPr>
          <w:rFonts w:ascii="Times New Roman" w:hAnsi="Times New Roman" w:cs="Times New Roman"/>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Cs/>
        </w:rPr>
      </w:pPr>
      <w:r>
        <w:rPr>
          <w:rFonts w:cs="Times New Roman" w:ascii="Times New Roman" w:hAnsi="Times New Roman"/>
          <w:b/>
          <w:bCs/>
        </w:rPr>
      </w:r>
    </w:p>
    <w:p>
      <w:pPr>
        <w:pStyle w:val="Normal"/>
        <w:spacing w:lineRule="auto" w:line="240" w:before="0" w:after="0"/>
        <w:ind w:firstLine="851" w:right="0"/>
        <w:jc w:val="center"/>
        <w:rPr>
          <w:rFonts w:ascii="Times New Roman" w:hAnsi="Times New Roman" w:cs="Times New Roman"/>
          <w:b/>
          <w:bCs/>
        </w:rPr>
      </w:pPr>
      <w:r>
        <w:rPr>
          <w:rFonts w:cs="Times New Roman" w:ascii="Times New Roman" w:hAnsi="Times New Roman"/>
          <w:b/>
          <w:bCs/>
        </w:rPr>
      </w:r>
    </w:p>
    <w:p>
      <w:pPr>
        <w:pStyle w:val="Normal"/>
        <w:spacing w:lineRule="auto" w:line="240" w:before="0" w:after="0"/>
        <w:ind w:firstLine="851" w:right="0"/>
        <w:jc w:val="center"/>
        <w:rPr>
          <w:rFonts w:ascii="Times New Roman" w:hAnsi="Times New Roman" w:cs="Times New Roman"/>
          <w:b/>
          <w:bCs/>
        </w:rPr>
      </w:pPr>
      <w:r>
        <w:rPr>
          <w:rFonts w:cs="Times New Roman" w:ascii="Times New Roman" w:hAnsi="Times New Roman"/>
          <w:b/>
          <w:bCs/>
        </w:rPr>
      </w:r>
    </w:p>
    <w:p>
      <w:pPr>
        <w:pStyle w:val="Normal"/>
        <w:spacing w:lineRule="auto" w:line="240" w:before="0" w:after="0"/>
        <w:ind w:firstLine="851" w:right="0"/>
        <w:jc w:val="center"/>
        <w:rPr>
          <w:rFonts w:ascii="Times New Roman" w:hAnsi="Times New Roman" w:cs="Times New Roman"/>
          <w:b/>
          <w:bCs/>
        </w:rPr>
      </w:pPr>
      <w:r>
        <w:rPr>
          <w:rFonts w:cs="Times New Roman" w:ascii="Times New Roman" w:hAnsi="Times New Roman"/>
          <w:b/>
          <w:bCs/>
        </w:rPr>
      </w:r>
    </w:p>
    <w:p>
      <w:pPr>
        <w:pStyle w:val="Normal"/>
        <w:spacing w:lineRule="auto" w:line="240" w:before="0" w:after="0"/>
        <w:ind w:firstLine="851" w:right="0"/>
        <w:jc w:val="center"/>
        <w:rPr>
          <w:rFonts w:ascii="Times New Roman" w:hAnsi="Times New Roman" w:cs="Times New Roman"/>
          <w:b/>
        </w:rPr>
      </w:pPr>
      <w:r>
        <w:rPr>
          <w:rFonts w:cs="Times New Roman" w:ascii="Times New Roman" w:hAnsi="Times New Roman"/>
          <w:b/>
        </w:rPr>
      </w:r>
    </w:p>
    <w:p>
      <w:pPr>
        <w:pStyle w:val="Normal"/>
        <w:spacing w:lineRule="auto" w:line="240" w:before="0" w:after="0"/>
        <w:ind w:firstLine="851" w:right="0"/>
        <w:jc w:val="center"/>
        <w:rPr>
          <w:rFonts w:ascii="Times New Roman" w:hAnsi="Times New Roman" w:cs="Times New Roman"/>
          <w:b/>
        </w:rPr>
      </w:pPr>
      <w:r>
        <w:rPr>
          <w:rFonts w:cs="Times New Roman" w:ascii="Times New Roman" w:hAnsi="Times New Roman"/>
          <w:b/>
        </w:rPr>
      </w:r>
    </w:p>
    <w:p>
      <w:pPr>
        <w:pStyle w:val="Normal"/>
        <w:spacing w:lineRule="auto" w:line="240" w:before="0" w:after="0"/>
        <w:ind w:firstLine="851" w:right="0"/>
        <w:jc w:val="center"/>
        <w:rPr>
          <w:rFonts w:ascii="Times New Roman" w:hAnsi="Times New Roman" w:cs="Times New Roman"/>
          <w:b/>
        </w:rPr>
      </w:pPr>
      <w:r>
        <w:rPr>
          <w:rFonts w:cs="Times New Roman" w:ascii="Times New Roman" w:hAnsi="Times New Roman"/>
          <w:b/>
        </w:rPr>
      </w:r>
    </w:p>
    <w:p>
      <w:pPr>
        <w:pStyle w:val="Normal"/>
        <w:spacing w:lineRule="auto" w:line="240" w:before="0" w:after="0"/>
        <w:ind w:firstLine="851" w:right="0"/>
        <w:jc w:val="center"/>
        <w:rPr>
          <w:rFonts w:ascii="Times New Roman" w:hAnsi="Times New Roman" w:cs="Times New Roman"/>
          <w:b/>
        </w:rPr>
      </w:pPr>
      <w:r>
        <w:rPr>
          <w:rFonts w:cs="Times New Roman" w:ascii="Times New Roman" w:hAnsi="Times New Roman"/>
          <w:b/>
        </w:rPr>
      </w:r>
    </w:p>
    <w:p>
      <w:pPr>
        <w:pStyle w:val="Normal"/>
        <w:spacing w:lineRule="auto" w:line="240" w:before="0" w:after="0"/>
        <w:ind w:firstLine="851" w:right="0"/>
        <w:rPr>
          <w:rFonts w:ascii="Times New Roman" w:hAnsi="Times New Roman" w:cs="Times New Roman"/>
          <w:b/>
        </w:rPr>
      </w:pPr>
      <w:r>
        <w:rPr>
          <w:rFonts w:cs="Times New Roman" w:ascii="Times New Roman" w:hAnsi="Times New Roman"/>
          <w:b/>
        </w:rPr>
      </w:r>
    </w:p>
    <w:p>
      <w:pPr>
        <w:pStyle w:val="Normal"/>
        <w:spacing w:lineRule="auto" w:line="240" w:before="0" w:after="0"/>
        <w:jc w:val="right"/>
        <w:rPr>
          <w:rFonts w:ascii="Times New Roman" w:hAnsi="Times New Roman" w:cs="Times New Roman"/>
          <w:b/>
        </w:rPr>
      </w:pPr>
      <w:r>
        <w:rPr>
          <w:rFonts w:cs="Times New Roman" w:ascii="Times New Roman" w:hAnsi="Times New Roman"/>
          <w:b/>
        </w:rPr>
        <w:t xml:space="preserve">Приложение 3 </w:t>
      </w:r>
    </w:p>
    <w:p>
      <w:pPr>
        <w:pStyle w:val="Normal"/>
        <w:spacing w:lineRule="auto" w:line="240" w:before="0" w:after="0"/>
        <w:jc w:val="right"/>
        <w:rPr>
          <w:rFonts w:ascii="Times New Roman" w:hAnsi="Times New Roman" w:cs="Times New Roman"/>
          <w:b/>
        </w:rPr>
      </w:pPr>
      <w:r>
        <w:rPr>
          <w:rFonts w:cs="Times New Roman" w:ascii="Times New Roman" w:hAnsi="Times New Roman"/>
          <w:b/>
        </w:rPr>
        <w:t xml:space="preserve">к Контракту </w:t>
      </w:r>
    </w:p>
    <w:p>
      <w:pPr>
        <w:pStyle w:val="Normal"/>
        <w:spacing w:lineRule="auto" w:line="240" w:before="0" w:after="0"/>
        <w:jc w:val="right"/>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_________ от «___» ________ 2026 г.</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b/>
        </w:rPr>
        <w:t>Акт приемки-передачи материальных ценностей</w:t>
      </w:r>
    </w:p>
    <w:p>
      <w:pPr>
        <w:pStyle w:val="Normal"/>
        <w:jc w:val="center"/>
        <w:rPr>
          <w:rFonts w:ascii="Times New Roman" w:hAnsi="Times New Roman" w:cs="Times New Roman"/>
        </w:rPr>
      </w:pPr>
      <w:r>
        <w:rPr>
          <w:rFonts w:cs="Times New Roman" w:ascii="Times New Roman" w:hAnsi="Times New Roman"/>
        </w:rPr>
        <w:t>(образец)</w:t>
      </w:r>
    </w:p>
    <w:p>
      <w:pPr>
        <w:pStyle w:val="Normal"/>
        <w:tabs>
          <w:tab w:val="clear" w:pos="708"/>
          <w:tab w:val="left" w:pos="7680" w:leader="none"/>
        </w:tabs>
        <w:rPr>
          <w:rFonts w:ascii="Times New Roman" w:hAnsi="Times New Roman" w:cs="Times New Roman"/>
          <w:sz w:val="24"/>
          <w:szCs w:val="24"/>
        </w:rPr>
      </w:pPr>
      <w:r>
        <w:rPr>
          <w:rFonts w:cs="Times New Roman" w:ascii="Times New Roman" w:hAnsi="Times New Roman"/>
        </w:rPr>
        <w:t>г. Курган                                                                                                        «____» _______ 2026 г.</w:t>
        <w:tab/>
      </w:r>
    </w:p>
    <w:p>
      <w:pPr>
        <w:pStyle w:val="Normal"/>
        <w:ind w:firstLine="708" w:right="0"/>
        <w:jc w:val="center"/>
        <w:rPr>
          <w:rFonts w:ascii="Times New Roman" w:hAnsi="Times New Roman" w:cs="Times New Roman"/>
          <w:sz w:val="24"/>
          <w:szCs w:val="24"/>
        </w:rPr>
      </w:pPr>
      <w:r>
        <w:rPr>
          <w:rFonts w:cs="Times New Roman" w:ascii="Times New Roman" w:hAnsi="Times New Roman"/>
          <w:sz w:val="24"/>
          <w:szCs w:val="24"/>
        </w:rPr>
        <w:t>Мы, нижеподписавшиеся, ___________, именуемое в дальнейшем «Поставщик», в лице _____________, действующего на основании _________ и, Федеральное казенное учреждение «Главное бюро медико-социальной экспертизы по Курганской области» Министерства труда и социальной защиты Российской Федерации, именуемое в дальнейшем «Заказчик»  в лице (сотрудник)______________________________</w:t>
      </w:r>
      <w:r>
        <w:rPr>
          <w:rFonts w:cs="Times New Roman" w:ascii="Times New Roman" w:hAnsi="Times New Roman"/>
          <w:color w:val="FF0000"/>
          <w:sz w:val="24"/>
          <w:szCs w:val="24"/>
        </w:rPr>
        <w:t>(ЗАПОЛНЯЕТСЯ ЗАКАЗЧИКОМ)</w:t>
      </w:r>
    </w:p>
    <w:p>
      <w:pPr>
        <w:pStyle w:val="Normal"/>
        <w:ind w:firstLine="708" w:right="0"/>
        <w:jc w:val="center"/>
        <w:rPr>
          <w:rFonts w:ascii="Times New Roman" w:hAnsi="Times New Roman" w:cs="Times New Roman"/>
          <w:sz w:val="24"/>
          <w:szCs w:val="24"/>
        </w:rPr>
      </w:pPr>
      <w:r>
        <w:rPr>
          <w:rFonts w:cs="Times New Roman" w:ascii="Times New Roman" w:hAnsi="Times New Roman"/>
          <w:sz w:val="24"/>
          <w:szCs w:val="24"/>
        </w:rPr>
        <w:t xml:space="preserve">____________________________________, действующего на основании </w:t>
      </w:r>
      <w:r>
        <w:rPr>
          <w:rFonts w:cs="Times New Roman" w:ascii="Times New Roman" w:hAnsi="Times New Roman"/>
          <w:color w:val="FF0000"/>
          <w:sz w:val="24"/>
          <w:szCs w:val="24"/>
        </w:rPr>
        <w:t>(ЗАПОЛНЯЕТСЯ ЗАКАЗЧИКОМ)</w:t>
      </w:r>
    </w:p>
    <w:p>
      <w:pPr>
        <w:pStyle w:val="Normal"/>
        <w:ind w:firstLine="708" w:right="0"/>
        <w:jc w:val="both"/>
        <w:rPr>
          <w:rFonts w:ascii="Times New Roman" w:hAnsi="Times New Roman" w:cs="Times New Roman"/>
          <w:sz w:val="24"/>
          <w:szCs w:val="24"/>
        </w:rPr>
      </w:pPr>
      <w:r>
        <w:rPr>
          <w:rFonts w:cs="Times New Roman" w:ascii="Times New Roman" w:hAnsi="Times New Roman"/>
          <w:sz w:val="24"/>
          <w:szCs w:val="24"/>
        </w:rPr>
        <w:t xml:space="preserve">_______________________________________, </w:t>
      </w:r>
    </w:p>
    <w:p>
      <w:pPr>
        <w:pStyle w:val="Normal"/>
        <w:ind w:firstLine="708" w:right="0"/>
        <w:jc w:val="both"/>
        <w:rPr>
          <w:rFonts w:ascii="Times New Roman" w:hAnsi="Times New Roman" w:cs="Times New Roman"/>
        </w:rPr>
      </w:pPr>
      <w:r>
        <w:rPr/>
        <w:t>составили настоящий акт о том, что Поставщик поставил, а Заказчик принял нижеперечисленный товар:</w:t>
      </w:r>
    </w:p>
    <w:tbl>
      <w:tblPr>
        <w:tblW w:w="9885" w:type="dxa"/>
        <w:jc w:val="left"/>
        <w:tblInd w:w="0" w:type="dxa"/>
        <w:tblLayout w:type="fixed"/>
        <w:tblCellMar>
          <w:top w:w="0" w:type="dxa"/>
          <w:left w:w="108" w:type="dxa"/>
          <w:bottom w:w="0" w:type="dxa"/>
          <w:right w:w="108" w:type="dxa"/>
        </w:tblCellMar>
      </w:tblPr>
      <w:tblGrid>
        <w:gridCol w:w="3508"/>
        <w:gridCol w:w="851"/>
        <w:gridCol w:w="1841"/>
        <w:gridCol w:w="993"/>
        <w:gridCol w:w="1415"/>
        <w:gridCol w:w="1277"/>
      </w:tblGrid>
      <w:tr>
        <w:trPr/>
        <w:tc>
          <w:tcPr>
            <w:tcW w:w="350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contextualSpacing/>
              <w:jc w:val="center"/>
              <w:rPr>
                <w:rFonts w:ascii="Times New Roman" w:hAnsi="Times New Roman" w:cs="Times New Roman"/>
              </w:rPr>
            </w:pPr>
            <w:r>
              <w:rPr>
                <w:rFonts w:cs="Times New Roman" w:ascii="Times New Roman" w:hAnsi="Times New Roman"/>
              </w:rPr>
            </w:r>
          </w:p>
          <w:p>
            <w:pPr>
              <w:pStyle w:val="Normal"/>
              <w:spacing w:before="0" w:after="200"/>
              <w:contextualSpacing/>
              <w:jc w:val="center"/>
              <w:rPr>
                <w:rFonts w:ascii="Times New Roman" w:hAnsi="Times New Roman" w:cs="Times New Roman"/>
              </w:rPr>
            </w:pPr>
            <w:r>
              <w:rPr>
                <w:rFonts w:cs="Times New Roman" w:ascii="Times New Roman" w:hAnsi="Times New Roman"/>
              </w:rPr>
            </w:r>
          </w:p>
          <w:p>
            <w:pPr>
              <w:pStyle w:val="Normal"/>
              <w:spacing w:before="0" w:after="200"/>
              <w:contextualSpacing/>
              <w:jc w:val="center"/>
              <w:rPr>
                <w:rFonts w:ascii="Times New Roman" w:hAnsi="Times New Roman" w:cs="Times New Roman"/>
              </w:rPr>
            </w:pPr>
            <w:r>
              <w:rPr>
                <w:rFonts w:cs="Times New Roman" w:ascii="Times New Roman" w:hAnsi="Times New Roman"/>
              </w:rPr>
              <w:t>Наименование, характеристики</w:t>
            </w:r>
          </w:p>
          <w:p>
            <w:pPr>
              <w:pStyle w:val="Normal"/>
              <w:spacing w:before="0" w:after="200"/>
              <w:contextualSpacing/>
              <w:jc w:val="center"/>
              <w:rPr>
                <w:rFonts w:ascii="Times New Roman" w:hAnsi="Times New Roman" w:cs="Times New Roman"/>
              </w:rPr>
            </w:pPr>
            <w:r>
              <w:rPr>
                <w:rFonts w:cs="Times New Roman" w:ascii="Times New Roman" w:hAnsi="Times New Roman"/>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contextualSpacing/>
              <w:jc w:val="center"/>
              <w:rPr>
                <w:rFonts w:ascii="Times New Roman" w:hAnsi="Times New Roman" w:cs="Times New Roman"/>
              </w:rPr>
            </w:pPr>
            <w:r>
              <w:rPr>
                <w:rFonts w:cs="Times New Roman" w:ascii="Times New Roman" w:hAnsi="Times New Roman"/>
              </w:rPr>
            </w:r>
          </w:p>
          <w:p>
            <w:pPr>
              <w:pStyle w:val="Normal"/>
              <w:spacing w:before="0" w:after="200"/>
              <w:contextualSpacing/>
              <w:jc w:val="center"/>
              <w:rPr>
                <w:rFonts w:ascii="Times New Roman" w:hAnsi="Times New Roman" w:cs="Times New Roman"/>
              </w:rPr>
            </w:pPr>
            <w:r>
              <w:rPr>
                <w:rFonts w:cs="Times New Roman" w:ascii="Times New Roman" w:hAnsi="Times New Roman"/>
              </w:rPr>
              <w:t>Кол-во</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Наименование страны происхождения товара</w:t>
            </w:r>
          </w:p>
          <w:p>
            <w:pPr>
              <w:pStyle w:val="Normal"/>
              <w:spacing w:before="0" w:after="200"/>
              <w:contextualSpacing/>
              <w:jc w:val="center"/>
              <w:rPr>
                <w:rFonts w:ascii="Times New Roman" w:hAnsi="Times New Roman" w:cs="Times New Roman"/>
              </w:rPr>
            </w:pPr>
            <w:r>
              <w:rPr>
                <w:rFonts w:cs="Times New Roman" w:ascii="Times New Roman" w:hAnsi="Times New Roman"/>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contextualSpacing/>
              <w:jc w:val="center"/>
              <w:rPr>
                <w:rFonts w:ascii="Times New Roman" w:hAnsi="Times New Roman" w:cs="Times New Roman"/>
              </w:rPr>
            </w:pPr>
            <w:r>
              <w:rPr>
                <w:rFonts w:cs="Times New Roman" w:ascii="Times New Roman" w:hAnsi="Times New Roman"/>
              </w:rPr>
            </w:r>
          </w:p>
          <w:p>
            <w:pPr>
              <w:pStyle w:val="Normal"/>
              <w:spacing w:before="0" w:after="200"/>
              <w:contextualSpacing/>
              <w:jc w:val="center"/>
              <w:rPr>
                <w:rFonts w:ascii="Times New Roman" w:hAnsi="Times New Roman" w:cs="Times New Roman"/>
              </w:rPr>
            </w:pPr>
            <w:r>
              <w:rPr>
                <w:rFonts w:cs="Times New Roman" w:ascii="Times New Roman" w:hAnsi="Times New Roman"/>
              </w:rPr>
              <w:t>Ед. измерения</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rPr>
            </w:pPr>
            <w:r>
              <w:rPr>
                <w:rFonts w:cs="Times New Roman" w:ascii="Times New Roman" w:hAnsi="Times New Roman"/>
              </w:rPr>
              <w:t>Цена с НДС, руб.</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rPr>
            </w:pPr>
            <w:r>
              <w:rPr>
                <w:rFonts w:cs="Times New Roman" w:ascii="Times New Roman" w:hAnsi="Times New Roman"/>
              </w:rPr>
              <w:t>Сумма с НДС, руб.</w:t>
            </w:r>
          </w:p>
        </w:tc>
      </w:tr>
      <w:tr>
        <w:trPr/>
        <w:tc>
          <w:tcPr>
            <w:tcW w:w="350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contextualSpacing/>
              <w:jc w:val="center"/>
              <w:rPr>
                <w:rFonts w:ascii="Times New Roman" w:hAnsi="Times New Roman" w:cs="Times New Roman"/>
              </w:rPr>
            </w:pPr>
            <w:r>
              <w:rPr>
                <w:rFonts w:cs="Times New Roman" w:ascii="Times New Roman" w:hAnsi="Times New Roman"/>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contextualSpacing/>
              <w:jc w:val="center"/>
              <w:rPr>
                <w:rFonts w:ascii="Times New Roman" w:hAnsi="Times New Roman" w:cs="Times New Roman"/>
              </w:rPr>
            </w:pPr>
            <w:r>
              <w:rPr>
                <w:rFonts w:cs="Times New Roman" w:ascii="Times New Roman" w:hAnsi="Times New Roman"/>
              </w:rPr>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jc w:val="center"/>
              <w:rPr>
                <w:rFonts w:ascii="Times New Roman" w:hAnsi="Times New Roman" w:cs="Times New Roman"/>
              </w:rPr>
            </w:pPr>
            <w:r>
              <w:rPr>
                <w:rFonts w:cs="Times New Roman" w:ascii="Times New Roman" w:hAnsi="Times New Roman"/>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contextualSpacing/>
              <w:jc w:val="center"/>
              <w:rPr>
                <w:rFonts w:ascii="Times New Roman" w:hAnsi="Times New Roman" w:cs="Times New Roman"/>
              </w:rPr>
            </w:pPr>
            <w:r>
              <w:rPr>
                <w:rFonts w:cs="Times New Roman" w:ascii="Times New Roman" w:hAnsi="Times New Roman"/>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contextualSpacing/>
              <w:jc w:val="center"/>
              <w:rPr>
                <w:rFonts w:ascii="Times New Roman" w:hAnsi="Times New Roman" w:cs="Times New Roman"/>
              </w:rPr>
            </w:pPr>
            <w:r>
              <w:rPr>
                <w:rFonts w:cs="Times New Roman" w:ascii="Times New Roman" w:hAnsi="Times New Roman"/>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jc w:val="center"/>
              <w:rPr>
                <w:rFonts w:ascii="Times New Roman" w:hAnsi="Times New Roman" w:cs="Times New Roman"/>
              </w:rPr>
            </w:pPr>
            <w:r>
              <w:rPr>
                <w:rFonts w:cs="Times New Roman" w:ascii="Times New Roman" w:hAnsi="Times New Roman"/>
              </w:rPr>
            </w:r>
          </w:p>
        </w:tc>
      </w:tr>
      <w:tr>
        <w:trPr/>
        <w:tc>
          <w:tcPr>
            <w:tcW w:w="350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contextualSpacing/>
              <w:jc w:val="center"/>
              <w:rPr>
                <w:rFonts w:ascii="Times New Roman" w:hAnsi="Times New Roman" w:cs="Times New Roman"/>
              </w:rPr>
            </w:pPr>
            <w:r>
              <w:rPr>
                <w:rFonts w:cs="Times New Roman" w:ascii="Times New Roman" w:hAnsi="Times New Roman"/>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overflowPunct w:val="true"/>
              <w:snapToGrid w:val="false"/>
              <w:spacing w:before="0" w:after="200"/>
              <w:ind w:hanging="0" w:left="0" w:right="0"/>
              <w:jc w:val="center"/>
              <w:textAlignment w:val="baseline"/>
              <w:outlineLvl w:val="1"/>
              <w:rPr>
                <w:rFonts w:ascii="Times New Roman" w:hAnsi="Times New Roman" w:cs="Times New Roman"/>
              </w:rPr>
            </w:pPr>
            <w:r>
              <w:rPr>
                <w:rFonts w:cs="Times New Roman" w:ascii="Times New Roman" w:hAnsi="Times New Roman"/>
              </w:rPr>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jc w:val="center"/>
              <w:rPr>
                <w:rFonts w:ascii="Times New Roman" w:hAnsi="Times New Roman" w:cs="Times New Roman"/>
              </w:rPr>
            </w:pPr>
            <w:r>
              <w:rPr>
                <w:rFonts w:cs="Times New Roman" w:ascii="Times New Roman" w:hAnsi="Times New Roman"/>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contextualSpacing/>
              <w:jc w:val="center"/>
              <w:rPr>
                <w:rFonts w:ascii="Times New Roman" w:hAnsi="Times New Roman" w:cs="Times New Roman"/>
              </w:rPr>
            </w:pPr>
            <w:r>
              <w:rPr>
                <w:rFonts w:cs="Times New Roman" w:ascii="Times New Roman" w:hAnsi="Times New Roman"/>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contextualSpacing/>
              <w:jc w:val="center"/>
              <w:rPr>
                <w:rFonts w:ascii="Times New Roman" w:hAnsi="Times New Roman" w:cs="Times New Roman"/>
              </w:rPr>
            </w:pPr>
            <w:r>
              <w:rPr>
                <w:rFonts w:cs="Times New Roman" w:ascii="Times New Roman" w:hAnsi="Times New Roman"/>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jc w:val="center"/>
              <w:rPr>
                <w:rFonts w:ascii="Times New Roman" w:hAnsi="Times New Roman" w:cs="Times New Roman"/>
              </w:rPr>
            </w:pPr>
            <w:r>
              <w:rPr>
                <w:rFonts w:cs="Times New Roman" w:ascii="Times New Roman" w:hAnsi="Times New Roman"/>
              </w:rPr>
            </w:r>
          </w:p>
        </w:tc>
      </w:tr>
      <w:tr>
        <w:trPr/>
        <w:tc>
          <w:tcPr>
            <w:tcW w:w="3508" w:type="dxa"/>
            <w:tcBorders>
              <w:top w:val="single" w:sz="4" w:space="0" w:color="000000"/>
              <w:left w:val="single" w:sz="4" w:space="0" w:color="000000"/>
              <w:bottom w:val="single" w:sz="4" w:space="0" w:color="000000"/>
              <w:right w:val="single" w:sz="4" w:space="0" w:color="000000"/>
            </w:tcBorders>
          </w:tcPr>
          <w:p>
            <w:pPr>
              <w:pStyle w:val="Normal"/>
              <w:spacing w:before="0" w:after="200"/>
              <w:contextualSpacing/>
              <w:jc w:val="both"/>
              <w:rPr>
                <w:rFonts w:ascii="Times New Roman" w:hAnsi="Times New Roman" w:cs="Times New Roman"/>
                <w:b/>
              </w:rPr>
            </w:pPr>
            <w:r>
              <w:rPr>
                <w:rFonts w:cs="Times New Roman" w:ascii="Times New Roman" w:hAnsi="Times New Roman"/>
                <w:b/>
              </w:rPr>
              <w:t>ИТОГО</w:t>
            </w:r>
          </w:p>
        </w:tc>
        <w:tc>
          <w:tcPr>
            <w:tcW w:w="85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rPr>
            </w:pPr>
            <w:r>
              <w:rPr>
                <w:rFonts w:cs="Times New Roman" w:ascii="Times New Roman" w:hAnsi="Times New Roman"/>
                <w:b/>
              </w:rPr>
            </w:r>
          </w:p>
        </w:tc>
        <w:tc>
          <w:tcPr>
            <w:tcW w:w="184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rPr>
            </w:pPr>
            <w:r>
              <w:rPr>
                <w:rFonts w:cs="Times New Roman" w:ascii="Times New Roman" w:hAnsi="Times New Roman"/>
                <w:b/>
              </w:rPr>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rPr>
            </w:pPr>
            <w:r>
              <w:rPr>
                <w:rFonts w:cs="Times New Roman" w:ascii="Times New Roman" w:hAnsi="Times New Roman"/>
                <w:b/>
              </w:rPr>
            </w:r>
          </w:p>
        </w:tc>
        <w:tc>
          <w:tcPr>
            <w:tcW w:w="1415"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rPr>
            </w:pPr>
            <w:r>
              <w:rPr>
                <w:rFonts w:cs="Times New Roman" w:ascii="Times New Roman" w:hAnsi="Times New Roman"/>
                <w:b/>
              </w:rPr>
            </w:r>
          </w:p>
        </w:tc>
        <w:tc>
          <w:tcPr>
            <w:tcW w:w="1277"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ascii="Times New Roman" w:hAnsi="Times New Roman" w:cs="Times New Roman"/>
                <w:b/>
              </w:rPr>
            </w:pPr>
            <w:r>
              <w:rPr>
                <w:rFonts w:cs="Times New Roman" w:ascii="Times New Roman" w:hAnsi="Times New Roman"/>
                <w:b/>
              </w:rPr>
            </w:r>
          </w:p>
        </w:tc>
      </w:tr>
    </w:tbl>
    <w:p>
      <w:pPr>
        <w:pStyle w:val="Normal"/>
        <w:spacing w:lineRule="auto" w:line="240" w:before="0" w:after="0"/>
        <w:ind w:firstLine="708" w:right="0"/>
        <w:jc w:val="both"/>
        <w:rPr>
          <w:rFonts w:ascii="Times New Roman" w:hAnsi="Times New Roman" w:cs="Times New Roman"/>
        </w:rPr>
      </w:pPr>
      <w:r>
        <w:rPr>
          <w:rFonts w:cs="Times New Roman" w:ascii="Times New Roman" w:hAnsi="Times New Roman"/>
        </w:rPr>
        <w:t>Настоящим Актом Стороны подтверждают, что в связи с исполнением условий Контракта №_______ от «___» ________ 2026 г. взаимных претензий друг к другу не имеют.</w:t>
      </w:r>
    </w:p>
    <w:p>
      <w:pPr>
        <w:pStyle w:val="Normal"/>
        <w:spacing w:lineRule="auto" w:line="240" w:before="0" w:after="0"/>
        <w:ind w:firstLine="708" w:right="0"/>
        <w:jc w:val="both"/>
        <w:rPr>
          <w:rFonts w:ascii="Times New Roman" w:hAnsi="Times New Roman" w:cs="Times New Roman"/>
          <w:b/>
          <w:bCs/>
        </w:rPr>
      </w:pPr>
      <w:r>
        <w:rPr>
          <w:rFonts w:cs="Times New Roman" w:ascii="Times New Roman" w:hAnsi="Times New Roman"/>
        </w:rPr>
        <w:t>Настоящий Акт составлен на _____ лист (е,ах), в двух экземплярах по одному для каждой из Сторон и служит основанием для взаимных расчетов и платежей между Поставщиком и Заказчиком.</w:t>
      </w:r>
    </w:p>
    <w:p>
      <w:pPr>
        <w:pStyle w:val="Normal"/>
        <w:ind w:hanging="540" w:right="0"/>
        <w:rPr>
          <w:rFonts w:ascii="Times New Roman" w:hAnsi="Times New Roman" w:cs="Times New Roman"/>
          <w:b/>
          <w:bCs/>
        </w:rPr>
      </w:pPr>
      <w:r>
        <w:rPr>
          <w:rFonts w:cs="Times New Roman" w:ascii="Times New Roman" w:hAnsi="Times New Roman"/>
          <w:b/>
          <w:bCs/>
        </w:rPr>
      </w:r>
    </w:p>
    <w:p>
      <w:pPr>
        <w:pStyle w:val="Normal"/>
        <w:tabs>
          <w:tab w:val="clear" w:pos="708"/>
          <w:tab w:val="left" w:pos="5387" w:leader="none"/>
        </w:tabs>
        <w:spacing w:lineRule="auto" w:line="240" w:before="0" w:after="0"/>
        <w:rPr>
          <w:rFonts w:ascii="Times New Roman" w:hAnsi="Times New Roman" w:cs="Times New Roman"/>
          <w:b/>
          <w:bCs/>
        </w:rPr>
      </w:pPr>
      <w:r>
        <w:rPr>
          <w:rFonts w:cs="Times New Roman" w:ascii="Times New Roman" w:hAnsi="Times New Roman"/>
          <w:b/>
          <w:bCs/>
        </w:rPr>
        <w:t>ЗАКАЗЧИК                                                         ПОСТАВЩИК</w:t>
      </w:r>
    </w:p>
    <w:p>
      <w:pPr>
        <w:pStyle w:val="Normal"/>
        <w:tabs>
          <w:tab w:val="clear" w:pos="708"/>
          <w:tab w:val="left" w:pos="5387" w:leader="none"/>
        </w:tabs>
        <w:spacing w:lineRule="auto" w:line="240" w:before="0" w:after="0"/>
        <w:rPr>
          <w:rFonts w:ascii="Times New Roman" w:hAnsi="Times New Roman" w:cs="Times New Roman"/>
          <w:b/>
          <w:bCs/>
        </w:rPr>
      </w:pPr>
      <w:r>
        <w:rPr>
          <w:rFonts w:cs="Times New Roman" w:ascii="Times New Roman" w:hAnsi="Times New Roman"/>
          <w:b/>
          <w:bCs/>
        </w:rPr>
      </w:r>
    </w:p>
    <w:p>
      <w:pPr>
        <w:pStyle w:val="Normal"/>
        <w:tabs>
          <w:tab w:val="clear" w:pos="708"/>
          <w:tab w:val="left" w:pos="5387" w:leader="none"/>
        </w:tabs>
        <w:spacing w:lineRule="auto" w:line="240" w:before="0" w:after="0"/>
        <w:rPr>
          <w:rFonts w:ascii="Times New Roman" w:hAnsi="Times New Roman" w:cs="Times New Roman"/>
          <w:b/>
          <w:bCs/>
        </w:rPr>
      </w:pPr>
      <w:r>
        <w:rPr>
          <w:rFonts w:cs="Times New Roman" w:ascii="Times New Roman" w:hAnsi="Times New Roman"/>
          <w:b/>
          <w:bCs/>
        </w:rPr>
      </w:r>
    </w:p>
    <w:p>
      <w:pPr>
        <w:pStyle w:val="Normal"/>
        <w:tabs>
          <w:tab w:val="clear" w:pos="708"/>
          <w:tab w:val="left" w:pos="5387" w:leader="none"/>
        </w:tabs>
        <w:spacing w:lineRule="auto" w:line="240" w:before="0" w:after="0"/>
        <w:rPr>
          <w:rFonts w:ascii="Times New Roman" w:hAnsi="Times New Roman" w:cs="Times New Roman"/>
          <w:b/>
          <w:bCs/>
        </w:rPr>
      </w:pPr>
      <w:r>
        <w:rPr>
          <w:rFonts w:cs="Times New Roman" w:ascii="Times New Roman" w:hAnsi="Times New Roman"/>
          <w:b/>
          <w:bCs/>
        </w:rPr>
      </w:r>
    </w:p>
    <w:p>
      <w:pPr>
        <w:pStyle w:val="Normal"/>
        <w:tabs>
          <w:tab w:val="clear" w:pos="708"/>
          <w:tab w:val="left" w:pos="5387" w:leader="none"/>
        </w:tabs>
        <w:spacing w:lineRule="auto" w:line="240" w:before="0" w:after="0"/>
        <w:rPr>
          <w:rFonts w:ascii="Arial" w:hAnsi="Arial" w:cs="Arial"/>
          <w:b/>
          <w:bCs/>
        </w:rPr>
      </w:pPr>
      <w:r>
        <w:rPr>
          <w:rFonts w:cs="Arial" w:ascii="Arial" w:hAnsi="Arial"/>
          <w:b/>
          <w:bCs/>
        </w:rPr>
        <w:tab/>
        <w:tab/>
        <w:tab/>
        <w:tab/>
        <w:tab/>
        <w:tab/>
        <w:tab/>
        <w:tab/>
        <w:tab/>
        <w:tab/>
        <w:tab/>
      </w:r>
    </w:p>
    <w:p>
      <w:pPr>
        <w:pStyle w:val="Normal"/>
        <w:tabs>
          <w:tab w:val="clear" w:pos="708"/>
          <w:tab w:val="left" w:pos="5387" w:leader="none"/>
        </w:tabs>
        <w:spacing w:lineRule="auto" w:line="240" w:before="0" w:after="0"/>
        <w:rPr>
          <w:rFonts w:ascii="Arial" w:hAnsi="Arial" w:cs="Arial"/>
          <w:b/>
          <w:bCs/>
        </w:rPr>
      </w:pPr>
      <w:r>
        <w:rPr>
          <w:rFonts w:cs="Arial" w:ascii="Arial" w:hAnsi="Arial"/>
          <w:b/>
          <w:bCs/>
        </w:rPr>
      </w:r>
    </w:p>
    <w:p>
      <w:pPr>
        <w:pStyle w:val="Normal"/>
        <w:tabs>
          <w:tab w:val="clear" w:pos="708"/>
          <w:tab w:val="left" w:pos="5387" w:leader="none"/>
        </w:tabs>
        <w:spacing w:lineRule="auto" w:line="240" w:before="0" w:after="0"/>
        <w:rPr>
          <w:rFonts w:ascii="Arial" w:hAnsi="Arial" w:cs="Arial"/>
          <w:b/>
          <w:bCs/>
        </w:rPr>
      </w:pPr>
      <w:r>
        <w:rPr>
          <w:rFonts w:cs="Arial" w:ascii="Arial" w:hAnsi="Arial"/>
          <w:b/>
          <w:bCs/>
        </w:rPr>
      </w:r>
    </w:p>
    <w:p>
      <w:pPr>
        <w:pStyle w:val="Normal"/>
        <w:tabs>
          <w:tab w:val="clear" w:pos="708"/>
          <w:tab w:val="left" w:pos="5387" w:leader="none"/>
        </w:tabs>
        <w:spacing w:lineRule="auto" w:line="240" w:before="0" w:after="0"/>
        <w:rPr>
          <w:rFonts w:ascii="Arial" w:hAnsi="Arial" w:cs="Arial"/>
          <w:b/>
          <w:bCs/>
        </w:rPr>
      </w:pPr>
      <w:r>
        <w:rPr>
          <w:rFonts w:cs="Arial" w:ascii="Arial" w:hAnsi="Arial"/>
          <w:b/>
          <w:bCs/>
        </w:rPr>
      </w:r>
    </w:p>
    <w:p>
      <w:pPr>
        <w:pStyle w:val="Normal"/>
        <w:tabs>
          <w:tab w:val="clear" w:pos="708"/>
          <w:tab w:val="left" w:pos="5387" w:leader="none"/>
        </w:tabs>
        <w:spacing w:lineRule="auto" w:line="240" w:before="0" w:after="0"/>
        <w:rPr>
          <w:rFonts w:ascii="Times New Roman" w:hAnsi="Times New Roman" w:cs="Times New Roman"/>
          <w:bCs/>
        </w:rPr>
      </w:pPr>
      <w:r>
        <w:rPr>
          <w:rFonts w:cs="Times New Roman" w:ascii="Times New Roman" w:hAnsi="Times New Roman"/>
          <w:bCs/>
        </w:rPr>
        <w:t xml:space="preserve">ЗАКАЗЧИК </w:t>
        <w:tab/>
        <w:tab/>
        <w:tab/>
        <w:t>ПОСТАВЩИК</w:t>
      </w:r>
    </w:p>
    <w:p>
      <w:pPr>
        <w:pStyle w:val="Normal"/>
        <w:tabs>
          <w:tab w:val="clear" w:pos="708"/>
          <w:tab w:val="left" w:pos="5387" w:leader="none"/>
        </w:tabs>
        <w:spacing w:lineRule="auto" w:line="240" w:before="0" w:after="0"/>
        <w:rPr>
          <w:rFonts w:ascii="Times New Roman" w:hAnsi="Times New Roman" w:cs="Times New Roman"/>
          <w:bCs/>
        </w:rPr>
      </w:pPr>
      <w:r>
        <w:rPr>
          <w:rFonts w:cs="Times New Roman" w:ascii="Times New Roman" w:hAnsi="Times New Roman"/>
          <w:bCs/>
        </w:rPr>
        <w:t>Руководитель-главный эксперт</w:t>
        <w:tab/>
        <w:tab/>
        <w:tab/>
        <w:t>_________________________</w:t>
      </w:r>
    </w:p>
    <w:p>
      <w:pPr>
        <w:pStyle w:val="Normal"/>
        <w:tabs>
          <w:tab w:val="clear" w:pos="708"/>
          <w:tab w:val="left" w:pos="5387" w:leader="none"/>
        </w:tabs>
        <w:spacing w:lineRule="auto" w:line="240" w:before="0" w:after="0"/>
        <w:rPr>
          <w:rFonts w:ascii="Times New Roman" w:hAnsi="Times New Roman" w:cs="Times New Roman"/>
          <w:bCs/>
        </w:rPr>
      </w:pPr>
      <w:r>
        <w:rPr>
          <w:rFonts w:cs="Times New Roman" w:ascii="Times New Roman" w:hAnsi="Times New Roman"/>
          <w:bCs/>
        </w:rPr>
        <w:t xml:space="preserve">по медико-социальной экспертизе </w:t>
        <w:tab/>
        <w:tab/>
        <w:tab/>
        <w:t>_________________________</w:t>
      </w:r>
    </w:p>
    <w:p>
      <w:pPr>
        <w:pStyle w:val="Normal"/>
        <w:tabs>
          <w:tab w:val="clear" w:pos="708"/>
          <w:tab w:val="left" w:pos="5387" w:leader="none"/>
        </w:tabs>
        <w:spacing w:lineRule="auto" w:line="240" w:before="0" w:after="0"/>
        <w:rPr>
          <w:rFonts w:ascii="Times New Roman" w:hAnsi="Times New Roman" w:cs="Times New Roman"/>
          <w:bCs/>
        </w:rPr>
      </w:pPr>
      <w:r>
        <w:rPr>
          <w:rFonts w:cs="Times New Roman" w:ascii="Times New Roman" w:hAnsi="Times New Roman"/>
          <w:bCs/>
        </w:rPr>
      </w:r>
    </w:p>
    <w:p>
      <w:pPr>
        <w:pStyle w:val="Normal"/>
        <w:tabs>
          <w:tab w:val="clear" w:pos="708"/>
          <w:tab w:val="left" w:pos="5387" w:leader="none"/>
        </w:tabs>
        <w:spacing w:lineRule="auto" w:line="240" w:before="0" w:after="0"/>
        <w:rPr>
          <w:rFonts w:cs="Times New Roman"/>
          <w:b w:val="false"/>
          <w:bCs/>
          <w:sz w:val="22"/>
          <w:szCs w:val="22"/>
        </w:rPr>
      </w:pPr>
      <w:r>
        <w:rPr>
          <w:rFonts w:cs="Times New Roman" w:ascii="Times New Roman" w:hAnsi="Times New Roman"/>
          <w:bCs/>
        </w:rPr>
        <w:t>________________ А.Н. Тимофеева</w:t>
        <w:tab/>
        <w:tab/>
        <w:tab/>
        <w:t>_________________________</w:t>
      </w:r>
    </w:p>
    <w:p>
      <w:pPr>
        <w:pStyle w:val="22122"/>
        <w:ind w:left="142" w:right="142"/>
        <w:jc w:val="left"/>
        <w:rPr>
          <w:rFonts w:cs="Times New Roman"/>
          <w:b w:val="false"/>
          <w:bCs/>
          <w:sz w:val="22"/>
          <w:szCs w:val="22"/>
        </w:rPr>
      </w:pPr>
      <w:r>
        <w:rPr>
          <w:rFonts w:cs="Times New Roman"/>
          <w:b w:val="false"/>
          <w:bCs/>
          <w:sz w:val="22"/>
          <w:szCs w:val="22"/>
        </w:rPr>
      </w:r>
    </w:p>
    <w:p>
      <w:pPr>
        <w:pStyle w:val="Normal"/>
        <w:ind w:left="142" w:right="142"/>
        <w:jc w:val="left"/>
        <w:rPr>
          <w:rFonts w:cs="Times New Roman"/>
          <w:b w:val="false"/>
          <w:bCs/>
          <w:sz w:val="22"/>
          <w:szCs w:val="22"/>
        </w:rPr>
      </w:pPr>
      <w:r>
        <w:rPr>
          <w:rFonts w:cs="Times New Roman"/>
          <w:b w:val="false"/>
          <w:bCs/>
          <w:sz w:val="22"/>
          <w:szCs w:val="22"/>
        </w:rPr>
      </w:r>
    </w:p>
    <w:p>
      <w:pPr>
        <w:pStyle w:val="Normal"/>
        <w:ind w:left="142" w:right="142"/>
        <w:jc w:val="left"/>
        <w:rPr>
          <w:rFonts w:cs="Times New Roman"/>
          <w:b w:val="false"/>
          <w:bCs/>
          <w:sz w:val="22"/>
          <w:szCs w:val="22"/>
        </w:rPr>
      </w:pPr>
      <w:r>
        <w:rPr>
          <w:rFonts w:cs="Times New Roman"/>
          <w:b w:val="false"/>
          <w:bCs/>
          <w:sz w:val="22"/>
          <w:szCs w:val="22"/>
        </w:rPr>
      </w:r>
    </w:p>
    <w:p>
      <w:pPr>
        <w:pStyle w:val="Normal"/>
        <w:tabs>
          <w:tab w:val="clear" w:pos="708"/>
          <w:tab w:val="left" w:pos="5387" w:leader="none"/>
        </w:tabs>
        <w:spacing w:lineRule="auto" w:line="240" w:before="0" w:after="0"/>
        <w:rPr>
          <w:rFonts w:ascii="Times New Roman" w:hAnsi="Times New Roman" w:cs="Times New Roman"/>
          <w:b/>
          <w:bCs/>
          <w:sz w:val="16"/>
          <w:szCs w:val="16"/>
        </w:rPr>
      </w:pPr>
      <w:r>
        <w:rPr>
          <w:rFonts w:cs="Times New Roman" w:ascii="Times New Roman" w:hAnsi="Times New Roman"/>
          <w:b/>
          <w:bCs/>
          <w:sz w:val="16"/>
          <w:szCs w:val="16"/>
        </w:rPr>
        <w:tab/>
        <w:tab/>
        <w:tab/>
        <w:tab/>
        <w:t>Приложение №4</w:t>
      </w:r>
    </w:p>
    <w:p>
      <w:pPr>
        <w:pStyle w:val="Normal"/>
        <w:tabs>
          <w:tab w:val="clear" w:pos="708"/>
          <w:tab w:val="left" w:pos="5387" w:leader="none"/>
        </w:tabs>
        <w:spacing w:lineRule="auto" w:line="240" w:before="0" w:after="0"/>
        <w:ind w:left="7080" w:right="0"/>
        <w:rPr>
          <w:rFonts w:ascii="Times New Roman" w:hAnsi="Times New Roman" w:cs="Times New Roman"/>
          <w:b/>
          <w:bCs/>
          <w:sz w:val="16"/>
          <w:szCs w:val="16"/>
        </w:rPr>
      </w:pPr>
      <w:r>
        <w:rPr>
          <w:rFonts w:cs="Times New Roman" w:ascii="Times New Roman" w:hAnsi="Times New Roman"/>
          <w:b/>
          <w:bCs/>
          <w:sz w:val="16"/>
          <w:szCs w:val="16"/>
        </w:rPr>
        <w:t>К государственному контракту №_______ от _______г.</w:t>
      </w:r>
    </w:p>
    <w:p>
      <w:pPr>
        <w:pStyle w:val="Normal"/>
        <w:tabs>
          <w:tab w:val="clear" w:pos="708"/>
          <w:tab w:val="left" w:pos="5387" w:leader="none"/>
        </w:tabs>
        <w:spacing w:lineRule="auto" w:line="240" w:before="0" w:after="0"/>
        <w:jc w:val="center"/>
        <w:rPr>
          <w:rFonts w:ascii="Times New Roman" w:hAnsi="Times New Roman" w:cs="Times New Roman"/>
          <w:b/>
          <w:bCs/>
          <w:sz w:val="16"/>
          <w:szCs w:val="16"/>
        </w:rPr>
      </w:pPr>
      <w:r>
        <w:rPr>
          <w:rFonts w:cs="Times New Roman" w:ascii="Times New Roman" w:hAnsi="Times New Roman"/>
          <w:b/>
          <w:bCs/>
          <w:sz w:val="16"/>
          <w:szCs w:val="16"/>
        </w:rPr>
        <w:t>(образец)</w:t>
      </w:r>
    </w:p>
    <w:p>
      <w:pPr>
        <w:pStyle w:val="Normal"/>
        <w:tabs>
          <w:tab w:val="clear" w:pos="708"/>
          <w:tab w:val="left" w:pos="5387" w:leader="none"/>
        </w:tabs>
        <w:spacing w:lineRule="auto" w:line="240" w:before="0" w:after="0"/>
        <w:jc w:val="center"/>
        <w:rPr>
          <w:rFonts w:ascii="Times New Roman" w:hAnsi="Times New Roman" w:cs="Times New Roman"/>
          <w:b/>
          <w:bCs/>
          <w:sz w:val="16"/>
          <w:szCs w:val="16"/>
        </w:rPr>
      </w:pPr>
      <w:r>
        <w:rPr/>
        <w:drawing>
          <wp:inline distT="0" distB="0" distL="0" distR="0">
            <wp:extent cx="6441440" cy="2857500"/>
            <wp:effectExtent l="0" t="0" r="0" b="0"/>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13"/>
                    <a:srcRect l="-12" t="-27" r="-12" b="-27"/>
                    <a:stretch>
                      <a:fillRect/>
                    </a:stretch>
                  </pic:blipFill>
                  <pic:spPr bwMode="auto">
                    <a:xfrm>
                      <a:off x="0" y="0"/>
                      <a:ext cx="6441440" cy="2857500"/>
                    </a:xfrm>
                    <a:prstGeom prst="rect">
                      <a:avLst/>
                    </a:prstGeom>
                    <a:noFill/>
                  </pic:spPr>
                </pic:pic>
              </a:graphicData>
            </a:graphic>
          </wp:inline>
        </w:drawing>
      </w:r>
    </w:p>
    <w:p>
      <w:pPr>
        <w:pStyle w:val="Normal"/>
        <w:tabs>
          <w:tab w:val="clear" w:pos="708"/>
          <w:tab w:val="left" w:pos="5387" w:leader="none"/>
        </w:tabs>
        <w:spacing w:lineRule="auto" w:line="240" w:before="0" w:after="0"/>
        <w:jc w:val="center"/>
        <w:rPr>
          <w:rFonts w:ascii="Times New Roman" w:hAnsi="Times New Roman" w:cs="Times New Roman"/>
          <w:b/>
          <w:bCs/>
          <w:sz w:val="16"/>
          <w:szCs w:val="16"/>
        </w:rPr>
      </w:pPr>
      <w:r>
        <w:rPr/>
        <w:drawing>
          <wp:inline distT="0" distB="0" distL="0" distR="0">
            <wp:extent cx="5715000" cy="3031490"/>
            <wp:effectExtent l="0" t="0" r="0" b="0"/>
            <wp:docPr id="3"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pic:cNvPicPr>
                      <a:picLocks noChangeAspect="1" noChangeArrowheads="1"/>
                    </pic:cNvPicPr>
                  </pic:nvPicPr>
                  <pic:blipFill>
                    <a:blip r:embed="rId14"/>
                    <a:srcRect l="-12" t="-22" r="-12" b="-22"/>
                    <a:stretch>
                      <a:fillRect/>
                    </a:stretch>
                  </pic:blipFill>
                  <pic:spPr bwMode="auto">
                    <a:xfrm>
                      <a:off x="0" y="0"/>
                      <a:ext cx="5715000" cy="3031490"/>
                    </a:xfrm>
                    <a:prstGeom prst="rect">
                      <a:avLst/>
                    </a:prstGeom>
                    <a:noFill/>
                  </pic:spPr>
                </pic:pic>
              </a:graphicData>
            </a:graphic>
          </wp:inline>
        </w:drawing>
      </w:r>
    </w:p>
    <w:p>
      <w:pPr>
        <w:pStyle w:val="Normal"/>
        <w:tabs>
          <w:tab w:val="clear" w:pos="708"/>
          <w:tab w:val="left" w:pos="5387" w:leader="none"/>
        </w:tabs>
        <w:spacing w:lineRule="auto" w:line="240" w:before="0" w:after="0"/>
        <w:jc w:val="center"/>
        <w:rPr>
          <w:rFonts w:ascii="Times New Roman" w:hAnsi="Times New Roman" w:cs="Times New Roman"/>
          <w:b/>
          <w:bCs/>
          <w:sz w:val="16"/>
          <w:szCs w:val="16"/>
        </w:rPr>
      </w:pPr>
      <w:r>
        <w:rPr/>
        <w:drawing>
          <wp:inline distT="0" distB="0" distL="0" distR="0">
            <wp:extent cx="6236335" cy="3715385"/>
            <wp:effectExtent l="0" t="0" r="0" b="0"/>
            <wp:docPr id="4"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pic:cNvPicPr>
                      <a:picLocks noChangeAspect="1" noChangeArrowheads="1"/>
                    </pic:cNvPicPr>
                  </pic:nvPicPr>
                  <pic:blipFill>
                    <a:blip r:embed="rId15"/>
                    <a:srcRect l="-12" t="-20" r="-12" b="-20"/>
                    <a:stretch>
                      <a:fillRect/>
                    </a:stretch>
                  </pic:blipFill>
                  <pic:spPr bwMode="auto">
                    <a:xfrm>
                      <a:off x="0" y="0"/>
                      <a:ext cx="6236335" cy="3715385"/>
                    </a:xfrm>
                    <a:prstGeom prst="rect">
                      <a:avLst/>
                    </a:prstGeom>
                    <a:noFill/>
                  </pic:spPr>
                </pic:pic>
              </a:graphicData>
            </a:graphic>
          </wp:inline>
        </w:drawing>
      </w:r>
    </w:p>
    <w:p>
      <w:pPr>
        <w:pStyle w:val="Normal"/>
        <w:tabs>
          <w:tab w:val="clear" w:pos="708"/>
          <w:tab w:val="left" w:pos="5387" w:leader="none"/>
        </w:tabs>
        <w:spacing w:lineRule="auto" w:line="240" w:before="0" w:after="0"/>
        <w:jc w:val="center"/>
        <w:rPr>
          <w:rFonts w:ascii="Times New Roman" w:hAnsi="Times New Roman" w:cs="Times New Roman"/>
          <w:b/>
          <w:bCs/>
          <w:sz w:val="16"/>
          <w:szCs w:val="16"/>
        </w:rPr>
      </w:pPr>
      <w:r>
        <w:rPr>
          <w:rFonts w:cs="Times New Roman" w:ascii="Times New Roman" w:hAnsi="Times New Roman"/>
          <w:b/>
          <w:bCs/>
          <w:sz w:val="16"/>
          <w:szCs w:val="16"/>
        </w:rPr>
      </w:r>
    </w:p>
    <w:p>
      <w:pPr>
        <w:pStyle w:val="Normal"/>
        <w:tabs>
          <w:tab w:val="clear" w:pos="708"/>
          <w:tab w:val="left" w:pos="5387" w:leader="none"/>
        </w:tabs>
        <w:spacing w:lineRule="auto" w:line="240" w:before="0" w:after="0"/>
        <w:rPr>
          <w:rFonts w:ascii="Times New Roman" w:hAnsi="Times New Roman" w:cs="Times New Roman"/>
          <w:bCs/>
        </w:rPr>
      </w:pPr>
      <w:r>
        <w:rPr>
          <w:rFonts w:cs="Times New Roman" w:ascii="Times New Roman" w:hAnsi="Times New Roman"/>
          <w:bCs/>
          <w:lang w:val="ru-RU" w:eastAsia="ru-RU"/>
        </w:rPr>
        <w:t>Форма Акта согласована:</w:t>
      </w:r>
    </w:p>
    <w:p>
      <w:pPr>
        <w:pStyle w:val="Normal"/>
        <w:tabs>
          <w:tab w:val="clear" w:pos="708"/>
          <w:tab w:val="left" w:pos="5387" w:leader="none"/>
        </w:tabs>
        <w:spacing w:lineRule="auto" w:line="240" w:before="0" w:after="0"/>
        <w:rPr>
          <w:rFonts w:ascii="Times New Roman" w:hAnsi="Times New Roman" w:cs="Times New Roman"/>
          <w:bCs/>
        </w:rPr>
      </w:pPr>
      <w:r>
        <w:rPr>
          <w:rFonts w:cs="Times New Roman" w:ascii="Times New Roman" w:hAnsi="Times New Roman"/>
          <w:bCs/>
        </w:rPr>
        <w:t xml:space="preserve">ЗАКАЗЧИК </w:t>
        <w:tab/>
        <w:tab/>
        <w:tab/>
        <w:t>ПОСТАВЩИК</w:t>
      </w:r>
    </w:p>
    <w:p>
      <w:pPr>
        <w:pStyle w:val="Normal"/>
        <w:tabs>
          <w:tab w:val="clear" w:pos="708"/>
          <w:tab w:val="left" w:pos="5387" w:leader="none"/>
        </w:tabs>
        <w:spacing w:lineRule="auto" w:line="240" w:before="0" w:after="0"/>
        <w:rPr>
          <w:rFonts w:ascii="Times New Roman" w:hAnsi="Times New Roman" w:cs="Times New Roman"/>
          <w:bCs/>
        </w:rPr>
      </w:pPr>
      <w:r>
        <w:rPr>
          <w:rFonts w:cs="Times New Roman" w:ascii="Times New Roman" w:hAnsi="Times New Roman"/>
          <w:bCs/>
        </w:rPr>
        <w:t>Руководитель-главный эксперт</w:t>
        <w:tab/>
        <w:tab/>
        <w:tab/>
        <w:t>_________________________</w:t>
      </w:r>
    </w:p>
    <w:p>
      <w:pPr>
        <w:pStyle w:val="Normal"/>
        <w:tabs>
          <w:tab w:val="clear" w:pos="708"/>
          <w:tab w:val="left" w:pos="5387" w:leader="none"/>
        </w:tabs>
        <w:spacing w:lineRule="auto" w:line="240" w:before="0" w:after="0"/>
        <w:rPr>
          <w:rFonts w:ascii="Times New Roman" w:hAnsi="Times New Roman" w:cs="Times New Roman"/>
          <w:bCs/>
        </w:rPr>
      </w:pPr>
      <w:r>
        <w:rPr>
          <w:rFonts w:cs="Times New Roman" w:ascii="Times New Roman" w:hAnsi="Times New Roman"/>
          <w:bCs/>
        </w:rPr>
        <w:t xml:space="preserve">по медико-социальной экспертизе </w:t>
        <w:tab/>
        <w:tab/>
        <w:tab/>
        <w:t>_________________________</w:t>
      </w:r>
    </w:p>
    <w:p>
      <w:pPr>
        <w:pStyle w:val="Normal"/>
        <w:tabs>
          <w:tab w:val="clear" w:pos="708"/>
          <w:tab w:val="left" w:pos="5387" w:leader="none"/>
        </w:tabs>
        <w:spacing w:lineRule="auto" w:line="240" w:before="0" w:after="0"/>
        <w:rPr>
          <w:rFonts w:ascii="Times New Roman" w:hAnsi="Times New Roman" w:cs="Times New Roman"/>
          <w:bCs/>
        </w:rPr>
      </w:pPr>
      <w:r>
        <w:rPr>
          <w:rFonts w:cs="Times New Roman" w:ascii="Times New Roman" w:hAnsi="Times New Roman"/>
          <w:bCs/>
        </w:rPr>
      </w:r>
    </w:p>
    <w:p>
      <w:pPr>
        <w:pStyle w:val="Normal"/>
        <w:tabs>
          <w:tab w:val="clear" w:pos="708"/>
          <w:tab w:val="left" w:pos="5387" w:leader="none"/>
        </w:tabs>
        <w:spacing w:lineRule="auto" w:line="240" w:before="0" w:after="0"/>
        <w:rPr>
          <w:rFonts w:cs="Times New Roman"/>
          <w:b w:val="false"/>
          <w:bCs/>
          <w:sz w:val="22"/>
          <w:szCs w:val="22"/>
        </w:rPr>
      </w:pPr>
      <w:r>
        <w:rPr>
          <w:rFonts w:cs="Times New Roman" w:ascii="Times New Roman" w:hAnsi="Times New Roman"/>
          <w:bCs/>
        </w:rPr>
        <w:t>________________ А.Н. Тимофеева</w:t>
        <w:tab/>
        <w:tab/>
        <w:tab/>
        <w:t>_________________________</w:t>
      </w:r>
    </w:p>
    <w:p>
      <w:pPr>
        <w:pStyle w:val="22122"/>
        <w:ind w:left="142" w:right="142"/>
        <w:jc w:val="left"/>
        <w:rPr>
          <w:rFonts w:cs="Times New Roman"/>
          <w:b w:val="false"/>
          <w:bCs/>
          <w:sz w:val="22"/>
          <w:szCs w:val="22"/>
        </w:rPr>
      </w:pPr>
      <w:r>
        <w:rPr>
          <w:rFonts w:cs="Times New Roman"/>
          <w:b w:val="false"/>
          <w:bCs/>
          <w:sz w:val="22"/>
          <w:szCs w:val="22"/>
        </w:rPr>
      </w:r>
    </w:p>
    <w:p>
      <w:pPr>
        <w:pStyle w:val="Normal"/>
        <w:ind w:left="142" w:right="142"/>
        <w:jc w:val="left"/>
        <w:rPr>
          <w:rFonts w:ascii="Times New Roman" w:hAnsi="Times New Roman" w:cs="Times New Roman"/>
          <w:b w:val="false"/>
          <w:bCs/>
          <w:sz w:val="22"/>
          <w:szCs w:val="22"/>
        </w:rPr>
      </w:pPr>
      <w:r>
        <w:rPr>
          <w:rFonts w:cs="Times New Roman" w:ascii="Times New Roman" w:hAnsi="Times New Roman"/>
          <w:b w:val="false"/>
          <w:bCs/>
          <w:sz w:val="22"/>
          <w:szCs w:val="22"/>
        </w:rPr>
      </w:r>
    </w:p>
    <w:p>
      <w:pPr>
        <w:pStyle w:val="Normal"/>
        <w:ind w:left="142" w:right="142"/>
        <w:jc w:val="left"/>
        <w:rPr>
          <w:rFonts w:ascii="Times New Roman" w:hAnsi="Times New Roman" w:cs="Times New Roman"/>
          <w:b w:val="false"/>
          <w:bCs/>
          <w:sz w:val="22"/>
          <w:szCs w:val="22"/>
        </w:rPr>
      </w:pPr>
      <w:r>
        <w:rPr>
          <w:rFonts w:cs="Times New Roman" w:ascii="Times New Roman" w:hAnsi="Times New Roman"/>
          <w:b w:val="false"/>
          <w:bCs/>
          <w:sz w:val="22"/>
          <w:szCs w:val="22"/>
        </w:rPr>
      </w:r>
    </w:p>
    <w:p>
      <w:pPr>
        <w:pStyle w:val="Normal"/>
        <w:ind w:left="142" w:right="142"/>
        <w:jc w:val="left"/>
        <w:rPr>
          <w:rFonts w:ascii="Times New Roman" w:hAnsi="Times New Roman" w:cs="Times New Roman"/>
          <w:b w:val="false"/>
          <w:bCs/>
          <w:sz w:val="22"/>
          <w:szCs w:val="22"/>
        </w:rPr>
      </w:pPr>
      <w:r>
        <w:rPr>
          <w:rFonts w:cs="Times New Roman" w:ascii="Times New Roman" w:hAnsi="Times New Roman"/>
          <w:b w:val="false"/>
          <w:bCs/>
          <w:sz w:val="22"/>
          <w:szCs w:val="22"/>
        </w:rPr>
      </w:r>
    </w:p>
    <w:p>
      <w:pPr>
        <w:pStyle w:val="Normal"/>
        <w:ind w:left="142" w:right="142"/>
        <w:jc w:val="left"/>
        <w:rPr>
          <w:rFonts w:ascii="Times New Roman" w:hAnsi="Times New Roman" w:cs="Times New Roman"/>
          <w:b w:val="false"/>
          <w:bCs/>
          <w:sz w:val="22"/>
          <w:szCs w:val="22"/>
        </w:rPr>
      </w:pPr>
      <w:r>
        <w:rPr>
          <w:rFonts w:cs="Times New Roman" w:ascii="Times New Roman" w:hAnsi="Times New Roman"/>
          <w:b w:val="false"/>
          <w:bCs/>
          <w:sz w:val="22"/>
          <w:szCs w:val="22"/>
        </w:rPr>
      </w:r>
    </w:p>
    <w:p>
      <w:pPr>
        <w:pStyle w:val="Normal"/>
        <w:ind w:left="142" w:right="142"/>
        <w:jc w:val="left"/>
        <w:rPr>
          <w:rFonts w:ascii="Times New Roman" w:hAnsi="Times New Roman" w:cs="Times New Roman"/>
          <w:b w:val="false"/>
          <w:bCs/>
          <w:sz w:val="22"/>
          <w:szCs w:val="22"/>
        </w:rPr>
      </w:pPr>
      <w:r>
        <w:rPr>
          <w:rFonts w:cs="Times New Roman" w:ascii="Times New Roman" w:hAnsi="Times New Roman"/>
          <w:b w:val="false"/>
          <w:bCs/>
          <w:sz w:val="22"/>
          <w:szCs w:val="22"/>
        </w:rPr>
      </w:r>
    </w:p>
    <w:p>
      <w:pPr>
        <w:pStyle w:val="Normal"/>
        <w:ind w:left="142" w:right="142"/>
        <w:jc w:val="left"/>
        <w:rPr>
          <w:rFonts w:ascii="Times New Roman" w:hAnsi="Times New Roman" w:cs="Times New Roman"/>
          <w:b w:val="false"/>
          <w:bCs/>
          <w:sz w:val="22"/>
          <w:szCs w:val="22"/>
        </w:rPr>
      </w:pPr>
      <w:r>
        <w:rPr>
          <w:rFonts w:cs="Times New Roman" w:ascii="Times New Roman" w:hAnsi="Times New Roman"/>
          <w:b w:val="false"/>
          <w:bCs/>
          <w:sz w:val="22"/>
          <w:szCs w:val="22"/>
        </w:rPr>
      </w:r>
    </w:p>
    <w:p>
      <w:pPr>
        <w:pStyle w:val="Normal"/>
        <w:ind w:left="142" w:right="142"/>
        <w:jc w:val="left"/>
        <w:rPr>
          <w:rFonts w:ascii="Times New Roman" w:hAnsi="Times New Roman" w:cs="Times New Roman"/>
          <w:b w:val="false"/>
          <w:bCs/>
          <w:sz w:val="22"/>
          <w:szCs w:val="22"/>
        </w:rPr>
      </w:pPr>
      <w:r>
        <w:rPr>
          <w:rFonts w:cs="Times New Roman" w:ascii="Times New Roman" w:hAnsi="Times New Roman"/>
          <w:b w:val="false"/>
          <w:bCs/>
          <w:sz w:val="22"/>
          <w:szCs w:val="22"/>
        </w:rPr>
      </w:r>
    </w:p>
    <w:p>
      <w:pPr>
        <w:pStyle w:val="Normal"/>
        <w:ind w:left="142" w:right="142"/>
        <w:jc w:val="left"/>
        <w:rPr>
          <w:rFonts w:ascii="Times New Roman" w:hAnsi="Times New Roman" w:cs="Times New Roman"/>
          <w:b w:val="false"/>
          <w:bCs/>
          <w:sz w:val="22"/>
          <w:szCs w:val="22"/>
        </w:rPr>
      </w:pPr>
      <w:r>
        <w:rPr>
          <w:rFonts w:cs="Times New Roman" w:ascii="Times New Roman" w:hAnsi="Times New Roman"/>
          <w:b w:val="false"/>
          <w:bCs/>
          <w:sz w:val="22"/>
          <w:szCs w:val="22"/>
        </w:rPr>
      </w:r>
    </w:p>
    <w:p>
      <w:pPr>
        <w:pStyle w:val="Normal"/>
        <w:ind w:left="142" w:right="142"/>
        <w:jc w:val="left"/>
        <w:rPr>
          <w:rFonts w:ascii="Times New Roman" w:hAnsi="Times New Roman" w:cs="Times New Roman"/>
          <w:b w:val="false"/>
          <w:bCs/>
          <w:sz w:val="22"/>
          <w:szCs w:val="22"/>
        </w:rPr>
      </w:pPr>
      <w:r>
        <w:rPr>
          <w:rFonts w:cs="Times New Roman" w:ascii="Times New Roman" w:hAnsi="Times New Roman"/>
          <w:b w:val="false"/>
          <w:bCs/>
          <w:sz w:val="22"/>
          <w:szCs w:val="22"/>
        </w:rPr>
      </w:r>
    </w:p>
    <w:p>
      <w:pPr>
        <w:pStyle w:val="Normal"/>
        <w:ind w:left="142" w:right="142"/>
        <w:jc w:val="left"/>
        <w:rPr>
          <w:rFonts w:ascii="Times New Roman" w:hAnsi="Times New Roman" w:cs="Times New Roman"/>
          <w:b w:val="false"/>
          <w:bCs/>
          <w:sz w:val="22"/>
          <w:szCs w:val="22"/>
        </w:rPr>
      </w:pPr>
      <w:r>
        <w:rPr>
          <w:rFonts w:cs="Times New Roman" w:ascii="Times New Roman" w:hAnsi="Times New Roman"/>
          <w:b w:val="false"/>
          <w:bCs/>
          <w:sz w:val="22"/>
          <w:szCs w:val="22"/>
        </w:rPr>
      </w:r>
    </w:p>
    <w:p>
      <w:pPr>
        <w:pStyle w:val="Normal"/>
        <w:ind w:left="142" w:right="142"/>
        <w:jc w:val="left"/>
        <w:rPr>
          <w:rFonts w:ascii="Times New Roman" w:hAnsi="Times New Roman" w:cs="Times New Roman"/>
          <w:b w:val="false"/>
          <w:bCs/>
          <w:sz w:val="22"/>
          <w:szCs w:val="22"/>
        </w:rPr>
      </w:pPr>
      <w:r>
        <w:rPr>
          <w:rFonts w:cs="Times New Roman" w:ascii="Times New Roman" w:hAnsi="Times New Roman"/>
          <w:b w:val="false"/>
          <w:bCs/>
          <w:sz w:val="22"/>
          <w:szCs w:val="22"/>
        </w:rPr>
      </w:r>
    </w:p>
    <w:p>
      <w:pPr>
        <w:pStyle w:val="Normal"/>
        <w:ind w:left="142" w:right="142"/>
        <w:jc w:val="left"/>
        <w:rPr>
          <w:rFonts w:ascii="Times New Roman" w:hAnsi="Times New Roman" w:cs="Times New Roman"/>
          <w:b w:val="false"/>
          <w:bCs/>
          <w:sz w:val="22"/>
          <w:szCs w:val="22"/>
        </w:rPr>
      </w:pPr>
      <w:r>
        <w:rPr>
          <w:rFonts w:cs="Times New Roman" w:ascii="Times New Roman" w:hAnsi="Times New Roman"/>
          <w:b w:val="false"/>
          <w:bCs/>
          <w:sz w:val="22"/>
          <w:szCs w:val="22"/>
        </w:rPr>
      </w:r>
    </w:p>
    <w:p>
      <w:pPr>
        <w:pStyle w:val="Normal"/>
        <w:ind w:left="142" w:right="142"/>
        <w:jc w:val="left"/>
        <w:rPr>
          <w:rFonts w:ascii="Times New Roman" w:hAnsi="Times New Roman" w:cs="Times New Roman"/>
          <w:b w:val="false"/>
          <w:bCs/>
          <w:sz w:val="22"/>
          <w:szCs w:val="22"/>
        </w:rPr>
      </w:pPr>
      <w:r>
        <w:rPr>
          <w:rFonts w:cs="Times New Roman" w:ascii="Times New Roman" w:hAnsi="Times New Roman"/>
          <w:b w:val="false"/>
          <w:bCs/>
          <w:sz w:val="22"/>
          <w:szCs w:val="22"/>
        </w:rPr>
      </w:r>
    </w:p>
    <w:p>
      <w:pPr>
        <w:pStyle w:val="Normal"/>
        <w:ind w:left="142" w:right="142"/>
        <w:jc w:val="left"/>
        <w:rPr>
          <w:rFonts w:ascii="Times New Roman" w:hAnsi="Times New Roman" w:cs="Times New Roman"/>
          <w:b w:val="false"/>
          <w:bCs/>
          <w:sz w:val="22"/>
          <w:szCs w:val="22"/>
        </w:rPr>
      </w:pPr>
      <w:r>
        <w:rPr>
          <w:rFonts w:cs="Times New Roman" w:ascii="Times New Roman" w:hAnsi="Times New Roman"/>
          <w:b w:val="false"/>
          <w:bCs/>
          <w:sz w:val="22"/>
          <w:szCs w:val="22"/>
        </w:rPr>
      </w:r>
    </w:p>
    <w:p>
      <w:pPr>
        <w:pStyle w:val="Normal"/>
        <w:widowControl/>
        <w:jc w:val="right"/>
        <w:rPr>
          <w:rFonts w:ascii="Times New Roman" w:hAnsi="Times New Roman" w:cs="Times New Roman"/>
          <w:spacing w:val="-4"/>
          <w:sz w:val="18"/>
          <w:szCs w:val="18"/>
        </w:rPr>
      </w:pPr>
      <w:r>
        <w:rPr>
          <w:rFonts w:cs="Times New Roman" w:ascii="Times New Roman" w:hAnsi="Times New Roman"/>
          <w:b/>
          <w:sz w:val="18"/>
          <w:szCs w:val="18"/>
        </w:rPr>
        <w:t>Приложение № 5</w:t>
      </w:r>
    </w:p>
    <w:p>
      <w:pPr>
        <w:pStyle w:val="Normal"/>
        <w:tabs>
          <w:tab w:val="clear" w:pos="708"/>
          <w:tab w:val="left" w:pos="1860" w:leader="underscore"/>
        </w:tabs>
        <w:jc w:val="right"/>
        <w:rPr>
          <w:sz w:val="18"/>
          <w:szCs w:val="18"/>
        </w:rPr>
      </w:pPr>
      <w:r>
        <w:rPr>
          <w:rFonts w:cs="Times New Roman" w:ascii="Times New Roman" w:hAnsi="Times New Roman"/>
          <w:spacing w:val="-4"/>
          <w:sz w:val="18"/>
          <w:szCs w:val="18"/>
        </w:rPr>
        <w:t xml:space="preserve">к Контракту № </w:t>
      </w:r>
    </w:p>
    <w:p>
      <w:pPr>
        <w:pStyle w:val="Normal"/>
        <w:jc w:val="right"/>
        <w:rPr>
          <w:sz w:val="18"/>
          <w:szCs w:val="18"/>
        </w:rPr>
      </w:pPr>
      <w:r>
        <w:rPr>
          <w:sz w:val="18"/>
          <w:szCs w:val="18"/>
        </w:rPr>
        <w:t>от __________________2026 года</w:t>
      </w:r>
    </w:p>
    <w:p>
      <w:pPr>
        <w:pStyle w:val="Normal"/>
        <w:jc w:val="left"/>
        <w:rPr>
          <w:sz w:val="18"/>
          <w:szCs w:val="18"/>
        </w:rPr>
      </w:pPr>
      <w:r>
        <w:rPr/>
        <w:drawing>
          <wp:inline distT="0" distB="0" distL="0" distR="0">
            <wp:extent cx="5772150" cy="3806825"/>
            <wp:effectExtent l="0" t="0" r="0" b="0"/>
            <wp:docPr id="5"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pic:cNvPicPr>
                      <a:picLocks noChangeAspect="1" noChangeArrowheads="1"/>
                    </pic:cNvPicPr>
                  </pic:nvPicPr>
                  <pic:blipFill>
                    <a:blip r:embed="rId16"/>
                    <a:srcRect l="-12" t="-19" r="-12" b="-19"/>
                    <a:stretch>
                      <a:fillRect/>
                    </a:stretch>
                  </pic:blipFill>
                  <pic:spPr bwMode="auto">
                    <a:xfrm>
                      <a:off x="0" y="0"/>
                      <a:ext cx="5772150" cy="3806825"/>
                    </a:xfrm>
                    <a:prstGeom prst="rect">
                      <a:avLst/>
                    </a:prstGeom>
                    <a:noFill/>
                  </pic:spPr>
                </pic:pic>
              </a:graphicData>
            </a:graphic>
          </wp:inline>
        </w:drawing>
      </w:r>
    </w:p>
    <w:p>
      <w:pPr>
        <w:pStyle w:val="Normal"/>
        <w:jc w:val="left"/>
        <w:rPr>
          <w:rFonts w:ascii="Times New Roman" w:hAnsi="Times New Roman" w:cs="Times New Roman"/>
          <w:bCs/>
          <w:lang w:val="ru-RU" w:eastAsia="ru-RU"/>
        </w:rPr>
      </w:pPr>
      <w:r>
        <w:rPr/>
        <w:drawing>
          <wp:inline distT="0" distB="0" distL="0" distR="0">
            <wp:extent cx="5379720" cy="2866390"/>
            <wp:effectExtent l="0" t="0" r="0" b="0"/>
            <wp:docPr id="6"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pic:cNvPicPr>
                      <a:picLocks noChangeAspect="1" noChangeArrowheads="1"/>
                    </pic:cNvPicPr>
                  </pic:nvPicPr>
                  <pic:blipFill>
                    <a:blip r:embed="rId17"/>
                    <a:srcRect l="-12" t="-23" r="-12" b="-23"/>
                    <a:stretch>
                      <a:fillRect/>
                    </a:stretch>
                  </pic:blipFill>
                  <pic:spPr bwMode="auto">
                    <a:xfrm>
                      <a:off x="0" y="0"/>
                      <a:ext cx="5379720" cy="2866390"/>
                    </a:xfrm>
                    <a:prstGeom prst="rect">
                      <a:avLst/>
                    </a:prstGeom>
                    <a:noFill/>
                  </pic:spPr>
                </pic:pic>
              </a:graphicData>
            </a:graphic>
          </wp:inline>
        </w:drawing>
      </w:r>
    </w:p>
    <w:p>
      <w:pPr>
        <w:pStyle w:val="Normal"/>
        <w:tabs>
          <w:tab w:val="clear" w:pos="708"/>
          <w:tab w:val="left" w:pos="5387" w:leader="none"/>
        </w:tabs>
        <w:spacing w:lineRule="auto" w:line="240" w:before="0" w:after="0"/>
        <w:rPr>
          <w:rFonts w:ascii="Times New Roman" w:hAnsi="Times New Roman" w:cs="Times New Roman"/>
          <w:bCs/>
        </w:rPr>
      </w:pPr>
      <w:r>
        <w:rPr>
          <w:rFonts w:cs="Times New Roman" w:ascii="Times New Roman" w:hAnsi="Times New Roman"/>
          <w:bCs/>
          <w:lang w:val="ru-RU" w:eastAsia="ru-RU"/>
        </w:rPr>
        <w:t>Форма Акта согласована:</w:t>
      </w:r>
    </w:p>
    <w:p>
      <w:pPr>
        <w:pStyle w:val="Normal"/>
        <w:tabs>
          <w:tab w:val="clear" w:pos="708"/>
          <w:tab w:val="left" w:pos="5387" w:leader="none"/>
        </w:tabs>
        <w:spacing w:lineRule="auto" w:line="240" w:before="0" w:after="0"/>
        <w:rPr>
          <w:rFonts w:ascii="Times New Roman" w:hAnsi="Times New Roman" w:cs="Times New Roman"/>
          <w:bCs/>
        </w:rPr>
      </w:pPr>
      <w:r>
        <w:rPr>
          <w:rFonts w:cs="Times New Roman" w:ascii="Times New Roman" w:hAnsi="Times New Roman"/>
          <w:bCs/>
        </w:rPr>
        <w:t xml:space="preserve">ЗАКАЗЧИК </w:t>
        <w:tab/>
        <w:tab/>
        <w:tab/>
        <w:t>ПОСТАВЩИК</w:t>
      </w:r>
    </w:p>
    <w:p>
      <w:pPr>
        <w:pStyle w:val="Normal"/>
        <w:tabs>
          <w:tab w:val="clear" w:pos="708"/>
          <w:tab w:val="left" w:pos="5387" w:leader="none"/>
        </w:tabs>
        <w:spacing w:lineRule="auto" w:line="240" w:before="0" w:after="0"/>
        <w:rPr>
          <w:rFonts w:ascii="Times New Roman" w:hAnsi="Times New Roman" w:cs="Times New Roman"/>
          <w:bCs/>
        </w:rPr>
      </w:pPr>
      <w:r>
        <w:rPr>
          <w:rFonts w:cs="Times New Roman" w:ascii="Times New Roman" w:hAnsi="Times New Roman"/>
          <w:bCs/>
        </w:rPr>
        <w:t>Руководитель-главный эксперт</w:t>
        <w:tab/>
        <w:tab/>
        <w:tab/>
        <w:t>_________________________</w:t>
      </w:r>
    </w:p>
    <w:p>
      <w:pPr>
        <w:pStyle w:val="Normal"/>
        <w:tabs>
          <w:tab w:val="clear" w:pos="708"/>
          <w:tab w:val="left" w:pos="5387" w:leader="none"/>
        </w:tabs>
        <w:spacing w:lineRule="auto" w:line="240" w:before="0" w:after="0"/>
        <w:rPr>
          <w:rFonts w:ascii="Times New Roman" w:hAnsi="Times New Roman" w:cs="Times New Roman"/>
          <w:bCs/>
        </w:rPr>
      </w:pPr>
      <w:r>
        <w:rPr>
          <w:rFonts w:cs="Times New Roman" w:ascii="Times New Roman" w:hAnsi="Times New Roman"/>
          <w:bCs/>
        </w:rPr>
        <w:t xml:space="preserve">по медико-социальной экспертизе </w:t>
        <w:tab/>
        <w:tab/>
        <w:tab/>
        <w:t>_________________________</w:t>
      </w:r>
    </w:p>
    <w:p>
      <w:pPr>
        <w:pStyle w:val="Normal"/>
        <w:tabs>
          <w:tab w:val="clear" w:pos="708"/>
          <w:tab w:val="left" w:pos="5387" w:leader="none"/>
        </w:tabs>
        <w:spacing w:lineRule="auto" w:line="240" w:before="0" w:after="0"/>
        <w:rPr>
          <w:rFonts w:ascii="Times New Roman" w:hAnsi="Times New Roman" w:cs="Times New Roman"/>
          <w:bCs/>
        </w:rPr>
      </w:pPr>
      <w:r>
        <w:rPr>
          <w:rFonts w:cs="Times New Roman" w:ascii="Times New Roman" w:hAnsi="Times New Roman"/>
          <w:bCs/>
        </w:rPr>
      </w:r>
    </w:p>
    <w:p>
      <w:pPr>
        <w:pStyle w:val="Normal"/>
        <w:tabs>
          <w:tab w:val="clear" w:pos="708"/>
          <w:tab w:val="left" w:pos="5387" w:leader="none"/>
        </w:tabs>
        <w:spacing w:lineRule="auto" w:line="240" w:before="0" w:after="0"/>
        <w:rPr>
          <w:rFonts w:ascii="Times New Roman" w:hAnsi="Times New Roman" w:cs="Times New Roman"/>
          <w:bCs/>
        </w:rPr>
      </w:pPr>
      <w:r>
        <w:rPr>
          <w:rFonts w:cs="Times New Roman" w:ascii="Times New Roman" w:hAnsi="Times New Roman"/>
          <w:bCs/>
        </w:rPr>
        <w:t>________________ А.Н. Тимофеева</w:t>
        <w:tab/>
        <w:tab/>
        <w:tab/>
        <w:t>_________________________</w:t>
      </w:r>
    </w:p>
    <w:sectPr>
      <w:footerReference w:type="even" r:id="rId18"/>
      <w:footerReference w:type="default" r:id="rId19"/>
      <w:footerReference w:type="first" r:id="rId20"/>
      <w:type w:val="nextPage"/>
      <w:pgSz w:w="11906" w:h="16838"/>
      <w:pgMar w:left="1134" w:right="851" w:gutter="0" w:header="0"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01"/>
    <w:family w:val="swiss"/>
    <w:pitch w:val="default"/>
  </w:font>
  <w:font w:name="Times New Roman">
    <w:charset w:val="01"/>
    <w:family w:val="roman"/>
    <w:pitch w:val="default"/>
  </w:font>
  <w:font w:name="Cambria">
    <w:charset w:val="01"/>
    <w:family w:val="roman"/>
    <w:pitch w:val="default"/>
  </w:font>
  <w:font w:name="Courier New">
    <w:charset w:val="01"/>
    <w:family w:val="roman"/>
    <w:pitch w:val="default"/>
  </w:font>
  <w:font w:name="Wingdings">
    <w:charset w:val="01"/>
    <w:family w:val="roman"/>
    <w:pitch w:val="default"/>
  </w:font>
  <w:font w:name="Symbol">
    <w:charset w:val="01"/>
    <w:family w:val="roman"/>
    <w:pitch w:val="default"/>
  </w:font>
  <w:font w:name="Arial">
    <w:charset w:val="01"/>
    <w:family w:val="swiss"/>
    <w:pitch w:val="default"/>
  </w:font>
  <w:font w:name="Segoe UI">
    <w:charset w:val="01"/>
    <w:family w:val="swiss"/>
    <w:pitch w:val="default"/>
  </w:font>
  <w:font w:name="Courier New">
    <w:charset w:val="01"/>
    <w:family w:val="swiss"/>
    <w:pitch w:val="default"/>
  </w:font>
  <w:font w:name="Verdana">
    <w:charset w:val="01"/>
    <w:family w:val="swiss"/>
    <w:pitch w:val="default"/>
  </w:font>
  <w:font w:name="Tahoma">
    <w:charset w:val="01"/>
    <w:family w:val="swiss"/>
    <w:pitch w:val="default"/>
  </w:font>
  <w:font w:name="TimesET">
    <w:altName w:val="Courier New"/>
    <w:charset w:val="01"/>
    <w:family w:val="roman"/>
    <w:pitch w:val="default"/>
  </w:font>
  <w:font w:name="GaramondC">
    <w:altName w:val="Courier New"/>
    <w:charset w:val="01"/>
    <w:family w:val="swiss"/>
    <w:pitch w:val="default"/>
  </w:font>
  <w:font w:name="YS Text">
    <w:altName w:val="Arial"/>
    <w:charset w:val="01"/>
    <w:family w:val="roman"/>
    <w:pitch w:val="default"/>
  </w:font>
  <w:font w:name="YS Text">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10</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10</w:t>
    </w:r>
    <w:r>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18</w:t>
    </w:r>
    <w:r>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18</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862"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ind w:left="0" w:hanging="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5"/>
  <w:defaultTabStop w:val="708"/>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Noto Serif CJK SC" w:cs="Free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SimSun;宋体" w:cs="Times New Roman"/>
      <w:color w:val="auto"/>
      <w:kern w:val="0"/>
      <w:sz w:val="22"/>
      <w:szCs w:val="22"/>
      <w:lang w:val="ru-RU" w:eastAsia="zh-CN" w:bidi="ar-SA"/>
    </w:rPr>
  </w:style>
  <w:style w:type="paragraph" w:styleId="Heading1">
    <w:name w:val="heading 1"/>
    <w:basedOn w:val="Normal"/>
    <w:next w:val="Normal"/>
    <w:qFormat/>
    <w:pPr>
      <w:keepNext w:val="true"/>
      <w:numPr>
        <w:ilvl w:val="0"/>
        <w:numId w:val="1"/>
      </w:numPr>
      <w:spacing w:lineRule="auto" w:line="240" w:before="0" w:after="0"/>
      <w:jc w:val="center"/>
      <w:outlineLvl w:val="0"/>
    </w:pPr>
    <w:rPr>
      <w:rFonts w:ascii="Times New Roman" w:hAnsi="Times New Roman" w:cs="Times New Roman"/>
      <w:sz w:val="44"/>
      <w:szCs w:val="20"/>
    </w:rPr>
  </w:style>
  <w:style w:type="paragraph" w:styleId="Heading2">
    <w:name w:val="heading 2"/>
    <w:basedOn w:val="Normal"/>
    <w:next w:val="Normal"/>
    <w:qFormat/>
    <w:pPr>
      <w:keepNext w:val="true"/>
      <w:keepLines/>
      <w:numPr>
        <w:ilvl w:val="1"/>
        <w:numId w:val="1"/>
      </w:numPr>
      <w:spacing w:before="40" w:after="0"/>
      <w:outlineLvl w:val="1"/>
    </w:pPr>
    <w:rPr>
      <w:rFonts w:ascii="Cambria" w:hAnsi="Cambria" w:cs="Cambria"/>
      <w:color w:val="365F91"/>
      <w:sz w:val="26"/>
      <w:szCs w:val="26"/>
    </w:rPr>
  </w:style>
  <w:style w:type="paragraph" w:styleId="Heading3">
    <w:name w:val="heading 3"/>
    <w:basedOn w:val="Normal"/>
    <w:next w:val="Normal"/>
    <w:qFormat/>
    <w:pPr>
      <w:keepNext w:val="true"/>
      <w:keepLines/>
      <w:numPr>
        <w:ilvl w:val="2"/>
        <w:numId w:val="1"/>
      </w:numPr>
      <w:spacing w:before="40" w:after="0"/>
      <w:outlineLvl w:val="2"/>
    </w:pPr>
    <w:rPr>
      <w:rFonts w:ascii="Cambria" w:hAnsi="Cambria" w:cs="Cambria"/>
      <w:color w:val="243F60"/>
      <w:sz w:val="24"/>
      <w:szCs w:val="24"/>
    </w:rPr>
  </w:style>
  <w:style w:type="paragraph" w:styleId="Heading5">
    <w:name w:val="heading 5"/>
    <w:basedOn w:val="Normal"/>
    <w:next w:val="Normal"/>
    <w:qFormat/>
    <w:pPr>
      <w:keepNext w:val="true"/>
      <w:keepLines/>
      <w:numPr>
        <w:ilvl w:val="4"/>
        <w:numId w:val="1"/>
      </w:numPr>
      <w:spacing w:lineRule="auto" w:line="240" w:before="200" w:after="0"/>
      <w:outlineLvl w:val="4"/>
    </w:pPr>
    <w:rPr>
      <w:rFonts w:ascii="Cambria" w:hAnsi="Cambria" w:cs="Cambria"/>
      <w:color w:val="243F60"/>
      <w:sz w:val="24"/>
      <w:szCs w:val="24"/>
    </w:rPr>
  </w:style>
  <w:style w:type="character" w:styleId="WW8Num2z0">
    <w:name w:val="WW8Num2z0"/>
    <w:qFormat/>
    <w:rPr/>
  </w:style>
  <w:style w:type="character" w:styleId="WW8Num3z0">
    <w:name w:val="WW8Num3z0"/>
    <w:qFormat/>
    <w:rPr>
      <w:rFonts w:cs="Times New Roman"/>
    </w:rPr>
  </w:style>
  <w:style w:type="character" w:styleId="WW8Num4z0">
    <w:name w:val="WW8Num4z0"/>
    <w:qFormat/>
    <w:rPr>
      <w:rFonts w:cs="Times New Roman"/>
    </w:rPr>
  </w:style>
  <w:style w:type="character" w:styleId="WW8Num1z1">
    <w:name w:val="WW8Num1z1"/>
    <w:qFormat/>
    <w:rPr>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1">
    <w:name w:val="WW8Num4z1"/>
    <w:qFormat/>
    <w:rPr>
      <w:color w:val="00000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cs="Times New Roman"/>
    </w:rPr>
  </w:style>
  <w:style w:type="character" w:styleId="WW8Num9z0">
    <w:name w:val="WW8Num9z0"/>
    <w:qFormat/>
    <w:rPr>
      <w:rFonts w:cs="Times New Roman"/>
    </w:rPr>
  </w:style>
  <w:style w:type="character" w:styleId="Style10">
    <w:name w:val="Основной шрифт абзаца"/>
    <w:qFormat/>
    <w:rPr/>
  </w:style>
  <w:style w:type="character" w:styleId="1">
    <w:name w:val="Заголовок 1 Знак"/>
    <w:qFormat/>
    <w:rPr>
      <w:rFonts w:ascii="Times New Roman" w:hAnsi="Times New Roman" w:cs="Times New Roman"/>
      <w:sz w:val="20"/>
      <w:szCs w:val="20"/>
    </w:rPr>
  </w:style>
  <w:style w:type="character" w:styleId="2">
    <w:name w:val="Заголовок 2 Знак"/>
    <w:qFormat/>
    <w:rPr>
      <w:rFonts w:ascii="Cambria" w:hAnsi="Cambria" w:eastAsia="SimSun;宋体" w:cs="Times New Roman"/>
      <w:color w:val="365F91"/>
      <w:sz w:val="26"/>
      <w:szCs w:val="26"/>
    </w:rPr>
  </w:style>
  <w:style w:type="character" w:styleId="3">
    <w:name w:val="Заголовок 3 Знак"/>
    <w:qFormat/>
    <w:rPr>
      <w:rFonts w:ascii="Cambria" w:hAnsi="Cambria" w:eastAsia="SimSun;宋体" w:cs="Times New Roman"/>
      <w:color w:val="243F60"/>
      <w:sz w:val="24"/>
      <w:szCs w:val="24"/>
    </w:rPr>
  </w:style>
  <w:style w:type="character" w:styleId="5">
    <w:name w:val="Заголовок 5 Знак"/>
    <w:qFormat/>
    <w:rPr>
      <w:rFonts w:ascii="Cambria" w:hAnsi="Cambria" w:eastAsia="SimSun;宋体" w:cs="Times New Roman"/>
      <w:color w:val="243F60"/>
      <w:sz w:val="24"/>
      <w:szCs w:val="24"/>
    </w:rPr>
  </w:style>
  <w:style w:type="character" w:styleId="Style11">
    <w:name w:val="Основной текст с отступом Знак"/>
    <w:qFormat/>
    <w:rPr>
      <w:rFonts w:ascii="Times New Roman" w:hAnsi="Times New Roman" w:cs="Times New Roman"/>
      <w:sz w:val="24"/>
      <w:szCs w:val="24"/>
    </w:rPr>
  </w:style>
  <w:style w:type="character" w:styleId="Style12">
    <w:name w:val="Основной текст Знак"/>
    <w:qFormat/>
    <w:rPr>
      <w:rFonts w:ascii="Times New Roman" w:hAnsi="Times New Roman" w:cs="Times New Roman"/>
      <w:sz w:val="24"/>
      <w:szCs w:val="24"/>
    </w:rPr>
  </w:style>
  <w:style w:type="character" w:styleId="Style13">
    <w:name w:val="Название Знак"/>
    <w:qFormat/>
    <w:rPr>
      <w:rFonts w:ascii="Times New Roman" w:hAnsi="Times New Roman" w:cs="Times New Roman"/>
      <w:sz w:val="20"/>
      <w:szCs w:val="20"/>
    </w:rPr>
  </w:style>
  <w:style w:type="character" w:styleId="Style14">
    <w:name w:val="Нижний колонтитул Знак"/>
    <w:qFormat/>
    <w:rPr>
      <w:rFonts w:ascii="Times New Roman" w:hAnsi="Times New Roman" w:cs="Times New Roman"/>
      <w:sz w:val="24"/>
      <w:szCs w:val="24"/>
    </w:rPr>
  </w:style>
  <w:style w:type="character" w:styleId="Hyperlink">
    <w:name w:val="Hyperlink"/>
    <w:rPr>
      <w:rFonts w:cs="Times New Roman"/>
      <w:color w:val="0000FF"/>
      <w:u w:val="single"/>
    </w:rPr>
  </w:style>
  <w:style w:type="character" w:styleId="ConsPlusNormal">
    <w:name w:val="ConsPlusNormal Знак"/>
    <w:qFormat/>
    <w:rPr>
      <w:rFonts w:ascii="Arial" w:hAnsi="Arial" w:cs="Arial"/>
      <w:sz w:val="22"/>
      <w:lang w:val="ru-RU"/>
    </w:rPr>
  </w:style>
  <w:style w:type="character" w:styleId="Style15">
    <w:name w:val="Текст Знак"/>
    <w:qFormat/>
    <w:rPr>
      <w:rFonts w:ascii="Courier New" w:hAnsi="Courier New" w:cs="Times New Roman"/>
      <w:sz w:val="20"/>
      <w:szCs w:val="20"/>
    </w:rPr>
  </w:style>
  <w:style w:type="character" w:styleId="Style16">
    <w:name w:val="Подзаголовок Знак"/>
    <w:qFormat/>
    <w:rPr>
      <w:rFonts w:ascii="Arial" w:hAnsi="Arial" w:cs="Times New Roman"/>
      <w:sz w:val="24"/>
      <w:szCs w:val="24"/>
      <w:lang w:val="ru-RU"/>
    </w:rPr>
  </w:style>
  <w:style w:type="character" w:styleId="Style17">
    <w:name w:val="Обычный (веб) Знак"/>
    <w:qFormat/>
    <w:rPr>
      <w:rFonts w:ascii="Times New Roman" w:hAnsi="Times New Roman" w:cs="Times New Roman"/>
      <w:sz w:val="24"/>
      <w:szCs w:val="24"/>
    </w:rPr>
  </w:style>
  <w:style w:type="character" w:styleId="Style18">
    <w:name w:val="Верхний колонтитул Знак"/>
    <w:qFormat/>
    <w:rPr>
      <w:rFonts w:ascii="Times New Roman" w:hAnsi="Times New Roman" w:cs="Times New Roman"/>
      <w:sz w:val="24"/>
      <w:szCs w:val="24"/>
    </w:rPr>
  </w:style>
  <w:style w:type="character" w:styleId="Style19">
    <w:name w:val="Текст выноски Знак"/>
    <w:qFormat/>
    <w:rPr>
      <w:rFonts w:ascii="Segoe UI" w:hAnsi="Segoe UI" w:cs="Segoe UI"/>
      <w:sz w:val="18"/>
      <w:szCs w:val="18"/>
    </w:rPr>
  </w:style>
  <w:style w:type="character" w:styleId="FontStyle11">
    <w:name w:val="Font Style11"/>
    <w:qFormat/>
    <w:rPr>
      <w:rFonts w:ascii="Times New Roman" w:hAnsi="Times New Roman" w:cs="Times New Roman"/>
      <w:sz w:val="18"/>
    </w:rPr>
  </w:style>
  <w:style w:type="character" w:styleId="FontStyle12">
    <w:name w:val="Font Style12"/>
    <w:qFormat/>
    <w:rPr>
      <w:rFonts w:ascii="Times New Roman" w:hAnsi="Times New Roman" w:cs="Times New Roman"/>
      <w:sz w:val="24"/>
      <w:szCs w:val="24"/>
    </w:rPr>
  </w:style>
  <w:style w:type="character" w:styleId="31">
    <w:name w:val="Основной текст с отступом 3 Знак"/>
    <w:qFormat/>
    <w:rPr>
      <w:rFonts w:ascii="Times New Roman" w:hAnsi="Times New Roman" w:cs="Times New Roman"/>
      <w:sz w:val="16"/>
      <w:szCs w:val="16"/>
    </w:rPr>
  </w:style>
  <w:style w:type="character" w:styleId="Strong">
    <w:name w:val="Strong"/>
    <w:qFormat/>
    <w:rPr>
      <w:rFonts w:cs="Times New Roman"/>
      <w:b/>
    </w:rPr>
  </w:style>
  <w:style w:type="character" w:styleId="Style20">
    <w:name w:val="Текст сноски Знак"/>
    <w:qFormat/>
    <w:rPr>
      <w:rFonts w:ascii="Times New Roman" w:hAnsi="Times New Roman" w:cs="Times New Roman"/>
      <w:sz w:val="20"/>
      <w:szCs w:val="20"/>
    </w:rPr>
  </w:style>
  <w:style w:type="character" w:styleId="user">
    <w:name w:val="Символ сноски (user)"/>
    <w:qFormat/>
    <w:rPr>
      <w:rFonts w:cs="Times New Roman"/>
      <w:vertAlign w:val="superscript"/>
    </w:rPr>
  </w:style>
  <w:style w:type="character" w:styleId="Style21">
    <w:name w:val="Дата Знак"/>
    <w:qFormat/>
    <w:rPr>
      <w:rFonts w:ascii="Times New Roman" w:hAnsi="Times New Roman" w:cs="Times New Roman"/>
      <w:sz w:val="20"/>
      <w:szCs w:val="20"/>
    </w:rPr>
  </w:style>
  <w:style w:type="character" w:styleId="11">
    <w:name w:val="Основной текст (11)_"/>
    <w:qFormat/>
    <w:rPr>
      <w:sz w:val="23"/>
      <w:shd w:fill="FFFFFF" w:val="clear"/>
    </w:rPr>
  </w:style>
  <w:style w:type="character" w:styleId="Style22">
    <w:name w:val="Гипертекстовая ссылка"/>
    <w:qFormat/>
    <w:rPr>
      <w:rFonts w:cs="Times New Roman"/>
      <w:color w:val="106BBE"/>
    </w:rPr>
  </w:style>
  <w:style w:type="character" w:styleId="okpdspan1">
    <w:name w:val="okpd_span1"/>
    <w:qFormat/>
    <w:rPr>
      <w:rFonts w:cs="Times New Roman"/>
      <w:b/>
      <w:bCs/>
    </w:rPr>
  </w:style>
  <w:style w:type="character" w:styleId="21">
    <w:name w:val="Стиль2 Знак"/>
    <w:qFormat/>
    <w:rPr>
      <w:rFonts w:ascii="Times New Roman" w:hAnsi="Times New Roman" w:cs="Times New Roman"/>
      <w:b/>
      <w:sz w:val="20"/>
    </w:rPr>
  </w:style>
  <w:style w:type="character" w:styleId="22">
    <w:name w:val="Основной текст с отступом 2 Знак"/>
    <w:qFormat/>
    <w:rPr>
      <w:rFonts w:cs="Times New Roman"/>
    </w:rPr>
  </w:style>
  <w:style w:type="character" w:styleId="blk">
    <w:name w:val="blk"/>
    <w:qFormat/>
    <w:rPr>
      <w:rFonts w:cs="Times New Roman"/>
    </w:rPr>
  </w:style>
  <w:style w:type="character" w:styleId="tztxt">
    <w:name w:val="tz_txt Знак"/>
    <w:qFormat/>
    <w:rPr>
      <w:rFonts w:ascii="Times New Roman" w:hAnsi="Times New Roman" w:cs="Times New Roman"/>
      <w:sz w:val="24"/>
    </w:rPr>
  </w:style>
  <w:style w:type="character" w:styleId="32">
    <w:name w:val="Основной текст 3 Знак"/>
    <w:qFormat/>
    <w:rPr>
      <w:rFonts w:cs="Times New Roman"/>
      <w:sz w:val="16"/>
      <w:szCs w:val="16"/>
    </w:rPr>
  </w:style>
  <w:style w:type="character" w:styleId="Style23">
    <w:name w:val="Подпись к таблице_"/>
    <w:qFormat/>
    <w:rPr>
      <w:b/>
      <w:sz w:val="21"/>
      <w:shd w:fill="FFFFFF" w:val="clear"/>
    </w:rPr>
  </w:style>
  <w:style w:type="character" w:styleId="toggle2">
    <w:name w:val="toggle2"/>
    <w:qFormat/>
    <w:rPr>
      <w:rFonts w:cs="Times New Roman"/>
    </w:rPr>
  </w:style>
  <w:style w:type="character" w:styleId="ConsNormal">
    <w:name w:val="ConsNormal Знак"/>
    <w:qFormat/>
    <w:rPr>
      <w:rFonts w:ascii="Arial" w:hAnsi="Arial" w:cs="Times New Roman"/>
      <w:lang w:val="ru-RU" w:bidi="ar-SA"/>
    </w:rPr>
  </w:style>
  <w:style w:type="character" w:styleId="ListParagraphChar">
    <w:name w:val="List Paragraph Char"/>
    <w:qFormat/>
    <w:rPr>
      <w:rFonts w:ascii="Times New Roman" w:hAnsi="Times New Roman" w:cs="Times New Roman"/>
      <w:sz w:val="24"/>
    </w:rPr>
  </w:style>
  <w:style w:type="character" w:styleId="iceouttxt6">
    <w:name w:val="iceouttxt6"/>
    <w:qFormat/>
    <w:rPr>
      <w:rFonts w:ascii="Arial" w:hAnsi="Arial" w:cs="Arial"/>
      <w:color w:val="666666"/>
      <w:sz w:val="17"/>
    </w:rPr>
  </w:style>
  <w:style w:type="character" w:styleId="Style24">
    <w:name w:val="СЛИЯНИЕ Знак"/>
    <w:qFormat/>
    <w:rPr>
      <w:rFonts w:ascii="Arial" w:hAnsi="Arial" w:cs="Arial"/>
      <w:b/>
      <w:color w:val="833C0B"/>
      <w:sz w:val="24"/>
      <w:szCs w:val="24"/>
      <w:lang w:val="ru-RU" w:bidi="ar-SA"/>
    </w:rPr>
  </w:style>
  <w:style w:type="character" w:styleId="b-col">
    <w:name w:val="b-col"/>
    <w:qFormat/>
    <w:rPr/>
  </w:style>
  <w:style w:type="character" w:styleId="i-dib">
    <w:name w:val="i-dib"/>
    <w:qFormat/>
    <w:rPr/>
  </w:style>
  <w:style w:type="character" w:styleId="i-pl5">
    <w:name w:val="i-pl5"/>
    <w:qFormat/>
    <w:rPr/>
  </w:style>
  <w:style w:type="character" w:styleId="i-text-lowcase">
    <w:name w:val="i-text-lowcase"/>
    <w:qFormat/>
    <w:rPr/>
  </w:style>
  <w:style w:type="character" w:styleId="Style25">
    <w:name w:val="Абзац списка Знак"/>
    <w:qFormat/>
    <w:rPr>
      <w:rFonts w:eastAsia="Calibri"/>
      <w:sz w:val="22"/>
      <w:szCs w:val="22"/>
    </w:rPr>
  </w:style>
  <w:style w:type="character" w:styleId="name">
    <w:name w:val="name"/>
    <w:qFormat/>
    <w:rPr/>
  </w:style>
  <w:style w:type="character" w:styleId="HTML">
    <w:name w:val="Стандартный HTML Знак"/>
    <w:qFormat/>
    <w:rPr>
      <w:rFonts w:ascii="Courier New" w:hAnsi="Courier New" w:eastAsia="Times New Roman" w:cs="Courier New"/>
    </w:rPr>
  </w:style>
  <w:style w:type="character" w:styleId="23">
    <w:name w:val="Основной текст (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6"/>
      <w:sz w:val="26"/>
      <w:szCs w:val="26"/>
      <w:u w:val="none"/>
      <w:vertAlign w:val="baseline"/>
      <w:lang w:val="ru-RU" w:bidi="ru-RU"/>
    </w:rPr>
  </w:style>
  <w:style w:type="character" w:styleId="Style26">
    <w:name w:val="Без интервала Знак"/>
    <w:qFormat/>
    <w:rPr>
      <w:rFonts w:eastAsia="Calibri"/>
      <w:sz w:val="22"/>
      <w:szCs w:val="22"/>
    </w:rPr>
  </w:style>
  <w:style w:type="paragraph" w:styleId="Style27">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40" w:before="0" w:after="0"/>
      <w:jc w:val="center"/>
    </w:pPr>
    <w:rPr>
      <w:rFonts w:ascii="Times New Roman" w:hAnsi="Times New Roman" w:cs="Times New Roman"/>
      <w:sz w:val="28"/>
      <w:szCs w:val="24"/>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28">
    <w:name w:val="Указатель"/>
    <w:basedOn w:val="Normal"/>
    <w:qFormat/>
    <w:pPr>
      <w:suppressLineNumbers/>
    </w:pPr>
    <w:rPr>
      <w:rFonts w:ascii="PT Astra Serif" w:hAnsi="PT Astra Serif" w:cs="FreeSans"/>
    </w:rPr>
  </w:style>
  <w:style w:type="paragraph" w:styleId="user1">
    <w:name w:val="Заголовок (user)"/>
    <w:basedOn w:val="Normal"/>
    <w:next w:val="BodyText"/>
    <w:qFormat/>
    <w:pPr>
      <w:spacing w:lineRule="auto" w:line="240" w:before="0" w:after="0"/>
      <w:jc w:val="center"/>
    </w:pPr>
    <w:rPr>
      <w:rFonts w:ascii="Times New Roman" w:hAnsi="Times New Roman" w:cs="Times New Roman"/>
      <w:sz w:val="28"/>
      <w:szCs w:val="20"/>
    </w:rPr>
  </w:style>
  <w:style w:type="paragraph" w:styleId="user2">
    <w:name w:val="Указатель (user)"/>
    <w:basedOn w:val="Normal"/>
    <w:qFormat/>
    <w:pPr>
      <w:suppressLineNumbers/>
    </w:pPr>
    <w:rPr>
      <w:rFonts w:ascii="PT Astra Serif" w:hAnsi="PT Astra Serif" w:cs="FreeSans"/>
    </w:rPr>
  </w:style>
  <w:style w:type="paragraph" w:styleId="caption1">
    <w:name w:val="caption1"/>
    <w:basedOn w:val="Normal"/>
    <w:qFormat/>
    <w:pPr>
      <w:suppressLineNumbers/>
      <w:spacing w:before="120" w:after="120"/>
    </w:pPr>
    <w:rPr>
      <w:rFonts w:ascii="PT Astra Serif" w:hAnsi="PT Astra Serif" w:cs="FreeSans"/>
      <w:i/>
      <w:iCs/>
      <w:sz w:val="24"/>
      <w:szCs w:val="24"/>
    </w:rPr>
  </w:style>
  <w:style w:type="paragraph" w:styleId="caption11">
    <w:name w:val="caption11"/>
    <w:basedOn w:val="Normal"/>
    <w:qFormat/>
    <w:pPr>
      <w:suppressLineNumbers/>
      <w:spacing w:before="120" w:after="120"/>
    </w:pPr>
    <w:rPr>
      <w:rFonts w:ascii="PT Astra Serif" w:hAnsi="PT Astra Serif" w:cs="FreeSans"/>
      <w:i/>
      <w:iCs/>
      <w:sz w:val="24"/>
      <w:szCs w:val="24"/>
    </w:rPr>
  </w:style>
  <w:style w:type="paragraph" w:styleId="BodyTextIndent">
    <w:name w:val="Body Text Indent"/>
    <w:basedOn w:val="Normal"/>
    <w:pPr>
      <w:spacing w:lineRule="auto" w:line="240" w:before="0" w:after="0"/>
      <w:ind w:firstLine="567" w:left="0" w:right="-5"/>
      <w:jc w:val="both"/>
    </w:pPr>
    <w:rPr>
      <w:rFonts w:ascii="Times New Roman" w:hAnsi="Times New Roman" w:cs="Times New Roman"/>
      <w:sz w:val="28"/>
      <w:szCs w:val="24"/>
    </w:rPr>
  </w:style>
  <w:style w:type="paragraph" w:styleId="user3">
    <w:name w:val="Колонтитулы (user)"/>
    <w:basedOn w:val="Normal"/>
    <w:qFormat/>
    <w:pPr>
      <w:suppressLineNumbers/>
      <w:tabs>
        <w:tab w:val="clear" w:pos="708"/>
        <w:tab w:val="center" w:pos="4819" w:leader="none"/>
        <w:tab w:val="right" w:pos="9638" w:leader="none"/>
      </w:tabs>
    </w:pPr>
    <w:rPr/>
  </w:style>
  <w:style w:type="paragraph" w:styleId="Style29">
    <w:name w:val="Колонтитулы"/>
    <w:basedOn w:val="Normal"/>
    <w:qFormat/>
    <w:pPr/>
    <w:rPr/>
  </w:style>
  <w:style w:type="paragraph" w:styleId="Footer">
    <w:name w:val="footer"/>
    <w:basedOn w:val="Normal"/>
    <w:pPr>
      <w:tabs>
        <w:tab w:val="clear" w:pos="708"/>
        <w:tab w:val="center" w:pos="4677" w:leader="none"/>
        <w:tab w:val="right" w:pos="9355" w:leader="none"/>
      </w:tabs>
      <w:spacing w:lineRule="auto" w:line="240" w:before="0" w:after="0"/>
    </w:pPr>
    <w:rPr>
      <w:rFonts w:ascii="Times New Roman" w:hAnsi="Times New Roman" w:cs="Times New Roman"/>
      <w:sz w:val="24"/>
      <w:szCs w:val="24"/>
    </w:rPr>
  </w:style>
  <w:style w:type="paragraph" w:styleId="Style30">
    <w:name w:val="Основной текст с отступом.Основной текст без отступа.текст"/>
    <w:basedOn w:val="Normal"/>
    <w:qFormat/>
    <w:pPr>
      <w:spacing w:lineRule="auto" w:line="240" w:before="0" w:after="0"/>
      <w:ind w:hanging="0" w:left="5387" w:right="0"/>
      <w:jc w:val="center"/>
    </w:pPr>
    <w:rPr>
      <w:rFonts w:ascii="Times New Roman" w:hAnsi="Times New Roman" w:cs="Times New Roman"/>
      <w:b/>
      <w:sz w:val="30"/>
      <w:szCs w:val="20"/>
    </w:rPr>
  </w:style>
  <w:style w:type="paragraph" w:styleId="ListParagraph">
    <w:name w:val="List Paragraph"/>
    <w:basedOn w:val="Normal"/>
    <w:qFormat/>
    <w:pPr>
      <w:spacing w:lineRule="auto" w:line="240" w:before="0" w:after="0"/>
      <w:ind w:hanging="0" w:left="720" w:right="0"/>
      <w:contextualSpacing/>
    </w:pPr>
    <w:rPr>
      <w:rFonts w:ascii="Times New Roman" w:hAnsi="Times New Roman" w:cs="Times New Roman"/>
      <w:sz w:val="24"/>
      <w:szCs w:val="20"/>
      <w:lang w:eastAsia="zh-CN"/>
    </w:rPr>
  </w:style>
  <w:style w:type="paragraph" w:styleId="ConsPlusNormal1">
    <w:name w:val="ConsPlusNormal"/>
    <w:qFormat/>
    <w:pPr>
      <w:widowControl w:val="false"/>
      <w:suppressAutoHyphens w:val="true"/>
      <w:bidi w:val="0"/>
      <w:spacing w:before="0" w:after="0"/>
      <w:ind w:firstLine="720" w:left="0" w:right="0"/>
      <w:jc w:val="left"/>
    </w:pPr>
    <w:rPr>
      <w:rFonts w:ascii="Arial" w:hAnsi="Arial" w:eastAsia="SimSun;宋体" w:cs="Arial"/>
      <w:color w:val="auto"/>
      <w:kern w:val="0"/>
      <w:sz w:val="22"/>
      <w:szCs w:val="22"/>
      <w:lang w:val="ru-RU" w:eastAsia="zh-CN" w:bidi="ar-SA"/>
    </w:rPr>
  </w:style>
  <w:style w:type="paragraph" w:styleId="TOC1">
    <w:name w:val="toc 1"/>
    <w:basedOn w:val="Normal"/>
    <w:next w:val="Normal"/>
    <w:pPr>
      <w:tabs>
        <w:tab w:val="clear" w:pos="708"/>
        <w:tab w:val="right" w:pos="10206" w:leader="none"/>
      </w:tabs>
      <w:spacing w:lineRule="auto" w:line="240" w:before="0" w:after="0"/>
      <w:jc w:val="center"/>
    </w:pPr>
    <w:rPr>
      <w:rFonts w:ascii="Arial" w:hAnsi="Arial" w:cs="Arial"/>
      <w:caps/>
      <w:sz w:val="24"/>
      <w:szCs w:val="24"/>
      <w:lang w:val="ru-RU" w:eastAsia="ru-RU"/>
    </w:rPr>
  </w:style>
  <w:style w:type="paragraph" w:styleId="user4">
    <w:name w:val="Текст (user)"/>
    <w:basedOn w:val="caption11"/>
    <w:qFormat/>
    <w:pPr/>
    <w:rPr/>
  </w:style>
  <w:style w:type="paragraph" w:styleId="WW-">
    <w:name w:val="WW-Текст"/>
    <w:basedOn w:val="Normal"/>
    <w:qFormat/>
    <w:pPr>
      <w:spacing w:lineRule="auto" w:line="240" w:before="0" w:after="0"/>
    </w:pPr>
    <w:rPr>
      <w:rFonts w:ascii="Courier New" w:hAnsi="Courier New" w:cs="Courier New"/>
      <w:sz w:val="20"/>
      <w:szCs w:val="20"/>
    </w:rPr>
  </w:style>
  <w:style w:type="paragraph" w:styleId="Default">
    <w:name w:val="Default"/>
    <w:qFormat/>
    <w:pPr>
      <w:widowControl/>
      <w:suppressAutoHyphens w:val="true"/>
      <w:bidi w:val="0"/>
      <w:spacing w:before="0" w:after="0"/>
      <w:jc w:val="left"/>
    </w:pPr>
    <w:rPr>
      <w:rFonts w:ascii="Times New Roman" w:hAnsi="Times New Roman" w:eastAsia="SimSun;宋体" w:cs="Times New Roman"/>
      <w:color w:val="000000"/>
      <w:kern w:val="0"/>
      <w:sz w:val="24"/>
      <w:szCs w:val="24"/>
      <w:lang w:val="ru-RU" w:eastAsia="zh-CN" w:bidi="ar-SA"/>
    </w:rPr>
  </w:style>
  <w:style w:type="paragraph" w:styleId="Subtitle">
    <w:name w:val="Subtitle"/>
    <w:basedOn w:val="Normal"/>
    <w:next w:val="BodyText"/>
    <w:qFormat/>
    <w:pPr>
      <w:spacing w:lineRule="auto" w:line="240" w:before="0" w:after="60"/>
      <w:jc w:val="center"/>
      <w:outlineLvl w:val="1"/>
    </w:pPr>
    <w:rPr>
      <w:rFonts w:ascii="Arial" w:hAnsi="Arial" w:cs="Arial"/>
      <w:sz w:val="24"/>
      <w:szCs w:val="24"/>
    </w:rPr>
  </w:style>
  <w:style w:type="paragraph" w:styleId="12">
    <w:name w:val="Знак1"/>
    <w:basedOn w:val="Normal"/>
    <w:qFormat/>
    <w:pPr>
      <w:spacing w:lineRule="exact" w:line="240" w:before="0" w:after="160"/>
    </w:pPr>
    <w:rPr>
      <w:rFonts w:ascii="Verdana" w:hAnsi="Verdana" w:cs="Verdana"/>
      <w:sz w:val="20"/>
      <w:szCs w:val="20"/>
      <w:lang w:val="en-US"/>
    </w:rPr>
  </w:style>
  <w:style w:type="paragraph" w:styleId="Style31">
    <w:name w:val="Обычный (веб)"/>
    <w:basedOn w:val="Normal"/>
    <w:qFormat/>
    <w:pPr>
      <w:spacing w:lineRule="auto" w:line="240" w:before="280" w:after="280"/>
    </w:pPr>
    <w:rPr>
      <w:rFonts w:ascii="Times New Roman" w:hAnsi="Times New Roman" w:cs="Times New Roman"/>
      <w:sz w:val="24"/>
      <w:szCs w:val="24"/>
    </w:rPr>
  </w:style>
  <w:style w:type="paragraph" w:styleId="Style32">
    <w:name w:val="."/>
    <w:qFormat/>
    <w:pPr>
      <w:widowControl w:val="false"/>
      <w:suppressAutoHyphens w:val="true"/>
      <w:bidi w:val="0"/>
      <w:spacing w:before="0" w:after="0"/>
      <w:jc w:val="left"/>
    </w:pPr>
    <w:rPr>
      <w:rFonts w:ascii="Times New Roman" w:hAnsi="Times New Roman" w:eastAsia="SimSun;宋体" w:cs="Times New Roman"/>
      <w:color w:val="auto"/>
      <w:kern w:val="0"/>
      <w:sz w:val="24"/>
      <w:szCs w:val="24"/>
      <w:lang w:val="ru-RU" w:eastAsia="zh-CN" w:bidi="ar-SA"/>
    </w:rPr>
  </w:style>
  <w:style w:type="paragraph" w:styleId="Header">
    <w:name w:val="header"/>
    <w:basedOn w:val="Normal"/>
    <w:pPr>
      <w:tabs>
        <w:tab w:val="clear" w:pos="708"/>
        <w:tab w:val="center" w:pos="4677" w:leader="none"/>
        <w:tab w:val="right" w:pos="9355" w:leader="none"/>
      </w:tabs>
      <w:spacing w:lineRule="auto" w:line="240" w:before="0" w:after="0"/>
    </w:pPr>
    <w:rPr>
      <w:rFonts w:ascii="Times New Roman" w:hAnsi="Times New Roman" w:cs="Times New Roman"/>
      <w:sz w:val="24"/>
      <w:szCs w:val="24"/>
    </w:rPr>
  </w:style>
  <w:style w:type="paragraph" w:styleId="Style33">
    <w:name w:val="Текст выноски"/>
    <w:basedOn w:val="Normal"/>
    <w:qFormat/>
    <w:pPr>
      <w:spacing w:lineRule="auto" w:line="240" w:before="0" w:after="0"/>
    </w:pPr>
    <w:rPr>
      <w:rFonts w:ascii="Segoe UI" w:hAnsi="Segoe UI" w:cs="Segoe UI"/>
      <w:sz w:val="18"/>
      <w:szCs w:val="18"/>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lineRule="auto" w:line="240" w:before="280" w:after="280"/>
    </w:pPr>
    <w:rPr>
      <w:rFonts w:ascii="Tahoma" w:hAnsi="Tahoma" w:cs="Tahoma"/>
      <w:sz w:val="20"/>
      <w:szCs w:val="20"/>
      <w:lang w:val="en-US"/>
    </w:rPr>
  </w:style>
  <w:style w:type="paragraph" w:styleId="13">
    <w:name w:val="Обычный1"/>
    <w:qFormat/>
    <w:pPr>
      <w:widowControl/>
      <w:suppressAutoHyphens w:val="true"/>
      <w:bidi w:val="0"/>
      <w:spacing w:before="0" w:after="120"/>
      <w:jc w:val="both"/>
    </w:pPr>
    <w:rPr>
      <w:rFonts w:ascii="TimesET;Courier New" w:hAnsi="TimesET;Courier New" w:eastAsia="SimSun;宋体" w:cs="TimesET;Courier New"/>
      <w:color w:val="auto"/>
      <w:kern w:val="0"/>
      <w:sz w:val="24"/>
      <w:szCs w:val="24"/>
      <w:lang w:val="ru-RU" w:eastAsia="zh-CN" w:bidi="ar-SA"/>
    </w:rPr>
  </w:style>
  <w:style w:type="paragraph" w:styleId="33">
    <w:name w:val="Основной текст с отступом 3"/>
    <w:basedOn w:val="Normal"/>
    <w:qFormat/>
    <w:pPr>
      <w:spacing w:lineRule="auto" w:line="240" w:before="0" w:after="120"/>
      <w:ind w:hanging="0" w:left="283" w:right="0"/>
    </w:pPr>
    <w:rPr>
      <w:rFonts w:ascii="Times New Roman" w:hAnsi="Times New Roman" w:cs="Times New Roman"/>
      <w:sz w:val="16"/>
      <w:szCs w:val="16"/>
    </w:rPr>
  </w:style>
  <w:style w:type="paragraph" w:styleId="22122">
    <w:name w:val="Заголовок 2.Заголовок 2 Знак1.Заголовок 2 Знак Знак.Заголовок 2 Знак Знак Знак"/>
    <w:basedOn w:val="Normal"/>
    <w:next w:val="Normal"/>
    <w:qFormat/>
    <w:pPr>
      <w:keepNext w:val="true"/>
      <w:spacing w:lineRule="auto" w:line="240" w:before="0" w:after="0"/>
      <w:jc w:val="center"/>
      <w:outlineLvl w:val="1"/>
    </w:pPr>
    <w:rPr>
      <w:rFonts w:ascii="Times New Roman" w:hAnsi="Times New Roman" w:cs="Times New Roman"/>
      <w:b/>
      <w:sz w:val="28"/>
      <w:szCs w:val="20"/>
    </w:rPr>
  </w:style>
  <w:style w:type="paragraph" w:styleId="FootnoteText">
    <w:name w:val="footnote text"/>
    <w:basedOn w:val="Normal"/>
    <w:pPr>
      <w:spacing w:lineRule="auto" w:line="240" w:before="0" w:after="0"/>
    </w:pPr>
    <w:rPr>
      <w:rFonts w:ascii="Times New Roman" w:hAnsi="Times New Roman" w:cs="Times New Roman"/>
      <w:sz w:val="20"/>
      <w:szCs w:val="20"/>
    </w:rPr>
  </w:style>
  <w:style w:type="paragraph" w:styleId="Style34">
    <w:name w:val="Таблицы (моноширинный)"/>
    <w:basedOn w:val="Normal"/>
    <w:next w:val="Normal"/>
    <w:qFormat/>
    <w:pPr>
      <w:widowControl w:val="false"/>
      <w:spacing w:lineRule="auto" w:line="240" w:before="0" w:after="0"/>
      <w:jc w:val="both"/>
    </w:pPr>
    <w:rPr>
      <w:rFonts w:ascii="Courier New" w:hAnsi="Courier New" w:cs="Courier New"/>
      <w:sz w:val="20"/>
      <w:szCs w:val="20"/>
    </w:rPr>
  </w:style>
  <w:style w:type="paragraph" w:styleId="ConsPlusNonformat">
    <w:name w:val="ConsPlusNonformat"/>
    <w:qFormat/>
    <w:pPr>
      <w:widowControl/>
      <w:suppressAutoHyphens w:val="true"/>
      <w:bidi w:val="0"/>
      <w:spacing w:before="0" w:after="0"/>
      <w:jc w:val="left"/>
    </w:pPr>
    <w:rPr>
      <w:rFonts w:ascii="Courier New" w:hAnsi="Courier New" w:eastAsia="SimSun;宋体" w:cs="Courier New"/>
      <w:color w:val="auto"/>
      <w:kern w:val="0"/>
      <w:sz w:val="20"/>
      <w:szCs w:val="20"/>
      <w:lang w:val="ru-RU" w:eastAsia="zh-CN" w:bidi="ar-SA"/>
    </w:rPr>
  </w:style>
  <w:style w:type="paragraph" w:styleId="Style35">
    <w:name w:val="Дата"/>
    <w:basedOn w:val="Normal"/>
    <w:next w:val="Normal"/>
    <w:qFormat/>
    <w:pPr>
      <w:spacing w:lineRule="auto" w:line="240" w:before="0" w:after="60"/>
      <w:jc w:val="both"/>
    </w:pPr>
    <w:rPr>
      <w:rFonts w:ascii="Times New Roman" w:hAnsi="Times New Roman" w:cs="Times New Roman"/>
      <w:sz w:val="24"/>
      <w:szCs w:val="20"/>
    </w:rPr>
  </w:style>
  <w:style w:type="paragraph" w:styleId="Style36">
    <w:name w:val="Текстовка"/>
    <w:basedOn w:val="Normal"/>
    <w:qFormat/>
    <w:pPr>
      <w:suppressAutoHyphens w:val="true"/>
      <w:spacing w:lineRule="auto" w:line="240" w:before="0" w:after="0"/>
      <w:ind w:firstLine="567" w:left="0" w:right="0"/>
      <w:jc w:val="both"/>
    </w:pPr>
    <w:rPr>
      <w:rFonts w:ascii="Arial" w:hAnsi="Arial" w:cs="Arial"/>
      <w:sz w:val="18"/>
      <w:szCs w:val="20"/>
    </w:rPr>
  </w:style>
  <w:style w:type="paragraph" w:styleId="111">
    <w:name w:val="Основной текст (11)1"/>
    <w:basedOn w:val="Normal"/>
    <w:qFormat/>
    <w:pPr>
      <w:shd w:val="clear" w:fill="FFFFFF"/>
      <w:spacing w:lineRule="exact" w:line="283" w:before="0" w:after="0"/>
    </w:pPr>
    <w:rPr>
      <w:sz w:val="23"/>
      <w:szCs w:val="20"/>
      <w:lang w:eastAsia="zh-CN"/>
    </w:rPr>
  </w:style>
  <w:style w:type="paragraph" w:styleId="03zagolovok2">
    <w:name w:val="03zagolovok2"/>
    <w:basedOn w:val="Normal"/>
    <w:qFormat/>
    <w:pPr>
      <w:keepNext w:val="true"/>
      <w:spacing w:lineRule="atLeast" w:line="360" w:before="360" w:after="120"/>
      <w:outlineLvl w:val="1"/>
    </w:pPr>
    <w:rPr>
      <w:rFonts w:ascii="GaramondC;Courier New" w:hAnsi="GaramondC;Courier New" w:eastAsia="MS Mincho;ＭＳ 明朝" w:cs="GaramondC;Courier New"/>
      <w:b/>
      <w:bCs/>
      <w:color w:val="000000"/>
      <w:sz w:val="28"/>
      <w:szCs w:val="28"/>
    </w:rPr>
  </w:style>
  <w:style w:type="paragraph" w:styleId="14">
    <w:name w:val="Стиль1"/>
    <w:basedOn w:val="Normal"/>
    <w:qFormat/>
    <w:pPr>
      <w:keepNext w:val="true"/>
      <w:keepLines/>
      <w:widowControl w:val="false"/>
      <w:suppressLineNumbers/>
      <w:tabs>
        <w:tab w:val="clear" w:pos="708"/>
        <w:tab w:val="left" w:pos="432" w:leader="none"/>
      </w:tabs>
      <w:suppressAutoHyphens w:val="true"/>
      <w:spacing w:lineRule="auto" w:line="240" w:before="0" w:after="60"/>
      <w:ind w:hanging="432" w:left="432" w:right="0"/>
    </w:pPr>
    <w:rPr>
      <w:rFonts w:ascii="Times New Roman" w:hAnsi="Times New Roman" w:cs="Times New Roman"/>
      <w:b/>
      <w:sz w:val="28"/>
      <w:szCs w:val="24"/>
    </w:rPr>
  </w:style>
  <w:style w:type="paragraph" w:styleId="formattext">
    <w:name w:val="formattext"/>
    <w:basedOn w:val="Normal"/>
    <w:qFormat/>
    <w:pPr>
      <w:spacing w:lineRule="auto" w:line="240" w:before="280" w:after="280"/>
    </w:pPr>
    <w:rPr>
      <w:rFonts w:ascii="Times New Roman" w:hAnsi="Times New Roman" w:cs="Times New Roman"/>
      <w:sz w:val="24"/>
      <w:szCs w:val="24"/>
    </w:rPr>
  </w:style>
  <w:style w:type="paragraph" w:styleId="15">
    <w:name w:val="Текст1"/>
    <w:basedOn w:val="Normal"/>
    <w:qFormat/>
    <w:pPr>
      <w:suppressAutoHyphens w:val="true"/>
      <w:spacing w:lineRule="auto" w:line="240" w:before="0" w:after="0"/>
      <w:textAlignment w:val="baseline"/>
    </w:pPr>
    <w:rPr>
      <w:rFonts w:ascii="Courier New" w:hAnsi="Courier New" w:cs="Courier New"/>
      <w:kern w:val="2"/>
      <w:sz w:val="20"/>
      <w:szCs w:val="20"/>
      <w:lang w:eastAsia="zh-CN"/>
    </w:rPr>
  </w:style>
  <w:style w:type="paragraph" w:styleId="24">
    <w:name w:val="Нумерованный список 2"/>
    <w:basedOn w:val="Normal"/>
    <w:qFormat/>
    <w:pPr>
      <w:numPr>
        <w:ilvl w:val="0"/>
        <w:numId w:val="4"/>
      </w:numPr>
      <w:spacing w:before="0" w:after="200"/>
      <w:contextualSpacing/>
    </w:pPr>
    <w:rPr/>
  </w:style>
  <w:style w:type="paragraph" w:styleId="25">
    <w:name w:val="Стиль2"/>
    <w:basedOn w:val="24"/>
    <w:qFormat/>
    <w:pPr>
      <w:keepNext w:val="true"/>
      <w:keepLines/>
      <w:widowControl w:val="false"/>
      <w:numPr>
        <w:ilvl w:val="0"/>
        <w:numId w:val="0"/>
      </w:numPr>
      <w:suppressLineNumbers/>
      <w:tabs>
        <w:tab w:val="clear" w:pos="708"/>
        <w:tab w:val="left" w:pos="576" w:leader="none"/>
      </w:tabs>
      <w:suppressAutoHyphens w:val="true"/>
      <w:spacing w:lineRule="auto" w:line="240" w:before="0" w:after="60"/>
      <w:ind w:hanging="576" w:left="576" w:right="0"/>
      <w:contextualSpacing w:val="false"/>
      <w:jc w:val="both"/>
    </w:pPr>
    <w:rPr>
      <w:rFonts w:ascii="Times New Roman" w:hAnsi="Times New Roman" w:cs="Times New Roman"/>
      <w:b/>
      <w:sz w:val="20"/>
      <w:szCs w:val="20"/>
      <w:lang w:eastAsia="zh-CN"/>
    </w:rPr>
  </w:style>
  <w:style w:type="paragraph" w:styleId="26">
    <w:name w:val="Основной текст с отступом 2"/>
    <w:basedOn w:val="Normal"/>
    <w:qFormat/>
    <w:pPr>
      <w:spacing w:lineRule="auto" w:line="480" w:before="0" w:after="120"/>
      <w:ind w:hanging="0" w:left="283" w:right="0"/>
    </w:pPr>
    <w:rPr/>
  </w:style>
  <w:style w:type="paragraph" w:styleId="34">
    <w:name w:val="Стиль3 Знак"/>
    <w:basedOn w:val="26"/>
    <w:qFormat/>
    <w:pPr>
      <w:widowControl w:val="false"/>
      <w:spacing w:lineRule="auto" w:line="240" w:before="0" w:after="0"/>
      <w:ind w:hanging="720" w:left="2062" w:right="0"/>
      <w:jc w:val="both"/>
      <w:textAlignment w:val="baseline"/>
    </w:pPr>
    <w:rPr>
      <w:rFonts w:ascii="Times New Roman" w:hAnsi="Times New Roman" w:cs="Times New Roman"/>
      <w:sz w:val="24"/>
      <w:szCs w:val="20"/>
    </w:rPr>
  </w:style>
  <w:style w:type="paragraph" w:styleId="35">
    <w:name w:val="Стиль3"/>
    <w:basedOn w:val="26"/>
    <w:qFormat/>
    <w:pPr>
      <w:widowControl w:val="false"/>
      <w:tabs>
        <w:tab w:val="clear" w:pos="708"/>
        <w:tab w:val="left" w:pos="1307" w:leader="none"/>
      </w:tabs>
      <w:spacing w:lineRule="auto" w:line="240" w:before="0" w:after="0"/>
      <w:ind w:hanging="0" w:left="1080" w:right="0"/>
      <w:jc w:val="both"/>
      <w:textAlignment w:val="baseline"/>
    </w:pPr>
    <w:rPr>
      <w:rFonts w:ascii="Times New Roman" w:hAnsi="Times New Roman" w:cs="Times New Roman"/>
      <w:sz w:val="24"/>
      <w:szCs w:val="20"/>
    </w:rPr>
  </w:style>
  <w:style w:type="paragraph" w:styleId="36">
    <w:name w:val="Стиль3 Знак Знак"/>
    <w:basedOn w:val="26"/>
    <w:qFormat/>
    <w:pPr>
      <w:widowControl w:val="false"/>
      <w:tabs>
        <w:tab w:val="clear" w:pos="708"/>
        <w:tab w:val="left" w:pos="227" w:leader="none"/>
      </w:tabs>
      <w:spacing w:lineRule="auto" w:line="240" w:before="0" w:after="0"/>
      <w:ind w:hanging="0" w:left="0" w:right="0"/>
      <w:jc w:val="both"/>
      <w:textAlignment w:val="baseline"/>
    </w:pPr>
    <w:rPr>
      <w:rFonts w:ascii="Times New Roman" w:hAnsi="Times New Roman" w:cs="Times New Roman"/>
      <w:sz w:val="24"/>
      <w:szCs w:val="20"/>
    </w:rPr>
  </w:style>
  <w:style w:type="paragraph" w:styleId="tztxt1">
    <w:name w:val="tz_txt"/>
    <w:basedOn w:val="Normal"/>
    <w:qFormat/>
    <w:pPr>
      <w:spacing w:lineRule="auto" w:line="240" w:before="0" w:after="120"/>
      <w:ind w:firstLine="709" w:left="0" w:right="0"/>
      <w:jc w:val="both"/>
    </w:pPr>
    <w:rPr>
      <w:rFonts w:ascii="Times New Roman" w:hAnsi="Times New Roman" w:cs="Times New Roman"/>
      <w:sz w:val="24"/>
      <w:szCs w:val="20"/>
      <w:lang w:eastAsia="zh-CN"/>
    </w:rPr>
  </w:style>
  <w:style w:type="paragraph" w:styleId="37">
    <w:name w:val="Основной текст 3"/>
    <w:basedOn w:val="Normal"/>
    <w:qFormat/>
    <w:pPr>
      <w:spacing w:before="0" w:after="120"/>
    </w:pPr>
    <w:rPr>
      <w:sz w:val="16"/>
      <w:szCs w:val="16"/>
    </w:rPr>
  </w:style>
  <w:style w:type="paragraph" w:styleId="Style37">
    <w:name w:val="Подпись к таблице"/>
    <w:basedOn w:val="Normal"/>
    <w:qFormat/>
    <w:pPr>
      <w:widowControl w:val="false"/>
      <w:shd w:val="clear" w:fill="FFFFFF"/>
      <w:spacing w:lineRule="atLeast" w:line="240" w:before="0" w:after="0"/>
    </w:pPr>
    <w:rPr>
      <w:b/>
      <w:sz w:val="21"/>
      <w:szCs w:val="20"/>
      <w:lang w:eastAsia="zh-CN"/>
    </w:rPr>
  </w:style>
  <w:style w:type="paragraph" w:styleId="s1">
    <w:name w:val="s_1"/>
    <w:basedOn w:val="Normal"/>
    <w:qFormat/>
    <w:pPr>
      <w:spacing w:lineRule="auto" w:line="240" w:before="280" w:after="280"/>
    </w:pPr>
    <w:rPr>
      <w:rFonts w:ascii="Times New Roman" w:hAnsi="Times New Roman" w:cs="Times New Roman"/>
      <w:sz w:val="24"/>
      <w:szCs w:val="24"/>
    </w:rPr>
  </w:style>
  <w:style w:type="paragraph" w:styleId="1MetaQ">
    <w:name w:val="1. MetaQ"/>
    <w:basedOn w:val="Normal"/>
    <w:qFormat/>
    <w:pPr>
      <w:numPr>
        <w:ilvl w:val="0"/>
        <w:numId w:val="3"/>
      </w:numPr>
      <w:spacing w:lineRule="auto" w:line="240" w:before="0" w:after="0"/>
      <w:jc w:val="center"/>
    </w:pPr>
    <w:rPr>
      <w:rFonts w:ascii="Times New Roman" w:hAnsi="Times New Roman" w:cs="Calibri"/>
      <w:b/>
      <w:sz w:val="24"/>
      <w:szCs w:val="24"/>
    </w:rPr>
  </w:style>
  <w:style w:type="paragraph" w:styleId="WW-1">
    <w:name w:val="WW-Базовый"/>
    <w:qFormat/>
    <w:pPr>
      <w:widowControl w:val="false"/>
      <w:tabs>
        <w:tab w:val="clear" w:pos="708"/>
        <w:tab w:val="left" w:pos="1402" w:leader="none"/>
      </w:tabs>
      <w:suppressAutoHyphens w:val="true"/>
      <w:bidi w:val="0"/>
      <w:snapToGrid w:val="false"/>
      <w:spacing w:lineRule="atLeast" w:line="240" w:before="0" w:after="0"/>
      <w:ind w:firstLine="709" w:left="0" w:right="0"/>
      <w:jc w:val="both"/>
    </w:pPr>
    <w:rPr>
      <w:rFonts w:ascii="Times New Roman" w:hAnsi="Times New Roman" w:eastAsia="MS PGothic" w:cs="MS PGothic"/>
      <w:color w:val="000000"/>
      <w:spacing w:val="-8"/>
      <w:kern w:val="0"/>
      <w:sz w:val="24"/>
      <w:szCs w:val="24"/>
      <w:lang w:val="ru-RU" w:eastAsia="zh-CN" w:bidi="ar-SA"/>
    </w:rPr>
  </w:style>
  <w:style w:type="paragraph" w:styleId="ConsNormal1">
    <w:name w:val="ConsNormal"/>
    <w:qFormat/>
    <w:pPr>
      <w:widowControl w:val="false"/>
      <w:suppressAutoHyphens w:val="true"/>
      <w:bidi w:val="0"/>
      <w:spacing w:before="0" w:after="0"/>
      <w:ind w:firstLine="720" w:left="0" w:right="19772"/>
      <w:jc w:val="left"/>
    </w:pPr>
    <w:rPr>
      <w:rFonts w:ascii="Arial" w:hAnsi="Arial" w:eastAsia="SimSun;宋体" w:cs="Arial"/>
      <w:color w:val="auto"/>
      <w:kern w:val="0"/>
      <w:sz w:val="20"/>
      <w:szCs w:val="20"/>
      <w:lang w:val="ru-RU" w:eastAsia="zh-CN" w:bidi="ar-SA"/>
    </w:rPr>
  </w:style>
  <w:style w:type="paragraph" w:styleId="16">
    <w:name w:val="Основной текст1"/>
    <w:basedOn w:val="Normal"/>
    <w:qFormat/>
    <w:pPr>
      <w:shd w:val="clear" w:fill="FFFFFF"/>
      <w:spacing w:lineRule="exact" w:line="322" w:before="720" w:after="0"/>
      <w:jc w:val="both"/>
    </w:pPr>
    <w:rPr>
      <w:rFonts w:ascii="Times New Roman" w:hAnsi="Times New Roman" w:cs="Times New Roman"/>
      <w:sz w:val="27"/>
      <w:szCs w:val="27"/>
    </w:rPr>
  </w:style>
  <w:style w:type="paragraph" w:styleId="s3">
    <w:name w:val="s_3"/>
    <w:basedOn w:val="Normal"/>
    <w:qFormat/>
    <w:pPr>
      <w:spacing w:lineRule="auto" w:line="240" w:before="280" w:after="280"/>
    </w:pPr>
    <w:rPr>
      <w:rFonts w:ascii="Times New Roman" w:hAnsi="Times New Roman" w:cs="Times New Roman"/>
      <w:sz w:val="24"/>
      <w:szCs w:val="24"/>
    </w:rPr>
  </w:style>
  <w:style w:type="paragraph" w:styleId="17">
    <w:name w:val="Основной текст с отступом1"/>
    <w:basedOn w:val="Normal"/>
    <w:qFormat/>
    <w:pPr>
      <w:spacing w:lineRule="auto" w:line="240" w:before="60" w:after="0"/>
      <w:ind w:firstLine="851" w:left="0" w:right="0"/>
      <w:jc w:val="both"/>
    </w:pPr>
    <w:rPr>
      <w:rFonts w:ascii="Times New Roman" w:hAnsi="Times New Roman" w:cs="Times New Roman"/>
      <w:sz w:val="24"/>
      <w:szCs w:val="24"/>
    </w:rPr>
  </w:style>
  <w:style w:type="paragraph" w:styleId="Textbody">
    <w:name w:val="Text body"/>
    <w:basedOn w:val="Normal"/>
    <w:qFormat/>
    <w:pPr>
      <w:widowControl w:val="false"/>
      <w:suppressAutoHyphens w:val="true"/>
      <w:spacing w:lineRule="auto" w:line="240" w:before="0" w:after="120"/>
    </w:pPr>
    <w:rPr>
      <w:rFonts w:ascii="Times New Roman" w:hAnsi="Times New Roman" w:cs="Mangal"/>
      <w:kern w:val="2"/>
      <w:sz w:val="24"/>
      <w:szCs w:val="24"/>
      <w:lang w:eastAsia="zh-CN" w:bidi="hi-IN"/>
    </w:rPr>
  </w:style>
  <w:style w:type="paragraph" w:styleId="Style38">
    <w:name w:val="Содержимое таблицы"/>
    <w:basedOn w:val="Normal"/>
    <w:qFormat/>
    <w:pPr>
      <w:widowControl w:val="false"/>
      <w:suppressLineNumbers/>
      <w:suppressAutoHyphens w:val="true"/>
      <w:spacing w:lineRule="auto" w:line="240" w:before="0" w:after="0"/>
    </w:pPr>
    <w:rPr>
      <w:rFonts w:ascii="Times New Roman" w:hAnsi="Times New Roman" w:cs="Mangal"/>
      <w:kern w:val="2"/>
      <w:sz w:val="24"/>
      <w:szCs w:val="24"/>
      <w:lang w:eastAsia="zh-CN" w:bidi="hi-IN"/>
    </w:rPr>
  </w:style>
  <w:style w:type="paragraph" w:styleId="18">
    <w:name w:val="Абзац списка1"/>
    <w:basedOn w:val="Normal"/>
    <w:qFormat/>
    <w:pPr>
      <w:spacing w:before="0" w:after="200"/>
      <w:ind w:hanging="0" w:left="720" w:right="0"/>
      <w:contextualSpacing/>
    </w:pPr>
    <w:rPr/>
  </w:style>
  <w:style w:type="paragraph" w:styleId="Style39">
    <w:name w:val="СЛИЯНИЕ"/>
    <w:basedOn w:val="Normal"/>
    <w:qFormat/>
    <w:pPr>
      <w:tabs>
        <w:tab w:val="clear" w:pos="708"/>
        <w:tab w:val="left" w:pos="720" w:leader="none"/>
      </w:tabs>
      <w:suppressAutoHyphens w:val="true"/>
      <w:spacing w:before="60" w:after="60"/>
      <w:jc w:val="both"/>
    </w:pPr>
    <w:rPr>
      <w:rFonts w:ascii="Arial" w:hAnsi="Arial" w:cs="Arial"/>
      <w:b/>
      <w:color w:val="833C0B"/>
      <w:sz w:val="24"/>
      <w:szCs w:val="24"/>
    </w:rPr>
  </w:style>
  <w:style w:type="paragraph" w:styleId="NoSpacing">
    <w:name w:val="No Spacing"/>
    <w:qFormat/>
    <w:pPr>
      <w:widowControl/>
      <w:suppressAutoHyphens w:val="true"/>
      <w:bidi w:val="0"/>
      <w:spacing w:before="0" w:after="0"/>
      <w:jc w:val="left"/>
    </w:pPr>
    <w:rPr>
      <w:rFonts w:ascii="Calibri" w:hAnsi="Calibri" w:eastAsia="SimSun;宋体" w:cs="Times New Roman"/>
      <w:color w:val="auto"/>
      <w:kern w:val="0"/>
      <w:sz w:val="22"/>
      <w:szCs w:val="22"/>
      <w:lang w:val="ru-RU" w:eastAsia="zh-CN" w:bidi="ar-SA"/>
    </w:rPr>
  </w:style>
  <w:style w:type="paragraph" w:styleId="Style40">
    <w:name w:val="Без интервала"/>
    <w:qFormat/>
    <w:pPr>
      <w:widowControl/>
      <w:suppressAutoHyphens w:val="true"/>
      <w:bidi w:val="0"/>
      <w:spacing w:before="0" w:after="0"/>
      <w:jc w:val="left"/>
    </w:pPr>
    <w:rPr>
      <w:rFonts w:ascii="Calibri" w:hAnsi="Calibri" w:eastAsia="Calibri" w:cs="Times New Roman"/>
      <w:color w:val="auto"/>
      <w:kern w:val="0"/>
      <w:sz w:val="22"/>
      <w:szCs w:val="22"/>
      <w:lang w:val="ru-RU" w:eastAsia="zh-CN" w:bidi="ar-SA"/>
    </w:rPr>
  </w:style>
  <w:style w:type="paragraph" w:styleId="27">
    <w:name w:val="Оглав 2"/>
    <w:basedOn w:val="Heading2"/>
    <w:next w:val="Normal"/>
    <w:qFormat/>
    <w:pPr>
      <w:keepLines w:val="false"/>
      <w:numPr>
        <w:ilvl w:val="0"/>
        <w:numId w:val="0"/>
      </w:numPr>
      <w:tabs>
        <w:tab w:val="clear" w:pos="708"/>
        <w:tab w:val="left" w:pos="3203" w:leader="none"/>
      </w:tabs>
      <w:suppressAutoHyphens w:val="true"/>
      <w:spacing w:before="240" w:after="180"/>
      <w:ind w:hanging="510" w:left="510" w:right="0"/>
      <w:outlineLvl w:val="9"/>
    </w:pPr>
    <w:rPr>
      <w:rFonts w:ascii="Times New Roman" w:hAnsi="Times New Roman" w:eastAsia="Times New Roman" w:cs="Times New Roman"/>
      <w:b/>
      <w:color w:val="000000"/>
      <w:sz w:val="24"/>
      <w:szCs w:val="24"/>
    </w:rPr>
  </w:style>
  <w:style w:type="paragraph" w:styleId="Style41">
    <w:name w:val="Абзац списка"/>
    <w:basedOn w:val="Normal"/>
    <w:qFormat/>
    <w:pPr>
      <w:spacing w:before="0" w:after="200"/>
      <w:ind w:hanging="0" w:left="720" w:right="0"/>
      <w:contextualSpacing/>
    </w:pPr>
    <w:rPr>
      <w:rFonts w:ascii="Calibri" w:hAnsi="Calibri" w:eastAsia="Calibri" w:cs="Times New Roman"/>
    </w:rPr>
  </w:style>
  <w:style w:type="paragraph" w:styleId="HTML1">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user5">
    <w:name w:val="Содержимое таблицы (user)"/>
    <w:basedOn w:val="Normal"/>
    <w:qFormat/>
    <w:pPr>
      <w:widowControl w:val="false"/>
      <w:suppressLineNumbers/>
    </w:pPr>
    <w:rPr/>
  </w:style>
  <w:style w:type="paragraph" w:styleId="user6">
    <w:name w:val="Заголовок таблицы (user)"/>
    <w:basedOn w:val="user5"/>
    <w:qFormat/>
    <w:pPr>
      <w:suppressLineNumbers/>
      <w:jc w:val="center"/>
    </w:pPr>
    <w:rPr>
      <w:b/>
      <w:bCs/>
    </w:rPr>
  </w:style>
  <w:style w:type="paragraph" w:styleId="user7">
    <w:name w:val="Содержимое врезки (user)"/>
    <w:basedOn w:val="Normal"/>
    <w:qFormat/>
    <w:pPr/>
    <w:rPr/>
  </w:style>
  <w:style w:type="paragraph" w:styleId="Style42">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1gzakaz.ru/group?groupId=125417848&amp;locale=ru&amp;date=2025-11-20&amp;isStatic=false&amp;anchor=XA00MCE2NR&amp;pubAlias=mcfr-go.plus" TargetMode="External"/><Relationship Id="rId3" Type="http://schemas.openxmlformats.org/officeDocument/2006/relationships/hyperlink" Target="https://1gzakaz.ru/group?groupId=125417848&amp;locale=ru&amp;date=2025-11-20&amp;isStatic=false&amp;pubAlias=mcfr-go.plus" TargetMode="External"/><Relationship Id="rId4" Type="http://schemas.openxmlformats.org/officeDocument/2006/relationships/hyperlink" Target="mailto:postovalova@inbox.ru" TargetMode="External"/><Relationship Id="rId5" Type="http://schemas.openxmlformats.org/officeDocument/2006/relationships/image" Target="media/image1.jpeg"/><Relationship Id="rId6" Type="http://schemas.openxmlformats.org/officeDocument/2006/relationships/hyperlink" Target="consultantplus://offline/ref=D86219C67AD8619E59444697F81774B79A075B6A48EE4964305FC9D7349ADF17BA87C1C3C62E73c9G" TargetMode="External"/><Relationship Id="rId7" Type="http://schemas.openxmlformats.org/officeDocument/2006/relationships/hyperlink" Target="consultantplus://offline/ref=D86219C67AD8619E59444697F81774B79A0A5F6D4FEC4964305FC9D7349ADF17BA87C1C1C729301775c8G" TargetMode="External"/><Relationship Id="rId8" Type="http://schemas.openxmlformats.org/officeDocument/2006/relationships/hyperlink" Target="consultantplus://offline/ref=D0EA6D5523D853CD89279C5FF8F445E19EBEE92152FF86CA0EF7EDC82FE4F70432FE212BD9BF3EDD3292FD0D1CFFAE26F934FECF71458C29T0F5G" TargetMode="External"/><Relationship Id="rId9" Type="http://schemas.openxmlformats.org/officeDocument/2006/relationships/hyperlink" Target="consultantplus://offline/ref=D0EA6D5523D853CD89279C5FF8F445E19EBEE92152FF86CA0EF7EDC82FE4F70432FE212BD9BF3EDD3292FD0D1CFFAE26F934FECF71458C29T0F5G"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footer" Target="footer4.xml"/><Relationship Id="rId19" Type="http://schemas.openxmlformats.org/officeDocument/2006/relationships/footer" Target="footer5.xml"/><Relationship Id="rId20" Type="http://schemas.openxmlformats.org/officeDocument/2006/relationships/footer" Target="footer6.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1242</TotalTime>
  <Application>LibreOffice/25.8.3.2$Linux_X86_64 LibreOffice_project/580$Build-2</Application>
  <AppVersion>15.0000</AppVersion>
  <Pages>21</Pages>
  <Words>6985</Words>
  <Characters>50514</Characters>
  <CharactersWithSpaces>57775</CharactersWithSpaces>
  <Paragraphs>355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2019-06-23T14:40:00Z</dcterms:created>
  <dc:creator>pc</dc:creator>
  <dc:description/>
  <dc:language>ru-RU</dc:language>
  <cp:lastModifiedBy/>
  <cp:lastPrinted>2019-06-26T12:49:00Z</cp:lastPrinted>
  <dcterms:modified xsi:type="dcterms:W3CDTF">2026-06-16T10:31:57Z</dcterms:modified>
  <cp:revision>130</cp:revision>
  <dc:subject/>
  <dc:title>Федеральное казенное учреждение</dc:title>
</cp:coreProperties>
</file>

<file path=docProps/custom.xml><?xml version="1.0" encoding="utf-8"?>
<Properties xmlns="http://schemas.openxmlformats.org/officeDocument/2006/custom-properties" xmlns:vt="http://schemas.openxmlformats.org/officeDocument/2006/docPropsVTypes"/>
</file>