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8B9" w:rsidRPr="00D122C4" w:rsidRDefault="00665D63" w:rsidP="00C20F5F">
      <w:pPr>
        <w:jc w:val="center"/>
        <w:rPr>
          <w:b/>
          <w:color w:val="000000"/>
        </w:rPr>
      </w:pPr>
      <w:r w:rsidRPr="00D122C4">
        <w:rPr>
          <w:b/>
          <w:color w:val="000000"/>
        </w:rPr>
        <w:t>ПРОЕКТ КОНТРАКТА</w:t>
      </w:r>
    </w:p>
    <w:p w:rsidR="00A13D47" w:rsidRDefault="00A13D47" w:rsidP="00C20F5F">
      <w:pPr>
        <w:jc w:val="center"/>
        <w:rPr>
          <w:b/>
          <w:color w:val="000000"/>
        </w:rPr>
      </w:pPr>
      <w:r w:rsidRPr="005E28B9">
        <w:rPr>
          <w:b/>
          <w:color w:val="000000"/>
        </w:rPr>
        <w:t>ГОСУДАРСТВЕНН</w:t>
      </w:r>
      <w:r w:rsidR="005E28B9" w:rsidRPr="005E28B9">
        <w:rPr>
          <w:b/>
          <w:color w:val="000000"/>
        </w:rPr>
        <w:t>ЫЙ</w:t>
      </w:r>
      <w:r w:rsidRPr="005E28B9">
        <w:rPr>
          <w:b/>
          <w:color w:val="000000"/>
        </w:rPr>
        <w:t xml:space="preserve"> КОНТРАКТ №____</w:t>
      </w:r>
    </w:p>
    <w:p w:rsidR="001E14AC" w:rsidRPr="00B6066D" w:rsidRDefault="001E14AC" w:rsidP="001E14AC">
      <w:pPr>
        <w:jc w:val="center"/>
      </w:pPr>
      <w:r w:rsidRPr="00B6066D">
        <w:t xml:space="preserve">на поставку материалов для </w:t>
      </w:r>
      <w:r>
        <w:t xml:space="preserve">нужд </w:t>
      </w:r>
      <w:r w:rsidRPr="00B6066D">
        <w:t>Федерального казенного учреждения «Исправительная колония № 3 ГУФСИН России по г. Санкт-Петербургу и Ленинградской области»,</w:t>
      </w:r>
    </w:p>
    <w:p w:rsidR="001E14AC" w:rsidRDefault="001E14AC" w:rsidP="001E14AC">
      <w:pPr>
        <w:jc w:val="center"/>
      </w:pPr>
      <w:r w:rsidRPr="00B6066D">
        <w:t xml:space="preserve">с целью трудоустройства осужденных к оплачиваемому труду </w:t>
      </w:r>
    </w:p>
    <w:p w:rsidR="0089017F" w:rsidRDefault="0089017F" w:rsidP="0089017F">
      <w:pPr>
        <w:pStyle w:val="ConsPlusNormal"/>
        <w:ind w:firstLine="0"/>
        <w:rPr>
          <w:rFonts w:ascii="Times New Roman" w:hAnsi="Times New Roman"/>
        </w:rPr>
      </w:pPr>
    </w:p>
    <w:p w:rsidR="00A13D47" w:rsidRPr="005E28B9" w:rsidRDefault="004F79A7" w:rsidP="0089017F">
      <w:pPr>
        <w:pStyle w:val="ConsPlusNormal"/>
        <w:ind w:firstLine="0"/>
        <w:rPr>
          <w:rFonts w:ascii="Times New Roman" w:hAnsi="Times New Roman"/>
        </w:rPr>
      </w:pPr>
      <w:proofErr w:type="spellStart"/>
      <w:r>
        <w:rPr>
          <w:rFonts w:ascii="Times New Roman" w:hAnsi="Times New Roman"/>
        </w:rPr>
        <w:t>гп</w:t>
      </w:r>
      <w:proofErr w:type="spellEnd"/>
      <w:r>
        <w:rPr>
          <w:rFonts w:ascii="Times New Roman" w:hAnsi="Times New Roman"/>
        </w:rPr>
        <w:t xml:space="preserve"> Форносово</w:t>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A13D47" w:rsidRPr="005E28B9">
        <w:rPr>
          <w:rFonts w:ascii="Times New Roman" w:hAnsi="Times New Roman"/>
        </w:rPr>
        <w:tab/>
      </w:r>
      <w:r w:rsidR="00D45C1E">
        <w:rPr>
          <w:rFonts w:ascii="Times New Roman" w:hAnsi="Times New Roman"/>
        </w:rPr>
        <w:tab/>
      </w:r>
      <w:r w:rsidR="00D45C1E">
        <w:rPr>
          <w:rFonts w:ascii="Times New Roman" w:hAnsi="Times New Roman"/>
        </w:rPr>
        <w:tab/>
      </w:r>
      <w:r w:rsidR="001E14AC">
        <w:rPr>
          <w:rFonts w:ascii="Times New Roman" w:hAnsi="Times New Roman"/>
        </w:rPr>
        <w:tab/>
      </w:r>
      <w:r w:rsidR="00A13D47" w:rsidRPr="005E28B9">
        <w:rPr>
          <w:rFonts w:ascii="Times New Roman" w:hAnsi="Times New Roman"/>
        </w:rPr>
        <w:t xml:space="preserve"> «____» ____________ 202</w:t>
      </w:r>
      <w:r w:rsidR="0089017F">
        <w:rPr>
          <w:rFonts w:ascii="Times New Roman" w:hAnsi="Times New Roman"/>
        </w:rPr>
        <w:t>6</w:t>
      </w:r>
      <w:r w:rsidR="00A13D47" w:rsidRPr="005E28B9">
        <w:rPr>
          <w:rFonts w:ascii="Times New Roman" w:hAnsi="Times New Roman"/>
        </w:rPr>
        <w:t xml:space="preserve"> г.</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both"/>
        <w:rPr>
          <w:rFonts w:ascii="Times New Roman" w:hAnsi="Times New Roman"/>
        </w:rPr>
      </w:pPr>
    </w:p>
    <w:p w:rsidR="005E28B9" w:rsidRPr="00844CD2" w:rsidRDefault="00A13D47" w:rsidP="00844CD2">
      <w:pPr>
        <w:pStyle w:val="ConsPlusNormal"/>
        <w:jc w:val="both"/>
        <w:rPr>
          <w:rFonts w:ascii="Times New Roman" w:hAnsi="Times New Roman"/>
          <w:bCs/>
        </w:rPr>
      </w:pPr>
      <w:r w:rsidRPr="005E28B9">
        <w:rPr>
          <w:rFonts w:ascii="Times New Roman" w:hAnsi="Times New Roman"/>
          <w:bCs/>
        </w:rPr>
        <w:tab/>
      </w:r>
      <w:r w:rsidR="00B40078" w:rsidRPr="00B40078">
        <w:rPr>
          <w:rFonts w:ascii="Times New Roman" w:hAnsi="Times New Roman"/>
          <w:bCs/>
        </w:rPr>
        <w:t xml:space="preserve">Федеральное казенное учреждение «Исправительная колония № 3 </w:t>
      </w:r>
      <w:r w:rsidR="0089017F">
        <w:rPr>
          <w:rFonts w:ascii="Times New Roman" w:hAnsi="Times New Roman"/>
          <w:bCs/>
        </w:rPr>
        <w:t xml:space="preserve">Главного </w:t>
      </w:r>
      <w:r w:rsidR="00B40078" w:rsidRPr="00B40078">
        <w:rPr>
          <w:rFonts w:ascii="Times New Roman" w:hAnsi="Times New Roman"/>
          <w:bCs/>
        </w:rPr>
        <w:t xml:space="preserve">Управления Федеральной службы исполнения наказаний по г. Санкт-Петербургу и Ленинградской области (ФКУ ИК-3 </w:t>
      </w:r>
      <w:r w:rsidR="0089017F">
        <w:rPr>
          <w:rFonts w:ascii="Times New Roman" w:hAnsi="Times New Roman"/>
          <w:bCs/>
        </w:rPr>
        <w:t>Г</w:t>
      </w:r>
      <w:r w:rsidR="00B40078" w:rsidRPr="00B40078">
        <w:rPr>
          <w:rFonts w:ascii="Times New Roman" w:hAnsi="Times New Roman"/>
          <w:bCs/>
        </w:rPr>
        <w:t>УФСИН России по г. Санкт-Петербургу и Ленинградской области), именуемое в дальнейшем «Государственный заказчик</w:t>
      </w:r>
      <w:r w:rsidR="00B40078" w:rsidRPr="00844CD2">
        <w:rPr>
          <w:rFonts w:ascii="Times New Roman" w:hAnsi="Times New Roman"/>
          <w:bCs/>
        </w:rPr>
        <w:t>»</w:t>
      </w:r>
      <w:r w:rsidR="00844CD2">
        <w:rPr>
          <w:rFonts w:ascii="Times New Roman" w:hAnsi="Times New Roman"/>
          <w:bCs/>
        </w:rPr>
        <w:t xml:space="preserve"> (далее – Заказчик)</w:t>
      </w:r>
      <w:r w:rsidR="00B40078" w:rsidRPr="00844CD2">
        <w:rPr>
          <w:rFonts w:ascii="Times New Roman" w:hAnsi="Times New Roman"/>
          <w:bCs/>
        </w:rPr>
        <w:t xml:space="preserve">, </w:t>
      </w:r>
      <w:r w:rsidR="00844CD2" w:rsidRPr="00844CD2">
        <w:rPr>
          <w:rFonts w:ascii="Times New Roman" w:hAnsi="Times New Roman"/>
          <w:bCs/>
        </w:rPr>
        <w:t xml:space="preserve">в лице </w:t>
      </w:r>
      <w:r w:rsidR="00844CD2" w:rsidRPr="00844CD2">
        <w:rPr>
          <w:rFonts w:ascii="Times New Roman" w:hAnsi="Times New Roman"/>
          <w:bCs/>
          <w:lang w:eastAsia="x-none"/>
        </w:rPr>
        <w:t xml:space="preserve">начальника </w:t>
      </w:r>
      <w:r w:rsidR="0089017F">
        <w:rPr>
          <w:rFonts w:ascii="Times New Roman" w:hAnsi="Times New Roman"/>
          <w:bCs/>
          <w:lang w:eastAsia="x-none"/>
        </w:rPr>
        <w:t>Лаврентьева Дмитрия Евгеньевича</w:t>
      </w:r>
      <w:r w:rsidR="00844CD2" w:rsidRPr="00844CD2">
        <w:rPr>
          <w:rFonts w:ascii="Times New Roman" w:hAnsi="Times New Roman"/>
          <w:bCs/>
          <w:lang w:eastAsia="x-none"/>
        </w:rPr>
        <w:t>, действующего на осно</w:t>
      </w:r>
      <w:r w:rsidR="00844CD2">
        <w:rPr>
          <w:rFonts w:ascii="Times New Roman" w:hAnsi="Times New Roman"/>
          <w:bCs/>
          <w:lang w:eastAsia="x-none"/>
        </w:rPr>
        <w:t xml:space="preserve">вании </w:t>
      </w:r>
      <w:r w:rsidR="0089017F">
        <w:rPr>
          <w:rFonts w:ascii="Times New Roman" w:hAnsi="Times New Roman"/>
          <w:bCs/>
          <w:lang w:eastAsia="x-none"/>
        </w:rPr>
        <w:t>Устава</w:t>
      </w:r>
      <w:r w:rsidR="00B40078" w:rsidRPr="00B40078">
        <w:rPr>
          <w:rFonts w:ascii="Times New Roman" w:hAnsi="Times New Roman"/>
          <w:bCs/>
        </w:rPr>
        <w:t xml:space="preserve">, выступая от имени Российской Федерации в целях обеспечения государственных нужд, с одной стороны, и  </w:t>
      </w:r>
      <w:r w:rsidR="001E14AC">
        <w:rPr>
          <w:rFonts w:ascii="Times New Roman" w:hAnsi="Times New Roman"/>
          <w:bCs/>
        </w:rPr>
        <w:t>____________________________________________________</w:t>
      </w:r>
      <w:r w:rsidR="00B40078" w:rsidRPr="00B40078">
        <w:rPr>
          <w:rFonts w:ascii="Times New Roman" w:hAnsi="Times New Roman"/>
          <w:bCs/>
        </w:rPr>
        <w:t>, именуемый в дальнейшем «</w:t>
      </w:r>
      <w:r w:rsidR="00AF186B">
        <w:rPr>
          <w:rFonts w:ascii="Times New Roman" w:hAnsi="Times New Roman"/>
          <w:bCs/>
        </w:rPr>
        <w:t>Поставщик</w:t>
      </w:r>
      <w:r w:rsidR="00B40078" w:rsidRPr="00B40078">
        <w:rPr>
          <w:rFonts w:ascii="Times New Roman" w:hAnsi="Times New Roman"/>
          <w:bCs/>
        </w:rPr>
        <w:t>», в лице</w:t>
      </w:r>
      <w:r w:rsidR="0089017F" w:rsidRPr="0089017F">
        <w:rPr>
          <w:rFonts w:ascii="Times New Roman" w:hAnsi="Times New Roman"/>
          <w:bCs/>
        </w:rPr>
        <w:t xml:space="preserve"> </w:t>
      </w:r>
      <w:r w:rsidR="001E14AC">
        <w:rPr>
          <w:rFonts w:ascii="Times New Roman" w:hAnsi="Times New Roman"/>
          <w:bCs/>
        </w:rPr>
        <w:t>________________________________________</w:t>
      </w:r>
      <w:r w:rsidR="00B40078" w:rsidRPr="00B40078">
        <w:rPr>
          <w:rFonts w:ascii="Times New Roman" w:hAnsi="Times New Roman"/>
          <w:bCs/>
        </w:rPr>
        <w:t>, действующего на основании</w:t>
      </w:r>
      <w:r w:rsidR="0089017F">
        <w:rPr>
          <w:rFonts w:ascii="Times New Roman" w:hAnsi="Times New Roman"/>
          <w:bCs/>
        </w:rPr>
        <w:t xml:space="preserve"> </w:t>
      </w:r>
      <w:r w:rsidR="001E14AC">
        <w:rPr>
          <w:rFonts w:ascii="Times New Roman" w:hAnsi="Times New Roman"/>
          <w:bCs/>
        </w:rPr>
        <w:t>_________________________</w:t>
      </w:r>
      <w:r w:rsidR="00B40078" w:rsidRPr="0089017F">
        <w:rPr>
          <w:rFonts w:ascii="Times New Roman" w:hAnsi="Times New Roman"/>
          <w:bCs/>
        </w:rPr>
        <w:t>,</w:t>
      </w:r>
      <w:r w:rsidR="00B40078" w:rsidRPr="00B40078">
        <w:rPr>
          <w:rFonts w:ascii="Times New Roman" w:hAnsi="Times New Roman"/>
          <w:bCs/>
        </w:rPr>
        <w:t xml:space="preserve"> вместе именуемые в дальнейшем «Стороны», руководствуясь: </w:t>
      </w:r>
      <w:r w:rsidR="00844CD2">
        <w:rPr>
          <w:rFonts w:ascii="Times New Roman" w:hAnsi="Times New Roman"/>
          <w:bCs/>
        </w:rPr>
        <w:t xml:space="preserve"> </w:t>
      </w:r>
      <w:r w:rsidR="00B40078" w:rsidRPr="00B40078">
        <w:rPr>
          <w:rFonts w:ascii="Times New Roman" w:hAnsi="Times New Roman"/>
          <w:bCs/>
        </w:rPr>
        <w:t>Федеральн</w:t>
      </w:r>
      <w:r w:rsidR="00BF47A3">
        <w:rPr>
          <w:rFonts w:ascii="Times New Roman" w:hAnsi="Times New Roman"/>
          <w:bCs/>
        </w:rPr>
        <w:t>ым</w:t>
      </w:r>
      <w:r w:rsidR="00B40078" w:rsidRPr="00B40078">
        <w:rPr>
          <w:rFonts w:ascii="Times New Roman" w:hAnsi="Times New Roman"/>
          <w:bCs/>
        </w:rPr>
        <w:t xml:space="preserve"> закон</w:t>
      </w:r>
      <w:r w:rsidR="00BF47A3">
        <w:rPr>
          <w:rFonts w:ascii="Times New Roman" w:hAnsi="Times New Roman"/>
          <w:bCs/>
        </w:rPr>
        <w:t>ом</w:t>
      </w:r>
      <w:r w:rsidR="00B40078" w:rsidRPr="00B40078">
        <w:rPr>
          <w:rFonts w:ascii="Times New Roman" w:hAnsi="Times New Roman"/>
          <w:bCs/>
        </w:rPr>
        <w:t xml:space="preserve"> от 05.04.2013 № 44-ФЗ «О контрактной системе в сфере закупок товаров, работ, услуг для обеспечения государственных и муниципальных нужд»</w:t>
      </w:r>
      <w:r w:rsidR="00844CD2">
        <w:rPr>
          <w:rFonts w:ascii="Times New Roman" w:hAnsi="Times New Roman"/>
          <w:bCs/>
        </w:rPr>
        <w:t xml:space="preserve"> (далее Закон № 44-ФЗ)</w:t>
      </w:r>
      <w:r w:rsidR="00B40078" w:rsidRPr="00B40078">
        <w:rPr>
          <w:rFonts w:ascii="Times New Roman" w:hAnsi="Times New Roman"/>
          <w:bCs/>
        </w:rPr>
        <w:t>;</w:t>
      </w:r>
      <w:r w:rsidR="00844CD2">
        <w:rPr>
          <w:rFonts w:ascii="Times New Roman" w:hAnsi="Times New Roman"/>
          <w:bCs/>
        </w:rPr>
        <w:t xml:space="preserve"> в соответствии с п. 4 ч. 1 ст. 93 Закон</w:t>
      </w:r>
      <w:r w:rsidR="000A215A">
        <w:rPr>
          <w:rFonts w:ascii="Times New Roman" w:hAnsi="Times New Roman"/>
          <w:bCs/>
        </w:rPr>
        <w:t>а</w:t>
      </w:r>
      <w:r w:rsidR="00844CD2">
        <w:rPr>
          <w:rFonts w:ascii="Times New Roman" w:hAnsi="Times New Roman"/>
          <w:bCs/>
        </w:rPr>
        <w:t xml:space="preserve"> № 44-ФЗ</w:t>
      </w:r>
      <w:r w:rsidR="000A215A">
        <w:rPr>
          <w:rFonts w:ascii="Times New Roman" w:hAnsi="Times New Roman"/>
          <w:bCs/>
        </w:rPr>
        <w:t>,</w:t>
      </w:r>
      <w:r w:rsidR="00B40078" w:rsidRPr="00B40078">
        <w:rPr>
          <w:rFonts w:ascii="Times New Roman" w:hAnsi="Times New Roman"/>
          <w:bCs/>
        </w:rPr>
        <w:t xml:space="preserve"> заключили настоящий Государственный контракт (далее - Контракт) о нижеследующем:</w:t>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 ПРЕДМЕТ КОНТРАКТА</w:t>
      </w:r>
    </w:p>
    <w:p w:rsidR="001E14AC" w:rsidRDefault="001E14AC" w:rsidP="001E14AC">
      <w:pPr>
        <w:widowControl w:val="0"/>
        <w:numPr>
          <w:ilvl w:val="1"/>
          <w:numId w:val="31"/>
        </w:numPr>
        <w:tabs>
          <w:tab w:val="left" w:pos="1110"/>
        </w:tabs>
        <w:ind w:firstLine="709"/>
        <w:jc w:val="both"/>
        <w:rPr>
          <w:lang w:val="x-none" w:eastAsia="x-none"/>
        </w:rPr>
      </w:pPr>
      <w:r>
        <w:rPr>
          <w:lang w:val="x-none" w:eastAsia="x-none"/>
        </w:rPr>
        <w:t xml:space="preserve">Поставщик обязуется </w:t>
      </w:r>
      <w:r w:rsidRPr="00F11ABE">
        <w:rPr>
          <w:lang w:val="x-none" w:eastAsia="x-none"/>
        </w:rPr>
        <w:t>поставить Государственн</w:t>
      </w:r>
      <w:r w:rsidRPr="00F11ABE">
        <w:rPr>
          <w:lang w:eastAsia="x-none"/>
        </w:rPr>
        <w:t>ому</w:t>
      </w:r>
      <w:r w:rsidRPr="00F11ABE">
        <w:rPr>
          <w:lang w:val="x-none" w:eastAsia="x-none"/>
        </w:rPr>
        <w:t xml:space="preserve"> заказчи</w:t>
      </w:r>
      <w:r w:rsidRPr="00F11ABE">
        <w:rPr>
          <w:lang w:eastAsia="x-none"/>
        </w:rPr>
        <w:t>ку</w:t>
      </w:r>
      <w:r w:rsidRPr="00F11ABE">
        <w:rPr>
          <w:lang w:val="x-none" w:eastAsia="x-none"/>
        </w:rPr>
        <w:t xml:space="preserve"> </w:t>
      </w:r>
      <w:r>
        <w:rPr>
          <w:lang w:eastAsia="x-none"/>
        </w:rPr>
        <w:t>материалы</w:t>
      </w:r>
      <w:r w:rsidRPr="00F11ABE">
        <w:rPr>
          <w:lang w:eastAsia="x-none"/>
        </w:rPr>
        <w:t xml:space="preserve"> </w:t>
      </w:r>
      <w:r w:rsidRPr="00F11ABE">
        <w:rPr>
          <w:lang w:val="x-none" w:eastAsia="x-none"/>
        </w:rPr>
        <w:t>(далее - товар) по качеству, цене, в количестве</w:t>
      </w:r>
      <w:r w:rsidRPr="00F11ABE">
        <w:rPr>
          <w:lang w:eastAsia="x-none"/>
        </w:rPr>
        <w:t>, сроки и</w:t>
      </w:r>
      <w:r w:rsidRPr="00F11ABE">
        <w:rPr>
          <w:lang w:val="x-none" w:eastAsia="x-none"/>
        </w:rPr>
        <w:t xml:space="preserve"> по адресу, предусмотренным</w:t>
      </w:r>
      <w:r w:rsidRPr="00F11ABE">
        <w:rPr>
          <w:lang w:eastAsia="x-none"/>
        </w:rPr>
        <w:t xml:space="preserve"> Техническим заданием </w:t>
      </w:r>
      <w:r w:rsidRPr="00F11ABE">
        <w:rPr>
          <w:lang w:val="x-none" w:eastAsia="x-none"/>
        </w:rPr>
        <w:t xml:space="preserve">(приложение № </w:t>
      </w:r>
      <w:r w:rsidRPr="00F11ABE">
        <w:rPr>
          <w:lang w:eastAsia="x-none"/>
        </w:rPr>
        <w:t>1</w:t>
      </w:r>
      <w:r w:rsidRPr="00F11ABE">
        <w:rPr>
          <w:lang w:val="x-none" w:eastAsia="x-none"/>
        </w:rPr>
        <w:t>), Ведомостью поставки (приложение № 2),</w:t>
      </w:r>
      <w:r w:rsidRPr="00F11ABE">
        <w:rPr>
          <w:lang w:eastAsia="x-none"/>
        </w:rPr>
        <w:t xml:space="preserve"> </w:t>
      </w:r>
      <w:r w:rsidRPr="00F11ABE">
        <w:rPr>
          <w:lang w:val="x-none" w:eastAsia="x-none"/>
        </w:rPr>
        <w:t>а Государственный заказчик обязуется обеспечить приемку товара и оплатить товар в соответствии с условиями Контракта.</w:t>
      </w:r>
    </w:p>
    <w:p w:rsidR="00E8543A" w:rsidRPr="00F11ABE" w:rsidRDefault="00E8543A" w:rsidP="00E8543A">
      <w:pPr>
        <w:widowControl w:val="0"/>
        <w:numPr>
          <w:ilvl w:val="1"/>
          <w:numId w:val="31"/>
        </w:numPr>
        <w:tabs>
          <w:tab w:val="left" w:pos="1110"/>
        </w:tabs>
        <w:ind w:firstLine="709"/>
        <w:jc w:val="both"/>
        <w:rPr>
          <w:lang w:val="x-none" w:eastAsia="x-none"/>
        </w:rPr>
      </w:pPr>
      <w:r>
        <w:rPr>
          <w:lang w:eastAsia="x-none"/>
        </w:rPr>
        <w:t xml:space="preserve">ИКЗ </w:t>
      </w:r>
      <w:r w:rsidRPr="00E8543A">
        <w:rPr>
          <w:lang w:eastAsia="x-none"/>
        </w:rPr>
        <w:t>261471600361047160100100090000000000</w:t>
      </w:r>
    </w:p>
    <w:p w:rsidR="00844CD2" w:rsidRDefault="00844CD2" w:rsidP="001E14AC">
      <w:pPr>
        <w:pStyle w:val="ConsPlusNormal"/>
        <w:jc w:val="center"/>
        <w:outlineLvl w:val="1"/>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 ЦЕНА КОНТРАКТА И ПОРЯДОК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2.1. Цена Контракта составляет </w:t>
      </w:r>
      <w:r w:rsidR="001E14AC">
        <w:rPr>
          <w:rFonts w:ascii="Times New Roman" w:hAnsi="Times New Roman"/>
          <w:b/>
        </w:rPr>
        <w:t>______________________</w:t>
      </w:r>
      <w:r w:rsidR="0089017F" w:rsidRPr="0089017F">
        <w:rPr>
          <w:rFonts w:ascii="Times New Roman" w:hAnsi="Times New Roman"/>
          <w:b/>
        </w:rPr>
        <w:t xml:space="preserve"> рублей (</w:t>
      </w:r>
      <w:r w:rsidR="001E14AC">
        <w:rPr>
          <w:rFonts w:ascii="Times New Roman" w:hAnsi="Times New Roman"/>
          <w:b/>
        </w:rPr>
        <w:t>________________________________________________</w:t>
      </w:r>
      <w:r w:rsidR="00B40078" w:rsidRPr="0089017F">
        <w:rPr>
          <w:rFonts w:ascii="Times New Roman" w:hAnsi="Times New Roman"/>
          <w:b/>
        </w:rPr>
        <w:t>)</w:t>
      </w:r>
      <w:r w:rsidR="00B40078" w:rsidRPr="00B40078">
        <w:rPr>
          <w:rFonts w:ascii="Times New Roman" w:hAnsi="Times New Roman"/>
        </w:rPr>
        <w:t xml:space="preserve">, </w:t>
      </w:r>
      <w:r w:rsidR="0089017F">
        <w:rPr>
          <w:rFonts w:ascii="Times New Roman" w:hAnsi="Times New Roman"/>
        </w:rPr>
        <w:t xml:space="preserve">в том числе </w:t>
      </w:r>
      <w:r w:rsidR="00B40078" w:rsidRPr="00B40078">
        <w:rPr>
          <w:rFonts w:ascii="Times New Roman" w:hAnsi="Times New Roman"/>
        </w:rPr>
        <w:t>НДС не облагается</w:t>
      </w:r>
      <w:r w:rsidR="00B40078">
        <w:rPr>
          <w:rFonts w:ascii="Times New Roman" w:hAnsi="Times New Roman"/>
        </w:rPr>
        <w:t xml:space="preserve"> </w:t>
      </w:r>
      <w:r w:rsidRPr="005E28B9">
        <w:rPr>
          <w:rFonts w:ascii="Times New Roman" w:hAnsi="Times New Roman"/>
        </w:rPr>
        <w:t>в соответствии с налоговым законодательством Российской Федерации.</w:t>
      </w:r>
    </w:p>
    <w:p w:rsidR="00A13D47" w:rsidRPr="005E28B9" w:rsidRDefault="00A13D47" w:rsidP="00C20F5F">
      <w:pPr>
        <w:autoSpaceDE w:val="0"/>
        <w:autoSpaceDN w:val="0"/>
        <w:adjustRightInd w:val="0"/>
        <w:ind w:firstLine="540"/>
        <w:jc w:val="both"/>
        <w:rPr>
          <w:lang w:eastAsia="en-US"/>
        </w:rPr>
      </w:pPr>
      <w:bookmarkStart w:id="0" w:name="P57"/>
      <w:bookmarkStart w:id="1" w:name="P60"/>
      <w:bookmarkEnd w:id="0"/>
      <w:bookmarkEnd w:id="1"/>
      <w:r w:rsidRPr="005E28B9">
        <w:t xml:space="preserve">2.2. Цена Контракта (цена единицы Товара) включает в себя: прибыль Поставщика,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5E28B9">
          <w:rPr>
            <w:rFonts w:ascii="Times New Roman" w:hAnsi="Times New Roman"/>
          </w:rPr>
          <w:t>Законом</w:t>
        </w:r>
      </w:hyperlink>
      <w:r w:rsidRPr="005E28B9">
        <w:rPr>
          <w:rFonts w:ascii="Times New Roman" w:hAnsi="Times New Roman"/>
        </w:rPr>
        <w:t xml:space="preserve"> N 44-ФЗ и настоящим Контрактом.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5E28B9">
          <w:rPr>
            <w:rFonts w:ascii="Times New Roman" w:hAnsi="Times New Roman"/>
          </w:rPr>
          <w:t>статьями 34</w:t>
        </w:r>
      </w:hyperlink>
      <w:r w:rsidRPr="005E28B9">
        <w:rPr>
          <w:rFonts w:ascii="Times New Roman" w:hAnsi="Times New Roman"/>
        </w:rPr>
        <w:t xml:space="preserve"> и </w:t>
      </w:r>
      <w:hyperlink r:id="rId9" w:history="1">
        <w:r w:rsidRPr="005E28B9">
          <w:rPr>
            <w:rFonts w:ascii="Times New Roman" w:hAnsi="Times New Roman"/>
          </w:rPr>
          <w:t>95</w:t>
        </w:r>
      </w:hyperlink>
      <w:r w:rsidRPr="005E28B9">
        <w:rPr>
          <w:rFonts w:ascii="Times New Roman" w:hAnsi="Times New Roman"/>
        </w:rPr>
        <w:t xml:space="preserve"> Закона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13D47" w:rsidRPr="005E28B9" w:rsidRDefault="00A13D47" w:rsidP="00C20F5F">
      <w:pPr>
        <w:pStyle w:val="ConsPlusNormal"/>
        <w:ind w:firstLine="540"/>
        <w:jc w:val="both"/>
        <w:rPr>
          <w:rFonts w:ascii="Times New Roman" w:hAnsi="Times New Roman"/>
        </w:rPr>
      </w:pPr>
      <w:bookmarkStart w:id="2" w:name="P64"/>
      <w:bookmarkEnd w:id="2"/>
      <w:r w:rsidRPr="005E28B9">
        <w:rPr>
          <w:rFonts w:ascii="Times New Roman" w:hAnsi="Times New Roman"/>
        </w:rPr>
        <w:t>2.3. Источник финансирования Контракта – федеральный бюджет.</w:t>
      </w:r>
    </w:p>
    <w:p w:rsidR="00A13D47" w:rsidRPr="005E28B9" w:rsidRDefault="00A13D47" w:rsidP="00C20F5F">
      <w:pPr>
        <w:pStyle w:val="ConsPlusNormal"/>
        <w:ind w:firstLine="540"/>
        <w:jc w:val="both"/>
        <w:rPr>
          <w:rFonts w:ascii="Times New Roman" w:hAnsi="Times New Roman"/>
          <w:b/>
          <w:i/>
          <w:color w:val="FF0000"/>
          <w:u w:val="single"/>
        </w:rPr>
      </w:pPr>
      <w:r w:rsidRPr="005E28B9">
        <w:rPr>
          <w:rFonts w:ascii="Times New Roman" w:hAnsi="Times New Roman"/>
        </w:rPr>
        <w:t>2.4.</w:t>
      </w:r>
      <w:r w:rsidR="00F46DE0">
        <w:rPr>
          <w:rFonts w:ascii="Times New Roman" w:hAnsi="Times New Roman"/>
        </w:rPr>
        <w:t xml:space="preserve"> </w:t>
      </w:r>
      <w:r w:rsidRPr="005E28B9">
        <w:rPr>
          <w:rFonts w:ascii="Times New Roman" w:hAnsi="Times New Roman"/>
        </w:rPr>
        <w:t>Оплата Товара производится Заказчиком на основании счета, предоставленного Поставщиком, не позднее</w:t>
      </w:r>
      <w:r w:rsidR="00ED5D46" w:rsidRPr="005E28B9">
        <w:rPr>
          <w:rFonts w:ascii="Times New Roman" w:hAnsi="Times New Roman"/>
        </w:rPr>
        <w:t xml:space="preserve"> </w:t>
      </w:r>
      <w:r w:rsidR="00F46DE0">
        <w:rPr>
          <w:rFonts w:ascii="Times New Roman" w:hAnsi="Times New Roman"/>
        </w:rPr>
        <w:t>7</w:t>
      </w:r>
      <w:r w:rsidRPr="005E28B9">
        <w:rPr>
          <w:rFonts w:ascii="Times New Roman" w:hAnsi="Times New Roman"/>
        </w:rPr>
        <w:t xml:space="preserve"> (</w:t>
      </w:r>
      <w:r w:rsidR="00F46DE0">
        <w:rPr>
          <w:rFonts w:ascii="Times New Roman" w:hAnsi="Times New Roman"/>
        </w:rPr>
        <w:t>семи</w:t>
      </w:r>
      <w:r w:rsidRPr="005E28B9">
        <w:rPr>
          <w:rFonts w:ascii="Times New Roman" w:hAnsi="Times New Roman"/>
        </w:rPr>
        <w:t xml:space="preserve">) </w:t>
      </w:r>
      <w:r w:rsidR="00226460">
        <w:rPr>
          <w:rFonts w:ascii="Times New Roman" w:hAnsi="Times New Roman"/>
        </w:rPr>
        <w:t xml:space="preserve">рабочих </w:t>
      </w:r>
      <w:r w:rsidRPr="005E28B9">
        <w:rPr>
          <w:rFonts w:ascii="Times New Roman" w:hAnsi="Times New Roman"/>
        </w:rPr>
        <w:t xml:space="preserve">дней со дня </w:t>
      </w:r>
      <w:r w:rsidRPr="00844CD2">
        <w:rPr>
          <w:rFonts w:ascii="Times New Roman" w:hAnsi="Times New Roman"/>
        </w:rPr>
        <w:t xml:space="preserve">подписания Сторонами </w:t>
      </w:r>
      <w:r w:rsidR="00924C28" w:rsidRPr="00844CD2">
        <w:rPr>
          <w:rFonts w:ascii="Times New Roman" w:hAnsi="Times New Roman"/>
        </w:rPr>
        <w:t>документов</w:t>
      </w:r>
      <w:r w:rsidR="00844CD2" w:rsidRPr="00844CD2">
        <w:rPr>
          <w:rFonts w:ascii="Times New Roman" w:hAnsi="Times New Roman"/>
        </w:rPr>
        <w:t xml:space="preserve"> о приемке поставленного товара.</w:t>
      </w:r>
    </w:p>
    <w:p w:rsidR="00924C28" w:rsidRPr="0083293A" w:rsidRDefault="00A13D47" w:rsidP="00924C28">
      <w:pPr>
        <w:pStyle w:val="ConsPlusNormal"/>
        <w:ind w:firstLine="540"/>
        <w:jc w:val="both"/>
        <w:rPr>
          <w:rFonts w:ascii="Times New Roman" w:hAnsi="Times New Roman"/>
        </w:rPr>
      </w:pPr>
      <w:bookmarkStart w:id="3" w:name="P79"/>
      <w:bookmarkEnd w:id="3"/>
      <w:r w:rsidRPr="005E28B9">
        <w:rPr>
          <w:rFonts w:ascii="Times New Roman" w:hAnsi="Times New Roman"/>
        </w:rPr>
        <w:t xml:space="preserve">2.5. </w:t>
      </w:r>
      <w:r w:rsidR="00924C28" w:rsidRPr="0083293A">
        <w:rPr>
          <w:rFonts w:ascii="Times New Roman" w:hAnsi="Times New Roman"/>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924C28">
        <w:rPr>
          <w:rFonts w:ascii="Times New Roman" w:hAnsi="Times New Roman"/>
        </w:rPr>
        <w:t xml:space="preserve">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3D47" w:rsidRPr="005E28B9" w:rsidRDefault="00A13D47" w:rsidP="00C20F5F">
      <w:pPr>
        <w:pStyle w:val="ConsPlusNormal"/>
        <w:ind w:firstLine="540"/>
        <w:jc w:val="both"/>
        <w:rPr>
          <w:rFonts w:ascii="Times New Roman" w:hAnsi="Times New Roman"/>
        </w:rPr>
      </w:pPr>
      <w:bookmarkStart w:id="4" w:name="P81"/>
      <w:bookmarkEnd w:id="4"/>
      <w:r w:rsidRPr="005E28B9">
        <w:rPr>
          <w:rFonts w:ascii="Times New Roman" w:hAnsi="Times New Roman"/>
        </w:rPr>
        <w:t>2.7. Датой оплаты считается дата списания денежных средств со счета Заказчика, указанного в настоящем Контракте.</w:t>
      </w:r>
    </w:p>
    <w:p w:rsidR="00A13D47" w:rsidRDefault="00A13D47" w:rsidP="00C20F5F">
      <w:pPr>
        <w:pStyle w:val="ConsPlusNormal"/>
        <w:ind w:firstLine="540"/>
        <w:jc w:val="both"/>
        <w:rPr>
          <w:rFonts w:ascii="Times New Roman" w:hAnsi="Times New Roman"/>
        </w:rPr>
      </w:pPr>
      <w:r w:rsidRPr="005E28B9">
        <w:rPr>
          <w:rFonts w:ascii="Times New Roman" w:hAnsi="Times New Roman"/>
        </w:rPr>
        <w:t>2.8.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Контракте банковские реквизиты Поставщика, несет Поставщик.</w:t>
      </w:r>
    </w:p>
    <w:p w:rsidR="00924C28" w:rsidRPr="005E28B9" w:rsidRDefault="00924C28" w:rsidP="00C20F5F">
      <w:pPr>
        <w:pStyle w:val="ConsPlusNormal"/>
        <w:ind w:firstLine="540"/>
        <w:jc w:val="both"/>
        <w:rPr>
          <w:rFonts w:ascii="Times New Roman" w:hAnsi="Times New Roman"/>
        </w:rPr>
      </w:pPr>
      <w:r>
        <w:rPr>
          <w:rFonts w:ascii="Times New Roman" w:hAnsi="Times New Roman"/>
        </w:rPr>
        <w:t xml:space="preserve">2.9. При начислении Поставщику неустоек, Заказчик производит оплату за товар </w:t>
      </w:r>
      <w:r w:rsidRPr="00446A2A">
        <w:rPr>
          <w:rFonts w:ascii="Times New Roman" w:hAnsi="Times New Roman"/>
        </w:rPr>
        <w:t>в сумме, уменьшенной на эту неустойку.</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III. ПОРЯДОК, СРОКИ И УСЛОВИЯ ПОСТАВКИ И ПРИЕМКИ ТОВАРА</w:t>
      </w:r>
      <w:r w:rsidRPr="005E28B9">
        <w:tab/>
      </w:r>
    </w:p>
    <w:p w:rsidR="00A13D47" w:rsidRPr="005E28B9" w:rsidRDefault="00A13D47" w:rsidP="00C20F5F">
      <w:pPr>
        <w:autoSpaceDE w:val="0"/>
        <w:autoSpaceDN w:val="0"/>
        <w:adjustRightInd w:val="0"/>
        <w:ind w:firstLine="539"/>
        <w:jc w:val="both"/>
        <w:rPr>
          <w:lang w:eastAsia="en-US"/>
        </w:rPr>
      </w:pPr>
      <w:r w:rsidRPr="005E28B9">
        <w:t xml:space="preserve">3.1. </w:t>
      </w:r>
      <w:r w:rsidRPr="005E28B9">
        <w:rPr>
          <w:lang w:eastAsia="en-US"/>
        </w:rPr>
        <w:t>Товар поставляется Заказчику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A13D47" w:rsidRPr="005E28B9" w:rsidRDefault="00A13D47" w:rsidP="00C20F5F">
      <w:pPr>
        <w:autoSpaceDE w:val="0"/>
        <w:autoSpaceDN w:val="0"/>
        <w:adjustRightInd w:val="0"/>
        <w:ind w:firstLine="539"/>
        <w:jc w:val="both"/>
        <w:rPr>
          <w:lang w:eastAsia="en-US"/>
        </w:rPr>
      </w:pPr>
      <w:r w:rsidRPr="005E28B9">
        <w:rPr>
          <w:lang w:eastAsia="en-US"/>
        </w:rPr>
        <w:t>Поставщик имеет право исполнить обязательство досрочно по письменному согласованию с Заказчиком.</w:t>
      </w:r>
    </w:p>
    <w:p w:rsidR="00A13D47" w:rsidRPr="005E28B9" w:rsidRDefault="00A13D47" w:rsidP="00C20F5F">
      <w:pPr>
        <w:autoSpaceDE w:val="0"/>
        <w:autoSpaceDN w:val="0"/>
        <w:adjustRightInd w:val="0"/>
        <w:ind w:firstLine="539"/>
        <w:jc w:val="both"/>
        <w:rPr>
          <w:lang w:eastAsia="en-US"/>
        </w:rPr>
      </w:pPr>
      <w:r w:rsidRPr="005E28B9">
        <w:rPr>
          <w:lang w:eastAsia="en-US"/>
        </w:rPr>
        <w:t xml:space="preserve">Поставка Товара осуществляется </w:t>
      </w:r>
      <w:r w:rsidRPr="005E28B9">
        <w:t>Поставщиком</w:t>
      </w:r>
      <w:r w:rsidRPr="005E28B9">
        <w:rPr>
          <w:lang w:eastAsia="en-US"/>
        </w:rPr>
        <w:t xml:space="preserve"> в течение </w:t>
      </w:r>
      <w:r w:rsidR="00F46DE0">
        <w:rPr>
          <w:lang w:eastAsia="en-US"/>
        </w:rPr>
        <w:t>10</w:t>
      </w:r>
      <w:r w:rsidR="00D45C1E">
        <w:rPr>
          <w:lang w:eastAsia="en-US"/>
        </w:rPr>
        <w:t xml:space="preserve"> </w:t>
      </w:r>
      <w:r w:rsidR="00F46DE0">
        <w:rPr>
          <w:lang w:eastAsia="en-US"/>
        </w:rPr>
        <w:t>рабочих</w:t>
      </w:r>
      <w:r w:rsidRPr="005E28B9">
        <w:rPr>
          <w:lang w:eastAsia="en-US"/>
        </w:rPr>
        <w:t xml:space="preserve"> дней со дня заключения Сторонами настоящего Контракта.</w:t>
      </w:r>
    </w:p>
    <w:p w:rsidR="00924C28" w:rsidRPr="00E81E68" w:rsidRDefault="00A13D47" w:rsidP="00924C28">
      <w:pPr>
        <w:pStyle w:val="ConsPlusNormal"/>
        <w:ind w:firstLine="540"/>
        <w:jc w:val="both"/>
        <w:rPr>
          <w:rFonts w:ascii="Times New Roman" w:hAnsi="Times New Roman"/>
          <w:b/>
        </w:rPr>
      </w:pPr>
      <w:r w:rsidRPr="005E28B9">
        <w:rPr>
          <w:rFonts w:ascii="Times New Roman" w:hAnsi="Times New Roman"/>
        </w:rPr>
        <w:t>3.</w:t>
      </w:r>
      <w:r w:rsidR="004F79A7" w:rsidRPr="005E28B9">
        <w:rPr>
          <w:rFonts w:ascii="Times New Roman" w:hAnsi="Times New Roman"/>
        </w:rPr>
        <w:t>2. Поставка</w:t>
      </w:r>
      <w:r w:rsidRPr="005E28B9">
        <w:rPr>
          <w:rFonts w:ascii="Times New Roman" w:hAnsi="Times New Roman"/>
        </w:rPr>
        <w:t xml:space="preserve"> Товара осуществляется Поставщиком по адресу</w:t>
      </w:r>
      <w:r w:rsidRPr="00E81E68">
        <w:rPr>
          <w:rFonts w:ascii="Times New Roman" w:hAnsi="Times New Roman"/>
          <w:b/>
        </w:rPr>
        <w:t xml:space="preserve">: </w:t>
      </w:r>
      <w:r w:rsidR="004F79A7" w:rsidRPr="00E81E68">
        <w:rPr>
          <w:rFonts w:ascii="Times New Roman" w:hAnsi="Times New Roman"/>
          <w:b/>
        </w:rPr>
        <w:t>187022, Ленинградская область, Тосненский район, п. Форносово, ул. Дальняя, д. 1</w:t>
      </w:r>
    </w:p>
    <w:p w:rsidR="00A13D47" w:rsidRPr="005E28B9" w:rsidRDefault="00A13D47" w:rsidP="00C20F5F">
      <w:pPr>
        <w:pStyle w:val="ConsPlusNormal"/>
        <w:ind w:firstLine="540"/>
        <w:jc w:val="both"/>
        <w:rPr>
          <w:rFonts w:ascii="Times New Roman" w:hAnsi="Times New Roman"/>
        </w:rPr>
      </w:pPr>
      <w:bookmarkStart w:id="5" w:name="P110"/>
      <w:bookmarkEnd w:id="5"/>
      <w:r w:rsidRPr="005E28B9">
        <w:rPr>
          <w:rFonts w:ascii="Times New Roman" w:hAnsi="Times New Roman"/>
        </w:rPr>
        <w:t>3.3. В день доставки Товара по адресу поставки Товара, указанному в соответствии с условиями настоящего Контракта</w:t>
      </w:r>
      <w:r w:rsidR="00ED5D46" w:rsidRPr="005E28B9">
        <w:rPr>
          <w:rFonts w:ascii="Times New Roman" w:hAnsi="Times New Roman"/>
        </w:rPr>
        <w:t xml:space="preserve"> </w:t>
      </w:r>
      <w:r w:rsidRPr="005E28B9">
        <w:rPr>
          <w:rFonts w:ascii="Times New Roman" w:hAnsi="Times New Roman"/>
        </w:rPr>
        <w:t xml:space="preserve">Поставщик </w:t>
      </w:r>
      <w:r w:rsidR="00E8543A">
        <w:rPr>
          <w:rFonts w:ascii="Times New Roman" w:hAnsi="Times New Roman"/>
        </w:rPr>
        <w:t>предоставляют</w:t>
      </w:r>
      <w:r w:rsidR="008E65FD" w:rsidRPr="005E28B9">
        <w:rPr>
          <w:rFonts w:ascii="Times New Roman" w:hAnsi="Times New Roman"/>
        </w:rPr>
        <w:t xml:space="preserve"> документы о приемке Заказчику.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924C28" w:rsidRDefault="00A13D47" w:rsidP="00924C28">
      <w:pPr>
        <w:ind w:firstLine="567"/>
        <w:jc w:val="both"/>
      </w:pPr>
      <w:r w:rsidRPr="005E28B9">
        <w:t xml:space="preserve">3.4. </w:t>
      </w:r>
      <w:r w:rsidR="00924C28">
        <w:t>К документу о приемке поставленного товара, сформированному в ЕИС, прикрепляются иные неструктурированные юридически значимые документы о приемке товара, предусмотренные условиями настоящего Контракта:</w:t>
      </w:r>
    </w:p>
    <w:p w:rsidR="00924C28" w:rsidRDefault="00924C28" w:rsidP="00924C28">
      <w:pPr>
        <w:ind w:firstLine="567"/>
        <w:jc w:val="both"/>
      </w:pPr>
      <w:r w:rsidRPr="0095720B">
        <w:t xml:space="preserve">- </w:t>
      </w:r>
      <w:r>
        <w:t xml:space="preserve">копия </w:t>
      </w:r>
      <w:r w:rsidRPr="0095720B">
        <w:t>сертификат</w:t>
      </w:r>
      <w:r>
        <w:t>а</w:t>
      </w:r>
      <w:r w:rsidRPr="0095720B">
        <w:t xml:space="preserve"> соответствия, либо отказное письмо, которым можно доказать, что </w:t>
      </w:r>
      <w:r>
        <w:t>товар</w:t>
      </w:r>
      <w:r w:rsidRPr="0095720B">
        <w:t xml:space="preserve"> не подпада</w:t>
      </w:r>
      <w:r>
        <w:t>е</w:t>
      </w:r>
      <w:r w:rsidRPr="0095720B">
        <w:t>т под требования обязательной сертификации;</w:t>
      </w:r>
    </w:p>
    <w:p w:rsidR="00924C28" w:rsidRDefault="00924C28" w:rsidP="00924C28">
      <w:pPr>
        <w:ind w:firstLine="567"/>
        <w:jc w:val="both"/>
      </w:pPr>
      <w:r>
        <w:t>- счет\счет на оплату;</w:t>
      </w:r>
    </w:p>
    <w:p w:rsidR="00924C28" w:rsidRDefault="00924C28" w:rsidP="00924C28">
      <w:pPr>
        <w:ind w:firstLine="567"/>
        <w:jc w:val="both"/>
      </w:pPr>
      <w:r>
        <w:t xml:space="preserve">- счет-фактура (при </w:t>
      </w:r>
      <w:r w:rsidR="004F79A7">
        <w:t>необходимости</w:t>
      </w:r>
      <w:r>
        <w:t>);</w:t>
      </w:r>
    </w:p>
    <w:p w:rsidR="00A13D47" w:rsidRPr="005E28B9" w:rsidRDefault="00A13D47" w:rsidP="00C20F5F">
      <w:pPr>
        <w:pStyle w:val="ConsPlusNormal"/>
        <w:jc w:val="both"/>
        <w:rPr>
          <w:rFonts w:ascii="Times New Roman" w:hAnsi="Times New Roman"/>
        </w:rPr>
      </w:pPr>
      <w:bookmarkStart w:id="6" w:name="P126"/>
      <w:bookmarkEnd w:id="6"/>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IV. ВЗАИМОДЕЙСТВИЕ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4.1. Поставщик обязан: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4.1.1. Поставить Товар в порядке, количестве, в срок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4.1.5. Предоставлять</w:t>
      </w:r>
      <w:r w:rsidR="005B4EA1" w:rsidRPr="005E28B9">
        <w:rPr>
          <w:rFonts w:ascii="Times New Roman" w:hAnsi="Times New Roman"/>
        </w:rPr>
        <w:t xml:space="preserve"> </w:t>
      </w:r>
      <w:r w:rsidRPr="005E28B9">
        <w:rPr>
          <w:rFonts w:ascii="Times New Roman" w:hAnsi="Times New Roman"/>
        </w:rPr>
        <w:t>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82F18" w:rsidRDefault="00A13D47" w:rsidP="00182F18">
      <w:pPr>
        <w:pStyle w:val="ConsPlusNormal"/>
        <w:ind w:firstLine="540"/>
        <w:jc w:val="both"/>
        <w:rPr>
          <w:rFonts w:ascii="Times New Roman" w:hAnsi="Times New Roman"/>
          <w:color w:val="000000"/>
        </w:rPr>
      </w:pPr>
      <w:bookmarkStart w:id="7" w:name="P146"/>
      <w:bookmarkStart w:id="8" w:name="P147"/>
      <w:bookmarkStart w:id="9" w:name="P152"/>
      <w:bookmarkEnd w:id="7"/>
      <w:bookmarkEnd w:id="8"/>
      <w:bookmarkEnd w:id="9"/>
      <w:r w:rsidRPr="005E28B9">
        <w:rPr>
          <w:rFonts w:ascii="Times New Roman" w:hAnsi="Times New Roman"/>
        </w:rPr>
        <w:t xml:space="preserve">4.1.6. </w:t>
      </w:r>
      <w:r w:rsidR="00182F18" w:rsidRPr="0083293A">
        <w:rPr>
          <w:rFonts w:ascii="Times New Roman" w:hAnsi="Times New Roman"/>
        </w:rPr>
        <w:t xml:space="preserve">Поставщик обязан оформлять </w:t>
      </w:r>
      <w:r w:rsidR="00182F18">
        <w:rPr>
          <w:rFonts w:ascii="Times New Roman" w:hAnsi="Times New Roman"/>
        </w:rPr>
        <w:t>документацию</w:t>
      </w:r>
      <w:r w:rsidR="00182F18" w:rsidRPr="0083293A">
        <w:rPr>
          <w:rFonts w:ascii="Times New Roman" w:hAnsi="Times New Roman"/>
        </w:rPr>
        <w:t xml:space="preserve"> в соответствии с законодательством Российской Федерации</w:t>
      </w:r>
      <w:r w:rsidR="00182F18">
        <w:rPr>
          <w:rFonts w:ascii="Times New Roman" w:hAnsi="Times New Roman"/>
          <w:color w:val="000000"/>
        </w:rPr>
        <w:t>.</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 Поставщик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4.2.1. Требовать от Заказчика произвести приемку Товара в порядке и в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bookmarkStart w:id="10" w:name="P163"/>
      <w:bookmarkEnd w:id="10"/>
      <w:r w:rsidRPr="005E28B9">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13D47" w:rsidRPr="005E28B9" w:rsidRDefault="00A13D47" w:rsidP="00C20F5F">
      <w:pPr>
        <w:pStyle w:val="ConsPlusNormal"/>
        <w:ind w:firstLine="540"/>
        <w:jc w:val="both"/>
        <w:rPr>
          <w:rFonts w:ascii="Times New Roman" w:hAnsi="Times New Roman"/>
        </w:rPr>
      </w:pPr>
      <w:bookmarkStart w:id="11" w:name="P164"/>
      <w:bookmarkEnd w:id="11"/>
      <w:r w:rsidRPr="005E28B9">
        <w:rPr>
          <w:rFonts w:ascii="Times New Roman"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4.2.4. Требовать возмещения убытков,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 Заказчик обязуется:</w:t>
      </w:r>
    </w:p>
    <w:p w:rsidR="00A13D47" w:rsidRPr="005E28B9" w:rsidRDefault="00A13D47" w:rsidP="00C20F5F">
      <w:pPr>
        <w:pStyle w:val="ConsPlusNormal"/>
        <w:ind w:firstLine="540"/>
        <w:jc w:val="both"/>
        <w:rPr>
          <w:rFonts w:ascii="Times New Roman" w:hAnsi="Times New Roman"/>
        </w:rPr>
      </w:pPr>
      <w:bookmarkStart w:id="12" w:name="P168"/>
      <w:bookmarkEnd w:id="12"/>
      <w:r w:rsidRPr="005E28B9">
        <w:rPr>
          <w:rFonts w:ascii="Times New Roman"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82F18" w:rsidRPr="00793FA5" w:rsidRDefault="00A13D47" w:rsidP="00844CD2">
      <w:pPr>
        <w:tabs>
          <w:tab w:val="left" w:pos="1134"/>
        </w:tabs>
        <w:ind w:firstLine="709"/>
        <w:jc w:val="both"/>
        <w:rPr>
          <w:rFonts w:eastAsia="Calibri"/>
        </w:rPr>
      </w:pPr>
      <w:r w:rsidRPr="005E28B9">
        <w:t xml:space="preserve">4.3.3. </w:t>
      </w:r>
      <w:r w:rsidR="00182F18" w:rsidRPr="00793FA5">
        <w:rPr>
          <w:rFonts w:eastAsia="Calibri"/>
        </w:rPr>
        <w:t>В случае если Заказчиком принято решение об одностороннем отказе от исполнения Контракта:</w:t>
      </w:r>
    </w:p>
    <w:p w:rsidR="00182F18" w:rsidRPr="00793FA5" w:rsidRDefault="00182F18" w:rsidP="00182F18">
      <w:pPr>
        <w:tabs>
          <w:tab w:val="left" w:pos="1134"/>
        </w:tabs>
        <w:jc w:val="both"/>
        <w:rPr>
          <w:rFonts w:eastAsia="Calibri"/>
        </w:rPr>
      </w:pPr>
      <w:r w:rsidRPr="00793FA5">
        <w:rPr>
          <w:rFonts w:eastAsia="Calibri"/>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82F18" w:rsidRPr="00793FA5" w:rsidRDefault="00182F18" w:rsidP="00182F18">
      <w:pPr>
        <w:tabs>
          <w:tab w:val="left" w:pos="1134"/>
        </w:tabs>
        <w:ind w:firstLine="709"/>
        <w:jc w:val="both"/>
        <w:rPr>
          <w:rFonts w:eastAsia="Calibri"/>
        </w:rPr>
      </w:pPr>
      <w:r w:rsidRPr="00793FA5">
        <w:rPr>
          <w:rFonts w:eastAsia="Calibri"/>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Pr="00793FA5">
        <w:rPr>
          <w:rFonts w:eastAsia="Calibri"/>
        </w:rPr>
        <w:lastRenderedPageBreak/>
        <w:t>в соответствии с п. 10.9 настоящего раздела Контракта.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4.3.4. Требовать уплаты неустоек (штрафов, пеней)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5E28B9">
          <w:rPr>
            <w:rFonts w:ascii="Times New Roman" w:hAnsi="Times New Roman"/>
          </w:rPr>
          <w:t>Законом</w:t>
        </w:r>
      </w:hyperlink>
      <w:r w:rsidRPr="005E28B9">
        <w:rPr>
          <w:rFonts w:ascii="Times New Roman" w:hAnsi="Times New Roman"/>
        </w:rPr>
        <w:t xml:space="preserve"> N 44-ФЗ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 Заказчик вправе: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4.4.1. Требовать от Поставщика надлежащего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4.4.2. Требовать от Поставщика своевременного устранения нарушений, выявленных как в ходе приемки, так и в течение срока годности.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4.4.3. Проверять ход и качество выполнения Поставщиком условий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4.4.4. Требовать возмещения убытков в соответствии с </w:t>
      </w:r>
      <w:hyperlink w:anchor="P211" w:history="1">
        <w:r w:rsidRPr="005E28B9">
          <w:rPr>
            <w:rFonts w:ascii="Times New Roman" w:hAnsi="Times New Roman"/>
          </w:rPr>
          <w:t>разделом VII</w:t>
        </w:r>
      </w:hyperlink>
      <w:r w:rsidRPr="005E28B9">
        <w:rPr>
          <w:rFonts w:ascii="Times New Roman" w:hAnsi="Times New Roman"/>
        </w:rPr>
        <w:t xml:space="preserve"> настоящего Контракта, причиненных по вине Поставщика.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4.4.6. Отказаться от приемки и оплаты Товара, не соответствующего условиям настоящего Контракта.</w:t>
      </w:r>
    </w:p>
    <w:p w:rsidR="00A13D47" w:rsidRPr="005E28B9" w:rsidRDefault="00A13D47" w:rsidP="00C20F5F">
      <w:pPr>
        <w:pStyle w:val="ConsPlusNormal"/>
        <w:ind w:firstLine="540"/>
        <w:jc w:val="both"/>
        <w:rPr>
          <w:rFonts w:ascii="Times New Roman" w:hAnsi="Times New Roman"/>
        </w:rPr>
      </w:pPr>
      <w:bookmarkStart w:id="13" w:name="P180"/>
      <w:bookmarkEnd w:id="13"/>
      <w:r w:rsidRPr="005E28B9">
        <w:rPr>
          <w:rFonts w:ascii="Times New Roman" w:hAnsi="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5E28B9">
          <w:rPr>
            <w:rFonts w:ascii="Times New Roman" w:hAnsi="Times New Roman"/>
          </w:rPr>
          <w:t>Законом</w:t>
        </w:r>
      </w:hyperlink>
      <w:r w:rsidRPr="005E28B9">
        <w:rPr>
          <w:rFonts w:ascii="Times New Roman" w:hAnsi="Times New Roman"/>
        </w:rPr>
        <w:t xml:space="preserve"> N 44-ФЗ.</w:t>
      </w:r>
    </w:p>
    <w:p w:rsidR="00A13D47" w:rsidRPr="005E28B9" w:rsidRDefault="00A13D47" w:rsidP="00C20F5F">
      <w:pPr>
        <w:pStyle w:val="Bodytext20"/>
        <w:shd w:val="clear" w:color="auto" w:fill="auto"/>
        <w:tabs>
          <w:tab w:val="left" w:pos="567"/>
        </w:tabs>
        <w:spacing w:after="0" w:line="240" w:lineRule="auto"/>
        <w:jc w:val="both"/>
        <w:rPr>
          <w:sz w:val="24"/>
          <w:szCs w:val="24"/>
        </w:rPr>
      </w:pPr>
      <w:r w:rsidRPr="005E28B9">
        <w:rPr>
          <w:color w:val="000000"/>
          <w:sz w:val="24"/>
          <w:szCs w:val="24"/>
        </w:rPr>
        <w:tab/>
      </w: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 УПАКОВКА ТОВАРА</w:t>
      </w:r>
    </w:p>
    <w:p w:rsidR="00A13D47" w:rsidRPr="00844CD2" w:rsidRDefault="00A13D47" w:rsidP="00C20F5F">
      <w:pPr>
        <w:pStyle w:val="ConsPlusNormal"/>
        <w:ind w:firstLine="540"/>
        <w:jc w:val="both"/>
        <w:rPr>
          <w:rFonts w:ascii="Times New Roman" w:hAnsi="Times New Roman"/>
        </w:rPr>
      </w:pPr>
      <w:r w:rsidRPr="005E28B9">
        <w:rPr>
          <w:rFonts w:ascii="Times New Roman" w:hAnsi="Times New Roman"/>
        </w:rPr>
        <w:t xml:space="preserve">5.1. Товар должен </w:t>
      </w:r>
      <w:r w:rsidRPr="00844CD2">
        <w:rPr>
          <w:rFonts w:ascii="Times New Roman" w:hAnsi="Times New Roman"/>
        </w:rPr>
        <w:t>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13D47" w:rsidRPr="00844CD2" w:rsidRDefault="00A13D47" w:rsidP="00C20F5F">
      <w:pPr>
        <w:pStyle w:val="ConsPlusNormal"/>
        <w:ind w:firstLine="540"/>
        <w:jc w:val="both"/>
        <w:rPr>
          <w:rFonts w:ascii="Times New Roman" w:hAnsi="Times New Roman"/>
        </w:rPr>
      </w:pPr>
      <w:r w:rsidRPr="00844CD2">
        <w:rPr>
          <w:rFonts w:ascii="Times New Roman" w:hAnsi="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844CD2">
          <w:rPr>
            <w:rFonts w:ascii="Times New Roman" w:hAnsi="Times New Roman"/>
          </w:rPr>
          <w:t>пунктом 3.3 раздела III</w:t>
        </w:r>
      </w:hyperlink>
      <w:r w:rsidRPr="00844CD2">
        <w:rPr>
          <w:rFonts w:ascii="Times New Roman" w:hAnsi="Times New Roman"/>
        </w:rPr>
        <w:t xml:space="preserve"> настоящего Контракта. Такой Товар не засчитывается в счет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844CD2">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5.4. </w:t>
      </w:r>
      <w:r w:rsidR="00182F18" w:rsidRPr="0083293A">
        <w:rPr>
          <w:rFonts w:ascii="Times New Roman" w:hAnsi="Times New Roman"/>
        </w:rPr>
        <w:t xml:space="preserve">На упаковке должна быть маркировка, содержащая информацию </w:t>
      </w:r>
      <w:r w:rsidR="00182F18">
        <w:rPr>
          <w:rFonts w:ascii="Times New Roman" w:hAnsi="Times New Roman"/>
        </w:rPr>
        <w:t>о товаре.</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VI. КАЧЕСТВО ТОВАРА, СРОК ГОДНОСТИ, ОБЕСПЕЧЕНИЕ</w:t>
      </w:r>
    </w:p>
    <w:p w:rsidR="00A13D47" w:rsidRPr="005E28B9" w:rsidRDefault="00A13D47" w:rsidP="00C20F5F">
      <w:pPr>
        <w:autoSpaceDE w:val="0"/>
        <w:autoSpaceDN w:val="0"/>
        <w:adjustRightInd w:val="0"/>
        <w:jc w:val="center"/>
      </w:pPr>
      <w:r w:rsidRPr="005E28B9">
        <w:t>ГАРАНТИЙНЫХ ОБЯЗАТЕЛЬСТВ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w:t>
      </w:r>
      <w:r w:rsidRPr="005E28B9">
        <w:rPr>
          <w:rFonts w:ascii="Times New Roman" w:hAnsi="Times New Roman"/>
        </w:rPr>
        <w:lastRenderedPageBreak/>
        <w:t>правовыми актами Российской Федерации, устанавливающими требования к качеству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6.2. Товар не должен представлять опасности для жизни и здоровья граждан.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6.4. </w:t>
      </w:r>
      <w:r w:rsidR="00182F18">
        <w:rPr>
          <w:rFonts w:ascii="Times New Roman" w:hAnsi="Times New Roman"/>
        </w:rPr>
        <w:t>Гарантийный срок</w:t>
      </w:r>
      <w:r w:rsidR="00182F18" w:rsidRPr="0083293A">
        <w:rPr>
          <w:rFonts w:ascii="Times New Roman" w:hAnsi="Times New Roman"/>
        </w:rPr>
        <w:t xml:space="preserve"> </w:t>
      </w:r>
      <w:r w:rsidR="00182F18">
        <w:rPr>
          <w:rFonts w:ascii="Times New Roman" w:hAnsi="Times New Roman"/>
        </w:rPr>
        <w:t xml:space="preserve">на </w:t>
      </w:r>
      <w:r w:rsidR="00182F18" w:rsidRPr="0083293A">
        <w:rPr>
          <w:rFonts w:ascii="Times New Roman" w:hAnsi="Times New Roman"/>
        </w:rPr>
        <w:t xml:space="preserve">Товар устанавливается </w:t>
      </w:r>
      <w:r w:rsidR="00182F18" w:rsidRPr="004628AE">
        <w:rPr>
          <w:rFonts w:ascii="Times New Roman" w:hAnsi="Times New Roman"/>
          <w:lang w:eastAsia="ar-SA"/>
        </w:rPr>
        <w:t>производителем</w:t>
      </w:r>
      <w:r w:rsidR="00182F18">
        <w:rPr>
          <w:rFonts w:ascii="Times New Roman" w:hAnsi="Times New Roman"/>
          <w:lang w:eastAsia="ar-SA"/>
        </w:rPr>
        <w:t xml:space="preserve">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Заказчик предъявляет претензии по качеству Товара в течение остаточного срока годности Товара.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Поставщику.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В случае если по результатам экспертизы, указанной в </w:t>
      </w:r>
      <w:hyperlink w:anchor="P110" w:history="1">
        <w:r w:rsidRPr="005E28B9">
          <w:rPr>
            <w:rFonts w:ascii="Times New Roman" w:hAnsi="Times New Roman"/>
          </w:rPr>
          <w:t>пункте 3.3 раздела III</w:t>
        </w:r>
      </w:hyperlink>
      <w:r w:rsidRPr="005E28B9">
        <w:rPr>
          <w:rFonts w:ascii="Times New Roman" w:hAnsi="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bookmarkStart w:id="14" w:name="P211"/>
      <w:bookmarkEnd w:id="14"/>
      <w:r w:rsidRPr="005E28B9">
        <w:rPr>
          <w:rFonts w:ascii="Times New Roman" w:hAnsi="Times New Roman"/>
        </w:rPr>
        <w:t xml:space="preserve">VII. ОТВЕТСТВЕННОСТЬ СТОРОН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13D47" w:rsidRPr="005E28B9" w:rsidRDefault="00A13D47" w:rsidP="00C20F5F">
      <w:pPr>
        <w:pStyle w:val="ConsPlusNormal"/>
        <w:ind w:firstLine="540"/>
        <w:jc w:val="both"/>
        <w:rPr>
          <w:rFonts w:ascii="Times New Roman" w:hAnsi="Times New Roman"/>
        </w:rPr>
      </w:pPr>
      <w:bookmarkStart w:id="15" w:name="P216"/>
      <w:bookmarkEnd w:id="15"/>
      <w:r w:rsidRPr="005E28B9">
        <w:rPr>
          <w:rFonts w:ascii="Times New Roman" w:hAnsi="Times New Roman"/>
        </w:rPr>
        <w:t xml:space="preserve">7.4. </w:t>
      </w:r>
      <w:r w:rsidRPr="005E28B9">
        <w:rPr>
          <w:rFonts w:ascii="Times New Roman" w:hAnsi="Times New Roman"/>
          <w:lang w:eastAsia="en-US"/>
        </w:rPr>
        <w:t xml:space="preserve">Пеня начисляется за каждый день просрочки исполнения </w:t>
      </w:r>
      <w:r w:rsidRPr="005E28B9">
        <w:rPr>
          <w:rFonts w:ascii="Times New Roman" w:hAnsi="Times New Roman"/>
        </w:rPr>
        <w:t>Поставщиком</w:t>
      </w:r>
      <w:r w:rsidRPr="005E28B9">
        <w:rPr>
          <w:rFonts w:ascii="Times New Roman" w:hAnsi="Times New Roman"/>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5E28B9">
        <w:rPr>
          <w:rFonts w:ascii="Times New Roman" w:hAnsi="Times New Roman"/>
        </w:rPr>
        <w:t>Поставщиком</w:t>
      </w:r>
      <w:r w:rsidRPr="005E28B9">
        <w:rPr>
          <w:rFonts w:ascii="Times New Roman" w:hAnsi="Times New Roman"/>
          <w:lang w:eastAsia="en-US"/>
        </w:rPr>
        <w:t>, за исключением случаев, если законодательством Российской Федерации установлен иной порядок начисления пени</w:t>
      </w:r>
      <w:r w:rsidRPr="005E28B9">
        <w:rPr>
          <w:rFonts w:ascii="Times New Roman" w:hAnsi="Times New Roman"/>
        </w:rPr>
        <w:t>.</w:t>
      </w:r>
    </w:p>
    <w:p w:rsidR="00A13D47" w:rsidRPr="005E28B9" w:rsidRDefault="00A13D47" w:rsidP="00C20F5F">
      <w:pPr>
        <w:pStyle w:val="ConsPlusNormal"/>
        <w:ind w:firstLine="540"/>
        <w:jc w:val="both"/>
        <w:rPr>
          <w:rFonts w:ascii="Times New Roman" w:hAnsi="Times New Roman"/>
          <w:i/>
        </w:rPr>
      </w:pPr>
      <w:r w:rsidRPr="005E28B9">
        <w:rPr>
          <w:rFonts w:ascii="Times New Roman" w:hAnsi="Times New Roman"/>
        </w:rPr>
        <w:t>7.5. За каждый факт неисполнения или ненадлежащего исполнения</w:t>
      </w:r>
      <w:r w:rsidR="005B4EA1" w:rsidRPr="005E28B9">
        <w:rPr>
          <w:rFonts w:ascii="Times New Roman" w:hAnsi="Times New Roman"/>
        </w:rPr>
        <w:t xml:space="preserve"> </w:t>
      </w:r>
      <w:r w:rsidRPr="005E28B9">
        <w:rPr>
          <w:rFonts w:ascii="Times New Roman" w:hAnsi="Times New Roman"/>
        </w:rPr>
        <w:t xml:space="preserve">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4" w:history="1">
        <w:r w:rsidRPr="005E28B9">
          <w:rPr>
            <w:rFonts w:ascii="Times New Roman" w:hAnsi="Times New Roman"/>
          </w:rPr>
          <w:t>Правилами</w:t>
        </w:r>
      </w:hyperlink>
      <w:r w:rsidRPr="005E28B9">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w:t>
      </w:r>
      <w:r w:rsidR="00844CD2">
        <w:rPr>
          <w:rFonts w:ascii="Times New Roman" w:hAnsi="Times New Roman"/>
        </w:rPr>
        <w:t>, Поставщиком,</w:t>
      </w:r>
      <w:r w:rsidRPr="005E28B9">
        <w:rPr>
          <w:rFonts w:ascii="Times New Roman" w:hAnsi="Times New Roman"/>
        </w:rPr>
        <w:t xml:space="preserve"> утвержденными постановлением Правительства Российской Федерации от 30 августа 2017 г. N 1042 (далее - Правила), и составляет 10 процентов начальной (максимальной) цены Контракта. </w:t>
      </w:r>
    </w:p>
    <w:p w:rsidR="00A13D47" w:rsidRPr="005E28B9" w:rsidRDefault="00A13D47" w:rsidP="00C20F5F">
      <w:pPr>
        <w:pStyle w:val="ConsPlusNormal"/>
        <w:ind w:firstLine="540"/>
        <w:jc w:val="both"/>
        <w:rPr>
          <w:rFonts w:ascii="Times New Roman" w:hAnsi="Times New Roman"/>
        </w:rPr>
      </w:pPr>
      <w:bookmarkStart w:id="16" w:name="P218"/>
      <w:bookmarkEnd w:id="16"/>
      <w:r w:rsidRPr="005E28B9">
        <w:rPr>
          <w:rFonts w:ascii="Times New Roman" w:hAnsi="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руб. (одна тысяча рублей00 копеек).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lastRenderedPageBreak/>
        <w:t xml:space="preserve">7.7. За каждый день просрочки исполнения Поставщиком обязательства, предусмотренного </w:t>
      </w:r>
      <w:hyperlink r:id="rId15" w:history="1">
        <w:r w:rsidRPr="005E28B9">
          <w:rPr>
            <w:rFonts w:ascii="Times New Roman" w:hAnsi="Times New Roman"/>
          </w:rPr>
          <w:t>частью 30 статьи 34</w:t>
        </w:r>
      </w:hyperlink>
      <w:r w:rsidRPr="005E28B9">
        <w:rPr>
          <w:rFonts w:ascii="Times New Roman" w:hAnsi="Times New Roman"/>
        </w:rPr>
        <w:t xml:space="preserve"> Закона N 44-ФЗ, начисляется пеня в размере, определенном в порядке, установленном в </w:t>
      </w:r>
      <w:hyperlink w:anchor="P216" w:history="1">
        <w:r w:rsidRPr="005E28B9">
          <w:rPr>
            <w:rFonts w:ascii="Times New Roman" w:hAnsi="Times New Roman"/>
          </w:rPr>
          <w:t>пункте 7.4</w:t>
        </w:r>
      </w:hyperlink>
      <w:r w:rsidRPr="005E28B9">
        <w:rPr>
          <w:rFonts w:ascii="Times New Roman" w:hAnsi="Times New Roman"/>
        </w:rPr>
        <w:t xml:space="preserve">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466FEC" w:rsidRPr="005E28B9">
        <w:rPr>
          <w:rFonts w:ascii="Times New Roman" w:hAnsi="Times New Roman"/>
        </w:rPr>
        <w:t>следующего после дня истечения,</w:t>
      </w:r>
      <w:r w:rsidRPr="005E28B9">
        <w:rPr>
          <w:rFonts w:ascii="Times New Roman" w:hAnsi="Times New Roman"/>
        </w:rPr>
        <w:t xml:space="preserve"> установленного настоящим Контрактом срока исполнения обязательства.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руб. (одна тысяча рублей 00 копеек).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7.11. Применение неустойки (штрафа, пени) не освобождает Стороны от исполнения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color w:val="FF0000"/>
        </w:rPr>
      </w:pPr>
      <w:bookmarkStart w:id="17" w:name="P231"/>
      <w:bookmarkEnd w:id="17"/>
      <w:r w:rsidRPr="005E28B9">
        <w:rPr>
          <w:rFonts w:ascii="Times New Roman" w:hAnsi="Times New Roman"/>
        </w:rPr>
        <w:t xml:space="preserve">VIII. ОБЕСПЕЧЕНИЕ ИСПОЛНЕНИЯ КОНТРАКТА </w:t>
      </w:r>
    </w:p>
    <w:p w:rsidR="00593FD1" w:rsidRPr="005E28B9" w:rsidRDefault="00A13D47" w:rsidP="00844CD2">
      <w:pPr>
        <w:pStyle w:val="ConsPlusNormal"/>
        <w:tabs>
          <w:tab w:val="left" w:pos="2679"/>
        </w:tabs>
        <w:ind w:firstLine="540"/>
        <w:jc w:val="both"/>
        <w:rPr>
          <w:rFonts w:ascii="Times New Roman" w:hAnsi="Times New Roman"/>
        </w:rPr>
      </w:pPr>
      <w:r w:rsidRPr="00844CD2">
        <w:rPr>
          <w:rFonts w:ascii="Times New Roman" w:hAnsi="Times New Roman"/>
        </w:rPr>
        <w:t>8.1</w:t>
      </w:r>
      <w:r w:rsidR="00844CD2">
        <w:rPr>
          <w:rFonts w:ascii="Times New Roman" w:hAnsi="Times New Roman"/>
        </w:rPr>
        <w:t xml:space="preserve"> Обеспечение исполнения контракта не установлено.</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IX. ОБСТОЯТЕЛЬСТВА НЕПРЕОДОЛИМОЙ СИЛЫ</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95986" w:rsidRDefault="00A13D47" w:rsidP="00C20F5F">
      <w:pPr>
        <w:pStyle w:val="ConsPlusNormal"/>
        <w:ind w:firstLine="540"/>
        <w:jc w:val="both"/>
        <w:rPr>
          <w:rFonts w:ascii="Times New Roman" w:hAnsi="Times New Roman"/>
        </w:rPr>
      </w:pPr>
      <w:bookmarkStart w:id="18" w:name="P254"/>
      <w:bookmarkEnd w:id="18"/>
      <w:r w:rsidRPr="005E28B9">
        <w:rPr>
          <w:rFonts w:ascii="Times New Roman" w:hAnsi="Times New Roman"/>
        </w:rPr>
        <w:t xml:space="preserve">9.2. О возникновении и прекращении обстоятельства непреодолимой силы Стороны уведомляют друг друга письменно в течение 3(трех)рабочих дней с даты их возникновения или прекращения. После прекращения обстоятельства непреодолимой силы Сторона,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13D47" w:rsidRPr="005E28B9" w:rsidRDefault="00A13D47" w:rsidP="00C20F5F">
      <w:pPr>
        <w:pStyle w:val="ConsPlusNormal"/>
        <w:ind w:firstLine="540"/>
        <w:jc w:val="both"/>
        <w:rPr>
          <w:rFonts w:ascii="Times New Roman" w:hAnsi="Times New Roman"/>
        </w:rPr>
      </w:pPr>
      <w:bookmarkStart w:id="19" w:name="P255"/>
      <w:bookmarkEnd w:id="19"/>
      <w:r w:rsidRPr="005E28B9">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9.4. Если одна из Сторон не направит или несвоевременно направит документы, указанные в </w:t>
      </w:r>
      <w:hyperlink w:anchor="P254" w:history="1">
        <w:r w:rsidRPr="005E28B9">
          <w:rPr>
            <w:rFonts w:ascii="Times New Roman" w:hAnsi="Times New Roman"/>
          </w:rPr>
          <w:t>пунктах 9.2</w:t>
        </w:r>
      </w:hyperlink>
      <w:r w:rsidRPr="005E28B9">
        <w:rPr>
          <w:rFonts w:ascii="Times New Roman" w:hAnsi="Times New Roman"/>
        </w:rPr>
        <w:t xml:space="preserve"> - </w:t>
      </w:r>
      <w:hyperlink w:anchor="P255" w:history="1">
        <w:r w:rsidRPr="005E28B9">
          <w:rPr>
            <w:rFonts w:ascii="Times New Roman" w:hAnsi="Times New Roman"/>
          </w:rPr>
          <w:t>9.3</w:t>
        </w:r>
      </w:hyperlink>
      <w:r w:rsidRPr="005E28B9">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w:t>
      </w:r>
      <w:r w:rsidRPr="005E28B9">
        <w:rPr>
          <w:rFonts w:ascii="Times New Roman" w:hAnsi="Times New Roman"/>
        </w:rPr>
        <w:lastRenderedPageBreak/>
        <w:t>(или)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9.5. В случае, если обстоятельства непреодолимой силы будут сохраняться более 15 (пятнадцати)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 РАССМОТРЕНИЕ И РАЗРЕШЕНИЕ СПОРОВ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10.1. Все споры, возникающие из настоящего Контракта, Стороны могут разрешать путем переговоров.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10.2. Все споры, возникающие из настоящего Контракта, подлежат передаче на разрешение в Арбитражный суд</w:t>
      </w:r>
      <w:r w:rsidR="00593FD1">
        <w:rPr>
          <w:rFonts w:ascii="Times New Roman" w:hAnsi="Times New Roman"/>
        </w:rPr>
        <w:t xml:space="preserve"> Санкт-Петербурга и Ленинградской области</w:t>
      </w:r>
      <w:r w:rsidRPr="005E28B9">
        <w:rPr>
          <w:rFonts w:ascii="Times New Roman" w:hAnsi="Times New Roman"/>
        </w:rPr>
        <w:t xml:space="preserve"> в соответствии с действующим законодательством Российской Федерации и настоящим Контрактом.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10.3. До передачи спора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5E28B9">
          <w:rPr>
            <w:rFonts w:ascii="Times New Roman" w:hAnsi="Times New Roman"/>
          </w:rPr>
          <w:t>части 5 статьи 4</w:t>
        </w:r>
      </w:hyperlink>
      <w:r w:rsidRPr="005E28B9">
        <w:rPr>
          <w:rFonts w:ascii="Times New Roman" w:hAnsi="Times New Roman"/>
        </w:rPr>
        <w:t>АПК РФ принятие сторонами мер по досудебному урегулированию не является обязательным.</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10.5. Сторона должна дать в письменной форме ответ на претензию</w:t>
      </w:r>
      <w:r w:rsidR="00593FD1">
        <w:rPr>
          <w:rFonts w:ascii="Times New Roman" w:hAnsi="Times New Roman"/>
        </w:rPr>
        <w:t xml:space="preserve"> по существу в срок не позднее 20</w:t>
      </w:r>
      <w:r w:rsidRPr="005E28B9">
        <w:rPr>
          <w:rFonts w:ascii="Times New Roman" w:hAnsi="Times New Roman"/>
        </w:rPr>
        <w:t xml:space="preserve"> календарных</w:t>
      </w:r>
      <w:r w:rsidR="005B4EA1" w:rsidRPr="005E28B9">
        <w:rPr>
          <w:rFonts w:ascii="Times New Roman" w:hAnsi="Times New Roman"/>
        </w:rPr>
        <w:t xml:space="preserve"> </w:t>
      </w:r>
      <w:r w:rsidRPr="005E28B9">
        <w:rPr>
          <w:rFonts w:ascii="Times New Roman" w:hAnsi="Times New Roman"/>
        </w:rPr>
        <w:t>дней с даты получения претензии.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10.7. Если требования в претензии подлежат денежной оценке, в претензии указывается </w:t>
      </w:r>
      <w:proofErr w:type="spellStart"/>
      <w:r w:rsidRPr="005E28B9">
        <w:rPr>
          <w:rFonts w:ascii="Times New Roman" w:hAnsi="Times New Roman"/>
        </w:rPr>
        <w:t>истребуемая</w:t>
      </w:r>
      <w:proofErr w:type="spellEnd"/>
      <w:r w:rsidRPr="005E28B9">
        <w:rPr>
          <w:rFonts w:ascii="Times New Roman" w:hAnsi="Times New Roman"/>
        </w:rPr>
        <w:t xml:space="preserve"> денежная сумма и ее полный и обоснованный расчет.</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w:t>
      </w:r>
      <w:r w:rsidR="00593FD1">
        <w:rPr>
          <w:rFonts w:ascii="Times New Roman" w:hAnsi="Times New Roman"/>
        </w:rPr>
        <w:t>Санкт-Петербурга и Ленинградской области</w:t>
      </w:r>
      <w:r w:rsidRPr="005E28B9">
        <w:rPr>
          <w:rFonts w:ascii="Times New Roman" w:hAnsi="Times New Roman"/>
        </w:rPr>
        <w:t>.</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XI. СРОК ДЕЙСТВИЯ И ПОРЯДОК ИЗМЕНЕНИЯ,</w:t>
      </w:r>
    </w:p>
    <w:p w:rsidR="00A13D47" w:rsidRPr="005E28B9" w:rsidRDefault="00A13D47" w:rsidP="00C20F5F">
      <w:pPr>
        <w:pStyle w:val="ConsPlusNormal"/>
        <w:jc w:val="center"/>
        <w:rPr>
          <w:rFonts w:ascii="Times New Roman" w:hAnsi="Times New Roman"/>
        </w:rPr>
      </w:pPr>
      <w:r w:rsidRPr="005E28B9">
        <w:rPr>
          <w:rFonts w:ascii="Times New Roman" w:hAnsi="Times New Roman"/>
        </w:rPr>
        <w:lastRenderedPageBreak/>
        <w:t>РАСТОРЖЕНИЯ КОНТРАКТА</w:t>
      </w:r>
    </w:p>
    <w:p w:rsidR="00A13D47" w:rsidRPr="005E28B9" w:rsidRDefault="00A13D47" w:rsidP="00C20F5F">
      <w:pPr>
        <w:pStyle w:val="ConsPlusNormal"/>
        <w:ind w:firstLine="540"/>
        <w:jc w:val="both"/>
        <w:rPr>
          <w:rFonts w:ascii="Times New Roman" w:hAnsi="Times New Roman"/>
        </w:rPr>
      </w:pPr>
      <w:bookmarkStart w:id="20" w:name="P275"/>
      <w:bookmarkEnd w:id="20"/>
      <w:r w:rsidRPr="005E28B9">
        <w:rPr>
          <w:rFonts w:ascii="Times New Roman" w:hAnsi="Times New Roman"/>
        </w:rPr>
        <w:t xml:space="preserve">11.1. Настоящий Контракт вступает в силу с даты его заключения обеими Сторонами </w:t>
      </w:r>
      <w:r w:rsidRPr="00E81E68">
        <w:rPr>
          <w:rFonts w:ascii="Times New Roman" w:hAnsi="Times New Roman"/>
          <w:b/>
        </w:rPr>
        <w:t xml:space="preserve">и действует по </w:t>
      </w:r>
      <w:r w:rsidR="00B50935" w:rsidRPr="00E81E68">
        <w:rPr>
          <w:rFonts w:ascii="Times New Roman" w:hAnsi="Times New Roman"/>
          <w:b/>
        </w:rPr>
        <w:t>3</w:t>
      </w:r>
      <w:r w:rsidR="00376EF5">
        <w:rPr>
          <w:rFonts w:ascii="Times New Roman" w:hAnsi="Times New Roman"/>
          <w:b/>
        </w:rPr>
        <w:t>0</w:t>
      </w:r>
      <w:bookmarkStart w:id="21" w:name="_GoBack"/>
      <w:bookmarkEnd w:id="21"/>
      <w:r w:rsidR="00B50935" w:rsidRPr="00E81E68">
        <w:rPr>
          <w:rFonts w:ascii="Times New Roman" w:hAnsi="Times New Roman"/>
          <w:b/>
        </w:rPr>
        <w:t xml:space="preserve"> </w:t>
      </w:r>
      <w:r w:rsidRPr="00E81E68">
        <w:rPr>
          <w:rFonts w:ascii="Times New Roman" w:hAnsi="Times New Roman"/>
          <w:b/>
        </w:rPr>
        <w:t>декабря</w:t>
      </w:r>
      <w:r w:rsidR="00182F18" w:rsidRPr="00E81E68">
        <w:rPr>
          <w:rFonts w:ascii="Times New Roman" w:hAnsi="Times New Roman"/>
          <w:b/>
        </w:rPr>
        <w:t xml:space="preserve"> </w:t>
      </w:r>
      <w:r w:rsidRPr="00E81E68">
        <w:rPr>
          <w:rFonts w:ascii="Times New Roman" w:hAnsi="Times New Roman"/>
          <w:b/>
        </w:rPr>
        <w:t>202</w:t>
      </w:r>
      <w:r w:rsidR="0089017F" w:rsidRPr="00E81E68">
        <w:rPr>
          <w:rFonts w:ascii="Times New Roman" w:hAnsi="Times New Roman"/>
          <w:b/>
        </w:rPr>
        <w:t>6</w:t>
      </w:r>
      <w:r w:rsidRPr="005E28B9">
        <w:rPr>
          <w:rFonts w:ascii="Times New Roman" w:hAnsi="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w:t>
      </w:r>
      <w:r w:rsidR="005B4EA1" w:rsidRPr="005E28B9">
        <w:rPr>
          <w:rFonts w:ascii="Times New Roman" w:hAnsi="Times New Roman"/>
        </w:rPr>
        <w:t xml:space="preserve"> </w:t>
      </w:r>
      <w:hyperlink r:id="rId17" w:history="1">
        <w:r w:rsidRPr="005E28B9">
          <w:rPr>
            <w:rFonts w:ascii="Times New Roman" w:hAnsi="Times New Roman"/>
          </w:rPr>
          <w:t>Законом</w:t>
        </w:r>
      </w:hyperlink>
      <w:r w:rsidRPr="005E28B9">
        <w:rPr>
          <w:rFonts w:ascii="Times New Roman" w:hAnsi="Times New Roman"/>
        </w:rPr>
        <w:t xml:space="preserve"> N 44-ФЗ порядке в реестр недобросове</w:t>
      </w:r>
      <w:r w:rsidR="00844CD2">
        <w:rPr>
          <w:rFonts w:ascii="Times New Roman" w:hAnsi="Times New Roman"/>
        </w:rPr>
        <w:t>стных поставщиков.</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5E28B9">
          <w:rPr>
            <w:rFonts w:ascii="Times New Roman" w:hAnsi="Times New Roman"/>
          </w:rPr>
          <w:t>статьей 95</w:t>
        </w:r>
      </w:hyperlink>
      <w:r w:rsidRPr="005E28B9">
        <w:rPr>
          <w:rFonts w:ascii="Times New Roman" w:hAnsi="Times New Roman"/>
        </w:rPr>
        <w:t xml:space="preserve"> Закона N 44-ФЗ.</w:t>
      </w:r>
    </w:p>
    <w:p w:rsidR="00A13D47" w:rsidRPr="005E28B9" w:rsidRDefault="00A13D47" w:rsidP="00C20F5F">
      <w:pPr>
        <w:pStyle w:val="ConsPlusNormal"/>
        <w:jc w:val="both"/>
        <w:rPr>
          <w:rFonts w:ascii="Times New Roman" w:hAnsi="Times New Roman"/>
        </w:rPr>
      </w:pPr>
    </w:p>
    <w:p w:rsidR="00A13D47" w:rsidRPr="005E28B9" w:rsidRDefault="00A13D47" w:rsidP="00C20F5F">
      <w:pPr>
        <w:pStyle w:val="ConsPlusNormal"/>
        <w:jc w:val="center"/>
        <w:outlineLvl w:val="1"/>
        <w:rPr>
          <w:rFonts w:ascii="Times New Roman" w:hAnsi="Times New Roman"/>
        </w:rPr>
      </w:pPr>
      <w:r w:rsidRPr="005E28B9">
        <w:rPr>
          <w:rFonts w:ascii="Times New Roman" w:hAnsi="Times New Roman"/>
        </w:rPr>
        <w:t xml:space="preserve">XII. ПРОЧИЕ ПОЛОЖЕНИЯ </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12.1. Во всем, что не оговорено в настоящем Контракте, Стороны руководствуются действующим законодательством Российской Федерации.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w:t>
      </w:r>
      <w:r w:rsidR="005B4EA1" w:rsidRPr="005E28B9">
        <w:rPr>
          <w:rFonts w:ascii="Times New Roman" w:hAnsi="Times New Roman"/>
        </w:rPr>
        <w:t xml:space="preserve"> </w:t>
      </w:r>
      <w:r w:rsidRPr="005E28B9">
        <w:rPr>
          <w:rFonts w:ascii="Times New Roman" w:hAnsi="Times New Roman"/>
        </w:rPr>
        <w:t>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электронной почты на электронные адреса, указанные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либо с использованием факсимильной связи.</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E28B9">
          <w:rPr>
            <w:rFonts w:ascii="Times New Roman" w:hAnsi="Times New Roman"/>
          </w:rPr>
          <w:t>разделе XIV</w:t>
        </w:r>
      </w:hyperlink>
      <w:r w:rsidRPr="005E28B9">
        <w:rPr>
          <w:rFonts w:ascii="Times New Roman" w:hAnsi="Times New Roman"/>
        </w:rPr>
        <w:t xml:space="preserve"> настоящего Контракта, считается надлежащим уведомлением Сторон.</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13D47" w:rsidRPr="005E28B9" w:rsidRDefault="00A13D47" w:rsidP="00C20F5F">
      <w:pPr>
        <w:pStyle w:val="ConsPlusNormal"/>
        <w:ind w:firstLine="540"/>
        <w:jc w:val="both"/>
        <w:rPr>
          <w:rFonts w:ascii="Times New Roman" w:hAnsi="Times New Roman"/>
        </w:rPr>
      </w:pPr>
      <w:r w:rsidRPr="005E28B9">
        <w:rPr>
          <w:rFonts w:ascii="Times New Roman" w:hAnsi="Times New Roman"/>
        </w:rPr>
        <w:t>12.6. Настоящий Контракт составлен в форме электронного документа, подписанного усиленными электронными подписями Сторон.</w:t>
      </w:r>
    </w:p>
    <w:p w:rsidR="00A13D47" w:rsidRPr="005E28B9" w:rsidRDefault="00A13D47" w:rsidP="003642E2">
      <w:pPr>
        <w:pStyle w:val="ConsPlusNormal"/>
        <w:jc w:val="both"/>
        <w:rPr>
          <w:rFonts w:ascii="Times New Roman" w:hAnsi="Times New Roman"/>
        </w:rPr>
      </w:pPr>
    </w:p>
    <w:p w:rsidR="00844CD2" w:rsidRDefault="00844CD2" w:rsidP="00844CD2">
      <w:pPr>
        <w:widowControl w:val="0"/>
        <w:tabs>
          <w:tab w:val="left" w:pos="245"/>
        </w:tabs>
        <w:spacing w:after="120"/>
        <w:jc w:val="center"/>
        <w:rPr>
          <w:b/>
          <w:i/>
        </w:rPr>
      </w:pPr>
      <w:r>
        <w:t xml:space="preserve">XIII. </w:t>
      </w:r>
      <w:r>
        <w:rPr>
          <w:b/>
        </w:rPr>
        <w:t>ПРАВА И ОБЯЗАННОСТИ СТОРОН</w:t>
      </w:r>
    </w:p>
    <w:p w:rsidR="00844CD2" w:rsidRDefault="00844CD2" w:rsidP="00844CD2">
      <w:pPr>
        <w:ind w:firstLine="709"/>
        <w:jc w:val="both"/>
        <w:rPr>
          <w:rFonts w:eastAsiaTheme="minorHAnsi"/>
          <w:szCs w:val="22"/>
        </w:rPr>
      </w:pPr>
      <w:r>
        <w:lastRenderedPageBreak/>
        <w:t>13.1. Государственный заказчик обязуется:</w:t>
      </w:r>
    </w:p>
    <w:p w:rsidR="00844CD2" w:rsidRDefault="00844CD2" w:rsidP="00844CD2">
      <w:pPr>
        <w:ind w:firstLine="709"/>
        <w:jc w:val="both"/>
      </w:pPr>
      <w:r>
        <w:t>13.1.1. Осуществлять контроль над исполнением Поставщиком условий Контракта в соответствии с действующим законодательством РФ.</w:t>
      </w:r>
    </w:p>
    <w:p w:rsidR="00844CD2" w:rsidRDefault="00844CD2" w:rsidP="00844CD2">
      <w:pPr>
        <w:ind w:firstLine="709"/>
        <w:jc w:val="both"/>
      </w:pPr>
      <w:r>
        <w:t>13.1.2. Обеспечить приемку товара, в соответствии с условиями Контракта.</w:t>
      </w:r>
    </w:p>
    <w:p w:rsidR="00844CD2" w:rsidRDefault="00844CD2" w:rsidP="00844CD2">
      <w:pPr>
        <w:ind w:firstLine="709"/>
        <w:jc w:val="both"/>
      </w:pPr>
      <w:r>
        <w:t>13.1.3. Обеспечить оплату товара в соответствии с условиями Контракта.</w:t>
      </w:r>
    </w:p>
    <w:p w:rsidR="00844CD2" w:rsidRDefault="00844CD2" w:rsidP="00844CD2">
      <w:pPr>
        <w:ind w:firstLine="709"/>
        <w:jc w:val="both"/>
      </w:pPr>
      <w:r>
        <w:t>13.1.4.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акта приема-передачи товара.</w:t>
      </w:r>
    </w:p>
    <w:p w:rsidR="00844CD2" w:rsidRDefault="00844CD2" w:rsidP="00844CD2">
      <w:pPr>
        <w:ind w:firstLine="709"/>
        <w:jc w:val="both"/>
      </w:pPr>
      <w:r>
        <w:t>13.1.5.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44CD2" w:rsidRDefault="00844CD2" w:rsidP="00844CD2">
      <w:pPr>
        <w:ind w:firstLine="708"/>
        <w:jc w:val="both"/>
      </w:pPr>
      <w:r>
        <w:t>13.1.6.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44CD2" w:rsidRDefault="00844CD2" w:rsidP="00844CD2">
      <w:pPr>
        <w:ind w:firstLine="708"/>
        <w:jc w:val="both"/>
      </w:pPr>
      <w:r>
        <w:t>13.1.7.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13.2. Государственный заказчик имеет право:</w:t>
      </w:r>
    </w:p>
    <w:p w:rsidR="00844CD2" w:rsidRDefault="00844CD2" w:rsidP="00844CD2">
      <w:pPr>
        <w:ind w:firstLine="708"/>
        <w:jc w:val="both"/>
      </w:pPr>
      <w:r>
        <w:t xml:space="preserve">13.2.1.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844CD2" w:rsidRDefault="00844CD2" w:rsidP="00844CD2">
      <w:pPr>
        <w:ind w:firstLine="708"/>
        <w:jc w:val="both"/>
      </w:pPr>
      <w:r>
        <w:t>13.2.2. В соответствии с условиями Контракта в период действия гарантийного срока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844CD2" w:rsidRDefault="00844CD2" w:rsidP="00844CD2">
      <w:pPr>
        <w:ind w:firstLine="708"/>
        <w:jc w:val="both"/>
      </w:pPr>
      <w:r>
        <w:t xml:space="preserve">13.2.3. Принять решение об одностороннем отказе от исполнения Контракта в соответствии с действующим законодательством РФ. </w:t>
      </w:r>
    </w:p>
    <w:p w:rsidR="00844CD2" w:rsidRDefault="00844CD2" w:rsidP="00844CD2">
      <w:pPr>
        <w:ind w:firstLine="708"/>
        <w:jc w:val="both"/>
      </w:pPr>
      <w:r>
        <w:t>13.2.4. Привлекать экспертов, в том числе независимых, выбор которых осуществляется в соответствии с требованиями действующего законодательства РФ,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844CD2" w:rsidRDefault="00844CD2" w:rsidP="00844CD2">
      <w:pPr>
        <w:ind w:firstLine="708"/>
        <w:jc w:val="both"/>
      </w:pPr>
      <w:r>
        <w:t>13.3. Поставщик обязуется:</w:t>
      </w:r>
    </w:p>
    <w:p w:rsidR="00844CD2" w:rsidRDefault="00844CD2" w:rsidP="00844CD2">
      <w:pPr>
        <w:ind w:firstLine="708"/>
        <w:jc w:val="both"/>
      </w:pPr>
      <w:r>
        <w:t>13.3.1. С использованием любых средств связи известить Государственного заказчика о готовности товара к поставке и о дате поставки.</w:t>
      </w:r>
    </w:p>
    <w:p w:rsidR="00844CD2" w:rsidRDefault="00844CD2" w:rsidP="00844CD2">
      <w:pPr>
        <w:ind w:firstLine="708"/>
        <w:jc w:val="both"/>
      </w:pPr>
      <w:r>
        <w:t>13.3.2. Обеспечить соответствие товара требованиям действующего законодательства, нормативных и технических документов, иных актов Государственного заказчика и условиям Контракта.</w:t>
      </w:r>
    </w:p>
    <w:p w:rsidR="00844CD2" w:rsidRDefault="00844CD2" w:rsidP="00844CD2">
      <w:pPr>
        <w:ind w:firstLine="708"/>
        <w:jc w:val="both"/>
      </w:pPr>
      <w:r>
        <w:t>13.3.3.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844CD2" w:rsidRDefault="00844CD2" w:rsidP="00844CD2">
      <w:pPr>
        <w:ind w:firstLine="708"/>
        <w:jc w:val="both"/>
      </w:pPr>
      <w:r>
        <w:t>13.3.4.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844CD2" w:rsidRDefault="00844CD2" w:rsidP="00844CD2">
      <w:pPr>
        <w:ind w:firstLine="708"/>
        <w:jc w:val="both"/>
      </w:pPr>
      <w:r>
        <w:t>13.3.5. Обеспечить устранение за свой счет недостатков и дефектов, выявленных при приемке товара.</w:t>
      </w:r>
    </w:p>
    <w:p w:rsidR="00844CD2" w:rsidRDefault="00844CD2" w:rsidP="00844CD2">
      <w:pPr>
        <w:ind w:firstLine="708"/>
        <w:jc w:val="both"/>
      </w:pPr>
      <w:r>
        <w:t>13.3.6. Выполнять иные обязанности, предусмотренные действующим законодательством РФ и Контрактом.</w:t>
      </w:r>
    </w:p>
    <w:p w:rsidR="00844CD2" w:rsidRDefault="00844CD2" w:rsidP="00844CD2">
      <w:pPr>
        <w:ind w:firstLine="708"/>
        <w:jc w:val="both"/>
      </w:pPr>
      <w:r>
        <w:t>13.4. Поставщик вправе:</w:t>
      </w:r>
    </w:p>
    <w:p w:rsidR="00844CD2" w:rsidRDefault="00844CD2" w:rsidP="00844CD2">
      <w:pPr>
        <w:ind w:firstLine="708"/>
        <w:jc w:val="both"/>
      </w:pPr>
      <w:r>
        <w:t>13.4.1.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44CD2" w:rsidRDefault="00844CD2" w:rsidP="00844CD2">
      <w:pPr>
        <w:ind w:firstLine="708"/>
        <w:jc w:val="both"/>
      </w:pPr>
      <w:r>
        <w:t>13.4.2. Требовать уплату пеней и штрафа согласно условиям Контракта.</w:t>
      </w:r>
    </w:p>
    <w:p w:rsidR="00844CD2" w:rsidRDefault="00844CD2" w:rsidP="00844CD2">
      <w:pPr>
        <w:ind w:firstLine="708"/>
        <w:jc w:val="both"/>
      </w:pPr>
      <w:r>
        <w:lastRenderedPageBreak/>
        <w:t xml:space="preserve">13.4.3. Принять решение об одностороннем отказе от исполнения Контракта в соответствии с действующим законодательством РФ. </w:t>
      </w:r>
    </w:p>
    <w:p w:rsidR="00A13D47" w:rsidRPr="005E28B9" w:rsidRDefault="00A13D47" w:rsidP="003642E2">
      <w:pPr>
        <w:pStyle w:val="ConsPlusNormal"/>
        <w:jc w:val="both"/>
        <w:rPr>
          <w:rFonts w:ascii="Times New Roman" w:hAnsi="Times New Roman"/>
        </w:rPr>
      </w:pPr>
    </w:p>
    <w:p w:rsidR="00A13D47" w:rsidRPr="005E28B9" w:rsidRDefault="00844CD2" w:rsidP="00D62410">
      <w:pPr>
        <w:pStyle w:val="ConsPlusNormal"/>
        <w:jc w:val="center"/>
        <w:outlineLvl w:val="1"/>
        <w:rPr>
          <w:rFonts w:ascii="Times New Roman" w:hAnsi="Times New Roman"/>
        </w:rPr>
      </w:pPr>
      <w:r w:rsidRPr="005E28B9">
        <w:rPr>
          <w:rFonts w:ascii="Times New Roman" w:hAnsi="Times New Roman"/>
        </w:rPr>
        <w:t>XIV</w:t>
      </w:r>
      <w:r w:rsidR="00A13D47" w:rsidRPr="005E28B9">
        <w:rPr>
          <w:rFonts w:ascii="Times New Roman" w:hAnsi="Times New Roman"/>
        </w:rPr>
        <w:t xml:space="preserve">. ПЕРЕЧЕНЬ ПРИЛОЖЕНИЙ </w:t>
      </w:r>
    </w:p>
    <w:p w:rsidR="00A13D47" w:rsidRPr="005E28B9" w:rsidRDefault="00A13D47" w:rsidP="003642E2">
      <w:pPr>
        <w:pStyle w:val="ConsPlusNormal"/>
        <w:ind w:firstLine="540"/>
        <w:jc w:val="both"/>
        <w:rPr>
          <w:rFonts w:ascii="Times New Roman" w:hAnsi="Times New Roman"/>
        </w:rPr>
      </w:pPr>
      <w:r w:rsidRPr="005E28B9">
        <w:rPr>
          <w:rFonts w:ascii="Times New Roman" w:hAnsi="Times New Roman"/>
        </w:rPr>
        <w:t>Неотъемлемой частью настоящего Контракта является следующее:</w:t>
      </w:r>
    </w:p>
    <w:p w:rsidR="000C5ADC" w:rsidRDefault="000C5ADC" w:rsidP="000C5ADC">
      <w:pPr>
        <w:pStyle w:val="ConsPlusNormal"/>
        <w:ind w:firstLine="540"/>
        <w:jc w:val="both"/>
        <w:rPr>
          <w:rFonts w:ascii="Times New Roman" w:hAnsi="Times New Roman"/>
        </w:rPr>
      </w:pPr>
      <w:r>
        <w:rPr>
          <w:rFonts w:ascii="Times New Roman" w:hAnsi="Times New Roman"/>
        </w:rPr>
        <w:t>Приложение №1–</w:t>
      </w:r>
      <w:r w:rsidR="00A13D47" w:rsidRPr="005E28B9">
        <w:rPr>
          <w:rFonts w:ascii="Times New Roman" w:hAnsi="Times New Roman"/>
        </w:rPr>
        <w:t xml:space="preserve"> </w:t>
      </w:r>
      <w:r>
        <w:rPr>
          <w:rFonts w:ascii="Times New Roman" w:hAnsi="Times New Roman"/>
        </w:rPr>
        <w:t>Техническое задание</w:t>
      </w:r>
      <w:r w:rsidR="00A13D47" w:rsidRPr="005E28B9">
        <w:rPr>
          <w:rFonts w:ascii="Times New Roman" w:hAnsi="Times New Roman"/>
        </w:rPr>
        <w:t>;</w:t>
      </w:r>
    </w:p>
    <w:p w:rsidR="000C5ADC" w:rsidRPr="005E28B9" w:rsidRDefault="000C5ADC" w:rsidP="000C5ADC">
      <w:pPr>
        <w:pStyle w:val="ConsPlusNormal"/>
        <w:ind w:firstLine="540"/>
        <w:jc w:val="both"/>
        <w:rPr>
          <w:rFonts w:ascii="Times New Roman" w:hAnsi="Times New Roman"/>
        </w:rPr>
      </w:pPr>
      <w:r>
        <w:rPr>
          <w:rFonts w:ascii="Times New Roman" w:hAnsi="Times New Roman"/>
        </w:rPr>
        <w:t>Приложение №2 - Спецификация;</w:t>
      </w:r>
    </w:p>
    <w:p w:rsidR="000C5ADC" w:rsidRPr="005E28B9" w:rsidRDefault="000C5ADC" w:rsidP="003642E2">
      <w:pPr>
        <w:pStyle w:val="ConsPlusNormal"/>
        <w:ind w:firstLine="540"/>
        <w:jc w:val="both"/>
        <w:rPr>
          <w:rFonts w:ascii="Times New Roman" w:hAnsi="Times New Roman"/>
        </w:rPr>
      </w:pPr>
    </w:p>
    <w:p w:rsidR="00A13D47" w:rsidRPr="005E28B9" w:rsidRDefault="00A13D47" w:rsidP="003642E2">
      <w:pPr>
        <w:pStyle w:val="ConsPlusNormal"/>
        <w:ind w:firstLine="540"/>
        <w:jc w:val="both"/>
        <w:rPr>
          <w:rFonts w:ascii="Times New Roman" w:hAnsi="Times New Roman"/>
        </w:rPr>
      </w:pPr>
    </w:p>
    <w:p w:rsidR="00A13D47" w:rsidRPr="005E28B9" w:rsidRDefault="00A13D47" w:rsidP="00D62410">
      <w:pPr>
        <w:pStyle w:val="ConsPlusNormal"/>
        <w:ind w:firstLine="0"/>
        <w:outlineLvl w:val="1"/>
        <w:rPr>
          <w:rFonts w:ascii="Times New Roman" w:hAnsi="Times New Roman"/>
        </w:rPr>
      </w:pPr>
    </w:p>
    <w:p w:rsidR="00A13D47" w:rsidRDefault="00844CD2" w:rsidP="003642E2">
      <w:pPr>
        <w:pStyle w:val="ConsPlusNormal"/>
        <w:jc w:val="center"/>
        <w:outlineLvl w:val="1"/>
        <w:rPr>
          <w:rFonts w:ascii="Times New Roman" w:hAnsi="Times New Roman"/>
        </w:rPr>
      </w:pPr>
      <w:r>
        <w:rPr>
          <w:rFonts w:ascii="Times New Roman" w:hAnsi="Times New Roman"/>
        </w:rPr>
        <w:t>X</w:t>
      </w:r>
      <w:r w:rsidR="00A13D47" w:rsidRPr="005E28B9">
        <w:rPr>
          <w:rFonts w:ascii="Times New Roman" w:hAnsi="Times New Roman"/>
        </w:rPr>
        <w:t>V. АДРЕСА. БАНКОВСКИЕ РЕКВИЗИТЫ И ПОДПИСИ СТОРОН:</w:t>
      </w:r>
    </w:p>
    <w:p w:rsidR="00E81E68" w:rsidRDefault="00E81E68" w:rsidP="003642E2">
      <w:pPr>
        <w:pStyle w:val="ConsPlusNormal"/>
        <w:jc w:val="center"/>
        <w:outlineLvl w:val="1"/>
        <w:rPr>
          <w:rFonts w:ascii="Times New Roman" w:hAnsi="Times New Roman"/>
        </w:rPr>
      </w:pPr>
    </w:p>
    <w:p w:rsidR="00A13D47" w:rsidRPr="005E28B9" w:rsidRDefault="00E81E68" w:rsidP="003642E2">
      <w:pPr>
        <w:pStyle w:val="ConsPlusNormal"/>
        <w:jc w:val="both"/>
        <w:rPr>
          <w:rFonts w:ascii="Times New Roman" w:hAnsi="Times New Roman"/>
        </w:rPr>
      </w:pPr>
      <w:r>
        <w:rPr>
          <w:rFonts w:ascii="Times New Roman" w:hAnsi="Times New Roman"/>
          <w:b/>
          <w:shd w:val="clear" w:color="auto" w:fill="FFFFFF"/>
        </w:rPr>
        <w:t>Государственный заказчик</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165"/>
        <w:gridCol w:w="4395"/>
      </w:tblGrid>
      <w:tr w:rsidR="001E14AC" w:rsidRPr="005E28B9" w:rsidTr="003642E2">
        <w:tc>
          <w:tcPr>
            <w:tcW w:w="5165" w:type="dxa"/>
            <w:tcBorders>
              <w:top w:val="nil"/>
              <w:left w:val="nil"/>
              <w:bottom w:val="nil"/>
              <w:right w:val="nil"/>
            </w:tcBorders>
          </w:tcPr>
          <w:p w:rsidR="001E14AC" w:rsidRDefault="001E14AC" w:rsidP="001E14AC">
            <w:pPr>
              <w:spacing w:line="298" w:lineRule="auto"/>
              <w:rPr>
                <w:shd w:val="clear" w:color="auto" w:fill="FFFFFF"/>
              </w:rPr>
            </w:pPr>
            <w:r>
              <w:rPr>
                <w:shd w:val="clear" w:color="auto" w:fill="FFFFFF"/>
              </w:rPr>
              <w:t xml:space="preserve">Федеральное казенное учреждение «Исправительная колония </w:t>
            </w:r>
            <w:r>
              <w:rPr>
                <w:rFonts w:ascii="Segoe UI Symbol" w:eastAsia="Segoe UI Symbol" w:hAnsi="Segoe UI Symbol" w:cs="Segoe UI Symbol"/>
                <w:shd w:val="clear" w:color="auto" w:fill="FFFFFF"/>
              </w:rPr>
              <w:t>№</w:t>
            </w:r>
            <w:r>
              <w:rPr>
                <w:shd w:val="clear" w:color="auto" w:fill="FFFFFF"/>
              </w:rPr>
              <w:t xml:space="preserve"> 3 Главного Управления Федеральной службы исполнения наказаний по г. Санкт-Петербургу и Ленинградской области (ФКУ ИК-3 ГУФСИН России по г. Санкт-Петербургу и Ленинградской области) Юридический адрес (фактический): 187022, Ленинградская область, Тосненский район, </w:t>
            </w:r>
            <w:proofErr w:type="spellStart"/>
            <w:r>
              <w:rPr>
                <w:shd w:val="clear" w:color="auto" w:fill="FFFFFF"/>
              </w:rPr>
              <w:t>гп</w:t>
            </w:r>
            <w:proofErr w:type="spellEnd"/>
            <w:r>
              <w:rPr>
                <w:shd w:val="clear" w:color="auto" w:fill="FFFFFF"/>
              </w:rPr>
              <w:t>. Форносово, ул. Дальняя, д. 1</w:t>
            </w:r>
          </w:p>
          <w:p w:rsidR="001E14AC" w:rsidRDefault="001E14AC" w:rsidP="001E14AC">
            <w:pPr>
              <w:spacing w:line="298" w:lineRule="auto"/>
              <w:rPr>
                <w:shd w:val="clear" w:color="auto" w:fill="FFFFFF"/>
              </w:rPr>
            </w:pPr>
            <w:r>
              <w:rPr>
                <w:shd w:val="clear" w:color="auto" w:fill="FFFFFF"/>
              </w:rPr>
              <w:t>Телефон/факс</w:t>
            </w:r>
            <w:r>
              <w:rPr>
                <w:shd w:val="clear" w:color="auto" w:fill="FFFFFF"/>
              </w:rPr>
              <w:tab/>
              <w:t>8(81361)63-642</w:t>
            </w:r>
          </w:p>
          <w:p w:rsidR="001E14AC" w:rsidRDefault="001E14AC" w:rsidP="001E14AC">
            <w:pPr>
              <w:spacing w:line="298" w:lineRule="auto"/>
              <w:rPr>
                <w:shd w:val="clear" w:color="auto" w:fill="FFFFFF"/>
              </w:rPr>
            </w:pPr>
            <w:r>
              <w:rPr>
                <w:shd w:val="clear" w:color="auto" w:fill="FFFFFF"/>
              </w:rPr>
              <w:t>ИНН</w:t>
            </w:r>
            <w:r>
              <w:rPr>
                <w:shd w:val="clear" w:color="auto" w:fill="FFFFFF"/>
              </w:rPr>
              <w:tab/>
              <w:t>4716003610</w:t>
            </w:r>
          </w:p>
          <w:p w:rsidR="001E14AC" w:rsidRDefault="001E14AC" w:rsidP="001E14AC">
            <w:pPr>
              <w:spacing w:line="298" w:lineRule="auto"/>
              <w:rPr>
                <w:shd w:val="clear" w:color="auto" w:fill="FFFFFF"/>
              </w:rPr>
            </w:pPr>
            <w:r>
              <w:rPr>
                <w:shd w:val="clear" w:color="auto" w:fill="FFFFFF"/>
              </w:rPr>
              <w:t>КПП</w:t>
            </w:r>
            <w:r>
              <w:rPr>
                <w:shd w:val="clear" w:color="auto" w:fill="FFFFFF"/>
              </w:rPr>
              <w:tab/>
              <w:t>471601001</w:t>
            </w:r>
          </w:p>
          <w:p w:rsidR="001E14AC" w:rsidRDefault="001E14AC" w:rsidP="001E14AC">
            <w:pPr>
              <w:spacing w:line="298" w:lineRule="auto"/>
              <w:rPr>
                <w:shd w:val="clear" w:color="auto" w:fill="FFFFFF"/>
              </w:rPr>
            </w:pPr>
            <w:r>
              <w:rPr>
                <w:shd w:val="clear" w:color="auto" w:fill="FFFFFF"/>
              </w:rPr>
              <w:t>Наименование в поле «получатель»</w:t>
            </w:r>
          </w:p>
          <w:p w:rsidR="001E14AC" w:rsidRDefault="001E14AC" w:rsidP="001E14AC">
            <w:pPr>
              <w:spacing w:line="298" w:lineRule="auto"/>
              <w:rPr>
                <w:shd w:val="clear" w:color="auto" w:fill="FFFFFF"/>
              </w:rPr>
            </w:pPr>
            <w:r>
              <w:rPr>
                <w:shd w:val="clear" w:color="auto" w:fill="FFFFFF"/>
              </w:rPr>
              <w:t xml:space="preserve">платежного документа </w:t>
            </w:r>
            <w:r>
              <w:rPr>
                <w:shd w:val="clear" w:color="auto" w:fill="FFFFFF"/>
              </w:rPr>
              <w:tab/>
              <w:t>УФК по Ленинградской области (ФКУ ИК-3 ГУФСИН России по г. Санкт-Петербургу и Ленинградской области; л/с 03451317230)</w:t>
            </w:r>
          </w:p>
          <w:p w:rsidR="001E14AC" w:rsidRPr="000F3919" w:rsidRDefault="001E14AC" w:rsidP="001E14AC">
            <w:pPr>
              <w:spacing w:line="298" w:lineRule="auto"/>
              <w:rPr>
                <w:shd w:val="clear" w:color="auto" w:fill="FFFFFF"/>
              </w:rPr>
            </w:pPr>
            <w:r>
              <w:rPr>
                <w:shd w:val="clear" w:color="auto" w:fill="FFFFFF"/>
              </w:rPr>
              <w:t xml:space="preserve">Счет получателя средств (Расчетный счет): </w:t>
            </w:r>
            <w:r w:rsidRPr="000F3919">
              <w:t>03211643000000013210</w:t>
            </w:r>
          </w:p>
          <w:p w:rsidR="001E14AC" w:rsidRPr="000F3919" w:rsidRDefault="001E14AC" w:rsidP="001E14AC">
            <w:pPr>
              <w:ind w:right="-568"/>
              <w:rPr>
                <w:shd w:val="clear" w:color="auto" w:fill="FFFFFF"/>
              </w:rPr>
            </w:pPr>
            <w:r>
              <w:rPr>
                <w:shd w:val="clear" w:color="auto" w:fill="FFFFFF"/>
              </w:rPr>
              <w:t xml:space="preserve">Наименование банка </w:t>
            </w:r>
            <w:r>
              <w:t xml:space="preserve">ОКЦ №1 ВВГУ Банка России </w:t>
            </w:r>
            <w:r w:rsidRPr="000F3919">
              <w:t>//</w:t>
            </w:r>
            <w:r>
              <w:t>УФК по Нижегородской области,</w:t>
            </w:r>
            <w:r>
              <w:br/>
            </w:r>
            <w:r w:rsidRPr="000F3919">
              <w:t>г. Нижний Новгород</w:t>
            </w:r>
            <w:r>
              <w:br/>
            </w:r>
            <w:r w:rsidRPr="000F3919">
              <w:rPr>
                <w:shd w:val="clear" w:color="auto" w:fill="FFFFFF"/>
              </w:rPr>
              <w:t>БИК</w:t>
            </w:r>
            <w:r>
              <w:rPr>
                <w:shd w:val="clear" w:color="auto" w:fill="FFFFFF"/>
              </w:rPr>
              <w:tab/>
              <w:t>012202102</w:t>
            </w:r>
            <w:r>
              <w:rPr>
                <w:shd w:val="clear" w:color="auto" w:fill="FFFFFF"/>
              </w:rPr>
              <w:br/>
              <w:t>Счет банка получателя средств (</w:t>
            </w:r>
            <w:r w:rsidRPr="000F3919">
              <w:t>Корреспондентский счет</w:t>
            </w:r>
            <w:r>
              <w:rPr>
                <w:shd w:val="clear" w:color="auto" w:fill="FFFFFF"/>
              </w:rPr>
              <w:t xml:space="preserve">) </w:t>
            </w:r>
            <w:r w:rsidRPr="000F3919">
              <w:t>40102810745370000024</w:t>
            </w:r>
          </w:p>
          <w:p w:rsidR="001E14AC" w:rsidRDefault="001E14AC" w:rsidP="001E14AC">
            <w:pPr>
              <w:spacing w:line="298" w:lineRule="auto"/>
              <w:rPr>
                <w:shd w:val="clear" w:color="auto" w:fill="FFFFFF"/>
              </w:rPr>
            </w:pPr>
            <w:r>
              <w:rPr>
                <w:shd w:val="clear" w:color="auto" w:fill="FFFFFF"/>
              </w:rPr>
              <w:t>ОКТМО 41648170 ОКПО</w:t>
            </w:r>
            <w:r>
              <w:rPr>
                <w:shd w:val="clear" w:color="auto" w:fill="FFFFFF"/>
              </w:rPr>
              <w:tab/>
              <w:t>08829672 ОКОНХ 97920 ОКОПФ 20904 ОКВЭД 84.23.4</w:t>
            </w:r>
          </w:p>
          <w:p w:rsidR="001E14AC" w:rsidRDefault="001E14AC" w:rsidP="001E14AC">
            <w:pPr>
              <w:spacing w:line="298" w:lineRule="auto"/>
              <w:rPr>
                <w:shd w:val="clear" w:color="auto" w:fill="FFFFFF"/>
              </w:rPr>
            </w:pPr>
            <w:r>
              <w:rPr>
                <w:shd w:val="clear" w:color="auto" w:fill="FFFFFF"/>
              </w:rPr>
              <w:t>ОГРН</w:t>
            </w:r>
            <w:r>
              <w:rPr>
                <w:shd w:val="clear" w:color="auto" w:fill="FFFFFF"/>
              </w:rPr>
              <w:tab/>
              <w:t>1034701895348</w:t>
            </w:r>
          </w:p>
          <w:p w:rsidR="001E14AC" w:rsidRDefault="001E14AC" w:rsidP="001E14AC">
            <w:pPr>
              <w:spacing w:line="298" w:lineRule="auto"/>
              <w:rPr>
                <w:shd w:val="clear" w:color="auto" w:fill="FFFFFF"/>
              </w:rPr>
            </w:pPr>
          </w:p>
          <w:p w:rsidR="001E14AC" w:rsidRDefault="001E14AC" w:rsidP="001E14AC">
            <w:pPr>
              <w:spacing w:line="298" w:lineRule="auto"/>
            </w:pPr>
            <w:r>
              <w:t>ГОСУДАРСТВЕННЫЙ ЗАКАЗЧИК</w:t>
            </w:r>
          </w:p>
          <w:p w:rsidR="001E14AC" w:rsidRDefault="001E14AC" w:rsidP="001E14AC">
            <w:pPr>
              <w:spacing w:line="298" w:lineRule="auto"/>
            </w:pPr>
          </w:p>
          <w:p w:rsidR="001E14AC" w:rsidRDefault="001E14AC" w:rsidP="001E14AC">
            <w:pPr>
              <w:spacing w:line="298" w:lineRule="auto"/>
            </w:pPr>
          </w:p>
          <w:p w:rsidR="001E14AC" w:rsidRDefault="001E14AC" w:rsidP="001E14AC">
            <w:pPr>
              <w:jc w:val="center"/>
            </w:pPr>
            <w:r>
              <w:t>_____________/Лаврентьев Д.Е./</w:t>
            </w:r>
          </w:p>
          <w:p w:rsidR="001E14AC" w:rsidRDefault="001E14AC" w:rsidP="001E14AC">
            <w:pPr>
              <w:spacing w:line="298" w:lineRule="auto"/>
            </w:pPr>
          </w:p>
        </w:tc>
        <w:tc>
          <w:tcPr>
            <w:tcW w:w="4395" w:type="dxa"/>
            <w:tcBorders>
              <w:top w:val="nil"/>
              <w:left w:val="nil"/>
              <w:bottom w:val="nil"/>
              <w:right w:val="nil"/>
            </w:tcBorders>
          </w:tcPr>
          <w:p w:rsidR="001E14AC" w:rsidRPr="00E81E68" w:rsidRDefault="001E14AC" w:rsidP="001E14AC">
            <w:pPr>
              <w:pStyle w:val="ConsPlusNormal"/>
              <w:ind w:firstLine="15"/>
              <w:jc w:val="center"/>
              <w:rPr>
                <w:rFonts w:ascii="Times New Roman" w:hAnsi="Times New Roman"/>
                <w:b/>
              </w:rPr>
            </w:pPr>
            <w:r w:rsidRPr="00E81E68">
              <w:rPr>
                <w:rFonts w:ascii="Times New Roman" w:hAnsi="Times New Roman"/>
                <w:b/>
              </w:rPr>
              <w:lastRenderedPageBreak/>
              <w:t>Поставщик:</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E81E68" w:rsidRDefault="001E14AC" w:rsidP="001E14AC">
            <w:pPr>
              <w:pStyle w:val="ConsPlusNormal"/>
              <w:ind w:firstLine="0"/>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p>
          <w:p w:rsidR="001E14AC" w:rsidRPr="005E28B9" w:rsidRDefault="001E14AC" w:rsidP="001E14AC">
            <w:pPr>
              <w:pStyle w:val="ConsPlusNormal"/>
              <w:ind w:firstLine="0"/>
              <w:jc w:val="center"/>
              <w:rPr>
                <w:rFonts w:ascii="Times New Roman" w:hAnsi="Times New Roman"/>
              </w:rPr>
            </w:pPr>
            <w:r w:rsidRPr="005E28B9">
              <w:rPr>
                <w:rFonts w:ascii="Times New Roman" w:hAnsi="Times New Roman"/>
              </w:rPr>
              <w:t>от Поставщика</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______________________________</w:t>
            </w:r>
          </w:p>
          <w:p w:rsidR="001E14AC" w:rsidRDefault="001E14AC" w:rsidP="001E14AC">
            <w:pPr>
              <w:pStyle w:val="ConsPlusNormal"/>
              <w:ind w:firstLine="15"/>
              <w:rPr>
                <w:rFonts w:ascii="Times New Roman" w:hAnsi="Times New Roman"/>
              </w:rPr>
            </w:pPr>
          </w:p>
          <w:p w:rsidR="001E14AC" w:rsidRPr="00E81E68" w:rsidRDefault="001E14AC" w:rsidP="001E14AC">
            <w:pPr>
              <w:pStyle w:val="ConsPlusNormal"/>
              <w:ind w:firstLine="15"/>
              <w:rPr>
                <w:rFonts w:ascii="Times New Roman" w:hAnsi="Times New Roman"/>
              </w:rPr>
            </w:pPr>
            <w:r>
              <w:rPr>
                <w:rFonts w:ascii="Times New Roman" w:hAnsi="Times New Roman"/>
              </w:rPr>
              <w:t>__________________ /_____________</w:t>
            </w:r>
            <w:r w:rsidRPr="00E81E68">
              <w:rPr>
                <w:rFonts w:ascii="Times New Roman" w:hAnsi="Times New Roman"/>
              </w:rPr>
              <w:t>/</w:t>
            </w:r>
          </w:p>
          <w:p w:rsidR="001E14AC" w:rsidRPr="005E28B9" w:rsidRDefault="001E14AC" w:rsidP="001E14AC">
            <w:pPr>
              <w:pStyle w:val="ConsPlusNormal"/>
              <w:ind w:firstLine="15"/>
              <w:rPr>
                <w:rFonts w:ascii="Times New Roman" w:hAnsi="Times New Roman"/>
              </w:rPr>
            </w:pPr>
          </w:p>
        </w:tc>
      </w:tr>
    </w:tbl>
    <w:p w:rsidR="00EF7D57" w:rsidRDefault="00EF7D57" w:rsidP="001E14AC">
      <w:pPr>
        <w:autoSpaceDE w:val="0"/>
        <w:autoSpaceDN w:val="0"/>
        <w:adjustRightInd w:val="0"/>
        <w:outlineLvl w:val="1"/>
        <w:sectPr w:rsidR="00EF7D57" w:rsidSect="001E14AC">
          <w:headerReference w:type="default" r:id="rId19"/>
          <w:footnotePr>
            <w:numStart w:val="2"/>
          </w:footnotePr>
          <w:pgSz w:w="11906" w:h="16838" w:code="9"/>
          <w:pgMar w:top="1135" w:right="709" w:bottom="993" w:left="1701" w:header="425" w:footer="482" w:gutter="0"/>
          <w:cols w:space="708"/>
          <w:titlePg/>
          <w:docGrid w:linePitch="360"/>
        </w:sectPr>
      </w:pPr>
    </w:p>
    <w:p w:rsidR="00E81E68" w:rsidRPr="005E28B9" w:rsidRDefault="00E81E68" w:rsidP="00E81E68">
      <w:pPr>
        <w:autoSpaceDE w:val="0"/>
        <w:autoSpaceDN w:val="0"/>
        <w:adjustRightInd w:val="0"/>
        <w:ind w:firstLine="720"/>
        <w:jc w:val="right"/>
        <w:outlineLvl w:val="1"/>
      </w:pPr>
      <w:r>
        <w:lastRenderedPageBreak/>
        <w:t>Приложение № 1</w:t>
      </w:r>
    </w:p>
    <w:p w:rsidR="00E81E68" w:rsidRPr="005E28B9" w:rsidRDefault="00E81E68" w:rsidP="00E81E68">
      <w:pPr>
        <w:autoSpaceDE w:val="0"/>
        <w:autoSpaceDN w:val="0"/>
        <w:adjustRightInd w:val="0"/>
        <w:ind w:firstLine="720"/>
        <w:jc w:val="right"/>
      </w:pPr>
      <w:r w:rsidRPr="005E28B9">
        <w:t>к Государственному контракту</w:t>
      </w:r>
    </w:p>
    <w:p w:rsidR="00E81E68" w:rsidRPr="005E28B9" w:rsidRDefault="00E81E68" w:rsidP="00E81E68">
      <w:pPr>
        <w:autoSpaceDE w:val="0"/>
        <w:autoSpaceDN w:val="0"/>
        <w:adjustRightInd w:val="0"/>
        <w:ind w:firstLine="720"/>
        <w:jc w:val="right"/>
      </w:pPr>
      <w:r>
        <w:t>от "__" ____ 20__ г. №</w:t>
      </w:r>
      <w:r w:rsidRPr="005E28B9">
        <w:t xml:space="preserve">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E81E68" w:rsidRPr="00E81E68" w:rsidRDefault="00E81E68" w:rsidP="00E81E68">
      <w:pPr>
        <w:jc w:val="center"/>
        <w:rPr>
          <w:b/>
        </w:rPr>
      </w:pPr>
      <w:r w:rsidRPr="00E81E68">
        <w:rPr>
          <w:b/>
        </w:rPr>
        <w:t>Техническое задание</w:t>
      </w:r>
    </w:p>
    <w:p w:rsidR="00EF7D57" w:rsidRDefault="00EF7D57" w:rsidP="00EF7D57">
      <w:pPr>
        <w:suppressAutoHyphens/>
        <w:rPr>
          <w:bCs/>
        </w:rPr>
      </w:pPr>
      <w:r w:rsidRPr="00F11ABE">
        <w:rPr>
          <w:b/>
          <w:bCs/>
        </w:rPr>
        <w:t>1.</w:t>
      </w:r>
      <w:r w:rsidRPr="00F11ABE">
        <w:rPr>
          <w:bCs/>
        </w:rPr>
        <w:t xml:space="preserve"> </w:t>
      </w:r>
      <w:r w:rsidRPr="00F11ABE">
        <w:rPr>
          <w:b/>
          <w:bCs/>
        </w:rPr>
        <w:t>Предмет государственного контракта</w:t>
      </w:r>
      <w:r w:rsidRPr="00F11ABE">
        <w:rPr>
          <w:bCs/>
        </w:rPr>
        <w:t>:</w:t>
      </w:r>
    </w:p>
    <w:p w:rsidR="00EF7D57" w:rsidRDefault="00EF7D57" w:rsidP="00EF7D57">
      <w:pPr>
        <w:ind w:firstLine="567"/>
        <w:jc w:val="both"/>
      </w:pPr>
      <w:r>
        <w:rPr>
          <w:bCs/>
        </w:rPr>
        <w:t xml:space="preserve">Поставка материалов для нужд </w:t>
      </w:r>
      <w:r>
        <w:t xml:space="preserve">ФКУ ИК-3 ГУФСИН России по г. Санкт-Петербург и Ленинградской области по адресу: Ленинградская область, Тосненский район, </w:t>
      </w:r>
      <w:proofErr w:type="spellStart"/>
      <w:r>
        <w:t>г.п</w:t>
      </w:r>
      <w:proofErr w:type="spellEnd"/>
      <w:r>
        <w:t>. Форносово, ул. Дальняя, д. 1.</w:t>
      </w:r>
      <w:r w:rsidRPr="00093B57">
        <w:t xml:space="preserve"> по рабочим дням с 9:00 до 16:00 (время Московское).</w:t>
      </w:r>
    </w:p>
    <w:p w:rsidR="00EF7D57" w:rsidRDefault="00EF7D57" w:rsidP="00EF7D57">
      <w:pPr>
        <w:suppressAutoHyphens/>
        <w:rPr>
          <w:b/>
        </w:rPr>
      </w:pPr>
      <w:r w:rsidRPr="00F11ABE">
        <w:rPr>
          <w:bCs/>
        </w:rPr>
        <w:t xml:space="preserve"> </w:t>
      </w:r>
      <w:r w:rsidRPr="00F11ABE">
        <w:rPr>
          <w:b/>
        </w:rPr>
        <w:t>2. Сведения об объекте закупки</w:t>
      </w:r>
    </w:p>
    <w:p w:rsidR="00E81E68" w:rsidRPr="00E81E68" w:rsidRDefault="00E81E68" w:rsidP="00E81E68">
      <w:pPr>
        <w:tabs>
          <w:tab w:val="left" w:pos="3005"/>
          <w:tab w:val="center" w:pos="5233"/>
        </w:tabs>
        <w:ind w:right="26"/>
        <w:jc w:val="center"/>
      </w:pPr>
    </w:p>
    <w:p w:rsidR="00E81E68" w:rsidRPr="00E81E68" w:rsidRDefault="00E81E68" w:rsidP="00E81E68">
      <w:pPr>
        <w:tabs>
          <w:tab w:val="left" w:pos="3005"/>
          <w:tab w:val="center" w:pos="5233"/>
        </w:tabs>
        <w:ind w:right="26"/>
        <w:jc w:val="center"/>
        <w:rPr>
          <w:b/>
          <w:caps/>
          <w:color w:val="000000"/>
        </w:rPr>
      </w:pPr>
      <w:r w:rsidRPr="00E81E68">
        <w:rPr>
          <w:b/>
          <w:caps/>
          <w:color w:val="000000"/>
        </w:rPr>
        <w:t xml:space="preserve"> Требования</w:t>
      </w:r>
    </w:p>
    <w:p w:rsidR="00E81E68" w:rsidRPr="00E81E68" w:rsidRDefault="00E81E68" w:rsidP="00E81E68">
      <w:pPr>
        <w:jc w:val="center"/>
        <w:rPr>
          <w:bCs/>
          <w:color w:val="000000"/>
        </w:rPr>
      </w:pPr>
      <w:r w:rsidRPr="00E81E68">
        <w:rPr>
          <w:color w:val="000000"/>
        </w:rPr>
        <w:t xml:space="preserve">к функциональным, техническим и качественным </w:t>
      </w:r>
      <w:r w:rsidRPr="00E81E68">
        <w:rPr>
          <w:bCs/>
          <w:color w:val="000000"/>
        </w:rPr>
        <w:t>характеристикам,</w:t>
      </w:r>
      <w:r w:rsidRPr="00E81E68">
        <w:rPr>
          <w:color w:val="000000"/>
        </w:rPr>
        <w:t xml:space="preserve"> материалов</w:t>
      </w:r>
    </w:p>
    <w:tbl>
      <w:tblPr>
        <w:tblW w:w="102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841"/>
        <w:gridCol w:w="1984"/>
        <w:gridCol w:w="5103"/>
        <w:gridCol w:w="1270"/>
        <w:gridCol w:w="998"/>
        <w:gridCol w:w="9"/>
      </w:tblGrid>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 п/п</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Наименование товара</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ind w:left="41"/>
              <w:jc w:val="center"/>
              <w:rPr>
                <w:b/>
                <w:color w:val="000000"/>
              </w:rPr>
            </w:pPr>
            <w:r w:rsidRPr="00922D88">
              <w:rPr>
                <w:b/>
                <w:color w:val="000000"/>
              </w:rPr>
              <w:t>Описание материалов</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rsidRPr="00922D88">
              <w:rPr>
                <w:b/>
                <w:color w:val="000000"/>
              </w:rPr>
              <w:t>Ед.</w:t>
            </w:r>
          </w:p>
          <w:p w:rsidR="001E14AC" w:rsidRPr="00922D88" w:rsidRDefault="001E14AC" w:rsidP="00E8543A">
            <w:pPr>
              <w:jc w:val="center"/>
              <w:rPr>
                <w:b/>
                <w:color w:val="000000"/>
              </w:rPr>
            </w:pPr>
            <w:r w:rsidRPr="00922D88">
              <w:rPr>
                <w:b/>
                <w:color w:val="000000"/>
              </w:rPr>
              <w:t>Изм.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Кол-во</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color w:val="000000"/>
              </w:rPr>
              <w:t>1</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405273">
              <w:t>Уголок металлический</w:t>
            </w:r>
            <w:r>
              <w:t xml:space="preserve"> горячекатаный</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ind w:left="41"/>
              <w:rPr>
                <w:b/>
                <w:color w:val="000000"/>
              </w:rPr>
            </w:pPr>
            <w:r>
              <w:t>40х40х3</w:t>
            </w:r>
            <w:r w:rsidRPr="00405273">
              <w:t>мм</w:t>
            </w:r>
            <w:r>
              <w:t>, Изготовлен</w:t>
            </w:r>
            <w:r w:rsidRPr="002F040B">
              <w:t xml:space="preserve"> из </w:t>
            </w:r>
            <w:r>
              <w:t>сталь</w:t>
            </w:r>
            <w:r w:rsidRPr="00405273">
              <w:t xml:space="preserve"> углеродистая обыкновенного качества</w:t>
            </w:r>
            <w:r>
              <w:t>. марка стали Ст3</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132</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color w:val="000000"/>
              </w:rPr>
              <w:t>2</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A702C2">
              <w:t xml:space="preserve">Арматура гладкая </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2F3132" w:rsidRDefault="001E14AC" w:rsidP="00E8543A">
            <w:pPr>
              <w:pStyle w:val="af7"/>
              <w:rPr>
                <w:rFonts w:ascii="Times New Roman" w:hAnsi="Times New Roman"/>
                <w:sz w:val="24"/>
                <w:szCs w:val="24"/>
              </w:rPr>
            </w:pPr>
            <w:r w:rsidRPr="002F3132">
              <w:rPr>
                <w:rFonts w:ascii="Times New Roman" w:hAnsi="Times New Roman"/>
                <w:sz w:val="24"/>
                <w:szCs w:val="24"/>
              </w:rPr>
              <w:t>Сталь: Ст3сп/</w:t>
            </w:r>
            <w:proofErr w:type="spellStart"/>
            <w:r w:rsidRPr="002F3132">
              <w:rPr>
                <w:rFonts w:ascii="Times New Roman" w:hAnsi="Times New Roman"/>
                <w:sz w:val="24"/>
                <w:szCs w:val="24"/>
              </w:rPr>
              <w:t>пс</w:t>
            </w:r>
            <w:proofErr w:type="spellEnd"/>
          </w:p>
          <w:p w:rsidR="001E14AC" w:rsidRPr="002F3132" w:rsidRDefault="001E14AC" w:rsidP="00E8543A">
            <w:pPr>
              <w:pStyle w:val="af7"/>
              <w:rPr>
                <w:rFonts w:ascii="Times New Roman" w:hAnsi="Times New Roman"/>
                <w:sz w:val="24"/>
                <w:szCs w:val="24"/>
              </w:rPr>
            </w:pPr>
            <w:r w:rsidRPr="002F3132">
              <w:rPr>
                <w:rFonts w:ascii="Times New Roman" w:hAnsi="Times New Roman"/>
                <w:sz w:val="24"/>
                <w:szCs w:val="24"/>
              </w:rPr>
              <w:t>D10 6000мм</w:t>
            </w:r>
          </w:p>
          <w:p w:rsidR="001E14AC" w:rsidRPr="002F3132" w:rsidRDefault="001E14AC" w:rsidP="00E8543A">
            <w:pPr>
              <w:pStyle w:val="af7"/>
              <w:rPr>
                <w:rFonts w:ascii="Times New Roman" w:hAnsi="Times New Roman"/>
                <w:b/>
                <w:color w:val="000000"/>
              </w:rPr>
            </w:pPr>
            <w:r w:rsidRPr="002F3132">
              <w:rPr>
                <w:rFonts w:ascii="Times New Roman" w:hAnsi="Times New Roman"/>
                <w:sz w:val="24"/>
                <w:szCs w:val="24"/>
              </w:rPr>
              <w:t>Класс: А1</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432</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Pr>
                <w:color w:val="000000"/>
              </w:rPr>
              <w:t>3</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8C2783">
              <w:t>Полоса стальная</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E40849" w:rsidRDefault="001E14AC" w:rsidP="00E8543A">
            <w:pPr>
              <w:ind w:left="37"/>
            </w:pPr>
            <w:r w:rsidRPr="00E40849">
              <w:t>Толщина полосы (Пред</w:t>
            </w:r>
            <w:r>
              <w:t>ельные отклонения ±0,3), 3мм</w:t>
            </w:r>
          </w:p>
          <w:p w:rsidR="001E14AC" w:rsidRPr="00E40849" w:rsidRDefault="001E14AC" w:rsidP="00E8543A">
            <w:pPr>
              <w:ind w:left="37"/>
            </w:pPr>
            <w:r w:rsidRPr="00E40849">
              <w:t>Ширина полосы (Предель</w:t>
            </w:r>
            <w:r>
              <w:t xml:space="preserve">ные отклонения ±0,85), 40 мм </w:t>
            </w:r>
            <w:r w:rsidRPr="00E40849">
              <w:t xml:space="preserve">Длина полосы </w:t>
            </w:r>
            <w:r>
              <w:t>(Предельные отклонения +50), не менее 3000мм</w:t>
            </w:r>
          </w:p>
          <w:p w:rsidR="001E14AC" w:rsidRPr="00922D88" w:rsidRDefault="001E14AC" w:rsidP="00E8543A">
            <w:pPr>
              <w:ind w:left="37"/>
              <w:rPr>
                <w:b/>
                <w:color w:val="000000"/>
              </w:rPr>
            </w:pPr>
            <w:r w:rsidRPr="00E40849">
              <w:t>Сер</w:t>
            </w:r>
            <w:r>
              <w:t xml:space="preserve">повидность на 1 м длины, мм </w:t>
            </w:r>
            <w:r w:rsidRPr="00E40849">
              <w:t>не более 1</w:t>
            </w:r>
            <w:r>
              <w:t xml:space="preserve"> </w:t>
            </w:r>
            <w:r>
              <w:br/>
              <w:t>Марка стали СТ3</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9</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4</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D95608">
              <w:t>Винт с внутренним шестигранником</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color w:val="000000"/>
                <w:spacing w:val="3"/>
              </w:rPr>
            </w:pPr>
            <w:r>
              <w:t>Размер</w:t>
            </w:r>
            <w:r w:rsidRPr="00405273">
              <w:rPr>
                <w:rFonts w:ascii="PT-Roboto" w:hAnsi="PT-Roboto"/>
                <w:color w:val="000000"/>
                <w:spacing w:val="3"/>
              </w:rPr>
              <w:t xml:space="preserve"> </w:t>
            </w:r>
            <w:r w:rsidRPr="00D95608">
              <w:rPr>
                <w:rFonts w:ascii="PT-Roboto" w:hAnsi="PT-Roboto"/>
                <w:color w:val="000000"/>
                <w:spacing w:val="3"/>
              </w:rPr>
              <w:t>М8х6мм</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1E14AC" w:rsidRPr="00405273" w:rsidRDefault="001E14AC" w:rsidP="00E8543A">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Оцинкованная сталь</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pPr>
            <w:r>
              <w:t>24</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5</w:t>
            </w:r>
          </w:p>
        </w:tc>
        <w:tc>
          <w:tcPr>
            <w:tcW w:w="1984" w:type="dxa"/>
            <w:shd w:val="clear" w:color="auto" w:fill="FFFFFF"/>
            <w:tcMar>
              <w:top w:w="0" w:type="dxa"/>
              <w:left w:w="108" w:type="dxa"/>
              <w:bottom w:w="0" w:type="dxa"/>
              <w:right w:w="108" w:type="dxa"/>
            </w:tcMar>
            <w:vAlign w:val="center"/>
          </w:tcPr>
          <w:p w:rsidR="001E14AC" w:rsidRPr="008F5DF5" w:rsidRDefault="001E14AC" w:rsidP="00E8543A">
            <w:pPr>
              <w:rPr>
                <w:lang w:val="en-US"/>
              </w:rPr>
            </w:pPr>
            <w:r w:rsidRPr="00F732A6">
              <w:t>Гайка</w:t>
            </w:r>
            <w:r>
              <w:t xml:space="preserve"> оцинкованная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spacing w:val="3"/>
                <w:sz w:val="21"/>
                <w:szCs w:val="21"/>
                <w:bdr w:val="none" w:sz="0" w:space="0" w:color="auto" w:frame="1"/>
              </w:rPr>
            </w:pPr>
            <w:r>
              <w:rPr>
                <w:rFonts w:ascii="PT-Roboto" w:hAnsi="PT-Roboto"/>
                <w:color w:val="000000"/>
                <w:spacing w:val="3"/>
              </w:rPr>
              <w:t>Размер М8</w:t>
            </w:r>
            <w:r w:rsidRPr="00405273">
              <w:rPr>
                <w:rFonts w:ascii="PT-Roboto" w:hAnsi="PT-Roboto"/>
                <w:spacing w:val="3"/>
                <w:sz w:val="21"/>
                <w:szCs w:val="21"/>
                <w:bdr w:val="none" w:sz="0" w:space="0" w:color="auto" w:frame="1"/>
              </w:rPr>
              <w:t xml:space="preserve"> </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1E14AC" w:rsidRDefault="001E14AC" w:rsidP="00E8543A">
            <w:pPr>
              <w:shd w:val="clear" w:color="auto" w:fill="FFFFFF"/>
              <w:rPr>
                <w:rFonts w:ascii="PT-Roboto" w:hAnsi="PT-Roboto"/>
                <w:color w:val="000000"/>
                <w:spacing w:val="3"/>
                <w:sz w:val="21"/>
                <w:szCs w:val="21"/>
                <w:bdr w:val="none" w:sz="0" w:space="0" w:color="auto" w:frame="1"/>
              </w:rPr>
            </w:pPr>
            <w:r w:rsidRPr="00405273">
              <w:rPr>
                <w:rFonts w:ascii="PT-Roboto" w:hAnsi="PT-Roboto"/>
                <w:color w:val="000000"/>
                <w:spacing w:val="3"/>
                <w:sz w:val="21"/>
                <w:szCs w:val="21"/>
                <w:bdr w:val="none" w:sz="0" w:space="0" w:color="auto" w:frame="1"/>
              </w:rPr>
              <w:t>Оцинкованная сталь</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Форма головки</w:t>
            </w:r>
          </w:p>
          <w:p w:rsidR="001E14AC" w:rsidRPr="00F732A6" w:rsidRDefault="001E14AC" w:rsidP="00E8543A">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Шестигранная</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24</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6</w:t>
            </w:r>
          </w:p>
        </w:tc>
        <w:tc>
          <w:tcPr>
            <w:tcW w:w="1984" w:type="dxa"/>
            <w:shd w:val="clear" w:color="auto" w:fill="FFFFFF"/>
            <w:tcMar>
              <w:top w:w="0" w:type="dxa"/>
              <w:left w:w="108" w:type="dxa"/>
              <w:bottom w:w="0" w:type="dxa"/>
              <w:right w:w="108" w:type="dxa"/>
            </w:tcMar>
            <w:vAlign w:val="center"/>
          </w:tcPr>
          <w:p w:rsidR="001E14AC" w:rsidRPr="00F732A6" w:rsidRDefault="001E14AC" w:rsidP="00E8543A">
            <w:r w:rsidRPr="00D95608">
              <w:t>Петля гаражная универсальная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color w:val="000000"/>
                <w:spacing w:val="3"/>
              </w:rPr>
            </w:pPr>
            <w:r w:rsidRPr="00D95608">
              <w:rPr>
                <w:rFonts w:ascii="PT-Roboto" w:hAnsi="PT-Roboto"/>
                <w:color w:val="000000"/>
                <w:spacing w:val="3"/>
              </w:rPr>
              <w:t>разъемная 20х110 мм цинк</w:t>
            </w:r>
          </w:p>
        </w:tc>
        <w:tc>
          <w:tcPr>
            <w:tcW w:w="1270" w:type="dxa"/>
            <w:tcBorders>
              <w:left w:val="single" w:sz="4" w:space="0" w:color="auto"/>
            </w:tcBorders>
            <w:shd w:val="clear" w:color="auto" w:fill="FFFFFF"/>
            <w:vAlign w:val="center"/>
          </w:tcPr>
          <w:p w:rsidR="001E14AC" w:rsidRPr="00F732A6"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36</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7</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922D88">
              <w:t>Двуокись углерода (CO2) ГОСТ 8050-85</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rPr>
                <w:rFonts w:ascii="PT-Roboto" w:hAnsi="PT-Roboto"/>
                <w:spacing w:val="3"/>
                <w:bdr w:val="none" w:sz="0" w:space="0" w:color="auto" w:frame="1"/>
              </w:rPr>
            </w:pPr>
            <w:proofErr w:type="spellStart"/>
            <w:r w:rsidRPr="00922D88">
              <w:t>Обьем</w:t>
            </w:r>
            <w:proofErr w:type="spellEnd"/>
            <w:r w:rsidRPr="00922D88">
              <w:t xml:space="preserve"> 40 литров, замена производится баллонами «Поставщика» в количестве не более 10 штук по заявке «Заказчика».</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922D88">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1</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lastRenderedPageBreak/>
              <w:t>8</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922D88">
              <w:t>Проволока сварочная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pPr>
            <w:r w:rsidRPr="00922D88">
              <w:t xml:space="preserve">СВО8Г2Сд. 1,0 </w:t>
            </w:r>
            <w:proofErr w:type="spellStart"/>
            <w:r w:rsidRPr="00922D88">
              <w:t>омед</w:t>
            </w:r>
            <w:proofErr w:type="spellEnd"/>
            <w:r w:rsidRPr="00922D88">
              <w:t xml:space="preserve">. (катушка 15кг) </w:t>
            </w:r>
            <w:proofErr w:type="spellStart"/>
            <w:r w:rsidRPr="00922D88">
              <w:t>ЭСВсд</w:t>
            </w:r>
            <w:proofErr w:type="spellEnd"/>
          </w:p>
        </w:tc>
        <w:tc>
          <w:tcPr>
            <w:tcW w:w="1270" w:type="dxa"/>
            <w:tcBorders>
              <w:left w:val="single" w:sz="4" w:space="0" w:color="auto"/>
            </w:tcBorders>
            <w:shd w:val="clear" w:color="auto" w:fill="FFFFFF"/>
            <w:vAlign w:val="center"/>
          </w:tcPr>
          <w:p w:rsidR="001E14AC" w:rsidRPr="00922D88" w:rsidRDefault="001E14AC" w:rsidP="00E8543A">
            <w:pPr>
              <w:jc w:val="center"/>
            </w:pPr>
            <w:r w:rsidRPr="00922D88">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3</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9</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F732A6">
              <w:t>Растворитель</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F732A6" w:rsidRDefault="001E14AC" w:rsidP="00E8543A">
            <w:pPr>
              <w:shd w:val="clear" w:color="auto" w:fill="FFFFFF"/>
            </w:pPr>
            <w:r w:rsidRPr="00F732A6">
              <w:t>Цвет производителя</w:t>
            </w:r>
            <w:r>
              <w:t xml:space="preserve"> </w:t>
            </w:r>
            <w:r w:rsidRPr="00F732A6">
              <w:t>Бесцветный</w:t>
            </w:r>
          </w:p>
          <w:p w:rsidR="001E14AC" w:rsidRPr="00F732A6" w:rsidRDefault="001E14AC" w:rsidP="00E8543A">
            <w:pPr>
              <w:shd w:val="clear" w:color="auto" w:fill="FFFFFF"/>
            </w:pPr>
            <w:r w:rsidRPr="00F732A6">
              <w:t>Тип краски</w:t>
            </w:r>
            <w:r>
              <w:t xml:space="preserve"> </w:t>
            </w:r>
            <w:r w:rsidRPr="00F732A6">
              <w:t>Акриловая, Алкидная</w:t>
            </w:r>
          </w:p>
          <w:p w:rsidR="001E14AC" w:rsidRPr="00F732A6" w:rsidRDefault="001E14AC" w:rsidP="00E8543A">
            <w:pPr>
              <w:shd w:val="clear" w:color="auto" w:fill="FFFFFF"/>
            </w:pPr>
            <w:r w:rsidRPr="00F732A6">
              <w:t>Марка</w:t>
            </w:r>
            <w:r>
              <w:t xml:space="preserve"> </w:t>
            </w:r>
            <w:r w:rsidRPr="00F732A6">
              <w:t>646</w:t>
            </w:r>
          </w:p>
          <w:p w:rsidR="001E14AC" w:rsidRPr="00F732A6" w:rsidRDefault="001E14AC" w:rsidP="00E8543A">
            <w:pPr>
              <w:shd w:val="clear" w:color="auto" w:fill="FFFFFF"/>
            </w:pPr>
            <w:r w:rsidRPr="00F732A6">
              <w:t>Универсальный</w:t>
            </w:r>
            <w:r>
              <w:t xml:space="preserve"> </w:t>
            </w:r>
            <w:r w:rsidRPr="00F732A6">
              <w:t>Нет</w:t>
            </w:r>
          </w:p>
          <w:p w:rsidR="001E14AC" w:rsidRPr="00F732A6" w:rsidRDefault="001E14AC" w:rsidP="00E8543A">
            <w:pPr>
              <w:shd w:val="clear" w:color="auto" w:fill="FFFFFF"/>
            </w:pPr>
            <w:r w:rsidRPr="00F732A6">
              <w:t>Тип работ</w:t>
            </w:r>
            <w:r>
              <w:t xml:space="preserve"> </w:t>
            </w:r>
            <w:r w:rsidRPr="00F732A6">
              <w:t>Внутренние работы, Наружные работы</w:t>
            </w:r>
          </w:p>
          <w:p w:rsidR="001E14AC" w:rsidRDefault="001E14AC" w:rsidP="00E8543A">
            <w:pPr>
              <w:shd w:val="clear" w:color="auto" w:fill="FFFFFF"/>
            </w:pPr>
            <w:r w:rsidRPr="00F732A6">
              <w:t>Органический</w:t>
            </w:r>
          </w:p>
          <w:p w:rsidR="001E14AC" w:rsidRDefault="001E14AC" w:rsidP="00E8543A">
            <w:pPr>
              <w:shd w:val="clear" w:color="auto" w:fill="FFFFFF"/>
            </w:pPr>
            <w:r w:rsidRPr="00F732A6">
              <w:t>Да</w:t>
            </w:r>
            <w:r>
              <w:t xml:space="preserve"> </w:t>
            </w:r>
            <w:r w:rsidRPr="00F732A6">
              <w:t>Метод нанесения</w:t>
            </w:r>
            <w:r>
              <w:t xml:space="preserve"> </w:t>
            </w:r>
            <w:r w:rsidRPr="00F732A6">
              <w:t>Разбавление</w:t>
            </w:r>
            <w:r>
              <w:t xml:space="preserve"> </w:t>
            </w:r>
          </w:p>
          <w:p w:rsidR="001E14AC" w:rsidRPr="00922D88" w:rsidRDefault="001E14AC" w:rsidP="00E8543A">
            <w:pPr>
              <w:shd w:val="clear" w:color="auto" w:fill="FFFFFF"/>
            </w:pPr>
            <w:r w:rsidRPr="00F732A6">
              <w:t>Без запаха</w:t>
            </w:r>
            <w:r>
              <w:t xml:space="preserve"> </w:t>
            </w:r>
            <w:r w:rsidRPr="00F732A6">
              <w:t>Нет</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C7534A">
              <w:t>литр</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12</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10</w:t>
            </w:r>
          </w:p>
        </w:tc>
        <w:tc>
          <w:tcPr>
            <w:tcW w:w="1984" w:type="dxa"/>
            <w:shd w:val="clear" w:color="auto" w:fill="FFFFFF"/>
            <w:tcMar>
              <w:top w:w="0" w:type="dxa"/>
              <w:left w:w="108" w:type="dxa"/>
              <w:bottom w:w="0" w:type="dxa"/>
              <w:right w:w="108" w:type="dxa"/>
            </w:tcMar>
            <w:vAlign w:val="center"/>
          </w:tcPr>
          <w:p w:rsidR="001E14AC" w:rsidRPr="00F732A6" w:rsidRDefault="001E14AC" w:rsidP="00E8543A">
            <w:r w:rsidRPr="00C7534A">
              <w:t xml:space="preserve">Краска </w:t>
            </w:r>
            <w:r>
              <w:t>грунт эмаль</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F732A6" w:rsidRDefault="001E14AC" w:rsidP="00E8543A">
            <w:pPr>
              <w:shd w:val="clear" w:color="auto" w:fill="FFFFFF"/>
            </w:pPr>
            <w:r w:rsidRPr="00C7534A">
              <w:t xml:space="preserve">цвет </w:t>
            </w:r>
            <w:r>
              <w:t xml:space="preserve">серый глянец, по металлу </w:t>
            </w:r>
          </w:p>
        </w:tc>
        <w:tc>
          <w:tcPr>
            <w:tcW w:w="1270" w:type="dxa"/>
            <w:tcBorders>
              <w:left w:val="single" w:sz="4" w:space="0" w:color="auto"/>
            </w:tcBorders>
            <w:shd w:val="clear" w:color="auto" w:fill="FFFFFF"/>
            <w:vAlign w:val="center"/>
          </w:tcPr>
          <w:p w:rsidR="001E14AC" w:rsidRPr="00C7534A" w:rsidRDefault="001E14AC" w:rsidP="00E8543A">
            <w:pPr>
              <w:jc w:val="center"/>
            </w:pPr>
            <w:r>
              <w:t>кг</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12</w:t>
            </w:r>
          </w:p>
        </w:tc>
      </w:tr>
      <w:tr w:rsidR="001E14AC" w:rsidRPr="00922D88" w:rsidTr="00E8543A">
        <w:trPr>
          <w:gridAfter w:val="1"/>
          <w:wAfter w:w="9" w:type="dxa"/>
          <w:trHeight w:val="107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11</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107003">
              <w:rPr>
                <w:color w:val="000000"/>
              </w:rPr>
              <w:t>Диски отрезные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pPr>
            <w:r w:rsidRPr="00107003">
              <w:t>Размер</w:t>
            </w:r>
            <w:r>
              <w:t xml:space="preserve"> </w:t>
            </w:r>
            <w:r w:rsidRPr="00107003">
              <w:rPr>
                <w:color w:val="000000"/>
              </w:rPr>
              <w:t>125*1 мм</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107003">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50</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12</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417679">
              <w:t>Диски зачистные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ind w:left="37"/>
            </w:pPr>
            <w:r w:rsidRPr="00417679">
              <w:t>лепестковые размер 125*А40</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36</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13</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417679">
              <w:t>Круги зачистные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ind w:left="37"/>
            </w:pPr>
            <w:r w:rsidRPr="00417679">
              <w:t>лепестковые размер 180х22мм</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12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14</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Сверло по металлу</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ind w:left="37"/>
            </w:pPr>
            <w:r>
              <w:t>Материал кобальт,</w:t>
            </w:r>
          </w:p>
          <w:p w:rsidR="001E14AC" w:rsidRPr="00417679" w:rsidRDefault="001E14AC" w:rsidP="00E8543A">
            <w:pPr>
              <w:ind w:left="37"/>
            </w:pPr>
            <w:r>
              <w:t>Размер 6</w:t>
            </w:r>
            <w:r w:rsidRPr="00417679">
              <w:t>х133мм</w:t>
            </w:r>
          </w:p>
        </w:tc>
        <w:tc>
          <w:tcPr>
            <w:tcW w:w="1270" w:type="dxa"/>
            <w:tcBorders>
              <w:left w:val="single" w:sz="4" w:space="0" w:color="auto"/>
            </w:tcBorders>
            <w:shd w:val="clear" w:color="auto" w:fill="FFFFFF"/>
            <w:vAlign w:val="center"/>
          </w:tcPr>
          <w:p w:rsidR="001E14AC" w:rsidRPr="00417679"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15</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Защитные очки открытого типа</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Примечание, прозрачные, ударопрочные поликарбонат, бок</w:t>
            </w:r>
            <w:proofErr w:type="gramStart"/>
            <w:r w:rsidRPr="00417679">
              <w:t>.</w:t>
            </w:r>
            <w:proofErr w:type="gramEnd"/>
            <w:r w:rsidRPr="00417679">
              <w:t xml:space="preserve"> и верх. Защита 89155</w:t>
            </w:r>
          </w:p>
        </w:tc>
        <w:tc>
          <w:tcPr>
            <w:tcW w:w="1270" w:type="dxa"/>
            <w:tcBorders>
              <w:left w:val="single" w:sz="4" w:space="0" w:color="auto"/>
            </w:tcBorders>
            <w:shd w:val="clear" w:color="auto" w:fill="FFFFFF"/>
            <w:vAlign w:val="center"/>
          </w:tcPr>
          <w:p w:rsidR="001E14AC" w:rsidRPr="00417679" w:rsidRDefault="001E14AC" w:rsidP="00E8543A">
            <w:pPr>
              <w:jc w:val="center"/>
            </w:pPr>
            <w:r>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16</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Перчатки Х/Б</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ГОСТ 12.4.252-2013</w:t>
            </w:r>
          </w:p>
        </w:tc>
        <w:tc>
          <w:tcPr>
            <w:tcW w:w="1270" w:type="dxa"/>
            <w:tcBorders>
              <w:left w:val="single" w:sz="4" w:space="0" w:color="auto"/>
            </w:tcBorders>
            <w:shd w:val="clear" w:color="auto" w:fill="FFFFFF"/>
            <w:vAlign w:val="center"/>
          </w:tcPr>
          <w:p w:rsidR="001E14AC" w:rsidRDefault="001E14AC" w:rsidP="00E8543A">
            <w:pPr>
              <w:jc w:val="center"/>
            </w:pPr>
            <w:r w:rsidRPr="00417679">
              <w:t>пара</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20</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17</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Респиратор</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 xml:space="preserve">Примечание лепесткового типа, с клапаном выдоха предназначен для защиты органов дыхания от попадания мелких воздушно-капельных частиц (до 0,3 </w:t>
            </w:r>
            <w:proofErr w:type="spellStart"/>
            <w:r w:rsidRPr="00417679">
              <w:t>Мкр</w:t>
            </w:r>
            <w:proofErr w:type="spellEnd"/>
            <w:r w:rsidRPr="00417679">
              <w:t>). Класс защиты составляет FFP2 (до 12 ПДК).</w:t>
            </w:r>
          </w:p>
        </w:tc>
        <w:tc>
          <w:tcPr>
            <w:tcW w:w="1270" w:type="dxa"/>
            <w:tcBorders>
              <w:left w:val="single" w:sz="4" w:space="0" w:color="auto"/>
            </w:tcBorders>
            <w:shd w:val="clear" w:color="auto" w:fill="FFFFFF"/>
            <w:vAlign w:val="center"/>
          </w:tcPr>
          <w:p w:rsidR="001E14AC" w:rsidRPr="00417679" w:rsidRDefault="001E14AC" w:rsidP="00E8543A">
            <w:pPr>
              <w:jc w:val="center"/>
            </w:pPr>
            <w:r>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bl>
    <w:p w:rsidR="00E81E68" w:rsidRPr="00640687" w:rsidRDefault="00E81E68" w:rsidP="00E81E68">
      <w:pPr>
        <w:tabs>
          <w:tab w:val="left" w:pos="284"/>
          <w:tab w:val="left" w:pos="851"/>
        </w:tabs>
        <w:jc w:val="center"/>
        <w:rPr>
          <w:color w:val="000000"/>
          <w:sz w:val="26"/>
          <w:szCs w:val="26"/>
        </w:rPr>
      </w:pPr>
    </w:p>
    <w:p w:rsidR="00EF7D57" w:rsidRPr="00F11ABE" w:rsidRDefault="00EF7D57" w:rsidP="00EF7D57">
      <w:pPr>
        <w:ind w:firstLine="532"/>
        <w:jc w:val="both"/>
      </w:pPr>
      <w:r w:rsidRPr="00F11ABE">
        <w:rPr>
          <w:b/>
          <w:color w:val="000000"/>
        </w:rPr>
        <w:t>3. Требования к качеству продукции</w:t>
      </w:r>
      <w:r w:rsidRPr="00F11ABE">
        <w:rPr>
          <w:color w:val="000000"/>
        </w:rPr>
        <w:t>: Поставляемая продукция должна соответствовать т</w:t>
      </w:r>
      <w:r>
        <w:rPr>
          <w:color w:val="000000"/>
        </w:rPr>
        <w:t>ребованиям Федерального закона Российской федерации.</w:t>
      </w:r>
    </w:p>
    <w:p w:rsidR="00EF7D57" w:rsidRPr="00F11ABE" w:rsidRDefault="00EF7D57" w:rsidP="00EF7D57">
      <w:pPr>
        <w:ind w:firstLine="532"/>
        <w:jc w:val="both"/>
        <w:rPr>
          <w:rFonts w:eastAsia="Arial Unicode MS"/>
        </w:rPr>
      </w:pPr>
      <w:r w:rsidRPr="00F11ABE">
        <w:t xml:space="preserve">       Уровень качества должен быть подтверждён </w:t>
      </w:r>
      <w:r w:rsidRPr="00F11ABE">
        <w:rPr>
          <w:rFonts w:eastAsia="Arial Unicode MS"/>
        </w:rPr>
        <w:t xml:space="preserve">соответствующими документами при поставке товара на склад </w:t>
      </w:r>
      <w:r>
        <w:rPr>
          <w:rFonts w:eastAsia="Arial Unicode MS"/>
        </w:rPr>
        <w:t xml:space="preserve">Государственного </w:t>
      </w:r>
      <w:r w:rsidRPr="00F11ABE">
        <w:rPr>
          <w:rFonts w:eastAsia="Arial Unicode MS"/>
        </w:rPr>
        <w:t>заказчика:</w:t>
      </w:r>
    </w:p>
    <w:p w:rsidR="00EF7D57" w:rsidRPr="00F11ABE" w:rsidRDefault="00EF7D57" w:rsidP="00EF7D57">
      <w:pPr>
        <w:ind w:firstLine="532"/>
        <w:jc w:val="both"/>
      </w:pPr>
      <w:r w:rsidRPr="00F11ABE">
        <w:rPr>
          <w:rFonts w:eastAsia="Arial Unicode MS"/>
        </w:rPr>
        <w:t xml:space="preserve">        </w:t>
      </w:r>
      <w:r w:rsidRPr="00F11ABE">
        <w:t>оригиналом сертификата соответствия, или декларацией о соответствии, или их копиями, заверенными в установленном законодательством Российской Федерации порядке.</w:t>
      </w:r>
    </w:p>
    <w:p w:rsidR="00EF7D57" w:rsidRPr="00F11ABE" w:rsidRDefault="00EF7D57" w:rsidP="00EF7D57">
      <w:pPr>
        <w:keepNext/>
        <w:keepLines/>
        <w:suppressAutoHyphens/>
        <w:autoSpaceDE w:val="0"/>
        <w:autoSpaceDN w:val="0"/>
        <w:adjustRightInd w:val="0"/>
        <w:ind w:firstLine="532"/>
        <w:jc w:val="both"/>
        <w:rPr>
          <w:rFonts w:eastAsia="Calibri"/>
        </w:rPr>
      </w:pPr>
      <w:r w:rsidRPr="00F11ABE">
        <w:rPr>
          <w:rFonts w:eastAsia="Calibri"/>
        </w:rPr>
        <w:t>Предлагаемый к поставке товар должен полностью соответствовать техническому заданию. Замена фасовки, торгового наименования, производителя не допускается.</w:t>
      </w:r>
    </w:p>
    <w:p w:rsidR="00EF7D57" w:rsidRPr="00F11ABE" w:rsidRDefault="00EF7D57" w:rsidP="00EF7D57">
      <w:pPr>
        <w:ind w:left="532"/>
        <w:jc w:val="both"/>
        <w:rPr>
          <w:b/>
          <w:color w:val="000000"/>
        </w:rPr>
      </w:pPr>
      <w:r w:rsidRPr="00F11ABE">
        <w:rPr>
          <w:b/>
          <w:color w:val="000000"/>
        </w:rPr>
        <w:t xml:space="preserve">           4. Требования к маркировке и упаковке:</w:t>
      </w:r>
    </w:p>
    <w:p w:rsidR="00EF7D57" w:rsidRPr="00F11ABE" w:rsidRDefault="00EF7D57" w:rsidP="00EF7D57">
      <w:pPr>
        <w:ind w:right="57" w:firstLine="532"/>
        <w:jc w:val="both"/>
        <w:rPr>
          <w:bCs/>
          <w:iCs/>
        </w:rPr>
      </w:pPr>
      <w:r w:rsidRPr="00F11ABE">
        <w:rPr>
          <w:bCs/>
          <w:iCs/>
        </w:rPr>
        <w:t xml:space="preserve">       Отгрузка </w:t>
      </w:r>
      <w:r>
        <w:rPr>
          <w:bCs/>
          <w:iCs/>
        </w:rPr>
        <w:t>материалов</w:t>
      </w:r>
      <w:r w:rsidRPr="00F11ABE">
        <w:rPr>
          <w:bCs/>
          <w:iCs/>
        </w:rPr>
        <w:t xml:space="preserve"> должна быть произведена без нарушений требований технической документации на Товар, к моменту отгрузки должны быть оформлены все необходимые разрешительные и сопроводительные документы.</w:t>
      </w:r>
    </w:p>
    <w:p w:rsidR="00EF7D57" w:rsidRPr="00F11ABE" w:rsidRDefault="00EF7D57" w:rsidP="00EF7D57">
      <w:pPr>
        <w:ind w:firstLine="532"/>
        <w:jc w:val="both"/>
      </w:pPr>
      <w:r w:rsidRPr="00F11ABE">
        <w:t xml:space="preserve">       Качество </w:t>
      </w:r>
      <w:r>
        <w:t>материала</w:t>
      </w:r>
      <w:r w:rsidRPr="00F11ABE">
        <w:t xml:space="preserve"> необходимо подтвердить следующими документами на момент поставки: соответствующие сертификаты о соответствии, определенные Перечнем товаров, </w:t>
      </w:r>
      <w:r w:rsidRPr="00F11ABE">
        <w:lastRenderedPageBreak/>
        <w:t xml:space="preserve">подлежащих обязательной сертификации (декларированию соответствия), удостоверение качества на поставляемый товар. </w:t>
      </w:r>
    </w:p>
    <w:p w:rsidR="00EF7D57" w:rsidRPr="00F11ABE" w:rsidRDefault="00EF7D57" w:rsidP="00EF7D57">
      <w:pPr>
        <w:ind w:firstLine="532"/>
        <w:jc w:val="both"/>
      </w:pPr>
      <w:r w:rsidRPr="00F11ABE">
        <w:t xml:space="preserve">      Сертификат соответствия, или декларация о соответствии, должны быть заверены в установленном законодательством Российской Федерации порядке.</w:t>
      </w:r>
    </w:p>
    <w:p w:rsidR="00EF7D57" w:rsidRPr="00F11ABE" w:rsidRDefault="00EF7D57" w:rsidP="00EF7D57">
      <w:pPr>
        <w:ind w:right="57" w:firstLine="532"/>
        <w:jc w:val="both"/>
      </w:pPr>
      <w:r w:rsidRPr="00F11ABE">
        <w:t xml:space="preserve">           Срок предоставления гарантий качества на поставляемый товар распространяется на весь период поставки товара. Объем предоставления гарантий качества на товар: 100 %.</w:t>
      </w:r>
    </w:p>
    <w:p w:rsidR="00EF7D57" w:rsidRPr="00F11ABE" w:rsidRDefault="00EF7D57" w:rsidP="00EF7D57">
      <w:pPr>
        <w:ind w:left="532"/>
        <w:jc w:val="both"/>
        <w:rPr>
          <w:b/>
        </w:rPr>
      </w:pPr>
      <w:r w:rsidRPr="00F11ABE">
        <w:t xml:space="preserve">           </w:t>
      </w:r>
      <w:r w:rsidRPr="00F11ABE">
        <w:rPr>
          <w:b/>
        </w:rPr>
        <w:t>5. Срок поставки:</w:t>
      </w:r>
    </w:p>
    <w:p w:rsidR="00EF7D57" w:rsidRDefault="00EF7D57" w:rsidP="00EF7D57">
      <w:pPr>
        <w:ind w:firstLine="532"/>
        <w:jc w:val="both"/>
      </w:pPr>
      <w:r w:rsidRPr="00F11ABE">
        <w:t xml:space="preserve">        </w:t>
      </w:r>
      <w:r>
        <w:t xml:space="preserve">    Поставщик поставляет товар Государственному з</w:t>
      </w:r>
      <w:r w:rsidRPr="00F11ABE">
        <w:t>аказчику одной партией в адрес Государственного заказчика, с использованием собственного транспорта или</w:t>
      </w:r>
      <w:r>
        <w:br/>
      </w:r>
      <w:r w:rsidRPr="00F11ABE">
        <w:t xml:space="preserve">с привлечением транспорта третьих лиц за свой счет (любым видом транспорта) в течение </w:t>
      </w:r>
      <w:r>
        <w:t xml:space="preserve">не более 10 </w:t>
      </w:r>
      <w:r w:rsidRPr="00F11ABE">
        <w:t>(</w:t>
      </w:r>
      <w:r>
        <w:t>десяти</w:t>
      </w:r>
      <w:r w:rsidRPr="00F11ABE">
        <w:t xml:space="preserve">) </w:t>
      </w:r>
      <w:r>
        <w:t>рабочих</w:t>
      </w:r>
      <w:r w:rsidRPr="00F11ABE">
        <w:t xml:space="preserve"> дней с момента заключения Государственного контракта. </w:t>
      </w:r>
    </w:p>
    <w:p w:rsidR="00EF7D57" w:rsidRDefault="00EF7D57" w:rsidP="00EF7D57">
      <w:pPr>
        <w:ind w:firstLine="532"/>
        <w:jc w:val="both"/>
      </w:pPr>
    </w:p>
    <w:p w:rsidR="00EF7D57" w:rsidRDefault="00EF7D57" w:rsidP="00EF7D57">
      <w:pPr>
        <w:ind w:firstLine="532"/>
        <w:jc w:val="both"/>
      </w:pPr>
    </w:p>
    <w:p w:rsidR="00EF7D57" w:rsidRPr="00F11ABE" w:rsidRDefault="00EF7D57" w:rsidP="00EF7D57">
      <w:pPr>
        <w:ind w:left="532"/>
      </w:pPr>
    </w:p>
    <w:tbl>
      <w:tblPr>
        <w:tblpPr w:leftFromText="180" w:rightFromText="180" w:vertAnchor="text" w:horzAnchor="margin" w:tblpY="159"/>
        <w:tblW w:w="9640" w:type="dxa"/>
        <w:tblLayout w:type="fixed"/>
        <w:tblLook w:val="00A0" w:firstRow="1" w:lastRow="0" w:firstColumn="1" w:lastColumn="0" w:noHBand="0" w:noVBand="0"/>
      </w:tblPr>
      <w:tblGrid>
        <w:gridCol w:w="5103"/>
        <w:gridCol w:w="4537"/>
      </w:tblGrid>
      <w:tr w:rsidR="00EF7D57" w:rsidRPr="00F11ABE" w:rsidTr="00EF7D57">
        <w:tc>
          <w:tcPr>
            <w:tcW w:w="5103" w:type="dxa"/>
          </w:tcPr>
          <w:p w:rsidR="00EF7D57" w:rsidRPr="00F11ABE" w:rsidRDefault="00EF7D57" w:rsidP="00EF7D57">
            <w:pPr>
              <w:tabs>
                <w:tab w:val="center" w:pos="4860"/>
              </w:tabs>
              <w:jc w:val="both"/>
              <w:rPr>
                <w:bCs/>
              </w:rPr>
            </w:pPr>
            <w:r w:rsidRPr="00F11ABE">
              <w:rPr>
                <w:bCs/>
              </w:rPr>
              <w:t>Государственный заказчик:</w:t>
            </w:r>
          </w:p>
          <w:p w:rsidR="00EF7D57" w:rsidRPr="00F11ABE" w:rsidRDefault="00EF7D57" w:rsidP="00EF7D57">
            <w:pPr>
              <w:tabs>
                <w:tab w:val="center" w:pos="4860"/>
              </w:tabs>
              <w:jc w:val="both"/>
              <w:rPr>
                <w:bCs/>
              </w:rPr>
            </w:pPr>
          </w:p>
          <w:p w:rsidR="00EF7D57" w:rsidRPr="00F11ABE" w:rsidRDefault="00EF7D57" w:rsidP="00EF7D57">
            <w:pPr>
              <w:tabs>
                <w:tab w:val="center" w:pos="4860"/>
              </w:tabs>
              <w:jc w:val="both"/>
              <w:rPr>
                <w:bCs/>
              </w:rPr>
            </w:pPr>
            <w:r w:rsidRPr="00F11ABE">
              <w:rPr>
                <w:bCs/>
              </w:rPr>
              <w:t xml:space="preserve">_________________ </w:t>
            </w:r>
            <w:r w:rsidRPr="00E976DE">
              <w:rPr>
                <w:bCs/>
              </w:rPr>
              <w:t>/</w:t>
            </w:r>
            <w:r w:rsidRPr="00E976DE">
              <w:t xml:space="preserve"> </w:t>
            </w:r>
            <w:r>
              <w:t>Д.Е. Лаврентьев</w:t>
            </w:r>
            <w:r w:rsidRPr="00F11ABE">
              <w:rPr>
                <w:bCs/>
              </w:rPr>
              <w:t>/</w:t>
            </w:r>
          </w:p>
          <w:p w:rsidR="00EF7D57" w:rsidRPr="00F11ABE" w:rsidRDefault="00EF7D57" w:rsidP="00EF7D57">
            <w:pPr>
              <w:tabs>
                <w:tab w:val="center" w:pos="4860"/>
              </w:tabs>
              <w:jc w:val="both"/>
              <w:rPr>
                <w:bCs/>
              </w:rPr>
            </w:pPr>
            <w:r>
              <w:rPr>
                <w:bCs/>
              </w:rPr>
              <w:t>«____» _____________ 2026</w:t>
            </w:r>
            <w:r w:rsidRPr="00F11ABE">
              <w:rPr>
                <w:bCs/>
              </w:rPr>
              <w:t xml:space="preserve"> года</w:t>
            </w:r>
            <w:r w:rsidRPr="00F11ABE">
              <w:rPr>
                <w:bCs/>
              </w:rPr>
              <w:tab/>
            </w:r>
          </w:p>
        </w:tc>
        <w:tc>
          <w:tcPr>
            <w:tcW w:w="4537" w:type="dxa"/>
          </w:tcPr>
          <w:p w:rsidR="00EF7D57" w:rsidRPr="00F11ABE" w:rsidRDefault="00EF7D57" w:rsidP="00EF7D57">
            <w:pPr>
              <w:tabs>
                <w:tab w:val="center" w:pos="4860"/>
              </w:tabs>
              <w:jc w:val="both"/>
              <w:rPr>
                <w:bCs/>
              </w:rPr>
            </w:pPr>
            <w:r w:rsidRPr="00F11ABE">
              <w:rPr>
                <w:bCs/>
              </w:rPr>
              <w:t xml:space="preserve">      Поставщик:</w:t>
            </w: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______________</w:t>
            </w:r>
            <w:r w:rsidRPr="00E81E68">
              <w:rPr>
                <w:rFonts w:ascii="Times New Roman" w:hAnsi="Times New Roman"/>
              </w:rPr>
              <w:t>/</w:t>
            </w:r>
          </w:p>
          <w:p w:rsidR="00EF7D57" w:rsidRDefault="00EF7D57" w:rsidP="00EF7D57">
            <w:pPr>
              <w:tabs>
                <w:tab w:val="center" w:pos="4860"/>
              </w:tabs>
              <w:jc w:val="both"/>
              <w:rPr>
                <w:bCs/>
              </w:rPr>
            </w:pPr>
            <w:r>
              <w:rPr>
                <w:bCs/>
              </w:rPr>
              <w:t>«____» ___________ 2026</w:t>
            </w:r>
            <w:r w:rsidRPr="00F11ABE">
              <w:rPr>
                <w:bCs/>
              </w:rPr>
              <w:t xml:space="preserve"> года</w:t>
            </w:r>
          </w:p>
          <w:p w:rsidR="00EF7D57" w:rsidRPr="00F11ABE" w:rsidRDefault="00EF7D57" w:rsidP="00EF7D57">
            <w:pPr>
              <w:tabs>
                <w:tab w:val="center" w:pos="4860"/>
              </w:tabs>
              <w:jc w:val="both"/>
              <w:rPr>
                <w:bCs/>
              </w:rPr>
            </w:pPr>
          </w:p>
        </w:tc>
      </w:tr>
    </w:tbl>
    <w:p w:rsidR="00EF7D57" w:rsidRDefault="00EF7D57" w:rsidP="00EF7D57">
      <w:pPr>
        <w:ind w:firstLine="532"/>
        <w:jc w:val="both"/>
      </w:pPr>
    </w:p>
    <w:p w:rsidR="00EF7D57" w:rsidRPr="00F11ABE" w:rsidRDefault="00EF7D57" w:rsidP="00EF7D57">
      <w:pPr>
        <w:ind w:firstLine="532"/>
        <w:jc w:val="both"/>
      </w:pPr>
    </w:p>
    <w:p w:rsidR="00EF7D57" w:rsidRDefault="00EF7D57" w:rsidP="00E81E68">
      <w:pPr>
        <w:tabs>
          <w:tab w:val="right" w:pos="9781"/>
        </w:tabs>
        <w:jc w:val="both"/>
        <w:rPr>
          <w:sz w:val="26"/>
          <w:szCs w:val="26"/>
        </w:rPr>
        <w:sectPr w:rsidR="00EF7D57" w:rsidSect="00143EC4">
          <w:footnotePr>
            <w:numStart w:val="2"/>
          </w:footnotePr>
          <w:pgSz w:w="11906" w:h="16838" w:code="9"/>
          <w:pgMar w:top="1135" w:right="709" w:bottom="993" w:left="1701" w:header="425" w:footer="482" w:gutter="0"/>
          <w:cols w:space="708"/>
          <w:titlePg/>
          <w:docGrid w:linePitch="360"/>
        </w:sectPr>
      </w:pPr>
    </w:p>
    <w:p w:rsidR="00E81E68" w:rsidRPr="00C81657" w:rsidRDefault="00E81E68" w:rsidP="00E81E68">
      <w:pPr>
        <w:tabs>
          <w:tab w:val="right" w:pos="9781"/>
        </w:tabs>
        <w:jc w:val="both"/>
        <w:rPr>
          <w:sz w:val="26"/>
          <w:szCs w:val="26"/>
        </w:rPr>
      </w:pPr>
    </w:p>
    <w:p w:rsidR="00A13D47" w:rsidRPr="005E28B9" w:rsidRDefault="00E81E68" w:rsidP="00B8545B">
      <w:pPr>
        <w:autoSpaceDE w:val="0"/>
        <w:autoSpaceDN w:val="0"/>
        <w:adjustRightInd w:val="0"/>
        <w:ind w:firstLine="720"/>
        <w:jc w:val="right"/>
        <w:outlineLvl w:val="1"/>
      </w:pPr>
      <w:r>
        <w:t>Приложение № 2</w:t>
      </w:r>
    </w:p>
    <w:p w:rsidR="00A13D47" w:rsidRPr="005E28B9" w:rsidRDefault="00A13D47" w:rsidP="00B8545B">
      <w:pPr>
        <w:autoSpaceDE w:val="0"/>
        <w:autoSpaceDN w:val="0"/>
        <w:adjustRightInd w:val="0"/>
        <w:ind w:firstLine="720"/>
        <w:jc w:val="right"/>
      </w:pPr>
      <w:r w:rsidRPr="005E28B9">
        <w:t>к Государственному контракту</w:t>
      </w:r>
    </w:p>
    <w:p w:rsidR="00A13D47" w:rsidRPr="005E28B9" w:rsidRDefault="00A13D47" w:rsidP="00B8545B">
      <w:pPr>
        <w:autoSpaceDE w:val="0"/>
        <w:autoSpaceDN w:val="0"/>
        <w:adjustRightInd w:val="0"/>
        <w:ind w:firstLine="720"/>
        <w:jc w:val="right"/>
      </w:pPr>
      <w:r w:rsidRPr="005E28B9">
        <w:t xml:space="preserve">от "__" ____ 20__ г. N </w:t>
      </w:r>
      <w:r w:rsidRPr="005E28B9">
        <w:rPr>
          <w:color w:val="000000"/>
          <w:shd w:val="clear" w:color="auto" w:fill="FFFFFF"/>
        </w:rPr>
        <w:t>_______</w:t>
      </w:r>
    </w:p>
    <w:p w:rsidR="00A13D47" w:rsidRPr="005E28B9" w:rsidRDefault="00A13D47" w:rsidP="00B8545B">
      <w:pPr>
        <w:autoSpaceDE w:val="0"/>
        <w:autoSpaceDN w:val="0"/>
        <w:adjustRightInd w:val="0"/>
        <w:ind w:firstLine="720"/>
        <w:jc w:val="right"/>
        <w:outlineLvl w:val="1"/>
      </w:pPr>
    </w:p>
    <w:p w:rsidR="00A13D47" w:rsidRPr="005E28B9" w:rsidRDefault="00A13D47" w:rsidP="00B8545B">
      <w:pPr>
        <w:autoSpaceDE w:val="0"/>
        <w:autoSpaceDN w:val="0"/>
        <w:adjustRightInd w:val="0"/>
        <w:ind w:firstLine="720"/>
        <w:jc w:val="right"/>
        <w:outlineLvl w:val="1"/>
      </w:pPr>
    </w:p>
    <w:p w:rsidR="001E14AC" w:rsidRDefault="001E14AC" w:rsidP="001E14AC">
      <w:pPr>
        <w:widowControl w:val="0"/>
        <w:tabs>
          <w:tab w:val="left" w:pos="5067"/>
          <w:tab w:val="center" w:pos="7498"/>
        </w:tabs>
        <w:autoSpaceDE w:val="0"/>
        <w:autoSpaceDN w:val="0"/>
        <w:adjustRightInd w:val="0"/>
        <w:spacing w:before="108" w:after="108"/>
        <w:ind w:firstLine="720"/>
        <w:jc w:val="center"/>
        <w:outlineLvl w:val="0"/>
        <w:rPr>
          <w:b/>
          <w:bCs/>
        </w:rPr>
      </w:pPr>
      <w:r w:rsidRPr="00F11ABE">
        <w:rPr>
          <w:b/>
          <w:bCs/>
        </w:rPr>
        <w:t>ВЕДОМОСТЬ ПОСТАВКИ</w:t>
      </w:r>
    </w:p>
    <w:p w:rsidR="001E14AC" w:rsidRDefault="001E14AC" w:rsidP="001E14AC">
      <w:pPr>
        <w:widowControl w:val="0"/>
        <w:tabs>
          <w:tab w:val="left" w:pos="5067"/>
          <w:tab w:val="center" w:pos="7498"/>
        </w:tabs>
        <w:autoSpaceDE w:val="0"/>
        <w:autoSpaceDN w:val="0"/>
        <w:adjustRightInd w:val="0"/>
        <w:spacing w:before="108" w:after="108"/>
        <w:ind w:hanging="284"/>
        <w:jc w:val="both"/>
        <w:outlineLvl w:val="0"/>
        <w:rPr>
          <w:b/>
          <w:bCs/>
        </w:rPr>
      </w:pPr>
      <w:r>
        <w:rPr>
          <w:b/>
          <w:bCs/>
        </w:rPr>
        <w:t>Страна производитель: Российская Федерация</w:t>
      </w:r>
    </w:p>
    <w:tbl>
      <w:tblPr>
        <w:tblW w:w="102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firstRow="1" w:lastRow="0" w:firstColumn="1" w:lastColumn="0" w:noHBand="0" w:noVBand="0"/>
      </w:tblPr>
      <w:tblGrid>
        <w:gridCol w:w="841"/>
        <w:gridCol w:w="1984"/>
        <w:gridCol w:w="5103"/>
        <w:gridCol w:w="1270"/>
        <w:gridCol w:w="998"/>
        <w:gridCol w:w="9"/>
      </w:tblGrid>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 п/п</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Наименование товара</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ind w:left="41"/>
              <w:jc w:val="center"/>
              <w:rPr>
                <w:b/>
                <w:color w:val="000000"/>
              </w:rPr>
            </w:pPr>
            <w:r w:rsidRPr="00922D88">
              <w:rPr>
                <w:b/>
                <w:color w:val="000000"/>
              </w:rPr>
              <w:t>Описание материалов</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rsidRPr="00922D88">
              <w:rPr>
                <w:b/>
                <w:color w:val="000000"/>
              </w:rPr>
              <w:t>Ед.</w:t>
            </w:r>
          </w:p>
          <w:p w:rsidR="001E14AC" w:rsidRPr="00922D88" w:rsidRDefault="001E14AC" w:rsidP="00E8543A">
            <w:pPr>
              <w:jc w:val="center"/>
              <w:rPr>
                <w:b/>
                <w:color w:val="000000"/>
              </w:rPr>
            </w:pPr>
            <w:r w:rsidRPr="00922D88">
              <w:rPr>
                <w:b/>
                <w:color w:val="000000"/>
              </w:rPr>
              <w:t>Изм.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b/>
                <w:color w:val="000000"/>
              </w:rPr>
              <w:t>Кол-во</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color w:val="000000"/>
              </w:rPr>
              <w:t>1</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405273">
              <w:t>Уголок металлический</w:t>
            </w:r>
            <w:r>
              <w:t xml:space="preserve"> горячекатаный</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ind w:left="41"/>
              <w:rPr>
                <w:b/>
                <w:color w:val="000000"/>
              </w:rPr>
            </w:pPr>
            <w:r>
              <w:t>40х40х3</w:t>
            </w:r>
            <w:r w:rsidRPr="00405273">
              <w:t>мм</w:t>
            </w:r>
            <w:r>
              <w:t>, Изготовлен</w:t>
            </w:r>
            <w:r w:rsidRPr="002F040B">
              <w:t xml:space="preserve"> из </w:t>
            </w:r>
            <w:r>
              <w:t>сталь</w:t>
            </w:r>
            <w:r w:rsidRPr="00405273">
              <w:t xml:space="preserve"> углеродистая обыкновенного качества</w:t>
            </w:r>
            <w:r>
              <w:t>. марка стали Ст3</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132</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sidRPr="00922D88">
              <w:rPr>
                <w:color w:val="000000"/>
              </w:rPr>
              <w:t>2</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A702C2">
              <w:t xml:space="preserve">Арматура гладкая </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2F3132" w:rsidRDefault="001E14AC" w:rsidP="00E8543A">
            <w:pPr>
              <w:pStyle w:val="af7"/>
              <w:rPr>
                <w:rFonts w:ascii="Times New Roman" w:hAnsi="Times New Roman"/>
                <w:sz w:val="24"/>
                <w:szCs w:val="24"/>
              </w:rPr>
            </w:pPr>
            <w:r w:rsidRPr="002F3132">
              <w:rPr>
                <w:rFonts w:ascii="Times New Roman" w:hAnsi="Times New Roman"/>
                <w:sz w:val="24"/>
                <w:szCs w:val="24"/>
              </w:rPr>
              <w:t>Сталь: Ст3сп/</w:t>
            </w:r>
            <w:proofErr w:type="spellStart"/>
            <w:r w:rsidRPr="002F3132">
              <w:rPr>
                <w:rFonts w:ascii="Times New Roman" w:hAnsi="Times New Roman"/>
                <w:sz w:val="24"/>
                <w:szCs w:val="24"/>
              </w:rPr>
              <w:t>пс</w:t>
            </w:r>
            <w:proofErr w:type="spellEnd"/>
          </w:p>
          <w:p w:rsidR="001E14AC" w:rsidRPr="002F3132" w:rsidRDefault="001E14AC" w:rsidP="00E8543A">
            <w:pPr>
              <w:pStyle w:val="af7"/>
              <w:rPr>
                <w:rFonts w:ascii="Times New Roman" w:hAnsi="Times New Roman"/>
                <w:sz w:val="24"/>
                <w:szCs w:val="24"/>
              </w:rPr>
            </w:pPr>
            <w:r w:rsidRPr="002F3132">
              <w:rPr>
                <w:rFonts w:ascii="Times New Roman" w:hAnsi="Times New Roman"/>
                <w:sz w:val="24"/>
                <w:szCs w:val="24"/>
              </w:rPr>
              <w:t>D10 6000мм</w:t>
            </w:r>
          </w:p>
          <w:p w:rsidR="001E14AC" w:rsidRPr="002F3132" w:rsidRDefault="001E14AC" w:rsidP="00E8543A">
            <w:pPr>
              <w:pStyle w:val="af7"/>
              <w:rPr>
                <w:rFonts w:ascii="Times New Roman" w:hAnsi="Times New Roman"/>
                <w:b/>
                <w:color w:val="000000"/>
              </w:rPr>
            </w:pPr>
            <w:r w:rsidRPr="002F3132">
              <w:rPr>
                <w:rFonts w:ascii="Times New Roman" w:hAnsi="Times New Roman"/>
                <w:sz w:val="24"/>
                <w:szCs w:val="24"/>
              </w:rPr>
              <w:t>Класс: А1</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432</w:t>
            </w:r>
          </w:p>
        </w:tc>
      </w:tr>
      <w:tr w:rsidR="001E14AC" w:rsidRPr="00922D88" w:rsidTr="00E8543A">
        <w:trPr>
          <w:trHeight w:val="38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b/>
                <w:color w:val="000000"/>
              </w:rPr>
            </w:pPr>
            <w:r>
              <w:rPr>
                <w:color w:val="000000"/>
              </w:rPr>
              <w:t>3</w:t>
            </w:r>
          </w:p>
        </w:tc>
        <w:tc>
          <w:tcPr>
            <w:tcW w:w="1984"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rsidRPr="008C2783">
              <w:t>Полоса стальная</w:t>
            </w:r>
          </w:p>
        </w:tc>
        <w:tc>
          <w:tcPr>
            <w:tcW w:w="5103" w:type="dxa"/>
            <w:tcBorders>
              <w:right w:val="single" w:sz="4" w:space="0" w:color="auto"/>
            </w:tcBorders>
            <w:shd w:val="clear" w:color="auto" w:fill="FFFFFF"/>
            <w:tcMar>
              <w:top w:w="0" w:type="dxa"/>
              <w:left w:w="108" w:type="dxa"/>
              <w:bottom w:w="0" w:type="dxa"/>
              <w:right w:w="108" w:type="dxa"/>
            </w:tcMar>
            <w:vAlign w:val="center"/>
          </w:tcPr>
          <w:p w:rsidR="001E14AC" w:rsidRPr="00E40849" w:rsidRDefault="001E14AC" w:rsidP="00E8543A">
            <w:pPr>
              <w:ind w:left="37"/>
            </w:pPr>
            <w:r w:rsidRPr="00E40849">
              <w:t>Толщина полосы (Пред</w:t>
            </w:r>
            <w:r>
              <w:t>ельные отклонения ±0,3), 3мм</w:t>
            </w:r>
          </w:p>
          <w:p w:rsidR="001E14AC" w:rsidRPr="00E40849" w:rsidRDefault="001E14AC" w:rsidP="00E8543A">
            <w:pPr>
              <w:ind w:left="37"/>
            </w:pPr>
            <w:r w:rsidRPr="00E40849">
              <w:t>Ширина полосы (Предель</w:t>
            </w:r>
            <w:r>
              <w:t xml:space="preserve">ные отклонения ±0,85), 40 мм </w:t>
            </w:r>
            <w:r w:rsidRPr="00E40849">
              <w:t xml:space="preserve">Длина полосы </w:t>
            </w:r>
            <w:r>
              <w:t>(Предельные отклонения +50), не менее 3000мм</w:t>
            </w:r>
          </w:p>
          <w:p w:rsidR="001E14AC" w:rsidRPr="00922D88" w:rsidRDefault="001E14AC" w:rsidP="00E8543A">
            <w:pPr>
              <w:ind w:left="37"/>
              <w:rPr>
                <w:b/>
                <w:color w:val="000000"/>
              </w:rPr>
            </w:pPr>
            <w:r w:rsidRPr="00E40849">
              <w:t>Сер</w:t>
            </w:r>
            <w:r>
              <w:t xml:space="preserve">повидность на 1 м длины, мм </w:t>
            </w:r>
            <w:r w:rsidRPr="00E40849">
              <w:t>не более 1</w:t>
            </w:r>
            <w:r>
              <w:t xml:space="preserve"> </w:t>
            </w:r>
            <w:r>
              <w:br/>
              <w:t>Марка стали СТ3</w:t>
            </w:r>
          </w:p>
        </w:tc>
        <w:tc>
          <w:tcPr>
            <w:tcW w:w="1270" w:type="dxa"/>
            <w:tcBorders>
              <w:left w:val="single" w:sz="4" w:space="0" w:color="auto"/>
            </w:tcBorders>
            <w:shd w:val="clear" w:color="auto" w:fill="FFFFFF"/>
            <w:vAlign w:val="center"/>
          </w:tcPr>
          <w:p w:rsidR="001E14AC" w:rsidRPr="00922D88" w:rsidRDefault="001E14AC" w:rsidP="00E8543A">
            <w:pPr>
              <w:jc w:val="center"/>
              <w:rPr>
                <w:b/>
                <w:color w:val="000000"/>
              </w:rPr>
            </w:pPr>
            <w:r>
              <w:t>пог м</w:t>
            </w:r>
          </w:p>
        </w:tc>
        <w:tc>
          <w:tcPr>
            <w:tcW w:w="1007" w:type="dxa"/>
            <w:gridSpan w:val="2"/>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rPr>
                <w:b/>
                <w:color w:val="000000"/>
              </w:rPr>
            </w:pPr>
            <w:r>
              <w:t>9</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4</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D95608">
              <w:t>Винт с внутренним шестигранником</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color w:val="000000"/>
                <w:spacing w:val="3"/>
              </w:rPr>
            </w:pPr>
            <w:r>
              <w:t>Размер</w:t>
            </w:r>
            <w:r w:rsidRPr="00405273">
              <w:rPr>
                <w:rFonts w:ascii="PT-Roboto" w:hAnsi="PT-Roboto"/>
                <w:color w:val="000000"/>
                <w:spacing w:val="3"/>
              </w:rPr>
              <w:t xml:space="preserve"> </w:t>
            </w:r>
            <w:r w:rsidRPr="00D95608">
              <w:rPr>
                <w:rFonts w:ascii="PT-Roboto" w:hAnsi="PT-Roboto"/>
                <w:color w:val="000000"/>
                <w:spacing w:val="3"/>
              </w:rPr>
              <w:t>М8х6мм</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1E14AC" w:rsidRPr="00405273" w:rsidRDefault="001E14AC" w:rsidP="00E8543A">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Оцинкованная сталь</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pPr>
            <w:r>
              <w:t>24</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5</w:t>
            </w:r>
          </w:p>
        </w:tc>
        <w:tc>
          <w:tcPr>
            <w:tcW w:w="1984" w:type="dxa"/>
            <w:shd w:val="clear" w:color="auto" w:fill="FFFFFF"/>
            <w:tcMar>
              <w:top w:w="0" w:type="dxa"/>
              <w:left w:w="108" w:type="dxa"/>
              <w:bottom w:w="0" w:type="dxa"/>
              <w:right w:w="108" w:type="dxa"/>
            </w:tcMar>
            <w:vAlign w:val="center"/>
          </w:tcPr>
          <w:p w:rsidR="001E14AC" w:rsidRPr="008F5DF5" w:rsidRDefault="001E14AC" w:rsidP="00E8543A">
            <w:pPr>
              <w:rPr>
                <w:lang w:val="en-US"/>
              </w:rPr>
            </w:pPr>
            <w:r w:rsidRPr="00F732A6">
              <w:t>Гайка</w:t>
            </w:r>
            <w:r>
              <w:t xml:space="preserve"> оцинкованная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spacing w:val="3"/>
                <w:sz w:val="21"/>
                <w:szCs w:val="21"/>
                <w:bdr w:val="none" w:sz="0" w:space="0" w:color="auto" w:frame="1"/>
              </w:rPr>
            </w:pPr>
            <w:r>
              <w:rPr>
                <w:rFonts w:ascii="PT-Roboto" w:hAnsi="PT-Roboto"/>
                <w:color w:val="000000"/>
                <w:spacing w:val="3"/>
              </w:rPr>
              <w:t>Размер М8</w:t>
            </w:r>
            <w:r w:rsidRPr="00405273">
              <w:rPr>
                <w:rFonts w:ascii="PT-Roboto" w:hAnsi="PT-Roboto"/>
                <w:spacing w:val="3"/>
                <w:sz w:val="21"/>
                <w:szCs w:val="21"/>
                <w:bdr w:val="none" w:sz="0" w:space="0" w:color="auto" w:frame="1"/>
              </w:rPr>
              <w:t xml:space="preserve"> </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Материал</w:t>
            </w:r>
          </w:p>
          <w:p w:rsidR="001E14AC" w:rsidRDefault="001E14AC" w:rsidP="00E8543A">
            <w:pPr>
              <w:shd w:val="clear" w:color="auto" w:fill="FFFFFF"/>
              <w:rPr>
                <w:rFonts w:ascii="PT-Roboto" w:hAnsi="PT-Roboto"/>
                <w:color w:val="000000"/>
                <w:spacing w:val="3"/>
                <w:sz w:val="21"/>
                <w:szCs w:val="21"/>
                <w:bdr w:val="none" w:sz="0" w:space="0" w:color="auto" w:frame="1"/>
              </w:rPr>
            </w:pPr>
            <w:r w:rsidRPr="00405273">
              <w:rPr>
                <w:rFonts w:ascii="PT-Roboto" w:hAnsi="PT-Roboto"/>
                <w:color w:val="000000"/>
                <w:spacing w:val="3"/>
                <w:sz w:val="21"/>
                <w:szCs w:val="21"/>
                <w:bdr w:val="none" w:sz="0" w:space="0" w:color="auto" w:frame="1"/>
              </w:rPr>
              <w:t>Оцинкованная сталь</w:t>
            </w:r>
          </w:p>
          <w:p w:rsidR="001E14AC" w:rsidRPr="00405273" w:rsidRDefault="001E14AC" w:rsidP="00E8543A">
            <w:pPr>
              <w:shd w:val="clear" w:color="auto" w:fill="FFFFFF"/>
              <w:rPr>
                <w:rFonts w:ascii="PT-Roboto" w:hAnsi="PT-Roboto"/>
                <w:spacing w:val="3"/>
                <w:sz w:val="21"/>
                <w:szCs w:val="21"/>
              </w:rPr>
            </w:pPr>
            <w:r w:rsidRPr="00405273">
              <w:rPr>
                <w:rFonts w:ascii="PT-Roboto" w:hAnsi="PT-Roboto"/>
                <w:spacing w:val="3"/>
                <w:sz w:val="21"/>
                <w:szCs w:val="21"/>
                <w:bdr w:val="none" w:sz="0" w:space="0" w:color="auto" w:frame="1"/>
              </w:rPr>
              <w:t>Форма головки</w:t>
            </w:r>
          </w:p>
          <w:p w:rsidR="001E14AC" w:rsidRPr="00F732A6" w:rsidRDefault="001E14AC" w:rsidP="00E8543A">
            <w:pPr>
              <w:shd w:val="clear" w:color="auto" w:fill="FFFFFF"/>
              <w:rPr>
                <w:rFonts w:ascii="PT-Roboto" w:hAnsi="PT-Roboto"/>
                <w:color w:val="000000"/>
                <w:spacing w:val="3"/>
                <w:sz w:val="21"/>
                <w:szCs w:val="21"/>
              </w:rPr>
            </w:pPr>
            <w:r w:rsidRPr="00405273">
              <w:rPr>
                <w:rFonts w:ascii="PT-Roboto" w:hAnsi="PT-Roboto"/>
                <w:color w:val="000000"/>
                <w:spacing w:val="3"/>
                <w:sz w:val="21"/>
                <w:szCs w:val="21"/>
                <w:bdr w:val="none" w:sz="0" w:space="0" w:color="auto" w:frame="1"/>
              </w:rPr>
              <w:t>Шестигранная</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24</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6</w:t>
            </w:r>
          </w:p>
        </w:tc>
        <w:tc>
          <w:tcPr>
            <w:tcW w:w="1984" w:type="dxa"/>
            <w:shd w:val="clear" w:color="auto" w:fill="FFFFFF"/>
            <w:tcMar>
              <w:top w:w="0" w:type="dxa"/>
              <w:left w:w="108" w:type="dxa"/>
              <w:bottom w:w="0" w:type="dxa"/>
              <w:right w:w="108" w:type="dxa"/>
            </w:tcMar>
            <w:vAlign w:val="center"/>
          </w:tcPr>
          <w:p w:rsidR="001E14AC" w:rsidRPr="00F732A6" w:rsidRDefault="001E14AC" w:rsidP="00E8543A">
            <w:r w:rsidRPr="00D95608">
              <w:t>Петля гаражная универсальная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shd w:val="clear" w:color="auto" w:fill="FFFFFF"/>
              <w:rPr>
                <w:rFonts w:ascii="PT-Roboto" w:hAnsi="PT-Roboto"/>
                <w:color w:val="000000"/>
                <w:spacing w:val="3"/>
              </w:rPr>
            </w:pPr>
            <w:r w:rsidRPr="00D95608">
              <w:rPr>
                <w:rFonts w:ascii="PT-Roboto" w:hAnsi="PT-Roboto"/>
                <w:color w:val="000000"/>
                <w:spacing w:val="3"/>
              </w:rPr>
              <w:t>разъемная 20х110 мм цинк</w:t>
            </w:r>
          </w:p>
        </w:tc>
        <w:tc>
          <w:tcPr>
            <w:tcW w:w="1270" w:type="dxa"/>
            <w:tcBorders>
              <w:left w:val="single" w:sz="4" w:space="0" w:color="auto"/>
            </w:tcBorders>
            <w:shd w:val="clear" w:color="auto" w:fill="FFFFFF"/>
            <w:vAlign w:val="center"/>
          </w:tcPr>
          <w:p w:rsidR="001E14AC" w:rsidRPr="00F732A6" w:rsidRDefault="001E14AC" w:rsidP="00E8543A">
            <w:pPr>
              <w:jc w:val="center"/>
            </w:pPr>
            <w:r w:rsidRPr="00F732A6">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36</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7</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922D88">
              <w:t>Двуокись углерода (CO2) ГОСТ 8050-85</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rPr>
                <w:rFonts w:ascii="PT-Roboto" w:hAnsi="PT-Roboto"/>
                <w:spacing w:val="3"/>
                <w:bdr w:val="none" w:sz="0" w:space="0" w:color="auto" w:frame="1"/>
              </w:rPr>
            </w:pPr>
            <w:proofErr w:type="spellStart"/>
            <w:r w:rsidRPr="00922D88">
              <w:t>Обьем</w:t>
            </w:r>
            <w:proofErr w:type="spellEnd"/>
            <w:r w:rsidRPr="00922D88">
              <w:t xml:space="preserve"> 40 литров, замена производится баллонами «Поставщика» в количестве не более 10 штук по заявке «Заказчика».</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922D88">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1</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8</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922D88">
              <w:t>Проволока сварочная</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pPr>
            <w:r w:rsidRPr="00922D88">
              <w:t xml:space="preserve">СВО8Г2Сд. 1,0 </w:t>
            </w:r>
            <w:proofErr w:type="spellStart"/>
            <w:r w:rsidRPr="00922D88">
              <w:t>омед</w:t>
            </w:r>
            <w:proofErr w:type="spellEnd"/>
            <w:r w:rsidRPr="00922D88">
              <w:t xml:space="preserve">. (катушка 15кг) </w:t>
            </w:r>
            <w:proofErr w:type="spellStart"/>
            <w:r w:rsidRPr="00922D88">
              <w:t>ЭСВсд</w:t>
            </w:r>
            <w:proofErr w:type="spellEnd"/>
          </w:p>
        </w:tc>
        <w:tc>
          <w:tcPr>
            <w:tcW w:w="1270" w:type="dxa"/>
            <w:tcBorders>
              <w:left w:val="single" w:sz="4" w:space="0" w:color="auto"/>
            </w:tcBorders>
            <w:shd w:val="clear" w:color="auto" w:fill="FFFFFF"/>
            <w:vAlign w:val="center"/>
          </w:tcPr>
          <w:p w:rsidR="001E14AC" w:rsidRPr="00922D88" w:rsidRDefault="001E14AC" w:rsidP="00E8543A">
            <w:pPr>
              <w:jc w:val="center"/>
            </w:pPr>
            <w:r w:rsidRPr="00922D88">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3</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9</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F732A6">
              <w:t>Растворитель</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F732A6" w:rsidRDefault="001E14AC" w:rsidP="00E8543A">
            <w:pPr>
              <w:shd w:val="clear" w:color="auto" w:fill="FFFFFF"/>
            </w:pPr>
            <w:r w:rsidRPr="00F732A6">
              <w:t>Цвет производителя</w:t>
            </w:r>
            <w:r>
              <w:t xml:space="preserve"> </w:t>
            </w:r>
            <w:r w:rsidRPr="00F732A6">
              <w:t>Бесцветный</w:t>
            </w:r>
          </w:p>
          <w:p w:rsidR="001E14AC" w:rsidRPr="00F732A6" w:rsidRDefault="001E14AC" w:rsidP="00E8543A">
            <w:pPr>
              <w:shd w:val="clear" w:color="auto" w:fill="FFFFFF"/>
            </w:pPr>
            <w:r w:rsidRPr="00F732A6">
              <w:t>Тип краски</w:t>
            </w:r>
            <w:r>
              <w:t xml:space="preserve"> </w:t>
            </w:r>
            <w:r w:rsidRPr="00F732A6">
              <w:t>Акриловая, Алкидная</w:t>
            </w:r>
          </w:p>
          <w:p w:rsidR="001E14AC" w:rsidRPr="00F732A6" w:rsidRDefault="001E14AC" w:rsidP="00E8543A">
            <w:pPr>
              <w:shd w:val="clear" w:color="auto" w:fill="FFFFFF"/>
            </w:pPr>
            <w:r w:rsidRPr="00F732A6">
              <w:t>Марка</w:t>
            </w:r>
            <w:r>
              <w:t xml:space="preserve"> </w:t>
            </w:r>
            <w:r w:rsidRPr="00F732A6">
              <w:t>646</w:t>
            </w:r>
          </w:p>
          <w:p w:rsidR="001E14AC" w:rsidRPr="00F732A6" w:rsidRDefault="001E14AC" w:rsidP="00E8543A">
            <w:pPr>
              <w:shd w:val="clear" w:color="auto" w:fill="FFFFFF"/>
            </w:pPr>
            <w:r w:rsidRPr="00F732A6">
              <w:lastRenderedPageBreak/>
              <w:t>Универсальный</w:t>
            </w:r>
            <w:r>
              <w:t xml:space="preserve"> </w:t>
            </w:r>
            <w:r w:rsidRPr="00F732A6">
              <w:t>Нет</w:t>
            </w:r>
          </w:p>
          <w:p w:rsidR="001E14AC" w:rsidRPr="00F732A6" w:rsidRDefault="001E14AC" w:rsidP="00E8543A">
            <w:pPr>
              <w:shd w:val="clear" w:color="auto" w:fill="FFFFFF"/>
            </w:pPr>
            <w:r w:rsidRPr="00F732A6">
              <w:t>Тип работ</w:t>
            </w:r>
            <w:r>
              <w:t xml:space="preserve"> </w:t>
            </w:r>
            <w:r w:rsidRPr="00F732A6">
              <w:t>Внутренние работы, Наружные работы</w:t>
            </w:r>
          </w:p>
          <w:p w:rsidR="001E14AC" w:rsidRDefault="001E14AC" w:rsidP="00E8543A">
            <w:pPr>
              <w:shd w:val="clear" w:color="auto" w:fill="FFFFFF"/>
            </w:pPr>
            <w:r w:rsidRPr="00F732A6">
              <w:t>Органический</w:t>
            </w:r>
          </w:p>
          <w:p w:rsidR="001E14AC" w:rsidRDefault="001E14AC" w:rsidP="00E8543A">
            <w:pPr>
              <w:shd w:val="clear" w:color="auto" w:fill="FFFFFF"/>
            </w:pPr>
            <w:r w:rsidRPr="00F732A6">
              <w:t>Да</w:t>
            </w:r>
            <w:r>
              <w:t xml:space="preserve"> </w:t>
            </w:r>
            <w:r w:rsidRPr="00F732A6">
              <w:t>Метод нанесения</w:t>
            </w:r>
            <w:r>
              <w:t xml:space="preserve"> </w:t>
            </w:r>
            <w:r w:rsidRPr="00F732A6">
              <w:t>Разбавление</w:t>
            </w:r>
            <w:r>
              <w:t xml:space="preserve"> </w:t>
            </w:r>
          </w:p>
          <w:p w:rsidR="001E14AC" w:rsidRPr="00922D88" w:rsidRDefault="001E14AC" w:rsidP="00E8543A">
            <w:pPr>
              <w:shd w:val="clear" w:color="auto" w:fill="FFFFFF"/>
            </w:pPr>
            <w:r w:rsidRPr="00F732A6">
              <w:t>Без запаха</w:t>
            </w:r>
            <w:r>
              <w:t xml:space="preserve"> </w:t>
            </w:r>
            <w:r w:rsidRPr="00F732A6">
              <w:t>Нет</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C7534A">
              <w:lastRenderedPageBreak/>
              <w:t>литр</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12</w:t>
            </w:r>
          </w:p>
        </w:tc>
      </w:tr>
      <w:tr w:rsidR="001E14AC" w:rsidRPr="00922D88" w:rsidTr="00E8543A">
        <w:trPr>
          <w:gridAfter w:val="1"/>
          <w:wAfter w:w="9" w:type="dxa"/>
          <w:trHeight w:val="807"/>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lastRenderedPageBreak/>
              <w:t>10</w:t>
            </w:r>
          </w:p>
        </w:tc>
        <w:tc>
          <w:tcPr>
            <w:tcW w:w="1984" w:type="dxa"/>
            <w:shd w:val="clear" w:color="auto" w:fill="FFFFFF"/>
            <w:tcMar>
              <w:top w:w="0" w:type="dxa"/>
              <w:left w:w="108" w:type="dxa"/>
              <w:bottom w:w="0" w:type="dxa"/>
              <w:right w:w="108" w:type="dxa"/>
            </w:tcMar>
            <w:vAlign w:val="center"/>
          </w:tcPr>
          <w:p w:rsidR="001E14AC" w:rsidRPr="00F732A6" w:rsidRDefault="001E14AC" w:rsidP="00E8543A">
            <w:r w:rsidRPr="00C7534A">
              <w:t xml:space="preserve">Краска </w:t>
            </w:r>
            <w:r>
              <w:t>грунт эмаль</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F732A6" w:rsidRDefault="001E14AC" w:rsidP="00E8543A">
            <w:pPr>
              <w:shd w:val="clear" w:color="auto" w:fill="FFFFFF"/>
            </w:pPr>
            <w:r w:rsidRPr="00C7534A">
              <w:t xml:space="preserve">цвет </w:t>
            </w:r>
            <w:r>
              <w:t xml:space="preserve">серый глянец, по металлу </w:t>
            </w:r>
          </w:p>
        </w:tc>
        <w:tc>
          <w:tcPr>
            <w:tcW w:w="1270" w:type="dxa"/>
            <w:tcBorders>
              <w:left w:val="single" w:sz="4" w:space="0" w:color="auto"/>
            </w:tcBorders>
            <w:shd w:val="clear" w:color="auto" w:fill="FFFFFF"/>
            <w:vAlign w:val="center"/>
          </w:tcPr>
          <w:p w:rsidR="001E14AC" w:rsidRPr="00C7534A" w:rsidRDefault="001E14AC" w:rsidP="00E8543A">
            <w:pPr>
              <w:jc w:val="center"/>
            </w:pPr>
            <w:r>
              <w:t>кг</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12</w:t>
            </w:r>
          </w:p>
        </w:tc>
      </w:tr>
      <w:tr w:rsidR="001E14AC" w:rsidRPr="00922D88" w:rsidTr="00E8543A">
        <w:trPr>
          <w:gridAfter w:val="1"/>
          <w:wAfter w:w="9" w:type="dxa"/>
          <w:trHeight w:val="1074"/>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11</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107003">
              <w:rPr>
                <w:color w:val="000000"/>
              </w:rPr>
              <w:t>Диски отрезные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shd w:val="clear" w:color="auto" w:fill="FFFFFF"/>
            </w:pPr>
            <w:r w:rsidRPr="00107003">
              <w:t>Размер</w:t>
            </w:r>
            <w:r>
              <w:t xml:space="preserve"> </w:t>
            </w:r>
            <w:r w:rsidRPr="00107003">
              <w:rPr>
                <w:color w:val="000000"/>
              </w:rPr>
              <w:t>125*1 мм</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107003">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50</w:t>
            </w:r>
          </w:p>
        </w:tc>
      </w:tr>
      <w:tr w:rsidR="001E14AC" w:rsidRPr="00922D88" w:rsidTr="00E8543A">
        <w:trPr>
          <w:gridAfter w:val="1"/>
          <w:wAfter w:w="9" w:type="dxa"/>
          <w:trHeight w:val="1513"/>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12</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417679">
              <w:t>Диски зачистные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ind w:left="37"/>
            </w:pPr>
            <w:r w:rsidRPr="00417679">
              <w:t>лепестковые размер 125*А40</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36</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13</w:t>
            </w:r>
          </w:p>
        </w:tc>
        <w:tc>
          <w:tcPr>
            <w:tcW w:w="1984" w:type="dxa"/>
            <w:shd w:val="clear" w:color="auto" w:fill="FFFFFF"/>
            <w:tcMar>
              <w:top w:w="0" w:type="dxa"/>
              <w:left w:w="108" w:type="dxa"/>
              <w:bottom w:w="0" w:type="dxa"/>
              <w:right w:w="108" w:type="dxa"/>
            </w:tcMar>
            <w:vAlign w:val="center"/>
          </w:tcPr>
          <w:p w:rsidR="001E14AC" w:rsidRPr="00922D88" w:rsidRDefault="001E14AC" w:rsidP="00E8543A">
            <w:r w:rsidRPr="00417679">
              <w:t>Круги зачистные</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922D88" w:rsidRDefault="001E14AC" w:rsidP="00E8543A">
            <w:pPr>
              <w:ind w:left="37"/>
            </w:pPr>
            <w:r w:rsidRPr="00417679">
              <w:t>лепестковые размер 180х22мм</w:t>
            </w:r>
          </w:p>
        </w:tc>
        <w:tc>
          <w:tcPr>
            <w:tcW w:w="1270" w:type="dxa"/>
            <w:tcBorders>
              <w:left w:val="single" w:sz="4" w:space="0" w:color="auto"/>
            </w:tcBorders>
            <w:shd w:val="clear" w:color="auto" w:fill="FFFFFF"/>
            <w:vAlign w:val="center"/>
          </w:tcPr>
          <w:p w:rsidR="001E14AC" w:rsidRPr="00922D88"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pPr>
            <w:r>
              <w:t>12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rPr>
                <w:color w:val="000000"/>
              </w:rPr>
            </w:pPr>
            <w:r>
              <w:rPr>
                <w:color w:val="000000"/>
              </w:rPr>
              <w:t>14</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Сверло по металлу</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Default="001E14AC" w:rsidP="00E8543A">
            <w:pPr>
              <w:ind w:left="37"/>
            </w:pPr>
            <w:r>
              <w:t>Материал кобальт,</w:t>
            </w:r>
          </w:p>
          <w:p w:rsidR="001E14AC" w:rsidRPr="00417679" w:rsidRDefault="001E14AC" w:rsidP="00E8543A">
            <w:pPr>
              <w:ind w:left="37"/>
            </w:pPr>
            <w:r>
              <w:t>Размер 6</w:t>
            </w:r>
            <w:r w:rsidRPr="00417679">
              <w:t>х133мм</w:t>
            </w:r>
          </w:p>
        </w:tc>
        <w:tc>
          <w:tcPr>
            <w:tcW w:w="1270" w:type="dxa"/>
            <w:tcBorders>
              <w:left w:val="single" w:sz="4" w:space="0" w:color="auto"/>
            </w:tcBorders>
            <w:shd w:val="clear" w:color="auto" w:fill="FFFFFF"/>
            <w:vAlign w:val="center"/>
          </w:tcPr>
          <w:p w:rsidR="001E14AC" w:rsidRPr="00417679" w:rsidRDefault="001E14AC" w:rsidP="00E8543A">
            <w:pPr>
              <w:jc w:val="center"/>
            </w:pPr>
            <w:r w:rsidRPr="00417679">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15</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Защитные очки открытого типа</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Примечание, прозрачные, ударопрочные поликарбонат, бок</w:t>
            </w:r>
            <w:proofErr w:type="gramStart"/>
            <w:r w:rsidRPr="00417679">
              <w:t>.</w:t>
            </w:r>
            <w:proofErr w:type="gramEnd"/>
            <w:r w:rsidRPr="00417679">
              <w:t xml:space="preserve"> и верх. Защита 89155</w:t>
            </w:r>
          </w:p>
        </w:tc>
        <w:tc>
          <w:tcPr>
            <w:tcW w:w="1270" w:type="dxa"/>
            <w:tcBorders>
              <w:left w:val="single" w:sz="4" w:space="0" w:color="auto"/>
            </w:tcBorders>
            <w:shd w:val="clear" w:color="auto" w:fill="FFFFFF"/>
            <w:vAlign w:val="center"/>
          </w:tcPr>
          <w:p w:rsidR="001E14AC" w:rsidRPr="00417679" w:rsidRDefault="001E14AC" w:rsidP="00E8543A">
            <w:pPr>
              <w:jc w:val="center"/>
            </w:pPr>
            <w:r>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16</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Перчатки Х/Б</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ГОСТ 12.4.252-2013</w:t>
            </w:r>
          </w:p>
        </w:tc>
        <w:tc>
          <w:tcPr>
            <w:tcW w:w="1270" w:type="dxa"/>
            <w:tcBorders>
              <w:left w:val="single" w:sz="4" w:space="0" w:color="auto"/>
            </w:tcBorders>
            <w:shd w:val="clear" w:color="auto" w:fill="FFFFFF"/>
            <w:vAlign w:val="center"/>
          </w:tcPr>
          <w:p w:rsidR="001E14AC" w:rsidRDefault="001E14AC" w:rsidP="00E8543A">
            <w:pPr>
              <w:jc w:val="center"/>
            </w:pPr>
            <w:r w:rsidRPr="00417679">
              <w:t>пара</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20</w:t>
            </w:r>
          </w:p>
        </w:tc>
      </w:tr>
      <w:tr w:rsidR="001E14AC" w:rsidRPr="00922D88" w:rsidTr="00E8543A">
        <w:trPr>
          <w:gridAfter w:val="1"/>
          <w:wAfter w:w="9" w:type="dxa"/>
          <w:trHeight w:val="405"/>
          <w:jc w:val="center"/>
        </w:trPr>
        <w:tc>
          <w:tcPr>
            <w:tcW w:w="841" w:type="dxa"/>
            <w:shd w:val="clear" w:color="auto" w:fill="FFFFFF"/>
            <w:tcMar>
              <w:top w:w="0" w:type="dxa"/>
              <w:left w:w="108" w:type="dxa"/>
              <w:bottom w:w="0" w:type="dxa"/>
              <w:right w:w="108" w:type="dxa"/>
            </w:tcMar>
            <w:vAlign w:val="center"/>
          </w:tcPr>
          <w:p w:rsidR="001E14AC" w:rsidRPr="00922D88" w:rsidRDefault="001E14AC" w:rsidP="00E8543A">
            <w:pPr>
              <w:spacing w:before="100" w:beforeAutospacing="1" w:after="100" w:afterAutospacing="1"/>
              <w:jc w:val="center"/>
              <w:rPr>
                <w:color w:val="000000"/>
              </w:rPr>
            </w:pPr>
            <w:r>
              <w:rPr>
                <w:color w:val="000000"/>
              </w:rPr>
              <w:t>17</w:t>
            </w:r>
          </w:p>
        </w:tc>
        <w:tc>
          <w:tcPr>
            <w:tcW w:w="1984" w:type="dxa"/>
            <w:shd w:val="clear" w:color="auto" w:fill="FFFFFF"/>
            <w:tcMar>
              <w:top w:w="0" w:type="dxa"/>
              <w:left w:w="108" w:type="dxa"/>
              <w:bottom w:w="0" w:type="dxa"/>
              <w:right w:w="108" w:type="dxa"/>
            </w:tcMar>
            <w:vAlign w:val="center"/>
          </w:tcPr>
          <w:p w:rsidR="001E14AC" w:rsidRPr="00417679" w:rsidRDefault="001E14AC" w:rsidP="00E8543A">
            <w:r w:rsidRPr="00417679">
              <w:t>Респиратор</w:t>
            </w:r>
          </w:p>
        </w:tc>
        <w:tc>
          <w:tcPr>
            <w:tcW w:w="5103"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1E14AC" w:rsidRPr="00417679" w:rsidRDefault="001E14AC" w:rsidP="00E8543A">
            <w:pPr>
              <w:ind w:left="37"/>
            </w:pPr>
            <w:r w:rsidRPr="00417679">
              <w:t xml:space="preserve">Примечание лепесткового типа, с клапаном выдоха предназначен для защиты органов дыхания от попадания мелких воздушно-капельных частиц (до 0,3 </w:t>
            </w:r>
            <w:proofErr w:type="spellStart"/>
            <w:r w:rsidRPr="00417679">
              <w:t>Мкр</w:t>
            </w:r>
            <w:proofErr w:type="spellEnd"/>
            <w:r w:rsidRPr="00417679">
              <w:t>). Класс защиты составляет FFP2 (до 12 ПДК).</w:t>
            </w:r>
          </w:p>
        </w:tc>
        <w:tc>
          <w:tcPr>
            <w:tcW w:w="1270" w:type="dxa"/>
            <w:tcBorders>
              <w:left w:val="single" w:sz="4" w:space="0" w:color="auto"/>
            </w:tcBorders>
            <w:shd w:val="clear" w:color="auto" w:fill="FFFFFF"/>
            <w:vAlign w:val="center"/>
          </w:tcPr>
          <w:p w:rsidR="001E14AC" w:rsidRPr="00417679" w:rsidRDefault="001E14AC" w:rsidP="00E8543A">
            <w:pPr>
              <w:jc w:val="center"/>
            </w:pPr>
            <w:r>
              <w:t>шт</w:t>
            </w:r>
          </w:p>
        </w:tc>
        <w:tc>
          <w:tcPr>
            <w:tcW w:w="998" w:type="dxa"/>
            <w:shd w:val="clear" w:color="auto" w:fill="FFFFFF"/>
            <w:tcMar>
              <w:top w:w="0" w:type="dxa"/>
              <w:left w:w="108" w:type="dxa"/>
              <w:bottom w:w="0" w:type="dxa"/>
              <w:right w:w="108" w:type="dxa"/>
            </w:tcMar>
            <w:vAlign w:val="center"/>
          </w:tcPr>
          <w:p w:rsidR="001E14AC" w:rsidRDefault="001E14AC" w:rsidP="00E8543A">
            <w:pPr>
              <w:spacing w:before="100" w:beforeAutospacing="1" w:after="100" w:afterAutospacing="1"/>
              <w:jc w:val="center"/>
            </w:pPr>
            <w:r>
              <w:t>2</w:t>
            </w:r>
          </w:p>
        </w:tc>
      </w:tr>
    </w:tbl>
    <w:p w:rsidR="00A13D47" w:rsidRDefault="00A13D47" w:rsidP="000C5ADC">
      <w:pPr>
        <w:autoSpaceDE w:val="0"/>
        <w:autoSpaceDN w:val="0"/>
        <w:adjustRightInd w:val="0"/>
        <w:ind w:firstLine="720"/>
        <w:outlineLvl w:val="1"/>
      </w:pPr>
    </w:p>
    <w:p w:rsidR="000C5ADC" w:rsidRDefault="000C5ADC" w:rsidP="00B8545B">
      <w:pPr>
        <w:autoSpaceDE w:val="0"/>
        <w:autoSpaceDN w:val="0"/>
        <w:adjustRightInd w:val="0"/>
        <w:ind w:firstLine="720"/>
        <w:jc w:val="right"/>
        <w:outlineLvl w:val="1"/>
      </w:pPr>
    </w:p>
    <w:p w:rsidR="000C5ADC" w:rsidRDefault="000C5ADC" w:rsidP="00B8545B">
      <w:pPr>
        <w:autoSpaceDE w:val="0"/>
        <w:autoSpaceDN w:val="0"/>
        <w:adjustRightInd w:val="0"/>
        <w:ind w:firstLine="720"/>
        <w:jc w:val="right"/>
        <w:outlineLvl w:val="1"/>
      </w:pPr>
    </w:p>
    <w:p w:rsidR="000C5ADC" w:rsidRPr="005E28B9" w:rsidRDefault="000C5ADC" w:rsidP="00B8545B">
      <w:pPr>
        <w:autoSpaceDE w:val="0"/>
        <w:autoSpaceDN w:val="0"/>
        <w:adjustRightInd w:val="0"/>
        <w:ind w:firstLine="720"/>
        <w:jc w:val="right"/>
        <w:outlineLvl w:val="1"/>
      </w:pPr>
    </w:p>
    <w:tbl>
      <w:tblPr>
        <w:tblW w:w="9889" w:type="dxa"/>
        <w:tblLook w:val="01E0" w:firstRow="1" w:lastRow="1" w:firstColumn="1" w:lastColumn="1" w:noHBand="0" w:noVBand="0"/>
      </w:tblPr>
      <w:tblGrid>
        <w:gridCol w:w="4680"/>
        <w:gridCol w:w="5209"/>
      </w:tblGrid>
      <w:tr w:rsidR="00A13D47" w:rsidRPr="005E28B9" w:rsidTr="00D7524B">
        <w:trPr>
          <w:trHeight w:val="1092"/>
        </w:trPr>
        <w:tc>
          <w:tcPr>
            <w:tcW w:w="4680" w:type="dxa"/>
          </w:tcPr>
          <w:p w:rsidR="00A13D47" w:rsidRPr="00593FD1" w:rsidRDefault="00593FD1" w:rsidP="00593FD1">
            <w:pPr>
              <w:jc w:val="center"/>
              <w:rPr>
                <w:b/>
              </w:rPr>
            </w:pPr>
            <w:r>
              <w:rPr>
                <w:b/>
              </w:rPr>
              <w:t>Гос</w:t>
            </w:r>
            <w:r w:rsidR="00D7524B">
              <w:rPr>
                <w:b/>
              </w:rPr>
              <w:t>у</w:t>
            </w:r>
            <w:r>
              <w:rPr>
                <w:b/>
              </w:rPr>
              <w:t>дарственный з</w:t>
            </w:r>
            <w:r w:rsidR="00A13D47" w:rsidRPr="005E28B9">
              <w:rPr>
                <w:b/>
              </w:rPr>
              <w:t>аказчик</w:t>
            </w:r>
          </w:p>
        </w:tc>
        <w:tc>
          <w:tcPr>
            <w:tcW w:w="5209" w:type="dxa"/>
          </w:tcPr>
          <w:p w:rsidR="00A13D47" w:rsidRPr="00593FD1" w:rsidRDefault="00A13D47" w:rsidP="00593FD1">
            <w:pPr>
              <w:jc w:val="center"/>
              <w:rPr>
                <w:b/>
              </w:rPr>
            </w:pPr>
            <w:r w:rsidRPr="005E28B9">
              <w:rPr>
                <w:b/>
              </w:rPr>
              <w:t>Поставщик</w:t>
            </w:r>
          </w:p>
        </w:tc>
      </w:tr>
      <w:tr w:rsidR="00A13D47" w:rsidRPr="005E28B9" w:rsidTr="00EF7D57">
        <w:trPr>
          <w:trHeight w:val="1562"/>
        </w:trPr>
        <w:tc>
          <w:tcPr>
            <w:tcW w:w="4680" w:type="dxa"/>
          </w:tcPr>
          <w:p w:rsidR="00EF7D57" w:rsidRPr="00844CD2" w:rsidRDefault="00EF7D57" w:rsidP="00EF7D57">
            <w:pPr>
              <w:jc w:val="both"/>
            </w:pPr>
            <w:r w:rsidRPr="00844CD2">
              <w:t>начальник</w:t>
            </w:r>
          </w:p>
          <w:p w:rsidR="00EF7D57" w:rsidRPr="00844CD2" w:rsidRDefault="00EF7D57" w:rsidP="00EF7D57">
            <w:pPr>
              <w:jc w:val="both"/>
            </w:pPr>
            <w:r w:rsidRPr="00844CD2">
              <w:t>полковник внутренней службы</w:t>
            </w:r>
          </w:p>
          <w:p w:rsidR="00593FD1" w:rsidRPr="00593FD1" w:rsidRDefault="00593FD1" w:rsidP="00593FD1">
            <w:pPr>
              <w:widowControl w:val="0"/>
              <w:rPr>
                <w:snapToGrid w:val="0"/>
              </w:rPr>
            </w:pPr>
          </w:p>
          <w:p w:rsidR="00593FD1" w:rsidRPr="00593FD1" w:rsidRDefault="00593FD1" w:rsidP="00593FD1">
            <w:pPr>
              <w:widowControl w:val="0"/>
              <w:rPr>
                <w:snapToGrid w:val="0"/>
              </w:rPr>
            </w:pPr>
            <w:r w:rsidRPr="00593FD1">
              <w:rPr>
                <w:snapToGrid w:val="0"/>
              </w:rPr>
              <w:t xml:space="preserve">___________________ </w:t>
            </w:r>
            <w:r w:rsidR="00EF7D57">
              <w:rPr>
                <w:snapToGrid w:val="0"/>
              </w:rPr>
              <w:t>Д.Е. Лаврентьев</w:t>
            </w:r>
            <w:r w:rsidR="00276816">
              <w:rPr>
                <w:snapToGrid w:val="0"/>
              </w:rPr>
              <w:t xml:space="preserve"> </w:t>
            </w:r>
          </w:p>
          <w:p w:rsidR="00A13D47" w:rsidRPr="005E28B9" w:rsidRDefault="00593FD1" w:rsidP="00593FD1">
            <w:pPr>
              <w:widowControl w:val="0"/>
              <w:contextualSpacing/>
              <w:rPr>
                <w:b/>
                <w:snapToGrid w:val="0"/>
              </w:rPr>
            </w:pPr>
            <w:r w:rsidRPr="00593FD1">
              <w:rPr>
                <w:snapToGrid w:val="0"/>
              </w:rPr>
              <w:t>М.П.</w:t>
            </w:r>
          </w:p>
        </w:tc>
        <w:tc>
          <w:tcPr>
            <w:tcW w:w="5209" w:type="dxa"/>
          </w:tcPr>
          <w:p w:rsidR="00A13D47" w:rsidRDefault="00A13D47" w:rsidP="00B8545B">
            <w:pPr>
              <w:widowControl w:val="0"/>
              <w:contextualSpacing/>
              <w:jc w:val="center"/>
              <w:rPr>
                <w:snapToGrid w:val="0"/>
              </w:rPr>
            </w:pPr>
          </w:p>
          <w:p w:rsidR="00885B7C" w:rsidRPr="005E28B9" w:rsidRDefault="00885B7C" w:rsidP="00B8545B">
            <w:pPr>
              <w:widowControl w:val="0"/>
              <w:contextualSpacing/>
              <w:jc w:val="center"/>
              <w:rPr>
                <w:snapToGrid w:val="0"/>
              </w:rPr>
            </w:pPr>
          </w:p>
          <w:p w:rsidR="00EF7D57" w:rsidRPr="00F11ABE" w:rsidRDefault="00EF7D57" w:rsidP="00EF7D57">
            <w:pPr>
              <w:tabs>
                <w:tab w:val="center" w:pos="4860"/>
              </w:tabs>
              <w:jc w:val="both"/>
              <w:rPr>
                <w:bCs/>
              </w:rPr>
            </w:pPr>
          </w:p>
          <w:p w:rsidR="00EF7D57" w:rsidRPr="00E81E68" w:rsidRDefault="00EF7D57" w:rsidP="00EF7D57">
            <w:pPr>
              <w:pStyle w:val="ConsPlusNormal"/>
              <w:ind w:firstLine="15"/>
              <w:rPr>
                <w:rFonts w:ascii="Times New Roman" w:hAnsi="Times New Roman"/>
              </w:rPr>
            </w:pPr>
            <w:r w:rsidRPr="00E81E68">
              <w:rPr>
                <w:rFonts w:ascii="Times New Roman" w:hAnsi="Times New Roman"/>
              </w:rPr>
              <w:t>___________________ /</w:t>
            </w:r>
            <w:r w:rsidR="001E14AC">
              <w:rPr>
                <w:rFonts w:ascii="Times New Roman" w:hAnsi="Times New Roman"/>
              </w:rPr>
              <w:t>_____________</w:t>
            </w:r>
            <w:r w:rsidRPr="00E81E68">
              <w:rPr>
                <w:rFonts w:ascii="Times New Roman" w:hAnsi="Times New Roman"/>
              </w:rPr>
              <w:t>/</w:t>
            </w:r>
          </w:p>
          <w:p w:rsidR="00A13D47" w:rsidRPr="005E28B9" w:rsidRDefault="00A13D47" w:rsidP="00B8545B">
            <w:pPr>
              <w:widowControl w:val="0"/>
              <w:contextualSpacing/>
              <w:jc w:val="both"/>
              <w:rPr>
                <w:snapToGrid w:val="0"/>
              </w:rPr>
            </w:pPr>
            <w:r w:rsidRPr="005E28B9">
              <w:rPr>
                <w:snapToGrid w:val="0"/>
              </w:rPr>
              <w:t>М.П.</w:t>
            </w:r>
          </w:p>
        </w:tc>
      </w:tr>
    </w:tbl>
    <w:p w:rsidR="00A13D47" w:rsidRPr="005E28B9" w:rsidRDefault="00A13D47" w:rsidP="00B8545B">
      <w:pPr>
        <w:widowControl w:val="0"/>
        <w:rPr>
          <w:b/>
          <w:snapToGrid w:val="0"/>
        </w:rPr>
      </w:pPr>
    </w:p>
    <w:p w:rsidR="00A13D47" w:rsidRPr="005E28B9" w:rsidRDefault="00A13D47" w:rsidP="00B8545B">
      <w:pPr>
        <w:autoSpaceDE w:val="0"/>
        <w:autoSpaceDN w:val="0"/>
        <w:adjustRightInd w:val="0"/>
        <w:ind w:firstLine="720"/>
        <w:jc w:val="right"/>
        <w:outlineLvl w:val="1"/>
      </w:pPr>
    </w:p>
    <w:p w:rsidR="00A13D47" w:rsidRPr="005E28B9" w:rsidRDefault="007E30B4" w:rsidP="007E30B4">
      <w:pPr>
        <w:autoSpaceDE w:val="0"/>
        <w:autoSpaceDN w:val="0"/>
        <w:adjustRightInd w:val="0"/>
        <w:outlineLvl w:val="1"/>
      </w:pPr>
      <w:r w:rsidRPr="005E28B9">
        <w:t xml:space="preserve"> </w:t>
      </w:r>
    </w:p>
    <w:sectPr w:rsidR="00A13D47" w:rsidRPr="005E28B9" w:rsidSect="00143EC4">
      <w:footnotePr>
        <w:numStart w:val="2"/>
      </w:footnotePr>
      <w:pgSz w:w="11906" w:h="16838" w:code="9"/>
      <w:pgMar w:top="1135" w:right="709" w:bottom="993" w:left="1701" w:header="425"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9E2" w:rsidRDefault="00D749E2" w:rsidP="00410945">
      <w:r>
        <w:separator/>
      </w:r>
    </w:p>
  </w:endnote>
  <w:endnote w:type="continuationSeparator" w:id="0">
    <w:p w:rsidR="00D749E2" w:rsidRDefault="00D749E2" w:rsidP="0041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455">
    <w:panose1 w:val="00000000000000000000"/>
    <w:charset w:val="CC"/>
    <w:family w:val="auto"/>
    <w:notTrueType/>
    <w:pitch w:val="variable"/>
    <w:sig w:usb0="00000201" w:usb1="00000000" w:usb2="00000000" w:usb3="00000000" w:csb0="00000004"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PT-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9E2" w:rsidRDefault="00D749E2" w:rsidP="00410945">
      <w:r>
        <w:separator/>
      </w:r>
    </w:p>
  </w:footnote>
  <w:footnote w:type="continuationSeparator" w:id="0">
    <w:p w:rsidR="00D749E2" w:rsidRDefault="00D749E2" w:rsidP="0041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43A" w:rsidRDefault="00E8543A">
    <w:pPr>
      <w:pStyle w:val="a4"/>
      <w:jc w:val="center"/>
    </w:pPr>
    <w:r>
      <w:fldChar w:fldCharType="begin"/>
    </w:r>
    <w:r>
      <w:instrText xml:space="preserve"> PAGE   \* MERGEFORMAT </w:instrText>
    </w:r>
    <w:r>
      <w:fldChar w:fldCharType="separate"/>
    </w:r>
    <w:r w:rsidR="00376EF5">
      <w:rPr>
        <w:noProof/>
      </w:rPr>
      <w:t>16</w:t>
    </w:r>
    <w:r>
      <w:rPr>
        <w:noProof/>
      </w:rPr>
      <w:fldChar w:fldCharType="end"/>
    </w:r>
  </w:p>
  <w:p w:rsidR="00E8543A" w:rsidRDefault="00E8543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20A506A"/>
    <w:lvl w:ilvl="0">
      <w:start w:val="1"/>
      <w:numFmt w:val="decimal"/>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lvl w:ilvl="0">
      <w:start w:val="1"/>
      <w:numFmt w:val="decimal"/>
      <w:lvlText w:val="%1."/>
      <w:lvlJc w:val="center"/>
      <w:pPr>
        <w:tabs>
          <w:tab w:val="num" w:pos="0"/>
        </w:tabs>
      </w:pPr>
      <w:rPr>
        <w:rFonts w:cs="Times New Roman"/>
        <w:b/>
        <w:i w:val="0"/>
      </w:rPr>
    </w:lvl>
    <w:lvl w:ilvl="1">
      <w:start w:val="1"/>
      <w:numFmt w:val="decimal"/>
      <w:lvlText w:val="%1.%2"/>
      <w:lvlJc w:val="left"/>
      <w:pPr>
        <w:tabs>
          <w:tab w:val="num" w:pos="2471"/>
        </w:tabs>
        <w:ind w:left="1391" w:hanging="851"/>
      </w:pPr>
      <w:rPr>
        <w:rFonts w:cs="Times New Roman"/>
        <w:b w:val="0"/>
        <w:bCs w:val="0"/>
        <w:i w:val="0"/>
        <w:iCs w:val="0"/>
        <w:caps w:val="0"/>
        <w:smallCaps w:val="0"/>
        <w:dstrike/>
        <w:vanish w:val="0"/>
        <w:color w:val="000000"/>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2.%3.%4)"/>
      <w:lvlJc w:val="left"/>
      <w:pPr>
        <w:tabs>
          <w:tab w:val="num" w:pos="1418"/>
        </w:tabs>
        <w:ind w:left="1418" w:hanging="567"/>
      </w:pPr>
      <w:rPr>
        <w:rFonts w:cs="Times New Roman"/>
        <w:b w:val="0"/>
        <w:bCs w:val="0"/>
        <w:i w:val="0"/>
        <w:iCs w:val="0"/>
        <w:caps w:val="0"/>
        <w:smallCaps w:val="0"/>
        <w:dstrike/>
        <w:vanish w:val="0"/>
        <w:color w:val="000000"/>
        <w:spacing w:val="0"/>
        <w:w w:val="100"/>
        <w:kern w:val="1"/>
        <w:position w:val="0"/>
        <w:sz w:val="20"/>
        <w:u w:val="none"/>
        <w:vertAlign w:val="baseline"/>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00000002"/>
    <w:name w:val="WW8Num1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457C4B"/>
    <w:multiLevelType w:val="multilevel"/>
    <w:tmpl w:val="205CE590"/>
    <w:lvl w:ilvl="0">
      <w:start w:val="2"/>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5" w15:restartNumberingAfterBreak="0">
    <w:nsid w:val="060D530B"/>
    <w:multiLevelType w:val="hybridMultilevel"/>
    <w:tmpl w:val="A03A4D6C"/>
    <w:lvl w:ilvl="0" w:tplc="36885DDE">
      <w:start w:val="1"/>
      <w:numFmt w:val="decimal"/>
      <w:lvlText w:val="%1."/>
      <w:lvlJc w:val="left"/>
      <w:pPr>
        <w:ind w:left="252" w:hanging="360"/>
      </w:pPr>
      <w:rPr>
        <w:rFonts w:cs="Times New Roman" w:hint="default"/>
      </w:rPr>
    </w:lvl>
    <w:lvl w:ilvl="1" w:tplc="04190019" w:tentative="1">
      <w:start w:val="1"/>
      <w:numFmt w:val="lowerLetter"/>
      <w:lvlText w:val="%2."/>
      <w:lvlJc w:val="left"/>
      <w:pPr>
        <w:ind w:left="972" w:hanging="360"/>
      </w:pPr>
      <w:rPr>
        <w:rFonts w:cs="Times New Roman"/>
      </w:rPr>
    </w:lvl>
    <w:lvl w:ilvl="2" w:tplc="0419001B" w:tentative="1">
      <w:start w:val="1"/>
      <w:numFmt w:val="lowerRoman"/>
      <w:lvlText w:val="%3."/>
      <w:lvlJc w:val="right"/>
      <w:pPr>
        <w:ind w:left="1692" w:hanging="180"/>
      </w:pPr>
      <w:rPr>
        <w:rFonts w:cs="Times New Roman"/>
      </w:rPr>
    </w:lvl>
    <w:lvl w:ilvl="3" w:tplc="0419000F" w:tentative="1">
      <w:start w:val="1"/>
      <w:numFmt w:val="decimal"/>
      <w:lvlText w:val="%4."/>
      <w:lvlJc w:val="left"/>
      <w:pPr>
        <w:ind w:left="2412" w:hanging="360"/>
      </w:pPr>
      <w:rPr>
        <w:rFonts w:cs="Times New Roman"/>
      </w:rPr>
    </w:lvl>
    <w:lvl w:ilvl="4" w:tplc="04190019" w:tentative="1">
      <w:start w:val="1"/>
      <w:numFmt w:val="lowerLetter"/>
      <w:lvlText w:val="%5."/>
      <w:lvlJc w:val="left"/>
      <w:pPr>
        <w:ind w:left="3132" w:hanging="360"/>
      </w:pPr>
      <w:rPr>
        <w:rFonts w:cs="Times New Roman"/>
      </w:rPr>
    </w:lvl>
    <w:lvl w:ilvl="5" w:tplc="0419001B" w:tentative="1">
      <w:start w:val="1"/>
      <w:numFmt w:val="lowerRoman"/>
      <w:lvlText w:val="%6."/>
      <w:lvlJc w:val="right"/>
      <w:pPr>
        <w:ind w:left="3852" w:hanging="180"/>
      </w:pPr>
      <w:rPr>
        <w:rFonts w:cs="Times New Roman"/>
      </w:rPr>
    </w:lvl>
    <w:lvl w:ilvl="6" w:tplc="0419000F" w:tentative="1">
      <w:start w:val="1"/>
      <w:numFmt w:val="decimal"/>
      <w:lvlText w:val="%7."/>
      <w:lvlJc w:val="left"/>
      <w:pPr>
        <w:ind w:left="4572" w:hanging="360"/>
      </w:pPr>
      <w:rPr>
        <w:rFonts w:cs="Times New Roman"/>
      </w:rPr>
    </w:lvl>
    <w:lvl w:ilvl="7" w:tplc="04190019" w:tentative="1">
      <w:start w:val="1"/>
      <w:numFmt w:val="lowerLetter"/>
      <w:lvlText w:val="%8."/>
      <w:lvlJc w:val="left"/>
      <w:pPr>
        <w:ind w:left="5292" w:hanging="360"/>
      </w:pPr>
      <w:rPr>
        <w:rFonts w:cs="Times New Roman"/>
      </w:rPr>
    </w:lvl>
    <w:lvl w:ilvl="8" w:tplc="0419001B" w:tentative="1">
      <w:start w:val="1"/>
      <w:numFmt w:val="lowerRoman"/>
      <w:lvlText w:val="%9."/>
      <w:lvlJc w:val="right"/>
      <w:pPr>
        <w:ind w:left="6012" w:hanging="180"/>
      </w:pPr>
      <w:rPr>
        <w:rFonts w:cs="Times New Roman"/>
      </w:rPr>
    </w:lvl>
  </w:abstractNum>
  <w:abstractNum w:abstractNumId="6" w15:restartNumberingAfterBreak="0">
    <w:nsid w:val="0669219D"/>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7"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28B732B3"/>
    <w:multiLevelType w:val="hybridMultilevel"/>
    <w:tmpl w:val="2A464B98"/>
    <w:lvl w:ilvl="0" w:tplc="843A0A16">
      <w:start w:val="1"/>
      <w:numFmt w:val="decimal"/>
      <w:lvlText w:val="%1."/>
      <w:lvlJc w:val="left"/>
      <w:pPr>
        <w:ind w:left="786" w:hanging="360"/>
      </w:pPr>
      <w:rPr>
        <w:rFonts w:ascii="Times New Roman" w:hAnsi="Times New Roman" w:cs="Times New Roman" w:hint="default"/>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292532A2"/>
    <w:multiLevelType w:val="hybridMultilevel"/>
    <w:tmpl w:val="725464E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1" w15:restartNumberingAfterBreak="0">
    <w:nsid w:val="2CC53F3A"/>
    <w:multiLevelType w:val="hybridMultilevel"/>
    <w:tmpl w:val="9C0C1E0C"/>
    <w:lvl w:ilvl="0" w:tplc="3F38D180">
      <w:start w:val="3"/>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2" w15:restartNumberingAfterBreak="0">
    <w:nsid w:val="35984E6B"/>
    <w:multiLevelType w:val="multilevel"/>
    <w:tmpl w:val="99EC7BC4"/>
    <w:lvl w:ilvl="0">
      <w:start w:val="2"/>
      <w:numFmt w:val="decimal"/>
      <w:lvlText w:val="%1."/>
      <w:lvlJc w:val="left"/>
      <w:pPr>
        <w:ind w:left="720" w:hanging="360"/>
      </w:pPr>
      <w:rPr>
        <w:rFonts w:cs="Times New Roman"/>
      </w:rPr>
    </w:lvl>
    <w:lvl w:ilvl="1">
      <w:start w:val="1"/>
      <w:numFmt w:val="decimal"/>
      <w:isLgl/>
      <w:lvlText w:val="%1.%2"/>
      <w:lvlJc w:val="left"/>
      <w:pPr>
        <w:ind w:left="2340" w:hanging="36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13" w15:restartNumberingAfterBreak="0">
    <w:nsid w:val="3F450E3D"/>
    <w:multiLevelType w:val="hybridMultilevel"/>
    <w:tmpl w:val="E2DC9440"/>
    <w:lvl w:ilvl="0" w:tplc="5A9476AA">
      <w:start w:val="1"/>
      <w:numFmt w:val="decimal"/>
      <w:lvlText w:val="%1."/>
      <w:lvlJc w:val="left"/>
      <w:pPr>
        <w:ind w:left="1494" w:hanging="360"/>
      </w:pPr>
      <w:rPr>
        <w:rFonts w:ascii="Times New Roman" w:hAnsi="Times New Roman" w:cs="Times New Roman" w:hint="default"/>
        <w:i w:val="0"/>
        <w:color w:val="000000"/>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4" w15:restartNumberingAfterBreak="0">
    <w:nsid w:val="46B30766"/>
    <w:multiLevelType w:val="multilevel"/>
    <w:tmpl w:val="FB3CBA92"/>
    <w:lvl w:ilvl="0">
      <w:start w:val="1"/>
      <w:numFmt w:val="decimal"/>
      <w:lvlText w:val="%1."/>
      <w:lvlJc w:val="left"/>
      <w:pPr>
        <w:ind w:left="1353" w:hanging="360"/>
      </w:pPr>
      <w:rPr>
        <w:rFonts w:cs="Times New Roman" w:hint="default"/>
        <w:b/>
      </w:rPr>
    </w:lvl>
    <w:lvl w:ilvl="1">
      <w:start w:val="1"/>
      <w:numFmt w:val="decimal"/>
      <w:isLgl/>
      <w:lvlText w:val="%1.%2."/>
      <w:lvlJc w:val="left"/>
      <w:pPr>
        <w:ind w:left="1466" w:hanging="615"/>
      </w:pPr>
      <w:rPr>
        <w:rFonts w:cs="Times New Roman" w:hint="default"/>
        <w:b/>
        <w:color w:val="auto"/>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5" w15:restartNumberingAfterBreak="0">
    <w:nsid w:val="50CD0F5B"/>
    <w:multiLevelType w:val="hybridMultilevel"/>
    <w:tmpl w:val="8EB09CF8"/>
    <w:lvl w:ilvl="0" w:tplc="54A6E4DE">
      <w:start w:val="1"/>
      <w:numFmt w:val="decimal"/>
      <w:lvlText w:val="%1."/>
      <w:lvlJc w:val="left"/>
      <w:pPr>
        <w:ind w:left="786" w:hanging="360"/>
      </w:pPr>
      <w:rPr>
        <w:rFonts w:cs="Times New Roman" w:hint="default"/>
        <w:b w:val="0"/>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15:restartNumberingAfterBreak="0">
    <w:nsid w:val="56611851"/>
    <w:multiLevelType w:val="hybridMultilevel"/>
    <w:tmpl w:val="1A5473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17001"/>
    <w:multiLevelType w:val="multilevel"/>
    <w:tmpl w:val="79E01DC6"/>
    <w:lvl w:ilvl="0">
      <w:start w:val="3"/>
      <w:numFmt w:val="decimal"/>
      <w:lvlText w:val="%1."/>
      <w:lvlJc w:val="left"/>
      <w:pPr>
        <w:ind w:left="360" w:hanging="360"/>
      </w:pPr>
      <w:rPr>
        <w:rFonts w:cs="Times New Roman" w:hint="default"/>
        <w:b/>
        <w:i w:val="0"/>
      </w:rPr>
    </w:lvl>
    <w:lvl w:ilvl="1">
      <w:start w:val="1"/>
      <w:numFmt w:val="decimal"/>
      <w:lvlText w:val="%1.%2."/>
      <w:lvlJc w:val="left"/>
      <w:pPr>
        <w:ind w:left="1637" w:hanging="360"/>
      </w:pPr>
      <w:rPr>
        <w:rFonts w:ascii="Times New Roman" w:hAnsi="Times New Roman"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3917C43"/>
    <w:multiLevelType w:val="multilevel"/>
    <w:tmpl w:val="61DE1DA0"/>
    <w:lvl w:ilvl="0">
      <w:start w:val="1"/>
      <w:numFmt w:val="decimal"/>
      <w:lvlText w:val="%1."/>
      <w:lvlJc w:val="left"/>
      <w:pPr>
        <w:ind w:left="450" w:hanging="450"/>
      </w:pPr>
      <w:rPr>
        <w:rFonts w:ascii="Times New Roman" w:eastAsia="Times New Roman" w:hAnsi="Times New Roman" w:cs="Times New Roman"/>
        <w:b/>
        <w:color w:val="000000"/>
        <w:sz w:val="23"/>
      </w:rPr>
    </w:lvl>
    <w:lvl w:ilvl="1">
      <w:start w:val="1"/>
      <w:numFmt w:val="decimal"/>
      <w:lvlText w:val="%1.%2"/>
      <w:lvlJc w:val="left"/>
      <w:pPr>
        <w:ind w:left="1017" w:hanging="450"/>
      </w:pPr>
      <w:rPr>
        <w:rFonts w:eastAsia="Times New Roman" w:cs="Times New Roman"/>
        <w:b w:val="0"/>
        <w:color w:val="000000"/>
        <w:sz w:val="23"/>
      </w:rPr>
    </w:lvl>
    <w:lvl w:ilvl="2">
      <w:start w:val="1"/>
      <w:numFmt w:val="decimal"/>
      <w:lvlText w:val="%1.%2.%3"/>
      <w:lvlJc w:val="left"/>
      <w:pPr>
        <w:ind w:left="720" w:hanging="720"/>
      </w:pPr>
      <w:rPr>
        <w:rFonts w:eastAsia="Times New Roman" w:cs="Times New Roman"/>
        <w:color w:val="000000"/>
        <w:sz w:val="23"/>
      </w:rPr>
    </w:lvl>
    <w:lvl w:ilvl="3">
      <w:start w:val="1"/>
      <w:numFmt w:val="decimal"/>
      <w:lvlText w:val="%1.%2.%3.%4"/>
      <w:lvlJc w:val="left"/>
      <w:pPr>
        <w:ind w:left="720" w:hanging="720"/>
      </w:pPr>
      <w:rPr>
        <w:rFonts w:eastAsia="Times New Roman" w:cs="Times New Roman"/>
        <w:color w:val="000000"/>
        <w:sz w:val="23"/>
      </w:rPr>
    </w:lvl>
    <w:lvl w:ilvl="4">
      <w:start w:val="1"/>
      <w:numFmt w:val="decimal"/>
      <w:lvlText w:val="%1.%2.%3.%4.%5"/>
      <w:lvlJc w:val="left"/>
      <w:pPr>
        <w:ind w:left="720" w:hanging="720"/>
      </w:pPr>
      <w:rPr>
        <w:rFonts w:eastAsia="Times New Roman" w:cs="Times New Roman"/>
        <w:color w:val="000000"/>
        <w:sz w:val="23"/>
      </w:rPr>
    </w:lvl>
    <w:lvl w:ilvl="5">
      <w:start w:val="1"/>
      <w:numFmt w:val="decimal"/>
      <w:lvlText w:val="%1.%2.%3.%4.%5.%6"/>
      <w:lvlJc w:val="left"/>
      <w:pPr>
        <w:ind w:left="1080" w:hanging="1080"/>
      </w:pPr>
      <w:rPr>
        <w:rFonts w:eastAsia="Times New Roman" w:cs="Times New Roman"/>
        <w:color w:val="000000"/>
        <w:sz w:val="23"/>
      </w:rPr>
    </w:lvl>
    <w:lvl w:ilvl="6">
      <w:start w:val="1"/>
      <w:numFmt w:val="decimal"/>
      <w:lvlText w:val="%1.%2.%3.%4.%5.%6.%7"/>
      <w:lvlJc w:val="left"/>
      <w:pPr>
        <w:ind w:left="1080" w:hanging="1080"/>
      </w:pPr>
      <w:rPr>
        <w:rFonts w:eastAsia="Times New Roman" w:cs="Times New Roman"/>
        <w:color w:val="000000"/>
        <w:sz w:val="23"/>
      </w:rPr>
    </w:lvl>
    <w:lvl w:ilvl="7">
      <w:start w:val="1"/>
      <w:numFmt w:val="decimal"/>
      <w:lvlText w:val="%1.%2.%3.%4.%5.%6.%7.%8"/>
      <w:lvlJc w:val="left"/>
      <w:pPr>
        <w:ind w:left="1440" w:hanging="1440"/>
      </w:pPr>
      <w:rPr>
        <w:rFonts w:eastAsia="Times New Roman" w:cs="Times New Roman"/>
        <w:color w:val="000000"/>
        <w:sz w:val="23"/>
      </w:rPr>
    </w:lvl>
    <w:lvl w:ilvl="8">
      <w:start w:val="1"/>
      <w:numFmt w:val="decimal"/>
      <w:lvlText w:val="%1.%2.%3.%4.%5.%6.%7.%8.%9"/>
      <w:lvlJc w:val="left"/>
      <w:pPr>
        <w:ind w:left="1440" w:hanging="1440"/>
      </w:pPr>
      <w:rPr>
        <w:rFonts w:eastAsia="Times New Roman" w:cs="Times New Roman"/>
        <w:color w:val="000000"/>
        <w:sz w:val="23"/>
      </w:rPr>
    </w:lvl>
  </w:abstractNum>
  <w:abstractNum w:abstractNumId="19" w15:restartNumberingAfterBreak="0">
    <w:nsid w:val="656B03D0"/>
    <w:multiLevelType w:val="multilevel"/>
    <w:tmpl w:val="F4F4E4D2"/>
    <w:lvl w:ilvl="0">
      <w:start w:val="2"/>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0"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15:restartNumberingAfterBreak="0">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739157CC"/>
    <w:multiLevelType w:val="hybridMultilevel"/>
    <w:tmpl w:val="F84C2278"/>
    <w:lvl w:ilvl="0" w:tplc="FFFFFFFF">
      <w:start w:val="1"/>
      <w:numFmt w:val="bullet"/>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1"/>
  </w:num>
  <w:num w:numId="4">
    <w:abstractNumId w:val="8"/>
  </w:num>
  <w:num w:numId="5">
    <w:abstractNumId w:val="22"/>
  </w:num>
  <w:num w:numId="6">
    <w:abstractNumId w:val="14"/>
  </w:num>
  <w:num w:numId="7">
    <w:abstractNumId w:val="10"/>
  </w:num>
  <w:num w:numId="8">
    <w:abstractNumId w:val="5"/>
  </w:num>
  <w:num w:numId="9">
    <w:abstractNumId w:val="19"/>
  </w:num>
  <w:num w:numId="10">
    <w:abstractNumId w:val="4"/>
  </w:num>
  <w:num w:numId="11">
    <w:abstractNumId w:val="20"/>
  </w:num>
  <w:num w:numId="12">
    <w:abstractNumId w:val="3"/>
  </w:num>
  <w:num w:numId="13">
    <w:abstractNumId w:val="6"/>
  </w:num>
  <w:num w:numId="14">
    <w:abstractNumId w:val="1"/>
  </w:num>
  <w:num w:numId="15">
    <w:abstractNumId w:val="2"/>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1">
    <w:abstractNumId w:val="22"/>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CA"/>
    <w:rsid w:val="0000143B"/>
    <w:rsid w:val="00002A49"/>
    <w:rsid w:val="00003381"/>
    <w:rsid w:val="000040F5"/>
    <w:rsid w:val="0000473D"/>
    <w:rsid w:val="00004D1E"/>
    <w:rsid w:val="00005336"/>
    <w:rsid w:val="000061FC"/>
    <w:rsid w:val="000067CB"/>
    <w:rsid w:val="000072C5"/>
    <w:rsid w:val="000074FD"/>
    <w:rsid w:val="000075DB"/>
    <w:rsid w:val="00007BB6"/>
    <w:rsid w:val="00011BA0"/>
    <w:rsid w:val="00013DC0"/>
    <w:rsid w:val="0001466D"/>
    <w:rsid w:val="000157D5"/>
    <w:rsid w:val="00015978"/>
    <w:rsid w:val="00015EB1"/>
    <w:rsid w:val="00016FDF"/>
    <w:rsid w:val="0001708B"/>
    <w:rsid w:val="00020915"/>
    <w:rsid w:val="00020C83"/>
    <w:rsid w:val="0002101E"/>
    <w:rsid w:val="00021372"/>
    <w:rsid w:val="00021E5E"/>
    <w:rsid w:val="00023164"/>
    <w:rsid w:val="0002338F"/>
    <w:rsid w:val="000236E4"/>
    <w:rsid w:val="0002391E"/>
    <w:rsid w:val="00024598"/>
    <w:rsid w:val="00024DFE"/>
    <w:rsid w:val="0002569B"/>
    <w:rsid w:val="000256D5"/>
    <w:rsid w:val="0002767D"/>
    <w:rsid w:val="000279CD"/>
    <w:rsid w:val="00030C15"/>
    <w:rsid w:val="00030E9E"/>
    <w:rsid w:val="000315F5"/>
    <w:rsid w:val="00033CDE"/>
    <w:rsid w:val="00034D19"/>
    <w:rsid w:val="000356C4"/>
    <w:rsid w:val="00035835"/>
    <w:rsid w:val="00035D32"/>
    <w:rsid w:val="00036AAF"/>
    <w:rsid w:val="000377E1"/>
    <w:rsid w:val="00037D96"/>
    <w:rsid w:val="0004038B"/>
    <w:rsid w:val="00041FA5"/>
    <w:rsid w:val="00042097"/>
    <w:rsid w:val="000432E3"/>
    <w:rsid w:val="00043330"/>
    <w:rsid w:val="00044347"/>
    <w:rsid w:val="00044F66"/>
    <w:rsid w:val="000451D6"/>
    <w:rsid w:val="0004599A"/>
    <w:rsid w:val="00046162"/>
    <w:rsid w:val="00046540"/>
    <w:rsid w:val="00046A78"/>
    <w:rsid w:val="00047346"/>
    <w:rsid w:val="00047599"/>
    <w:rsid w:val="00047A8B"/>
    <w:rsid w:val="000505FF"/>
    <w:rsid w:val="000506D0"/>
    <w:rsid w:val="00050F21"/>
    <w:rsid w:val="0005200D"/>
    <w:rsid w:val="000521F9"/>
    <w:rsid w:val="000524C3"/>
    <w:rsid w:val="000525AB"/>
    <w:rsid w:val="000534CA"/>
    <w:rsid w:val="00053715"/>
    <w:rsid w:val="000537AB"/>
    <w:rsid w:val="00053DAD"/>
    <w:rsid w:val="00054325"/>
    <w:rsid w:val="00055A64"/>
    <w:rsid w:val="00056336"/>
    <w:rsid w:val="0005634F"/>
    <w:rsid w:val="00056B0C"/>
    <w:rsid w:val="00056CFB"/>
    <w:rsid w:val="00056D37"/>
    <w:rsid w:val="00057871"/>
    <w:rsid w:val="000578A4"/>
    <w:rsid w:val="000605B1"/>
    <w:rsid w:val="0006066C"/>
    <w:rsid w:val="00060E96"/>
    <w:rsid w:val="000611A7"/>
    <w:rsid w:val="000621F1"/>
    <w:rsid w:val="0006247E"/>
    <w:rsid w:val="00063C43"/>
    <w:rsid w:val="00064277"/>
    <w:rsid w:val="000658B1"/>
    <w:rsid w:val="00065929"/>
    <w:rsid w:val="00065A2D"/>
    <w:rsid w:val="00066967"/>
    <w:rsid w:val="00066B3A"/>
    <w:rsid w:val="00066F2C"/>
    <w:rsid w:val="000671D5"/>
    <w:rsid w:val="00067A70"/>
    <w:rsid w:val="00071DD3"/>
    <w:rsid w:val="000720BB"/>
    <w:rsid w:val="00073957"/>
    <w:rsid w:val="00073A8F"/>
    <w:rsid w:val="0007428E"/>
    <w:rsid w:val="000749CA"/>
    <w:rsid w:val="00074D76"/>
    <w:rsid w:val="00075F63"/>
    <w:rsid w:val="000767AA"/>
    <w:rsid w:val="000773F9"/>
    <w:rsid w:val="00077DDB"/>
    <w:rsid w:val="00080281"/>
    <w:rsid w:val="0008035D"/>
    <w:rsid w:val="00081199"/>
    <w:rsid w:val="00081323"/>
    <w:rsid w:val="00081B12"/>
    <w:rsid w:val="00081B73"/>
    <w:rsid w:val="00082DDC"/>
    <w:rsid w:val="00082E86"/>
    <w:rsid w:val="0008304C"/>
    <w:rsid w:val="000844B7"/>
    <w:rsid w:val="000848C0"/>
    <w:rsid w:val="000850F2"/>
    <w:rsid w:val="00085558"/>
    <w:rsid w:val="000855D4"/>
    <w:rsid w:val="00086417"/>
    <w:rsid w:val="00086724"/>
    <w:rsid w:val="0008704E"/>
    <w:rsid w:val="00087160"/>
    <w:rsid w:val="000875CB"/>
    <w:rsid w:val="00090833"/>
    <w:rsid w:val="00090B03"/>
    <w:rsid w:val="0009150E"/>
    <w:rsid w:val="00091BF0"/>
    <w:rsid w:val="00092949"/>
    <w:rsid w:val="00092986"/>
    <w:rsid w:val="000930F9"/>
    <w:rsid w:val="000943D6"/>
    <w:rsid w:val="0009454B"/>
    <w:rsid w:val="000950AC"/>
    <w:rsid w:val="000954D2"/>
    <w:rsid w:val="000967C1"/>
    <w:rsid w:val="00096E42"/>
    <w:rsid w:val="000974FA"/>
    <w:rsid w:val="000A05C1"/>
    <w:rsid w:val="000A215A"/>
    <w:rsid w:val="000A3038"/>
    <w:rsid w:val="000A366D"/>
    <w:rsid w:val="000A421A"/>
    <w:rsid w:val="000A43F0"/>
    <w:rsid w:val="000A4AB1"/>
    <w:rsid w:val="000A54E7"/>
    <w:rsid w:val="000A6FDD"/>
    <w:rsid w:val="000A7609"/>
    <w:rsid w:val="000A76CB"/>
    <w:rsid w:val="000A7DB6"/>
    <w:rsid w:val="000B09F0"/>
    <w:rsid w:val="000B1247"/>
    <w:rsid w:val="000B289E"/>
    <w:rsid w:val="000B29CF"/>
    <w:rsid w:val="000B2C22"/>
    <w:rsid w:val="000B3A6C"/>
    <w:rsid w:val="000B3AB4"/>
    <w:rsid w:val="000B3B0C"/>
    <w:rsid w:val="000B3DAE"/>
    <w:rsid w:val="000B48AF"/>
    <w:rsid w:val="000B49D6"/>
    <w:rsid w:val="000B4A66"/>
    <w:rsid w:val="000B5C93"/>
    <w:rsid w:val="000B7074"/>
    <w:rsid w:val="000B78FE"/>
    <w:rsid w:val="000C0E30"/>
    <w:rsid w:val="000C174A"/>
    <w:rsid w:val="000C1BD3"/>
    <w:rsid w:val="000C24B2"/>
    <w:rsid w:val="000C273B"/>
    <w:rsid w:val="000C2753"/>
    <w:rsid w:val="000C2932"/>
    <w:rsid w:val="000C3541"/>
    <w:rsid w:val="000C3CD6"/>
    <w:rsid w:val="000C4A7C"/>
    <w:rsid w:val="000C53D7"/>
    <w:rsid w:val="000C588C"/>
    <w:rsid w:val="000C5ADC"/>
    <w:rsid w:val="000C6383"/>
    <w:rsid w:val="000D0539"/>
    <w:rsid w:val="000D2B96"/>
    <w:rsid w:val="000D370D"/>
    <w:rsid w:val="000D39FC"/>
    <w:rsid w:val="000D41AF"/>
    <w:rsid w:val="000D4F7A"/>
    <w:rsid w:val="000D558B"/>
    <w:rsid w:val="000D6AD8"/>
    <w:rsid w:val="000D6BF0"/>
    <w:rsid w:val="000D6D46"/>
    <w:rsid w:val="000D740C"/>
    <w:rsid w:val="000D75E9"/>
    <w:rsid w:val="000D7996"/>
    <w:rsid w:val="000E0BD3"/>
    <w:rsid w:val="000E20B4"/>
    <w:rsid w:val="000E2AD0"/>
    <w:rsid w:val="000E498B"/>
    <w:rsid w:val="000E561F"/>
    <w:rsid w:val="000E56E1"/>
    <w:rsid w:val="000E5979"/>
    <w:rsid w:val="000E6171"/>
    <w:rsid w:val="000E705A"/>
    <w:rsid w:val="000E7271"/>
    <w:rsid w:val="000F0699"/>
    <w:rsid w:val="000F072C"/>
    <w:rsid w:val="000F1021"/>
    <w:rsid w:val="000F139B"/>
    <w:rsid w:val="000F14AE"/>
    <w:rsid w:val="000F1952"/>
    <w:rsid w:val="000F26A1"/>
    <w:rsid w:val="000F2EFD"/>
    <w:rsid w:val="000F4937"/>
    <w:rsid w:val="000F65C7"/>
    <w:rsid w:val="000F6BD7"/>
    <w:rsid w:val="0010022C"/>
    <w:rsid w:val="00101327"/>
    <w:rsid w:val="00101F1E"/>
    <w:rsid w:val="0010208D"/>
    <w:rsid w:val="00102916"/>
    <w:rsid w:val="00102C32"/>
    <w:rsid w:val="00103A26"/>
    <w:rsid w:val="0010420F"/>
    <w:rsid w:val="001046D9"/>
    <w:rsid w:val="001047E3"/>
    <w:rsid w:val="00104DCF"/>
    <w:rsid w:val="001053CD"/>
    <w:rsid w:val="00105619"/>
    <w:rsid w:val="00105913"/>
    <w:rsid w:val="00105C70"/>
    <w:rsid w:val="00106D64"/>
    <w:rsid w:val="00107105"/>
    <w:rsid w:val="001111FC"/>
    <w:rsid w:val="0011123E"/>
    <w:rsid w:val="00111504"/>
    <w:rsid w:val="00111631"/>
    <w:rsid w:val="00111AE6"/>
    <w:rsid w:val="00111BC9"/>
    <w:rsid w:val="001126EA"/>
    <w:rsid w:val="00113A8F"/>
    <w:rsid w:val="00114955"/>
    <w:rsid w:val="00114B1A"/>
    <w:rsid w:val="00115A65"/>
    <w:rsid w:val="00116354"/>
    <w:rsid w:val="001170C0"/>
    <w:rsid w:val="00120178"/>
    <w:rsid w:val="00120772"/>
    <w:rsid w:val="00120F8E"/>
    <w:rsid w:val="0012170B"/>
    <w:rsid w:val="0012199C"/>
    <w:rsid w:val="00122728"/>
    <w:rsid w:val="00122D90"/>
    <w:rsid w:val="00122E47"/>
    <w:rsid w:val="00123914"/>
    <w:rsid w:val="00123A05"/>
    <w:rsid w:val="00123DCB"/>
    <w:rsid w:val="00124A52"/>
    <w:rsid w:val="00125E17"/>
    <w:rsid w:val="00126304"/>
    <w:rsid w:val="00126D64"/>
    <w:rsid w:val="0012768B"/>
    <w:rsid w:val="001304C9"/>
    <w:rsid w:val="00130508"/>
    <w:rsid w:val="00130BF6"/>
    <w:rsid w:val="00130C3D"/>
    <w:rsid w:val="0013187D"/>
    <w:rsid w:val="00131D8A"/>
    <w:rsid w:val="0013344D"/>
    <w:rsid w:val="001334CA"/>
    <w:rsid w:val="00133515"/>
    <w:rsid w:val="0013375D"/>
    <w:rsid w:val="001337B0"/>
    <w:rsid w:val="00133B9F"/>
    <w:rsid w:val="00133BC5"/>
    <w:rsid w:val="00136023"/>
    <w:rsid w:val="001364B1"/>
    <w:rsid w:val="0013651A"/>
    <w:rsid w:val="00136895"/>
    <w:rsid w:val="0013728C"/>
    <w:rsid w:val="0013787D"/>
    <w:rsid w:val="00140113"/>
    <w:rsid w:val="00140E78"/>
    <w:rsid w:val="00141596"/>
    <w:rsid w:val="001415CE"/>
    <w:rsid w:val="001418B6"/>
    <w:rsid w:val="00142293"/>
    <w:rsid w:val="001427E2"/>
    <w:rsid w:val="00143995"/>
    <w:rsid w:val="00143EC4"/>
    <w:rsid w:val="00143FD5"/>
    <w:rsid w:val="00144671"/>
    <w:rsid w:val="0014558B"/>
    <w:rsid w:val="00145949"/>
    <w:rsid w:val="00145A11"/>
    <w:rsid w:val="00145F85"/>
    <w:rsid w:val="001468CB"/>
    <w:rsid w:val="0014691C"/>
    <w:rsid w:val="00146E16"/>
    <w:rsid w:val="00147923"/>
    <w:rsid w:val="001509AA"/>
    <w:rsid w:val="0015144D"/>
    <w:rsid w:val="00151B2C"/>
    <w:rsid w:val="001530B7"/>
    <w:rsid w:val="00153530"/>
    <w:rsid w:val="00153BFF"/>
    <w:rsid w:val="00154130"/>
    <w:rsid w:val="00155151"/>
    <w:rsid w:val="00157154"/>
    <w:rsid w:val="00157A58"/>
    <w:rsid w:val="00160C45"/>
    <w:rsid w:val="001616A6"/>
    <w:rsid w:val="00161E07"/>
    <w:rsid w:val="00162188"/>
    <w:rsid w:val="00163919"/>
    <w:rsid w:val="00165885"/>
    <w:rsid w:val="00165C59"/>
    <w:rsid w:val="00170B37"/>
    <w:rsid w:val="00170B70"/>
    <w:rsid w:val="001710F2"/>
    <w:rsid w:val="00171396"/>
    <w:rsid w:val="00171403"/>
    <w:rsid w:val="00171441"/>
    <w:rsid w:val="00172949"/>
    <w:rsid w:val="001738D4"/>
    <w:rsid w:val="00173D47"/>
    <w:rsid w:val="001741FB"/>
    <w:rsid w:val="00174C6D"/>
    <w:rsid w:val="00174E2E"/>
    <w:rsid w:val="00175828"/>
    <w:rsid w:val="0017592B"/>
    <w:rsid w:val="0017612F"/>
    <w:rsid w:val="00176F91"/>
    <w:rsid w:val="001776C0"/>
    <w:rsid w:val="001776E4"/>
    <w:rsid w:val="001802E9"/>
    <w:rsid w:val="00180B7A"/>
    <w:rsid w:val="00180E86"/>
    <w:rsid w:val="001815DA"/>
    <w:rsid w:val="0018178E"/>
    <w:rsid w:val="001825F8"/>
    <w:rsid w:val="00182F18"/>
    <w:rsid w:val="0018376F"/>
    <w:rsid w:val="00183DD3"/>
    <w:rsid w:val="00185133"/>
    <w:rsid w:val="00187B55"/>
    <w:rsid w:val="00190595"/>
    <w:rsid w:val="00191076"/>
    <w:rsid w:val="0019110B"/>
    <w:rsid w:val="0019145A"/>
    <w:rsid w:val="00191641"/>
    <w:rsid w:val="00191BEA"/>
    <w:rsid w:val="00191C16"/>
    <w:rsid w:val="00191F91"/>
    <w:rsid w:val="00192C65"/>
    <w:rsid w:val="00193368"/>
    <w:rsid w:val="00193545"/>
    <w:rsid w:val="00194199"/>
    <w:rsid w:val="001949D0"/>
    <w:rsid w:val="0019541E"/>
    <w:rsid w:val="00196AF2"/>
    <w:rsid w:val="00196B22"/>
    <w:rsid w:val="00196CA7"/>
    <w:rsid w:val="00196DDD"/>
    <w:rsid w:val="00197283"/>
    <w:rsid w:val="001A1C52"/>
    <w:rsid w:val="001A1FE5"/>
    <w:rsid w:val="001A2509"/>
    <w:rsid w:val="001A2CCB"/>
    <w:rsid w:val="001A46BC"/>
    <w:rsid w:val="001A486B"/>
    <w:rsid w:val="001A48DF"/>
    <w:rsid w:val="001A4E8F"/>
    <w:rsid w:val="001A5B22"/>
    <w:rsid w:val="001A5F65"/>
    <w:rsid w:val="001A640B"/>
    <w:rsid w:val="001A6682"/>
    <w:rsid w:val="001A6BD9"/>
    <w:rsid w:val="001A6DCB"/>
    <w:rsid w:val="001A7353"/>
    <w:rsid w:val="001B046C"/>
    <w:rsid w:val="001B07DC"/>
    <w:rsid w:val="001B14D2"/>
    <w:rsid w:val="001B292E"/>
    <w:rsid w:val="001B3764"/>
    <w:rsid w:val="001B38D9"/>
    <w:rsid w:val="001B3ABA"/>
    <w:rsid w:val="001B4836"/>
    <w:rsid w:val="001B4F61"/>
    <w:rsid w:val="001B54C5"/>
    <w:rsid w:val="001B5C18"/>
    <w:rsid w:val="001B5F71"/>
    <w:rsid w:val="001B6B1F"/>
    <w:rsid w:val="001B7250"/>
    <w:rsid w:val="001B79BC"/>
    <w:rsid w:val="001B7F51"/>
    <w:rsid w:val="001C12E1"/>
    <w:rsid w:val="001C1DB1"/>
    <w:rsid w:val="001C28C3"/>
    <w:rsid w:val="001C2BE7"/>
    <w:rsid w:val="001C418E"/>
    <w:rsid w:val="001C465D"/>
    <w:rsid w:val="001C58F6"/>
    <w:rsid w:val="001C5E33"/>
    <w:rsid w:val="001C61B0"/>
    <w:rsid w:val="001C657C"/>
    <w:rsid w:val="001C68A8"/>
    <w:rsid w:val="001C6A9C"/>
    <w:rsid w:val="001C6C4D"/>
    <w:rsid w:val="001C716B"/>
    <w:rsid w:val="001C78D2"/>
    <w:rsid w:val="001C7E64"/>
    <w:rsid w:val="001D1A4B"/>
    <w:rsid w:val="001D1C3F"/>
    <w:rsid w:val="001D1E5D"/>
    <w:rsid w:val="001D1F7A"/>
    <w:rsid w:val="001D2244"/>
    <w:rsid w:val="001D24C3"/>
    <w:rsid w:val="001D2BFE"/>
    <w:rsid w:val="001D34AC"/>
    <w:rsid w:val="001D39FF"/>
    <w:rsid w:val="001D566C"/>
    <w:rsid w:val="001D5894"/>
    <w:rsid w:val="001D5C7D"/>
    <w:rsid w:val="001D5E62"/>
    <w:rsid w:val="001D5F8C"/>
    <w:rsid w:val="001D646C"/>
    <w:rsid w:val="001D672F"/>
    <w:rsid w:val="001D6D72"/>
    <w:rsid w:val="001D726D"/>
    <w:rsid w:val="001E0E24"/>
    <w:rsid w:val="001E1419"/>
    <w:rsid w:val="001E14AC"/>
    <w:rsid w:val="001E14C3"/>
    <w:rsid w:val="001E1C17"/>
    <w:rsid w:val="001E1ECB"/>
    <w:rsid w:val="001E27DE"/>
    <w:rsid w:val="001E2FA3"/>
    <w:rsid w:val="001E384B"/>
    <w:rsid w:val="001E3C64"/>
    <w:rsid w:val="001E4C23"/>
    <w:rsid w:val="001E5315"/>
    <w:rsid w:val="001E5905"/>
    <w:rsid w:val="001E6385"/>
    <w:rsid w:val="001E66FB"/>
    <w:rsid w:val="001F03EB"/>
    <w:rsid w:val="001F0AAD"/>
    <w:rsid w:val="001F0BB0"/>
    <w:rsid w:val="001F19A2"/>
    <w:rsid w:val="001F21A1"/>
    <w:rsid w:val="001F2475"/>
    <w:rsid w:val="001F2905"/>
    <w:rsid w:val="001F2ED2"/>
    <w:rsid w:val="001F3538"/>
    <w:rsid w:val="001F4865"/>
    <w:rsid w:val="001F5670"/>
    <w:rsid w:val="001F67D8"/>
    <w:rsid w:val="001F6DC7"/>
    <w:rsid w:val="001F7084"/>
    <w:rsid w:val="001F718B"/>
    <w:rsid w:val="001F731D"/>
    <w:rsid w:val="0020066C"/>
    <w:rsid w:val="00201258"/>
    <w:rsid w:val="00202490"/>
    <w:rsid w:val="00203503"/>
    <w:rsid w:val="00203781"/>
    <w:rsid w:val="00203E18"/>
    <w:rsid w:val="002056A0"/>
    <w:rsid w:val="002066BF"/>
    <w:rsid w:val="00206B05"/>
    <w:rsid w:val="00206EF0"/>
    <w:rsid w:val="00207963"/>
    <w:rsid w:val="002117EE"/>
    <w:rsid w:val="00211A82"/>
    <w:rsid w:val="00211AE5"/>
    <w:rsid w:val="0021225D"/>
    <w:rsid w:val="00212433"/>
    <w:rsid w:val="00212B51"/>
    <w:rsid w:val="00212C65"/>
    <w:rsid w:val="00212DFD"/>
    <w:rsid w:val="0021369B"/>
    <w:rsid w:val="00213A4B"/>
    <w:rsid w:val="00213BC0"/>
    <w:rsid w:val="002148A8"/>
    <w:rsid w:val="00214BFF"/>
    <w:rsid w:val="00216004"/>
    <w:rsid w:val="0021680B"/>
    <w:rsid w:val="00217368"/>
    <w:rsid w:val="0021752C"/>
    <w:rsid w:val="00217E66"/>
    <w:rsid w:val="00220EC9"/>
    <w:rsid w:val="002217B4"/>
    <w:rsid w:val="00221C99"/>
    <w:rsid w:val="00222D04"/>
    <w:rsid w:val="002231DC"/>
    <w:rsid w:val="002252AE"/>
    <w:rsid w:val="002253D7"/>
    <w:rsid w:val="0022567C"/>
    <w:rsid w:val="00225C0C"/>
    <w:rsid w:val="00225ED0"/>
    <w:rsid w:val="00226460"/>
    <w:rsid w:val="00226932"/>
    <w:rsid w:val="002275CE"/>
    <w:rsid w:val="0022796E"/>
    <w:rsid w:val="00227CB9"/>
    <w:rsid w:val="0023039F"/>
    <w:rsid w:val="00230A9D"/>
    <w:rsid w:val="0023129D"/>
    <w:rsid w:val="0023191E"/>
    <w:rsid w:val="00231DBF"/>
    <w:rsid w:val="002332F4"/>
    <w:rsid w:val="00233827"/>
    <w:rsid w:val="0023418D"/>
    <w:rsid w:val="002344DC"/>
    <w:rsid w:val="00234D70"/>
    <w:rsid w:val="00236FCC"/>
    <w:rsid w:val="00237063"/>
    <w:rsid w:val="002402D8"/>
    <w:rsid w:val="0024070F"/>
    <w:rsid w:val="00240F9B"/>
    <w:rsid w:val="002411F8"/>
    <w:rsid w:val="0024134E"/>
    <w:rsid w:val="00244395"/>
    <w:rsid w:val="0024491C"/>
    <w:rsid w:val="0024553E"/>
    <w:rsid w:val="002468CB"/>
    <w:rsid w:val="00246A02"/>
    <w:rsid w:val="00246C86"/>
    <w:rsid w:val="002474B2"/>
    <w:rsid w:val="0024780F"/>
    <w:rsid w:val="00247841"/>
    <w:rsid w:val="002478C8"/>
    <w:rsid w:val="00247BB0"/>
    <w:rsid w:val="00247C29"/>
    <w:rsid w:val="00247DDD"/>
    <w:rsid w:val="00247E39"/>
    <w:rsid w:val="002504D5"/>
    <w:rsid w:val="0025111E"/>
    <w:rsid w:val="00251410"/>
    <w:rsid w:val="00251E33"/>
    <w:rsid w:val="002520B2"/>
    <w:rsid w:val="00252193"/>
    <w:rsid w:val="0025263A"/>
    <w:rsid w:val="002526ED"/>
    <w:rsid w:val="00254409"/>
    <w:rsid w:val="00254910"/>
    <w:rsid w:val="00255956"/>
    <w:rsid w:val="00256C9B"/>
    <w:rsid w:val="00256FBF"/>
    <w:rsid w:val="0025768D"/>
    <w:rsid w:val="00260843"/>
    <w:rsid w:val="00260DE2"/>
    <w:rsid w:val="002622F3"/>
    <w:rsid w:val="0026265C"/>
    <w:rsid w:val="00265E83"/>
    <w:rsid w:val="002665D4"/>
    <w:rsid w:val="00271CAE"/>
    <w:rsid w:val="0027203C"/>
    <w:rsid w:val="00272398"/>
    <w:rsid w:val="00272F26"/>
    <w:rsid w:val="00273274"/>
    <w:rsid w:val="00273CAE"/>
    <w:rsid w:val="00273DEE"/>
    <w:rsid w:val="002744B7"/>
    <w:rsid w:val="00276215"/>
    <w:rsid w:val="002764CD"/>
    <w:rsid w:val="00276816"/>
    <w:rsid w:val="00276971"/>
    <w:rsid w:val="00277ADE"/>
    <w:rsid w:val="00280076"/>
    <w:rsid w:val="0028096A"/>
    <w:rsid w:val="00281605"/>
    <w:rsid w:val="002821F4"/>
    <w:rsid w:val="002841B6"/>
    <w:rsid w:val="00284397"/>
    <w:rsid w:val="00284871"/>
    <w:rsid w:val="00284A0F"/>
    <w:rsid w:val="00284BD8"/>
    <w:rsid w:val="002856DB"/>
    <w:rsid w:val="002861CD"/>
    <w:rsid w:val="00286A66"/>
    <w:rsid w:val="00287231"/>
    <w:rsid w:val="0029021C"/>
    <w:rsid w:val="0029034D"/>
    <w:rsid w:val="0029083A"/>
    <w:rsid w:val="00290E09"/>
    <w:rsid w:val="002916E0"/>
    <w:rsid w:val="00291D29"/>
    <w:rsid w:val="00292123"/>
    <w:rsid w:val="002922D1"/>
    <w:rsid w:val="002934C9"/>
    <w:rsid w:val="00294298"/>
    <w:rsid w:val="002943AF"/>
    <w:rsid w:val="00294EA4"/>
    <w:rsid w:val="00295181"/>
    <w:rsid w:val="00295AA2"/>
    <w:rsid w:val="00295D62"/>
    <w:rsid w:val="00295D71"/>
    <w:rsid w:val="00296F1E"/>
    <w:rsid w:val="002977D2"/>
    <w:rsid w:val="0029794F"/>
    <w:rsid w:val="00297E9B"/>
    <w:rsid w:val="002A0CED"/>
    <w:rsid w:val="002A2414"/>
    <w:rsid w:val="002A2DBD"/>
    <w:rsid w:val="002A2ED5"/>
    <w:rsid w:val="002A4206"/>
    <w:rsid w:val="002A4893"/>
    <w:rsid w:val="002A4F06"/>
    <w:rsid w:val="002A5334"/>
    <w:rsid w:val="002A5650"/>
    <w:rsid w:val="002A5FDE"/>
    <w:rsid w:val="002A73AD"/>
    <w:rsid w:val="002B003C"/>
    <w:rsid w:val="002B0CE1"/>
    <w:rsid w:val="002B106E"/>
    <w:rsid w:val="002B108D"/>
    <w:rsid w:val="002B1496"/>
    <w:rsid w:val="002B1EE2"/>
    <w:rsid w:val="002B22B6"/>
    <w:rsid w:val="002B2EE7"/>
    <w:rsid w:val="002B2F81"/>
    <w:rsid w:val="002B37BC"/>
    <w:rsid w:val="002B3839"/>
    <w:rsid w:val="002B467E"/>
    <w:rsid w:val="002B4A70"/>
    <w:rsid w:val="002B4B50"/>
    <w:rsid w:val="002B5BFA"/>
    <w:rsid w:val="002B60E8"/>
    <w:rsid w:val="002B7EFE"/>
    <w:rsid w:val="002C0371"/>
    <w:rsid w:val="002C0C9F"/>
    <w:rsid w:val="002C134D"/>
    <w:rsid w:val="002C1409"/>
    <w:rsid w:val="002C1F08"/>
    <w:rsid w:val="002C20E9"/>
    <w:rsid w:val="002C2915"/>
    <w:rsid w:val="002C2F2F"/>
    <w:rsid w:val="002C3F26"/>
    <w:rsid w:val="002C456A"/>
    <w:rsid w:val="002C47C2"/>
    <w:rsid w:val="002C5A35"/>
    <w:rsid w:val="002D1774"/>
    <w:rsid w:val="002D1B83"/>
    <w:rsid w:val="002D29FB"/>
    <w:rsid w:val="002D4F16"/>
    <w:rsid w:val="002D6183"/>
    <w:rsid w:val="002D61C5"/>
    <w:rsid w:val="002D62A9"/>
    <w:rsid w:val="002D709D"/>
    <w:rsid w:val="002D7285"/>
    <w:rsid w:val="002D79DA"/>
    <w:rsid w:val="002D7B11"/>
    <w:rsid w:val="002D7BF0"/>
    <w:rsid w:val="002D7E13"/>
    <w:rsid w:val="002E0003"/>
    <w:rsid w:val="002E07FA"/>
    <w:rsid w:val="002E0BE5"/>
    <w:rsid w:val="002E0CC4"/>
    <w:rsid w:val="002E14F5"/>
    <w:rsid w:val="002E19CE"/>
    <w:rsid w:val="002E24CA"/>
    <w:rsid w:val="002E2863"/>
    <w:rsid w:val="002E3A74"/>
    <w:rsid w:val="002E6771"/>
    <w:rsid w:val="002E681A"/>
    <w:rsid w:val="002E6D33"/>
    <w:rsid w:val="002E72AA"/>
    <w:rsid w:val="002E74B1"/>
    <w:rsid w:val="002E7DEB"/>
    <w:rsid w:val="002F0183"/>
    <w:rsid w:val="002F0E24"/>
    <w:rsid w:val="002F0F6F"/>
    <w:rsid w:val="002F1810"/>
    <w:rsid w:val="002F1895"/>
    <w:rsid w:val="002F1DCD"/>
    <w:rsid w:val="002F1DD2"/>
    <w:rsid w:val="002F1F38"/>
    <w:rsid w:val="002F25B6"/>
    <w:rsid w:val="002F3625"/>
    <w:rsid w:val="002F3713"/>
    <w:rsid w:val="002F3F45"/>
    <w:rsid w:val="002F4574"/>
    <w:rsid w:val="002F45C4"/>
    <w:rsid w:val="002F4BDC"/>
    <w:rsid w:val="002F5DEE"/>
    <w:rsid w:val="002F7926"/>
    <w:rsid w:val="002F792C"/>
    <w:rsid w:val="003002A1"/>
    <w:rsid w:val="003005D3"/>
    <w:rsid w:val="00300A3E"/>
    <w:rsid w:val="00300DA3"/>
    <w:rsid w:val="003012C5"/>
    <w:rsid w:val="00301EE6"/>
    <w:rsid w:val="00302CAB"/>
    <w:rsid w:val="00302FF1"/>
    <w:rsid w:val="00303113"/>
    <w:rsid w:val="00303977"/>
    <w:rsid w:val="00303BCC"/>
    <w:rsid w:val="00304352"/>
    <w:rsid w:val="0030440A"/>
    <w:rsid w:val="0030565C"/>
    <w:rsid w:val="00305852"/>
    <w:rsid w:val="00305DAF"/>
    <w:rsid w:val="00307B14"/>
    <w:rsid w:val="00310242"/>
    <w:rsid w:val="003104CD"/>
    <w:rsid w:val="003112DA"/>
    <w:rsid w:val="003119B0"/>
    <w:rsid w:val="00311FB3"/>
    <w:rsid w:val="00313A9E"/>
    <w:rsid w:val="003141A7"/>
    <w:rsid w:val="00314347"/>
    <w:rsid w:val="00314593"/>
    <w:rsid w:val="00314617"/>
    <w:rsid w:val="00315D30"/>
    <w:rsid w:val="00316CD6"/>
    <w:rsid w:val="0032077B"/>
    <w:rsid w:val="00320EE7"/>
    <w:rsid w:val="00320F53"/>
    <w:rsid w:val="003212BC"/>
    <w:rsid w:val="003212D7"/>
    <w:rsid w:val="003224D2"/>
    <w:rsid w:val="00322B38"/>
    <w:rsid w:val="00322FB2"/>
    <w:rsid w:val="003232BE"/>
    <w:rsid w:val="003239BB"/>
    <w:rsid w:val="00324331"/>
    <w:rsid w:val="00324D95"/>
    <w:rsid w:val="00324E9F"/>
    <w:rsid w:val="00325EF6"/>
    <w:rsid w:val="00327976"/>
    <w:rsid w:val="00327E63"/>
    <w:rsid w:val="00327EB1"/>
    <w:rsid w:val="003311B3"/>
    <w:rsid w:val="00331EB1"/>
    <w:rsid w:val="0033230E"/>
    <w:rsid w:val="00332411"/>
    <w:rsid w:val="00332AAA"/>
    <w:rsid w:val="00333DF5"/>
    <w:rsid w:val="003347FA"/>
    <w:rsid w:val="00334AFA"/>
    <w:rsid w:val="00335180"/>
    <w:rsid w:val="00335721"/>
    <w:rsid w:val="003358E7"/>
    <w:rsid w:val="003362F9"/>
    <w:rsid w:val="00336796"/>
    <w:rsid w:val="00337170"/>
    <w:rsid w:val="003371FB"/>
    <w:rsid w:val="003402B4"/>
    <w:rsid w:val="00340DBA"/>
    <w:rsid w:val="00340EA2"/>
    <w:rsid w:val="00340FE6"/>
    <w:rsid w:val="00341706"/>
    <w:rsid w:val="00341831"/>
    <w:rsid w:val="00341CC4"/>
    <w:rsid w:val="00342455"/>
    <w:rsid w:val="0034271E"/>
    <w:rsid w:val="00342ACA"/>
    <w:rsid w:val="003441D7"/>
    <w:rsid w:val="003446DF"/>
    <w:rsid w:val="00344A26"/>
    <w:rsid w:val="00344A44"/>
    <w:rsid w:val="00344D1F"/>
    <w:rsid w:val="00344F80"/>
    <w:rsid w:val="00345887"/>
    <w:rsid w:val="00345A44"/>
    <w:rsid w:val="003463FB"/>
    <w:rsid w:val="00346722"/>
    <w:rsid w:val="00346AED"/>
    <w:rsid w:val="00347468"/>
    <w:rsid w:val="0034787D"/>
    <w:rsid w:val="003500F8"/>
    <w:rsid w:val="00350F28"/>
    <w:rsid w:val="0035190C"/>
    <w:rsid w:val="00351E82"/>
    <w:rsid w:val="00352F27"/>
    <w:rsid w:val="00353F54"/>
    <w:rsid w:val="0035430A"/>
    <w:rsid w:val="00355F21"/>
    <w:rsid w:val="00356E8C"/>
    <w:rsid w:val="00357997"/>
    <w:rsid w:val="0036009D"/>
    <w:rsid w:val="003604B0"/>
    <w:rsid w:val="00360659"/>
    <w:rsid w:val="003607D1"/>
    <w:rsid w:val="00360AEE"/>
    <w:rsid w:val="00360DE7"/>
    <w:rsid w:val="00361869"/>
    <w:rsid w:val="003642E2"/>
    <w:rsid w:val="00364977"/>
    <w:rsid w:val="00365327"/>
    <w:rsid w:val="00365752"/>
    <w:rsid w:val="00365AA0"/>
    <w:rsid w:val="0036623A"/>
    <w:rsid w:val="00366726"/>
    <w:rsid w:val="003669E5"/>
    <w:rsid w:val="00367D20"/>
    <w:rsid w:val="0037099E"/>
    <w:rsid w:val="00370EED"/>
    <w:rsid w:val="00371060"/>
    <w:rsid w:val="00371090"/>
    <w:rsid w:val="00371175"/>
    <w:rsid w:val="00372474"/>
    <w:rsid w:val="00372511"/>
    <w:rsid w:val="00373B87"/>
    <w:rsid w:val="003743D0"/>
    <w:rsid w:val="00374B4A"/>
    <w:rsid w:val="00374E7F"/>
    <w:rsid w:val="003760DB"/>
    <w:rsid w:val="003765CF"/>
    <w:rsid w:val="00376EF5"/>
    <w:rsid w:val="003801CF"/>
    <w:rsid w:val="00380DB7"/>
    <w:rsid w:val="00381BB0"/>
    <w:rsid w:val="00382AEE"/>
    <w:rsid w:val="00383ADF"/>
    <w:rsid w:val="0038403C"/>
    <w:rsid w:val="003845FC"/>
    <w:rsid w:val="003846BF"/>
    <w:rsid w:val="00384B22"/>
    <w:rsid w:val="00385463"/>
    <w:rsid w:val="00385FB9"/>
    <w:rsid w:val="00386017"/>
    <w:rsid w:val="00386217"/>
    <w:rsid w:val="0038625E"/>
    <w:rsid w:val="00386A0E"/>
    <w:rsid w:val="00386D50"/>
    <w:rsid w:val="003871BF"/>
    <w:rsid w:val="00387EB8"/>
    <w:rsid w:val="00387F37"/>
    <w:rsid w:val="00391A0F"/>
    <w:rsid w:val="003925BE"/>
    <w:rsid w:val="00392D14"/>
    <w:rsid w:val="0039337E"/>
    <w:rsid w:val="00393C3C"/>
    <w:rsid w:val="003949BA"/>
    <w:rsid w:val="003951E1"/>
    <w:rsid w:val="00395498"/>
    <w:rsid w:val="0039568A"/>
    <w:rsid w:val="00395864"/>
    <w:rsid w:val="0039700F"/>
    <w:rsid w:val="003970DD"/>
    <w:rsid w:val="003A054D"/>
    <w:rsid w:val="003A0717"/>
    <w:rsid w:val="003A0885"/>
    <w:rsid w:val="003A09E0"/>
    <w:rsid w:val="003A0A42"/>
    <w:rsid w:val="003A1564"/>
    <w:rsid w:val="003A17C0"/>
    <w:rsid w:val="003A2CEA"/>
    <w:rsid w:val="003A434A"/>
    <w:rsid w:val="003A451C"/>
    <w:rsid w:val="003A499C"/>
    <w:rsid w:val="003A511C"/>
    <w:rsid w:val="003A5D5B"/>
    <w:rsid w:val="003A6325"/>
    <w:rsid w:val="003A69EE"/>
    <w:rsid w:val="003A7456"/>
    <w:rsid w:val="003A7B16"/>
    <w:rsid w:val="003B0FA0"/>
    <w:rsid w:val="003B0FFF"/>
    <w:rsid w:val="003B1269"/>
    <w:rsid w:val="003B285D"/>
    <w:rsid w:val="003B38D8"/>
    <w:rsid w:val="003B41B2"/>
    <w:rsid w:val="003B41C8"/>
    <w:rsid w:val="003B4A06"/>
    <w:rsid w:val="003B4B96"/>
    <w:rsid w:val="003B4FD5"/>
    <w:rsid w:val="003B5C41"/>
    <w:rsid w:val="003B63DC"/>
    <w:rsid w:val="003B6C97"/>
    <w:rsid w:val="003B7A7F"/>
    <w:rsid w:val="003B7B53"/>
    <w:rsid w:val="003B7FD3"/>
    <w:rsid w:val="003C00CB"/>
    <w:rsid w:val="003C1BA9"/>
    <w:rsid w:val="003C1C82"/>
    <w:rsid w:val="003C2327"/>
    <w:rsid w:val="003C25B8"/>
    <w:rsid w:val="003C2A52"/>
    <w:rsid w:val="003C3F28"/>
    <w:rsid w:val="003C4DB4"/>
    <w:rsid w:val="003C5E7A"/>
    <w:rsid w:val="003C6002"/>
    <w:rsid w:val="003C6F9E"/>
    <w:rsid w:val="003C712C"/>
    <w:rsid w:val="003C7946"/>
    <w:rsid w:val="003C7D76"/>
    <w:rsid w:val="003C7EBA"/>
    <w:rsid w:val="003C7FA8"/>
    <w:rsid w:val="003D0511"/>
    <w:rsid w:val="003D0995"/>
    <w:rsid w:val="003D1C46"/>
    <w:rsid w:val="003D1F4F"/>
    <w:rsid w:val="003D29A1"/>
    <w:rsid w:val="003D3195"/>
    <w:rsid w:val="003D3B0A"/>
    <w:rsid w:val="003D5915"/>
    <w:rsid w:val="003D6350"/>
    <w:rsid w:val="003D6ED5"/>
    <w:rsid w:val="003D73C2"/>
    <w:rsid w:val="003D79D5"/>
    <w:rsid w:val="003E06F4"/>
    <w:rsid w:val="003E0EBC"/>
    <w:rsid w:val="003E1634"/>
    <w:rsid w:val="003E2E0A"/>
    <w:rsid w:val="003E38D0"/>
    <w:rsid w:val="003E39F0"/>
    <w:rsid w:val="003E3DA1"/>
    <w:rsid w:val="003E5552"/>
    <w:rsid w:val="003E5814"/>
    <w:rsid w:val="003E5AFE"/>
    <w:rsid w:val="003E6E2E"/>
    <w:rsid w:val="003E7B27"/>
    <w:rsid w:val="003E7D60"/>
    <w:rsid w:val="003F00D9"/>
    <w:rsid w:val="003F1471"/>
    <w:rsid w:val="003F1680"/>
    <w:rsid w:val="003F33EB"/>
    <w:rsid w:val="003F3E59"/>
    <w:rsid w:val="003F571F"/>
    <w:rsid w:val="003F5965"/>
    <w:rsid w:val="003F6291"/>
    <w:rsid w:val="003F69E2"/>
    <w:rsid w:val="003F7617"/>
    <w:rsid w:val="003F7910"/>
    <w:rsid w:val="003F7C9A"/>
    <w:rsid w:val="00400C45"/>
    <w:rsid w:val="00400C69"/>
    <w:rsid w:val="00400E78"/>
    <w:rsid w:val="004010B2"/>
    <w:rsid w:val="00401EC2"/>
    <w:rsid w:val="00402185"/>
    <w:rsid w:val="00402237"/>
    <w:rsid w:val="0040263E"/>
    <w:rsid w:val="00402CD1"/>
    <w:rsid w:val="00403302"/>
    <w:rsid w:val="00403F8A"/>
    <w:rsid w:val="00404094"/>
    <w:rsid w:val="00404595"/>
    <w:rsid w:val="00404D2A"/>
    <w:rsid w:val="00405EE7"/>
    <w:rsid w:val="004067D2"/>
    <w:rsid w:val="004069E9"/>
    <w:rsid w:val="00407404"/>
    <w:rsid w:val="004105B2"/>
    <w:rsid w:val="00410945"/>
    <w:rsid w:val="00410E67"/>
    <w:rsid w:val="0041189E"/>
    <w:rsid w:val="00411969"/>
    <w:rsid w:val="00411DC3"/>
    <w:rsid w:val="00412334"/>
    <w:rsid w:val="00413525"/>
    <w:rsid w:val="004138C3"/>
    <w:rsid w:val="00414390"/>
    <w:rsid w:val="004155A8"/>
    <w:rsid w:val="00415637"/>
    <w:rsid w:val="00415C9A"/>
    <w:rsid w:val="00415DA1"/>
    <w:rsid w:val="00417284"/>
    <w:rsid w:val="004173C3"/>
    <w:rsid w:val="00417669"/>
    <w:rsid w:val="0041766C"/>
    <w:rsid w:val="0042056A"/>
    <w:rsid w:val="00420BA3"/>
    <w:rsid w:val="00420BE0"/>
    <w:rsid w:val="00421C15"/>
    <w:rsid w:val="00421CE4"/>
    <w:rsid w:val="00421ED7"/>
    <w:rsid w:val="00421FAF"/>
    <w:rsid w:val="00422C74"/>
    <w:rsid w:val="00423514"/>
    <w:rsid w:val="00423DBF"/>
    <w:rsid w:val="0042408A"/>
    <w:rsid w:val="0042457C"/>
    <w:rsid w:val="00424F70"/>
    <w:rsid w:val="004301FE"/>
    <w:rsid w:val="004309FC"/>
    <w:rsid w:val="00430A29"/>
    <w:rsid w:val="004321D4"/>
    <w:rsid w:val="004325D9"/>
    <w:rsid w:val="00432A2D"/>
    <w:rsid w:val="00433B86"/>
    <w:rsid w:val="00433B8F"/>
    <w:rsid w:val="00434299"/>
    <w:rsid w:val="00434997"/>
    <w:rsid w:val="00434BA9"/>
    <w:rsid w:val="0044171C"/>
    <w:rsid w:val="00441C43"/>
    <w:rsid w:val="004435D3"/>
    <w:rsid w:val="00443FF1"/>
    <w:rsid w:val="0044455B"/>
    <w:rsid w:val="0044494F"/>
    <w:rsid w:val="00444A06"/>
    <w:rsid w:val="0044508E"/>
    <w:rsid w:val="00447C13"/>
    <w:rsid w:val="004513B3"/>
    <w:rsid w:val="00451566"/>
    <w:rsid w:val="0045174C"/>
    <w:rsid w:val="004527E3"/>
    <w:rsid w:val="00452D6D"/>
    <w:rsid w:val="00453C7E"/>
    <w:rsid w:val="00454114"/>
    <w:rsid w:val="00454447"/>
    <w:rsid w:val="00454D9C"/>
    <w:rsid w:val="00454F84"/>
    <w:rsid w:val="00455052"/>
    <w:rsid w:val="00455766"/>
    <w:rsid w:val="00455FC8"/>
    <w:rsid w:val="00456978"/>
    <w:rsid w:val="00457269"/>
    <w:rsid w:val="00457752"/>
    <w:rsid w:val="0045776B"/>
    <w:rsid w:val="00457B59"/>
    <w:rsid w:val="00460FD1"/>
    <w:rsid w:val="00461DD2"/>
    <w:rsid w:val="0046212D"/>
    <w:rsid w:val="004622A2"/>
    <w:rsid w:val="00462C51"/>
    <w:rsid w:val="004633AF"/>
    <w:rsid w:val="00463A9E"/>
    <w:rsid w:val="00464790"/>
    <w:rsid w:val="004648C9"/>
    <w:rsid w:val="00464BEC"/>
    <w:rsid w:val="00464C3A"/>
    <w:rsid w:val="0046599C"/>
    <w:rsid w:val="00466A00"/>
    <w:rsid w:val="00466FEC"/>
    <w:rsid w:val="004673A5"/>
    <w:rsid w:val="00467B00"/>
    <w:rsid w:val="00470440"/>
    <w:rsid w:val="00470C4B"/>
    <w:rsid w:val="00470CED"/>
    <w:rsid w:val="004720CC"/>
    <w:rsid w:val="0047281A"/>
    <w:rsid w:val="0047291F"/>
    <w:rsid w:val="00473D2D"/>
    <w:rsid w:val="004742C8"/>
    <w:rsid w:val="004749CC"/>
    <w:rsid w:val="00475F7E"/>
    <w:rsid w:val="00476465"/>
    <w:rsid w:val="00476514"/>
    <w:rsid w:val="004806D6"/>
    <w:rsid w:val="0048292B"/>
    <w:rsid w:val="00483604"/>
    <w:rsid w:val="00483FF1"/>
    <w:rsid w:val="0048448A"/>
    <w:rsid w:val="00484A24"/>
    <w:rsid w:val="0048649D"/>
    <w:rsid w:val="0048677A"/>
    <w:rsid w:val="00487C36"/>
    <w:rsid w:val="00490ACA"/>
    <w:rsid w:val="00491334"/>
    <w:rsid w:val="00491406"/>
    <w:rsid w:val="00491878"/>
    <w:rsid w:val="00491D25"/>
    <w:rsid w:val="00493E93"/>
    <w:rsid w:val="00494E98"/>
    <w:rsid w:val="004968FF"/>
    <w:rsid w:val="00496EDC"/>
    <w:rsid w:val="00497BD2"/>
    <w:rsid w:val="004A04EC"/>
    <w:rsid w:val="004A0ED8"/>
    <w:rsid w:val="004A1189"/>
    <w:rsid w:val="004A17D3"/>
    <w:rsid w:val="004A375A"/>
    <w:rsid w:val="004A3977"/>
    <w:rsid w:val="004A3C30"/>
    <w:rsid w:val="004A482A"/>
    <w:rsid w:val="004A517C"/>
    <w:rsid w:val="004A5739"/>
    <w:rsid w:val="004A7935"/>
    <w:rsid w:val="004B0507"/>
    <w:rsid w:val="004B0A7B"/>
    <w:rsid w:val="004B15A7"/>
    <w:rsid w:val="004B20B0"/>
    <w:rsid w:val="004B289C"/>
    <w:rsid w:val="004B29C3"/>
    <w:rsid w:val="004B2CC0"/>
    <w:rsid w:val="004B309D"/>
    <w:rsid w:val="004B335F"/>
    <w:rsid w:val="004B3C08"/>
    <w:rsid w:val="004B3FF5"/>
    <w:rsid w:val="004B4297"/>
    <w:rsid w:val="004B4306"/>
    <w:rsid w:val="004B4B2C"/>
    <w:rsid w:val="004B651A"/>
    <w:rsid w:val="004B6EEB"/>
    <w:rsid w:val="004C1802"/>
    <w:rsid w:val="004C2304"/>
    <w:rsid w:val="004C2688"/>
    <w:rsid w:val="004C2784"/>
    <w:rsid w:val="004C40E8"/>
    <w:rsid w:val="004C4178"/>
    <w:rsid w:val="004C47C3"/>
    <w:rsid w:val="004C6D52"/>
    <w:rsid w:val="004C7086"/>
    <w:rsid w:val="004C72CE"/>
    <w:rsid w:val="004C7B8D"/>
    <w:rsid w:val="004C7F89"/>
    <w:rsid w:val="004D04BC"/>
    <w:rsid w:val="004D08A5"/>
    <w:rsid w:val="004D1B72"/>
    <w:rsid w:val="004D1DD2"/>
    <w:rsid w:val="004D344B"/>
    <w:rsid w:val="004D5CD7"/>
    <w:rsid w:val="004D5DAF"/>
    <w:rsid w:val="004D641A"/>
    <w:rsid w:val="004D65CA"/>
    <w:rsid w:val="004D6936"/>
    <w:rsid w:val="004D6AE5"/>
    <w:rsid w:val="004D6C6A"/>
    <w:rsid w:val="004D7F98"/>
    <w:rsid w:val="004E0B16"/>
    <w:rsid w:val="004E1368"/>
    <w:rsid w:val="004E16CD"/>
    <w:rsid w:val="004E301A"/>
    <w:rsid w:val="004E51FC"/>
    <w:rsid w:val="004E5D6E"/>
    <w:rsid w:val="004E5ED0"/>
    <w:rsid w:val="004E69BE"/>
    <w:rsid w:val="004E6C83"/>
    <w:rsid w:val="004F1B40"/>
    <w:rsid w:val="004F1BC5"/>
    <w:rsid w:val="004F3F52"/>
    <w:rsid w:val="004F41D1"/>
    <w:rsid w:val="004F4444"/>
    <w:rsid w:val="004F4D24"/>
    <w:rsid w:val="004F4FE9"/>
    <w:rsid w:val="004F51C2"/>
    <w:rsid w:val="004F5804"/>
    <w:rsid w:val="004F581E"/>
    <w:rsid w:val="004F5BCB"/>
    <w:rsid w:val="004F5F15"/>
    <w:rsid w:val="004F607E"/>
    <w:rsid w:val="004F61C3"/>
    <w:rsid w:val="004F6463"/>
    <w:rsid w:val="004F6D78"/>
    <w:rsid w:val="004F79A7"/>
    <w:rsid w:val="004F7E1A"/>
    <w:rsid w:val="00500705"/>
    <w:rsid w:val="00500B75"/>
    <w:rsid w:val="00501D63"/>
    <w:rsid w:val="005020C3"/>
    <w:rsid w:val="0050213B"/>
    <w:rsid w:val="005027DB"/>
    <w:rsid w:val="00502922"/>
    <w:rsid w:val="00502AFA"/>
    <w:rsid w:val="00504765"/>
    <w:rsid w:val="00504D0C"/>
    <w:rsid w:val="00504FBD"/>
    <w:rsid w:val="0050506E"/>
    <w:rsid w:val="0050550C"/>
    <w:rsid w:val="0050571C"/>
    <w:rsid w:val="00505E2B"/>
    <w:rsid w:val="00506911"/>
    <w:rsid w:val="00506E4B"/>
    <w:rsid w:val="00506E5B"/>
    <w:rsid w:val="00507411"/>
    <w:rsid w:val="00510080"/>
    <w:rsid w:val="005102EF"/>
    <w:rsid w:val="0051048F"/>
    <w:rsid w:val="005106A2"/>
    <w:rsid w:val="00510776"/>
    <w:rsid w:val="00510B93"/>
    <w:rsid w:val="005113E9"/>
    <w:rsid w:val="0051154A"/>
    <w:rsid w:val="00512C5A"/>
    <w:rsid w:val="0051368A"/>
    <w:rsid w:val="0051380F"/>
    <w:rsid w:val="00514267"/>
    <w:rsid w:val="00515432"/>
    <w:rsid w:val="005156FB"/>
    <w:rsid w:val="00516A58"/>
    <w:rsid w:val="005174BE"/>
    <w:rsid w:val="00517E1D"/>
    <w:rsid w:val="00517E46"/>
    <w:rsid w:val="005201C1"/>
    <w:rsid w:val="005213BF"/>
    <w:rsid w:val="00521BFE"/>
    <w:rsid w:val="00522670"/>
    <w:rsid w:val="005231A3"/>
    <w:rsid w:val="00523446"/>
    <w:rsid w:val="00523C27"/>
    <w:rsid w:val="005253FB"/>
    <w:rsid w:val="00527774"/>
    <w:rsid w:val="0053036C"/>
    <w:rsid w:val="0053040E"/>
    <w:rsid w:val="005307D9"/>
    <w:rsid w:val="00530A3C"/>
    <w:rsid w:val="00531323"/>
    <w:rsid w:val="005313AC"/>
    <w:rsid w:val="005314A3"/>
    <w:rsid w:val="00532502"/>
    <w:rsid w:val="005328F1"/>
    <w:rsid w:val="00532F6E"/>
    <w:rsid w:val="00533CE3"/>
    <w:rsid w:val="00534369"/>
    <w:rsid w:val="00534756"/>
    <w:rsid w:val="005347E1"/>
    <w:rsid w:val="00534E7E"/>
    <w:rsid w:val="00534ECB"/>
    <w:rsid w:val="00535F8D"/>
    <w:rsid w:val="00536552"/>
    <w:rsid w:val="00536588"/>
    <w:rsid w:val="00536DC2"/>
    <w:rsid w:val="005408D7"/>
    <w:rsid w:val="00541098"/>
    <w:rsid w:val="005411B4"/>
    <w:rsid w:val="00542D51"/>
    <w:rsid w:val="00543140"/>
    <w:rsid w:val="005441BF"/>
    <w:rsid w:val="005442D9"/>
    <w:rsid w:val="00545725"/>
    <w:rsid w:val="00545C4F"/>
    <w:rsid w:val="0054660E"/>
    <w:rsid w:val="00546825"/>
    <w:rsid w:val="0054722A"/>
    <w:rsid w:val="005476A3"/>
    <w:rsid w:val="0054790C"/>
    <w:rsid w:val="00551173"/>
    <w:rsid w:val="00551709"/>
    <w:rsid w:val="005518CA"/>
    <w:rsid w:val="0055241E"/>
    <w:rsid w:val="005531AF"/>
    <w:rsid w:val="0055361C"/>
    <w:rsid w:val="005540BA"/>
    <w:rsid w:val="00554109"/>
    <w:rsid w:val="00554C25"/>
    <w:rsid w:val="00554C4B"/>
    <w:rsid w:val="0055614C"/>
    <w:rsid w:val="005572DF"/>
    <w:rsid w:val="00560019"/>
    <w:rsid w:val="005603C0"/>
    <w:rsid w:val="00560B1A"/>
    <w:rsid w:val="005617ED"/>
    <w:rsid w:val="005637A2"/>
    <w:rsid w:val="0056442B"/>
    <w:rsid w:val="00564792"/>
    <w:rsid w:val="005649E0"/>
    <w:rsid w:val="00564E27"/>
    <w:rsid w:val="005656C2"/>
    <w:rsid w:val="00565C07"/>
    <w:rsid w:val="00567783"/>
    <w:rsid w:val="00567C7F"/>
    <w:rsid w:val="005702D7"/>
    <w:rsid w:val="00570718"/>
    <w:rsid w:val="005713E3"/>
    <w:rsid w:val="0057142E"/>
    <w:rsid w:val="00571F2E"/>
    <w:rsid w:val="0057277A"/>
    <w:rsid w:val="00572808"/>
    <w:rsid w:val="00573424"/>
    <w:rsid w:val="005735B4"/>
    <w:rsid w:val="005739FC"/>
    <w:rsid w:val="00574011"/>
    <w:rsid w:val="0057429B"/>
    <w:rsid w:val="0057449E"/>
    <w:rsid w:val="005757A3"/>
    <w:rsid w:val="00576A2B"/>
    <w:rsid w:val="00576C7B"/>
    <w:rsid w:val="005774DB"/>
    <w:rsid w:val="005776C6"/>
    <w:rsid w:val="0057790E"/>
    <w:rsid w:val="005779DB"/>
    <w:rsid w:val="00577A17"/>
    <w:rsid w:val="00577F86"/>
    <w:rsid w:val="005801C4"/>
    <w:rsid w:val="005803ED"/>
    <w:rsid w:val="00580F18"/>
    <w:rsid w:val="0058193C"/>
    <w:rsid w:val="005819B0"/>
    <w:rsid w:val="00581AF3"/>
    <w:rsid w:val="00581C1F"/>
    <w:rsid w:val="00581E8E"/>
    <w:rsid w:val="00581FA8"/>
    <w:rsid w:val="0058234A"/>
    <w:rsid w:val="00582425"/>
    <w:rsid w:val="00582B13"/>
    <w:rsid w:val="00585A5D"/>
    <w:rsid w:val="00586EE7"/>
    <w:rsid w:val="005871E5"/>
    <w:rsid w:val="00590A40"/>
    <w:rsid w:val="00590C7B"/>
    <w:rsid w:val="00590F08"/>
    <w:rsid w:val="0059111D"/>
    <w:rsid w:val="005914C5"/>
    <w:rsid w:val="0059202E"/>
    <w:rsid w:val="0059244C"/>
    <w:rsid w:val="005926D3"/>
    <w:rsid w:val="00592EFA"/>
    <w:rsid w:val="00593025"/>
    <w:rsid w:val="00593FD1"/>
    <w:rsid w:val="005947C7"/>
    <w:rsid w:val="00595548"/>
    <w:rsid w:val="005961B8"/>
    <w:rsid w:val="005967AE"/>
    <w:rsid w:val="00596B65"/>
    <w:rsid w:val="00596CE3"/>
    <w:rsid w:val="00596FA5"/>
    <w:rsid w:val="00597290"/>
    <w:rsid w:val="00597948"/>
    <w:rsid w:val="00597A06"/>
    <w:rsid w:val="00597C49"/>
    <w:rsid w:val="005A0E22"/>
    <w:rsid w:val="005A151F"/>
    <w:rsid w:val="005A17DD"/>
    <w:rsid w:val="005A1939"/>
    <w:rsid w:val="005A1C1E"/>
    <w:rsid w:val="005A23A1"/>
    <w:rsid w:val="005A40A6"/>
    <w:rsid w:val="005A44CE"/>
    <w:rsid w:val="005A4604"/>
    <w:rsid w:val="005A4ACC"/>
    <w:rsid w:val="005A5D11"/>
    <w:rsid w:val="005A6ADD"/>
    <w:rsid w:val="005A73C5"/>
    <w:rsid w:val="005A7957"/>
    <w:rsid w:val="005A7A8D"/>
    <w:rsid w:val="005A7FB1"/>
    <w:rsid w:val="005B0082"/>
    <w:rsid w:val="005B10F7"/>
    <w:rsid w:val="005B28C2"/>
    <w:rsid w:val="005B3117"/>
    <w:rsid w:val="005B3421"/>
    <w:rsid w:val="005B368C"/>
    <w:rsid w:val="005B3D6D"/>
    <w:rsid w:val="005B45CB"/>
    <w:rsid w:val="005B4EA1"/>
    <w:rsid w:val="005B50CD"/>
    <w:rsid w:val="005B5711"/>
    <w:rsid w:val="005B58C0"/>
    <w:rsid w:val="005B5C2E"/>
    <w:rsid w:val="005B5CDD"/>
    <w:rsid w:val="005B60FB"/>
    <w:rsid w:val="005B74C2"/>
    <w:rsid w:val="005B7BE9"/>
    <w:rsid w:val="005B7FAA"/>
    <w:rsid w:val="005C0A95"/>
    <w:rsid w:val="005C1000"/>
    <w:rsid w:val="005C1494"/>
    <w:rsid w:val="005C15DB"/>
    <w:rsid w:val="005C21F1"/>
    <w:rsid w:val="005C2B57"/>
    <w:rsid w:val="005C39F8"/>
    <w:rsid w:val="005C3B2A"/>
    <w:rsid w:val="005C41F4"/>
    <w:rsid w:val="005C42BC"/>
    <w:rsid w:val="005C4E85"/>
    <w:rsid w:val="005C4F30"/>
    <w:rsid w:val="005C5131"/>
    <w:rsid w:val="005C5435"/>
    <w:rsid w:val="005C6201"/>
    <w:rsid w:val="005C6317"/>
    <w:rsid w:val="005C7AC0"/>
    <w:rsid w:val="005D07C7"/>
    <w:rsid w:val="005D1374"/>
    <w:rsid w:val="005D1875"/>
    <w:rsid w:val="005D18A7"/>
    <w:rsid w:val="005D1BAD"/>
    <w:rsid w:val="005D2078"/>
    <w:rsid w:val="005D292D"/>
    <w:rsid w:val="005D2BDB"/>
    <w:rsid w:val="005D37F9"/>
    <w:rsid w:val="005D3997"/>
    <w:rsid w:val="005D4832"/>
    <w:rsid w:val="005D53E7"/>
    <w:rsid w:val="005D68ED"/>
    <w:rsid w:val="005D6BCB"/>
    <w:rsid w:val="005D7851"/>
    <w:rsid w:val="005D7A3B"/>
    <w:rsid w:val="005E033C"/>
    <w:rsid w:val="005E06B4"/>
    <w:rsid w:val="005E1990"/>
    <w:rsid w:val="005E28B9"/>
    <w:rsid w:val="005E306E"/>
    <w:rsid w:val="005E38A2"/>
    <w:rsid w:val="005E44B6"/>
    <w:rsid w:val="005E45D7"/>
    <w:rsid w:val="005E62F3"/>
    <w:rsid w:val="005E66BA"/>
    <w:rsid w:val="005E6FC0"/>
    <w:rsid w:val="005E70AD"/>
    <w:rsid w:val="005E72DA"/>
    <w:rsid w:val="005F044E"/>
    <w:rsid w:val="005F1084"/>
    <w:rsid w:val="005F1DE2"/>
    <w:rsid w:val="005F2501"/>
    <w:rsid w:val="005F2579"/>
    <w:rsid w:val="005F257D"/>
    <w:rsid w:val="005F320B"/>
    <w:rsid w:val="005F37E6"/>
    <w:rsid w:val="005F3CA6"/>
    <w:rsid w:val="005F49B7"/>
    <w:rsid w:val="005F532A"/>
    <w:rsid w:val="005F55D0"/>
    <w:rsid w:val="005F5697"/>
    <w:rsid w:val="005F592B"/>
    <w:rsid w:val="005F62A7"/>
    <w:rsid w:val="005F68B0"/>
    <w:rsid w:val="005F695C"/>
    <w:rsid w:val="005F699E"/>
    <w:rsid w:val="005F6E14"/>
    <w:rsid w:val="00601261"/>
    <w:rsid w:val="00603C88"/>
    <w:rsid w:val="00604426"/>
    <w:rsid w:val="006065ED"/>
    <w:rsid w:val="0061168C"/>
    <w:rsid w:val="006118D2"/>
    <w:rsid w:val="0061205F"/>
    <w:rsid w:val="00614635"/>
    <w:rsid w:val="00615418"/>
    <w:rsid w:val="0061552D"/>
    <w:rsid w:val="006162C6"/>
    <w:rsid w:val="0061689D"/>
    <w:rsid w:val="0061762A"/>
    <w:rsid w:val="0062041D"/>
    <w:rsid w:val="00620AB0"/>
    <w:rsid w:val="00620B57"/>
    <w:rsid w:val="00620C47"/>
    <w:rsid w:val="00620D9A"/>
    <w:rsid w:val="006210CE"/>
    <w:rsid w:val="00621367"/>
    <w:rsid w:val="00621A1F"/>
    <w:rsid w:val="006225CB"/>
    <w:rsid w:val="0062280B"/>
    <w:rsid w:val="00622D72"/>
    <w:rsid w:val="00623697"/>
    <w:rsid w:val="006243A4"/>
    <w:rsid w:val="00624C5A"/>
    <w:rsid w:val="00624DA3"/>
    <w:rsid w:val="00624FE4"/>
    <w:rsid w:val="0062513E"/>
    <w:rsid w:val="006252B4"/>
    <w:rsid w:val="006252C0"/>
    <w:rsid w:val="0062556E"/>
    <w:rsid w:val="0062576C"/>
    <w:rsid w:val="00625993"/>
    <w:rsid w:val="00625C6C"/>
    <w:rsid w:val="00625CA1"/>
    <w:rsid w:val="00626B21"/>
    <w:rsid w:val="00626E28"/>
    <w:rsid w:val="0062703A"/>
    <w:rsid w:val="00627AE6"/>
    <w:rsid w:val="00627DCE"/>
    <w:rsid w:val="00627E74"/>
    <w:rsid w:val="006302B1"/>
    <w:rsid w:val="0063095D"/>
    <w:rsid w:val="00632CDC"/>
    <w:rsid w:val="00633419"/>
    <w:rsid w:val="00633C22"/>
    <w:rsid w:val="00633C6C"/>
    <w:rsid w:val="0063490B"/>
    <w:rsid w:val="00635AC8"/>
    <w:rsid w:val="00635EAF"/>
    <w:rsid w:val="00636144"/>
    <w:rsid w:val="00636425"/>
    <w:rsid w:val="006379EF"/>
    <w:rsid w:val="006407A6"/>
    <w:rsid w:val="00640D0F"/>
    <w:rsid w:val="00640DBB"/>
    <w:rsid w:val="00641016"/>
    <w:rsid w:val="00642FD1"/>
    <w:rsid w:val="00643013"/>
    <w:rsid w:val="00643411"/>
    <w:rsid w:val="006438F0"/>
    <w:rsid w:val="00643F01"/>
    <w:rsid w:val="00644250"/>
    <w:rsid w:val="00644D5D"/>
    <w:rsid w:val="0064565E"/>
    <w:rsid w:val="006457E8"/>
    <w:rsid w:val="00645A4D"/>
    <w:rsid w:val="00645FC7"/>
    <w:rsid w:val="00646D01"/>
    <w:rsid w:val="00646DA8"/>
    <w:rsid w:val="00646DAD"/>
    <w:rsid w:val="00647698"/>
    <w:rsid w:val="0064771D"/>
    <w:rsid w:val="006500A0"/>
    <w:rsid w:val="00650183"/>
    <w:rsid w:val="006502C1"/>
    <w:rsid w:val="0065057C"/>
    <w:rsid w:val="00651BAD"/>
    <w:rsid w:val="00652BC1"/>
    <w:rsid w:val="00654818"/>
    <w:rsid w:val="00654B8A"/>
    <w:rsid w:val="00655553"/>
    <w:rsid w:val="006556A2"/>
    <w:rsid w:val="00655D91"/>
    <w:rsid w:val="00655E9A"/>
    <w:rsid w:val="00656189"/>
    <w:rsid w:val="00656768"/>
    <w:rsid w:val="00656A26"/>
    <w:rsid w:val="00656BD6"/>
    <w:rsid w:val="00656D3B"/>
    <w:rsid w:val="006573DE"/>
    <w:rsid w:val="006578AF"/>
    <w:rsid w:val="00657D7E"/>
    <w:rsid w:val="00660E2E"/>
    <w:rsid w:val="00661AF6"/>
    <w:rsid w:val="0066347F"/>
    <w:rsid w:val="00663FB3"/>
    <w:rsid w:val="00664237"/>
    <w:rsid w:val="0066437C"/>
    <w:rsid w:val="006656D1"/>
    <w:rsid w:val="00665B8F"/>
    <w:rsid w:val="00665D63"/>
    <w:rsid w:val="00665E15"/>
    <w:rsid w:val="00666149"/>
    <w:rsid w:val="00666437"/>
    <w:rsid w:val="006668EF"/>
    <w:rsid w:val="00666AAE"/>
    <w:rsid w:val="0066705A"/>
    <w:rsid w:val="00667BC3"/>
    <w:rsid w:val="0067062D"/>
    <w:rsid w:val="006709B4"/>
    <w:rsid w:val="006710D9"/>
    <w:rsid w:val="00671F5C"/>
    <w:rsid w:val="0067201A"/>
    <w:rsid w:val="00673847"/>
    <w:rsid w:val="00674649"/>
    <w:rsid w:val="00674B39"/>
    <w:rsid w:val="00675AF9"/>
    <w:rsid w:val="00676852"/>
    <w:rsid w:val="00676C35"/>
    <w:rsid w:val="006774CC"/>
    <w:rsid w:val="00680184"/>
    <w:rsid w:val="00680BC4"/>
    <w:rsid w:val="00681011"/>
    <w:rsid w:val="0068321B"/>
    <w:rsid w:val="00683C1D"/>
    <w:rsid w:val="00685B11"/>
    <w:rsid w:val="006863A3"/>
    <w:rsid w:val="00686433"/>
    <w:rsid w:val="0068771E"/>
    <w:rsid w:val="006879F8"/>
    <w:rsid w:val="00690588"/>
    <w:rsid w:val="00692417"/>
    <w:rsid w:val="00692B81"/>
    <w:rsid w:val="006938FD"/>
    <w:rsid w:val="00695CDA"/>
    <w:rsid w:val="00695FE3"/>
    <w:rsid w:val="006967D9"/>
    <w:rsid w:val="00696863"/>
    <w:rsid w:val="0069725E"/>
    <w:rsid w:val="00697354"/>
    <w:rsid w:val="0069764B"/>
    <w:rsid w:val="00697EF0"/>
    <w:rsid w:val="006A018F"/>
    <w:rsid w:val="006A0652"/>
    <w:rsid w:val="006A0B5C"/>
    <w:rsid w:val="006A147E"/>
    <w:rsid w:val="006A345F"/>
    <w:rsid w:val="006A3F84"/>
    <w:rsid w:val="006A43D8"/>
    <w:rsid w:val="006A4C73"/>
    <w:rsid w:val="006A4CF6"/>
    <w:rsid w:val="006A606B"/>
    <w:rsid w:val="006A615D"/>
    <w:rsid w:val="006A7F8D"/>
    <w:rsid w:val="006A7FB0"/>
    <w:rsid w:val="006B14C7"/>
    <w:rsid w:val="006B217D"/>
    <w:rsid w:val="006B2AF1"/>
    <w:rsid w:val="006B3A3B"/>
    <w:rsid w:val="006B45E7"/>
    <w:rsid w:val="006B4E40"/>
    <w:rsid w:val="006B51CF"/>
    <w:rsid w:val="006B51E9"/>
    <w:rsid w:val="006B64A8"/>
    <w:rsid w:val="006B67C7"/>
    <w:rsid w:val="006B6CBB"/>
    <w:rsid w:val="006C118D"/>
    <w:rsid w:val="006C17E8"/>
    <w:rsid w:val="006C2D9A"/>
    <w:rsid w:val="006C2F97"/>
    <w:rsid w:val="006C37E0"/>
    <w:rsid w:val="006C4672"/>
    <w:rsid w:val="006C4E4C"/>
    <w:rsid w:val="006C5720"/>
    <w:rsid w:val="006C6019"/>
    <w:rsid w:val="006C7215"/>
    <w:rsid w:val="006D062D"/>
    <w:rsid w:val="006D1967"/>
    <w:rsid w:val="006D28E5"/>
    <w:rsid w:val="006D2A95"/>
    <w:rsid w:val="006D2F34"/>
    <w:rsid w:val="006D441A"/>
    <w:rsid w:val="006D5660"/>
    <w:rsid w:val="006D57D3"/>
    <w:rsid w:val="006D5E63"/>
    <w:rsid w:val="006D5EBD"/>
    <w:rsid w:val="006D7B20"/>
    <w:rsid w:val="006D7F36"/>
    <w:rsid w:val="006E0344"/>
    <w:rsid w:val="006E04A3"/>
    <w:rsid w:val="006E04BE"/>
    <w:rsid w:val="006E0716"/>
    <w:rsid w:val="006E0B4B"/>
    <w:rsid w:val="006E13DA"/>
    <w:rsid w:val="006E1FF8"/>
    <w:rsid w:val="006E2734"/>
    <w:rsid w:val="006E2864"/>
    <w:rsid w:val="006E3B73"/>
    <w:rsid w:val="006E4376"/>
    <w:rsid w:val="006E5924"/>
    <w:rsid w:val="006E70D5"/>
    <w:rsid w:val="006E7B17"/>
    <w:rsid w:val="006E7C88"/>
    <w:rsid w:val="006F0662"/>
    <w:rsid w:val="006F1287"/>
    <w:rsid w:val="006F29EA"/>
    <w:rsid w:val="006F2C7B"/>
    <w:rsid w:val="006F30B7"/>
    <w:rsid w:val="006F3860"/>
    <w:rsid w:val="006F3FD7"/>
    <w:rsid w:val="006F4122"/>
    <w:rsid w:val="006F4226"/>
    <w:rsid w:val="006F5234"/>
    <w:rsid w:val="006F55F5"/>
    <w:rsid w:val="006F5D02"/>
    <w:rsid w:val="006F69B8"/>
    <w:rsid w:val="006F75D1"/>
    <w:rsid w:val="006F763A"/>
    <w:rsid w:val="006F7C81"/>
    <w:rsid w:val="006F7D4A"/>
    <w:rsid w:val="007000B3"/>
    <w:rsid w:val="00701306"/>
    <w:rsid w:val="0070187E"/>
    <w:rsid w:val="00701A36"/>
    <w:rsid w:val="007024A7"/>
    <w:rsid w:val="00702B72"/>
    <w:rsid w:val="00702BD9"/>
    <w:rsid w:val="00702C28"/>
    <w:rsid w:val="00702D0E"/>
    <w:rsid w:val="007034CD"/>
    <w:rsid w:val="0070355D"/>
    <w:rsid w:val="007037C6"/>
    <w:rsid w:val="00704105"/>
    <w:rsid w:val="00704703"/>
    <w:rsid w:val="00704EEF"/>
    <w:rsid w:val="00705908"/>
    <w:rsid w:val="007059EF"/>
    <w:rsid w:val="00705EC5"/>
    <w:rsid w:val="007062A8"/>
    <w:rsid w:val="00706897"/>
    <w:rsid w:val="00707949"/>
    <w:rsid w:val="00707B4E"/>
    <w:rsid w:val="0071052A"/>
    <w:rsid w:val="00710F1B"/>
    <w:rsid w:val="007117D5"/>
    <w:rsid w:val="00711D52"/>
    <w:rsid w:val="00711E73"/>
    <w:rsid w:val="00712310"/>
    <w:rsid w:val="00712964"/>
    <w:rsid w:val="00712A45"/>
    <w:rsid w:val="007135E0"/>
    <w:rsid w:val="00713DA6"/>
    <w:rsid w:val="00713F2B"/>
    <w:rsid w:val="00713F85"/>
    <w:rsid w:val="007140D8"/>
    <w:rsid w:val="007146AD"/>
    <w:rsid w:val="00715321"/>
    <w:rsid w:val="00715719"/>
    <w:rsid w:val="00717DBF"/>
    <w:rsid w:val="00720639"/>
    <w:rsid w:val="007216D7"/>
    <w:rsid w:val="007216F0"/>
    <w:rsid w:val="0072265D"/>
    <w:rsid w:val="00723385"/>
    <w:rsid w:val="0072404E"/>
    <w:rsid w:val="007240EF"/>
    <w:rsid w:val="00724D54"/>
    <w:rsid w:val="00724FF4"/>
    <w:rsid w:val="00726E32"/>
    <w:rsid w:val="00727742"/>
    <w:rsid w:val="007277B8"/>
    <w:rsid w:val="0073164F"/>
    <w:rsid w:val="00731826"/>
    <w:rsid w:val="00732148"/>
    <w:rsid w:val="00733951"/>
    <w:rsid w:val="007348DE"/>
    <w:rsid w:val="00734ED6"/>
    <w:rsid w:val="007354B9"/>
    <w:rsid w:val="00737193"/>
    <w:rsid w:val="007373D7"/>
    <w:rsid w:val="007377F7"/>
    <w:rsid w:val="00737807"/>
    <w:rsid w:val="0074036C"/>
    <w:rsid w:val="007405DE"/>
    <w:rsid w:val="00740CDE"/>
    <w:rsid w:val="00741CE8"/>
    <w:rsid w:val="00742F70"/>
    <w:rsid w:val="00743C0C"/>
    <w:rsid w:val="007443B3"/>
    <w:rsid w:val="00745701"/>
    <w:rsid w:val="00745AC7"/>
    <w:rsid w:val="00745C2A"/>
    <w:rsid w:val="00745C52"/>
    <w:rsid w:val="00745DED"/>
    <w:rsid w:val="00746778"/>
    <w:rsid w:val="00746EA2"/>
    <w:rsid w:val="00746F83"/>
    <w:rsid w:val="007505D8"/>
    <w:rsid w:val="00751BA0"/>
    <w:rsid w:val="00751E96"/>
    <w:rsid w:val="0075260F"/>
    <w:rsid w:val="0075273A"/>
    <w:rsid w:val="00752E00"/>
    <w:rsid w:val="0075454D"/>
    <w:rsid w:val="00754D0D"/>
    <w:rsid w:val="00755300"/>
    <w:rsid w:val="00757247"/>
    <w:rsid w:val="00757946"/>
    <w:rsid w:val="00757C50"/>
    <w:rsid w:val="00757C53"/>
    <w:rsid w:val="00757C58"/>
    <w:rsid w:val="0076113C"/>
    <w:rsid w:val="0076186C"/>
    <w:rsid w:val="00761D2E"/>
    <w:rsid w:val="00761E30"/>
    <w:rsid w:val="0076262D"/>
    <w:rsid w:val="00763458"/>
    <w:rsid w:val="0076524B"/>
    <w:rsid w:val="0076555D"/>
    <w:rsid w:val="00765582"/>
    <w:rsid w:val="0076581C"/>
    <w:rsid w:val="00765995"/>
    <w:rsid w:val="00765A91"/>
    <w:rsid w:val="007660D1"/>
    <w:rsid w:val="007670DC"/>
    <w:rsid w:val="00770EEB"/>
    <w:rsid w:val="007715C5"/>
    <w:rsid w:val="00772079"/>
    <w:rsid w:val="007722DB"/>
    <w:rsid w:val="0077257D"/>
    <w:rsid w:val="007726F0"/>
    <w:rsid w:val="00772ABD"/>
    <w:rsid w:val="00772C78"/>
    <w:rsid w:val="007733D5"/>
    <w:rsid w:val="00773AAB"/>
    <w:rsid w:val="007744A3"/>
    <w:rsid w:val="00775267"/>
    <w:rsid w:val="00776663"/>
    <w:rsid w:val="00776759"/>
    <w:rsid w:val="00777E47"/>
    <w:rsid w:val="007803CD"/>
    <w:rsid w:val="00781324"/>
    <w:rsid w:val="00781A2D"/>
    <w:rsid w:val="00781B12"/>
    <w:rsid w:val="007826CC"/>
    <w:rsid w:val="00783402"/>
    <w:rsid w:val="00783EA4"/>
    <w:rsid w:val="007841E3"/>
    <w:rsid w:val="00785B0B"/>
    <w:rsid w:val="00785CEB"/>
    <w:rsid w:val="007865ED"/>
    <w:rsid w:val="007867B2"/>
    <w:rsid w:val="0078701A"/>
    <w:rsid w:val="00787E1C"/>
    <w:rsid w:val="00787E74"/>
    <w:rsid w:val="007919BA"/>
    <w:rsid w:val="00792819"/>
    <w:rsid w:val="007928E8"/>
    <w:rsid w:val="00792A6E"/>
    <w:rsid w:val="00793485"/>
    <w:rsid w:val="007935E2"/>
    <w:rsid w:val="00794FE0"/>
    <w:rsid w:val="007952F7"/>
    <w:rsid w:val="00795768"/>
    <w:rsid w:val="007958B7"/>
    <w:rsid w:val="007958F2"/>
    <w:rsid w:val="00795F14"/>
    <w:rsid w:val="00797FBA"/>
    <w:rsid w:val="007A005C"/>
    <w:rsid w:val="007A17EB"/>
    <w:rsid w:val="007A2B54"/>
    <w:rsid w:val="007A42C5"/>
    <w:rsid w:val="007A50EA"/>
    <w:rsid w:val="007A5192"/>
    <w:rsid w:val="007A5A13"/>
    <w:rsid w:val="007A7264"/>
    <w:rsid w:val="007A7495"/>
    <w:rsid w:val="007A75AC"/>
    <w:rsid w:val="007A7AB9"/>
    <w:rsid w:val="007A7CF8"/>
    <w:rsid w:val="007B0B08"/>
    <w:rsid w:val="007B0C2C"/>
    <w:rsid w:val="007B1493"/>
    <w:rsid w:val="007B14FC"/>
    <w:rsid w:val="007B2B86"/>
    <w:rsid w:val="007B2BE7"/>
    <w:rsid w:val="007B2CAF"/>
    <w:rsid w:val="007B480F"/>
    <w:rsid w:val="007B5051"/>
    <w:rsid w:val="007B53AE"/>
    <w:rsid w:val="007B7FD8"/>
    <w:rsid w:val="007C046C"/>
    <w:rsid w:val="007C092D"/>
    <w:rsid w:val="007C1264"/>
    <w:rsid w:val="007C141C"/>
    <w:rsid w:val="007C14FC"/>
    <w:rsid w:val="007C1745"/>
    <w:rsid w:val="007C1AF3"/>
    <w:rsid w:val="007C1B5C"/>
    <w:rsid w:val="007C2189"/>
    <w:rsid w:val="007C2D23"/>
    <w:rsid w:val="007C311F"/>
    <w:rsid w:val="007C36D1"/>
    <w:rsid w:val="007C37E3"/>
    <w:rsid w:val="007C3A9F"/>
    <w:rsid w:val="007C4690"/>
    <w:rsid w:val="007C48CD"/>
    <w:rsid w:val="007C4EF4"/>
    <w:rsid w:val="007C62A9"/>
    <w:rsid w:val="007C6B76"/>
    <w:rsid w:val="007C75BF"/>
    <w:rsid w:val="007C7BB1"/>
    <w:rsid w:val="007D0D70"/>
    <w:rsid w:val="007D19E7"/>
    <w:rsid w:val="007D1C7A"/>
    <w:rsid w:val="007D241D"/>
    <w:rsid w:val="007D26FE"/>
    <w:rsid w:val="007D2B46"/>
    <w:rsid w:val="007D3AA6"/>
    <w:rsid w:val="007D4012"/>
    <w:rsid w:val="007D4C88"/>
    <w:rsid w:val="007D528F"/>
    <w:rsid w:val="007D57FD"/>
    <w:rsid w:val="007D6368"/>
    <w:rsid w:val="007D6556"/>
    <w:rsid w:val="007D674A"/>
    <w:rsid w:val="007D69C7"/>
    <w:rsid w:val="007E0716"/>
    <w:rsid w:val="007E1F48"/>
    <w:rsid w:val="007E26BC"/>
    <w:rsid w:val="007E2781"/>
    <w:rsid w:val="007E30B4"/>
    <w:rsid w:val="007E30ED"/>
    <w:rsid w:val="007E3809"/>
    <w:rsid w:val="007E3968"/>
    <w:rsid w:val="007E3BC1"/>
    <w:rsid w:val="007E3E25"/>
    <w:rsid w:val="007E3F6C"/>
    <w:rsid w:val="007E4347"/>
    <w:rsid w:val="007E452B"/>
    <w:rsid w:val="007E4554"/>
    <w:rsid w:val="007E47FE"/>
    <w:rsid w:val="007E589F"/>
    <w:rsid w:val="007E724E"/>
    <w:rsid w:val="007E74A4"/>
    <w:rsid w:val="007E77BB"/>
    <w:rsid w:val="007E7B63"/>
    <w:rsid w:val="007E7BBA"/>
    <w:rsid w:val="007F0813"/>
    <w:rsid w:val="007F089E"/>
    <w:rsid w:val="007F0E25"/>
    <w:rsid w:val="007F1092"/>
    <w:rsid w:val="007F223A"/>
    <w:rsid w:val="007F2B58"/>
    <w:rsid w:val="007F42E2"/>
    <w:rsid w:val="007F56DC"/>
    <w:rsid w:val="007F65D2"/>
    <w:rsid w:val="007F6A1E"/>
    <w:rsid w:val="007F73EC"/>
    <w:rsid w:val="00800F6B"/>
    <w:rsid w:val="008012F6"/>
    <w:rsid w:val="0080138D"/>
    <w:rsid w:val="00801D69"/>
    <w:rsid w:val="008024A1"/>
    <w:rsid w:val="008024FB"/>
    <w:rsid w:val="00802A98"/>
    <w:rsid w:val="00802B12"/>
    <w:rsid w:val="00803B0C"/>
    <w:rsid w:val="00803E01"/>
    <w:rsid w:val="00804658"/>
    <w:rsid w:val="00804893"/>
    <w:rsid w:val="00805931"/>
    <w:rsid w:val="0080661C"/>
    <w:rsid w:val="0080662E"/>
    <w:rsid w:val="008066DB"/>
    <w:rsid w:val="00806B6D"/>
    <w:rsid w:val="008104B8"/>
    <w:rsid w:val="008106EF"/>
    <w:rsid w:val="0081167E"/>
    <w:rsid w:val="00811E6A"/>
    <w:rsid w:val="00812C0A"/>
    <w:rsid w:val="00815ACE"/>
    <w:rsid w:val="00816C94"/>
    <w:rsid w:val="00817BA3"/>
    <w:rsid w:val="00820427"/>
    <w:rsid w:val="00820A55"/>
    <w:rsid w:val="008210DA"/>
    <w:rsid w:val="008211CB"/>
    <w:rsid w:val="00821B9F"/>
    <w:rsid w:val="00822199"/>
    <w:rsid w:val="0082274A"/>
    <w:rsid w:val="00822A69"/>
    <w:rsid w:val="00823434"/>
    <w:rsid w:val="008238D7"/>
    <w:rsid w:val="00823C1C"/>
    <w:rsid w:val="00823ECE"/>
    <w:rsid w:val="00824502"/>
    <w:rsid w:val="00824511"/>
    <w:rsid w:val="00824E47"/>
    <w:rsid w:val="00825855"/>
    <w:rsid w:val="00825F56"/>
    <w:rsid w:val="00826E59"/>
    <w:rsid w:val="008273B2"/>
    <w:rsid w:val="00827BED"/>
    <w:rsid w:val="00827C7F"/>
    <w:rsid w:val="008303D6"/>
    <w:rsid w:val="0083096E"/>
    <w:rsid w:val="00831818"/>
    <w:rsid w:val="00832929"/>
    <w:rsid w:val="008334C5"/>
    <w:rsid w:val="00833C77"/>
    <w:rsid w:val="00833DF9"/>
    <w:rsid w:val="0083470E"/>
    <w:rsid w:val="00834CFD"/>
    <w:rsid w:val="00835613"/>
    <w:rsid w:val="00837645"/>
    <w:rsid w:val="00840DED"/>
    <w:rsid w:val="00841B9C"/>
    <w:rsid w:val="00844CD2"/>
    <w:rsid w:val="00845337"/>
    <w:rsid w:val="0084670D"/>
    <w:rsid w:val="008470FB"/>
    <w:rsid w:val="0085055A"/>
    <w:rsid w:val="00851792"/>
    <w:rsid w:val="0085192A"/>
    <w:rsid w:val="0085238C"/>
    <w:rsid w:val="00852E9D"/>
    <w:rsid w:val="00853EA7"/>
    <w:rsid w:val="00853F53"/>
    <w:rsid w:val="008543F2"/>
    <w:rsid w:val="00855335"/>
    <w:rsid w:val="0085576B"/>
    <w:rsid w:val="0085594D"/>
    <w:rsid w:val="00855AD3"/>
    <w:rsid w:val="00855D75"/>
    <w:rsid w:val="00855E8F"/>
    <w:rsid w:val="00856348"/>
    <w:rsid w:val="008568DA"/>
    <w:rsid w:val="00856C63"/>
    <w:rsid w:val="0086020E"/>
    <w:rsid w:val="008604FC"/>
    <w:rsid w:val="0086072E"/>
    <w:rsid w:val="008617AC"/>
    <w:rsid w:val="008632C2"/>
    <w:rsid w:val="00863C04"/>
    <w:rsid w:val="0086416F"/>
    <w:rsid w:val="00864554"/>
    <w:rsid w:val="0086563B"/>
    <w:rsid w:val="00865D5A"/>
    <w:rsid w:val="008664D4"/>
    <w:rsid w:val="008669E3"/>
    <w:rsid w:val="00866CDE"/>
    <w:rsid w:val="00866D87"/>
    <w:rsid w:val="00867665"/>
    <w:rsid w:val="0086796F"/>
    <w:rsid w:val="00870435"/>
    <w:rsid w:val="0087090F"/>
    <w:rsid w:val="00871140"/>
    <w:rsid w:val="00871895"/>
    <w:rsid w:val="008724DD"/>
    <w:rsid w:val="00873CFB"/>
    <w:rsid w:val="00873F9A"/>
    <w:rsid w:val="0087571E"/>
    <w:rsid w:val="00876044"/>
    <w:rsid w:val="00876AF1"/>
    <w:rsid w:val="00876F89"/>
    <w:rsid w:val="00880825"/>
    <w:rsid w:val="00880950"/>
    <w:rsid w:val="00880ACF"/>
    <w:rsid w:val="008811F1"/>
    <w:rsid w:val="00881EE3"/>
    <w:rsid w:val="00882051"/>
    <w:rsid w:val="008824FD"/>
    <w:rsid w:val="00882EAD"/>
    <w:rsid w:val="00885226"/>
    <w:rsid w:val="008852E2"/>
    <w:rsid w:val="00885A3E"/>
    <w:rsid w:val="00885B7C"/>
    <w:rsid w:val="008866D9"/>
    <w:rsid w:val="00886C14"/>
    <w:rsid w:val="00887D2A"/>
    <w:rsid w:val="0089010D"/>
    <w:rsid w:val="0089017F"/>
    <w:rsid w:val="0089040B"/>
    <w:rsid w:val="00891C37"/>
    <w:rsid w:val="008934F7"/>
    <w:rsid w:val="0089397E"/>
    <w:rsid w:val="00893D30"/>
    <w:rsid w:val="00893ECE"/>
    <w:rsid w:val="00896D0E"/>
    <w:rsid w:val="00897547"/>
    <w:rsid w:val="008976B5"/>
    <w:rsid w:val="00897793"/>
    <w:rsid w:val="00897999"/>
    <w:rsid w:val="008A0BFF"/>
    <w:rsid w:val="008A16B1"/>
    <w:rsid w:val="008A2956"/>
    <w:rsid w:val="008A2EF4"/>
    <w:rsid w:val="008A304C"/>
    <w:rsid w:val="008A34C7"/>
    <w:rsid w:val="008A3911"/>
    <w:rsid w:val="008A3B66"/>
    <w:rsid w:val="008A4BA2"/>
    <w:rsid w:val="008A5A0F"/>
    <w:rsid w:val="008A5EF5"/>
    <w:rsid w:val="008A60D7"/>
    <w:rsid w:val="008A631F"/>
    <w:rsid w:val="008A647B"/>
    <w:rsid w:val="008A724D"/>
    <w:rsid w:val="008A727B"/>
    <w:rsid w:val="008B07B5"/>
    <w:rsid w:val="008B12EA"/>
    <w:rsid w:val="008B338C"/>
    <w:rsid w:val="008B3966"/>
    <w:rsid w:val="008B4637"/>
    <w:rsid w:val="008B50D4"/>
    <w:rsid w:val="008B5523"/>
    <w:rsid w:val="008B5858"/>
    <w:rsid w:val="008B6F43"/>
    <w:rsid w:val="008B7299"/>
    <w:rsid w:val="008C03D5"/>
    <w:rsid w:val="008C1456"/>
    <w:rsid w:val="008C1CBC"/>
    <w:rsid w:val="008C3B12"/>
    <w:rsid w:val="008C64EB"/>
    <w:rsid w:val="008C7978"/>
    <w:rsid w:val="008C79A2"/>
    <w:rsid w:val="008C7F82"/>
    <w:rsid w:val="008D05FA"/>
    <w:rsid w:val="008D14D0"/>
    <w:rsid w:val="008D1543"/>
    <w:rsid w:val="008D159A"/>
    <w:rsid w:val="008D227D"/>
    <w:rsid w:val="008D239D"/>
    <w:rsid w:val="008D2CFC"/>
    <w:rsid w:val="008D34ED"/>
    <w:rsid w:val="008D3D32"/>
    <w:rsid w:val="008D51E4"/>
    <w:rsid w:val="008D5565"/>
    <w:rsid w:val="008D5B00"/>
    <w:rsid w:val="008D6BFD"/>
    <w:rsid w:val="008D78B8"/>
    <w:rsid w:val="008D7B81"/>
    <w:rsid w:val="008E065E"/>
    <w:rsid w:val="008E0A6C"/>
    <w:rsid w:val="008E0F76"/>
    <w:rsid w:val="008E33E0"/>
    <w:rsid w:val="008E37ED"/>
    <w:rsid w:val="008E494E"/>
    <w:rsid w:val="008E5003"/>
    <w:rsid w:val="008E59AD"/>
    <w:rsid w:val="008E5F2E"/>
    <w:rsid w:val="008E6237"/>
    <w:rsid w:val="008E63EA"/>
    <w:rsid w:val="008E65FD"/>
    <w:rsid w:val="008E6C3E"/>
    <w:rsid w:val="008E7CA7"/>
    <w:rsid w:val="008E7D69"/>
    <w:rsid w:val="008F0B0E"/>
    <w:rsid w:val="008F1DC6"/>
    <w:rsid w:val="008F2306"/>
    <w:rsid w:val="008F277F"/>
    <w:rsid w:val="008F31C0"/>
    <w:rsid w:val="008F4B6A"/>
    <w:rsid w:val="008F4E44"/>
    <w:rsid w:val="008F5135"/>
    <w:rsid w:val="008F525F"/>
    <w:rsid w:val="008F5D5D"/>
    <w:rsid w:val="008F65D1"/>
    <w:rsid w:val="008F72AC"/>
    <w:rsid w:val="008F77DD"/>
    <w:rsid w:val="008F77E6"/>
    <w:rsid w:val="00900122"/>
    <w:rsid w:val="0090030B"/>
    <w:rsid w:val="00900683"/>
    <w:rsid w:val="009014D0"/>
    <w:rsid w:val="00901870"/>
    <w:rsid w:val="00901D7C"/>
    <w:rsid w:val="0090337A"/>
    <w:rsid w:val="00903728"/>
    <w:rsid w:val="009040A2"/>
    <w:rsid w:val="00904586"/>
    <w:rsid w:val="00905165"/>
    <w:rsid w:val="00905728"/>
    <w:rsid w:val="009072B4"/>
    <w:rsid w:val="00907CB8"/>
    <w:rsid w:val="00910D15"/>
    <w:rsid w:val="009128B5"/>
    <w:rsid w:val="00913982"/>
    <w:rsid w:val="00914837"/>
    <w:rsid w:val="00914A04"/>
    <w:rsid w:val="00915698"/>
    <w:rsid w:val="00915864"/>
    <w:rsid w:val="00915A27"/>
    <w:rsid w:val="00915E1D"/>
    <w:rsid w:val="00915F5B"/>
    <w:rsid w:val="00915F9E"/>
    <w:rsid w:val="00915FA4"/>
    <w:rsid w:val="00916172"/>
    <w:rsid w:val="00920728"/>
    <w:rsid w:val="00920888"/>
    <w:rsid w:val="009210B9"/>
    <w:rsid w:val="009215BE"/>
    <w:rsid w:val="00922B74"/>
    <w:rsid w:val="00923865"/>
    <w:rsid w:val="009243E3"/>
    <w:rsid w:val="00924C28"/>
    <w:rsid w:val="0092542D"/>
    <w:rsid w:val="0092577A"/>
    <w:rsid w:val="009257B4"/>
    <w:rsid w:val="00925BCC"/>
    <w:rsid w:val="00925BE5"/>
    <w:rsid w:val="00925EFF"/>
    <w:rsid w:val="00926603"/>
    <w:rsid w:val="009268AE"/>
    <w:rsid w:val="0092744F"/>
    <w:rsid w:val="009306B0"/>
    <w:rsid w:val="009306E9"/>
    <w:rsid w:val="00930BE5"/>
    <w:rsid w:val="00930FBB"/>
    <w:rsid w:val="00931335"/>
    <w:rsid w:val="00932424"/>
    <w:rsid w:val="00932BAF"/>
    <w:rsid w:val="009333C3"/>
    <w:rsid w:val="009333F6"/>
    <w:rsid w:val="0093384A"/>
    <w:rsid w:val="00934363"/>
    <w:rsid w:val="00934FF1"/>
    <w:rsid w:val="00935A89"/>
    <w:rsid w:val="00936BCB"/>
    <w:rsid w:val="00937A06"/>
    <w:rsid w:val="00937B81"/>
    <w:rsid w:val="00937E7A"/>
    <w:rsid w:val="009401C3"/>
    <w:rsid w:val="0094046F"/>
    <w:rsid w:val="0094344D"/>
    <w:rsid w:val="00943AF6"/>
    <w:rsid w:val="00944AB0"/>
    <w:rsid w:val="009450F7"/>
    <w:rsid w:val="00945645"/>
    <w:rsid w:val="00945EC4"/>
    <w:rsid w:val="009461EB"/>
    <w:rsid w:val="00946AAB"/>
    <w:rsid w:val="009471D5"/>
    <w:rsid w:val="009472BE"/>
    <w:rsid w:val="0095034B"/>
    <w:rsid w:val="00950AF7"/>
    <w:rsid w:val="009543AE"/>
    <w:rsid w:val="00954F5D"/>
    <w:rsid w:val="0095535E"/>
    <w:rsid w:val="009557E2"/>
    <w:rsid w:val="00955CE4"/>
    <w:rsid w:val="00956D28"/>
    <w:rsid w:val="00957D71"/>
    <w:rsid w:val="0096161C"/>
    <w:rsid w:val="009629D5"/>
    <w:rsid w:val="00963821"/>
    <w:rsid w:val="00963D38"/>
    <w:rsid w:val="00963D57"/>
    <w:rsid w:val="00963E71"/>
    <w:rsid w:val="009644DC"/>
    <w:rsid w:val="00964CFB"/>
    <w:rsid w:val="00965259"/>
    <w:rsid w:val="009658A9"/>
    <w:rsid w:val="00965B64"/>
    <w:rsid w:val="00965E47"/>
    <w:rsid w:val="009661B0"/>
    <w:rsid w:val="009663F9"/>
    <w:rsid w:val="00966DF4"/>
    <w:rsid w:val="009670F4"/>
    <w:rsid w:val="00967DEE"/>
    <w:rsid w:val="00967E46"/>
    <w:rsid w:val="009707F7"/>
    <w:rsid w:val="0097088A"/>
    <w:rsid w:val="00971178"/>
    <w:rsid w:val="00971539"/>
    <w:rsid w:val="00971AC9"/>
    <w:rsid w:val="00973556"/>
    <w:rsid w:val="00974255"/>
    <w:rsid w:val="009743C3"/>
    <w:rsid w:val="00974FBD"/>
    <w:rsid w:val="00975268"/>
    <w:rsid w:val="00975566"/>
    <w:rsid w:val="00975628"/>
    <w:rsid w:val="009756CA"/>
    <w:rsid w:val="00976025"/>
    <w:rsid w:val="009762EA"/>
    <w:rsid w:val="00976402"/>
    <w:rsid w:val="009765EE"/>
    <w:rsid w:val="0097660C"/>
    <w:rsid w:val="00976F09"/>
    <w:rsid w:val="0097702F"/>
    <w:rsid w:val="00977B66"/>
    <w:rsid w:val="00977E4A"/>
    <w:rsid w:val="009815C9"/>
    <w:rsid w:val="009818ED"/>
    <w:rsid w:val="00982585"/>
    <w:rsid w:val="00983D0B"/>
    <w:rsid w:val="009843DA"/>
    <w:rsid w:val="0098479C"/>
    <w:rsid w:val="009865E5"/>
    <w:rsid w:val="00986CF9"/>
    <w:rsid w:val="00987E7A"/>
    <w:rsid w:val="0099090E"/>
    <w:rsid w:val="0099101E"/>
    <w:rsid w:val="00991E38"/>
    <w:rsid w:val="009922F1"/>
    <w:rsid w:val="00992BAA"/>
    <w:rsid w:val="00992D1B"/>
    <w:rsid w:val="00995986"/>
    <w:rsid w:val="00995EEB"/>
    <w:rsid w:val="00996FA7"/>
    <w:rsid w:val="009A032C"/>
    <w:rsid w:val="009A0A22"/>
    <w:rsid w:val="009A2624"/>
    <w:rsid w:val="009A2D75"/>
    <w:rsid w:val="009A3535"/>
    <w:rsid w:val="009A41D5"/>
    <w:rsid w:val="009A41E5"/>
    <w:rsid w:val="009A4203"/>
    <w:rsid w:val="009A51E0"/>
    <w:rsid w:val="009A6656"/>
    <w:rsid w:val="009A711A"/>
    <w:rsid w:val="009A79E7"/>
    <w:rsid w:val="009A7EE7"/>
    <w:rsid w:val="009A7FF1"/>
    <w:rsid w:val="009B0174"/>
    <w:rsid w:val="009B024D"/>
    <w:rsid w:val="009B0711"/>
    <w:rsid w:val="009B112E"/>
    <w:rsid w:val="009B1CA0"/>
    <w:rsid w:val="009B2FCB"/>
    <w:rsid w:val="009B33C8"/>
    <w:rsid w:val="009B3737"/>
    <w:rsid w:val="009B3C27"/>
    <w:rsid w:val="009B4ABF"/>
    <w:rsid w:val="009B4BBC"/>
    <w:rsid w:val="009B56E1"/>
    <w:rsid w:val="009B5932"/>
    <w:rsid w:val="009B5E6F"/>
    <w:rsid w:val="009B6997"/>
    <w:rsid w:val="009B6A5C"/>
    <w:rsid w:val="009B6FCA"/>
    <w:rsid w:val="009B7927"/>
    <w:rsid w:val="009C12E0"/>
    <w:rsid w:val="009C24CD"/>
    <w:rsid w:val="009C2EB7"/>
    <w:rsid w:val="009C384C"/>
    <w:rsid w:val="009C3898"/>
    <w:rsid w:val="009C40AC"/>
    <w:rsid w:val="009C4A83"/>
    <w:rsid w:val="009C6F91"/>
    <w:rsid w:val="009D0153"/>
    <w:rsid w:val="009D06D0"/>
    <w:rsid w:val="009D08EC"/>
    <w:rsid w:val="009D12B0"/>
    <w:rsid w:val="009D17C6"/>
    <w:rsid w:val="009D232C"/>
    <w:rsid w:val="009D2651"/>
    <w:rsid w:val="009D2B04"/>
    <w:rsid w:val="009D51AA"/>
    <w:rsid w:val="009D7712"/>
    <w:rsid w:val="009D7F8C"/>
    <w:rsid w:val="009E07CD"/>
    <w:rsid w:val="009E144E"/>
    <w:rsid w:val="009E1709"/>
    <w:rsid w:val="009E2641"/>
    <w:rsid w:val="009E2A4F"/>
    <w:rsid w:val="009E34B7"/>
    <w:rsid w:val="009E3C8B"/>
    <w:rsid w:val="009E4973"/>
    <w:rsid w:val="009E4AE8"/>
    <w:rsid w:val="009E50F8"/>
    <w:rsid w:val="009E5508"/>
    <w:rsid w:val="009E5F69"/>
    <w:rsid w:val="009E6A66"/>
    <w:rsid w:val="009E78B4"/>
    <w:rsid w:val="009E7B92"/>
    <w:rsid w:val="009F0349"/>
    <w:rsid w:val="009F0A1C"/>
    <w:rsid w:val="009F1773"/>
    <w:rsid w:val="009F1B23"/>
    <w:rsid w:val="009F317C"/>
    <w:rsid w:val="009F40A1"/>
    <w:rsid w:val="009F4401"/>
    <w:rsid w:val="009F607B"/>
    <w:rsid w:val="009F6090"/>
    <w:rsid w:val="009F69F7"/>
    <w:rsid w:val="009F76FC"/>
    <w:rsid w:val="00A003B4"/>
    <w:rsid w:val="00A0079E"/>
    <w:rsid w:val="00A0082B"/>
    <w:rsid w:val="00A00A37"/>
    <w:rsid w:val="00A00AE7"/>
    <w:rsid w:val="00A00E20"/>
    <w:rsid w:val="00A01FC1"/>
    <w:rsid w:val="00A03A17"/>
    <w:rsid w:val="00A053AC"/>
    <w:rsid w:val="00A0559A"/>
    <w:rsid w:val="00A05E62"/>
    <w:rsid w:val="00A061A6"/>
    <w:rsid w:val="00A064C1"/>
    <w:rsid w:val="00A076AB"/>
    <w:rsid w:val="00A0790E"/>
    <w:rsid w:val="00A079F5"/>
    <w:rsid w:val="00A07C0F"/>
    <w:rsid w:val="00A10CCB"/>
    <w:rsid w:val="00A111F9"/>
    <w:rsid w:val="00A11856"/>
    <w:rsid w:val="00A1221B"/>
    <w:rsid w:val="00A12552"/>
    <w:rsid w:val="00A13166"/>
    <w:rsid w:val="00A13933"/>
    <w:rsid w:val="00A13CD4"/>
    <w:rsid w:val="00A13D47"/>
    <w:rsid w:val="00A13D74"/>
    <w:rsid w:val="00A13EE5"/>
    <w:rsid w:val="00A141A8"/>
    <w:rsid w:val="00A153CF"/>
    <w:rsid w:val="00A15573"/>
    <w:rsid w:val="00A16370"/>
    <w:rsid w:val="00A16A10"/>
    <w:rsid w:val="00A16D91"/>
    <w:rsid w:val="00A16D96"/>
    <w:rsid w:val="00A17325"/>
    <w:rsid w:val="00A175E0"/>
    <w:rsid w:val="00A17C4E"/>
    <w:rsid w:val="00A17E01"/>
    <w:rsid w:val="00A201C6"/>
    <w:rsid w:val="00A203AA"/>
    <w:rsid w:val="00A216FA"/>
    <w:rsid w:val="00A219E4"/>
    <w:rsid w:val="00A225F0"/>
    <w:rsid w:val="00A24022"/>
    <w:rsid w:val="00A24827"/>
    <w:rsid w:val="00A24E5E"/>
    <w:rsid w:val="00A25EA6"/>
    <w:rsid w:val="00A260EB"/>
    <w:rsid w:val="00A26485"/>
    <w:rsid w:val="00A30E43"/>
    <w:rsid w:val="00A3124F"/>
    <w:rsid w:val="00A32884"/>
    <w:rsid w:val="00A328C0"/>
    <w:rsid w:val="00A32D1D"/>
    <w:rsid w:val="00A335E2"/>
    <w:rsid w:val="00A33686"/>
    <w:rsid w:val="00A341B5"/>
    <w:rsid w:val="00A343A3"/>
    <w:rsid w:val="00A34B92"/>
    <w:rsid w:val="00A367CD"/>
    <w:rsid w:val="00A37017"/>
    <w:rsid w:val="00A37A14"/>
    <w:rsid w:val="00A37BA4"/>
    <w:rsid w:val="00A41F87"/>
    <w:rsid w:val="00A42C6C"/>
    <w:rsid w:val="00A42ECF"/>
    <w:rsid w:val="00A448ED"/>
    <w:rsid w:val="00A44EC4"/>
    <w:rsid w:val="00A45164"/>
    <w:rsid w:val="00A454F1"/>
    <w:rsid w:val="00A45982"/>
    <w:rsid w:val="00A4653A"/>
    <w:rsid w:val="00A46BB2"/>
    <w:rsid w:val="00A46EDF"/>
    <w:rsid w:val="00A5076A"/>
    <w:rsid w:val="00A51900"/>
    <w:rsid w:val="00A51D37"/>
    <w:rsid w:val="00A51FBF"/>
    <w:rsid w:val="00A526F8"/>
    <w:rsid w:val="00A539C4"/>
    <w:rsid w:val="00A53ED7"/>
    <w:rsid w:val="00A54ADA"/>
    <w:rsid w:val="00A55905"/>
    <w:rsid w:val="00A55D66"/>
    <w:rsid w:val="00A56B79"/>
    <w:rsid w:val="00A56B9A"/>
    <w:rsid w:val="00A56E3A"/>
    <w:rsid w:val="00A56EDE"/>
    <w:rsid w:val="00A57841"/>
    <w:rsid w:val="00A57D32"/>
    <w:rsid w:val="00A60DAA"/>
    <w:rsid w:val="00A6130B"/>
    <w:rsid w:val="00A63981"/>
    <w:rsid w:val="00A642CA"/>
    <w:rsid w:val="00A64EF9"/>
    <w:rsid w:val="00A659EC"/>
    <w:rsid w:val="00A6605E"/>
    <w:rsid w:val="00A660B7"/>
    <w:rsid w:val="00A663AC"/>
    <w:rsid w:val="00A6721C"/>
    <w:rsid w:val="00A6752A"/>
    <w:rsid w:val="00A6792D"/>
    <w:rsid w:val="00A67D4D"/>
    <w:rsid w:val="00A70023"/>
    <w:rsid w:val="00A70670"/>
    <w:rsid w:val="00A70C01"/>
    <w:rsid w:val="00A711FF"/>
    <w:rsid w:val="00A71B46"/>
    <w:rsid w:val="00A7302E"/>
    <w:rsid w:val="00A74E81"/>
    <w:rsid w:val="00A75662"/>
    <w:rsid w:val="00A75BE5"/>
    <w:rsid w:val="00A76484"/>
    <w:rsid w:val="00A76903"/>
    <w:rsid w:val="00A775F8"/>
    <w:rsid w:val="00A8057D"/>
    <w:rsid w:val="00A816FB"/>
    <w:rsid w:val="00A81A8E"/>
    <w:rsid w:val="00A81AFD"/>
    <w:rsid w:val="00A81CAF"/>
    <w:rsid w:val="00A823BB"/>
    <w:rsid w:val="00A8276F"/>
    <w:rsid w:val="00A82F1B"/>
    <w:rsid w:val="00A8394D"/>
    <w:rsid w:val="00A83B31"/>
    <w:rsid w:val="00A8427A"/>
    <w:rsid w:val="00A8433F"/>
    <w:rsid w:val="00A847B8"/>
    <w:rsid w:val="00A8507E"/>
    <w:rsid w:val="00A85510"/>
    <w:rsid w:val="00A85BF2"/>
    <w:rsid w:val="00A86129"/>
    <w:rsid w:val="00A86973"/>
    <w:rsid w:val="00A86FEC"/>
    <w:rsid w:val="00A8749C"/>
    <w:rsid w:val="00A876C5"/>
    <w:rsid w:val="00A87CBA"/>
    <w:rsid w:val="00A87F09"/>
    <w:rsid w:val="00A87F14"/>
    <w:rsid w:val="00A9021C"/>
    <w:rsid w:val="00A9029C"/>
    <w:rsid w:val="00A90511"/>
    <w:rsid w:val="00A910C4"/>
    <w:rsid w:val="00A91394"/>
    <w:rsid w:val="00A915BB"/>
    <w:rsid w:val="00A927EA"/>
    <w:rsid w:val="00A929D6"/>
    <w:rsid w:val="00A935E0"/>
    <w:rsid w:val="00A9426F"/>
    <w:rsid w:val="00A9553A"/>
    <w:rsid w:val="00A96D91"/>
    <w:rsid w:val="00A97CDF"/>
    <w:rsid w:val="00AA008D"/>
    <w:rsid w:val="00AA05D8"/>
    <w:rsid w:val="00AA06E5"/>
    <w:rsid w:val="00AA0F92"/>
    <w:rsid w:val="00AA0FBC"/>
    <w:rsid w:val="00AA17E8"/>
    <w:rsid w:val="00AA17EC"/>
    <w:rsid w:val="00AA19D8"/>
    <w:rsid w:val="00AA1D59"/>
    <w:rsid w:val="00AA357A"/>
    <w:rsid w:val="00AA3886"/>
    <w:rsid w:val="00AA3972"/>
    <w:rsid w:val="00AA4DAA"/>
    <w:rsid w:val="00AA5C44"/>
    <w:rsid w:val="00AA7035"/>
    <w:rsid w:val="00AA73F3"/>
    <w:rsid w:val="00AA7C0A"/>
    <w:rsid w:val="00AA7E98"/>
    <w:rsid w:val="00AA7F2C"/>
    <w:rsid w:val="00AB0528"/>
    <w:rsid w:val="00AB3523"/>
    <w:rsid w:val="00AB3682"/>
    <w:rsid w:val="00AB3A75"/>
    <w:rsid w:val="00AB3B50"/>
    <w:rsid w:val="00AB4069"/>
    <w:rsid w:val="00AB4744"/>
    <w:rsid w:val="00AB5488"/>
    <w:rsid w:val="00AB68A7"/>
    <w:rsid w:val="00AB6BCF"/>
    <w:rsid w:val="00AB6D83"/>
    <w:rsid w:val="00AB76E9"/>
    <w:rsid w:val="00AC0166"/>
    <w:rsid w:val="00AC10EC"/>
    <w:rsid w:val="00AC1261"/>
    <w:rsid w:val="00AC16D9"/>
    <w:rsid w:val="00AC1A67"/>
    <w:rsid w:val="00AC1FDC"/>
    <w:rsid w:val="00AC21A2"/>
    <w:rsid w:val="00AC2A2A"/>
    <w:rsid w:val="00AC2BAB"/>
    <w:rsid w:val="00AC2DAF"/>
    <w:rsid w:val="00AC3285"/>
    <w:rsid w:val="00AC3335"/>
    <w:rsid w:val="00AC34AC"/>
    <w:rsid w:val="00AC3670"/>
    <w:rsid w:val="00AC42A1"/>
    <w:rsid w:val="00AC450F"/>
    <w:rsid w:val="00AC501F"/>
    <w:rsid w:val="00AC5DD8"/>
    <w:rsid w:val="00AC5DEE"/>
    <w:rsid w:val="00AC66DD"/>
    <w:rsid w:val="00AC6C19"/>
    <w:rsid w:val="00AC7802"/>
    <w:rsid w:val="00AC7957"/>
    <w:rsid w:val="00AD0493"/>
    <w:rsid w:val="00AD061C"/>
    <w:rsid w:val="00AD066C"/>
    <w:rsid w:val="00AD23B8"/>
    <w:rsid w:val="00AD253F"/>
    <w:rsid w:val="00AD2608"/>
    <w:rsid w:val="00AD3E7F"/>
    <w:rsid w:val="00AD4679"/>
    <w:rsid w:val="00AD58F8"/>
    <w:rsid w:val="00AD635D"/>
    <w:rsid w:val="00AD6FE7"/>
    <w:rsid w:val="00AD7497"/>
    <w:rsid w:val="00AE03E6"/>
    <w:rsid w:val="00AE0934"/>
    <w:rsid w:val="00AE1535"/>
    <w:rsid w:val="00AE1EE4"/>
    <w:rsid w:val="00AE2925"/>
    <w:rsid w:val="00AE31DE"/>
    <w:rsid w:val="00AE33C1"/>
    <w:rsid w:val="00AE43E3"/>
    <w:rsid w:val="00AE5053"/>
    <w:rsid w:val="00AE5A0A"/>
    <w:rsid w:val="00AE6884"/>
    <w:rsid w:val="00AE7539"/>
    <w:rsid w:val="00AE7BCB"/>
    <w:rsid w:val="00AE7ECC"/>
    <w:rsid w:val="00AF078F"/>
    <w:rsid w:val="00AF099E"/>
    <w:rsid w:val="00AF09F9"/>
    <w:rsid w:val="00AF0D26"/>
    <w:rsid w:val="00AF11B0"/>
    <w:rsid w:val="00AF1323"/>
    <w:rsid w:val="00AF15AA"/>
    <w:rsid w:val="00AF186B"/>
    <w:rsid w:val="00AF2D13"/>
    <w:rsid w:val="00AF3AB8"/>
    <w:rsid w:val="00AF3C26"/>
    <w:rsid w:val="00AF434B"/>
    <w:rsid w:val="00AF44F8"/>
    <w:rsid w:val="00AF5103"/>
    <w:rsid w:val="00AF631A"/>
    <w:rsid w:val="00AF69E8"/>
    <w:rsid w:val="00AF6DB3"/>
    <w:rsid w:val="00AF6E51"/>
    <w:rsid w:val="00AF6FBA"/>
    <w:rsid w:val="00AF70C0"/>
    <w:rsid w:val="00AF71AE"/>
    <w:rsid w:val="00AF732A"/>
    <w:rsid w:val="00AF7B2E"/>
    <w:rsid w:val="00B01B74"/>
    <w:rsid w:val="00B029C9"/>
    <w:rsid w:val="00B03B98"/>
    <w:rsid w:val="00B042DF"/>
    <w:rsid w:val="00B0520D"/>
    <w:rsid w:val="00B0559D"/>
    <w:rsid w:val="00B063C0"/>
    <w:rsid w:val="00B06FD1"/>
    <w:rsid w:val="00B07896"/>
    <w:rsid w:val="00B102F9"/>
    <w:rsid w:val="00B10E1B"/>
    <w:rsid w:val="00B1154C"/>
    <w:rsid w:val="00B12402"/>
    <w:rsid w:val="00B12C71"/>
    <w:rsid w:val="00B12E69"/>
    <w:rsid w:val="00B133F0"/>
    <w:rsid w:val="00B1389B"/>
    <w:rsid w:val="00B14042"/>
    <w:rsid w:val="00B14754"/>
    <w:rsid w:val="00B1492A"/>
    <w:rsid w:val="00B15418"/>
    <w:rsid w:val="00B1592E"/>
    <w:rsid w:val="00B15993"/>
    <w:rsid w:val="00B15A92"/>
    <w:rsid w:val="00B15B1E"/>
    <w:rsid w:val="00B15F69"/>
    <w:rsid w:val="00B1663C"/>
    <w:rsid w:val="00B1669B"/>
    <w:rsid w:val="00B16A0E"/>
    <w:rsid w:val="00B16AEC"/>
    <w:rsid w:val="00B16FE0"/>
    <w:rsid w:val="00B20130"/>
    <w:rsid w:val="00B2060E"/>
    <w:rsid w:val="00B213AA"/>
    <w:rsid w:val="00B22361"/>
    <w:rsid w:val="00B22DFB"/>
    <w:rsid w:val="00B23366"/>
    <w:rsid w:val="00B23756"/>
    <w:rsid w:val="00B2375F"/>
    <w:rsid w:val="00B23991"/>
    <w:rsid w:val="00B24C02"/>
    <w:rsid w:val="00B251F7"/>
    <w:rsid w:val="00B25581"/>
    <w:rsid w:val="00B25C26"/>
    <w:rsid w:val="00B26900"/>
    <w:rsid w:val="00B26CC4"/>
    <w:rsid w:val="00B272BA"/>
    <w:rsid w:val="00B30425"/>
    <w:rsid w:val="00B30984"/>
    <w:rsid w:val="00B30BEC"/>
    <w:rsid w:val="00B31B76"/>
    <w:rsid w:val="00B33492"/>
    <w:rsid w:val="00B34320"/>
    <w:rsid w:val="00B344EB"/>
    <w:rsid w:val="00B35086"/>
    <w:rsid w:val="00B3676E"/>
    <w:rsid w:val="00B40078"/>
    <w:rsid w:val="00B440F6"/>
    <w:rsid w:val="00B442EE"/>
    <w:rsid w:val="00B44D9A"/>
    <w:rsid w:val="00B45805"/>
    <w:rsid w:val="00B45BA9"/>
    <w:rsid w:val="00B46584"/>
    <w:rsid w:val="00B47694"/>
    <w:rsid w:val="00B50935"/>
    <w:rsid w:val="00B5142A"/>
    <w:rsid w:val="00B51DBB"/>
    <w:rsid w:val="00B525BF"/>
    <w:rsid w:val="00B52F87"/>
    <w:rsid w:val="00B5313F"/>
    <w:rsid w:val="00B5316D"/>
    <w:rsid w:val="00B53488"/>
    <w:rsid w:val="00B53E2C"/>
    <w:rsid w:val="00B541BC"/>
    <w:rsid w:val="00B54C28"/>
    <w:rsid w:val="00B54CE7"/>
    <w:rsid w:val="00B56589"/>
    <w:rsid w:val="00B56EEF"/>
    <w:rsid w:val="00B56FA8"/>
    <w:rsid w:val="00B573C0"/>
    <w:rsid w:val="00B579B6"/>
    <w:rsid w:val="00B60277"/>
    <w:rsid w:val="00B61589"/>
    <w:rsid w:val="00B629A7"/>
    <w:rsid w:val="00B633A6"/>
    <w:rsid w:val="00B63EFC"/>
    <w:rsid w:val="00B64397"/>
    <w:rsid w:val="00B64586"/>
    <w:rsid w:val="00B649B6"/>
    <w:rsid w:val="00B65183"/>
    <w:rsid w:val="00B65325"/>
    <w:rsid w:val="00B65391"/>
    <w:rsid w:val="00B654CC"/>
    <w:rsid w:val="00B66034"/>
    <w:rsid w:val="00B66CFC"/>
    <w:rsid w:val="00B67149"/>
    <w:rsid w:val="00B67196"/>
    <w:rsid w:val="00B674DE"/>
    <w:rsid w:val="00B67EFC"/>
    <w:rsid w:val="00B70F09"/>
    <w:rsid w:val="00B71EF4"/>
    <w:rsid w:val="00B72306"/>
    <w:rsid w:val="00B72421"/>
    <w:rsid w:val="00B72CA5"/>
    <w:rsid w:val="00B72E67"/>
    <w:rsid w:val="00B73493"/>
    <w:rsid w:val="00B7483C"/>
    <w:rsid w:val="00B74906"/>
    <w:rsid w:val="00B74B11"/>
    <w:rsid w:val="00B74C5C"/>
    <w:rsid w:val="00B74E5C"/>
    <w:rsid w:val="00B74EF3"/>
    <w:rsid w:val="00B75F0C"/>
    <w:rsid w:val="00B77231"/>
    <w:rsid w:val="00B80B95"/>
    <w:rsid w:val="00B82B90"/>
    <w:rsid w:val="00B830BA"/>
    <w:rsid w:val="00B8545B"/>
    <w:rsid w:val="00B903F6"/>
    <w:rsid w:val="00B90846"/>
    <w:rsid w:val="00B90F1A"/>
    <w:rsid w:val="00B92060"/>
    <w:rsid w:val="00B930D8"/>
    <w:rsid w:val="00B9374B"/>
    <w:rsid w:val="00B9450C"/>
    <w:rsid w:val="00B946C6"/>
    <w:rsid w:val="00B94845"/>
    <w:rsid w:val="00B94950"/>
    <w:rsid w:val="00B9558C"/>
    <w:rsid w:val="00B968FC"/>
    <w:rsid w:val="00B9737C"/>
    <w:rsid w:val="00B97BFE"/>
    <w:rsid w:val="00B97EB7"/>
    <w:rsid w:val="00BA021F"/>
    <w:rsid w:val="00BA0662"/>
    <w:rsid w:val="00BA0D89"/>
    <w:rsid w:val="00BA1629"/>
    <w:rsid w:val="00BA19C9"/>
    <w:rsid w:val="00BA2560"/>
    <w:rsid w:val="00BA29DA"/>
    <w:rsid w:val="00BA2C83"/>
    <w:rsid w:val="00BA323A"/>
    <w:rsid w:val="00BA338B"/>
    <w:rsid w:val="00BA37E6"/>
    <w:rsid w:val="00BA450F"/>
    <w:rsid w:val="00BA4644"/>
    <w:rsid w:val="00BA4B7A"/>
    <w:rsid w:val="00BA5171"/>
    <w:rsid w:val="00BA5409"/>
    <w:rsid w:val="00BA547E"/>
    <w:rsid w:val="00BA5B19"/>
    <w:rsid w:val="00BA60B8"/>
    <w:rsid w:val="00BA65F7"/>
    <w:rsid w:val="00BA6A5E"/>
    <w:rsid w:val="00BA6A6B"/>
    <w:rsid w:val="00BA7A76"/>
    <w:rsid w:val="00BB0728"/>
    <w:rsid w:val="00BB22D8"/>
    <w:rsid w:val="00BB234E"/>
    <w:rsid w:val="00BB2BC0"/>
    <w:rsid w:val="00BB357E"/>
    <w:rsid w:val="00BB3F8D"/>
    <w:rsid w:val="00BB4531"/>
    <w:rsid w:val="00BB45BE"/>
    <w:rsid w:val="00BB4E21"/>
    <w:rsid w:val="00BB5447"/>
    <w:rsid w:val="00BB5636"/>
    <w:rsid w:val="00BB58B4"/>
    <w:rsid w:val="00BB6027"/>
    <w:rsid w:val="00BB630D"/>
    <w:rsid w:val="00BB70CE"/>
    <w:rsid w:val="00BB7CDF"/>
    <w:rsid w:val="00BC10E4"/>
    <w:rsid w:val="00BC1A9C"/>
    <w:rsid w:val="00BC224F"/>
    <w:rsid w:val="00BC2560"/>
    <w:rsid w:val="00BC2BD1"/>
    <w:rsid w:val="00BC313B"/>
    <w:rsid w:val="00BC3295"/>
    <w:rsid w:val="00BC3A71"/>
    <w:rsid w:val="00BC3D16"/>
    <w:rsid w:val="00BC43F8"/>
    <w:rsid w:val="00BC463D"/>
    <w:rsid w:val="00BC471D"/>
    <w:rsid w:val="00BC556B"/>
    <w:rsid w:val="00BC5B28"/>
    <w:rsid w:val="00BC6080"/>
    <w:rsid w:val="00BC6D44"/>
    <w:rsid w:val="00BC78E6"/>
    <w:rsid w:val="00BC7F51"/>
    <w:rsid w:val="00BD032E"/>
    <w:rsid w:val="00BD0AF4"/>
    <w:rsid w:val="00BD0CE7"/>
    <w:rsid w:val="00BD0DE8"/>
    <w:rsid w:val="00BD2304"/>
    <w:rsid w:val="00BD2BE2"/>
    <w:rsid w:val="00BD31EE"/>
    <w:rsid w:val="00BD3454"/>
    <w:rsid w:val="00BD38DD"/>
    <w:rsid w:val="00BD48D7"/>
    <w:rsid w:val="00BD507C"/>
    <w:rsid w:val="00BD5CBE"/>
    <w:rsid w:val="00BD60AE"/>
    <w:rsid w:val="00BD62B1"/>
    <w:rsid w:val="00BD6625"/>
    <w:rsid w:val="00BD6E1B"/>
    <w:rsid w:val="00BD6E31"/>
    <w:rsid w:val="00BD7A6F"/>
    <w:rsid w:val="00BD7C87"/>
    <w:rsid w:val="00BE054C"/>
    <w:rsid w:val="00BE093C"/>
    <w:rsid w:val="00BE0DA7"/>
    <w:rsid w:val="00BE1B55"/>
    <w:rsid w:val="00BE30BE"/>
    <w:rsid w:val="00BE3E19"/>
    <w:rsid w:val="00BE40C5"/>
    <w:rsid w:val="00BE45F1"/>
    <w:rsid w:val="00BE49B3"/>
    <w:rsid w:val="00BE5694"/>
    <w:rsid w:val="00BE633A"/>
    <w:rsid w:val="00BE6362"/>
    <w:rsid w:val="00BE6363"/>
    <w:rsid w:val="00BE63DC"/>
    <w:rsid w:val="00BE7B75"/>
    <w:rsid w:val="00BF1781"/>
    <w:rsid w:val="00BF21BA"/>
    <w:rsid w:val="00BF2354"/>
    <w:rsid w:val="00BF242E"/>
    <w:rsid w:val="00BF2479"/>
    <w:rsid w:val="00BF4220"/>
    <w:rsid w:val="00BF47A3"/>
    <w:rsid w:val="00BF48D8"/>
    <w:rsid w:val="00BF5748"/>
    <w:rsid w:val="00BF5A5B"/>
    <w:rsid w:val="00BF5C66"/>
    <w:rsid w:val="00BF5E35"/>
    <w:rsid w:val="00BF6F09"/>
    <w:rsid w:val="00BF77BF"/>
    <w:rsid w:val="00BF7A19"/>
    <w:rsid w:val="00BF7A3E"/>
    <w:rsid w:val="00BF7DD4"/>
    <w:rsid w:val="00C029BA"/>
    <w:rsid w:val="00C0326C"/>
    <w:rsid w:val="00C03DDC"/>
    <w:rsid w:val="00C03ECE"/>
    <w:rsid w:val="00C05343"/>
    <w:rsid w:val="00C053B8"/>
    <w:rsid w:val="00C054FC"/>
    <w:rsid w:val="00C066BD"/>
    <w:rsid w:val="00C06EA0"/>
    <w:rsid w:val="00C07AF3"/>
    <w:rsid w:val="00C1042B"/>
    <w:rsid w:val="00C11A75"/>
    <w:rsid w:val="00C1217F"/>
    <w:rsid w:val="00C12E32"/>
    <w:rsid w:val="00C1327F"/>
    <w:rsid w:val="00C16080"/>
    <w:rsid w:val="00C17960"/>
    <w:rsid w:val="00C203D8"/>
    <w:rsid w:val="00C20648"/>
    <w:rsid w:val="00C20F5F"/>
    <w:rsid w:val="00C2263C"/>
    <w:rsid w:val="00C2284A"/>
    <w:rsid w:val="00C23A1D"/>
    <w:rsid w:val="00C24111"/>
    <w:rsid w:val="00C25373"/>
    <w:rsid w:val="00C25C4C"/>
    <w:rsid w:val="00C27511"/>
    <w:rsid w:val="00C27C2E"/>
    <w:rsid w:val="00C27EF8"/>
    <w:rsid w:val="00C27F55"/>
    <w:rsid w:val="00C30774"/>
    <w:rsid w:val="00C308A6"/>
    <w:rsid w:val="00C30B4D"/>
    <w:rsid w:val="00C31C22"/>
    <w:rsid w:val="00C32A10"/>
    <w:rsid w:val="00C32A92"/>
    <w:rsid w:val="00C33A83"/>
    <w:rsid w:val="00C33C8A"/>
    <w:rsid w:val="00C33CF2"/>
    <w:rsid w:val="00C34B0A"/>
    <w:rsid w:val="00C34D83"/>
    <w:rsid w:val="00C355F7"/>
    <w:rsid w:val="00C357E5"/>
    <w:rsid w:val="00C35B2E"/>
    <w:rsid w:val="00C3673A"/>
    <w:rsid w:val="00C3674E"/>
    <w:rsid w:val="00C36FD4"/>
    <w:rsid w:val="00C4247E"/>
    <w:rsid w:val="00C42CE0"/>
    <w:rsid w:val="00C43890"/>
    <w:rsid w:val="00C44548"/>
    <w:rsid w:val="00C45375"/>
    <w:rsid w:val="00C45A17"/>
    <w:rsid w:val="00C471F1"/>
    <w:rsid w:val="00C50221"/>
    <w:rsid w:val="00C50291"/>
    <w:rsid w:val="00C5058E"/>
    <w:rsid w:val="00C50709"/>
    <w:rsid w:val="00C507CB"/>
    <w:rsid w:val="00C5141E"/>
    <w:rsid w:val="00C51699"/>
    <w:rsid w:val="00C5184B"/>
    <w:rsid w:val="00C518AA"/>
    <w:rsid w:val="00C51F16"/>
    <w:rsid w:val="00C524A1"/>
    <w:rsid w:val="00C5440B"/>
    <w:rsid w:val="00C54A54"/>
    <w:rsid w:val="00C55270"/>
    <w:rsid w:val="00C5571D"/>
    <w:rsid w:val="00C55AE3"/>
    <w:rsid w:val="00C56AF3"/>
    <w:rsid w:val="00C57FAE"/>
    <w:rsid w:val="00C60CFF"/>
    <w:rsid w:val="00C61F2F"/>
    <w:rsid w:val="00C62396"/>
    <w:rsid w:val="00C629E1"/>
    <w:rsid w:val="00C630A0"/>
    <w:rsid w:val="00C645BA"/>
    <w:rsid w:val="00C649A3"/>
    <w:rsid w:val="00C65E87"/>
    <w:rsid w:val="00C66EF1"/>
    <w:rsid w:val="00C70720"/>
    <w:rsid w:val="00C70EDB"/>
    <w:rsid w:val="00C716CE"/>
    <w:rsid w:val="00C71BC7"/>
    <w:rsid w:val="00C71D3E"/>
    <w:rsid w:val="00C72451"/>
    <w:rsid w:val="00C72A03"/>
    <w:rsid w:val="00C72A53"/>
    <w:rsid w:val="00C72B22"/>
    <w:rsid w:val="00C75441"/>
    <w:rsid w:val="00C77045"/>
    <w:rsid w:val="00C7771A"/>
    <w:rsid w:val="00C77CF5"/>
    <w:rsid w:val="00C80FC4"/>
    <w:rsid w:val="00C810BA"/>
    <w:rsid w:val="00C81750"/>
    <w:rsid w:val="00C8199F"/>
    <w:rsid w:val="00C8289B"/>
    <w:rsid w:val="00C836D4"/>
    <w:rsid w:val="00C83CDF"/>
    <w:rsid w:val="00C851E8"/>
    <w:rsid w:val="00C85216"/>
    <w:rsid w:val="00C8628B"/>
    <w:rsid w:val="00C865BB"/>
    <w:rsid w:val="00C879BC"/>
    <w:rsid w:val="00C879F2"/>
    <w:rsid w:val="00C87A6F"/>
    <w:rsid w:val="00C87B11"/>
    <w:rsid w:val="00C87B6C"/>
    <w:rsid w:val="00C90722"/>
    <w:rsid w:val="00C90877"/>
    <w:rsid w:val="00C90FFA"/>
    <w:rsid w:val="00C91335"/>
    <w:rsid w:val="00C916B1"/>
    <w:rsid w:val="00C916C5"/>
    <w:rsid w:val="00C916D0"/>
    <w:rsid w:val="00C92223"/>
    <w:rsid w:val="00C92908"/>
    <w:rsid w:val="00C9317D"/>
    <w:rsid w:val="00C936B0"/>
    <w:rsid w:val="00C93ABA"/>
    <w:rsid w:val="00C93B35"/>
    <w:rsid w:val="00C946EA"/>
    <w:rsid w:val="00C94F59"/>
    <w:rsid w:val="00C95638"/>
    <w:rsid w:val="00C962DD"/>
    <w:rsid w:val="00CA0E18"/>
    <w:rsid w:val="00CA19A4"/>
    <w:rsid w:val="00CA2711"/>
    <w:rsid w:val="00CA2E13"/>
    <w:rsid w:val="00CA3219"/>
    <w:rsid w:val="00CA3F3E"/>
    <w:rsid w:val="00CA4605"/>
    <w:rsid w:val="00CA4645"/>
    <w:rsid w:val="00CA54EE"/>
    <w:rsid w:val="00CA7263"/>
    <w:rsid w:val="00CA7282"/>
    <w:rsid w:val="00CB0594"/>
    <w:rsid w:val="00CB0782"/>
    <w:rsid w:val="00CB0CF5"/>
    <w:rsid w:val="00CB0F1E"/>
    <w:rsid w:val="00CB1089"/>
    <w:rsid w:val="00CB1214"/>
    <w:rsid w:val="00CB1390"/>
    <w:rsid w:val="00CB1CC6"/>
    <w:rsid w:val="00CB1F1B"/>
    <w:rsid w:val="00CB2671"/>
    <w:rsid w:val="00CB2DE3"/>
    <w:rsid w:val="00CB2F19"/>
    <w:rsid w:val="00CB3CF0"/>
    <w:rsid w:val="00CB400C"/>
    <w:rsid w:val="00CB65B0"/>
    <w:rsid w:val="00CB66C1"/>
    <w:rsid w:val="00CB6C86"/>
    <w:rsid w:val="00CB7D87"/>
    <w:rsid w:val="00CB7DD7"/>
    <w:rsid w:val="00CC078C"/>
    <w:rsid w:val="00CC19F9"/>
    <w:rsid w:val="00CC2ED4"/>
    <w:rsid w:val="00CC3425"/>
    <w:rsid w:val="00CC5380"/>
    <w:rsid w:val="00CC5BF1"/>
    <w:rsid w:val="00CC5C05"/>
    <w:rsid w:val="00CC5DCD"/>
    <w:rsid w:val="00CC71CE"/>
    <w:rsid w:val="00CD01B6"/>
    <w:rsid w:val="00CD02C7"/>
    <w:rsid w:val="00CD0E43"/>
    <w:rsid w:val="00CD2E22"/>
    <w:rsid w:val="00CD3161"/>
    <w:rsid w:val="00CD3AAE"/>
    <w:rsid w:val="00CD3D9D"/>
    <w:rsid w:val="00CD41B2"/>
    <w:rsid w:val="00CD4885"/>
    <w:rsid w:val="00CD53B2"/>
    <w:rsid w:val="00CD57A7"/>
    <w:rsid w:val="00CD5CE4"/>
    <w:rsid w:val="00CD5FF2"/>
    <w:rsid w:val="00CD737A"/>
    <w:rsid w:val="00CD7EAD"/>
    <w:rsid w:val="00CD7F10"/>
    <w:rsid w:val="00CE0319"/>
    <w:rsid w:val="00CE1B49"/>
    <w:rsid w:val="00CE2309"/>
    <w:rsid w:val="00CE4104"/>
    <w:rsid w:val="00CE4562"/>
    <w:rsid w:val="00CE53FA"/>
    <w:rsid w:val="00CE5634"/>
    <w:rsid w:val="00CE5C3C"/>
    <w:rsid w:val="00CE6F96"/>
    <w:rsid w:val="00CE7139"/>
    <w:rsid w:val="00CE7462"/>
    <w:rsid w:val="00CE7D3B"/>
    <w:rsid w:val="00CE7F38"/>
    <w:rsid w:val="00CF03B9"/>
    <w:rsid w:val="00CF06D3"/>
    <w:rsid w:val="00CF0866"/>
    <w:rsid w:val="00CF1306"/>
    <w:rsid w:val="00CF1839"/>
    <w:rsid w:val="00CF20FD"/>
    <w:rsid w:val="00CF2796"/>
    <w:rsid w:val="00CF3060"/>
    <w:rsid w:val="00CF33DB"/>
    <w:rsid w:val="00CF3776"/>
    <w:rsid w:val="00CF3878"/>
    <w:rsid w:val="00CF621D"/>
    <w:rsid w:val="00CF62C9"/>
    <w:rsid w:val="00CF6672"/>
    <w:rsid w:val="00CF6B54"/>
    <w:rsid w:val="00D000CA"/>
    <w:rsid w:val="00D0033D"/>
    <w:rsid w:val="00D00495"/>
    <w:rsid w:val="00D0060B"/>
    <w:rsid w:val="00D00A04"/>
    <w:rsid w:val="00D01658"/>
    <w:rsid w:val="00D02EF0"/>
    <w:rsid w:val="00D030E7"/>
    <w:rsid w:val="00D047BE"/>
    <w:rsid w:val="00D04C9F"/>
    <w:rsid w:val="00D05841"/>
    <w:rsid w:val="00D059DE"/>
    <w:rsid w:val="00D05DA4"/>
    <w:rsid w:val="00D0647D"/>
    <w:rsid w:val="00D06F20"/>
    <w:rsid w:val="00D076C9"/>
    <w:rsid w:val="00D077D6"/>
    <w:rsid w:val="00D07E69"/>
    <w:rsid w:val="00D07F80"/>
    <w:rsid w:val="00D1079F"/>
    <w:rsid w:val="00D10B5D"/>
    <w:rsid w:val="00D1143D"/>
    <w:rsid w:val="00D1209A"/>
    <w:rsid w:val="00D122C4"/>
    <w:rsid w:val="00D123A8"/>
    <w:rsid w:val="00D1276F"/>
    <w:rsid w:val="00D1342F"/>
    <w:rsid w:val="00D13623"/>
    <w:rsid w:val="00D13A7D"/>
    <w:rsid w:val="00D16826"/>
    <w:rsid w:val="00D172AB"/>
    <w:rsid w:val="00D17B51"/>
    <w:rsid w:val="00D17BC5"/>
    <w:rsid w:val="00D17F60"/>
    <w:rsid w:val="00D2014B"/>
    <w:rsid w:val="00D216D5"/>
    <w:rsid w:val="00D225AA"/>
    <w:rsid w:val="00D2267B"/>
    <w:rsid w:val="00D23FDE"/>
    <w:rsid w:val="00D24A7E"/>
    <w:rsid w:val="00D25B31"/>
    <w:rsid w:val="00D26B25"/>
    <w:rsid w:val="00D27593"/>
    <w:rsid w:val="00D276CB"/>
    <w:rsid w:val="00D30543"/>
    <w:rsid w:val="00D33701"/>
    <w:rsid w:val="00D33E8C"/>
    <w:rsid w:val="00D34057"/>
    <w:rsid w:val="00D3412D"/>
    <w:rsid w:val="00D341C8"/>
    <w:rsid w:val="00D34651"/>
    <w:rsid w:val="00D35A49"/>
    <w:rsid w:val="00D36481"/>
    <w:rsid w:val="00D37664"/>
    <w:rsid w:val="00D37D30"/>
    <w:rsid w:val="00D37F08"/>
    <w:rsid w:val="00D40231"/>
    <w:rsid w:val="00D40951"/>
    <w:rsid w:val="00D40CD0"/>
    <w:rsid w:val="00D40E1A"/>
    <w:rsid w:val="00D41A39"/>
    <w:rsid w:val="00D422F5"/>
    <w:rsid w:val="00D43425"/>
    <w:rsid w:val="00D437B7"/>
    <w:rsid w:val="00D445D1"/>
    <w:rsid w:val="00D448E5"/>
    <w:rsid w:val="00D44AF7"/>
    <w:rsid w:val="00D45C1E"/>
    <w:rsid w:val="00D45CA4"/>
    <w:rsid w:val="00D4625C"/>
    <w:rsid w:val="00D46D4D"/>
    <w:rsid w:val="00D46F91"/>
    <w:rsid w:val="00D471F1"/>
    <w:rsid w:val="00D47BCC"/>
    <w:rsid w:val="00D47F34"/>
    <w:rsid w:val="00D50B3E"/>
    <w:rsid w:val="00D51339"/>
    <w:rsid w:val="00D5181A"/>
    <w:rsid w:val="00D5190C"/>
    <w:rsid w:val="00D52204"/>
    <w:rsid w:val="00D52AF6"/>
    <w:rsid w:val="00D534F4"/>
    <w:rsid w:val="00D5437D"/>
    <w:rsid w:val="00D54540"/>
    <w:rsid w:val="00D5595A"/>
    <w:rsid w:val="00D5644C"/>
    <w:rsid w:val="00D56B52"/>
    <w:rsid w:val="00D572CA"/>
    <w:rsid w:val="00D5762F"/>
    <w:rsid w:val="00D57D50"/>
    <w:rsid w:val="00D57F47"/>
    <w:rsid w:val="00D60387"/>
    <w:rsid w:val="00D60F1F"/>
    <w:rsid w:val="00D61F1C"/>
    <w:rsid w:val="00D61F56"/>
    <w:rsid w:val="00D6222F"/>
    <w:rsid w:val="00D62410"/>
    <w:rsid w:val="00D62449"/>
    <w:rsid w:val="00D6395B"/>
    <w:rsid w:val="00D63E74"/>
    <w:rsid w:val="00D642B6"/>
    <w:rsid w:val="00D64A62"/>
    <w:rsid w:val="00D64B57"/>
    <w:rsid w:val="00D64F26"/>
    <w:rsid w:val="00D6500D"/>
    <w:rsid w:val="00D65228"/>
    <w:rsid w:val="00D65626"/>
    <w:rsid w:val="00D661D9"/>
    <w:rsid w:val="00D6645A"/>
    <w:rsid w:val="00D6719A"/>
    <w:rsid w:val="00D67320"/>
    <w:rsid w:val="00D67ECF"/>
    <w:rsid w:val="00D70061"/>
    <w:rsid w:val="00D701AB"/>
    <w:rsid w:val="00D71866"/>
    <w:rsid w:val="00D71BDF"/>
    <w:rsid w:val="00D71F90"/>
    <w:rsid w:val="00D73BAD"/>
    <w:rsid w:val="00D749E2"/>
    <w:rsid w:val="00D7524B"/>
    <w:rsid w:val="00D757D4"/>
    <w:rsid w:val="00D75EE3"/>
    <w:rsid w:val="00D76FD2"/>
    <w:rsid w:val="00D80C93"/>
    <w:rsid w:val="00D810AD"/>
    <w:rsid w:val="00D81655"/>
    <w:rsid w:val="00D81CBB"/>
    <w:rsid w:val="00D8214E"/>
    <w:rsid w:val="00D82414"/>
    <w:rsid w:val="00D845CD"/>
    <w:rsid w:val="00D85811"/>
    <w:rsid w:val="00D86720"/>
    <w:rsid w:val="00D86A32"/>
    <w:rsid w:val="00D86FE6"/>
    <w:rsid w:val="00D87F51"/>
    <w:rsid w:val="00D914A3"/>
    <w:rsid w:val="00D922B4"/>
    <w:rsid w:val="00D94829"/>
    <w:rsid w:val="00D949E2"/>
    <w:rsid w:val="00D95597"/>
    <w:rsid w:val="00D9677B"/>
    <w:rsid w:val="00D97929"/>
    <w:rsid w:val="00D97D3E"/>
    <w:rsid w:val="00DA0FD3"/>
    <w:rsid w:val="00DA31A2"/>
    <w:rsid w:val="00DA334D"/>
    <w:rsid w:val="00DA4E17"/>
    <w:rsid w:val="00DA55E4"/>
    <w:rsid w:val="00DA5BDE"/>
    <w:rsid w:val="00DA69C0"/>
    <w:rsid w:val="00DA6A1B"/>
    <w:rsid w:val="00DA6AF1"/>
    <w:rsid w:val="00DA7431"/>
    <w:rsid w:val="00DA7695"/>
    <w:rsid w:val="00DB07F7"/>
    <w:rsid w:val="00DB1742"/>
    <w:rsid w:val="00DB2715"/>
    <w:rsid w:val="00DB2C3C"/>
    <w:rsid w:val="00DB331D"/>
    <w:rsid w:val="00DB3A9A"/>
    <w:rsid w:val="00DB4387"/>
    <w:rsid w:val="00DB7084"/>
    <w:rsid w:val="00DB70B2"/>
    <w:rsid w:val="00DB7F52"/>
    <w:rsid w:val="00DC0510"/>
    <w:rsid w:val="00DC0748"/>
    <w:rsid w:val="00DC1A8F"/>
    <w:rsid w:val="00DC1B1C"/>
    <w:rsid w:val="00DC30DA"/>
    <w:rsid w:val="00DC4B30"/>
    <w:rsid w:val="00DC50D7"/>
    <w:rsid w:val="00DC5AA9"/>
    <w:rsid w:val="00DC5DC2"/>
    <w:rsid w:val="00DC678F"/>
    <w:rsid w:val="00DC6A9A"/>
    <w:rsid w:val="00DC6D21"/>
    <w:rsid w:val="00DD1023"/>
    <w:rsid w:val="00DD1DF8"/>
    <w:rsid w:val="00DD28CE"/>
    <w:rsid w:val="00DD3682"/>
    <w:rsid w:val="00DD38BC"/>
    <w:rsid w:val="00DD4597"/>
    <w:rsid w:val="00DD58B3"/>
    <w:rsid w:val="00DD5D98"/>
    <w:rsid w:val="00DD5E91"/>
    <w:rsid w:val="00DD6849"/>
    <w:rsid w:val="00DD7C9D"/>
    <w:rsid w:val="00DD7EEB"/>
    <w:rsid w:val="00DE18D4"/>
    <w:rsid w:val="00DE20FA"/>
    <w:rsid w:val="00DE2400"/>
    <w:rsid w:val="00DE2A27"/>
    <w:rsid w:val="00DE2D3B"/>
    <w:rsid w:val="00DE477A"/>
    <w:rsid w:val="00DE4936"/>
    <w:rsid w:val="00DE5B1F"/>
    <w:rsid w:val="00DE706A"/>
    <w:rsid w:val="00DE7252"/>
    <w:rsid w:val="00DE7964"/>
    <w:rsid w:val="00DF0284"/>
    <w:rsid w:val="00DF0629"/>
    <w:rsid w:val="00DF107B"/>
    <w:rsid w:val="00DF11C9"/>
    <w:rsid w:val="00DF1549"/>
    <w:rsid w:val="00DF1A3C"/>
    <w:rsid w:val="00DF1A91"/>
    <w:rsid w:val="00DF2126"/>
    <w:rsid w:val="00DF2156"/>
    <w:rsid w:val="00DF2F2D"/>
    <w:rsid w:val="00DF3C68"/>
    <w:rsid w:val="00DF43E3"/>
    <w:rsid w:val="00DF4BED"/>
    <w:rsid w:val="00DF5E42"/>
    <w:rsid w:val="00DF699F"/>
    <w:rsid w:val="00DF69E1"/>
    <w:rsid w:val="00DF6BB9"/>
    <w:rsid w:val="00DF7054"/>
    <w:rsid w:val="00DF71D2"/>
    <w:rsid w:val="00E008AC"/>
    <w:rsid w:val="00E0130E"/>
    <w:rsid w:val="00E01854"/>
    <w:rsid w:val="00E018B2"/>
    <w:rsid w:val="00E018DF"/>
    <w:rsid w:val="00E01C55"/>
    <w:rsid w:val="00E01ECD"/>
    <w:rsid w:val="00E02167"/>
    <w:rsid w:val="00E03622"/>
    <w:rsid w:val="00E04D89"/>
    <w:rsid w:val="00E05C08"/>
    <w:rsid w:val="00E06D0E"/>
    <w:rsid w:val="00E06FA2"/>
    <w:rsid w:val="00E07529"/>
    <w:rsid w:val="00E07C58"/>
    <w:rsid w:val="00E111A0"/>
    <w:rsid w:val="00E114DB"/>
    <w:rsid w:val="00E118D7"/>
    <w:rsid w:val="00E11A08"/>
    <w:rsid w:val="00E11D11"/>
    <w:rsid w:val="00E11F6E"/>
    <w:rsid w:val="00E12175"/>
    <w:rsid w:val="00E12195"/>
    <w:rsid w:val="00E137B0"/>
    <w:rsid w:val="00E13CB4"/>
    <w:rsid w:val="00E146C0"/>
    <w:rsid w:val="00E147D7"/>
    <w:rsid w:val="00E149FB"/>
    <w:rsid w:val="00E15A80"/>
    <w:rsid w:val="00E15B8D"/>
    <w:rsid w:val="00E16BBC"/>
    <w:rsid w:val="00E16DD9"/>
    <w:rsid w:val="00E16E3A"/>
    <w:rsid w:val="00E16E7F"/>
    <w:rsid w:val="00E20077"/>
    <w:rsid w:val="00E208FF"/>
    <w:rsid w:val="00E209BD"/>
    <w:rsid w:val="00E20FEA"/>
    <w:rsid w:val="00E21428"/>
    <w:rsid w:val="00E219A8"/>
    <w:rsid w:val="00E21D42"/>
    <w:rsid w:val="00E2349D"/>
    <w:rsid w:val="00E23CD8"/>
    <w:rsid w:val="00E246F9"/>
    <w:rsid w:val="00E249C1"/>
    <w:rsid w:val="00E275AA"/>
    <w:rsid w:val="00E27C53"/>
    <w:rsid w:val="00E3084C"/>
    <w:rsid w:val="00E31660"/>
    <w:rsid w:val="00E31C8D"/>
    <w:rsid w:val="00E3215B"/>
    <w:rsid w:val="00E34059"/>
    <w:rsid w:val="00E350DD"/>
    <w:rsid w:val="00E3557A"/>
    <w:rsid w:val="00E355E6"/>
    <w:rsid w:val="00E35609"/>
    <w:rsid w:val="00E360F2"/>
    <w:rsid w:val="00E3650C"/>
    <w:rsid w:val="00E36D43"/>
    <w:rsid w:val="00E3728E"/>
    <w:rsid w:val="00E37651"/>
    <w:rsid w:val="00E37C4D"/>
    <w:rsid w:val="00E40C8B"/>
    <w:rsid w:val="00E41ED7"/>
    <w:rsid w:val="00E428B3"/>
    <w:rsid w:val="00E42EF3"/>
    <w:rsid w:val="00E43C94"/>
    <w:rsid w:val="00E43D2D"/>
    <w:rsid w:val="00E43F7A"/>
    <w:rsid w:val="00E442BF"/>
    <w:rsid w:val="00E44611"/>
    <w:rsid w:val="00E4470F"/>
    <w:rsid w:val="00E4480B"/>
    <w:rsid w:val="00E45281"/>
    <w:rsid w:val="00E45F9B"/>
    <w:rsid w:val="00E462A8"/>
    <w:rsid w:val="00E465B6"/>
    <w:rsid w:val="00E46F64"/>
    <w:rsid w:val="00E477C4"/>
    <w:rsid w:val="00E477EB"/>
    <w:rsid w:val="00E50BD1"/>
    <w:rsid w:val="00E518EC"/>
    <w:rsid w:val="00E52563"/>
    <w:rsid w:val="00E527EF"/>
    <w:rsid w:val="00E52ADB"/>
    <w:rsid w:val="00E52EA9"/>
    <w:rsid w:val="00E531A9"/>
    <w:rsid w:val="00E53843"/>
    <w:rsid w:val="00E53FAE"/>
    <w:rsid w:val="00E547A1"/>
    <w:rsid w:val="00E54B96"/>
    <w:rsid w:val="00E54CC2"/>
    <w:rsid w:val="00E54DC4"/>
    <w:rsid w:val="00E5515A"/>
    <w:rsid w:val="00E55572"/>
    <w:rsid w:val="00E55B5B"/>
    <w:rsid w:val="00E560CB"/>
    <w:rsid w:val="00E56DDE"/>
    <w:rsid w:val="00E5741D"/>
    <w:rsid w:val="00E5771C"/>
    <w:rsid w:val="00E57747"/>
    <w:rsid w:val="00E57D05"/>
    <w:rsid w:val="00E6163F"/>
    <w:rsid w:val="00E61D0B"/>
    <w:rsid w:val="00E64173"/>
    <w:rsid w:val="00E65B4A"/>
    <w:rsid w:val="00E67EB7"/>
    <w:rsid w:val="00E70F4F"/>
    <w:rsid w:val="00E712FF"/>
    <w:rsid w:val="00E71977"/>
    <w:rsid w:val="00E71B36"/>
    <w:rsid w:val="00E71C25"/>
    <w:rsid w:val="00E7293F"/>
    <w:rsid w:val="00E72C27"/>
    <w:rsid w:val="00E740BC"/>
    <w:rsid w:val="00E751E0"/>
    <w:rsid w:val="00E75745"/>
    <w:rsid w:val="00E77C0F"/>
    <w:rsid w:val="00E800E6"/>
    <w:rsid w:val="00E80864"/>
    <w:rsid w:val="00E809AF"/>
    <w:rsid w:val="00E81E68"/>
    <w:rsid w:val="00E82951"/>
    <w:rsid w:val="00E82A2C"/>
    <w:rsid w:val="00E830E5"/>
    <w:rsid w:val="00E8333B"/>
    <w:rsid w:val="00E83E34"/>
    <w:rsid w:val="00E84372"/>
    <w:rsid w:val="00E84827"/>
    <w:rsid w:val="00E84A26"/>
    <w:rsid w:val="00E85031"/>
    <w:rsid w:val="00E8543A"/>
    <w:rsid w:val="00E8543F"/>
    <w:rsid w:val="00E906F4"/>
    <w:rsid w:val="00E90CDA"/>
    <w:rsid w:val="00E912C8"/>
    <w:rsid w:val="00E92027"/>
    <w:rsid w:val="00E9371D"/>
    <w:rsid w:val="00E944CC"/>
    <w:rsid w:val="00E95FB2"/>
    <w:rsid w:val="00E97376"/>
    <w:rsid w:val="00E9740E"/>
    <w:rsid w:val="00E97694"/>
    <w:rsid w:val="00E9774D"/>
    <w:rsid w:val="00E97954"/>
    <w:rsid w:val="00E979F3"/>
    <w:rsid w:val="00E97F8B"/>
    <w:rsid w:val="00EA10B3"/>
    <w:rsid w:val="00EA1283"/>
    <w:rsid w:val="00EA1450"/>
    <w:rsid w:val="00EA27C1"/>
    <w:rsid w:val="00EA3117"/>
    <w:rsid w:val="00EA32EF"/>
    <w:rsid w:val="00EA37D6"/>
    <w:rsid w:val="00EA3BF8"/>
    <w:rsid w:val="00EA3D4B"/>
    <w:rsid w:val="00EA4699"/>
    <w:rsid w:val="00EA6D91"/>
    <w:rsid w:val="00EA7308"/>
    <w:rsid w:val="00EB0239"/>
    <w:rsid w:val="00EB041E"/>
    <w:rsid w:val="00EB2818"/>
    <w:rsid w:val="00EB2875"/>
    <w:rsid w:val="00EB2A6B"/>
    <w:rsid w:val="00EB2EE4"/>
    <w:rsid w:val="00EB3335"/>
    <w:rsid w:val="00EB3486"/>
    <w:rsid w:val="00EB3701"/>
    <w:rsid w:val="00EB3A40"/>
    <w:rsid w:val="00EB418A"/>
    <w:rsid w:val="00EB4402"/>
    <w:rsid w:val="00EB4676"/>
    <w:rsid w:val="00EB533C"/>
    <w:rsid w:val="00EB5517"/>
    <w:rsid w:val="00EB5CD1"/>
    <w:rsid w:val="00EB6B41"/>
    <w:rsid w:val="00EB6FE3"/>
    <w:rsid w:val="00EC20B8"/>
    <w:rsid w:val="00EC2255"/>
    <w:rsid w:val="00EC2638"/>
    <w:rsid w:val="00EC28FE"/>
    <w:rsid w:val="00EC4F8C"/>
    <w:rsid w:val="00EC55E8"/>
    <w:rsid w:val="00EC68DE"/>
    <w:rsid w:val="00EC748F"/>
    <w:rsid w:val="00EC75AA"/>
    <w:rsid w:val="00EC77F1"/>
    <w:rsid w:val="00EC7DA0"/>
    <w:rsid w:val="00EC7EBD"/>
    <w:rsid w:val="00ED00C2"/>
    <w:rsid w:val="00ED01C7"/>
    <w:rsid w:val="00ED0263"/>
    <w:rsid w:val="00ED086C"/>
    <w:rsid w:val="00ED0B5C"/>
    <w:rsid w:val="00ED137F"/>
    <w:rsid w:val="00ED25F7"/>
    <w:rsid w:val="00ED2A26"/>
    <w:rsid w:val="00ED2C20"/>
    <w:rsid w:val="00ED3109"/>
    <w:rsid w:val="00ED3505"/>
    <w:rsid w:val="00ED393A"/>
    <w:rsid w:val="00ED426B"/>
    <w:rsid w:val="00ED4983"/>
    <w:rsid w:val="00ED569F"/>
    <w:rsid w:val="00ED5D46"/>
    <w:rsid w:val="00ED5D5F"/>
    <w:rsid w:val="00ED636C"/>
    <w:rsid w:val="00ED6D27"/>
    <w:rsid w:val="00EE08AD"/>
    <w:rsid w:val="00EE0AD7"/>
    <w:rsid w:val="00EE0BE2"/>
    <w:rsid w:val="00EE167B"/>
    <w:rsid w:val="00EE24A4"/>
    <w:rsid w:val="00EE2748"/>
    <w:rsid w:val="00EE2A68"/>
    <w:rsid w:val="00EE37E2"/>
    <w:rsid w:val="00EE3B78"/>
    <w:rsid w:val="00EE62AA"/>
    <w:rsid w:val="00EE67BE"/>
    <w:rsid w:val="00EE7253"/>
    <w:rsid w:val="00EE7CAC"/>
    <w:rsid w:val="00EF0CDB"/>
    <w:rsid w:val="00EF1226"/>
    <w:rsid w:val="00EF1ABC"/>
    <w:rsid w:val="00EF24CF"/>
    <w:rsid w:val="00EF2864"/>
    <w:rsid w:val="00EF2D0D"/>
    <w:rsid w:val="00EF3742"/>
    <w:rsid w:val="00EF6465"/>
    <w:rsid w:val="00EF64B0"/>
    <w:rsid w:val="00EF6C40"/>
    <w:rsid w:val="00EF76B9"/>
    <w:rsid w:val="00EF7C75"/>
    <w:rsid w:val="00EF7D57"/>
    <w:rsid w:val="00F001A7"/>
    <w:rsid w:val="00F00521"/>
    <w:rsid w:val="00F00CD5"/>
    <w:rsid w:val="00F01E9E"/>
    <w:rsid w:val="00F02906"/>
    <w:rsid w:val="00F02C73"/>
    <w:rsid w:val="00F0318B"/>
    <w:rsid w:val="00F033E8"/>
    <w:rsid w:val="00F036C4"/>
    <w:rsid w:val="00F04080"/>
    <w:rsid w:val="00F042B7"/>
    <w:rsid w:val="00F04DD6"/>
    <w:rsid w:val="00F06CA3"/>
    <w:rsid w:val="00F07ED6"/>
    <w:rsid w:val="00F07FEE"/>
    <w:rsid w:val="00F1057F"/>
    <w:rsid w:val="00F106F5"/>
    <w:rsid w:val="00F10827"/>
    <w:rsid w:val="00F10ED7"/>
    <w:rsid w:val="00F11186"/>
    <w:rsid w:val="00F115FB"/>
    <w:rsid w:val="00F11BAA"/>
    <w:rsid w:val="00F12296"/>
    <w:rsid w:val="00F122C0"/>
    <w:rsid w:val="00F12664"/>
    <w:rsid w:val="00F12818"/>
    <w:rsid w:val="00F13826"/>
    <w:rsid w:val="00F1420B"/>
    <w:rsid w:val="00F15387"/>
    <w:rsid w:val="00F153DB"/>
    <w:rsid w:val="00F15C06"/>
    <w:rsid w:val="00F16A3C"/>
    <w:rsid w:val="00F20521"/>
    <w:rsid w:val="00F21025"/>
    <w:rsid w:val="00F2105C"/>
    <w:rsid w:val="00F21A1F"/>
    <w:rsid w:val="00F21B14"/>
    <w:rsid w:val="00F23281"/>
    <w:rsid w:val="00F239DD"/>
    <w:rsid w:val="00F24B91"/>
    <w:rsid w:val="00F24FBD"/>
    <w:rsid w:val="00F2678D"/>
    <w:rsid w:val="00F26CA3"/>
    <w:rsid w:val="00F27632"/>
    <w:rsid w:val="00F276D4"/>
    <w:rsid w:val="00F30B83"/>
    <w:rsid w:val="00F30C74"/>
    <w:rsid w:val="00F30DBA"/>
    <w:rsid w:val="00F319CA"/>
    <w:rsid w:val="00F327A1"/>
    <w:rsid w:val="00F32DAE"/>
    <w:rsid w:val="00F331B7"/>
    <w:rsid w:val="00F33851"/>
    <w:rsid w:val="00F33A7C"/>
    <w:rsid w:val="00F340B4"/>
    <w:rsid w:val="00F34243"/>
    <w:rsid w:val="00F342A7"/>
    <w:rsid w:val="00F344FA"/>
    <w:rsid w:val="00F34F1C"/>
    <w:rsid w:val="00F352AB"/>
    <w:rsid w:val="00F35967"/>
    <w:rsid w:val="00F36C2F"/>
    <w:rsid w:val="00F37630"/>
    <w:rsid w:val="00F37B85"/>
    <w:rsid w:val="00F37E4A"/>
    <w:rsid w:val="00F41295"/>
    <w:rsid w:val="00F41685"/>
    <w:rsid w:val="00F41799"/>
    <w:rsid w:val="00F424C9"/>
    <w:rsid w:val="00F4253C"/>
    <w:rsid w:val="00F42D81"/>
    <w:rsid w:val="00F43737"/>
    <w:rsid w:val="00F43B9E"/>
    <w:rsid w:val="00F4447A"/>
    <w:rsid w:val="00F446A6"/>
    <w:rsid w:val="00F44861"/>
    <w:rsid w:val="00F45B79"/>
    <w:rsid w:val="00F45E19"/>
    <w:rsid w:val="00F46A1D"/>
    <w:rsid w:val="00F46DE0"/>
    <w:rsid w:val="00F46FDE"/>
    <w:rsid w:val="00F4711C"/>
    <w:rsid w:val="00F47296"/>
    <w:rsid w:val="00F4754D"/>
    <w:rsid w:val="00F47C42"/>
    <w:rsid w:val="00F47E6B"/>
    <w:rsid w:val="00F504A0"/>
    <w:rsid w:val="00F51C6F"/>
    <w:rsid w:val="00F52179"/>
    <w:rsid w:val="00F52194"/>
    <w:rsid w:val="00F52222"/>
    <w:rsid w:val="00F52252"/>
    <w:rsid w:val="00F5298C"/>
    <w:rsid w:val="00F531ED"/>
    <w:rsid w:val="00F536B0"/>
    <w:rsid w:val="00F53EAA"/>
    <w:rsid w:val="00F5434A"/>
    <w:rsid w:val="00F5523C"/>
    <w:rsid w:val="00F55A40"/>
    <w:rsid w:val="00F5605A"/>
    <w:rsid w:val="00F56408"/>
    <w:rsid w:val="00F5698D"/>
    <w:rsid w:val="00F57116"/>
    <w:rsid w:val="00F60D0E"/>
    <w:rsid w:val="00F6127E"/>
    <w:rsid w:val="00F61380"/>
    <w:rsid w:val="00F61490"/>
    <w:rsid w:val="00F61DBA"/>
    <w:rsid w:val="00F62706"/>
    <w:rsid w:val="00F63F83"/>
    <w:rsid w:val="00F65227"/>
    <w:rsid w:val="00F663BB"/>
    <w:rsid w:val="00F67275"/>
    <w:rsid w:val="00F67487"/>
    <w:rsid w:val="00F67D2F"/>
    <w:rsid w:val="00F70387"/>
    <w:rsid w:val="00F70631"/>
    <w:rsid w:val="00F7114E"/>
    <w:rsid w:val="00F723A3"/>
    <w:rsid w:val="00F72D1A"/>
    <w:rsid w:val="00F747B0"/>
    <w:rsid w:val="00F74E52"/>
    <w:rsid w:val="00F7520A"/>
    <w:rsid w:val="00F75629"/>
    <w:rsid w:val="00F76257"/>
    <w:rsid w:val="00F77FDD"/>
    <w:rsid w:val="00F806B5"/>
    <w:rsid w:val="00F80804"/>
    <w:rsid w:val="00F81B9D"/>
    <w:rsid w:val="00F81BF0"/>
    <w:rsid w:val="00F82BD5"/>
    <w:rsid w:val="00F82FF0"/>
    <w:rsid w:val="00F830D2"/>
    <w:rsid w:val="00F8420F"/>
    <w:rsid w:val="00F843DD"/>
    <w:rsid w:val="00F84450"/>
    <w:rsid w:val="00F84614"/>
    <w:rsid w:val="00F84CC6"/>
    <w:rsid w:val="00F8612D"/>
    <w:rsid w:val="00F863F1"/>
    <w:rsid w:val="00F87199"/>
    <w:rsid w:val="00F90979"/>
    <w:rsid w:val="00F92E33"/>
    <w:rsid w:val="00F93233"/>
    <w:rsid w:val="00F937EC"/>
    <w:rsid w:val="00F953B2"/>
    <w:rsid w:val="00F95606"/>
    <w:rsid w:val="00F9580D"/>
    <w:rsid w:val="00F96698"/>
    <w:rsid w:val="00F971DD"/>
    <w:rsid w:val="00F973BA"/>
    <w:rsid w:val="00FA0245"/>
    <w:rsid w:val="00FA16E1"/>
    <w:rsid w:val="00FA1B3B"/>
    <w:rsid w:val="00FA2470"/>
    <w:rsid w:val="00FA272A"/>
    <w:rsid w:val="00FA2C3A"/>
    <w:rsid w:val="00FA3238"/>
    <w:rsid w:val="00FA36ED"/>
    <w:rsid w:val="00FA492C"/>
    <w:rsid w:val="00FA5706"/>
    <w:rsid w:val="00FA65C4"/>
    <w:rsid w:val="00FA6FAD"/>
    <w:rsid w:val="00FA736C"/>
    <w:rsid w:val="00FB061C"/>
    <w:rsid w:val="00FB0EFB"/>
    <w:rsid w:val="00FB3829"/>
    <w:rsid w:val="00FB3FE1"/>
    <w:rsid w:val="00FB4309"/>
    <w:rsid w:val="00FB4A63"/>
    <w:rsid w:val="00FB6408"/>
    <w:rsid w:val="00FB6544"/>
    <w:rsid w:val="00FB6B5D"/>
    <w:rsid w:val="00FB7A59"/>
    <w:rsid w:val="00FC0609"/>
    <w:rsid w:val="00FC0F9A"/>
    <w:rsid w:val="00FC12D5"/>
    <w:rsid w:val="00FC1697"/>
    <w:rsid w:val="00FC193B"/>
    <w:rsid w:val="00FC1EF7"/>
    <w:rsid w:val="00FC2223"/>
    <w:rsid w:val="00FC3553"/>
    <w:rsid w:val="00FC3868"/>
    <w:rsid w:val="00FC4C87"/>
    <w:rsid w:val="00FC55EA"/>
    <w:rsid w:val="00FC5F35"/>
    <w:rsid w:val="00FC6A3A"/>
    <w:rsid w:val="00FC714C"/>
    <w:rsid w:val="00FC7363"/>
    <w:rsid w:val="00FD048A"/>
    <w:rsid w:val="00FD0B38"/>
    <w:rsid w:val="00FD17FE"/>
    <w:rsid w:val="00FD21C2"/>
    <w:rsid w:val="00FD297E"/>
    <w:rsid w:val="00FD2D48"/>
    <w:rsid w:val="00FD2FB0"/>
    <w:rsid w:val="00FD2FD3"/>
    <w:rsid w:val="00FD308D"/>
    <w:rsid w:val="00FD42DE"/>
    <w:rsid w:val="00FD528D"/>
    <w:rsid w:val="00FD5DD3"/>
    <w:rsid w:val="00FD5FB6"/>
    <w:rsid w:val="00FD64EC"/>
    <w:rsid w:val="00FD7AF9"/>
    <w:rsid w:val="00FE0E85"/>
    <w:rsid w:val="00FE1187"/>
    <w:rsid w:val="00FE28C7"/>
    <w:rsid w:val="00FE2D8D"/>
    <w:rsid w:val="00FE3313"/>
    <w:rsid w:val="00FE337C"/>
    <w:rsid w:val="00FE36CE"/>
    <w:rsid w:val="00FE3FFA"/>
    <w:rsid w:val="00FE4250"/>
    <w:rsid w:val="00FE4AE6"/>
    <w:rsid w:val="00FE5150"/>
    <w:rsid w:val="00FE692F"/>
    <w:rsid w:val="00FE7F11"/>
    <w:rsid w:val="00FF1022"/>
    <w:rsid w:val="00FF1437"/>
    <w:rsid w:val="00FF1640"/>
    <w:rsid w:val="00FF183F"/>
    <w:rsid w:val="00FF1905"/>
    <w:rsid w:val="00FF1D93"/>
    <w:rsid w:val="00FF1E59"/>
    <w:rsid w:val="00FF2625"/>
    <w:rsid w:val="00FF30A2"/>
    <w:rsid w:val="00FF3C02"/>
    <w:rsid w:val="00FF3C38"/>
    <w:rsid w:val="00FF3E5A"/>
    <w:rsid w:val="00FF446C"/>
    <w:rsid w:val="00FF44EB"/>
    <w:rsid w:val="00FF458D"/>
    <w:rsid w:val="00FF4C15"/>
    <w:rsid w:val="00FF5403"/>
    <w:rsid w:val="00FF5599"/>
    <w:rsid w:val="00FF5A7F"/>
    <w:rsid w:val="00FF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F963A4"/>
  <w15:docId w15:val="{BC6AF101-605E-48F7-B4A9-44E4EFBB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24B"/>
    <w:rPr>
      <w:rFonts w:ascii="Times New Roman" w:eastAsia="Times New Roman" w:hAnsi="Times New Roman"/>
      <w:sz w:val="24"/>
      <w:szCs w:val="24"/>
    </w:rPr>
  </w:style>
  <w:style w:type="paragraph" w:styleId="1">
    <w:name w:val="heading 1"/>
    <w:basedOn w:val="a"/>
    <w:next w:val="a"/>
    <w:link w:val="10"/>
    <w:uiPriority w:val="99"/>
    <w:qFormat/>
    <w:rsid w:val="000749C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0749CA"/>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0749CA"/>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749CA"/>
    <w:rPr>
      <w:rFonts w:ascii="Arial" w:hAnsi="Arial"/>
      <w:b/>
      <w:color w:val="000080"/>
      <w:sz w:val="20"/>
      <w:lang w:eastAsia="ru-RU"/>
    </w:rPr>
  </w:style>
  <w:style w:type="character" w:customStyle="1" w:styleId="20">
    <w:name w:val="Заголовок 2 Знак"/>
    <w:link w:val="2"/>
    <w:uiPriority w:val="99"/>
    <w:locked/>
    <w:rsid w:val="000749CA"/>
    <w:rPr>
      <w:rFonts w:ascii="Cambria" w:hAnsi="Cambria"/>
      <w:b/>
      <w:i/>
      <w:sz w:val="28"/>
      <w:lang w:eastAsia="ru-RU"/>
    </w:rPr>
  </w:style>
  <w:style w:type="character" w:customStyle="1" w:styleId="30">
    <w:name w:val="Заголовок 3 Знак"/>
    <w:link w:val="3"/>
    <w:uiPriority w:val="99"/>
    <w:locked/>
    <w:rsid w:val="000749CA"/>
    <w:rPr>
      <w:rFonts w:ascii="Cambria" w:hAnsi="Cambria"/>
      <w:b/>
      <w:sz w:val="26"/>
      <w:lang w:eastAsia="ru-RU"/>
    </w:rPr>
  </w:style>
  <w:style w:type="character" w:styleId="a3">
    <w:name w:val="Hyperlink"/>
    <w:uiPriority w:val="99"/>
    <w:rsid w:val="000749CA"/>
    <w:rPr>
      <w:rFonts w:cs="Times New Roman"/>
      <w:color w:val="0000FF"/>
      <w:u w:val="single"/>
    </w:rPr>
  </w:style>
  <w:style w:type="paragraph" w:styleId="a4">
    <w:name w:val="header"/>
    <w:aliases w:val="Linie"/>
    <w:basedOn w:val="a"/>
    <w:link w:val="a5"/>
    <w:uiPriority w:val="99"/>
    <w:rsid w:val="000749CA"/>
    <w:pPr>
      <w:tabs>
        <w:tab w:val="center" w:pos="4677"/>
        <w:tab w:val="right" w:pos="9355"/>
      </w:tabs>
    </w:pPr>
  </w:style>
  <w:style w:type="character" w:customStyle="1" w:styleId="HeaderChar">
    <w:name w:val="Header Char"/>
    <w:aliases w:val="Linie Char"/>
    <w:uiPriority w:val="99"/>
    <w:semiHidden/>
    <w:rsid w:val="00550665"/>
    <w:rPr>
      <w:rFonts w:ascii="Times New Roman" w:eastAsia="Times New Roman" w:hAnsi="Times New Roman"/>
      <w:sz w:val="24"/>
      <w:szCs w:val="24"/>
    </w:rPr>
  </w:style>
  <w:style w:type="character" w:customStyle="1" w:styleId="a5">
    <w:name w:val="Верхний колонтитул Знак"/>
    <w:aliases w:val="Linie Знак"/>
    <w:link w:val="a4"/>
    <w:uiPriority w:val="99"/>
    <w:locked/>
    <w:rsid w:val="000749CA"/>
    <w:rPr>
      <w:rFonts w:ascii="Times New Roman" w:hAnsi="Times New Roman"/>
      <w:sz w:val="24"/>
      <w:lang w:eastAsia="ru-RU"/>
    </w:rPr>
  </w:style>
  <w:style w:type="character" w:styleId="a6">
    <w:name w:val="page number"/>
    <w:uiPriority w:val="99"/>
    <w:rsid w:val="000749CA"/>
    <w:rPr>
      <w:rFonts w:cs="Times New Roman"/>
    </w:rPr>
  </w:style>
  <w:style w:type="paragraph" w:customStyle="1" w:styleId="a7">
    <w:name w:val="Таблицы (моноширинный)"/>
    <w:basedOn w:val="a"/>
    <w:next w:val="a"/>
    <w:uiPriority w:val="99"/>
    <w:rsid w:val="000749CA"/>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0749CA"/>
    <w:rPr>
      <w:rFonts w:cs="Times New Roman"/>
      <w:vertAlign w:val="superscript"/>
    </w:rPr>
  </w:style>
  <w:style w:type="paragraph" w:customStyle="1" w:styleId="ConsPlusNonformat">
    <w:name w:val="ConsPlusNonformat"/>
    <w:uiPriority w:val="99"/>
    <w:rsid w:val="000749CA"/>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0749CA"/>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0749CA"/>
    <w:pPr>
      <w:ind w:firstLine="720"/>
      <w:jc w:val="both"/>
    </w:pPr>
    <w:rPr>
      <w:rFonts w:ascii="CG Times (W1)" w:hAnsi="CG Times (W1)"/>
      <w:sz w:val="28"/>
      <w:szCs w:val="20"/>
    </w:rPr>
  </w:style>
  <w:style w:type="paragraph" w:styleId="aa">
    <w:name w:val="footer"/>
    <w:basedOn w:val="a"/>
    <w:link w:val="ab"/>
    <w:uiPriority w:val="99"/>
    <w:rsid w:val="000749CA"/>
    <w:pPr>
      <w:tabs>
        <w:tab w:val="center" w:pos="4677"/>
        <w:tab w:val="right" w:pos="9355"/>
      </w:tabs>
    </w:pPr>
  </w:style>
  <w:style w:type="character" w:customStyle="1" w:styleId="ab">
    <w:name w:val="Нижний колонтитул Знак"/>
    <w:link w:val="aa"/>
    <w:uiPriority w:val="99"/>
    <w:locked/>
    <w:rsid w:val="000749CA"/>
    <w:rPr>
      <w:rFonts w:ascii="Times New Roman" w:hAnsi="Times New Roman"/>
      <w:sz w:val="24"/>
      <w:lang w:eastAsia="ru-RU"/>
    </w:rPr>
  </w:style>
  <w:style w:type="table" w:styleId="ac">
    <w:name w:val="Table Grid"/>
    <w:basedOn w:val="a1"/>
    <w:rsid w:val="000749C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0749CA"/>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uiPriority w:val="99"/>
    <w:locked/>
    <w:rsid w:val="00A16D96"/>
    <w:rPr>
      <w:rFonts w:ascii="Arial" w:hAnsi="Arial"/>
      <w:sz w:val="24"/>
    </w:rPr>
  </w:style>
  <w:style w:type="paragraph" w:customStyle="1" w:styleId="Iacaaiea">
    <w:name w:val="Iacaaiea"/>
    <w:basedOn w:val="a"/>
    <w:uiPriority w:val="99"/>
    <w:rsid w:val="000749CA"/>
    <w:pPr>
      <w:tabs>
        <w:tab w:val="left" w:pos="426"/>
      </w:tabs>
      <w:spacing w:before="120" w:line="360" w:lineRule="atLeast"/>
      <w:jc w:val="center"/>
    </w:pPr>
    <w:rPr>
      <w:b/>
      <w:bCs/>
      <w:sz w:val="22"/>
      <w:szCs w:val="22"/>
    </w:rPr>
  </w:style>
  <w:style w:type="paragraph" w:customStyle="1" w:styleId="31">
    <w:name w:val="Стиль3"/>
    <w:basedOn w:val="21"/>
    <w:uiPriority w:val="99"/>
    <w:rsid w:val="000749CA"/>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0749CA"/>
    <w:pPr>
      <w:spacing w:after="120" w:line="480" w:lineRule="auto"/>
      <w:ind w:left="283"/>
    </w:pPr>
  </w:style>
  <w:style w:type="character" w:customStyle="1" w:styleId="22">
    <w:name w:val="Основной текст с отступом 2 Знак"/>
    <w:link w:val="21"/>
    <w:uiPriority w:val="99"/>
    <w:locked/>
    <w:rsid w:val="000749CA"/>
    <w:rPr>
      <w:rFonts w:ascii="Times New Roman" w:hAnsi="Times New Roman"/>
      <w:sz w:val="24"/>
      <w:lang w:eastAsia="ru-RU"/>
    </w:rPr>
  </w:style>
  <w:style w:type="paragraph" w:styleId="ad">
    <w:name w:val="Body Text Indent"/>
    <w:basedOn w:val="a"/>
    <w:link w:val="ae"/>
    <w:uiPriority w:val="99"/>
    <w:rsid w:val="000749CA"/>
    <w:pPr>
      <w:spacing w:after="120"/>
      <w:ind w:left="283"/>
    </w:pPr>
  </w:style>
  <w:style w:type="character" w:customStyle="1" w:styleId="ae">
    <w:name w:val="Основной текст с отступом Знак"/>
    <w:link w:val="ad"/>
    <w:uiPriority w:val="99"/>
    <w:locked/>
    <w:rsid w:val="000749CA"/>
    <w:rPr>
      <w:rFonts w:ascii="Times New Roman" w:hAnsi="Times New Roman"/>
      <w:sz w:val="24"/>
      <w:lang w:eastAsia="ru-RU"/>
    </w:rPr>
  </w:style>
  <w:style w:type="paragraph" w:styleId="32">
    <w:name w:val="Body Text Indent 3"/>
    <w:basedOn w:val="a"/>
    <w:link w:val="33"/>
    <w:uiPriority w:val="99"/>
    <w:rsid w:val="000749CA"/>
    <w:pPr>
      <w:spacing w:after="120"/>
      <w:ind w:left="283"/>
    </w:pPr>
    <w:rPr>
      <w:sz w:val="16"/>
      <w:szCs w:val="16"/>
    </w:rPr>
  </w:style>
  <w:style w:type="character" w:customStyle="1" w:styleId="33">
    <w:name w:val="Основной текст с отступом 3 Знак"/>
    <w:link w:val="32"/>
    <w:uiPriority w:val="99"/>
    <w:locked/>
    <w:rsid w:val="000749CA"/>
    <w:rPr>
      <w:rFonts w:ascii="Times New Roman" w:hAnsi="Times New Roman"/>
      <w:sz w:val="16"/>
      <w:lang w:eastAsia="ru-RU"/>
    </w:rPr>
  </w:style>
  <w:style w:type="paragraph" w:styleId="23">
    <w:name w:val="Body Text 2"/>
    <w:basedOn w:val="a"/>
    <w:link w:val="24"/>
    <w:uiPriority w:val="99"/>
    <w:rsid w:val="000749CA"/>
    <w:pPr>
      <w:spacing w:after="120" w:line="480" w:lineRule="auto"/>
    </w:pPr>
  </w:style>
  <w:style w:type="character" w:customStyle="1" w:styleId="24">
    <w:name w:val="Основной текст 2 Знак"/>
    <w:link w:val="23"/>
    <w:uiPriority w:val="99"/>
    <w:locked/>
    <w:rsid w:val="000749CA"/>
    <w:rPr>
      <w:rFonts w:ascii="Times New Roman" w:hAnsi="Times New Roman"/>
      <w:sz w:val="24"/>
      <w:lang w:eastAsia="ru-RU"/>
    </w:rPr>
  </w:style>
  <w:style w:type="paragraph" w:customStyle="1" w:styleId="fr1">
    <w:name w:val="fr1"/>
    <w:basedOn w:val="a"/>
    <w:uiPriority w:val="99"/>
    <w:rsid w:val="000749CA"/>
    <w:pPr>
      <w:spacing w:before="150" w:after="150"/>
      <w:ind w:left="150" w:right="150"/>
    </w:pPr>
  </w:style>
  <w:style w:type="paragraph" w:customStyle="1" w:styleId="11">
    <w:name w:val="заголовок 1"/>
    <w:basedOn w:val="a"/>
    <w:next w:val="a"/>
    <w:uiPriority w:val="99"/>
    <w:rsid w:val="000749CA"/>
    <w:pPr>
      <w:keepNext/>
      <w:spacing w:before="240" w:after="60"/>
    </w:pPr>
    <w:rPr>
      <w:rFonts w:ascii="Arial" w:hAnsi="Arial" w:cs="Arial"/>
      <w:b/>
      <w:bCs/>
      <w:sz w:val="28"/>
      <w:szCs w:val="28"/>
    </w:rPr>
  </w:style>
  <w:style w:type="paragraph" w:styleId="af">
    <w:name w:val="Body Text"/>
    <w:basedOn w:val="a"/>
    <w:link w:val="af0"/>
    <w:uiPriority w:val="99"/>
    <w:rsid w:val="000749CA"/>
    <w:pPr>
      <w:spacing w:after="120"/>
    </w:pPr>
  </w:style>
  <w:style w:type="character" w:customStyle="1" w:styleId="af0">
    <w:name w:val="Основной текст Знак"/>
    <w:link w:val="af"/>
    <w:uiPriority w:val="99"/>
    <w:locked/>
    <w:rsid w:val="000749CA"/>
    <w:rPr>
      <w:rFonts w:ascii="Times New Roman" w:hAnsi="Times New Roman"/>
      <w:sz w:val="24"/>
      <w:lang w:eastAsia="ru-RU"/>
    </w:rPr>
  </w:style>
  <w:style w:type="paragraph" w:customStyle="1" w:styleId="caaieiaie7">
    <w:name w:val="caaieiaie 7"/>
    <w:basedOn w:val="a"/>
    <w:next w:val="a"/>
    <w:uiPriority w:val="99"/>
    <w:rsid w:val="000749CA"/>
    <w:pPr>
      <w:keepNext/>
      <w:spacing w:before="120"/>
      <w:jc w:val="center"/>
    </w:pPr>
    <w:rPr>
      <w:sz w:val="28"/>
      <w:szCs w:val="28"/>
    </w:rPr>
  </w:style>
  <w:style w:type="paragraph" w:styleId="12">
    <w:name w:val="toc 1"/>
    <w:basedOn w:val="a"/>
    <w:next w:val="a"/>
    <w:autoRedefine/>
    <w:uiPriority w:val="99"/>
    <w:rsid w:val="000749CA"/>
    <w:pPr>
      <w:tabs>
        <w:tab w:val="right" w:leader="dot" w:pos="9911"/>
      </w:tabs>
      <w:spacing w:before="120" w:after="120"/>
      <w:jc w:val="both"/>
    </w:pPr>
    <w:rPr>
      <w:b/>
      <w:bCs/>
      <w:caps/>
      <w:noProof/>
      <w:szCs w:val="20"/>
    </w:rPr>
  </w:style>
  <w:style w:type="paragraph" w:styleId="25">
    <w:name w:val="toc 2"/>
    <w:basedOn w:val="a"/>
    <w:next w:val="a"/>
    <w:autoRedefine/>
    <w:uiPriority w:val="99"/>
    <w:rsid w:val="000749CA"/>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0749CA"/>
    <w:pPr>
      <w:ind w:left="480"/>
    </w:pPr>
    <w:rPr>
      <w:rFonts w:ascii="Calibri" w:hAnsi="Calibri"/>
      <w:i/>
      <w:iCs/>
      <w:sz w:val="20"/>
      <w:szCs w:val="20"/>
    </w:rPr>
  </w:style>
  <w:style w:type="paragraph" w:styleId="4">
    <w:name w:val="toc 4"/>
    <w:basedOn w:val="a"/>
    <w:next w:val="a"/>
    <w:autoRedefine/>
    <w:uiPriority w:val="99"/>
    <w:semiHidden/>
    <w:rsid w:val="000749CA"/>
    <w:pPr>
      <w:ind w:left="720"/>
    </w:pPr>
    <w:rPr>
      <w:rFonts w:ascii="Calibri" w:hAnsi="Calibri"/>
      <w:sz w:val="18"/>
      <w:szCs w:val="18"/>
    </w:rPr>
  </w:style>
  <w:style w:type="paragraph" w:styleId="5">
    <w:name w:val="toc 5"/>
    <w:basedOn w:val="a"/>
    <w:next w:val="a"/>
    <w:autoRedefine/>
    <w:uiPriority w:val="99"/>
    <w:semiHidden/>
    <w:rsid w:val="000749CA"/>
    <w:pPr>
      <w:ind w:left="960"/>
    </w:pPr>
    <w:rPr>
      <w:rFonts w:ascii="Calibri" w:hAnsi="Calibri"/>
      <w:sz w:val="18"/>
      <w:szCs w:val="18"/>
    </w:rPr>
  </w:style>
  <w:style w:type="paragraph" w:styleId="6">
    <w:name w:val="toc 6"/>
    <w:basedOn w:val="a"/>
    <w:next w:val="a"/>
    <w:autoRedefine/>
    <w:uiPriority w:val="99"/>
    <w:semiHidden/>
    <w:rsid w:val="000749CA"/>
    <w:pPr>
      <w:ind w:left="1200"/>
    </w:pPr>
    <w:rPr>
      <w:rFonts w:ascii="Calibri" w:hAnsi="Calibri"/>
      <w:sz w:val="18"/>
      <w:szCs w:val="18"/>
    </w:rPr>
  </w:style>
  <w:style w:type="paragraph" w:styleId="7">
    <w:name w:val="toc 7"/>
    <w:basedOn w:val="a"/>
    <w:next w:val="a"/>
    <w:autoRedefine/>
    <w:uiPriority w:val="99"/>
    <w:semiHidden/>
    <w:rsid w:val="000749CA"/>
    <w:pPr>
      <w:ind w:left="1440"/>
    </w:pPr>
    <w:rPr>
      <w:rFonts w:ascii="Calibri" w:hAnsi="Calibri"/>
      <w:sz w:val="18"/>
      <w:szCs w:val="18"/>
    </w:rPr>
  </w:style>
  <w:style w:type="paragraph" w:styleId="8">
    <w:name w:val="toc 8"/>
    <w:basedOn w:val="a"/>
    <w:next w:val="a"/>
    <w:autoRedefine/>
    <w:uiPriority w:val="99"/>
    <w:semiHidden/>
    <w:rsid w:val="000749CA"/>
    <w:pPr>
      <w:ind w:left="1680"/>
    </w:pPr>
    <w:rPr>
      <w:rFonts w:ascii="Calibri" w:hAnsi="Calibri"/>
      <w:sz w:val="18"/>
      <w:szCs w:val="18"/>
    </w:rPr>
  </w:style>
  <w:style w:type="paragraph" w:styleId="9">
    <w:name w:val="toc 9"/>
    <w:basedOn w:val="a"/>
    <w:next w:val="a"/>
    <w:autoRedefine/>
    <w:uiPriority w:val="99"/>
    <w:semiHidden/>
    <w:rsid w:val="000749CA"/>
    <w:pPr>
      <w:ind w:left="1920"/>
    </w:pPr>
    <w:rPr>
      <w:rFonts w:ascii="Calibri" w:hAnsi="Calibri"/>
      <w:sz w:val="18"/>
      <w:szCs w:val="18"/>
    </w:rPr>
  </w:style>
  <w:style w:type="paragraph" w:styleId="af1">
    <w:name w:val="footnote text"/>
    <w:basedOn w:val="a"/>
    <w:link w:val="af2"/>
    <w:uiPriority w:val="99"/>
    <w:rsid w:val="000749CA"/>
    <w:rPr>
      <w:sz w:val="20"/>
      <w:szCs w:val="20"/>
    </w:rPr>
  </w:style>
  <w:style w:type="character" w:customStyle="1" w:styleId="af2">
    <w:name w:val="Текст сноски Знак"/>
    <w:link w:val="af1"/>
    <w:uiPriority w:val="99"/>
    <w:locked/>
    <w:rsid w:val="000749CA"/>
    <w:rPr>
      <w:rFonts w:ascii="Times New Roman" w:hAnsi="Times New Roman"/>
      <w:sz w:val="20"/>
      <w:lang w:eastAsia="ru-RU"/>
    </w:rPr>
  </w:style>
  <w:style w:type="paragraph" w:styleId="af3">
    <w:name w:val="Balloon Text"/>
    <w:basedOn w:val="a"/>
    <w:link w:val="af4"/>
    <w:uiPriority w:val="99"/>
    <w:rsid w:val="000749CA"/>
    <w:rPr>
      <w:rFonts w:ascii="Tahoma" w:hAnsi="Tahoma"/>
      <w:sz w:val="16"/>
      <w:szCs w:val="16"/>
    </w:rPr>
  </w:style>
  <w:style w:type="character" w:customStyle="1" w:styleId="af4">
    <w:name w:val="Текст выноски Знак"/>
    <w:link w:val="af3"/>
    <w:uiPriority w:val="99"/>
    <w:locked/>
    <w:rsid w:val="000749CA"/>
    <w:rPr>
      <w:rFonts w:ascii="Tahoma" w:hAnsi="Tahoma"/>
      <w:sz w:val="16"/>
      <w:lang w:eastAsia="ru-RU"/>
    </w:rPr>
  </w:style>
  <w:style w:type="paragraph" w:styleId="af5">
    <w:name w:val="TOC Heading"/>
    <w:basedOn w:val="1"/>
    <w:next w:val="a"/>
    <w:uiPriority w:val="99"/>
    <w:qFormat/>
    <w:rsid w:val="000749CA"/>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0749CA"/>
    <w:pPr>
      <w:spacing w:after="120"/>
    </w:pPr>
    <w:rPr>
      <w:sz w:val="16"/>
      <w:szCs w:val="16"/>
    </w:rPr>
  </w:style>
  <w:style w:type="character" w:customStyle="1" w:styleId="36">
    <w:name w:val="Основной текст 3 Знак"/>
    <w:link w:val="35"/>
    <w:uiPriority w:val="99"/>
    <w:locked/>
    <w:rsid w:val="000749CA"/>
    <w:rPr>
      <w:rFonts w:ascii="Times New Roman" w:hAnsi="Times New Roman"/>
      <w:sz w:val="16"/>
      <w:lang w:eastAsia="ru-RU"/>
    </w:rPr>
  </w:style>
  <w:style w:type="paragraph" w:customStyle="1" w:styleId="13">
    <w:name w:val="Стиль1"/>
    <w:basedOn w:val="a"/>
    <w:uiPriority w:val="99"/>
    <w:rsid w:val="000749CA"/>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uiPriority w:val="99"/>
    <w:rsid w:val="000749CA"/>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0749CA"/>
    <w:pPr>
      <w:tabs>
        <w:tab w:val="num" w:pos="432"/>
      </w:tabs>
      <w:ind w:left="432" w:hanging="432"/>
      <w:contextualSpacing/>
    </w:pPr>
  </w:style>
  <w:style w:type="paragraph" w:customStyle="1" w:styleId="37">
    <w:name w:val="Стиль3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ConsNormal">
    <w:name w:val="ConsNormal"/>
    <w:uiPriority w:val="99"/>
    <w:semiHidden/>
    <w:rsid w:val="000749CA"/>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0749CA"/>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
    <w:uiPriority w:val="99"/>
    <w:rsid w:val="000749CA"/>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0749CA"/>
    <w:pPr>
      <w:keepNext/>
      <w:keepLines/>
      <w:suppressAutoHyphens/>
      <w:spacing w:before="120" w:after="120"/>
      <w:jc w:val="both"/>
    </w:pPr>
    <w:rPr>
      <w:sz w:val="28"/>
      <w:lang w:eastAsia="ar-SA"/>
    </w:rPr>
  </w:style>
  <w:style w:type="paragraph" w:customStyle="1" w:styleId="Normal1">
    <w:name w:val="Normal1"/>
    <w:uiPriority w:val="99"/>
    <w:rsid w:val="000749CA"/>
    <w:pPr>
      <w:widowControl w:val="0"/>
      <w:suppressAutoHyphens/>
      <w:spacing w:line="300" w:lineRule="auto"/>
      <w:ind w:firstLine="720"/>
    </w:pPr>
    <w:rPr>
      <w:rFonts w:ascii="Times New Roman" w:hAnsi="Times New Roman"/>
      <w:sz w:val="22"/>
      <w:lang w:eastAsia="ar-SA"/>
    </w:rPr>
  </w:style>
  <w:style w:type="paragraph" w:customStyle="1" w:styleId="Vor2">
    <w:name w:val="Vor2"/>
    <w:basedOn w:val="a"/>
    <w:uiPriority w:val="99"/>
    <w:rsid w:val="000749CA"/>
    <w:pPr>
      <w:suppressAutoHyphens/>
      <w:spacing w:before="120"/>
      <w:jc w:val="both"/>
      <w:outlineLvl w:val="1"/>
    </w:pPr>
    <w:rPr>
      <w:b/>
      <w:lang w:eastAsia="ar-SA"/>
    </w:rPr>
  </w:style>
  <w:style w:type="paragraph" w:customStyle="1" w:styleId="af6">
    <w:name w:val="Знак Знак Знак Знак Знак Знак Знак"/>
    <w:basedOn w:val="a"/>
    <w:uiPriority w:val="99"/>
    <w:rsid w:val="000749CA"/>
    <w:pPr>
      <w:spacing w:before="100" w:beforeAutospacing="1" w:after="100" w:afterAutospacing="1"/>
    </w:pPr>
    <w:rPr>
      <w:rFonts w:ascii="Tahoma" w:hAnsi="Tahoma"/>
      <w:sz w:val="20"/>
      <w:szCs w:val="20"/>
      <w:lang w:val="en-US" w:eastAsia="en-US"/>
    </w:rPr>
  </w:style>
  <w:style w:type="paragraph" w:styleId="af7">
    <w:name w:val="No Spacing"/>
    <w:aliases w:val="для таблиц,Таблицы"/>
    <w:link w:val="af8"/>
    <w:qFormat/>
    <w:rsid w:val="000749CA"/>
    <w:rPr>
      <w:rFonts w:eastAsia="Times New Roman"/>
      <w:sz w:val="22"/>
      <w:szCs w:val="22"/>
    </w:rPr>
  </w:style>
  <w:style w:type="character" w:customStyle="1" w:styleId="af8">
    <w:name w:val="Без интервала Знак"/>
    <w:aliases w:val="для таблиц Знак,Таблицы Знак"/>
    <w:link w:val="af7"/>
    <w:uiPriority w:val="1"/>
    <w:locked/>
    <w:rsid w:val="00633C22"/>
    <w:rPr>
      <w:rFonts w:eastAsia="Times New Roman"/>
      <w:sz w:val="22"/>
    </w:rPr>
  </w:style>
  <w:style w:type="paragraph" w:customStyle="1" w:styleId="14">
    <w:name w:val="Обычный1"/>
    <w:uiPriority w:val="99"/>
    <w:rsid w:val="000749CA"/>
    <w:pPr>
      <w:widowControl w:val="0"/>
      <w:spacing w:line="300" w:lineRule="auto"/>
      <w:ind w:firstLine="720"/>
      <w:jc w:val="both"/>
    </w:pPr>
    <w:rPr>
      <w:rFonts w:ascii="Times New Roman" w:eastAsia="Times New Roman" w:hAnsi="Times New Roman"/>
      <w:sz w:val="24"/>
    </w:rPr>
  </w:style>
  <w:style w:type="paragraph" w:styleId="af9">
    <w:name w:val="List Paragraph"/>
    <w:basedOn w:val="a"/>
    <w:link w:val="afa"/>
    <w:uiPriority w:val="99"/>
    <w:qFormat/>
    <w:rsid w:val="000749CA"/>
    <w:pPr>
      <w:ind w:left="708"/>
    </w:pPr>
  </w:style>
  <w:style w:type="paragraph" w:customStyle="1" w:styleId="110">
    <w:name w:val="заголовок 11"/>
    <w:basedOn w:val="a"/>
    <w:next w:val="a"/>
    <w:uiPriority w:val="99"/>
    <w:rsid w:val="000749CA"/>
    <w:pPr>
      <w:keepNext/>
      <w:jc w:val="center"/>
    </w:pPr>
    <w:rPr>
      <w:szCs w:val="20"/>
    </w:rPr>
  </w:style>
  <w:style w:type="paragraph" w:customStyle="1" w:styleId="FR10">
    <w:name w:val="FR1"/>
    <w:uiPriority w:val="99"/>
    <w:rsid w:val="000749CA"/>
    <w:pPr>
      <w:widowControl w:val="0"/>
      <w:spacing w:before="700"/>
    </w:pPr>
    <w:rPr>
      <w:rFonts w:ascii="Times New Roman" w:eastAsia="Times New Roman" w:hAnsi="Times New Roman"/>
      <w:b/>
      <w:sz w:val="28"/>
    </w:rPr>
  </w:style>
  <w:style w:type="paragraph" w:customStyle="1" w:styleId="-">
    <w:name w:val="Контракт-раздел"/>
    <w:basedOn w:val="a"/>
    <w:next w:val="-0"/>
    <w:uiPriority w:val="99"/>
    <w:rsid w:val="000749CA"/>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749CA"/>
    <w:pPr>
      <w:tabs>
        <w:tab w:val="num" w:pos="1391"/>
      </w:tabs>
      <w:ind w:left="1391" w:hanging="851"/>
      <w:jc w:val="both"/>
    </w:pPr>
  </w:style>
  <w:style w:type="paragraph" w:customStyle="1" w:styleId="-1">
    <w:name w:val="Контракт-подпункт"/>
    <w:basedOn w:val="a"/>
    <w:uiPriority w:val="99"/>
    <w:rsid w:val="000749CA"/>
    <w:pPr>
      <w:tabs>
        <w:tab w:val="num" w:pos="851"/>
      </w:tabs>
      <w:ind w:left="851" w:hanging="851"/>
      <w:jc w:val="both"/>
    </w:pPr>
  </w:style>
  <w:style w:type="paragraph" w:customStyle="1" w:styleId="-2">
    <w:name w:val="Контракт-подподпункт"/>
    <w:basedOn w:val="a"/>
    <w:uiPriority w:val="99"/>
    <w:rsid w:val="000749CA"/>
    <w:pPr>
      <w:tabs>
        <w:tab w:val="num" w:pos="1418"/>
      </w:tabs>
      <w:ind w:left="1418" w:hanging="567"/>
      <w:jc w:val="both"/>
    </w:pPr>
  </w:style>
  <w:style w:type="paragraph" w:styleId="afb">
    <w:name w:val="Normal (Web)"/>
    <w:basedOn w:val="a"/>
    <w:uiPriority w:val="99"/>
    <w:rsid w:val="000749CA"/>
    <w:pPr>
      <w:spacing w:before="100" w:beforeAutospacing="1" w:after="100" w:afterAutospacing="1"/>
    </w:pPr>
    <w:rPr>
      <w:color w:val="000000"/>
    </w:rPr>
  </w:style>
  <w:style w:type="paragraph" w:styleId="afc">
    <w:name w:val="Document Map"/>
    <w:basedOn w:val="a"/>
    <w:link w:val="afd"/>
    <w:uiPriority w:val="99"/>
    <w:semiHidden/>
    <w:rsid w:val="000749CA"/>
    <w:pPr>
      <w:shd w:val="clear" w:color="auto" w:fill="000080"/>
    </w:pPr>
    <w:rPr>
      <w:rFonts w:ascii="Tahoma" w:hAnsi="Tahoma"/>
      <w:sz w:val="20"/>
      <w:szCs w:val="20"/>
    </w:rPr>
  </w:style>
  <w:style w:type="character" w:customStyle="1" w:styleId="afd">
    <w:name w:val="Схема документа Знак"/>
    <w:link w:val="afc"/>
    <w:uiPriority w:val="99"/>
    <w:semiHidden/>
    <w:locked/>
    <w:rsid w:val="000749CA"/>
    <w:rPr>
      <w:rFonts w:ascii="Tahoma" w:hAnsi="Tahoma"/>
      <w:sz w:val="20"/>
      <w:shd w:val="clear" w:color="auto" w:fill="000080"/>
      <w:lang w:eastAsia="ru-RU"/>
    </w:rPr>
  </w:style>
  <w:style w:type="paragraph" w:customStyle="1" w:styleId="28">
    <w:name w:val="Обычный2"/>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9">
    <w:name w:val="Обычный3"/>
    <w:uiPriority w:val="99"/>
    <w:rsid w:val="000749CA"/>
    <w:pPr>
      <w:widowControl w:val="0"/>
      <w:spacing w:line="300" w:lineRule="auto"/>
      <w:ind w:firstLine="720"/>
      <w:jc w:val="both"/>
    </w:pPr>
    <w:rPr>
      <w:rFonts w:ascii="Times New Roman" w:eastAsia="Times New Roman" w:hAnsi="Times New Roman"/>
      <w:sz w:val="24"/>
    </w:rPr>
  </w:style>
  <w:style w:type="paragraph" w:customStyle="1" w:styleId="-3">
    <w:name w:val="Дефис-список"/>
    <w:basedOn w:val="a"/>
    <w:uiPriority w:val="99"/>
    <w:rsid w:val="00F747B0"/>
    <w:pPr>
      <w:tabs>
        <w:tab w:val="num" w:pos="927"/>
      </w:tabs>
      <w:ind w:right="170" w:firstLine="567"/>
      <w:jc w:val="both"/>
    </w:pPr>
    <w:rPr>
      <w:rFonts w:ascii="Arial" w:hAnsi="Arial" w:cs="Arial"/>
      <w:sz w:val="20"/>
      <w:szCs w:val="20"/>
    </w:rPr>
  </w:style>
  <w:style w:type="paragraph" w:customStyle="1" w:styleId="Iniiaiieoaeno2">
    <w:name w:val="Iniiaiie oaeno 2"/>
    <w:basedOn w:val="a"/>
    <w:uiPriority w:val="99"/>
    <w:rsid w:val="00A343A3"/>
    <w:pPr>
      <w:spacing w:line="360" w:lineRule="atLeast"/>
      <w:ind w:firstLine="567"/>
      <w:jc w:val="both"/>
    </w:pPr>
    <w:rPr>
      <w:sz w:val="26"/>
      <w:szCs w:val="20"/>
    </w:rPr>
  </w:style>
  <w:style w:type="paragraph" w:customStyle="1" w:styleId="afe">
    <w:name w:val="Обычный.Нормальный абзац"/>
    <w:uiPriority w:val="99"/>
    <w:rsid w:val="00A343A3"/>
    <w:pPr>
      <w:widowControl w:val="0"/>
      <w:autoSpaceDE w:val="0"/>
      <w:autoSpaceDN w:val="0"/>
      <w:ind w:firstLine="709"/>
      <w:jc w:val="both"/>
    </w:pPr>
    <w:rPr>
      <w:rFonts w:ascii="Times New Roman" w:eastAsia="Times New Roman" w:hAnsi="Times New Roman"/>
      <w:sz w:val="24"/>
      <w:szCs w:val="24"/>
    </w:rPr>
  </w:style>
  <w:style w:type="character" w:customStyle="1" w:styleId="aff">
    <w:name w:val="Основной текст_"/>
    <w:link w:val="29"/>
    <w:uiPriority w:val="99"/>
    <w:locked/>
    <w:rsid w:val="00F239DD"/>
    <w:rPr>
      <w:rFonts w:ascii="Times New Roman" w:hAnsi="Times New Roman"/>
      <w:spacing w:val="5"/>
      <w:shd w:val="clear" w:color="auto" w:fill="FFFFFF"/>
    </w:rPr>
  </w:style>
  <w:style w:type="paragraph" w:customStyle="1" w:styleId="29">
    <w:name w:val="Основной текст2"/>
    <w:basedOn w:val="a"/>
    <w:link w:val="aff"/>
    <w:uiPriority w:val="99"/>
    <w:rsid w:val="00F239DD"/>
    <w:pPr>
      <w:widowControl w:val="0"/>
      <w:shd w:val="clear" w:color="auto" w:fill="FFFFFF"/>
      <w:spacing w:before="1020" w:line="326" w:lineRule="exact"/>
    </w:pPr>
    <w:rPr>
      <w:spacing w:val="5"/>
      <w:sz w:val="20"/>
      <w:szCs w:val="20"/>
    </w:rPr>
  </w:style>
  <w:style w:type="character" w:customStyle="1" w:styleId="aff0">
    <w:name w:val="Оглавление_"/>
    <w:link w:val="aff1"/>
    <w:uiPriority w:val="99"/>
    <w:locked/>
    <w:rsid w:val="00F239DD"/>
    <w:rPr>
      <w:rFonts w:ascii="Times New Roman" w:hAnsi="Times New Roman"/>
      <w:i/>
      <w:spacing w:val="-2"/>
      <w:shd w:val="clear" w:color="auto" w:fill="FFFFFF"/>
    </w:rPr>
  </w:style>
  <w:style w:type="paragraph" w:customStyle="1" w:styleId="aff1">
    <w:name w:val="Оглавление"/>
    <w:basedOn w:val="a"/>
    <w:link w:val="aff0"/>
    <w:uiPriority w:val="99"/>
    <w:rsid w:val="00F239DD"/>
    <w:pPr>
      <w:widowControl w:val="0"/>
      <w:shd w:val="clear" w:color="auto" w:fill="FFFFFF"/>
      <w:spacing w:line="326" w:lineRule="exact"/>
    </w:pPr>
    <w:rPr>
      <w:i/>
      <w:iCs/>
      <w:spacing w:val="-2"/>
      <w:sz w:val="20"/>
      <w:szCs w:val="20"/>
    </w:rPr>
  </w:style>
  <w:style w:type="character" w:customStyle="1" w:styleId="aff2">
    <w:name w:val="Оглавление + Не курсив"/>
    <w:aliases w:val="Интервал 0 pt"/>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3">
    <w:name w:val="Оглавление + Полужирный"/>
    <w:aliases w:val="Не курсив,Интервал 0 pt3"/>
    <w:uiPriority w:val="99"/>
    <w:rsid w:val="00F239DD"/>
    <w:rPr>
      <w:rFonts w:ascii="Times New Roman" w:hAnsi="Times New Roman"/>
      <w:b/>
      <w:i/>
      <w:color w:val="000000"/>
      <w:spacing w:val="0"/>
      <w:w w:val="100"/>
      <w:position w:val="0"/>
      <w:sz w:val="24"/>
      <w:shd w:val="clear" w:color="auto" w:fill="FFFFFF"/>
    </w:rPr>
  </w:style>
  <w:style w:type="character" w:customStyle="1" w:styleId="15">
    <w:name w:val="Основной текст1"/>
    <w:uiPriority w:val="99"/>
    <w:rsid w:val="00F239DD"/>
    <w:rPr>
      <w:rFonts w:ascii="Times New Roman" w:hAnsi="Times New Roman"/>
      <w:color w:val="000000"/>
      <w:spacing w:val="5"/>
      <w:w w:val="100"/>
      <w:position w:val="0"/>
      <w:sz w:val="24"/>
      <w:shd w:val="clear" w:color="auto" w:fill="FFFFFF"/>
      <w:lang w:val="ru-RU"/>
    </w:rPr>
  </w:style>
  <w:style w:type="character" w:customStyle="1" w:styleId="3a">
    <w:name w:val="Подпись к таблице (3)_"/>
    <w:link w:val="3b"/>
    <w:uiPriority w:val="99"/>
    <w:locked/>
    <w:rsid w:val="00F239DD"/>
    <w:rPr>
      <w:rFonts w:ascii="Times New Roman" w:hAnsi="Times New Roman"/>
      <w:i/>
      <w:spacing w:val="-2"/>
      <w:shd w:val="clear" w:color="auto" w:fill="FFFFFF"/>
    </w:rPr>
  </w:style>
  <w:style w:type="paragraph" w:customStyle="1" w:styleId="3b">
    <w:name w:val="Подпись к таблице (3)"/>
    <w:basedOn w:val="a"/>
    <w:link w:val="3a"/>
    <w:uiPriority w:val="99"/>
    <w:rsid w:val="00F239DD"/>
    <w:pPr>
      <w:widowControl w:val="0"/>
      <w:shd w:val="clear" w:color="auto" w:fill="FFFFFF"/>
      <w:spacing w:before="60" w:line="326" w:lineRule="exact"/>
      <w:jc w:val="right"/>
    </w:pPr>
    <w:rPr>
      <w:i/>
      <w:iCs/>
      <w:spacing w:val="-2"/>
      <w:sz w:val="20"/>
      <w:szCs w:val="20"/>
    </w:rPr>
  </w:style>
  <w:style w:type="character" w:customStyle="1" w:styleId="3c">
    <w:name w:val="Подпись к таблице (3) + Не курсив"/>
    <w:aliases w:val="Интервал 0 pt2"/>
    <w:uiPriority w:val="99"/>
    <w:rsid w:val="00F239DD"/>
    <w:rPr>
      <w:rFonts w:ascii="Times New Roman" w:hAnsi="Times New Roman"/>
      <w:i/>
      <w:color w:val="000000"/>
      <w:spacing w:val="5"/>
      <w:w w:val="100"/>
      <w:position w:val="0"/>
      <w:sz w:val="24"/>
      <w:shd w:val="clear" w:color="auto" w:fill="FFFFFF"/>
      <w:lang w:val="ru-RU"/>
    </w:rPr>
  </w:style>
  <w:style w:type="character" w:customStyle="1" w:styleId="aff4">
    <w:name w:val="Подпись к таблице_"/>
    <w:link w:val="aff5"/>
    <w:uiPriority w:val="99"/>
    <w:locked/>
    <w:rsid w:val="00F239DD"/>
    <w:rPr>
      <w:rFonts w:ascii="Times New Roman" w:hAnsi="Times New Roman"/>
      <w:spacing w:val="5"/>
      <w:shd w:val="clear" w:color="auto" w:fill="FFFFFF"/>
    </w:rPr>
  </w:style>
  <w:style w:type="paragraph" w:customStyle="1" w:styleId="aff5">
    <w:name w:val="Подпись к таблице"/>
    <w:basedOn w:val="a"/>
    <w:link w:val="aff4"/>
    <w:uiPriority w:val="99"/>
    <w:rsid w:val="00F239DD"/>
    <w:pPr>
      <w:widowControl w:val="0"/>
      <w:shd w:val="clear" w:color="auto" w:fill="FFFFFF"/>
      <w:spacing w:line="326" w:lineRule="exact"/>
    </w:pPr>
    <w:rPr>
      <w:spacing w:val="5"/>
      <w:sz w:val="20"/>
      <w:szCs w:val="20"/>
    </w:rPr>
  </w:style>
  <w:style w:type="paragraph" w:customStyle="1" w:styleId="16">
    <w:name w:val="Табличный  Стиль 1"/>
    <w:basedOn w:val="a"/>
    <w:uiPriority w:val="99"/>
    <w:rsid w:val="00C50709"/>
    <w:pPr>
      <w:widowControl w:val="0"/>
    </w:pPr>
    <w:rPr>
      <w:szCs w:val="20"/>
    </w:rPr>
  </w:style>
  <w:style w:type="character" w:customStyle="1" w:styleId="3d">
    <w:name w:val="Основной текст (3)"/>
    <w:uiPriority w:val="99"/>
    <w:rsid w:val="00320EE7"/>
    <w:rPr>
      <w:rFonts w:ascii="Times New Roman" w:hAnsi="Times New Roman"/>
      <w:i/>
      <w:color w:val="000000"/>
      <w:spacing w:val="-2"/>
      <w:w w:val="100"/>
      <w:position w:val="0"/>
      <w:sz w:val="24"/>
      <w:u w:val="single"/>
      <w:lang w:val="ru-RU"/>
    </w:rPr>
  </w:style>
  <w:style w:type="character" w:customStyle="1" w:styleId="apple-style-span">
    <w:name w:val="apple-style-span"/>
    <w:uiPriority w:val="99"/>
    <w:rsid w:val="00C56AF3"/>
  </w:style>
  <w:style w:type="paragraph" w:customStyle="1" w:styleId="17">
    <w:name w:val="Без интервала1"/>
    <w:uiPriority w:val="99"/>
    <w:rsid w:val="005A44CE"/>
    <w:rPr>
      <w:rFonts w:eastAsia="Times New Roman"/>
      <w:sz w:val="22"/>
      <w:szCs w:val="22"/>
    </w:rPr>
  </w:style>
  <w:style w:type="paragraph" w:styleId="aff6">
    <w:name w:val="annotation text"/>
    <w:basedOn w:val="a"/>
    <w:link w:val="aff7"/>
    <w:uiPriority w:val="99"/>
    <w:semiHidden/>
    <w:rsid w:val="00157A58"/>
    <w:rPr>
      <w:sz w:val="20"/>
      <w:szCs w:val="20"/>
    </w:rPr>
  </w:style>
  <w:style w:type="character" w:customStyle="1" w:styleId="aff7">
    <w:name w:val="Текст примечания Знак"/>
    <w:link w:val="aff6"/>
    <w:uiPriority w:val="99"/>
    <w:semiHidden/>
    <w:locked/>
    <w:rsid w:val="00157A58"/>
    <w:rPr>
      <w:rFonts w:ascii="Times New Roman" w:hAnsi="Times New Roman"/>
    </w:rPr>
  </w:style>
  <w:style w:type="paragraph" w:styleId="aff8">
    <w:name w:val="annotation subject"/>
    <w:basedOn w:val="aff6"/>
    <w:next w:val="aff6"/>
    <w:link w:val="aff9"/>
    <w:uiPriority w:val="99"/>
    <w:rsid w:val="00157A58"/>
    <w:rPr>
      <w:b/>
      <w:bCs/>
    </w:rPr>
  </w:style>
  <w:style w:type="character" w:customStyle="1" w:styleId="aff9">
    <w:name w:val="Тема примечания Знак"/>
    <w:link w:val="aff8"/>
    <w:uiPriority w:val="99"/>
    <w:locked/>
    <w:rsid w:val="00157A58"/>
    <w:rPr>
      <w:rFonts w:ascii="Times New Roman" w:hAnsi="Times New Roman"/>
      <w:b/>
    </w:rPr>
  </w:style>
  <w:style w:type="character" w:customStyle="1" w:styleId="2a">
    <w:name w:val="Основной текст (2)_"/>
    <w:link w:val="2b"/>
    <w:uiPriority w:val="99"/>
    <w:locked/>
    <w:rsid w:val="00891C37"/>
    <w:rPr>
      <w:rFonts w:ascii="Times New Roman" w:hAnsi="Times New Roman"/>
      <w:b/>
      <w:sz w:val="17"/>
      <w:shd w:val="clear" w:color="auto" w:fill="FFFFFF"/>
    </w:rPr>
  </w:style>
  <w:style w:type="paragraph" w:customStyle="1" w:styleId="2b">
    <w:name w:val="Основной текст (2)"/>
    <w:basedOn w:val="a"/>
    <w:link w:val="2a"/>
    <w:uiPriority w:val="99"/>
    <w:rsid w:val="00891C37"/>
    <w:pPr>
      <w:widowControl w:val="0"/>
      <w:shd w:val="clear" w:color="auto" w:fill="FFFFFF"/>
      <w:spacing w:line="240" w:lineRule="atLeast"/>
      <w:ind w:hanging="340"/>
      <w:jc w:val="right"/>
    </w:pPr>
    <w:rPr>
      <w:rFonts w:eastAsia="Calibri"/>
      <w:b/>
      <w:bCs/>
      <w:sz w:val="17"/>
      <w:szCs w:val="17"/>
    </w:rPr>
  </w:style>
  <w:style w:type="paragraph" w:customStyle="1" w:styleId="2c">
    <w:name w:val="Без интервала2"/>
    <w:uiPriority w:val="99"/>
    <w:rsid w:val="0004038B"/>
    <w:rPr>
      <w:rFonts w:eastAsia="Times New Roman"/>
      <w:sz w:val="22"/>
      <w:szCs w:val="22"/>
    </w:rPr>
  </w:style>
  <w:style w:type="paragraph" w:customStyle="1" w:styleId="40">
    <w:name w:val="Обычный4"/>
    <w:uiPriority w:val="99"/>
    <w:rsid w:val="009B56E1"/>
    <w:pPr>
      <w:widowControl w:val="0"/>
      <w:spacing w:line="300" w:lineRule="auto"/>
      <w:ind w:firstLine="720"/>
      <w:jc w:val="both"/>
    </w:pPr>
    <w:rPr>
      <w:rFonts w:ascii="Times New Roman" w:eastAsia="Times New Roman" w:hAnsi="Times New Roman"/>
      <w:sz w:val="24"/>
    </w:rPr>
  </w:style>
  <w:style w:type="paragraph" w:customStyle="1" w:styleId="3e">
    <w:name w:val="Без интервала3"/>
    <w:uiPriority w:val="99"/>
    <w:rsid w:val="009B56E1"/>
    <w:rPr>
      <w:sz w:val="22"/>
      <w:szCs w:val="22"/>
    </w:rPr>
  </w:style>
  <w:style w:type="paragraph" w:customStyle="1" w:styleId="111">
    <w:name w:val="Обычный11"/>
    <w:uiPriority w:val="99"/>
    <w:rsid w:val="009B56E1"/>
    <w:pPr>
      <w:widowControl w:val="0"/>
      <w:spacing w:line="300" w:lineRule="auto"/>
      <w:ind w:firstLine="720"/>
      <w:jc w:val="both"/>
    </w:pPr>
    <w:rPr>
      <w:rFonts w:ascii="Times New Roman" w:hAnsi="Times New Roman"/>
      <w:sz w:val="24"/>
    </w:rPr>
  </w:style>
  <w:style w:type="character" w:customStyle="1" w:styleId="WW8Num12z7">
    <w:name w:val="WW8Num12z7"/>
    <w:uiPriority w:val="99"/>
    <w:rsid w:val="00AC1261"/>
  </w:style>
  <w:style w:type="paragraph" w:styleId="HTML">
    <w:name w:val="HTML Preformatted"/>
    <w:basedOn w:val="a"/>
    <w:link w:val="HTML0"/>
    <w:uiPriority w:val="99"/>
    <w:rsid w:val="00AA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AA19D8"/>
    <w:rPr>
      <w:rFonts w:ascii="Courier New" w:hAnsi="Courier New"/>
    </w:rPr>
  </w:style>
  <w:style w:type="paragraph" w:styleId="affa">
    <w:name w:val="Title"/>
    <w:aliases w:val="Знак3"/>
    <w:basedOn w:val="a"/>
    <w:link w:val="affb"/>
    <w:uiPriority w:val="99"/>
    <w:qFormat/>
    <w:rsid w:val="00876044"/>
    <w:pPr>
      <w:widowControl w:val="0"/>
      <w:shd w:val="clear" w:color="auto" w:fill="FFFFFF"/>
      <w:autoSpaceDE w:val="0"/>
      <w:autoSpaceDN w:val="0"/>
      <w:adjustRightInd w:val="0"/>
      <w:ind w:left="72"/>
      <w:jc w:val="center"/>
    </w:pPr>
    <w:rPr>
      <w:bCs/>
      <w:color w:val="000000"/>
      <w:spacing w:val="13"/>
      <w:szCs w:val="22"/>
    </w:rPr>
  </w:style>
  <w:style w:type="character" w:customStyle="1" w:styleId="affb">
    <w:name w:val="Заголовок Знак"/>
    <w:aliases w:val="Знак3 Знак"/>
    <w:link w:val="affa"/>
    <w:uiPriority w:val="99"/>
    <w:locked/>
    <w:rsid w:val="00876044"/>
    <w:rPr>
      <w:rFonts w:ascii="Times New Roman" w:hAnsi="Times New Roman"/>
      <w:color w:val="000000"/>
      <w:spacing w:val="13"/>
      <w:sz w:val="22"/>
      <w:shd w:val="clear" w:color="auto" w:fill="FFFFFF"/>
    </w:rPr>
  </w:style>
  <w:style w:type="character" w:customStyle="1" w:styleId="apple-converted-space">
    <w:name w:val="apple-converted-space"/>
    <w:uiPriority w:val="99"/>
    <w:rsid w:val="006E70D5"/>
    <w:rPr>
      <w:rFonts w:cs="Times New Roman"/>
    </w:rPr>
  </w:style>
  <w:style w:type="paragraph" w:customStyle="1" w:styleId="formattext">
    <w:name w:val="formattext"/>
    <w:basedOn w:val="a"/>
    <w:uiPriority w:val="99"/>
    <w:rsid w:val="00581E8E"/>
    <w:pPr>
      <w:spacing w:before="100" w:beforeAutospacing="1" w:after="100" w:afterAutospacing="1"/>
    </w:pPr>
  </w:style>
  <w:style w:type="character" w:customStyle="1" w:styleId="affc">
    <w:name w:val="Цветовое выделение"/>
    <w:uiPriority w:val="99"/>
    <w:rsid w:val="002C1F08"/>
    <w:rPr>
      <w:b/>
      <w:color w:val="26282F"/>
    </w:rPr>
  </w:style>
  <w:style w:type="character" w:customStyle="1" w:styleId="WW8Num8z4">
    <w:name w:val="WW8Num8z4"/>
    <w:uiPriority w:val="99"/>
    <w:rsid w:val="00F4711C"/>
  </w:style>
  <w:style w:type="paragraph" w:customStyle="1" w:styleId="ConsNonformat">
    <w:name w:val="ConsNonformat"/>
    <w:uiPriority w:val="99"/>
    <w:rsid w:val="00341831"/>
    <w:pPr>
      <w:widowControl w:val="0"/>
      <w:autoSpaceDE w:val="0"/>
      <w:autoSpaceDN w:val="0"/>
    </w:pPr>
    <w:rPr>
      <w:rFonts w:ascii="Courier New" w:eastAsia="Times New Roman" w:hAnsi="Courier New" w:cs="Courier New"/>
    </w:rPr>
  </w:style>
  <w:style w:type="paragraph" w:customStyle="1" w:styleId="tztxt">
    <w:name w:val="tz_txt"/>
    <w:basedOn w:val="a"/>
    <w:link w:val="tztxt0"/>
    <w:uiPriority w:val="99"/>
    <w:rsid w:val="005D4832"/>
    <w:pPr>
      <w:spacing w:after="120"/>
      <w:ind w:firstLine="709"/>
      <w:jc w:val="both"/>
    </w:pPr>
  </w:style>
  <w:style w:type="character" w:customStyle="1" w:styleId="tztxt0">
    <w:name w:val="tz_txt Знак"/>
    <w:link w:val="tztxt"/>
    <w:uiPriority w:val="99"/>
    <w:locked/>
    <w:rsid w:val="005D4832"/>
    <w:rPr>
      <w:rFonts w:ascii="Times New Roman" w:hAnsi="Times New Roman"/>
      <w:sz w:val="24"/>
    </w:rPr>
  </w:style>
  <w:style w:type="paragraph" w:customStyle="1" w:styleId="TimesNewRoman">
    <w:name w:val="Обычный + Times New Roman"/>
    <w:basedOn w:val="a"/>
    <w:uiPriority w:val="99"/>
    <w:rsid w:val="00982585"/>
    <w:pPr>
      <w:suppressAutoHyphens/>
      <w:autoSpaceDE w:val="0"/>
      <w:jc w:val="both"/>
    </w:pPr>
    <w:rPr>
      <w:sz w:val="22"/>
      <w:szCs w:val="22"/>
      <w:lang w:eastAsia="ar-SA"/>
    </w:rPr>
  </w:style>
  <w:style w:type="paragraph" w:customStyle="1" w:styleId="ConsPlusCell">
    <w:name w:val="ConsPlusCell"/>
    <w:uiPriority w:val="99"/>
    <w:rsid w:val="008E37ED"/>
    <w:pPr>
      <w:autoSpaceDE w:val="0"/>
      <w:autoSpaceDN w:val="0"/>
      <w:adjustRightInd w:val="0"/>
    </w:pPr>
    <w:rPr>
      <w:rFonts w:ascii="Courier New" w:hAnsi="Courier New" w:cs="Courier New"/>
    </w:rPr>
  </w:style>
  <w:style w:type="character" w:customStyle="1" w:styleId="18">
    <w:name w:val="Название Знак1"/>
    <w:aliases w:val="Знак3 Знак1"/>
    <w:uiPriority w:val="99"/>
    <w:rsid w:val="00373B87"/>
    <w:rPr>
      <w:rFonts w:ascii="Cambria" w:hAnsi="Cambria" w:cs="Times New Roman"/>
      <w:color w:val="17365D"/>
      <w:spacing w:val="5"/>
      <w:kern w:val="28"/>
      <w:sz w:val="52"/>
      <w:szCs w:val="52"/>
    </w:rPr>
  </w:style>
  <w:style w:type="paragraph" w:customStyle="1" w:styleId="Standard">
    <w:name w:val="Standard"/>
    <w:uiPriority w:val="99"/>
    <w:rsid w:val="00373B87"/>
    <w:pPr>
      <w:suppressAutoHyphens/>
      <w:autoSpaceDN w:val="0"/>
    </w:pPr>
    <w:rPr>
      <w:rFonts w:ascii="Times New Roman" w:eastAsia="Times New Roman" w:hAnsi="Times New Roman"/>
      <w:kern w:val="3"/>
      <w:sz w:val="24"/>
      <w:szCs w:val="24"/>
    </w:rPr>
  </w:style>
  <w:style w:type="character" w:customStyle="1" w:styleId="19">
    <w:name w:val="Оглавление + Не курсив1"/>
    <w:aliases w:val="Интервал 0 pt1"/>
    <w:uiPriority w:val="99"/>
    <w:rsid w:val="00373B87"/>
    <w:rPr>
      <w:rFonts w:ascii="Times New Roman" w:hAnsi="Times New Roman"/>
      <w:i/>
      <w:color w:val="000000"/>
      <w:spacing w:val="5"/>
      <w:w w:val="100"/>
      <w:position w:val="0"/>
      <w:sz w:val="24"/>
      <w:shd w:val="clear" w:color="auto" w:fill="FFFFFF"/>
      <w:lang w:val="ru-RU"/>
    </w:rPr>
  </w:style>
  <w:style w:type="character" w:customStyle="1" w:styleId="ikzvalue">
    <w:name w:val="ikzvalue"/>
    <w:uiPriority w:val="99"/>
    <w:rsid w:val="00335721"/>
    <w:rPr>
      <w:rFonts w:cs="Times New Roman"/>
    </w:rPr>
  </w:style>
  <w:style w:type="character" w:customStyle="1" w:styleId="Bodytext2">
    <w:name w:val="Body text (2)_"/>
    <w:link w:val="Bodytext20"/>
    <w:uiPriority w:val="99"/>
    <w:locked/>
    <w:rsid w:val="003642E2"/>
    <w:rPr>
      <w:rFonts w:ascii="Times New Roman" w:hAnsi="Times New Roman"/>
      <w:shd w:val="clear" w:color="auto" w:fill="FFFFFF"/>
    </w:rPr>
  </w:style>
  <w:style w:type="paragraph" w:customStyle="1" w:styleId="Bodytext20">
    <w:name w:val="Body text (2)"/>
    <w:basedOn w:val="a"/>
    <w:link w:val="Bodytext2"/>
    <w:uiPriority w:val="99"/>
    <w:rsid w:val="003642E2"/>
    <w:pPr>
      <w:widowControl w:val="0"/>
      <w:shd w:val="clear" w:color="auto" w:fill="FFFFFF"/>
      <w:spacing w:after="360" w:line="240" w:lineRule="atLeast"/>
      <w:jc w:val="right"/>
    </w:pPr>
    <w:rPr>
      <w:sz w:val="20"/>
      <w:szCs w:val="20"/>
    </w:rPr>
  </w:style>
  <w:style w:type="character" w:customStyle="1" w:styleId="1a">
    <w:name w:val="Неразрешенное упоминание1"/>
    <w:uiPriority w:val="99"/>
    <w:semiHidden/>
    <w:rsid w:val="009C384C"/>
    <w:rPr>
      <w:rFonts w:cs="Times New Roman"/>
      <w:color w:val="605E5C"/>
      <w:shd w:val="clear" w:color="auto" w:fill="E1DFDD"/>
    </w:rPr>
  </w:style>
  <w:style w:type="character" w:customStyle="1" w:styleId="afa">
    <w:name w:val="Абзац списка Знак"/>
    <w:link w:val="af9"/>
    <w:uiPriority w:val="99"/>
    <w:locked/>
    <w:rsid w:val="006D441A"/>
    <w:rPr>
      <w:rFonts w:ascii="Times New Roman" w:hAnsi="Times New Roman"/>
      <w:sz w:val="24"/>
    </w:rPr>
  </w:style>
  <w:style w:type="character" w:styleId="affd">
    <w:name w:val="Strong"/>
    <w:uiPriority w:val="99"/>
    <w:qFormat/>
    <w:rsid w:val="002622F3"/>
    <w:rPr>
      <w:rFonts w:cs="Times New Roman"/>
      <w:b/>
      <w:bCs/>
    </w:rPr>
  </w:style>
  <w:style w:type="paragraph" w:customStyle="1" w:styleId="41">
    <w:name w:val="Без интервала4"/>
    <w:uiPriority w:val="99"/>
    <w:rsid w:val="00C20F5F"/>
    <w:pPr>
      <w:widowControl w:val="0"/>
      <w:suppressAutoHyphens/>
    </w:pPr>
    <w:rPr>
      <w:rFonts w:eastAsia="Arial Unicode MS" w:cs="font455"/>
      <w:kern w:val="1"/>
      <w:sz w:val="22"/>
      <w:szCs w:val="22"/>
      <w:lang w:eastAsia="ar-SA"/>
    </w:rPr>
  </w:style>
  <w:style w:type="character" w:customStyle="1" w:styleId="1Char">
    <w:name w:val="제목 1 Char"/>
    <w:link w:val="1b"/>
    <w:uiPriority w:val="9"/>
    <w:rsid w:val="00E81E68"/>
    <w:rPr>
      <w:rFonts w:ascii="Cambria" w:eastAsia="Malgun Gothic" w:hAnsi="Cambria"/>
      <w:sz w:val="28"/>
      <w:szCs w:val="28"/>
    </w:rPr>
  </w:style>
  <w:style w:type="paragraph" w:customStyle="1" w:styleId="1b">
    <w:name w:val="Абзац списка1"/>
    <w:basedOn w:val="a"/>
    <w:link w:val="1Char"/>
    <w:uiPriority w:val="9"/>
    <w:rsid w:val="00E81E68"/>
    <w:pPr>
      <w:widowControl w:val="0"/>
      <w:autoSpaceDE w:val="0"/>
      <w:autoSpaceDN w:val="0"/>
      <w:ind w:left="720"/>
      <w:contextualSpacing/>
    </w:pPr>
    <w:rPr>
      <w:rFonts w:ascii="Cambria" w:eastAsia="Malgun Gothic" w:hAnsi="Cambri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02705">
      <w:bodyDiv w:val="1"/>
      <w:marLeft w:val="0"/>
      <w:marRight w:val="0"/>
      <w:marTop w:val="0"/>
      <w:marBottom w:val="0"/>
      <w:divBdr>
        <w:top w:val="none" w:sz="0" w:space="0" w:color="auto"/>
        <w:left w:val="none" w:sz="0" w:space="0" w:color="auto"/>
        <w:bottom w:val="none" w:sz="0" w:space="0" w:color="auto"/>
        <w:right w:val="none" w:sz="0" w:space="0" w:color="auto"/>
      </w:divBdr>
    </w:div>
    <w:div w:id="519467471">
      <w:marLeft w:val="0"/>
      <w:marRight w:val="0"/>
      <w:marTop w:val="0"/>
      <w:marBottom w:val="0"/>
      <w:divBdr>
        <w:top w:val="none" w:sz="0" w:space="0" w:color="auto"/>
        <w:left w:val="none" w:sz="0" w:space="0" w:color="auto"/>
        <w:bottom w:val="none" w:sz="0" w:space="0" w:color="auto"/>
        <w:right w:val="none" w:sz="0" w:space="0" w:color="auto"/>
      </w:divBdr>
    </w:div>
    <w:div w:id="519467472">
      <w:marLeft w:val="0"/>
      <w:marRight w:val="0"/>
      <w:marTop w:val="0"/>
      <w:marBottom w:val="0"/>
      <w:divBdr>
        <w:top w:val="none" w:sz="0" w:space="0" w:color="auto"/>
        <w:left w:val="none" w:sz="0" w:space="0" w:color="auto"/>
        <w:bottom w:val="none" w:sz="0" w:space="0" w:color="auto"/>
        <w:right w:val="none" w:sz="0" w:space="0" w:color="auto"/>
      </w:divBdr>
    </w:div>
    <w:div w:id="519467473">
      <w:marLeft w:val="0"/>
      <w:marRight w:val="0"/>
      <w:marTop w:val="0"/>
      <w:marBottom w:val="0"/>
      <w:divBdr>
        <w:top w:val="none" w:sz="0" w:space="0" w:color="auto"/>
        <w:left w:val="none" w:sz="0" w:space="0" w:color="auto"/>
        <w:bottom w:val="none" w:sz="0" w:space="0" w:color="auto"/>
        <w:right w:val="none" w:sz="0" w:space="0" w:color="auto"/>
      </w:divBdr>
    </w:div>
    <w:div w:id="519467474">
      <w:marLeft w:val="0"/>
      <w:marRight w:val="0"/>
      <w:marTop w:val="0"/>
      <w:marBottom w:val="0"/>
      <w:divBdr>
        <w:top w:val="none" w:sz="0" w:space="0" w:color="auto"/>
        <w:left w:val="none" w:sz="0" w:space="0" w:color="auto"/>
        <w:bottom w:val="none" w:sz="0" w:space="0" w:color="auto"/>
        <w:right w:val="none" w:sz="0" w:space="0" w:color="auto"/>
      </w:divBdr>
    </w:div>
    <w:div w:id="519467475">
      <w:marLeft w:val="0"/>
      <w:marRight w:val="0"/>
      <w:marTop w:val="0"/>
      <w:marBottom w:val="0"/>
      <w:divBdr>
        <w:top w:val="none" w:sz="0" w:space="0" w:color="auto"/>
        <w:left w:val="none" w:sz="0" w:space="0" w:color="auto"/>
        <w:bottom w:val="none" w:sz="0" w:space="0" w:color="auto"/>
        <w:right w:val="none" w:sz="0" w:space="0" w:color="auto"/>
      </w:divBdr>
      <w:divsChild>
        <w:div w:id="519467498">
          <w:marLeft w:val="0"/>
          <w:marRight w:val="0"/>
          <w:marTop w:val="0"/>
          <w:marBottom w:val="0"/>
          <w:divBdr>
            <w:top w:val="inset" w:sz="2" w:space="0" w:color="auto"/>
            <w:left w:val="inset" w:sz="2" w:space="1" w:color="auto"/>
            <w:bottom w:val="inset" w:sz="2" w:space="0" w:color="auto"/>
            <w:right w:val="inset" w:sz="2" w:space="1" w:color="auto"/>
          </w:divBdr>
        </w:div>
      </w:divsChild>
    </w:div>
    <w:div w:id="519467476">
      <w:marLeft w:val="0"/>
      <w:marRight w:val="0"/>
      <w:marTop w:val="0"/>
      <w:marBottom w:val="0"/>
      <w:divBdr>
        <w:top w:val="none" w:sz="0" w:space="0" w:color="auto"/>
        <w:left w:val="none" w:sz="0" w:space="0" w:color="auto"/>
        <w:bottom w:val="none" w:sz="0" w:space="0" w:color="auto"/>
        <w:right w:val="none" w:sz="0" w:space="0" w:color="auto"/>
      </w:divBdr>
    </w:div>
    <w:div w:id="519467477">
      <w:marLeft w:val="0"/>
      <w:marRight w:val="0"/>
      <w:marTop w:val="0"/>
      <w:marBottom w:val="0"/>
      <w:divBdr>
        <w:top w:val="none" w:sz="0" w:space="0" w:color="auto"/>
        <w:left w:val="none" w:sz="0" w:space="0" w:color="auto"/>
        <w:bottom w:val="none" w:sz="0" w:space="0" w:color="auto"/>
        <w:right w:val="none" w:sz="0" w:space="0" w:color="auto"/>
      </w:divBdr>
    </w:div>
    <w:div w:id="519467478">
      <w:marLeft w:val="0"/>
      <w:marRight w:val="0"/>
      <w:marTop w:val="0"/>
      <w:marBottom w:val="0"/>
      <w:divBdr>
        <w:top w:val="none" w:sz="0" w:space="0" w:color="auto"/>
        <w:left w:val="none" w:sz="0" w:space="0" w:color="auto"/>
        <w:bottom w:val="none" w:sz="0" w:space="0" w:color="auto"/>
        <w:right w:val="none" w:sz="0" w:space="0" w:color="auto"/>
      </w:divBdr>
    </w:div>
    <w:div w:id="519467479">
      <w:marLeft w:val="0"/>
      <w:marRight w:val="0"/>
      <w:marTop w:val="0"/>
      <w:marBottom w:val="0"/>
      <w:divBdr>
        <w:top w:val="none" w:sz="0" w:space="0" w:color="auto"/>
        <w:left w:val="none" w:sz="0" w:space="0" w:color="auto"/>
        <w:bottom w:val="none" w:sz="0" w:space="0" w:color="auto"/>
        <w:right w:val="none" w:sz="0" w:space="0" w:color="auto"/>
      </w:divBdr>
    </w:div>
    <w:div w:id="519467480">
      <w:marLeft w:val="0"/>
      <w:marRight w:val="0"/>
      <w:marTop w:val="0"/>
      <w:marBottom w:val="0"/>
      <w:divBdr>
        <w:top w:val="none" w:sz="0" w:space="0" w:color="auto"/>
        <w:left w:val="none" w:sz="0" w:space="0" w:color="auto"/>
        <w:bottom w:val="none" w:sz="0" w:space="0" w:color="auto"/>
        <w:right w:val="none" w:sz="0" w:space="0" w:color="auto"/>
      </w:divBdr>
    </w:div>
    <w:div w:id="519467481">
      <w:marLeft w:val="0"/>
      <w:marRight w:val="0"/>
      <w:marTop w:val="0"/>
      <w:marBottom w:val="0"/>
      <w:divBdr>
        <w:top w:val="none" w:sz="0" w:space="0" w:color="auto"/>
        <w:left w:val="none" w:sz="0" w:space="0" w:color="auto"/>
        <w:bottom w:val="none" w:sz="0" w:space="0" w:color="auto"/>
        <w:right w:val="none" w:sz="0" w:space="0" w:color="auto"/>
      </w:divBdr>
    </w:div>
    <w:div w:id="519467482">
      <w:marLeft w:val="0"/>
      <w:marRight w:val="0"/>
      <w:marTop w:val="0"/>
      <w:marBottom w:val="0"/>
      <w:divBdr>
        <w:top w:val="none" w:sz="0" w:space="0" w:color="auto"/>
        <w:left w:val="none" w:sz="0" w:space="0" w:color="auto"/>
        <w:bottom w:val="none" w:sz="0" w:space="0" w:color="auto"/>
        <w:right w:val="none" w:sz="0" w:space="0" w:color="auto"/>
      </w:divBdr>
    </w:div>
    <w:div w:id="519467483">
      <w:marLeft w:val="0"/>
      <w:marRight w:val="0"/>
      <w:marTop w:val="0"/>
      <w:marBottom w:val="0"/>
      <w:divBdr>
        <w:top w:val="none" w:sz="0" w:space="0" w:color="auto"/>
        <w:left w:val="none" w:sz="0" w:space="0" w:color="auto"/>
        <w:bottom w:val="none" w:sz="0" w:space="0" w:color="auto"/>
        <w:right w:val="none" w:sz="0" w:space="0" w:color="auto"/>
      </w:divBdr>
    </w:div>
    <w:div w:id="519467484">
      <w:marLeft w:val="0"/>
      <w:marRight w:val="0"/>
      <w:marTop w:val="0"/>
      <w:marBottom w:val="0"/>
      <w:divBdr>
        <w:top w:val="none" w:sz="0" w:space="0" w:color="auto"/>
        <w:left w:val="none" w:sz="0" w:space="0" w:color="auto"/>
        <w:bottom w:val="none" w:sz="0" w:space="0" w:color="auto"/>
        <w:right w:val="none" w:sz="0" w:space="0" w:color="auto"/>
      </w:divBdr>
    </w:div>
    <w:div w:id="519467485">
      <w:marLeft w:val="0"/>
      <w:marRight w:val="0"/>
      <w:marTop w:val="0"/>
      <w:marBottom w:val="0"/>
      <w:divBdr>
        <w:top w:val="none" w:sz="0" w:space="0" w:color="auto"/>
        <w:left w:val="none" w:sz="0" w:space="0" w:color="auto"/>
        <w:bottom w:val="none" w:sz="0" w:space="0" w:color="auto"/>
        <w:right w:val="none" w:sz="0" w:space="0" w:color="auto"/>
      </w:divBdr>
    </w:div>
    <w:div w:id="519467486">
      <w:marLeft w:val="0"/>
      <w:marRight w:val="0"/>
      <w:marTop w:val="0"/>
      <w:marBottom w:val="0"/>
      <w:divBdr>
        <w:top w:val="none" w:sz="0" w:space="0" w:color="auto"/>
        <w:left w:val="none" w:sz="0" w:space="0" w:color="auto"/>
        <w:bottom w:val="none" w:sz="0" w:space="0" w:color="auto"/>
        <w:right w:val="none" w:sz="0" w:space="0" w:color="auto"/>
      </w:divBdr>
    </w:div>
    <w:div w:id="519467487">
      <w:marLeft w:val="0"/>
      <w:marRight w:val="0"/>
      <w:marTop w:val="0"/>
      <w:marBottom w:val="0"/>
      <w:divBdr>
        <w:top w:val="none" w:sz="0" w:space="0" w:color="auto"/>
        <w:left w:val="none" w:sz="0" w:space="0" w:color="auto"/>
        <w:bottom w:val="none" w:sz="0" w:space="0" w:color="auto"/>
        <w:right w:val="none" w:sz="0" w:space="0" w:color="auto"/>
      </w:divBdr>
    </w:div>
    <w:div w:id="519467488">
      <w:marLeft w:val="0"/>
      <w:marRight w:val="0"/>
      <w:marTop w:val="0"/>
      <w:marBottom w:val="0"/>
      <w:divBdr>
        <w:top w:val="none" w:sz="0" w:space="0" w:color="auto"/>
        <w:left w:val="none" w:sz="0" w:space="0" w:color="auto"/>
        <w:bottom w:val="none" w:sz="0" w:space="0" w:color="auto"/>
        <w:right w:val="none" w:sz="0" w:space="0" w:color="auto"/>
      </w:divBdr>
    </w:div>
    <w:div w:id="519467489">
      <w:marLeft w:val="0"/>
      <w:marRight w:val="0"/>
      <w:marTop w:val="0"/>
      <w:marBottom w:val="0"/>
      <w:divBdr>
        <w:top w:val="none" w:sz="0" w:space="0" w:color="auto"/>
        <w:left w:val="none" w:sz="0" w:space="0" w:color="auto"/>
        <w:bottom w:val="none" w:sz="0" w:space="0" w:color="auto"/>
        <w:right w:val="none" w:sz="0" w:space="0" w:color="auto"/>
      </w:divBdr>
    </w:div>
    <w:div w:id="519467490">
      <w:marLeft w:val="0"/>
      <w:marRight w:val="0"/>
      <w:marTop w:val="0"/>
      <w:marBottom w:val="0"/>
      <w:divBdr>
        <w:top w:val="none" w:sz="0" w:space="0" w:color="auto"/>
        <w:left w:val="none" w:sz="0" w:space="0" w:color="auto"/>
        <w:bottom w:val="none" w:sz="0" w:space="0" w:color="auto"/>
        <w:right w:val="none" w:sz="0" w:space="0" w:color="auto"/>
      </w:divBdr>
    </w:div>
    <w:div w:id="519467491">
      <w:marLeft w:val="0"/>
      <w:marRight w:val="0"/>
      <w:marTop w:val="0"/>
      <w:marBottom w:val="0"/>
      <w:divBdr>
        <w:top w:val="none" w:sz="0" w:space="0" w:color="auto"/>
        <w:left w:val="none" w:sz="0" w:space="0" w:color="auto"/>
        <w:bottom w:val="none" w:sz="0" w:space="0" w:color="auto"/>
        <w:right w:val="none" w:sz="0" w:space="0" w:color="auto"/>
      </w:divBdr>
    </w:div>
    <w:div w:id="519467492">
      <w:marLeft w:val="0"/>
      <w:marRight w:val="0"/>
      <w:marTop w:val="0"/>
      <w:marBottom w:val="0"/>
      <w:divBdr>
        <w:top w:val="none" w:sz="0" w:space="0" w:color="auto"/>
        <w:left w:val="none" w:sz="0" w:space="0" w:color="auto"/>
        <w:bottom w:val="none" w:sz="0" w:space="0" w:color="auto"/>
        <w:right w:val="none" w:sz="0" w:space="0" w:color="auto"/>
      </w:divBdr>
    </w:div>
    <w:div w:id="519467493">
      <w:marLeft w:val="0"/>
      <w:marRight w:val="0"/>
      <w:marTop w:val="0"/>
      <w:marBottom w:val="0"/>
      <w:divBdr>
        <w:top w:val="none" w:sz="0" w:space="0" w:color="auto"/>
        <w:left w:val="none" w:sz="0" w:space="0" w:color="auto"/>
        <w:bottom w:val="none" w:sz="0" w:space="0" w:color="auto"/>
        <w:right w:val="none" w:sz="0" w:space="0" w:color="auto"/>
      </w:divBdr>
    </w:div>
    <w:div w:id="519467494">
      <w:marLeft w:val="0"/>
      <w:marRight w:val="0"/>
      <w:marTop w:val="0"/>
      <w:marBottom w:val="0"/>
      <w:divBdr>
        <w:top w:val="none" w:sz="0" w:space="0" w:color="auto"/>
        <w:left w:val="none" w:sz="0" w:space="0" w:color="auto"/>
        <w:bottom w:val="none" w:sz="0" w:space="0" w:color="auto"/>
        <w:right w:val="none" w:sz="0" w:space="0" w:color="auto"/>
      </w:divBdr>
    </w:div>
    <w:div w:id="519467496">
      <w:marLeft w:val="0"/>
      <w:marRight w:val="0"/>
      <w:marTop w:val="0"/>
      <w:marBottom w:val="0"/>
      <w:divBdr>
        <w:top w:val="none" w:sz="0" w:space="0" w:color="auto"/>
        <w:left w:val="none" w:sz="0" w:space="0" w:color="auto"/>
        <w:bottom w:val="none" w:sz="0" w:space="0" w:color="auto"/>
        <w:right w:val="none" w:sz="0" w:space="0" w:color="auto"/>
      </w:divBdr>
      <w:divsChild>
        <w:div w:id="519467470">
          <w:marLeft w:val="0"/>
          <w:marRight w:val="0"/>
          <w:marTop w:val="0"/>
          <w:marBottom w:val="0"/>
          <w:divBdr>
            <w:top w:val="none" w:sz="0" w:space="0" w:color="auto"/>
            <w:left w:val="none" w:sz="0" w:space="0" w:color="auto"/>
            <w:bottom w:val="none" w:sz="0" w:space="0" w:color="auto"/>
            <w:right w:val="none" w:sz="0" w:space="0" w:color="auto"/>
          </w:divBdr>
          <w:divsChild>
            <w:div w:id="519467534">
              <w:marLeft w:val="0"/>
              <w:marRight w:val="0"/>
              <w:marTop w:val="0"/>
              <w:marBottom w:val="0"/>
              <w:divBdr>
                <w:top w:val="none" w:sz="0" w:space="0" w:color="auto"/>
                <w:left w:val="none" w:sz="0" w:space="0" w:color="auto"/>
                <w:bottom w:val="none" w:sz="0" w:space="0" w:color="auto"/>
                <w:right w:val="none" w:sz="0" w:space="0" w:color="auto"/>
              </w:divBdr>
            </w:div>
          </w:divsChild>
        </w:div>
        <w:div w:id="519467495">
          <w:marLeft w:val="0"/>
          <w:marRight w:val="0"/>
          <w:marTop w:val="0"/>
          <w:marBottom w:val="0"/>
          <w:divBdr>
            <w:top w:val="none" w:sz="0" w:space="0" w:color="auto"/>
            <w:left w:val="none" w:sz="0" w:space="0" w:color="auto"/>
            <w:bottom w:val="none" w:sz="0" w:space="0" w:color="auto"/>
            <w:right w:val="none" w:sz="0" w:space="0" w:color="auto"/>
          </w:divBdr>
          <w:divsChild>
            <w:div w:id="519467519">
              <w:marLeft w:val="0"/>
              <w:marRight w:val="0"/>
              <w:marTop w:val="0"/>
              <w:marBottom w:val="0"/>
              <w:divBdr>
                <w:top w:val="none" w:sz="0" w:space="0" w:color="auto"/>
                <w:left w:val="none" w:sz="0" w:space="0" w:color="auto"/>
                <w:bottom w:val="none" w:sz="0" w:space="0" w:color="auto"/>
                <w:right w:val="none" w:sz="0" w:space="0" w:color="auto"/>
              </w:divBdr>
            </w:div>
          </w:divsChild>
        </w:div>
        <w:div w:id="519467532">
          <w:marLeft w:val="0"/>
          <w:marRight w:val="0"/>
          <w:marTop w:val="0"/>
          <w:marBottom w:val="0"/>
          <w:divBdr>
            <w:top w:val="none" w:sz="0" w:space="0" w:color="auto"/>
            <w:left w:val="none" w:sz="0" w:space="0" w:color="auto"/>
            <w:bottom w:val="none" w:sz="0" w:space="0" w:color="auto"/>
            <w:right w:val="none" w:sz="0" w:space="0" w:color="auto"/>
          </w:divBdr>
          <w:divsChild>
            <w:div w:id="5194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7497">
      <w:marLeft w:val="0"/>
      <w:marRight w:val="0"/>
      <w:marTop w:val="0"/>
      <w:marBottom w:val="0"/>
      <w:divBdr>
        <w:top w:val="none" w:sz="0" w:space="0" w:color="auto"/>
        <w:left w:val="none" w:sz="0" w:space="0" w:color="auto"/>
        <w:bottom w:val="none" w:sz="0" w:space="0" w:color="auto"/>
        <w:right w:val="none" w:sz="0" w:space="0" w:color="auto"/>
      </w:divBdr>
    </w:div>
    <w:div w:id="519467499">
      <w:marLeft w:val="0"/>
      <w:marRight w:val="0"/>
      <w:marTop w:val="0"/>
      <w:marBottom w:val="0"/>
      <w:divBdr>
        <w:top w:val="none" w:sz="0" w:space="0" w:color="auto"/>
        <w:left w:val="none" w:sz="0" w:space="0" w:color="auto"/>
        <w:bottom w:val="none" w:sz="0" w:space="0" w:color="auto"/>
        <w:right w:val="none" w:sz="0" w:space="0" w:color="auto"/>
      </w:divBdr>
    </w:div>
    <w:div w:id="519467500">
      <w:marLeft w:val="0"/>
      <w:marRight w:val="0"/>
      <w:marTop w:val="0"/>
      <w:marBottom w:val="0"/>
      <w:divBdr>
        <w:top w:val="none" w:sz="0" w:space="0" w:color="auto"/>
        <w:left w:val="none" w:sz="0" w:space="0" w:color="auto"/>
        <w:bottom w:val="none" w:sz="0" w:space="0" w:color="auto"/>
        <w:right w:val="none" w:sz="0" w:space="0" w:color="auto"/>
      </w:divBdr>
    </w:div>
    <w:div w:id="519467501">
      <w:marLeft w:val="0"/>
      <w:marRight w:val="0"/>
      <w:marTop w:val="0"/>
      <w:marBottom w:val="0"/>
      <w:divBdr>
        <w:top w:val="none" w:sz="0" w:space="0" w:color="auto"/>
        <w:left w:val="none" w:sz="0" w:space="0" w:color="auto"/>
        <w:bottom w:val="none" w:sz="0" w:space="0" w:color="auto"/>
        <w:right w:val="none" w:sz="0" w:space="0" w:color="auto"/>
      </w:divBdr>
    </w:div>
    <w:div w:id="519467503">
      <w:marLeft w:val="0"/>
      <w:marRight w:val="0"/>
      <w:marTop w:val="0"/>
      <w:marBottom w:val="0"/>
      <w:divBdr>
        <w:top w:val="none" w:sz="0" w:space="0" w:color="auto"/>
        <w:left w:val="none" w:sz="0" w:space="0" w:color="auto"/>
        <w:bottom w:val="none" w:sz="0" w:space="0" w:color="auto"/>
        <w:right w:val="none" w:sz="0" w:space="0" w:color="auto"/>
      </w:divBdr>
    </w:div>
    <w:div w:id="519467504">
      <w:marLeft w:val="0"/>
      <w:marRight w:val="0"/>
      <w:marTop w:val="0"/>
      <w:marBottom w:val="0"/>
      <w:divBdr>
        <w:top w:val="none" w:sz="0" w:space="0" w:color="auto"/>
        <w:left w:val="none" w:sz="0" w:space="0" w:color="auto"/>
        <w:bottom w:val="none" w:sz="0" w:space="0" w:color="auto"/>
        <w:right w:val="none" w:sz="0" w:space="0" w:color="auto"/>
      </w:divBdr>
    </w:div>
    <w:div w:id="519467505">
      <w:marLeft w:val="0"/>
      <w:marRight w:val="0"/>
      <w:marTop w:val="0"/>
      <w:marBottom w:val="0"/>
      <w:divBdr>
        <w:top w:val="none" w:sz="0" w:space="0" w:color="auto"/>
        <w:left w:val="none" w:sz="0" w:space="0" w:color="auto"/>
        <w:bottom w:val="none" w:sz="0" w:space="0" w:color="auto"/>
        <w:right w:val="none" w:sz="0" w:space="0" w:color="auto"/>
      </w:divBdr>
    </w:div>
    <w:div w:id="519467507">
      <w:marLeft w:val="0"/>
      <w:marRight w:val="0"/>
      <w:marTop w:val="0"/>
      <w:marBottom w:val="0"/>
      <w:divBdr>
        <w:top w:val="none" w:sz="0" w:space="0" w:color="auto"/>
        <w:left w:val="none" w:sz="0" w:space="0" w:color="auto"/>
        <w:bottom w:val="none" w:sz="0" w:space="0" w:color="auto"/>
        <w:right w:val="none" w:sz="0" w:space="0" w:color="auto"/>
      </w:divBdr>
    </w:div>
    <w:div w:id="519467508">
      <w:marLeft w:val="0"/>
      <w:marRight w:val="0"/>
      <w:marTop w:val="0"/>
      <w:marBottom w:val="0"/>
      <w:divBdr>
        <w:top w:val="none" w:sz="0" w:space="0" w:color="auto"/>
        <w:left w:val="none" w:sz="0" w:space="0" w:color="auto"/>
        <w:bottom w:val="none" w:sz="0" w:space="0" w:color="auto"/>
        <w:right w:val="none" w:sz="0" w:space="0" w:color="auto"/>
      </w:divBdr>
    </w:div>
    <w:div w:id="519467509">
      <w:marLeft w:val="0"/>
      <w:marRight w:val="0"/>
      <w:marTop w:val="0"/>
      <w:marBottom w:val="0"/>
      <w:divBdr>
        <w:top w:val="none" w:sz="0" w:space="0" w:color="auto"/>
        <w:left w:val="none" w:sz="0" w:space="0" w:color="auto"/>
        <w:bottom w:val="none" w:sz="0" w:space="0" w:color="auto"/>
        <w:right w:val="none" w:sz="0" w:space="0" w:color="auto"/>
      </w:divBdr>
    </w:div>
    <w:div w:id="519467511">
      <w:marLeft w:val="0"/>
      <w:marRight w:val="0"/>
      <w:marTop w:val="0"/>
      <w:marBottom w:val="0"/>
      <w:divBdr>
        <w:top w:val="none" w:sz="0" w:space="0" w:color="auto"/>
        <w:left w:val="none" w:sz="0" w:space="0" w:color="auto"/>
        <w:bottom w:val="none" w:sz="0" w:space="0" w:color="auto"/>
        <w:right w:val="none" w:sz="0" w:space="0" w:color="auto"/>
      </w:divBdr>
    </w:div>
    <w:div w:id="519467512">
      <w:marLeft w:val="0"/>
      <w:marRight w:val="0"/>
      <w:marTop w:val="0"/>
      <w:marBottom w:val="0"/>
      <w:divBdr>
        <w:top w:val="none" w:sz="0" w:space="0" w:color="auto"/>
        <w:left w:val="none" w:sz="0" w:space="0" w:color="auto"/>
        <w:bottom w:val="none" w:sz="0" w:space="0" w:color="auto"/>
        <w:right w:val="none" w:sz="0" w:space="0" w:color="auto"/>
      </w:divBdr>
    </w:div>
    <w:div w:id="519467513">
      <w:marLeft w:val="0"/>
      <w:marRight w:val="0"/>
      <w:marTop w:val="0"/>
      <w:marBottom w:val="0"/>
      <w:divBdr>
        <w:top w:val="none" w:sz="0" w:space="0" w:color="auto"/>
        <w:left w:val="none" w:sz="0" w:space="0" w:color="auto"/>
        <w:bottom w:val="none" w:sz="0" w:space="0" w:color="auto"/>
        <w:right w:val="none" w:sz="0" w:space="0" w:color="auto"/>
      </w:divBdr>
    </w:div>
    <w:div w:id="519467514">
      <w:marLeft w:val="0"/>
      <w:marRight w:val="0"/>
      <w:marTop w:val="0"/>
      <w:marBottom w:val="0"/>
      <w:divBdr>
        <w:top w:val="none" w:sz="0" w:space="0" w:color="auto"/>
        <w:left w:val="none" w:sz="0" w:space="0" w:color="auto"/>
        <w:bottom w:val="none" w:sz="0" w:space="0" w:color="auto"/>
        <w:right w:val="none" w:sz="0" w:space="0" w:color="auto"/>
      </w:divBdr>
    </w:div>
    <w:div w:id="519467515">
      <w:marLeft w:val="0"/>
      <w:marRight w:val="0"/>
      <w:marTop w:val="0"/>
      <w:marBottom w:val="0"/>
      <w:divBdr>
        <w:top w:val="none" w:sz="0" w:space="0" w:color="auto"/>
        <w:left w:val="none" w:sz="0" w:space="0" w:color="auto"/>
        <w:bottom w:val="none" w:sz="0" w:space="0" w:color="auto"/>
        <w:right w:val="none" w:sz="0" w:space="0" w:color="auto"/>
      </w:divBdr>
    </w:div>
    <w:div w:id="519467517">
      <w:marLeft w:val="0"/>
      <w:marRight w:val="0"/>
      <w:marTop w:val="0"/>
      <w:marBottom w:val="0"/>
      <w:divBdr>
        <w:top w:val="none" w:sz="0" w:space="0" w:color="auto"/>
        <w:left w:val="none" w:sz="0" w:space="0" w:color="auto"/>
        <w:bottom w:val="none" w:sz="0" w:space="0" w:color="auto"/>
        <w:right w:val="none" w:sz="0" w:space="0" w:color="auto"/>
      </w:divBdr>
    </w:div>
    <w:div w:id="519467518">
      <w:marLeft w:val="0"/>
      <w:marRight w:val="0"/>
      <w:marTop w:val="0"/>
      <w:marBottom w:val="0"/>
      <w:divBdr>
        <w:top w:val="none" w:sz="0" w:space="0" w:color="auto"/>
        <w:left w:val="none" w:sz="0" w:space="0" w:color="auto"/>
        <w:bottom w:val="none" w:sz="0" w:space="0" w:color="auto"/>
        <w:right w:val="none" w:sz="0" w:space="0" w:color="auto"/>
      </w:divBdr>
    </w:div>
    <w:div w:id="519467520">
      <w:marLeft w:val="0"/>
      <w:marRight w:val="0"/>
      <w:marTop w:val="0"/>
      <w:marBottom w:val="0"/>
      <w:divBdr>
        <w:top w:val="none" w:sz="0" w:space="0" w:color="auto"/>
        <w:left w:val="none" w:sz="0" w:space="0" w:color="auto"/>
        <w:bottom w:val="none" w:sz="0" w:space="0" w:color="auto"/>
        <w:right w:val="none" w:sz="0" w:space="0" w:color="auto"/>
      </w:divBdr>
    </w:div>
    <w:div w:id="519467521">
      <w:marLeft w:val="0"/>
      <w:marRight w:val="0"/>
      <w:marTop w:val="0"/>
      <w:marBottom w:val="0"/>
      <w:divBdr>
        <w:top w:val="none" w:sz="0" w:space="0" w:color="auto"/>
        <w:left w:val="none" w:sz="0" w:space="0" w:color="auto"/>
        <w:bottom w:val="none" w:sz="0" w:space="0" w:color="auto"/>
        <w:right w:val="none" w:sz="0" w:space="0" w:color="auto"/>
      </w:divBdr>
    </w:div>
    <w:div w:id="519467522">
      <w:marLeft w:val="0"/>
      <w:marRight w:val="0"/>
      <w:marTop w:val="0"/>
      <w:marBottom w:val="0"/>
      <w:divBdr>
        <w:top w:val="none" w:sz="0" w:space="0" w:color="auto"/>
        <w:left w:val="none" w:sz="0" w:space="0" w:color="auto"/>
        <w:bottom w:val="none" w:sz="0" w:space="0" w:color="auto"/>
        <w:right w:val="none" w:sz="0" w:space="0" w:color="auto"/>
      </w:divBdr>
    </w:div>
    <w:div w:id="519467523">
      <w:marLeft w:val="0"/>
      <w:marRight w:val="0"/>
      <w:marTop w:val="0"/>
      <w:marBottom w:val="0"/>
      <w:divBdr>
        <w:top w:val="none" w:sz="0" w:space="0" w:color="auto"/>
        <w:left w:val="none" w:sz="0" w:space="0" w:color="auto"/>
        <w:bottom w:val="none" w:sz="0" w:space="0" w:color="auto"/>
        <w:right w:val="none" w:sz="0" w:space="0" w:color="auto"/>
      </w:divBdr>
    </w:div>
    <w:div w:id="519467524">
      <w:marLeft w:val="0"/>
      <w:marRight w:val="0"/>
      <w:marTop w:val="0"/>
      <w:marBottom w:val="0"/>
      <w:divBdr>
        <w:top w:val="none" w:sz="0" w:space="0" w:color="auto"/>
        <w:left w:val="none" w:sz="0" w:space="0" w:color="auto"/>
        <w:bottom w:val="none" w:sz="0" w:space="0" w:color="auto"/>
        <w:right w:val="none" w:sz="0" w:space="0" w:color="auto"/>
      </w:divBdr>
    </w:div>
    <w:div w:id="519467525">
      <w:marLeft w:val="0"/>
      <w:marRight w:val="0"/>
      <w:marTop w:val="0"/>
      <w:marBottom w:val="0"/>
      <w:divBdr>
        <w:top w:val="none" w:sz="0" w:space="0" w:color="auto"/>
        <w:left w:val="none" w:sz="0" w:space="0" w:color="auto"/>
        <w:bottom w:val="none" w:sz="0" w:space="0" w:color="auto"/>
        <w:right w:val="none" w:sz="0" w:space="0" w:color="auto"/>
      </w:divBdr>
    </w:div>
    <w:div w:id="519467526">
      <w:marLeft w:val="0"/>
      <w:marRight w:val="0"/>
      <w:marTop w:val="0"/>
      <w:marBottom w:val="0"/>
      <w:divBdr>
        <w:top w:val="none" w:sz="0" w:space="0" w:color="auto"/>
        <w:left w:val="none" w:sz="0" w:space="0" w:color="auto"/>
        <w:bottom w:val="none" w:sz="0" w:space="0" w:color="auto"/>
        <w:right w:val="none" w:sz="0" w:space="0" w:color="auto"/>
      </w:divBdr>
    </w:div>
    <w:div w:id="519467527">
      <w:marLeft w:val="0"/>
      <w:marRight w:val="0"/>
      <w:marTop w:val="0"/>
      <w:marBottom w:val="0"/>
      <w:divBdr>
        <w:top w:val="none" w:sz="0" w:space="0" w:color="auto"/>
        <w:left w:val="none" w:sz="0" w:space="0" w:color="auto"/>
        <w:bottom w:val="none" w:sz="0" w:space="0" w:color="auto"/>
        <w:right w:val="none" w:sz="0" w:space="0" w:color="auto"/>
      </w:divBdr>
    </w:div>
    <w:div w:id="519467528">
      <w:marLeft w:val="0"/>
      <w:marRight w:val="0"/>
      <w:marTop w:val="0"/>
      <w:marBottom w:val="0"/>
      <w:divBdr>
        <w:top w:val="none" w:sz="0" w:space="0" w:color="auto"/>
        <w:left w:val="none" w:sz="0" w:space="0" w:color="auto"/>
        <w:bottom w:val="none" w:sz="0" w:space="0" w:color="auto"/>
        <w:right w:val="none" w:sz="0" w:space="0" w:color="auto"/>
      </w:divBdr>
    </w:div>
    <w:div w:id="519467529">
      <w:marLeft w:val="0"/>
      <w:marRight w:val="0"/>
      <w:marTop w:val="0"/>
      <w:marBottom w:val="0"/>
      <w:divBdr>
        <w:top w:val="none" w:sz="0" w:space="0" w:color="auto"/>
        <w:left w:val="none" w:sz="0" w:space="0" w:color="auto"/>
        <w:bottom w:val="none" w:sz="0" w:space="0" w:color="auto"/>
        <w:right w:val="none" w:sz="0" w:space="0" w:color="auto"/>
      </w:divBdr>
    </w:div>
    <w:div w:id="519467530">
      <w:marLeft w:val="0"/>
      <w:marRight w:val="0"/>
      <w:marTop w:val="0"/>
      <w:marBottom w:val="0"/>
      <w:divBdr>
        <w:top w:val="none" w:sz="0" w:space="0" w:color="auto"/>
        <w:left w:val="none" w:sz="0" w:space="0" w:color="auto"/>
        <w:bottom w:val="none" w:sz="0" w:space="0" w:color="auto"/>
        <w:right w:val="none" w:sz="0" w:space="0" w:color="auto"/>
      </w:divBdr>
    </w:div>
    <w:div w:id="519467531">
      <w:marLeft w:val="0"/>
      <w:marRight w:val="0"/>
      <w:marTop w:val="0"/>
      <w:marBottom w:val="0"/>
      <w:divBdr>
        <w:top w:val="none" w:sz="0" w:space="0" w:color="auto"/>
        <w:left w:val="none" w:sz="0" w:space="0" w:color="auto"/>
        <w:bottom w:val="none" w:sz="0" w:space="0" w:color="auto"/>
        <w:right w:val="none" w:sz="0" w:space="0" w:color="auto"/>
      </w:divBdr>
    </w:div>
    <w:div w:id="519467533">
      <w:marLeft w:val="0"/>
      <w:marRight w:val="0"/>
      <w:marTop w:val="0"/>
      <w:marBottom w:val="0"/>
      <w:divBdr>
        <w:top w:val="none" w:sz="0" w:space="0" w:color="auto"/>
        <w:left w:val="none" w:sz="0" w:space="0" w:color="auto"/>
        <w:bottom w:val="none" w:sz="0" w:space="0" w:color="auto"/>
        <w:right w:val="none" w:sz="0" w:space="0" w:color="auto"/>
      </w:divBdr>
    </w:div>
    <w:div w:id="519467535">
      <w:marLeft w:val="0"/>
      <w:marRight w:val="0"/>
      <w:marTop w:val="0"/>
      <w:marBottom w:val="0"/>
      <w:divBdr>
        <w:top w:val="none" w:sz="0" w:space="0" w:color="auto"/>
        <w:left w:val="none" w:sz="0" w:space="0" w:color="auto"/>
        <w:bottom w:val="none" w:sz="0" w:space="0" w:color="auto"/>
        <w:right w:val="none" w:sz="0" w:space="0" w:color="auto"/>
      </w:divBdr>
    </w:div>
    <w:div w:id="519467536">
      <w:marLeft w:val="0"/>
      <w:marRight w:val="0"/>
      <w:marTop w:val="0"/>
      <w:marBottom w:val="0"/>
      <w:divBdr>
        <w:top w:val="none" w:sz="0" w:space="0" w:color="auto"/>
        <w:left w:val="none" w:sz="0" w:space="0" w:color="auto"/>
        <w:bottom w:val="none" w:sz="0" w:space="0" w:color="auto"/>
        <w:right w:val="none" w:sz="0" w:space="0" w:color="auto"/>
      </w:divBdr>
    </w:div>
    <w:div w:id="519467537">
      <w:marLeft w:val="0"/>
      <w:marRight w:val="0"/>
      <w:marTop w:val="0"/>
      <w:marBottom w:val="0"/>
      <w:divBdr>
        <w:top w:val="none" w:sz="0" w:space="0" w:color="auto"/>
        <w:left w:val="none" w:sz="0" w:space="0" w:color="auto"/>
        <w:bottom w:val="none" w:sz="0" w:space="0" w:color="auto"/>
        <w:right w:val="none" w:sz="0" w:space="0" w:color="auto"/>
      </w:divBdr>
      <w:divsChild>
        <w:div w:id="519467516">
          <w:marLeft w:val="3855"/>
          <w:marRight w:val="0"/>
          <w:marTop w:val="0"/>
          <w:marBottom w:val="0"/>
          <w:divBdr>
            <w:top w:val="none" w:sz="0" w:space="0" w:color="auto"/>
            <w:left w:val="none" w:sz="0" w:space="0" w:color="auto"/>
            <w:bottom w:val="none" w:sz="0" w:space="0" w:color="auto"/>
            <w:right w:val="none" w:sz="0" w:space="0" w:color="auto"/>
          </w:divBdr>
          <w:divsChild>
            <w:div w:id="519467502">
              <w:marLeft w:val="0"/>
              <w:marRight w:val="0"/>
              <w:marTop w:val="0"/>
              <w:marBottom w:val="0"/>
              <w:divBdr>
                <w:top w:val="none" w:sz="0" w:space="0" w:color="auto"/>
                <w:left w:val="none" w:sz="0" w:space="0" w:color="auto"/>
                <w:bottom w:val="none" w:sz="0" w:space="0" w:color="auto"/>
                <w:right w:val="none" w:sz="0" w:space="0" w:color="auto"/>
              </w:divBdr>
              <w:divsChild>
                <w:div w:id="51946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A9376D732E53C4751F4398C2828A3FF411B02D5EDABF9B05231C4394876A0D495A33A87629CA95E3960F9616470B561F52F0FB2388698AHCBCG" TargetMode="External"/><Relationship Id="rId13" Type="http://schemas.openxmlformats.org/officeDocument/2006/relationships/hyperlink" Target="consultantplus://offline/ref=69A9376D732E53C4751F4398C2828A3FF411B02D5EDABF9B05231C4394876A0D5B5A6BA47729D094E18359C750H1B2G" TargetMode="External"/><Relationship Id="rId18" Type="http://schemas.openxmlformats.org/officeDocument/2006/relationships/hyperlink" Target="consultantplus://offline/ref=69A9376D732E53C4751F4398C2828A3FF411B02D5EDABF9B05231C4394876A0D495A33A87628CD95EA960F9616470B561F52F0FB2388698AHCBC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9A9376D732E53C4751F4398C2828A3FF411B02D5EDABF9B05231C4394876A0D5B5A6BA47729D094E18359C750H1B2G" TargetMode="External"/><Relationship Id="rId12" Type="http://schemas.openxmlformats.org/officeDocument/2006/relationships/hyperlink" Target="consultantplus://offline/ref=69A9376D732E53C4751F4398C2828A3FF411B02D5EDABF9B05231C4394876A0D5B5A6BA47729D094E18359C750H1B2G" TargetMode="External"/><Relationship Id="rId17" Type="http://schemas.openxmlformats.org/officeDocument/2006/relationships/hyperlink" Target="consultantplus://offline/ref=69A9376D732E53C4751F4398C2828A3FF411B02D5EDABF9B05231C4394876A0D5B5A6BA47729D094E18359C750H1B2G" TargetMode="External"/><Relationship Id="rId2" Type="http://schemas.openxmlformats.org/officeDocument/2006/relationships/styles" Target="styles.xml"/><Relationship Id="rId16" Type="http://schemas.openxmlformats.org/officeDocument/2006/relationships/hyperlink" Target="consultantplus://offline/ref=69A9376D732E53C4751F4398C2828A3FF411B52C51DBBF9B05231C4394876A0D495A33A87220C99EB7CC1F925F1306491E4EEFFB3D88H6B9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9A9376D732E53C4751F4398C2828A3FF411B02D5EDABF9B05231C4394876A0D5B5A6BA47729D094E18359C750H1B2G" TargetMode="External"/><Relationship Id="rId5" Type="http://schemas.openxmlformats.org/officeDocument/2006/relationships/footnotes" Target="footnotes.xml"/><Relationship Id="rId15" Type="http://schemas.openxmlformats.org/officeDocument/2006/relationships/hyperlink" Target="consultantplus://offline/ref=69A9376D732E53C4751F4398C2828A3FF411B02D5EDABF9B05231C4394876A0D495A33A87729C89EB7CC1F925F1306491E4EEFFB3D88H6B9G" TargetMode="External"/><Relationship Id="rId10" Type="http://schemas.openxmlformats.org/officeDocument/2006/relationships/hyperlink" Target="consultantplus://offline/ref=69A9376D732E53C4751F4398C2828A3FF411B02D5EDABF9B05231C4394876A0D5B5A6BA47729D094E18359C750H1B2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9A9376D732E53C4751F4398C2828A3FF411B02D5EDABF9B05231C4394876A0D495A33A87628CD95EA960F9616470B561F52F0FB2388698AHCBCG" TargetMode="External"/><Relationship Id="rId14" Type="http://schemas.openxmlformats.org/officeDocument/2006/relationships/hyperlink" Target="consultantplus://offline/ref=69A9376D732E53C4751F4398C2828A3FF417B02950DEBF9B05231C4394876A0D495A33AA7D7D9FD1B6905AC74C1304491D4CF3HFB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16</Pages>
  <Words>6147</Words>
  <Characters>35040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kochetov-da</dc:creator>
  <cp:keywords/>
  <dc:description/>
  <cp:lastModifiedBy>Камзаловы</cp:lastModifiedBy>
  <cp:revision>3</cp:revision>
  <cp:lastPrinted>2021-04-26T10:32:00Z</cp:lastPrinted>
  <dcterms:created xsi:type="dcterms:W3CDTF">2026-08-11T07:57:00Z</dcterms:created>
  <dcterms:modified xsi:type="dcterms:W3CDTF">2026-08-11T08:50:00Z</dcterms:modified>
</cp:coreProperties>
</file>