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B8C39" w14:textId="1CC61A11" w:rsidR="003C4C11" w:rsidRPr="003C4C11" w:rsidRDefault="003C4C11" w:rsidP="003C4C11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C11">
        <w:rPr>
          <w:rFonts w:ascii="Times New Roman" w:hAnsi="Times New Roman" w:cs="Times New Roman"/>
          <w:b/>
          <w:bCs/>
          <w:sz w:val="24"/>
          <w:szCs w:val="24"/>
        </w:rPr>
        <w:t>Контракт № ________</w:t>
      </w:r>
    </w:p>
    <w:p w14:paraId="76E2CE59" w14:textId="761313CE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EBC031" w14:textId="77777777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DF34C9" w14:textId="3D58F8CD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3C4C11">
        <w:rPr>
          <w:rFonts w:ascii="Times New Roman" w:hAnsi="Times New Roman" w:cs="Times New Roman"/>
          <w:sz w:val="24"/>
          <w:szCs w:val="24"/>
        </w:rPr>
        <w:t>Новосевастопольское</w:t>
      </w:r>
      <w:proofErr w:type="spellEnd"/>
      <w:r w:rsidRPr="003C4C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gramStart"/>
      <w:r w:rsidRPr="003C4C11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3C4C11">
        <w:rPr>
          <w:rFonts w:ascii="Times New Roman" w:hAnsi="Times New Roman" w:cs="Times New Roman"/>
          <w:sz w:val="24"/>
          <w:szCs w:val="24"/>
        </w:rPr>
        <w:t xml:space="preserve">__» </w:t>
      </w:r>
      <w:r>
        <w:rPr>
          <w:rFonts w:ascii="Times New Roman" w:hAnsi="Times New Roman" w:cs="Times New Roman"/>
          <w:sz w:val="24"/>
          <w:szCs w:val="24"/>
        </w:rPr>
        <w:t>июня</w:t>
      </w:r>
      <w:r w:rsidRPr="003C4C11">
        <w:rPr>
          <w:rFonts w:ascii="Times New Roman" w:hAnsi="Times New Roman" w:cs="Times New Roman"/>
          <w:sz w:val="24"/>
          <w:szCs w:val="24"/>
        </w:rPr>
        <w:t xml:space="preserve"> 2026 г.</w:t>
      </w:r>
    </w:p>
    <w:p w14:paraId="52F8C0D6" w14:textId="77777777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9DF206" w14:textId="25D1DBF5" w:rsid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b/>
          <w:bCs/>
          <w:sz w:val="24"/>
          <w:szCs w:val="24"/>
        </w:rPr>
        <w:t>Федеральное государственное бюджетное профессиональное образовательное учреждение «Майкопское специальное учебно-воспитательное учреждение закрытого типа»</w:t>
      </w:r>
      <w:r w:rsidRPr="003C4C11">
        <w:rPr>
          <w:rFonts w:ascii="Times New Roman" w:hAnsi="Times New Roman" w:cs="Times New Roman"/>
          <w:sz w:val="24"/>
          <w:szCs w:val="24"/>
        </w:rPr>
        <w:t xml:space="preserve">, именуемое в дальнейшем «Заказчик», в лице директора </w:t>
      </w:r>
      <w:proofErr w:type="spellStart"/>
      <w:r w:rsidRPr="003C4C11">
        <w:rPr>
          <w:rFonts w:ascii="Times New Roman" w:hAnsi="Times New Roman" w:cs="Times New Roman"/>
          <w:sz w:val="24"/>
          <w:szCs w:val="24"/>
        </w:rPr>
        <w:t>Хут</w:t>
      </w:r>
      <w:proofErr w:type="spellEnd"/>
      <w:r w:rsidRPr="003C4C11">
        <w:rPr>
          <w:rFonts w:ascii="Times New Roman" w:hAnsi="Times New Roman" w:cs="Times New Roman"/>
          <w:sz w:val="24"/>
          <w:szCs w:val="24"/>
        </w:rPr>
        <w:t xml:space="preserve"> Саиды </w:t>
      </w:r>
      <w:proofErr w:type="spellStart"/>
      <w:r w:rsidRPr="003C4C11">
        <w:rPr>
          <w:rFonts w:ascii="Times New Roman" w:hAnsi="Times New Roman" w:cs="Times New Roman"/>
          <w:sz w:val="24"/>
          <w:szCs w:val="24"/>
        </w:rPr>
        <w:t>Ерстемовны</w:t>
      </w:r>
      <w:proofErr w:type="spellEnd"/>
      <w:r w:rsidRPr="003C4C11">
        <w:rPr>
          <w:rFonts w:ascii="Times New Roman" w:hAnsi="Times New Roman" w:cs="Times New Roman"/>
          <w:sz w:val="24"/>
          <w:szCs w:val="24"/>
        </w:rPr>
        <w:t>, действующего на основании Устава, с одной стороны и ___________________, именуемый в дальнейшем «</w:t>
      </w:r>
      <w:r w:rsidR="00DB14BC">
        <w:rPr>
          <w:rFonts w:ascii="Times New Roman" w:hAnsi="Times New Roman" w:cs="Times New Roman"/>
          <w:sz w:val="24"/>
          <w:szCs w:val="24"/>
        </w:rPr>
        <w:t>Исполнитель</w:t>
      </w:r>
      <w:r w:rsidRPr="003C4C11">
        <w:rPr>
          <w:rFonts w:ascii="Times New Roman" w:hAnsi="Times New Roman" w:cs="Times New Roman"/>
          <w:sz w:val="24"/>
          <w:szCs w:val="24"/>
        </w:rPr>
        <w:t>», действующий на основании _____________________, с другой стороны, на основании ч. 1 п. 4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— Закон о контрактной системе), заключили настоящий контракт (далее - Контракт) о нижеследующем:</w:t>
      </w:r>
    </w:p>
    <w:p w14:paraId="3D6B7B8E" w14:textId="77777777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5A9ABB" w14:textId="03A92C95" w:rsidR="003C4C11" w:rsidRPr="003C4C11" w:rsidRDefault="003C4C11" w:rsidP="003C4C1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1.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ПРЕДМЕТ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А</w:t>
      </w:r>
    </w:p>
    <w:p w14:paraId="5FEEEDDE" w14:textId="22BF7CDA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1.1.</w:t>
      </w:r>
      <w:r w:rsidRPr="003C4C11">
        <w:rPr>
          <w:rFonts w:ascii="Times New Roman" w:hAnsi="Times New Roman" w:cs="Times New Roman"/>
          <w:sz w:val="24"/>
          <w:szCs w:val="24"/>
        </w:rPr>
        <w:tab/>
      </w:r>
      <w:r w:rsidR="00DB14BC">
        <w:rPr>
          <w:rFonts w:ascii="Times New Roman" w:hAnsi="Times New Roman" w:cs="Times New Roman"/>
          <w:sz w:val="24"/>
          <w:szCs w:val="24"/>
        </w:rPr>
        <w:t>Исполнитель</w:t>
      </w:r>
      <w:r w:rsidRPr="003C4C11">
        <w:rPr>
          <w:rFonts w:ascii="Times New Roman" w:hAnsi="Times New Roman" w:cs="Times New Roman"/>
          <w:sz w:val="24"/>
          <w:szCs w:val="24"/>
        </w:rPr>
        <w:t xml:space="preserve">, в срок, установленный в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C4C11">
        <w:rPr>
          <w:rFonts w:ascii="Times New Roman" w:hAnsi="Times New Roman" w:cs="Times New Roman"/>
          <w:sz w:val="24"/>
          <w:szCs w:val="24"/>
        </w:rPr>
        <w:t xml:space="preserve">. 3.2. настоящего </w:t>
      </w:r>
      <w:r>
        <w:rPr>
          <w:rFonts w:ascii="Times New Roman" w:hAnsi="Times New Roman" w:cs="Times New Roman"/>
          <w:sz w:val="24"/>
          <w:szCs w:val="24"/>
        </w:rPr>
        <w:t>Контракта</w:t>
      </w:r>
      <w:r w:rsidRPr="003C4C11">
        <w:rPr>
          <w:rFonts w:ascii="Times New Roman" w:hAnsi="Times New Roman" w:cs="Times New Roman"/>
          <w:sz w:val="24"/>
          <w:szCs w:val="24"/>
        </w:rPr>
        <w:t xml:space="preserve">, по цене, установленной в разделе 2 настоящего </w:t>
      </w:r>
      <w:r>
        <w:rPr>
          <w:rFonts w:ascii="Times New Roman" w:hAnsi="Times New Roman" w:cs="Times New Roman"/>
          <w:sz w:val="24"/>
          <w:szCs w:val="24"/>
        </w:rPr>
        <w:t>Контракта</w:t>
      </w:r>
      <w:r w:rsidRPr="003C4C11">
        <w:rPr>
          <w:rFonts w:ascii="Times New Roman" w:hAnsi="Times New Roman" w:cs="Times New Roman"/>
          <w:sz w:val="24"/>
          <w:szCs w:val="24"/>
        </w:rPr>
        <w:t xml:space="preserve">, обязуется выполнить работы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C4C11">
        <w:rPr>
          <w:rFonts w:ascii="Times New Roman" w:hAnsi="Times New Roman" w:cs="Times New Roman"/>
          <w:sz w:val="24"/>
          <w:szCs w:val="24"/>
        </w:rPr>
        <w:t xml:space="preserve">о </w:t>
      </w:r>
      <w:r w:rsidR="00AC29E6" w:rsidRPr="00AC29E6">
        <w:rPr>
          <w:rFonts w:ascii="Times New Roman" w:hAnsi="Times New Roman" w:cs="Times New Roman"/>
          <w:sz w:val="24"/>
          <w:szCs w:val="24"/>
        </w:rPr>
        <w:t>комплексному испытанию системы пожарной безопасности</w:t>
      </w:r>
      <w:r w:rsidR="00AC29E6">
        <w:rPr>
          <w:rFonts w:ascii="Times New Roman" w:hAnsi="Times New Roman" w:cs="Times New Roman"/>
          <w:sz w:val="24"/>
          <w:szCs w:val="24"/>
        </w:rPr>
        <w:t xml:space="preserve"> спального корпуса</w:t>
      </w:r>
      <w:r w:rsidRPr="003C4C11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бюджетного профессионального образовательного учреждения «Майкопское специальное учебно-воспитательное учреждение» </w:t>
      </w:r>
      <w:r>
        <w:rPr>
          <w:rFonts w:ascii="Times New Roman" w:hAnsi="Times New Roman" w:cs="Times New Roman"/>
          <w:sz w:val="24"/>
          <w:szCs w:val="24"/>
        </w:rPr>
        <w:t>расположенн</w:t>
      </w:r>
      <w:r w:rsidR="00AC29E6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C11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AC29E6" w:rsidRPr="00AC29E6">
        <w:rPr>
          <w:rFonts w:ascii="Times New Roman" w:hAnsi="Times New Roman" w:cs="Times New Roman"/>
          <w:sz w:val="24"/>
          <w:szCs w:val="24"/>
        </w:rPr>
        <w:t xml:space="preserve">Республика Адыгея, Красногвардейский р-н с. </w:t>
      </w:r>
      <w:proofErr w:type="spellStart"/>
      <w:r w:rsidR="00AC29E6" w:rsidRPr="00AC29E6">
        <w:rPr>
          <w:rFonts w:ascii="Times New Roman" w:hAnsi="Times New Roman" w:cs="Times New Roman"/>
          <w:sz w:val="24"/>
          <w:szCs w:val="24"/>
        </w:rPr>
        <w:t>Новосевастопольское</w:t>
      </w:r>
      <w:proofErr w:type="spellEnd"/>
      <w:r w:rsidR="00AC29E6" w:rsidRPr="00AC29E6">
        <w:rPr>
          <w:rFonts w:ascii="Times New Roman" w:hAnsi="Times New Roman" w:cs="Times New Roman"/>
          <w:sz w:val="24"/>
          <w:szCs w:val="24"/>
        </w:rPr>
        <w:t>, ул.Чехова,15</w:t>
      </w:r>
      <w:r w:rsidRPr="003C4C11"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r w:rsidR="00AC29E6">
        <w:rPr>
          <w:rFonts w:ascii="Times New Roman" w:hAnsi="Times New Roman" w:cs="Times New Roman"/>
          <w:sz w:val="24"/>
          <w:szCs w:val="24"/>
        </w:rPr>
        <w:t>Техническим заданием</w:t>
      </w:r>
      <w:r w:rsidR="00AC29E6" w:rsidRPr="003C4C11">
        <w:rPr>
          <w:rFonts w:ascii="Times New Roman" w:hAnsi="Times New Roman" w:cs="Times New Roman"/>
          <w:sz w:val="24"/>
          <w:szCs w:val="24"/>
        </w:rPr>
        <w:t xml:space="preserve"> </w:t>
      </w:r>
      <w:r w:rsidRPr="003C4C11">
        <w:rPr>
          <w:rFonts w:ascii="Times New Roman" w:hAnsi="Times New Roman" w:cs="Times New Roman"/>
          <w:sz w:val="24"/>
          <w:szCs w:val="24"/>
        </w:rPr>
        <w:t xml:space="preserve">(Приложение № </w:t>
      </w:r>
      <w:r w:rsidR="00AC29E6">
        <w:rPr>
          <w:rFonts w:ascii="Times New Roman" w:hAnsi="Times New Roman" w:cs="Times New Roman"/>
          <w:sz w:val="24"/>
          <w:szCs w:val="24"/>
        </w:rPr>
        <w:t>1</w:t>
      </w:r>
      <w:r w:rsidRPr="003C4C11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у)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C11">
        <w:rPr>
          <w:rFonts w:ascii="Times New Roman" w:hAnsi="Times New Roman" w:cs="Times New Roman"/>
          <w:sz w:val="24"/>
          <w:szCs w:val="24"/>
        </w:rPr>
        <w:t xml:space="preserve"> а Заказчик в свою очередь обязуется заказанные работы принять и оплатить в соответствии с условиями настоящего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а.</w:t>
      </w:r>
    </w:p>
    <w:p w14:paraId="6C285A1A" w14:textId="21A59025" w:rsid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1.2.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Все работы, оборудование и материалы, качество и комплектность должны соответствовать требованиям ГОСТ, СНиП. </w:t>
      </w:r>
      <w:proofErr w:type="spellStart"/>
      <w:r w:rsidRPr="003C4C11">
        <w:rPr>
          <w:rFonts w:ascii="Times New Roman" w:hAnsi="Times New Roman" w:cs="Times New Roman"/>
          <w:sz w:val="24"/>
          <w:szCs w:val="24"/>
        </w:rPr>
        <w:t>СанІІиН</w:t>
      </w:r>
      <w:proofErr w:type="spellEnd"/>
      <w:r w:rsidRPr="003C4C11">
        <w:rPr>
          <w:rFonts w:ascii="Times New Roman" w:hAnsi="Times New Roman" w:cs="Times New Roman"/>
          <w:sz w:val="24"/>
          <w:szCs w:val="24"/>
        </w:rPr>
        <w:t>. ПТЭ, норм пожарной безопасности и другим нормативным докумен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3C4C11">
        <w:rPr>
          <w:rFonts w:ascii="Times New Roman" w:hAnsi="Times New Roman" w:cs="Times New Roman"/>
          <w:sz w:val="24"/>
          <w:szCs w:val="24"/>
        </w:rPr>
        <w:t>ам, принятым и действующим в Российской Федерации.</w:t>
      </w:r>
    </w:p>
    <w:p w14:paraId="67979882" w14:textId="77777777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158C55" w14:textId="1AEE4A17" w:rsidR="003C4C11" w:rsidRPr="003C4C11" w:rsidRDefault="003C4C11" w:rsidP="003C4C1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2.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ЦЕПА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А И ПОРЯДОК РАСЧЕТОВ</w:t>
      </w:r>
    </w:p>
    <w:p w14:paraId="4CB58081" w14:textId="145CAD84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2.1.</w:t>
      </w:r>
      <w:r w:rsidRPr="003C4C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</w:t>
      </w:r>
      <w:r w:rsidRPr="003C4C11">
        <w:rPr>
          <w:rFonts w:ascii="Times New Roman" w:hAnsi="Times New Roman" w:cs="Times New Roman"/>
          <w:sz w:val="24"/>
          <w:szCs w:val="24"/>
        </w:rPr>
        <w:t xml:space="preserve">ена </w:t>
      </w:r>
      <w:r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а со</w:t>
      </w:r>
      <w:r>
        <w:rPr>
          <w:rFonts w:ascii="Times New Roman" w:hAnsi="Times New Roman" w:cs="Times New Roman"/>
          <w:sz w:val="24"/>
          <w:szCs w:val="24"/>
        </w:rPr>
        <w:t>ст</w:t>
      </w:r>
      <w:r w:rsidRPr="003C4C11">
        <w:rPr>
          <w:rFonts w:ascii="Times New Roman" w:hAnsi="Times New Roman" w:cs="Times New Roman"/>
          <w:sz w:val="24"/>
          <w:szCs w:val="24"/>
        </w:rPr>
        <w:t>авля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C4C11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3C4C1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сумма прописью</w:t>
      </w:r>
      <w:r w:rsidRPr="003C4C11">
        <w:rPr>
          <w:rFonts w:ascii="Times New Roman" w:hAnsi="Times New Roman" w:cs="Times New Roman"/>
          <w:sz w:val="24"/>
          <w:szCs w:val="24"/>
        </w:rPr>
        <w:t xml:space="preserve">) рублей 00 копеек, в том числе </w:t>
      </w:r>
      <w:r w:rsidRPr="00AC29E6">
        <w:rPr>
          <w:rFonts w:ascii="Times New Roman" w:hAnsi="Times New Roman" w:cs="Times New Roman"/>
          <w:sz w:val="24"/>
          <w:szCs w:val="24"/>
          <w:highlight w:val="yellow"/>
        </w:rPr>
        <w:t>НДС 20%.</w:t>
      </w:r>
    </w:p>
    <w:p w14:paraId="6A0FB6B8" w14:textId="20C8DF72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2.2.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Цена </w:t>
      </w:r>
      <w:r w:rsidR="00593BEC" w:rsidRPr="00593BE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 xml:space="preserve">а является твердой и не может меняться в ходе исполнения, за исключением случаев, установленных законодательством Российской Федерации или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ом.</w:t>
      </w:r>
    </w:p>
    <w:p w14:paraId="77E19339" w14:textId="393D57FE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2.3.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Цена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 xml:space="preserve">а включает в себя все расходы </w:t>
      </w:r>
      <w:r w:rsidR="00DB14BC">
        <w:rPr>
          <w:rFonts w:ascii="Times New Roman" w:hAnsi="Times New Roman" w:cs="Times New Roman"/>
          <w:sz w:val="24"/>
          <w:szCs w:val="24"/>
        </w:rPr>
        <w:t>Исполнителя</w:t>
      </w:r>
      <w:r w:rsidRPr="003C4C11">
        <w:rPr>
          <w:rFonts w:ascii="Times New Roman" w:hAnsi="Times New Roman" w:cs="Times New Roman"/>
          <w:sz w:val="24"/>
          <w:szCs w:val="24"/>
        </w:rPr>
        <w:t xml:space="preserve">, связанные с исполнением условий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а, в том числе:</w:t>
      </w:r>
    </w:p>
    <w:p w14:paraId="23D9DE81" w14:textId="2E8DFCC3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-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стоимость материалов, оборудования </w:t>
      </w:r>
      <w:r w:rsidR="00DB14BC">
        <w:rPr>
          <w:rFonts w:ascii="Times New Roman" w:hAnsi="Times New Roman" w:cs="Times New Roman"/>
          <w:sz w:val="24"/>
          <w:szCs w:val="24"/>
        </w:rPr>
        <w:t>Исполнителя</w:t>
      </w:r>
      <w:r w:rsidRPr="003C4C11">
        <w:rPr>
          <w:rFonts w:ascii="Times New Roman" w:hAnsi="Times New Roman" w:cs="Times New Roman"/>
          <w:sz w:val="24"/>
          <w:szCs w:val="24"/>
        </w:rPr>
        <w:t>;</w:t>
      </w:r>
    </w:p>
    <w:p w14:paraId="7839CACF" w14:textId="187AC63D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-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доставка материалов, оборудования </w:t>
      </w:r>
      <w:r w:rsidR="00DB14BC">
        <w:rPr>
          <w:rFonts w:ascii="Times New Roman" w:hAnsi="Times New Roman" w:cs="Times New Roman"/>
          <w:sz w:val="24"/>
          <w:szCs w:val="24"/>
        </w:rPr>
        <w:t>Исполнителя</w:t>
      </w:r>
      <w:r w:rsidRPr="003C4C11">
        <w:rPr>
          <w:rFonts w:ascii="Times New Roman" w:hAnsi="Times New Roman" w:cs="Times New Roman"/>
          <w:sz w:val="24"/>
          <w:szCs w:val="24"/>
        </w:rPr>
        <w:t xml:space="preserve"> по адресу выполнения работ;</w:t>
      </w:r>
    </w:p>
    <w:p w14:paraId="5C266022" w14:textId="473CD831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-</w:t>
      </w:r>
      <w:r w:rsidRPr="003C4C11">
        <w:rPr>
          <w:rFonts w:ascii="Times New Roman" w:hAnsi="Times New Roman" w:cs="Times New Roman"/>
          <w:sz w:val="24"/>
          <w:szCs w:val="24"/>
        </w:rPr>
        <w:tab/>
        <w:t>по</w:t>
      </w:r>
      <w:r w:rsidR="00593BEC">
        <w:rPr>
          <w:rFonts w:ascii="Times New Roman" w:hAnsi="Times New Roman" w:cs="Times New Roman"/>
          <w:sz w:val="24"/>
          <w:szCs w:val="24"/>
        </w:rPr>
        <w:t>г</w:t>
      </w:r>
      <w:r w:rsidRPr="003C4C11">
        <w:rPr>
          <w:rFonts w:ascii="Times New Roman" w:hAnsi="Times New Roman" w:cs="Times New Roman"/>
          <w:sz w:val="24"/>
          <w:szCs w:val="24"/>
        </w:rPr>
        <w:t xml:space="preserve">рузо-разгрузочные работы при перевозке, складирование материалов, оборудования </w:t>
      </w:r>
      <w:r w:rsidR="00DB14BC">
        <w:rPr>
          <w:rFonts w:ascii="Times New Roman" w:hAnsi="Times New Roman" w:cs="Times New Roman"/>
          <w:sz w:val="24"/>
          <w:szCs w:val="24"/>
        </w:rPr>
        <w:t>Исполнителя</w:t>
      </w:r>
      <w:r w:rsidRPr="003C4C11">
        <w:rPr>
          <w:rFonts w:ascii="Times New Roman" w:hAnsi="Times New Roman" w:cs="Times New Roman"/>
          <w:sz w:val="24"/>
          <w:szCs w:val="24"/>
        </w:rPr>
        <w:t xml:space="preserve"> </w:t>
      </w:r>
      <w:r w:rsidR="00593BEC">
        <w:rPr>
          <w:rFonts w:ascii="Times New Roman" w:hAnsi="Times New Roman" w:cs="Times New Roman"/>
          <w:sz w:val="24"/>
          <w:szCs w:val="24"/>
        </w:rPr>
        <w:t>п</w:t>
      </w:r>
      <w:r w:rsidRPr="003C4C11">
        <w:rPr>
          <w:rFonts w:ascii="Times New Roman" w:hAnsi="Times New Roman" w:cs="Times New Roman"/>
          <w:sz w:val="24"/>
          <w:szCs w:val="24"/>
        </w:rPr>
        <w:t>о адресу выполнения работ;</w:t>
      </w:r>
    </w:p>
    <w:p w14:paraId="4742D8C9" w14:textId="77777777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-</w:t>
      </w:r>
      <w:r w:rsidRPr="003C4C11">
        <w:rPr>
          <w:rFonts w:ascii="Times New Roman" w:hAnsi="Times New Roman" w:cs="Times New Roman"/>
          <w:sz w:val="24"/>
          <w:szCs w:val="24"/>
        </w:rPr>
        <w:tab/>
        <w:t>выполнение работ согласно сметному расчету.</w:t>
      </w:r>
    </w:p>
    <w:p w14:paraId="6A836817" w14:textId="77777777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-</w:t>
      </w:r>
      <w:r w:rsidRPr="003C4C11">
        <w:rPr>
          <w:rFonts w:ascii="Times New Roman" w:hAnsi="Times New Roman" w:cs="Times New Roman"/>
          <w:sz w:val="24"/>
          <w:szCs w:val="24"/>
        </w:rPr>
        <w:tab/>
        <w:t>страхование, уплата таможенных пошлин, налогов, сборов и других обязательных платежей, установленных законодательством Российской Федерации:</w:t>
      </w:r>
    </w:p>
    <w:p w14:paraId="4E3D28B9" w14:textId="738BA3E9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2.4.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Заказчик производит оплату работ </w:t>
      </w:r>
      <w:r w:rsidR="00DB14BC">
        <w:rPr>
          <w:rFonts w:ascii="Times New Roman" w:hAnsi="Times New Roman" w:cs="Times New Roman"/>
          <w:sz w:val="24"/>
          <w:szCs w:val="24"/>
        </w:rPr>
        <w:t>Исполнителя</w:t>
      </w:r>
      <w:r w:rsidRPr="003C4C11">
        <w:rPr>
          <w:rFonts w:ascii="Times New Roman" w:hAnsi="Times New Roman" w:cs="Times New Roman"/>
          <w:sz w:val="24"/>
          <w:szCs w:val="24"/>
        </w:rPr>
        <w:t xml:space="preserve"> путем безналичною расчета после подписания Сторонами счета. Акта выполненных работ в течении </w:t>
      </w:r>
      <w:r w:rsidR="00593BEC">
        <w:rPr>
          <w:rFonts w:ascii="Times New Roman" w:hAnsi="Times New Roman" w:cs="Times New Roman"/>
          <w:sz w:val="24"/>
          <w:szCs w:val="24"/>
        </w:rPr>
        <w:t>5 (пяти)</w:t>
      </w:r>
      <w:r w:rsidRPr="003C4C11">
        <w:rPr>
          <w:rFonts w:ascii="Times New Roman" w:hAnsi="Times New Roman" w:cs="Times New Roman"/>
          <w:sz w:val="24"/>
          <w:szCs w:val="24"/>
        </w:rPr>
        <w:t xml:space="preserve"> </w:t>
      </w:r>
      <w:r w:rsidR="00593BEC">
        <w:rPr>
          <w:rFonts w:ascii="Times New Roman" w:hAnsi="Times New Roman" w:cs="Times New Roman"/>
          <w:sz w:val="24"/>
          <w:szCs w:val="24"/>
        </w:rPr>
        <w:t>рабочих</w:t>
      </w:r>
      <w:r w:rsidRPr="003C4C11">
        <w:rPr>
          <w:rFonts w:ascii="Times New Roman" w:hAnsi="Times New Roman" w:cs="Times New Roman"/>
          <w:sz w:val="24"/>
          <w:szCs w:val="24"/>
        </w:rPr>
        <w:t xml:space="preserve"> дней, со дня их подписания, путем перечисления денежных средств на расчетный счет </w:t>
      </w:r>
      <w:r w:rsidR="00DB14BC">
        <w:rPr>
          <w:rFonts w:ascii="Times New Roman" w:hAnsi="Times New Roman" w:cs="Times New Roman"/>
          <w:sz w:val="24"/>
          <w:szCs w:val="24"/>
        </w:rPr>
        <w:t>Исполнителя</w:t>
      </w:r>
      <w:r w:rsidRPr="003C4C11">
        <w:rPr>
          <w:rFonts w:ascii="Times New Roman" w:hAnsi="Times New Roman" w:cs="Times New Roman"/>
          <w:sz w:val="24"/>
          <w:szCs w:val="24"/>
        </w:rPr>
        <w:t xml:space="preserve">. Фактом оплаты признается поступление денежных средств на расчетный счет </w:t>
      </w:r>
      <w:r w:rsidR="00DB14BC">
        <w:rPr>
          <w:rFonts w:ascii="Times New Roman" w:hAnsi="Times New Roman" w:cs="Times New Roman"/>
          <w:sz w:val="24"/>
          <w:szCs w:val="24"/>
        </w:rPr>
        <w:t>Исполнителя</w:t>
      </w:r>
      <w:r w:rsidRPr="003C4C11">
        <w:rPr>
          <w:rFonts w:ascii="Times New Roman" w:hAnsi="Times New Roman" w:cs="Times New Roman"/>
          <w:sz w:val="24"/>
          <w:szCs w:val="24"/>
        </w:rPr>
        <w:t xml:space="preserve">. При отказе от оплаты либо нарушении им сроков оплаты Заказчик несет перед </w:t>
      </w:r>
      <w:r w:rsidR="00DB14BC">
        <w:rPr>
          <w:rFonts w:ascii="Times New Roman" w:hAnsi="Times New Roman" w:cs="Times New Roman"/>
          <w:sz w:val="24"/>
          <w:szCs w:val="24"/>
        </w:rPr>
        <w:t>Исполнителе</w:t>
      </w:r>
      <w:r w:rsidRPr="003C4C11">
        <w:rPr>
          <w:rFonts w:ascii="Times New Roman" w:hAnsi="Times New Roman" w:cs="Times New Roman"/>
          <w:sz w:val="24"/>
          <w:szCs w:val="24"/>
        </w:rPr>
        <w:t>м ответственность в соответствии с законодательством РФ.</w:t>
      </w:r>
    </w:p>
    <w:p w14:paraId="1B503067" w14:textId="0851D109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lastRenderedPageBreak/>
        <w:t>2.5.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В случае неисполнения или ненадлежащего исполнения </w:t>
      </w:r>
      <w:r w:rsidR="00DB14BC">
        <w:rPr>
          <w:rFonts w:ascii="Times New Roman" w:hAnsi="Times New Roman" w:cs="Times New Roman"/>
          <w:sz w:val="24"/>
          <w:szCs w:val="24"/>
        </w:rPr>
        <w:t>Исполнителе</w:t>
      </w:r>
      <w:r w:rsidRPr="003C4C11">
        <w:rPr>
          <w:rFonts w:ascii="Times New Roman" w:hAnsi="Times New Roman" w:cs="Times New Roman"/>
          <w:sz w:val="24"/>
          <w:szCs w:val="24"/>
        </w:rPr>
        <w:t xml:space="preserve">м обязательства, предусмотренного настоящим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 xml:space="preserve">ом, Заказчик производит </w:t>
      </w:r>
      <w:proofErr w:type="gramStart"/>
      <w:r w:rsidRPr="003C4C11">
        <w:rPr>
          <w:rFonts w:ascii="Times New Roman" w:hAnsi="Times New Roman" w:cs="Times New Roman"/>
          <w:sz w:val="24"/>
          <w:szCs w:val="24"/>
        </w:rPr>
        <w:t>оплату</w:t>
      </w:r>
      <w:proofErr w:type="gramEnd"/>
      <w:r w:rsidRPr="003C4C11">
        <w:rPr>
          <w:rFonts w:ascii="Times New Roman" w:hAnsi="Times New Roman" w:cs="Times New Roman"/>
          <w:sz w:val="24"/>
          <w:szCs w:val="24"/>
        </w:rPr>
        <w:t xml:space="preserve"> но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 xml:space="preserve">у после оплаты </w:t>
      </w:r>
      <w:r w:rsidR="00DB14BC">
        <w:rPr>
          <w:rFonts w:ascii="Times New Roman" w:hAnsi="Times New Roman" w:cs="Times New Roman"/>
          <w:sz w:val="24"/>
          <w:szCs w:val="24"/>
        </w:rPr>
        <w:t>Исполнителе</w:t>
      </w:r>
      <w:r w:rsidRPr="003C4C11">
        <w:rPr>
          <w:rFonts w:ascii="Times New Roman" w:hAnsi="Times New Roman" w:cs="Times New Roman"/>
          <w:sz w:val="24"/>
          <w:szCs w:val="24"/>
        </w:rPr>
        <w:t>м соответствующею размера неустойки (пени, штрафа).</w:t>
      </w:r>
    </w:p>
    <w:p w14:paraId="6E5DA82C" w14:textId="60B2E52E" w:rsid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2.6.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Обязательства </w:t>
      </w:r>
      <w:proofErr w:type="gramStart"/>
      <w:r w:rsidRPr="003C4C11">
        <w:rPr>
          <w:rFonts w:ascii="Times New Roman" w:hAnsi="Times New Roman" w:cs="Times New Roman"/>
          <w:sz w:val="24"/>
          <w:szCs w:val="24"/>
        </w:rPr>
        <w:t>Заказчика</w:t>
      </w:r>
      <w:proofErr w:type="gramEnd"/>
      <w:r w:rsidRPr="003C4C11">
        <w:rPr>
          <w:rFonts w:ascii="Times New Roman" w:hAnsi="Times New Roman" w:cs="Times New Roman"/>
          <w:sz w:val="24"/>
          <w:szCs w:val="24"/>
        </w:rPr>
        <w:t xml:space="preserve"> но оплате цены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 xml:space="preserve">а считаются исполненными с момента списания денежных средств в размере, установленном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ом, с расчетною счета Заказчика. За дальнейшее прохождение денежных средств Заказчик ответственности не несет.</w:t>
      </w:r>
    </w:p>
    <w:p w14:paraId="5D25935A" w14:textId="77777777" w:rsidR="00593BEC" w:rsidRPr="003C4C11" w:rsidRDefault="00593BEC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098823" w14:textId="77777777" w:rsidR="003C4C11" w:rsidRPr="003C4C11" w:rsidRDefault="003C4C11" w:rsidP="00593BE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3.</w:t>
      </w:r>
      <w:r w:rsidRPr="003C4C11">
        <w:rPr>
          <w:rFonts w:ascii="Times New Roman" w:hAnsi="Times New Roman" w:cs="Times New Roman"/>
          <w:sz w:val="24"/>
          <w:szCs w:val="24"/>
        </w:rPr>
        <w:tab/>
        <w:t>МЕСТО И СРОКИ ВЫПОЛНЕНИЯ РАБОТ</w:t>
      </w:r>
    </w:p>
    <w:p w14:paraId="7AB86CC5" w14:textId="56248D56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3.1.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Место выполнения работ: </w:t>
      </w:r>
      <w:r w:rsidR="00AC29E6" w:rsidRPr="00AC29E6">
        <w:rPr>
          <w:rFonts w:ascii="Times New Roman" w:hAnsi="Times New Roman" w:cs="Times New Roman"/>
          <w:sz w:val="24"/>
          <w:szCs w:val="24"/>
        </w:rPr>
        <w:t xml:space="preserve">Республика Адыгея, Красногвардейский р-н с. </w:t>
      </w:r>
      <w:proofErr w:type="spellStart"/>
      <w:r w:rsidR="00AC29E6" w:rsidRPr="00AC29E6">
        <w:rPr>
          <w:rFonts w:ascii="Times New Roman" w:hAnsi="Times New Roman" w:cs="Times New Roman"/>
          <w:sz w:val="24"/>
          <w:szCs w:val="24"/>
        </w:rPr>
        <w:t>Новосевастопольское</w:t>
      </w:r>
      <w:proofErr w:type="spellEnd"/>
      <w:r w:rsidR="00AC29E6" w:rsidRPr="00AC29E6">
        <w:rPr>
          <w:rFonts w:ascii="Times New Roman" w:hAnsi="Times New Roman" w:cs="Times New Roman"/>
          <w:sz w:val="24"/>
          <w:szCs w:val="24"/>
        </w:rPr>
        <w:t>, ул.Чехова,15</w:t>
      </w:r>
    </w:p>
    <w:p w14:paraId="1031BB67" w14:textId="1D37C58F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3.2.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Срок выполнения работ: </w:t>
      </w:r>
      <w:r w:rsidR="00AC29E6">
        <w:rPr>
          <w:rFonts w:ascii="Times New Roman" w:hAnsi="Times New Roman" w:cs="Times New Roman"/>
          <w:sz w:val="24"/>
          <w:szCs w:val="24"/>
        </w:rPr>
        <w:t xml:space="preserve">30 рабочих дней </w:t>
      </w:r>
      <w:r w:rsidRPr="003C4C11">
        <w:rPr>
          <w:rFonts w:ascii="Times New Roman" w:hAnsi="Times New Roman" w:cs="Times New Roman"/>
          <w:sz w:val="24"/>
          <w:szCs w:val="24"/>
        </w:rPr>
        <w:t xml:space="preserve">с даты заключения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а.</w:t>
      </w:r>
    </w:p>
    <w:p w14:paraId="6529F5A4" w14:textId="77777777" w:rsidR="00593BEC" w:rsidRDefault="00593BEC" w:rsidP="00593BE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EEF1F61" w14:textId="695E63DD" w:rsidR="003C4C11" w:rsidRPr="003C4C11" w:rsidRDefault="003C4C11" w:rsidP="00593BE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4.</w:t>
      </w:r>
      <w:r w:rsidRPr="003C4C11">
        <w:rPr>
          <w:rFonts w:ascii="Times New Roman" w:hAnsi="Times New Roman" w:cs="Times New Roman"/>
          <w:sz w:val="24"/>
          <w:szCs w:val="24"/>
        </w:rPr>
        <w:tab/>
        <w:t>ПОРЯДОК ПРИЕМКИ ВЫПОЛНЕННЫХ РАБОТ</w:t>
      </w:r>
    </w:p>
    <w:p w14:paraId="1693B896" w14:textId="7B266F6F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4.1.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Приемка выполненных работ в рамках настоящего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а осуществляется на основании: спецификации.</w:t>
      </w:r>
    </w:p>
    <w:p w14:paraId="3C1D1EFF" w14:textId="77777777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4.2.</w:t>
      </w:r>
      <w:r w:rsidRPr="003C4C11">
        <w:rPr>
          <w:rFonts w:ascii="Times New Roman" w:hAnsi="Times New Roman" w:cs="Times New Roman"/>
          <w:sz w:val="24"/>
          <w:szCs w:val="24"/>
        </w:rPr>
        <w:tab/>
        <w:t>Перечень документов при приемке:</w:t>
      </w:r>
    </w:p>
    <w:p w14:paraId="443AE192" w14:textId="77777777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•акт выполненных работ;</w:t>
      </w:r>
    </w:p>
    <w:p w14:paraId="21EC7C14" w14:textId="77777777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•счет счет-фактура.</w:t>
      </w:r>
    </w:p>
    <w:p w14:paraId="5097E659" w14:textId="1A0F46F1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 xml:space="preserve"> 4.3.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По окончанию работ </w:t>
      </w:r>
      <w:r w:rsidR="00DB14BC">
        <w:rPr>
          <w:rFonts w:ascii="Times New Roman" w:hAnsi="Times New Roman" w:cs="Times New Roman"/>
          <w:sz w:val="24"/>
          <w:szCs w:val="24"/>
        </w:rPr>
        <w:t>Исполнитель</w:t>
      </w:r>
      <w:r w:rsidRPr="003C4C11">
        <w:rPr>
          <w:rFonts w:ascii="Times New Roman" w:hAnsi="Times New Roman" w:cs="Times New Roman"/>
          <w:sz w:val="24"/>
          <w:szCs w:val="24"/>
        </w:rPr>
        <w:t xml:space="preserve"> направляет Заказчику акт выполненных работ (</w:t>
      </w:r>
      <w:proofErr w:type="gramStart"/>
      <w:r w:rsidRPr="003C4C11">
        <w:rPr>
          <w:rFonts w:ascii="Times New Roman" w:hAnsi="Times New Roman" w:cs="Times New Roman"/>
          <w:sz w:val="24"/>
          <w:szCs w:val="24"/>
        </w:rPr>
        <w:t>далее</w:t>
      </w:r>
      <w:proofErr w:type="gramEnd"/>
      <w:r w:rsidRPr="003C4C11">
        <w:rPr>
          <w:rFonts w:ascii="Times New Roman" w:hAnsi="Times New Roman" w:cs="Times New Roman"/>
          <w:sz w:val="24"/>
          <w:szCs w:val="24"/>
        </w:rPr>
        <w:t xml:space="preserve"> но тексту Акт), а также перечень документов, указанный в 4.2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а.</w:t>
      </w:r>
    </w:p>
    <w:p w14:paraId="6E6CD10E" w14:textId="58455D09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4.4.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Заказчик в течение </w:t>
      </w:r>
      <w:r w:rsidR="00AC29E6">
        <w:rPr>
          <w:rFonts w:ascii="Times New Roman" w:hAnsi="Times New Roman" w:cs="Times New Roman"/>
          <w:sz w:val="24"/>
          <w:szCs w:val="24"/>
        </w:rPr>
        <w:t>5</w:t>
      </w:r>
      <w:r w:rsidRPr="003C4C11">
        <w:rPr>
          <w:rFonts w:ascii="Times New Roman" w:hAnsi="Times New Roman" w:cs="Times New Roman"/>
          <w:sz w:val="24"/>
          <w:szCs w:val="24"/>
        </w:rPr>
        <w:t xml:space="preserve"> (</w:t>
      </w:r>
      <w:r w:rsidR="00AC29E6">
        <w:rPr>
          <w:rFonts w:ascii="Times New Roman" w:hAnsi="Times New Roman" w:cs="Times New Roman"/>
          <w:sz w:val="24"/>
          <w:szCs w:val="24"/>
        </w:rPr>
        <w:t>пяти</w:t>
      </w:r>
      <w:r w:rsidRPr="003C4C11">
        <w:rPr>
          <w:rFonts w:ascii="Times New Roman" w:hAnsi="Times New Roman" w:cs="Times New Roman"/>
          <w:sz w:val="24"/>
          <w:szCs w:val="24"/>
        </w:rPr>
        <w:t>) рабочих дней со дня получения отче</w:t>
      </w:r>
      <w:r w:rsidR="00DB14BC">
        <w:rPr>
          <w:rFonts w:ascii="Times New Roman" w:hAnsi="Times New Roman" w:cs="Times New Roman"/>
          <w:sz w:val="24"/>
          <w:szCs w:val="24"/>
        </w:rPr>
        <w:t>т</w:t>
      </w:r>
      <w:r w:rsidRPr="003C4C11">
        <w:rPr>
          <w:rFonts w:ascii="Times New Roman" w:hAnsi="Times New Roman" w:cs="Times New Roman"/>
          <w:sz w:val="24"/>
          <w:szCs w:val="24"/>
        </w:rPr>
        <w:t>ных документов обязан направить Исполнителю подписанный ими Акт или мотивированный отказ. В случае мотивированного отказа составляется двухсторонний акт (в произвольной форме) с перечнем необходимых доработок и сроках их устранения.</w:t>
      </w:r>
    </w:p>
    <w:p w14:paraId="5F9CE611" w14:textId="77777777" w:rsidR="003C4C11" w:rsidRPr="003C4C11" w:rsidRDefault="003C4C11" w:rsidP="00593BE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5.</w:t>
      </w:r>
      <w:r w:rsidRPr="003C4C11">
        <w:rPr>
          <w:rFonts w:ascii="Times New Roman" w:hAnsi="Times New Roman" w:cs="Times New Roman"/>
          <w:sz w:val="24"/>
          <w:szCs w:val="24"/>
        </w:rPr>
        <w:tab/>
        <w:t>ПРАВА И ОБЯЗАННОСТИ СТОРОН</w:t>
      </w:r>
    </w:p>
    <w:p w14:paraId="21330E3E" w14:textId="77777777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5.1.</w:t>
      </w:r>
      <w:r w:rsidRPr="003C4C11">
        <w:rPr>
          <w:rFonts w:ascii="Times New Roman" w:hAnsi="Times New Roman" w:cs="Times New Roman"/>
          <w:sz w:val="24"/>
          <w:szCs w:val="24"/>
        </w:rPr>
        <w:tab/>
        <w:t>Исполнитель обязан:</w:t>
      </w:r>
    </w:p>
    <w:p w14:paraId="3EB621DC" w14:textId="147A585B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5.1.1.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Выполнить работы, предусмотренные и. 1.1.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 xml:space="preserve">а, в соответствии с условиями, предусмотренными настоящим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ом.</w:t>
      </w:r>
    </w:p>
    <w:p w14:paraId="6C3DDDBF" w14:textId="76F25277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5.1.2.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Но первому требованию Заказчика и иною уполномоченного лица в соответствии с спецификацией, своими силами и за свой счет устранять </w:t>
      </w:r>
      <w:r w:rsidR="00AC29E6" w:rsidRPr="003C4C11">
        <w:rPr>
          <w:rFonts w:ascii="Times New Roman" w:hAnsi="Times New Roman" w:cs="Times New Roman"/>
          <w:sz w:val="24"/>
          <w:szCs w:val="24"/>
        </w:rPr>
        <w:t>допущенные,</w:t>
      </w:r>
      <w:r w:rsidRPr="003C4C11">
        <w:rPr>
          <w:rFonts w:ascii="Times New Roman" w:hAnsi="Times New Roman" w:cs="Times New Roman"/>
          <w:sz w:val="24"/>
          <w:szCs w:val="24"/>
        </w:rPr>
        <w:t xml:space="preserve"> но его вине недостатки, которые могут повлечь о</w:t>
      </w:r>
      <w:r w:rsidR="00593BEC">
        <w:rPr>
          <w:rFonts w:ascii="Times New Roman" w:hAnsi="Times New Roman" w:cs="Times New Roman"/>
          <w:sz w:val="24"/>
          <w:szCs w:val="24"/>
        </w:rPr>
        <w:t>тс</w:t>
      </w:r>
      <w:r w:rsidRPr="003C4C11">
        <w:rPr>
          <w:rFonts w:ascii="Times New Roman" w:hAnsi="Times New Roman" w:cs="Times New Roman"/>
          <w:sz w:val="24"/>
          <w:szCs w:val="24"/>
        </w:rPr>
        <w:t>тупления о</w:t>
      </w:r>
      <w:r w:rsidR="00593BEC">
        <w:rPr>
          <w:rFonts w:ascii="Times New Roman" w:hAnsi="Times New Roman" w:cs="Times New Roman"/>
          <w:sz w:val="24"/>
          <w:szCs w:val="24"/>
        </w:rPr>
        <w:t>т</w:t>
      </w:r>
      <w:r w:rsidRPr="003C4C11">
        <w:rPr>
          <w:rFonts w:ascii="Times New Roman" w:hAnsi="Times New Roman" w:cs="Times New Roman"/>
          <w:sz w:val="24"/>
          <w:szCs w:val="24"/>
        </w:rPr>
        <w:t xml:space="preserve"> параметров, предусмотренных в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е.</w:t>
      </w:r>
    </w:p>
    <w:p w14:paraId="1C70C6A6" w14:textId="735F94BC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5.1.3.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Принимать все зависящие от него меры для своевременною и качественного выполнения </w:t>
      </w:r>
      <w:r w:rsidR="00AC29E6" w:rsidRPr="003C4C11">
        <w:rPr>
          <w:rFonts w:ascii="Times New Roman" w:hAnsi="Times New Roman" w:cs="Times New Roman"/>
          <w:sz w:val="24"/>
          <w:szCs w:val="24"/>
        </w:rPr>
        <w:t>работ,</w:t>
      </w:r>
      <w:r w:rsidRPr="003C4C11">
        <w:rPr>
          <w:rFonts w:ascii="Times New Roman" w:hAnsi="Times New Roman" w:cs="Times New Roman"/>
          <w:sz w:val="24"/>
          <w:szCs w:val="24"/>
        </w:rPr>
        <w:t xml:space="preserve"> </w:t>
      </w:r>
      <w:r w:rsidR="00AC29E6">
        <w:rPr>
          <w:rFonts w:ascii="Times New Roman" w:hAnsi="Times New Roman" w:cs="Times New Roman"/>
          <w:sz w:val="24"/>
          <w:szCs w:val="24"/>
        </w:rPr>
        <w:t>п</w:t>
      </w:r>
      <w:r w:rsidRPr="003C4C11">
        <w:rPr>
          <w:rFonts w:ascii="Times New Roman" w:hAnsi="Times New Roman" w:cs="Times New Roman"/>
          <w:sz w:val="24"/>
          <w:szCs w:val="24"/>
        </w:rPr>
        <w:t xml:space="preserve">о настоящему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у.</w:t>
      </w:r>
    </w:p>
    <w:p w14:paraId="2D819543" w14:textId="1D96AF08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5.1.4.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Предоставлять Заказчику информацию, касающуюся выполнения работ по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у.</w:t>
      </w:r>
    </w:p>
    <w:p w14:paraId="5F4805B4" w14:textId="0B4A10B7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5.1.5.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Своевременно сообщать Заказчику о возникновении обстоятельств, способных негативно повлиять па выполнения работ по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у.</w:t>
      </w:r>
    </w:p>
    <w:p w14:paraId="690FA67A" w14:textId="28283358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5.1.6.</w:t>
      </w:r>
      <w:r w:rsidRPr="003C4C11">
        <w:rPr>
          <w:rFonts w:ascii="Times New Roman" w:hAnsi="Times New Roman" w:cs="Times New Roman"/>
          <w:sz w:val="24"/>
          <w:szCs w:val="24"/>
        </w:rPr>
        <w:tab/>
        <w:t>В случае изменения банковских реквизитов в течение 3 (</w:t>
      </w:r>
      <w:r w:rsidR="00AC29E6">
        <w:rPr>
          <w:rFonts w:ascii="Times New Roman" w:hAnsi="Times New Roman" w:cs="Times New Roman"/>
          <w:sz w:val="24"/>
          <w:szCs w:val="24"/>
        </w:rPr>
        <w:t>т</w:t>
      </w:r>
      <w:r w:rsidRPr="003C4C11">
        <w:rPr>
          <w:rFonts w:ascii="Times New Roman" w:hAnsi="Times New Roman" w:cs="Times New Roman"/>
          <w:sz w:val="24"/>
          <w:szCs w:val="24"/>
        </w:rPr>
        <w:t xml:space="preserve">рех) дней письменно известить об этом Заказчика. В противном случае все риски, связанные с перечислением Заказчиком денежных средств на указанный в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е расчетный счет, не</w:t>
      </w:r>
      <w:r w:rsidR="00AC29E6">
        <w:rPr>
          <w:rFonts w:ascii="Times New Roman" w:hAnsi="Times New Roman" w:cs="Times New Roman"/>
          <w:sz w:val="24"/>
          <w:szCs w:val="24"/>
        </w:rPr>
        <w:t>с</w:t>
      </w:r>
      <w:r w:rsidRPr="003C4C11">
        <w:rPr>
          <w:rFonts w:ascii="Times New Roman" w:hAnsi="Times New Roman" w:cs="Times New Roman"/>
          <w:sz w:val="24"/>
          <w:szCs w:val="24"/>
        </w:rPr>
        <w:t>е</w:t>
      </w:r>
      <w:r w:rsidR="00AC29E6">
        <w:rPr>
          <w:rFonts w:ascii="Times New Roman" w:hAnsi="Times New Roman" w:cs="Times New Roman"/>
          <w:sz w:val="24"/>
          <w:szCs w:val="24"/>
        </w:rPr>
        <w:t>т</w:t>
      </w:r>
      <w:r w:rsidRPr="003C4C11">
        <w:rPr>
          <w:rFonts w:ascii="Times New Roman" w:hAnsi="Times New Roman" w:cs="Times New Roman"/>
          <w:sz w:val="24"/>
          <w:szCs w:val="24"/>
        </w:rPr>
        <w:t xml:space="preserve"> </w:t>
      </w:r>
      <w:r w:rsidR="00DB14BC">
        <w:rPr>
          <w:rFonts w:ascii="Times New Roman" w:hAnsi="Times New Roman" w:cs="Times New Roman"/>
          <w:sz w:val="24"/>
          <w:szCs w:val="24"/>
        </w:rPr>
        <w:t>Исполнитель</w:t>
      </w:r>
      <w:r w:rsidRPr="003C4C11">
        <w:rPr>
          <w:rFonts w:ascii="Times New Roman" w:hAnsi="Times New Roman" w:cs="Times New Roman"/>
          <w:sz w:val="24"/>
          <w:szCs w:val="24"/>
        </w:rPr>
        <w:t>.</w:t>
      </w:r>
    </w:p>
    <w:p w14:paraId="1872793A" w14:textId="21D890F6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5.1.7.</w:t>
      </w:r>
      <w:r w:rsidRPr="003C4C11">
        <w:rPr>
          <w:rFonts w:ascii="Times New Roman" w:hAnsi="Times New Roman" w:cs="Times New Roman"/>
          <w:sz w:val="24"/>
          <w:szCs w:val="24"/>
        </w:rPr>
        <w:tab/>
        <w:t>Не допускать действий, которые могут причинить или повлечь за собой причинение вреда деловой репу</w:t>
      </w:r>
      <w:r w:rsidR="00AC29E6">
        <w:rPr>
          <w:rFonts w:ascii="Times New Roman" w:hAnsi="Times New Roman" w:cs="Times New Roman"/>
          <w:sz w:val="24"/>
          <w:szCs w:val="24"/>
        </w:rPr>
        <w:t>т</w:t>
      </w:r>
      <w:r w:rsidRPr="003C4C11">
        <w:rPr>
          <w:rFonts w:ascii="Times New Roman" w:hAnsi="Times New Roman" w:cs="Times New Roman"/>
          <w:sz w:val="24"/>
          <w:szCs w:val="24"/>
        </w:rPr>
        <w:t>ац</w:t>
      </w:r>
      <w:r w:rsidR="00AC29E6">
        <w:rPr>
          <w:rFonts w:ascii="Times New Roman" w:hAnsi="Times New Roman" w:cs="Times New Roman"/>
          <w:sz w:val="24"/>
          <w:szCs w:val="24"/>
        </w:rPr>
        <w:t>и</w:t>
      </w:r>
      <w:r w:rsidRPr="003C4C11">
        <w:rPr>
          <w:rFonts w:ascii="Times New Roman" w:hAnsi="Times New Roman" w:cs="Times New Roman"/>
          <w:sz w:val="24"/>
          <w:szCs w:val="24"/>
        </w:rPr>
        <w:t xml:space="preserve">и или материального ущерба Заказчика и иного уполномоченного лица в соответствии с условиями заключенною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а.</w:t>
      </w:r>
    </w:p>
    <w:p w14:paraId="7AA176EA" w14:textId="713A6C23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5.1.8.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Не разглашать конфиденциальную информацию, полученную от Заказчика в ходе выполнения работ по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у, за исключением случаев, предусмотренных законодательством Российской Федерации.</w:t>
      </w:r>
    </w:p>
    <w:p w14:paraId="1F5BEED6" w14:textId="3975A7B3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lastRenderedPageBreak/>
        <w:t>5.1.9.</w:t>
      </w:r>
      <w:r w:rsidRPr="003C4C11">
        <w:rPr>
          <w:rFonts w:ascii="Times New Roman" w:hAnsi="Times New Roman" w:cs="Times New Roman"/>
          <w:sz w:val="24"/>
          <w:szCs w:val="24"/>
        </w:rPr>
        <w:tab/>
        <w:t>Выдать замечания по технической и иной документации, пре</w:t>
      </w:r>
      <w:r w:rsidR="00AC29E6">
        <w:rPr>
          <w:rFonts w:ascii="Times New Roman" w:hAnsi="Times New Roman" w:cs="Times New Roman"/>
          <w:sz w:val="24"/>
          <w:szCs w:val="24"/>
        </w:rPr>
        <w:t>д</w:t>
      </w:r>
      <w:r w:rsidRPr="003C4C11">
        <w:rPr>
          <w:rFonts w:ascii="Times New Roman" w:hAnsi="Times New Roman" w:cs="Times New Roman"/>
          <w:sz w:val="24"/>
          <w:szCs w:val="24"/>
        </w:rPr>
        <w:t>о</w:t>
      </w:r>
      <w:r w:rsidR="00AC29E6">
        <w:rPr>
          <w:rFonts w:ascii="Times New Roman" w:hAnsi="Times New Roman" w:cs="Times New Roman"/>
          <w:sz w:val="24"/>
          <w:szCs w:val="24"/>
        </w:rPr>
        <w:t>с</w:t>
      </w:r>
      <w:r w:rsidRPr="003C4C11">
        <w:rPr>
          <w:rFonts w:ascii="Times New Roman" w:hAnsi="Times New Roman" w:cs="Times New Roman"/>
          <w:sz w:val="24"/>
          <w:szCs w:val="24"/>
        </w:rPr>
        <w:t>тавле</w:t>
      </w:r>
      <w:r w:rsidR="00AC29E6">
        <w:rPr>
          <w:rFonts w:ascii="Times New Roman" w:hAnsi="Times New Roman" w:cs="Times New Roman"/>
          <w:sz w:val="24"/>
          <w:szCs w:val="24"/>
        </w:rPr>
        <w:t>н</w:t>
      </w:r>
      <w:r w:rsidRPr="003C4C11">
        <w:rPr>
          <w:rFonts w:ascii="Times New Roman" w:hAnsi="Times New Roman" w:cs="Times New Roman"/>
          <w:sz w:val="24"/>
          <w:szCs w:val="24"/>
        </w:rPr>
        <w:t>ной Заказчиком, в течение 3 (</w:t>
      </w:r>
      <w:r w:rsidR="00AC29E6">
        <w:rPr>
          <w:rFonts w:ascii="Times New Roman" w:hAnsi="Times New Roman" w:cs="Times New Roman"/>
          <w:sz w:val="24"/>
          <w:szCs w:val="24"/>
        </w:rPr>
        <w:t>т</w:t>
      </w:r>
      <w:r w:rsidRPr="003C4C11">
        <w:rPr>
          <w:rFonts w:ascii="Times New Roman" w:hAnsi="Times New Roman" w:cs="Times New Roman"/>
          <w:sz w:val="24"/>
          <w:szCs w:val="24"/>
        </w:rPr>
        <w:t>рех) рабочих дней с даты ее получения. Отсутствие таких замечаний свидетельствует о проверке Исполнителем технической и иной документации и лишает Исполнителя права ссылаться на недостатки данной документации в дальнейшем.</w:t>
      </w:r>
    </w:p>
    <w:p w14:paraId="24E65D16" w14:textId="1CF0E566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5.1.10.</w:t>
      </w:r>
      <w:r w:rsidRPr="003C4C11">
        <w:rPr>
          <w:rFonts w:ascii="Times New Roman" w:hAnsi="Times New Roman" w:cs="Times New Roman"/>
          <w:sz w:val="24"/>
          <w:szCs w:val="24"/>
        </w:rPr>
        <w:tab/>
        <w:t>В случае привлечения к выполнению работ третьих лиц (юридических и физических), Исполнитель не</w:t>
      </w:r>
      <w:r w:rsidR="00593BEC">
        <w:rPr>
          <w:rFonts w:ascii="Times New Roman" w:hAnsi="Times New Roman" w:cs="Times New Roman"/>
          <w:sz w:val="24"/>
          <w:szCs w:val="24"/>
        </w:rPr>
        <w:t>с</w:t>
      </w:r>
      <w:r w:rsidRPr="003C4C11">
        <w:rPr>
          <w:rFonts w:ascii="Times New Roman" w:hAnsi="Times New Roman" w:cs="Times New Roman"/>
          <w:sz w:val="24"/>
          <w:szCs w:val="24"/>
        </w:rPr>
        <w:t>е</w:t>
      </w:r>
      <w:r w:rsidR="00593BEC">
        <w:rPr>
          <w:rFonts w:ascii="Times New Roman" w:hAnsi="Times New Roman" w:cs="Times New Roman"/>
          <w:sz w:val="24"/>
          <w:szCs w:val="24"/>
        </w:rPr>
        <w:t xml:space="preserve">т </w:t>
      </w:r>
      <w:r w:rsidRPr="003C4C11">
        <w:rPr>
          <w:rFonts w:ascii="Times New Roman" w:hAnsi="Times New Roman" w:cs="Times New Roman"/>
          <w:sz w:val="24"/>
          <w:szCs w:val="24"/>
        </w:rPr>
        <w:t>перед Заказчиком ответственность за их действия и (или) бездействие, как за свои собственные.</w:t>
      </w:r>
    </w:p>
    <w:p w14:paraId="348DEA90" w14:textId="0B864DF3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5.2.</w:t>
      </w:r>
      <w:r w:rsidRPr="003C4C11">
        <w:rPr>
          <w:rFonts w:ascii="Times New Roman" w:hAnsi="Times New Roman" w:cs="Times New Roman"/>
          <w:sz w:val="24"/>
          <w:szCs w:val="24"/>
        </w:rPr>
        <w:tab/>
        <w:t>Исполни</w:t>
      </w:r>
      <w:r w:rsidR="00593BEC">
        <w:rPr>
          <w:rFonts w:ascii="Times New Roman" w:hAnsi="Times New Roman" w:cs="Times New Roman"/>
          <w:sz w:val="24"/>
          <w:szCs w:val="24"/>
        </w:rPr>
        <w:t>т</w:t>
      </w:r>
      <w:r w:rsidRPr="003C4C11">
        <w:rPr>
          <w:rFonts w:ascii="Times New Roman" w:hAnsi="Times New Roman" w:cs="Times New Roman"/>
          <w:sz w:val="24"/>
          <w:szCs w:val="24"/>
        </w:rPr>
        <w:t>ель в нраве:</w:t>
      </w:r>
    </w:p>
    <w:p w14:paraId="436C5A6C" w14:textId="3F4101EA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5.2.1.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Запрашивать и получать от Заказчика необходимую для выполнения работ по настоящему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у информацию.</w:t>
      </w:r>
    </w:p>
    <w:p w14:paraId="591A7234" w14:textId="77777777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5.3.</w:t>
      </w:r>
      <w:r w:rsidRPr="003C4C11">
        <w:rPr>
          <w:rFonts w:ascii="Times New Roman" w:hAnsi="Times New Roman" w:cs="Times New Roman"/>
          <w:sz w:val="24"/>
          <w:szCs w:val="24"/>
        </w:rPr>
        <w:tab/>
        <w:t>Заказчик обязан:</w:t>
      </w:r>
    </w:p>
    <w:p w14:paraId="669C098F" w14:textId="015FA741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5.3.1.</w:t>
      </w:r>
      <w:r w:rsidRPr="003C4C11">
        <w:rPr>
          <w:rFonts w:ascii="Times New Roman" w:hAnsi="Times New Roman" w:cs="Times New Roman"/>
          <w:sz w:val="24"/>
          <w:szCs w:val="24"/>
        </w:rPr>
        <w:tab/>
        <w:t>Предоставить Исполнителю все имеющиеся в е</w:t>
      </w:r>
      <w:r w:rsidR="00593BEC">
        <w:rPr>
          <w:rFonts w:ascii="Times New Roman" w:hAnsi="Times New Roman" w:cs="Times New Roman"/>
          <w:sz w:val="24"/>
          <w:szCs w:val="24"/>
        </w:rPr>
        <w:t>го</w:t>
      </w:r>
      <w:r w:rsidRPr="003C4C11">
        <w:rPr>
          <w:rFonts w:ascii="Times New Roman" w:hAnsi="Times New Roman" w:cs="Times New Roman"/>
          <w:sz w:val="24"/>
          <w:szCs w:val="24"/>
        </w:rPr>
        <w:t xml:space="preserve"> распоряжении документы и другую информацию, необходимую для выполнения работ по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у.</w:t>
      </w:r>
    </w:p>
    <w:p w14:paraId="0B279688" w14:textId="136DC401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5.3.2.</w:t>
      </w:r>
      <w:r w:rsidRPr="003C4C11">
        <w:rPr>
          <w:rFonts w:ascii="Times New Roman" w:hAnsi="Times New Roman" w:cs="Times New Roman"/>
          <w:sz w:val="24"/>
          <w:szCs w:val="24"/>
        </w:rPr>
        <w:tab/>
      </w:r>
      <w:r w:rsidR="00593BEC">
        <w:rPr>
          <w:rFonts w:ascii="Times New Roman" w:hAnsi="Times New Roman" w:cs="Times New Roman"/>
          <w:sz w:val="24"/>
          <w:szCs w:val="24"/>
        </w:rPr>
        <w:t>П</w:t>
      </w:r>
      <w:r w:rsidRPr="003C4C11">
        <w:rPr>
          <w:rFonts w:ascii="Times New Roman" w:hAnsi="Times New Roman" w:cs="Times New Roman"/>
          <w:sz w:val="24"/>
          <w:szCs w:val="24"/>
        </w:rPr>
        <w:t>ринять о</w:t>
      </w:r>
      <w:r w:rsidR="00593BEC">
        <w:rPr>
          <w:rFonts w:ascii="Times New Roman" w:hAnsi="Times New Roman" w:cs="Times New Roman"/>
          <w:sz w:val="24"/>
          <w:szCs w:val="24"/>
        </w:rPr>
        <w:t>т</w:t>
      </w:r>
      <w:r w:rsidRPr="003C4C11">
        <w:rPr>
          <w:rFonts w:ascii="Times New Roman" w:hAnsi="Times New Roman" w:cs="Times New Roman"/>
          <w:sz w:val="24"/>
          <w:szCs w:val="24"/>
        </w:rPr>
        <w:t xml:space="preserve"> Исполнителя выполненные рабо</w:t>
      </w:r>
      <w:r w:rsidR="00593BEC">
        <w:rPr>
          <w:rFonts w:ascii="Times New Roman" w:hAnsi="Times New Roman" w:cs="Times New Roman"/>
          <w:sz w:val="24"/>
          <w:szCs w:val="24"/>
        </w:rPr>
        <w:t>т</w:t>
      </w:r>
      <w:r w:rsidRPr="003C4C11">
        <w:rPr>
          <w:rFonts w:ascii="Times New Roman" w:hAnsi="Times New Roman" w:cs="Times New Roman"/>
          <w:sz w:val="24"/>
          <w:szCs w:val="24"/>
        </w:rPr>
        <w:t xml:space="preserve">ы в соответствии с условиями заключенною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а.</w:t>
      </w:r>
    </w:p>
    <w:p w14:paraId="08C6A23F" w14:textId="5FA5AF1E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5.3.3.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Своевременно и в полном объеме в соответствии с условиями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а оплачивать работы Исполни</w:t>
      </w:r>
      <w:r w:rsidR="00593BEC">
        <w:rPr>
          <w:rFonts w:ascii="Times New Roman" w:hAnsi="Times New Roman" w:cs="Times New Roman"/>
          <w:sz w:val="24"/>
          <w:szCs w:val="24"/>
        </w:rPr>
        <w:t>т</w:t>
      </w:r>
      <w:r w:rsidRPr="003C4C11">
        <w:rPr>
          <w:rFonts w:ascii="Times New Roman" w:hAnsi="Times New Roman" w:cs="Times New Roman"/>
          <w:sz w:val="24"/>
          <w:szCs w:val="24"/>
        </w:rPr>
        <w:t>еля.</w:t>
      </w:r>
    </w:p>
    <w:p w14:paraId="474AFF43" w14:textId="03A0D75D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5.3.4.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Выполнить в полном объеме все свои обязательства, предусмотренные в других разделах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а.</w:t>
      </w:r>
    </w:p>
    <w:p w14:paraId="232F85E8" w14:textId="77777777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5.4.</w:t>
      </w:r>
      <w:r w:rsidRPr="003C4C11">
        <w:rPr>
          <w:rFonts w:ascii="Times New Roman" w:hAnsi="Times New Roman" w:cs="Times New Roman"/>
          <w:sz w:val="24"/>
          <w:szCs w:val="24"/>
        </w:rPr>
        <w:tab/>
        <w:t>Заказчик вправе:</w:t>
      </w:r>
    </w:p>
    <w:p w14:paraId="7130E394" w14:textId="678C414F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5.4.1.</w:t>
      </w:r>
      <w:r w:rsidRPr="003C4C11">
        <w:rPr>
          <w:rFonts w:ascii="Times New Roman" w:hAnsi="Times New Roman" w:cs="Times New Roman"/>
          <w:sz w:val="24"/>
          <w:szCs w:val="24"/>
        </w:rPr>
        <w:tab/>
        <w:t>Проверя</w:t>
      </w:r>
      <w:r w:rsidR="00593BEC">
        <w:rPr>
          <w:rFonts w:ascii="Times New Roman" w:hAnsi="Times New Roman" w:cs="Times New Roman"/>
          <w:sz w:val="24"/>
          <w:szCs w:val="24"/>
        </w:rPr>
        <w:t>ть</w:t>
      </w:r>
      <w:r w:rsidRPr="003C4C11">
        <w:rPr>
          <w:rFonts w:ascii="Times New Roman" w:hAnsi="Times New Roman" w:cs="Times New Roman"/>
          <w:sz w:val="24"/>
          <w:szCs w:val="24"/>
        </w:rPr>
        <w:t xml:space="preserve"> ход и качество выполненных работ по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 xml:space="preserve">у, указывать Исполнителю на выявленные </w:t>
      </w:r>
      <w:r w:rsidR="00593BEC">
        <w:rPr>
          <w:rFonts w:ascii="Times New Roman" w:hAnsi="Times New Roman" w:cs="Times New Roman"/>
          <w:sz w:val="24"/>
          <w:szCs w:val="24"/>
        </w:rPr>
        <w:t>не</w:t>
      </w:r>
      <w:r w:rsidRPr="003C4C11">
        <w:rPr>
          <w:rFonts w:ascii="Times New Roman" w:hAnsi="Times New Roman" w:cs="Times New Roman"/>
          <w:sz w:val="24"/>
          <w:szCs w:val="24"/>
        </w:rPr>
        <w:t>доста</w:t>
      </w:r>
      <w:r w:rsidR="00593BEC">
        <w:rPr>
          <w:rFonts w:ascii="Times New Roman" w:hAnsi="Times New Roman" w:cs="Times New Roman"/>
          <w:sz w:val="24"/>
          <w:szCs w:val="24"/>
        </w:rPr>
        <w:t>т</w:t>
      </w:r>
      <w:r w:rsidRPr="003C4C11">
        <w:rPr>
          <w:rFonts w:ascii="Times New Roman" w:hAnsi="Times New Roman" w:cs="Times New Roman"/>
          <w:sz w:val="24"/>
          <w:szCs w:val="24"/>
        </w:rPr>
        <w:t>ки</w:t>
      </w:r>
      <w:r w:rsidR="00593BEC">
        <w:rPr>
          <w:rFonts w:ascii="Times New Roman" w:hAnsi="Times New Roman" w:cs="Times New Roman"/>
          <w:sz w:val="24"/>
          <w:szCs w:val="24"/>
        </w:rPr>
        <w:t>,</w:t>
      </w:r>
      <w:r w:rsidRPr="003C4C11">
        <w:rPr>
          <w:rFonts w:ascii="Times New Roman" w:hAnsi="Times New Roman" w:cs="Times New Roman"/>
          <w:sz w:val="24"/>
          <w:szCs w:val="24"/>
        </w:rPr>
        <w:t xml:space="preserve"> требова</w:t>
      </w:r>
      <w:r w:rsidR="00593BEC">
        <w:rPr>
          <w:rFonts w:ascii="Times New Roman" w:hAnsi="Times New Roman" w:cs="Times New Roman"/>
          <w:sz w:val="24"/>
          <w:szCs w:val="24"/>
        </w:rPr>
        <w:t>т</w:t>
      </w:r>
      <w:r w:rsidRPr="003C4C11">
        <w:rPr>
          <w:rFonts w:ascii="Times New Roman" w:hAnsi="Times New Roman" w:cs="Times New Roman"/>
          <w:sz w:val="24"/>
          <w:szCs w:val="24"/>
        </w:rPr>
        <w:t>ь их устранения.</w:t>
      </w:r>
    </w:p>
    <w:p w14:paraId="7B979DD9" w14:textId="2C5B24FF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5.4.2.</w:t>
      </w:r>
      <w:r w:rsidRPr="003C4C11">
        <w:rPr>
          <w:rFonts w:ascii="Times New Roman" w:hAnsi="Times New Roman" w:cs="Times New Roman"/>
          <w:sz w:val="24"/>
          <w:szCs w:val="24"/>
        </w:rPr>
        <w:tab/>
        <w:t>Отказаться (полностью пли частично) от оплаты выполненных работ в случае их несоо</w:t>
      </w:r>
      <w:r w:rsidR="00593BEC">
        <w:rPr>
          <w:rFonts w:ascii="Times New Roman" w:hAnsi="Times New Roman" w:cs="Times New Roman"/>
          <w:sz w:val="24"/>
          <w:szCs w:val="24"/>
        </w:rPr>
        <w:t>т</w:t>
      </w:r>
      <w:r w:rsidRPr="003C4C11">
        <w:rPr>
          <w:rFonts w:ascii="Times New Roman" w:hAnsi="Times New Roman" w:cs="Times New Roman"/>
          <w:sz w:val="24"/>
          <w:szCs w:val="24"/>
        </w:rPr>
        <w:t>ветс</w:t>
      </w:r>
      <w:r w:rsidR="00593BEC">
        <w:rPr>
          <w:rFonts w:ascii="Times New Roman" w:hAnsi="Times New Roman" w:cs="Times New Roman"/>
          <w:sz w:val="24"/>
          <w:szCs w:val="24"/>
        </w:rPr>
        <w:t>т</w:t>
      </w:r>
      <w:r w:rsidRPr="003C4C11">
        <w:rPr>
          <w:rFonts w:ascii="Times New Roman" w:hAnsi="Times New Roman" w:cs="Times New Roman"/>
          <w:sz w:val="24"/>
          <w:szCs w:val="24"/>
        </w:rPr>
        <w:t>вия требованиям настоящего.</w:t>
      </w:r>
    </w:p>
    <w:p w14:paraId="028F7C0E" w14:textId="0857C335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5.4.3.</w:t>
      </w:r>
      <w:r w:rsidRPr="003C4C11">
        <w:rPr>
          <w:rFonts w:ascii="Times New Roman" w:hAnsi="Times New Roman" w:cs="Times New Roman"/>
          <w:sz w:val="24"/>
          <w:szCs w:val="24"/>
        </w:rPr>
        <w:tab/>
        <w:t>Требова</w:t>
      </w:r>
      <w:r w:rsidR="00593BEC">
        <w:rPr>
          <w:rFonts w:ascii="Times New Roman" w:hAnsi="Times New Roman" w:cs="Times New Roman"/>
          <w:sz w:val="24"/>
          <w:szCs w:val="24"/>
        </w:rPr>
        <w:t>т</w:t>
      </w:r>
      <w:r w:rsidRPr="003C4C11">
        <w:rPr>
          <w:rFonts w:ascii="Times New Roman" w:hAnsi="Times New Roman" w:cs="Times New Roman"/>
          <w:sz w:val="24"/>
          <w:szCs w:val="24"/>
        </w:rPr>
        <w:t>ь замены сотрудников Исполнителя при необходимости.</w:t>
      </w:r>
    </w:p>
    <w:p w14:paraId="549AE0BA" w14:textId="77777777" w:rsidR="00593BEC" w:rsidRDefault="00593BEC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96E00E" w14:textId="05D37BA7" w:rsidR="003C4C11" w:rsidRPr="003C4C11" w:rsidRDefault="003C4C11" w:rsidP="00593BE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6.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ОТВЕТСТВЕННОСТЬ СТОРОН ПО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У</w:t>
      </w:r>
    </w:p>
    <w:p w14:paraId="181E510F" w14:textId="09FE7079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6.1.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За нарушение условий настоящего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а стороны несут ответственность, предусмотренную действующим законодательством Российской Федерации.</w:t>
      </w:r>
    </w:p>
    <w:p w14:paraId="5E185A01" w14:textId="04DD2110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6.2.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За качество выполненных работ </w:t>
      </w:r>
      <w:r w:rsidR="00DB14BC">
        <w:rPr>
          <w:rFonts w:ascii="Times New Roman" w:hAnsi="Times New Roman" w:cs="Times New Roman"/>
          <w:sz w:val="24"/>
          <w:szCs w:val="24"/>
        </w:rPr>
        <w:t>Исполнитель</w:t>
      </w:r>
      <w:r w:rsidRPr="003C4C11">
        <w:rPr>
          <w:rFonts w:ascii="Times New Roman" w:hAnsi="Times New Roman" w:cs="Times New Roman"/>
          <w:sz w:val="24"/>
          <w:szCs w:val="24"/>
        </w:rPr>
        <w:t xml:space="preserve"> несет ответственность в соответствии с действующим зако</w:t>
      </w:r>
      <w:r w:rsidR="00593BEC">
        <w:rPr>
          <w:rFonts w:ascii="Times New Roman" w:hAnsi="Times New Roman" w:cs="Times New Roman"/>
          <w:sz w:val="24"/>
          <w:szCs w:val="24"/>
        </w:rPr>
        <w:t>н</w:t>
      </w:r>
      <w:r w:rsidRPr="003C4C11">
        <w:rPr>
          <w:rFonts w:ascii="Times New Roman" w:hAnsi="Times New Roman" w:cs="Times New Roman"/>
          <w:sz w:val="24"/>
          <w:szCs w:val="24"/>
        </w:rPr>
        <w:t>ода</w:t>
      </w:r>
      <w:r w:rsidR="00593BEC">
        <w:rPr>
          <w:rFonts w:ascii="Times New Roman" w:hAnsi="Times New Roman" w:cs="Times New Roman"/>
          <w:sz w:val="24"/>
          <w:szCs w:val="24"/>
        </w:rPr>
        <w:t>тельст</w:t>
      </w:r>
      <w:r w:rsidRPr="003C4C11">
        <w:rPr>
          <w:rFonts w:ascii="Times New Roman" w:hAnsi="Times New Roman" w:cs="Times New Roman"/>
          <w:sz w:val="24"/>
          <w:szCs w:val="24"/>
        </w:rPr>
        <w:t>вом Российской Федера</w:t>
      </w:r>
      <w:r w:rsidR="00593BEC">
        <w:rPr>
          <w:rFonts w:ascii="Times New Roman" w:hAnsi="Times New Roman" w:cs="Times New Roman"/>
          <w:sz w:val="24"/>
          <w:szCs w:val="24"/>
        </w:rPr>
        <w:t>ц</w:t>
      </w:r>
      <w:r w:rsidRPr="003C4C11">
        <w:rPr>
          <w:rFonts w:ascii="Times New Roman" w:hAnsi="Times New Roman" w:cs="Times New Roman"/>
          <w:sz w:val="24"/>
          <w:szCs w:val="24"/>
        </w:rPr>
        <w:t>ии.</w:t>
      </w:r>
    </w:p>
    <w:p w14:paraId="6741C2FC" w14:textId="49E36AD1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6.3.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Все споры и разногласия, возникшие при исполнении настоящего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 xml:space="preserve">а, решаются сторонами </w:t>
      </w:r>
      <w:r w:rsidR="00593BEC">
        <w:rPr>
          <w:rFonts w:ascii="Times New Roman" w:hAnsi="Times New Roman" w:cs="Times New Roman"/>
          <w:sz w:val="24"/>
          <w:szCs w:val="24"/>
        </w:rPr>
        <w:t>пут</w:t>
      </w:r>
      <w:r w:rsidRPr="003C4C11">
        <w:rPr>
          <w:rFonts w:ascii="Times New Roman" w:hAnsi="Times New Roman" w:cs="Times New Roman"/>
          <w:sz w:val="24"/>
          <w:szCs w:val="24"/>
        </w:rPr>
        <w:t>ем переговоров на условиях взаимной заинтересованности и уважения.</w:t>
      </w:r>
    </w:p>
    <w:p w14:paraId="60E22997" w14:textId="077A8D82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6.4.</w:t>
      </w:r>
      <w:r w:rsidRPr="003C4C11">
        <w:rPr>
          <w:rFonts w:ascii="Times New Roman" w:hAnsi="Times New Roman" w:cs="Times New Roman"/>
          <w:sz w:val="24"/>
          <w:szCs w:val="24"/>
        </w:rPr>
        <w:tab/>
        <w:t>В случае невозможности урегулирования споров путём переговоров стороны передают их на рассмотрение в Арби</w:t>
      </w:r>
      <w:r w:rsidR="00593BEC">
        <w:rPr>
          <w:rFonts w:ascii="Times New Roman" w:hAnsi="Times New Roman" w:cs="Times New Roman"/>
          <w:sz w:val="24"/>
          <w:szCs w:val="24"/>
        </w:rPr>
        <w:t>т</w:t>
      </w:r>
      <w:r w:rsidRPr="003C4C11">
        <w:rPr>
          <w:rFonts w:ascii="Times New Roman" w:hAnsi="Times New Roman" w:cs="Times New Roman"/>
          <w:sz w:val="24"/>
          <w:szCs w:val="24"/>
        </w:rPr>
        <w:t>раж</w:t>
      </w:r>
      <w:r w:rsidR="00593BEC">
        <w:rPr>
          <w:rFonts w:ascii="Times New Roman" w:hAnsi="Times New Roman" w:cs="Times New Roman"/>
          <w:sz w:val="24"/>
          <w:szCs w:val="24"/>
        </w:rPr>
        <w:t>н</w:t>
      </w:r>
      <w:r w:rsidRPr="003C4C11">
        <w:rPr>
          <w:rFonts w:ascii="Times New Roman" w:hAnsi="Times New Roman" w:cs="Times New Roman"/>
          <w:sz w:val="24"/>
          <w:szCs w:val="24"/>
        </w:rPr>
        <w:t>ый суд Республики Адыгея: г. Майкоп, ул. Краснооктябрьская д. 15.</w:t>
      </w:r>
    </w:p>
    <w:p w14:paraId="5F628335" w14:textId="798B1407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6.5.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Пеня начисляется за каждый день просрочки исполнения </w:t>
      </w:r>
      <w:r w:rsidR="00DB14BC">
        <w:rPr>
          <w:rFonts w:ascii="Times New Roman" w:hAnsi="Times New Roman" w:cs="Times New Roman"/>
          <w:sz w:val="24"/>
          <w:szCs w:val="24"/>
        </w:rPr>
        <w:t>Исполнителе</w:t>
      </w:r>
      <w:r w:rsidRPr="003C4C11">
        <w:rPr>
          <w:rFonts w:ascii="Times New Roman" w:hAnsi="Times New Roman" w:cs="Times New Roman"/>
          <w:sz w:val="24"/>
          <w:szCs w:val="24"/>
        </w:rPr>
        <w:t>м обязательства, предусмо</w:t>
      </w:r>
      <w:r w:rsidR="00593BEC">
        <w:rPr>
          <w:rFonts w:ascii="Times New Roman" w:hAnsi="Times New Roman" w:cs="Times New Roman"/>
          <w:sz w:val="24"/>
          <w:szCs w:val="24"/>
        </w:rPr>
        <w:t>т</w:t>
      </w:r>
      <w:r w:rsidRPr="003C4C11">
        <w:rPr>
          <w:rFonts w:ascii="Times New Roman" w:hAnsi="Times New Roman" w:cs="Times New Roman"/>
          <w:sz w:val="24"/>
          <w:szCs w:val="24"/>
        </w:rPr>
        <w:t>р</w:t>
      </w:r>
      <w:r w:rsidR="00593BEC">
        <w:rPr>
          <w:rFonts w:ascii="Times New Roman" w:hAnsi="Times New Roman" w:cs="Times New Roman"/>
          <w:sz w:val="24"/>
          <w:szCs w:val="24"/>
        </w:rPr>
        <w:t>е</w:t>
      </w:r>
      <w:r w:rsidRPr="003C4C11">
        <w:rPr>
          <w:rFonts w:ascii="Times New Roman" w:hAnsi="Times New Roman" w:cs="Times New Roman"/>
          <w:sz w:val="24"/>
          <w:szCs w:val="24"/>
        </w:rPr>
        <w:t>нно</w:t>
      </w:r>
      <w:r w:rsidR="00593BEC">
        <w:rPr>
          <w:rFonts w:ascii="Times New Roman" w:hAnsi="Times New Roman" w:cs="Times New Roman"/>
          <w:sz w:val="24"/>
          <w:szCs w:val="24"/>
        </w:rPr>
        <w:t>го</w:t>
      </w:r>
      <w:r w:rsidRPr="003C4C11">
        <w:rPr>
          <w:rFonts w:ascii="Times New Roman" w:hAnsi="Times New Roman" w:cs="Times New Roman"/>
          <w:sz w:val="24"/>
          <w:szCs w:val="24"/>
        </w:rPr>
        <w:t xml:space="preserve">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 xml:space="preserve">ом, начиная со дня, следующею после дня истечения установленного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 xml:space="preserve">ом срока исполнения обязательства, и устанавливается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 xml:space="preserve">ом в размере одной </w:t>
      </w:r>
      <w:r w:rsidR="00593BEC">
        <w:rPr>
          <w:rFonts w:ascii="Times New Roman" w:hAnsi="Times New Roman" w:cs="Times New Roman"/>
          <w:sz w:val="24"/>
          <w:szCs w:val="24"/>
        </w:rPr>
        <w:t>трехсотой</w:t>
      </w:r>
      <w:r w:rsidRPr="003C4C11">
        <w:rPr>
          <w:rFonts w:ascii="Times New Roman" w:hAnsi="Times New Roman" w:cs="Times New Roman"/>
          <w:sz w:val="24"/>
          <w:szCs w:val="24"/>
        </w:rPr>
        <w:t xml:space="preserve"> действующей на дату уплаты пени ключевой ставки Центрального банка Российской Федерации от цены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 xml:space="preserve">а, уменьшенной на сумму, пропорциональную объему обязательств, предусмотренных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 xml:space="preserve">ом и фактически исполненных </w:t>
      </w:r>
      <w:r w:rsidR="00DB14BC">
        <w:rPr>
          <w:rFonts w:ascii="Times New Roman" w:hAnsi="Times New Roman" w:cs="Times New Roman"/>
          <w:sz w:val="24"/>
          <w:szCs w:val="24"/>
        </w:rPr>
        <w:t>Исполнителе</w:t>
      </w:r>
      <w:r w:rsidRPr="003C4C11">
        <w:rPr>
          <w:rFonts w:ascii="Times New Roman" w:hAnsi="Times New Roman" w:cs="Times New Roman"/>
          <w:sz w:val="24"/>
          <w:szCs w:val="24"/>
        </w:rPr>
        <w:t>м, за исключением случаев, если законодательством Российской Федерации установлен иной порядок начисления пени.</w:t>
      </w:r>
    </w:p>
    <w:p w14:paraId="61508409" w14:textId="77777777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E629CE" w14:textId="77777777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DEAA30" w14:textId="44F49156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6.6.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Пеня начисляется за каждый день просрочки исполнения Заказчиком обязательства, предусмотренною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 xml:space="preserve">ом, начиная со дня. следующего после дня истечения установленного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 xml:space="preserve">ом срока исполнения обязательства. Такая пеня устанавливается </w:t>
      </w:r>
      <w:r w:rsidR="00DB14BC">
        <w:rPr>
          <w:rFonts w:ascii="Times New Roman" w:hAnsi="Times New Roman" w:cs="Times New Roman"/>
          <w:sz w:val="24"/>
          <w:szCs w:val="24"/>
        </w:rPr>
        <w:lastRenderedPageBreak/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5933D1EC" w14:textId="258230B6" w:rsid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6.7.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Меры ответственности сторон, не предусмотренные в настоящем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е, применяются в соответствии с нормами Гражданского законодательства РФ.</w:t>
      </w:r>
    </w:p>
    <w:p w14:paraId="49401968" w14:textId="77777777" w:rsidR="00593BEC" w:rsidRPr="003C4C11" w:rsidRDefault="00593BEC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092673" w14:textId="4AC4E12E" w:rsidR="003C4C11" w:rsidRPr="003C4C11" w:rsidRDefault="003C4C11" w:rsidP="00593BE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7.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Порядок изменении и расторжения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а</w:t>
      </w:r>
    </w:p>
    <w:p w14:paraId="5E14C9D7" w14:textId="4BCE5435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7.1.</w:t>
      </w:r>
      <w:r w:rsidRPr="003C4C11">
        <w:rPr>
          <w:rFonts w:ascii="Times New Roman" w:hAnsi="Times New Roman" w:cs="Times New Roman"/>
          <w:sz w:val="24"/>
          <w:szCs w:val="24"/>
        </w:rPr>
        <w:tab/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, может быть растор</w:t>
      </w:r>
      <w:r w:rsidR="00593BEC">
        <w:rPr>
          <w:rFonts w:ascii="Times New Roman" w:hAnsi="Times New Roman" w:cs="Times New Roman"/>
          <w:sz w:val="24"/>
          <w:szCs w:val="24"/>
        </w:rPr>
        <w:t>г</w:t>
      </w:r>
      <w:r w:rsidRPr="003C4C11">
        <w:rPr>
          <w:rFonts w:ascii="Times New Roman" w:hAnsi="Times New Roman" w:cs="Times New Roman"/>
          <w:sz w:val="24"/>
          <w:szCs w:val="24"/>
        </w:rPr>
        <w:t xml:space="preserve">нут по соглашению сторон, по решению суда или в связи с односторонним отказом стороны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 xml:space="preserve">а от исполнения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а, либо изменен в соответствии с дейс</w:t>
      </w:r>
      <w:r w:rsidR="00593BEC">
        <w:rPr>
          <w:rFonts w:ascii="Times New Roman" w:hAnsi="Times New Roman" w:cs="Times New Roman"/>
          <w:sz w:val="24"/>
          <w:szCs w:val="24"/>
        </w:rPr>
        <w:t>тву</w:t>
      </w:r>
      <w:r w:rsidRPr="003C4C11">
        <w:rPr>
          <w:rFonts w:ascii="Times New Roman" w:hAnsi="Times New Roman" w:cs="Times New Roman"/>
          <w:sz w:val="24"/>
          <w:szCs w:val="24"/>
        </w:rPr>
        <w:t>ющим законодательс</w:t>
      </w:r>
      <w:r w:rsidR="00593BEC">
        <w:rPr>
          <w:rFonts w:ascii="Times New Roman" w:hAnsi="Times New Roman" w:cs="Times New Roman"/>
          <w:sz w:val="24"/>
          <w:szCs w:val="24"/>
        </w:rPr>
        <w:t>т</w:t>
      </w:r>
      <w:r w:rsidRPr="003C4C11">
        <w:rPr>
          <w:rFonts w:ascii="Times New Roman" w:hAnsi="Times New Roman" w:cs="Times New Roman"/>
          <w:sz w:val="24"/>
          <w:szCs w:val="24"/>
        </w:rPr>
        <w:t>вом Российской Федерации.</w:t>
      </w:r>
    </w:p>
    <w:p w14:paraId="5E90228F" w14:textId="434AE774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7.2.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Заказчик вправе принять решение об одностороннем отказе от исполнения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 xml:space="preserve">а по основаниям, предусмотренным Гражданским кодексом Российской Федерации для одностороннего отказа от исполнения отдельных видов обязательств с предварительным уведомлением </w:t>
      </w:r>
      <w:r w:rsidR="00DB14BC">
        <w:rPr>
          <w:rFonts w:ascii="Times New Roman" w:hAnsi="Times New Roman" w:cs="Times New Roman"/>
          <w:sz w:val="24"/>
          <w:szCs w:val="24"/>
        </w:rPr>
        <w:t>Исполнителя</w:t>
      </w:r>
      <w:r w:rsidRPr="003C4C11">
        <w:rPr>
          <w:rFonts w:ascii="Times New Roman" w:hAnsi="Times New Roman" w:cs="Times New Roman"/>
          <w:sz w:val="24"/>
          <w:szCs w:val="24"/>
        </w:rPr>
        <w:t xml:space="preserve"> за 15 (пятнадцать) календарных дней до даты расторжения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а.</w:t>
      </w:r>
    </w:p>
    <w:p w14:paraId="5A8A9F8A" w14:textId="2F64CFF7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7.3.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Все изменения и дополнения к настоящему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 xml:space="preserve">у, принимаемые Сторонами в соответствии с пунктом 9.1 настоящего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а, оформляются в письменном виде в форме дополнительного соглашения, скрепленного подписями и печатями Сторон.</w:t>
      </w:r>
    </w:p>
    <w:p w14:paraId="131757F0" w14:textId="33A1A846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7.4.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При исполнении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а н</w:t>
      </w:r>
      <w:r w:rsidR="00593BEC">
        <w:rPr>
          <w:rFonts w:ascii="Times New Roman" w:hAnsi="Times New Roman" w:cs="Times New Roman"/>
          <w:sz w:val="24"/>
          <w:szCs w:val="24"/>
        </w:rPr>
        <w:t>е</w:t>
      </w:r>
      <w:r w:rsidRPr="003C4C11">
        <w:rPr>
          <w:rFonts w:ascii="Times New Roman" w:hAnsi="Times New Roman" w:cs="Times New Roman"/>
          <w:sz w:val="24"/>
          <w:szCs w:val="24"/>
        </w:rPr>
        <w:t xml:space="preserve"> допускается перемена </w:t>
      </w:r>
      <w:r w:rsidR="00DB14BC">
        <w:rPr>
          <w:rFonts w:ascii="Times New Roman" w:hAnsi="Times New Roman" w:cs="Times New Roman"/>
          <w:sz w:val="24"/>
          <w:szCs w:val="24"/>
        </w:rPr>
        <w:t>Исполнителя</w:t>
      </w:r>
      <w:r w:rsidRPr="003C4C11">
        <w:rPr>
          <w:rFonts w:ascii="Times New Roman" w:hAnsi="Times New Roman" w:cs="Times New Roman"/>
          <w:sz w:val="24"/>
          <w:szCs w:val="24"/>
        </w:rPr>
        <w:t xml:space="preserve">, за исключением случаев, если новый </w:t>
      </w:r>
      <w:r w:rsidR="00DB14BC">
        <w:rPr>
          <w:rFonts w:ascii="Times New Roman" w:hAnsi="Times New Roman" w:cs="Times New Roman"/>
          <w:sz w:val="24"/>
          <w:szCs w:val="24"/>
        </w:rPr>
        <w:t>Исполнитель</w:t>
      </w:r>
      <w:r w:rsidRPr="003C4C11">
        <w:rPr>
          <w:rFonts w:ascii="Times New Roman" w:hAnsi="Times New Roman" w:cs="Times New Roman"/>
          <w:sz w:val="24"/>
          <w:szCs w:val="24"/>
        </w:rPr>
        <w:t xml:space="preserve"> является правопреемником </w:t>
      </w:r>
      <w:r w:rsidR="00DB14BC">
        <w:rPr>
          <w:rFonts w:ascii="Times New Roman" w:hAnsi="Times New Roman" w:cs="Times New Roman"/>
          <w:sz w:val="24"/>
          <w:szCs w:val="24"/>
        </w:rPr>
        <w:t>Исполнителя</w:t>
      </w:r>
      <w:r w:rsidRPr="003C4C11">
        <w:rPr>
          <w:rFonts w:ascii="Times New Roman" w:hAnsi="Times New Roman" w:cs="Times New Roman"/>
          <w:sz w:val="24"/>
          <w:szCs w:val="24"/>
        </w:rPr>
        <w:t xml:space="preserve"> по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у вследствие реорганизации юридического лица в форме преобразования, слияния или присоединения.</w:t>
      </w:r>
    </w:p>
    <w:p w14:paraId="01954DC2" w14:textId="6C618AA1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7.5.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В случае перемены Заказчика </w:t>
      </w:r>
      <w:r w:rsidR="00CF035E">
        <w:rPr>
          <w:rFonts w:ascii="Times New Roman" w:hAnsi="Times New Roman" w:cs="Times New Roman"/>
          <w:sz w:val="24"/>
          <w:szCs w:val="24"/>
        </w:rPr>
        <w:t>п</w:t>
      </w:r>
      <w:r w:rsidRPr="003C4C11">
        <w:rPr>
          <w:rFonts w:ascii="Times New Roman" w:hAnsi="Times New Roman" w:cs="Times New Roman"/>
          <w:sz w:val="24"/>
          <w:szCs w:val="24"/>
        </w:rPr>
        <w:t xml:space="preserve">о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 xml:space="preserve">у права и обязанности Заказчика </w:t>
      </w:r>
      <w:r w:rsidR="00CF035E">
        <w:rPr>
          <w:rFonts w:ascii="Times New Roman" w:hAnsi="Times New Roman" w:cs="Times New Roman"/>
          <w:sz w:val="24"/>
          <w:szCs w:val="24"/>
        </w:rPr>
        <w:t>п</w:t>
      </w:r>
      <w:r w:rsidRPr="003C4C11">
        <w:rPr>
          <w:rFonts w:ascii="Times New Roman" w:hAnsi="Times New Roman" w:cs="Times New Roman"/>
          <w:sz w:val="24"/>
          <w:szCs w:val="24"/>
        </w:rPr>
        <w:t xml:space="preserve">о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у переходят к новому Заказчику в том же объеме и на тех же условиях.</w:t>
      </w:r>
    </w:p>
    <w:p w14:paraId="57D4CE76" w14:textId="64B7F6D3" w:rsidR="003C4C11" w:rsidRPr="003C4C11" w:rsidRDefault="003C4C11" w:rsidP="00CF035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8.</w:t>
      </w:r>
      <w:r w:rsidRPr="003C4C11">
        <w:rPr>
          <w:rFonts w:ascii="Times New Roman" w:hAnsi="Times New Roman" w:cs="Times New Roman"/>
          <w:sz w:val="24"/>
          <w:szCs w:val="24"/>
        </w:rPr>
        <w:tab/>
        <w:t>Об</w:t>
      </w:r>
      <w:r w:rsidR="00CF035E">
        <w:rPr>
          <w:rFonts w:ascii="Times New Roman" w:hAnsi="Times New Roman" w:cs="Times New Roman"/>
          <w:sz w:val="24"/>
          <w:szCs w:val="24"/>
        </w:rPr>
        <w:t xml:space="preserve">стоятельства </w:t>
      </w:r>
      <w:r w:rsidRPr="003C4C11">
        <w:rPr>
          <w:rFonts w:ascii="Times New Roman" w:hAnsi="Times New Roman" w:cs="Times New Roman"/>
          <w:sz w:val="24"/>
          <w:szCs w:val="24"/>
        </w:rPr>
        <w:t>непреодолимой силы</w:t>
      </w:r>
    </w:p>
    <w:p w14:paraId="1A016D8C" w14:textId="1AA4349D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8.1.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Стороны освобождаются от ответственности за полное или частичное неисполнение своих обязательств по настоящему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 xml:space="preserve">у, в случае если оно явилось следствием обстоятельств непреодолимой силы, а именно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 xml:space="preserve">у, а также других чрезвычайных обстоятельств, которые возникли после заключения настоящего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43D44949" w14:textId="0721ADDC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8.2.</w:t>
      </w:r>
      <w:r w:rsidRPr="003C4C11">
        <w:rPr>
          <w:rFonts w:ascii="Times New Roman" w:hAnsi="Times New Roman" w:cs="Times New Roman"/>
          <w:sz w:val="24"/>
          <w:szCs w:val="24"/>
        </w:rPr>
        <w:tab/>
        <w:t>С</w:t>
      </w:r>
      <w:r w:rsidR="00CF035E">
        <w:rPr>
          <w:rFonts w:ascii="Times New Roman" w:hAnsi="Times New Roman" w:cs="Times New Roman"/>
          <w:sz w:val="24"/>
          <w:szCs w:val="24"/>
        </w:rPr>
        <w:t>т</w:t>
      </w:r>
      <w:r w:rsidRPr="003C4C11">
        <w:rPr>
          <w:rFonts w:ascii="Times New Roman" w:hAnsi="Times New Roman" w:cs="Times New Roman"/>
          <w:sz w:val="24"/>
          <w:szCs w:val="24"/>
        </w:rPr>
        <w:t>орона</w:t>
      </w:r>
      <w:r w:rsidR="00CF035E">
        <w:rPr>
          <w:rFonts w:ascii="Times New Roman" w:hAnsi="Times New Roman" w:cs="Times New Roman"/>
          <w:sz w:val="24"/>
          <w:szCs w:val="24"/>
        </w:rPr>
        <w:t>,</w:t>
      </w:r>
      <w:r w:rsidRPr="003C4C11">
        <w:rPr>
          <w:rFonts w:ascii="Times New Roman" w:hAnsi="Times New Roman" w:cs="Times New Roman"/>
          <w:sz w:val="24"/>
          <w:szCs w:val="24"/>
        </w:rPr>
        <w:t xml:space="preserve"> для которой создалась невозможность исполнения обязательств по настоящему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у вследствие наступления обстоятельств непреодолимой силы, обязана немедленно информировать другую Сторону путем направления письменного уведомления о наступлении этих обстоятельств с предоставлением подтверждающего документа н</w:t>
      </w:r>
      <w:r w:rsidR="00CF035E">
        <w:rPr>
          <w:rFonts w:ascii="Times New Roman" w:hAnsi="Times New Roman" w:cs="Times New Roman"/>
          <w:sz w:val="24"/>
          <w:szCs w:val="24"/>
        </w:rPr>
        <w:t>е</w:t>
      </w:r>
      <w:r w:rsidRPr="003C4C11">
        <w:rPr>
          <w:rFonts w:ascii="Times New Roman" w:hAnsi="Times New Roman" w:cs="Times New Roman"/>
          <w:sz w:val="24"/>
          <w:szCs w:val="24"/>
        </w:rPr>
        <w:t xml:space="preserve"> позднее 5 (пяти) календарных дней с даты их наступления. В случае прекращения указанных обстоятельств Сторона в течение 5 (пяти) календарных дней должна известить об этом другую Сторону в письменном виде и предпринять все разумные меры, чтобы в кратчайшие сроки преодолеть невозможность выполнения своих обязательств </w:t>
      </w:r>
      <w:r w:rsidR="00CF035E">
        <w:rPr>
          <w:rFonts w:ascii="Times New Roman" w:hAnsi="Times New Roman" w:cs="Times New Roman"/>
          <w:sz w:val="24"/>
          <w:szCs w:val="24"/>
        </w:rPr>
        <w:t>п</w:t>
      </w:r>
      <w:r w:rsidRPr="003C4C11">
        <w:rPr>
          <w:rFonts w:ascii="Times New Roman" w:hAnsi="Times New Roman" w:cs="Times New Roman"/>
          <w:sz w:val="24"/>
          <w:szCs w:val="24"/>
        </w:rPr>
        <w:t xml:space="preserve">о настоящему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у.</w:t>
      </w:r>
    </w:p>
    <w:p w14:paraId="420C3C8D" w14:textId="4A9E15F8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8.3.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Не извещение или несвоевременное извещение другой Стороны, для которой создалась невозможность исполнения обязательств по настоящему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у вследствие наступления обстоятельств непреодолимой силы, влечет за собой утрату права для этой Стороны ссылаться на эти обстоятельства.</w:t>
      </w:r>
    </w:p>
    <w:p w14:paraId="6A7BCE8D" w14:textId="77777777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8.4.</w:t>
      </w:r>
      <w:r w:rsidRPr="003C4C11">
        <w:rPr>
          <w:rFonts w:ascii="Times New Roman" w:hAnsi="Times New Roman" w:cs="Times New Roman"/>
          <w:sz w:val="24"/>
          <w:szCs w:val="24"/>
        </w:rPr>
        <w:tab/>
        <w:t>Надлежащим доказательством наличия обстоятельств непреодолимой силы и их продолжительности будут служить справки и документы, выдаваемые компетентными органами власти (например, правительством, правоохранительными органами, торгово-промышленной палатой и т.п.)</w:t>
      </w:r>
    </w:p>
    <w:p w14:paraId="2AAFF58E" w14:textId="77777777" w:rsidR="003C4C11" w:rsidRPr="003C4C11" w:rsidRDefault="003C4C11" w:rsidP="00CF035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9.</w:t>
      </w:r>
      <w:r w:rsidRPr="003C4C11">
        <w:rPr>
          <w:rFonts w:ascii="Times New Roman" w:hAnsi="Times New Roman" w:cs="Times New Roman"/>
          <w:sz w:val="24"/>
          <w:szCs w:val="24"/>
        </w:rPr>
        <w:tab/>
        <w:t>Порядок урегулировании споров</w:t>
      </w:r>
    </w:p>
    <w:p w14:paraId="3B6C0581" w14:textId="5F72F63C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lastRenderedPageBreak/>
        <w:t>9.1.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В случае возникновения любых противоречий, претензий и разногласий, а </w:t>
      </w:r>
      <w:r w:rsidR="00CF035E">
        <w:rPr>
          <w:rFonts w:ascii="Times New Roman" w:hAnsi="Times New Roman" w:cs="Times New Roman"/>
          <w:sz w:val="24"/>
          <w:szCs w:val="24"/>
        </w:rPr>
        <w:t>т</w:t>
      </w:r>
      <w:r w:rsidRPr="003C4C11">
        <w:rPr>
          <w:rFonts w:ascii="Times New Roman" w:hAnsi="Times New Roman" w:cs="Times New Roman"/>
          <w:sz w:val="24"/>
          <w:szCs w:val="24"/>
        </w:rPr>
        <w:t xml:space="preserve">акже споров, связанных с исполнением настоящего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а. Стороны предпринимают усилия для урегулирования таких противоречий, пре</w:t>
      </w:r>
      <w:r w:rsidR="00CF035E">
        <w:rPr>
          <w:rFonts w:ascii="Times New Roman" w:hAnsi="Times New Roman" w:cs="Times New Roman"/>
          <w:sz w:val="24"/>
          <w:szCs w:val="24"/>
        </w:rPr>
        <w:t>т</w:t>
      </w:r>
      <w:r w:rsidRPr="003C4C11">
        <w:rPr>
          <w:rFonts w:ascii="Times New Roman" w:hAnsi="Times New Roman" w:cs="Times New Roman"/>
          <w:sz w:val="24"/>
          <w:szCs w:val="24"/>
        </w:rPr>
        <w:t>ензий и разногласий в добровольном порядке с оформлением совместного протокола урегулирования споров.</w:t>
      </w:r>
    </w:p>
    <w:p w14:paraId="3A1BF331" w14:textId="77704C58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9.2.</w:t>
      </w:r>
      <w:r w:rsidRPr="003C4C11">
        <w:rPr>
          <w:rFonts w:ascii="Times New Roman" w:hAnsi="Times New Roman" w:cs="Times New Roman"/>
          <w:sz w:val="24"/>
          <w:szCs w:val="24"/>
        </w:rPr>
        <w:tab/>
        <w:t>Все достигну</w:t>
      </w:r>
      <w:r w:rsidR="00CF035E">
        <w:rPr>
          <w:rFonts w:ascii="Times New Roman" w:hAnsi="Times New Roman" w:cs="Times New Roman"/>
          <w:sz w:val="24"/>
          <w:szCs w:val="24"/>
        </w:rPr>
        <w:t>т</w:t>
      </w:r>
      <w:r w:rsidRPr="003C4C11">
        <w:rPr>
          <w:rFonts w:ascii="Times New Roman" w:hAnsi="Times New Roman" w:cs="Times New Roman"/>
          <w:sz w:val="24"/>
          <w:szCs w:val="24"/>
        </w:rPr>
        <w:t xml:space="preserve">ые в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 xml:space="preserve">е </w:t>
      </w:r>
      <w:r w:rsidR="00DB14BC">
        <w:rPr>
          <w:rFonts w:ascii="Times New Roman" w:hAnsi="Times New Roman" w:cs="Times New Roman"/>
          <w:sz w:val="24"/>
          <w:szCs w:val="24"/>
        </w:rPr>
        <w:t>договорённости</w:t>
      </w:r>
      <w:r w:rsidRPr="003C4C11">
        <w:rPr>
          <w:rFonts w:ascii="Times New Roman" w:hAnsi="Times New Roman" w:cs="Times New Roman"/>
          <w:sz w:val="24"/>
          <w:szCs w:val="24"/>
        </w:rPr>
        <w:t xml:space="preserve"> Стороны оформляют в виде дополнительных соглашений, подписанных Сторонами и скрепленных печатями.</w:t>
      </w:r>
    </w:p>
    <w:p w14:paraId="5D4D63A9" w14:textId="77777777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9.3.</w:t>
      </w:r>
      <w:r w:rsidRPr="003C4C11">
        <w:rPr>
          <w:rFonts w:ascii="Times New Roman" w:hAnsi="Times New Roman" w:cs="Times New Roman"/>
          <w:sz w:val="24"/>
          <w:szCs w:val="24"/>
        </w:rPr>
        <w:tab/>
        <w:t>До передачи спора на разрешение суда Стороны примут меры к его урегулированию в претензионном порядке.</w:t>
      </w:r>
    </w:p>
    <w:p w14:paraId="7CF52175" w14:textId="77777777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9.4.</w:t>
      </w:r>
      <w:r w:rsidRPr="003C4C11">
        <w:rPr>
          <w:rFonts w:ascii="Times New Roman" w:hAnsi="Times New Roman" w:cs="Times New Roman"/>
          <w:sz w:val="24"/>
          <w:szCs w:val="24"/>
        </w:rPr>
        <w:tab/>
        <w:t>Претензия должна быть направлена в письменном виде. По полученной претензии Сторона должна дать письменный ответ по существу спора в срок не позднее 15 (пятнадцати) календарных дней с даты се получения. Оставление претензии без ответа в установленный срок означает признание требований претензии.</w:t>
      </w:r>
    </w:p>
    <w:p w14:paraId="63118841" w14:textId="77777777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9.5.</w:t>
      </w:r>
      <w:r w:rsidRPr="003C4C11">
        <w:rPr>
          <w:rFonts w:ascii="Times New Roman" w:hAnsi="Times New Roman" w:cs="Times New Roman"/>
          <w:sz w:val="24"/>
          <w:szCs w:val="24"/>
        </w:rPr>
        <w:tab/>
        <w:t>В претензии должны быть указаны: наименование, почтовый адрес и реквизиты организации (учреждения, предприятия), предъявившей претензию; наименование, почтовый адрес и реквизиты организации (учреждения, предприятия), которой направлена претензия.</w:t>
      </w:r>
    </w:p>
    <w:p w14:paraId="049250ED" w14:textId="49CCE869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 xml:space="preserve"> 9.6.</w:t>
      </w:r>
      <w:r w:rsidRPr="003C4C11">
        <w:rPr>
          <w:rFonts w:ascii="Times New Roman" w:hAnsi="Times New Roman" w:cs="Times New Roman"/>
          <w:sz w:val="24"/>
          <w:szCs w:val="24"/>
        </w:rPr>
        <w:tab/>
      </w:r>
      <w:r w:rsidR="00CF035E">
        <w:rPr>
          <w:rFonts w:ascii="Times New Roman" w:hAnsi="Times New Roman" w:cs="Times New Roman"/>
          <w:sz w:val="24"/>
          <w:szCs w:val="24"/>
        </w:rPr>
        <w:t>Ес</w:t>
      </w:r>
      <w:r w:rsidRPr="003C4C11">
        <w:rPr>
          <w:rFonts w:ascii="Times New Roman" w:hAnsi="Times New Roman" w:cs="Times New Roman"/>
          <w:sz w:val="24"/>
          <w:szCs w:val="24"/>
        </w:rPr>
        <w:t xml:space="preserve">ли </w:t>
      </w:r>
      <w:r w:rsidR="00CF035E">
        <w:rPr>
          <w:rFonts w:ascii="Times New Roman" w:hAnsi="Times New Roman" w:cs="Times New Roman"/>
          <w:sz w:val="24"/>
          <w:szCs w:val="24"/>
        </w:rPr>
        <w:t>п</w:t>
      </w:r>
      <w:r w:rsidRPr="003C4C11">
        <w:rPr>
          <w:rFonts w:ascii="Times New Roman" w:hAnsi="Times New Roman" w:cs="Times New Roman"/>
          <w:sz w:val="24"/>
          <w:szCs w:val="24"/>
        </w:rPr>
        <w:t>р</w:t>
      </w:r>
      <w:r w:rsidR="00CF035E">
        <w:rPr>
          <w:rFonts w:ascii="Times New Roman" w:hAnsi="Times New Roman" w:cs="Times New Roman"/>
          <w:sz w:val="24"/>
          <w:szCs w:val="24"/>
        </w:rPr>
        <w:t>ете</w:t>
      </w:r>
      <w:r w:rsidRPr="003C4C11">
        <w:rPr>
          <w:rFonts w:ascii="Times New Roman" w:hAnsi="Times New Roman" w:cs="Times New Roman"/>
          <w:sz w:val="24"/>
          <w:szCs w:val="24"/>
        </w:rPr>
        <w:t>нзионные требования подлежат денежной оценке, в претензии указывается требуемая сумма и се полный и обоснованный расчет.</w:t>
      </w:r>
    </w:p>
    <w:p w14:paraId="7C37354A" w14:textId="77777777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9.7.</w:t>
      </w:r>
      <w:r w:rsidRPr="003C4C11">
        <w:rPr>
          <w:rFonts w:ascii="Times New Roman" w:hAnsi="Times New Roman" w:cs="Times New Roman"/>
          <w:sz w:val="24"/>
          <w:szCs w:val="24"/>
        </w:rPr>
        <w:tab/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6D0443A1" w14:textId="77777777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9.8.</w:t>
      </w:r>
      <w:r w:rsidRPr="003C4C11">
        <w:rPr>
          <w:rFonts w:ascii="Times New Roman" w:hAnsi="Times New Roman" w:cs="Times New Roman"/>
          <w:sz w:val="24"/>
          <w:szCs w:val="24"/>
        </w:rPr>
        <w:tab/>
        <w:t>В претензии могут быть указаны иные сведения, которые, по мнению заявителя, будут способствовать более быстрому и правильному се рассмотрению, объективному урегулированию спора.</w:t>
      </w:r>
    </w:p>
    <w:p w14:paraId="57A3591E" w14:textId="35FF33C6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9.9.</w:t>
      </w:r>
      <w:r w:rsidRPr="003C4C11">
        <w:rPr>
          <w:rFonts w:ascii="Times New Roman" w:hAnsi="Times New Roman" w:cs="Times New Roman"/>
          <w:sz w:val="24"/>
          <w:szCs w:val="24"/>
        </w:rPr>
        <w:tab/>
        <w:t>В случае невыполнения Сторонами своих обязательств и недос</w:t>
      </w:r>
      <w:r w:rsidR="00DB14BC">
        <w:rPr>
          <w:rFonts w:ascii="Times New Roman" w:hAnsi="Times New Roman" w:cs="Times New Roman"/>
          <w:sz w:val="24"/>
          <w:szCs w:val="24"/>
        </w:rPr>
        <w:t>т</w:t>
      </w:r>
      <w:r w:rsidRPr="003C4C11">
        <w:rPr>
          <w:rFonts w:ascii="Times New Roman" w:hAnsi="Times New Roman" w:cs="Times New Roman"/>
          <w:sz w:val="24"/>
          <w:szCs w:val="24"/>
        </w:rPr>
        <w:t>иж</w:t>
      </w:r>
      <w:r w:rsidR="00DB14BC">
        <w:rPr>
          <w:rFonts w:ascii="Times New Roman" w:hAnsi="Times New Roman" w:cs="Times New Roman"/>
          <w:sz w:val="24"/>
          <w:szCs w:val="24"/>
        </w:rPr>
        <w:t>е</w:t>
      </w:r>
      <w:r w:rsidRPr="003C4C11">
        <w:rPr>
          <w:rFonts w:ascii="Times New Roman" w:hAnsi="Times New Roman" w:cs="Times New Roman"/>
          <w:sz w:val="24"/>
          <w:szCs w:val="24"/>
        </w:rPr>
        <w:t xml:space="preserve">ния взаимного согласия споры </w:t>
      </w:r>
      <w:r w:rsidR="00DB14BC">
        <w:rPr>
          <w:rFonts w:ascii="Times New Roman" w:hAnsi="Times New Roman" w:cs="Times New Roman"/>
          <w:sz w:val="24"/>
          <w:szCs w:val="24"/>
        </w:rPr>
        <w:t>п</w:t>
      </w:r>
      <w:r w:rsidRPr="003C4C11">
        <w:rPr>
          <w:rFonts w:ascii="Times New Roman" w:hAnsi="Times New Roman" w:cs="Times New Roman"/>
          <w:sz w:val="24"/>
          <w:szCs w:val="24"/>
        </w:rPr>
        <w:t xml:space="preserve">о настоящему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у разрешаются в Арбитражном суде Республики А</w:t>
      </w:r>
      <w:r w:rsidR="00CF035E">
        <w:rPr>
          <w:rFonts w:ascii="Times New Roman" w:hAnsi="Times New Roman" w:cs="Times New Roman"/>
          <w:sz w:val="24"/>
          <w:szCs w:val="24"/>
        </w:rPr>
        <w:t>дыг</w:t>
      </w:r>
      <w:r w:rsidRPr="003C4C11">
        <w:rPr>
          <w:rFonts w:ascii="Times New Roman" w:hAnsi="Times New Roman" w:cs="Times New Roman"/>
          <w:sz w:val="24"/>
          <w:szCs w:val="24"/>
        </w:rPr>
        <w:t>ея:</w:t>
      </w:r>
    </w:p>
    <w:p w14:paraId="309EC7D0" w14:textId="77777777" w:rsidR="003C4C11" w:rsidRPr="003C4C11" w:rsidRDefault="003C4C11" w:rsidP="00CF035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10.</w:t>
      </w:r>
      <w:r w:rsidRPr="003C4C11">
        <w:rPr>
          <w:rFonts w:ascii="Times New Roman" w:hAnsi="Times New Roman" w:cs="Times New Roman"/>
          <w:sz w:val="24"/>
          <w:szCs w:val="24"/>
        </w:rPr>
        <w:tab/>
        <w:t>Заключительные положении</w:t>
      </w:r>
    </w:p>
    <w:p w14:paraId="56645053" w14:textId="65E25E66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10.1.</w:t>
      </w:r>
      <w:r w:rsidRPr="003C4C11">
        <w:rPr>
          <w:rFonts w:ascii="Times New Roman" w:hAnsi="Times New Roman" w:cs="Times New Roman"/>
          <w:sz w:val="24"/>
          <w:szCs w:val="24"/>
        </w:rPr>
        <w:tab/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 xml:space="preserve"> вступает в сил</w:t>
      </w:r>
      <w:r w:rsidR="00CF035E">
        <w:rPr>
          <w:rFonts w:ascii="Times New Roman" w:hAnsi="Times New Roman" w:cs="Times New Roman"/>
          <w:sz w:val="24"/>
          <w:szCs w:val="24"/>
        </w:rPr>
        <w:t>у</w:t>
      </w:r>
      <w:r w:rsidRPr="003C4C11">
        <w:rPr>
          <w:rFonts w:ascii="Times New Roman" w:hAnsi="Times New Roman" w:cs="Times New Roman"/>
          <w:sz w:val="24"/>
          <w:szCs w:val="24"/>
        </w:rPr>
        <w:t xml:space="preserve"> со дня е</w:t>
      </w:r>
      <w:r w:rsidR="00CF035E">
        <w:rPr>
          <w:rFonts w:ascii="Times New Roman" w:hAnsi="Times New Roman" w:cs="Times New Roman"/>
          <w:sz w:val="24"/>
          <w:szCs w:val="24"/>
        </w:rPr>
        <w:t>го</w:t>
      </w:r>
      <w:r w:rsidRPr="003C4C11">
        <w:rPr>
          <w:rFonts w:ascii="Times New Roman" w:hAnsi="Times New Roman" w:cs="Times New Roman"/>
          <w:sz w:val="24"/>
          <w:szCs w:val="24"/>
        </w:rPr>
        <w:t xml:space="preserve"> подписания сторонами и действует до </w:t>
      </w:r>
      <w:r w:rsidR="00CF035E" w:rsidRPr="00CF035E">
        <w:rPr>
          <w:rFonts w:ascii="Times New Roman" w:hAnsi="Times New Roman" w:cs="Times New Roman"/>
          <w:sz w:val="24"/>
          <w:szCs w:val="24"/>
        </w:rPr>
        <w:t>полного исполнения сторонами своих обязанностей, согласно настоящего Контракта</w:t>
      </w:r>
      <w:r w:rsidRPr="003C4C11">
        <w:rPr>
          <w:rFonts w:ascii="Times New Roman" w:hAnsi="Times New Roman" w:cs="Times New Roman"/>
          <w:sz w:val="24"/>
          <w:szCs w:val="24"/>
        </w:rPr>
        <w:t>.</w:t>
      </w:r>
    </w:p>
    <w:p w14:paraId="616A7138" w14:textId="47481DEB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10.2.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Все уведомления Сторон, связанные с исполнением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 xml:space="preserve">а, направляются в письменной форме </w:t>
      </w:r>
      <w:r w:rsidR="00CF035E">
        <w:rPr>
          <w:rFonts w:ascii="Times New Roman" w:hAnsi="Times New Roman" w:cs="Times New Roman"/>
          <w:sz w:val="24"/>
          <w:szCs w:val="24"/>
        </w:rPr>
        <w:t>п</w:t>
      </w:r>
      <w:r w:rsidRPr="003C4C11">
        <w:rPr>
          <w:rFonts w:ascii="Times New Roman" w:hAnsi="Times New Roman" w:cs="Times New Roman"/>
          <w:sz w:val="24"/>
          <w:szCs w:val="24"/>
        </w:rPr>
        <w:t>о почте заказным письмом с уведомлением о вручении и описью вложений по юридическому адресу Стороны, указанному в разделе 1</w:t>
      </w:r>
      <w:r w:rsidR="00CF035E">
        <w:rPr>
          <w:rFonts w:ascii="Times New Roman" w:hAnsi="Times New Roman" w:cs="Times New Roman"/>
          <w:sz w:val="24"/>
          <w:szCs w:val="24"/>
        </w:rPr>
        <w:t>1</w:t>
      </w:r>
      <w:r w:rsidRPr="003C4C11">
        <w:rPr>
          <w:rFonts w:ascii="Times New Roman" w:hAnsi="Times New Roman" w:cs="Times New Roman"/>
          <w:sz w:val="24"/>
          <w:szCs w:val="24"/>
        </w:rPr>
        <w:t xml:space="preserve">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а,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почты, уведомления считаются полученными Стороной в день фактическою получения, подтвержденного отметкой почты. В случае отравления уведомлений посредством факсимильной связи и электронной почты уведомления считаются полученными Стороной в рабочий день, следующий за днем их отправки.</w:t>
      </w:r>
    </w:p>
    <w:p w14:paraId="4B864EDB" w14:textId="73FF5378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10.3.</w:t>
      </w:r>
      <w:r w:rsidRPr="003C4C11">
        <w:rPr>
          <w:rFonts w:ascii="Times New Roman" w:hAnsi="Times New Roman" w:cs="Times New Roman"/>
          <w:sz w:val="24"/>
          <w:szCs w:val="24"/>
        </w:rPr>
        <w:tab/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 xml:space="preserve"> составлен в двух экземплярах, имеющих одинаковую юридическую силу, но одному для каждой из Сторон.</w:t>
      </w:r>
    </w:p>
    <w:p w14:paraId="7A8BF568" w14:textId="0FDDD8E4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10.4.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Все приложения к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="00CF035E">
        <w:rPr>
          <w:rFonts w:ascii="Times New Roman" w:hAnsi="Times New Roman" w:cs="Times New Roman"/>
          <w:sz w:val="24"/>
          <w:szCs w:val="24"/>
        </w:rPr>
        <w:t xml:space="preserve">у </w:t>
      </w:r>
      <w:r w:rsidRPr="003C4C11">
        <w:rPr>
          <w:rFonts w:ascii="Times New Roman" w:hAnsi="Times New Roman" w:cs="Times New Roman"/>
          <w:sz w:val="24"/>
          <w:szCs w:val="24"/>
        </w:rPr>
        <w:t xml:space="preserve">являются </w:t>
      </w:r>
      <w:r w:rsidR="00CF035E">
        <w:rPr>
          <w:rFonts w:ascii="Times New Roman" w:hAnsi="Times New Roman" w:cs="Times New Roman"/>
          <w:sz w:val="24"/>
          <w:szCs w:val="24"/>
        </w:rPr>
        <w:t>его</w:t>
      </w:r>
      <w:r w:rsidRPr="003C4C11">
        <w:rPr>
          <w:rFonts w:ascii="Times New Roman" w:hAnsi="Times New Roman" w:cs="Times New Roman"/>
          <w:sz w:val="24"/>
          <w:szCs w:val="24"/>
        </w:rPr>
        <w:t xml:space="preserve"> неотъемлемой частью.</w:t>
      </w:r>
    </w:p>
    <w:p w14:paraId="66528C6B" w14:textId="56A85546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10.5.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Во всем, что не предусмотрено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ом, Стороны руководствуются действующим законодательством Российской Федерации.</w:t>
      </w:r>
    </w:p>
    <w:p w14:paraId="07E1C59B" w14:textId="77777777" w:rsidR="003C4C11" w:rsidRPr="003C4C11" w:rsidRDefault="003C4C11" w:rsidP="00CF035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11.</w:t>
      </w:r>
      <w:r w:rsidRPr="003C4C11">
        <w:rPr>
          <w:rFonts w:ascii="Times New Roman" w:hAnsi="Times New Roman" w:cs="Times New Roman"/>
          <w:sz w:val="24"/>
          <w:szCs w:val="24"/>
        </w:rPr>
        <w:tab/>
        <w:t>ЮРИДИЧЕСКИЕ АДРЕСА И РЕКВИЗИТЫ СТОРОН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581"/>
      </w:tblGrid>
      <w:tr w:rsidR="00CF035E" w:rsidRPr="0080078D" w14:paraId="7F4EED0C" w14:textId="77777777" w:rsidTr="00EB074C">
        <w:tc>
          <w:tcPr>
            <w:tcW w:w="5055" w:type="dxa"/>
          </w:tcPr>
          <w:p w14:paraId="063DB508" w14:textId="77777777" w:rsidR="00CF035E" w:rsidRPr="0080078D" w:rsidRDefault="00CF035E" w:rsidP="00EB074C">
            <w:pPr>
              <w:tabs>
                <w:tab w:val="left" w:pos="426"/>
              </w:tabs>
              <w:spacing w:after="240"/>
              <w:contextualSpacing/>
              <w:rPr>
                <w:b/>
                <w:color w:val="000000"/>
                <w:spacing w:val="1"/>
                <w:sz w:val="24"/>
                <w:szCs w:val="24"/>
              </w:rPr>
            </w:pPr>
            <w:r w:rsidRPr="0080078D">
              <w:rPr>
                <w:b/>
                <w:color w:val="000000"/>
                <w:spacing w:val="1"/>
                <w:sz w:val="24"/>
                <w:szCs w:val="24"/>
              </w:rPr>
              <w:t>ЗАКАЗЧИК:</w:t>
            </w:r>
          </w:p>
        </w:tc>
        <w:tc>
          <w:tcPr>
            <w:tcW w:w="5055" w:type="dxa"/>
          </w:tcPr>
          <w:p w14:paraId="0856A6F0" w14:textId="58684509" w:rsidR="00CF035E" w:rsidRPr="0080078D" w:rsidRDefault="00CF035E" w:rsidP="00EB074C">
            <w:pPr>
              <w:tabs>
                <w:tab w:val="left" w:pos="426"/>
              </w:tabs>
              <w:spacing w:after="240"/>
              <w:contextualSpacing/>
              <w:rPr>
                <w:b/>
                <w:color w:val="000000"/>
                <w:spacing w:val="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</w:t>
            </w:r>
            <w:r w:rsidRPr="0080078D">
              <w:rPr>
                <w:b/>
                <w:sz w:val="24"/>
                <w:szCs w:val="24"/>
              </w:rPr>
              <w:t>:</w:t>
            </w:r>
          </w:p>
        </w:tc>
      </w:tr>
      <w:tr w:rsidR="00CF035E" w:rsidRPr="0080078D" w14:paraId="45F5797C" w14:textId="77777777" w:rsidTr="00EB074C">
        <w:tc>
          <w:tcPr>
            <w:tcW w:w="5055" w:type="dxa"/>
          </w:tcPr>
          <w:p w14:paraId="11E8D77A" w14:textId="77777777" w:rsidR="00CF035E" w:rsidRPr="0080078D" w:rsidRDefault="00CF035E" w:rsidP="00EB074C">
            <w:pPr>
              <w:tabs>
                <w:tab w:val="left" w:pos="426"/>
              </w:tabs>
              <w:contextualSpacing/>
              <w:rPr>
                <w:b/>
                <w:sz w:val="24"/>
                <w:szCs w:val="24"/>
              </w:rPr>
            </w:pPr>
            <w:r w:rsidRPr="0080078D">
              <w:rPr>
                <w:b/>
                <w:sz w:val="24"/>
                <w:szCs w:val="24"/>
              </w:rPr>
              <w:t>Федеральное государственное бюджетное профессиональное образовательное учреждение «Майкопское специальное учебно-воспитательное учреждение закрытого типа»</w:t>
            </w:r>
          </w:p>
          <w:p w14:paraId="2C9F2F60" w14:textId="77777777" w:rsidR="00CF035E" w:rsidRPr="0080078D" w:rsidRDefault="00CF035E" w:rsidP="00EB074C">
            <w:pPr>
              <w:tabs>
                <w:tab w:val="left" w:pos="426"/>
              </w:tabs>
              <w:contextualSpacing/>
              <w:rPr>
                <w:sz w:val="24"/>
                <w:szCs w:val="24"/>
              </w:rPr>
            </w:pPr>
            <w:r w:rsidRPr="0080078D">
              <w:rPr>
                <w:sz w:val="24"/>
                <w:szCs w:val="24"/>
              </w:rPr>
              <w:lastRenderedPageBreak/>
              <w:t xml:space="preserve">Адрес: 385332, Республика Адыгея, Красногвардейский район, село </w:t>
            </w:r>
            <w:proofErr w:type="spellStart"/>
            <w:r w:rsidRPr="0080078D">
              <w:rPr>
                <w:sz w:val="24"/>
                <w:szCs w:val="24"/>
              </w:rPr>
              <w:t>Новосевостопольское</w:t>
            </w:r>
            <w:proofErr w:type="spellEnd"/>
            <w:r w:rsidRPr="0080078D">
              <w:rPr>
                <w:sz w:val="24"/>
                <w:szCs w:val="24"/>
              </w:rPr>
              <w:t xml:space="preserve">, ул. Чехова, 15, </w:t>
            </w:r>
          </w:p>
          <w:p w14:paraId="71E9375C" w14:textId="77777777" w:rsidR="00CF035E" w:rsidRPr="0080078D" w:rsidRDefault="00CF035E" w:rsidP="00EB074C">
            <w:pPr>
              <w:tabs>
                <w:tab w:val="left" w:pos="426"/>
              </w:tabs>
              <w:contextualSpacing/>
              <w:rPr>
                <w:sz w:val="24"/>
                <w:szCs w:val="24"/>
              </w:rPr>
            </w:pPr>
            <w:r w:rsidRPr="0080078D">
              <w:rPr>
                <w:sz w:val="24"/>
                <w:szCs w:val="24"/>
              </w:rPr>
              <w:t>ИНН:0105013462</w:t>
            </w:r>
          </w:p>
          <w:p w14:paraId="1AFDBB30" w14:textId="77777777" w:rsidR="00CF035E" w:rsidRPr="0080078D" w:rsidRDefault="00CF035E" w:rsidP="00EB074C">
            <w:pPr>
              <w:tabs>
                <w:tab w:val="left" w:pos="426"/>
              </w:tabs>
              <w:contextualSpacing/>
              <w:rPr>
                <w:sz w:val="24"/>
                <w:szCs w:val="24"/>
              </w:rPr>
            </w:pPr>
            <w:r w:rsidRPr="0080078D">
              <w:rPr>
                <w:sz w:val="24"/>
                <w:szCs w:val="24"/>
              </w:rPr>
              <w:t>КПП: 010101001</w:t>
            </w:r>
          </w:p>
          <w:p w14:paraId="1302D02B" w14:textId="77777777" w:rsidR="00CF035E" w:rsidRPr="00A5576E" w:rsidRDefault="00CF035E" w:rsidP="00EB074C">
            <w:pPr>
              <w:tabs>
                <w:tab w:val="left" w:pos="0"/>
              </w:tabs>
              <w:rPr>
                <w:sz w:val="24"/>
              </w:rPr>
            </w:pPr>
            <w:r w:rsidRPr="00A5576E">
              <w:rPr>
                <w:sz w:val="24"/>
                <w:szCs w:val="24"/>
              </w:rPr>
              <w:t xml:space="preserve">Отдел № 5 Управления Федерального </w:t>
            </w:r>
            <w:proofErr w:type="gramStart"/>
            <w:r w:rsidRPr="00A5576E">
              <w:rPr>
                <w:sz w:val="24"/>
                <w:szCs w:val="24"/>
              </w:rPr>
              <w:t>казначейства  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A5576E">
              <w:rPr>
                <w:sz w:val="24"/>
              </w:rPr>
              <w:t xml:space="preserve"> </w:t>
            </w:r>
            <w:r w:rsidRPr="00334CF2">
              <w:rPr>
                <w:sz w:val="24"/>
              </w:rPr>
              <w:t>Республике Адыгея (Адыгея)</w:t>
            </w:r>
          </w:p>
          <w:p w14:paraId="6DF8D025" w14:textId="77777777" w:rsidR="00CF035E" w:rsidRPr="00334CF2" w:rsidRDefault="00CF035E" w:rsidP="00EB074C">
            <w:pPr>
              <w:pStyle w:val="a3"/>
              <w:tabs>
                <w:tab w:val="left" w:pos="0"/>
                <w:tab w:val="left" w:pos="8172"/>
              </w:tabs>
              <w:ind w:right="-4608"/>
              <w:rPr>
                <w:b/>
                <w:sz w:val="24"/>
              </w:rPr>
            </w:pPr>
            <w:r w:rsidRPr="00334CF2">
              <w:rPr>
                <w:sz w:val="24"/>
              </w:rPr>
              <w:t xml:space="preserve"> </w:t>
            </w:r>
            <w:r w:rsidRPr="00334CF2">
              <w:rPr>
                <w:b/>
                <w:sz w:val="24"/>
              </w:rPr>
              <w:t>р/с 03214643000000013217</w:t>
            </w:r>
          </w:p>
          <w:p w14:paraId="7D560310" w14:textId="77777777" w:rsidR="00CF035E" w:rsidRPr="00334CF2" w:rsidRDefault="00CF035E" w:rsidP="00EB074C">
            <w:pPr>
              <w:pStyle w:val="a3"/>
              <w:tabs>
                <w:tab w:val="left" w:pos="0"/>
                <w:tab w:val="left" w:pos="8172"/>
              </w:tabs>
              <w:ind w:right="-4608"/>
              <w:rPr>
                <w:sz w:val="24"/>
              </w:rPr>
            </w:pPr>
            <w:r w:rsidRPr="00334CF2">
              <w:rPr>
                <w:sz w:val="24"/>
              </w:rPr>
              <w:t>(Л/</w:t>
            </w:r>
            <w:proofErr w:type="spellStart"/>
            <w:r w:rsidRPr="00334CF2">
              <w:rPr>
                <w:sz w:val="24"/>
              </w:rPr>
              <w:t>сч</w:t>
            </w:r>
            <w:proofErr w:type="spellEnd"/>
            <w:r w:rsidRPr="00334CF2">
              <w:rPr>
                <w:sz w:val="24"/>
              </w:rPr>
              <w:t xml:space="preserve"> </w:t>
            </w:r>
            <w:r w:rsidRPr="00334CF2">
              <w:rPr>
                <w:b/>
                <w:bCs/>
                <w:sz w:val="24"/>
              </w:rPr>
              <w:t>20</w:t>
            </w:r>
            <w:r w:rsidRPr="00334CF2">
              <w:rPr>
                <w:b/>
                <w:sz w:val="24"/>
              </w:rPr>
              <w:t>766Х59720) (л/с 21766</w:t>
            </w:r>
            <w:r w:rsidRPr="00334CF2">
              <w:rPr>
                <w:b/>
                <w:sz w:val="24"/>
                <w:lang w:val="en-US"/>
              </w:rPr>
              <w:t>X</w:t>
            </w:r>
            <w:r w:rsidRPr="00334CF2">
              <w:rPr>
                <w:b/>
                <w:sz w:val="24"/>
              </w:rPr>
              <w:t>59720)</w:t>
            </w:r>
          </w:p>
          <w:p w14:paraId="67C0851B" w14:textId="77777777" w:rsidR="00CF035E" w:rsidRPr="00334CF2" w:rsidRDefault="00CF035E" w:rsidP="00EB074C">
            <w:pPr>
              <w:pStyle w:val="a3"/>
              <w:tabs>
                <w:tab w:val="left" w:pos="0"/>
                <w:tab w:val="left" w:pos="8172"/>
              </w:tabs>
              <w:ind w:right="-4608"/>
              <w:rPr>
                <w:sz w:val="24"/>
              </w:rPr>
            </w:pPr>
            <w:r w:rsidRPr="00334CF2">
              <w:rPr>
                <w:sz w:val="24"/>
              </w:rPr>
              <w:t xml:space="preserve">ОКЦ № 1 ВОЛГОВЯТСКОГО ГУ БАНКА </w:t>
            </w:r>
          </w:p>
          <w:p w14:paraId="5FBF463B" w14:textId="77777777" w:rsidR="00CF035E" w:rsidRDefault="00CF035E" w:rsidP="00EB074C">
            <w:pPr>
              <w:pStyle w:val="a3"/>
              <w:tabs>
                <w:tab w:val="left" w:pos="0"/>
                <w:tab w:val="left" w:pos="8172"/>
              </w:tabs>
              <w:ind w:right="-4608"/>
              <w:rPr>
                <w:sz w:val="24"/>
              </w:rPr>
            </w:pPr>
            <w:r w:rsidRPr="00334CF2">
              <w:rPr>
                <w:sz w:val="24"/>
              </w:rPr>
              <w:t xml:space="preserve">РОССИИ//УФК по Нижегородской области, </w:t>
            </w:r>
          </w:p>
          <w:p w14:paraId="47F63514" w14:textId="77777777" w:rsidR="00CF035E" w:rsidRPr="00334CF2" w:rsidRDefault="00CF035E" w:rsidP="00EB074C">
            <w:pPr>
              <w:pStyle w:val="a3"/>
              <w:tabs>
                <w:tab w:val="left" w:pos="0"/>
                <w:tab w:val="left" w:pos="8172"/>
              </w:tabs>
              <w:ind w:right="-4608"/>
              <w:rPr>
                <w:sz w:val="24"/>
              </w:rPr>
            </w:pPr>
            <w:r w:rsidRPr="00334CF2">
              <w:rPr>
                <w:sz w:val="24"/>
              </w:rPr>
              <w:t>г Нижний Новгород</w:t>
            </w:r>
          </w:p>
          <w:p w14:paraId="4B5F0C78" w14:textId="77777777" w:rsidR="00CF035E" w:rsidRPr="00334CF2" w:rsidRDefault="00CF035E" w:rsidP="00EB074C">
            <w:pPr>
              <w:pStyle w:val="a3"/>
              <w:tabs>
                <w:tab w:val="left" w:pos="0"/>
                <w:tab w:val="left" w:pos="8172"/>
              </w:tabs>
              <w:ind w:right="-4608"/>
              <w:rPr>
                <w:sz w:val="24"/>
              </w:rPr>
            </w:pPr>
            <w:r w:rsidRPr="00334CF2">
              <w:rPr>
                <w:sz w:val="24"/>
              </w:rPr>
              <w:t>БИК 012202102</w:t>
            </w:r>
          </w:p>
          <w:p w14:paraId="186E2705" w14:textId="77777777" w:rsidR="00CF035E" w:rsidRPr="00334CF2" w:rsidRDefault="00CF035E" w:rsidP="00EB074C">
            <w:pPr>
              <w:pStyle w:val="a3"/>
              <w:tabs>
                <w:tab w:val="left" w:pos="0"/>
                <w:tab w:val="left" w:pos="8172"/>
              </w:tabs>
              <w:ind w:right="-4608"/>
              <w:rPr>
                <w:sz w:val="24"/>
              </w:rPr>
            </w:pPr>
            <w:r w:rsidRPr="00334CF2">
              <w:rPr>
                <w:sz w:val="24"/>
              </w:rPr>
              <w:t>ЕКС 40102810745370000024</w:t>
            </w:r>
          </w:p>
          <w:p w14:paraId="54DBB2F9" w14:textId="77777777" w:rsidR="00CF035E" w:rsidRPr="0080078D" w:rsidRDefault="00CF035E" w:rsidP="00EB074C">
            <w:pPr>
              <w:tabs>
                <w:tab w:val="left" w:pos="426"/>
              </w:tabs>
              <w:contextualSpacing/>
              <w:rPr>
                <w:sz w:val="24"/>
                <w:szCs w:val="24"/>
              </w:rPr>
            </w:pPr>
            <w:r w:rsidRPr="00A5576E">
              <w:rPr>
                <w:sz w:val="24"/>
                <w:szCs w:val="24"/>
              </w:rPr>
              <w:t>тел: (87778)5-59-25</w:t>
            </w:r>
          </w:p>
          <w:p w14:paraId="0B6DD13A" w14:textId="77777777" w:rsidR="00CF035E" w:rsidRPr="0080078D" w:rsidRDefault="00CF035E" w:rsidP="00EB074C">
            <w:pPr>
              <w:tabs>
                <w:tab w:val="left" w:pos="426"/>
              </w:tabs>
              <w:spacing w:after="240"/>
              <w:contextualSpacing/>
              <w:rPr>
                <w:b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5055" w:type="dxa"/>
          </w:tcPr>
          <w:p w14:paraId="4C0A65F0" w14:textId="2ADABC33" w:rsidR="00CF035E" w:rsidRPr="0080078D" w:rsidRDefault="00CF035E" w:rsidP="00EB074C">
            <w:pPr>
              <w:tabs>
                <w:tab w:val="left" w:pos="426"/>
              </w:tabs>
              <w:contextualSpacing/>
              <w:rPr>
                <w:b/>
                <w:color w:val="000000"/>
                <w:spacing w:val="1"/>
                <w:sz w:val="24"/>
                <w:szCs w:val="24"/>
              </w:rPr>
            </w:pPr>
          </w:p>
        </w:tc>
      </w:tr>
      <w:tr w:rsidR="00CF035E" w:rsidRPr="0080078D" w14:paraId="4D3FFC41" w14:textId="77777777" w:rsidTr="00EB074C">
        <w:tc>
          <w:tcPr>
            <w:tcW w:w="5055" w:type="dxa"/>
          </w:tcPr>
          <w:p w14:paraId="754266F4" w14:textId="77777777" w:rsidR="00CF035E" w:rsidRPr="0080078D" w:rsidRDefault="00CF035E" w:rsidP="00EB074C">
            <w:pPr>
              <w:tabs>
                <w:tab w:val="left" w:pos="426"/>
              </w:tabs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 w:rsidRPr="0080078D">
              <w:rPr>
                <w:b/>
                <w:sz w:val="24"/>
                <w:szCs w:val="24"/>
              </w:rPr>
              <w:t>иректор</w:t>
            </w:r>
          </w:p>
          <w:p w14:paraId="0F74A7D6" w14:textId="77777777" w:rsidR="00CF035E" w:rsidRPr="0080078D" w:rsidRDefault="00CF035E" w:rsidP="00EB074C">
            <w:pPr>
              <w:tabs>
                <w:tab w:val="left" w:pos="426"/>
              </w:tabs>
              <w:contextualSpacing/>
              <w:rPr>
                <w:b/>
                <w:sz w:val="24"/>
                <w:szCs w:val="24"/>
              </w:rPr>
            </w:pPr>
          </w:p>
          <w:p w14:paraId="095786B3" w14:textId="77777777" w:rsidR="00CF035E" w:rsidRPr="0080078D" w:rsidRDefault="00CF035E" w:rsidP="00EB074C">
            <w:pPr>
              <w:tabs>
                <w:tab w:val="left" w:pos="426"/>
              </w:tabs>
              <w:contextualSpacing/>
              <w:rPr>
                <w:b/>
                <w:sz w:val="24"/>
                <w:szCs w:val="24"/>
                <w:u w:val="single"/>
              </w:rPr>
            </w:pPr>
            <w:r w:rsidRPr="0080078D">
              <w:rPr>
                <w:b/>
                <w:sz w:val="24"/>
                <w:szCs w:val="24"/>
              </w:rPr>
              <w:t>________________________ /</w:t>
            </w:r>
            <w:r w:rsidRPr="0080078D">
              <w:rPr>
                <w:b/>
                <w:sz w:val="24"/>
                <w:szCs w:val="24"/>
                <w:u w:val="single"/>
              </w:rPr>
              <w:t xml:space="preserve">С.Е. </w:t>
            </w:r>
            <w:proofErr w:type="spellStart"/>
            <w:r w:rsidRPr="0080078D">
              <w:rPr>
                <w:b/>
                <w:sz w:val="24"/>
                <w:szCs w:val="24"/>
                <w:u w:val="single"/>
              </w:rPr>
              <w:t>Хут</w:t>
            </w:r>
            <w:proofErr w:type="spellEnd"/>
          </w:p>
          <w:p w14:paraId="7DD73F37" w14:textId="77777777" w:rsidR="00CF035E" w:rsidRPr="0080078D" w:rsidRDefault="00CF035E" w:rsidP="00EB074C">
            <w:pPr>
              <w:tabs>
                <w:tab w:val="left" w:pos="426"/>
              </w:tabs>
              <w:contextualSpacing/>
              <w:rPr>
                <w:b/>
                <w:color w:val="000000"/>
                <w:spacing w:val="1"/>
                <w:sz w:val="24"/>
                <w:szCs w:val="24"/>
              </w:rPr>
            </w:pPr>
            <w:r w:rsidRPr="0080078D">
              <w:rPr>
                <w:b/>
                <w:bCs/>
                <w:color w:val="000000"/>
                <w:sz w:val="24"/>
                <w:szCs w:val="24"/>
              </w:rPr>
              <w:t xml:space="preserve">                  М.П.</w:t>
            </w:r>
          </w:p>
        </w:tc>
        <w:tc>
          <w:tcPr>
            <w:tcW w:w="5055" w:type="dxa"/>
          </w:tcPr>
          <w:p w14:paraId="45A1180B" w14:textId="3CD0B749" w:rsidR="00CF035E" w:rsidRPr="0080078D" w:rsidRDefault="00CF035E" w:rsidP="00CF035E">
            <w:pPr>
              <w:tabs>
                <w:tab w:val="left" w:pos="426"/>
              </w:tabs>
              <w:contextualSpacing/>
              <w:rPr>
                <w:b/>
                <w:color w:val="000000"/>
                <w:spacing w:val="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7DE4CAAB" w14:textId="2472C31A" w:rsidR="00CF035E" w:rsidRPr="0080078D" w:rsidRDefault="00CF035E" w:rsidP="00EB074C">
            <w:pPr>
              <w:tabs>
                <w:tab w:val="left" w:pos="426"/>
              </w:tabs>
              <w:contextualSpacing/>
              <w:rPr>
                <w:b/>
                <w:color w:val="000000"/>
                <w:spacing w:val="1"/>
                <w:sz w:val="24"/>
                <w:szCs w:val="24"/>
              </w:rPr>
            </w:pPr>
          </w:p>
        </w:tc>
      </w:tr>
    </w:tbl>
    <w:p w14:paraId="037529BF" w14:textId="77777777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0733DD" w14:textId="332D5831" w:rsidR="001C0C1F" w:rsidRDefault="001C0C1F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9D152F" w14:textId="3E428D8E" w:rsidR="00CF035E" w:rsidRDefault="00CF035E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3D6691" w14:textId="40948452" w:rsidR="00CF035E" w:rsidRDefault="00CF035E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A507BF" w14:textId="0226E895" w:rsidR="00CF035E" w:rsidRDefault="00CF035E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B54677" w14:textId="2A5D0EC3" w:rsidR="00CF035E" w:rsidRDefault="00CF035E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0C1CEA" w14:textId="1EBE2130" w:rsidR="00CF035E" w:rsidRDefault="00CF035E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0C02A7" w14:textId="0ACEC72B" w:rsidR="00CF035E" w:rsidRDefault="00CF035E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BB71E5" w14:textId="670D3DA6" w:rsidR="00CF035E" w:rsidRDefault="00CF035E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02F2E2" w14:textId="462C78F4" w:rsidR="00CF035E" w:rsidRDefault="00CF035E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2912F8" w14:textId="49C974E8" w:rsidR="00CF035E" w:rsidRDefault="00CF035E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96C6B1" w14:textId="4351490B" w:rsidR="00CF035E" w:rsidRDefault="00CF035E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6C158C" w14:textId="6D835A92" w:rsidR="00CF035E" w:rsidRDefault="00CF035E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369483" w14:textId="3FEC60FF" w:rsidR="00CF035E" w:rsidRDefault="00CF035E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51F6B1" w14:textId="6571DF42" w:rsidR="00CF035E" w:rsidRDefault="00CF035E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8EC396" w14:textId="6BF23ECF" w:rsidR="00CF035E" w:rsidRDefault="00CF035E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608BED" w14:textId="5DE4DF55" w:rsidR="00CF035E" w:rsidRDefault="00CF035E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58B0B9" w14:textId="558071D0" w:rsidR="00CF035E" w:rsidRDefault="00CF035E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9B12C7" w14:textId="472C2A71" w:rsidR="00CF035E" w:rsidRDefault="00CF035E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651C34" w14:textId="35F7A0A0" w:rsidR="00CF035E" w:rsidRDefault="00CF035E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D9FAA1" w14:textId="0070F0E6" w:rsidR="00CF035E" w:rsidRDefault="00CF035E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D64528" w14:textId="4227B958" w:rsidR="00CF035E" w:rsidRDefault="00CF035E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FE3196" w14:textId="1AC103BD" w:rsidR="00CF035E" w:rsidRDefault="00CF035E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B91EA2" w14:textId="4DD916CD" w:rsidR="00CF035E" w:rsidRDefault="00CF035E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4C8A52" w14:textId="3F632915" w:rsidR="00CF035E" w:rsidRDefault="00CF035E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2BD46F" w14:textId="5E817CF1" w:rsidR="00CF035E" w:rsidRDefault="00CF035E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A3027E" w14:textId="10A3668E" w:rsidR="00CF035E" w:rsidRDefault="00CF035E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A213B3" w14:textId="4FDAAA1F" w:rsidR="00CF035E" w:rsidRDefault="00CF035E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BD36EA" w14:textId="7FF065B4" w:rsidR="00CF035E" w:rsidRDefault="00CF035E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7A9B28" w14:textId="2E9F359C" w:rsidR="00CF035E" w:rsidRDefault="00CF035E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D1D058" w14:textId="77777777" w:rsidR="00CF035E" w:rsidRPr="003C4C11" w:rsidRDefault="00CF035E" w:rsidP="00CF035E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CF035E" w:rsidRPr="003C4C11" w:rsidSect="003C4C1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09"/>
    <w:rsid w:val="001C0C1F"/>
    <w:rsid w:val="003C4C11"/>
    <w:rsid w:val="00593BEC"/>
    <w:rsid w:val="005C2609"/>
    <w:rsid w:val="00AC29E6"/>
    <w:rsid w:val="00CF035E"/>
    <w:rsid w:val="00DB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FB6D7"/>
  <w15:chartTrackingRefBased/>
  <w15:docId w15:val="{EA292A39-4A10-47A8-91BE-97D907FC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F035E"/>
    <w:pPr>
      <w:suppressAutoHyphens/>
      <w:spacing w:after="0" w:line="240" w:lineRule="auto"/>
    </w:pPr>
    <w:rPr>
      <w:rFonts w:ascii="Times New Roman" w:eastAsia="Times New Roman" w:hAnsi="Times New Roman" w:cs="Times New Roman"/>
      <w:sz w:val="16"/>
      <w:szCs w:val="24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CF035E"/>
    <w:rPr>
      <w:rFonts w:ascii="Times New Roman" w:eastAsia="Times New Roman" w:hAnsi="Times New Roman" w:cs="Times New Roman"/>
      <w:sz w:val="16"/>
      <w:szCs w:val="24"/>
      <w:lang w:eastAsia="ar-SA"/>
    </w:rPr>
  </w:style>
  <w:style w:type="table" w:styleId="a5">
    <w:name w:val="Table Grid"/>
    <w:basedOn w:val="a1"/>
    <w:uiPriority w:val="39"/>
    <w:rsid w:val="00CF035E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2408</Words>
  <Characters>13729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2026-06-03T07:29:00Z</dcterms:created>
  <dcterms:modified xsi:type="dcterms:W3CDTF">2026-06-16T07:43:00Z</dcterms:modified>
</cp:coreProperties>
</file>