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DEE" w:rsidRPr="00D442E0" w:rsidRDefault="00F8062D" w:rsidP="00F8062D">
      <w:pPr>
        <w:rPr>
          <w:rFonts w:ascii="PT Astra Serif" w:hAnsi="PT Astra Serif"/>
          <w:b/>
          <w:sz w:val="17"/>
          <w:szCs w:val="17"/>
        </w:rPr>
      </w:pPr>
      <w:r w:rsidRPr="00D442E0">
        <w:rPr>
          <w:rFonts w:ascii="PT Astra Serif" w:hAnsi="PT Astra Serif"/>
          <w:b/>
          <w:sz w:val="17"/>
          <w:szCs w:val="17"/>
        </w:rPr>
        <w:t>«</w:t>
      </w:r>
      <w:r w:rsidR="00A22AFE" w:rsidRPr="00D442E0">
        <w:rPr>
          <w:rFonts w:ascii="PT Astra Serif" w:hAnsi="PT Astra Serif"/>
          <w:b/>
          <w:sz w:val="17"/>
          <w:szCs w:val="17"/>
        </w:rPr>
        <w:t>ПРОЕКТ</w:t>
      </w:r>
      <w:r w:rsidRPr="00D442E0">
        <w:rPr>
          <w:rFonts w:ascii="PT Astra Serif" w:hAnsi="PT Astra Serif"/>
          <w:b/>
          <w:sz w:val="17"/>
          <w:szCs w:val="17"/>
        </w:rPr>
        <w:t>»</w:t>
      </w:r>
    </w:p>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_______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8335E6">
        <w:rPr>
          <w:rFonts w:ascii="PT Astra Serif" w:hAnsi="PT Astra Serif"/>
          <w:b/>
          <w:bCs/>
          <w:sz w:val="17"/>
          <w:szCs w:val="17"/>
        </w:rPr>
        <w:t xml:space="preserve">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в лице ______</w:t>
      </w:r>
      <w:r w:rsidR="00EC6F3C" w:rsidRPr="00D442E0">
        <w:rPr>
          <w:rFonts w:ascii="PT Astra Serif" w:hAnsi="PT Astra Serif"/>
          <w:bCs/>
          <w:sz w:val="17"/>
          <w:szCs w:val="17"/>
        </w:rPr>
        <w:t>__________________________</w:t>
      </w:r>
      <w:r w:rsidRPr="00D442E0">
        <w:rPr>
          <w:rFonts w:ascii="PT Astra Serif" w:hAnsi="PT Astra Serif"/>
          <w:bCs/>
          <w:sz w:val="17"/>
          <w:szCs w:val="17"/>
        </w:rPr>
        <w:t>, действующего на основании ________________________________________, с одной стороны,</w:t>
      </w:r>
    </w:p>
    <w:p w:rsidR="00497DEE" w:rsidRPr="00D442E0" w:rsidRDefault="00A22AFE">
      <w:pPr>
        <w:ind w:firstLine="709"/>
        <w:jc w:val="both"/>
        <w:rPr>
          <w:rFonts w:ascii="PT Astra Serif" w:hAnsi="PT Astra Serif"/>
          <w:sz w:val="17"/>
          <w:szCs w:val="17"/>
        </w:rPr>
      </w:pPr>
      <w:r w:rsidRPr="00D442E0">
        <w:rPr>
          <w:rFonts w:ascii="PT Astra Serif" w:hAnsi="PT Astra Serif"/>
          <w:b/>
          <w:sz w:val="17"/>
          <w:szCs w:val="17"/>
        </w:rPr>
        <w:t>и _____________________________________________________________________,</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Pr="00D442E0">
        <w:rPr>
          <w:rFonts w:ascii="PT Astra Serif" w:hAnsi="PT Astra Serif"/>
          <w:sz w:val="17"/>
          <w:szCs w:val="17"/>
        </w:rPr>
        <w:t xml:space="preserve"> </w:t>
      </w:r>
      <w:r w:rsidRPr="00D442E0">
        <w:rPr>
          <w:rFonts w:ascii="PT Astra Serif" w:hAnsi="PT Astra Serif"/>
          <w:spacing w:val="5"/>
          <w:sz w:val="17"/>
          <w:szCs w:val="17"/>
        </w:rPr>
        <w:t xml:space="preserve">действующего на основании _______________________________,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№_______________ </w:t>
      </w:r>
      <w:proofErr w:type="spellStart"/>
      <w:r w:rsidR="008335E6">
        <w:rPr>
          <w:rFonts w:ascii="PT Astra Serif" w:hAnsi="PT Astra Serif"/>
          <w:sz w:val="17"/>
          <w:szCs w:val="17"/>
        </w:rPr>
        <w:t>_________________</w:t>
      </w:r>
      <w:r w:rsidRPr="00D442E0">
        <w:rPr>
          <w:rFonts w:ascii="PT Astra Serif" w:hAnsi="PT Astra Serif"/>
          <w:sz w:val="17"/>
          <w:szCs w:val="17"/>
        </w:rPr>
        <w:t>заключили</w:t>
      </w:r>
      <w:proofErr w:type="spellEnd"/>
      <w:r w:rsidRPr="00D442E0">
        <w:rPr>
          <w:rFonts w:ascii="PT Astra Serif" w:hAnsi="PT Astra Serif"/>
          <w:sz w:val="17"/>
          <w:szCs w:val="17"/>
        </w:rPr>
        <w:t xml:space="preserve"> 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 xml:space="preserve">1.1. </w:t>
      </w:r>
      <w:proofErr w:type="gramStart"/>
      <w:r w:rsidRPr="00D442E0">
        <w:rPr>
          <w:rStyle w:val="FontStyle13"/>
          <w:rFonts w:ascii="PT Astra Serif" w:eastAsia="Dotum" w:hAnsi="PT Astra Serif"/>
          <w:sz w:val="17"/>
          <w:szCs w:val="17"/>
        </w:rPr>
        <w:t>Поставщик обязуется поставить</w:t>
      </w:r>
      <w:r w:rsidRPr="00D442E0">
        <w:rPr>
          <w:rFonts w:ascii="PT Astra Serif" w:hAnsi="PT Astra Serif"/>
          <w:sz w:val="17"/>
          <w:szCs w:val="17"/>
        </w:rPr>
        <w:t xml:space="preserve"> Государственному заказчику товар – </w:t>
      </w:r>
      <w:r w:rsidR="00EC6F3C" w:rsidRPr="00D442E0">
        <w:rPr>
          <w:rFonts w:ascii="PT Astra Serif" w:hAnsi="PT Astra Serif"/>
          <w:b/>
          <w:bCs/>
          <w:i/>
          <w:iCs/>
          <w:sz w:val="17"/>
          <w:szCs w:val="17"/>
        </w:rPr>
        <w:t>строительный материал (</w:t>
      </w:r>
      <w:r w:rsidR="00B05F8A">
        <w:rPr>
          <w:rFonts w:ascii="PT Astra Serif" w:hAnsi="PT Astra Serif"/>
          <w:b/>
          <w:bCs/>
          <w:i/>
          <w:iCs/>
          <w:sz w:val="17"/>
          <w:szCs w:val="17"/>
        </w:rPr>
        <w:t>изделия из металла</w:t>
      </w:r>
      <w:r w:rsidR="00EC6F3C" w:rsidRPr="00D442E0">
        <w:rPr>
          <w:rFonts w:ascii="PT Astra Serif" w:hAnsi="PT Astra Serif"/>
          <w:b/>
          <w:bCs/>
          <w:i/>
          <w:iCs/>
          <w:sz w:val="17"/>
          <w:szCs w:val="17"/>
        </w:rPr>
        <w:t xml:space="preserve">) </w:t>
      </w:r>
      <w:r w:rsidR="00063A80">
        <w:rPr>
          <w:rFonts w:ascii="PT Astra Serif" w:hAnsi="PT Astra Serif"/>
          <w:b/>
          <w:bCs/>
          <w:i/>
          <w:iCs/>
          <w:sz w:val="17"/>
          <w:szCs w:val="17"/>
        </w:rPr>
        <w:br/>
      </w:r>
      <w:r w:rsidR="00672E37" w:rsidRPr="00D442E0">
        <w:rPr>
          <w:rFonts w:ascii="PT Astra Serif" w:hAnsi="PT Astra Serif"/>
          <w:b/>
          <w:bCs/>
          <w:i/>
          <w:iCs/>
          <w:sz w:val="17"/>
          <w:szCs w:val="17"/>
        </w:rPr>
        <w:t xml:space="preserve">для нужд </w:t>
      </w:r>
      <w:r w:rsidR="00315D87">
        <w:rPr>
          <w:rFonts w:ascii="PT Astra Serif" w:hAnsi="PT Astra Serif"/>
          <w:b/>
          <w:bCs/>
          <w:i/>
          <w:iCs/>
          <w:sz w:val="17"/>
          <w:szCs w:val="17"/>
        </w:rPr>
        <w:t xml:space="preserve">  продовольственной службы  </w:t>
      </w:r>
      <w:r w:rsidR="00672E37" w:rsidRPr="00D442E0">
        <w:rPr>
          <w:rFonts w:ascii="PT Astra Serif" w:hAnsi="PT Astra Serif"/>
          <w:b/>
          <w:bCs/>
          <w:i/>
          <w:iCs/>
          <w:sz w:val="17"/>
          <w:szCs w:val="17"/>
        </w:rPr>
        <w:t>ФКУ ИК-3 УФСИН России по Владимирской области</w:t>
      </w:r>
      <w:r w:rsidR="00063A80">
        <w:rPr>
          <w:rFonts w:ascii="PT Astra Serif" w:hAnsi="PT Astra Serif"/>
          <w:b/>
          <w:bCs/>
          <w:i/>
          <w:iCs/>
          <w:sz w:val="17"/>
          <w:szCs w:val="17"/>
        </w:rPr>
        <w:t xml:space="preserve"> </w:t>
      </w:r>
      <w:r w:rsidR="00315D87">
        <w:rPr>
          <w:rFonts w:ascii="PT Astra Serif" w:hAnsi="PT Astra Serif"/>
          <w:b/>
          <w:bCs/>
          <w:i/>
          <w:iCs/>
          <w:sz w:val="17"/>
          <w:szCs w:val="17"/>
        </w:rPr>
        <w:t xml:space="preserve"> </w:t>
      </w:r>
      <w:r w:rsidR="00F8062D" w:rsidRPr="00D442E0">
        <w:rPr>
          <w:rFonts w:ascii="PT Astra Serif" w:hAnsi="PT Astra Serif"/>
          <w:b/>
          <w:bCs/>
          <w:i/>
          <w:iCs/>
          <w:sz w:val="17"/>
          <w:szCs w:val="17"/>
        </w:rPr>
        <w:t>(</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roofErr w:type="gramEnd"/>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F97497" w:rsidRPr="00F97497">
        <w:rPr>
          <w:rFonts w:ascii="PT Astra Serif" w:hAnsi="PT Astra Serif"/>
          <w:b/>
          <w:color w:val="000000" w:themeColor="text1"/>
          <w:sz w:val="17"/>
          <w:szCs w:val="17"/>
          <w:u w:val="single"/>
        </w:rPr>
        <w:t>2613328102753332801001009</w:t>
      </w:r>
      <w:r w:rsidR="00315D87">
        <w:rPr>
          <w:rFonts w:ascii="PT Astra Serif" w:hAnsi="PT Astra Serif"/>
          <w:b/>
          <w:color w:val="000000" w:themeColor="text1"/>
          <w:sz w:val="17"/>
          <w:szCs w:val="17"/>
          <w:u w:val="single"/>
        </w:rPr>
        <w:t>624106</w:t>
      </w:r>
      <w:r w:rsidR="00F97497" w:rsidRPr="00F97497">
        <w:rPr>
          <w:rFonts w:ascii="PT Astra Serif" w:hAnsi="PT Astra Serif"/>
          <w:b/>
          <w:color w:val="000000" w:themeColor="text1"/>
          <w:sz w:val="17"/>
          <w:szCs w:val="17"/>
          <w:u w:val="single"/>
        </w:rPr>
        <w:t>4</w:t>
      </w:r>
      <w:r w:rsidR="00315D87">
        <w:rPr>
          <w:rFonts w:ascii="PT Astra Serif" w:hAnsi="PT Astra Serif"/>
          <w:b/>
          <w:color w:val="000000" w:themeColor="text1"/>
          <w:sz w:val="17"/>
          <w:szCs w:val="17"/>
          <w:u w:val="single"/>
        </w:rPr>
        <w:t>8</w:t>
      </w:r>
      <w:r w:rsidR="00F97497" w:rsidRPr="00F97497">
        <w:rPr>
          <w:rFonts w:ascii="PT Astra Serif" w:hAnsi="PT Astra Serif"/>
          <w:b/>
          <w:color w:val="000000" w:themeColor="text1"/>
          <w:sz w:val="17"/>
          <w:szCs w:val="17"/>
          <w:u w:val="single"/>
        </w:rPr>
        <w:t>24</w:t>
      </w:r>
      <w:r w:rsidR="00315D87">
        <w:rPr>
          <w:rFonts w:ascii="PT Astra Serif" w:hAnsi="PT Astra Serif"/>
          <w:b/>
          <w:color w:val="000000" w:themeColor="text1"/>
          <w:sz w:val="17"/>
          <w:szCs w:val="17"/>
          <w:u w:val="single"/>
        </w:rPr>
        <w:t>4</w:t>
      </w:r>
    </w:p>
    <w:p w:rsidR="00315D87" w:rsidRDefault="00A22AFE">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ОКПД</w:t>
      </w:r>
      <w:r w:rsidR="00672E37" w:rsidRPr="00D442E0">
        <w:rPr>
          <w:rFonts w:ascii="PT Astra Serif" w:hAnsi="PT Astra Serif"/>
          <w:bCs/>
          <w:sz w:val="17"/>
          <w:szCs w:val="17"/>
        </w:rPr>
        <w:t xml:space="preserve"> 2</w:t>
      </w:r>
      <w:r w:rsidR="00315D87" w:rsidRPr="00315D87">
        <w:t xml:space="preserve"> </w:t>
      </w:r>
      <w:r w:rsidR="00315D87" w:rsidRPr="00315D87">
        <w:rPr>
          <w:rFonts w:ascii="PT Astra Serif" w:hAnsi="PT Astra Serif"/>
          <w:bCs/>
          <w:sz w:val="17"/>
          <w:szCs w:val="17"/>
        </w:rPr>
        <w:t xml:space="preserve">24.10.62 - Прокат сортовой и катанка стальные прочие, кованые, горячекатаные, </w:t>
      </w:r>
      <w:proofErr w:type="spellStart"/>
      <w:r w:rsidR="00315D87" w:rsidRPr="00315D87">
        <w:rPr>
          <w:rFonts w:ascii="PT Astra Serif" w:hAnsi="PT Astra Serif"/>
          <w:bCs/>
          <w:sz w:val="17"/>
          <w:szCs w:val="17"/>
        </w:rPr>
        <w:t>горячетянутые</w:t>
      </w:r>
      <w:proofErr w:type="spellEnd"/>
      <w:r w:rsidR="00315D87" w:rsidRPr="00315D87">
        <w:rPr>
          <w:rFonts w:ascii="PT Astra Serif" w:hAnsi="PT Astra Serif"/>
          <w:bCs/>
          <w:sz w:val="17"/>
          <w:szCs w:val="17"/>
        </w:rPr>
        <w:t xml:space="preserve"> или </w:t>
      </w:r>
      <w:proofErr w:type="spellStart"/>
      <w:r w:rsidR="00315D87" w:rsidRPr="00315D87">
        <w:rPr>
          <w:rFonts w:ascii="PT Astra Serif" w:hAnsi="PT Astra Serif"/>
          <w:bCs/>
          <w:sz w:val="17"/>
          <w:szCs w:val="17"/>
        </w:rPr>
        <w:t>экструдированные</w:t>
      </w:r>
      <w:proofErr w:type="spellEnd"/>
      <w:r w:rsidR="00315D87" w:rsidRPr="00315D87">
        <w:rPr>
          <w:rFonts w:ascii="PT Astra Serif" w:hAnsi="PT Astra Serif"/>
          <w:bCs/>
          <w:sz w:val="17"/>
          <w:szCs w:val="17"/>
        </w:rPr>
        <w:t>, без дополнительной обработки, включая смотанные после прокатки, из нелегированных сталей</w:t>
      </w:r>
      <w:r w:rsidR="00315D87">
        <w:rPr>
          <w:rFonts w:ascii="PT Astra Serif" w:hAnsi="PT Astra Serif"/>
          <w:bCs/>
          <w:sz w:val="17"/>
          <w:szCs w:val="17"/>
        </w:rPr>
        <w:t xml:space="preserve">», </w:t>
      </w:r>
    </w:p>
    <w:p w:rsidR="00497DEE" w:rsidRPr="00D442E0" w:rsidRDefault="00315D87">
      <w:pPr>
        <w:widowControl w:val="0"/>
        <w:ind w:left="709"/>
        <w:jc w:val="both"/>
        <w:rPr>
          <w:rFonts w:ascii="PT Astra Serif" w:hAnsi="PT Astra Serif"/>
          <w:bCs/>
          <w:color w:val="000000" w:themeColor="text1"/>
          <w:sz w:val="17"/>
          <w:szCs w:val="17"/>
        </w:rPr>
      </w:pPr>
      <w:r>
        <w:rPr>
          <w:rFonts w:ascii="PT Astra Serif" w:hAnsi="PT Astra Serif"/>
          <w:bCs/>
          <w:sz w:val="17"/>
          <w:szCs w:val="17"/>
        </w:rPr>
        <w:t xml:space="preserve">КТРУ – не </w:t>
      </w:r>
      <w:proofErr w:type="gramStart"/>
      <w:r>
        <w:rPr>
          <w:rFonts w:ascii="PT Astra Serif" w:hAnsi="PT Astra Serif"/>
          <w:bCs/>
          <w:sz w:val="17"/>
          <w:szCs w:val="17"/>
        </w:rPr>
        <w:t>предусмотрен</w:t>
      </w:r>
      <w:proofErr w:type="gramEnd"/>
      <w:r>
        <w:rPr>
          <w:rFonts w:ascii="PT Astra Serif" w:hAnsi="PT Astra Serif"/>
          <w:bCs/>
          <w:sz w:val="17"/>
          <w:szCs w:val="17"/>
        </w:rPr>
        <w:t xml:space="preserve"> для данной закупки. </w:t>
      </w:r>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1.7. Единица измерения:</w:t>
      </w:r>
      <w:r w:rsidR="008335E6">
        <w:rPr>
          <w:rFonts w:ascii="PT Astra Serif" w:hAnsi="PT Astra Serif"/>
          <w:color w:val="000000" w:themeColor="text1"/>
          <w:sz w:val="17"/>
          <w:szCs w:val="17"/>
        </w:rPr>
        <w:t xml:space="preserve"> </w:t>
      </w:r>
      <w:r w:rsidR="00315D87">
        <w:rPr>
          <w:rFonts w:ascii="PT Astra Serif" w:hAnsi="PT Astra Serif"/>
          <w:color w:val="000000" w:themeColor="text1"/>
          <w:sz w:val="17"/>
          <w:szCs w:val="17"/>
        </w:rPr>
        <w:t>Тонна.</w:t>
      </w:r>
      <w:proofErr w:type="gramStart"/>
      <w:r w:rsidR="00315D87">
        <w:rPr>
          <w:rFonts w:ascii="PT Astra Serif" w:hAnsi="PT Astra Serif"/>
          <w:color w:val="000000" w:themeColor="text1"/>
          <w:sz w:val="17"/>
          <w:szCs w:val="17"/>
        </w:rPr>
        <w:t xml:space="preserve"> </w:t>
      </w:r>
      <w:r w:rsidR="00EC6F3C" w:rsidRPr="00D442E0">
        <w:rPr>
          <w:rFonts w:ascii="PT Astra Serif" w:hAnsi="PT Astra Serif"/>
          <w:color w:val="000000" w:themeColor="text1"/>
          <w:sz w:val="17"/>
          <w:szCs w:val="17"/>
        </w:rPr>
        <w:t>.</w:t>
      </w:r>
      <w:proofErr w:type="gramEnd"/>
    </w:p>
    <w:p w:rsidR="00497DEE" w:rsidRPr="00D442E0" w:rsidRDefault="00A22AFE">
      <w:pPr>
        <w:widowControl w:val="0"/>
        <w:ind w:left="709"/>
        <w:jc w:val="both"/>
        <w:rPr>
          <w:rFonts w:ascii="PT Astra Serif" w:hAnsi="PT Astra Serif"/>
          <w:color w:val="000000" w:themeColor="text1"/>
          <w:sz w:val="17"/>
          <w:szCs w:val="17"/>
        </w:rPr>
      </w:pPr>
      <w:proofErr w:type="gramStart"/>
      <w:r w:rsidRPr="00D442E0">
        <w:rPr>
          <w:rFonts w:ascii="PT Astra Serif" w:hAnsi="PT Astra Serif"/>
          <w:color w:val="000000" w:themeColor="text1"/>
          <w:sz w:val="17"/>
          <w:szCs w:val="17"/>
        </w:rPr>
        <w:t>Количество: (согласно техническому заданию (Приложение№1 к Контракту).</w:t>
      </w:r>
      <w:proofErr w:type="gramEnd"/>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EC6F3C" w:rsidRPr="00D442E0">
        <w:rPr>
          <w:rFonts w:ascii="PT Astra Serif" w:hAnsi="PT Astra Serif"/>
          <w:color w:val="000000" w:themeColor="text1"/>
          <w:sz w:val="17"/>
          <w:szCs w:val="17"/>
        </w:rPr>
        <w:t xml:space="preserve">не </w:t>
      </w:r>
      <w:proofErr w:type="gramStart"/>
      <w:r w:rsidR="00EC6F3C" w:rsidRPr="00D442E0">
        <w:rPr>
          <w:rFonts w:ascii="PT Astra Serif" w:hAnsi="PT Astra Serif"/>
          <w:color w:val="000000" w:themeColor="text1"/>
          <w:sz w:val="17"/>
          <w:szCs w:val="17"/>
        </w:rPr>
        <w:t>предусмотрены</w:t>
      </w:r>
      <w:proofErr w:type="gramEnd"/>
      <w:r w:rsidR="00EC6F3C" w:rsidRPr="00D442E0">
        <w:rPr>
          <w:rFonts w:ascii="PT Astra Serif" w:hAnsi="PT Astra Serif"/>
          <w:color w:val="000000" w:themeColor="text1"/>
          <w:sz w:val="17"/>
          <w:szCs w:val="17"/>
        </w:rPr>
        <w:t>.</w:t>
      </w:r>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315D87">
        <w:rPr>
          <w:rFonts w:ascii="PT Astra Serif" w:hAnsi="PT Astra Serif"/>
          <w:b/>
          <w:bCs/>
          <w:sz w:val="17"/>
          <w:szCs w:val="17"/>
          <w:u w:val="single"/>
        </w:rPr>
        <w:t>8244</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установленным настоящим Контрактом.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 xml:space="preserve">Направить </w:t>
      </w:r>
      <w:proofErr w:type="gramStart"/>
      <w:r w:rsidRPr="00D442E0">
        <w:rPr>
          <w:rFonts w:ascii="PT Astra Serif" w:hAnsi="PT Astra Serif"/>
          <w:sz w:val="17"/>
          <w:szCs w:val="17"/>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D442E0">
        <w:rPr>
          <w:rFonts w:ascii="PT Astra Serif" w:hAnsi="PT Astra Serif"/>
          <w:sz w:val="17"/>
          <w:szCs w:val="17"/>
        </w:rPr>
        <w:t xml:space="preserve">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w:t>
      </w:r>
      <w:proofErr w:type="gramStart"/>
      <w:r w:rsidRPr="00D442E0">
        <w:rPr>
          <w:rFonts w:ascii="PT Astra Serif" w:hAnsi="PT Astra Serif"/>
          <w:sz w:val="17"/>
          <w:szCs w:val="17"/>
        </w:rPr>
        <w:t>контроль за</w:t>
      </w:r>
      <w:proofErr w:type="gramEnd"/>
      <w:r w:rsidRPr="00D442E0">
        <w:rPr>
          <w:rFonts w:ascii="PT Astra Serif" w:hAnsi="PT Astra Serif"/>
          <w:sz w:val="17"/>
          <w:szCs w:val="17"/>
        </w:rPr>
        <w:t xml:space="preserve">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w:t>
      </w:r>
      <w:proofErr w:type="gramStart"/>
      <w:r w:rsidRPr="00D442E0">
        <w:rPr>
          <w:rFonts w:ascii="PT Astra Serif" w:hAnsi="PT Astra Serif"/>
          <w:sz w:val="17"/>
          <w:szCs w:val="17"/>
        </w:rPr>
        <w:t>7</w:t>
      </w:r>
      <w:proofErr w:type="gramEnd"/>
      <w:r w:rsidRPr="00D442E0">
        <w:rPr>
          <w:rFonts w:ascii="PT Astra Serif" w:hAnsi="PT Astra Serif"/>
          <w:sz w:val="17"/>
          <w:szCs w:val="17"/>
        </w:rPr>
        <w:t xml:space="preserve">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Определять лиц, непосредственно участвующих в </w:t>
      </w:r>
      <w:proofErr w:type="gramStart"/>
      <w:r w:rsidRPr="00D442E0">
        <w:rPr>
          <w:rFonts w:ascii="PT Astra Serif" w:hAnsi="PT Astra Serif"/>
          <w:sz w:val="17"/>
          <w:szCs w:val="17"/>
        </w:rPr>
        <w:t>контроле за</w:t>
      </w:r>
      <w:proofErr w:type="gramEnd"/>
      <w:r w:rsidRPr="00D442E0">
        <w:rPr>
          <w:rFonts w:ascii="PT Astra Serif" w:hAnsi="PT Astra Serif"/>
          <w:sz w:val="17"/>
          <w:szCs w:val="17"/>
        </w:rPr>
        <w:t xml:space="preserve">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lastRenderedPageBreak/>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497DEE" w:rsidRPr="00D442E0" w:rsidRDefault="00A22AFE">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 xml:space="preserve">составляет: </w:t>
      </w:r>
      <w:r w:rsidRPr="00D442E0">
        <w:rPr>
          <w:rFonts w:ascii="PT Astra Serif" w:hAnsi="PT Astra Serif" w:cs="Times New Roman"/>
          <w:color w:val="auto"/>
          <w:sz w:val="17"/>
          <w:szCs w:val="17"/>
        </w:rPr>
        <w:t>_________________________</w:t>
      </w:r>
      <w:r w:rsidRPr="00D442E0">
        <w:rPr>
          <w:rFonts w:ascii="PT Astra Serif" w:hAnsi="PT Astra Serif" w:cs="Times New Roman"/>
          <w:b w:val="0"/>
          <w:bCs w:val="0"/>
          <w:color w:val="auto"/>
          <w:sz w:val="17"/>
          <w:szCs w:val="17"/>
        </w:rPr>
        <w:t>, в т.ч. НДС/НДС не облагается.</w:t>
      </w:r>
    </w:p>
    <w:p w:rsidR="00497DEE" w:rsidRPr="00D442E0" w:rsidRDefault="00A22AFE">
      <w:pPr>
        <w:tabs>
          <w:tab w:val="left" w:pos="0"/>
        </w:tabs>
        <w:ind w:firstLine="567"/>
        <w:jc w:val="both"/>
        <w:rPr>
          <w:rFonts w:ascii="PT Astra Serif" w:hAnsi="PT Astra Serif"/>
          <w:sz w:val="17"/>
          <w:szCs w:val="17"/>
          <w:lang w:eastAsia="ar-SA"/>
        </w:rPr>
      </w:pPr>
      <w:r w:rsidRPr="00D442E0">
        <w:rPr>
          <w:rFonts w:ascii="PT Astra Serif" w:hAnsi="PT Astra Serif"/>
          <w:sz w:val="17"/>
          <w:szCs w:val="17"/>
          <w:lang w:eastAsia="ar-SA"/>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lang w:eastAsia="ar-SA"/>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w:t>
      </w:r>
      <w:proofErr w:type="gramStart"/>
      <w:r w:rsidRPr="00D442E0">
        <w:rPr>
          <w:rFonts w:ascii="PT Astra Serif" w:hAnsi="PT Astra Serif"/>
          <w:sz w:val="17"/>
          <w:szCs w:val="17"/>
          <w:lang w:eastAsia="ar-SA"/>
        </w:rPr>
        <w:t>.</w:t>
      </w:r>
      <w:proofErr w:type="gramEnd"/>
      <w:r w:rsidRPr="00D442E0">
        <w:rPr>
          <w:rFonts w:ascii="PT Astra Serif" w:hAnsi="PT Astra Serif"/>
          <w:sz w:val="17"/>
          <w:szCs w:val="17"/>
          <w:lang w:eastAsia="ar-SA"/>
        </w:rPr>
        <w:t xml:space="preserve"> (</w:t>
      </w:r>
      <w:proofErr w:type="gramStart"/>
      <w:r w:rsidRPr="00D442E0">
        <w:rPr>
          <w:rFonts w:ascii="PT Astra Serif" w:hAnsi="PT Astra Serif"/>
          <w:sz w:val="17"/>
          <w:szCs w:val="17"/>
        </w:rPr>
        <w:t>ч</w:t>
      </w:r>
      <w:proofErr w:type="gramEnd"/>
      <w:r w:rsidRPr="00D442E0">
        <w:rPr>
          <w:rFonts w:ascii="PT Astra Serif" w:hAnsi="PT Astra Serif"/>
          <w:sz w:val="17"/>
          <w:szCs w:val="17"/>
        </w:rPr>
        <w:t>.2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w:t>
      </w:r>
      <w:proofErr w:type="gramStart"/>
      <w:r w:rsidRPr="00D442E0">
        <w:rPr>
          <w:rFonts w:ascii="PT Astra Serif" w:hAnsi="PT Astra Serif"/>
          <w:sz w:val="17"/>
          <w:szCs w:val="17"/>
        </w:rPr>
        <w:t>п</w:t>
      </w:r>
      <w:proofErr w:type="gramEnd"/>
      <w:r w:rsidRPr="00D442E0">
        <w:rPr>
          <w:rFonts w:ascii="PT Astra Serif" w:hAnsi="PT Astra Serif"/>
          <w:sz w:val="17"/>
          <w:szCs w:val="17"/>
        </w:rPr>
        <w:t>.1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с даты подписания заказчиком документа о приемке (</w:t>
      </w:r>
      <w:hyperlink r:id="rId8" w:history="1">
        <w:proofErr w:type="gramStart"/>
        <w:r w:rsidRPr="00D442E0">
          <w:rPr>
            <w:rFonts w:ascii="PT Astra Serif" w:eastAsia="Calibri" w:hAnsi="PT Astra Serif"/>
            <w:sz w:val="17"/>
            <w:szCs w:val="17"/>
          </w:rPr>
          <w:t>ч</w:t>
        </w:r>
        <w:proofErr w:type="gramEnd"/>
        <w:r w:rsidRPr="00D442E0">
          <w:rPr>
            <w:rFonts w:ascii="PT Astra Serif" w:eastAsia="Calibri" w:hAnsi="PT Astra Serif"/>
            <w:sz w:val="17"/>
            <w:szCs w:val="17"/>
          </w:rPr>
          <w:t>. 7 ст. 94</w:t>
        </w:r>
      </w:hyperlink>
      <w:r w:rsidRPr="00D442E0">
        <w:rPr>
          <w:rFonts w:ascii="PT Astra Serif" w:eastAsia="Calibri" w:hAnsi="PT Astra Serif"/>
          <w:sz w:val="17"/>
          <w:szCs w:val="17"/>
        </w:rPr>
        <w:t xml:space="preserve"> Закона), предусмотренного </w:t>
      </w:r>
      <w:hyperlink r:id="rId9"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w:t>
      </w:r>
      <w:proofErr w:type="gramStart"/>
      <w:r w:rsidRPr="00D442E0">
        <w:rPr>
          <w:rFonts w:ascii="PT Astra Serif" w:eastAsia="Calibri" w:hAnsi="PT Astra Serif"/>
          <w:sz w:val="17"/>
          <w:szCs w:val="17"/>
          <w:u w:val="single"/>
        </w:rPr>
        <w:t>.</w:t>
      </w:r>
      <w:proofErr w:type="gramEnd"/>
      <w:r w:rsidRPr="00D442E0">
        <w:rPr>
          <w:rFonts w:ascii="PT Astra Serif" w:eastAsia="Calibri" w:hAnsi="PT Astra Serif"/>
          <w:sz w:val="17"/>
          <w:szCs w:val="17"/>
          <w:u w:val="single"/>
        </w:rPr>
        <w:t xml:space="preserve"> (</w:t>
      </w:r>
      <w:proofErr w:type="gramStart"/>
      <w:r w:rsidRPr="00D442E0">
        <w:rPr>
          <w:rFonts w:ascii="PT Astra Serif" w:hAnsi="PT Astra Serif"/>
          <w:sz w:val="17"/>
          <w:szCs w:val="17"/>
          <w:u w:val="single"/>
        </w:rPr>
        <w:t>п</w:t>
      </w:r>
      <w:proofErr w:type="gramEnd"/>
      <w:r w:rsidRPr="00D442E0">
        <w:rPr>
          <w:rFonts w:ascii="PT Astra Serif" w:hAnsi="PT Astra Serif"/>
          <w:sz w:val="17"/>
          <w:szCs w:val="17"/>
          <w:u w:val="single"/>
        </w:rPr>
        <w:t>.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w:t>
      </w:r>
      <w:proofErr w:type="gramStart"/>
      <w:r w:rsidRPr="00D442E0">
        <w:rPr>
          <w:rFonts w:ascii="PT Astra Serif" w:eastAsia="Calibri" w:hAnsi="PT Astra Serif"/>
          <w:sz w:val="17"/>
          <w:szCs w:val="17"/>
        </w:rPr>
        <w:t xml:space="preserve">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w:t>
      </w:r>
      <w:proofErr w:type="gramEnd"/>
      <w:r w:rsidRPr="00D442E0">
        <w:rPr>
          <w:rFonts w:ascii="PT Astra Serif" w:eastAsia="Calibri" w:hAnsi="PT Astra Serif"/>
          <w:sz w:val="17"/>
          <w:szCs w:val="17"/>
        </w:rPr>
        <w:t>, сборы и иные обязательные платежи подлежат уплате в бюджеты бюджетной системы Российской Федерации заказчиком</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 xml:space="preserve">3.5.4. </w:t>
      </w:r>
      <w:proofErr w:type="gramStart"/>
      <w:r w:rsidRPr="00D442E0">
        <w:rPr>
          <w:rFonts w:ascii="PT Astra Serif" w:eastAsia="Calibri" w:hAnsi="PT Astra Serif"/>
          <w:sz w:val="17"/>
          <w:szCs w:val="17"/>
        </w:rPr>
        <w:t>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roofErr w:type="gramEnd"/>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 xml:space="preserve">3.9. В случае изменения банковских реквизитов Поставщика </w:t>
      </w:r>
      <w:proofErr w:type="gramStart"/>
      <w:r w:rsidRPr="00D442E0">
        <w:rPr>
          <w:rFonts w:ascii="PT Astra Serif" w:hAnsi="PT Astra Serif"/>
          <w:sz w:val="17"/>
          <w:szCs w:val="17"/>
        </w:rPr>
        <w:t>обязан</w:t>
      </w:r>
      <w:proofErr w:type="gramEnd"/>
      <w:r w:rsidRPr="00D442E0">
        <w:rPr>
          <w:rFonts w:ascii="PT Astra Serif" w:hAnsi="PT Astra Serif"/>
          <w:sz w:val="17"/>
          <w:szCs w:val="17"/>
        </w:rPr>
        <w:t xml:space="preserve">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дн</w:t>
      </w:r>
      <w:r w:rsidR="003C06D2" w:rsidRPr="00D442E0">
        <w:rPr>
          <w:rFonts w:ascii="PT Astra Serif" w:hAnsi="PT Astra Serif"/>
          <w:b/>
          <w:iCs/>
          <w:sz w:val="17"/>
          <w:szCs w:val="17"/>
        </w:rPr>
        <w:t>ей</w:t>
      </w:r>
      <w:r w:rsidRPr="00D442E0">
        <w:rPr>
          <w:rFonts w:ascii="PT Astra Serif" w:hAnsi="PT Astra Serif"/>
          <w:b/>
          <w:iCs/>
          <w:sz w:val="17"/>
          <w:szCs w:val="17"/>
        </w:rPr>
        <w:br/>
        <w:t>с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5.4. Поставщик в течение 2 (двух) рабочих дней </w:t>
      </w:r>
      <w:proofErr w:type="gramStart"/>
      <w:r w:rsidRPr="00D442E0">
        <w:rPr>
          <w:rFonts w:ascii="PT Astra Serif" w:hAnsi="PT Astra Serif"/>
          <w:sz w:val="17"/>
          <w:szCs w:val="17"/>
        </w:rPr>
        <w:t>с даты передачи</w:t>
      </w:r>
      <w:proofErr w:type="gramEnd"/>
      <w:r w:rsidRPr="00D442E0">
        <w:rPr>
          <w:rFonts w:ascii="PT Astra Serif" w:hAnsi="PT Astra Serif"/>
          <w:sz w:val="17"/>
          <w:szCs w:val="17"/>
        </w:rPr>
        <w:t xml:space="preserve">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proofErr w:type="gramStart"/>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roofErr w:type="gramEnd"/>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5.14. В соответствии с </w:t>
      </w:r>
      <w:proofErr w:type="gramStart"/>
      <w:r w:rsidRPr="00D442E0">
        <w:rPr>
          <w:rFonts w:ascii="PT Astra Serif" w:hAnsi="PT Astra Serif"/>
          <w:sz w:val="17"/>
          <w:szCs w:val="17"/>
        </w:rPr>
        <w:t>ч</w:t>
      </w:r>
      <w:proofErr w:type="gramEnd"/>
      <w:r w:rsidRPr="00D442E0">
        <w:rPr>
          <w:rFonts w:ascii="PT Astra Serif" w:hAnsi="PT Astra Serif"/>
          <w:sz w:val="17"/>
          <w:szCs w:val="17"/>
        </w:rPr>
        <w:t>.1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если документы, указанные в пункте 5.4. Контракта, не </w:t>
      </w:r>
      <w:proofErr w:type="gramStart"/>
      <w:r w:rsidRPr="00D442E0">
        <w:rPr>
          <w:rFonts w:ascii="PT Astra Serif" w:hAnsi="PT Astra Serif"/>
          <w:sz w:val="17"/>
          <w:szCs w:val="17"/>
        </w:rPr>
        <w:t>переданы</w:t>
      </w:r>
      <w:proofErr w:type="gramEnd"/>
      <w:r w:rsidRPr="00D442E0">
        <w:rPr>
          <w:rFonts w:ascii="PT Astra Serif" w:hAnsi="PT Astra Serif"/>
          <w:sz w:val="17"/>
          <w:szCs w:val="17"/>
        </w:rPr>
        <w:t xml:space="preserve">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w:t>
      </w:r>
      <w:proofErr w:type="gramStart"/>
      <w:r w:rsidRPr="00D442E0">
        <w:rPr>
          <w:rFonts w:ascii="PT Astra Serif" w:hAnsi="PT Astra Serif"/>
          <w:sz w:val="17"/>
          <w:szCs w:val="17"/>
        </w:rPr>
        <w:t>к</w:t>
      </w:r>
      <w:proofErr w:type="gramEnd"/>
      <w:r w:rsidRPr="00D442E0">
        <w:rPr>
          <w:rFonts w:ascii="PT Astra Serif" w:hAnsi="PT Astra Serif"/>
          <w:sz w:val="17"/>
          <w:szCs w:val="17"/>
        </w:rPr>
        <w:t xml:space="preserve"> его последующей </w:t>
      </w:r>
      <w:proofErr w:type="spellStart"/>
      <w:r w:rsidRPr="00D442E0">
        <w:rPr>
          <w:rFonts w:ascii="PT Astra Serif" w:hAnsi="PT Astra Serif"/>
          <w:sz w:val="17"/>
          <w:szCs w:val="17"/>
        </w:rPr>
        <w:t>приемо-передаче</w:t>
      </w:r>
      <w:proofErr w:type="spellEnd"/>
      <w:r w:rsidRPr="00D442E0">
        <w:rPr>
          <w:rFonts w:ascii="PT Astra Serif" w:hAnsi="PT Astra Serif"/>
          <w:sz w:val="17"/>
          <w:szCs w:val="17"/>
        </w:rPr>
        <w:t xml:space="preserve">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D442E0">
        <w:rPr>
          <w:rFonts w:ascii="PT Astra Serif" w:hAnsi="PT Astra Serif"/>
          <w:sz w:val="17"/>
          <w:szCs w:val="17"/>
        </w:rPr>
        <w:t>и</w:t>
      </w:r>
      <w:proofErr w:type="gramEnd"/>
      <w:r w:rsidRPr="00D442E0">
        <w:rPr>
          <w:rFonts w:ascii="PT Astra Serif" w:hAnsi="PT Astra Serif"/>
          <w:sz w:val="17"/>
          <w:szCs w:val="17"/>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0"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w:t>
      </w:r>
      <w:proofErr w:type="gramStart"/>
      <w:r w:rsidRPr="00D442E0">
        <w:rPr>
          <w:rFonts w:ascii="PT Astra Serif" w:hAnsi="PT Astra Serif"/>
          <w:b w:val="0"/>
          <w:bCs w:val="0"/>
          <w:sz w:val="17"/>
          <w:szCs w:val="17"/>
        </w:rPr>
        <w:t xml:space="preserve">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roofErr w:type="gramEnd"/>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lastRenderedPageBreak/>
        <w:t xml:space="preserve">7.4. </w:t>
      </w:r>
      <w:proofErr w:type="gramStart"/>
      <w:r w:rsidR="00A22AFE" w:rsidRPr="00D442E0">
        <w:rPr>
          <w:rFonts w:ascii="PT Astra Serif" w:hAnsi="PT Astra Serif"/>
          <w:sz w:val="17"/>
          <w:szCs w:val="17"/>
        </w:rPr>
        <w:t>При обнаружении в переделах гарантийного срока хранения (пункт 7.3.</w:t>
      </w:r>
      <w:proofErr w:type="gramEnd"/>
      <w:r w:rsidR="00A22AFE" w:rsidRPr="00D442E0">
        <w:rPr>
          <w:rFonts w:ascii="PT Astra Serif" w:hAnsi="PT Astra Serif"/>
          <w:sz w:val="17"/>
          <w:szCs w:val="17"/>
        </w:rPr>
        <w:t xml:space="preserve"> </w:t>
      </w:r>
      <w:proofErr w:type="gramStart"/>
      <w:r w:rsidR="00A22AFE" w:rsidRPr="00D442E0">
        <w:rPr>
          <w:rFonts w:ascii="PT Astra Serif" w:hAnsi="PT Astra Serif"/>
          <w:sz w:val="17"/>
          <w:szCs w:val="17"/>
        </w:rPr>
        <w:t xml:space="preserve">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roofErr w:type="gramEnd"/>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0"/>
    </w:p>
    <w:p w:rsidR="00497DEE" w:rsidRPr="00D442E0" w:rsidRDefault="00A22AFE">
      <w:pPr>
        <w:tabs>
          <w:tab w:val="left" w:pos="1134"/>
        </w:tabs>
        <w:ind w:firstLine="709"/>
        <w:jc w:val="both"/>
        <w:rPr>
          <w:rFonts w:ascii="PT Astra Serif" w:hAnsi="PT Astra Serif"/>
          <w:sz w:val="17"/>
          <w:szCs w:val="17"/>
        </w:rPr>
      </w:pPr>
      <w:bookmarkStart w:id="1"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proofErr w:type="gramStart"/>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442E0">
        <w:rPr>
          <w:rFonts w:ascii="PT Astra Serif" w:hAnsi="PT Astra Serif"/>
          <w:sz w:val="17"/>
          <w:szCs w:val="17"/>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w:t>
      </w:r>
      <w:proofErr w:type="gramEnd"/>
      <w:r w:rsidRPr="00D442E0">
        <w:rPr>
          <w:rFonts w:ascii="PT Astra Serif" w:hAnsi="PT Astra Serif"/>
          <w:i/>
          <w:sz w:val="17"/>
          <w:szCs w:val="17"/>
        </w:rPr>
        <w:t xml:space="preserve">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roofErr w:type="gramEnd"/>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1"/>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10.3. По прекращении указанных обстоятель</w:t>
      </w:r>
      <w:proofErr w:type="gramStart"/>
      <w:r w:rsidRPr="00D442E0">
        <w:rPr>
          <w:rFonts w:ascii="PT Astra Serif" w:hAnsi="PT Astra Serif"/>
          <w:sz w:val="17"/>
          <w:szCs w:val="17"/>
        </w:rPr>
        <w:t>ств Ст</w:t>
      </w:r>
      <w:proofErr w:type="gramEnd"/>
      <w:r w:rsidRPr="00D442E0">
        <w:rPr>
          <w:rFonts w:ascii="PT Astra Serif" w:hAnsi="PT Astra Serif"/>
          <w:sz w:val="17"/>
          <w:szCs w:val="17"/>
        </w:rPr>
        <w:t xml:space="preserve">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lastRenderedPageBreak/>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2" w:name="bookmark15"/>
      <w:r w:rsidRPr="00D442E0">
        <w:rPr>
          <w:rFonts w:ascii="PT Astra Serif" w:hAnsi="PT Astra Serif"/>
          <w:b/>
          <w:sz w:val="17"/>
          <w:szCs w:val="17"/>
        </w:rPr>
        <w:t>11. Изменение и расторжение Контракта</w:t>
      </w:r>
      <w:bookmarkEnd w:id="2"/>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а) при снижении цены Контракта без </w:t>
      </w:r>
      <w:proofErr w:type="gramStart"/>
      <w:r w:rsidRPr="00D442E0">
        <w:rPr>
          <w:rFonts w:ascii="PT Astra Serif" w:hAnsi="PT Astra Serif"/>
          <w:sz w:val="17"/>
          <w:szCs w:val="17"/>
        </w:rPr>
        <w:t>изменения</w:t>
      </w:r>
      <w:proofErr w:type="gramEnd"/>
      <w:r w:rsidRPr="00D442E0">
        <w:rPr>
          <w:rFonts w:ascii="PT Astra Serif" w:hAnsi="PT Astra Serif"/>
          <w:sz w:val="17"/>
          <w:szCs w:val="17"/>
        </w:rPr>
        <w:t xml:space="preserve">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442E0">
        <w:rPr>
          <w:rFonts w:ascii="PT Astra Serif" w:hAnsi="PT Astra Serif"/>
          <w:sz w:val="17"/>
          <w:szCs w:val="17"/>
        </w:rPr>
        <w:t>положений бюджетного законодательства Российской Федерации цены Контракта</w:t>
      </w:r>
      <w:proofErr w:type="gramEnd"/>
      <w:r w:rsidRPr="00D442E0">
        <w:rPr>
          <w:rFonts w:ascii="PT Astra Serif" w:hAnsi="PT Astra Serif"/>
          <w:sz w:val="17"/>
          <w:szCs w:val="17"/>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 xml:space="preserve">11.3. </w:t>
      </w:r>
      <w:proofErr w:type="gramStart"/>
      <w:r w:rsidRPr="00D442E0">
        <w:rPr>
          <w:rFonts w:ascii="PT Astra Serif" w:hAnsi="PT Astra Serif"/>
          <w:sz w:val="17"/>
          <w:szCs w:val="17"/>
        </w:rPr>
        <w:t>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11.5. </w:t>
      </w:r>
      <w:proofErr w:type="gramStart"/>
      <w:r w:rsidRPr="00D442E0">
        <w:rPr>
          <w:rFonts w:ascii="PT Astra Serif" w:hAnsi="PT Astra Serif"/>
          <w:sz w:val="17"/>
          <w:szCs w:val="17"/>
        </w:rPr>
        <w:t>Контракт</w:t>
      </w:r>
      <w:proofErr w:type="gramEnd"/>
      <w:r w:rsidRPr="00D442E0">
        <w:rPr>
          <w:rFonts w:ascii="PT Astra Serif" w:hAnsi="PT Astra Serif"/>
          <w:sz w:val="17"/>
          <w:szCs w:val="17"/>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w:t>
      </w:r>
      <w:proofErr w:type="gramStart"/>
      <w:r w:rsidRPr="00D442E0">
        <w:rPr>
          <w:rFonts w:ascii="PT Astra Serif" w:hAnsi="PT Astra Serif"/>
          <w:sz w:val="17"/>
          <w:szCs w:val="17"/>
        </w:rPr>
        <w:t xml:space="preserve">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roofErr w:type="gramEnd"/>
      <w:r w:rsidRPr="00D442E0">
        <w:rPr>
          <w:rFonts w:ascii="PT Astra Serif" w:hAnsi="PT Astra Serif"/>
          <w:sz w:val="17"/>
          <w:szCs w:val="17"/>
        </w:rPr>
        <w:t>:</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11.8. Если в результате </w:t>
      </w:r>
      <w:proofErr w:type="gramStart"/>
      <w:r w:rsidRPr="00D442E0">
        <w:rPr>
          <w:rFonts w:ascii="PT Astra Serif" w:hAnsi="PT Astra Serif"/>
          <w:sz w:val="17"/>
          <w:szCs w:val="17"/>
        </w:rPr>
        <w:t>издания акта органа государственной власти Российской Федерации</w:t>
      </w:r>
      <w:proofErr w:type="gramEnd"/>
      <w:r w:rsidRPr="00D442E0">
        <w:rPr>
          <w:rFonts w:ascii="PT Astra Serif" w:hAnsi="PT Astra Serif"/>
          <w:sz w:val="17"/>
          <w:szCs w:val="1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D442E0">
        <w:rPr>
          <w:rFonts w:ascii="PT Astra Serif" w:hAnsi="PT Astra Serif" w:cs="Times New Roman"/>
          <w:sz w:val="17"/>
          <w:szCs w:val="17"/>
        </w:rPr>
        <w:t>12. Порядок разрешения споров</w:t>
      </w:r>
      <w:bookmarkEnd w:id="3"/>
    </w:p>
    <w:p w:rsidR="00497DEE" w:rsidRPr="00D442E0" w:rsidRDefault="00A22AFE">
      <w:pPr>
        <w:pStyle w:val="ConsPlusNormal0"/>
        <w:ind w:firstLine="540"/>
        <w:jc w:val="both"/>
        <w:rPr>
          <w:rFonts w:ascii="PT Astra Serif" w:hAnsi="PT Astra Serif"/>
          <w:sz w:val="17"/>
          <w:szCs w:val="17"/>
        </w:rPr>
      </w:pPr>
      <w:bookmarkStart w:id="4"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 xml:space="preserve">дней </w:t>
      </w:r>
      <w:proofErr w:type="gramStart"/>
      <w:r w:rsidRPr="00D442E0">
        <w:rPr>
          <w:rFonts w:ascii="PT Astra Serif" w:hAnsi="PT Astra Serif"/>
          <w:sz w:val="17"/>
          <w:szCs w:val="17"/>
        </w:rPr>
        <w:t>с даты получения</w:t>
      </w:r>
      <w:proofErr w:type="gramEnd"/>
      <w:r w:rsidRPr="00D442E0">
        <w:rPr>
          <w:rFonts w:ascii="PT Astra Serif" w:hAnsi="PT Astra Serif"/>
          <w:sz w:val="17"/>
          <w:szCs w:val="17"/>
        </w:rPr>
        <w:t xml:space="preserve">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lastRenderedPageBreak/>
        <w:t xml:space="preserve">12.10. </w:t>
      </w:r>
      <w:proofErr w:type="gramStart"/>
      <w:r w:rsidRPr="00D442E0">
        <w:rPr>
          <w:rFonts w:ascii="PT Astra Serif" w:hAnsi="PT Astra Serif"/>
          <w:sz w:val="17"/>
          <w:szCs w:val="17"/>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roofErr w:type="gramEnd"/>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4"/>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5"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6" w:name="_Hlk188964447"/>
      <w:r w:rsidRPr="00D442E0">
        <w:rPr>
          <w:rFonts w:ascii="PT Astra Serif" w:hAnsi="PT Astra Serif"/>
          <w:b/>
          <w:bCs/>
          <w:color w:val="000000"/>
          <w:sz w:val="17"/>
          <w:szCs w:val="17"/>
        </w:rPr>
        <w:t>до «30»</w:t>
      </w:r>
      <w:r w:rsidR="003C06D2" w:rsidRPr="00D442E0">
        <w:rPr>
          <w:rFonts w:ascii="PT Astra Serif" w:hAnsi="PT Astra Serif"/>
          <w:b/>
          <w:bCs/>
          <w:color w:val="000000"/>
          <w:sz w:val="17"/>
          <w:szCs w:val="17"/>
        </w:rPr>
        <w:t xml:space="preserve"> </w:t>
      </w:r>
      <w:r w:rsidR="008335E6">
        <w:rPr>
          <w:rFonts w:ascii="PT Astra Serif" w:hAnsi="PT Astra Serif"/>
          <w:b/>
          <w:bCs/>
          <w:color w:val="000000"/>
          <w:sz w:val="17"/>
          <w:szCs w:val="17"/>
        </w:rPr>
        <w:t xml:space="preserve">сентября </w:t>
      </w:r>
      <w:r w:rsidRPr="00D442E0">
        <w:rPr>
          <w:rFonts w:ascii="PT Astra Serif" w:hAnsi="PT Astra Serif"/>
          <w:b/>
          <w:bCs/>
          <w:color w:val="000000"/>
          <w:sz w:val="17"/>
          <w:szCs w:val="17"/>
        </w:rPr>
        <w:t xml:space="preserve"> 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proofErr w:type="gramStart"/>
      <w:r w:rsidRPr="00D442E0">
        <w:rPr>
          <w:rFonts w:ascii="PT Astra Serif" w:hAnsi="PT Astra Serif"/>
          <w:color w:val="000000"/>
          <w:sz w:val="17"/>
          <w:szCs w:val="17"/>
        </w:rPr>
        <w:t>.</w:t>
      </w:r>
      <w:proofErr w:type="gramEnd"/>
      <w:r w:rsidRPr="00D442E0">
        <w:rPr>
          <w:rFonts w:ascii="PT Astra Serif" w:eastAsia="Calibri" w:hAnsi="PT Astra Serif"/>
          <w:color w:val="000000"/>
          <w:sz w:val="17"/>
          <w:szCs w:val="17"/>
          <w:lang w:eastAsia="ar-SA"/>
        </w:rPr>
        <w:t xml:space="preserve"> (</w:t>
      </w:r>
      <w:proofErr w:type="gramStart"/>
      <w:r w:rsidRPr="00D442E0">
        <w:rPr>
          <w:rFonts w:ascii="PT Astra Serif" w:eastAsia="Calibri" w:hAnsi="PT Astra Serif"/>
          <w:color w:val="000000"/>
          <w:sz w:val="17"/>
          <w:szCs w:val="17"/>
          <w:lang w:eastAsia="ar-SA"/>
        </w:rPr>
        <w:t>п</w:t>
      </w:r>
      <w:proofErr w:type="gramEnd"/>
      <w:r w:rsidRPr="00D442E0">
        <w:rPr>
          <w:rFonts w:ascii="PT Astra Serif" w:eastAsia="Calibri" w:hAnsi="PT Astra Serif"/>
          <w:color w:val="000000"/>
          <w:sz w:val="17"/>
          <w:szCs w:val="17"/>
          <w:lang w:eastAsia="ar-SA"/>
        </w:rPr>
        <w:t>.8 ч. 1ст. 42 Закона, п. 8.4 ч.1 ст.</w:t>
      </w:r>
      <w:proofErr w:type="gramStart"/>
      <w:r w:rsidRPr="00D442E0">
        <w:rPr>
          <w:rFonts w:ascii="PT Astra Serif" w:eastAsia="Calibri" w:hAnsi="PT Astra Serif"/>
          <w:color w:val="000000"/>
          <w:sz w:val="17"/>
          <w:szCs w:val="17"/>
          <w:lang w:eastAsia="ar-SA"/>
        </w:rPr>
        <w:t>3 Закона)</w:t>
      </w:r>
      <w:bookmarkEnd w:id="6"/>
      <w:r w:rsidRPr="00D442E0">
        <w:rPr>
          <w:rFonts w:ascii="PT Astra Serif" w:eastAsia="Calibri" w:hAnsi="PT Astra Serif"/>
          <w:color w:val="000000"/>
          <w:sz w:val="17"/>
          <w:szCs w:val="17"/>
          <w:lang w:eastAsia="ar-SA"/>
        </w:rPr>
        <w:t>.</w:t>
      </w:r>
      <w:proofErr w:type="gramEnd"/>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5"/>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w:t>
      </w:r>
      <w:proofErr w:type="gramStart"/>
      <w:r w:rsidRPr="00D442E0">
        <w:rPr>
          <w:rFonts w:ascii="PT Astra Serif" w:hAnsi="PT Astra Serif"/>
          <w:sz w:val="17"/>
          <w:szCs w:val="17"/>
        </w:rPr>
        <w:t>являющиеся</w:t>
      </w:r>
      <w:proofErr w:type="gramEnd"/>
      <w:r w:rsidRPr="00D442E0">
        <w:rPr>
          <w:rFonts w:ascii="PT Astra Serif" w:hAnsi="PT Astra Serif"/>
          <w:sz w:val="17"/>
          <w:szCs w:val="17"/>
        </w:rPr>
        <w:t xml:space="preserve"> его неотъемлемыми частями:</w:t>
      </w:r>
      <w:bookmarkStart w:id="7"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7"/>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tblPr>
      <w:tblGrid>
        <w:gridCol w:w="5212"/>
        <w:gridCol w:w="4897"/>
      </w:tblGrid>
      <w:tr w:rsidR="00497DEE" w:rsidRPr="00D442E0">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proofErr w:type="spellStart"/>
            <w:r w:rsidRPr="004C2021">
              <w:rPr>
                <w:rFonts w:ascii="PT Astra Serif" w:hAnsi="PT Astra Serif"/>
                <w:sz w:val="17"/>
                <w:szCs w:val="17"/>
              </w:rPr>
              <w:t>E-mail</w:t>
            </w:r>
            <w:proofErr w:type="spellEnd"/>
            <w:r w:rsidRPr="004C2021">
              <w:rPr>
                <w:rFonts w:ascii="PT Astra Serif" w:hAnsi="PT Astra Serif"/>
                <w:sz w:val="17"/>
                <w:szCs w:val="17"/>
              </w:rPr>
              <w:t>: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Наименование банка: ОЦК №1 Волго-Вятского ГУ Банка России//УФК по Нижегородской области, </w:t>
            </w:r>
            <w:proofErr w:type="gramStart"/>
            <w:r w:rsidRPr="004C2021">
              <w:rPr>
                <w:rFonts w:ascii="PT Astra Serif" w:hAnsi="PT Astra Serif"/>
                <w:sz w:val="17"/>
                <w:szCs w:val="17"/>
              </w:rPr>
              <w:t>г</w:t>
            </w:r>
            <w:proofErr w:type="gramEnd"/>
            <w:r w:rsidRPr="004C2021">
              <w:rPr>
                <w:rFonts w:ascii="PT Astra Serif" w:hAnsi="PT Astra Serif"/>
                <w:sz w:val="17"/>
                <w:szCs w:val="17"/>
              </w:rPr>
              <w:t>.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proofErr w:type="gramStart"/>
            <w:r w:rsidRPr="004C2021">
              <w:rPr>
                <w:rFonts w:ascii="PT Astra Serif" w:hAnsi="PT Astra Serif"/>
                <w:sz w:val="17"/>
                <w:szCs w:val="17"/>
              </w:rPr>
              <w:t>УФК по Владимирской области (ФКУ ИК-3 УФСИН России          по Владимирской области</w:t>
            </w:r>
            <w:proofErr w:type="gramEnd"/>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w:t>
            </w:r>
            <w:proofErr w:type="gramStart"/>
            <w:r w:rsidRPr="004C2021">
              <w:rPr>
                <w:rFonts w:ascii="PT Astra Serif" w:hAnsi="PT Astra Serif"/>
                <w:sz w:val="17"/>
                <w:szCs w:val="17"/>
              </w:rPr>
              <w:t>л</w:t>
            </w:r>
            <w:proofErr w:type="gramEnd"/>
            <w:r w:rsidRPr="004C2021">
              <w:rPr>
                <w:rFonts w:ascii="PT Astra Serif" w:hAnsi="PT Astra Serif"/>
                <w:sz w:val="17"/>
                <w:szCs w:val="17"/>
              </w:rPr>
              <w:t>/с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497DEE" w:rsidRPr="00D442E0" w:rsidRDefault="00497DEE">
            <w:pPr>
              <w:snapToGrid w:val="0"/>
              <w:spacing w:line="276" w:lineRule="auto"/>
              <w:rPr>
                <w:rFonts w:ascii="PT Astra Serif" w:hAnsi="PT Astra Serif"/>
                <w:bCs/>
                <w:sz w:val="17"/>
                <w:szCs w:val="17"/>
              </w:rPr>
            </w:pPr>
          </w:p>
        </w:tc>
      </w:tr>
    </w:tbl>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lastRenderedPageBreak/>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_______</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315D87" w:rsidRDefault="00A22AFE">
      <w:pPr>
        <w:pStyle w:val="ConsPlusNormal0"/>
        <w:tabs>
          <w:tab w:val="left" w:pos="360"/>
        </w:tabs>
        <w:ind w:firstLine="0"/>
        <w:jc w:val="both"/>
        <w:rPr>
          <w:rFonts w:ascii="PT Astra Serif" w:hAnsi="PT Astra Serif" w:cs="Times New Roman"/>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p>
    <w:p w:rsidR="00497DEE" w:rsidRPr="00D442E0" w:rsidRDefault="00315D87">
      <w:pPr>
        <w:pStyle w:val="ConsPlusNormal0"/>
        <w:tabs>
          <w:tab w:val="left" w:pos="360"/>
        </w:tabs>
        <w:ind w:firstLine="0"/>
        <w:jc w:val="both"/>
        <w:rPr>
          <w:rFonts w:ascii="PT Astra Serif" w:hAnsi="PT Astra Serif" w:cs="Times New Roman"/>
          <w:bCs/>
          <w:color w:val="000000"/>
          <w:sz w:val="17"/>
          <w:szCs w:val="17"/>
        </w:rPr>
      </w:pPr>
      <w:r w:rsidRPr="00D442E0">
        <w:rPr>
          <w:rFonts w:ascii="PT Astra Serif" w:hAnsi="PT Astra Serif"/>
          <w:b/>
          <w:bCs/>
          <w:i/>
          <w:iCs/>
          <w:sz w:val="17"/>
          <w:szCs w:val="17"/>
        </w:rPr>
        <w:t>строительный материал (</w:t>
      </w:r>
      <w:r>
        <w:rPr>
          <w:rFonts w:ascii="PT Astra Serif" w:hAnsi="PT Astra Serif"/>
          <w:b/>
          <w:bCs/>
          <w:i/>
          <w:iCs/>
          <w:sz w:val="17"/>
          <w:szCs w:val="17"/>
        </w:rPr>
        <w:t>изделия из металла</w:t>
      </w:r>
      <w:r w:rsidRPr="00D442E0">
        <w:rPr>
          <w:rFonts w:ascii="PT Astra Serif" w:hAnsi="PT Astra Serif"/>
          <w:b/>
          <w:bCs/>
          <w:i/>
          <w:iCs/>
          <w:sz w:val="17"/>
          <w:szCs w:val="17"/>
        </w:rPr>
        <w:t xml:space="preserve">) для нужд </w:t>
      </w:r>
      <w:r>
        <w:rPr>
          <w:rFonts w:ascii="PT Astra Serif" w:hAnsi="PT Astra Serif"/>
          <w:b/>
          <w:bCs/>
          <w:i/>
          <w:iCs/>
          <w:sz w:val="17"/>
          <w:szCs w:val="17"/>
        </w:rPr>
        <w:t xml:space="preserve">  продовольственной службы  </w:t>
      </w:r>
      <w:r w:rsidRPr="00D442E0">
        <w:rPr>
          <w:rFonts w:ascii="PT Astra Serif" w:hAnsi="PT Astra Serif"/>
          <w:b/>
          <w:bCs/>
          <w:i/>
          <w:iCs/>
          <w:sz w:val="17"/>
          <w:szCs w:val="17"/>
        </w:rPr>
        <w:t>ФКУ ИК-3 УФСИН России по Владимирской области</w:t>
      </w:r>
      <w:r>
        <w:rPr>
          <w:rFonts w:ascii="PT Astra Serif" w:hAnsi="PT Astra Serif"/>
          <w:b/>
          <w:bCs/>
          <w:i/>
          <w:iCs/>
          <w:sz w:val="17"/>
          <w:szCs w:val="17"/>
        </w:rPr>
        <w:t xml:space="preserve">  </w:t>
      </w:r>
    </w:p>
    <w:tbl>
      <w:tblPr>
        <w:tblW w:w="10301" w:type="dxa"/>
        <w:tblInd w:w="-244" w:type="dxa"/>
        <w:tblLayout w:type="fixed"/>
        <w:tblCellMar>
          <w:left w:w="40" w:type="dxa"/>
          <w:right w:w="40" w:type="dxa"/>
        </w:tblCellMar>
        <w:tblLook w:val="04A0"/>
      </w:tblPr>
      <w:tblGrid>
        <w:gridCol w:w="567"/>
        <w:gridCol w:w="1512"/>
        <w:gridCol w:w="3685"/>
        <w:gridCol w:w="993"/>
        <w:gridCol w:w="849"/>
        <w:gridCol w:w="1418"/>
        <w:gridCol w:w="1277"/>
      </w:tblGrid>
      <w:tr w:rsidR="00497DEE" w:rsidRPr="00D442E0">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п/п</w:t>
            </w:r>
          </w:p>
        </w:tc>
        <w:tc>
          <w:tcPr>
            <w:tcW w:w="1512"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w:t>
            </w:r>
            <w:proofErr w:type="gramStart"/>
            <w:r w:rsidRPr="00D442E0">
              <w:rPr>
                <w:rFonts w:ascii="PT Astra Serif" w:hAnsi="PT Astra Serif"/>
                <w:b/>
                <w:bCs/>
                <w:sz w:val="17"/>
                <w:szCs w:val="17"/>
              </w:rPr>
              <w:t>2</w:t>
            </w:r>
            <w:proofErr w:type="gramEnd"/>
            <w:r w:rsidRPr="00D442E0">
              <w:rPr>
                <w:rFonts w:ascii="PT Astra Serif" w:hAnsi="PT Astra Serif"/>
                <w:b/>
                <w:bCs/>
                <w:sz w:val="17"/>
                <w:szCs w:val="17"/>
              </w:rPr>
              <w:t>/КТРУ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без НДС/с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Сумма, в руб., без НДС/с НДС</w:t>
            </w:r>
          </w:p>
        </w:tc>
      </w:tr>
      <w:tr w:rsidR="00497DEE" w:rsidRPr="00D442E0" w:rsidTr="00EC6F3C">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rsidR="00315D87" w:rsidRPr="00315D87" w:rsidRDefault="00315D87" w:rsidP="00315D87">
            <w:pPr>
              <w:jc w:val="center"/>
              <w:rPr>
                <w:rFonts w:ascii="PT Astra Serif" w:hAnsi="PT Astra Serif"/>
                <w:bCs/>
                <w:sz w:val="17"/>
                <w:szCs w:val="17"/>
              </w:rPr>
            </w:pPr>
            <w:r w:rsidRPr="00315D87">
              <w:rPr>
                <w:rFonts w:ascii="PT Astra Serif" w:hAnsi="PT Astra Serif"/>
                <w:bCs/>
                <w:sz w:val="17"/>
                <w:szCs w:val="17"/>
              </w:rPr>
              <w:t xml:space="preserve">ОКПД / КТРУ: ОКПД 2 24.10.62 - Прокат сортовой и катанка стальные прочие, кованые, горячекатаные, </w:t>
            </w:r>
            <w:proofErr w:type="spellStart"/>
            <w:r w:rsidRPr="00315D87">
              <w:rPr>
                <w:rFonts w:ascii="PT Astra Serif" w:hAnsi="PT Astra Serif"/>
                <w:bCs/>
                <w:sz w:val="17"/>
                <w:szCs w:val="17"/>
              </w:rPr>
              <w:t>горячетянутые</w:t>
            </w:r>
            <w:proofErr w:type="spellEnd"/>
            <w:r w:rsidRPr="00315D87">
              <w:rPr>
                <w:rFonts w:ascii="PT Astra Serif" w:hAnsi="PT Astra Serif"/>
                <w:bCs/>
                <w:sz w:val="17"/>
                <w:szCs w:val="17"/>
              </w:rPr>
              <w:t xml:space="preserve"> или </w:t>
            </w:r>
            <w:proofErr w:type="spellStart"/>
            <w:r w:rsidRPr="00315D87">
              <w:rPr>
                <w:rFonts w:ascii="PT Astra Serif" w:hAnsi="PT Astra Serif"/>
                <w:bCs/>
                <w:sz w:val="17"/>
                <w:szCs w:val="17"/>
              </w:rPr>
              <w:t>экструдированные</w:t>
            </w:r>
            <w:proofErr w:type="spellEnd"/>
            <w:r w:rsidRPr="00315D87">
              <w:rPr>
                <w:rFonts w:ascii="PT Astra Serif" w:hAnsi="PT Astra Serif"/>
                <w:bCs/>
                <w:sz w:val="17"/>
                <w:szCs w:val="17"/>
              </w:rPr>
              <w:t xml:space="preserve">, без дополнительной обработки, включая смотанные после прокатки, из нелегированных сталей», </w:t>
            </w:r>
          </w:p>
          <w:p w:rsidR="00497DEE" w:rsidRPr="00D442E0" w:rsidRDefault="00315D87" w:rsidP="00315D87">
            <w:pPr>
              <w:jc w:val="center"/>
              <w:rPr>
                <w:rFonts w:ascii="PT Astra Serif" w:hAnsi="PT Astra Serif"/>
                <w:bCs/>
                <w:sz w:val="17"/>
                <w:szCs w:val="17"/>
              </w:rPr>
            </w:pPr>
            <w:r w:rsidRPr="00315D87">
              <w:rPr>
                <w:rFonts w:ascii="PT Astra Serif" w:hAnsi="PT Astra Serif"/>
                <w:bCs/>
                <w:sz w:val="17"/>
                <w:szCs w:val="17"/>
              </w:rPr>
              <w:t xml:space="preserve">КТРУ – не </w:t>
            </w:r>
            <w:proofErr w:type="gramStart"/>
            <w:r w:rsidRPr="00315D87">
              <w:rPr>
                <w:rFonts w:ascii="PT Astra Serif" w:hAnsi="PT Astra Serif"/>
                <w:bCs/>
                <w:sz w:val="17"/>
                <w:szCs w:val="17"/>
              </w:rPr>
              <w:t>предусмотрен</w:t>
            </w:r>
            <w:proofErr w:type="gramEnd"/>
            <w:r w:rsidRPr="00315D87">
              <w:rPr>
                <w:rFonts w:ascii="PT Astra Serif" w:hAnsi="PT Astra Serif"/>
                <w:bCs/>
                <w:sz w:val="17"/>
                <w:szCs w:val="17"/>
              </w:rPr>
              <w:t xml:space="preserve"> для данной закупки.</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EC6F3C" w:rsidRPr="00D442E0" w:rsidRDefault="00315D87" w:rsidP="00EC6F3C">
            <w:pPr>
              <w:pStyle w:val="ConsPlusNormal0"/>
              <w:tabs>
                <w:tab w:val="left" w:pos="360"/>
              </w:tabs>
              <w:ind w:firstLine="0"/>
              <w:jc w:val="center"/>
              <w:rPr>
                <w:rFonts w:ascii="PT Astra Serif" w:hAnsi="PT Astra Serif" w:cs="Times New Roman"/>
                <w:bCs/>
                <w:sz w:val="17"/>
                <w:szCs w:val="17"/>
              </w:rPr>
            </w:pPr>
            <w:r>
              <w:rPr>
                <w:rFonts w:ascii="PT Astra Serif" w:hAnsi="PT Astra Serif" w:cs="Times New Roman"/>
                <w:bCs/>
                <w:sz w:val="17"/>
                <w:szCs w:val="17"/>
              </w:rPr>
              <w:t xml:space="preserve">Арматура 10 мм 11,7 м </w:t>
            </w:r>
            <w:r w:rsidR="00EC6F3C" w:rsidRPr="00D442E0">
              <w:rPr>
                <w:rFonts w:ascii="PT Astra Serif" w:hAnsi="PT Astra Serif" w:cs="Times New Roman"/>
                <w:bCs/>
                <w:sz w:val="17"/>
                <w:szCs w:val="17"/>
              </w:rPr>
              <w:t xml:space="preserve"> </w:t>
            </w:r>
            <w:bookmarkStart w:id="8" w:name="_GoBack"/>
            <w:bookmarkEnd w:id="8"/>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315D87" w:rsidRDefault="00315D87">
            <w:pPr>
              <w:spacing w:line="276" w:lineRule="auto"/>
              <w:jc w:val="center"/>
              <w:rPr>
                <w:rFonts w:ascii="PT Astra Serif" w:hAnsi="PT Astra Serif"/>
                <w:bCs/>
                <w:color w:val="000000"/>
                <w:sz w:val="22"/>
                <w:szCs w:val="22"/>
              </w:rPr>
            </w:pPr>
            <w:r w:rsidRPr="00315D87">
              <w:rPr>
                <w:rFonts w:ascii="PT Astra Serif" w:hAnsi="PT Astra Serif"/>
                <w:bCs/>
                <w:color w:val="000000"/>
                <w:sz w:val="22"/>
                <w:szCs w:val="22"/>
              </w:rPr>
              <w:t>т.</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315D87">
            <w:pPr>
              <w:spacing w:line="276" w:lineRule="auto"/>
              <w:jc w:val="center"/>
              <w:rPr>
                <w:rFonts w:ascii="PT Astra Serif" w:hAnsi="PT Astra Serif"/>
                <w:bCs/>
                <w:color w:val="000000"/>
                <w:sz w:val="17"/>
                <w:szCs w:val="17"/>
              </w:rPr>
            </w:pPr>
            <w:r>
              <w:rPr>
                <w:rFonts w:ascii="PT Astra Serif" w:hAnsi="PT Astra Serif"/>
                <w:bCs/>
                <w:color w:val="000000"/>
                <w:sz w:val="17"/>
                <w:szCs w:val="17"/>
              </w:rPr>
              <w:t>0</w:t>
            </w:r>
            <w:r w:rsidR="004507CE">
              <w:rPr>
                <w:rFonts w:ascii="PT Astra Serif" w:hAnsi="PT Astra Serif"/>
                <w:bCs/>
                <w:color w:val="000000"/>
                <w:sz w:val="17"/>
                <w:szCs w:val="17"/>
              </w:rPr>
              <w:t>,</w:t>
            </w:r>
            <w:r>
              <w:rPr>
                <w:rFonts w:ascii="PT Astra Serif" w:hAnsi="PT Astra Serif"/>
                <w:bCs/>
                <w:color w:val="000000"/>
                <w:sz w:val="17"/>
                <w:szCs w:val="17"/>
              </w:rPr>
              <w:t>645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ИТОГО: ____________________________</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Страна происхождения: ______________________________</w:t>
      </w:r>
    </w:p>
    <w:p w:rsid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1"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2"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315D87" w:rsidRPr="00315D87" w:rsidRDefault="00315D87" w:rsidP="00D442E0">
      <w:pPr>
        <w:spacing w:line="276" w:lineRule="auto"/>
        <w:ind w:right="-1"/>
        <w:jc w:val="both"/>
        <w:rPr>
          <w:rFonts w:ascii="PT Astra Serif" w:hAnsi="PT Astra Serif"/>
          <w:b/>
          <w:iCs/>
          <w:sz w:val="17"/>
          <w:szCs w:val="17"/>
        </w:rPr>
      </w:pPr>
      <w:r>
        <w:rPr>
          <w:rFonts w:ascii="PT Astra Serif" w:hAnsi="PT Astra Serif"/>
          <w:b/>
          <w:iCs/>
          <w:sz w:val="17"/>
          <w:szCs w:val="17"/>
        </w:rPr>
        <w:t xml:space="preserve">             </w:t>
      </w:r>
      <w:r w:rsidRPr="00315D87">
        <w:rPr>
          <w:rFonts w:ascii="PT Astra Serif" w:hAnsi="PT Astra Serif"/>
          <w:b/>
          <w:iCs/>
          <w:sz w:val="17"/>
          <w:szCs w:val="17"/>
        </w:rPr>
        <w:t>Типовые контракты не предусмотрены:</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proofErr w:type="gramStart"/>
      <w:r w:rsidRPr="00D442E0">
        <w:rPr>
          <w:rFonts w:ascii="PT Astra Serif" w:hAnsi="PT Astra Serif"/>
          <w:sz w:val="16"/>
          <w:szCs w:val="16"/>
        </w:rPr>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roofErr w:type="gramEnd"/>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A22AFE">
            <w:pPr>
              <w:suppressAutoHyphens/>
              <w:jc w:val="center"/>
              <w:rPr>
                <w:rFonts w:ascii="PT Astra Serif" w:hAnsi="PT Astra Serif"/>
                <w:bCs/>
                <w:sz w:val="17"/>
                <w:szCs w:val="17"/>
                <w:lang w:eastAsia="zh-CN"/>
              </w:rPr>
            </w:pPr>
            <w:r w:rsidRPr="00D442E0">
              <w:rPr>
                <w:rFonts w:ascii="PT Astra Serif" w:hAnsi="PT Astra Serif"/>
                <w:bCs/>
                <w:sz w:val="17"/>
                <w:szCs w:val="17"/>
                <w:lang w:eastAsia="zh-CN"/>
              </w:rPr>
              <w:t>____________________________________________</w:t>
            </w: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spacing w:line="276" w:lineRule="auto"/>
        <w:ind w:right="-1"/>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497DEE" w:rsidRPr="00D442E0" w:rsidRDefault="00497DEE">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sectPr w:rsidR="00EC6F3C" w:rsidRPr="00D442E0" w:rsidSect="000731FF">
      <w:headerReference w:type="default" r:id="rId13"/>
      <w:pgSz w:w="11906" w:h="16838"/>
      <w:pgMar w:top="668"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997" w:rsidRDefault="00695997">
      <w:r>
        <w:separator/>
      </w:r>
    </w:p>
  </w:endnote>
  <w:endnote w:type="continuationSeparator" w:id="0">
    <w:p w:rsidR="00695997" w:rsidRDefault="006959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swiss"/>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997" w:rsidRDefault="00695997">
      <w:r>
        <w:separator/>
      </w:r>
    </w:p>
  </w:footnote>
  <w:footnote w:type="continuationSeparator" w:id="0">
    <w:p w:rsidR="00695997" w:rsidRDefault="006959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41663"/>
    </w:sdtPr>
    <w:sdtContent>
      <w:p w:rsidR="00497DEE" w:rsidRDefault="00DC561F">
        <w:pPr>
          <w:pStyle w:val="ab"/>
        </w:pPr>
        <w:r>
          <w:fldChar w:fldCharType="begin"/>
        </w:r>
        <w:r w:rsidR="00A22AFE">
          <w:instrText>PAGE   \* MERGEFORMAT</w:instrText>
        </w:r>
        <w:r>
          <w:fldChar w:fldCharType="separate"/>
        </w:r>
        <w:r w:rsidR="004507CE">
          <w:rPr>
            <w:noProof/>
          </w:rPr>
          <w:t>6</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171FF4"/>
    <w:rsid w:val="00000A5D"/>
    <w:rsid w:val="00021BF3"/>
    <w:rsid w:val="00030054"/>
    <w:rsid w:val="00032684"/>
    <w:rsid w:val="00063A80"/>
    <w:rsid w:val="00067ABC"/>
    <w:rsid w:val="000731FF"/>
    <w:rsid w:val="00081195"/>
    <w:rsid w:val="0008349B"/>
    <w:rsid w:val="00085416"/>
    <w:rsid w:val="00087841"/>
    <w:rsid w:val="000914BD"/>
    <w:rsid w:val="000B3170"/>
    <w:rsid w:val="000B322B"/>
    <w:rsid w:val="000B4946"/>
    <w:rsid w:val="000B5449"/>
    <w:rsid w:val="000B5EBD"/>
    <w:rsid w:val="000C0247"/>
    <w:rsid w:val="000C579F"/>
    <w:rsid w:val="000D60F6"/>
    <w:rsid w:val="000E2EBA"/>
    <w:rsid w:val="000E6E4D"/>
    <w:rsid w:val="000F15C9"/>
    <w:rsid w:val="001002F0"/>
    <w:rsid w:val="00107F15"/>
    <w:rsid w:val="001355C5"/>
    <w:rsid w:val="00136574"/>
    <w:rsid w:val="00140EC8"/>
    <w:rsid w:val="0015452D"/>
    <w:rsid w:val="00157244"/>
    <w:rsid w:val="00164B1F"/>
    <w:rsid w:val="00166025"/>
    <w:rsid w:val="0017155E"/>
    <w:rsid w:val="00171FF4"/>
    <w:rsid w:val="00194932"/>
    <w:rsid w:val="001A6114"/>
    <w:rsid w:val="001B2B75"/>
    <w:rsid w:val="001B3921"/>
    <w:rsid w:val="001C126A"/>
    <w:rsid w:val="001D01E0"/>
    <w:rsid w:val="001E0605"/>
    <w:rsid w:val="001F4D13"/>
    <w:rsid w:val="002178A0"/>
    <w:rsid w:val="00240FA7"/>
    <w:rsid w:val="00255D7F"/>
    <w:rsid w:val="00261264"/>
    <w:rsid w:val="0028585A"/>
    <w:rsid w:val="002951CD"/>
    <w:rsid w:val="002A5B38"/>
    <w:rsid w:val="002D3935"/>
    <w:rsid w:val="002F00AE"/>
    <w:rsid w:val="002F6740"/>
    <w:rsid w:val="003013E9"/>
    <w:rsid w:val="00315D87"/>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69B3"/>
    <w:rsid w:val="00417A35"/>
    <w:rsid w:val="00422801"/>
    <w:rsid w:val="004302EF"/>
    <w:rsid w:val="00431A17"/>
    <w:rsid w:val="00434DD4"/>
    <w:rsid w:val="0045077D"/>
    <w:rsid w:val="004507CE"/>
    <w:rsid w:val="00454B80"/>
    <w:rsid w:val="004561C9"/>
    <w:rsid w:val="004706E9"/>
    <w:rsid w:val="00470754"/>
    <w:rsid w:val="00494134"/>
    <w:rsid w:val="00497DEE"/>
    <w:rsid w:val="004B066C"/>
    <w:rsid w:val="004B2E67"/>
    <w:rsid w:val="004C14E7"/>
    <w:rsid w:val="005052AF"/>
    <w:rsid w:val="00520D76"/>
    <w:rsid w:val="005241D5"/>
    <w:rsid w:val="00525C57"/>
    <w:rsid w:val="00552369"/>
    <w:rsid w:val="00561260"/>
    <w:rsid w:val="0056181D"/>
    <w:rsid w:val="00577533"/>
    <w:rsid w:val="00582621"/>
    <w:rsid w:val="00595E5C"/>
    <w:rsid w:val="0059725E"/>
    <w:rsid w:val="005D255E"/>
    <w:rsid w:val="005F122A"/>
    <w:rsid w:val="00606596"/>
    <w:rsid w:val="006327BB"/>
    <w:rsid w:val="00637221"/>
    <w:rsid w:val="006506F9"/>
    <w:rsid w:val="00672E37"/>
    <w:rsid w:val="00673A25"/>
    <w:rsid w:val="006863C4"/>
    <w:rsid w:val="00695997"/>
    <w:rsid w:val="006D03C0"/>
    <w:rsid w:val="006D5453"/>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4A23"/>
    <w:rsid w:val="009926AC"/>
    <w:rsid w:val="009B2092"/>
    <w:rsid w:val="009B5D2B"/>
    <w:rsid w:val="009D56D9"/>
    <w:rsid w:val="009E434A"/>
    <w:rsid w:val="00A02A35"/>
    <w:rsid w:val="00A04B7C"/>
    <w:rsid w:val="00A10899"/>
    <w:rsid w:val="00A10C62"/>
    <w:rsid w:val="00A1387A"/>
    <w:rsid w:val="00A22AFE"/>
    <w:rsid w:val="00A2423F"/>
    <w:rsid w:val="00A504ED"/>
    <w:rsid w:val="00A6076C"/>
    <w:rsid w:val="00A65781"/>
    <w:rsid w:val="00A81A1C"/>
    <w:rsid w:val="00A87519"/>
    <w:rsid w:val="00AA18A1"/>
    <w:rsid w:val="00AB19F7"/>
    <w:rsid w:val="00AE0EEC"/>
    <w:rsid w:val="00AE1578"/>
    <w:rsid w:val="00B05F8A"/>
    <w:rsid w:val="00B1324E"/>
    <w:rsid w:val="00B2127D"/>
    <w:rsid w:val="00B30AB5"/>
    <w:rsid w:val="00B431A6"/>
    <w:rsid w:val="00B64BC7"/>
    <w:rsid w:val="00B65E6C"/>
    <w:rsid w:val="00B665C9"/>
    <w:rsid w:val="00B8159D"/>
    <w:rsid w:val="00BC6228"/>
    <w:rsid w:val="00BD6C7A"/>
    <w:rsid w:val="00C029CC"/>
    <w:rsid w:val="00C03571"/>
    <w:rsid w:val="00C03E01"/>
    <w:rsid w:val="00C13AB0"/>
    <w:rsid w:val="00C15005"/>
    <w:rsid w:val="00C26172"/>
    <w:rsid w:val="00C314C0"/>
    <w:rsid w:val="00C527B4"/>
    <w:rsid w:val="00C54EFA"/>
    <w:rsid w:val="00C5731A"/>
    <w:rsid w:val="00CA2E59"/>
    <w:rsid w:val="00D00B83"/>
    <w:rsid w:val="00D03083"/>
    <w:rsid w:val="00D15F52"/>
    <w:rsid w:val="00D327CD"/>
    <w:rsid w:val="00D442E0"/>
    <w:rsid w:val="00D46923"/>
    <w:rsid w:val="00D5216A"/>
    <w:rsid w:val="00D56904"/>
    <w:rsid w:val="00DB1EE5"/>
    <w:rsid w:val="00DB4CD7"/>
    <w:rsid w:val="00DC561F"/>
    <w:rsid w:val="00DD6400"/>
    <w:rsid w:val="00DF38B4"/>
    <w:rsid w:val="00DF4EC0"/>
    <w:rsid w:val="00DF5310"/>
    <w:rsid w:val="00E01F1E"/>
    <w:rsid w:val="00E14EFA"/>
    <w:rsid w:val="00E6551D"/>
    <w:rsid w:val="00E71717"/>
    <w:rsid w:val="00E84B8A"/>
    <w:rsid w:val="00EA6B41"/>
    <w:rsid w:val="00EB577E"/>
    <w:rsid w:val="00EB6A1F"/>
    <w:rsid w:val="00EC6F3C"/>
    <w:rsid w:val="00EE2B99"/>
    <w:rsid w:val="00EF5D9B"/>
    <w:rsid w:val="00F01480"/>
    <w:rsid w:val="00F10E7A"/>
    <w:rsid w:val="00F22693"/>
    <w:rsid w:val="00F50418"/>
    <w:rsid w:val="00F7224D"/>
    <w:rsid w:val="00F8062D"/>
    <w:rsid w:val="00F90985"/>
    <w:rsid w:val="00F949D9"/>
    <w:rsid w:val="00F97497"/>
    <w:rsid w:val="00FB10D3"/>
    <w:rsid w:val="00FD41FD"/>
    <w:rsid w:val="00FE1E6D"/>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1FF"/>
    <w:rPr>
      <w:rFonts w:ascii="Times New Roman" w:eastAsia="Times New Roman" w:hAnsi="Times New Roman" w:cs="Times New Roman"/>
      <w:sz w:val="24"/>
      <w:szCs w:val="24"/>
    </w:rPr>
  </w:style>
  <w:style w:type="paragraph" w:styleId="1">
    <w:name w:val="heading 1"/>
    <w:basedOn w:val="a"/>
    <w:link w:val="11"/>
    <w:uiPriority w:val="99"/>
    <w:qFormat/>
    <w:rsid w:val="000731FF"/>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rsid w:val="000731FF"/>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rsid w:val="000731FF"/>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rsid w:val="000731FF"/>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rsid w:val="000731FF"/>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rsid w:val="000731FF"/>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rsid w:val="000731FF"/>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rsid w:val="000731FF"/>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rsid w:val="000731FF"/>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0731FF"/>
    <w:rPr>
      <w:vertAlign w:val="superscript"/>
    </w:rPr>
  </w:style>
  <w:style w:type="character" w:styleId="a4">
    <w:name w:val="Emphasis"/>
    <w:basedOn w:val="a0"/>
    <w:uiPriority w:val="20"/>
    <w:qFormat/>
    <w:rsid w:val="000731FF"/>
    <w:rPr>
      <w:i/>
      <w:iCs/>
    </w:rPr>
  </w:style>
  <w:style w:type="character" w:styleId="a5">
    <w:name w:val="Hyperlink"/>
    <w:uiPriority w:val="99"/>
    <w:unhideWhenUsed/>
    <w:qFormat/>
    <w:rsid w:val="000731FF"/>
    <w:rPr>
      <w:color w:val="0000FF"/>
      <w:u w:val="single"/>
    </w:rPr>
  </w:style>
  <w:style w:type="paragraph" w:styleId="a6">
    <w:name w:val="Balloon Text"/>
    <w:basedOn w:val="a"/>
    <w:link w:val="a7"/>
    <w:uiPriority w:val="99"/>
    <w:unhideWhenUsed/>
    <w:qFormat/>
    <w:rsid w:val="000731FF"/>
    <w:rPr>
      <w:rFonts w:ascii="Segoe UI" w:hAnsi="Segoe UI" w:cs="Segoe UI"/>
      <w:sz w:val="18"/>
      <w:szCs w:val="18"/>
    </w:rPr>
  </w:style>
  <w:style w:type="paragraph" w:styleId="a8">
    <w:name w:val="caption"/>
    <w:basedOn w:val="a"/>
    <w:uiPriority w:val="99"/>
    <w:qFormat/>
    <w:rsid w:val="000731FF"/>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sid w:val="000731FF"/>
    <w:rPr>
      <w:sz w:val="20"/>
      <w:szCs w:val="20"/>
    </w:rPr>
  </w:style>
  <w:style w:type="paragraph" w:styleId="ab">
    <w:name w:val="header"/>
    <w:basedOn w:val="a"/>
    <w:link w:val="ac"/>
    <w:uiPriority w:val="99"/>
    <w:qFormat/>
    <w:rsid w:val="000731FF"/>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rsid w:val="000731FF"/>
    <w:pPr>
      <w:spacing w:after="120"/>
    </w:pPr>
  </w:style>
  <w:style w:type="paragraph" w:styleId="af">
    <w:name w:val="Body Text Indent"/>
    <w:basedOn w:val="a"/>
    <w:link w:val="af0"/>
    <w:uiPriority w:val="99"/>
    <w:qFormat/>
    <w:rsid w:val="000731FF"/>
    <w:pPr>
      <w:spacing w:after="120"/>
      <w:ind w:left="283"/>
    </w:pPr>
  </w:style>
  <w:style w:type="paragraph" w:styleId="af1">
    <w:name w:val="Title"/>
    <w:basedOn w:val="a"/>
    <w:link w:val="af2"/>
    <w:qFormat/>
    <w:rsid w:val="000731FF"/>
    <w:pPr>
      <w:jc w:val="center"/>
    </w:pPr>
    <w:rPr>
      <w:b/>
      <w:bCs/>
      <w:sz w:val="28"/>
    </w:rPr>
  </w:style>
  <w:style w:type="paragraph" w:styleId="af3">
    <w:name w:val="footer"/>
    <w:basedOn w:val="a"/>
    <w:link w:val="af4"/>
    <w:uiPriority w:val="99"/>
    <w:qFormat/>
    <w:rsid w:val="000731FF"/>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rsid w:val="000731FF"/>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sid w:val="000731FF"/>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sid w:val="000731FF"/>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sid w:val="000731FF"/>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sid w:val="000731FF"/>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sid w:val="000731FF"/>
    <w:rPr>
      <w:rFonts w:ascii="Calibri" w:eastAsia="Calibri" w:hAnsi="Calibri" w:cs="Calibri"/>
    </w:rPr>
  </w:style>
  <w:style w:type="paragraph" w:styleId="af8">
    <w:name w:val="No Spacing"/>
    <w:link w:val="af7"/>
    <w:uiPriority w:val="99"/>
    <w:qFormat/>
    <w:rsid w:val="000731FF"/>
    <w:rPr>
      <w:rFonts w:ascii="Calibri" w:eastAsia="Calibri" w:hAnsi="Calibri" w:cs="Calibri"/>
      <w:sz w:val="22"/>
      <w:szCs w:val="22"/>
      <w:lang w:eastAsia="en-US"/>
    </w:rPr>
  </w:style>
  <w:style w:type="paragraph" w:styleId="af9">
    <w:name w:val="List Paragraph"/>
    <w:basedOn w:val="a"/>
    <w:uiPriority w:val="34"/>
    <w:qFormat/>
    <w:rsid w:val="000731FF"/>
    <w:pPr>
      <w:ind w:left="720"/>
      <w:contextualSpacing/>
    </w:pPr>
  </w:style>
  <w:style w:type="character" w:customStyle="1" w:styleId="ConsPlusNormal">
    <w:name w:val="ConsPlusNormal Знак"/>
    <w:link w:val="ConsPlusNormal0"/>
    <w:uiPriority w:val="99"/>
    <w:qFormat/>
    <w:locked/>
    <w:rsid w:val="000731FF"/>
    <w:rPr>
      <w:rFonts w:ascii="Arial" w:hAnsi="Arial" w:cs="Arial"/>
      <w:sz w:val="24"/>
      <w:szCs w:val="24"/>
    </w:rPr>
  </w:style>
  <w:style w:type="paragraph" w:customStyle="1" w:styleId="ConsPlusNormal0">
    <w:name w:val="ConsPlusNormal"/>
    <w:link w:val="ConsPlusNormal"/>
    <w:uiPriority w:val="99"/>
    <w:qFormat/>
    <w:rsid w:val="000731FF"/>
    <w:pPr>
      <w:autoSpaceDE w:val="0"/>
      <w:autoSpaceDN w:val="0"/>
      <w:adjustRightInd w:val="0"/>
      <w:ind w:firstLine="720"/>
    </w:pPr>
    <w:rPr>
      <w:rFonts w:ascii="Arial" w:hAnsi="Arial" w:cs="Arial"/>
      <w:sz w:val="24"/>
      <w:szCs w:val="24"/>
      <w:lang w:eastAsia="en-US"/>
    </w:rPr>
  </w:style>
  <w:style w:type="paragraph" w:customStyle="1" w:styleId="FR1">
    <w:name w:val="FR1"/>
    <w:qFormat/>
    <w:rsid w:val="000731FF"/>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rsid w:val="000731FF"/>
    <w:pPr>
      <w:spacing w:before="100" w:beforeAutospacing="1" w:after="100" w:afterAutospacing="1"/>
    </w:pPr>
  </w:style>
  <w:style w:type="paragraph" w:customStyle="1" w:styleId="msonormalbullet2gif">
    <w:name w:val="msonormalbullet2.gif"/>
    <w:basedOn w:val="a"/>
    <w:qFormat/>
    <w:rsid w:val="000731FF"/>
    <w:pPr>
      <w:spacing w:before="100" w:beforeAutospacing="1" w:after="100" w:afterAutospacing="1"/>
    </w:pPr>
  </w:style>
  <w:style w:type="character" w:customStyle="1" w:styleId="afa">
    <w:name w:val="Оглавление_"/>
    <w:link w:val="10"/>
    <w:qFormat/>
    <w:locked/>
    <w:rsid w:val="000731FF"/>
    <w:rPr>
      <w:sz w:val="24"/>
      <w:shd w:val="clear" w:color="auto" w:fill="FFFFFF"/>
    </w:rPr>
  </w:style>
  <w:style w:type="paragraph" w:customStyle="1" w:styleId="10">
    <w:name w:val="Оглавление1"/>
    <w:basedOn w:val="a"/>
    <w:link w:val="afa"/>
    <w:qFormat/>
    <w:rsid w:val="000731FF"/>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sid w:val="000731FF"/>
    <w:rPr>
      <w:b/>
      <w:bCs/>
      <w:sz w:val="24"/>
      <w:szCs w:val="24"/>
      <w:shd w:val="clear" w:color="auto" w:fill="FFFFFF"/>
    </w:rPr>
  </w:style>
  <w:style w:type="paragraph" w:customStyle="1" w:styleId="62">
    <w:name w:val="Основной текст (6)"/>
    <w:basedOn w:val="a"/>
    <w:link w:val="61"/>
    <w:qFormat/>
    <w:rsid w:val="000731FF"/>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rsid w:val="000731FF"/>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rsid w:val="000731FF"/>
    <w:pPr>
      <w:spacing w:before="100" w:beforeAutospacing="1" w:after="100" w:afterAutospacing="1"/>
    </w:pPr>
  </w:style>
  <w:style w:type="character" w:customStyle="1" w:styleId="21">
    <w:name w:val="Заголовок №2 + Курсив"/>
    <w:qFormat/>
    <w:rsid w:val="000731FF"/>
    <w:rPr>
      <w:rFonts w:ascii="Times New Roman" w:hAnsi="Times New Roman" w:cs="Times New Roman" w:hint="default"/>
      <w:b/>
      <w:bCs/>
      <w:i/>
      <w:iCs/>
      <w:spacing w:val="10"/>
      <w:sz w:val="24"/>
      <w:szCs w:val="24"/>
    </w:rPr>
  </w:style>
  <w:style w:type="character" w:customStyle="1" w:styleId="100">
    <w:name w:val="Основной текст + 10"/>
    <w:qFormat/>
    <w:rsid w:val="000731FF"/>
    <w:rPr>
      <w:rFonts w:ascii="Times New Roman" w:hAnsi="Times New Roman" w:cs="Times New Roman" w:hint="default"/>
      <w:b/>
      <w:bCs/>
      <w:smallCaps/>
      <w:sz w:val="21"/>
      <w:szCs w:val="21"/>
    </w:rPr>
  </w:style>
  <w:style w:type="character" w:customStyle="1" w:styleId="FontStyle13">
    <w:name w:val="Font Style13"/>
    <w:qFormat/>
    <w:rsid w:val="000731FF"/>
    <w:rPr>
      <w:rFonts w:ascii="Times New Roman" w:hAnsi="Times New Roman" w:cs="Times New Roman" w:hint="default"/>
      <w:sz w:val="22"/>
      <w:szCs w:val="22"/>
    </w:rPr>
  </w:style>
  <w:style w:type="character" w:customStyle="1" w:styleId="a7">
    <w:name w:val="Текст выноски Знак"/>
    <w:basedOn w:val="a0"/>
    <w:link w:val="a6"/>
    <w:uiPriority w:val="99"/>
    <w:qFormat/>
    <w:rsid w:val="000731FF"/>
    <w:rPr>
      <w:rFonts w:ascii="Segoe UI" w:eastAsia="Times New Roman" w:hAnsi="Segoe UI" w:cs="Segoe UI"/>
      <w:sz w:val="18"/>
      <w:szCs w:val="18"/>
      <w:lang w:eastAsia="ru-RU"/>
    </w:rPr>
  </w:style>
  <w:style w:type="paragraph" w:customStyle="1" w:styleId="41">
    <w:name w:val="Обычный4"/>
    <w:qFormat/>
    <w:rsid w:val="000731FF"/>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sid w:val="000731FF"/>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sid w:val="000731FF"/>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sid w:val="000731FF"/>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sid w:val="000731FF"/>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sid w:val="000731FF"/>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sid w:val="000731FF"/>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sid w:val="000731FF"/>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sid w:val="000731FF"/>
    <w:rPr>
      <w:rFonts w:ascii="Times New Roman" w:eastAsia="Times New Roman" w:hAnsi="Times New Roman" w:cs="Times New Roman"/>
      <w:lang w:eastAsia="ru-RU"/>
    </w:rPr>
  </w:style>
  <w:style w:type="character" w:customStyle="1" w:styleId="60">
    <w:name w:val="Заголовок 6 Знак"/>
    <w:basedOn w:val="a0"/>
    <w:link w:val="6"/>
    <w:uiPriority w:val="99"/>
    <w:qFormat/>
    <w:rsid w:val="000731FF"/>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sid w:val="000731FF"/>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sid w:val="000731FF"/>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sid w:val="000731FF"/>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sid w:val="000731FF"/>
    <w:rPr>
      <w:rFonts w:ascii="Times New Roman" w:hAnsi="Times New Roman"/>
      <w:sz w:val="24"/>
      <w:lang w:eastAsia="ru-RU"/>
    </w:rPr>
  </w:style>
  <w:style w:type="character" w:customStyle="1" w:styleId="ListLabel1">
    <w:name w:val="ListLabel 1"/>
    <w:uiPriority w:val="99"/>
    <w:qFormat/>
    <w:rsid w:val="000731FF"/>
  </w:style>
  <w:style w:type="character" w:customStyle="1" w:styleId="ListLabel2">
    <w:name w:val="ListLabel 2"/>
    <w:uiPriority w:val="99"/>
    <w:qFormat/>
    <w:rsid w:val="000731FF"/>
  </w:style>
  <w:style w:type="character" w:customStyle="1" w:styleId="ListLabel3">
    <w:name w:val="ListLabel 3"/>
    <w:uiPriority w:val="99"/>
    <w:qFormat/>
    <w:rsid w:val="000731FF"/>
  </w:style>
  <w:style w:type="character" w:customStyle="1" w:styleId="ListLabel4">
    <w:name w:val="ListLabel 4"/>
    <w:uiPriority w:val="99"/>
    <w:qFormat/>
    <w:rsid w:val="000731FF"/>
  </w:style>
  <w:style w:type="character" w:customStyle="1" w:styleId="ListLabel5">
    <w:name w:val="ListLabel 5"/>
    <w:uiPriority w:val="99"/>
    <w:qFormat/>
    <w:rsid w:val="000731FF"/>
  </w:style>
  <w:style w:type="character" w:customStyle="1" w:styleId="ListLabel6">
    <w:name w:val="ListLabel 6"/>
    <w:uiPriority w:val="99"/>
    <w:qFormat/>
    <w:rsid w:val="000731FF"/>
  </w:style>
  <w:style w:type="character" w:customStyle="1" w:styleId="ListLabel7">
    <w:name w:val="ListLabel 7"/>
    <w:uiPriority w:val="99"/>
    <w:qFormat/>
    <w:rsid w:val="000731FF"/>
  </w:style>
  <w:style w:type="character" w:customStyle="1" w:styleId="ListLabel8">
    <w:name w:val="ListLabel 8"/>
    <w:uiPriority w:val="99"/>
    <w:qFormat/>
    <w:rsid w:val="000731FF"/>
  </w:style>
  <w:style w:type="character" w:customStyle="1" w:styleId="ListLabel9">
    <w:name w:val="ListLabel 9"/>
    <w:uiPriority w:val="99"/>
    <w:qFormat/>
    <w:rsid w:val="000731FF"/>
  </w:style>
  <w:style w:type="character" w:customStyle="1" w:styleId="ListLabel10">
    <w:name w:val="ListLabel 10"/>
    <w:uiPriority w:val="99"/>
    <w:qFormat/>
    <w:rsid w:val="000731FF"/>
  </w:style>
  <w:style w:type="character" w:customStyle="1" w:styleId="ListLabel11">
    <w:name w:val="ListLabel 11"/>
    <w:uiPriority w:val="99"/>
    <w:qFormat/>
    <w:rsid w:val="000731FF"/>
  </w:style>
  <w:style w:type="paragraph" w:customStyle="1" w:styleId="Heading">
    <w:name w:val="Heading"/>
    <w:basedOn w:val="a"/>
    <w:next w:val="ad"/>
    <w:uiPriority w:val="99"/>
    <w:qFormat/>
    <w:rsid w:val="000731FF"/>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rsid w:val="000731FF"/>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rsid w:val="000731FF"/>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sid w:val="000731FF"/>
    <w:rPr>
      <w:rFonts w:ascii="Tahoma" w:hAnsi="Tahoma" w:cs="Tahoma"/>
      <w:sz w:val="16"/>
      <w:szCs w:val="16"/>
      <w:lang w:eastAsia="en-US"/>
    </w:rPr>
  </w:style>
  <w:style w:type="character" w:customStyle="1" w:styleId="ac">
    <w:name w:val="Верхний колонтитул Знак"/>
    <w:basedOn w:val="a0"/>
    <w:link w:val="ab"/>
    <w:uiPriority w:val="99"/>
    <w:qFormat/>
    <w:rsid w:val="000731FF"/>
    <w:rPr>
      <w:rFonts w:ascii="Calibri" w:eastAsia="Times New Roman" w:hAnsi="Calibri" w:cs="Times New Roman"/>
    </w:rPr>
  </w:style>
  <w:style w:type="character" w:customStyle="1" w:styleId="af4">
    <w:name w:val="Нижний колонтитул Знак"/>
    <w:basedOn w:val="a0"/>
    <w:link w:val="af3"/>
    <w:uiPriority w:val="99"/>
    <w:qFormat/>
    <w:rsid w:val="000731FF"/>
    <w:rPr>
      <w:rFonts w:ascii="Calibri" w:eastAsia="Times New Roman" w:hAnsi="Calibri" w:cs="Times New Roman"/>
    </w:rPr>
  </w:style>
  <w:style w:type="paragraph" w:customStyle="1" w:styleId="ConsNormal">
    <w:name w:val="ConsNormal"/>
    <w:link w:val="ConsNormal0"/>
    <w:qFormat/>
    <w:rsid w:val="000731FF"/>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sid w:val="000731FF"/>
    <w:rPr>
      <w:rFonts w:ascii="Courier New" w:eastAsia="Times New Roman" w:hAnsi="Courier New" w:cs="Courier New"/>
      <w:sz w:val="20"/>
      <w:szCs w:val="20"/>
      <w:lang w:eastAsia="ru-RU"/>
    </w:rPr>
  </w:style>
  <w:style w:type="character" w:customStyle="1" w:styleId="afc">
    <w:name w:val="Основной текст_"/>
    <w:basedOn w:val="a0"/>
    <w:link w:val="14"/>
    <w:qFormat/>
    <w:rsid w:val="000731FF"/>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rsid w:val="000731FF"/>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sid w:val="000731FF"/>
    <w:rPr>
      <w:color w:val="605E5C"/>
      <w:shd w:val="clear" w:color="auto" w:fill="E1DFDD"/>
    </w:rPr>
  </w:style>
  <w:style w:type="character" w:customStyle="1" w:styleId="fontstyle01">
    <w:name w:val="fontstyle01"/>
    <w:basedOn w:val="a0"/>
    <w:qFormat/>
    <w:rsid w:val="000731FF"/>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r="http://schemas.openxmlformats.org/officeDocument/2006/relationships" xmlns:w="http://schemas.openxmlformats.org/wordprocessingml/2006/main">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fin.gov.ru/ru/document/?id_4=135394"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o.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5BFC60C18B21EDB1BEFA89F93EC90169B6310809C91016B670D667DC20A7C1886446AD04CC0727FB3D34FCF6C819B9DAF60B06A9F37u930G" TargetMode="Externa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E6CBB-75A6-4885-8DD4-9F9843793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6412</Words>
  <Characters>36551</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Юристконсульт</cp:lastModifiedBy>
  <cp:revision>3</cp:revision>
  <cp:lastPrinted>2025-03-07T09:21:00Z</cp:lastPrinted>
  <dcterms:created xsi:type="dcterms:W3CDTF">2026-08-11T06:54:00Z</dcterms:created>
  <dcterms:modified xsi:type="dcterms:W3CDTF">2026-08-11T07:07:00Z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