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C19" w:rsidRPr="009F192A" w:rsidRDefault="00DB53E9" w:rsidP="00D83C19">
      <w:pPr>
        <w:widowControl w:val="0"/>
        <w:spacing w:after="0" w:line="240" w:lineRule="auto"/>
        <w:jc w:val="center"/>
        <w:outlineLvl w:val="0"/>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Проект </w:t>
      </w:r>
    </w:p>
    <w:p w:rsidR="00D83C19" w:rsidRPr="009F192A" w:rsidRDefault="00D83C19" w:rsidP="00D83C19">
      <w:pPr>
        <w:tabs>
          <w:tab w:val="left" w:pos="-5220"/>
          <w:tab w:val="left" w:pos="8640"/>
        </w:tabs>
        <w:spacing w:after="0" w:line="240" w:lineRule="auto"/>
        <w:ind w:firstLine="709"/>
        <w:jc w:val="center"/>
        <w:rPr>
          <w:rFonts w:ascii="PT Astra Serif" w:hAnsi="PT Astra Serif"/>
          <w:sz w:val="24"/>
          <w:szCs w:val="24"/>
        </w:rPr>
      </w:pPr>
      <w:r w:rsidRPr="009F192A">
        <w:rPr>
          <w:rFonts w:ascii="PT Astra Serif" w:hAnsi="PT Astra Serif"/>
          <w:sz w:val="24"/>
          <w:szCs w:val="24"/>
        </w:rPr>
        <w:t>Государственн</w:t>
      </w:r>
      <w:r w:rsidR="00DB53E9" w:rsidRPr="009F192A">
        <w:rPr>
          <w:rFonts w:ascii="PT Astra Serif" w:hAnsi="PT Astra Serif"/>
          <w:sz w:val="24"/>
          <w:szCs w:val="24"/>
        </w:rPr>
        <w:t>ого</w:t>
      </w:r>
      <w:r w:rsidRPr="009F192A">
        <w:rPr>
          <w:rFonts w:ascii="PT Astra Serif" w:hAnsi="PT Astra Serif"/>
          <w:sz w:val="24"/>
          <w:szCs w:val="24"/>
        </w:rPr>
        <w:t xml:space="preserve"> контракт</w:t>
      </w:r>
      <w:r w:rsidR="00DB53E9" w:rsidRPr="009F192A">
        <w:rPr>
          <w:rFonts w:ascii="PT Astra Serif" w:hAnsi="PT Astra Serif"/>
          <w:sz w:val="24"/>
          <w:szCs w:val="24"/>
        </w:rPr>
        <w:t>а</w:t>
      </w:r>
      <w:r w:rsidRPr="009F192A">
        <w:rPr>
          <w:rFonts w:ascii="PT Astra Serif" w:hAnsi="PT Astra Serif"/>
          <w:sz w:val="24"/>
          <w:szCs w:val="24"/>
        </w:rPr>
        <w:t xml:space="preserve"> </w:t>
      </w:r>
      <w:r w:rsidR="00DB53E9" w:rsidRPr="009F192A">
        <w:rPr>
          <w:rFonts w:ascii="PT Astra Serif" w:hAnsi="PT Astra Serif"/>
          <w:sz w:val="24"/>
          <w:szCs w:val="24"/>
        </w:rPr>
        <w:t>№ _________</w:t>
      </w:r>
    </w:p>
    <w:p w:rsidR="00D83C19" w:rsidRPr="009F192A" w:rsidRDefault="00D83C19" w:rsidP="00D83C19">
      <w:pPr>
        <w:spacing w:after="0" w:line="240" w:lineRule="auto"/>
        <w:jc w:val="center"/>
        <w:rPr>
          <w:rFonts w:ascii="PT Astra Serif" w:eastAsia="Times New Roman" w:hAnsi="PT Astra Serif"/>
          <w:bCs/>
          <w:sz w:val="24"/>
          <w:szCs w:val="24"/>
          <w:lang w:eastAsia="ru-RU"/>
        </w:rPr>
      </w:pPr>
      <w:r w:rsidRPr="009F192A">
        <w:rPr>
          <w:rFonts w:ascii="PT Astra Serif" w:eastAsia="Times New Roman" w:hAnsi="PT Astra Serif"/>
          <w:sz w:val="24"/>
          <w:szCs w:val="24"/>
          <w:lang w:eastAsia="ru-RU"/>
        </w:rPr>
        <w:t xml:space="preserve">на </w:t>
      </w:r>
      <w:r w:rsidR="00AE1D28" w:rsidRPr="009F192A">
        <w:rPr>
          <w:rFonts w:ascii="PT Astra Serif" w:eastAsia="Times New Roman" w:hAnsi="PT Astra Serif"/>
          <w:sz w:val="24"/>
          <w:szCs w:val="24"/>
          <w:lang w:eastAsia="ru-RU"/>
        </w:rPr>
        <w:t>поставку</w:t>
      </w:r>
      <w:r w:rsidRPr="009F192A">
        <w:rPr>
          <w:rFonts w:ascii="PT Astra Serif" w:eastAsia="Times New Roman" w:hAnsi="PT Astra Serif"/>
          <w:sz w:val="24"/>
          <w:szCs w:val="24"/>
          <w:lang w:eastAsia="ru-RU"/>
        </w:rPr>
        <w:t xml:space="preserve"> картриджей </w:t>
      </w:r>
      <w:r w:rsidR="00AE1D28" w:rsidRPr="009F192A">
        <w:rPr>
          <w:rFonts w:ascii="PT Astra Serif" w:eastAsia="Times New Roman" w:hAnsi="PT Astra Serif"/>
          <w:sz w:val="24"/>
          <w:szCs w:val="24"/>
          <w:lang w:eastAsia="ru-RU"/>
        </w:rPr>
        <w:t>для оргтехники</w:t>
      </w:r>
    </w:p>
    <w:p w:rsidR="00D83C19" w:rsidRPr="009F192A" w:rsidRDefault="00D83C19" w:rsidP="00D83C19">
      <w:pPr>
        <w:widowControl w:val="0"/>
        <w:tabs>
          <w:tab w:val="left" w:pos="5773"/>
        </w:tabs>
        <w:spacing w:after="0" w:line="240" w:lineRule="auto"/>
        <w:rPr>
          <w:rFonts w:ascii="PT Astra Serif" w:hAnsi="PT Astra Serif"/>
          <w:sz w:val="24"/>
          <w:szCs w:val="24"/>
        </w:rPr>
      </w:pPr>
    </w:p>
    <w:p w:rsidR="00D83C19" w:rsidRPr="009F192A" w:rsidRDefault="00D83C19" w:rsidP="00D83C19">
      <w:pPr>
        <w:spacing w:after="0" w:line="240" w:lineRule="auto"/>
        <w:jc w:val="center"/>
        <w:rPr>
          <w:rFonts w:ascii="PT Astra Serif" w:hAnsi="PT Astra Serif"/>
          <w:sz w:val="24"/>
          <w:szCs w:val="24"/>
        </w:rPr>
      </w:pPr>
      <w:r w:rsidRPr="009F192A">
        <w:rPr>
          <w:rFonts w:ascii="PT Astra Serif" w:hAnsi="PT Astra Serif"/>
          <w:sz w:val="24"/>
          <w:szCs w:val="24"/>
        </w:rPr>
        <w:t>Идентификационный код закупки – ________________________________</w:t>
      </w:r>
    </w:p>
    <w:p w:rsidR="00C74FE0" w:rsidRDefault="00C74FE0" w:rsidP="00D83C19">
      <w:pPr>
        <w:spacing w:after="0" w:line="240" w:lineRule="auto"/>
        <w:ind w:firstLine="709"/>
        <w:rPr>
          <w:rFonts w:ascii="PT Astra Serif" w:hAnsi="PT Astra Serif"/>
          <w:sz w:val="24"/>
          <w:szCs w:val="24"/>
        </w:rPr>
      </w:pPr>
    </w:p>
    <w:p w:rsidR="00D83C19" w:rsidRPr="009F192A" w:rsidRDefault="00D83C19" w:rsidP="00D83C19">
      <w:pPr>
        <w:spacing w:after="0" w:line="240" w:lineRule="auto"/>
        <w:ind w:firstLine="709"/>
        <w:rPr>
          <w:rFonts w:ascii="PT Astra Serif" w:hAnsi="PT Astra Serif"/>
          <w:sz w:val="24"/>
          <w:szCs w:val="24"/>
        </w:rPr>
      </w:pPr>
      <w:r w:rsidRPr="009F192A">
        <w:rPr>
          <w:rFonts w:ascii="PT Astra Serif" w:hAnsi="PT Astra Serif"/>
          <w:sz w:val="24"/>
          <w:szCs w:val="24"/>
        </w:rPr>
        <w:t>г. Калининград</w:t>
      </w:r>
      <w:r w:rsidRPr="009F192A">
        <w:rPr>
          <w:rFonts w:ascii="PT Astra Serif" w:hAnsi="PT Astra Serif"/>
          <w:sz w:val="24"/>
          <w:szCs w:val="24"/>
        </w:rPr>
        <w:tab/>
      </w:r>
      <w:r w:rsidRPr="009F192A">
        <w:rPr>
          <w:rFonts w:ascii="PT Astra Serif" w:hAnsi="PT Astra Serif"/>
          <w:sz w:val="24"/>
          <w:szCs w:val="24"/>
        </w:rPr>
        <w:tab/>
        <w:t xml:space="preserve">      </w:t>
      </w:r>
      <w:r w:rsidRPr="009F192A">
        <w:rPr>
          <w:rFonts w:ascii="PT Astra Serif" w:hAnsi="PT Astra Serif"/>
          <w:sz w:val="24"/>
          <w:szCs w:val="24"/>
        </w:rPr>
        <w:tab/>
      </w:r>
      <w:r w:rsidRPr="009F192A">
        <w:rPr>
          <w:rFonts w:ascii="PT Astra Serif" w:hAnsi="PT Astra Serif"/>
          <w:sz w:val="24"/>
          <w:szCs w:val="24"/>
        </w:rPr>
        <w:tab/>
      </w:r>
      <w:r w:rsidRPr="009F192A">
        <w:rPr>
          <w:rFonts w:ascii="PT Astra Serif" w:hAnsi="PT Astra Serif"/>
          <w:sz w:val="24"/>
          <w:szCs w:val="24"/>
        </w:rPr>
        <w:tab/>
        <w:t xml:space="preserve">        </w:t>
      </w:r>
      <w:r w:rsidRPr="009F192A">
        <w:rPr>
          <w:rFonts w:ascii="PT Astra Serif" w:hAnsi="PT Astra Serif"/>
          <w:sz w:val="24"/>
          <w:szCs w:val="24"/>
        </w:rPr>
        <w:tab/>
        <w:t xml:space="preserve">      </w:t>
      </w:r>
      <w:r w:rsidRPr="009F192A">
        <w:rPr>
          <w:rFonts w:ascii="PT Astra Serif" w:hAnsi="PT Astra Serif"/>
          <w:sz w:val="24"/>
          <w:szCs w:val="24"/>
        </w:rPr>
        <w:tab/>
        <w:t xml:space="preserve">         "___" _________202</w:t>
      </w:r>
      <w:r w:rsidR="00A20E8B">
        <w:rPr>
          <w:rFonts w:ascii="PT Astra Serif" w:hAnsi="PT Astra Serif"/>
          <w:sz w:val="24"/>
          <w:szCs w:val="24"/>
        </w:rPr>
        <w:t>6</w:t>
      </w:r>
      <w:r w:rsidRPr="009F192A">
        <w:rPr>
          <w:rFonts w:ascii="PT Astra Serif" w:hAnsi="PT Astra Serif"/>
          <w:sz w:val="24"/>
          <w:szCs w:val="24"/>
        </w:rPr>
        <w:t xml:space="preserve"> г.</w:t>
      </w:r>
    </w:p>
    <w:p w:rsidR="00D83C19" w:rsidRDefault="00D83C19" w:rsidP="00D83C19">
      <w:pPr>
        <w:spacing w:after="0" w:line="240" w:lineRule="auto"/>
        <w:ind w:firstLine="709"/>
        <w:jc w:val="both"/>
        <w:rPr>
          <w:rFonts w:ascii="PT Astra Serif" w:eastAsia="Times New Roman" w:hAnsi="PT Astra Serif"/>
          <w:sz w:val="24"/>
          <w:szCs w:val="24"/>
        </w:rPr>
      </w:pPr>
      <w:r w:rsidRPr="009F192A">
        <w:rPr>
          <w:rFonts w:ascii="PT Astra Serif" w:eastAsia="Times New Roman" w:hAnsi="PT Astra Serif"/>
          <w:sz w:val="24"/>
          <w:szCs w:val="24"/>
        </w:rPr>
        <w:tab/>
      </w:r>
    </w:p>
    <w:p w:rsidR="00C74FE0" w:rsidRPr="009F192A" w:rsidRDefault="00C74FE0" w:rsidP="00D83C19">
      <w:pPr>
        <w:spacing w:after="0" w:line="240" w:lineRule="auto"/>
        <w:ind w:firstLine="709"/>
        <w:jc w:val="both"/>
        <w:rPr>
          <w:rFonts w:ascii="PT Astra Serif" w:eastAsia="Times New Roman" w:hAnsi="PT Astra Serif"/>
          <w:sz w:val="24"/>
          <w:szCs w:val="24"/>
        </w:rPr>
      </w:pPr>
    </w:p>
    <w:p w:rsidR="00DB53E9" w:rsidRPr="009F192A" w:rsidRDefault="00D83C19" w:rsidP="00D83C19">
      <w:pPr>
        <w:spacing w:after="0" w:line="240" w:lineRule="auto"/>
        <w:ind w:firstLine="709"/>
        <w:jc w:val="both"/>
        <w:rPr>
          <w:rFonts w:ascii="PT Astra Serif" w:hAnsi="PT Astra Serif"/>
          <w:noProof/>
          <w:sz w:val="24"/>
          <w:szCs w:val="24"/>
        </w:rPr>
      </w:pPr>
      <w:r w:rsidRPr="009F192A">
        <w:rPr>
          <w:rFonts w:ascii="PT Astra Serif" w:hAnsi="PT Astra Serif"/>
          <w:sz w:val="24"/>
          <w:szCs w:val="24"/>
        </w:rPr>
        <w:t xml:space="preserve">Управление Федеральной службы исполнения наказаний по Калининградской области, выступающее от имени Российской Федерации, в целях обеспечения государственных нужд, именуемое </w:t>
      </w:r>
      <w:r w:rsidR="00A91C06" w:rsidRPr="009F192A">
        <w:rPr>
          <w:rFonts w:ascii="PT Astra Serif" w:hAnsi="PT Astra Serif"/>
          <w:sz w:val="24"/>
          <w:szCs w:val="24"/>
        </w:rPr>
        <w:t xml:space="preserve">      </w:t>
      </w:r>
      <w:r w:rsidRPr="009F192A">
        <w:rPr>
          <w:rFonts w:ascii="PT Astra Serif" w:hAnsi="PT Astra Serif"/>
          <w:sz w:val="24"/>
          <w:szCs w:val="24"/>
        </w:rPr>
        <w:t xml:space="preserve">в дальнейшем Государственный заказчик, в лице _____________ УФСИН России по Калининградской области ________________, действующего на основании _________________, Приказа ФСИН России от 27.04.2022 № 251 «Об осуществлении </w:t>
      </w:r>
      <w:r w:rsidR="0041493B">
        <w:rPr>
          <w:rFonts w:ascii="PT Astra Serif" w:hAnsi="PT Astra Serif"/>
          <w:sz w:val="24"/>
          <w:szCs w:val="24"/>
        </w:rPr>
        <w:t xml:space="preserve">                 </w:t>
      </w:r>
      <w:r w:rsidRPr="009F192A">
        <w:rPr>
          <w:rFonts w:ascii="PT Astra Serif" w:hAnsi="PT Astra Serif"/>
          <w:sz w:val="24"/>
          <w:szCs w:val="24"/>
        </w:rPr>
        <w:t xml:space="preserve">ФСИН России, учреждениями, непосредственно подчиненными ФСИН России, территориальными органами ФСИН России и подведомственными учреждениями уголовно-исполнительной системы Российской Федерации, иными организациями уголовно-исполнительной системы Российской Федерации полномочий заказчика» с одной стороны, </w:t>
      </w:r>
      <w:r w:rsidR="00A91C06" w:rsidRPr="009F192A">
        <w:rPr>
          <w:rFonts w:ascii="PT Astra Serif" w:hAnsi="PT Astra Serif"/>
          <w:sz w:val="24"/>
          <w:szCs w:val="24"/>
        </w:rPr>
        <w:t xml:space="preserve">                         </w:t>
      </w:r>
      <w:r w:rsidRPr="009F192A">
        <w:rPr>
          <w:rFonts w:ascii="PT Astra Serif" w:hAnsi="PT Astra Serif"/>
          <w:sz w:val="24"/>
          <w:szCs w:val="24"/>
        </w:rPr>
        <w:t>и ____________________________, именуемое в дальнейшем «Поставщик», в лице _____________________</w:t>
      </w:r>
      <w:r w:rsidR="00DB53E9" w:rsidRPr="009F192A">
        <w:rPr>
          <w:rFonts w:ascii="PT Astra Serif" w:hAnsi="PT Astra Serif"/>
          <w:sz w:val="24"/>
          <w:szCs w:val="24"/>
        </w:rPr>
        <w:t xml:space="preserve"> (ИНН ____________)</w:t>
      </w:r>
      <w:r w:rsidRPr="009F192A">
        <w:rPr>
          <w:rFonts w:ascii="PT Astra Serif" w:hAnsi="PT Astra Serif"/>
          <w:sz w:val="24"/>
          <w:szCs w:val="24"/>
        </w:rPr>
        <w:t>, действующего на основании ________, с другой стороны, вместе именуемые «Стороны»,</w:t>
      </w:r>
      <w:r w:rsidRPr="009F192A">
        <w:rPr>
          <w:rFonts w:ascii="PT Astra Serif" w:hAnsi="PT Astra Serif"/>
          <w:noProof/>
          <w:sz w:val="24"/>
          <w:szCs w:val="24"/>
        </w:rPr>
        <w:t xml:space="preserve"> </w:t>
      </w:r>
      <w:r w:rsidR="00DB53E9" w:rsidRPr="009F192A">
        <w:rPr>
          <w:rFonts w:ascii="PT Astra Serif" w:hAnsi="PT Astra Serif"/>
          <w:noProof/>
          <w:sz w:val="24"/>
          <w:szCs w:val="24"/>
        </w:rPr>
        <w:t xml:space="preserve">руководствуясь: </w:t>
      </w:r>
    </w:p>
    <w:p w:rsidR="00D83C19" w:rsidRDefault="00C54833" w:rsidP="00D83C19">
      <w:pPr>
        <w:spacing w:after="0" w:line="240" w:lineRule="auto"/>
        <w:ind w:firstLine="709"/>
        <w:jc w:val="both"/>
        <w:rPr>
          <w:rFonts w:ascii="PT Astra Serif" w:hAnsi="PT Astra Serif"/>
          <w:sz w:val="24"/>
          <w:szCs w:val="24"/>
        </w:rPr>
      </w:pPr>
      <w:r>
        <w:rPr>
          <w:rFonts w:ascii="PT Astra Serif" w:hAnsi="PT Astra Serif"/>
          <w:noProof/>
          <w:sz w:val="24"/>
          <w:szCs w:val="24"/>
        </w:rPr>
        <w:t>п</w:t>
      </w:r>
      <w:r w:rsidR="00DB53E9" w:rsidRPr="009F192A">
        <w:rPr>
          <w:rFonts w:ascii="PT Astra Serif" w:hAnsi="PT Astra Serif"/>
          <w:noProof/>
          <w:sz w:val="24"/>
          <w:szCs w:val="24"/>
        </w:rPr>
        <w:t xml:space="preserve">. 4 ч.1 ст. 93 </w:t>
      </w:r>
      <w:r w:rsidR="00D83C19" w:rsidRPr="009F192A">
        <w:rPr>
          <w:rFonts w:ascii="PT Astra Serif" w:hAnsi="PT Astra Serif"/>
          <w:noProof/>
          <w:sz w:val="24"/>
          <w:szCs w:val="24"/>
        </w:rPr>
        <w:t xml:space="preserve">Федеральным законом от 05.04.2013 № 44-ФЗ «О контрактной системе </w:t>
      </w:r>
      <w:r w:rsidR="009F192A">
        <w:rPr>
          <w:rFonts w:ascii="PT Astra Serif" w:hAnsi="PT Astra Serif"/>
          <w:noProof/>
          <w:sz w:val="24"/>
          <w:szCs w:val="24"/>
        </w:rPr>
        <w:t xml:space="preserve">                 </w:t>
      </w:r>
      <w:r w:rsidR="00D83C19" w:rsidRPr="009F192A">
        <w:rPr>
          <w:rFonts w:ascii="PT Astra Serif" w:hAnsi="PT Astra Serif"/>
          <w:noProof/>
          <w:sz w:val="24"/>
          <w:szCs w:val="24"/>
        </w:rPr>
        <w:t>в сфере закупок товаров, работ, услуг  для обеспечения государственных и муниципальных нужд»</w:t>
      </w:r>
      <w:r w:rsidR="00D83C19" w:rsidRPr="009F192A">
        <w:rPr>
          <w:rFonts w:ascii="PT Astra Serif" w:hAnsi="PT Astra Serif"/>
          <w:sz w:val="24"/>
          <w:szCs w:val="24"/>
        </w:rPr>
        <w:t xml:space="preserve">, </w:t>
      </w:r>
      <w:r w:rsidR="007163EC" w:rsidRPr="00634974">
        <w:rPr>
          <w:rFonts w:ascii="PT Astra Serif" w:hAnsi="PT Astra Serif"/>
          <w:sz w:val="24"/>
          <w:szCs w:val="24"/>
        </w:rPr>
        <w:t>Федеральным законом от 28.11.2025 426-ФЗ «О федеральном бюджете на 2026 год</w:t>
      </w:r>
      <w:r w:rsidR="00801C0A">
        <w:rPr>
          <w:rFonts w:ascii="PT Astra Serif" w:hAnsi="PT Astra Serif"/>
          <w:sz w:val="24"/>
          <w:szCs w:val="24"/>
        </w:rPr>
        <w:t xml:space="preserve"> </w:t>
      </w:r>
      <w:r w:rsidR="007163EC" w:rsidRPr="00634974">
        <w:rPr>
          <w:rFonts w:ascii="PT Astra Serif" w:hAnsi="PT Astra Serif"/>
          <w:sz w:val="24"/>
          <w:szCs w:val="24"/>
        </w:rPr>
        <w:t>и на плановый период 2027 и 2028 годов»</w:t>
      </w:r>
      <w:r w:rsidR="00D83C19" w:rsidRPr="009F192A">
        <w:rPr>
          <w:rFonts w:ascii="PT Astra Serif" w:hAnsi="PT Astra Serif"/>
          <w:bCs/>
          <w:sz w:val="24"/>
          <w:szCs w:val="24"/>
        </w:rPr>
        <w:t>,</w:t>
      </w:r>
      <w:r w:rsidR="00D83C19" w:rsidRPr="009F192A">
        <w:rPr>
          <w:rFonts w:ascii="PT Astra Serif" w:hAnsi="PT Astra Serif"/>
          <w:sz w:val="24"/>
          <w:szCs w:val="24"/>
        </w:rPr>
        <w:t xml:space="preserve"> на основании </w:t>
      </w:r>
      <w:r w:rsidR="00961E05" w:rsidRPr="009F192A">
        <w:rPr>
          <w:rFonts w:ascii="PT Astra Serif" w:hAnsi="PT Astra Serif"/>
          <w:sz w:val="24"/>
          <w:szCs w:val="24"/>
        </w:rPr>
        <w:t xml:space="preserve">итогового </w:t>
      </w:r>
      <w:r w:rsidR="00D83C19" w:rsidRPr="009F192A">
        <w:rPr>
          <w:rFonts w:ascii="PT Astra Serif" w:hAnsi="PT Astra Serif"/>
          <w:sz w:val="24"/>
          <w:szCs w:val="24"/>
        </w:rPr>
        <w:t xml:space="preserve">протокола </w:t>
      </w:r>
      <w:r w:rsidR="00961E05" w:rsidRPr="009F192A">
        <w:rPr>
          <w:rFonts w:ascii="PT Astra Serif" w:hAnsi="PT Astra Serif"/>
          <w:sz w:val="24"/>
          <w:szCs w:val="24"/>
        </w:rPr>
        <w:t xml:space="preserve">закупочной сессии </w:t>
      </w:r>
      <w:r w:rsidR="009D579F">
        <w:rPr>
          <w:rFonts w:ascii="PT Astra Serif" w:hAnsi="PT Astra Serif"/>
          <w:sz w:val="24"/>
          <w:szCs w:val="24"/>
        </w:rPr>
        <w:t xml:space="preserve">                                            </w:t>
      </w:r>
      <w:r w:rsidR="00D83C19" w:rsidRPr="009F192A">
        <w:rPr>
          <w:rFonts w:ascii="PT Astra Serif" w:hAnsi="PT Astra Serif"/>
          <w:sz w:val="24"/>
          <w:szCs w:val="24"/>
        </w:rPr>
        <w:t>от «_</w:t>
      </w:r>
      <w:r w:rsidR="00961E05" w:rsidRPr="009F192A">
        <w:rPr>
          <w:rFonts w:ascii="PT Astra Serif" w:hAnsi="PT Astra Serif"/>
          <w:sz w:val="24"/>
          <w:szCs w:val="24"/>
        </w:rPr>
        <w:t>__</w:t>
      </w:r>
      <w:r w:rsidR="00D83C19" w:rsidRPr="009F192A">
        <w:rPr>
          <w:rFonts w:ascii="PT Astra Serif" w:hAnsi="PT Astra Serif"/>
          <w:sz w:val="24"/>
          <w:szCs w:val="24"/>
        </w:rPr>
        <w:t>_»_</w:t>
      </w:r>
      <w:r w:rsidR="00961E05" w:rsidRPr="009F192A">
        <w:rPr>
          <w:rFonts w:ascii="PT Astra Serif" w:hAnsi="PT Astra Serif"/>
          <w:sz w:val="24"/>
          <w:szCs w:val="24"/>
        </w:rPr>
        <w:t>___</w:t>
      </w:r>
      <w:r w:rsidR="00D83C19" w:rsidRPr="009F192A">
        <w:rPr>
          <w:rFonts w:ascii="PT Astra Serif" w:hAnsi="PT Astra Serif"/>
          <w:sz w:val="24"/>
          <w:szCs w:val="24"/>
        </w:rPr>
        <w:t>______ 20</w:t>
      </w:r>
      <w:r w:rsidR="00961E05" w:rsidRPr="009F192A">
        <w:rPr>
          <w:rFonts w:ascii="PT Astra Serif" w:hAnsi="PT Astra Serif"/>
          <w:sz w:val="24"/>
          <w:szCs w:val="24"/>
        </w:rPr>
        <w:t>2</w:t>
      </w:r>
      <w:r w:rsidR="00A20E8B">
        <w:rPr>
          <w:rFonts w:ascii="PT Astra Serif" w:hAnsi="PT Astra Serif"/>
          <w:sz w:val="24"/>
          <w:szCs w:val="24"/>
        </w:rPr>
        <w:t>6</w:t>
      </w:r>
      <w:r w:rsidR="00D83C19" w:rsidRPr="009F192A">
        <w:rPr>
          <w:rFonts w:ascii="PT Astra Serif" w:hAnsi="PT Astra Serif"/>
          <w:sz w:val="24"/>
          <w:szCs w:val="24"/>
        </w:rPr>
        <w:t xml:space="preserve"> года № __</w:t>
      </w:r>
      <w:r w:rsidR="00961E05" w:rsidRPr="009F192A">
        <w:rPr>
          <w:rFonts w:ascii="PT Astra Serif" w:hAnsi="PT Astra Serif"/>
          <w:sz w:val="24"/>
          <w:szCs w:val="24"/>
        </w:rPr>
        <w:t>_________</w:t>
      </w:r>
      <w:r w:rsidR="00D83C19" w:rsidRPr="009F192A">
        <w:rPr>
          <w:rFonts w:ascii="PT Astra Serif" w:hAnsi="PT Astra Serif"/>
          <w:sz w:val="24"/>
          <w:szCs w:val="24"/>
        </w:rPr>
        <w:t xml:space="preserve">_, размещено на официальном сайте </w:t>
      </w:r>
      <w:r w:rsidR="00961E05" w:rsidRPr="009F192A">
        <w:rPr>
          <w:rFonts w:ascii="PT Astra Serif" w:hAnsi="PT Astra Serif"/>
          <w:sz w:val="24"/>
          <w:szCs w:val="24"/>
        </w:rPr>
        <w:t xml:space="preserve">Едином </w:t>
      </w:r>
      <w:proofErr w:type="spellStart"/>
      <w:r w:rsidR="00961E05" w:rsidRPr="009F192A">
        <w:rPr>
          <w:rFonts w:ascii="PT Astra Serif" w:hAnsi="PT Astra Serif"/>
          <w:sz w:val="24"/>
          <w:szCs w:val="24"/>
        </w:rPr>
        <w:t>агрегаторе</w:t>
      </w:r>
      <w:proofErr w:type="spellEnd"/>
      <w:r w:rsidR="00961E05" w:rsidRPr="009F192A">
        <w:rPr>
          <w:rFonts w:ascii="PT Astra Serif" w:hAnsi="PT Astra Serif"/>
          <w:sz w:val="24"/>
          <w:szCs w:val="24"/>
        </w:rPr>
        <w:t xml:space="preserve"> торговли «Березка» - </w:t>
      </w:r>
      <w:hyperlink r:id="rId6" w:history="1">
        <w:r w:rsidR="00961E05" w:rsidRPr="009F192A">
          <w:rPr>
            <w:rStyle w:val="af5"/>
            <w:rFonts w:ascii="PT Astra Serif" w:hAnsi="PT Astra Serif"/>
            <w:sz w:val="24"/>
            <w:szCs w:val="24"/>
            <w:lang w:val="en-US"/>
          </w:rPr>
          <w:t>www</w:t>
        </w:r>
        <w:r w:rsidR="00961E05" w:rsidRPr="009F192A">
          <w:rPr>
            <w:rStyle w:val="af5"/>
            <w:rFonts w:ascii="PT Astra Serif" w:hAnsi="PT Astra Serif"/>
            <w:sz w:val="24"/>
            <w:szCs w:val="24"/>
          </w:rPr>
          <w:t>.</w:t>
        </w:r>
        <w:proofErr w:type="spellStart"/>
        <w:r w:rsidR="00961E05" w:rsidRPr="009F192A">
          <w:rPr>
            <w:rStyle w:val="af5"/>
            <w:rFonts w:ascii="PT Astra Serif" w:hAnsi="PT Astra Serif"/>
            <w:sz w:val="24"/>
            <w:szCs w:val="24"/>
            <w:lang w:val="en-US"/>
          </w:rPr>
          <w:t>agregatoreat</w:t>
        </w:r>
        <w:proofErr w:type="spellEnd"/>
        <w:r w:rsidR="00961E05" w:rsidRPr="009F192A">
          <w:rPr>
            <w:rStyle w:val="af5"/>
            <w:rFonts w:ascii="PT Astra Serif" w:hAnsi="PT Astra Serif"/>
            <w:sz w:val="24"/>
            <w:szCs w:val="24"/>
          </w:rPr>
          <w:t>.</w:t>
        </w:r>
        <w:proofErr w:type="spellStart"/>
        <w:r w:rsidR="00961E05" w:rsidRPr="009F192A">
          <w:rPr>
            <w:rStyle w:val="af5"/>
            <w:rFonts w:ascii="PT Astra Serif" w:hAnsi="PT Astra Serif"/>
            <w:sz w:val="24"/>
            <w:szCs w:val="24"/>
            <w:lang w:val="en-US"/>
          </w:rPr>
          <w:t>ru</w:t>
        </w:r>
        <w:proofErr w:type="spellEnd"/>
      </w:hyperlink>
      <w:r w:rsidR="00961E05" w:rsidRPr="009F192A">
        <w:rPr>
          <w:rFonts w:ascii="PT Astra Serif" w:hAnsi="PT Astra Serif"/>
          <w:sz w:val="24"/>
          <w:szCs w:val="24"/>
        </w:rPr>
        <w:t xml:space="preserve"> заключили настоящий государственный контракт (далее - Контракт) о нижеследующем:</w:t>
      </w:r>
    </w:p>
    <w:p w:rsidR="009F192A" w:rsidRPr="009F192A" w:rsidRDefault="009F192A" w:rsidP="00D83C19">
      <w:pPr>
        <w:spacing w:after="0" w:line="240" w:lineRule="auto"/>
        <w:ind w:firstLine="709"/>
        <w:jc w:val="both"/>
        <w:rPr>
          <w:rFonts w:ascii="PT Astra Serif" w:hAnsi="PT Astra Serif"/>
          <w:sz w:val="24"/>
          <w:szCs w:val="24"/>
        </w:rPr>
      </w:pPr>
    </w:p>
    <w:p w:rsidR="004B5640" w:rsidRDefault="00D83C19" w:rsidP="00D83C19">
      <w:pPr>
        <w:spacing w:after="0" w:line="240" w:lineRule="auto"/>
        <w:jc w:val="center"/>
        <w:rPr>
          <w:rFonts w:ascii="PT Astra Serif" w:eastAsia="Times New Roman" w:hAnsi="PT Astra Serif"/>
          <w:b/>
          <w:bCs/>
          <w:sz w:val="24"/>
          <w:szCs w:val="24"/>
        </w:rPr>
      </w:pPr>
      <w:r w:rsidRPr="009F192A">
        <w:rPr>
          <w:rFonts w:ascii="PT Astra Serif" w:hAnsi="PT Astra Serif"/>
          <w:b/>
          <w:bCs/>
          <w:sz w:val="24"/>
          <w:szCs w:val="24"/>
        </w:rPr>
        <w:t xml:space="preserve">1. </w:t>
      </w:r>
      <w:r w:rsidRPr="009F192A">
        <w:rPr>
          <w:rFonts w:ascii="PT Astra Serif" w:eastAsia="Times New Roman" w:hAnsi="PT Astra Serif"/>
          <w:b/>
          <w:bCs/>
          <w:sz w:val="24"/>
          <w:szCs w:val="24"/>
        </w:rPr>
        <w:t>Предмет Контракта</w:t>
      </w:r>
      <w:r w:rsidR="003F61BE">
        <w:rPr>
          <w:rFonts w:ascii="PT Astra Serif" w:eastAsia="Times New Roman" w:hAnsi="PT Astra Serif"/>
          <w:b/>
          <w:bCs/>
          <w:sz w:val="24"/>
          <w:szCs w:val="24"/>
        </w:rPr>
        <w:t>.</w:t>
      </w:r>
    </w:p>
    <w:p w:rsidR="00153233" w:rsidRPr="009F192A" w:rsidRDefault="00D83C19" w:rsidP="00153233">
      <w:pPr>
        <w:pStyle w:val="ab"/>
        <w:widowControl w:val="0"/>
        <w:numPr>
          <w:ilvl w:val="1"/>
          <w:numId w:val="1"/>
        </w:numPr>
        <w:spacing w:after="0" w:line="240" w:lineRule="auto"/>
        <w:ind w:left="0" w:firstLine="709"/>
        <w:jc w:val="both"/>
        <w:rPr>
          <w:rFonts w:ascii="PT Astra Serif" w:hAnsi="PT Astra Serif"/>
          <w:sz w:val="24"/>
          <w:szCs w:val="24"/>
          <w:lang w:val="ru-RU"/>
        </w:rPr>
      </w:pPr>
      <w:r w:rsidRPr="009F192A">
        <w:rPr>
          <w:rFonts w:ascii="PT Astra Serif" w:hAnsi="PT Astra Serif"/>
          <w:color w:val="000000"/>
          <w:sz w:val="24"/>
          <w:szCs w:val="24"/>
          <w:lang w:val="ru-RU"/>
        </w:rPr>
        <w:t>Поставщик обязуется осуществить поставку картриджей</w:t>
      </w:r>
      <w:r w:rsidR="00DB3E05" w:rsidRPr="009F192A">
        <w:rPr>
          <w:rFonts w:ascii="PT Astra Serif" w:hAnsi="PT Astra Serif"/>
          <w:color w:val="000000"/>
          <w:sz w:val="24"/>
          <w:szCs w:val="24"/>
          <w:lang w:val="ru-RU"/>
        </w:rPr>
        <w:t xml:space="preserve"> для оргтехники</w:t>
      </w:r>
      <w:r w:rsidRPr="009F192A">
        <w:rPr>
          <w:rFonts w:ascii="PT Astra Serif" w:hAnsi="PT Astra Serif"/>
          <w:color w:val="000000"/>
          <w:sz w:val="24"/>
          <w:szCs w:val="24"/>
          <w:lang w:val="ru-RU"/>
        </w:rPr>
        <w:t xml:space="preserve">  </w:t>
      </w:r>
      <w:r w:rsidRPr="009F192A">
        <w:rPr>
          <w:rFonts w:ascii="PT Astra Serif" w:eastAsia="Times New Roman" w:hAnsi="PT Astra Serif"/>
          <w:bCs/>
          <w:color w:val="FF0000"/>
          <w:sz w:val="24"/>
          <w:szCs w:val="24"/>
          <w:lang w:val="ru-RU" w:eastAsia="ru-RU"/>
        </w:rPr>
        <w:t xml:space="preserve"> </w:t>
      </w:r>
      <w:r w:rsidR="00A91C06" w:rsidRPr="009F192A">
        <w:rPr>
          <w:rFonts w:ascii="PT Astra Serif" w:eastAsia="Times New Roman" w:hAnsi="PT Astra Serif"/>
          <w:bCs/>
          <w:color w:val="FF0000"/>
          <w:sz w:val="24"/>
          <w:szCs w:val="24"/>
          <w:lang w:val="ru-RU" w:eastAsia="ru-RU"/>
        </w:rPr>
        <w:t xml:space="preserve">                                </w:t>
      </w:r>
      <w:r w:rsidRPr="009F192A">
        <w:rPr>
          <w:rFonts w:ascii="PT Astra Serif" w:eastAsia="Times New Roman" w:hAnsi="PT Astra Serif"/>
          <w:bCs/>
          <w:sz w:val="24"/>
          <w:szCs w:val="24"/>
          <w:lang w:val="ru-RU" w:eastAsia="ru-RU"/>
        </w:rPr>
        <w:t>(</w:t>
      </w:r>
      <w:r w:rsidRPr="009F192A">
        <w:rPr>
          <w:rFonts w:ascii="PT Astra Serif" w:hAnsi="PT Astra Serif"/>
          <w:sz w:val="24"/>
          <w:szCs w:val="24"/>
          <w:lang w:val="ru-RU"/>
        </w:rPr>
        <w:t>ОКПД</w:t>
      </w:r>
      <w:proofErr w:type="gramStart"/>
      <w:r w:rsidRPr="009F192A">
        <w:rPr>
          <w:rFonts w:ascii="PT Astra Serif" w:hAnsi="PT Astra Serif"/>
          <w:sz w:val="24"/>
          <w:szCs w:val="24"/>
          <w:lang w:val="ru-RU"/>
        </w:rPr>
        <w:t>2</w:t>
      </w:r>
      <w:proofErr w:type="gramEnd"/>
      <w:r w:rsidR="003F61BE">
        <w:rPr>
          <w:rFonts w:ascii="PT Astra Serif" w:hAnsi="PT Astra Serif"/>
          <w:sz w:val="24"/>
          <w:szCs w:val="24"/>
          <w:lang w:val="ru-RU"/>
        </w:rPr>
        <w:t>:</w:t>
      </w:r>
      <w:r w:rsidR="00A51B9F" w:rsidRPr="00A51B9F">
        <w:rPr>
          <w:rFonts w:ascii="PT Astra Serif" w:hAnsi="PT Astra Serif"/>
          <w:sz w:val="24"/>
          <w:szCs w:val="24"/>
          <w:lang w:val="ru-RU"/>
        </w:rPr>
        <w:t xml:space="preserve"> </w:t>
      </w:r>
      <w:r w:rsidR="00A51B9F" w:rsidRPr="009F192A">
        <w:rPr>
          <w:rFonts w:ascii="PT Astra Serif" w:hAnsi="PT Astra Serif"/>
          <w:sz w:val="24"/>
          <w:szCs w:val="24"/>
          <w:lang w:val="ru-RU"/>
        </w:rPr>
        <w:t>26.20.40.1</w:t>
      </w:r>
      <w:r w:rsidR="00A51B9F">
        <w:rPr>
          <w:rFonts w:ascii="PT Astra Serif" w:hAnsi="PT Astra Serif"/>
          <w:sz w:val="24"/>
          <w:szCs w:val="24"/>
          <w:lang w:val="ru-RU"/>
        </w:rPr>
        <w:t>9</w:t>
      </w:r>
      <w:r w:rsidR="00A51B9F" w:rsidRPr="009F192A">
        <w:rPr>
          <w:rFonts w:ascii="PT Astra Serif" w:hAnsi="PT Astra Serif"/>
          <w:sz w:val="24"/>
          <w:szCs w:val="24"/>
          <w:lang w:val="ru-RU"/>
        </w:rPr>
        <w:t>0</w:t>
      </w:r>
      <w:r w:rsidRPr="009F192A">
        <w:rPr>
          <w:rFonts w:ascii="PT Astra Serif" w:eastAsia="Times New Roman" w:hAnsi="PT Astra Serif"/>
          <w:bCs/>
          <w:sz w:val="24"/>
          <w:szCs w:val="24"/>
          <w:lang w:val="ru-RU" w:eastAsia="ru-RU"/>
        </w:rPr>
        <w:t>)</w:t>
      </w:r>
      <w:r w:rsidRPr="009F192A">
        <w:rPr>
          <w:rFonts w:ascii="PT Astra Serif" w:eastAsia="Times New Roman" w:hAnsi="PT Astra Serif"/>
          <w:bCs/>
          <w:color w:val="FF0000"/>
          <w:sz w:val="24"/>
          <w:szCs w:val="24"/>
          <w:lang w:val="ru-RU" w:eastAsia="ru-RU"/>
        </w:rPr>
        <w:t xml:space="preserve"> </w:t>
      </w:r>
      <w:r w:rsidRPr="009F192A">
        <w:rPr>
          <w:rFonts w:ascii="PT Astra Serif" w:hAnsi="PT Astra Serif"/>
          <w:color w:val="000000"/>
          <w:sz w:val="24"/>
          <w:szCs w:val="24"/>
          <w:lang w:val="ru-RU"/>
        </w:rPr>
        <w:t xml:space="preserve">(далее - Товар), а Государственный Заказчик обязуется принять </w:t>
      </w:r>
      <w:r w:rsidR="00022039">
        <w:rPr>
          <w:rFonts w:ascii="PT Astra Serif" w:hAnsi="PT Astra Serif"/>
          <w:color w:val="000000"/>
          <w:sz w:val="24"/>
          <w:szCs w:val="24"/>
          <w:lang w:val="ru-RU"/>
        </w:rPr>
        <w:t xml:space="preserve">                         </w:t>
      </w:r>
      <w:r w:rsidRPr="009F192A">
        <w:rPr>
          <w:rFonts w:ascii="PT Astra Serif" w:hAnsi="PT Astra Serif"/>
          <w:color w:val="000000"/>
          <w:sz w:val="24"/>
          <w:szCs w:val="24"/>
          <w:lang w:val="ru-RU"/>
        </w:rPr>
        <w:t>и оплатить Товар в порядке и на условиях, предусмотренных Контрактом.</w:t>
      </w:r>
      <w:bookmarkStart w:id="0" w:name="_Hlk195528793"/>
      <w:r w:rsidR="00153233" w:rsidRPr="009F192A">
        <w:rPr>
          <w:rFonts w:ascii="PT Astra Serif" w:hAnsi="PT Astra Serif"/>
          <w:sz w:val="24"/>
          <w:szCs w:val="24"/>
          <w:lang w:val="ru-RU"/>
        </w:rPr>
        <w:t xml:space="preserve"> </w:t>
      </w:r>
    </w:p>
    <w:p w:rsidR="00153233" w:rsidRPr="009F192A" w:rsidRDefault="00153233" w:rsidP="00153233">
      <w:pPr>
        <w:pStyle w:val="ab"/>
        <w:widowControl w:val="0"/>
        <w:numPr>
          <w:ilvl w:val="1"/>
          <w:numId w:val="1"/>
        </w:numPr>
        <w:spacing w:after="0" w:line="240" w:lineRule="auto"/>
        <w:ind w:left="0" w:firstLine="709"/>
        <w:jc w:val="both"/>
        <w:rPr>
          <w:rFonts w:ascii="PT Astra Serif" w:hAnsi="PT Astra Serif"/>
          <w:sz w:val="24"/>
          <w:szCs w:val="24"/>
        </w:rPr>
      </w:pPr>
      <w:r w:rsidRPr="009F192A">
        <w:rPr>
          <w:rFonts w:ascii="PT Astra Serif" w:hAnsi="PT Astra Serif"/>
          <w:sz w:val="24"/>
          <w:szCs w:val="24"/>
          <w:lang w:val="ru-RU"/>
        </w:rPr>
        <w:t xml:space="preserve">Наименование, количество и иные характеристики поставляемого Товара указаны </w:t>
      </w:r>
      <w:r w:rsidR="009F192A">
        <w:rPr>
          <w:rFonts w:ascii="PT Astra Serif" w:hAnsi="PT Astra Serif"/>
          <w:sz w:val="24"/>
          <w:szCs w:val="24"/>
          <w:lang w:val="ru-RU"/>
        </w:rPr>
        <w:t xml:space="preserve">   </w:t>
      </w:r>
      <w:r w:rsidRPr="009F192A">
        <w:rPr>
          <w:rFonts w:ascii="PT Astra Serif" w:hAnsi="PT Astra Serif"/>
          <w:sz w:val="24"/>
          <w:szCs w:val="24"/>
          <w:lang w:val="ru-RU"/>
        </w:rPr>
        <w:t xml:space="preserve">в спецификации (Приложение № 1), являющейся неотъемлемой частью </w:t>
      </w:r>
      <w:proofErr w:type="spellStart"/>
      <w:r w:rsidRPr="009F192A">
        <w:rPr>
          <w:rFonts w:ascii="PT Astra Serif" w:hAnsi="PT Astra Serif"/>
          <w:sz w:val="24"/>
          <w:szCs w:val="24"/>
        </w:rPr>
        <w:t>Контракта</w:t>
      </w:r>
      <w:proofErr w:type="spellEnd"/>
      <w:r w:rsidRPr="009F192A">
        <w:rPr>
          <w:rFonts w:ascii="PT Astra Serif" w:hAnsi="PT Astra Serif"/>
          <w:sz w:val="24"/>
          <w:szCs w:val="24"/>
        </w:rPr>
        <w:t>.</w:t>
      </w:r>
    </w:p>
    <w:p w:rsidR="00153233" w:rsidRPr="009F192A" w:rsidRDefault="00153233" w:rsidP="00153233">
      <w:pPr>
        <w:pStyle w:val="ab"/>
        <w:widowControl w:val="0"/>
        <w:numPr>
          <w:ilvl w:val="1"/>
          <w:numId w:val="1"/>
        </w:numPr>
        <w:spacing w:after="0" w:line="240" w:lineRule="auto"/>
        <w:ind w:left="0" w:firstLine="709"/>
        <w:jc w:val="both"/>
        <w:rPr>
          <w:rFonts w:ascii="PT Astra Serif" w:hAnsi="PT Astra Serif"/>
          <w:sz w:val="24"/>
          <w:szCs w:val="24"/>
          <w:lang w:val="ru-RU"/>
        </w:rPr>
      </w:pPr>
      <w:r w:rsidRPr="009F192A">
        <w:rPr>
          <w:rFonts w:ascii="PT Astra Serif" w:hAnsi="PT Astra Serif"/>
          <w:sz w:val="24"/>
          <w:szCs w:val="24"/>
          <w:lang w:val="ru-RU"/>
        </w:rPr>
        <w:t>Грузополучателем Государственного заказчика является учреждение уголовно-исполнительной системы – ФКУЗ МСЧ-39 ФСИН России, уполномоченное Государственным заказчиком на приемку товара и предъявление претензий к Поставщику по вопросам неисполнения (ненадлежащего исполнения) условий Контракта.</w:t>
      </w:r>
    </w:p>
    <w:p w:rsidR="00153233" w:rsidRPr="009F192A" w:rsidRDefault="00153233" w:rsidP="00153233">
      <w:pPr>
        <w:widowControl w:val="0"/>
        <w:spacing w:after="0" w:line="240" w:lineRule="auto"/>
        <w:ind w:firstLine="709"/>
        <w:jc w:val="both"/>
        <w:rPr>
          <w:rFonts w:ascii="PT Astra Serif" w:hAnsi="PT Astra Serif"/>
          <w:sz w:val="24"/>
          <w:szCs w:val="24"/>
        </w:rPr>
      </w:pPr>
      <w:r w:rsidRPr="009F192A">
        <w:rPr>
          <w:rFonts w:ascii="PT Astra Serif" w:hAnsi="PT Astra Serif"/>
          <w:sz w:val="24"/>
          <w:szCs w:val="24"/>
        </w:rPr>
        <w:t xml:space="preserve">1.4. Поставка Товара Грузополучателю осуществляется Поставщиком в соответствии </w:t>
      </w:r>
      <w:r w:rsidR="009F192A">
        <w:rPr>
          <w:rFonts w:ascii="PT Astra Serif" w:hAnsi="PT Astra Serif"/>
          <w:sz w:val="24"/>
          <w:szCs w:val="24"/>
        </w:rPr>
        <w:t xml:space="preserve">               </w:t>
      </w:r>
      <w:r w:rsidRPr="009F192A">
        <w:rPr>
          <w:rFonts w:ascii="PT Astra Serif" w:hAnsi="PT Astra Serif"/>
          <w:sz w:val="24"/>
          <w:szCs w:val="24"/>
        </w:rPr>
        <w:t>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153233" w:rsidRPr="009F192A" w:rsidRDefault="00153233" w:rsidP="00153233">
      <w:pPr>
        <w:widowControl w:val="0"/>
        <w:spacing w:after="0" w:line="240" w:lineRule="auto"/>
        <w:ind w:firstLine="709"/>
        <w:jc w:val="both"/>
        <w:rPr>
          <w:rFonts w:ascii="PT Astra Serif" w:hAnsi="PT Astra Serif"/>
          <w:sz w:val="24"/>
          <w:szCs w:val="24"/>
        </w:rPr>
      </w:pPr>
      <w:r w:rsidRPr="009F192A">
        <w:rPr>
          <w:rFonts w:ascii="PT Astra Serif" w:hAnsi="PT Astra Serif"/>
          <w:sz w:val="24"/>
          <w:szCs w:val="24"/>
        </w:rPr>
        <w:t xml:space="preserve">1.5.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w:t>
      </w:r>
      <w:r w:rsidR="009D579F">
        <w:rPr>
          <w:rFonts w:ascii="PT Astra Serif" w:hAnsi="PT Astra Serif"/>
          <w:sz w:val="24"/>
          <w:szCs w:val="24"/>
        </w:rPr>
        <w:t xml:space="preserve">                                   </w:t>
      </w:r>
      <w:r w:rsidRPr="009F192A">
        <w:rPr>
          <w:rFonts w:ascii="PT Astra Serif" w:hAnsi="PT Astra Serif"/>
          <w:sz w:val="24"/>
          <w:szCs w:val="24"/>
        </w:rPr>
        <w:t xml:space="preserve">в соответствии с законодательством Российской Федерации. </w:t>
      </w:r>
    </w:p>
    <w:p w:rsidR="00153233" w:rsidRDefault="00153233" w:rsidP="00153233">
      <w:pPr>
        <w:widowControl w:val="0"/>
        <w:spacing w:after="0" w:line="240" w:lineRule="auto"/>
        <w:ind w:firstLine="709"/>
        <w:jc w:val="both"/>
        <w:rPr>
          <w:rFonts w:ascii="PT Astra Serif" w:hAnsi="PT Astra Serif"/>
          <w:sz w:val="24"/>
          <w:szCs w:val="24"/>
        </w:rPr>
      </w:pPr>
      <w:r w:rsidRPr="009F192A">
        <w:rPr>
          <w:rFonts w:ascii="PT Astra Serif" w:hAnsi="PT Astra Serif"/>
          <w:sz w:val="24"/>
          <w:szCs w:val="24"/>
        </w:rPr>
        <w:t xml:space="preserve">1.6. Поставляемый Товар должен быть новым Товаром, то есть Товаром, который </w:t>
      </w:r>
      <w:r w:rsidR="009F192A">
        <w:rPr>
          <w:rFonts w:ascii="PT Astra Serif" w:hAnsi="PT Astra Serif"/>
          <w:sz w:val="24"/>
          <w:szCs w:val="24"/>
        </w:rPr>
        <w:t xml:space="preserve">                     </w:t>
      </w:r>
      <w:r w:rsidRPr="009F192A">
        <w:rPr>
          <w:rFonts w:ascii="PT Astra Serif" w:hAnsi="PT Astra Serif"/>
          <w:sz w:val="24"/>
          <w:szCs w:val="24"/>
        </w:rPr>
        <w:t xml:space="preserve">не был в употреблении, не прошел восстановление потребительских свойств, отражающим </w:t>
      </w:r>
      <w:r w:rsidR="009F192A">
        <w:rPr>
          <w:rFonts w:ascii="PT Astra Serif" w:hAnsi="PT Astra Serif"/>
          <w:sz w:val="24"/>
          <w:szCs w:val="24"/>
        </w:rPr>
        <w:t xml:space="preserve">             </w:t>
      </w:r>
      <w:r w:rsidRPr="009F192A">
        <w:rPr>
          <w:rFonts w:ascii="PT Astra Serif" w:hAnsi="PT Astra Serif"/>
          <w:sz w:val="24"/>
          <w:szCs w:val="24"/>
        </w:rPr>
        <w:t xml:space="preserve">все последние модификации конструкций и материалов. Товар не должен иметь дефектов, </w:t>
      </w:r>
      <w:r w:rsidR="00FB3077">
        <w:rPr>
          <w:rFonts w:ascii="PT Astra Serif" w:hAnsi="PT Astra Serif"/>
          <w:sz w:val="24"/>
          <w:szCs w:val="24"/>
        </w:rPr>
        <w:br/>
      </w:r>
      <w:r w:rsidRPr="009F192A">
        <w:rPr>
          <w:rFonts w:ascii="PT Astra Serif" w:hAnsi="PT Astra Serif"/>
          <w:sz w:val="24"/>
          <w:szCs w:val="24"/>
        </w:rPr>
        <w:t xml:space="preserve">связанных с конструкцией, материалами или функционированием при штатном использовании. </w:t>
      </w:r>
    </w:p>
    <w:p w:rsidR="007163EC" w:rsidRDefault="007163EC" w:rsidP="00E1499F">
      <w:pPr>
        <w:pStyle w:val="1"/>
        <w:shd w:val="clear" w:color="auto" w:fill="FFFFFF"/>
        <w:spacing w:before="0" w:line="240" w:lineRule="auto"/>
        <w:jc w:val="both"/>
        <w:rPr>
          <w:rFonts w:ascii="PT Astra Serif" w:hAnsi="PT Astra Serif"/>
          <w:b w:val="0"/>
          <w:bCs w:val="0"/>
          <w:color w:val="auto"/>
          <w:sz w:val="24"/>
          <w:szCs w:val="24"/>
          <w:lang w:val="ru-RU"/>
        </w:rPr>
      </w:pPr>
      <w:r w:rsidRPr="00E56588">
        <w:rPr>
          <w:rFonts w:ascii="PT Astra Serif" w:hAnsi="PT Astra Serif"/>
          <w:sz w:val="24"/>
          <w:szCs w:val="24"/>
          <w:lang w:val="ru-RU"/>
        </w:rPr>
        <w:lastRenderedPageBreak/>
        <w:t xml:space="preserve">          </w:t>
      </w:r>
      <w:r w:rsidRPr="00C5061C">
        <w:rPr>
          <w:rFonts w:ascii="PT Astra Serif" w:hAnsi="PT Astra Serif"/>
          <w:b w:val="0"/>
          <w:bCs w:val="0"/>
          <w:color w:val="auto"/>
          <w:sz w:val="24"/>
          <w:szCs w:val="24"/>
          <w:lang w:val="ru-RU"/>
        </w:rPr>
        <w:t>1.7. В соответствии с положени</w:t>
      </w:r>
      <w:r>
        <w:rPr>
          <w:rFonts w:ascii="PT Astra Serif" w:hAnsi="PT Astra Serif"/>
          <w:b w:val="0"/>
          <w:bCs w:val="0"/>
          <w:color w:val="auto"/>
          <w:sz w:val="24"/>
          <w:szCs w:val="24"/>
          <w:lang w:val="ru-RU"/>
        </w:rPr>
        <w:t>я</w:t>
      </w:r>
      <w:r w:rsidRPr="00C5061C">
        <w:rPr>
          <w:rFonts w:ascii="PT Astra Serif" w:hAnsi="PT Astra Serif"/>
          <w:b w:val="0"/>
          <w:bCs w:val="0"/>
          <w:color w:val="auto"/>
          <w:sz w:val="24"/>
          <w:szCs w:val="24"/>
          <w:lang w:val="ru-RU"/>
        </w:rPr>
        <w:t>м</w:t>
      </w:r>
      <w:r>
        <w:rPr>
          <w:rFonts w:ascii="PT Astra Serif" w:hAnsi="PT Astra Serif"/>
          <w:b w:val="0"/>
          <w:bCs w:val="0"/>
          <w:color w:val="auto"/>
          <w:sz w:val="24"/>
          <w:szCs w:val="24"/>
          <w:lang w:val="ru-RU"/>
        </w:rPr>
        <w:t>и</w:t>
      </w:r>
      <w:r w:rsidRPr="00C5061C">
        <w:rPr>
          <w:rFonts w:ascii="PT Astra Serif" w:hAnsi="PT Astra Serif"/>
          <w:b w:val="0"/>
          <w:bCs w:val="0"/>
          <w:color w:val="auto"/>
          <w:sz w:val="24"/>
          <w:szCs w:val="24"/>
          <w:lang w:val="ru-RU"/>
        </w:rPr>
        <w:t xml:space="preserve"> Постановления Правительства Российской Федерации </w:t>
      </w:r>
      <w:r w:rsidRPr="00E56588">
        <w:rPr>
          <w:rFonts w:ascii="PT Astra Serif" w:hAnsi="PT Astra Serif"/>
          <w:b w:val="0"/>
          <w:bCs w:val="0"/>
          <w:color w:val="auto"/>
          <w:sz w:val="24"/>
          <w:szCs w:val="24"/>
          <w:lang w:val="ru-RU"/>
        </w:rPr>
        <w:t xml:space="preserve">                     </w:t>
      </w:r>
      <w:r w:rsidRPr="00C5061C">
        <w:rPr>
          <w:rFonts w:ascii="PT Astra Serif" w:hAnsi="PT Astra Serif"/>
          <w:b w:val="0"/>
          <w:bCs w:val="0"/>
          <w:color w:val="auto"/>
          <w:sz w:val="24"/>
          <w:szCs w:val="24"/>
          <w:lang w:val="ru-RU"/>
        </w:rPr>
        <w:t>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w:t>
      </w:r>
      <w:r>
        <w:rPr>
          <w:rFonts w:ascii="PT Astra Serif" w:hAnsi="PT Astra Serif"/>
          <w:b w:val="0"/>
          <w:bCs w:val="0"/>
          <w:color w:val="auto"/>
          <w:sz w:val="24"/>
          <w:szCs w:val="24"/>
          <w:lang w:val="ru-RU"/>
        </w:rPr>
        <w:t xml:space="preserve">ц» касающиеся товара российского происхождения, работы, услуги, соответственно выполняемой, оказываемой российским гражданином, российским юридическим лицом, применяются также в отношении товара, происходящего из государства – члена Евразийского экономического союза, работы, услуги, соответственно выполняемой, оказываемой иностранным лицом, зарегистрированным </w:t>
      </w:r>
      <w:r w:rsidR="00801C0A">
        <w:rPr>
          <w:rFonts w:ascii="PT Astra Serif" w:hAnsi="PT Astra Serif"/>
          <w:b w:val="0"/>
          <w:bCs w:val="0"/>
          <w:color w:val="auto"/>
          <w:sz w:val="24"/>
          <w:szCs w:val="24"/>
          <w:lang w:val="ru-RU"/>
        </w:rPr>
        <w:t xml:space="preserve">                       </w:t>
      </w:r>
      <w:r>
        <w:rPr>
          <w:rFonts w:ascii="PT Astra Serif" w:hAnsi="PT Astra Serif"/>
          <w:b w:val="0"/>
          <w:bCs w:val="0"/>
          <w:color w:val="auto"/>
          <w:sz w:val="24"/>
          <w:szCs w:val="24"/>
          <w:lang w:val="ru-RU"/>
        </w:rPr>
        <w:t xml:space="preserve">на территории государства - члена Евразийского экономического союза. </w:t>
      </w:r>
    </w:p>
    <w:p w:rsidR="00D13E1A" w:rsidRPr="009F192A" w:rsidRDefault="00D13E1A" w:rsidP="00153233">
      <w:pPr>
        <w:widowControl w:val="0"/>
        <w:spacing w:after="0" w:line="240" w:lineRule="auto"/>
        <w:ind w:firstLine="709"/>
        <w:jc w:val="both"/>
        <w:rPr>
          <w:rFonts w:ascii="PT Astra Serif" w:hAnsi="PT Astra Serif"/>
          <w:sz w:val="24"/>
          <w:szCs w:val="24"/>
        </w:rPr>
      </w:pPr>
    </w:p>
    <w:bookmarkEnd w:id="0"/>
    <w:p w:rsidR="00D83C19" w:rsidRDefault="00D83C19" w:rsidP="004B5640">
      <w:pPr>
        <w:pStyle w:val="ConsPlusNormal"/>
        <w:numPr>
          <w:ilvl w:val="0"/>
          <w:numId w:val="1"/>
        </w:numPr>
        <w:ind w:left="0"/>
        <w:jc w:val="center"/>
        <w:outlineLvl w:val="1"/>
        <w:rPr>
          <w:rFonts w:ascii="PT Astra Serif" w:hAnsi="PT Astra Serif" w:cs="Times New Roman"/>
          <w:b/>
          <w:sz w:val="24"/>
          <w:szCs w:val="24"/>
        </w:rPr>
      </w:pPr>
      <w:r w:rsidRPr="009F192A">
        <w:rPr>
          <w:rFonts w:ascii="PT Astra Serif" w:hAnsi="PT Astra Serif" w:cs="Times New Roman"/>
          <w:b/>
          <w:sz w:val="24"/>
          <w:szCs w:val="24"/>
        </w:rPr>
        <w:t>Цена контракта и порядок расчетов</w:t>
      </w:r>
      <w:r w:rsidR="003F61BE">
        <w:rPr>
          <w:rFonts w:ascii="PT Astra Serif" w:hAnsi="PT Astra Serif" w:cs="Times New Roman"/>
          <w:b/>
          <w:sz w:val="24"/>
          <w:szCs w:val="24"/>
        </w:rPr>
        <w:t>.</w:t>
      </w:r>
    </w:p>
    <w:p w:rsidR="0005320A" w:rsidRPr="009F192A" w:rsidRDefault="00D83C19" w:rsidP="00E1499F">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 xml:space="preserve">2.1. </w:t>
      </w:r>
      <w:r w:rsidR="00153233" w:rsidRPr="009F192A">
        <w:rPr>
          <w:rFonts w:ascii="PT Astra Serif" w:hAnsi="PT Astra Serif" w:cs="Times New Roman"/>
          <w:sz w:val="24"/>
          <w:szCs w:val="24"/>
        </w:rPr>
        <w:t xml:space="preserve">Цена Контракта составляет _______________ (______________) рублей ____ копеек, </w:t>
      </w:r>
      <w:r w:rsidR="009F192A">
        <w:rPr>
          <w:rFonts w:ascii="PT Astra Serif" w:hAnsi="PT Astra Serif" w:cs="Times New Roman"/>
          <w:sz w:val="24"/>
          <w:szCs w:val="24"/>
        </w:rPr>
        <w:t xml:space="preserve">  </w:t>
      </w:r>
      <w:r w:rsidR="009D579F">
        <w:rPr>
          <w:rFonts w:ascii="PT Astra Serif" w:hAnsi="PT Astra Serif" w:cs="Times New Roman"/>
          <w:sz w:val="24"/>
          <w:szCs w:val="24"/>
        </w:rPr>
        <w:t xml:space="preserve">                     </w:t>
      </w:r>
      <w:r w:rsidR="00153233" w:rsidRPr="009F192A">
        <w:rPr>
          <w:rFonts w:ascii="PT Astra Serif" w:hAnsi="PT Astra Serif" w:cs="Times New Roman"/>
          <w:sz w:val="24"/>
          <w:szCs w:val="24"/>
        </w:rPr>
        <w:t>в том числе НДС: (__%) _________ (____________) рублей ____ копеек.</w:t>
      </w:r>
      <w:r w:rsidR="0005320A" w:rsidRPr="009F192A">
        <w:rPr>
          <w:rFonts w:ascii="PT Astra Serif" w:hAnsi="PT Astra Serif" w:cs="Times New Roman"/>
          <w:sz w:val="24"/>
          <w:szCs w:val="24"/>
        </w:rPr>
        <w:t xml:space="preserve"> </w:t>
      </w:r>
    </w:p>
    <w:p w:rsidR="00E1499F" w:rsidRPr="00A23967" w:rsidRDefault="00E1499F" w:rsidP="00E1499F">
      <w:pPr>
        <w:spacing w:after="0" w:line="240" w:lineRule="auto"/>
        <w:ind w:firstLine="709"/>
        <w:jc w:val="both"/>
        <w:rPr>
          <w:rFonts w:ascii="PT Astra Serif" w:hAnsi="PT Astra Serif"/>
          <w:sz w:val="24"/>
          <w:szCs w:val="24"/>
        </w:rPr>
      </w:pPr>
      <w:r w:rsidRPr="00A23967">
        <w:rPr>
          <w:rFonts w:ascii="PT Astra Serif" w:hAnsi="PT Astra Serif"/>
          <w:sz w:val="24"/>
          <w:szCs w:val="24"/>
        </w:rPr>
        <w:t xml:space="preserve">2.2. Источник финансирования Контракта – средства Федерального бюджета, </w:t>
      </w:r>
    </w:p>
    <w:p w:rsidR="00E1499F" w:rsidRPr="00B04D78" w:rsidRDefault="00E1499F" w:rsidP="00E1499F">
      <w:pPr>
        <w:spacing w:after="0" w:line="240" w:lineRule="auto"/>
        <w:ind w:firstLine="709"/>
        <w:jc w:val="both"/>
        <w:rPr>
          <w:rFonts w:ascii="PT Astra Serif" w:hAnsi="PT Astra Serif"/>
          <w:sz w:val="24"/>
          <w:szCs w:val="24"/>
        </w:rPr>
      </w:pPr>
      <w:r w:rsidRPr="00A23967">
        <w:rPr>
          <w:rFonts w:ascii="PT Astra Serif" w:hAnsi="PT Astra Serif"/>
          <w:sz w:val="24"/>
          <w:szCs w:val="24"/>
        </w:rPr>
        <w:t xml:space="preserve">КБК </w:t>
      </w:r>
      <w:r w:rsidRPr="00690A5D">
        <w:rPr>
          <w:rFonts w:ascii="PT Astra Serif" w:hAnsi="PT Astra Serif"/>
          <w:sz w:val="24"/>
          <w:szCs w:val="24"/>
        </w:rPr>
        <w:t>320 0901 424 06 90059 242</w:t>
      </w:r>
      <w:r w:rsidRPr="00A23967">
        <w:rPr>
          <w:rFonts w:ascii="PT Astra Serif" w:hAnsi="PT Astra Serif"/>
          <w:sz w:val="24"/>
          <w:szCs w:val="24"/>
        </w:rPr>
        <w:t>.</w:t>
      </w:r>
      <w:r w:rsidRPr="00B04D78">
        <w:rPr>
          <w:rFonts w:ascii="PT Astra Serif" w:hAnsi="PT Astra Serif"/>
          <w:sz w:val="24"/>
          <w:szCs w:val="24"/>
        </w:rPr>
        <w:t xml:space="preserve"> </w:t>
      </w:r>
      <w:r>
        <w:rPr>
          <w:rFonts w:ascii="PT Astra Serif" w:hAnsi="PT Astra Serif"/>
          <w:sz w:val="24"/>
          <w:szCs w:val="24"/>
        </w:rPr>
        <w:t>Код МПИ – 320.00112791.21.Э.4</w:t>
      </w:r>
      <w:r w:rsidRPr="00D97981">
        <w:rPr>
          <w:rFonts w:ascii="PT Astra Serif" w:hAnsi="PT Astra Serif"/>
          <w:sz w:val="24"/>
          <w:szCs w:val="24"/>
        </w:rPr>
        <w:t>0945</w:t>
      </w:r>
      <w:r>
        <w:rPr>
          <w:rFonts w:ascii="PT Astra Serif" w:hAnsi="PT Astra Serif"/>
          <w:sz w:val="24"/>
          <w:szCs w:val="24"/>
        </w:rPr>
        <w:t>.25</w:t>
      </w:r>
    </w:p>
    <w:p w:rsidR="00E1499F" w:rsidRDefault="00E1499F" w:rsidP="00E1499F">
      <w:pPr>
        <w:spacing w:after="0" w:line="240" w:lineRule="auto"/>
        <w:ind w:firstLine="709"/>
        <w:jc w:val="both"/>
        <w:rPr>
          <w:rFonts w:ascii="PT Astra Serif" w:hAnsi="PT Astra Serif"/>
          <w:sz w:val="24"/>
          <w:szCs w:val="24"/>
        </w:rPr>
      </w:pPr>
      <w:r w:rsidRPr="00A23967">
        <w:rPr>
          <w:rFonts w:ascii="PT Astra Serif" w:hAnsi="PT Astra Serif"/>
          <w:sz w:val="24"/>
          <w:szCs w:val="24"/>
        </w:rPr>
        <w:t xml:space="preserve">2.3. Сумма, подлежащая уплате Государственным заказчиком юридическому лицу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w:t>
      </w:r>
      <w:r w:rsidR="009D579F">
        <w:rPr>
          <w:rFonts w:ascii="PT Astra Serif" w:hAnsi="PT Astra Serif"/>
          <w:sz w:val="24"/>
          <w:szCs w:val="24"/>
        </w:rPr>
        <w:t xml:space="preserve">                                     </w:t>
      </w:r>
      <w:r w:rsidRPr="00A23967">
        <w:rPr>
          <w:rFonts w:ascii="PT Astra Serif" w:hAnsi="PT Astra Serif"/>
          <w:sz w:val="24"/>
          <w:szCs w:val="24"/>
        </w:rPr>
        <w:t xml:space="preserve">с законодательством Российской Федерации о налогах и сборах такие налоги, сборы и иные обязательные платежи подлежат уплате </w:t>
      </w:r>
      <w:r>
        <w:rPr>
          <w:rFonts w:ascii="PT Astra Serif" w:hAnsi="PT Astra Serif"/>
          <w:sz w:val="24"/>
          <w:szCs w:val="24"/>
        </w:rPr>
        <w:t>в</w:t>
      </w:r>
      <w:r w:rsidRPr="00A23967">
        <w:rPr>
          <w:rFonts w:ascii="PT Astra Serif" w:hAnsi="PT Astra Serif"/>
          <w:sz w:val="24"/>
          <w:szCs w:val="24"/>
        </w:rPr>
        <w:t xml:space="preserve"> бюджеты бюджетной системы Российской Федерации Государственным заказчиком.</w:t>
      </w:r>
      <w:r>
        <w:rPr>
          <w:rFonts w:ascii="PT Astra Serif" w:hAnsi="PT Astra Serif"/>
          <w:sz w:val="24"/>
          <w:szCs w:val="24"/>
        </w:rPr>
        <w:t xml:space="preserve"> </w:t>
      </w:r>
    </w:p>
    <w:p w:rsidR="00D83C19" w:rsidRPr="00BE3D56" w:rsidRDefault="0005320A" w:rsidP="00E1499F">
      <w:pPr>
        <w:pStyle w:val="ConsPlusNormal"/>
        <w:ind w:firstLine="709"/>
        <w:jc w:val="both"/>
        <w:rPr>
          <w:rFonts w:ascii="PT Astra Serif" w:eastAsia="Calibri" w:hAnsi="PT Astra Serif" w:cs="Times New Roman"/>
          <w:sz w:val="24"/>
          <w:szCs w:val="24"/>
          <w:lang w:eastAsia="en-US"/>
        </w:rPr>
      </w:pPr>
      <w:r w:rsidRPr="00BE3D56">
        <w:rPr>
          <w:rFonts w:ascii="PT Astra Serif" w:eastAsia="Calibri" w:hAnsi="PT Astra Serif" w:cs="Times New Roman"/>
          <w:sz w:val="24"/>
          <w:szCs w:val="24"/>
          <w:lang w:eastAsia="en-US"/>
        </w:rPr>
        <w:t>2.3. Цена Контракта включает в себя: стоимость Товара, расходы, связанные с доставкой, разгрузкой - погрузкой, размещением в местах хранения Государственного заказчика, стоимость упаковки (тары), маркировки, страхование, таможенные платежи (пошлины), другие установленные налоги, сборы и иные расходы, связанные с исполнением Контракта.</w:t>
      </w:r>
    </w:p>
    <w:p w:rsidR="00BE3D56" w:rsidRPr="00BE3D56" w:rsidRDefault="00BE3D56" w:rsidP="0005320A">
      <w:pPr>
        <w:pStyle w:val="ConsPlusNormal"/>
        <w:jc w:val="both"/>
        <w:rPr>
          <w:rFonts w:ascii="PT Astra Serif" w:eastAsia="Calibri" w:hAnsi="PT Astra Serif" w:cs="Times New Roman"/>
          <w:sz w:val="24"/>
          <w:szCs w:val="24"/>
          <w:lang w:eastAsia="en-US"/>
        </w:rPr>
      </w:pPr>
      <w:r w:rsidRPr="00BE3D56">
        <w:rPr>
          <w:rFonts w:ascii="PT Astra Serif" w:eastAsia="Calibri" w:hAnsi="PT Astra Serif" w:cs="Times New Roman"/>
          <w:sz w:val="24"/>
          <w:szCs w:val="24"/>
          <w:lang w:eastAsia="en-US"/>
        </w:rPr>
        <w:t xml:space="preserve">2.4. Цена Контракта  включает в себя: расходы </w:t>
      </w:r>
      <w:r w:rsidR="004D1694">
        <w:rPr>
          <w:rFonts w:ascii="PT Astra Serif" w:eastAsia="Calibri" w:hAnsi="PT Astra Serif" w:cs="Times New Roman"/>
          <w:sz w:val="24"/>
          <w:szCs w:val="24"/>
          <w:lang w:eastAsia="en-US"/>
        </w:rPr>
        <w:t>Поставщика</w:t>
      </w:r>
      <w:r w:rsidRPr="00BE3D56">
        <w:rPr>
          <w:rFonts w:ascii="PT Astra Serif" w:eastAsia="Calibri" w:hAnsi="PT Astra Serif" w:cs="Times New Roman"/>
          <w:sz w:val="24"/>
          <w:szCs w:val="24"/>
          <w:lang w:eastAsia="en-US"/>
        </w:rPr>
        <w:t xml:space="preserve">, связанные с исполнением обязательств по настоящему Контракту, в том числе расходы по оплате необходимых налогов, пошлин и сборов. </w:t>
      </w:r>
    </w:p>
    <w:p w:rsidR="00BE3D56" w:rsidRPr="00BE3D56" w:rsidRDefault="00BE3D56" w:rsidP="00BE3D56">
      <w:pPr>
        <w:pStyle w:val="12"/>
        <w:ind w:firstLine="708"/>
        <w:jc w:val="both"/>
        <w:rPr>
          <w:rFonts w:ascii="PT Astra Serif" w:eastAsia="Calibri" w:hAnsi="PT Astra Serif" w:cs="Times New Roman"/>
          <w:kern w:val="0"/>
          <w:sz w:val="24"/>
          <w:szCs w:val="24"/>
          <w:lang w:eastAsia="en-US"/>
        </w:rPr>
      </w:pPr>
      <w:r w:rsidRPr="00BE3D56">
        <w:rPr>
          <w:rFonts w:ascii="PT Astra Serif" w:eastAsia="Calibri" w:hAnsi="PT Astra Serif" w:cs="Times New Roman"/>
          <w:kern w:val="0"/>
          <w:sz w:val="24"/>
          <w:szCs w:val="24"/>
          <w:lang w:eastAsia="en-US"/>
        </w:rPr>
        <w:t xml:space="preserve">Цена Контракта является твердой, определяется на весь срок исполнения Контракта </w:t>
      </w:r>
      <w:r w:rsidR="00801C0A">
        <w:rPr>
          <w:rFonts w:ascii="PT Astra Serif" w:eastAsia="Calibri" w:hAnsi="PT Astra Serif" w:cs="Times New Roman"/>
          <w:kern w:val="0"/>
          <w:sz w:val="24"/>
          <w:szCs w:val="24"/>
          <w:lang w:eastAsia="en-US"/>
        </w:rPr>
        <w:t xml:space="preserve">                    </w:t>
      </w:r>
      <w:r w:rsidRPr="00BE3D56">
        <w:rPr>
          <w:rFonts w:ascii="PT Astra Serif" w:eastAsia="Calibri" w:hAnsi="PT Astra Serif" w:cs="Times New Roman"/>
          <w:kern w:val="0"/>
          <w:sz w:val="24"/>
          <w:szCs w:val="24"/>
          <w:lang w:eastAsia="en-US"/>
        </w:rPr>
        <w:t>и не может изменяться в ходе его исполнения, за исключением случаев,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предусмотренных настоящим Контрактом.</w:t>
      </w:r>
    </w:p>
    <w:p w:rsidR="00BE3D56" w:rsidRPr="00BE3D56" w:rsidRDefault="00BE3D56" w:rsidP="00BE3D56">
      <w:pPr>
        <w:pStyle w:val="12"/>
        <w:jc w:val="both"/>
        <w:rPr>
          <w:rFonts w:ascii="PT Astra Serif" w:eastAsia="Calibri" w:hAnsi="PT Astra Serif" w:cs="Times New Roman"/>
          <w:kern w:val="0"/>
          <w:sz w:val="24"/>
          <w:szCs w:val="24"/>
          <w:lang w:eastAsia="en-US"/>
        </w:rPr>
      </w:pPr>
      <w:r w:rsidRPr="00BE3D56">
        <w:rPr>
          <w:rFonts w:ascii="PT Astra Serif" w:eastAsia="Calibri" w:hAnsi="PT Astra Serif" w:cs="Times New Roman"/>
          <w:kern w:val="0"/>
          <w:sz w:val="24"/>
          <w:szCs w:val="24"/>
          <w:lang w:eastAsia="en-US"/>
        </w:rPr>
        <w:t xml:space="preserve">          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rsidR="00BE3D56" w:rsidRPr="00A23967" w:rsidRDefault="00BE3D56" w:rsidP="00BE3D56">
      <w:pPr>
        <w:spacing w:after="0" w:line="240" w:lineRule="auto"/>
        <w:ind w:firstLine="539"/>
        <w:jc w:val="both"/>
        <w:rPr>
          <w:rFonts w:ascii="PT Astra Serif" w:eastAsia="Times New Roman" w:hAnsi="PT Astra Serif"/>
          <w:sz w:val="24"/>
          <w:szCs w:val="24"/>
          <w:lang w:eastAsia="ru-RU"/>
        </w:rPr>
      </w:pPr>
      <w:r w:rsidRPr="00A23967">
        <w:rPr>
          <w:rFonts w:ascii="PT Astra Serif" w:hAnsi="PT Astra Serif"/>
          <w:sz w:val="24"/>
          <w:szCs w:val="24"/>
        </w:rPr>
        <w:t>2.</w:t>
      </w:r>
      <w:r>
        <w:rPr>
          <w:rFonts w:ascii="PT Astra Serif" w:hAnsi="PT Astra Serif"/>
          <w:sz w:val="24"/>
          <w:szCs w:val="24"/>
        </w:rPr>
        <w:t>5</w:t>
      </w:r>
      <w:r w:rsidRPr="00A23967">
        <w:rPr>
          <w:rFonts w:ascii="PT Astra Serif" w:hAnsi="PT Astra Serif"/>
          <w:sz w:val="24"/>
          <w:szCs w:val="24"/>
        </w:rPr>
        <w:t>.</w:t>
      </w:r>
      <w:r w:rsidR="00A51B9F" w:rsidRPr="00A51B9F">
        <w:rPr>
          <w:rFonts w:ascii="PT Astra Serif" w:hAnsi="PT Astra Serif"/>
          <w:sz w:val="24"/>
          <w:szCs w:val="24"/>
        </w:rPr>
        <w:t xml:space="preserve"> </w:t>
      </w:r>
      <w:r w:rsidRPr="00A23967">
        <w:rPr>
          <w:rFonts w:ascii="PT Astra Serif" w:eastAsia="Times New Roman" w:hAnsi="PT Astra Serif"/>
          <w:sz w:val="24"/>
          <w:szCs w:val="24"/>
          <w:lang w:eastAsia="ru-RU"/>
        </w:rPr>
        <w:t>Оплата по Контракту производится Государственным заказчиком в течение 10 (десяти)</w:t>
      </w:r>
      <w:r>
        <w:rPr>
          <w:rFonts w:ascii="PT Astra Serif" w:eastAsia="Times New Roman" w:hAnsi="PT Astra Serif"/>
          <w:sz w:val="24"/>
          <w:szCs w:val="24"/>
          <w:lang w:eastAsia="ru-RU"/>
        </w:rPr>
        <w:t xml:space="preserve"> </w:t>
      </w:r>
      <w:r w:rsidRPr="00A23967">
        <w:rPr>
          <w:rFonts w:ascii="PT Astra Serif" w:eastAsia="Times New Roman" w:hAnsi="PT Astra Serif"/>
          <w:sz w:val="24"/>
          <w:szCs w:val="24"/>
          <w:lang w:eastAsia="ru-RU"/>
        </w:rPr>
        <w:t xml:space="preserve">рабочих </w:t>
      </w:r>
      <w:r w:rsidR="00A51B9F" w:rsidRPr="009F192A">
        <w:rPr>
          <w:rFonts w:ascii="PT Astra Serif" w:hAnsi="PT Astra Serif"/>
          <w:sz w:val="24"/>
          <w:szCs w:val="24"/>
        </w:rPr>
        <w:t>со дня подписания Государственным заказчиком акта приемки</w:t>
      </w:r>
      <w:r w:rsidR="00A51B9F">
        <w:rPr>
          <w:rFonts w:ascii="PT Astra Serif" w:hAnsi="PT Astra Serif"/>
          <w:sz w:val="24"/>
          <w:szCs w:val="24"/>
        </w:rPr>
        <w:t xml:space="preserve"> товаров, работ, услуг  </w:t>
      </w:r>
      <w:r w:rsidR="00A51B9F" w:rsidRPr="009F192A">
        <w:rPr>
          <w:rFonts w:ascii="PT Astra Serif" w:hAnsi="PT Astra Serif"/>
          <w:sz w:val="24"/>
          <w:szCs w:val="24"/>
        </w:rPr>
        <w:t>(</w:t>
      </w:r>
      <w:r w:rsidR="00A51B9F">
        <w:rPr>
          <w:rFonts w:ascii="PT Astra Serif" w:hAnsi="PT Astra Serif"/>
          <w:sz w:val="24"/>
          <w:szCs w:val="24"/>
        </w:rPr>
        <w:t xml:space="preserve">Приложение №3) </w:t>
      </w:r>
      <w:r>
        <w:rPr>
          <w:rStyle w:val="af7"/>
          <w:rFonts w:ascii="PT Astra Serif" w:hAnsi="PT Astra Serif"/>
          <w:sz w:val="24"/>
          <w:szCs w:val="24"/>
        </w:rPr>
        <w:t xml:space="preserve">совместно с документацией о приемке </w:t>
      </w:r>
      <w:r w:rsidRPr="00A23967">
        <w:rPr>
          <w:rStyle w:val="af7"/>
          <w:rFonts w:ascii="PT Astra Serif" w:hAnsi="PT Astra Serif"/>
          <w:sz w:val="24"/>
          <w:szCs w:val="24"/>
        </w:rPr>
        <w:t>Государственн</w:t>
      </w:r>
      <w:r>
        <w:rPr>
          <w:rStyle w:val="af7"/>
          <w:rFonts w:ascii="PT Astra Serif" w:hAnsi="PT Astra Serif"/>
          <w:sz w:val="24"/>
          <w:szCs w:val="24"/>
        </w:rPr>
        <w:t>о</w:t>
      </w:r>
      <w:r w:rsidRPr="00A23967">
        <w:rPr>
          <w:rStyle w:val="af7"/>
          <w:rFonts w:ascii="PT Astra Serif" w:hAnsi="PT Astra Serif"/>
          <w:sz w:val="24"/>
          <w:szCs w:val="24"/>
        </w:rPr>
        <w:t>м</w:t>
      </w:r>
      <w:r>
        <w:rPr>
          <w:rStyle w:val="af7"/>
          <w:rFonts w:ascii="PT Astra Serif" w:hAnsi="PT Astra Serif"/>
          <w:sz w:val="24"/>
          <w:szCs w:val="24"/>
        </w:rPr>
        <w:t>у</w:t>
      </w:r>
      <w:r w:rsidRPr="00A23967">
        <w:rPr>
          <w:rStyle w:val="af7"/>
          <w:rFonts w:ascii="PT Astra Serif" w:hAnsi="PT Astra Serif"/>
          <w:sz w:val="24"/>
          <w:szCs w:val="24"/>
        </w:rPr>
        <w:t xml:space="preserve"> заказчик</w:t>
      </w:r>
      <w:r>
        <w:rPr>
          <w:rStyle w:val="af7"/>
          <w:rFonts w:ascii="PT Astra Serif" w:hAnsi="PT Astra Serif"/>
          <w:sz w:val="24"/>
          <w:szCs w:val="24"/>
        </w:rPr>
        <w:t xml:space="preserve">у предоставляются счета </w:t>
      </w:r>
      <w:r w:rsidR="007B56CB">
        <w:rPr>
          <w:rStyle w:val="af7"/>
          <w:rFonts w:ascii="PT Astra Serif" w:hAnsi="PT Astra Serif"/>
          <w:sz w:val="24"/>
          <w:szCs w:val="24"/>
        </w:rPr>
        <w:t>н</w:t>
      </w:r>
      <w:r>
        <w:rPr>
          <w:rStyle w:val="af7"/>
          <w:rFonts w:ascii="PT Astra Serif" w:hAnsi="PT Astra Serif"/>
          <w:sz w:val="24"/>
          <w:szCs w:val="24"/>
        </w:rPr>
        <w:t>а оплату, счета-фактуры (для плательщиков НДС</w:t>
      </w:r>
      <w:r w:rsidR="007B56CB">
        <w:rPr>
          <w:rStyle w:val="af7"/>
          <w:rFonts w:ascii="PT Astra Serif" w:hAnsi="PT Astra Serif"/>
          <w:sz w:val="24"/>
          <w:szCs w:val="24"/>
        </w:rPr>
        <w:t>)</w:t>
      </w:r>
      <w:r w:rsidRPr="00A23967">
        <w:rPr>
          <w:rStyle w:val="af7"/>
          <w:rFonts w:ascii="PT Astra Serif" w:hAnsi="PT Astra Serif"/>
          <w:sz w:val="24"/>
          <w:szCs w:val="24"/>
        </w:rPr>
        <w:t>.</w:t>
      </w:r>
    </w:p>
    <w:p w:rsidR="00BE3D56" w:rsidRPr="00A23967" w:rsidRDefault="00BE3D56" w:rsidP="00BE3D56">
      <w:pPr>
        <w:pStyle w:val="ConsPlusNormal"/>
        <w:ind w:firstLine="539"/>
        <w:jc w:val="both"/>
        <w:rPr>
          <w:rFonts w:ascii="PT Astra Serif" w:hAnsi="PT Astra Serif" w:cs="Times New Roman"/>
          <w:sz w:val="24"/>
          <w:szCs w:val="24"/>
        </w:rPr>
      </w:pPr>
      <w:r w:rsidRPr="00A23967">
        <w:rPr>
          <w:rFonts w:ascii="PT Astra Serif" w:hAnsi="PT Astra Serif"/>
          <w:sz w:val="24"/>
          <w:szCs w:val="24"/>
        </w:rPr>
        <w:t>2.</w:t>
      </w:r>
      <w:r>
        <w:rPr>
          <w:rFonts w:ascii="PT Astra Serif" w:hAnsi="PT Astra Serif"/>
          <w:sz w:val="24"/>
          <w:szCs w:val="24"/>
        </w:rPr>
        <w:t>6</w:t>
      </w:r>
      <w:r w:rsidRPr="00A23967">
        <w:rPr>
          <w:rFonts w:ascii="PT Astra Serif" w:hAnsi="PT Astra Serif"/>
          <w:sz w:val="24"/>
          <w:szCs w:val="24"/>
        </w:rPr>
        <w:t xml:space="preserve">. </w:t>
      </w:r>
      <w:r w:rsidRPr="00A23967">
        <w:rPr>
          <w:rFonts w:ascii="PT Astra Serif" w:hAnsi="PT Astra Serif" w:cs="Times New Roman"/>
          <w:sz w:val="24"/>
          <w:szCs w:val="24"/>
        </w:rPr>
        <w:t xml:space="preserve">Оплата по Контракту осуществляется в рублях Российской Федерации в безналичном порядке в форме платежных поручений путем перечисления Государственным заказчиком выделенных из федерального бюджета денежных средств на расчетный счет </w:t>
      </w:r>
      <w:r w:rsidR="004D1694">
        <w:rPr>
          <w:rFonts w:ascii="PT Astra Serif" w:eastAsia="Calibri" w:hAnsi="PT Astra Serif" w:cs="Times New Roman"/>
          <w:sz w:val="24"/>
          <w:szCs w:val="24"/>
          <w:lang w:eastAsia="en-US"/>
        </w:rPr>
        <w:t>Поставщика</w:t>
      </w:r>
      <w:r w:rsidRPr="00A23967">
        <w:rPr>
          <w:rFonts w:ascii="PT Astra Serif" w:hAnsi="PT Astra Serif" w:cs="Times New Roman"/>
          <w:sz w:val="24"/>
          <w:szCs w:val="24"/>
        </w:rPr>
        <w:t>.</w:t>
      </w:r>
    </w:p>
    <w:p w:rsidR="00BE3D56" w:rsidRPr="00A23967" w:rsidRDefault="00BE3D56" w:rsidP="004D1694">
      <w:pPr>
        <w:spacing w:after="0" w:line="240" w:lineRule="auto"/>
        <w:ind w:left="142"/>
        <w:jc w:val="both"/>
        <w:rPr>
          <w:rFonts w:ascii="PT Astra Serif" w:hAnsi="PT Astra Serif"/>
          <w:sz w:val="24"/>
          <w:szCs w:val="24"/>
        </w:rPr>
      </w:pPr>
      <w:r w:rsidRPr="00A23967">
        <w:rPr>
          <w:rFonts w:ascii="PT Astra Serif" w:hAnsi="PT Astra Serif"/>
          <w:spacing w:val="2"/>
          <w:sz w:val="24"/>
          <w:szCs w:val="24"/>
        </w:rPr>
        <w:t xml:space="preserve">       2.</w:t>
      </w:r>
      <w:r>
        <w:rPr>
          <w:rFonts w:ascii="PT Astra Serif" w:hAnsi="PT Astra Serif"/>
          <w:spacing w:val="2"/>
          <w:sz w:val="24"/>
          <w:szCs w:val="24"/>
        </w:rPr>
        <w:t>7</w:t>
      </w:r>
      <w:r w:rsidRPr="00A23967">
        <w:rPr>
          <w:rFonts w:ascii="PT Astra Serif" w:hAnsi="PT Astra Serif"/>
          <w:spacing w:val="2"/>
          <w:sz w:val="24"/>
          <w:szCs w:val="24"/>
        </w:rPr>
        <w:t>.</w:t>
      </w:r>
      <w:r w:rsidRPr="00A23967">
        <w:rPr>
          <w:rFonts w:ascii="PT Astra Serif" w:hAnsi="PT Astra Serif"/>
          <w:spacing w:val="2"/>
          <w:sz w:val="24"/>
          <w:szCs w:val="24"/>
          <w:lang w:eastAsia="ru-RU"/>
        </w:rPr>
        <w:t xml:space="preserve"> </w:t>
      </w:r>
      <w:r w:rsidRPr="00A23967">
        <w:rPr>
          <w:rFonts w:ascii="PT Astra Serif" w:hAnsi="PT Astra Serif"/>
          <w:sz w:val="24"/>
          <w:szCs w:val="24"/>
        </w:rPr>
        <w:t xml:space="preserve">В случае изменения банковских реквизитов </w:t>
      </w:r>
      <w:r w:rsidR="004D1694">
        <w:rPr>
          <w:rFonts w:ascii="PT Astra Serif" w:hAnsi="PT Astra Serif"/>
          <w:sz w:val="24"/>
          <w:szCs w:val="24"/>
        </w:rPr>
        <w:t>Поставщик</w:t>
      </w:r>
      <w:r w:rsidRPr="00A23967">
        <w:rPr>
          <w:rFonts w:ascii="PT Astra Serif" w:hAnsi="PT Astra Serif"/>
          <w:sz w:val="24"/>
          <w:szCs w:val="24"/>
        </w:rPr>
        <w:t xml:space="preserve"> обязан в течение 3 (трех) рабочих дней в письменной форме сообщить об этом Государственному заказчику с указанием новых реквизитов. В противном случае все риски, связанные </w:t>
      </w:r>
      <w:r w:rsidR="009D579F">
        <w:rPr>
          <w:rFonts w:ascii="PT Astra Serif" w:hAnsi="PT Astra Serif"/>
          <w:sz w:val="24"/>
          <w:szCs w:val="24"/>
        </w:rPr>
        <w:t>с</w:t>
      </w:r>
      <w:r w:rsidRPr="00A23967">
        <w:rPr>
          <w:rFonts w:ascii="PT Astra Serif" w:hAnsi="PT Astra Serif"/>
          <w:sz w:val="24"/>
          <w:szCs w:val="24"/>
        </w:rPr>
        <w:t xml:space="preserve"> перечислением Государственным заказчиком денежных средств по указанным в Контракте реквизитам </w:t>
      </w:r>
      <w:r w:rsidR="004D1694">
        <w:rPr>
          <w:rFonts w:ascii="PT Astra Serif" w:hAnsi="PT Astra Serif"/>
          <w:sz w:val="24"/>
          <w:szCs w:val="24"/>
        </w:rPr>
        <w:t>Поставщика</w:t>
      </w:r>
      <w:r w:rsidRPr="00A23967">
        <w:rPr>
          <w:rFonts w:ascii="PT Astra Serif" w:hAnsi="PT Astra Serif"/>
          <w:sz w:val="24"/>
          <w:szCs w:val="24"/>
        </w:rPr>
        <w:t xml:space="preserve">, несет </w:t>
      </w:r>
      <w:r w:rsidR="004D1694">
        <w:rPr>
          <w:rFonts w:ascii="PT Astra Serif" w:hAnsi="PT Astra Serif"/>
          <w:sz w:val="24"/>
          <w:szCs w:val="24"/>
        </w:rPr>
        <w:t>Поставщик</w:t>
      </w:r>
      <w:r w:rsidRPr="00A23967">
        <w:rPr>
          <w:rFonts w:ascii="PT Astra Serif" w:hAnsi="PT Astra Serif"/>
          <w:sz w:val="24"/>
          <w:szCs w:val="24"/>
        </w:rPr>
        <w:t>.</w:t>
      </w:r>
    </w:p>
    <w:p w:rsidR="00BE3D56" w:rsidRDefault="00BE3D56" w:rsidP="00BE3D56">
      <w:pPr>
        <w:spacing w:after="0" w:line="240" w:lineRule="auto"/>
        <w:jc w:val="both"/>
        <w:rPr>
          <w:rFonts w:ascii="PT Astra Serif" w:hAnsi="PT Astra Serif"/>
          <w:sz w:val="24"/>
          <w:szCs w:val="24"/>
        </w:rPr>
      </w:pPr>
      <w:r>
        <w:rPr>
          <w:rFonts w:ascii="PT Astra Serif" w:hAnsi="PT Astra Serif"/>
          <w:sz w:val="24"/>
          <w:szCs w:val="24"/>
        </w:rPr>
        <w:t xml:space="preserve">          </w:t>
      </w:r>
      <w:r w:rsidRPr="00A23967">
        <w:rPr>
          <w:rFonts w:ascii="PT Astra Serif" w:hAnsi="PT Astra Serif"/>
          <w:sz w:val="24"/>
          <w:szCs w:val="24"/>
        </w:rPr>
        <w:t>2.</w:t>
      </w:r>
      <w:r>
        <w:rPr>
          <w:rFonts w:ascii="PT Astra Serif" w:hAnsi="PT Astra Serif"/>
          <w:sz w:val="24"/>
          <w:szCs w:val="24"/>
        </w:rPr>
        <w:t>8</w:t>
      </w:r>
      <w:r w:rsidRPr="00A23967">
        <w:rPr>
          <w:rFonts w:ascii="PT Astra Serif" w:hAnsi="PT Astra Serif"/>
          <w:sz w:val="24"/>
          <w:szCs w:val="24"/>
        </w:rPr>
        <w:t xml:space="preserve">. В случае неисполнения или ненадлежащего исполнения </w:t>
      </w:r>
      <w:r w:rsidR="004D1694">
        <w:rPr>
          <w:rFonts w:ascii="PT Astra Serif" w:hAnsi="PT Astra Serif"/>
          <w:sz w:val="24"/>
          <w:szCs w:val="24"/>
        </w:rPr>
        <w:t>Поставщиком</w:t>
      </w:r>
      <w:r w:rsidR="004D1694" w:rsidRPr="00A23967">
        <w:rPr>
          <w:rFonts w:ascii="PT Astra Serif" w:hAnsi="PT Astra Serif"/>
          <w:sz w:val="24"/>
          <w:szCs w:val="24"/>
        </w:rPr>
        <w:t xml:space="preserve"> </w:t>
      </w:r>
      <w:r w:rsidRPr="00A23967">
        <w:rPr>
          <w:rFonts w:ascii="PT Astra Serif" w:hAnsi="PT Astra Serif"/>
          <w:sz w:val="24"/>
          <w:szCs w:val="24"/>
        </w:rPr>
        <w:t xml:space="preserve">обязательств, предусмотренных Контрактом, Государственный заказчик вправе произвести оплату </w:t>
      </w:r>
      <w:r w:rsidR="009D579F">
        <w:rPr>
          <w:rFonts w:ascii="PT Astra Serif" w:hAnsi="PT Astra Serif"/>
          <w:sz w:val="24"/>
          <w:szCs w:val="24"/>
        </w:rPr>
        <w:t xml:space="preserve">                                     </w:t>
      </w:r>
      <w:r w:rsidRPr="00A23967">
        <w:rPr>
          <w:rFonts w:ascii="PT Astra Serif" w:hAnsi="PT Astra Serif"/>
          <w:sz w:val="24"/>
          <w:szCs w:val="24"/>
        </w:rPr>
        <w:t>по настоящему Контракту за вычетом соответствующего размера неустойки (штрафа, пени).</w:t>
      </w:r>
    </w:p>
    <w:p w:rsidR="00BE3D56" w:rsidRPr="00A23967" w:rsidRDefault="00BE3D56" w:rsidP="00BE3D56">
      <w:pPr>
        <w:spacing w:after="0" w:line="240" w:lineRule="auto"/>
        <w:ind w:firstLine="539"/>
        <w:jc w:val="both"/>
        <w:rPr>
          <w:rFonts w:ascii="PT Astra Serif" w:hAnsi="PT Astra Serif"/>
          <w:sz w:val="24"/>
          <w:szCs w:val="24"/>
        </w:rPr>
      </w:pPr>
      <w:r>
        <w:rPr>
          <w:rFonts w:ascii="PT Astra Serif" w:hAnsi="PT Astra Serif"/>
          <w:sz w:val="24"/>
          <w:szCs w:val="24"/>
        </w:rPr>
        <w:lastRenderedPageBreak/>
        <w:t xml:space="preserve"> </w:t>
      </w:r>
      <w:r w:rsidRPr="004371F2">
        <w:rPr>
          <w:rFonts w:ascii="PT Astra Serif" w:hAnsi="PT Astra Serif"/>
          <w:sz w:val="24"/>
          <w:szCs w:val="24"/>
        </w:rPr>
        <w:t>2</w:t>
      </w:r>
      <w:r>
        <w:rPr>
          <w:rFonts w:ascii="PT Astra Serif" w:hAnsi="PT Astra Serif"/>
          <w:sz w:val="24"/>
          <w:szCs w:val="24"/>
        </w:rPr>
        <w:t>.9. В соответствии п. 8 ч. 2 ст. 5 Федерального закона от 28</w:t>
      </w:r>
      <w:r w:rsidRPr="00A23967">
        <w:rPr>
          <w:rFonts w:ascii="PT Astra Serif" w:hAnsi="PT Astra Serif"/>
          <w:sz w:val="24"/>
          <w:szCs w:val="24"/>
        </w:rPr>
        <w:t>.11.202</w:t>
      </w:r>
      <w:r>
        <w:rPr>
          <w:rFonts w:ascii="PT Astra Serif" w:hAnsi="PT Astra Serif"/>
          <w:sz w:val="24"/>
          <w:szCs w:val="24"/>
        </w:rPr>
        <w:t>5</w:t>
      </w:r>
      <w:r w:rsidRPr="00A23967">
        <w:rPr>
          <w:rFonts w:ascii="PT Astra Serif" w:hAnsi="PT Astra Serif"/>
          <w:sz w:val="24"/>
          <w:szCs w:val="24"/>
        </w:rPr>
        <w:t xml:space="preserve"> 4</w:t>
      </w:r>
      <w:r>
        <w:rPr>
          <w:rFonts w:ascii="PT Astra Serif" w:hAnsi="PT Astra Serif"/>
          <w:sz w:val="24"/>
          <w:szCs w:val="24"/>
        </w:rPr>
        <w:t>26</w:t>
      </w:r>
      <w:r w:rsidRPr="00A23967">
        <w:rPr>
          <w:rFonts w:ascii="PT Astra Serif" w:hAnsi="PT Astra Serif"/>
          <w:sz w:val="24"/>
          <w:szCs w:val="24"/>
        </w:rPr>
        <w:t xml:space="preserve">-ФЗ </w:t>
      </w:r>
      <w:r w:rsidR="00801C0A">
        <w:rPr>
          <w:rFonts w:ascii="PT Astra Serif" w:hAnsi="PT Astra Serif"/>
          <w:sz w:val="24"/>
          <w:szCs w:val="24"/>
        </w:rPr>
        <w:t xml:space="preserve"> </w:t>
      </w:r>
      <w:r w:rsidRPr="00A23967">
        <w:rPr>
          <w:rFonts w:ascii="PT Astra Serif" w:hAnsi="PT Astra Serif"/>
          <w:sz w:val="24"/>
          <w:szCs w:val="24"/>
        </w:rPr>
        <w:t>«О федеральном бюджете на 202</w:t>
      </w:r>
      <w:r>
        <w:rPr>
          <w:rFonts w:ascii="PT Astra Serif" w:hAnsi="PT Astra Serif"/>
          <w:sz w:val="24"/>
          <w:szCs w:val="24"/>
        </w:rPr>
        <w:t>6</w:t>
      </w:r>
      <w:r w:rsidRPr="00A23967">
        <w:rPr>
          <w:rFonts w:ascii="PT Astra Serif" w:hAnsi="PT Astra Serif"/>
          <w:sz w:val="24"/>
          <w:szCs w:val="24"/>
        </w:rPr>
        <w:t xml:space="preserve"> год и на плановый период 202</w:t>
      </w:r>
      <w:r>
        <w:rPr>
          <w:rFonts w:ascii="PT Astra Serif" w:hAnsi="PT Astra Serif"/>
          <w:sz w:val="24"/>
          <w:szCs w:val="24"/>
        </w:rPr>
        <w:t>7</w:t>
      </w:r>
      <w:r w:rsidRPr="00A23967">
        <w:rPr>
          <w:rFonts w:ascii="PT Astra Serif" w:hAnsi="PT Astra Serif"/>
          <w:sz w:val="24"/>
          <w:szCs w:val="24"/>
        </w:rPr>
        <w:t xml:space="preserve"> и 202</w:t>
      </w:r>
      <w:r>
        <w:rPr>
          <w:rFonts w:ascii="PT Astra Serif" w:hAnsi="PT Astra Serif"/>
          <w:sz w:val="24"/>
          <w:szCs w:val="24"/>
        </w:rPr>
        <w:t>8</w:t>
      </w:r>
      <w:r w:rsidRPr="00A23967">
        <w:rPr>
          <w:rFonts w:ascii="PT Astra Serif" w:hAnsi="PT Astra Serif"/>
          <w:sz w:val="24"/>
          <w:szCs w:val="24"/>
        </w:rPr>
        <w:t xml:space="preserve"> годов» </w:t>
      </w:r>
      <w:r>
        <w:rPr>
          <w:rFonts w:ascii="PT Astra Serif" w:hAnsi="PT Astra Serif"/>
          <w:sz w:val="24"/>
          <w:szCs w:val="24"/>
        </w:rPr>
        <w:t xml:space="preserve">казначейского сопровождения не устанавливается.  </w:t>
      </w:r>
    </w:p>
    <w:p w:rsidR="00D83C19" w:rsidRDefault="005C447C" w:rsidP="004B5640">
      <w:pPr>
        <w:pStyle w:val="ConsPlusNormal"/>
        <w:numPr>
          <w:ilvl w:val="0"/>
          <w:numId w:val="1"/>
        </w:numPr>
        <w:ind w:left="0" w:firstLine="426"/>
        <w:jc w:val="center"/>
        <w:outlineLvl w:val="1"/>
        <w:rPr>
          <w:rFonts w:ascii="PT Astra Serif" w:hAnsi="PT Astra Serif" w:cs="Times New Roman"/>
          <w:b/>
          <w:sz w:val="24"/>
          <w:szCs w:val="24"/>
        </w:rPr>
      </w:pPr>
      <w:bookmarkStart w:id="1" w:name="P81"/>
      <w:bookmarkStart w:id="2" w:name="_Hlk230014439"/>
      <w:bookmarkEnd w:id="1"/>
      <w:r w:rsidRPr="00FE6348">
        <w:rPr>
          <w:rFonts w:ascii="XO Thames" w:hAnsi="XO Thames"/>
          <w:b/>
          <w:bCs/>
          <w:sz w:val="24"/>
          <w:szCs w:val="24"/>
        </w:rPr>
        <w:t>Сроки и п</w:t>
      </w:r>
      <w:r w:rsidRPr="00FE6348">
        <w:rPr>
          <w:rFonts w:ascii="XO Thames" w:hAnsi="XO Thames"/>
          <w:b/>
          <w:sz w:val="24"/>
          <w:szCs w:val="24"/>
        </w:rPr>
        <w:t>орядок приемки товаров</w:t>
      </w:r>
      <w:r w:rsidR="003F61BE">
        <w:rPr>
          <w:rFonts w:ascii="PT Astra Serif" w:hAnsi="PT Astra Serif" w:cs="Times New Roman"/>
          <w:b/>
          <w:sz w:val="24"/>
          <w:szCs w:val="24"/>
        </w:rPr>
        <w:t>.</w:t>
      </w:r>
    </w:p>
    <w:p w:rsidR="007B56CB" w:rsidRPr="009F192A" w:rsidRDefault="00BE3D56" w:rsidP="00BB7714">
      <w:pPr>
        <w:spacing w:after="0" w:line="240" w:lineRule="auto"/>
        <w:ind w:firstLine="708"/>
        <w:jc w:val="both"/>
        <w:rPr>
          <w:rFonts w:ascii="PT Astra Serif" w:eastAsia="Times New Roman" w:hAnsi="PT Astra Serif"/>
          <w:sz w:val="24"/>
          <w:szCs w:val="24"/>
          <w:lang w:eastAsia="ru-RU"/>
        </w:rPr>
      </w:pPr>
      <w:bookmarkStart w:id="3" w:name="_Hlk230014483"/>
      <w:bookmarkEnd w:id="2"/>
      <w:r w:rsidRPr="00A23967">
        <w:rPr>
          <w:rFonts w:ascii="PT Astra Serif" w:hAnsi="PT Astra Serif"/>
          <w:sz w:val="24"/>
          <w:szCs w:val="24"/>
        </w:rPr>
        <w:t xml:space="preserve">3.1. </w:t>
      </w:r>
      <w:r w:rsidR="007B56CB" w:rsidRPr="009F192A">
        <w:rPr>
          <w:rFonts w:ascii="PT Astra Serif" w:eastAsia="Times New Roman" w:hAnsi="PT Astra Serif"/>
          <w:sz w:val="24"/>
          <w:szCs w:val="24"/>
          <w:lang w:eastAsia="ru-RU"/>
        </w:rPr>
        <w:t xml:space="preserve">Поставщик поставляет товар Грузополучателю одной партией по качеству, цене, </w:t>
      </w:r>
      <w:r w:rsidR="007B56CB">
        <w:rPr>
          <w:rFonts w:ascii="PT Astra Serif" w:eastAsia="Times New Roman" w:hAnsi="PT Astra Serif"/>
          <w:sz w:val="24"/>
          <w:szCs w:val="24"/>
          <w:lang w:eastAsia="ru-RU"/>
        </w:rPr>
        <w:t xml:space="preserve">                </w:t>
      </w:r>
      <w:r w:rsidR="007B56CB" w:rsidRPr="009F192A">
        <w:rPr>
          <w:rFonts w:ascii="PT Astra Serif" w:eastAsia="Times New Roman" w:hAnsi="PT Astra Serif"/>
          <w:sz w:val="24"/>
          <w:szCs w:val="24"/>
          <w:lang w:eastAsia="ru-RU"/>
        </w:rPr>
        <w:t xml:space="preserve">в количестве, предусмотренному Спецификацией (Приложение № 1) в течение </w:t>
      </w:r>
      <w:r w:rsidR="007B56CB" w:rsidRPr="00D009EB">
        <w:rPr>
          <w:rFonts w:ascii="PT Astra Serif" w:eastAsia="Times New Roman" w:hAnsi="PT Astra Serif"/>
          <w:sz w:val="24"/>
          <w:szCs w:val="24"/>
          <w:lang w:eastAsia="ru-RU"/>
        </w:rPr>
        <w:t>20 (двадцати)</w:t>
      </w:r>
      <w:r w:rsidR="007B56CB" w:rsidRPr="009F192A">
        <w:rPr>
          <w:rFonts w:ascii="PT Astra Serif" w:eastAsia="Times New Roman" w:hAnsi="PT Astra Serif"/>
          <w:sz w:val="24"/>
          <w:szCs w:val="24"/>
          <w:lang w:eastAsia="ru-RU"/>
        </w:rPr>
        <w:t xml:space="preserve"> рабочих дней с момента подписания Государственного контракта по рабочим дням с</w:t>
      </w:r>
      <w:r w:rsidR="00BB7714">
        <w:rPr>
          <w:rFonts w:ascii="PT Astra Serif" w:eastAsia="Times New Roman" w:hAnsi="PT Astra Serif"/>
          <w:sz w:val="24"/>
          <w:szCs w:val="24"/>
          <w:lang w:eastAsia="ru-RU"/>
        </w:rPr>
        <w:t xml:space="preserve"> </w:t>
      </w:r>
      <w:r w:rsidR="007B56CB" w:rsidRPr="009F192A">
        <w:rPr>
          <w:rFonts w:ascii="PT Astra Serif" w:eastAsia="Times New Roman" w:hAnsi="PT Astra Serif"/>
          <w:sz w:val="24"/>
          <w:szCs w:val="24"/>
          <w:lang w:eastAsia="ru-RU"/>
        </w:rPr>
        <w:t>понедельника по четверг с 9:00 до 1</w:t>
      </w:r>
      <w:r w:rsidR="007B56CB">
        <w:rPr>
          <w:rFonts w:ascii="PT Astra Serif" w:eastAsia="Times New Roman" w:hAnsi="PT Astra Serif"/>
          <w:sz w:val="24"/>
          <w:szCs w:val="24"/>
          <w:lang w:eastAsia="ru-RU"/>
        </w:rPr>
        <w:t>6</w:t>
      </w:r>
      <w:r w:rsidR="007B56CB" w:rsidRPr="009F192A">
        <w:rPr>
          <w:rFonts w:ascii="PT Astra Serif" w:eastAsia="Times New Roman" w:hAnsi="PT Astra Serif"/>
          <w:sz w:val="24"/>
          <w:szCs w:val="24"/>
          <w:lang w:eastAsia="ru-RU"/>
        </w:rPr>
        <w:t xml:space="preserve">:00 часов, в пятницу с 9:00 до 15:00 часов по адресу: г. Калининград, </w:t>
      </w:r>
      <w:r w:rsidR="00BB7714">
        <w:rPr>
          <w:rFonts w:ascii="PT Astra Serif" w:eastAsia="Times New Roman" w:hAnsi="PT Astra Serif"/>
          <w:sz w:val="24"/>
          <w:szCs w:val="24"/>
          <w:lang w:eastAsia="ru-RU"/>
        </w:rPr>
        <w:t xml:space="preserve">                       </w:t>
      </w:r>
      <w:r w:rsidR="007B56CB" w:rsidRPr="009F192A">
        <w:rPr>
          <w:rFonts w:ascii="PT Astra Serif" w:eastAsia="Times New Roman" w:hAnsi="PT Astra Serif"/>
          <w:sz w:val="24"/>
          <w:szCs w:val="24"/>
          <w:lang w:eastAsia="ru-RU"/>
        </w:rPr>
        <w:t>ул. Чкалова, д. 7.</w:t>
      </w:r>
    </w:p>
    <w:p w:rsidR="007B56CB" w:rsidRPr="009F192A" w:rsidRDefault="007B56CB" w:rsidP="00BB7714">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 xml:space="preserve">Поставщик не менее чем за 1 (один) день до осуществления поставки Товара направляет </w:t>
      </w:r>
      <w:r>
        <w:rPr>
          <w:rFonts w:ascii="PT Astra Serif" w:hAnsi="PT Astra Serif" w:cs="Times New Roman"/>
          <w:sz w:val="24"/>
          <w:szCs w:val="24"/>
        </w:rPr>
        <w:t xml:space="preserve">             </w:t>
      </w:r>
      <w:r w:rsidRPr="009F192A">
        <w:rPr>
          <w:rFonts w:ascii="PT Astra Serif" w:hAnsi="PT Astra Serif" w:cs="Times New Roman"/>
          <w:sz w:val="24"/>
          <w:szCs w:val="24"/>
        </w:rPr>
        <w:t>в адрес Грузополучателя уведомление о времени и дате доставки Товара в место доставки.</w:t>
      </w:r>
    </w:p>
    <w:p w:rsidR="007B56CB" w:rsidRPr="009F192A" w:rsidRDefault="007B56CB" w:rsidP="007B56CB">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 xml:space="preserve">3.2. Поставщик имеет право исполнить обязательство досрочно по согласованию </w:t>
      </w:r>
      <w:r>
        <w:rPr>
          <w:rFonts w:ascii="PT Astra Serif" w:hAnsi="PT Astra Serif" w:cs="Times New Roman"/>
          <w:sz w:val="24"/>
          <w:szCs w:val="24"/>
        </w:rPr>
        <w:t xml:space="preserve">                          </w:t>
      </w:r>
      <w:r w:rsidRPr="009F192A">
        <w:rPr>
          <w:rFonts w:ascii="PT Astra Serif" w:hAnsi="PT Astra Serif" w:cs="Times New Roman"/>
          <w:sz w:val="24"/>
          <w:szCs w:val="24"/>
        </w:rPr>
        <w:t>с Государственным заказчиком.</w:t>
      </w:r>
    </w:p>
    <w:p w:rsidR="007B56CB" w:rsidRPr="009F192A" w:rsidRDefault="007B56CB" w:rsidP="007B56CB">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3.3. Приемка Товара осуществляется путем передачи Поставщиком Товара Грузополучателю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w:t>
      </w:r>
    </w:p>
    <w:p w:rsidR="007B56CB" w:rsidRPr="009F192A" w:rsidRDefault="007B56CB" w:rsidP="007B56CB">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 xml:space="preserve">3.4. Приемка поступившего товара по качеству, количеству и ассортименту осуществляется должностным лицом Грузополучателя в день поступления товара. Грузополучатель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 </w:t>
      </w:r>
    </w:p>
    <w:p w:rsidR="007B56CB" w:rsidRPr="009F192A" w:rsidRDefault="007B56CB" w:rsidP="007B56CB">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t>3.5. Для проверки предоставленных Поставщиком результатов, предусмотренных Контрактом, в части их соответствия условиям Контракта Государственный заказчик проводит экспертизу. Экспертиза результатов, предусмотренных Контрактом, может проводиться Государственным заказчиком своими силами или к её проведению могут привлекаться эксперты, экспертные организации на основании контрактов, заключенных в соответствии с </w:t>
      </w:r>
      <w:hyperlink r:id="rId7" w:anchor="block_41" w:history="1">
        <w:r w:rsidRPr="009F192A">
          <w:rPr>
            <w:rFonts w:ascii="PT Astra Serif" w:hAnsi="PT Astra Serif" w:cs="Times New Roman"/>
            <w:sz w:val="24"/>
            <w:szCs w:val="24"/>
          </w:rPr>
          <w:t>Федеральным законом</w:t>
        </w:r>
      </w:hyperlink>
      <w:r w:rsidRPr="009F192A">
        <w:rPr>
          <w:rFonts w:ascii="PT Astra Serif" w:hAnsi="PT Astra Serif" w:cs="Times New Roman"/>
          <w:sz w:val="24"/>
          <w:szCs w:val="24"/>
        </w:rPr>
        <w:t> от 05.04.2013 №44-ФЗ «О контрактной системе в сфере закупок товаров, работ, услуг для обеспечения государственных и муниципальных нужд».</w:t>
      </w:r>
    </w:p>
    <w:p w:rsidR="007B56CB" w:rsidRPr="009F192A" w:rsidRDefault="007B56CB" w:rsidP="007B56CB">
      <w:pPr>
        <w:shd w:val="clear" w:color="auto" w:fill="FFFFFF"/>
        <w:spacing w:after="0" w:line="240" w:lineRule="auto"/>
        <w:ind w:firstLine="708"/>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3.6. При отсутствии у Государственного заказчика претензий по количеству </w:t>
      </w:r>
      <w:r w:rsidRPr="009F192A">
        <w:rPr>
          <w:rFonts w:ascii="PT Astra Serif" w:eastAsia="Times New Roman" w:hAnsi="PT Astra Serif"/>
          <w:sz w:val="24"/>
          <w:szCs w:val="24"/>
          <w:lang w:eastAsia="ru-RU"/>
        </w:rPr>
        <w:br/>
        <w:t xml:space="preserve">и качеству поставленного Товара Государственный заказчик в течение 5 (пяти) рабочих дней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 xml:space="preserve">с момента доставки Товара Поставщиком подписывает акт приемки </w:t>
      </w:r>
      <w:r w:rsidR="00BB7714">
        <w:rPr>
          <w:rFonts w:ascii="PT Astra Serif" w:eastAsia="Times New Roman" w:hAnsi="PT Astra Serif"/>
          <w:sz w:val="24"/>
          <w:szCs w:val="24"/>
          <w:lang w:eastAsia="ru-RU"/>
        </w:rPr>
        <w:t xml:space="preserve">товаров, работ, услуг </w:t>
      </w:r>
      <w:r w:rsidRPr="009F192A">
        <w:rPr>
          <w:rFonts w:ascii="PT Astra Serif" w:eastAsia="Times New Roman" w:hAnsi="PT Astra Serif"/>
          <w:sz w:val="24"/>
          <w:szCs w:val="24"/>
          <w:lang w:eastAsia="ru-RU"/>
        </w:rPr>
        <w:t>(Приложение № 2), товарную накладную, счет и (или) счет-фактуру. После этого Товар считается переданным Поставщиком Государственному заказчику.</w:t>
      </w:r>
    </w:p>
    <w:p w:rsidR="007B56CB" w:rsidRPr="009F192A" w:rsidRDefault="007B56CB" w:rsidP="007B56CB">
      <w:pPr>
        <w:shd w:val="clear" w:color="auto" w:fill="FFFFFF"/>
        <w:spacing w:after="0" w:line="240" w:lineRule="auto"/>
        <w:ind w:firstLine="708"/>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3.7. 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Государственный заказчик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в срок, установленный в </w:t>
      </w:r>
      <w:hyperlink r:id="rId8" w:anchor="block_3306" w:history="1">
        <w:r w:rsidRPr="009F192A">
          <w:rPr>
            <w:rFonts w:ascii="PT Astra Serif" w:eastAsia="Times New Roman" w:hAnsi="PT Astra Serif"/>
            <w:sz w:val="24"/>
            <w:szCs w:val="24"/>
            <w:lang w:eastAsia="ru-RU"/>
          </w:rPr>
          <w:t>пункте 3.6</w:t>
        </w:r>
      </w:hyperlink>
      <w:r w:rsidRPr="009F192A">
        <w:rPr>
          <w:rFonts w:ascii="PT Astra Serif" w:eastAsia="Times New Roman" w:hAnsi="PT Astra Serif"/>
          <w:sz w:val="24"/>
          <w:szCs w:val="24"/>
          <w:lang w:eastAsia="ru-RU"/>
        </w:rPr>
        <w:t xml:space="preserve"> Контракта, отказывает в приемке Товара, направляя Поставщику мотивированный отказ от приемки Товара с перечнем выявленных недостатков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и указанием сроков их устранения.</w:t>
      </w:r>
    </w:p>
    <w:p w:rsidR="007B56CB" w:rsidRPr="009F192A" w:rsidRDefault="007B56CB" w:rsidP="007B56CB">
      <w:pPr>
        <w:shd w:val="clear" w:color="auto" w:fill="FFFFFF"/>
        <w:spacing w:after="0" w:line="240" w:lineRule="auto"/>
        <w:ind w:firstLine="708"/>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3.8. Во всех случаях, влекущих возврат Товара Поставщику, Государственный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Государственным заказчиком в связи с принятием Товара на ответственное хранение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и (или) его возвратом (заменой), подлежат возмещению Поставщиком.</w:t>
      </w:r>
    </w:p>
    <w:p w:rsidR="007B56CB" w:rsidRPr="009F192A" w:rsidRDefault="007B56CB" w:rsidP="007B56CB">
      <w:pPr>
        <w:shd w:val="clear" w:color="auto" w:fill="FFFFFF"/>
        <w:spacing w:after="0" w:line="240" w:lineRule="auto"/>
        <w:ind w:firstLine="709"/>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3.9. Право собственности и риск случайной гибели или порчи Товара переходит </w:t>
      </w:r>
      <w:r w:rsidR="00BB7714">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от Поставщика к Государственному заказчику с момента приемки Товара Государственным заказчиком и подписания Сторонами документов, указанных в </w:t>
      </w:r>
      <w:hyperlink r:id="rId9" w:anchor="block_3306" w:history="1">
        <w:r w:rsidRPr="009F192A">
          <w:rPr>
            <w:rFonts w:ascii="PT Astra Serif" w:eastAsia="Times New Roman" w:hAnsi="PT Astra Serif"/>
            <w:sz w:val="24"/>
            <w:szCs w:val="24"/>
            <w:lang w:eastAsia="ru-RU"/>
          </w:rPr>
          <w:t>пункте 3.6</w:t>
        </w:r>
      </w:hyperlink>
      <w:r w:rsidRPr="009F192A">
        <w:rPr>
          <w:rFonts w:ascii="PT Astra Serif" w:eastAsia="Times New Roman" w:hAnsi="PT Astra Serif"/>
          <w:sz w:val="24"/>
          <w:szCs w:val="24"/>
          <w:lang w:eastAsia="ru-RU"/>
        </w:rPr>
        <w:t> Контракта.</w:t>
      </w:r>
    </w:p>
    <w:p w:rsidR="007B56CB" w:rsidRPr="009F192A" w:rsidRDefault="007B56CB" w:rsidP="007B56CB">
      <w:pPr>
        <w:shd w:val="clear" w:color="auto" w:fill="FFFFFF"/>
        <w:spacing w:after="0" w:line="240" w:lineRule="auto"/>
        <w:ind w:firstLine="709"/>
        <w:jc w:val="both"/>
        <w:rPr>
          <w:rFonts w:ascii="PT Astra Serif" w:eastAsia="Times New Roman" w:hAnsi="PT Astra Serif"/>
          <w:sz w:val="24"/>
          <w:szCs w:val="24"/>
          <w:lang w:eastAsia="ru-RU"/>
        </w:rPr>
      </w:pPr>
      <w:r w:rsidRPr="009F192A">
        <w:rPr>
          <w:rFonts w:ascii="PT Astra Serif" w:eastAsia="Times New Roman" w:hAnsi="PT Astra Serif"/>
          <w:sz w:val="24"/>
          <w:szCs w:val="24"/>
          <w:lang w:eastAsia="ru-RU"/>
        </w:rPr>
        <w:t xml:space="preserve">3.10. Государственный заказчик вправе не отказывать в приемке поставленного Товара </w:t>
      </w:r>
      <w:r>
        <w:rPr>
          <w:rFonts w:ascii="PT Astra Serif" w:eastAsia="Times New Roman" w:hAnsi="PT Astra Serif"/>
          <w:sz w:val="24"/>
          <w:szCs w:val="24"/>
          <w:lang w:eastAsia="ru-RU"/>
        </w:rPr>
        <w:t xml:space="preserve">               </w:t>
      </w:r>
      <w:r w:rsidRPr="009F192A">
        <w:rPr>
          <w:rFonts w:ascii="PT Astra Serif" w:eastAsia="Times New Roman" w:hAnsi="PT Astra Serif"/>
          <w:sz w:val="24"/>
          <w:szCs w:val="24"/>
          <w:lang w:eastAsia="ru-RU"/>
        </w:rPr>
        <w:t>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rsidR="007B56CB" w:rsidRPr="009F192A" w:rsidRDefault="007B56CB" w:rsidP="007B56CB">
      <w:pPr>
        <w:pStyle w:val="ConsPlusNormal"/>
        <w:ind w:firstLine="709"/>
        <w:jc w:val="both"/>
        <w:rPr>
          <w:rFonts w:ascii="PT Astra Serif" w:hAnsi="PT Astra Serif" w:cs="Times New Roman"/>
          <w:sz w:val="24"/>
          <w:szCs w:val="24"/>
        </w:rPr>
      </w:pPr>
      <w:r w:rsidRPr="009F192A">
        <w:rPr>
          <w:rFonts w:ascii="PT Astra Serif" w:hAnsi="PT Astra Serif" w:cs="Times New Roman"/>
          <w:sz w:val="24"/>
          <w:szCs w:val="24"/>
        </w:rPr>
        <w:lastRenderedPageBreak/>
        <w:t xml:space="preserve">3.11. При исполнении Контракта по согласованию Государственного заказчика </w:t>
      </w:r>
      <w:r w:rsidRPr="009F192A">
        <w:rPr>
          <w:rFonts w:ascii="PT Astra Serif" w:hAnsi="PT Astra Serif" w:cs="Times New Roman"/>
          <w:sz w:val="24"/>
          <w:szCs w:val="24"/>
        </w:rPr>
        <w:br/>
        <w:t xml:space="preserve">с Поставщиком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w:t>
      </w:r>
      <w:r>
        <w:rPr>
          <w:rFonts w:ascii="PT Astra Serif" w:hAnsi="PT Astra Serif" w:cs="Times New Roman"/>
          <w:sz w:val="24"/>
          <w:szCs w:val="24"/>
        </w:rPr>
        <w:t xml:space="preserve">               </w:t>
      </w:r>
      <w:r w:rsidRPr="009F192A">
        <w:rPr>
          <w:rFonts w:ascii="PT Astra Serif" w:hAnsi="PT Astra Serif" w:cs="Times New Roman"/>
          <w:sz w:val="24"/>
          <w:szCs w:val="24"/>
        </w:rPr>
        <w:t>с качеством и соответствующими техническими и функциональными характеристиками, указанными в Контракте.</w:t>
      </w:r>
    </w:p>
    <w:bookmarkEnd w:id="3"/>
    <w:p w:rsidR="00BE3D56" w:rsidRPr="00A23967" w:rsidRDefault="00BE3D56" w:rsidP="007B56CB">
      <w:pPr>
        <w:spacing w:after="0" w:line="240" w:lineRule="auto"/>
        <w:ind w:firstLine="709"/>
        <w:jc w:val="both"/>
        <w:rPr>
          <w:rFonts w:ascii="PT Astra Serif" w:hAnsi="PT Astra Serif"/>
          <w:sz w:val="24"/>
          <w:szCs w:val="24"/>
        </w:rPr>
      </w:pPr>
    </w:p>
    <w:p w:rsidR="00D83C19" w:rsidRDefault="003F61BE" w:rsidP="00D83C19">
      <w:pPr>
        <w:pStyle w:val="ConsPlusNormal"/>
        <w:jc w:val="center"/>
        <w:outlineLvl w:val="1"/>
        <w:rPr>
          <w:rFonts w:ascii="PT Astra Serif" w:hAnsi="PT Astra Serif" w:cs="Times New Roman"/>
          <w:b/>
          <w:sz w:val="24"/>
          <w:szCs w:val="24"/>
        </w:rPr>
      </w:pPr>
      <w:r>
        <w:rPr>
          <w:rFonts w:ascii="PT Astra Serif" w:hAnsi="PT Astra Serif" w:cs="Times New Roman"/>
          <w:b/>
          <w:sz w:val="24"/>
          <w:szCs w:val="24"/>
        </w:rPr>
        <w:t>4</w:t>
      </w:r>
      <w:r w:rsidR="00D83C19" w:rsidRPr="009F192A">
        <w:rPr>
          <w:rFonts w:ascii="PT Astra Serif" w:hAnsi="PT Astra Serif" w:cs="Times New Roman"/>
          <w:b/>
          <w:sz w:val="24"/>
          <w:szCs w:val="24"/>
        </w:rPr>
        <w:t xml:space="preserve">. </w:t>
      </w:r>
      <w:r w:rsidR="00780472" w:rsidRPr="00FE6348">
        <w:rPr>
          <w:rFonts w:ascii="XO Thames" w:hAnsi="XO Thames"/>
          <w:b/>
          <w:sz w:val="24"/>
          <w:szCs w:val="24"/>
        </w:rPr>
        <w:t xml:space="preserve">Права и обязанности </w:t>
      </w:r>
      <w:r>
        <w:rPr>
          <w:rFonts w:ascii="PT Astra Serif" w:hAnsi="PT Astra Serif" w:cs="Times New Roman"/>
          <w:b/>
          <w:sz w:val="24"/>
          <w:szCs w:val="24"/>
        </w:rPr>
        <w:t>Сторон.</w:t>
      </w:r>
    </w:p>
    <w:p w:rsidR="003A26FA" w:rsidRPr="009F192A" w:rsidRDefault="00BE3D56" w:rsidP="003A26FA">
      <w:pPr>
        <w:pStyle w:val="ConsPlusNormal"/>
        <w:ind w:firstLine="540"/>
        <w:jc w:val="both"/>
        <w:rPr>
          <w:rFonts w:ascii="PT Astra Serif" w:hAnsi="PT Astra Serif" w:cs="Times New Roman"/>
          <w:sz w:val="24"/>
          <w:szCs w:val="24"/>
        </w:rPr>
      </w:pPr>
      <w:bookmarkStart w:id="4" w:name="_Hlk230014607"/>
      <w:r w:rsidRPr="00A23967">
        <w:rPr>
          <w:rFonts w:ascii="PT Astra Serif" w:hAnsi="PT Astra Serif"/>
          <w:sz w:val="24"/>
          <w:szCs w:val="24"/>
        </w:rPr>
        <w:t xml:space="preserve">4.1. </w:t>
      </w:r>
      <w:r w:rsidR="003A26FA" w:rsidRPr="009F192A">
        <w:rPr>
          <w:rFonts w:ascii="PT Astra Serif" w:hAnsi="PT Astra Serif" w:cs="Times New Roman"/>
          <w:sz w:val="24"/>
          <w:szCs w:val="24"/>
        </w:rPr>
        <w:t xml:space="preserve">Поставщик обязан: </w:t>
      </w:r>
    </w:p>
    <w:p w:rsidR="003A26FA" w:rsidRPr="009F192A" w:rsidRDefault="003A26FA" w:rsidP="003A26FA">
      <w:pPr>
        <w:pStyle w:val="ConsPlusNormal"/>
        <w:ind w:firstLine="540"/>
        <w:jc w:val="both"/>
        <w:rPr>
          <w:rFonts w:ascii="PT Astra Serif" w:hAnsi="PT Astra Serif" w:cs="Times New Roman"/>
          <w:sz w:val="24"/>
          <w:szCs w:val="24"/>
        </w:rPr>
      </w:pPr>
      <w:r w:rsidRPr="009F192A">
        <w:rPr>
          <w:rFonts w:ascii="PT Astra Serif" w:hAnsi="PT Astra Serif" w:cs="Times New Roman"/>
          <w:sz w:val="24"/>
          <w:szCs w:val="24"/>
        </w:rPr>
        <w:t>4.1.1. поставить Товар в порядке, количестве, в срок и на условиях, предусмотренных Контрактом и спецификацией;</w:t>
      </w:r>
    </w:p>
    <w:p w:rsidR="003A26FA" w:rsidRPr="009F192A" w:rsidRDefault="003A26FA" w:rsidP="003A26FA">
      <w:pPr>
        <w:pStyle w:val="ConsPlusNormal"/>
        <w:ind w:firstLine="540"/>
        <w:jc w:val="both"/>
        <w:rPr>
          <w:rFonts w:ascii="PT Astra Serif" w:hAnsi="PT Astra Serif" w:cs="Times New Roman"/>
          <w:sz w:val="24"/>
          <w:szCs w:val="24"/>
        </w:rPr>
      </w:pPr>
      <w:bookmarkStart w:id="5" w:name="P1499"/>
      <w:bookmarkEnd w:id="5"/>
      <w:r w:rsidRPr="009F192A">
        <w:rPr>
          <w:rFonts w:ascii="PT Astra Serif" w:hAnsi="PT Astra Serif" w:cs="Times New Roman"/>
          <w:sz w:val="24"/>
          <w:szCs w:val="24"/>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w:t>
      </w:r>
      <w:r>
        <w:rPr>
          <w:rFonts w:ascii="PT Astra Serif" w:hAnsi="PT Astra Serif" w:cs="Times New Roman"/>
          <w:sz w:val="24"/>
          <w:szCs w:val="24"/>
        </w:rPr>
        <w:t xml:space="preserve"> </w:t>
      </w:r>
      <w:r w:rsidRPr="009F192A">
        <w:rPr>
          <w:rFonts w:ascii="PT Astra Serif" w:hAnsi="PT Astra Serif" w:cs="Times New Roman"/>
          <w:sz w:val="24"/>
          <w:szCs w:val="24"/>
        </w:rPr>
        <w:t>законодательством Российской Федерации    и Контрактом;</w:t>
      </w:r>
    </w:p>
    <w:p w:rsidR="003A26FA" w:rsidRPr="009F192A" w:rsidRDefault="003A26FA" w:rsidP="003A26FA">
      <w:pPr>
        <w:pStyle w:val="ConsPlusNormal"/>
        <w:ind w:firstLine="540"/>
        <w:jc w:val="both"/>
        <w:rPr>
          <w:rFonts w:ascii="PT Astra Serif" w:hAnsi="PT Astra Serif" w:cs="Times New Roman"/>
          <w:sz w:val="24"/>
          <w:szCs w:val="24"/>
        </w:rPr>
      </w:pPr>
      <w:r w:rsidRPr="009F192A">
        <w:rPr>
          <w:rFonts w:ascii="PT Astra Serif" w:hAnsi="PT Astra Serif" w:cs="Times New Roman"/>
          <w:sz w:val="24"/>
          <w:szCs w:val="24"/>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3A26FA" w:rsidRPr="009F192A" w:rsidRDefault="003A26FA" w:rsidP="003A26FA">
      <w:pPr>
        <w:pStyle w:val="ConsPlusNormal"/>
        <w:ind w:firstLine="540"/>
        <w:jc w:val="both"/>
        <w:rPr>
          <w:rFonts w:ascii="PT Astra Serif" w:hAnsi="PT Astra Serif" w:cs="Times New Roman"/>
          <w:sz w:val="24"/>
          <w:szCs w:val="24"/>
        </w:rPr>
      </w:pPr>
      <w:r w:rsidRPr="009F192A">
        <w:rPr>
          <w:rFonts w:ascii="PT Astra Serif" w:hAnsi="PT Astra Serif" w:cs="Times New Roman"/>
          <w:sz w:val="24"/>
          <w:szCs w:val="24"/>
        </w:rPr>
        <w:t xml:space="preserve">4.1.4. в случае принятия решения об одностороннем отказе от исполнения Контракта </w:t>
      </w:r>
      <w:r>
        <w:rPr>
          <w:rFonts w:ascii="PT Astra Serif" w:hAnsi="PT Astra Serif" w:cs="Times New Roman"/>
          <w:sz w:val="24"/>
          <w:szCs w:val="24"/>
        </w:rPr>
        <w:t xml:space="preserve">                  </w:t>
      </w:r>
      <w:r w:rsidRPr="009F192A">
        <w:rPr>
          <w:rFonts w:ascii="PT Astra Serif" w:hAnsi="PT Astra Serif" w:cs="Times New Roman"/>
          <w:sz w:val="24"/>
          <w:szCs w:val="24"/>
        </w:rPr>
        <w:t xml:space="preserve">не позднее чем в течение трех рабочих дней с даты принятия указанного решения направить </w:t>
      </w:r>
      <w:r>
        <w:rPr>
          <w:rFonts w:ascii="PT Astra Serif" w:hAnsi="PT Astra Serif" w:cs="Times New Roman"/>
          <w:sz w:val="24"/>
          <w:szCs w:val="24"/>
        </w:rPr>
        <w:t xml:space="preserve">              </w:t>
      </w:r>
      <w:r w:rsidRPr="009F192A">
        <w:rPr>
          <w:rFonts w:ascii="PT Astra Serif" w:hAnsi="PT Astra Serif" w:cs="Times New Roman"/>
          <w:sz w:val="24"/>
          <w:szCs w:val="24"/>
        </w:rPr>
        <w:t xml:space="preserve">его Государственному заказчику по почте заказным письмом с уведомлением о вручении </w:t>
      </w:r>
      <w:r>
        <w:rPr>
          <w:rFonts w:ascii="PT Astra Serif" w:hAnsi="PT Astra Serif" w:cs="Times New Roman"/>
          <w:sz w:val="24"/>
          <w:szCs w:val="24"/>
        </w:rPr>
        <w:t xml:space="preserve">                 </w:t>
      </w:r>
      <w:r w:rsidRPr="009F192A">
        <w:rPr>
          <w:rFonts w:ascii="PT Astra Serif" w:hAnsi="PT Astra Serif" w:cs="Times New Roman"/>
          <w:sz w:val="24"/>
          <w:szCs w:val="24"/>
        </w:rPr>
        <w:t xml:space="preserve">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w:t>
      </w:r>
      <w:r>
        <w:rPr>
          <w:rFonts w:ascii="PT Astra Serif" w:hAnsi="PT Astra Serif" w:cs="Times New Roman"/>
          <w:sz w:val="24"/>
          <w:szCs w:val="24"/>
        </w:rPr>
        <w:t xml:space="preserve">                          </w:t>
      </w:r>
      <w:r w:rsidRPr="009F192A">
        <w:rPr>
          <w:rFonts w:ascii="PT Astra Serif" w:hAnsi="PT Astra Serif" w:cs="Times New Roman"/>
          <w:sz w:val="24"/>
          <w:szCs w:val="24"/>
        </w:rPr>
        <w:t>и получение Поставщиком подтверждения о его вручении Государственному заказчику; </w:t>
      </w:r>
      <w:bookmarkStart w:id="6" w:name="P1502"/>
      <w:bookmarkStart w:id="7" w:name="P1503"/>
      <w:bookmarkStart w:id="8" w:name="P1504"/>
      <w:bookmarkEnd w:id="6"/>
      <w:bookmarkEnd w:id="7"/>
      <w:bookmarkEnd w:id="8"/>
    </w:p>
    <w:p w:rsidR="003A26FA" w:rsidRPr="009F192A" w:rsidRDefault="003A26FA" w:rsidP="003A26FA">
      <w:pPr>
        <w:pStyle w:val="ConsPlusNormal"/>
        <w:ind w:firstLine="540"/>
        <w:jc w:val="both"/>
        <w:rPr>
          <w:rFonts w:ascii="PT Astra Serif" w:hAnsi="PT Astra Serif" w:cs="Times New Roman"/>
          <w:sz w:val="24"/>
          <w:szCs w:val="24"/>
        </w:rPr>
      </w:pPr>
      <w:r w:rsidRPr="009F192A">
        <w:rPr>
          <w:rFonts w:ascii="PT Astra Serif" w:hAnsi="PT Astra Serif" w:cs="Times New Roman"/>
          <w:sz w:val="24"/>
          <w:szCs w:val="24"/>
        </w:rPr>
        <w:t>4.1.5. предоставлять Государственному заказчику по его требованию документы, относящиеся к предмету Контракта, а также своевременно предоставлять Государственному заказчику достоверную информацию о ходе исполнения своих обязательств, в том числе о сложностях, возникающих при исполнении Контракта;</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4.2. Поставщик вправе:</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4.2.1. требовать от Государственного заказчика произвести приемку Товара в порядке </w:t>
      </w:r>
      <w:r>
        <w:rPr>
          <w:rFonts w:ascii="PT Astra Serif" w:hAnsi="PT Astra Serif"/>
        </w:rPr>
        <w:t xml:space="preserve">                  </w:t>
      </w:r>
      <w:r w:rsidRPr="009F192A">
        <w:rPr>
          <w:rFonts w:ascii="PT Astra Serif" w:hAnsi="PT Astra Serif"/>
        </w:rPr>
        <w:t>и в сроки, предусмотренные Контрактом;</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4.2.2. требовать своевременной оплаты на условиях, установленных Контрактом, надлежащим образом поставленного и принятого Грузополучателем Товара;  </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4.2.3. принять решение об одностороннем отказе от исполнения Контракта в соответствии с </w:t>
      </w:r>
      <w:hyperlink r:id="rId10" w:anchor="block_523" w:history="1">
        <w:r w:rsidRPr="009F192A">
          <w:rPr>
            <w:rFonts w:ascii="PT Astra Serif" w:hAnsi="PT Astra Serif"/>
          </w:rPr>
          <w:t>гражданским законодательством</w:t>
        </w:r>
      </w:hyperlink>
      <w:r w:rsidRPr="009F192A">
        <w:rPr>
          <w:rFonts w:ascii="PT Astra Serif" w:hAnsi="PT Astra Serif"/>
        </w:rPr>
        <w:t>;</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4.2.4. требовать возмещения убытков, уплаты неустоек (штрафов, пеней) в соответствии с условиями Контракта;</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4.2.5. по согласованию с Государственным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w:t>
      </w:r>
      <w:r w:rsidR="009D579F">
        <w:rPr>
          <w:rFonts w:ascii="PT Astra Serif" w:hAnsi="PT Astra Serif"/>
        </w:rPr>
        <w:t xml:space="preserve"> </w:t>
      </w:r>
      <w:r w:rsidRPr="009F192A">
        <w:rPr>
          <w:rFonts w:ascii="PT Astra Serif" w:hAnsi="PT Astra Serif"/>
        </w:rPr>
        <w:t>в Контракте (за исключением случаев, предусмотренных подпунктом «в» пункта 1, подпунктом «б» пункта 2, подпунктом «в» пункта 3 части 4 статьи 14 Федерального закона от 05.04.2013 № 44-ФЗ.</w:t>
      </w:r>
    </w:p>
    <w:p w:rsidR="003A26FA" w:rsidRPr="009F192A" w:rsidRDefault="003A26FA" w:rsidP="003A26FA">
      <w:pPr>
        <w:pStyle w:val="s1"/>
        <w:shd w:val="clear" w:color="auto" w:fill="FFFFFF"/>
        <w:spacing w:before="0" w:beforeAutospacing="0" w:after="0" w:afterAutospacing="0"/>
        <w:ind w:firstLine="708"/>
        <w:rPr>
          <w:rFonts w:ascii="PT Astra Serif" w:hAnsi="PT Astra Serif"/>
        </w:rPr>
      </w:pPr>
      <w:r w:rsidRPr="009F192A">
        <w:rPr>
          <w:rFonts w:ascii="PT Astra Serif" w:hAnsi="PT Astra Serif"/>
        </w:rPr>
        <w:t>4.3. Государственный заказчик обязуется:</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4.3.1. обеспечить своевременную приемку товара Грузополучателем и оплату поставленного Товара надлежащего качества в порядке и сроки, предусмотренные Контрактом; </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4.3.4. требовать уплаты неустоек (штрафов, пеней) в соответствии с </w:t>
      </w:r>
      <w:hyperlink r:id="rId11" w:anchor="block_3600" w:history="1">
        <w:r w:rsidRPr="009F192A">
          <w:rPr>
            <w:rFonts w:ascii="PT Astra Serif" w:hAnsi="PT Astra Serif"/>
          </w:rPr>
          <w:t>условиями</w:t>
        </w:r>
      </w:hyperlink>
      <w:r w:rsidRPr="009F192A">
        <w:rPr>
          <w:rFonts w:ascii="PT Astra Serif" w:hAnsi="PT Astra Serif"/>
        </w:rPr>
        <w:t xml:space="preserve">  Контракта;</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4.3.5. провести экспертизу поставленного Товара для проверки его соответствия условиям Контракта в соответствии с </w:t>
      </w:r>
      <w:hyperlink r:id="rId12" w:history="1">
        <w:r w:rsidRPr="009F192A">
          <w:rPr>
            <w:rFonts w:ascii="PT Astra Serif" w:hAnsi="PT Astra Serif"/>
          </w:rPr>
          <w:t>Федеральным законом</w:t>
        </w:r>
      </w:hyperlink>
      <w:r w:rsidRPr="009F192A">
        <w:rPr>
          <w:rFonts w:ascii="PT Astra Serif" w:hAnsi="PT Astra Serif"/>
        </w:rPr>
        <w:t> от 05.04.2013 № 44-ФЗ «О контрактной системе в сфере закупок товаров, работ, услуг для обеспечения государственных и муниципальных нужд»;</w:t>
      </w:r>
    </w:p>
    <w:p w:rsidR="003A26FA" w:rsidRPr="009F192A" w:rsidRDefault="003A26FA" w:rsidP="003A26FA">
      <w:pPr>
        <w:pStyle w:val="ConsPlusNormal"/>
        <w:ind w:firstLine="708"/>
        <w:jc w:val="both"/>
        <w:rPr>
          <w:rFonts w:ascii="PT Astra Serif" w:hAnsi="PT Astra Serif" w:cs="Times New Roman"/>
          <w:sz w:val="24"/>
          <w:szCs w:val="24"/>
        </w:rPr>
      </w:pPr>
      <w:r w:rsidRPr="009F192A">
        <w:rPr>
          <w:rFonts w:ascii="PT Astra Serif" w:hAnsi="PT Astra Serif" w:cs="Times New Roman"/>
          <w:sz w:val="24"/>
          <w:szCs w:val="24"/>
        </w:rPr>
        <w:lastRenderedPageBreak/>
        <w:t xml:space="preserve">4.3.6. в случае расторжения Контракта (по любым основаниям) оплатить Поставщику стоимость товара, фактически поставленного на момент расторжения Контракта, при условии отсутствия претензий по его качеству, на основании подписанных Поставщиком </w:t>
      </w:r>
      <w:r w:rsidR="009D579F">
        <w:rPr>
          <w:rFonts w:ascii="PT Astra Serif" w:hAnsi="PT Astra Serif" w:cs="Times New Roman"/>
          <w:sz w:val="24"/>
          <w:szCs w:val="24"/>
        </w:rPr>
        <w:t xml:space="preserve">                                                  </w:t>
      </w:r>
      <w:r w:rsidRPr="009F192A">
        <w:rPr>
          <w:rFonts w:ascii="PT Astra Serif" w:hAnsi="PT Astra Serif" w:cs="Times New Roman"/>
          <w:sz w:val="24"/>
          <w:szCs w:val="24"/>
        </w:rPr>
        <w:t xml:space="preserve">и Грузополучателем </w:t>
      </w:r>
      <w:r w:rsidRPr="00A23967">
        <w:rPr>
          <w:rFonts w:ascii="PT Astra Serif" w:hAnsi="PT Astra Serif"/>
          <w:sz w:val="24"/>
          <w:szCs w:val="24"/>
        </w:rPr>
        <w:t>акт</w:t>
      </w:r>
      <w:r>
        <w:rPr>
          <w:rFonts w:ascii="PT Astra Serif" w:hAnsi="PT Astra Serif"/>
          <w:sz w:val="24"/>
          <w:szCs w:val="24"/>
        </w:rPr>
        <w:t>ов</w:t>
      </w:r>
      <w:r w:rsidRPr="00A23967">
        <w:rPr>
          <w:rFonts w:ascii="PT Astra Serif" w:hAnsi="PT Astra Serif"/>
          <w:sz w:val="24"/>
          <w:szCs w:val="24"/>
        </w:rPr>
        <w:t xml:space="preserve"> прием</w:t>
      </w:r>
      <w:r>
        <w:rPr>
          <w:rFonts w:ascii="PT Astra Serif" w:hAnsi="PT Astra Serif"/>
          <w:sz w:val="24"/>
          <w:szCs w:val="24"/>
        </w:rPr>
        <w:t>ки</w:t>
      </w:r>
      <w:r w:rsidRPr="00695DBE">
        <w:rPr>
          <w:rFonts w:ascii="PT Astra Serif" w:hAnsi="PT Astra Serif"/>
          <w:sz w:val="24"/>
          <w:szCs w:val="24"/>
        </w:rPr>
        <w:t xml:space="preserve"> </w:t>
      </w:r>
      <w:r>
        <w:rPr>
          <w:rFonts w:ascii="PT Astra Serif" w:hAnsi="PT Astra Serif"/>
          <w:sz w:val="24"/>
          <w:szCs w:val="24"/>
        </w:rPr>
        <w:t>товаров, работ, услуг</w:t>
      </w:r>
      <w:r w:rsidRPr="00A23967">
        <w:rPr>
          <w:rFonts w:ascii="PT Astra Serif" w:hAnsi="PT Astra Serif"/>
          <w:sz w:val="24"/>
          <w:szCs w:val="24"/>
        </w:rPr>
        <w:t xml:space="preserve"> </w:t>
      </w:r>
      <w:r w:rsidRPr="009F192A">
        <w:rPr>
          <w:rFonts w:ascii="PT Astra Serif" w:hAnsi="PT Astra Serif" w:cs="Times New Roman"/>
          <w:sz w:val="24"/>
          <w:szCs w:val="24"/>
        </w:rPr>
        <w:t xml:space="preserve">(Приложение № </w:t>
      </w:r>
      <w:r>
        <w:rPr>
          <w:rFonts w:ascii="PT Astra Serif" w:hAnsi="PT Astra Serif" w:cs="Times New Roman"/>
          <w:sz w:val="24"/>
          <w:szCs w:val="24"/>
        </w:rPr>
        <w:t>3</w:t>
      </w:r>
      <w:r w:rsidRPr="009F192A">
        <w:rPr>
          <w:rFonts w:ascii="PT Astra Serif" w:hAnsi="PT Astra Serif" w:cs="Times New Roman"/>
          <w:sz w:val="24"/>
          <w:szCs w:val="24"/>
        </w:rPr>
        <w:t>).</w:t>
      </w:r>
    </w:p>
    <w:p w:rsidR="003A26FA" w:rsidRPr="009F192A" w:rsidRDefault="003A26FA" w:rsidP="003A26FA">
      <w:pPr>
        <w:pStyle w:val="ConsPlusNormal"/>
        <w:ind w:firstLine="708"/>
        <w:jc w:val="both"/>
        <w:rPr>
          <w:rFonts w:ascii="PT Astra Serif" w:hAnsi="PT Astra Serif" w:cs="Times New Roman"/>
          <w:sz w:val="24"/>
          <w:szCs w:val="24"/>
        </w:rPr>
      </w:pPr>
      <w:r w:rsidRPr="009F192A">
        <w:rPr>
          <w:rFonts w:ascii="PT Astra Serif" w:hAnsi="PT Astra Serif" w:cs="Times New Roman"/>
          <w:sz w:val="24"/>
          <w:szCs w:val="24"/>
        </w:rPr>
        <w:t>4.3.7. направить в уполномоченный на осуществление контроля в сфере закупок федеральный орган исполнительной власти сведения о Поставщике для включения их в реестр недобросовестных поставщиков (подрядчиков, исполнителей) в случае расторжения Контракта по решению суда или в случае одностороннего отказа Государственного заказчика от исполнения Контракта в связи с существенным нарушением Поставщиком условий Контракта.</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 Государственный заказчик вправе:</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4.4.1. требовать от Поставщика надлежащего исполнения обязательств по Контракту;</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4.4.2. требовать от Поставщика своевременного устранения недостатков, выявленных </w:t>
      </w:r>
      <w:r>
        <w:rPr>
          <w:rFonts w:ascii="PT Astra Serif" w:hAnsi="PT Astra Serif"/>
        </w:rPr>
        <w:t xml:space="preserve">                   </w:t>
      </w:r>
      <w:r w:rsidRPr="009F192A">
        <w:rPr>
          <w:rFonts w:ascii="PT Astra Serif" w:hAnsi="PT Astra Serif"/>
        </w:rPr>
        <w:t>в ходе приемки Товара;</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4.4.3. проверять ход и качество выполнения Поставщиком условий Контракта </w:t>
      </w:r>
      <w:r>
        <w:rPr>
          <w:rFonts w:ascii="PT Astra Serif" w:hAnsi="PT Astra Serif"/>
        </w:rPr>
        <w:t xml:space="preserve">                          </w:t>
      </w:r>
      <w:r w:rsidRPr="009F192A">
        <w:rPr>
          <w:rFonts w:ascii="PT Astra Serif" w:hAnsi="PT Astra Serif"/>
        </w:rPr>
        <w:t>без вмешательства в оперативно-хозяйственную деятельность Поставщика;</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4.4.4. требовать возмещения убытков в соответствии с </w:t>
      </w:r>
      <w:hyperlink r:id="rId13" w:anchor="block_3600" w:history="1">
        <w:r w:rsidRPr="009F192A">
          <w:rPr>
            <w:rFonts w:ascii="PT Astra Serif" w:hAnsi="PT Astra Serif"/>
          </w:rPr>
          <w:t>условиями</w:t>
        </w:r>
      </w:hyperlink>
      <w:r w:rsidRPr="009F192A">
        <w:rPr>
          <w:rFonts w:ascii="PT Astra Serif" w:hAnsi="PT Astra Serif"/>
        </w:rPr>
        <w:t> Контракта, причиненных по вине Поставщика;</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4.4.5. предложить увеличить или уменьшить в процессе исполнения Контракта количество Товара, предусмотренного Контрактом, не более чем на десять процентов в порядке </w:t>
      </w:r>
      <w:r>
        <w:rPr>
          <w:rFonts w:ascii="PT Astra Serif" w:hAnsi="PT Astra Serif"/>
        </w:rPr>
        <w:t xml:space="preserve">                                </w:t>
      </w:r>
      <w:r w:rsidRPr="009F192A">
        <w:rPr>
          <w:rFonts w:ascii="PT Astra Serif" w:hAnsi="PT Astra Serif"/>
        </w:rPr>
        <w:t>и на условиях,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4.4.6. отказаться от приемки и оплаты Товара, не соответствующего условиям Контракта;</w:t>
      </w:r>
    </w:p>
    <w:p w:rsidR="003A26F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4.4.7. принять решение об одностороннем отказе от исполнения Контракта в соответствии с </w:t>
      </w:r>
      <w:hyperlink r:id="rId14" w:anchor="block_523" w:history="1">
        <w:r w:rsidRPr="009F192A">
          <w:rPr>
            <w:rFonts w:ascii="PT Astra Serif" w:hAnsi="PT Astra Serif"/>
          </w:rPr>
          <w:t>гражданским законодательством</w:t>
        </w:r>
      </w:hyperlink>
      <w:r w:rsidRPr="009F192A">
        <w:rPr>
          <w:rFonts w:ascii="PT Astra Serif" w:hAnsi="PT Astra Serif"/>
        </w:rPr>
        <w:t>.</w:t>
      </w:r>
    </w:p>
    <w:bookmarkEnd w:id="4"/>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p>
    <w:p w:rsidR="00A31733" w:rsidRPr="00801C0A" w:rsidRDefault="00BB7714" w:rsidP="00801C0A">
      <w:pPr>
        <w:pStyle w:val="ab"/>
        <w:numPr>
          <w:ilvl w:val="0"/>
          <w:numId w:val="5"/>
        </w:numPr>
        <w:spacing w:after="0" w:line="240" w:lineRule="auto"/>
        <w:ind w:left="0" w:firstLine="426"/>
        <w:jc w:val="center"/>
        <w:rPr>
          <w:rFonts w:ascii="PT Astra Serif" w:hAnsi="PT Astra Serif"/>
          <w:b/>
          <w:sz w:val="24"/>
          <w:szCs w:val="24"/>
          <w:lang w:val="ru-RU"/>
        </w:rPr>
      </w:pPr>
      <w:bookmarkStart w:id="9" w:name="P1507"/>
      <w:bookmarkStart w:id="10" w:name="P1512"/>
      <w:bookmarkStart w:id="11" w:name="P1515"/>
      <w:bookmarkEnd w:id="9"/>
      <w:bookmarkEnd w:id="10"/>
      <w:bookmarkEnd w:id="11"/>
      <w:r>
        <w:rPr>
          <w:rFonts w:ascii="PT Astra Serif" w:hAnsi="PT Astra Serif" w:cs="Times New Roman"/>
          <w:b/>
          <w:sz w:val="24"/>
          <w:szCs w:val="24"/>
          <w:lang w:val="ru-RU"/>
        </w:rPr>
        <w:t>Гарантийные обязательства и качество</w:t>
      </w:r>
      <w:r w:rsidR="003A26FA" w:rsidRPr="00BB7714">
        <w:rPr>
          <w:rFonts w:ascii="PT Astra Serif" w:hAnsi="PT Astra Serif" w:cs="Times New Roman"/>
          <w:b/>
          <w:sz w:val="24"/>
          <w:szCs w:val="24"/>
          <w:lang w:val="ru-RU"/>
        </w:rPr>
        <w:t xml:space="preserve"> </w:t>
      </w:r>
      <w:r>
        <w:rPr>
          <w:rFonts w:ascii="PT Astra Serif" w:hAnsi="PT Astra Serif" w:cs="Times New Roman"/>
          <w:b/>
          <w:sz w:val="24"/>
          <w:szCs w:val="24"/>
          <w:lang w:val="ru-RU"/>
        </w:rPr>
        <w:t>товара</w:t>
      </w:r>
      <w:r w:rsidR="00A31733" w:rsidRPr="00801C0A">
        <w:rPr>
          <w:rFonts w:ascii="PT Astra Serif" w:hAnsi="PT Astra Serif"/>
          <w:b/>
          <w:sz w:val="24"/>
          <w:szCs w:val="24"/>
          <w:lang w:val="ru-RU"/>
        </w:rPr>
        <w:t>.</w:t>
      </w:r>
    </w:p>
    <w:p w:rsidR="003A26FA" w:rsidRPr="009F192A" w:rsidRDefault="00A31733" w:rsidP="003A26FA">
      <w:pPr>
        <w:pStyle w:val="s1"/>
        <w:shd w:val="clear" w:color="auto" w:fill="FFFFFF"/>
        <w:spacing w:before="0" w:beforeAutospacing="0" w:after="0" w:afterAutospacing="0"/>
        <w:ind w:firstLine="708"/>
        <w:jc w:val="both"/>
        <w:rPr>
          <w:rFonts w:ascii="PT Astra Serif" w:hAnsi="PT Astra Serif"/>
        </w:rPr>
      </w:pPr>
      <w:bookmarkStart w:id="12" w:name="_Hlk230014687"/>
      <w:r w:rsidRPr="00A23967">
        <w:rPr>
          <w:rFonts w:ascii="PT Astra Serif" w:hAnsi="PT Astra Serif"/>
        </w:rPr>
        <w:t>5.1</w:t>
      </w:r>
      <w:r w:rsidR="003A26FA">
        <w:rPr>
          <w:rFonts w:ascii="PT Astra Serif" w:hAnsi="PT Astra Serif"/>
        </w:rPr>
        <w:t>.</w:t>
      </w:r>
      <w:r w:rsidR="003A26FA" w:rsidRPr="003A26FA">
        <w:rPr>
          <w:rFonts w:ascii="PT Astra Serif" w:hAnsi="PT Astra Serif"/>
        </w:rPr>
        <w:t xml:space="preserve"> </w:t>
      </w:r>
      <w:r w:rsidR="003A26FA" w:rsidRPr="009F192A">
        <w:rPr>
          <w:rFonts w:ascii="PT Astra Serif" w:hAnsi="PT Astra Serif"/>
        </w:rPr>
        <w:t>Поставщик гарантирует, что поставляемый Товар соответствует требованиям, установленным Контрактом.</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 xml:space="preserve">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w:t>
      </w:r>
      <w:r>
        <w:rPr>
          <w:rFonts w:ascii="PT Astra Serif" w:hAnsi="PT Astra Serif"/>
        </w:rPr>
        <w:t xml:space="preserve">                             </w:t>
      </w:r>
      <w:r w:rsidRPr="009F192A">
        <w:rPr>
          <w:rFonts w:ascii="PT Astra Serif" w:hAnsi="PT Astra Serif"/>
        </w:rPr>
        <w:t>и законодательством Российской Федерации.</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5.3. Товар должен быть упакован и замаркирован в соответствии с действующими стандартами.</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5.4. Срок гарантии на поставленный Товар составляет не менее срока гарантии производителя и не менее 1 (одного) года с даты подписания Заказчиком акта приемки.</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5.5. При замене товара гарантийный срок на него исчисляется заново со дня приемки товара Государственным заказчиком.</w:t>
      </w:r>
    </w:p>
    <w:p w:rsidR="003A26FA" w:rsidRPr="009F192A" w:rsidRDefault="003A26FA" w:rsidP="003A26FA">
      <w:pPr>
        <w:pStyle w:val="s1"/>
        <w:shd w:val="clear" w:color="auto" w:fill="FFFFFF"/>
        <w:spacing w:before="0" w:beforeAutospacing="0" w:after="0" w:afterAutospacing="0"/>
        <w:ind w:firstLine="708"/>
        <w:jc w:val="both"/>
        <w:rPr>
          <w:rFonts w:ascii="PT Astra Serif" w:hAnsi="PT Astra Serif"/>
        </w:rPr>
      </w:pPr>
      <w:r w:rsidRPr="009F192A">
        <w:rPr>
          <w:rFonts w:ascii="PT Astra Serif" w:hAnsi="PT Astra Serif"/>
        </w:rPr>
        <w:t>5.6. Замена товара ненадлежащего качества осуществляется Поставщиком в течение трех дней с момента письменного уведомления Поставщика.</w:t>
      </w:r>
    </w:p>
    <w:bookmarkEnd w:id="12"/>
    <w:p w:rsidR="0047315B" w:rsidRPr="009F192A" w:rsidRDefault="0047315B" w:rsidP="00D83C19">
      <w:pPr>
        <w:pStyle w:val="ConsPlusNormal"/>
        <w:ind w:firstLine="540"/>
        <w:jc w:val="both"/>
        <w:rPr>
          <w:rFonts w:ascii="PT Astra Serif" w:hAnsi="PT Astra Serif"/>
          <w:sz w:val="24"/>
          <w:szCs w:val="24"/>
        </w:rPr>
      </w:pPr>
      <w:r w:rsidRPr="009F192A">
        <w:rPr>
          <w:rFonts w:ascii="PT Astra Serif" w:hAnsi="PT Astra Serif"/>
          <w:sz w:val="24"/>
          <w:szCs w:val="24"/>
        </w:rPr>
        <w:t xml:space="preserve"> </w:t>
      </w:r>
      <w:r w:rsidRPr="009F192A">
        <w:rPr>
          <w:rFonts w:ascii="PT Astra Serif" w:hAnsi="PT Astra Serif"/>
          <w:sz w:val="24"/>
          <w:szCs w:val="24"/>
        </w:rPr>
        <w:tab/>
      </w:r>
      <w:bookmarkStart w:id="13" w:name="P1546"/>
      <w:bookmarkStart w:id="14" w:name="P1548"/>
      <w:bookmarkEnd w:id="13"/>
      <w:bookmarkEnd w:id="14"/>
    </w:p>
    <w:p w:rsidR="00A31733" w:rsidRDefault="00A31733" w:rsidP="00A31733">
      <w:pPr>
        <w:tabs>
          <w:tab w:val="left" w:pos="709"/>
        </w:tabs>
        <w:spacing w:after="0" w:line="240" w:lineRule="auto"/>
        <w:jc w:val="center"/>
        <w:outlineLvl w:val="0"/>
        <w:rPr>
          <w:rFonts w:ascii="PT Astra Serif" w:hAnsi="PT Astra Serif"/>
          <w:b/>
          <w:sz w:val="24"/>
          <w:szCs w:val="24"/>
        </w:rPr>
      </w:pPr>
      <w:r w:rsidRPr="00A23967">
        <w:rPr>
          <w:rFonts w:ascii="PT Astra Serif" w:hAnsi="PT Astra Serif"/>
          <w:b/>
          <w:sz w:val="24"/>
          <w:szCs w:val="24"/>
        </w:rPr>
        <w:t>6. Ответственность сторон.</w:t>
      </w:r>
    </w:p>
    <w:p w:rsidR="00A31733" w:rsidRPr="00A23967" w:rsidRDefault="00A31733" w:rsidP="00A31733">
      <w:pPr>
        <w:spacing w:after="0" w:line="240" w:lineRule="auto"/>
        <w:ind w:left="142" w:firstLine="566"/>
        <w:jc w:val="both"/>
        <w:rPr>
          <w:rFonts w:ascii="PT Astra Serif" w:hAnsi="PT Astra Serif"/>
          <w:sz w:val="24"/>
          <w:szCs w:val="24"/>
        </w:rPr>
      </w:pPr>
      <w:r w:rsidRPr="00A23967">
        <w:rPr>
          <w:rFonts w:ascii="PT Astra Serif" w:hAnsi="PT Astra Serif"/>
          <w:sz w:val="24"/>
          <w:szCs w:val="24"/>
        </w:rPr>
        <w:t xml:space="preserve">6.1. </w:t>
      </w:r>
      <w:r w:rsidRPr="00A23967">
        <w:rPr>
          <w:rFonts w:ascii="PT Astra Serif" w:hAnsi="PT Astra Serif"/>
          <w:bCs/>
          <w:sz w:val="24"/>
          <w:szCs w:val="24"/>
        </w:rPr>
        <w:t>В случае неисполнения или ненадлежащего исполнения обязательств, предусмотренных Контрактом, виновная сторона несет ответственность, установленную действующим законодательством Российской Федерации и Контрактом.</w:t>
      </w:r>
    </w:p>
    <w:p w:rsidR="00A31733" w:rsidRPr="00FD38C1" w:rsidRDefault="00A31733" w:rsidP="0096587A">
      <w:pPr>
        <w:pStyle w:val="aa"/>
        <w:ind w:left="142" w:firstLine="566"/>
        <w:jc w:val="both"/>
        <w:rPr>
          <w:rFonts w:ascii="PT Astra Serif" w:hAnsi="PT Astra Serif"/>
          <w:bCs/>
          <w:sz w:val="24"/>
          <w:szCs w:val="24"/>
          <w:lang w:val="ru-RU"/>
        </w:rPr>
      </w:pPr>
      <w:r w:rsidRPr="0096587A">
        <w:rPr>
          <w:rFonts w:ascii="PT Astra Serif" w:hAnsi="PT Astra Serif"/>
          <w:bCs/>
          <w:sz w:val="24"/>
          <w:szCs w:val="24"/>
          <w:lang w:val="ru-RU"/>
        </w:rPr>
        <w:t xml:space="preserve">6.2. Размер штрафа устанавливается Контрактом в порядке, установленном Постановлением Правительства РФ от 30.08.2017 </w:t>
      </w:r>
      <w:r w:rsidR="00FD38C1">
        <w:rPr>
          <w:rFonts w:ascii="PT Astra Serif" w:hAnsi="PT Astra Serif"/>
          <w:bCs/>
          <w:sz w:val="24"/>
          <w:szCs w:val="24"/>
          <w:lang w:val="ru-RU"/>
        </w:rPr>
        <w:t>№</w:t>
      </w:r>
      <w:r w:rsidRPr="0096587A">
        <w:rPr>
          <w:rFonts w:ascii="PT Astra Serif" w:hAnsi="PT Astra Serif"/>
          <w:bCs/>
          <w:sz w:val="24"/>
          <w:szCs w:val="24"/>
          <w:lang w:val="ru-RU"/>
        </w:rPr>
        <w:t xml:space="preserve"> 1042 "Об утверждении Правил </w:t>
      </w:r>
      <w:r w:rsidRPr="0096587A">
        <w:rPr>
          <w:rFonts w:ascii="PT Astra Serif" w:hAnsi="PT Astra Serif"/>
          <w:bCs/>
          <w:sz w:val="24"/>
          <w:szCs w:val="24"/>
          <w:lang w:val="ru-RU"/>
        </w:rPr>
        <w:lastRenderedPageBreak/>
        <w:t>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w:t>
      </w:r>
      <w:r w:rsidR="00801C0A" w:rsidRPr="0096587A">
        <w:rPr>
          <w:rFonts w:ascii="PT Astra Serif" w:hAnsi="PT Astra Serif"/>
          <w:bCs/>
          <w:sz w:val="24"/>
          <w:szCs w:val="24"/>
          <w:lang w:val="ru-RU"/>
        </w:rPr>
        <w:t xml:space="preserve"> </w:t>
      </w:r>
      <w:r w:rsidRPr="0096587A">
        <w:rPr>
          <w:rFonts w:ascii="PT Astra Serif" w:hAnsi="PT Astra Serif"/>
          <w:bCs/>
          <w:sz w:val="24"/>
          <w:szCs w:val="24"/>
          <w:lang w:val="ru-RU"/>
        </w:rPr>
        <w:t xml:space="preserve">от 15 мая 2017  </w:t>
      </w:r>
      <w:r w:rsidRPr="00A23967">
        <w:rPr>
          <w:rFonts w:ascii="PT Astra Serif" w:hAnsi="PT Astra Serif"/>
          <w:bCs/>
          <w:sz w:val="24"/>
          <w:szCs w:val="24"/>
        </w:rPr>
        <w:t>N</w:t>
      </w:r>
      <w:r w:rsidRPr="0096587A">
        <w:rPr>
          <w:rFonts w:ascii="PT Astra Serif" w:hAnsi="PT Astra Serif"/>
          <w:bCs/>
          <w:sz w:val="24"/>
          <w:szCs w:val="24"/>
          <w:lang w:val="ru-RU"/>
        </w:rPr>
        <w:t xml:space="preserve"> 570 и признании утратившим силу постановления Правительства Российской Федерации от 25 ноября 2013 г. </w:t>
      </w:r>
      <w:r w:rsidR="00FD38C1">
        <w:rPr>
          <w:rFonts w:ascii="PT Astra Serif" w:hAnsi="PT Astra Serif"/>
          <w:bCs/>
          <w:sz w:val="24"/>
          <w:szCs w:val="24"/>
          <w:lang w:val="ru-RU"/>
        </w:rPr>
        <w:t>№</w:t>
      </w:r>
      <w:r w:rsidRPr="0096587A">
        <w:rPr>
          <w:rFonts w:ascii="PT Astra Serif" w:hAnsi="PT Astra Serif"/>
          <w:bCs/>
          <w:sz w:val="24"/>
          <w:szCs w:val="24"/>
          <w:lang w:val="ru-RU"/>
        </w:rPr>
        <w:t xml:space="preserve"> 1063</w:t>
      </w:r>
      <w:r w:rsidR="0096587A" w:rsidRPr="0096587A">
        <w:rPr>
          <w:rFonts w:ascii="PT Astra Serif" w:hAnsi="PT Astra Serif"/>
          <w:bCs/>
          <w:sz w:val="24"/>
          <w:szCs w:val="24"/>
          <w:lang w:val="ru-RU"/>
        </w:rPr>
        <w:t xml:space="preserve"> </w:t>
      </w:r>
      <w:r w:rsidR="0096587A" w:rsidRPr="000164BA">
        <w:rPr>
          <w:rFonts w:ascii="PT Astra Serif" w:hAnsi="PT Astra Serif"/>
          <w:sz w:val="24"/>
          <w:szCs w:val="24"/>
          <w:lang w:val="ru-RU"/>
        </w:rPr>
        <w:t>«Об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w:t>
      </w:r>
      <w:r w:rsidR="0096587A" w:rsidRPr="000164BA">
        <w:rPr>
          <w:rFonts w:ascii="PT Astra Serif" w:hAnsi="PT Astra Serif"/>
          <w:bCs/>
          <w:sz w:val="24"/>
          <w:szCs w:val="24"/>
          <w:lang w:val="ru-RU"/>
        </w:rPr>
        <w:t>.</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6.3. За каждый факт неисполнения или ненадлежащего исполнения </w:t>
      </w:r>
      <w:r w:rsidR="003A26FA">
        <w:rPr>
          <w:rFonts w:ascii="PT Astra Serif" w:hAnsi="PT Astra Serif"/>
          <w:bCs/>
          <w:sz w:val="24"/>
          <w:szCs w:val="24"/>
        </w:rPr>
        <w:t>Поставщиком</w:t>
      </w:r>
      <w:r w:rsidRPr="00A23967">
        <w:rPr>
          <w:rFonts w:ascii="PT Astra Serif" w:hAnsi="PT Astra Serif"/>
          <w:bCs/>
          <w:sz w:val="24"/>
          <w:szCs w:val="24"/>
        </w:rPr>
        <w:t xml:space="preserve">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r w:rsidR="00801C0A">
        <w:rPr>
          <w:rFonts w:ascii="PT Astra Serif" w:hAnsi="PT Astra Serif"/>
          <w:bCs/>
          <w:sz w:val="24"/>
          <w:szCs w:val="24"/>
        </w:rPr>
        <w:t xml:space="preserve"> </w:t>
      </w:r>
      <w:r w:rsidRPr="00A23967">
        <w:rPr>
          <w:rFonts w:ascii="PT Astra Serif" w:hAnsi="PT Astra Serif"/>
          <w:bCs/>
          <w:sz w:val="24"/>
          <w:szCs w:val="24"/>
        </w:rPr>
        <w:t>в следующем порядке (за исключением случаев, предусмотренных пунктами 4-8 настоящих правил) 10 процентов цены контракта (этапа) в случае, если цена контракта (этапа) не превышает 3 млн. рублей.</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6.4. За каждый факт неисполнения или ненадлежащего исполнения </w:t>
      </w:r>
      <w:r w:rsidR="003A26FA">
        <w:rPr>
          <w:rFonts w:ascii="PT Astra Serif" w:hAnsi="PT Astra Serif"/>
          <w:bCs/>
          <w:sz w:val="24"/>
          <w:szCs w:val="24"/>
        </w:rPr>
        <w:t xml:space="preserve">Поставщиком </w:t>
      </w:r>
      <w:r w:rsidRPr="00A23967">
        <w:rPr>
          <w:rFonts w:ascii="PT Astra Serif" w:hAnsi="PT Astra Serif"/>
          <w:bCs/>
          <w:sz w:val="24"/>
          <w:szCs w:val="24"/>
        </w:rPr>
        <w:t>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 1000 рублей, если цена контракта не превышает 3 млн. рублей.</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6.5. Пеня начисляется за каждый день просрочки обязательства, предусмотренного Контрактом, в размере одной трехсотой действующей на дату уплаты пеней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sidR="003A26FA">
        <w:rPr>
          <w:rFonts w:ascii="PT Astra Serif" w:hAnsi="PT Astra Serif"/>
          <w:bCs/>
          <w:sz w:val="24"/>
          <w:szCs w:val="24"/>
        </w:rPr>
        <w:t>Поставщиком</w:t>
      </w:r>
      <w:r w:rsidRPr="00A23967">
        <w:rPr>
          <w:rFonts w:ascii="PT Astra Serif" w:hAnsi="PT Astra Serif"/>
          <w:bCs/>
          <w:sz w:val="24"/>
          <w:szCs w:val="24"/>
        </w:rPr>
        <w:t>, начиная</w:t>
      </w:r>
      <w:r w:rsidR="00801C0A">
        <w:rPr>
          <w:rFonts w:ascii="PT Astra Serif" w:hAnsi="PT Astra Serif"/>
          <w:bCs/>
          <w:sz w:val="24"/>
          <w:szCs w:val="24"/>
        </w:rPr>
        <w:t xml:space="preserve"> </w:t>
      </w:r>
      <w:r w:rsidRPr="00A23967">
        <w:rPr>
          <w:rFonts w:ascii="PT Astra Serif" w:hAnsi="PT Astra Serif"/>
          <w:bCs/>
          <w:sz w:val="24"/>
          <w:szCs w:val="24"/>
        </w:rPr>
        <w:t>со дня, следующего после дня истечения установленного контрактом срока исполнения обязательства.</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6.6. 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поставщик вправе потребовать уплаты неустоек (штрафов, пеней). </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6.7.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w:t>
      </w:r>
      <w:r>
        <w:rPr>
          <w:rFonts w:ascii="PT Astra Serif" w:hAnsi="PT Astra Serif"/>
          <w:bCs/>
          <w:sz w:val="24"/>
          <w:szCs w:val="24"/>
        </w:rPr>
        <w:t xml:space="preserve"> </w:t>
      </w:r>
      <w:r w:rsidRPr="00A23967">
        <w:rPr>
          <w:rFonts w:ascii="PT Astra Serif" w:hAnsi="PT Astra Serif"/>
          <w:bCs/>
          <w:sz w:val="24"/>
          <w:szCs w:val="24"/>
        </w:rPr>
        <w:t xml:space="preserve">на дату уплаты пеней ключевой ставки Центрального банка Российской Федерации от не уплаченной в срок суммы. </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6.8. За каждый факт неисполнения Государственным заказчиком обязательств,</w:t>
      </w:r>
      <w:r>
        <w:rPr>
          <w:rFonts w:ascii="PT Astra Serif" w:hAnsi="PT Astra Serif"/>
          <w:bCs/>
          <w:sz w:val="24"/>
          <w:szCs w:val="24"/>
        </w:rPr>
        <w:t xml:space="preserve"> </w:t>
      </w:r>
      <w:r w:rsidRPr="00A23967">
        <w:rPr>
          <w:rFonts w:ascii="PT Astra Serif" w:hAnsi="PT Astra Serif"/>
          <w:bCs/>
          <w:sz w:val="24"/>
          <w:szCs w:val="24"/>
        </w:rPr>
        <w:t>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 1000 рублей, если цена контракта не превышает 3 млн. рублей.</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6.9. Не допускается применение нескольких видов ответственности за одно и то же нарушение Сторонами обязательств по Контракту.</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6.10. Общая сумма начисленных штрафов за неисполнение или ненадлежащее исполнение </w:t>
      </w:r>
      <w:r w:rsidR="006A16E8">
        <w:rPr>
          <w:rFonts w:ascii="PT Astra Serif" w:hAnsi="PT Astra Serif"/>
          <w:bCs/>
          <w:sz w:val="24"/>
          <w:szCs w:val="24"/>
        </w:rPr>
        <w:t>Поставщиком</w:t>
      </w:r>
      <w:r w:rsidRPr="00A23967">
        <w:rPr>
          <w:rFonts w:ascii="PT Astra Serif" w:hAnsi="PT Astra Serif"/>
          <w:bCs/>
          <w:sz w:val="24"/>
          <w:szCs w:val="24"/>
        </w:rPr>
        <w:t xml:space="preserve"> обязательств, предусмотренных контрактом, не может превышать цену контракта.</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6.11. Общая сумма начисленных штрафов за ненадлежащее исполнение Государственным заказчиком обязательств, предусмотренных контрактом, не может превышать цену контракта.</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 xml:space="preserve">6.12. При расторжении Контракта в связи с односторонним отказом стороны Контракта </w:t>
      </w:r>
      <w:r>
        <w:rPr>
          <w:rFonts w:ascii="PT Astra Serif" w:hAnsi="PT Astra Serif"/>
          <w:bCs/>
          <w:sz w:val="24"/>
          <w:szCs w:val="24"/>
        </w:rPr>
        <w:t xml:space="preserve">                       </w:t>
      </w:r>
      <w:r w:rsidRPr="00A23967">
        <w:rPr>
          <w:rFonts w:ascii="PT Astra Serif" w:hAnsi="PT Astra Serif"/>
          <w:bCs/>
          <w:sz w:val="24"/>
          <w:szCs w:val="24"/>
        </w:rPr>
        <w:t>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lastRenderedPageBreak/>
        <w:t xml:space="preserve">6.13. Сторона освобождается от уплаты неустойки (штрафа, пени) если докажет, </w:t>
      </w:r>
      <w:r>
        <w:rPr>
          <w:rFonts w:ascii="PT Astra Serif" w:hAnsi="PT Astra Serif"/>
          <w:bCs/>
          <w:sz w:val="24"/>
          <w:szCs w:val="24"/>
        </w:rPr>
        <w:t xml:space="preserve">                                      </w:t>
      </w:r>
      <w:r w:rsidRPr="00A23967">
        <w:rPr>
          <w:rFonts w:ascii="PT Astra Serif" w:hAnsi="PT Astra Serif"/>
          <w:bCs/>
          <w:sz w:val="24"/>
          <w:szCs w:val="24"/>
        </w:rPr>
        <w:t>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A31733" w:rsidRPr="00A23967"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6.14. Уплата неустойки, или применения другой формы ответственности не освобождает Стороны от исполнения обязательства по Контракту.</w:t>
      </w:r>
    </w:p>
    <w:p w:rsidR="00A31733" w:rsidRDefault="00A31733" w:rsidP="00A31733">
      <w:pPr>
        <w:spacing w:after="0" w:line="240" w:lineRule="auto"/>
        <w:ind w:left="142" w:firstLine="566"/>
        <w:jc w:val="both"/>
        <w:rPr>
          <w:rFonts w:ascii="PT Astra Serif" w:hAnsi="PT Astra Serif"/>
          <w:bCs/>
          <w:sz w:val="24"/>
          <w:szCs w:val="24"/>
        </w:rPr>
      </w:pPr>
      <w:r w:rsidRPr="00A23967">
        <w:rPr>
          <w:rFonts w:ascii="PT Astra Serif" w:hAnsi="PT Astra Serif"/>
          <w:bCs/>
          <w:sz w:val="24"/>
          <w:szCs w:val="24"/>
        </w:rPr>
        <w:t>6.15. В случае неисполнения или ненадлежащего исполнения обязательства, предусмотренного Контрактом, Государственный заказчик вправе произвести оплату</w:t>
      </w:r>
      <w:r>
        <w:rPr>
          <w:rFonts w:ascii="PT Astra Serif" w:hAnsi="PT Astra Serif"/>
          <w:bCs/>
          <w:sz w:val="24"/>
          <w:szCs w:val="24"/>
        </w:rPr>
        <w:t xml:space="preserve"> </w:t>
      </w:r>
      <w:r w:rsidR="00801C0A">
        <w:rPr>
          <w:rFonts w:ascii="PT Astra Serif" w:hAnsi="PT Astra Serif"/>
          <w:bCs/>
          <w:sz w:val="24"/>
          <w:szCs w:val="24"/>
        </w:rPr>
        <w:t xml:space="preserve">                     </w:t>
      </w:r>
      <w:r w:rsidRPr="00A23967">
        <w:rPr>
          <w:rFonts w:ascii="PT Astra Serif" w:hAnsi="PT Astra Serif"/>
          <w:bCs/>
          <w:sz w:val="24"/>
          <w:szCs w:val="24"/>
        </w:rPr>
        <w:t>по настоящему Контракту за вычетом соответствующего размера неустойки (штрафа).</w:t>
      </w:r>
    </w:p>
    <w:p w:rsidR="00A31733" w:rsidRDefault="00A31733" w:rsidP="00A31733">
      <w:pPr>
        <w:spacing w:after="0" w:line="240" w:lineRule="auto"/>
        <w:ind w:left="142" w:firstLine="566"/>
        <w:jc w:val="both"/>
        <w:rPr>
          <w:rFonts w:ascii="PT Astra Serif" w:hAnsi="PT Astra Serif"/>
          <w:bCs/>
          <w:sz w:val="24"/>
          <w:szCs w:val="24"/>
        </w:rPr>
      </w:pPr>
      <w:r>
        <w:rPr>
          <w:rFonts w:ascii="PT Astra Serif" w:hAnsi="PT Astra Serif"/>
          <w:bCs/>
          <w:sz w:val="24"/>
          <w:szCs w:val="24"/>
        </w:rPr>
        <w:t>6.16. Оплата неустоек (штрафов, пеней) будет производится по следующим реквизитам:</w:t>
      </w:r>
    </w:p>
    <w:p w:rsidR="00A31733" w:rsidRDefault="00A31733" w:rsidP="00A31733">
      <w:pPr>
        <w:spacing w:after="0" w:line="240" w:lineRule="auto"/>
        <w:ind w:left="142" w:firstLine="566"/>
        <w:jc w:val="both"/>
        <w:rPr>
          <w:rFonts w:ascii="PT Astra Serif" w:hAnsi="PT Astra Serif"/>
          <w:bCs/>
          <w:sz w:val="24"/>
          <w:szCs w:val="24"/>
        </w:rPr>
      </w:pPr>
      <w:r>
        <w:rPr>
          <w:rFonts w:ascii="PT Astra Serif" w:hAnsi="PT Astra Serif"/>
          <w:bCs/>
          <w:sz w:val="24"/>
          <w:szCs w:val="24"/>
        </w:rPr>
        <w:t xml:space="preserve">ОКЦ №5 Северо-Западного ГУ Банка России//УФК по Калининградской области,                                 </w:t>
      </w:r>
      <w:proofErr w:type="gramStart"/>
      <w:r>
        <w:rPr>
          <w:rFonts w:ascii="PT Astra Serif" w:hAnsi="PT Astra Serif"/>
          <w:bCs/>
          <w:sz w:val="24"/>
          <w:szCs w:val="24"/>
        </w:rPr>
        <w:t>г</w:t>
      </w:r>
      <w:proofErr w:type="gramEnd"/>
      <w:r>
        <w:rPr>
          <w:rFonts w:ascii="PT Astra Serif" w:hAnsi="PT Astra Serif"/>
          <w:bCs/>
          <w:sz w:val="24"/>
          <w:szCs w:val="24"/>
        </w:rPr>
        <w:t xml:space="preserve">. Калининград </w:t>
      </w:r>
    </w:p>
    <w:p w:rsidR="00A31733" w:rsidRDefault="00A31733" w:rsidP="00A31733">
      <w:pPr>
        <w:spacing w:after="0" w:line="240" w:lineRule="auto"/>
        <w:ind w:left="142" w:firstLine="566"/>
        <w:jc w:val="both"/>
        <w:rPr>
          <w:rFonts w:ascii="PT Astra Serif" w:hAnsi="PT Astra Serif"/>
          <w:bCs/>
          <w:sz w:val="24"/>
          <w:szCs w:val="24"/>
        </w:rPr>
      </w:pPr>
      <w:r>
        <w:rPr>
          <w:rFonts w:ascii="PT Astra Serif" w:hAnsi="PT Astra Serif"/>
          <w:bCs/>
          <w:sz w:val="24"/>
          <w:szCs w:val="24"/>
        </w:rPr>
        <w:t>БИК 042748001</w:t>
      </w:r>
    </w:p>
    <w:p w:rsidR="00A31733" w:rsidRDefault="00A31733" w:rsidP="00A31733">
      <w:pPr>
        <w:spacing w:after="0" w:line="240" w:lineRule="auto"/>
        <w:ind w:left="142" w:firstLine="566"/>
        <w:jc w:val="both"/>
        <w:rPr>
          <w:rFonts w:ascii="PT Astra Serif" w:hAnsi="PT Astra Serif"/>
          <w:bCs/>
          <w:sz w:val="24"/>
          <w:szCs w:val="24"/>
        </w:rPr>
      </w:pPr>
      <w:r>
        <w:rPr>
          <w:rFonts w:ascii="PT Astra Serif" w:hAnsi="PT Astra Serif"/>
          <w:bCs/>
          <w:sz w:val="24"/>
          <w:szCs w:val="24"/>
        </w:rPr>
        <w:t>ЕКС Банка 40102810545370000028</w:t>
      </w:r>
    </w:p>
    <w:p w:rsidR="00A31733" w:rsidRDefault="00A31733" w:rsidP="00A31733">
      <w:pPr>
        <w:spacing w:after="0" w:line="240" w:lineRule="auto"/>
        <w:ind w:left="142" w:firstLine="566"/>
        <w:jc w:val="both"/>
        <w:rPr>
          <w:rFonts w:ascii="PT Astra Serif" w:hAnsi="PT Astra Serif"/>
          <w:bCs/>
          <w:sz w:val="24"/>
          <w:szCs w:val="24"/>
        </w:rPr>
      </w:pPr>
      <w:r>
        <w:rPr>
          <w:rFonts w:ascii="PT Astra Serif" w:hAnsi="PT Astra Serif"/>
          <w:bCs/>
          <w:sz w:val="24"/>
          <w:szCs w:val="24"/>
        </w:rPr>
        <w:t>ИНН 3904020077 КПП 390601001</w:t>
      </w:r>
    </w:p>
    <w:p w:rsidR="00A31733" w:rsidRDefault="00A31733" w:rsidP="00A31733">
      <w:pPr>
        <w:spacing w:after="0" w:line="240" w:lineRule="auto"/>
        <w:ind w:left="142" w:firstLine="566"/>
        <w:jc w:val="both"/>
        <w:rPr>
          <w:rFonts w:ascii="PT Astra Serif" w:hAnsi="PT Astra Serif"/>
          <w:b/>
          <w:sz w:val="24"/>
          <w:szCs w:val="24"/>
        </w:rPr>
      </w:pPr>
      <w:r>
        <w:rPr>
          <w:rFonts w:ascii="PT Astra Serif" w:hAnsi="PT Astra Serif"/>
          <w:bCs/>
          <w:sz w:val="24"/>
          <w:szCs w:val="24"/>
        </w:rPr>
        <w:t xml:space="preserve">УФК по Калининградской области (УФСИН России по Калининградской области, </w:t>
      </w:r>
      <w:r w:rsidRPr="00E56588">
        <w:rPr>
          <w:rFonts w:ascii="PT Astra Serif" w:hAnsi="PT Astra Serif"/>
          <w:bCs/>
          <w:sz w:val="24"/>
          <w:szCs w:val="24"/>
        </w:rPr>
        <w:t xml:space="preserve">                                  </w:t>
      </w:r>
      <w:proofErr w:type="gramStart"/>
      <w:r>
        <w:rPr>
          <w:rFonts w:ascii="PT Astra Serif" w:hAnsi="PT Astra Serif"/>
          <w:bCs/>
          <w:sz w:val="24"/>
          <w:szCs w:val="24"/>
        </w:rPr>
        <w:t>л</w:t>
      </w:r>
      <w:proofErr w:type="gramEnd"/>
      <w:r>
        <w:rPr>
          <w:rFonts w:ascii="PT Astra Serif" w:hAnsi="PT Astra Serif"/>
          <w:bCs/>
          <w:sz w:val="24"/>
          <w:szCs w:val="24"/>
        </w:rPr>
        <w:t xml:space="preserve">/с </w:t>
      </w:r>
      <w:r w:rsidRPr="00035640">
        <w:rPr>
          <w:rFonts w:ascii="PT Astra Serif" w:hAnsi="PT Astra Serif"/>
          <w:b/>
          <w:sz w:val="24"/>
          <w:szCs w:val="24"/>
        </w:rPr>
        <w:t>043</w:t>
      </w:r>
      <w:r>
        <w:rPr>
          <w:rFonts w:ascii="PT Astra Serif" w:hAnsi="PT Astra Serif"/>
          <w:b/>
          <w:sz w:val="24"/>
          <w:szCs w:val="24"/>
        </w:rPr>
        <w:t>5</w:t>
      </w:r>
      <w:r w:rsidRPr="00035640">
        <w:rPr>
          <w:rFonts w:ascii="PT Astra Serif" w:hAnsi="PT Astra Serif"/>
          <w:b/>
          <w:sz w:val="24"/>
          <w:szCs w:val="24"/>
        </w:rPr>
        <w:t>1127910</w:t>
      </w:r>
      <w:r>
        <w:rPr>
          <w:rFonts w:ascii="PT Astra Serif" w:hAnsi="PT Astra Serif"/>
          <w:b/>
          <w:sz w:val="24"/>
          <w:szCs w:val="24"/>
        </w:rPr>
        <w:t>)</w:t>
      </w:r>
    </w:p>
    <w:p w:rsidR="006A7558" w:rsidRDefault="00A31733" w:rsidP="00A31733">
      <w:pPr>
        <w:spacing w:after="0" w:line="240" w:lineRule="auto"/>
        <w:ind w:left="142" w:firstLine="566"/>
        <w:jc w:val="both"/>
        <w:rPr>
          <w:rFonts w:ascii="PT Astra Serif" w:hAnsi="PT Astra Serif"/>
          <w:bCs/>
          <w:sz w:val="24"/>
          <w:szCs w:val="24"/>
        </w:rPr>
      </w:pPr>
      <w:r>
        <w:rPr>
          <w:rFonts w:ascii="PT Astra Serif" w:hAnsi="PT Astra Serif"/>
          <w:bCs/>
          <w:sz w:val="24"/>
          <w:szCs w:val="24"/>
        </w:rPr>
        <w:t>к/с 03100643000000013500</w:t>
      </w:r>
    </w:p>
    <w:p w:rsidR="00A31733" w:rsidRPr="00A23967" w:rsidRDefault="00A31733" w:rsidP="00A31733">
      <w:pPr>
        <w:spacing w:after="0" w:line="240" w:lineRule="auto"/>
        <w:ind w:left="142" w:firstLine="566"/>
        <w:jc w:val="both"/>
        <w:rPr>
          <w:rFonts w:ascii="PT Astra Serif" w:hAnsi="PT Astra Serif"/>
          <w:bCs/>
          <w:sz w:val="24"/>
          <w:szCs w:val="24"/>
        </w:rPr>
      </w:pPr>
      <w:r>
        <w:rPr>
          <w:rFonts w:ascii="PT Astra Serif" w:hAnsi="PT Astra Serif"/>
          <w:bCs/>
          <w:sz w:val="24"/>
          <w:szCs w:val="24"/>
        </w:rPr>
        <w:t>ОКТМО 27701000</w:t>
      </w:r>
    </w:p>
    <w:p w:rsidR="00A20158" w:rsidRPr="009F192A" w:rsidRDefault="00A20158" w:rsidP="00E812AE">
      <w:pPr>
        <w:pStyle w:val="s1"/>
        <w:shd w:val="clear" w:color="auto" w:fill="FFFFFF"/>
        <w:spacing w:before="0" w:beforeAutospacing="0" w:after="0" w:afterAutospacing="0"/>
        <w:ind w:firstLine="567"/>
        <w:jc w:val="both"/>
        <w:rPr>
          <w:rFonts w:ascii="PT Astra Serif" w:hAnsi="PT Astra Serif"/>
        </w:rPr>
      </w:pPr>
    </w:p>
    <w:p w:rsidR="00A31733" w:rsidRDefault="00A31733" w:rsidP="00A31733">
      <w:pPr>
        <w:spacing w:after="0" w:line="240" w:lineRule="auto"/>
        <w:ind w:left="142"/>
        <w:jc w:val="center"/>
        <w:rPr>
          <w:rFonts w:ascii="PT Astra Serif" w:hAnsi="PT Astra Serif"/>
          <w:b/>
          <w:sz w:val="24"/>
          <w:szCs w:val="24"/>
        </w:rPr>
      </w:pPr>
      <w:r w:rsidRPr="00A23967">
        <w:rPr>
          <w:rFonts w:ascii="PT Astra Serif" w:hAnsi="PT Astra Serif"/>
          <w:b/>
          <w:sz w:val="24"/>
          <w:szCs w:val="24"/>
        </w:rPr>
        <w:t>7. Форс-мажорные обстоятельства.</w:t>
      </w:r>
    </w:p>
    <w:p w:rsidR="00A31733" w:rsidRPr="00A23967" w:rsidRDefault="00A31733" w:rsidP="00A31733">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7.1. Сторона освобождается от ответственности за частичное или полное неисполнение обязательств по Контракту, если такое неисполнение является</w:t>
      </w:r>
      <w:r w:rsidRPr="00A23967">
        <w:rPr>
          <w:rFonts w:ascii="PT Astra Serif" w:hAnsi="PT Astra Serif"/>
          <w:color w:val="FFFFFF" w:themeColor="background1"/>
          <w:sz w:val="24"/>
          <w:szCs w:val="24"/>
        </w:rPr>
        <w:t xml:space="preserve">, </w:t>
      </w:r>
      <w:r w:rsidRPr="00A23967">
        <w:rPr>
          <w:rFonts w:ascii="PT Astra Serif" w:hAnsi="PT Astra Serif"/>
          <w:sz w:val="24"/>
          <w:szCs w:val="24"/>
        </w:rPr>
        <w:t>действия, восстания, массовые заболевания и действия органов государственной власти и управления, влияющие на возможность исполнения Сторонами своих обязательств по Контракту. Указанные события должны носить чрезвычайный, непредвиденный и непредотвратимый характер, возникнуть после заключения Контракта и не зависеть от воли Сторон.</w:t>
      </w:r>
    </w:p>
    <w:p w:rsidR="00A31733" w:rsidRPr="00A23967" w:rsidRDefault="00A31733" w:rsidP="00A31733">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7.2. При наступлении обстоятельств непреодолимой силы Сторона должна без промедления,</w:t>
      </w:r>
      <w:r w:rsidRPr="00A31733">
        <w:rPr>
          <w:rFonts w:ascii="PT Astra Serif" w:hAnsi="PT Astra Serif"/>
          <w:sz w:val="24"/>
          <w:szCs w:val="24"/>
        </w:rPr>
        <w:t xml:space="preserve"> </w:t>
      </w:r>
      <w:r w:rsidRPr="00A23967">
        <w:rPr>
          <w:rFonts w:ascii="PT Astra Serif" w:hAnsi="PT Astra Serif"/>
          <w:sz w:val="24"/>
          <w:szCs w:val="24"/>
        </w:rPr>
        <w:t>но не позднее 3 дней, известить о них другую Сторону в любой форме, предпочтительно в письменной. В извещении должны быть сообщены данные о характере обстоятельств, а также</w:t>
      </w:r>
      <w:r>
        <w:rPr>
          <w:rFonts w:ascii="PT Astra Serif" w:hAnsi="PT Astra Serif"/>
          <w:sz w:val="24"/>
          <w:szCs w:val="24"/>
        </w:rPr>
        <w:t xml:space="preserve"> </w:t>
      </w:r>
      <w:r w:rsidRPr="00A23967">
        <w:rPr>
          <w:rFonts w:ascii="PT Astra Serif" w:hAnsi="PT Astra Serif"/>
          <w:sz w:val="24"/>
          <w:szCs w:val="24"/>
        </w:rPr>
        <w:t>по возможности оценка их влияния на возможность исполнения обязательств по Контракту и срок исполнения обязательств.</w:t>
      </w:r>
    </w:p>
    <w:p w:rsidR="00A31733" w:rsidRPr="00A23967" w:rsidRDefault="00A31733" w:rsidP="00A31733">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7.3. По прекращении указанных обстоятель</w:t>
      </w:r>
      <w:proofErr w:type="gramStart"/>
      <w:r w:rsidRPr="00A23967">
        <w:rPr>
          <w:rFonts w:ascii="PT Astra Serif" w:hAnsi="PT Astra Serif"/>
          <w:sz w:val="24"/>
          <w:szCs w:val="24"/>
        </w:rPr>
        <w:t>ств Ст</w:t>
      </w:r>
      <w:proofErr w:type="gramEnd"/>
      <w:r w:rsidRPr="00A23967">
        <w:rPr>
          <w:rFonts w:ascii="PT Astra Serif" w:hAnsi="PT Astra Serif"/>
          <w:sz w:val="24"/>
          <w:szCs w:val="24"/>
        </w:rPr>
        <w:t xml:space="preserve">орона должна без промедления, </w:t>
      </w:r>
      <w:r>
        <w:rPr>
          <w:rFonts w:ascii="PT Astra Serif" w:hAnsi="PT Astra Serif"/>
          <w:sz w:val="24"/>
          <w:szCs w:val="24"/>
        </w:rPr>
        <w:t xml:space="preserve">                              </w:t>
      </w:r>
      <w:r w:rsidRPr="00A23967">
        <w:rPr>
          <w:rFonts w:ascii="PT Astra Serif" w:hAnsi="PT Astra Serif"/>
          <w:sz w:val="24"/>
          <w:szCs w:val="24"/>
        </w:rPr>
        <w:t>но не позднее 3 дней, известить об этом другую Сторону в письменной форме. В извещении должен быть указан срок, в который предполагается исполнить обязательства по Контракту. Если Сторона не направит или несвоевременно направит извещение, она лишается права ссылаться на такие обстоятельства,</w:t>
      </w:r>
      <w:r>
        <w:rPr>
          <w:rFonts w:ascii="PT Astra Serif" w:hAnsi="PT Astra Serif"/>
          <w:sz w:val="24"/>
          <w:szCs w:val="24"/>
        </w:rPr>
        <w:t xml:space="preserve"> </w:t>
      </w:r>
      <w:r w:rsidRPr="00A23967">
        <w:rPr>
          <w:rFonts w:ascii="PT Astra Serif" w:hAnsi="PT Astra Serif"/>
          <w:sz w:val="24"/>
          <w:szCs w:val="24"/>
        </w:rPr>
        <w:t>а также должна возместить другой Стороне убытки, причиненные не извещением или несвоевременным извещением.</w:t>
      </w:r>
    </w:p>
    <w:p w:rsidR="00A31733" w:rsidRPr="00A23967" w:rsidRDefault="00A31733" w:rsidP="00A31733">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7.4. Сторона должна в течение 10 дней с момента прекращения форс-мажорных обстоятельств передать другой Стороне сертификат торгово-промышленной палаты или иного компетентного органа или организации о наличии и продолжительности форс-мажорных обстоятельств.</w:t>
      </w:r>
    </w:p>
    <w:p w:rsidR="00A31733" w:rsidRPr="00A23967" w:rsidRDefault="00A31733" w:rsidP="00A31733">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7.5. В случае наступления форс-мажорных обстоятельств срок исполнения Сторонами обязательств по Контракту отодвигается в пределах текущего финансового года соразмерно времени, в течение которого действовали такие обстоятельства и их последствия.</w:t>
      </w:r>
    </w:p>
    <w:p w:rsidR="00A31733" w:rsidRPr="00A23967" w:rsidRDefault="00A31733" w:rsidP="00A31733">
      <w:pPr>
        <w:spacing w:after="0" w:line="240" w:lineRule="auto"/>
        <w:ind w:left="142" w:firstLine="567"/>
        <w:jc w:val="both"/>
        <w:rPr>
          <w:rFonts w:ascii="PT Astra Serif" w:hAnsi="PT Astra Serif"/>
          <w:sz w:val="24"/>
          <w:szCs w:val="24"/>
        </w:rPr>
      </w:pPr>
      <w:r w:rsidRPr="00A23967">
        <w:rPr>
          <w:rFonts w:ascii="PT Astra Serif" w:hAnsi="PT Astra Serif"/>
          <w:sz w:val="24"/>
          <w:szCs w:val="24"/>
        </w:rPr>
        <w:t xml:space="preserve">7.6. Если форс-мажорные обстоятельства и их последствия продолжают действовать более </w:t>
      </w:r>
      <w:r>
        <w:rPr>
          <w:rFonts w:ascii="PT Astra Serif" w:hAnsi="PT Astra Serif"/>
          <w:sz w:val="24"/>
          <w:szCs w:val="24"/>
        </w:rPr>
        <w:t xml:space="preserve">                     </w:t>
      </w:r>
      <w:r w:rsidRPr="00A23967">
        <w:rPr>
          <w:rFonts w:ascii="PT Astra Serif" w:hAnsi="PT Astra Serif"/>
          <w:sz w:val="24"/>
          <w:szCs w:val="24"/>
        </w:rPr>
        <w:t>1 (одного) месяца, Стороны в возможно короткий срок проведут переговоры с целью выявления приемлемых для обеих Сторон альтернативных способов исполнения Контракта и достижения соответствующей договоренности.</w:t>
      </w:r>
    </w:p>
    <w:p w:rsidR="00D83C19" w:rsidRPr="009F192A" w:rsidRDefault="00D83C19" w:rsidP="00D83C19">
      <w:pPr>
        <w:tabs>
          <w:tab w:val="left" w:pos="709"/>
        </w:tabs>
        <w:autoSpaceDE w:val="0"/>
        <w:autoSpaceDN w:val="0"/>
        <w:adjustRightInd w:val="0"/>
        <w:spacing w:after="0" w:line="240" w:lineRule="auto"/>
        <w:jc w:val="center"/>
        <w:outlineLvl w:val="1"/>
        <w:rPr>
          <w:rFonts w:ascii="PT Astra Serif" w:hAnsi="PT Astra Serif"/>
          <w:b/>
          <w:sz w:val="24"/>
          <w:szCs w:val="24"/>
        </w:rPr>
      </w:pPr>
    </w:p>
    <w:p w:rsidR="00A31733" w:rsidRDefault="00A31733" w:rsidP="00A31733">
      <w:pPr>
        <w:spacing w:after="0" w:line="240" w:lineRule="auto"/>
        <w:ind w:left="142"/>
        <w:jc w:val="center"/>
        <w:rPr>
          <w:rFonts w:ascii="PT Astra Serif" w:hAnsi="PT Astra Serif"/>
          <w:b/>
          <w:sz w:val="24"/>
          <w:szCs w:val="24"/>
        </w:rPr>
      </w:pPr>
      <w:bookmarkStart w:id="15" w:name="P1597"/>
      <w:bookmarkEnd w:id="15"/>
      <w:r w:rsidRPr="00A23967">
        <w:rPr>
          <w:rFonts w:ascii="PT Astra Serif" w:hAnsi="PT Astra Serif"/>
          <w:b/>
          <w:sz w:val="24"/>
          <w:szCs w:val="24"/>
        </w:rPr>
        <w:t>8. Изменение, расторжение Контракта.</w:t>
      </w:r>
    </w:p>
    <w:p w:rsidR="00A31733" w:rsidRPr="00A23967" w:rsidRDefault="00A31733" w:rsidP="00A31733">
      <w:pPr>
        <w:pStyle w:val="aa"/>
        <w:ind w:left="142" w:firstLine="709"/>
        <w:jc w:val="both"/>
        <w:rPr>
          <w:rFonts w:ascii="PT Astra Serif" w:hAnsi="PT Astra Serif"/>
          <w:sz w:val="24"/>
          <w:szCs w:val="24"/>
          <w:lang w:val="ru-RU"/>
        </w:rPr>
      </w:pPr>
      <w:r w:rsidRPr="00A23967">
        <w:rPr>
          <w:rFonts w:ascii="PT Astra Serif" w:hAnsi="PT Astra Serif"/>
          <w:sz w:val="24"/>
          <w:szCs w:val="24"/>
          <w:lang w:val="ru-RU"/>
        </w:rPr>
        <w:t xml:space="preserve">8.1. Изменение существенных условий Контракта при его исполнении не допускается, </w:t>
      </w:r>
      <w:r>
        <w:rPr>
          <w:rFonts w:ascii="PT Astra Serif" w:hAnsi="PT Astra Serif"/>
          <w:sz w:val="24"/>
          <w:szCs w:val="24"/>
          <w:lang w:val="ru-RU"/>
        </w:rPr>
        <w:t xml:space="preserve">                         </w:t>
      </w:r>
      <w:r w:rsidRPr="00A23967">
        <w:rPr>
          <w:rFonts w:ascii="PT Astra Serif" w:hAnsi="PT Astra Serif"/>
          <w:sz w:val="24"/>
          <w:szCs w:val="24"/>
          <w:lang w:val="ru-RU"/>
        </w:rPr>
        <w:t>за исключением их изменения по соглашению сторон  в следующих случаях:</w:t>
      </w:r>
    </w:p>
    <w:p w:rsidR="00A31733" w:rsidRPr="00A23967" w:rsidRDefault="00A31733" w:rsidP="00A31733">
      <w:pPr>
        <w:pStyle w:val="aa"/>
        <w:ind w:left="142" w:firstLine="709"/>
        <w:jc w:val="both"/>
        <w:rPr>
          <w:rFonts w:ascii="PT Astra Serif" w:hAnsi="PT Astra Serif"/>
          <w:sz w:val="24"/>
          <w:szCs w:val="24"/>
          <w:lang w:val="ru-RU"/>
        </w:rPr>
      </w:pPr>
      <w:r w:rsidRPr="00A23967">
        <w:rPr>
          <w:rFonts w:ascii="PT Astra Serif" w:hAnsi="PT Astra Serif"/>
          <w:sz w:val="24"/>
          <w:szCs w:val="24"/>
          <w:lang w:val="ru-RU"/>
        </w:rPr>
        <w:lastRenderedPageBreak/>
        <w:t>а) при снижении цены Контракта без изменения, предусмотренного Контрактом количества товара, качества поставляемого товара и иных условий Контракта;</w:t>
      </w:r>
    </w:p>
    <w:p w:rsidR="00A31733" w:rsidRPr="00A23967" w:rsidRDefault="00A31733" w:rsidP="00A31733">
      <w:pPr>
        <w:pStyle w:val="aa"/>
        <w:ind w:left="142" w:firstLine="709"/>
        <w:jc w:val="both"/>
        <w:rPr>
          <w:rFonts w:ascii="PT Astra Serif" w:hAnsi="PT Astra Serif"/>
          <w:sz w:val="24"/>
          <w:szCs w:val="24"/>
          <w:lang w:val="ru-RU"/>
        </w:rPr>
      </w:pPr>
      <w:r w:rsidRPr="00A23967">
        <w:rPr>
          <w:rFonts w:ascii="PT Astra Serif" w:hAnsi="PT Astra Serif"/>
          <w:sz w:val="24"/>
          <w:szCs w:val="24"/>
          <w:lang w:val="ru-RU"/>
        </w:rPr>
        <w:t xml:space="preserve">б) если по предложению Государственного заказчика увеличивается предусмотренное Контрактом (за исключением контракта, предметом которого является выполнение работ </w:t>
      </w:r>
      <w:r>
        <w:rPr>
          <w:rFonts w:ascii="PT Astra Serif" w:hAnsi="PT Astra Serif"/>
          <w:sz w:val="24"/>
          <w:szCs w:val="24"/>
          <w:lang w:val="ru-RU"/>
        </w:rPr>
        <w:t xml:space="preserve">                                </w:t>
      </w:r>
      <w:r w:rsidRPr="00A23967">
        <w:rPr>
          <w:rFonts w:ascii="PT Astra Serif" w:hAnsi="PT Astra Serif"/>
          <w:sz w:val="24"/>
          <w:szCs w:val="24"/>
          <w:lang w:val="ru-RU"/>
        </w:rPr>
        <w:t xml:space="preserve">по строительству, реконструкции, капитальному ремонту, сносу объекта капитального строительства, геологическому изучению недр, проведению работ по сохранению объектов культурного наследия), количество товара, объем работы или услуги не более чем на десять процентов или уменьшается предусмотренное Контрактом количество поставляемого товара, объем выполняемой работы или оказываемой услуги не более чем на десять процентов. </w:t>
      </w:r>
      <w:r w:rsidR="00801C0A">
        <w:rPr>
          <w:rFonts w:ascii="PT Astra Serif" w:hAnsi="PT Astra Serif"/>
          <w:sz w:val="24"/>
          <w:szCs w:val="24"/>
          <w:lang w:val="ru-RU"/>
        </w:rPr>
        <w:t xml:space="preserve">               </w:t>
      </w:r>
      <w:r w:rsidRPr="00A23967">
        <w:rPr>
          <w:rFonts w:ascii="PT Astra Serif" w:hAnsi="PT Astra Serif"/>
          <w:sz w:val="24"/>
          <w:szCs w:val="24"/>
          <w:lang w:val="ru-RU"/>
        </w:rPr>
        <w:t xml:space="preserve">При этом по соглашению сторон допускается изменение с учетом положений бюджетного законодательства Российской Федерации и цены Контракта пропорционально дополнительному количеству товара, дополнительному объему работы или услуги исходя из установленной </w:t>
      </w:r>
      <w:r w:rsidR="00801C0A">
        <w:rPr>
          <w:rFonts w:ascii="PT Astra Serif" w:hAnsi="PT Astra Serif"/>
          <w:sz w:val="24"/>
          <w:szCs w:val="24"/>
          <w:lang w:val="ru-RU"/>
        </w:rPr>
        <w:t xml:space="preserve">                   </w:t>
      </w:r>
      <w:r w:rsidRPr="00A23967">
        <w:rPr>
          <w:rFonts w:ascii="PT Astra Serif" w:hAnsi="PT Astra Serif"/>
          <w:sz w:val="24"/>
          <w:szCs w:val="24"/>
          <w:lang w:val="ru-RU"/>
        </w:rPr>
        <w:t xml:space="preserve">в Контракте цены единицы товара, работы или услуги, но не более чем на десять процентов цены Контракта. При уменьшении предусмотренного контрактом количества товара стороны, заключившие Контракт, обязаны уменьшить его цену, исходя из цены единицы товара, работы или услуги. Цена единицы дополнительно поставляемого товара или цена единицы товара </w:t>
      </w:r>
      <w:r w:rsidR="00801C0A">
        <w:rPr>
          <w:rFonts w:ascii="PT Astra Serif" w:hAnsi="PT Astra Serif"/>
          <w:sz w:val="24"/>
          <w:szCs w:val="24"/>
          <w:lang w:val="ru-RU"/>
        </w:rPr>
        <w:t xml:space="preserve">                 </w:t>
      </w:r>
      <w:r w:rsidRPr="00A23967">
        <w:rPr>
          <w:rFonts w:ascii="PT Astra Serif" w:hAnsi="PT Astra Serif"/>
          <w:sz w:val="24"/>
          <w:szCs w:val="24"/>
          <w:lang w:val="ru-RU"/>
        </w:rPr>
        <w:t xml:space="preserve">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w:t>
      </w:r>
      <w:r w:rsidR="00801C0A">
        <w:rPr>
          <w:rFonts w:ascii="PT Astra Serif" w:hAnsi="PT Astra Serif"/>
          <w:sz w:val="24"/>
          <w:szCs w:val="24"/>
          <w:lang w:val="ru-RU"/>
        </w:rPr>
        <w:t xml:space="preserve">                 </w:t>
      </w:r>
      <w:r w:rsidRPr="00A23967">
        <w:rPr>
          <w:rFonts w:ascii="PT Astra Serif" w:hAnsi="PT Astra Serif"/>
          <w:sz w:val="24"/>
          <w:szCs w:val="24"/>
          <w:lang w:val="ru-RU"/>
        </w:rPr>
        <w:t>в Контракте количество такого товара;</w:t>
      </w:r>
    </w:p>
    <w:p w:rsidR="00A31733" w:rsidRPr="00A23967" w:rsidRDefault="00A31733" w:rsidP="00A31733">
      <w:pPr>
        <w:pStyle w:val="aa"/>
        <w:ind w:left="142" w:firstLine="709"/>
        <w:jc w:val="both"/>
        <w:rPr>
          <w:rFonts w:ascii="PT Astra Serif" w:hAnsi="PT Astra Serif"/>
          <w:sz w:val="24"/>
          <w:szCs w:val="24"/>
          <w:lang w:val="ru-RU"/>
        </w:rPr>
      </w:pPr>
      <w:r w:rsidRPr="00A23967">
        <w:rPr>
          <w:rFonts w:ascii="PT Astra Serif" w:hAnsi="PT Astra Serif"/>
          <w:sz w:val="24"/>
          <w:szCs w:val="24"/>
          <w:lang w:val="ru-RU"/>
        </w:rPr>
        <w:t xml:space="preserve">в) в случаях, предусмотренных пунктом 6 статьи 161 Бюджетного кодекса Российской Федерации, при уменьшении ранее доведенных до Государственного заказчика как получателя бюджетных средств лимитов бюджетных обязательств. При этом Государственный заказчик </w:t>
      </w:r>
      <w:r w:rsidR="00801C0A">
        <w:rPr>
          <w:rFonts w:ascii="PT Astra Serif" w:hAnsi="PT Astra Serif"/>
          <w:sz w:val="24"/>
          <w:szCs w:val="24"/>
          <w:lang w:val="ru-RU"/>
        </w:rPr>
        <w:t xml:space="preserve">              </w:t>
      </w:r>
      <w:r w:rsidRPr="00A23967">
        <w:rPr>
          <w:rFonts w:ascii="PT Astra Serif" w:hAnsi="PT Astra Serif"/>
          <w:sz w:val="24"/>
          <w:szCs w:val="24"/>
          <w:lang w:val="ru-RU"/>
        </w:rPr>
        <w:t>в ходе исполнения Контракта обеспечивает согласование новых условий Контракта, в том числе цены</w:t>
      </w:r>
      <w:r w:rsidRPr="00A31733">
        <w:rPr>
          <w:rFonts w:ascii="PT Astra Serif" w:hAnsi="PT Astra Serif"/>
          <w:sz w:val="24"/>
          <w:szCs w:val="24"/>
          <w:lang w:val="ru-RU"/>
        </w:rPr>
        <w:t xml:space="preserve"> </w:t>
      </w:r>
      <w:r w:rsidRPr="00A23967">
        <w:rPr>
          <w:rFonts w:ascii="PT Astra Serif" w:hAnsi="PT Astra Serif"/>
          <w:sz w:val="24"/>
          <w:szCs w:val="24"/>
          <w:lang w:val="ru-RU"/>
        </w:rPr>
        <w:t>и (или) сроков исполнения Контракта и (или) количества товара, предусмотренных Контрактом. Сокращение количества товара при уменьшении цены Контракта в данном случае осуществляется</w:t>
      </w:r>
      <w:r w:rsidRPr="00A31733">
        <w:rPr>
          <w:rFonts w:ascii="PT Astra Serif" w:hAnsi="PT Astra Serif"/>
          <w:sz w:val="24"/>
          <w:szCs w:val="24"/>
          <w:lang w:val="ru-RU"/>
        </w:rPr>
        <w:t xml:space="preserve"> </w:t>
      </w:r>
      <w:r w:rsidRPr="00A23967">
        <w:rPr>
          <w:rFonts w:ascii="PT Astra Serif" w:hAnsi="PT Astra Serif"/>
          <w:sz w:val="24"/>
          <w:szCs w:val="24"/>
          <w:lang w:val="ru-RU"/>
        </w:rPr>
        <w:t>в соответствии с Методикой сокращения количества товаров, объемов работ или услуг</w:t>
      </w:r>
      <w:r w:rsidRPr="00A31733">
        <w:rPr>
          <w:rFonts w:ascii="PT Astra Serif" w:hAnsi="PT Astra Serif"/>
          <w:sz w:val="24"/>
          <w:szCs w:val="24"/>
          <w:lang w:val="ru-RU"/>
        </w:rPr>
        <w:t xml:space="preserve"> </w:t>
      </w:r>
      <w:r w:rsidRPr="00A23967">
        <w:rPr>
          <w:rFonts w:ascii="PT Astra Serif" w:hAnsi="PT Astra Serif"/>
          <w:sz w:val="24"/>
          <w:szCs w:val="24"/>
          <w:lang w:val="ru-RU"/>
        </w:rPr>
        <w:t>при уменьшении цены контракта, утвержденной постановлением Правительства Российской Федерации от 28.11.2013 № 1090. Принятие Государственным заказчиком решения об изменении Контракта в связи с уменьшением лимитов бюджетных обязательств осуществляется исходя</w:t>
      </w:r>
      <w:r w:rsidRPr="00A31733">
        <w:rPr>
          <w:rFonts w:ascii="PT Astra Serif" w:hAnsi="PT Astra Serif"/>
          <w:sz w:val="24"/>
          <w:szCs w:val="24"/>
          <w:lang w:val="ru-RU"/>
        </w:rPr>
        <w:t xml:space="preserve"> </w:t>
      </w:r>
      <w:r w:rsidRPr="00A23967">
        <w:rPr>
          <w:rFonts w:ascii="PT Astra Serif" w:hAnsi="PT Astra Serif"/>
          <w:sz w:val="24"/>
          <w:szCs w:val="24"/>
          <w:lang w:val="ru-RU"/>
        </w:rPr>
        <w:t>из соразмерности изменения цены контракта и количества товара.</w:t>
      </w:r>
    </w:p>
    <w:p w:rsidR="00A31733" w:rsidRPr="00A23967" w:rsidRDefault="00A31733" w:rsidP="00A31733">
      <w:pPr>
        <w:pStyle w:val="aa"/>
        <w:ind w:left="142" w:firstLine="709"/>
        <w:jc w:val="both"/>
        <w:rPr>
          <w:rFonts w:ascii="PT Astra Serif" w:hAnsi="PT Astra Serif"/>
          <w:sz w:val="24"/>
          <w:szCs w:val="24"/>
          <w:lang w:val="ru-RU"/>
        </w:rPr>
      </w:pPr>
      <w:r w:rsidRPr="00A23967">
        <w:rPr>
          <w:rFonts w:ascii="PT Astra Serif" w:hAnsi="PT Astra Serif"/>
          <w:sz w:val="24"/>
          <w:szCs w:val="24"/>
          <w:lang w:val="ru-RU"/>
        </w:rPr>
        <w:t>8.2. Все изменения к Контракту действительны, если они оформлены в виде дополнительного соглашения к Контракту и подписаны Сторонами.</w:t>
      </w:r>
    </w:p>
    <w:p w:rsidR="00A31733" w:rsidRPr="00A23967" w:rsidRDefault="00A31733" w:rsidP="00A31733">
      <w:pPr>
        <w:pStyle w:val="41"/>
        <w:spacing w:line="240" w:lineRule="auto"/>
        <w:ind w:left="142" w:firstLine="709"/>
        <w:contextualSpacing/>
        <w:rPr>
          <w:rFonts w:ascii="PT Astra Serif" w:hAnsi="PT Astra Serif"/>
          <w:szCs w:val="24"/>
          <w:lang w:eastAsia="en-US"/>
        </w:rPr>
      </w:pPr>
      <w:r w:rsidRPr="00A23967">
        <w:rPr>
          <w:rFonts w:ascii="PT Astra Serif" w:hAnsi="PT Astra Serif"/>
          <w:szCs w:val="24"/>
        </w:rPr>
        <w:t xml:space="preserve">8.3. Контракт может быть расторгнут </w:t>
      </w:r>
      <w:r w:rsidRPr="00A23967">
        <w:rPr>
          <w:rFonts w:ascii="PT Astra Serif" w:hAnsi="PT Astra Serif"/>
          <w:szCs w:val="24"/>
          <w:lang w:eastAsia="en-US"/>
        </w:rPr>
        <w:t xml:space="preserve">по соглашению Сторон, по решению суда </w:t>
      </w:r>
      <w:r w:rsidR="00801C0A">
        <w:rPr>
          <w:rFonts w:ascii="PT Astra Serif" w:hAnsi="PT Astra Serif"/>
          <w:szCs w:val="24"/>
          <w:lang w:eastAsia="en-US"/>
        </w:rPr>
        <w:t xml:space="preserve">                   </w:t>
      </w:r>
      <w:r w:rsidRPr="00A23967">
        <w:rPr>
          <w:rFonts w:ascii="PT Astra Serif" w:hAnsi="PT Astra Serif"/>
          <w:szCs w:val="24"/>
          <w:lang w:eastAsia="en-US"/>
        </w:rPr>
        <w:t xml:space="preserve">или в связи с односторонним отказом Стороны Контракта от исполнения Контракта </w:t>
      </w:r>
      <w:r w:rsidR="00400363">
        <w:rPr>
          <w:rFonts w:ascii="PT Astra Serif" w:hAnsi="PT Astra Serif"/>
          <w:szCs w:val="24"/>
          <w:lang w:eastAsia="en-US"/>
        </w:rPr>
        <w:t xml:space="preserve">                                      </w:t>
      </w:r>
      <w:r w:rsidRPr="00A23967">
        <w:rPr>
          <w:rFonts w:ascii="PT Astra Serif" w:hAnsi="PT Astra Serif"/>
          <w:szCs w:val="24"/>
          <w:lang w:eastAsia="en-US"/>
        </w:rPr>
        <w:t>в соответствии с гражданским законодательством и условиями Контракта.</w:t>
      </w:r>
    </w:p>
    <w:p w:rsidR="00A31733" w:rsidRPr="00A23967" w:rsidRDefault="00A31733" w:rsidP="00A31733">
      <w:pPr>
        <w:pStyle w:val="41"/>
        <w:spacing w:line="240" w:lineRule="auto"/>
        <w:ind w:left="142" w:firstLine="709"/>
        <w:contextualSpacing/>
        <w:rPr>
          <w:rFonts w:ascii="PT Astra Serif" w:hAnsi="PT Astra Serif"/>
          <w:szCs w:val="24"/>
        </w:rPr>
      </w:pPr>
      <w:r w:rsidRPr="00A23967">
        <w:rPr>
          <w:rFonts w:ascii="PT Astra Serif" w:hAnsi="PT Astra Serif"/>
          <w:szCs w:val="24"/>
        </w:rPr>
        <w:t xml:space="preserve">8.4. </w:t>
      </w:r>
      <w:r w:rsidRPr="00A23967">
        <w:rPr>
          <w:rFonts w:ascii="PT Astra Serif" w:hAnsi="PT Astra Serif"/>
          <w:iCs/>
          <w:spacing w:val="1"/>
          <w:szCs w:val="24"/>
        </w:rPr>
        <w:t>Заказчик</w:t>
      </w:r>
      <w:r w:rsidRPr="00A23967">
        <w:rPr>
          <w:rFonts w:ascii="PT Astra Serif" w:hAnsi="PT Astra Serif"/>
          <w:spacing w:val="1"/>
          <w:szCs w:val="24"/>
        </w:rPr>
        <w:t> вправе принять решение об одностороннем отказе от исполнения Контракта по основаниям, предусмотренным </w:t>
      </w:r>
      <w:hyperlink r:id="rId15" w:history="1">
        <w:r w:rsidRPr="00A23967">
          <w:rPr>
            <w:rStyle w:val="af5"/>
            <w:rFonts w:ascii="PT Astra Serif" w:hAnsi="PT Astra Serif"/>
            <w:color w:val="auto"/>
            <w:spacing w:val="1"/>
            <w:szCs w:val="24"/>
            <w:u w:val="none"/>
          </w:rPr>
          <w:t>Гражданским кодексом Российской Федерации</w:t>
        </w:r>
      </w:hyperlink>
      <w:r>
        <w:rPr>
          <w:rStyle w:val="af5"/>
          <w:rFonts w:ascii="PT Astra Serif" w:hAnsi="PT Astra Serif"/>
          <w:color w:val="auto"/>
          <w:spacing w:val="1"/>
          <w:szCs w:val="24"/>
          <w:u w:val="none"/>
        </w:rPr>
        <w:t xml:space="preserve">                                            </w:t>
      </w:r>
      <w:r w:rsidRPr="00A23967">
        <w:rPr>
          <w:rFonts w:ascii="PT Astra Serif" w:hAnsi="PT Astra Serif"/>
          <w:spacing w:val="1"/>
          <w:szCs w:val="24"/>
        </w:rPr>
        <w:t>для одностороннего отказа от исполнения отдельных видов обязательств.</w:t>
      </w:r>
      <w:r w:rsidRPr="00A23967">
        <w:rPr>
          <w:rFonts w:ascii="PT Astra Serif" w:hAnsi="PT Astra Serif"/>
          <w:szCs w:val="24"/>
        </w:rPr>
        <w:t xml:space="preserve"> Если в результате издания акта органа государственной власти Российской Федерации исполнение Государственным заказчиком своих обязательств по Контракту становится невозможным полностью или частично, обязательство прекращается полностью или в соответствующей части. </w:t>
      </w:r>
    </w:p>
    <w:p w:rsidR="00A31733" w:rsidRPr="00A23967" w:rsidRDefault="00A31733" w:rsidP="00A31733">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8.5. </w:t>
      </w:r>
      <w:r w:rsidRPr="00A23967">
        <w:rPr>
          <w:rFonts w:ascii="PT Astra Serif" w:hAnsi="PT Astra Serif"/>
          <w:iCs/>
          <w:spacing w:val="1"/>
        </w:rPr>
        <w:t>Заказчик</w:t>
      </w:r>
      <w:r w:rsidRPr="00A23967">
        <w:rPr>
          <w:rFonts w:ascii="PT Astra Serif" w:hAnsi="PT Astra Serif"/>
          <w:spacing w:val="1"/>
        </w:rPr>
        <w:t> вправе провести экспертизу оказанной Услуги с привлечением экспертов, экспертных организаций до принятия решения об одностороннем отказе от исполнения Контракта.</w:t>
      </w:r>
    </w:p>
    <w:p w:rsidR="00A31733" w:rsidRPr="00A23967" w:rsidRDefault="00A31733" w:rsidP="00A31733">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8.6. Если </w:t>
      </w:r>
      <w:r w:rsidRPr="00A23967">
        <w:rPr>
          <w:rFonts w:ascii="PT Astra Serif" w:hAnsi="PT Astra Serif"/>
          <w:iCs/>
          <w:spacing w:val="1"/>
        </w:rPr>
        <w:t>Заказчиком</w:t>
      </w:r>
      <w:r w:rsidRPr="00A23967">
        <w:rPr>
          <w:rFonts w:ascii="PT Astra Serif" w:hAnsi="PT Astra Serif"/>
          <w:spacing w:val="1"/>
        </w:rPr>
        <w:t>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w:t>
      </w:r>
      <w:r w:rsidRPr="00A23967">
        <w:rPr>
          <w:rFonts w:ascii="PT Astra Serif" w:hAnsi="PT Astra Serif"/>
          <w:iCs/>
          <w:spacing w:val="1"/>
        </w:rPr>
        <w:t>Заказчиком</w:t>
      </w:r>
      <w:r w:rsidRPr="00A23967">
        <w:rPr>
          <w:rFonts w:ascii="PT Astra Serif" w:hAnsi="PT Astra Serif"/>
          <w:spacing w:val="1"/>
        </w:rPr>
        <w:t xml:space="preserve"> только при условии, что по результатам экспертизы оказанной Услуги </w:t>
      </w:r>
      <w:r>
        <w:rPr>
          <w:rFonts w:ascii="PT Astra Serif" w:hAnsi="PT Astra Serif"/>
          <w:spacing w:val="1"/>
        </w:rPr>
        <w:t xml:space="preserve">                               </w:t>
      </w:r>
      <w:r w:rsidRPr="00A23967">
        <w:rPr>
          <w:rFonts w:ascii="PT Astra Serif" w:hAnsi="PT Astra Serif"/>
          <w:spacing w:val="1"/>
        </w:rPr>
        <w:t>в заключении эксперта, экспертной организации будут подтверждены нарушения условий Контракта, послужившие основанием для одностороннего отказа </w:t>
      </w:r>
      <w:r w:rsidRPr="00A23967">
        <w:rPr>
          <w:rFonts w:ascii="PT Astra Serif" w:hAnsi="PT Astra Serif"/>
          <w:iCs/>
          <w:spacing w:val="1"/>
        </w:rPr>
        <w:t>Заказчика</w:t>
      </w:r>
      <w:r w:rsidRPr="00A23967">
        <w:rPr>
          <w:rFonts w:ascii="PT Astra Serif" w:hAnsi="PT Astra Serif"/>
          <w:spacing w:val="1"/>
        </w:rPr>
        <w:t> от исполнения Контракта.</w:t>
      </w:r>
    </w:p>
    <w:p w:rsidR="00A31733" w:rsidRPr="00A23967" w:rsidRDefault="00A31733" w:rsidP="00A31733">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8.7. Решение Государственного з</w:t>
      </w:r>
      <w:r w:rsidRPr="00A23967">
        <w:rPr>
          <w:rFonts w:ascii="PT Astra Serif" w:hAnsi="PT Astra Serif"/>
          <w:iCs/>
          <w:spacing w:val="1"/>
        </w:rPr>
        <w:t>аказчика</w:t>
      </w:r>
      <w:r w:rsidRPr="00A23967">
        <w:rPr>
          <w:rFonts w:ascii="PT Astra Serif" w:hAnsi="PT Astra Serif"/>
          <w:spacing w:val="1"/>
        </w:rPr>
        <w:t xml:space="preserve"> об одностороннем отказе от исполнения Контракта вступает в силу и Контракт считается расторгнутым через десять дней с даты </w:t>
      </w:r>
      <w:r w:rsidRPr="00A23967">
        <w:rPr>
          <w:rFonts w:ascii="PT Astra Serif" w:hAnsi="PT Astra Serif"/>
          <w:spacing w:val="1"/>
        </w:rPr>
        <w:lastRenderedPageBreak/>
        <w:t>надлежащего уведомления </w:t>
      </w:r>
      <w:r w:rsidRPr="00A23967">
        <w:rPr>
          <w:rFonts w:ascii="PT Astra Serif" w:hAnsi="PT Astra Serif"/>
          <w:iCs/>
          <w:spacing w:val="1"/>
        </w:rPr>
        <w:t>Государственным заказчиком</w:t>
      </w:r>
      <w:r w:rsidRPr="00A23967">
        <w:rPr>
          <w:rFonts w:ascii="PT Astra Serif" w:hAnsi="PT Astra Serif"/>
          <w:spacing w:val="1"/>
        </w:rPr>
        <w:t> </w:t>
      </w:r>
      <w:r w:rsidR="00400363">
        <w:rPr>
          <w:rFonts w:ascii="PT Astra Serif" w:eastAsia="Calibri" w:hAnsi="PT Astra Serif"/>
          <w:lang w:eastAsia="en-US"/>
        </w:rPr>
        <w:t>Поставщика</w:t>
      </w:r>
      <w:r w:rsidRPr="00A23967">
        <w:rPr>
          <w:rFonts w:ascii="PT Astra Serif" w:hAnsi="PT Astra Serif"/>
          <w:spacing w:val="1"/>
        </w:rPr>
        <w:t xml:space="preserve"> об одностороннем отказе от исполнения Контракта.</w:t>
      </w:r>
    </w:p>
    <w:p w:rsidR="00A31733" w:rsidRPr="00A23967" w:rsidRDefault="00A31733" w:rsidP="00A31733">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8.8. </w:t>
      </w:r>
      <w:r w:rsidRPr="00A23967">
        <w:rPr>
          <w:rFonts w:ascii="PT Astra Serif" w:hAnsi="PT Astra Serif"/>
          <w:iCs/>
          <w:spacing w:val="1"/>
        </w:rPr>
        <w:t>Государственный заказчик</w:t>
      </w:r>
      <w:r w:rsidRPr="00A23967">
        <w:rPr>
          <w:rFonts w:ascii="PT Astra Serif" w:hAnsi="PT Astra Serif"/>
          <w:spacing w:val="1"/>
        </w:rPr>
        <w:t xml:space="preserve"> обязан отменить не вступившее в силу решение </w:t>
      </w:r>
      <w:r>
        <w:rPr>
          <w:rFonts w:ascii="PT Astra Serif" w:hAnsi="PT Astra Serif"/>
          <w:spacing w:val="1"/>
        </w:rPr>
        <w:t xml:space="preserve">                                         </w:t>
      </w:r>
      <w:r w:rsidRPr="00A23967">
        <w:rPr>
          <w:rFonts w:ascii="PT Astra Serif" w:hAnsi="PT Astra Serif"/>
          <w:spacing w:val="1"/>
        </w:rPr>
        <w:t xml:space="preserve">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w:t>
      </w:r>
      <w:r>
        <w:rPr>
          <w:rFonts w:ascii="PT Astra Serif" w:hAnsi="PT Astra Serif"/>
          <w:spacing w:val="1"/>
        </w:rPr>
        <w:t xml:space="preserve">                                      </w:t>
      </w:r>
      <w:r w:rsidRPr="00A23967">
        <w:rPr>
          <w:rFonts w:ascii="PT Astra Serif" w:hAnsi="PT Astra Serif"/>
          <w:spacing w:val="1"/>
        </w:rPr>
        <w:t xml:space="preserve">от исполнения Контракта устранено нарушение условий Контракта, послужившее основанием </w:t>
      </w:r>
      <w:r>
        <w:rPr>
          <w:rFonts w:ascii="PT Astra Serif" w:hAnsi="PT Astra Serif"/>
          <w:spacing w:val="1"/>
        </w:rPr>
        <w:t xml:space="preserve">                    </w:t>
      </w:r>
      <w:r w:rsidRPr="00A23967">
        <w:rPr>
          <w:rFonts w:ascii="PT Astra Serif" w:hAnsi="PT Astra Serif"/>
          <w:spacing w:val="1"/>
        </w:rPr>
        <w:t>для принятия указанного решения, а также </w:t>
      </w:r>
      <w:r w:rsidRPr="00A23967">
        <w:rPr>
          <w:rFonts w:ascii="PT Astra Serif" w:hAnsi="PT Astra Serif"/>
          <w:iCs/>
          <w:spacing w:val="1"/>
        </w:rPr>
        <w:t>Государственному заказчику</w:t>
      </w:r>
      <w:r w:rsidRPr="00A23967">
        <w:rPr>
          <w:rFonts w:ascii="PT Astra Serif" w:hAnsi="PT Astra Serif"/>
          <w:spacing w:val="1"/>
        </w:rPr>
        <w:t xml:space="preserve"> компенсированы затраты на проведение экспертизы. Данное правило не применяется в случае повторного нарушения </w:t>
      </w:r>
      <w:r w:rsidR="00400363">
        <w:rPr>
          <w:rFonts w:ascii="PT Astra Serif" w:eastAsia="Calibri" w:hAnsi="PT Astra Serif"/>
          <w:lang w:eastAsia="en-US"/>
        </w:rPr>
        <w:t>Поставщиком</w:t>
      </w:r>
      <w:r w:rsidR="00400363" w:rsidRPr="00A23967">
        <w:rPr>
          <w:rFonts w:ascii="PT Astra Serif" w:hAnsi="PT Astra Serif"/>
          <w:spacing w:val="1"/>
        </w:rPr>
        <w:t xml:space="preserve"> </w:t>
      </w:r>
      <w:r w:rsidRPr="00A23967">
        <w:rPr>
          <w:rFonts w:ascii="PT Astra Serif" w:hAnsi="PT Astra Serif"/>
          <w:spacing w:val="1"/>
        </w:rPr>
        <w:t>условий Контракта, которые в соответствии с гражданским законодательством являются основанием для одностороннего отказа Государственного з</w:t>
      </w:r>
      <w:r w:rsidRPr="00A23967">
        <w:rPr>
          <w:rFonts w:ascii="PT Astra Serif" w:hAnsi="PT Astra Serif"/>
          <w:iCs/>
          <w:spacing w:val="1"/>
        </w:rPr>
        <w:t>аказчика</w:t>
      </w:r>
      <w:r w:rsidRPr="00A23967">
        <w:rPr>
          <w:rFonts w:ascii="PT Astra Serif" w:hAnsi="PT Astra Serif"/>
          <w:spacing w:val="1"/>
        </w:rPr>
        <w:t> от исполнения Контракта.</w:t>
      </w:r>
    </w:p>
    <w:p w:rsidR="00773D01" w:rsidRDefault="00A31733" w:rsidP="00773D01">
      <w:pPr>
        <w:pStyle w:val="aa"/>
        <w:ind w:firstLine="708"/>
        <w:jc w:val="both"/>
        <w:rPr>
          <w:rFonts w:ascii="PT Astra Serif" w:hAnsi="PT Astra Serif"/>
          <w:sz w:val="24"/>
          <w:szCs w:val="24"/>
          <w:lang w:val="ru-RU"/>
        </w:rPr>
      </w:pPr>
      <w:r w:rsidRPr="00773D01">
        <w:rPr>
          <w:rFonts w:ascii="PT Astra Serif" w:hAnsi="PT Astra Serif"/>
          <w:spacing w:val="1"/>
          <w:lang w:val="ru-RU"/>
        </w:rPr>
        <w:t xml:space="preserve">8.9. </w:t>
      </w:r>
      <w:r w:rsidRPr="00773D01">
        <w:rPr>
          <w:rFonts w:ascii="PT Astra Serif" w:hAnsi="PT Astra Serif"/>
          <w:spacing w:val="1"/>
          <w:sz w:val="24"/>
          <w:szCs w:val="24"/>
          <w:lang w:val="ru-RU"/>
        </w:rPr>
        <w:t>Государственный з</w:t>
      </w:r>
      <w:r w:rsidRPr="00773D01">
        <w:rPr>
          <w:rFonts w:ascii="PT Astra Serif" w:hAnsi="PT Astra Serif"/>
          <w:iCs/>
          <w:spacing w:val="1"/>
          <w:sz w:val="24"/>
          <w:szCs w:val="24"/>
          <w:lang w:val="ru-RU"/>
        </w:rPr>
        <w:t>аказчик</w:t>
      </w:r>
      <w:r w:rsidRPr="00632C87">
        <w:rPr>
          <w:rFonts w:ascii="PT Astra Serif" w:hAnsi="PT Astra Serif"/>
          <w:spacing w:val="1"/>
          <w:sz w:val="24"/>
          <w:szCs w:val="24"/>
        </w:rPr>
        <w:t> </w:t>
      </w:r>
      <w:r w:rsidR="00632C87" w:rsidRPr="00773D01">
        <w:rPr>
          <w:rFonts w:ascii="PT Astra Serif" w:hAnsi="PT Astra Serif"/>
          <w:sz w:val="24"/>
          <w:szCs w:val="24"/>
          <w:lang w:val="ru-RU"/>
        </w:rPr>
        <w:t>Государственный заказчик вправе принять решение об одностороннем отказе от исполнения Контракта в соответствии с гражданским законодательством в случае неисполнения (ненадлежащего исполнения) Поставщиком обязательств, предусмотренных действующим законодательством Российской Федерации и Контрактом, в частности:</w:t>
      </w:r>
      <w:r w:rsidR="00773D01">
        <w:rPr>
          <w:rFonts w:ascii="PT Astra Serif" w:hAnsi="PT Astra Serif"/>
          <w:sz w:val="24"/>
          <w:szCs w:val="24"/>
          <w:lang w:val="ru-RU"/>
        </w:rPr>
        <w:t xml:space="preserve"> </w:t>
      </w:r>
    </w:p>
    <w:p w:rsidR="00773D01" w:rsidRDefault="00773D01" w:rsidP="00773D01">
      <w:pPr>
        <w:pStyle w:val="aa"/>
        <w:ind w:firstLine="708"/>
        <w:jc w:val="both"/>
        <w:rPr>
          <w:rFonts w:ascii="PT Astra Serif" w:hAnsi="PT Astra Serif"/>
          <w:sz w:val="24"/>
          <w:szCs w:val="24"/>
          <w:lang w:val="ru-RU"/>
        </w:rPr>
      </w:pPr>
      <w:r>
        <w:rPr>
          <w:rFonts w:ascii="PT Astra Serif" w:hAnsi="PT Astra Serif"/>
          <w:sz w:val="24"/>
          <w:szCs w:val="24"/>
          <w:lang w:val="ru-RU"/>
        </w:rPr>
        <w:t xml:space="preserve">- </w:t>
      </w:r>
      <w:r w:rsidR="00632C87" w:rsidRPr="00773D01">
        <w:rPr>
          <w:rFonts w:ascii="PT Astra Serif" w:hAnsi="PT Astra Serif"/>
          <w:sz w:val="24"/>
          <w:szCs w:val="24"/>
          <w:lang w:val="ru-RU"/>
        </w:rPr>
        <w:t>отказа Поставщика передать Государственному заказчику товар или принадлежности к нему;</w:t>
      </w:r>
      <w:r>
        <w:rPr>
          <w:rFonts w:ascii="PT Astra Serif" w:hAnsi="PT Astra Serif"/>
          <w:sz w:val="24"/>
          <w:szCs w:val="24"/>
          <w:lang w:val="ru-RU"/>
        </w:rPr>
        <w:t xml:space="preserve"> </w:t>
      </w:r>
    </w:p>
    <w:p w:rsidR="00632C87" w:rsidRPr="00773D01" w:rsidRDefault="00773D01" w:rsidP="00773D01">
      <w:pPr>
        <w:pStyle w:val="aa"/>
        <w:ind w:firstLine="708"/>
        <w:jc w:val="both"/>
        <w:rPr>
          <w:rFonts w:ascii="PT Astra Serif" w:hAnsi="PT Astra Serif"/>
          <w:sz w:val="24"/>
          <w:szCs w:val="24"/>
          <w:lang w:val="ru-RU"/>
        </w:rPr>
      </w:pPr>
      <w:r>
        <w:rPr>
          <w:rFonts w:ascii="PT Astra Serif" w:hAnsi="PT Astra Serif"/>
          <w:sz w:val="24"/>
          <w:szCs w:val="24"/>
          <w:lang w:val="ru-RU"/>
        </w:rPr>
        <w:t xml:space="preserve">- </w:t>
      </w:r>
      <w:r w:rsidR="00632C87" w:rsidRPr="00773D01">
        <w:rPr>
          <w:rFonts w:ascii="PT Astra Serif" w:hAnsi="PT Astra Serif"/>
          <w:sz w:val="24"/>
          <w:szCs w:val="24"/>
          <w:lang w:val="ru-RU"/>
        </w:rPr>
        <w:t>существенного нарушения Поставщиком требований к качеству товара, а именно обнаружение Государственным заказчиком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632C87" w:rsidRPr="00773D01" w:rsidRDefault="00773D01" w:rsidP="00773D01">
      <w:pPr>
        <w:pStyle w:val="aa"/>
        <w:ind w:firstLine="708"/>
        <w:jc w:val="both"/>
        <w:rPr>
          <w:rFonts w:ascii="PT Astra Serif" w:hAnsi="PT Astra Serif"/>
          <w:sz w:val="24"/>
          <w:szCs w:val="24"/>
          <w:lang w:val="ru-RU"/>
        </w:rPr>
      </w:pPr>
      <w:r>
        <w:rPr>
          <w:rFonts w:ascii="PT Astra Serif" w:hAnsi="PT Astra Serif"/>
          <w:sz w:val="24"/>
          <w:szCs w:val="24"/>
          <w:lang w:val="ru-RU"/>
        </w:rPr>
        <w:t xml:space="preserve">- </w:t>
      </w:r>
      <w:r w:rsidR="00632C87" w:rsidRPr="00773D01">
        <w:rPr>
          <w:rFonts w:ascii="PT Astra Serif" w:hAnsi="PT Astra Serif"/>
          <w:sz w:val="24"/>
          <w:szCs w:val="24"/>
          <w:lang w:val="ru-RU"/>
        </w:rPr>
        <w:t xml:space="preserve">невыполнения Поставщиком в разумный срок требования Государственного заказчика </w:t>
      </w:r>
      <w:r w:rsidR="00632C87" w:rsidRPr="00773D01">
        <w:rPr>
          <w:rFonts w:ascii="PT Astra Serif" w:hAnsi="PT Astra Serif"/>
          <w:sz w:val="24"/>
          <w:szCs w:val="24"/>
          <w:lang w:val="ru-RU"/>
        </w:rPr>
        <w:br/>
        <w:t>о доукомплектовании товара;</w:t>
      </w:r>
    </w:p>
    <w:p w:rsidR="00632C87" w:rsidRPr="00773D01" w:rsidRDefault="00773D01" w:rsidP="00773D01">
      <w:pPr>
        <w:pStyle w:val="aa"/>
        <w:ind w:firstLine="708"/>
        <w:jc w:val="both"/>
        <w:rPr>
          <w:rFonts w:ascii="PT Astra Serif" w:eastAsia="Calibri" w:hAnsi="PT Astra Serif"/>
          <w:sz w:val="24"/>
          <w:szCs w:val="24"/>
          <w:lang w:val="ru-RU"/>
        </w:rPr>
      </w:pPr>
      <w:r>
        <w:rPr>
          <w:rFonts w:ascii="PT Astra Serif" w:eastAsia="Calibri" w:hAnsi="PT Astra Serif"/>
          <w:sz w:val="24"/>
          <w:szCs w:val="24"/>
          <w:lang w:val="ru-RU"/>
        </w:rPr>
        <w:t xml:space="preserve">- </w:t>
      </w:r>
      <w:r w:rsidR="00632C87" w:rsidRPr="00773D01">
        <w:rPr>
          <w:rFonts w:ascii="PT Astra Serif" w:eastAsia="Calibri" w:hAnsi="PT Astra Serif"/>
          <w:sz w:val="24"/>
          <w:szCs w:val="24"/>
          <w:lang w:val="ru-RU"/>
        </w:rPr>
        <w:t>неоднократного нарушения Поставщиком сроков поставки товара.</w:t>
      </w:r>
    </w:p>
    <w:p w:rsidR="00A31733" w:rsidRPr="00A23967" w:rsidRDefault="00A31733" w:rsidP="00A31733">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 xml:space="preserve">8.10. Информация о </w:t>
      </w:r>
      <w:r w:rsidR="00773D01">
        <w:rPr>
          <w:rFonts w:ascii="PT Astra Serif" w:hAnsi="PT Astra Serif"/>
          <w:spacing w:val="1"/>
        </w:rPr>
        <w:t>Поставщике</w:t>
      </w:r>
      <w:r w:rsidRPr="00A23967">
        <w:rPr>
          <w:rFonts w:ascii="PT Astra Serif" w:hAnsi="PT Astra Serif"/>
          <w:spacing w:val="1"/>
        </w:rPr>
        <w:t xml:space="preserve">, с которым Контракт был расторгнут в связи </w:t>
      </w:r>
      <w:r>
        <w:rPr>
          <w:rFonts w:ascii="PT Astra Serif" w:hAnsi="PT Astra Serif"/>
          <w:spacing w:val="1"/>
        </w:rPr>
        <w:t xml:space="preserve">                                          </w:t>
      </w:r>
      <w:r w:rsidRPr="00A23967">
        <w:rPr>
          <w:rFonts w:ascii="PT Astra Serif" w:hAnsi="PT Astra Serif"/>
          <w:spacing w:val="1"/>
        </w:rPr>
        <w:t>с односторонним отказом </w:t>
      </w:r>
      <w:r w:rsidRPr="00A23967">
        <w:rPr>
          <w:rFonts w:ascii="PT Astra Serif" w:hAnsi="PT Astra Serif"/>
          <w:iCs/>
          <w:spacing w:val="1"/>
        </w:rPr>
        <w:t xml:space="preserve">Государственного заказчика </w:t>
      </w:r>
      <w:r w:rsidRPr="00A23967">
        <w:rPr>
          <w:rFonts w:ascii="PT Astra Serif" w:hAnsi="PT Astra Serif"/>
          <w:spacing w:val="1"/>
        </w:rPr>
        <w:t xml:space="preserve">от исполнения Контракта, включается </w:t>
      </w:r>
      <w:r>
        <w:rPr>
          <w:rFonts w:ascii="PT Astra Serif" w:hAnsi="PT Astra Serif"/>
          <w:spacing w:val="1"/>
        </w:rPr>
        <w:t xml:space="preserve">                    </w:t>
      </w:r>
      <w:r w:rsidRPr="00A23967">
        <w:rPr>
          <w:rFonts w:ascii="PT Astra Serif" w:hAnsi="PT Astra Serif"/>
          <w:spacing w:val="1"/>
        </w:rPr>
        <w:t>в реестр недобросовестных поставщиков (подрядчиков, исполнителей).</w:t>
      </w:r>
    </w:p>
    <w:p w:rsidR="00A31733" w:rsidRPr="0096587A" w:rsidRDefault="00A31733" w:rsidP="00773D01">
      <w:pPr>
        <w:pStyle w:val="aa"/>
        <w:ind w:firstLine="708"/>
        <w:jc w:val="both"/>
        <w:rPr>
          <w:rFonts w:ascii="PT Astra Serif" w:hAnsi="PT Astra Serif"/>
          <w:spacing w:val="1"/>
          <w:lang w:val="ru-RU"/>
        </w:rPr>
      </w:pPr>
      <w:r w:rsidRPr="0096587A">
        <w:rPr>
          <w:rFonts w:ascii="PT Astra Serif" w:hAnsi="PT Astra Serif"/>
          <w:spacing w:val="1"/>
          <w:sz w:val="24"/>
          <w:szCs w:val="24"/>
          <w:lang w:val="ru-RU"/>
        </w:rPr>
        <w:t>8.11.</w:t>
      </w:r>
      <w:r w:rsidR="00773D01" w:rsidRPr="0096587A">
        <w:rPr>
          <w:rFonts w:ascii="PT Astra Serif" w:hAnsi="PT Astra Serif"/>
          <w:sz w:val="24"/>
          <w:szCs w:val="24"/>
          <w:lang w:val="ru-RU"/>
        </w:rPr>
        <w:t xml:space="preserve"> Поставщик вправе принять решение об одностороннем отказе от исполнения Контракта в соответствии с гражданским законодательством в случае неисполнения (ненадлежащего исполнения) Государственным заказчиком обязательств, предусмотренных действующим законодательством Российской Федерации и Контрактом.</w:t>
      </w:r>
    </w:p>
    <w:p w:rsidR="00A31733" w:rsidRPr="00A23967" w:rsidRDefault="00A31733" w:rsidP="00A31733">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 xml:space="preserve">8.12. Решение </w:t>
      </w:r>
      <w:r w:rsidR="00773D01">
        <w:rPr>
          <w:rFonts w:ascii="PT Astra Serif" w:hAnsi="PT Astra Serif"/>
          <w:spacing w:val="1"/>
        </w:rPr>
        <w:t xml:space="preserve">Поставщика </w:t>
      </w:r>
      <w:r w:rsidRPr="00A23967">
        <w:rPr>
          <w:rFonts w:ascii="PT Astra Serif" w:hAnsi="PT Astra Serif"/>
          <w:spacing w:val="1"/>
        </w:rPr>
        <w:t>об одностороннем отказе от исполнения Контракта не позднее чем в течение трех рабочих дней с даты принятия такого решения направляется </w:t>
      </w:r>
      <w:r w:rsidRPr="00A23967">
        <w:rPr>
          <w:rFonts w:ascii="PT Astra Serif" w:hAnsi="PT Astra Serif"/>
          <w:iCs/>
          <w:spacing w:val="1"/>
        </w:rPr>
        <w:t>Заказчику</w:t>
      </w:r>
      <w:r w:rsidRPr="00A23967">
        <w:rPr>
          <w:rFonts w:ascii="PT Astra Serif" w:hAnsi="PT Astra Serif"/>
          <w:spacing w:val="1"/>
        </w:rPr>
        <w:t> по почте заказным письмом с уведомлением о вручении по адресу </w:t>
      </w:r>
      <w:r w:rsidRPr="00A23967">
        <w:rPr>
          <w:rFonts w:ascii="PT Astra Serif" w:hAnsi="PT Astra Serif"/>
          <w:iCs/>
          <w:spacing w:val="1"/>
        </w:rPr>
        <w:t>Заказчика</w:t>
      </w:r>
      <w:r w:rsidRPr="00A23967">
        <w:rPr>
          <w:rFonts w:ascii="PT Astra Serif" w:hAnsi="PT Astra Serif"/>
          <w:spacing w:val="1"/>
        </w:rPr>
        <w:t>, указанному в Контракте,</w:t>
      </w:r>
      <w:r w:rsidRPr="00A31733">
        <w:rPr>
          <w:rFonts w:ascii="PT Astra Serif" w:hAnsi="PT Astra Serif"/>
          <w:spacing w:val="1"/>
        </w:rPr>
        <w:t xml:space="preserve"> </w:t>
      </w:r>
      <w:r w:rsidRPr="00A23967">
        <w:rPr>
          <w:rFonts w:ascii="PT Astra Serif" w:hAnsi="PT Astra Serif"/>
          <w:spacing w:val="1"/>
        </w:rPr>
        <w:t xml:space="preserve">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w:t>
      </w:r>
      <w:r w:rsidR="00773D01">
        <w:rPr>
          <w:rFonts w:ascii="PT Astra Serif" w:hAnsi="PT Astra Serif"/>
          <w:spacing w:val="1"/>
        </w:rPr>
        <w:t>Поставщиком</w:t>
      </w:r>
      <w:r w:rsidRPr="00A23967">
        <w:rPr>
          <w:rFonts w:ascii="PT Astra Serif" w:hAnsi="PT Astra Serif"/>
          <w:spacing w:val="1"/>
        </w:rPr>
        <w:t xml:space="preserve"> подтверждения о его вручении </w:t>
      </w:r>
      <w:r w:rsidRPr="00A23967">
        <w:rPr>
          <w:rFonts w:ascii="PT Astra Serif" w:hAnsi="PT Astra Serif"/>
          <w:iCs/>
          <w:spacing w:val="1"/>
        </w:rPr>
        <w:t>Государственному заказчику</w:t>
      </w:r>
      <w:r w:rsidRPr="00A23967">
        <w:rPr>
          <w:rFonts w:ascii="PT Astra Serif" w:hAnsi="PT Astra Serif"/>
          <w:spacing w:val="1"/>
        </w:rPr>
        <w:t xml:space="preserve">. Выполнение </w:t>
      </w:r>
      <w:r w:rsidR="00773D01">
        <w:rPr>
          <w:rFonts w:ascii="PT Astra Serif" w:hAnsi="PT Astra Serif"/>
          <w:spacing w:val="1"/>
        </w:rPr>
        <w:t>Поставщиком</w:t>
      </w:r>
      <w:r w:rsidRPr="00A23967">
        <w:rPr>
          <w:rFonts w:ascii="PT Astra Serif" w:hAnsi="PT Astra Serif"/>
          <w:spacing w:val="1"/>
        </w:rPr>
        <w:t xml:space="preserve"> требований настоящего пункта считается надлежащим уведомлением </w:t>
      </w:r>
      <w:r w:rsidRPr="00A23967">
        <w:rPr>
          <w:rFonts w:ascii="PT Astra Serif" w:hAnsi="PT Astra Serif"/>
          <w:iCs/>
          <w:spacing w:val="1"/>
        </w:rPr>
        <w:t>Государственного заказчика</w:t>
      </w:r>
      <w:r w:rsidRPr="00A23967">
        <w:rPr>
          <w:rFonts w:ascii="PT Astra Serif" w:hAnsi="PT Astra Serif"/>
          <w:spacing w:val="1"/>
        </w:rPr>
        <w:t xml:space="preserve"> об одностороннем отказе от исполнения Контракта. Датой такого надлежащего уведомления признается дата получения </w:t>
      </w:r>
      <w:r w:rsidR="00773D01">
        <w:rPr>
          <w:rFonts w:ascii="PT Astra Serif" w:hAnsi="PT Astra Serif"/>
          <w:spacing w:val="1"/>
        </w:rPr>
        <w:t>Поставщиком</w:t>
      </w:r>
      <w:r w:rsidRPr="00A23967">
        <w:rPr>
          <w:rFonts w:ascii="PT Astra Serif" w:hAnsi="PT Astra Serif"/>
          <w:spacing w:val="1"/>
        </w:rPr>
        <w:t xml:space="preserve"> подтверждения о вручении </w:t>
      </w:r>
      <w:r w:rsidRPr="00A23967">
        <w:rPr>
          <w:rFonts w:ascii="PT Astra Serif" w:hAnsi="PT Astra Serif"/>
          <w:iCs/>
          <w:spacing w:val="1"/>
        </w:rPr>
        <w:t>Государственному заказчику</w:t>
      </w:r>
      <w:r w:rsidRPr="00A23967">
        <w:rPr>
          <w:rFonts w:ascii="PT Astra Serif" w:hAnsi="PT Astra Serif"/>
          <w:spacing w:val="1"/>
        </w:rPr>
        <w:t> указанного уведомления.</w:t>
      </w:r>
    </w:p>
    <w:p w:rsidR="00A31733" w:rsidRPr="00A23967" w:rsidRDefault="00A31733" w:rsidP="00A31733">
      <w:pPr>
        <w:pStyle w:val="formattext"/>
        <w:shd w:val="clear" w:color="auto" w:fill="FFFFFF"/>
        <w:spacing w:before="0" w:beforeAutospacing="0" w:after="0" w:afterAutospacing="0"/>
        <w:ind w:firstLine="708"/>
        <w:jc w:val="both"/>
        <w:textAlignment w:val="baseline"/>
        <w:rPr>
          <w:rFonts w:ascii="PT Astra Serif" w:hAnsi="PT Astra Serif"/>
          <w:spacing w:val="1"/>
        </w:rPr>
      </w:pPr>
      <w:r w:rsidRPr="00A23967">
        <w:rPr>
          <w:rFonts w:ascii="PT Astra Serif" w:hAnsi="PT Astra Serif"/>
          <w:spacing w:val="1"/>
        </w:rPr>
        <w:t xml:space="preserve">8.13. При расторжении Контракта в связи с односторонним отказом стороны Контракта </w:t>
      </w:r>
      <w:r>
        <w:rPr>
          <w:rFonts w:ascii="PT Astra Serif" w:hAnsi="PT Astra Serif"/>
          <w:spacing w:val="1"/>
        </w:rPr>
        <w:t xml:space="preserve">                       </w:t>
      </w:r>
      <w:r w:rsidRPr="00A23967">
        <w:rPr>
          <w:rFonts w:ascii="PT Astra Serif" w:hAnsi="PT Astra Serif"/>
          <w:spacing w:val="1"/>
        </w:rPr>
        <w:t>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C74FE0" w:rsidRDefault="00C74FE0" w:rsidP="001F236A">
      <w:pPr>
        <w:pStyle w:val="ConsPlusNormal"/>
        <w:ind w:firstLine="0"/>
        <w:jc w:val="center"/>
        <w:outlineLvl w:val="1"/>
        <w:rPr>
          <w:rFonts w:ascii="PT Astra Serif" w:hAnsi="PT Astra Serif" w:cs="Times New Roman"/>
          <w:b/>
          <w:sz w:val="24"/>
          <w:szCs w:val="24"/>
        </w:rPr>
      </w:pPr>
    </w:p>
    <w:p w:rsidR="00A31733" w:rsidRDefault="00A31733" w:rsidP="00A31733">
      <w:pPr>
        <w:spacing w:after="0" w:line="240" w:lineRule="auto"/>
        <w:ind w:left="142"/>
        <w:jc w:val="center"/>
        <w:rPr>
          <w:rFonts w:ascii="PT Astra Serif" w:hAnsi="PT Astra Serif"/>
          <w:b/>
          <w:sz w:val="24"/>
          <w:szCs w:val="24"/>
        </w:rPr>
      </w:pPr>
      <w:r w:rsidRPr="00A23967">
        <w:rPr>
          <w:rFonts w:ascii="PT Astra Serif" w:hAnsi="PT Astra Serif"/>
          <w:b/>
          <w:sz w:val="24"/>
          <w:szCs w:val="24"/>
        </w:rPr>
        <w:t>9. Порядок разрешения споров.</w:t>
      </w:r>
    </w:p>
    <w:p w:rsidR="00A31733" w:rsidRPr="00A23967" w:rsidRDefault="00A31733" w:rsidP="00A31733">
      <w:pPr>
        <w:spacing w:after="0" w:line="240" w:lineRule="auto"/>
        <w:ind w:firstLine="566"/>
        <w:jc w:val="both"/>
        <w:rPr>
          <w:rFonts w:ascii="PT Astra Serif" w:hAnsi="PT Astra Serif"/>
          <w:sz w:val="24"/>
          <w:szCs w:val="24"/>
        </w:rPr>
      </w:pPr>
      <w:r w:rsidRPr="00A23967">
        <w:rPr>
          <w:rFonts w:ascii="PT Astra Serif" w:hAnsi="PT Astra Serif"/>
          <w:sz w:val="24"/>
          <w:szCs w:val="24"/>
        </w:rPr>
        <w:t xml:space="preserve">9.1. Все споры и разногласия, возникающие при исполнении Контракта, решаются Сторонами путем переговоров. При невозможности достижения соглашения Сторон споры </w:t>
      </w:r>
      <w:r w:rsidR="00801C0A">
        <w:rPr>
          <w:rFonts w:ascii="PT Astra Serif" w:hAnsi="PT Astra Serif"/>
          <w:sz w:val="24"/>
          <w:szCs w:val="24"/>
        </w:rPr>
        <w:t xml:space="preserve">                  </w:t>
      </w:r>
      <w:r w:rsidRPr="00A23967">
        <w:rPr>
          <w:rFonts w:ascii="PT Astra Serif" w:hAnsi="PT Astra Serif"/>
          <w:sz w:val="24"/>
          <w:szCs w:val="24"/>
        </w:rPr>
        <w:t xml:space="preserve">и разногласия, возникающие при исполнении Контракта, подлежат разрешению в Арбитражном </w:t>
      </w:r>
      <w:r w:rsidRPr="00A23967">
        <w:rPr>
          <w:rFonts w:ascii="PT Astra Serif" w:hAnsi="PT Astra Serif"/>
          <w:sz w:val="24"/>
          <w:szCs w:val="24"/>
        </w:rPr>
        <w:lastRenderedPageBreak/>
        <w:t>суде Калининградской области в порядке, предусмотренном законодательством Российской Федерации.</w:t>
      </w:r>
    </w:p>
    <w:p w:rsidR="00A31733" w:rsidRPr="00A23967" w:rsidRDefault="00A31733" w:rsidP="00A31733">
      <w:pPr>
        <w:spacing w:after="0" w:line="240" w:lineRule="auto"/>
        <w:ind w:firstLine="566"/>
        <w:jc w:val="both"/>
        <w:rPr>
          <w:rFonts w:ascii="PT Astra Serif" w:hAnsi="PT Astra Serif"/>
          <w:sz w:val="24"/>
          <w:szCs w:val="24"/>
        </w:rPr>
      </w:pPr>
      <w:r w:rsidRPr="00A23967">
        <w:rPr>
          <w:rFonts w:ascii="PT Astra Serif" w:hAnsi="PT Astra Serif"/>
          <w:sz w:val="24"/>
          <w:szCs w:val="24"/>
        </w:rPr>
        <w:t>9.2. Досудебный порядок урегулирования споров, предусматривающий направление претензии контрагенту, является обязательным.</w:t>
      </w:r>
    </w:p>
    <w:p w:rsidR="00A31733" w:rsidRPr="00A23967" w:rsidRDefault="00A31733" w:rsidP="00A31733">
      <w:pPr>
        <w:spacing w:after="0" w:line="240" w:lineRule="auto"/>
        <w:ind w:firstLine="566"/>
        <w:jc w:val="both"/>
        <w:rPr>
          <w:rFonts w:ascii="PT Astra Serif" w:hAnsi="PT Astra Serif"/>
          <w:sz w:val="24"/>
          <w:szCs w:val="24"/>
        </w:rPr>
      </w:pPr>
      <w:r w:rsidRPr="00A23967">
        <w:rPr>
          <w:rFonts w:ascii="PT Astra Serif" w:hAnsi="PT Astra Serif"/>
          <w:sz w:val="24"/>
          <w:szCs w:val="24"/>
        </w:rPr>
        <w:t xml:space="preserve">Сторона, которой предъявлена претензия, обязана рассмотреть такую претензию в течение </w:t>
      </w:r>
      <w:r>
        <w:rPr>
          <w:rFonts w:ascii="PT Astra Serif" w:hAnsi="PT Astra Serif"/>
          <w:sz w:val="24"/>
          <w:szCs w:val="24"/>
        </w:rPr>
        <w:t xml:space="preserve">                    </w:t>
      </w:r>
      <w:r w:rsidRPr="00A23967">
        <w:rPr>
          <w:rFonts w:ascii="PT Astra Serif" w:hAnsi="PT Astra Serif"/>
          <w:sz w:val="24"/>
          <w:szCs w:val="24"/>
        </w:rPr>
        <w:t>10 (десяти) календарных дней с момента ее получения и сообщить о своем решении другой Стороне путем направления ответа в письменной форме.</w:t>
      </w:r>
    </w:p>
    <w:p w:rsidR="00A31733" w:rsidRDefault="00A31733" w:rsidP="00A31733">
      <w:pPr>
        <w:pStyle w:val="ConsPlusNormal"/>
        <w:ind w:firstLine="709"/>
        <w:jc w:val="center"/>
        <w:rPr>
          <w:rFonts w:ascii="PT Astra Serif" w:hAnsi="PT Astra Serif" w:cs="Times New Roman"/>
          <w:b/>
          <w:sz w:val="24"/>
          <w:szCs w:val="24"/>
        </w:rPr>
      </w:pPr>
      <w:bookmarkStart w:id="16" w:name="_GoBack"/>
      <w:bookmarkEnd w:id="16"/>
      <w:r w:rsidRPr="00A23967">
        <w:rPr>
          <w:rFonts w:ascii="PT Astra Serif" w:hAnsi="PT Astra Serif" w:cs="Times New Roman"/>
          <w:b/>
          <w:sz w:val="24"/>
          <w:szCs w:val="24"/>
        </w:rPr>
        <w:t xml:space="preserve">10. Требования к </w:t>
      </w:r>
      <w:r w:rsidR="009D579F">
        <w:rPr>
          <w:rFonts w:ascii="PT Astra Serif" w:hAnsi="PT Astra Serif" w:cs="Times New Roman"/>
          <w:b/>
          <w:sz w:val="24"/>
          <w:szCs w:val="24"/>
        </w:rPr>
        <w:t>Поставщику</w:t>
      </w:r>
      <w:r w:rsidRPr="00A23967">
        <w:rPr>
          <w:rFonts w:ascii="PT Astra Serif" w:hAnsi="PT Astra Serif" w:cs="Times New Roman"/>
          <w:b/>
          <w:sz w:val="24"/>
          <w:szCs w:val="24"/>
        </w:rPr>
        <w:t>.</w:t>
      </w:r>
    </w:p>
    <w:p w:rsidR="009D579F" w:rsidRPr="004D1694" w:rsidRDefault="009D579F" w:rsidP="009D579F">
      <w:pPr>
        <w:pStyle w:val="aa"/>
        <w:ind w:firstLine="708"/>
        <w:jc w:val="both"/>
        <w:rPr>
          <w:rStyle w:val="afb"/>
          <w:rFonts w:ascii="PT Astra Serif" w:eastAsiaTheme="minorHAnsi" w:hAnsi="PT Astra Serif"/>
          <w:lang w:val="ru-RU"/>
        </w:rPr>
      </w:pPr>
      <w:bookmarkStart w:id="17" w:name="_Hlk230014802"/>
      <w:r w:rsidRPr="004D1694">
        <w:rPr>
          <w:rStyle w:val="afb"/>
          <w:rFonts w:ascii="PT Astra Serif" w:eastAsiaTheme="minorHAnsi" w:hAnsi="PT Astra Serif"/>
          <w:lang w:val="ru-RU"/>
        </w:rPr>
        <w:t>10.1.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 не установлено.</w:t>
      </w:r>
    </w:p>
    <w:p w:rsidR="009D579F" w:rsidRPr="004D1694" w:rsidRDefault="009D579F" w:rsidP="009D579F">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4D1694">
        <w:rPr>
          <w:rStyle w:val="afb"/>
          <w:rFonts w:ascii="PT Astra Serif" w:eastAsiaTheme="minorHAnsi" w:hAnsi="PT Astra Serif"/>
          <w:lang w:val="ru-RU"/>
        </w:rPr>
        <w:t>.2. Непроведение ликвидации Поставщика - юридического лица и отсутствие решения арбитражного суда о признании Поставщика - юридического лица или индивидуального предпринимателя несостоятельным (банкротом) и об открытии конкурсного производства.</w:t>
      </w:r>
    </w:p>
    <w:p w:rsidR="009D579F" w:rsidRPr="009D579F" w:rsidRDefault="009D579F" w:rsidP="009D579F">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9D579F">
        <w:rPr>
          <w:rStyle w:val="afb"/>
          <w:rFonts w:ascii="PT Astra Serif" w:eastAsiaTheme="minorHAnsi" w:hAnsi="PT Astra Serif"/>
          <w:lang w:val="ru-RU"/>
        </w:rPr>
        <w:t>.3</w:t>
      </w:r>
      <w:r>
        <w:rPr>
          <w:rStyle w:val="afb"/>
          <w:rFonts w:ascii="PT Astra Serif" w:eastAsiaTheme="minorHAnsi" w:hAnsi="PT Astra Serif"/>
          <w:lang w:val="ru-RU"/>
        </w:rPr>
        <w:t>.</w:t>
      </w:r>
      <w:r w:rsidRPr="009D579F">
        <w:rPr>
          <w:rStyle w:val="afb"/>
          <w:rFonts w:ascii="PT Astra Serif" w:eastAsiaTheme="minorHAnsi" w:hAnsi="PT Astra Serif"/>
          <w:lang w:val="ru-RU"/>
        </w:rPr>
        <w:t xml:space="preserve"> </w:t>
      </w:r>
      <w:proofErr w:type="spellStart"/>
      <w:r w:rsidRPr="009D579F">
        <w:rPr>
          <w:rStyle w:val="afb"/>
          <w:rFonts w:ascii="PT Astra Serif" w:eastAsiaTheme="minorHAnsi" w:hAnsi="PT Astra Serif"/>
          <w:lang w:val="ru-RU"/>
        </w:rPr>
        <w:t>Неприостановление</w:t>
      </w:r>
      <w:proofErr w:type="spellEnd"/>
      <w:r w:rsidRPr="009D579F">
        <w:rPr>
          <w:rStyle w:val="afb"/>
          <w:rFonts w:ascii="PT Astra Serif" w:eastAsiaTheme="minorHAnsi" w:hAnsi="PT Astra Serif"/>
          <w:lang w:val="ru-RU"/>
        </w:rPr>
        <w:t xml:space="preserve"> деятельности Поставщика в порядке, установленном </w:t>
      </w:r>
      <w:r w:rsidRPr="009D579F">
        <w:rPr>
          <w:rStyle w:val="afb"/>
          <w:rFonts w:ascii="PT Astra Serif" w:eastAsiaTheme="minorHAnsi" w:hAnsi="PT Astra Serif"/>
          <w:lang w:val="ru-RU"/>
        </w:rPr>
        <w:br/>
        <w:t>Кодексом Российской Федерации об административных правонарушениях.</w:t>
      </w:r>
    </w:p>
    <w:p w:rsidR="009D579F" w:rsidRPr="004D1694" w:rsidRDefault="009D579F" w:rsidP="009D579F">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4D1694">
        <w:rPr>
          <w:rStyle w:val="afb"/>
          <w:rFonts w:ascii="PT Astra Serif" w:eastAsiaTheme="minorHAnsi" w:hAnsi="PT Astra Serif"/>
          <w:lang w:val="ru-RU"/>
        </w:rPr>
        <w:t xml:space="preserve">.4. Отсутствие у Поставщика недоимки по налогам, сборам, задолженности по иным обязательным платежам в бюджеты бюджетной системы Российской Федерации </w:t>
      </w:r>
      <w:r w:rsidRPr="004D1694">
        <w:rPr>
          <w:rStyle w:val="afb"/>
          <w:rFonts w:ascii="PT Astra Serif" w:eastAsiaTheme="minorHAnsi" w:hAnsi="PT Astra Serif"/>
          <w:lang w:val="ru-RU"/>
        </w:rPr>
        <w:br/>
        <w:t xml:space="preserve">(за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w:t>
      </w:r>
      <w:r w:rsidRPr="004D1694">
        <w:rPr>
          <w:rStyle w:val="afb"/>
          <w:rFonts w:ascii="PT Astra Serif" w:eastAsiaTheme="minorHAnsi" w:hAnsi="PT Astra Serif"/>
          <w:lang w:val="ru-RU"/>
        </w:rPr>
        <w:br/>
        <w:t xml:space="preserve">и сборах, которые реструктурированы в соответствии с законодательством </w:t>
      </w:r>
      <w:r w:rsidRPr="004D1694">
        <w:rPr>
          <w:rStyle w:val="afb"/>
          <w:rFonts w:ascii="PT Astra Serif" w:eastAsiaTheme="minorHAnsi" w:hAnsi="PT Astra Serif"/>
          <w:lang w:val="ru-RU"/>
        </w:rPr>
        <w:br/>
        <w:t xml:space="preserve">Российской Федерации, по которым имеется вступившее в законную силу решение суда </w:t>
      </w:r>
      <w:r w:rsidRPr="004D1694">
        <w:rPr>
          <w:rStyle w:val="afb"/>
          <w:rFonts w:ascii="PT Astra Serif" w:eastAsiaTheme="minorHAnsi" w:hAnsi="PT Astra Serif"/>
          <w:lang w:val="ru-RU"/>
        </w:rPr>
        <w:br/>
        <w:t xml:space="preserve">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w:t>
      </w:r>
      <w:r w:rsidRPr="004D1694">
        <w:rPr>
          <w:rStyle w:val="afb"/>
          <w:rFonts w:ascii="PT Astra Serif" w:eastAsiaTheme="minorHAnsi" w:hAnsi="PT Astra Serif"/>
          <w:lang w:val="ru-RU"/>
        </w:rPr>
        <w:br/>
        <w:t xml:space="preserve">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Поставщик считается соответствующим установленному требованию в случае, если им в установленном порядке подано заявление </w:t>
      </w:r>
      <w:r w:rsidRPr="004D1694">
        <w:rPr>
          <w:rStyle w:val="afb"/>
          <w:rFonts w:ascii="PT Astra Serif" w:eastAsiaTheme="minorHAnsi" w:hAnsi="PT Astra Serif"/>
          <w:lang w:val="ru-RU"/>
        </w:rPr>
        <w:br/>
        <w:t>об обжаловании указанных недоимки, задолженности и решение по такому заявлению на дату подписания настоящего Контракта не принято.</w:t>
      </w:r>
    </w:p>
    <w:p w:rsidR="009D579F" w:rsidRPr="004D1694" w:rsidRDefault="009D579F" w:rsidP="009D579F">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4D1694">
        <w:rPr>
          <w:rStyle w:val="afb"/>
          <w:rFonts w:ascii="PT Astra Serif" w:eastAsiaTheme="minorHAnsi" w:hAnsi="PT Astra Serif"/>
          <w:lang w:val="ru-RU"/>
        </w:rPr>
        <w:t>.5. Отсутствие у Поставщика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Поставщика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9D579F" w:rsidRPr="004D1694" w:rsidRDefault="009D579F" w:rsidP="009D579F">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4D1694">
        <w:rPr>
          <w:rStyle w:val="afb"/>
          <w:rFonts w:ascii="PT Astra Serif" w:eastAsiaTheme="minorHAnsi" w:hAnsi="PT Astra Serif"/>
          <w:lang w:val="ru-RU"/>
        </w:rPr>
        <w:t xml:space="preserve">.6. </w:t>
      </w:r>
      <w:proofErr w:type="spellStart"/>
      <w:r w:rsidRPr="004D1694">
        <w:rPr>
          <w:rStyle w:val="afb"/>
          <w:rFonts w:ascii="PT Astra Serif" w:eastAsiaTheme="minorHAnsi" w:hAnsi="PT Astra Serif"/>
          <w:lang w:val="ru-RU"/>
        </w:rPr>
        <w:t>Непривлечение</w:t>
      </w:r>
      <w:proofErr w:type="spellEnd"/>
      <w:r w:rsidRPr="004D1694">
        <w:rPr>
          <w:rStyle w:val="afb"/>
          <w:rFonts w:ascii="PT Astra Serif" w:eastAsiaTheme="minorHAnsi" w:hAnsi="PT Astra Serif"/>
          <w:lang w:val="ru-RU"/>
        </w:rPr>
        <w:t xml:space="preserve"> Поставщика – юридического лица в течение двух лет до момента подачи заявки на участие в закупке к административной ответственности за совершение административного правонарушения, предусмотренного статьей 19.28 Кодекса </w:t>
      </w:r>
      <w:r w:rsidRPr="004D1694">
        <w:rPr>
          <w:rStyle w:val="afb"/>
          <w:rFonts w:ascii="PT Astra Serif" w:eastAsiaTheme="minorHAnsi" w:hAnsi="PT Astra Serif"/>
          <w:lang w:val="ru-RU"/>
        </w:rPr>
        <w:br/>
        <w:t>об административных правонарушениях Российской Федерации.</w:t>
      </w:r>
    </w:p>
    <w:p w:rsidR="009D579F" w:rsidRPr="004D1694" w:rsidRDefault="009D579F" w:rsidP="009D579F">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4D1694">
        <w:rPr>
          <w:rStyle w:val="afb"/>
          <w:rFonts w:ascii="PT Astra Serif" w:eastAsiaTheme="minorHAnsi" w:hAnsi="PT Astra Serif"/>
          <w:lang w:val="ru-RU"/>
        </w:rPr>
        <w:t xml:space="preserve">.7.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w:t>
      </w:r>
      <w:r w:rsidRPr="004D1694">
        <w:rPr>
          <w:rStyle w:val="afb"/>
          <w:rFonts w:ascii="PT Astra Serif" w:eastAsiaTheme="minorHAnsi" w:hAnsi="PT Astra Serif"/>
          <w:lang w:val="ru-RU"/>
        </w:rPr>
        <w:br/>
        <w:t>или мать) брат (сестра), лицо, усыновленное должностным лицом заказчика, либо усыновитель этого должностного лица заказчика является:</w:t>
      </w:r>
    </w:p>
    <w:p w:rsidR="009D579F" w:rsidRPr="004D1694" w:rsidRDefault="009D579F" w:rsidP="009D579F">
      <w:pPr>
        <w:pStyle w:val="aa"/>
        <w:jc w:val="both"/>
        <w:rPr>
          <w:rStyle w:val="afb"/>
          <w:rFonts w:ascii="PT Astra Serif" w:eastAsiaTheme="minorHAnsi" w:hAnsi="PT Astra Serif"/>
          <w:lang w:val="ru-RU"/>
        </w:rPr>
      </w:pPr>
      <w:r w:rsidRPr="004D1694">
        <w:rPr>
          <w:rStyle w:val="afb"/>
          <w:rFonts w:ascii="PT Astra Serif" w:eastAsiaTheme="minorHAnsi" w:hAnsi="PT Astra Serif"/>
          <w:lang w:val="ru-RU"/>
        </w:rPr>
        <w:t>а) физическим лицом (в том числе зарегистрированным в качестве индивидуального предпринимателя), являющимся участником закупки;</w:t>
      </w:r>
    </w:p>
    <w:p w:rsidR="009D579F" w:rsidRPr="004D1694" w:rsidRDefault="009D579F" w:rsidP="009D579F">
      <w:pPr>
        <w:pStyle w:val="aa"/>
        <w:jc w:val="both"/>
        <w:rPr>
          <w:rStyle w:val="afb"/>
          <w:rFonts w:ascii="PT Astra Serif" w:eastAsiaTheme="minorHAnsi" w:hAnsi="PT Astra Serif"/>
          <w:lang w:val="ru-RU"/>
        </w:rPr>
      </w:pPr>
      <w:r w:rsidRPr="004D1694">
        <w:rPr>
          <w:rStyle w:val="afb"/>
          <w:rFonts w:ascii="PT Astra Serif" w:eastAsiaTheme="minorHAnsi" w:hAnsi="PT Astra Serif"/>
          <w:lang w:val="ru-RU"/>
        </w:rPr>
        <w:lastRenderedPageBreak/>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9D579F" w:rsidRPr="004D1694" w:rsidRDefault="009D579F" w:rsidP="009D579F">
      <w:pPr>
        <w:pStyle w:val="aa"/>
        <w:jc w:val="both"/>
        <w:rPr>
          <w:rStyle w:val="afb"/>
          <w:rFonts w:ascii="PT Astra Serif" w:eastAsiaTheme="minorHAnsi" w:hAnsi="PT Astra Serif"/>
          <w:lang w:val="ru-RU"/>
        </w:rPr>
      </w:pPr>
      <w:r w:rsidRPr="004D1694">
        <w:rPr>
          <w:rStyle w:val="afb"/>
          <w:rFonts w:ascii="PT Astra Serif" w:eastAsiaTheme="minorHAnsi" w:hAnsi="PT Astra Serif"/>
          <w:lang w:val="ru-RU"/>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9D579F" w:rsidRPr="004D1694" w:rsidRDefault="009D579F" w:rsidP="009D579F">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4D1694">
        <w:rPr>
          <w:rStyle w:val="afb"/>
          <w:rFonts w:ascii="PT Astra Serif" w:eastAsiaTheme="minorHAnsi" w:hAnsi="PT Astra Serif"/>
          <w:lang w:val="ru-RU"/>
        </w:rPr>
        <w:t>.8. Поставщик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9D579F" w:rsidRPr="004D1694" w:rsidRDefault="009D579F" w:rsidP="009D579F">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4D1694">
        <w:rPr>
          <w:rStyle w:val="afb"/>
          <w:rFonts w:ascii="PT Astra Serif" w:eastAsiaTheme="minorHAnsi" w:hAnsi="PT Astra Serif"/>
          <w:lang w:val="ru-RU"/>
        </w:rPr>
        <w:t>.8.1. Поставщик не является иностранным агентом.</w:t>
      </w:r>
    </w:p>
    <w:p w:rsidR="009D579F" w:rsidRPr="004D1694" w:rsidRDefault="009D579F" w:rsidP="009D579F">
      <w:pPr>
        <w:pStyle w:val="aa"/>
        <w:ind w:firstLine="708"/>
        <w:jc w:val="both"/>
        <w:rPr>
          <w:rStyle w:val="afb"/>
          <w:rFonts w:ascii="PT Astra Serif" w:eastAsiaTheme="minorHAnsi" w:hAnsi="PT Astra Serif"/>
          <w:lang w:val="ru-RU"/>
        </w:rPr>
      </w:pPr>
      <w:r>
        <w:rPr>
          <w:rStyle w:val="afb"/>
          <w:rFonts w:ascii="PT Astra Serif" w:eastAsiaTheme="minorHAnsi" w:hAnsi="PT Astra Serif"/>
          <w:lang w:val="ru-RU"/>
        </w:rPr>
        <w:t>10</w:t>
      </w:r>
      <w:r w:rsidRPr="004D1694">
        <w:rPr>
          <w:rStyle w:val="afb"/>
          <w:rFonts w:ascii="PT Astra Serif" w:eastAsiaTheme="minorHAnsi" w:hAnsi="PT Astra Serif"/>
          <w:lang w:val="ru-RU"/>
        </w:rPr>
        <w:t xml:space="preserve">.9. Отсутствие у Поставщика ограничений, установленных законодательством Российской Федерации. Поставщик не должен являться юридическим или физическим лицом, </w:t>
      </w:r>
      <w:r w:rsidRPr="004D1694">
        <w:rPr>
          <w:rStyle w:val="afb"/>
          <w:rFonts w:ascii="PT Astra Serif" w:eastAsiaTheme="minorHAnsi" w:hAnsi="PT Astra Serif"/>
          <w:lang w:val="ru-RU"/>
        </w:rPr>
        <w:br/>
        <w:t xml:space="preserve">в отношении которого применяется специальные экономические меры, предусмотренные </w:t>
      </w:r>
      <w:r w:rsidRPr="004D1694">
        <w:rPr>
          <w:rStyle w:val="afb"/>
          <w:rFonts w:ascii="PT Astra Serif" w:eastAsiaTheme="minorHAnsi" w:hAnsi="PT Astra Serif"/>
          <w:lang w:val="ru-RU"/>
        </w:rPr>
        <w:br/>
        <w:t>п.п. «а» п. 2 Указа президента Российской Федерации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либо являться организацией, находящейся под контролем таких лиц. Перечень юридических лиц, в отношении которых применяются специальные экономические меры, установлен постановлением Правительства Российской Федерации от 11.05.2022 № 851 «О мерах по реализации Указа президента Российской Федерации от 03.05.2022 № 252».</w:t>
      </w:r>
    </w:p>
    <w:p w:rsidR="009D579F" w:rsidRPr="004D1694" w:rsidRDefault="009D579F" w:rsidP="009D579F">
      <w:pPr>
        <w:pStyle w:val="aa"/>
        <w:ind w:firstLine="708"/>
        <w:jc w:val="both"/>
        <w:rPr>
          <w:rFonts w:ascii="PT Astra Serif" w:hAnsi="PT Astra Serif"/>
          <w:lang w:val="ru-RU"/>
        </w:rPr>
      </w:pPr>
      <w:r>
        <w:rPr>
          <w:rStyle w:val="afb"/>
          <w:rFonts w:ascii="PT Astra Serif" w:eastAsiaTheme="minorHAnsi" w:hAnsi="PT Astra Serif"/>
          <w:lang w:val="ru-RU"/>
        </w:rPr>
        <w:t>10</w:t>
      </w:r>
      <w:r w:rsidRPr="004D1694">
        <w:rPr>
          <w:rStyle w:val="afb"/>
          <w:rFonts w:ascii="PT Astra Serif" w:eastAsiaTheme="minorHAnsi" w:hAnsi="PT Astra Serif"/>
          <w:lang w:val="ru-RU"/>
        </w:rPr>
        <w:t xml:space="preserve">.10. Отсутствие в предусмотренном Законом № 44-ФЗ реестре недобросовестных поставщиков (подрядчиков, исполнителей) информации о Поставщике, в том числе </w:t>
      </w:r>
      <w:r w:rsidRPr="004D1694">
        <w:rPr>
          <w:rStyle w:val="afb"/>
          <w:rFonts w:ascii="PT Astra Serif" w:eastAsiaTheme="minorHAnsi" w:hAnsi="PT Astra Serif"/>
          <w:lang w:val="ru-RU"/>
        </w:rPr>
        <w:br/>
        <w:t xml:space="preserve">в соответствии с подпунктом «в» пункта 1 части 1 статьи 43 Федерального закона </w:t>
      </w:r>
      <w:r w:rsidRPr="004D1694">
        <w:rPr>
          <w:rStyle w:val="afb"/>
          <w:rFonts w:ascii="PT Astra Serif" w:eastAsiaTheme="minorHAnsi" w:hAnsi="PT Astra Serif"/>
          <w:lang w:val="ru-RU"/>
        </w:rPr>
        <w:br/>
        <w:t>№ 44-ФЗ от 05.04.2013, если Правительством Российской</w:t>
      </w:r>
      <w:r w:rsidRPr="004D1694">
        <w:rPr>
          <w:rFonts w:ascii="PT Astra Serif" w:hAnsi="PT Astra Serif"/>
          <w:lang w:val="ru-RU"/>
        </w:rPr>
        <w:t xml:space="preserve"> Федерации не установлено иное.</w:t>
      </w:r>
    </w:p>
    <w:bookmarkEnd w:id="17"/>
    <w:p w:rsidR="00801C0A" w:rsidRPr="00A23967" w:rsidRDefault="00801C0A" w:rsidP="00A31733">
      <w:pPr>
        <w:pStyle w:val="ConsPlusNormal"/>
        <w:ind w:firstLine="709"/>
        <w:jc w:val="center"/>
        <w:rPr>
          <w:rFonts w:ascii="PT Astra Serif" w:hAnsi="PT Astra Serif" w:cs="Times New Roman"/>
          <w:b/>
          <w:sz w:val="24"/>
          <w:szCs w:val="24"/>
        </w:rPr>
      </w:pPr>
    </w:p>
    <w:p w:rsidR="00A31733" w:rsidRDefault="00A31733" w:rsidP="00A31733">
      <w:pPr>
        <w:pStyle w:val="ConsPlusNormal"/>
        <w:jc w:val="center"/>
        <w:outlineLvl w:val="1"/>
        <w:rPr>
          <w:rFonts w:ascii="PT Astra Serif" w:eastAsia="Arial" w:hAnsi="PT Astra Serif" w:cs="Times New Roman"/>
          <w:b/>
          <w:color w:val="000000"/>
          <w:sz w:val="24"/>
          <w:szCs w:val="24"/>
          <w:lang w:eastAsia="ar-SA"/>
        </w:rPr>
      </w:pPr>
      <w:r w:rsidRPr="00A23967">
        <w:rPr>
          <w:rFonts w:ascii="PT Astra Serif" w:eastAsia="Arial" w:hAnsi="PT Astra Serif" w:cs="Times New Roman"/>
          <w:b/>
          <w:color w:val="000000"/>
          <w:sz w:val="24"/>
          <w:szCs w:val="24"/>
          <w:lang w:eastAsia="ar-SA"/>
        </w:rPr>
        <w:t>11. Срок действия Контракта.</w:t>
      </w:r>
    </w:p>
    <w:p w:rsidR="00A31733" w:rsidRPr="00A23967" w:rsidRDefault="00A31733" w:rsidP="00A31733">
      <w:pPr>
        <w:pStyle w:val="ConsPlusNormal"/>
        <w:jc w:val="both"/>
        <w:outlineLvl w:val="1"/>
        <w:rPr>
          <w:rFonts w:ascii="PT Astra Serif" w:hAnsi="PT Astra Serif" w:cs="Times New Roman"/>
          <w:sz w:val="24"/>
          <w:szCs w:val="24"/>
        </w:rPr>
      </w:pPr>
      <w:r w:rsidRPr="00A23967">
        <w:rPr>
          <w:rFonts w:ascii="PT Astra Serif" w:hAnsi="PT Astra Serif" w:cs="Times New Roman"/>
          <w:sz w:val="24"/>
          <w:szCs w:val="24"/>
        </w:rPr>
        <w:t xml:space="preserve">11.1. Контракт вступает в силу с момента его подписания обеими Сторонами и действует </w:t>
      </w:r>
      <w:r w:rsidRPr="00A23967">
        <w:rPr>
          <w:rFonts w:ascii="PT Astra Serif" w:hAnsi="PT Astra Serif" w:cs="Times New Roman"/>
          <w:sz w:val="24"/>
          <w:szCs w:val="24"/>
        </w:rPr>
        <w:br/>
      </w:r>
      <w:r>
        <w:rPr>
          <w:rFonts w:ascii="PT Astra Serif" w:hAnsi="PT Astra Serif" w:cs="Times New Roman"/>
          <w:sz w:val="24"/>
          <w:szCs w:val="24"/>
        </w:rPr>
        <w:t>д</w:t>
      </w:r>
      <w:r w:rsidRPr="00A23967">
        <w:rPr>
          <w:rFonts w:ascii="PT Astra Serif" w:hAnsi="PT Astra Serif" w:cs="Times New Roman"/>
          <w:sz w:val="24"/>
          <w:szCs w:val="24"/>
        </w:rPr>
        <w:t>о 3</w:t>
      </w:r>
      <w:r>
        <w:rPr>
          <w:rFonts w:ascii="PT Astra Serif" w:hAnsi="PT Astra Serif" w:cs="Times New Roman"/>
          <w:sz w:val="24"/>
          <w:szCs w:val="24"/>
        </w:rPr>
        <w:t>0</w:t>
      </w:r>
      <w:r w:rsidRPr="00A23967">
        <w:rPr>
          <w:rFonts w:ascii="PT Astra Serif" w:hAnsi="PT Astra Serif" w:cs="Times New Roman"/>
          <w:sz w:val="24"/>
          <w:szCs w:val="24"/>
        </w:rPr>
        <w:t>.12.202</w:t>
      </w:r>
      <w:r>
        <w:rPr>
          <w:rFonts w:ascii="PT Astra Serif" w:hAnsi="PT Astra Serif" w:cs="Times New Roman"/>
          <w:sz w:val="24"/>
          <w:szCs w:val="24"/>
        </w:rPr>
        <w:t>6</w:t>
      </w:r>
      <w:r w:rsidRPr="00A23967">
        <w:rPr>
          <w:rFonts w:ascii="PT Astra Serif" w:hAnsi="PT Astra Serif" w:cs="Times New Roman"/>
          <w:sz w:val="24"/>
          <w:szCs w:val="24"/>
        </w:rPr>
        <w:t xml:space="preserve"> г.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773D01" w:rsidRPr="00773D01">
        <w:rPr>
          <w:rFonts w:ascii="PT Astra Serif" w:hAnsi="PT Astra Serif"/>
          <w:spacing w:val="1"/>
          <w:sz w:val="24"/>
          <w:szCs w:val="24"/>
        </w:rPr>
        <w:t>Поставщика</w:t>
      </w:r>
      <w:r w:rsidRPr="00773D01">
        <w:rPr>
          <w:rFonts w:ascii="PT Astra Serif" w:hAnsi="PT Astra Serif" w:cs="Times New Roman"/>
          <w:sz w:val="24"/>
          <w:szCs w:val="24"/>
        </w:rPr>
        <w:t>.</w:t>
      </w:r>
      <w:r w:rsidRPr="00A23967">
        <w:rPr>
          <w:rFonts w:ascii="PT Astra Serif" w:hAnsi="PT Astra Serif" w:cs="Times New Roman"/>
          <w:sz w:val="24"/>
          <w:szCs w:val="24"/>
        </w:rPr>
        <w:t xml:space="preserve"> </w:t>
      </w:r>
    </w:p>
    <w:p w:rsidR="00D83C19" w:rsidRPr="009F192A" w:rsidRDefault="00D83C19" w:rsidP="001F236A">
      <w:pPr>
        <w:tabs>
          <w:tab w:val="left" w:pos="709"/>
        </w:tabs>
        <w:autoSpaceDE w:val="0"/>
        <w:autoSpaceDN w:val="0"/>
        <w:adjustRightInd w:val="0"/>
        <w:spacing w:after="0" w:line="240" w:lineRule="auto"/>
        <w:ind w:firstLine="708"/>
        <w:jc w:val="both"/>
        <w:rPr>
          <w:rFonts w:ascii="PT Astra Serif" w:hAnsi="PT Astra Serif"/>
          <w:color w:val="000000"/>
          <w:sz w:val="24"/>
          <w:szCs w:val="24"/>
        </w:rPr>
      </w:pPr>
    </w:p>
    <w:p w:rsidR="00A31733" w:rsidRDefault="00A31733" w:rsidP="00A3173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spacing w:after="0" w:line="240" w:lineRule="auto"/>
        <w:jc w:val="center"/>
        <w:rPr>
          <w:rFonts w:ascii="PT Astra Serif" w:hAnsi="PT Astra Serif"/>
          <w:b/>
          <w:color w:val="000000"/>
          <w:sz w:val="24"/>
          <w:szCs w:val="24"/>
        </w:rPr>
      </w:pPr>
      <w:r w:rsidRPr="00A23967">
        <w:rPr>
          <w:rFonts w:ascii="PT Astra Serif" w:hAnsi="PT Astra Serif"/>
          <w:b/>
          <w:sz w:val="24"/>
          <w:szCs w:val="24"/>
        </w:rPr>
        <w:t>12.</w:t>
      </w:r>
      <w:r w:rsidRPr="00A23967">
        <w:rPr>
          <w:rFonts w:ascii="PT Astra Serif" w:hAnsi="PT Astra Serif"/>
          <w:b/>
          <w:color w:val="000000"/>
          <w:sz w:val="24"/>
          <w:szCs w:val="24"/>
        </w:rPr>
        <w:t xml:space="preserve"> Прочие условия. </w:t>
      </w:r>
    </w:p>
    <w:p w:rsidR="00A31733" w:rsidRPr="00A23967" w:rsidRDefault="00A31733" w:rsidP="00A31733">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12.1. Во всем, что не предусмотрено Контрактом, Стороны руководствуются законодательством Российской Федерации.</w:t>
      </w:r>
    </w:p>
    <w:p w:rsidR="00A31733" w:rsidRPr="00A23967" w:rsidRDefault="00A31733" w:rsidP="00A31733">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 xml:space="preserve">12.2. В случае изменения у какой-либо из Сторон местонахождения, названия, а также </w:t>
      </w:r>
      <w:r w:rsidR="00801C0A">
        <w:rPr>
          <w:rFonts w:ascii="PT Astra Serif" w:hAnsi="PT Astra Serif" w:cs="Times New Roman"/>
          <w:sz w:val="24"/>
          <w:szCs w:val="24"/>
        </w:rPr>
        <w:t xml:space="preserve">                 </w:t>
      </w:r>
      <w:r w:rsidRPr="00A23967">
        <w:rPr>
          <w:rFonts w:ascii="PT Astra Serif" w:hAnsi="PT Astra Serif" w:cs="Times New Roman"/>
          <w:sz w:val="24"/>
          <w:szCs w:val="24"/>
        </w:rPr>
        <w:t>в случае реорганизации она обязана в течение десяти дней письменно известить об этом другую Сторону.</w:t>
      </w:r>
    </w:p>
    <w:p w:rsidR="00A31733" w:rsidRPr="00A23967" w:rsidRDefault="00A31733" w:rsidP="00A31733">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12.3.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A31733" w:rsidRPr="00A23967" w:rsidRDefault="00A31733" w:rsidP="00A31733">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 xml:space="preserve">12.4. Изменение условий Контракта при его исполнении не допускается, за исключением случаев, предусмотренных </w:t>
      </w:r>
      <w:hyperlink r:id="rId16" w:history="1">
        <w:r w:rsidRPr="00A23967">
          <w:rPr>
            <w:rFonts w:ascii="PT Astra Serif" w:hAnsi="PT Astra Serif" w:cs="Times New Roman"/>
            <w:sz w:val="24"/>
            <w:szCs w:val="24"/>
          </w:rPr>
          <w:t>статьей 95</w:t>
        </w:r>
      </w:hyperlink>
      <w:r w:rsidRPr="00A23967">
        <w:rPr>
          <w:rFonts w:ascii="PT Astra Serif" w:hAnsi="PT Astra Serif" w:cs="Times New Roman"/>
          <w:sz w:val="24"/>
          <w:szCs w:val="24"/>
        </w:rPr>
        <w:t xml:space="preserve"> Федерального закона от 5 апреля 2013 г. 44-ФЗ </w:t>
      </w:r>
      <w:r w:rsidR="009D579F">
        <w:rPr>
          <w:rFonts w:ascii="PT Astra Serif" w:hAnsi="PT Astra Serif" w:cs="Times New Roman"/>
          <w:sz w:val="24"/>
          <w:szCs w:val="24"/>
        </w:rPr>
        <w:t xml:space="preserve">                                    </w:t>
      </w:r>
      <w:r w:rsidRPr="00A23967">
        <w:rPr>
          <w:rFonts w:ascii="PT Astra Serif" w:hAnsi="PT Astra Serif" w:cs="Times New Roman"/>
          <w:sz w:val="24"/>
          <w:szCs w:val="24"/>
        </w:rPr>
        <w:t>"О контрактной системе в сфере закупок товаров, работ, услуг для обеспечения государственных и муниципальных нужд" и разделом 9 настоящего Контракта.</w:t>
      </w:r>
    </w:p>
    <w:p w:rsidR="00A31733" w:rsidRPr="00A23967" w:rsidRDefault="00A31733" w:rsidP="00A31733">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lastRenderedPageBreak/>
        <w:t>12.5. 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A31733" w:rsidRPr="00A23967" w:rsidRDefault="00A31733" w:rsidP="00A31733">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A31733" w:rsidRPr="00A23967" w:rsidRDefault="00A31733" w:rsidP="00A31733">
      <w:pPr>
        <w:pStyle w:val="ConsPlusNormal"/>
        <w:ind w:firstLine="540"/>
        <w:jc w:val="both"/>
        <w:rPr>
          <w:rFonts w:ascii="PT Astra Serif" w:hAnsi="PT Astra Serif" w:cs="Times New Roman"/>
          <w:sz w:val="24"/>
          <w:szCs w:val="24"/>
        </w:rPr>
      </w:pPr>
      <w:r w:rsidRPr="00A23967">
        <w:rPr>
          <w:rFonts w:ascii="PT Astra Serif" w:hAnsi="PT Astra Serif" w:cs="Times New Roman"/>
          <w:sz w:val="24"/>
          <w:szCs w:val="24"/>
        </w:rPr>
        <w:t xml:space="preserve">12.6. Стороны обязуются обеспечить конфиденциальность сведений, относящихся </w:t>
      </w:r>
      <w:r w:rsidR="00801C0A">
        <w:rPr>
          <w:rFonts w:ascii="PT Astra Serif" w:hAnsi="PT Astra Serif" w:cs="Times New Roman"/>
          <w:sz w:val="24"/>
          <w:szCs w:val="24"/>
        </w:rPr>
        <w:t xml:space="preserve">                      </w:t>
      </w:r>
      <w:r w:rsidRPr="00A23967">
        <w:rPr>
          <w:rFonts w:ascii="PT Astra Serif" w:hAnsi="PT Astra Serif" w:cs="Times New Roman"/>
          <w:sz w:val="24"/>
          <w:szCs w:val="24"/>
        </w:rPr>
        <w:t>к предмету Контракта, и ставших им известными в ходе исполнения Контракта.</w:t>
      </w:r>
    </w:p>
    <w:p w:rsidR="00A31733" w:rsidRPr="00A23967" w:rsidRDefault="00A31733" w:rsidP="00A31733">
      <w:pPr>
        <w:pStyle w:val="ConsPlusNormal"/>
        <w:ind w:firstLine="540"/>
        <w:jc w:val="both"/>
        <w:rPr>
          <w:rFonts w:ascii="PT Astra Serif" w:hAnsi="PT Astra Serif" w:cs="Times New Roman"/>
          <w:sz w:val="24"/>
          <w:szCs w:val="24"/>
        </w:rPr>
      </w:pPr>
      <w:bookmarkStart w:id="18" w:name="P1633"/>
      <w:bookmarkEnd w:id="18"/>
      <w:r w:rsidRPr="00A23967">
        <w:rPr>
          <w:rFonts w:ascii="PT Astra Serif" w:hAnsi="PT Astra Serif" w:cs="Times New Roman"/>
          <w:sz w:val="24"/>
          <w:szCs w:val="24"/>
        </w:rPr>
        <w:t>12.7. Контракт составлен в форме электронного документа, подписанного усиленными электронными подписями сторон.</w:t>
      </w:r>
    </w:p>
    <w:p w:rsidR="0010077D" w:rsidRDefault="0010077D" w:rsidP="00D83C19">
      <w:pPr>
        <w:tabs>
          <w:tab w:val="left" w:pos="709"/>
        </w:tabs>
        <w:autoSpaceDE w:val="0"/>
        <w:autoSpaceDN w:val="0"/>
        <w:adjustRightInd w:val="0"/>
        <w:spacing w:after="0" w:line="240" w:lineRule="auto"/>
        <w:ind w:firstLine="709"/>
        <w:jc w:val="both"/>
        <w:rPr>
          <w:rFonts w:ascii="PT Astra Serif" w:hAnsi="PT Astra Serif"/>
          <w:color w:val="000000"/>
          <w:sz w:val="24"/>
          <w:szCs w:val="24"/>
        </w:rPr>
      </w:pPr>
    </w:p>
    <w:p w:rsidR="00A31733" w:rsidRDefault="00A31733" w:rsidP="00A31733">
      <w:pPr>
        <w:pStyle w:val="ConsPlusNormal"/>
        <w:ind w:firstLine="540"/>
        <w:jc w:val="center"/>
        <w:rPr>
          <w:rFonts w:ascii="PT Astra Serif" w:hAnsi="PT Astra Serif"/>
          <w:b/>
          <w:sz w:val="24"/>
          <w:szCs w:val="24"/>
        </w:rPr>
      </w:pPr>
      <w:r w:rsidRPr="00A23967">
        <w:rPr>
          <w:rFonts w:ascii="PT Astra Serif" w:hAnsi="PT Astra Serif"/>
          <w:b/>
          <w:sz w:val="24"/>
          <w:szCs w:val="24"/>
        </w:rPr>
        <w:t>13. Перечень приложений.</w:t>
      </w:r>
    </w:p>
    <w:p w:rsidR="00801C0A" w:rsidRPr="00A23967" w:rsidRDefault="00801C0A" w:rsidP="00A31733">
      <w:pPr>
        <w:pStyle w:val="ConsPlusNormal"/>
        <w:ind w:firstLine="540"/>
        <w:jc w:val="center"/>
        <w:rPr>
          <w:rFonts w:ascii="PT Astra Serif" w:hAnsi="PT Astra Serif" w:cs="Times New Roman"/>
          <w:sz w:val="24"/>
          <w:szCs w:val="24"/>
        </w:rPr>
      </w:pPr>
    </w:p>
    <w:p w:rsidR="00A31733" w:rsidRPr="00A23967" w:rsidRDefault="00A31733" w:rsidP="00A31733">
      <w:pPr>
        <w:widowControl w:val="0"/>
        <w:spacing w:after="0" w:line="240" w:lineRule="auto"/>
        <w:jc w:val="both"/>
        <w:outlineLvl w:val="0"/>
        <w:rPr>
          <w:rFonts w:ascii="PT Astra Serif" w:hAnsi="PT Astra Serif"/>
          <w:sz w:val="24"/>
          <w:szCs w:val="24"/>
        </w:rPr>
      </w:pPr>
      <w:r w:rsidRPr="00A23967">
        <w:rPr>
          <w:rFonts w:ascii="PT Astra Serif" w:hAnsi="PT Astra Serif"/>
          <w:sz w:val="24"/>
          <w:szCs w:val="24"/>
        </w:rPr>
        <w:t xml:space="preserve">          13.1. Неотъемлемой частью Контракта является следующие приложения:</w:t>
      </w:r>
    </w:p>
    <w:p w:rsidR="00A31733" w:rsidRPr="00A23967" w:rsidRDefault="00A31733" w:rsidP="00A31733">
      <w:pPr>
        <w:spacing w:after="0" w:line="240" w:lineRule="auto"/>
        <w:ind w:firstLine="709"/>
        <w:jc w:val="both"/>
        <w:rPr>
          <w:rFonts w:ascii="PT Astra Serif" w:hAnsi="PT Astra Serif"/>
          <w:sz w:val="24"/>
          <w:szCs w:val="24"/>
        </w:rPr>
      </w:pPr>
      <w:r w:rsidRPr="00A23967">
        <w:rPr>
          <w:rFonts w:ascii="PT Astra Serif" w:hAnsi="PT Astra Serif"/>
          <w:sz w:val="24"/>
          <w:szCs w:val="24"/>
        </w:rPr>
        <w:t>- Приложение № 1 - Спецификация;</w:t>
      </w:r>
    </w:p>
    <w:p w:rsidR="00A31733" w:rsidRPr="00A23967" w:rsidRDefault="00A31733" w:rsidP="00A31733">
      <w:pPr>
        <w:spacing w:after="0" w:line="240" w:lineRule="auto"/>
        <w:ind w:firstLine="709"/>
        <w:jc w:val="both"/>
        <w:rPr>
          <w:rFonts w:ascii="PT Astra Serif" w:hAnsi="PT Astra Serif"/>
          <w:sz w:val="24"/>
          <w:szCs w:val="24"/>
        </w:rPr>
      </w:pPr>
      <w:r w:rsidRPr="00A23967">
        <w:rPr>
          <w:rFonts w:ascii="PT Astra Serif" w:hAnsi="PT Astra Serif"/>
          <w:sz w:val="24"/>
          <w:szCs w:val="24"/>
        </w:rPr>
        <w:t>- Приложение № 2 - Техническое задание;</w:t>
      </w:r>
    </w:p>
    <w:p w:rsidR="00A31733" w:rsidRPr="00A23967" w:rsidRDefault="00A31733" w:rsidP="00A31733">
      <w:pPr>
        <w:spacing w:after="0" w:line="240" w:lineRule="auto"/>
        <w:ind w:firstLine="709"/>
        <w:jc w:val="both"/>
        <w:rPr>
          <w:rFonts w:ascii="PT Astra Serif" w:hAnsi="PT Astra Serif"/>
          <w:sz w:val="24"/>
          <w:szCs w:val="24"/>
        </w:rPr>
      </w:pPr>
      <w:r w:rsidRPr="00A23967">
        <w:rPr>
          <w:rFonts w:ascii="PT Astra Serif" w:hAnsi="PT Astra Serif"/>
          <w:sz w:val="24"/>
          <w:szCs w:val="24"/>
        </w:rPr>
        <w:t>- Приложение № 3 - акт прием</w:t>
      </w:r>
      <w:r>
        <w:rPr>
          <w:rFonts w:ascii="PT Astra Serif" w:hAnsi="PT Astra Serif"/>
          <w:sz w:val="24"/>
          <w:szCs w:val="24"/>
        </w:rPr>
        <w:t>ки</w:t>
      </w:r>
      <w:r w:rsidRPr="00695DBE">
        <w:rPr>
          <w:rFonts w:ascii="PT Astra Serif" w:hAnsi="PT Astra Serif"/>
          <w:sz w:val="24"/>
          <w:szCs w:val="24"/>
        </w:rPr>
        <w:t xml:space="preserve"> </w:t>
      </w:r>
      <w:r>
        <w:rPr>
          <w:rFonts w:ascii="PT Astra Serif" w:hAnsi="PT Astra Serif"/>
          <w:sz w:val="24"/>
          <w:szCs w:val="24"/>
        </w:rPr>
        <w:t>товаров, работ, услуг</w:t>
      </w:r>
      <w:r w:rsidRPr="00A23967">
        <w:rPr>
          <w:rFonts w:ascii="PT Astra Serif" w:hAnsi="PT Astra Serif"/>
          <w:sz w:val="24"/>
          <w:szCs w:val="24"/>
        </w:rPr>
        <w:t xml:space="preserve"> (образец).</w:t>
      </w:r>
    </w:p>
    <w:p w:rsidR="00A31733" w:rsidRPr="00A23967" w:rsidRDefault="00A31733" w:rsidP="00A31733">
      <w:pPr>
        <w:spacing w:after="0" w:line="240" w:lineRule="auto"/>
        <w:ind w:firstLine="709"/>
        <w:jc w:val="both"/>
        <w:rPr>
          <w:rFonts w:ascii="PT Astra Serif" w:hAnsi="PT Astra Serif"/>
          <w:color w:val="000000"/>
          <w:sz w:val="24"/>
          <w:szCs w:val="24"/>
        </w:rPr>
      </w:pPr>
      <w:r w:rsidRPr="00A23967">
        <w:rPr>
          <w:rFonts w:ascii="PT Astra Serif" w:hAnsi="PT Astra Serif"/>
          <w:color w:val="000000"/>
          <w:sz w:val="24"/>
          <w:szCs w:val="24"/>
        </w:rPr>
        <w:t>- Приложение № 4 - расчет и обоснование цены Контракта.</w:t>
      </w:r>
    </w:p>
    <w:p w:rsidR="00A31733" w:rsidRDefault="00A31733" w:rsidP="00D63541">
      <w:pPr>
        <w:shd w:val="clear" w:color="auto" w:fill="FFFFFF"/>
        <w:spacing w:after="0" w:line="240" w:lineRule="auto"/>
        <w:jc w:val="center"/>
        <w:rPr>
          <w:rFonts w:ascii="PT Astra Serif" w:hAnsi="PT Astra Serif"/>
          <w:b/>
          <w:sz w:val="24"/>
          <w:szCs w:val="24"/>
        </w:rPr>
      </w:pPr>
    </w:p>
    <w:p w:rsidR="00A31733" w:rsidRPr="00A23967" w:rsidRDefault="00A31733" w:rsidP="00A31733">
      <w:pPr>
        <w:widowControl w:val="0"/>
        <w:spacing w:after="0" w:line="240" w:lineRule="auto"/>
        <w:jc w:val="center"/>
        <w:outlineLvl w:val="0"/>
        <w:rPr>
          <w:rFonts w:ascii="PT Astra Serif" w:hAnsi="PT Astra Serif"/>
          <w:b/>
          <w:sz w:val="24"/>
          <w:szCs w:val="24"/>
        </w:rPr>
      </w:pPr>
      <w:r w:rsidRPr="00A23967">
        <w:rPr>
          <w:rFonts w:ascii="PT Astra Serif" w:hAnsi="PT Astra Serif"/>
          <w:b/>
          <w:sz w:val="24"/>
          <w:szCs w:val="24"/>
        </w:rPr>
        <w:t>14.Адреса и банковские реквизиты сторон</w:t>
      </w:r>
    </w:p>
    <w:p w:rsidR="00D83C19" w:rsidRPr="009F192A" w:rsidRDefault="00D83C19" w:rsidP="00D83C19">
      <w:pPr>
        <w:widowControl w:val="0"/>
        <w:spacing w:after="0" w:line="240" w:lineRule="auto"/>
        <w:jc w:val="center"/>
        <w:outlineLvl w:val="0"/>
        <w:rPr>
          <w:rFonts w:ascii="PT Astra Serif" w:hAnsi="PT Astra Serif"/>
          <w:b/>
          <w:sz w:val="24"/>
          <w:szCs w:val="24"/>
        </w:rPr>
      </w:pPr>
    </w:p>
    <w:tbl>
      <w:tblPr>
        <w:tblW w:w="11555" w:type="dxa"/>
        <w:tblInd w:w="108" w:type="dxa"/>
        <w:tblLook w:val="04A0"/>
      </w:tblPr>
      <w:tblGrid>
        <w:gridCol w:w="6379"/>
        <w:gridCol w:w="5176"/>
      </w:tblGrid>
      <w:tr w:rsidR="00282452" w:rsidRPr="009F192A" w:rsidTr="00D7234E">
        <w:trPr>
          <w:trHeight w:val="4990"/>
        </w:trPr>
        <w:tc>
          <w:tcPr>
            <w:tcW w:w="6379" w:type="dxa"/>
          </w:tcPr>
          <w:p w:rsidR="00282452" w:rsidRPr="009F192A" w:rsidRDefault="00282452" w:rsidP="00030517">
            <w:pPr>
              <w:keepNext/>
              <w:spacing w:after="0" w:line="240" w:lineRule="auto"/>
              <w:outlineLvl w:val="0"/>
              <w:rPr>
                <w:rFonts w:ascii="PT Astra Serif" w:hAnsi="PT Astra Serif"/>
                <w:b/>
                <w:bCs/>
                <w:kern w:val="32"/>
                <w:sz w:val="24"/>
                <w:szCs w:val="24"/>
                <w:u w:val="single"/>
              </w:rPr>
            </w:pPr>
            <w:r w:rsidRPr="009F192A">
              <w:rPr>
                <w:rFonts w:ascii="PT Astra Serif" w:hAnsi="PT Astra Serif"/>
                <w:b/>
                <w:bCs/>
                <w:kern w:val="32"/>
                <w:sz w:val="24"/>
                <w:szCs w:val="24"/>
              </w:rPr>
              <w:t xml:space="preserve">          «</w:t>
            </w:r>
            <w:r w:rsidRPr="009F192A">
              <w:rPr>
                <w:rFonts w:ascii="PT Astra Serif" w:hAnsi="PT Astra Serif"/>
                <w:b/>
                <w:bCs/>
                <w:kern w:val="32"/>
                <w:sz w:val="24"/>
                <w:szCs w:val="24"/>
                <w:u w:val="single"/>
              </w:rPr>
              <w:t>Государственный заказчик»</w:t>
            </w:r>
          </w:p>
          <w:p w:rsidR="00282452" w:rsidRDefault="00282452" w:rsidP="00C74FE0">
            <w:pPr>
              <w:spacing w:after="0" w:line="240" w:lineRule="auto"/>
              <w:ind w:left="-108" w:right="-154"/>
              <w:rPr>
                <w:rFonts w:ascii="PT Astra Serif" w:hAnsi="PT Astra Serif"/>
                <w:sz w:val="24"/>
                <w:szCs w:val="24"/>
              </w:rPr>
            </w:pPr>
          </w:p>
          <w:p w:rsidR="00A31733" w:rsidRDefault="00A31733" w:rsidP="00A31733">
            <w:pPr>
              <w:spacing w:after="0" w:line="240" w:lineRule="auto"/>
              <w:ind w:left="-108" w:right="-154"/>
              <w:rPr>
                <w:rFonts w:ascii="PT Astra Serif" w:hAnsi="PT Astra Serif"/>
                <w:sz w:val="24"/>
                <w:szCs w:val="24"/>
              </w:rPr>
            </w:pPr>
            <w:r w:rsidRPr="00E61B11">
              <w:rPr>
                <w:rFonts w:ascii="PT Astra Serif" w:hAnsi="PT Astra Serif"/>
                <w:sz w:val="24"/>
                <w:szCs w:val="24"/>
              </w:rPr>
              <w:t xml:space="preserve">УФСИН России по Калининградской области </w:t>
            </w:r>
          </w:p>
          <w:p w:rsidR="00A31733" w:rsidRPr="00E61B11" w:rsidRDefault="00A31733" w:rsidP="00A31733">
            <w:pPr>
              <w:spacing w:after="0" w:line="240" w:lineRule="auto"/>
              <w:ind w:left="-108" w:right="-154"/>
              <w:rPr>
                <w:rFonts w:ascii="PT Astra Serif" w:hAnsi="PT Astra Serif"/>
                <w:sz w:val="24"/>
                <w:szCs w:val="24"/>
              </w:rPr>
            </w:pPr>
            <w:r w:rsidRPr="00E61B11">
              <w:rPr>
                <w:rFonts w:ascii="PT Astra Serif" w:hAnsi="PT Astra Serif"/>
                <w:sz w:val="24"/>
                <w:szCs w:val="24"/>
              </w:rPr>
              <w:t>236022</w:t>
            </w:r>
            <w:r>
              <w:rPr>
                <w:rFonts w:ascii="PT Astra Serif" w:hAnsi="PT Astra Serif"/>
                <w:sz w:val="24"/>
                <w:szCs w:val="24"/>
              </w:rPr>
              <w:t xml:space="preserve"> </w:t>
            </w:r>
            <w:r w:rsidRPr="00E61B11">
              <w:rPr>
                <w:rFonts w:ascii="PT Astra Serif" w:hAnsi="PT Astra Serif"/>
                <w:sz w:val="24"/>
                <w:szCs w:val="24"/>
              </w:rPr>
              <w:t>г. Калининград, ул. Ушакова, 2-4</w:t>
            </w:r>
          </w:p>
          <w:p w:rsidR="00A31733" w:rsidRPr="00E61B11" w:rsidRDefault="00A31733" w:rsidP="00A31733">
            <w:pPr>
              <w:spacing w:after="0" w:line="240" w:lineRule="auto"/>
              <w:ind w:left="-108" w:right="-154"/>
              <w:rPr>
                <w:rFonts w:ascii="PT Astra Serif" w:hAnsi="PT Astra Serif"/>
                <w:sz w:val="24"/>
                <w:szCs w:val="24"/>
              </w:rPr>
            </w:pPr>
            <w:r w:rsidRPr="00E61B11">
              <w:rPr>
                <w:rFonts w:ascii="PT Astra Serif" w:hAnsi="PT Astra Serif"/>
                <w:sz w:val="24"/>
                <w:szCs w:val="24"/>
              </w:rPr>
              <w:t>ИНН 3904020077 КПП 390601001</w:t>
            </w:r>
          </w:p>
          <w:p w:rsidR="00A31733" w:rsidRPr="00265129" w:rsidRDefault="00A31733" w:rsidP="00A31733">
            <w:pPr>
              <w:spacing w:after="0" w:line="240" w:lineRule="auto"/>
              <w:ind w:left="-108" w:right="-154"/>
              <w:rPr>
                <w:rFonts w:ascii="PT Astra Serif" w:hAnsi="PT Astra Serif"/>
                <w:sz w:val="24"/>
                <w:szCs w:val="24"/>
              </w:rPr>
            </w:pPr>
            <w:r w:rsidRPr="00265129">
              <w:rPr>
                <w:rFonts w:ascii="PT Astra Serif" w:hAnsi="PT Astra Serif"/>
                <w:sz w:val="24"/>
                <w:szCs w:val="24"/>
              </w:rPr>
              <w:t>ОКТМО 27701000</w:t>
            </w:r>
          </w:p>
          <w:p w:rsidR="00A31733" w:rsidRDefault="00A31733" w:rsidP="00A31733">
            <w:pPr>
              <w:spacing w:after="0" w:line="240" w:lineRule="auto"/>
              <w:ind w:left="-108" w:right="-154"/>
              <w:rPr>
                <w:rFonts w:ascii="PT Astra Serif" w:hAnsi="PT Astra Serif"/>
                <w:sz w:val="24"/>
                <w:szCs w:val="24"/>
              </w:rPr>
            </w:pPr>
            <w:r>
              <w:rPr>
                <w:rFonts w:ascii="PT Astra Serif" w:hAnsi="PT Astra Serif"/>
                <w:sz w:val="24"/>
                <w:szCs w:val="24"/>
              </w:rPr>
              <w:t xml:space="preserve">ОКЦ №1 ВВГУ Банк России// УФК </w:t>
            </w:r>
          </w:p>
          <w:p w:rsidR="00A31733" w:rsidRDefault="00A31733" w:rsidP="00A31733">
            <w:pPr>
              <w:spacing w:after="0" w:line="240" w:lineRule="auto"/>
              <w:ind w:left="-108" w:right="-154"/>
              <w:rPr>
                <w:rFonts w:ascii="PT Astra Serif" w:hAnsi="PT Astra Serif"/>
                <w:sz w:val="24"/>
                <w:szCs w:val="24"/>
              </w:rPr>
            </w:pPr>
            <w:r>
              <w:rPr>
                <w:rFonts w:ascii="PT Astra Serif" w:hAnsi="PT Astra Serif"/>
                <w:sz w:val="24"/>
                <w:szCs w:val="24"/>
              </w:rPr>
              <w:t xml:space="preserve">по Нижегородской области, </w:t>
            </w:r>
          </w:p>
          <w:p w:rsidR="00A31733" w:rsidRDefault="00A31733" w:rsidP="00A31733">
            <w:pPr>
              <w:spacing w:after="0" w:line="240" w:lineRule="auto"/>
              <w:ind w:left="-108" w:right="-154"/>
              <w:rPr>
                <w:rFonts w:ascii="PT Astra Serif" w:hAnsi="PT Astra Serif"/>
                <w:sz w:val="24"/>
                <w:szCs w:val="24"/>
              </w:rPr>
            </w:pPr>
            <w:r>
              <w:rPr>
                <w:rFonts w:ascii="PT Astra Serif" w:hAnsi="PT Astra Serif"/>
                <w:sz w:val="24"/>
                <w:szCs w:val="24"/>
              </w:rPr>
              <w:t>г. Нижний Новгород</w:t>
            </w:r>
          </w:p>
          <w:p w:rsidR="00A31733" w:rsidRPr="00E61B11" w:rsidRDefault="00A31733" w:rsidP="00A31733">
            <w:pPr>
              <w:spacing w:after="0" w:line="240" w:lineRule="auto"/>
              <w:ind w:left="-108" w:right="-154"/>
              <w:rPr>
                <w:rFonts w:ascii="PT Astra Serif" w:hAnsi="PT Astra Serif"/>
                <w:sz w:val="24"/>
                <w:szCs w:val="24"/>
              </w:rPr>
            </w:pPr>
            <w:r w:rsidRPr="00E61B11">
              <w:rPr>
                <w:rFonts w:ascii="PT Astra Serif" w:hAnsi="PT Astra Serif"/>
                <w:sz w:val="24"/>
                <w:szCs w:val="24"/>
              </w:rPr>
              <w:t xml:space="preserve">БИК </w:t>
            </w:r>
            <w:r>
              <w:rPr>
                <w:rFonts w:ascii="PT Astra Serif" w:hAnsi="PT Astra Serif"/>
                <w:sz w:val="24"/>
                <w:szCs w:val="24"/>
              </w:rPr>
              <w:t>012202102</w:t>
            </w:r>
          </w:p>
          <w:p w:rsidR="00A31733" w:rsidRDefault="00A31733" w:rsidP="00A31733">
            <w:pPr>
              <w:spacing w:after="0" w:line="240" w:lineRule="auto"/>
              <w:ind w:left="-108" w:right="-154"/>
              <w:rPr>
                <w:rFonts w:ascii="PT Astra Serif" w:hAnsi="PT Astra Serif"/>
                <w:sz w:val="24"/>
                <w:szCs w:val="24"/>
              </w:rPr>
            </w:pPr>
            <w:r w:rsidRPr="00E61B11">
              <w:rPr>
                <w:rFonts w:ascii="PT Astra Serif" w:hAnsi="PT Astra Serif"/>
                <w:sz w:val="24"/>
                <w:szCs w:val="24"/>
              </w:rPr>
              <w:t xml:space="preserve">ЕКС  </w:t>
            </w:r>
            <w:r>
              <w:rPr>
                <w:rFonts w:ascii="PT Astra Serif" w:hAnsi="PT Astra Serif"/>
                <w:sz w:val="24"/>
                <w:szCs w:val="24"/>
              </w:rPr>
              <w:t>40102810745370000024</w:t>
            </w:r>
            <w:r w:rsidRPr="00E61B11">
              <w:rPr>
                <w:rFonts w:ascii="PT Astra Serif" w:hAnsi="PT Astra Serif"/>
                <w:sz w:val="24"/>
                <w:szCs w:val="24"/>
              </w:rPr>
              <w:t xml:space="preserve"> </w:t>
            </w:r>
          </w:p>
          <w:p w:rsidR="00A31733" w:rsidRDefault="00A31733" w:rsidP="00A31733">
            <w:pPr>
              <w:spacing w:after="0" w:line="240" w:lineRule="auto"/>
              <w:ind w:left="-108" w:right="-154"/>
              <w:rPr>
                <w:rFonts w:ascii="PT Astra Serif" w:hAnsi="PT Astra Serif"/>
                <w:sz w:val="24"/>
                <w:szCs w:val="24"/>
              </w:rPr>
            </w:pPr>
            <w:r>
              <w:rPr>
                <w:rFonts w:ascii="PT Astra Serif" w:hAnsi="PT Astra Serif"/>
                <w:sz w:val="24"/>
                <w:szCs w:val="24"/>
              </w:rPr>
              <w:t xml:space="preserve">УФК по Нижегородской области (УФСИН России по Калининградской области) </w:t>
            </w:r>
          </w:p>
          <w:p w:rsidR="00A31733" w:rsidRPr="00E61B11" w:rsidRDefault="00A31733" w:rsidP="00A31733">
            <w:pPr>
              <w:spacing w:after="0" w:line="240" w:lineRule="auto"/>
              <w:ind w:left="-108" w:right="-154"/>
              <w:rPr>
                <w:rFonts w:ascii="PT Astra Serif" w:hAnsi="PT Astra Serif"/>
                <w:sz w:val="24"/>
                <w:szCs w:val="24"/>
              </w:rPr>
            </w:pPr>
            <w:r w:rsidRPr="00E61B11">
              <w:rPr>
                <w:rFonts w:ascii="PT Astra Serif" w:hAnsi="PT Astra Serif"/>
                <w:sz w:val="24"/>
                <w:szCs w:val="24"/>
              </w:rPr>
              <w:t>л/с 03351127910</w:t>
            </w:r>
          </w:p>
          <w:p w:rsidR="00A31733" w:rsidRDefault="00A31733" w:rsidP="00A31733">
            <w:pPr>
              <w:spacing w:after="0" w:line="240" w:lineRule="auto"/>
              <w:ind w:left="-108" w:right="-154"/>
              <w:rPr>
                <w:rFonts w:ascii="PT Astra Serif" w:hAnsi="PT Astra Serif"/>
                <w:sz w:val="24"/>
                <w:szCs w:val="24"/>
              </w:rPr>
            </w:pPr>
            <w:r w:rsidRPr="00E61B11">
              <w:rPr>
                <w:rFonts w:ascii="PT Astra Serif" w:hAnsi="PT Astra Serif"/>
                <w:sz w:val="24"/>
                <w:szCs w:val="24"/>
              </w:rPr>
              <w:t xml:space="preserve">к/с  </w:t>
            </w:r>
            <w:r>
              <w:rPr>
                <w:rFonts w:ascii="PT Astra Serif" w:hAnsi="PT Astra Serif"/>
                <w:sz w:val="24"/>
                <w:szCs w:val="24"/>
              </w:rPr>
              <w:t>03211643000000013240</w:t>
            </w:r>
          </w:p>
          <w:p w:rsidR="00A31733" w:rsidRPr="00E61B11" w:rsidRDefault="00A31733" w:rsidP="00A31733">
            <w:pPr>
              <w:spacing w:after="0" w:line="240" w:lineRule="auto"/>
              <w:ind w:left="-108" w:right="-154"/>
              <w:rPr>
                <w:rFonts w:ascii="PT Astra Serif" w:hAnsi="PT Astra Serif"/>
                <w:sz w:val="24"/>
                <w:szCs w:val="24"/>
              </w:rPr>
            </w:pPr>
            <w:r w:rsidRPr="00E61B11">
              <w:rPr>
                <w:rFonts w:ascii="PT Astra Serif" w:hAnsi="PT Astra Serif"/>
                <w:sz w:val="24"/>
                <w:szCs w:val="24"/>
              </w:rPr>
              <w:t>тел/ф. (4012) 35-67-42, 35-56-20</w:t>
            </w:r>
          </w:p>
          <w:p w:rsidR="00A31733" w:rsidRPr="00E61B11" w:rsidRDefault="00A31733" w:rsidP="00A31733">
            <w:pPr>
              <w:spacing w:after="0" w:line="240" w:lineRule="auto"/>
              <w:ind w:left="-108" w:right="-154"/>
              <w:rPr>
                <w:rFonts w:ascii="PT Astra Serif" w:hAnsi="PT Astra Serif"/>
                <w:sz w:val="24"/>
                <w:szCs w:val="24"/>
              </w:rPr>
            </w:pPr>
            <w:r w:rsidRPr="00E61B11">
              <w:rPr>
                <w:rFonts w:ascii="PT Astra Serif" w:hAnsi="PT Astra Serif"/>
                <w:sz w:val="24"/>
                <w:szCs w:val="24"/>
              </w:rPr>
              <w:t>Тел. (4012) 35-56-20, 35-56-18</w:t>
            </w:r>
          </w:p>
          <w:p w:rsidR="00A31733" w:rsidRPr="00106C4D" w:rsidRDefault="00A31733" w:rsidP="00A31733">
            <w:pPr>
              <w:spacing w:after="0" w:line="240" w:lineRule="auto"/>
              <w:ind w:left="-108" w:right="-154"/>
              <w:rPr>
                <w:rFonts w:ascii="PT Astra Serif" w:hAnsi="PT Astra Serif"/>
                <w:sz w:val="24"/>
                <w:szCs w:val="24"/>
                <w:lang w:val="en-US"/>
              </w:rPr>
            </w:pPr>
            <w:r w:rsidRPr="00E61B11">
              <w:rPr>
                <w:rFonts w:ascii="PT Astra Serif" w:hAnsi="PT Astra Serif"/>
                <w:sz w:val="24"/>
                <w:szCs w:val="24"/>
              </w:rPr>
              <w:t>Факс</w:t>
            </w:r>
            <w:r w:rsidRPr="00106C4D">
              <w:rPr>
                <w:rFonts w:ascii="PT Astra Serif" w:hAnsi="PT Astra Serif"/>
                <w:sz w:val="24"/>
                <w:szCs w:val="24"/>
                <w:lang w:val="en-US"/>
              </w:rPr>
              <w:t>: (4012) 35-56-42</w:t>
            </w:r>
          </w:p>
          <w:p w:rsidR="00C74FE0" w:rsidRDefault="00A31733" w:rsidP="00A31733">
            <w:pPr>
              <w:spacing w:after="0" w:line="240" w:lineRule="auto"/>
              <w:ind w:left="-108" w:right="-154"/>
              <w:rPr>
                <w:rFonts w:ascii="PT Astra Serif" w:hAnsi="PT Astra Serif"/>
                <w:sz w:val="24"/>
                <w:szCs w:val="24"/>
                <w:lang w:val="en-US"/>
              </w:rPr>
            </w:pPr>
            <w:r w:rsidRPr="00E61B11">
              <w:rPr>
                <w:rFonts w:ascii="PT Astra Serif" w:hAnsi="PT Astra Serif"/>
                <w:sz w:val="24"/>
                <w:szCs w:val="24"/>
                <w:lang w:val="en-US"/>
              </w:rPr>
              <w:t>e</w:t>
            </w:r>
            <w:r w:rsidRPr="00BD6CED">
              <w:rPr>
                <w:rFonts w:ascii="PT Astra Serif" w:hAnsi="PT Astra Serif"/>
                <w:sz w:val="24"/>
                <w:szCs w:val="24"/>
                <w:lang w:val="en-US"/>
              </w:rPr>
              <w:t>-</w:t>
            </w:r>
            <w:r w:rsidRPr="00E61B11">
              <w:rPr>
                <w:rFonts w:ascii="PT Astra Serif" w:hAnsi="PT Astra Serif"/>
                <w:sz w:val="24"/>
                <w:szCs w:val="24"/>
                <w:lang w:val="en-US"/>
              </w:rPr>
              <w:t>mail</w:t>
            </w:r>
            <w:r w:rsidRPr="00BD6CED">
              <w:rPr>
                <w:rFonts w:ascii="PT Astra Serif" w:hAnsi="PT Astra Serif"/>
                <w:sz w:val="24"/>
                <w:szCs w:val="24"/>
                <w:lang w:val="en-US"/>
              </w:rPr>
              <w:t xml:space="preserve">: </w:t>
            </w:r>
            <w:r w:rsidRPr="00E61B11">
              <w:rPr>
                <w:rFonts w:ascii="PT Astra Serif" w:hAnsi="PT Astra Serif"/>
                <w:sz w:val="24"/>
                <w:szCs w:val="24"/>
              </w:rPr>
              <w:t>о</w:t>
            </w:r>
            <w:r w:rsidRPr="00E61B11">
              <w:rPr>
                <w:rFonts w:ascii="PT Astra Serif" w:hAnsi="PT Astra Serif"/>
                <w:sz w:val="24"/>
                <w:szCs w:val="24"/>
                <w:lang w:val="en-US"/>
              </w:rPr>
              <w:t>to</w:t>
            </w:r>
            <w:r w:rsidRPr="00BD6CED">
              <w:rPr>
                <w:rFonts w:ascii="PT Astra Serif" w:hAnsi="PT Astra Serif"/>
                <w:sz w:val="24"/>
                <w:szCs w:val="24"/>
                <w:lang w:val="en-US"/>
              </w:rPr>
              <w:t>@39.</w:t>
            </w:r>
            <w:r w:rsidRPr="00E61B11">
              <w:rPr>
                <w:rFonts w:ascii="PT Astra Serif" w:hAnsi="PT Astra Serif"/>
                <w:sz w:val="24"/>
                <w:szCs w:val="24"/>
                <w:lang w:val="en-US"/>
              </w:rPr>
              <w:t>fsin</w:t>
            </w:r>
            <w:r w:rsidRPr="00BD6CED">
              <w:rPr>
                <w:rFonts w:ascii="PT Astra Serif" w:hAnsi="PT Astra Serif"/>
                <w:sz w:val="24"/>
                <w:szCs w:val="24"/>
                <w:lang w:val="en-US"/>
              </w:rPr>
              <w:t>.</w:t>
            </w:r>
            <w:r w:rsidRPr="00E61B11">
              <w:rPr>
                <w:rFonts w:ascii="PT Astra Serif" w:hAnsi="PT Astra Serif"/>
                <w:sz w:val="24"/>
                <w:szCs w:val="24"/>
                <w:lang w:val="en-US"/>
              </w:rPr>
              <w:t>gov</w:t>
            </w:r>
            <w:r w:rsidRPr="00BD6CED">
              <w:rPr>
                <w:rFonts w:ascii="PT Astra Serif" w:hAnsi="PT Astra Serif"/>
                <w:sz w:val="24"/>
                <w:szCs w:val="24"/>
                <w:lang w:val="en-US"/>
              </w:rPr>
              <w:t>.</w:t>
            </w:r>
            <w:r w:rsidRPr="00E61B11">
              <w:rPr>
                <w:rFonts w:ascii="PT Astra Serif" w:hAnsi="PT Astra Serif"/>
                <w:sz w:val="24"/>
                <w:szCs w:val="24"/>
                <w:lang w:val="en-US"/>
              </w:rPr>
              <w:t>ru</w:t>
            </w:r>
          </w:p>
          <w:p w:rsidR="00D7234E" w:rsidRDefault="00D7234E" w:rsidP="00935291">
            <w:pPr>
              <w:spacing w:after="0" w:line="240" w:lineRule="auto"/>
              <w:ind w:left="-108" w:right="-154"/>
              <w:rPr>
                <w:rFonts w:ascii="PT Astra Serif" w:hAnsi="PT Astra Serif"/>
                <w:sz w:val="24"/>
                <w:szCs w:val="24"/>
                <w:lang w:val="en-US"/>
              </w:rPr>
            </w:pPr>
          </w:p>
          <w:p w:rsidR="00D7234E" w:rsidRPr="00D7234E" w:rsidRDefault="00D7234E" w:rsidP="00D7234E">
            <w:pPr>
              <w:spacing w:after="0" w:line="240" w:lineRule="auto"/>
              <w:ind w:left="-108" w:right="-154"/>
              <w:jc w:val="center"/>
              <w:rPr>
                <w:rFonts w:ascii="PT Astra Serif" w:hAnsi="PT Astra Serif"/>
                <w:b/>
                <w:bCs/>
                <w:sz w:val="24"/>
                <w:szCs w:val="24"/>
              </w:rPr>
            </w:pPr>
            <w:r w:rsidRPr="00A20E8B">
              <w:rPr>
                <w:rFonts w:ascii="PT Astra Serif" w:hAnsi="PT Astra Serif"/>
                <w:b/>
                <w:bCs/>
                <w:sz w:val="24"/>
                <w:szCs w:val="24"/>
                <w:lang w:val="en-US"/>
              </w:rPr>
              <w:t xml:space="preserve">                                                        </w:t>
            </w:r>
            <w:r w:rsidRPr="00D7234E">
              <w:rPr>
                <w:rFonts w:ascii="PT Astra Serif" w:hAnsi="PT Astra Serif"/>
                <w:b/>
                <w:bCs/>
                <w:sz w:val="24"/>
                <w:szCs w:val="24"/>
              </w:rPr>
              <w:t>Подписи</w:t>
            </w:r>
            <w:r>
              <w:rPr>
                <w:rFonts w:ascii="PT Astra Serif" w:hAnsi="PT Astra Serif"/>
                <w:b/>
                <w:bCs/>
                <w:sz w:val="24"/>
                <w:szCs w:val="24"/>
              </w:rPr>
              <w:t>:</w:t>
            </w:r>
          </w:p>
          <w:p w:rsidR="00D7234E" w:rsidRPr="00D7234E" w:rsidRDefault="00D7234E" w:rsidP="00935291">
            <w:pPr>
              <w:spacing w:after="0" w:line="240" w:lineRule="auto"/>
              <w:ind w:left="-108" w:right="-154"/>
              <w:rPr>
                <w:rFonts w:ascii="PT Astra Serif" w:hAnsi="PT Astra Serif"/>
                <w:sz w:val="24"/>
                <w:szCs w:val="24"/>
              </w:rPr>
            </w:pPr>
          </w:p>
          <w:p w:rsidR="00D7234E" w:rsidRPr="00D7234E" w:rsidRDefault="00D7234E" w:rsidP="00D7234E">
            <w:pPr>
              <w:spacing w:after="0" w:line="240" w:lineRule="auto"/>
              <w:rPr>
                <w:rFonts w:ascii="PT Astra Serif" w:hAnsi="PT Astra Serif"/>
                <w:sz w:val="24"/>
                <w:szCs w:val="24"/>
              </w:rPr>
            </w:pPr>
            <w:r w:rsidRPr="009F192A">
              <w:rPr>
                <w:rFonts w:ascii="PT Astra Serif" w:hAnsi="PT Astra Serif"/>
                <w:b/>
                <w:bCs/>
                <w:kern w:val="32"/>
                <w:sz w:val="24"/>
                <w:szCs w:val="24"/>
              </w:rPr>
              <w:t>«</w:t>
            </w:r>
            <w:r w:rsidRPr="009F192A">
              <w:rPr>
                <w:rFonts w:ascii="PT Astra Serif" w:hAnsi="PT Astra Serif"/>
                <w:b/>
                <w:bCs/>
                <w:kern w:val="32"/>
                <w:sz w:val="24"/>
                <w:szCs w:val="24"/>
                <w:u w:val="single"/>
              </w:rPr>
              <w:t>Государственный заказчик»</w:t>
            </w:r>
            <w:r>
              <w:rPr>
                <w:rFonts w:ascii="PT Astra Serif" w:hAnsi="PT Astra Serif"/>
                <w:b/>
                <w:bCs/>
                <w:kern w:val="32"/>
                <w:sz w:val="24"/>
                <w:szCs w:val="24"/>
                <w:u w:val="single"/>
              </w:rPr>
              <w:t xml:space="preserve">                          </w:t>
            </w:r>
            <w:r>
              <w:rPr>
                <w:rFonts w:ascii="PT Astra Serif" w:hAnsi="PT Astra Serif"/>
                <w:kern w:val="32"/>
                <w:sz w:val="24"/>
                <w:szCs w:val="24"/>
              </w:rPr>
              <w:t xml:space="preserve">         </w:t>
            </w:r>
          </w:p>
          <w:p w:rsidR="00D7234E" w:rsidRPr="009F192A" w:rsidRDefault="00D7234E" w:rsidP="00D7234E">
            <w:pPr>
              <w:keepNext/>
              <w:spacing w:after="0" w:line="240" w:lineRule="auto"/>
              <w:outlineLvl w:val="0"/>
              <w:rPr>
                <w:rFonts w:ascii="PT Astra Serif" w:hAnsi="PT Astra Serif"/>
                <w:b/>
                <w:bCs/>
                <w:kern w:val="32"/>
                <w:sz w:val="24"/>
                <w:szCs w:val="24"/>
                <w:u w:val="single"/>
              </w:rPr>
            </w:pPr>
            <w:r>
              <w:rPr>
                <w:rFonts w:ascii="PT Astra Serif" w:hAnsi="PT Astra Serif"/>
                <w:b/>
                <w:bCs/>
                <w:kern w:val="32"/>
                <w:sz w:val="24"/>
                <w:szCs w:val="24"/>
                <w:u w:val="single"/>
              </w:rPr>
              <w:t xml:space="preserve"> </w:t>
            </w:r>
          </w:p>
          <w:p w:rsidR="00D7234E" w:rsidRPr="00D7234E" w:rsidRDefault="00D7234E" w:rsidP="00935291">
            <w:pPr>
              <w:spacing w:after="0" w:line="240" w:lineRule="auto"/>
              <w:ind w:left="-108" w:right="-154"/>
              <w:rPr>
                <w:rFonts w:ascii="PT Astra Serif" w:hAnsi="PT Astra Serif"/>
                <w:sz w:val="24"/>
                <w:szCs w:val="24"/>
              </w:rPr>
            </w:pPr>
          </w:p>
        </w:tc>
        <w:tc>
          <w:tcPr>
            <w:tcW w:w="5176" w:type="dxa"/>
            <w:shd w:val="clear" w:color="auto" w:fill="auto"/>
          </w:tcPr>
          <w:p w:rsidR="00D7234E" w:rsidRPr="009F192A" w:rsidRDefault="00D7234E" w:rsidP="00D7234E">
            <w:pPr>
              <w:spacing w:after="0" w:line="240" w:lineRule="auto"/>
              <w:rPr>
                <w:rFonts w:ascii="PT Astra Serif" w:hAnsi="PT Astra Serif"/>
                <w:b/>
                <w:sz w:val="24"/>
                <w:szCs w:val="24"/>
                <w:u w:val="single"/>
              </w:rPr>
            </w:pPr>
            <w:r w:rsidRPr="009F192A">
              <w:rPr>
                <w:rFonts w:ascii="PT Astra Serif" w:hAnsi="PT Astra Serif"/>
                <w:b/>
                <w:sz w:val="24"/>
                <w:szCs w:val="24"/>
                <w:u w:val="single"/>
              </w:rPr>
              <w:t>«Поставщик»</w:t>
            </w:r>
          </w:p>
          <w:p w:rsidR="00282452" w:rsidRDefault="00282452"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Default="00D7234E" w:rsidP="00030517">
            <w:pPr>
              <w:spacing w:after="0" w:line="240" w:lineRule="auto"/>
              <w:rPr>
                <w:rFonts w:ascii="PT Astra Serif" w:hAnsi="PT Astra Serif"/>
                <w:sz w:val="24"/>
                <w:szCs w:val="24"/>
                <w:lang w:val="en-US"/>
              </w:rPr>
            </w:pPr>
          </w:p>
          <w:p w:rsidR="00D7234E" w:rsidRPr="00D7234E" w:rsidRDefault="00D7234E" w:rsidP="00030517">
            <w:pPr>
              <w:spacing w:after="0" w:line="240" w:lineRule="auto"/>
              <w:rPr>
                <w:rFonts w:ascii="PT Astra Serif" w:hAnsi="PT Astra Serif"/>
                <w:b/>
                <w:bCs/>
                <w:sz w:val="24"/>
                <w:szCs w:val="24"/>
                <w:u w:val="single"/>
              </w:rPr>
            </w:pPr>
            <w:r w:rsidRPr="00D7234E">
              <w:rPr>
                <w:rFonts w:ascii="PT Astra Serif" w:hAnsi="PT Astra Serif"/>
                <w:b/>
                <w:bCs/>
                <w:sz w:val="24"/>
                <w:szCs w:val="24"/>
                <w:u w:val="single"/>
              </w:rPr>
              <w:t>«Поставщик»</w:t>
            </w:r>
          </w:p>
        </w:tc>
      </w:tr>
      <w:tr w:rsidR="00D83C19" w:rsidRPr="009F192A" w:rsidTr="00D7234E">
        <w:trPr>
          <w:trHeight w:val="1013"/>
        </w:trPr>
        <w:tc>
          <w:tcPr>
            <w:tcW w:w="6379" w:type="dxa"/>
          </w:tcPr>
          <w:p w:rsidR="00C74FE0" w:rsidRDefault="00D83C19" w:rsidP="00C74FE0">
            <w:pPr>
              <w:spacing w:after="0" w:line="240" w:lineRule="auto"/>
              <w:jc w:val="both"/>
              <w:rPr>
                <w:rFonts w:ascii="PT Astra Serif" w:hAnsi="PT Astra Serif"/>
                <w:sz w:val="24"/>
                <w:szCs w:val="24"/>
                <w:lang w:val="en-US"/>
              </w:rPr>
            </w:pPr>
            <w:r w:rsidRPr="009F192A">
              <w:rPr>
                <w:rFonts w:ascii="PT Astra Serif" w:hAnsi="PT Astra Serif"/>
                <w:sz w:val="24"/>
                <w:szCs w:val="24"/>
                <w:lang w:val="en-US"/>
              </w:rPr>
              <w:t xml:space="preserve">_______________/________________ </w:t>
            </w:r>
          </w:p>
          <w:p w:rsidR="00D83C19" w:rsidRPr="009F192A" w:rsidRDefault="009F192A" w:rsidP="00C74FE0">
            <w:pPr>
              <w:spacing w:after="0" w:line="240" w:lineRule="auto"/>
              <w:jc w:val="both"/>
              <w:rPr>
                <w:rFonts w:ascii="PT Astra Serif" w:hAnsi="PT Astra Serif"/>
                <w:sz w:val="24"/>
                <w:szCs w:val="24"/>
                <w:lang w:val="en-US"/>
              </w:rPr>
            </w:pPr>
            <w:r w:rsidRPr="009F192A">
              <w:rPr>
                <w:rFonts w:ascii="PT Astra Serif" w:hAnsi="PT Astra Serif"/>
                <w:sz w:val="24"/>
                <w:szCs w:val="24"/>
              </w:rPr>
              <w:t>М.П.</w:t>
            </w:r>
            <w:r w:rsidR="00D83C19" w:rsidRPr="009F192A">
              <w:rPr>
                <w:rFonts w:ascii="PT Astra Serif" w:hAnsi="PT Astra Serif"/>
                <w:sz w:val="24"/>
                <w:szCs w:val="24"/>
                <w:lang w:val="en-US"/>
              </w:rPr>
              <w:t xml:space="preserve">                            </w:t>
            </w:r>
          </w:p>
        </w:tc>
        <w:tc>
          <w:tcPr>
            <w:tcW w:w="5176" w:type="dxa"/>
          </w:tcPr>
          <w:p w:rsidR="009F192A" w:rsidRPr="009F192A" w:rsidRDefault="00282452" w:rsidP="00030517">
            <w:pPr>
              <w:snapToGrid w:val="0"/>
              <w:spacing w:after="0" w:line="240" w:lineRule="auto"/>
              <w:jc w:val="both"/>
              <w:rPr>
                <w:rFonts w:ascii="PT Astra Serif" w:hAnsi="PT Astra Serif"/>
                <w:sz w:val="24"/>
                <w:szCs w:val="24"/>
                <w:lang w:val="en-US"/>
              </w:rPr>
            </w:pPr>
            <w:r w:rsidRPr="009F192A">
              <w:rPr>
                <w:rFonts w:ascii="PT Astra Serif" w:hAnsi="PT Astra Serif"/>
                <w:sz w:val="24"/>
                <w:szCs w:val="24"/>
                <w:lang w:val="en-US"/>
              </w:rPr>
              <w:t xml:space="preserve">_______________/_____________ </w:t>
            </w:r>
          </w:p>
          <w:p w:rsidR="00D83C19" w:rsidRPr="009F192A" w:rsidRDefault="009F192A" w:rsidP="00030517">
            <w:pPr>
              <w:snapToGrid w:val="0"/>
              <w:spacing w:after="0" w:line="240" w:lineRule="auto"/>
              <w:jc w:val="both"/>
              <w:rPr>
                <w:rFonts w:ascii="PT Astra Serif" w:hAnsi="PT Astra Serif"/>
                <w:sz w:val="24"/>
                <w:szCs w:val="24"/>
              </w:rPr>
            </w:pPr>
            <w:r w:rsidRPr="009F192A">
              <w:rPr>
                <w:rFonts w:ascii="PT Astra Serif" w:hAnsi="PT Astra Serif"/>
                <w:sz w:val="24"/>
                <w:szCs w:val="24"/>
              </w:rPr>
              <w:t>М.П.</w:t>
            </w:r>
            <w:r w:rsidR="00282452" w:rsidRPr="009F192A">
              <w:rPr>
                <w:rFonts w:ascii="PT Astra Serif" w:hAnsi="PT Astra Serif"/>
                <w:sz w:val="24"/>
                <w:szCs w:val="24"/>
                <w:lang w:val="en-US"/>
              </w:rPr>
              <w:t xml:space="preserve">  </w:t>
            </w:r>
          </w:p>
        </w:tc>
      </w:tr>
    </w:tbl>
    <w:p w:rsidR="00D83C19" w:rsidRPr="009F192A" w:rsidRDefault="00D83C19" w:rsidP="00D83C19">
      <w:pPr>
        <w:widowControl w:val="0"/>
        <w:spacing w:after="0" w:line="240" w:lineRule="auto"/>
        <w:jc w:val="center"/>
        <w:outlineLvl w:val="0"/>
        <w:rPr>
          <w:rFonts w:ascii="PT Astra Serif" w:hAnsi="PT Astra Serif"/>
          <w:b/>
          <w:sz w:val="24"/>
          <w:szCs w:val="24"/>
        </w:rPr>
      </w:pPr>
    </w:p>
    <w:p w:rsidR="00D83C19" w:rsidRPr="009F192A" w:rsidRDefault="00D83C19" w:rsidP="00D83C19">
      <w:pPr>
        <w:widowControl w:val="0"/>
        <w:spacing w:after="0" w:line="240" w:lineRule="auto"/>
        <w:jc w:val="center"/>
        <w:outlineLvl w:val="0"/>
        <w:rPr>
          <w:rFonts w:ascii="PT Astra Serif" w:hAnsi="PT Astra Serif"/>
          <w:b/>
          <w:sz w:val="24"/>
          <w:szCs w:val="24"/>
        </w:rPr>
      </w:pPr>
      <w:r w:rsidRPr="009F192A">
        <w:rPr>
          <w:rFonts w:ascii="PT Astra Serif" w:hAnsi="PT Astra Serif"/>
          <w:b/>
          <w:sz w:val="24"/>
          <w:szCs w:val="24"/>
        </w:rPr>
        <w:t xml:space="preserve"> </w:t>
      </w:r>
    </w:p>
    <w:p w:rsidR="00D83C19" w:rsidRPr="009F192A" w:rsidRDefault="00D83C19" w:rsidP="00D83C19">
      <w:pPr>
        <w:spacing w:after="0" w:line="240" w:lineRule="auto"/>
        <w:jc w:val="right"/>
        <w:rPr>
          <w:rFonts w:ascii="PT Astra Serif" w:eastAsia="Times New Roman" w:hAnsi="PT Astra Serif"/>
          <w:sz w:val="24"/>
          <w:szCs w:val="24"/>
        </w:rPr>
      </w:pPr>
    </w:p>
    <w:p w:rsidR="00D83C19" w:rsidRPr="009F192A" w:rsidRDefault="00D83C19" w:rsidP="00D83C19">
      <w:pPr>
        <w:spacing w:after="0" w:line="240" w:lineRule="auto"/>
        <w:jc w:val="right"/>
        <w:rPr>
          <w:rFonts w:ascii="PT Astra Serif" w:eastAsia="Times New Roman" w:hAnsi="PT Astra Serif"/>
          <w:sz w:val="24"/>
          <w:szCs w:val="24"/>
        </w:rPr>
      </w:pPr>
    </w:p>
    <w:p w:rsidR="00D83C19" w:rsidRPr="009F192A" w:rsidRDefault="00D83C19" w:rsidP="00D83C19">
      <w:pPr>
        <w:spacing w:after="0" w:line="240" w:lineRule="auto"/>
        <w:jc w:val="right"/>
        <w:rPr>
          <w:rFonts w:ascii="PT Astra Serif" w:eastAsia="Times New Roman" w:hAnsi="PT Astra Serif"/>
          <w:sz w:val="24"/>
          <w:szCs w:val="24"/>
        </w:rPr>
      </w:pPr>
    </w:p>
    <w:p w:rsidR="00024CB7" w:rsidRPr="009F192A" w:rsidRDefault="00024CB7" w:rsidP="00D83C19">
      <w:pPr>
        <w:spacing w:after="0" w:line="240" w:lineRule="auto"/>
        <w:jc w:val="right"/>
        <w:rPr>
          <w:rFonts w:ascii="PT Astra Serif" w:eastAsia="Times New Roman" w:hAnsi="PT Astra Serif"/>
          <w:sz w:val="24"/>
          <w:szCs w:val="24"/>
        </w:rPr>
      </w:pPr>
    </w:p>
    <w:p w:rsidR="00024CB7" w:rsidRPr="009F192A" w:rsidRDefault="00024CB7" w:rsidP="00D83C19">
      <w:pPr>
        <w:spacing w:after="0" w:line="240" w:lineRule="auto"/>
        <w:jc w:val="right"/>
        <w:rPr>
          <w:rFonts w:ascii="PT Astra Serif" w:eastAsia="Times New Roman" w:hAnsi="PT Astra Serif"/>
          <w:sz w:val="24"/>
          <w:szCs w:val="24"/>
        </w:rPr>
      </w:pPr>
    </w:p>
    <w:p w:rsidR="00024CB7" w:rsidRPr="009F192A" w:rsidRDefault="00024CB7" w:rsidP="00D83C19">
      <w:pPr>
        <w:spacing w:after="0" w:line="240" w:lineRule="auto"/>
        <w:jc w:val="right"/>
        <w:rPr>
          <w:rFonts w:ascii="PT Astra Serif" w:eastAsia="Times New Roman" w:hAnsi="PT Astra Serif"/>
          <w:sz w:val="24"/>
          <w:szCs w:val="24"/>
        </w:rPr>
      </w:pPr>
    </w:p>
    <w:p w:rsidR="00024CB7" w:rsidRPr="009F192A" w:rsidRDefault="00024CB7" w:rsidP="00D83C19">
      <w:pPr>
        <w:spacing w:after="0" w:line="240" w:lineRule="auto"/>
        <w:jc w:val="right"/>
        <w:rPr>
          <w:rFonts w:ascii="PT Astra Serif" w:eastAsia="Times New Roman" w:hAnsi="PT Astra Serif"/>
          <w:sz w:val="24"/>
          <w:szCs w:val="24"/>
        </w:rPr>
      </w:pPr>
    </w:p>
    <w:p w:rsidR="00024CB7" w:rsidRPr="009F192A" w:rsidRDefault="00024CB7" w:rsidP="00D83C19">
      <w:pPr>
        <w:spacing w:after="0" w:line="240" w:lineRule="auto"/>
        <w:jc w:val="right"/>
        <w:rPr>
          <w:rFonts w:ascii="PT Astra Serif" w:eastAsia="Times New Roman" w:hAnsi="PT Astra Serif"/>
          <w:sz w:val="24"/>
          <w:szCs w:val="24"/>
        </w:rPr>
      </w:pPr>
    </w:p>
    <w:p w:rsidR="00024CB7" w:rsidRPr="009F192A" w:rsidRDefault="00024CB7" w:rsidP="00D83C19">
      <w:pPr>
        <w:spacing w:after="0" w:line="240" w:lineRule="auto"/>
        <w:jc w:val="right"/>
        <w:rPr>
          <w:rFonts w:ascii="PT Astra Serif" w:eastAsia="Times New Roman" w:hAnsi="PT Astra Serif"/>
          <w:sz w:val="24"/>
          <w:szCs w:val="24"/>
        </w:rPr>
      </w:pPr>
    </w:p>
    <w:p w:rsidR="00882CA1" w:rsidRDefault="00882CA1" w:rsidP="00D83C19">
      <w:pPr>
        <w:spacing w:after="0" w:line="240" w:lineRule="auto"/>
        <w:jc w:val="right"/>
        <w:rPr>
          <w:rFonts w:ascii="PT Astra Serif" w:eastAsia="Times New Roman" w:hAnsi="PT Astra Serif"/>
          <w:sz w:val="24"/>
          <w:szCs w:val="24"/>
        </w:rPr>
      </w:pPr>
    </w:p>
    <w:p w:rsidR="00882CA1" w:rsidRDefault="00882CA1" w:rsidP="00D83C19">
      <w:pPr>
        <w:spacing w:after="0" w:line="240" w:lineRule="auto"/>
        <w:jc w:val="right"/>
        <w:rPr>
          <w:rFonts w:ascii="PT Astra Serif" w:eastAsia="Times New Roman" w:hAnsi="PT Astra Serif"/>
          <w:sz w:val="24"/>
          <w:szCs w:val="24"/>
        </w:rPr>
      </w:pPr>
    </w:p>
    <w:p w:rsidR="006A7558" w:rsidRDefault="006A7558" w:rsidP="00731EC1">
      <w:pPr>
        <w:pStyle w:val="23"/>
        <w:tabs>
          <w:tab w:val="left" w:pos="6480"/>
        </w:tabs>
        <w:spacing w:line="240" w:lineRule="auto"/>
        <w:ind w:right="-74" w:firstLine="0"/>
        <w:contextualSpacing/>
        <w:jc w:val="right"/>
        <w:rPr>
          <w:szCs w:val="24"/>
        </w:rPr>
      </w:pPr>
    </w:p>
    <w:p w:rsidR="00C74FE0" w:rsidRDefault="00C74FE0" w:rsidP="00731EC1">
      <w:pPr>
        <w:pStyle w:val="23"/>
        <w:tabs>
          <w:tab w:val="left" w:pos="6480"/>
        </w:tabs>
        <w:spacing w:line="240" w:lineRule="auto"/>
        <w:ind w:right="-74" w:firstLine="0"/>
        <w:contextualSpacing/>
        <w:jc w:val="right"/>
        <w:rPr>
          <w:szCs w:val="24"/>
        </w:rPr>
      </w:pPr>
      <w:r>
        <w:rPr>
          <w:szCs w:val="24"/>
        </w:rPr>
        <w:t xml:space="preserve">Приложение № 1 </w:t>
      </w:r>
    </w:p>
    <w:p w:rsidR="00731EC1" w:rsidRPr="00F0264F" w:rsidRDefault="00731EC1" w:rsidP="00731EC1">
      <w:pPr>
        <w:pStyle w:val="23"/>
        <w:tabs>
          <w:tab w:val="left" w:pos="6480"/>
        </w:tabs>
        <w:spacing w:line="240" w:lineRule="auto"/>
        <w:ind w:right="-74" w:firstLine="0"/>
        <w:contextualSpacing/>
        <w:jc w:val="right"/>
        <w:rPr>
          <w:szCs w:val="24"/>
        </w:rPr>
      </w:pPr>
      <w:r w:rsidRPr="00F0264F">
        <w:rPr>
          <w:szCs w:val="24"/>
        </w:rPr>
        <w:t xml:space="preserve">к Государственному контракту  № </w:t>
      </w:r>
      <w:r>
        <w:rPr>
          <w:szCs w:val="24"/>
        </w:rPr>
        <w:t>____</w:t>
      </w:r>
    </w:p>
    <w:p w:rsidR="00731EC1" w:rsidRPr="00F0264F" w:rsidRDefault="00731EC1" w:rsidP="00731EC1">
      <w:pPr>
        <w:pStyle w:val="23"/>
        <w:tabs>
          <w:tab w:val="left" w:pos="6480"/>
        </w:tabs>
        <w:spacing w:line="240" w:lineRule="auto"/>
        <w:ind w:right="-74" w:firstLine="0"/>
        <w:contextualSpacing/>
        <w:jc w:val="right"/>
        <w:rPr>
          <w:szCs w:val="24"/>
        </w:rPr>
      </w:pPr>
      <w:r w:rsidRPr="00F0264F">
        <w:rPr>
          <w:szCs w:val="24"/>
        </w:rPr>
        <w:t xml:space="preserve"> от «__</w:t>
      </w:r>
      <w:r w:rsidR="00D009EB">
        <w:rPr>
          <w:szCs w:val="24"/>
        </w:rPr>
        <w:t>_</w:t>
      </w:r>
      <w:r w:rsidRPr="00F0264F">
        <w:rPr>
          <w:szCs w:val="24"/>
        </w:rPr>
        <w:t>_» __________________ 202</w:t>
      </w:r>
      <w:r w:rsidR="002944AB">
        <w:rPr>
          <w:szCs w:val="24"/>
        </w:rPr>
        <w:t xml:space="preserve">6 </w:t>
      </w:r>
      <w:r w:rsidR="005E1615">
        <w:rPr>
          <w:szCs w:val="24"/>
        </w:rPr>
        <w:t>г.</w:t>
      </w:r>
      <w:r w:rsidRPr="00F0264F">
        <w:rPr>
          <w:szCs w:val="24"/>
        </w:rPr>
        <w:t xml:space="preserve"> </w:t>
      </w:r>
    </w:p>
    <w:p w:rsidR="00731EC1" w:rsidRDefault="00731EC1" w:rsidP="00D83C19">
      <w:pPr>
        <w:spacing w:after="0" w:line="240" w:lineRule="auto"/>
        <w:jc w:val="center"/>
        <w:rPr>
          <w:rFonts w:ascii="PT Astra Serif" w:eastAsia="Times New Roman" w:hAnsi="PT Astra Serif"/>
          <w:sz w:val="24"/>
          <w:szCs w:val="24"/>
        </w:rPr>
      </w:pPr>
    </w:p>
    <w:p w:rsidR="00731EC1" w:rsidRDefault="00731EC1" w:rsidP="00D83C19">
      <w:pPr>
        <w:spacing w:after="0" w:line="240" w:lineRule="auto"/>
        <w:jc w:val="center"/>
        <w:rPr>
          <w:rFonts w:ascii="PT Astra Serif" w:eastAsia="Times New Roman" w:hAnsi="PT Astra Serif"/>
          <w:sz w:val="24"/>
          <w:szCs w:val="24"/>
        </w:rPr>
      </w:pPr>
    </w:p>
    <w:p w:rsidR="00D83C19" w:rsidRPr="009F192A" w:rsidRDefault="00D83C19" w:rsidP="00D83C19">
      <w:pPr>
        <w:spacing w:after="0" w:line="240" w:lineRule="auto"/>
        <w:jc w:val="center"/>
        <w:rPr>
          <w:rFonts w:ascii="PT Astra Serif" w:eastAsia="Times New Roman" w:hAnsi="PT Astra Serif"/>
          <w:sz w:val="24"/>
          <w:szCs w:val="24"/>
        </w:rPr>
      </w:pPr>
      <w:r w:rsidRPr="009F192A">
        <w:rPr>
          <w:rFonts w:ascii="PT Astra Serif" w:eastAsia="Times New Roman" w:hAnsi="PT Astra Serif"/>
          <w:sz w:val="24"/>
          <w:szCs w:val="24"/>
        </w:rPr>
        <w:t xml:space="preserve">Спецификация </w:t>
      </w:r>
    </w:p>
    <w:p w:rsidR="00D83C19" w:rsidRDefault="00D83C19" w:rsidP="00D83C19">
      <w:pPr>
        <w:spacing w:after="0" w:line="240" w:lineRule="auto"/>
        <w:jc w:val="both"/>
        <w:rPr>
          <w:rFonts w:ascii="PT Astra Serif" w:eastAsia="Times New Roman" w:hAnsi="PT Astra Serif"/>
          <w:sz w:val="24"/>
          <w:szCs w:val="24"/>
        </w:rPr>
      </w:pPr>
    </w:p>
    <w:p w:rsidR="00731EC1" w:rsidRPr="009F192A" w:rsidRDefault="00731EC1" w:rsidP="00D83C19">
      <w:pPr>
        <w:spacing w:after="0" w:line="240" w:lineRule="auto"/>
        <w:jc w:val="both"/>
        <w:rPr>
          <w:rFonts w:ascii="PT Astra Serif" w:eastAsia="Times New Roman" w:hAnsi="PT Astra Serif"/>
          <w:sz w:val="24"/>
          <w:szCs w:val="24"/>
        </w:rPr>
      </w:pPr>
    </w:p>
    <w:tbl>
      <w:tblPr>
        <w:tblW w:w="10313" w:type="dxa"/>
        <w:tblInd w:w="-34" w:type="dxa"/>
        <w:tblLook w:val="04A0"/>
      </w:tblPr>
      <w:tblGrid>
        <w:gridCol w:w="539"/>
        <w:gridCol w:w="4284"/>
        <w:gridCol w:w="1292"/>
        <w:gridCol w:w="1238"/>
        <w:gridCol w:w="1409"/>
        <w:gridCol w:w="1551"/>
      </w:tblGrid>
      <w:tr w:rsidR="00731EC1" w:rsidRPr="004E5CC8" w:rsidTr="002944AB">
        <w:trPr>
          <w:trHeight w:val="96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 xml:space="preserve">№ </w:t>
            </w:r>
          </w:p>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п/п</w:t>
            </w:r>
          </w:p>
        </w:tc>
        <w:tc>
          <w:tcPr>
            <w:tcW w:w="4284" w:type="dxa"/>
            <w:tcBorders>
              <w:top w:val="single" w:sz="4" w:space="0" w:color="auto"/>
              <w:left w:val="nil"/>
              <w:bottom w:val="single" w:sz="4" w:space="0" w:color="auto"/>
              <w:right w:val="single" w:sz="4" w:space="0" w:color="auto"/>
            </w:tcBorders>
            <w:shd w:val="clear" w:color="auto" w:fill="auto"/>
            <w:noWrap/>
            <w:vAlign w:val="center"/>
            <w:hideMark/>
          </w:tcPr>
          <w:p w:rsidR="00731EC1" w:rsidRPr="00731EC1" w:rsidRDefault="00731EC1" w:rsidP="00C42BB9">
            <w:pPr>
              <w:spacing w:after="0" w:line="240" w:lineRule="auto"/>
              <w:rPr>
                <w:rFonts w:ascii="PT Astra Serif" w:eastAsia="Times New Roman" w:hAnsi="PT Astra Serif"/>
                <w:sz w:val="24"/>
                <w:szCs w:val="24"/>
              </w:rPr>
            </w:pPr>
            <w:r w:rsidRPr="00731EC1">
              <w:rPr>
                <w:rFonts w:ascii="PT Astra Serif" w:eastAsia="Times New Roman" w:hAnsi="PT Astra Serif"/>
                <w:sz w:val="24"/>
                <w:szCs w:val="24"/>
              </w:rPr>
              <w:t xml:space="preserve">Наименование </w:t>
            </w:r>
            <w:r>
              <w:rPr>
                <w:rFonts w:ascii="PT Astra Serif" w:eastAsia="Times New Roman" w:hAnsi="PT Astra Serif"/>
                <w:sz w:val="24"/>
                <w:szCs w:val="24"/>
              </w:rPr>
              <w:t>товара</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Ед. измерения</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Кол-во</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Цена единицы товара, руб. (в т.ч. НДС)</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731EC1" w:rsidRPr="00731EC1" w:rsidRDefault="00731EC1" w:rsidP="00C42BB9">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Общая стоимость, руб. (в т.ч. НДС)</w:t>
            </w:r>
          </w:p>
        </w:tc>
      </w:tr>
      <w:tr w:rsidR="00731EC1" w:rsidRPr="004E5CC8" w:rsidTr="002944AB">
        <w:trPr>
          <w:trHeight w:val="352"/>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731EC1" w:rsidRPr="00731EC1" w:rsidRDefault="002944AB" w:rsidP="00731EC1">
            <w:pPr>
              <w:spacing w:after="0" w:line="240" w:lineRule="auto"/>
              <w:jc w:val="center"/>
              <w:rPr>
                <w:rFonts w:ascii="PT Astra Serif" w:eastAsia="Times New Roman" w:hAnsi="PT Astra Serif"/>
                <w:sz w:val="24"/>
                <w:szCs w:val="24"/>
              </w:rPr>
            </w:pPr>
            <w:r>
              <w:rPr>
                <w:rFonts w:ascii="PT Astra Serif" w:eastAsia="Times New Roman" w:hAnsi="PT Astra Serif"/>
                <w:sz w:val="24"/>
                <w:szCs w:val="24"/>
              </w:rPr>
              <w:t>1</w:t>
            </w:r>
          </w:p>
        </w:tc>
        <w:tc>
          <w:tcPr>
            <w:tcW w:w="4284" w:type="dxa"/>
            <w:tcBorders>
              <w:top w:val="single" w:sz="4" w:space="0" w:color="auto"/>
              <w:left w:val="nil"/>
              <w:bottom w:val="single" w:sz="4" w:space="0" w:color="auto"/>
              <w:right w:val="single" w:sz="4" w:space="0" w:color="auto"/>
            </w:tcBorders>
            <w:shd w:val="clear" w:color="auto" w:fill="auto"/>
            <w:vAlign w:val="center"/>
          </w:tcPr>
          <w:p w:rsidR="00731EC1" w:rsidRPr="00D8280A" w:rsidRDefault="00D8280A" w:rsidP="00731EC1">
            <w:pPr>
              <w:spacing w:after="0" w:line="240" w:lineRule="auto"/>
              <w:rPr>
                <w:rFonts w:ascii="PT Astra Serif" w:eastAsia="Times New Roman" w:hAnsi="PT Astra Serif"/>
                <w:sz w:val="24"/>
                <w:szCs w:val="24"/>
                <w:lang w:val="en-US"/>
              </w:rPr>
            </w:pPr>
            <w:r>
              <w:rPr>
                <w:rFonts w:ascii="PT Astra Serif" w:eastAsia="Times New Roman" w:hAnsi="PT Astra Serif"/>
                <w:sz w:val="24"/>
                <w:szCs w:val="24"/>
              </w:rPr>
              <w:t xml:space="preserve">МФУ </w:t>
            </w:r>
            <w:r>
              <w:rPr>
                <w:rFonts w:ascii="PT Astra Serif" w:eastAsia="Times New Roman" w:hAnsi="PT Astra Serif"/>
                <w:sz w:val="24"/>
                <w:szCs w:val="24"/>
                <w:lang w:val="en-US"/>
              </w:rPr>
              <w:t>HP LaserJet 426fdn</w:t>
            </w:r>
          </w:p>
        </w:tc>
        <w:tc>
          <w:tcPr>
            <w:tcW w:w="1292" w:type="dxa"/>
            <w:tcBorders>
              <w:top w:val="single" w:sz="4" w:space="0" w:color="auto"/>
              <w:left w:val="nil"/>
              <w:bottom w:val="single" w:sz="4" w:space="0" w:color="auto"/>
              <w:right w:val="single" w:sz="4" w:space="0" w:color="auto"/>
            </w:tcBorders>
            <w:shd w:val="clear" w:color="auto" w:fill="auto"/>
            <w:vAlign w:val="center"/>
          </w:tcPr>
          <w:p w:rsidR="00731EC1" w:rsidRPr="00731EC1" w:rsidRDefault="00731EC1" w:rsidP="00731EC1">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 xml:space="preserve">шт. </w:t>
            </w:r>
          </w:p>
        </w:tc>
        <w:tc>
          <w:tcPr>
            <w:tcW w:w="1238" w:type="dxa"/>
            <w:tcBorders>
              <w:top w:val="single" w:sz="4" w:space="0" w:color="auto"/>
              <w:left w:val="nil"/>
              <w:bottom w:val="single" w:sz="4" w:space="0" w:color="auto"/>
              <w:right w:val="single" w:sz="4" w:space="0" w:color="auto"/>
            </w:tcBorders>
            <w:shd w:val="clear" w:color="auto" w:fill="auto"/>
            <w:vAlign w:val="center"/>
          </w:tcPr>
          <w:p w:rsidR="00731EC1" w:rsidRPr="002944AB" w:rsidRDefault="002944AB" w:rsidP="00731EC1">
            <w:pPr>
              <w:spacing w:after="0" w:line="240" w:lineRule="auto"/>
              <w:jc w:val="center"/>
              <w:rPr>
                <w:rFonts w:ascii="PT Astra Serif" w:eastAsia="Times New Roman" w:hAnsi="PT Astra Serif"/>
                <w:sz w:val="24"/>
                <w:szCs w:val="24"/>
              </w:rPr>
            </w:pPr>
            <w:r>
              <w:rPr>
                <w:rFonts w:ascii="Times New Roman" w:hAnsi="Times New Roman"/>
                <w:sz w:val="28"/>
                <w:szCs w:val="28"/>
              </w:rPr>
              <w:t>14</w:t>
            </w:r>
          </w:p>
        </w:tc>
        <w:tc>
          <w:tcPr>
            <w:tcW w:w="1409" w:type="dxa"/>
            <w:tcBorders>
              <w:top w:val="nil"/>
              <w:left w:val="nil"/>
              <w:bottom w:val="single" w:sz="4" w:space="0" w:color="auto"/>
              <w:right w:val="single" w:sz="4" w:space="0" w:color="auto"/>
            </w:tcBorders>
            <w:shd w:val="clear" w:color="auto" w:fill="auto"/>
            <w:noWrap/>
            <w:vAlign w:val="center"/>
          </w:tcPr>
          <w:p w:rsidR="00731EC1" w:rsidRPr="00D8280A" w:rsidRDefault="00731EC1" w:rsidP="00731EC1">
            <w:pPr>
              <w:spacing w:after="0" w:line="240" w:lineRule="auto"/>
              <w:jc w:val="center"/>
              <w:rPr>
                <w:rFonts w:ascii="PT Astra Serif" w:eastAsia="Times New Roman" w:hAnsi="PT Astra Serif"/>
                <w:sz w:val="24"/>
                <w:szCs w:val="24"/>
                <w:lang w:val="en-US"/>
              </w:rPr>
            </w:pPr>
          </w:p>
        </w:tc>
        <w:tc>
          <w:tcPr>
            <w:tcW w:w="1551" w:type="dxa"/>
            <w:tcBorders>
              <w:top w:val="nil"/>
              <w:left w:val="nil"/>
              <w:bottom w:val="single" w:sz="4" w:space="0" w:color="auto"/>
              <w:right w:val="single" w:sz="4" w:space="0" w:color="auto"/>
            </w:tcBorders>
            <w:shd w:val="clear" w:color="auto" w:fill="auto"/>
            <w:noWrap/>
            <w:vAlign w:val="center"/>
          </w:tcPr>
          <w:p w:rsidR="00731EC1" w:rsidRPr="00D8280A" w:rsidRDefault="00731EC1" w:rsidP="00731EC1">
            <w:pPr>
              <w:spacing w:after="0" w:line="240" w:lineRule="auto"/>
              <w:jc w:val="center"/>
              <w:rPr>
                <w:rFonts w:ascii="PT Astra Serif" w:eastAsia="Times New Roman" w:hAnsi="PT Astra Serif"/>
                <w:sz w:val="24"/>
                <w:szCs w:val="24"/>
                <w:lang w:val="en-US"/>
              </w:rPr>
            </w:pPr>
          </w:p>
        </w:tc>
      </w:tr>
      <w:tr w:rsidR="00D8280A" w:rsidRPr="004E5CC8" w:rsidTr="009D212F">
        <w:trPr>
          <w:trHeight w:val="510"/>
        </w:trPr>
        <w:tc>
          <w:tcPr>
            <w:tcW w:w="8762" w:type="dxa"/>
            <w:gridSpan w:val="5"/>
            <w:tcBorders>
              <w:top w:val="nil"/>
              <w:left w:val="single" w:sz="4" w:space="0" w:color="auto"/>
              <w:bottom w:val="single" w:sz="4" w:space="0" w:color="auto"/>
              <w:right w:val="single" w:sz="4" w:space="0" w:color="auto"/>
            </w:tcBorders>
            <w:shd w:val="clear" w:color="auto" w:fill="auto"/>
            <w:vAlign w:val="center"/>
          </w:tcPr>
          <w:p w:rsidR="00D8280A" w:rsidRPr="00731EC1" w:rsidRDefault="00D8280A" w:rsidP="00D8280A">
            <w:pPr>
              <w:spacing w:after="0" w:line="240" w:lineRule="auto"/>
              <w:jc w:val="center"/>
              <w:rPr>
                <w:rFonts w:ascii="PT Astra Serif" w:eastAsia="Times New Roman" w:hAnsi="PT Astra Serif"/>
                <w:sz w:val="24"/>
                <w:szCs w:val="24"/>
              </w:rPr>
            </w:pPr>
            <w:r w:rsidRPr="00731EC1">
              <w:rPr>
                <w:rFonts w:ascii="PT Astra Serif" w:eastAsia="Times New Roman" w:hAnsi="PT Astra Serif"/>
                <w:sz w:val="24"/>
                <w:szCs w:val="24"/>
              </w:rPr>
              <w:t xml:space="preserve">                                                                                                                             Итого:</w:t>
            </w:r>
          </w:p>
        </w:tc>
        <w:tc>
          <w:tcPr>
            <w:tcW w:w="1551" w:type="dxa"/>
            <w:tcBorders>
              <w:top w:val="nil"/>
              <w:left w:val="nil"/>
              <w:bottom w:val="single" w:sz="4" w:space="0" w:color="auto"/>
              <w:right w:val="single" w:sz="4" w:space="0" w:color="auto"/>
            </w:tcBorders>
            <w:shd w:val="clear" w:color="auto" w:fill="auto"/>
            <w:noWrap/>
            <w:vAlign w:val="center"/>
          </w:tcPr>
          <w:p w:rsidR="00D8280A" w:rsidRPr="00D8280A" w:rsidRDefault="00D8280A" w:rsidP="00D8280A">
            <w:pPr>
              <w:spacing w:after="0" w:line="240" w:lineRule="auto"/>
              <w:jc w:val="center"/>
              <w:rPr>
                <w:rFonts w:ascii="PT Astra Serif" w:eastAsia="Times New Roman" w:hAnsi="PT Astra Serif"/>
                <w:sz w:val="24"/>
                <w:szCs w:val="24"/>
                <w:lang w:val="en-US"/>
              </w:rPr>
            </w:pPr>
          </w:p>
        </w:tc>
      </w:tr>
    </w:tbl>
    <w:p w:rsidR="00126D47" w:rsidRPr="00731EC1" w:rsidRDefault="00126D47" w:rsidP="00731EC1">
      <w:pPr>
        <w:shd w:val="clear" w:color="auto" w:fill="FFFFFF"/>
        <w:spacing w:after="0" w:line="240" w:lineRule="auto"/>
        <w:ind w:firstLine="708"/>
        <w:jc w:val="both"/>
        <w:rPr>
          <w:rFonts w:ascii="PT Astra Serif" w:eastAsia="Times New Roman" w:hAnsi="PT Astra Serif"/>
          <w:sz w:val="24"/>
          <w:szCs w:val="24"/>
        </w:rPr>
      </w:pPr>
    </w:p>
    <w:p w:rsidR="00731EC1" w:rsidRPr="00731EC1" w:rsidRDefault="00731EC1" w:rsidP="00731EC1">
      <w:pPr>
        <w:shd w:val="clear" w:color="auto" w:fill="FFFFFF"/>
        <w:spacing w:after="0" w:line="240" w:lineRule="auto"/>
        <w:ind w:firstLine="708"/>
        <w:jc w:val="both"/>
        <w:rPr>
          <w:rFonts w:ascii="PT Astra Serif" w:eastAsia="Times New Roman" w:hAnsi="PT Astra Serif"/>
          <w:sz w:val="24"/>
          <w:szCs w:val="24"/>
        </w:rPr>
      </w:pPr>
      <w:r w:rsidRPr="00731EC1">
        <w:rPr>
          <w:rFonts w:ascii="PT Astra Serif" w:eastAsia="Times New Roman" w:hAnsi="PT Astra Serif"/>
          <w:sz w:val="24"/>
          <w:szCs w:val="24"/>
        </w:rPr>
        <w:t>1. На весь предлагаемый к поставке товар предоставляется гарантия ___</w:t>
      </w:r>
      <w:r>
        <w:rPr>
          <w:rFonts w:ascii="PT Astra Serif" w:eastAsia="Times New Roman" w:hAnsi="PT Astra Serif"/>
          <w:sz w:val="24"/>
          <w:szCs w:val="24"/>
        </w:rPr>
        <w:t>__</w:t>
      </w:r>
      <w:r w:rsidRPr="00731EC1">
        <w:rPr>
          <w:rFonts w:ascii="PT Astra Serif" w:eastAsia="Times New Roman" w:hAnsi="PT Astra Serif"/>
          <w:sz w:val="24"/>
          <w:szCs w:val="24"/>
        </w:rPr>
        <w:t xml:space="preserve"> месяцев </w:t>
      </w:r>
      <w:r w:rsidR="00773D01">
        <w:rPr>
          <w:rFonts w:ascii="PT Astra Serif" w:eastAsia="Times New Roman" w:hAnsi="PT Astra Serif"/>
          <w:sz w:val="24"/>
          <w:szCs w:val="24"/>
        </w:rPr>
        <w:t xml:space="preserve">                               </w:t>
      </w:r>
      <w:r w:rsidRPr="00731EC1">
        <w:rPr>
          <w:rFonts w:ascii="PT Astra Serif" w:eastAsia="Times New Roman" w:hAnsi="PT Astra Serif"/>
          <w:sz w:val="24"/>
          <w:szCs w:val="24"/>
        </w:rPr>
        <w:t xml:space="preserve">с момента поставки Товара Заказчику, (что не менее гарантийного срока, установленного производителем Товара). Поставщик в течение гарантийного срока несет ответственность </w:t>
      </w:r>
      <w:r w:rsidR="003A5EEB">
        <w:rPr>
          <w:rFonts w:ascii="PT Astra Serif" w:eastAsia="Times New Roman" w:hAnsi="PT Astra Serif"/>
          <w:sz w:val="24"/>
          <w:szCs w:val="24"/>
        </w:rPr>
        <w:t xml:space="preserve">                 </w:t>
      </w:r>
      <w:r w:rsidRPr="00731EC1">
        <w:rPr>
          <w:rFonts w:ascii="PT Astra Serif" w:eastAsia="Times New Roman" w:hAnsi="PT Astra Serif"/>
          <w:sz w:val="24"/>
          <w:szCs w:val="24"/>
        </w:rPr>
        <w:t xml:space="preserve">за качество поставляемого Товара. В случае, если Товар выходит из строя, Поставщик по заявке Заказчика в течение 2 (двух) рабочих дней с момента получения заявки обязан забрать Товар </w:t>
      </w:r>
      <w:r w:rsidR="003A5EEB">
        <w:rPr>
          <w:rFonts w:ascii="PT Astra Serif" w:eastAsia="Times New Roman" w:hAnsi="PT Astra Serif"/>
          <w:sz w:val="24"/>
          <w:szCs w:val="24"/>
        </w:rPr>
        <w:t xml:space="preserve">               </w:t>
      </w:r>
      <w:r w:rsidRPr="00731EC1">
        <w:rPr>
          <w:rFonts w:ascii="PT Astra Serif" w:eastAsia="Times New Roman" w:hAnsi="PT Astra Serif"/>
          <w:sz w:val="24"/>
          <w:szCs w:val="24"/>
        </w:rPr>
        <w:t xml:space="preserve">для дальнейшего ремонта, и так же предоставить Заказчику на время ремонта эквивалентный товар (подменный фонд). Доставка к месту проведения ремонта и обратно осуществляется Поставщиком самостоятельно и за собственные средства. Поставщик гарантирует, что поставляемый товар является новым, ранее неиспользованным, серийного производства, отражающим все последние модификации и не снятый с производства производителем на момент поставки. Весь приобретаемый товар сопровождается соответствующей технической документацией. </w:t>
      </w:r>
    </w:p>
    <w:p w:rsidR="00731EC1" w:rsidRPr="00731EC1" w:rsidRDefault="00731EC1" w:rsidP="00731EC1">
      <w:pPr>
        <w:shd w:val="clear" w:color="auto" w:fill="FFFFFF"/>
        <w:spacing w:after="0" w:line="240" w:lineRule="auto"/>
        <w:ind w:firstLine="708"/>
        <w:jc w:val="both"/>
        <w:rPr>
          <w:rFonts w:ascii="PT Astra Serif" w:eastAsia="Times New Roman" w:hAnsi="PT Astra Serif"/>
          <w:sz w:val="24"/>
          <w:szCs w:val="24"/>
        </w:rPr>
      </w:pPr>
      <w:r w:rsidRPr="00731EC1">
        <w:rPr>
          <w:rFonts w:ascii="PT Astra Serif" w:eastAsia="Times New Roman" w:hAnsi="PT Astra Serif"/>
          <w:sz w:val="24"/>
          <w:szCs w:val="24"/>
        </w:rPr>
        <w:t xml:space="preserve">2. Срок поставки товара: с момента подписания Контракта, в течении </w:t>
      </w:r>
      <w:r w:rsidR="00EA14D9">
        <w:rPr>
          <w:rFonts w:ascii="PT Astra Serif" w:eastAsia="Times New Roman" w:hAnsi="PT Astra Serif"/>
          <w:sz w:val="24"/>
          <w:szCs w:val="24"/>
        </w:rPr>
        <w:t>2</w:t>
      </w:r>
      <w:r w:rsidRPr="00731EC1">
        <w:rPr>
          <w:rFonts w:ascii="PT Astra Serif" w:eastAsia="Times New Roman" w:hAnsi="PT Astra Serif"/>
          <w:sz w:val="24"/>
          <w:szCs w:val="24"/>
        </w:rPr>
        <w:t>0 (д</w:t>
      </w:r>
      <w:r w:rsidR="00EA14D9">
        <w:rPr>
          <w:rFonts w:ascii="PT Astra Serif" w:eastAsia="Times New Roman" w:hAnsi="PT Astra Serif"/>
          <w:sz w:val="24"/>
          <w:szCs w:val="24"/>
        </w:rPr>
        <w:t>вадцати</w:t>
      </w:r>
      <w:r w:rsidRPr="00731EC1">
        <w:rPr>
          <w:rFonts w:ascii="PT Astra Serif" w:eastAsia="Times New Roman" w:hAnsi="PT Astra Serif"/>
          <w:sz w:val="24"/>
          <w:szCs w:val="24"/>
        </w:rPr>
        <w:t>) рабочих дней.</w:t>
      </w:r>
    </w:p>
    <w:p w:rsidR="00731EC1" w:rsidRDefault="00731EC1" w:rsidP="00731EC1">
      <w:pPr>
        <w:shd w:val="clear" w:color="auto" w:fill="FFFFFF"/>
        <w:spacing w:after="0" w:line="240" w:lineRule="auto"/>
        <w:ind w:firstLine="708"/>
        <w:jc w:val="both"/>
        <w:rPr>
          <w:rFonts w:ascii="PT Astra Serif" w:eastAsia="Times New Roman" w:hAnsi="PT Astra Serif"/>
          <w:sz w:val="24"/>
          <w:szCs w:val="24"/>
        </w:rPr>
      </w:pPr>
      <w:r w:rsidRPr="00731EC1">
        <w:rPr>
          <w:rFonts w:ascii="PT Astra Serif" w:eastAsia="Times New Roman" w:hAnsi="PT Astra Serif"/>
          <w:sz w:val="24"/>
          <w:szCs w:val="24"/>
        </w:rPr>
        <w:t>3.</w:t>
      </w:r>
      <w:r>
        <w:rPr>
          <w:rFonts w:ascii="PT Astra Serif" w:eastAsia="Times New Roman" w:hAnsi="PT Astra Serif"/>
          <w:sz w:val="24"/>
          <w:szCs w:val="24"/>
        </w:rPr>
        <w:t xml:space="preserve"> </w:t>
      </w:r>
      <w:r w:rsidRPr="00731EC1">
        <w:rPr>
          <w:rFonts w:ascii="PT Astra Serif" w:eastAsia="Times New Roman" w:hAnsi="PT Astra Serif"/>
          <w:sz w:val="24"/>
          <w:szCs w:val="24"/>
        </w:rPr>
        <w:t>Место поставки товара: 236010, г. Калининград, ул. Чкалова, д. 7.</w:t>
      </w:r>
    </w:p>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pPr>
    </w:p>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pPr>
    </w:p>
    <w:tbl>
      <w:tblPr>
        <w:tblW w:w="9356" w:type="dxa"/>
        <w:tblInd w:w="764" w:type="dxa"/>
        <w:tblCellMar>
          <w:top w:w="55" w:type="dxa"/>
          <w:left w:w="55" w:type="dxa"/>
          <w:bottom w:w="55" w:type="dxa"/>
          <w:right w:w="55" w:type="dxa"/>
        </w:tblCellMar>
        <w:tblLook w:val="04A0"/>
      </w:tblPr>
      <w:tblGrid>
        <w:gridCol w:w="5812"/>
        <w:gridCol w:w="3544"/>
      </w:tblGrid>
      <w:tr w:rsidR="003A5EEB" w:rsidRPr="003A5EEB" w:rsidTr="003A5EEB">
        <w:trPr>
          <w:trHeight w:val="268"/>
        </w:trPr>
        <w:tc>
          <w:tcPr>
            <w:tcW w:w="5812" w:type="dxa"/>
          </w:tcPr>
          <w:p w:rsidR="003A5EEB" w:rsidRPr="003A5EEB" w:rsidRDefault="003A5EEB" w:rsidP="003A5EEB">
            <w:pPr>
              <w:pStyle w:val="14"/>
              <w:spacing w:line="240" w:lineRule="auto"/>
              <w:ind w:right="-71" w:firstLine="0"/>
              <w:jc w:val="left"/>
              <w:rPr>
                <w:rFonts w:ascii="PT Astra Serif" w:hAnsi="PT Astra Serif"/>
                <w:b/>
                <w:bCs/>
                <w:color w:val="000000"/>
                <w:szCs w:val="24"/>
              </w:rPr>
            </w:pPr>
            <w:r w:rsidRPr="003A5EEB">
              <w:rPr>
                <w:rFonts w:ascii="PT Astra Serif" w:hAnsi="PT Astra Serif"/>
                <w:b/>
                <w:bCs/>
                <w:color w:val="000000"/>
                <w:szCs w:val="24"/>
              </w:rPr>
              <w:t>Государственный заказчик:</w:t>
            </w:r>
          </w:p>
        </w:tc>
        <w:tc>
          <w:tcPr>
            <w:tcW w:w="3544" w:type="dxa"/>
          </w:tcPr>
          <w:p w:rsidR="003A5EEB" w:rsidRPr="003A5EEB" w:rsidRDefault="003A5EEB" w:rsidP="003A5EEB">
            <w:pPr>
              <w:spacing w:after="0"/>
              <w:rPr>
                <w:rStyle w:val="FontStyle11"/>
                <w:rFonts w:ascii="PT Astra Serif" w:hAnsi="PT Astra Serif"/>
                <w:color w:val="000000"/>
                <w:sz w:val="24"/>
                <w:szCs w:val="24"/>
              </w:rPr>
            </w:pPr>
            <w:r w:rsidRPr="003A5EEB">
              <w:rPr>
                <w:rStyle w:val="FontStyle11"/>
                <w:rFonts w:ascii="PT Astra Serif" w:hAnsi="PT Astra Serif"/>
                <w:color w:val="000000"/>
                <w:sz w:val="24"/>
                <w:szCs w:val="24"/>
              </w:rPr>
              <w:t>Поставщик:</w:t>
            </w:r>
          </w:p>
        </w:tc>
      </w:tr>
      <w:tr w:rsidR="003A5EEB" w:rsidRPr="003A5EEB" w:rsidTr="003A5EEB">
        <w:trPr>
          <w:trHeight w:val="268"/>
        </w:trPr>
        <w:tc>
          <w:tcPr>
            <w:tcW w:w="5812" w:type="dxa"/>
          </w:tcPr>
          <w:p w:rsidR="003A5EEB" w:rsidRDefault="003A5EEB" w:rsidP="003A5EEB">
            <w:pPr>
              <w:pStyle w:val="14"/>
              <w:spacing w:line="240" w:lineRule="auto"/>
              <w:ind w:right="-71" w:firstLine="0"/>
              <w:jc w:val="left"/>
              <w:rPr>
                <w:rFonts w:ascii="PT Astra Serif" w:hAnsi="PT Astra Serif"/>
                <w:b/>
                <w:bCs/>
                <w:color w:val="000000"/>
                <w:szCs w:val="24"/>
              </w:rPr>
            </w:pPr>
          </w:p>
          <w:p w:rsidR="003A5EEB" w:rsidRDefault="003A5EEB" w:rsidP="003A5EEB">
            <w:pPr>
              <w:pStyle w:val="14"/>
              <w:spacing w:line="240" w:lineRule="auto"/>
              <w:ind w:right="-71" w:firstLine="0"/>
              <w:jc w:val="left"/>
              <w:rPr>
                <w:rFonts w:ascii="PT Astra Serif" w:hAnsi="PT Astra Serif"/>
                <w:b/>
                <w:bCs/>
                <w:color w:val="000000"/>
                <w:szCs w:val="24"/>
              </w:rPr>
            </w:pPr>
            <w:r>
              <w:rPr>
                <w:rFonts w:ascii="PT Astra Serif" w:hAnsi="PT Astra Serif"/>
                <w:b/>
                <w:bCs/>
                <w:color w:val="000000"/>
                <w:szCs w:val="24"/>
              </w:rPr>
              <w:t xml:space="preserve">______________________ </w:t>
            </w:r>
            <w:r w:rsidR="00E12963">
              <w:rPr>
                <w:rFonts w:ascii="PT Astra Serif" w:hAnsi="PT Astra Serif"/>
                <w:b/>
                <w:bCs/>
                <w:color w:val="000000"/>
                <w:szCs w:val="24"/>
              </w:rPr>
              <w:t>/________/</w:t>
            </w:r>
          </w:p>
          <w:p w:rsidR="003A5EEB" w:rsidRPr="003A5EEB" w:rsidRDefault="003A5EEB" w:rsidP="003A5EEB">
            <w:pPr>
              <w:pStyle w:val="14"/>
              <w:spacing w:line="240" w:lineRule="auto"/>
              <w:ind w:right="-71" w:firstLine="0"/>
              <w:jc w:val="left"/>
              <w:rPr>
                <w:rFonts w:ascii="PT Astra Serif" w:hAnsi="PT Astra Serif"/>
                <w:color w:val="000000"/>
                <w:szCs w:val="24"/>
              </w:rPr>
            </w:pPr>
            <w:r w:rsidRPr="003A5EEB">
              <w:rPr>
                <w:rFonts w:ascii="PT Astra Serif" w:hAnsi="PT Astra Serif"/>
                <w:color w:val="000000"/>
                <w:szCs w:val="24"/>
              </w:rPr>
              <w:t>М.П.</w:t>
            </w:r>
          </w:p>
        </w:tc>
        <w:tc>
          <w:tcPr>
            <w:tcW w:w="3544" w:type="dxa"/>
          </w:tcPr>
          <w:p w:rsidR="003A5EEB" w:rsidRDefault="003A5EEB" w:rsidP="003A5EEB">
            <w:pPr>
              <w:spacing w:after="0"/>
              <w:rPr>
                <w:rStyle w:val="FontStyle11"/>
                <w:rFonts w:ascii="PT Astra Serif" w:hAnsi="PT Astra Serif"/>
                <w:color w:val="000000"/>
                <w:sz w:val="24"/>
                <w:szCs w:val="24"/>
              </w:rPr>
            </w:pPr>
          </w:p>
          <w:p w:rsidR="003A5EEB" w:rsidRDefault="003A5EEB" w:rsidP="003A5EEB">
            <w:pPr>
              <w:spacing w:after="0"/>
              <w:rPr>
                <w:rStyle w:val="FontStyle11"/>
                <w:sz w:val="24"/>
              </w:rPr>
            </w:pPr>
            <w:r>
              <w:rPr>
                <w:rStyle w:val="FontStyle11"/>
                <w:sz w:val="24"/>
              </w:rPr>
              <w:t>_________________</w:t>
            </w:r>
            <w:r w:rsidR="00E12963">
              <w:rPr>
                <w:rStyle w:val="FontStyle11"/>
                <w:sz w:val="24"/>
              </w:rPr>
              <w:t>/_</w:t>
            </w:r>
            <w:r w:rsidR="00E12963">
              <w:rPr>
                <w:rStyle w:val="FontStyle11"/>
              </w:rPr>
              <w:t>_________/</w:t>
            </w:r>
          </w:p>
          <w:p w:rsidR="003A5EEB" w:rsidRPr="003A5EEB" w:rsidRDefault="003A5EEB" w:rsidP="003A5EEB">
            <w:pPr>
              <w:spacing w:after="0"/>
              <w:rPr>
                <w:rStyle w:val="FontStyle11"/>
                <w:rFonts w:ascii="PT Astra Serif" w:hAnsi="PT Astra Serif"/>
                <w:b w:val="0"/>
                <w:bCs w:val="0"/>
                <w:color w:val="000000"/>
                <w:sz w:val="24"/>
                <w:szCs w:val="24"/>
              </w:rPr>
            </w:pPr>
            <w:r w:rsidRPr="003A5EEB">
              <w:rPr>
                <w:rStyle w:val="FontStyle11"/>
                <w:rFonts w:ascii="PT Astra Serif" w:hAnsi="PT Astra Serif"/>
                <w:b w:val="0"/>
                <w:bCs w:val="0"/>
                <w:color w:val="000000"/>
                <w:sz w:val="24"/>
                <w:szCs w:val="24"/>
              </w:rPr>
              <w:t>М</w:t>
            </w:r>
            <w:r w:rsidRPr="003A5EEB">
              <w:rPr>
                <w:rStyle w:val="FontStyle11"/>
                <w:b w:val="0"/>
                <w:bCs w:val="0"/>
                <w:sz w:val="24"/>
              </w:rPr>
              <w:t>.П.</w:t>
            </w:r>
          </w:p>
        </w:tc>
      </w:tr>
    </w:tbl>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pPr>
    </w:p>
    <w:p w:rsidR="004F6616" w:rsidRPr="00D90049" w:rsidRDefault="003A5EEB" w:rsidP="004F6616">
      <w:pPr>
        <w:spacing w:after="0"/>
        <w:ind w:left="7788"/>
        <w:rPr>
          <w:rFonts w:ascii="PT Astra Serif" w:hAnsi="PT Astra Serif"/>
          <w:bCs/>
          <w:sz w:val="24"/>
          <w:szCs w:val="24"/>
        </w:rPr>
      </w:pPr>
      <w:r>
        <w:rPr>
          <w:rFonts w:ascii="PT Astra Serif" w:eastAsia="Times New Roman" w:hAnsi="PT Astra Serif"/>
          <w:sz w:val="24"/>
          <w:szCs w:val="24"/>
        </w:rPr>
        <w:br w:type="page"/>
      </w:r>
      <w:r w:rsidR="004F6616" w:rsidRPr="00D90049">
        <w:rPr>
          <w:rFonts w:ascii="PT Astra Serif" w:eastAsia="Times New Roman" w:hAnsi="PT Astra Serif"/>
          <w:bCs/>
          <w:sz w:val="24"/>
          <w:szCs w:val="24"/>
          <w:lang w:val="en-US"/>
        </w:rPr>
        <w:lastRenderedPageBreak/>
        <w:t xml:space="preserve">       </w:t>
      </w:r>
      <w:r w:rsidR="004F6616" w:rsidRPr="00D90049">
        <w:rPr>
          <w:rFonts w:ascii="PT Astra Serif" w:hAnsi="PT Astra Serif"/>
          <w:bCs/>
          <w:sz w:val="24"/>
          <w:szCs w:val="24"/>
        </w:rPr>
        <w:t>Приложение № 2</w:t>
      </w:r>
    </w:p>
    <w:p w:rsidR="004F6616" w:rsidRPr="00A23967" w:rsidRDefault="004F6616" w:rsidP="004F6616">
      <w:pPr>
        <w:pStyle w:val="23"/>
        <w:tabs>
          <w:tab w:val="left" w:pos="6480"/>
        </w:tabs>
        <w:spacing w:line="240" w:lineRule="auto"/>
        <w:ind w:right="-74" w:firstLine="0"/>
        <w:contextualSpacing/>
        <w:jc w:val="right"/>
        <w:rPr>
          <w:rFonts w:ascii="PT Astra Serif" w:hAnsi="PT Astra Serif"/>
          <w:szCs w:val="24"/>
        </w:rPr>
      </w:pPr>
      <w:r w:rsidRPr="00A23967">
        <w:rPr>
          <w:rFonts w:ascii="PT Astra Serif" w:hAnsi="PT Astra Serif"/>
          <w:szCs w:val="24"/>
        </w:rPr>
        <w:t xml:space="preserve"> к Государственному контракту № ___</w:t>
      </w:r>
    </w:p>
    <w:p w:rsidR="004F6616" w:rsidRDefault="004F6616" w:rsidP="004F6616">
      <w:pPr>
        <w:spacing w:after="0" w:line="240" w:lineRule="auto"/>
        <w:jc w:val="right"/>
        <w:rPr>
          <w:rFonts w:ascii="PT Astra Serif" w:hAnsi="PT Astra Serif"/>
          <w:sz w:val="24"/>
          <w:szCs w:val="24"/>
        </w:rPr>
      </w:pPr>
      <w:r w:rsidRPr="00A23967">
        <w:rPr>
          <w:rFonts w:ascii="PT Astra Serif" w:hAnsi="PT Astra Serif"/>
          <w:sz w:val="24"/>
          <w:szCs w:val="24"/>
        </w:rPr>
        <w:t xml:space="preserve"> от « ____»  ________________ 202</w:t>
      </w:r>
      <w:r>
        <w:rPr>
          <w:rFonts w:ascii="PT Astra Serif" w:hAnsi="PT Astra Serif"/>
          <w:sz w:val="24"/>
          <w:szCs w:val="24"/>
        </w:rPr>
        <w:t>6</w:t>
      </w:r>
      <w:r w:rsidRPr="00A23967">
        <w:rPr>
          <w:rFonts w:ascii="PT Astra Serif" w:hAnsi="PT Astra Serif"/>
          <w:sz w:val="24"/>
          <w:szCs w:val="24"/>
        </w:rPr>
        <w:t xml:space="preserve"> г</w:t>
      </w:r>
    </w:p>
    <w:p w:rsidR="004F6616" w:rsidRDefault="004F6616" w:rsidP="004F6616">
      <w:pPr>
        <w:pStyle w:val="2"/>
        <w:spacing w:before="0"/>
        <w:jc w:val="center"/>
        <w:rPr>
          <w:rFonts w:ascii="PT Astra Serif" w:eastAsia="Calibri" w:hAnsi="PT Astra Serif" w:cs="Times New Roman"/>
          <w:bCs w:val="0"/>
          <w:color w:val="auto"/>
          <w:sz w:val="24"/>
          <w:szCs w:val="24"/>
          <w:lang w:val="ru-RU" w:bidi="ar-SA"/>
        </w:rPr>
      </w:pPr>
    </w:p>
    <w:p w:rsidR="004F6616" w:rsidRPr="004F6616" w:rsidRDefault="004F6616" w:rsidP="004F6616">
      <w:pPr>
        <w:pStyle w:val="2"/>
        <w:spacing w:before="0"/>
        <w:jc w:val="center"/>
        <w:rPr>
          <w:rFonts w:ascii="PT Astra Serif" w:eastAsia="Calibri" w:hAnsi="PT Astra Serif" w:cs="Times New Roman"/>
          <w:bCs w:val="0"/>
          <w:color w:val="auto"/>
          <w:sz w:val="24"/>
          <w:szCs w:val="24"/>
          <w:lang w:val="ru-RU" w:bidi="ar-SA"/>
        </w:rPr>
      </w:pPr>
      <w:r w:rsidRPr="004F6616">
        <w:rPr>
          <w:rFonts w:ascii="PT Astra Serif" w:eastAsia="Calibri" w:hAnsi="PT Astra Serif" w:cs="Times New Roman"/>
          <w:bCs w:val="0"/>
          <w:color w:val="auto"/>
          <w:sz w:val="24"/>
          <w:szCs w:val="24"/>
          <w:lang w:val="ru-RU" w:bidi="ar-SA"/>
        </w:rPr>
        <w:t>Техническое задание</w:t>
      </w:r>
    </w:p>
    <w:p w:rsidR="004F6616" w:rsidRPr="00860F55" w:rsidRDefault="004F6616" w:rsidP="004F6616">
      <w:pPr>
        <w:widowControl w:val="0"/>
        <w:spacing w:after="0"/>
        <w:contextualSpacing/>
        <w:jc w:val="center"/>
        <w:rPr>
          <w:rFonts w:ascii="PT Astra Serif" w:hAnsi="PT Astra Serif"/>
          <w:sz w:val="24"/>
          <w:szCs w:val="24"/>
        </w:rPr>
      </w:pPr>
      <w:r w:rsidRPr="00860F55">
        <w:rPr>
          <w:rFonts w:ascii="PT Astra Serif" w:hAnsi="PT Astra Serif"/>
          <w:sz w:val="24"/>
          <w:szCs w:val="24"/>
        </w:rPr>
        <w:t xml:space="preserve">на </w:t>
      </w:r>
      <w:r w:rsidR="009D579F">
        <w:rPr>
          <w:rFonts w:ascii="PT Astra Serif" w:hAnsi="PT Astra Serif"/>
          <w:sz w:val="24"/>
          <w:szCs w:val="24"/>
        </w:rPr>
        <w:t>поставку</w:t>
      </w:r>
      <w:r w:rsidRPr="00860F55">
        <w:rPr>
          <w:rFonts w:ascii="PT Astra Serif" w:hAnsi="PT Astra Serif"/>
          <w:sz w:val="24"/>
          <w:szCs w:val="24"/>
        </w:rPr>
        <w:t xml:space="preserve"> картриджей </w:t>
      </w:r>
      <w:r w:rsidR="00EE595B">
        <w:rPr>
          <w:rFonts w:ascii="PT Astra Serif" w:hAnsi="PT Astra Serif"/>
          <w:sz w:val="24"/>
          <w:szCs w:val="24"/>
        </w:rPr>
        <w:t>для оргтехники</w:t>
      </w:r>
    </w:p>
    <w:p w:rsidR="004F6616" w:rsidRPr="00860F55" w:rsidRDefault="004F6616" w:rsidP="004F6616">
      <w:pPr>
        <w:spacing w:after="0" w:line="240" w:lineRule="auto"/>
        <w:jc w:val="both"/>
        <w:rPr>
          <w:rFonts w:ascii="PT Astra Serif" w:hAnsi="PT Astra Serif"/>
          <w:sz w:val="24"/>
          <w:szCs w:val="24"/>
        </w:rPr>
      </w:pPr>
    </w:p>
    <w:p w:rsidR="004F6616" w:rsidRPr="00860F55" w:rsidRDefault="004F6616" w:rsidP="004F6616">
      <w:pPr>
        <w:spacing w:after="0"/>
        <w:jc w:val="center"/>
        <w:rPr>
          <w:rFonts w:ascii="PT Astra Serif" w:hAnsi="PT Astra Serif"/>
          <w:b/>
          <w:sz w:val="24"/>
          <w:szCs w:val="24"/>
        </w:rPr>
      </w:pPr>
      <w:r w:rsidRPr="00860F55">
        <w:rPr>
          <w:rFonts w:ascii="PT Astra Serif" w:hAnsi="PT Astra Serif"/>
          <w:b/>
          <w:sz w:val="24"/>
          <w:szCs w:val="24"/>
        </w:rPr>
        <w:t>1. Технические условия</w:t>
      </w:r>
    </w:p>
    <w:p w:rsidR="004F6616" w:rsidRPr="00860F55" w:rsidRDefault="004F6616" w:rsidP="004F6616">
      <w:pPr>
        <w:numPr>
          <w:ilvl w:val="1"/>
          <w:numId w:val="4"/>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b/>
          <w:sz w:val="24"/>
          <w:szCs w:val="24"/>
        </w:rPr>
        <w:t xml:space="preserve"> </w:t>
      </w:r>
      <w:r w:rsidRPr="00860F55">
        <w:rPr>
          <w:rFonts w:ascii="PT Astra Serif" w:hAnsi="PT Astra Serif"/>
          <w:sz w:val="24"/>
          <w:szCs w:val="24"/>
        </w:rPr>
        <w:t xml:space="preserve">Поставка картриджей </w:t>
      </w:r>
      <w:r w:rsidR="00EE595B">
        <w:rPr>
          <w:rFonts w:ascii="PT Astra Serif" w:hAnsi="PT Astra Serif"/>
          <w:sz w:val="24"/>
          <w:szCs w:val="24"/>
        </w:rPr>
        <w:t>для оргтехники</w:t>
      </w:r>
      <w:r w:rsidR="00EE595B" w:rsidRPr="00860F55">
        <w:rPr>
          <w:rFonts w:ascii="PT Astra Serif" w:hAnsi="PT Astra Serif"/>
          <w:sz w:val="24"/>
          <w:szCs w:val="24"/>
        </w:rPr>
        <w:t xml:space="preserve"> </w:t>
      </w:r>
      <w:r w:rsidRPr="00860F55">
        <w:rPr>
          <w:rFonts w:ascii="PT Astra Serif" w:hAnsi="PT Astra Serif"/>
          <w:sz w:val="24"/>
          <w:szCs w:val="24"/>
        </w:rPr>
        <w:t>(далее - Товар) согласно перечню, указанному в п.2.</w:t>
      </w:r>
    </w:p>
    <w:p w:rsidR="004F6616" w:rsidRPr="00860F55" w:rsidRDefault="004F6616" w:rsidP="004F6616">
      <w:pPr>
        <w:numPr>
          <w:ilvl w:val="1"/>
          <w:numId w:val="4"/>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 xml:space="preserve">Товар должен быть новым, не бывшим ранее в использовании. Поставка картриджей, произведённых путём перезаправки или восстановления бывших </w:t>
      </w:r>
      <w:r w:rsidRPr="00860F55">
        <w:rPr>
          <w:rFonts w:ascii="PT Astra Serif" w:hAnsi="PT Astra Serif"/>
          <w:sz w:val="24"/>
          <w:szCs w:val="24"/>
        </w:rPr>
        <w:br/>
        <w:t>в употреблении картриджей, не допускается.</w:t>
      </w:r>
    </w:p>
    <w:p w:rsidR="004F6616" w:rsidRPr="00860F55" w:rsidRDefault="004F6616" w:rsidP="004F6616">
      <w:pPr>
        <w:numPr>
          <w:ilvl w:val="1"/>
          <w:numId w:val="4"/>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Электронные чипы в картриджах (если такие предусмотрены конструкцией)</w:t>
      </w:r>
      <w:r w:rsidRPr="00860F55">
        <w:rPr>
          <w:rFonts w:ascii="PT Astra Serif" w:hAnsi="PT Astra Serif"/>
          <w:sz w:val="24"/>
          <w:szCs w:val="24"/>
        </w:rPr>
        <w:br/>
        <w:t>должны обеспечивать функциональную совместимость с печатающими устройствами,</w:t>
      </w:r>
      <w:r w:rsidRPr="00860F55">
        <w:rPr>
          <w:rFonts w:ascii="PT Astra Serif" w:hAnsi="PT Astra Serif"/>
          <w:sz w:val="24"/>
          <w:szCs w:val="24"/>
        </w:rPr>
        <w:br/>
        <w:t>для которых они предназначены.</w:t>
      </w:r>
    </w:p>
    <w:p w:rsidR="004F6616" w:rsidRPr="00860F55" w:rsidRDefault="004F6616" w:rsidP="004F6616">
      <w:pPr>
        <w:numPr>
          <w:ilvl w:val="1"/>
          <w:numId w:val="4"/>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Весь Товар сопровождается паспортами качества с обязательным указанием производителя, ГОСТ, ТУ, и т.д. или других нормативных документов страны-производителя, если это применимо к данным материалам.</w:t>
      </w:r>
    </w:p>
    <w:p w:rsidR="004F6616" w:rsidRPr="00860F55" w:rsidRDefault="004F6616" w:rsidP="004F6616">
      <w:pPr>
        <w:numPr>
          <w:ilvl w:val="1"/>
          <w:numId w:val="4"/>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 xml:space="preserve">Упаковка и маркировка Товара должна содержать все признаки оригинальности, установленные производителем: голограммы, защитные пломбы, марки, должны содержать </w:t>
      </w:r>
      <w:r w:rsidR="00801C0A">
        <w:rPr>
          <w:rFonts w:ascii="PT Astra Serif" w:hAnsi="PT Astra Serif"/>
          <w:sz w:val="24"/>
          <w:szCs w:val="24"/>
        </w:rPr>
        <w:t xml:space="preserve">              </w:t>
      </w:r>
      <w:r w:rsidRPr="00860F55">
        <w:rPr>
          <w:rFonts w:ascii="PT Astra Serif" w:hAnsi="PT Astra Serif"/>
          <w:sz w:val="24"/>
          <w:szCs w:val="24"/>
        </w:rPr>
        <w:t xml:space="preserve">все элементы защиты от подделок (микротекст, изменяемый под углом зрения цвет логотипа, </w:t>
      </w:r>
      <w:r w:rsidR="00801C0A">
        <w:rPr>
          <w:rFonts w:ascii="PT Astra Serif" w:hAnsi="PT Astra Serif"/>
          <w:sz w:val="24"/>
          <w:szCs w:val="24"/>
        </w:rPr>
        <w:t xml:space="preserve">             </w:t>
      </w:r>
      <w:r w:rsidRPr="00860F55">
        <w:rPr>
          <w:rFonts w:ascii="PT Astra Serif" w:hAnsi="PT Astra Serif"/>
          <w:sz w:val="24"/>
          <w:szCs w:val="24"/>
        </w:rPr>
        <w:t>и т.п.).</w:t>
      </w:r>
    </w:p>
    <w:p w:rsidR="004F6616" w:rsidRPr="00860F55" w:rsidRDefault="004F6616" w:rsidP="004F6616">
      <w:pPr>
        <w:numPr>
          <w:ilvl w:val="1"/>
          <w:numId w:val="4"/>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 xml:space="preserve">Каждая единица поставляемого Товара должна быть упакована в стандартную оригинальную заводскую упаковку с защитными логотипами производителя и опечатана </w:t>
      </w:r>
      <w:r w:rsidR="00801C0A">
        <w:rPr>
          <w:rFonts w:ascii="PT Astra Serif" w:hAnsi="PT Astra Serif"/>
          <w:sz w:val="24"/>
          <w:szCs w:val="24"/>
        </w:rPr>
        <w:t xml:space="preserve">                        </w:t>
      </w:r>
      <w:r w:rsidRPr="00860F55">
        <w:rPr>
          <w:rFonts w:ascii="PT Astra Serif" w:hAnsi="PT Astra Serif"/>
          <w:sz w:val="24"/>
          <w:szCs w:val="24"/>
        </w:rPr>
        <w:t>его оригинальной голограммой.</w:t>
      </w:r>
    </w:p>
    <w:p w:rsidR="004F6616" w:rsidRPr="00860F55" w:rsidRDefault="004F6616" w:rsidP="004F6616">
      <w:pPr>
        <w:numPr>
          <w:ilvl w:val="1"/>
          <w:numId w:val="4"/>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Каждая единица поставляемого Товара должна иметь на заводской упаковке чёткое указание наименования, типа, номера (артикула) и характеристики картриджа/тонера,</w:t>
      </w:r>
      <w:r w:rsidRPr="00860F55">
        <w:rPr>
          <w:rFonts w:ascii="PT Astra Serif" w:hAnsi="PT Astra Serif"/>
          <w:sz w:val="24"/>
          <w:szCs w:val="24"/>
        </w:rPr>
        <w:br/>
        <w:t>а также наименований и типов печатающих устройств, для использования</w:t>
      </w:r>
      <w:r w:rsidRPr="00860F55">
        <w:rPr>
          <w:rFonts w:ascii="PT Astra Serif" w:hAnsi="PT Astra Serif"/>
          <w:sz w:val="24"/>
          <w:szCs w:val="24"/>
        </w:rPr>
        <w:br/>
        <w:t>в которых он предназначен.</w:t>
      </w:r>
    </w:p>
    <w:p w:rsidR="004F6616" w:rsidRPr="00D90049" w:rsidRDefault="004F6616" w:rsidP="004F6616">
      <w:pPr>
        <w:numPr>
          <w:ilvl w:val="1"/>
          <w:numId w:val="4"/>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На момент поставки комплектующие имеют сертификаты соответствия</w:t>
      </w:r>
      <w:r w:rsidRPr="00860F55">
        <w:rPr>
          <w:rFonts w:ascii="PT Astra Serif" w:hAnsi="PT Astra Serif"/>
          <w:sz w:val="24"/>
          <w:szCs w:val="24"/>
        </w:rPr>
        <w:br/>
        <w:t xml:space="preserve">по требованиям следующих нормативных документов: ГОСТ 23216-78; </w:t>
      </w:r>
      <w:r w:rsidR="00D90049" w:rsidRPr="00D90049">
        <w:rPr>
          <w:rFonts w:ascii="PT Astra Serif" w:hAnsi="PT Astra Serif" w:cs="Arial"/>
          <w:sz w:val="24"/>
          <w:szCs w:val="24"/>
          <w:shd w:val="clear" w:color="auto" w:fill="FFFFFF"/>
        </w:rPr>
        <w:t>ГОСТ Р 71227-2025</w:t>
      </w:r>
    </w:p>
    <w:p w:rsidR="004F6616" w:rsidRPr="00860F55" w:rsidRDefault="004F6616" w:rsidP="004F6616">
      <w:pPr>
        <w:numPr>
          <w:ilvl w:val="1"/>
          <w:numId w:val="4"/>
        </w:numPr>
        <w:tabs>
          <w:tab w:val="left" w:pos="1134"/>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Предложение «эквивалентов», «совместимых» картриджей и Товаров других производителей допускается.</w:t>
      </w:r>
    </w:p>
    <w:p w:rsidR="004F6616" w:rsidRPr="00860F55" w:rsidRDefault="004F6616" w:rsidP="004F6616">
      <w:pPr>
        <w:numPr>
          <w:ilvl w:val="1"/>
          <w:numId w:val="4"/>
        </w:numPr>
        <w:tabs>
          <w:tab w:val="left" w:pos="1134"/>
          <w:tab w:val="left" w:pos="1276"/>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Предлагаемый Товар должен быть изготовлен не ранее ноября 202</w:t>
      </w:r>
      <w:r w:rsidRPr="00630CE8">
        <w:rPr>
          <w:rFonts w:ascii="PT Astra Serif" w:hAnsi="PT Astra Serif"/>
          <w:sz w:val="24"/>
          <w:szCs w:val="24"/>
        </w:rPr>
        <w:t>5</w:t>
      </w:r>
      <w:r w:rsidRPr="00860F55">
        <w:rPr>
          <w:rFonts w:ascii="PT Astra Serif" w:hAnsi="PT Astra Serif"/>
          <w:sz w:val="24"/>
          <w:szCs w:val="24"/>
        </w:rPr>
        <w:t xml:space="preserve"> года.</w:t>
      </w:r>
    </w:p>
    <w:p w:rsidR="004F6616" w:rsidRPr="00860F55" w:rsidRDefault="004F6616" w:rsidP="004F6616">
      <w:pPr>
        <w:numPr>
          <w:ilvl w:val="1"/>
          <w:numId w:val="4"/>
        </w:numPr>
        <w:tabs>
          <w:tab w:val="left" w:pos="1134"/>
          <w:tab w:val="left" w:pos="1276"/>
        </w:tabs>
        <w:spacing w:after="0" w:line="240" w:lineRule="auto"/>
        <w:ind w:left="0" w:firstLine="709"/>
        <w:jc w:val="both"/>
        <w:rPr>
          <w:rFonts w:ascii="PT Astra Serif" w:hAnsi="PT Astra Serif"/>
          <w:sz w:val="24"/>
          <w:szCs w:val="24"/>
        </w:rPr>
      </w:pPr>
      <w:r w:rsidRPr="00860F55">
        <w:rPr>
          <w:rFonts w:ascii="PT Astra Serif" w:hAnsi="PT Astra Serif"/>
          <w:sz w:val="24"/>
          <w:szCs w:val="24"/>
        </w:rPr>
        <w:t>Поставка Товаров с просроченным сроком годности не допускается. Гарантия</w:t>
      </w:r>
      <w:r w:rsidRPr="00860F55">
        <w:rPr>
          <w:rFonts w:ascii="PT Astra Serif" w:hAnsi="PT Astra Serif"/>
          <w:sz w:val="24"/>
          <w:szCs w:val="24"/>
        </w:rPr>
        <w:br/>
        <w:t>на поставляемый Товар не менее 12 месяцев.</w:t>
      </w:r>
    </w:p>
    <w:p w:rsidR="004F6616" w:rsidRPr="00860F55" w:rsidRDefault="004F6616" w:rsidP="004F6616">
      <w:pPr>
        <w:numPr>
          <w:ilvl w:val="1"/>
          <w:numId w:val="4"/>
        </w:numPr>
        <w:tabs>
          <w:tab w:val="left" w:pos="1134"/>
          <w:tab w:val="left" w:pos="1276"/>
        </w:tabs>
        <w:spacing w:after="0" w:line="240" w:lineRule="auto"/>
        <w:ind w:left="0" w:firstLine="709"/>
        <w:jc w:val="both"/>
        <w:rPr>
          <w:rFonts w:ascii="PT Astra Serif" w:hAnsi="PT Astra Serif"/>
          <w:b/>
          <w:sz w:val="24"/>
          <w:szCs w:val="24"/>
        </w:rPr>
      </w:pPr>
      <w:r w:rsidRPr="00860F55">
        <w:rPr>
          <w:rFonts w:ascii="PT Astra Serif" w:hAnsi="PT Astra Serif"/>
          <w:sz w:val="24"/>
          <w:szCs w:val="24"/>
        </w:rPr>
        <w:t>Началом срока гарантии считается день подписания Заказчиком Товарно-транспортных накладных. В гарантийных документах должны оговариваться условия нарушения гарантий.  Замена бракованного Товара осуществляется за счёт Поставщика. Некачественный Товар возвращается Поставщику за его счёт.</w:t>
      </w:r>
    </w:p>
    <w:p w:rsidR="004F6616" w:rsidRPr="00860F55" w:rsidRDefault="004F6616" w:rsidP="004F6616">
      <w:pPr>
        <w:tabs>
          <w:tab w:val="left" w:pos="1134"/>
          <w:tab w:val="left" w:pos="1276"/>
        </w:tabs>
        <w:spacing w:after="0" w:line="240" w:lineRule="auto"/>
        <w:ind w:left="709"/>
        <w:jc w:val="both"/>
        <w:rPr>
          <w:rFonts w:ascii="PT Astra Serif" w:hAnsi="PT Astra Serif"/>
          <w:b/>
          <w:sz w:val="24"/>
          <w:szCs w:val="24"/>
        </w:rPr>
      </w:pPr>
    </w:p>
    <w:p w:rsidR="004F6616" w:rsidRPr="00860F55" w:rsidRDefault="004F6616" w:rsidP="004F6616">
      <w:pPr>
        <w:numPr>
          <w:ilvl w:val="0"/>
          <w:numId w:val="4"/>
        </w:numPr>
        <w:spacing w:after="0" w:line="240" w:lineRule="auto"/>
        <w:ind w:left="0" w:firstLine="0"/>
        <w:jc w:val="center"/>
        <w:rPr>
          <w:rFonts w:ascii="PT Astra Serif" w:hAnsi="PT Astra Serif"/>
          <w:b/>
          <w:sz w:val="24"/>
          <w:szCs w:val="24"/>
        </w:rPr>
      </w:pPr>
      <w:r w:rsidRPr="00860F55">
        <w:rPr>
          <w:rFonts w:ascii="PT Astra Serif" w:hAnsi="PT Astra Serif"/>
          <w:b/>
          <w:sz w:val="24"/>
          <w:szCs w:val="24"/>
        </w:rPr>
        <w:t xml:space="preserve">Перечень и объёмы </w:t>
      </w:r>
      <w:r w:rsidR="00EE595B">
        <w:rPr>
          <w:rFonts w:ascii="PT Astra Serif" w:hAnsi="PT Astra Serif"/>
          <w:b/>
          <w:sz w:val="24"/>
          <w:szCs w:val="24"/>
        </w:rPr>
        <w:t>поставляемого</w:t>
      </w:r>
      <w:r w:rsidRPr="00860F55">
        <w:rPr>
          <w:rFonts w:ascii="PT Astra Serif" w:hAnsi="PT Astra Serif"/>
          <w:b/>
          <w:sz w:val="24"/>
          <w:szCs w:val="24"/>
        </w:rPr>
        <w:t xml:space="preserve"> товара</w:t>
      </w:r>
    </w:p>
    <w:p w:rsidR="004F6616" w:rsidRPr="00860F55" w:rsidRDefault="004F6616" w:rsidP="004F6616">
      <w:pPr>
        <w:spacing w:after="0" w:line="240" w:lineRule="auto"/>
        <w:rPr>
          <w:rFonts w:ascii="PT Astra Serif" w:hAnsi="PT Astra Serif"/>
          <w:b/>
          <w:sz w:val="24"/>
          <w:szCs w:val="24"/>
        </w:rPr>
      </w:pPr>
    </w:p>
    <w:tbl>
      <w:tblPr>
        <w:tblStyle w:val="afa"/>
        <w:tblW w:w="0" w:type="auto"/>
        <w:jc w:val="center"/>
        <w:tblLayout w:type="fixed"/>
        <w:tblLook w:val="04A0"/>
      </w:tblPr>
      <w:tblGrid>
        <w:gridCol w:w="959"/>
        <w:gridCol w:w="3827"/>
        <w:gridCol w:w="1843"/>
      </w:tblGrid>
      <w:tr w:rsidR="004F6616" w:rsidRPr="00860F55" w:rsidTr="00E415B2">
        <w:trPr>
          <w:jc w:val="center"/>
        </w:trPr>
        <w:tc>
          <w:tcPr>
            <w:tcW w:w="959" w:type="dxa"/>
            <w:vAlign w:val="center"/>
          </w:tcPr>
          <w:p w:rsidR="004F6616" w:rsidRPr="00860F55" w:rsidRDefault="004F6616" w:rsidP="00E415B2">
            <w:pPr>
              <w:jc w:val="center"/>
              <w:rPr>
                <w:rFonts w:ascii="PT Astra Serif" w:eastAsia="Times New Roman" w:hAnsi="PT Astra Serif"/>
                <w:b/>
                <w:sz w:val="28"/>
                <w:szCs w:val="28"/>
              </w:rPr>
            </w:pPr>
            <w:r w:rsidRPr="00860F55">
              <w:rPr>
                <w:rFonts w:ascii="PT Astra Serif" w:eastAsia="Times New Roman" w:hAnsi="PT Astra Serif"/>
                <w:b/>
                <w:sz w:val="28"/>
                <w:szCs w:val="28"/>
              </w:rPr>
              <w:t>№ п/п</w:t>
            </w:r>
          </w:p>
        </w:tc>
        <w:tc>
          <w:tcPr>
            <w:tcW w:w="3827" w:type="dxa"/>
            <w:vAlign w:val="center"/>
          </w:tcPr>
          <w:p w:rsidR="004F6616" w:rsidRPr="00860F55" w:rsidRDefault="00CC78CD" w:rsidP="00E415B2">
            <w:pPr>
              <w:jc w:val="center"/>
              <w:rPr>
                <w:rFonts w:ascii="PT Astra Serif" w:eastAsia="Times New Roman" w:hAnsi="PT Astra Serif"/>
                <w:b/>
                <w:sz w:val="28"/>
                <w:szCs w:val="28"/>
              </w:rPr>
            </w:pPr>
            <w:r>
              <w:rPr>
                <w:rFonts w:ascii="PT Astra Serif" w:eastAsia="Times New Roman" w:hAnsi="PT Astra Serif"/>
                <w:b/>
                <w:sz w:val="28"/>
                <w:szCs w:val="28"/>
              </w:rPr>
              <w:t xml:space="preserve">Наименование </w:t>
            </w:r>
            <w:r w:rsidR="00773D01">
              <w:rPr>
                <w:rFonts w:ascii="PT Astra Serif" w:eastAsia="Times New Roman" w:hAnsi="PT Astra Serif"/>
                <w:b/>
                <w:sz w:val="28"/>
                <w:szCs w:val="28"/>
              </w:rPr>
              <w:t>товара</w:t>
            </w:r>
          </w:p>
        </w:tc>
        <w:tc>
          <w:tcPr>
            <w:tcW w:w="1843" w:type="dxa"/>
            <w:vAlign w:val="center"/>
          </w:tcPr>
          <w:p w:rsidR="004F6616" w:rsidRPr="00860F55" w:rsidRDefault="004F6616" w:rsidP="00E415B2">
            <w:pPr>
              <w:jc w:val="center"/>
              <w:rPr>
                <w:rFonts w:ascii="PT Astra Serif" w:eastAsia="Times New Roman" w:hAnsi="PT Astra Serif"/>
                <w:b/>
                <w:sz w:val="28"/>
                <w:szCs w:val="28"/>
              </w:rPr>
            </w:pPr>
            <w:r w:rsidRPr="00860F55">
              <w:rPr>
                <w:rFonts w:ascii="PT Astra Serif" w:eastAsia="Times New Roman" w:hAnsi="PT Astra Serif"/>
                <w:b/>
                <w:sz w:val="28"/>
                <w:szCs w:val="28"/>
              </w:rPr>
              <w:t>Кол-во картриджей</w:t>
            </w:r>
          </w:p>
        </w:tc>
      </w:tr>
      <w:tr w:rsidR="004F6616" w:rsidRPr="00860F55" w:rsidTr="00E415B2">
        <w:trPr>
          <w:jc w:val="center"/>
        </w:trPr>
        <w:tc>
          <w:tcPr>
            <w:tcW w:w="959" w:type="dxa"/>
            <w:vAlign w:val="center"/>
          </w:tcPr>
          <w:p w:rsidR="004F6616" w:rsidRPr="00860F55" w:rsidRDefault="004F6616" w:rsidP="004F6616">
            <w:pPr>
              <w:pStyle w:val="ab"/>
              <w:numPr>
                <w:ilvl w:val="0"/>
                <w:numId w:val="3"/>
              </w:numPr>
              <w:jc w:val="center"/>
              <w:rPr>
                <w:rFonts w:ascii="PT Astra Serif" w:hAnsi="PT Astra Serif"/>
                <w:sz w:val="28"/>
                <w:szCs w:val="28"/>
              </w:rPr>
            </w:pPr>
          </w:p>
        </w:tc>
        <w:tc>
          <w:tcPr>
            <w:tcW w:w="3827" w:type="dxa"/>
            <w:vAlign w:val="center"/>
          </w:tcPr>
          <w:p w:rsidR="004F6616" w:rsidRPr="00860F55" w:rsidRDefault="004F6616" w:rsidP="00E415B2">
            <w:pPr>
              <w:rPr>
                <w:rFonts w:ascii="PT Astra Serif" w:hAnsi="PT Astra Serif"/>
                <w:sz w:val="28"/>
                <w:szCs w:val="28"/>
                <w:lang w:val="en-US"/>
              </w:rPr>
            </w:pPr>
            <w:r w:rsidRPr="00860F55">
              <w:rPr>
                <w:rFonts w:ascii="PT Astra Serif" w:hAnsi="PT Astra Serif"/>
                <w:sz w:val="28"/>
                <w:szCs w:val="28"/>
              </w:rPr>
              <w:t xml:space="preserve">МФУ </w:t>
            </w:r>
            <w:r w:rsidRPr="00860F55">
              <w:rPr>
                <w:rFonts w:ascii="PT Astra Serif" w:hAnsi="PT Astra Serif"/>
                <w:sz w:val="28"/>
                <w:szCs w:val="28"/>
                <w:lang w:val="en-US"/>
              </w:rPr>
              <w:t>HP LaserJet 426fdn</w:t>
            </w:r>
          </w:p>
        </w:tc>
        <w:tc>
          <w:tcPr>
            <w:tcW w:w="1843" w:type="dxa"/>
            <w:vAlign w:val="center"/>
          </w:tcPr>
          <w:p w:rsidR="004F6616" w:rsidRPr="00D03805" w:rsidRDefault="004F6616" w:rsidP="00E415B2">
            <w:pPr>
              <w:pStyle w:val="aa"/>
              <w:jc w:val="center"/>
              <w:rPr>
                <w:rFonts w:ascii="PT Astra Serif" w:hAnsi="PT Astra Serif"/>
                <w:sz w:val="28"/>
                <w:szCs w:val="28"/>
                <w:lang w:val="en-US"/>
              </w:rPr>
            </w:pPr>
            <w:r>
              <w:rPr>
                <w:rFonts w:ascii="PT Astra Serif" w:hAnsi="PT Astra Serif"/>
                <w:sz w:val="28"/>
                <w:szCs w:val="28"/>
              </w:rPr>
              <w:t>14</w:t>
            </w:r>
          </w:p>
        </w:tc>
      </w:tr>
    </w:tbl>
    <w:p w:rsidR="004F6616" w:rsidRPr="00860F55" w:rsidRDefault="004F6616" w:rsidP="004F6616">
      <w:pPr>
        <w:spacing w:after="0" w:line="240" w:lineRule="auto"/>
        <w:rPr>
          <w:rFonts w:ascii="PT Astra Serif" w:hAnsi="PT Astra Serif"/>
          <w:b/>
          <w:sz w:val="24"/>
          <w:szCs w:val="24"/>
          <w:lang w:val="en-US"/>
        </w:rPr>
      </w:pPr>
    </w:p>
    <w:p w:rsidR="00B62E2B" w:rsidRDefault="00B62E2B" w:rsidP="004F6616">
      <w:pPr>
        <w:pStyle w:val="afe"/>
        <w:shd w:val="clear" w:color="auto" w:fill="FFFFFF"/>
        <w:spacing w:before="0" w:beforeAutospacing="0" w:after="0" w:afterAutospacing="0"/>
        <w:ind w:left="709" w:right="-566"/>
        <w:jc w:val="center"/>
        <w:rPr>
          <w:rFonts w:ascii="PT Astra Serif" w:hAnsi="PT Astra Serif"/>
          <w:b/>
          <w:bCs/>
        </w:rPr>
      </w:pPr>
    </w:p>
    <w:p w:rsidR="004F6616" w:rsidRPr="00860F55" w:rsidRDefault="004F6616" w:rsidP="004F6616">
      <w:pPr>
        <w:pStyle w:val="afe"/>
        <w:shd w:val="clear" w:color="auto" w:fill="FFFFFF"/>
        <w:spacing w:before="0" w:beforeAutospacing="0" w:after="0" w:afterAutospacing="0"/>
        <w:ind w:left="709" w:right="-566"/>
        <w:jc w:val="center"/>
        <w:rPr>
          <w:rFonts w:ascii="PT Astra Serif" w:hAnsi="PT Astra Serif"/>
          <w:b/>
          <w:bCs/>
        </w:rPr>
      </w:pPr>
      <w:r w:rsidRPr="00860F55">
        <w:rPr>
          <w:rFonts w:ascii="PT Astra Serif" w:hAnsi="PT Astra Serif"/>
          <w:b/>
          <w:bCs/>
        </w:rPr>
        <w:t>3. Условия и сроки поставки</w:t>
      </w:r>
    </w:p>
    <w:p w:rsidR="004F6616" w:rsidRPr="00860F55" w:rsidRDefault="004F6616" w:rsidP="004F6616">
      <w:pPr>
        <w:pStyle w:val="afe"/>
        <w:shd w:val="clear" w:color="auto" w:fill="FFFFFF"/>
        <w:spacing w:before="0" w:beforeAutospacing="0" w:after="0" w:afterAutospacing="0"/>
        <w:ind w:right="-2" w:firstLine="709"/>
        <w:rPr>
          <w:rFonts w:ascii="PT Astra Serif" w:hAnsi="PT Astra Serif"/>
        </w:rPr>
      </w:pPr>
      <w:r w:rsidRPr="00860F55">
        <w:rPr>
          <w:rFonts w:ascii="PT Astra Serif" w:hAnsi="PT Astra Serif"/>
        </w:rPr>
        <w:t xml:space="preserve"> 3.1. Доставка товара осуществляется силами и за счёт Поставщика путём отгрузки товара автомобильным транспортом в адрес Грузополучателя Государственного заказчика, иные </w:t>
      </w:r>
      <w:r w:rsidRPr="00860F55">
        <w:rPr>
          <w:rFonts w:ascii="PT Astra Serif" w:hAnsi="PT Astra Serif"/>
        </w:rPr>
        <w:lastRenderedPageBreak/>
        <w:t xml:space="preserve">способы отгрузки могут производиться только по письменному согласованию </w:t>
      </w:r>
      <w:r w:rsidR="00801C0A">
        <w:rPr>
          <w:rFonts w:ascii="PT Astra Serif" w:hAnsi="PT Astra Serif"/>
        </w:rPr>
        <w:t xml:space="preserve">                                       </w:t>
      </w:r>
      <w:r w:rsidRPr="00860F55">
        <w:rPr>
          <w:rFonts w:ascii="PT Astra Serif" w:hAnsi="PT Astra Serif"/>
        </w:rPr>
        <w:t xml:space="preserve">с Государственным заказчиком. </w:t>
      </w:r>
    </w:p>
    <w:p w:rsidR="004F6616" w:rsidRPr="00860F55" w:rsidRDefault="004F6616" w:rsidP="004F6616">
      <w:pPr>
        <w:pStyle w:val="afe"/>
        <w:shd w:val="clear" w:color="auto" w:fill="FFFFFF"/>
        <w:spacing w:before="0" w:beforeAutospacing="0" w:after="0" w:afterAutospacing="0"/>
        <w:ind w:right="-2" w:firstLine="709"/>
        <w:rPr>
          <w:rFonts w:ascii="PT Astra Serif" w:hAnsi="PT Astra Serif"/>
        </w:rPr>
      </w:pPr>
      <w:r w:rsidRPr="00860F55">
        <w:rPr>
          <w:rFonts w:ascii="PT Astra Serif" w:hAnsi="PT Astra Serif"/>
        </w:rPr>
        <w:t xml:space="preserve">3.2. Поставка товара осуществляется в течение </w:t>
      </w:r>
      <w:r w:rsidR="00EE595B">
        <w:rPr>
          <w:rFonts w:ascii="PT Astra Serif" w:hAnsi="PT Astra Serif"/>
        </w:rPr>
        <w:t>2</w:t>
      </w:r>
      <w:r w:rsidRPr="00860F55">
        <w:rPr>
          <w:rFonts w:ascii="PT Astra Serif" w:hAnsi="PT Astra Serif"/>
        </w:rPr>
        <w:t>0 (</w:t>
      </w:r>
      <w:r w:rsidR="00EE595B">
        <w:rPr>
          <w:rFonts w:ascii="PT Astra Serif" w:hAnsi="PT Astra Serif"/>
        </w:rPr>
        <w:t>двадцати</w:t>
      </w:r>
      <w:r w:rsidRPr="00860F55">
        <w:rPr>
          <w:rFonts w:ascii="PT Astra Serif" w:hAnsi="PT Astra Serif"/>
        </w:rPr>
        <w:t>) рабочих дней</w:t>
      </w:r>
      <w:r w:rsidRPr="00860F55">
        <w:rPr>
          <w:rFonts w:ascii="PT Astra Serif" w:hAnsi="PT Astra Serif"/>
        </w:rPr>
        <w:br/>
        <w:t>с момента заключения Государственного Контракта.</w:t>
      </w:r>
    </w:p>
    <w:p w:rsidR="004F6616" w:rsidRPr="00860F55" w:rsidRDefault="004F6616" w:rsidP="004F6616">
      <w:pPr>
        <w:pStyle w:val="afe"/>
        <w:shd w:val="clear" w:color="auto" w:fill="FFFFFF"/>
        <w:spacing w:before="0" w:beforeAutospacing="0" w:after="0" w:afterAutospacing="0"/>
        <w:ind w:right="-2" w:firstLine="709"/>
        <w:rPr>
          <w:rFonts w:ascii="PT Astra Serif" w:hAnsi="PT Astra Serif"/>
        </w:rPr>
      </w:pPr>
      <w:r w:rsidRPr="00860F55">
        <w:rPr>
          <w:rFonts w:ascii="PT Astra Serif" w:hAnsi="PT Astra Serif"/>
        </w:rPr>
        <w:t>3.3. При ошибочной отгрузке товара не по адресу, Поставщик своими силами</w:t>
      </w:r>
      <w:r w:rsidRPr="00860F55">
        <w:rPr>
          <w:rFonts w:ascii="PT Astra Serif" w:hAnsi="PT Astra Serif"/>
        </w:rPr>
        <w:br/>
        <w:t>и за свой счёт производит переадресацию товара в место доставки.</w:t>
      </w:r>
    </w:p>
    <w:p w:rsidR="004F6616" w:rsidRPr="00860F55" w:rsidRDefault="004F6616" w:rsidP="004F6616">
      <w:pPr>
        <w:ind w:right="-2" w:firstLine="709"/>
        <w:contextualSpacing/>
        <w:jc w:val="both"/>
        <w:rPr>
          <w:rFonts w:ascii="PT Astra Serif" w:hAnsi="PT Astra Serif"/>
          <w:sz w:val="24"/>
          <w:szCs w:val="24"/>
        </w:rPr>
      </w:pPr>
      <w:r w:rsidRPr="00860F55">
        <w:rPr>
          <w:rFonts w:ascii="PT Astra Serif" w:hAnsi="PT Astra Serif"/>
          <w:sz w:val="24"/>
          <w:szCs w:val="24"/>
        </w:rPr>
        <w:t>3.4.  Место доставки товара</w:t>
      </w:r>
      <w:r w:rsidRPr="00860F55">
        <w:rPr>
          <w:rFonts w:ascii="PT Astra Serif" w:eastAsia="Times New Roman" w:hAnsi="PT Astra Serif"/>
          <w:sz w:val="24"/>
          <w:szCs w:val="24"/>
          <w:lang w:eastAsia="ru-RU"/>
        </w:rPr>
        <w:t>: Чкалова ул., 7, г. Калининград, здание</w:t>
      </w:r>
      <w:r w:rsidRPr="00860F55">
        <w:rPr>
          <w:rFonts w:ascii="PT Astra Serif" w:hAnsi="PT Astra Serif"/>
          <w:sz w:val="24"/>
          <w:szCs w:val="24"/>
        </w:rPr>
        <w:t xml:space="preserve"> ФКУЗ МСЧ-39 </w:t>
      </w:r>
      <w:r w:rsidR="00801C0A">
        <w:rPr>
          <w:rFonts w:ascii="PT Astra Serif" w:hAnsi="PT Astra Serif"/>
          <w:sz w:val="24"/>
          <w:szCs w:val="24"/>
        </w:rPr>
        <w:t xml:space="preserve">             </w:t>
      </w:r>
      <w:r w:rsidRPr="00860F55">
        <w:rPr>
          <w:rFonts w:ascii="PT Astra Serif" w:hAnsi="PT Astra Serif"/>
          <w:sz w:val="24"/>
          <w:szCs w:val="24"/>
        </w:rPr>
        <w:t>ФСИН России.</w:t>
      </w:r>
    </w:p>
    <w:p w:rsidR="004F6616" w:rsidRPr="00860F55" w:rsidRDefault="004F6616" w:rsidP="004F6616">
      <w:pPr>
        <w:pStyle w:val="afe"/>
        <w:shd w:val="clear" w:color="auto" w:fill="FFFFFF"/>
        <w:spacing w:before="0" w:beforeAutospacing="0" w:after="0" w:afterAutospacing="0"/>
        <w:ind w:right="-566"/>
        <w:jc w:val="center"/>
        <w:rPr>
          <w:rFonts w:ascii="PT Astra Serif" w:hAnsi="PT Astra Serif"/>
          <w:b/>
          <w:bCs/>
        </w:rPr>
      </w:pPr>
      <w:r w:rsidRPr="00860F55">
        <w:rPr>
          <w:rFonts w:ascii="PT Astra Serif" w:hAnsi="PT Astra Serif"/>
          <w:b/>
          <w:bCs/>
        </w:rPr>
        <w:t>4. Условия оплаты</w:t>
      </w:r>
    </w:p>
    <w:p w:rsidR="004F6616" w:rsidRPr="00860F55" w:rsidRDefault="004F6616" w:rsidP="004F6616">
      <w:pPr>
        <w:pStyle w:val="afe"/>
        <w:shd w:val="clear" w:color="auto" w:fill="FFFFFF"/>
        <w:spacing w:before="0" w:beforeAutospacing="0" w:after="0" w:afterAutospacing="0"/>
        <w:ind w:right="-2"/>
        <w:rPr>
          <w:rFonts w:ascii="PT Astra Serif" w:hAnsi="PT Astra Serif"/>
          <w:bCs/>
        </w:rPr>
      </w:pPr>
      <w:r w:rsidRPr="00860F55">
        <w:rPr>
          <w:rFonts w:ascii="PT Astra Serif" w:hAnsi="PT Astra Serif"/>
          <w:bCs/>
        </w:rPr>
        <w:tab/>
        <w:t>4.1.  Оплата производится за весь объем полученного товара в течение</w:t>
      </w:r>
      <w:r w:rsidRPr="00860F55">
        <w:rPr>
          <w:rFonts w:ascii="PT Astra Serif" w:hAnsi="PT Astra Serif"/>
          <w:bCs/>
        </w:rPr>
        <w:br/>
      </w:r>
      <w:r w:rsidR="00EE595B">
        <w:rPr>
          <w:rFonts w:ascii="PT Astra Serif" w:hAnsi="PT Astra Serif"/>
          <w:bCs/>
        </w:rPr>
        <w:t>1</w:t>
      </w:r>
      <w:r w:rsidRPr="00860F55">
        <w:rPr>
          <w:rFonts w:ascii="PT Astra Serif" w:hAnsi="PT Astra Serif"/>
          <w:bCs/>
        </w:rPr>
        <w:t>0 (</w:t>
      </w:r>
      <w:r w:rsidR="00EE595B">
        <w:rPr>
          <w:rFonts w:ascii="PT Astra Serif" w:hAnsi="PT Astra Serif"/>
          <w:bCs/>
        </w:rPr>
        <w:t>десяти</w:t>
      </w:r>
      <w:r w:rsidRPr="00860F55">
        <w:rPr>
          <w:rFonts w:ascii="PT Astra Serif" w:hAnsi="PT Astra Serif"/>
          <w:bCs/>
        </w:rPr>
        <w:t xml:space="preserve">) </w:t>
      </w:r>
      <w:r w:rsidR="00EE595B">
        <w:rPr>
          <w:rFonts w:ascii="PT Astra Serif" w:hAnsi="PT Astra Serif"/>
          <w:bCs/>
        </w:rPr>
        <w:t xml:space="preserve">рабочих </w:t>
      </w:r>
      <w:r w:rsidRPr="00860F55">
        <w:rPr>
          <w:rFonts w:ascii="PT Astra Serif" w:hAnsi="PT Astra Serif"/>
          <w:bCs/>
        </w:rPr>
        <w:t xml:space="preserve">дней с момента доставки товара </w:t>
      </w:r>
      <w:r w:rsidRPr="00860F55">
        <w:rPr>
          <w:rFonts w:ascii="PT Astra Serif" w:hAnsi="PT Astra Serif"/>
        </w:rPr>
        <w:t>Государственному заказчику</w:t>
      </w:r>
      <w:r w:rsidRPr="00860F55">
        <w:rPr>
          <w:rFonts w:ascii="PT Astra Serif" w:hAnsi="PT Astra Serif"/>
          <w:bCs/>
        </w:rPr>
        <w:br/>
        <w:t xml:space="preserve">и предоставления подтверждающих документов (счета-фактуры, товарно-транспортные </w:t>
      </w:r>
      <w:r w:rsidR="00801C0A">
        <w:rPr>
          <w:rFonts w:ascii="PT Astra Serif" w:hAnsi="PT Astra Serif"/>
          <w:bCs/>
        </w:rPr>
        <w:t xml:space="preserve">                   </w:t>
      </w:r>
      <w:r w:rsidRPr="00860F55">
        <w:rPr>
          <w:rFonts w:ascii="PT Astra Serif" w:hAnsi="PT Astra Serif"/>
          <w:bCs/>
        </w:rPr>
        <w:t xml:space="preserve">и/или ж/д накладные) в оригинале в адрес </w:t>
      </w:r>
      <w:r w:rsidRPr="00860F55">
        <w:rPr>
          <w:rFonts w:ascii="PT Astra Serif" w:hAnsi="PT Astra Serif"/>
        </w:rPr>
        <w:t>Государственного заказчика</w:t>
      </w:r>
      <w:r w:rsidRPr="00860F55">
        <w:rPr>
          <w:rFonts w:ascii="PT Astra Serif" w:hAnsi="PT Astra Serif"/>
          <w:bCs/>
        </w:rPr>
        <w:t xml:space="preserve">. </w:t>
      </w:r>
    </w:p>
    <w:p w:rsidR="004F6616" w:rsidRPr="00860F55" w:rsidRDefault="004F6616" w:rsidP="004F6616">
      <w:pPr>
        <w:pStyle w:val="afe"/>
        <w:shd w:val="clear" w:color="auto" w:fill="FFFFFF"/>
        <w:spacing w:before="0" w:beforeAutospacing="0" w:after="0" w:afterAutospacing="0"/>
        <w:ind w:right="-2"/>
        <w:rPr>
          <w:rFonts w:ascii="PT Astra Serif" w:hAnsi="PT Astra Serif"/>
          <w:bCs/>
        </w:rPr>
      </w:pPr>
      <w:r w:rsidRPr="00860F55">
        <w:rPr>
          <w:rFonts w:ascii="PT Astra Serif" w:hAnsi="PT Astra Serif"/>
          <w:bCs/>
        </w:rPr>
        <w:tab/>
        <w:t>4.2. Моментом оплаты считается дата списания денежных средств с расчётного счета Государственного заказчика.</w:t>
      </w:r>
    </w:p>
    <w:p w:rsidR="004F6616" w:rsidRPr="00860F55" w:rsidRDefault="004F6616" w:rsidP="004F6616">
      <w:pPr>
        <w:pStyle w:val="afe"/>
        <w:shd w:val="clear" w:color="auto" w:fill="FFFFFF"/>
        <w:spacing w:before="0" w:beforeAutospacing="0" w:after="0" w:afterAutospacing="0"/>
        <w:ind w:right="-2"/>
        <w:rPr>
          <w:rFonts w:ascii="PT Astra Serif" w:hAnsi="PT Astra Serif"/>
        </w:rPr>
      </w:pPr>
    </w:p>
    <w:p w:rsidR="004F6616" w:rsidRPr="00860F55" w:rsidRDefault="004F6616" w:rsidP="004F6616">
      <w:pPr>
        <w:pStyle w:val="afe"/>
        <w:shd w:val="clear" w:color="auto" w:fill="FFFFFF"/>
        <w:spacing w:before="0" w:beforeAutospacing="0" w:after="0" w:afterAutospacing="0"/>
        <w:ind w:left="709" w:right="-284"/>
        <w:jc w:val="center"/>
        <w:rPr>
          <w:rFonts w:ascii="PT Astra Serif" w:hAnsi="PT Astra Serif"/>
          <w:b/>
        </w:rPr>
      </w:pPr>
      <w:r w:rsidRPr="00860F55">
        <w:rPr>
          <w:rFonts w:ascii="PT Astra Serif" w:hAnsi="PT Astra Serif"/>
          <w:b/>
        </w:rPr>
        <w:t>5. Дополнительные требования</w:t>
      </w:r>
    </w:p>
    <w:p w:rsidR="004F6616" w:rsidRPr="00860F55" w:rsidRDefault="004F6616" w:rsidP="004F6616">
      <w:pPr>
        <w:spacing w:after="0"/>
        <w:ind w:firstLine="708"/>
        <w:contextualSpacing/>
        <w:jc w:val="both"/>
        <w:rPr>
          <w:rFonts w:ascii="PT Astra Serif" w:hAnsi="PT Astra Serif"/>
          <w:sz w:val="24"/>
          <w:szCs w:val="24"/>
        </w:rPr>
      </w:pPr>
      <w:r w:rsidRPr="00860F55">
        <w:rPr>
          <w:rFonts w:ascii="PT Astra Serif" w:hAnsi="PT Astra Serif"/>
          <w:sz w:val="24"/>
          <w:szCs w:val="24"/>
        </w:rPr>
        <w:t xml:space="preserve">5.1. Тара и упаковка товара должны гарантировать целостность и сохранность товара </w:t>
      </w:r>
      <w:r w:rsidR="00801C0A">
        <w:rPr>
          <w:rFonts w:ascii="PT Astra Serif" w:hAnsi="PT Astra Serif"/>
          <w:sz w:val="24"/>
          <w:szCs w:val="24"/>
        </w:rPr>
        <w:t xml:space="preserve">              </w:t>
      </w:r>
      <w:r w:rsidRPr="00860F55">
        <w:rPr>
          <w:rFonts w:ascii="PT Astra Serif" w:hAnsi="PT Astra Serif"/>
          <w:sz w:val="24"/>
          <w:szCs w:val="24"/>
        </w:rPr>
        <w:t>при транспортировке и погрузоразгрузочных работах к конечному месту установки и монтажу должно соответствовать установленным законодательством Российской Федерации санитарным правилам и нормам.</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5.2. Картриджи должны быть упакованы в герметичные пакеты. Внутренняя поверхность пакета не должна иметь следов просыпания тонера.</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5.3. Герметичный пакет с картриджем должен быть вложен в картонную коробку</w:t>
      </w:r>
      <w:r w:rsidRPr="004F6616">
        <w:rPr>
          <w:rFonts w:ascii="PT Astra Serif" w:hAnsi="PT Astra Serif"/>
          <w:sz w:val="24"/>
          <w:szCs w:val="24"/>
          <w:lang w:val="ru-RU"/>
        </w:rPr>
        <w:br/>
        <w:t>с хорошим качеством полиграфии, геометрия коробки должна быть выдержана (отсутствие деформации). Упаковка не должна содержать вскрытий, вмятин, порезов.</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5.4. В коробке обязательно должна находиться инструкция по установке</w:t>
      </w:r>
      <w:r w:rsidRPr="004F6616">
        <w:rPr>
          <w:rFonts w:ascii="PT Astra Serif" w:hAnsi="PT Astra Serif"/>
          <w:sz w:val="24"/>
          <w:szCs w:val="24"/>
          <w:lang w:val="ru-RU"/>
        </w:rPr>
        <w:br/>
        <w:t>и использованию на русском языке, а также сведения о возврате и вторичной переработке картриджа.</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5.5. На упаковке должны быть производственный код и заводская голограмма, содержащая логотип фирмы-производителя.</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5.6.  На упаковку каждого картриджа должна быть нанесена типографским способом информация, содержащая следующие данные:</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товарный знак,</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наименование предприятия-изготовителя,</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 xml:space="preserve">наименование моделей печатной техники, в которых может быть использован картридж, </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номер типа картриджа.</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5.7. Номер партии (серийный номер), проставленный на упаковочной картонной коробке, должен совпадать с номером партии (серийным номером), проставленным</w:t>
      </w:r>
      <w:r w:rsidRPr="004F6616">
        <w:rPr>
          <w:rFonts w:ascii="PT Astra Serif" w:hAnsi="PT Astra Serif"/>
          <w:sz w:val="24"/>
          <w:szCs w:val="24"/>
          <w:lang w:val="ru-RU"/>
        </w:rPr>
        <w:br/>
        <w:t>на картридже.</w:t>
      </w:r>
    </w:p>
    <w:p w:rsidR="004F6616" w:rsidRPr="004F6616" w:rsidRDefault="004F6616" w:rsidP="004F6616">
      <w:pPr>
        <w:pStyle w:val="ab"/>
        <w:spacing w:after="0"/>
        <w:ind w:left="0" w:firstLine="709"/>
        <w:jc w:val="both"/>
        <w:rPr>
          <w:rFonts w:ascii="PT Astra Serif" w:hAnsi="PT Astra Serif"/>
          <w:sz w:val="24"/>
          <w:szCs w:val="24"/>
          <w:lang w:val="ru-RU"/>
        </w:rPr>
      </w:pPr>
      <w:r w:rsidRPr="004F6616">
        <w:rPr>
          <w:rFonts w:ascii="PT Astra Serif" w:hAnsi="PT Astra Serif"/>
          <w:sz w:val="24"/>
          <w:szCs w:val="24"/>
          <w:lang w:val="ru-RU"/>
        </w:rPr>
        <w:t>5.8. Картридж должен быть снабжён чекой (защитной лентой для герметизации), предотвращающей попадание тонера из тонер-бункера на внутренние части картриджа</w:t>
      </w:r>
      <w:r w:rsidRPr="004F6616">
        <w:rPr>
          <w:rFonts w:ascii="PT Astra Serif" w:hAnsi="PT Astra Serif"/>
          <w:sz w:val="24"/>
          <w:szCs w:val="24"/>
          <w:lang w:val="ru-RU"/>
        </w:rPr>
        <w:br/>
        <w:t xml:space="preserve">и его просыпание во внешнюю </w:t>
      </w:r>
      <w:r w:rsidRPr="00D97981">
        <w:rPr>
          <w:rFonts w:ascii="PT Astra Serif" w:hAnsi="PT Astra Serif"/>
          <w:sz w:val="24"/>
          <w:szCs w:val="24"/>
          <w:lang w:val="ru-RU"/>
        </w:rPr>
        <w:t xml:space="preserve">среду во время хранения и транспортировки. </w:t>
      </w:r>
      <w:r w:rsidRPr="004F6616">
        <w:rPr>
          <w:rFonts w:ascii="PT Astra Serif" w:hAnsi="PT Astra Serif"/>
          <w:sz w:val="24"/>
          <w:szCs w:val="24"/>
          <w:lang w:val="ru-RU"/>
        </w:rPr>
        <w:t>Чека (защитная лента) должна составлять одно целое с боковиной картриджа и иметь одну консистенцию пластика с общим корпусом картриджа. Чека не может быть подклеена</w:t>
      </w:r>
      <w:r w:rsidRPr="004F6616">
        <w:rPr>
          <w:rFonts w:ascii="PT Astra Serif" w:hAnsi="PT Astra Serif"/>
          <w:sz w:val="24"/>
          <w:szCs w:val="24"/>
          <w:lang w:val="ru-RU"/>
        </w:rPr>
        <w:br/>
        <w:t>к корпусу картриджа.</w:t>
      </w:r>
    </w:p>
    <w:p w:rsidR="004F6616" w:rsidRPr="00860F55" w:rsidRDefault="004F6616" w:rsidP="004F6616">
      <w:pPr>
        <w:spacing w:after="0"/>
        <w:ind w:firstLine="709"/>
        <w:contextualSpacing/>
        <w:jc w:val="both"/>
        <w:rPr>
          <w:rFonts w:ascii="PT Astra Serif" w:hAnsi="PT Astra Serif"/>
          <w:sz w:val="24"/>
          <w:szCs w:val="24"/>
        </w:rPr>
      </w:pPr>
      <w:r w:rsidRPr="00860F55">
        <w:rPr>
          <w:rFonts w:ascii="PT Astra Serif" w:hAnsi="PT Astra Serif"/>
          <w:sz w:val="24"/>
          <w:szCs w:val="24"/>
        </w:rPr>
        <w:t>5.9. Стоимость за упаковочные материалы с Государственного заказчика</w:t>
      </w:r>
      <w:r w:rsidRPr="00860F55">
        <w:rPr>
          <w:rFonts w:ascii="PT Astra Serif" w:hAnsi="PT Astra Serif"/>
          <w:sz w:val="24"/>
          <w:szCs w:val="24"/>
        </w:rPr>
        <w:br/>
        <w:t>не взыскиваются и эти материалы возврату не подлежат.</w:t>
      </w:r>
    </w:p>
    <w:p w:rsidR="004F6616" w:rsidRPr="00860F55" w:rsidRDefault="004F6616" w:rsidP="004F6616">
      <w:pPr>
        <w:pStyle w:val="aff"/>
        <w:ind w:firstLine="709"/>
        <w:contextualSpacing/>
        <w:rPr>
          <w:rFonts w:ascii="PT Astra Serif" w:hAnsi="PT Astra Serif"/>
          <w:sz w:val="24"/>
          <w:szCs w:val="24"/>
        </w:rPr>
      </w:pPr>
      <w:r w:rsidRPr="00860F55">
        <w:rPr>
          <w:rFonts w:ascii="PT Astra Serif" w:hAnsi="PT Astra Serif"/>
          <w:sz w:val="24"/>
          <w:szCs w:val="24"/>
        </w:rPr>
        <w:lastRenderedPageBreak/>
        <w:t>5.10. В соответствии со статьей 456 Гражданского кодекса РФ поставляемый товар должен иметь руководство (инструкцию) по использованию и иную информацию</w:t>
      </w:r>
      <w:r w:rsidRPr="00860F55">
        <w:rPr>
          <w:rFonts w:ascii="PT Astra Serif" w:hAnsi="PT Astra Serif"/>
          <w:sz w:val="24"/>
          <w:szCs w:val="24"/>
        </w:rPr>
        <w:br/>
        <w:t>на русском языке.</w:t>
      </w:r>
    </w:p>
    <w:p w:rsidR="004F6616" w:rsidRDefault="004F6616" w:rsidP="004F6616">
      <w:pPr>
        <w:spacing w:after="0" w:line="240" w:lineRule="auto"/>
        <w:jc w:val="right"/>
        <w:rPr>
          <w:rFonts w:ascii="PT Astra Serif" w:hAnsi="PT Astra Serif"/>
          <w:sz w:val="24"/>
          <w:szCs w:val="24"/>
        </w:rPr>
      </w:pPr>
    </w:p>
    <w:p w:rsidR="00B62E2B" w:rsidRDefault="00B62E2B" w:rsidP="004F6616">
      <w:pPr>
        <w:spacing w:after="0" w:line="240" w:lineRule="auto"/>
        <w:jc w:val="right"/>
        <w:rPr>
          <w:rFonts w:ascii="PT Astra Serif" w:hAnsi="PT Astra Serif"/>
          <w:sz w:val="24"/>
          <w:szCs w:val="24"/>
        </w:rPr>
      </w:pPr>
    </w:p>
    <w:p w:rsidR="00B62E2B" w:rsidRDefault="00B62E2B" w:rsidP="004F6616">
      <w:pPr>
        <w:spacing w:after="0" w:line="240" w:lineRule="auto"/>
        <w:jc w:val="right"/>
        <w:rPr>
          <w:rFonts w:ascii="PT Astra Serif" w:hAnsi="PT Astra Serif"/>
          <w:sz w:val="24"/>
          <w:szCs w:val="24"/>
        </w:rPr>
      </w:pPr>
    </w:p>
    <w:tbl>
      <w:tblPr>
        <w:tblW w:w="9356" w:type="dxa"/>
        <w:tblInd w:w="764" w:type="dxa"/>
        <w:tblCellMar>
          <w:top w:w="55" w:type="dxa"/>
          <w:left w:w="55" w:type="dxa"/>
          <w:bottom w:w="55" w:type="dxa"/>
          <w:right w:w="55" w:type="dxa"/>
        </w:tblCellMar>
        <w:tblLook w:val="04A0"/>
      </w:tblPr>
      <w:tblGrid>
        <w:gridCol w:w="5812"/>
        <w:gridCol w:w="3544"/>
      </w:tblGrid>
      <w:tr w:rsidR="00B62E2B" w:rsidRPr="003A5EEB" w:rsidTr="00165AE5">
        <w:trPr>
          <w:trHeight w:val="268"/>
        </w:trPr>
        <w:tc>
          <w:tcPr>
            <w:tcW w:w="5812" w:type="dxa"/>
          </w:tcPr>
          <w:p w:rsidR="00B62E2B" w:rsidRPr="003A5EEB" w:rsidRDefault="00B62E2B" w:rsidP="00165AE5">
            <w:pPr>
              <w:pStyle w:val="14"/>
              <w:spacing w:line="240" w:lineRule="auto"/>
              <w:ind w:right="-71" w:firstLine="0"/>
              <w:jc w:val="left"/>
              <w:rPr>
                <w:rFonts w:ascii="PT Astra Serif" w:hAnsi="PT Astra Serif"/>
                <w:b/>
                <w:bCs/>
                <w:color w:val="000000"/>
                <w:szCs w:val="24"/>
              </w:rPr>
            </w:pPr>
            <w:r w:rsidRPr="003A5EEB">
              <w:rPr>
                <w:rFonts w:ascii="PT Astra Serif" w:hAnsi="PT Astra Serif"/>
                <w:b/>
                <w:bCs/>
                <w:color w:val="000000"/>
                <w:szCs w:val="24"/>
              </w:rPr>
              <w:t>Государственный заказчик:</w:t>
            </w:r>
          </w:p>
        </w:tc>
        <w:tc>
          <w:tcPr>
            <w:tcW w:w="3544" w:type="dxa"/>
          </w:tcPr>
          <w:p w:rsidR="00B62E2B" w:rsidRPr="003A5EEB" w:rsidRDefault="00B62E2B" w:rsidP="00165AE5">
            <w:pPr>
              <w:spacing w:after="0"/>
              <w:rPr>
                <w:rStyle w:val="FontStyle11"/>
                <w:rFonts w:ascii="PT Astra Serif" w:hAnsi="PT Astra Serif"/>
                <w:color w:val="000000"/>
                <w:sz w:val="24"/>
                <w:szCs w:val="24"/>
              </w:rPr>
            </w:pPr>
            <w:r w:rsidRPr="003A5EEB">
              <w:rPr>
                <w:rStyle w:val="FontStyle11"/>
                <w:rFonts w:ascii="PT Astra Serif" w:hAnsi="PT Astra Serif"/>
                <w:color w:val="000000"/>
                <w:sz w:val="24"/>
                <w:szCs w:val="24"/>
              </w:rPr>
              <w:t>Поставщик:</w:t>
            </w:r>
          </w:p>
        </w:tc>
      </w:tr>
      <w:tr w:rsidR="00B62E2B" w:rsidRPr="003A5EEB" w:rsidTr="00165AE5">
        <w:trPr>
          <w:trHeight w:val="268"/>
        </w:trPr>
        <w:tc>
          <w:tcPr>
            <w:tcW w:w="5812" w:type="dxa"/>
          </w:tcPr>
          <w:p w:rsidR="00B62E2B" w:rsidRDefault="00B62E2B" w:rsidP="00165AE5">
            <w:pPr>
              <w:pStyle w:val="14"/>
              <w:spacing w:line="240" w:lineRule="auto"/>
              <w:ind w:right="-71" w:firstLine="0"/>
              <w:jc w:val="left"/>
              <w:rPr>
                <w:rFonts w:ascii="PT Astra Serif" w:hAnsi="PT Astra Serif"/>
                <w:b/>
                <w:bCs/>
                <w:color w:val="000000"/>
                <w:szCs w:val="24"/>
              </w:rPr>
            </w:pPr>
          </w:p>
          <w:p w:rsidR="00B62E2B" w:rsidRDefault="00B62E2B" w:rsidP="00165AE5">
            <w:pPr>
              <w:pStyle w:val="14"/>
              <w:spacing w:line="240" w:lineRule="auto"/>
              <w:ind w:right="-71" w:firstLine="0"/>
              <w:jc w:val="left"/>
              <w:rPr>
                <w:rFonts w:ascii="PT Astra Serif" w:hAnsi="PT Astra Serif"/>
                <w:b/>
                <w:bCs/>
                <w:color w:val="000000"/>
                <w:szCs w:val="24"/>
              </w:rPr>
            </w:pPr>
            <w:r>
              <w:rPr>
                <w:rFonts w:ascii="PT Astra Serif" w:hAnsi="PT Astra Serif"/>
                <w:b/>
                <w:bCs/>
                <w:color w:val="000000"/>
                <w:szCs w:val="24"/>
              </w:rPr>
              <w:t>______________________ /________/</w:t>
            </w:r>
          </w:p>
          <w:p w:rsidR="00B62E2B" w:rsidRPr="003A5EEB" w:rsidRDefault="00B62E2B" w:rsidP="00165AE5">
            <w:pPr>
              <w:pStyle w:val="14"/>
              <w:spacing w:line="240" w:lineRule="auto"/>
              <w:ind w:right="-71" w:firstLine="0"/>
              <w:jc w:val="left"/>
              <w:rPr>
                <w:rFonts w:ascii="PT Astra Serif" w:hAnsi="PT Astra Serif"/>
                <w:color w:val="000000"/>
                <w:szCs w:val="24"/>
              </w:rPr>
            </w:pPr>
            <w:r w:rsidRPr="003A5EEB">
              <w:rPr>
                <w:rFonts w:ascii="PT Astra Serif" w:hAnsi="PT Astra Serif"/>
                <w:color w:val="000000"/>
                <w:szCs w:val="24"/>
              </w:rPr>
              <w:t>М.П.</w:t>
            </w:r>
          </w:p>
        </w:tc>
        <w:tc>
          <w:tcPr>
            <w:tcW w:w="3544" w:type="dxa"/>
          </w:tcPr>
          <w:p w:rsidR="00B62E2B" w:rsidRDefault="00B62E2B" w:rsidP="00165AE5">
            <w:pPr>
              <w:spacing w:after="0"/>
              <w:rPr>
                <w:rStyle w:val="FontStyle11"/>
                <w:rFonts w:ascii="PT Astra Serif" w:hAnsi="PT Astra Serif"/>
                <w:color w:val="000000"/>
                <w:sz w:val="24"/>
                <w:szCs w:val="24"/>
              </w:rPr>
            </w:pPr>
          </w:p>
          <w:p w:rsidR="00B62E2B" w:rsidRDefault="00B62E2B" w:rsidP="00165AE5">
            <w:pPr>
              <w:spacing w:after="0"/>
              <w:rPr>
                <w:rStyle w:val="FontStyle11"/>
                <w:sz w:val="24"/>
              </w:rPr>
            </w:pPr>
            <w:r>
              <w:rPr>
                <w:rStyle w:val="FontStyle11"/>
                <w:sz w:val="24"/>
              </w:rPr>
              <w:t>_________________/_</w:t>
            </w:r>
            <w:r>
              <w:rPr>
                <w:rStyle w:val="FontStyle11"/>
              </w:rPr>
              <w:t>_________/</w:t>
            </w:r>
          </w:p>
          <w:p w:rsidR="00B62E2B" w:rsidRPr="003A5EEB" w:rsidRDefault="00B62E2B" w:rsidP="00165AE5">
            <w:pPr>
              <w:spacing w:after="0"/>
              <w:rPr>
                <w:rStyle w:val="FontStyle11"/>
                <w:rFonts w:ascii="PT Astra Serif" w:hAnsi="PT Astra Serif"/>
                <w:b w:val="0"/>
                <w:bCs w:val="0"/>
                <w:color w:val="000000"/>
                <w:sz w:val="24"/>
                <w:szCs w:val="24"/>
              </w:rPr>
            </w:pPr>
            <w:r w:rsidRPr="003A5EEB">
              <w:rPr>
                <w:rStyle w:val="FontStyle11"/>
                <w:rFonts w:ascii="PT Astra Serif" w:hAnsi="PT Astra Serif"/>
                <w:b w:val="0"/>
                <w:bCs w:val="0"/>
                <w:color w:val="000000"/>
                <w:sz w:val="24"/>
                <w:szCs w:val="24"/>
              </w:rPr>
              <w:t>М</w:t>
            </w:r>
            <w:r w:rsidRPr="003A5EEB">
              <w:rPr>
                <w:rStyle w:val="FontStyle11"/>
                <w:b w:val="0"/>
                <w:bCs w:val="0"/>
                <w:sz w:val="24"/>
              </w:rPr>
              <w:t>.П.</w:t>
            </w:r>
          </w:p>
        </w:tc>
      </w:tr>
    </w:tbl>
    <w:p w:rsidR="00B62E2B" w:rsidRDefault="00B62E2B" w:rsidP="00B62E2B">
      <w:pPr>
        <w:shd w:val="clear" w:color="auto" w:fill="FFFFFF"/>
        <w:spacing w:after="0" w:line="240" w:lineRule="auto"/>
        <w:ind w:firstLine="708"/>
        <w:jc w:val="both"/>
        <w:rPr>
          <w:rFonts w:ascii="PT Astra Serif" w:eastAsia="Times New Roman" w:hAnsi="PT Astra Serif"/>
          <w:sz w:val="24"/>
          <w:szCs w:val="24"/>
        </w:rPr>
      </w:pPr>
    </w:p>
    <w:p w:rsidR="00B62E2B" w:rsidRDefault="00B62E2B" w:rsidP="004F6616">
      <w:pPr>
        <w:spacing w:after="0" w:line="240" w:lineRule="auto"/>
        <w:jc w:val="right"/>
        <w:rPr>
          <w:rFonts w:ascii="PT Astra Serif" w:hAnsi="PT Astra Serif"/>
          <w:sz w:val="24"/>
          <w:szCs w:val="24"/>
        </w:rPr>
      </w:pPr>
    </w:p>
    <w:p w:rsidR="003A5EEB" w:rsidRDefault="003A5EEB">
      <w:pPr>
        <w:rPr>
          <w:rFonts w:ascii="PT Astra Serif" w:eastAsia="Times New Roman" w:hAnsi="PT Astra Serif"/>
          <w:sz w:val="24"/>
          <w:szCs w:val="24"/>
        </w:rPr>
        <w:sectPr w:rsidR="003A5EEB" w:rsidSect="00FD38C1">
          <w:pgSz w:w="11906" w:h="16838"/>
          <w:pgMar w:top="851" w:right="850" w:bottom="1134" w:left="993" w:header="708" w:footer="708" w:gutter="0"/>
          <w:cols w:space="708"/>
          <w:docGrid w:linePitch="360"/>
        </w:sectPr>
      </w:pPr>
    </w:p>
    <w:p w:rsidR="003A5EEB" w:rsidRPr="00F0264F" w:rsidRDefault="003A5EEB" w:rsidP="003A5EEB">
      <w:pPr>
        <w:pStyle w:val="23"/>
        <w:tabs>
          <w:tab w:val="left" w:pos="6480"/>
        </w:tabs>
        <w:spacing w:line="240" w:lineRule="auto"/>
        <w:ind w:right="-74" w:firstLine="0"/>
        <w:contextualSpacing/>
        <w:jc w:val="right"/>
        <w:rPr>
          <w:szCs w:val="24"/>
        </w:rPr>
      </w:pPr>
      <w:r w:rsidRPr="00F0264F">
        <w:rPr>
          <w:szCs w:val="24"/>
        </w:rPr>
        <w:lastRenderedPageBreak/>
        <w:t xml:space="preserve">Приложение № </w:t>
      </w:r>
      <w:r w:rsidR="00D90049">
        <w:rPr>
          <w:szCs w:val="24"/>
        </w:rPr>
        <w:t>3</w:t>
      </w:r>
    </w:p>
    <w:p w:rsidR="003A5EEB" w:rsidRPr="00F0264F" w:rsidRDefault="003A5EEB" w:rsidP="003A5EEB">
      <w:pPr>
        <w:pStyle w:val="23"/>
        <w:tabs>
          <w:tab w:val="left" w:pos="6480"/>
        </w:tabs>
        <w:spacing w:line="240" w:lineRule="auto"/>
        <w:ind w:right="-74" w:firstLine="0"/>
        <w:contextualSpacing/>
        <w:jc w:val="right"/>
        <w:rPr>
          <w:szCs w:val="24"/>
        </w:rPr>
      </w:pPr>
      <w:r w:rsidRPr="00F0264F">
        <w:rPr>
          <w:szCs w:val="24"/>
        </w:rPr>
        <w:t xml:space="preserve"> к Государственному контракту № </w:t>
      </w:r>
      <w:r>
        <w:rPr>
          <w:szCs w:val="24"/>
        </w:rPr>
        <w:t>____</w:t>
      </w:r>
    </w:p>
    <w:p w:rsidR="003A5EEB" w:rsidRPr="00F0264F" w:rsidRDefault="003A5EEB" w:rsidP="003A5EEB">
      <w:pPr>
        <w:pStyle w:val="23"/>
        <w:tabs>
          <w:tab w:val="left" w:pos="6480"/>
        </w:tabs>
        <w:spacing w:line="240" w:lineRule="auto"/>
        <w:ind w:right="-74" w:firstLine="0"/>
        <w:contextualSpacing/>
        <w:jc w:val="right"/>
        <w:rPr>
          <w:szCs w:val="24"/>
        </w:rPr>
      </w:pPr>
      <w:r w:rsidRPr="00F0264F">
        <w:rPr>
          <w:szCs w:val="24"/>
        </w:rPr>
        <w:t xml:space="preserve"> от «__</w:t>
      </w:r>
      <w:r w:rsidR="00D009EB">
        <w:rPr>
          <w:szCs w:val="24"/>
        </w:rPr>
        <w:t>_</w:t>
      </w:r>
      <w:r w:rsidRPr="00F0264F">
        <w:rPr>
          <w:szCs w:val="24"/>
        </w:rPr>
        <w:t>_» _________________ 202</w:t>
      </w:r>
      <w:r w:rsidR="002944AB">
        <w:rPr>
          <w:szCs w:val="24"/>
        </w:rPr>
        <w:t>6</w:t>
      </w:r>
      <w:r w:rsidR="005E1615">
        <w:rPr>
          <w:szCs w:val="24"/>
        </w:rPr>
        <w:t xml:space="preserve"> г.</w:t>
      </w:r>
      <w:r w:rsidRPr="00F0264F">
        <w:rPr>
          <w:szCs w:val="24"/>
        </w:rPr>
        <w:t xml:space="preserve"> </w:t>
      </w:r>
    </w:p>
    <w:p w:rsidR="003A5EEB" w:rsidRDefault="003A5EEB">
      <w:pPr>
        <w:rPr>
          <w:rFonts w:ascii="PT Astra Serif" w:eastAsia="Times New Roman" w:hAnsi="PT Astra Serif"/>
          <w:sz w:val="24"/>
          <w:szCs w:val="24"/>
        </w:rPr>
      </w:pPr>
      <w:r>
        <w:rPr>
          <w:rFonts w:ascii="Times New Roman" w:eastAsia="Times New Roman" w:hAnsi="Times New Roman"/>
          <w:noProof/>
          <w:szCs w:val="20"/>
          <w:lang w:eastAsia="ru-RU"/>
        </w:rPr>
        <w:drawing>
          <wp:inline distT="0" distB="0" distL="0" distR="0">
            <wp:extent cx="9086850" cy="57432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33400" cy="5772681"/>
                    </a:xfrm>
                    <a:prstGeom prst="rect">
                      <a:avLst/>
                    </a:prstGeom>
                    <a:noFill/>
                    <a:ln>
                      <a:noFill/>
                    </a:ln>
                  </pic:spPr>
                </pic:pic>
              </a:graphicData>
            </a:graphic>
          </wp:inline>
        </w:drawing>
      </w:r>
    </w:p>
    <w:p w:rsidR="003A5EEB" w:rsidRDefault="003A5EEB">
      <w:pPr>
        <w:rPr>
          <w:rFonts w:ascii="PT Astra Serif" w:eastAsia="Times New Roman" w:hAnsi="PT Astra Serif"/>
          <w:sz w:val="24"/>
          <w:szCs w:val="24"/>
        </w:rPr>
        <w:sectPr w:rsidR="003A5EEB" w:rsidSect="003A5EEB">
          <w:pgSz w:w="16838" w:h="11906" w:orient="landscape"/>
          <w:pgMar w:top="993" w:right="1134" w:bottom="850" w:left="1134" w:header="708" w:footer="708" w:gutter="0"/>
          <w:cols w:space="708"/>
          <w:docGrid w:linePitch="360"/>
        </w:sectPr>
      </w:pPr>
      <w:r>
        <w:rPr>
          <w:rFonts w:ascii="PT Astra Serif" w:eastAsia="Times New Roman" w:hAnsi="PT Astra Serif"/>
          <w:sz w:val="24"/>
          <w:szCs w:val="24"/>
        </w:rPr>
        <w:br w:type="page"/>
      </w:r>
      <w:r>
        <w:rPr>
          <w:rFonts w:ascii="Times New Roman" w:eastAsia="Times New Roman" w:hAnsi="Times New Roman"/>
          <w:noProof/>
          <w:szCs w:val="20"/>
          <w:lang w:eastAsia="ru-RU"/>
        </w:rPr>
        <w:lastRenderedPageBreak/>
        <w:drawing>
          <wp:inline distT="0" distB="0" distL="0" distR="0">
            <wp:extent cx="9058275" cy="6086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58275" cy="6086475"/>
                    </a:xfrm>
                    <a:prstGeom prst="rect">
                      <a:avLst/>
                    </a:prstGeom>
                    <a:noFill/>
                    <a:ln>
                      <a:noFill/>
                    </a:ln>
                  </pic:spPr>
                </pic:pic>
              </a:graphicData>
            </a:graphic>
          </wp:inline>
        </w:drawing>
      </w:r>
    </w:p>
    <w:p w:rsidR="003A5EEB" w:rsidRDefault="003A5EEB">
      <w:pPr>
        <w:rPr>
          <w:rFonts w:ascii="PT Astra Serif" w:eastAsia="Times New Roman" w:hAnsi="PT Astra Serif"/>
          <w:sz w:val="24"/>
          <w:szCs w:val="24"/>
        </w:rPr>
      </w:pPr>
    </w:p>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pPr>
      <w:r>
        <w:rPr>
          <w:rFonts w:ascii="Times New Roman" w:eastAsia="Times New Roman" w:hAnsi="Times New Roman"/>
          <w:noProof/>
          <w:szCs w:val="20"/>
          <w:lang w:eastAsia="ru-RU"/>
        </w:rPr>
        <w:drawing>
          <wp:inline distT="0" distB="0" distL="0" distR="0">
            <wp:extent cx="8791575" cy="524700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14636" cy="5260768"/>
                    </a:xfrm>
                    <a:prstGeom prst="rect">
                      <a:avLst/>
                    </a:prstGeom>
                    <a:noFill/>
                    <a:ln>
                      <a:noFill/>
                    </a:ln>
                  </pic:spPr>
                </pic:pic>
              </a:graphicData>
            </a:graphic>
          </wp:inline>
        </w:drawing>
      </w:r>
    </w:p>
    <w:p w:rsidR="003A5EEB" w:rsidRPr="00C42BB9" w:rsidRDefault="003A5EEB" w:rsidP="003A5EEB">
      <w:pPr>
        <w:spacing w:after="0" w:line="240" w:lineRule="auto"/>
        <w:jc w:val="center"/>
        <w:rPr>
          <w:rFonts w:ascii="PT Astra Serif" w:eastAsia="Times New Roman" w:hAnsi="PT Astra Serif"/>
          <w:b/>
          <w:sz w:val="18"/>
          <w:szCs w:val="18"/>
        </w:rPr>
      </w:pPr>
      <w:r w:rsidRPr="00C42BB9">
        <w:rPr>
          <w:rFonts w:ascii="PT Astra Serif" w:eastAsia="Times New Roman" w:hAnsi="PT Astra Serif"/>
          <w:b/>
          <w:sz w:val="18"/>
          <w:szCs w:val="18"/>
        </w:rPr>
        <w:t>Подписи:</w:t>
      </w:r>
    </w:p>
    <w:tbl>
      <w:tblPr>
        <w:tblW w:w="14033" w:type="dxa"/>
        <w:tblInd w:w="534" w:type="dxa"/>
        <w:tblLook w:val="04A0"/>
      </w:tblPr>
      <w:tblGrid>
        <w:gridCol w:w="7796"/>
        <w:gridCol w:w="6237"/>
      </w:tblGrid>
      <w:tr w:rsidR="00C42BB9" w:rsidRPr="00C42BB9" w:rsidTr="00C42BB9">
        <w:trPr>
          <w:trHeight w:val="359"/>
        </w:trPr>
        <w:tc>
          <w:tcPr>
            <w:tcW w:w="7796" w:type="dxa"/>
          </w:tcPr>
          <w:p w:rsidR="00C42BB9" w:rsidRDefault="00C42BB9" w:rsidP="00C42BB9">
            <w:pPr>
              <w:widowControl w:val="0"/>
              <w:spacing w:after="0" w:line="240" w:lineRule="auto"/>
              <w:jc w:val="both"/>
              <w:rPr>
                <w:rFonts w:ascii="PT Astra Serif" w:eastAsia="Times New Roman" w:hAnsi="PT Astra Serif"/>
                <w:b/>
              </w:rPr>
            </w:pPr>
            <w:r w:rsidRPr="00C42BB9">
              <w:rPr>
                <w:rFonts w:ascii="PT Astra Serif" w:eastAsia="Times New Roman" w:hAnsi="PT Astra Serif"/>
                <w:b/>
              </w:rPr>
              <w:t>Государственный заказчик</w:t>
            </w:r>
          </w:p>
          <w:p w:rsidR="00C42BB9" w:rsidRPr="00C42BB9" w:rsidRDefault="00C42BB9" w:rsidP="00C42BB9">
            <w:pPr>
              <w:widowControl w:val="0"/>
              <w:spacing w:after="0" w:line="240" w:lineRule="auto"/>
              <w:jc w:val="both"/>
              <w:rPr>
                <w:rFonts w:ascii="PT Astra Serif" w:eastAsia="Times New Roman" w:hAnsi="PT Astra Serif"/>
                <w:b/>
              </w:rPr>
            </w:pPr>
          </w:p>
        </w:tc>
        <w:tc>
          <w:tcPr>
            <w:tcW w:w="6237" w:type="dxa"/>
            <w:hideMark/>
          </w:tcPr>
          <w:p w:rsidR="00C42BB9" w:rsidRPr="00C42BB9" w:rsidRDefault="00C42BB9" w:rsidP="00C42BB9">
            <w:pPr>
              <w:widowControl w:val="0"/>
              <w:spacing w:after="0" w:line="240" w:lineRule="auto"/>
              <w:jc w:val="both"/>
              <w:rPr>
                <w:rFonts w:ascii="PT Astra Serif" w:eastAsia="Times New Roman" w:hAnsi="PT Astra Serif"/>
                <w:b/>
              </w:rPr>
            </w:pPr>
            <w:r w:rsidRPr="00C42BB9">
              <w:rPr>
                <w:rFonts w:ascii="PT Astra Serif" w:eastAsia="Times New Roman" w:hAnsi="PT Astra Serif"/>
                <w:b/>
              </w:rPr>
              <w:t>Поставщик</w:t>
            </w:r>
          </w:p>
        </w:tc>
      </w:tr>
      <w:tr w:rsidR="00C42BB9" w:rsidRPr="00C42BB9" w:rsidTr="00C42BB9">
        <w:tc>
          <w:tcPr>
            <w:tcW w:w="7796" w:type="dxa"/>
            <w:hideMark/>
          </w:tcPr>
          <w:p w:rsidR="00C42BB9" w:rsidRPr="00C42BB9" w:rsidRDefault="00C42BB9" w:rsidP="00C42BB9">
            <w:pPr>
              <w:widowControl w:val="0"/>
              <w:spacing w:after="0" w:line="240" w:lineRule="auto"/>
              <w:jc w:val="both"/>
              <w:rPr>
                <w:rFonts w:ascii="PT Astra Serif" w:eastAsia="Times New Roman" w:hAnsi="PT Astra Serif"/>
                <w:b/>
              </w:rPr>
            </w:pPr>
            <w:r w:rsidRPr="00C42BB9">
              <w:rPr>
                <w:rFonts w:ascii="PT Astra Serif" w:eastAsia="Times New Roman" w:hAnsi="PT Astra Serif"/>
                <w:b/>
              </w:rPr>
              <w:t xml:space="preserve">____________________ </w:t>
            </w:r>
            <w:r w:rsidR="00E12963">
              <w:rPr>
                <w:rFonts w:ascii="PT Astra Serif" w:eastAsia="Times New Roman" w:hAnsi="PT Astra Serif"/>
                <w:b/>
              </w:rPr>
              <w:t>/___________/</w:t>
            </w:r>
          </w:p>
        </w:tc>
        <w:tc>
          <w:tcPr>
            <w:tcW w:w="6237" w:type="dxa"/>
            <w:hideMark/>
          </w:tcPr>
          <w:p w:rsidR="00C42BB9" w:rsidRPr="00C42BB9" w:rsidRDefault="00C42BB9" w:rsidP="00C42BB9">
            <w:pPr>
              <w:spacing w:after="0" w:line="240" w:lineRule="auto"/>
              <w:jc w:val="both"/>
              <w:rPr>
                <w:rFonts w:ascii="PT Astra Serif" w:eastAsia="Times New Roman" w:hAnsi="PT Astra Serif"/>
                <w:b/>
              </w:rPr>
            </w:pPr>
            <w:r w:rsidRPr="00C42BB9">
              <w:rPr>
                <w:rFonts w:ascii="PT Astra Serif" w:eastAsia="Times New Roman" w:hAnsi="PT Astra Serif"/>
                <w:b/>
              </w:rPr>
              <w:t>____________________</w:t>
            </w:r>
            <w:r w:rsidR="00E12963">
              <w:rPr>
                <w:rFonts w:ascii="PT Astra Serif" w:eastAsia="Times New Roman" w:hAnsi="PT Astra Serif"/>
                <w:b/>
              </w:rPr>
              <w:t>/_____________/</w:t>
            </w:r>
            <w:r w:rsidRPr="00C42BB9">
              <w:rPr>
                <w:rFonts w:ascii="PT Astra Serif" w:eastAsia="Times New Roman" w:hAnsi="PT Astra Serif"/>
                <w:b/>
              </w:rPr>
              <w:t xml:space="preserve"> </w:t>
            </w:r>
          </w:p>
        </w:tc>
      </w:tr>
      <w:tr w:rsidR="00C42BB9" w:rsidRPr="00C42BB9" w:rsidTr="00C42BB9">
        <w:trPr>
          <w:trHeight w:val="80"/>
        </w:trPr>
        <w:tc>
          <w:tcPr>
            <w:tcW w:w="7796" w:type="dxa"/>
            <w:hideMark/>
          </w:tcPr>
          <w:p w:rsidR="00C42BB9" w:rsidRPr="00C42BB9" w:rsidRDefault="00C42BB9" w:rsidP="00C42BB9">
            <w:pPr>
              <w:widowControl w:val="0"/>
              <w:spacing w:after="0" w:line="240" w:lineRule="auto"/>
              <w:jc w:val="both"/>
              <w:rPr>
                <w:rFonts w:ascii="PT Astra Serif" w:eastAsia="Times New Roman" w:hAnsi="PT Astra Serif"/>
                <w:bCs/>
              </w:rPr>
            </w:pPr>
            <w:r w:rsidRPr="00C42BB9">
              <w:rPr>
                <w:rFonts w:ascii="PT Astra Serif" w:eastAsia="Times New Roman" w:hAnsi="PT Astra Serif"/>
                <w:bCs/>
              </w:rPr>
              <w:t>М.П.</w:t>
            </w:r>
          </w:p>
        </w:tc>
        <w:tc>
          <w:tcPr>
            <w:tcW w:w="6237" w:type="dxa"/>
          </w:tcPr>
          <w:p w:rsidR="00C42BB9" w:rsidRPr="00C42BB9" w:rsidRDefault="00C42BB9" w:rsidP="00C42BB9">
            <w:pPr>
              <w:widowControl w:val="0"/>
              <w:spacing w:after="0" w:line="240" w:lineRule="auto"/>
              <w:jc w:val="both"/>
              <w:rPr>
                <w:rFonts w:ascii="PT Astra Serif" w:eastAsia="Times New Roman" w:hAnsi="PT Astra Serif"/>
                <w:bCs/>
              </w:rPr>
            </w:pPr>
            <w:r w:rsidRPr="00C42BB9">
              <w:rPr>
                <w:rFonts w:ascii="PT Astra Serif" w:eastAsia="Times New Roman" w:hAnsi="PT Astra Serif"/>
                <w:bCs/>
              </w:rPr>
              <w:t>М.П.</w:t>
            </w:r>
          </w:p>
        </w:tc>
      </w:tr>
    </w:tbl>
    <w:p w:rsidR="003A5EEB" w:rsidRDefault="003A5EEB" w:rsidP="00731EC1">
      <w:pPr>
        <w:shd w:val="clear" w:color="auto" w:fill="FFFFFF"/>
        <w:spacing w:after="0" w:line="240" w:lineRule="auto"/>
        <w:ind w:firstLine="708"/>
        <w:jc w:val="both"/>
        <w:rPr>
          <w:rFonts w:ascii="PT Astra Serif" w:eastAsia="Times New Roman" w:hAnsi="PT Astra Serif"/>
          <w:sz w:val="24"/>
          <w:szCs w:val="24"/>
        </w:rPr>
        <w:sectPr w:rsidR="003A5EEB" w:rsidSect="00C42BB9">
          <w:pgSz w:w="16838" w:h="11906" w:orient="landscape"/>
          <w:pgMar w:top="993" w:right="1134" w:bottom="709" w:left="1134" w:header="708" w:footer="708" w:gutter="0"/>
          <w:cols w:space="708"/>
          <w:docGrid w:linePitch="360"/>
        </w:sectPr>
      </w:pPr>
    </w:p>
    <w:p w:rsidR="00C42BB9" w:rsidRPr="00C42BB9" w:rsidRDefault="00C42BB9" w:rsidP="00C42BB9">
      <w:pPr>
        <w:pStyle w:val="23"/>
        <w:tabs>
          <w:tab w:val="left" w:pos="6480"/>
        </w:tabs>
        <w:spacing w:line="240" w:lineRule="auto"/>
        <w:ind w:right="-74" w:firstLine="0"/>
        <w:contextualSpacing/>
        <w:jc w:val="right"/>
        <w:rPr>
          <w:rFonts w:ascii="PT Astra Serif" w:hAnsi="PT Astra Serif"/>
          <w:szCs w:val="24"/>
        </w:rPr>
      </w:pPr>
      <w:bookmarkStart w:id="19" w:name="_Hlk190873764"/>
      <w:r w:rsidRPr="00C42BB9">
        <w:rPr>
          <w:rFonts w:ascii="PT Astra Serif" w:hAnsi="PT Astra Serif"/>
          <w:szCs w:val="24"/>
        </w:rPr>
        <w:lastRenderedPageBreak/>
        <w:t xml:space="preserve">Приложение № </w:t>
      </w:r>
      <w:r w:rsidR="00D90049">
        <w:rPr>
          <w:rFonts w:ascii="PT Astra Serif" w:hAnsi="PT Astra Serif"/>
          <w:szCs w:val="24"/>
        </w:rPr>
        <w:t>4</w:t>
      </w:r>
    </w:p>
    <w:p w:rsidR="00C42BB9" w:rsidRPr="00C42BB9" w:rsidRDefault="00C42BB9" w:rsidP="00C42BB9">
      <w:pPr>
        <w:pStyle w:val="23"/>
        <w:tabs>
          <w:tab w:val="left" w:pos="6480"/>
        </w:tabs>
        <w:spacing w:line="240" w:lineRule="auto"/>
        <w:ind w:right="-74" w:firstLine="0"/>
        <w:contextualSpacing/>
        <w:jc w:val="right"/>
        <w:rPr>
          <w:rFonts w:ascii="PT Astra Serif" w:hAnsi="PT Astra Serif"/>
          <w:szCs w:val="24"/>
        </w:rPr>
      </w:pPr>
      <w:r w:rsidRPr="00C42BB9">
        <w:rPr>
          <w:rFonts w:ascii="PT Astra Serif" w:hAnsi="PT Astra Serif"/>
          <w:szCs w:val="24"/>
        </w:rPr>
        <w:t xml:space="preserve">                              к Государственному контракту  № ___</w:t>
      </w:r>
    </w:p>
    <w:p w:rsidR="00C42BB9" w:rsidRPr="00C42BB9" w:rsidRDefault="00C42BB9" w:rsidP="00C42BB9">
      <w:pPr>
        <w:pStyle w:val="23"/>
        <w:tabs>
          <w:tab w:val="left" w:pos="6480"/>
        </w:tabs>
        <w:spacing w:line="240" w:lineRule="auto"/>
        <w:ind w:right="-74" w:firstLine="0"/>
        <w:contextualSpacing/>
        <w:jc w:val="right"/>
        <w:rPr>
          <w:rFonts w:ascii="PT Astra Serif" w:hAnsi="PT Astra Serif"/>
          <w:szCs w:val="24"/>
        </w:rPr>
      </w:pPr>
      <w:r w:rsidRPr="00C42BB9">
        <w:rPr>
          <w:rFonts w:ascii="PT Astra Serif" w:hAnsi="PT Astra Serif"/>
          <w:szCs w:val="24"/>
        </w:rPr>
        <w:t xml:space="preserve"> от «</w:t>
      </w:r>
      <w:r w:rsidR="00D009EB">
        <w:rPr>
          <w:rFonts w:ascii="PT Astra Serif" w:hAnsi="PT Astra Serif"/>
          <w:szCs w:val="24"/>
        </w:rPr>
        <w:t>_</w:t>
      </w:r>
      <w:r w:rsidRPr="00C42BB9">
        <w:rPr>
          <w:rFonts w:ascii="PT Astra Serif" w:hAnsi="PT Astra Serif"/>
          <w:szCs w:val="24"/>
        </w:rPr>
        <w:t>___» _________________ 202</w:t>
      </w:r>
      <w:r w:rsidR="002944AB">
        <w:rPr>
          <w:rFonts w:ascii="PT Astra Serif" w:hAnsi="PT Astra Serif"/>
          <w:szCs w:val="24"/>
        </w:rPr>
        <w:t>6</w:t>
      </w:r>
      <w:r w:rsidRPr="00C42BB9">
        <w:rPr>
          <w:rFonts w:ascii="PT Astra Serif" w:hAnsi="PT Astra Serif"/>
          <w:szCs w:val="24"/>
        </w:rPr>
        <w:t xml:space="preserve"> г.</w:t>
      </w:r>
    </w:p>
    <w:bookmarkEnd w:id="19"/>
    <w:p w:rsidR="00C42BB9" w:rsidRPr="00C42BB9" w:rsidRDefault="00C42BB9" w:rsidP="00C42BB9">
      <w:pPr>
        <w:spacing w:after="0" w:line="240" w:lineRule="auto"/>
        <w:jc w:val="center"/>
        <w:rPr>
          <w:rFonts w:ascii="PT Astra Serif" w:eastAsia="Times New Roman" w:hAnsi="PT Astra Serif"/>
          <w:b/>
          <w:bCs/>
          <w:sz w:val="24"/>
          <w:szCs w:val="24"/>
        </w:rPr>
      </w:pPr>
    </w:p>
    <w:p w:rsidR="00C42BB9" w:rsidRPr="00C42BB9" w:rsidRDefault="00C42BB9" w:rsidP="00C42BB9">
      <w:pPr>
        <w:spacing w:after="0" w:line="240" w:lineRule="auto"/>
        <w:jc w:val="center"/>
        <w:rPr>
          <w:rFonts w:ascii="PT Astra Serif" w:hAnsi="PT Astra Serif"/>
          <w:b/>
          <w:bCs/>
          <w:sz w:val="24"/>
          <w:szCs w:val="24"/>
        </w:rPr>
      </w:pPr>
      <w:r w:rsidRPr="00C42BB9">
        <w:rPr>
          <w:rFonts w:ascii="PT Astra Serif" w:eastAsia="Times New Roman" w:hAnsi="PT Astra Serif"/>
          <w:b/>
          <w:bCs/>
          <w:sz w:val="24"/>
          <w:szCs w:val="24"/>
        </w:rPr>
        <w:t xml:space="preserve">Обоснование начальной (максимальной) цены контракта, цены контракта, заключаемого с единственным поставщиком (подрядчиком, исполнителем) на </w:t>
      </w:r>
      <w:r w:rsidRPr="00C42BB9">
        <w:rPr>
          <w:rFonts w:ascii="PT Astra Serif" w:hAnsi="PT Astra Serif"/>
          <w:b/>
          <w:bCs/>
          <w:sz w:val="24"/>
          <w:szCs w:val="24"/>
        </w:rPr>
        <w:t>поставку картриджей для оргтехники</w:t>
      </w:r>
    </w:p>
    <w:tbl>
      <w:tblPr>
        <w:tblW w:w="14310" w:type="dxa"/>
        <w:jc w:val="center"/>
        <w:tblLayout w:type="fixed"/>
        <w:tblLook w:val="04A0"/>
      </w:tblPr>
      <w:tblGrid>
        <w:gridCol w:w="709"/>
        <w:gridCol w:w="3983"/>
        <w:gridCol w:w="992"/>
        <w:gridCol w:w="1842"/>
        <w:gridCol w:w="1700"/>
        <w:gridCol w:w="1700"/>
        <w:gridCol w:w="1983"/>
        <w:gridCol w:w="1401"/>
      </w:tblGrid>
      <w:tr w:rsidR="00627F4D" w:rsidTr="00A77C23">
        <w:trPr>
          <w:trHeight w:val="165"/>
          <w:jc w:val="center"/>
        </w:trPr>
        <w:tc>
          <w:tcPr>
            <w:tcW w:w="14310" w:type="dxa"/>
            <w:gridSpan w:val="8"/>
            <w:noWrap/>
            <w:vAlign w:val="center"/>
          </w:tcPr>
          <w:p w:rsidR="00627F4D" w:rsidRPr="009B0554" w:rsidRDefault="00627F4D" w:rsidP="00A77C23">
            <w:pPr>
              <w:spacing w:after="0" w:line="240" w:lineRule="auto"/>
              <w:jc w:val="center"/>
              <w:rPr>
                <w:rFonts w:ascii="PT Astra Serif" w:eastAsia="Times New Roman" w:hAnsi="PT Astra Serif"/>
                <w:sz w:val="24"/>
                <w:szCs w:val="24"/>
                <w:lang w:bidi="en-US"/>
              </w:rPr>
            </w:pPr>
          </w:p>
        </w:tc>
      </w:tr>
      <w:tr w:rsidR="00627F4D" w:rsidTr="00A77C23">
        <w:trPr>
          <w:trHeight w:val="341"/>
          <w:jc w:val="center"/>
        </w:trPr>
        <w:tc>
          <w:tcPr>
            <w:tcW w:w="4692" w:type="dxa"/>
            <w:gridSpan w:val="2"/>
            <w:tcBorders>
              <w:top w:val="single" w:sz="4" w:space="0" w:color="auto"/>
              <w:left w:val="single" w:sz="4" w:space="0" w:color="auto"/>
              <w:bottom w:val="single" w:sz="4" w:space="0" w:color="auto"/>
              <w:right w:val="nil"/>
            </w:tcBorders>
            <w:shd w:val="clear" w:color="auto" w:fill="FFFFFF"/>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Предмет</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контракта</w:t>
            </w:r>
            <w:proofErr w:type="spellEnd"/>
            <w:r>
              <w:rPr>
                <w:rFonts w:ascii="PT Astra Serif" w:eastAsia="Times New Roman" w:hAnsi="PT Astra Serif"/>
                <w:sz w:val="24"/>
                <w:szCs w:val="24"/>
                <w:lang w:val="en-US" w:bidi="en-US"/>
              </w:rPr>
              <w:t>:</w:t>
            </w:r>
          </w:p>
        </w:tc>
        <w:tc>
          <w:tcPr>
            <w:tcW w:w="9618" w:type="dxa"/>
            <w:gridSpan w:val="6"/>
            <w:tcBorders>
              <w:top w:val="single" w:sz="4" w:space="0" w:color="auto"/>
              <w:left w:val="single" w:sz="4" w:space="0" w:color="auto"/>
              <w:bottom w:val="single" w:sz="4" w:space="0" w:color="auto"/>
              <w:right w:val="single" w:sz="4" w:space="0" w:color="000000"/>
            </w:tcBorders>
            <w:shd w:val="clear" w:color="auto" w:fill="FFFFFF"/>
            <w:vAlign w:val="center"/>
            <w:hideMark/>
          </w:tcPr>
          <w:p w:rsidR="00627F4D" w:rsidRDefault="00627F4D" w:rsidP="00A77C23">
            <w:pPr>
              <w:spacing w:after="0" w:line="240" w:lineRule="auto"/>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Поставка</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картриджей</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для</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оргтехники</w:t>
            </w:r>
            <w:proofErr w:type="spellEnd"/>
          </w:p>
        </w:tc>
      </w:tr>
      <w:tr w:rsidR="00627F4D" w:rsidTr="00A77C23">
        <w:trPr>
          <w:trHeight w:val="503"/>
          <w:jc w:val="center"/>
        </w:trPr>
        <w:tc>
          <w:tcPr>
            <w:tcW w:w="4692" w:type="dxa"/>
            <w:gridSpan w:val="2"/>
            <w:tcBorders>
              <w:top w:val="nil"/>
              <w:left w:val="single" w:sz="4" w:space="0" w:color="auto"/>
              <w:bottom w:val="single" w:sz="4" w:space="0" w:color="auto"/>
              <w:right w:val="nil"/>
            </w:tcBorders>
            <w:shd w:val="clear" w:color="auto" w:fill="FFFFFF"/>
            <w:vAlign w:val="center"/>
            <w:hideMark/>
          </w:tcPr>
          <w:p w:rsidR="00627F4D" w:rsidRDefault="00627F4D" w:rsidP="00A77C23">
            <w:pPr>
              <w:spacing w:after="0" w:line="240" w:lineRule="auto"/>
              <w:jc w:val="center"/>
              <w:rPr>
                <w:rFonts w:ascii="PT Astra Serif" w:eastAsia="Times New Roman" w:hAnsi="PT Astra Serif"/>
                <w:color w:val="000000"/>
                <w:sz w:val="24"/>
                <w:szCs w:val="24"/>
                <w:lang w:val="en-US" w:bidi="en-US"/>
              </w:rPr>
            </w:pPr>
            <w:proofErr w:type="spellStart"/>
            <w:r>
              <w:rPr>
                <w:rFonts w:ascii="PT Astra Serif" w:eastAsia="Times New Roman" w:hAnsi="PT Astra Serif"/>
                <w:color w:val="000000"/>
                <w:sz w:val="24"/>
                <w:szCs w:val="24"/>
                <w:lang w:val="en-US" w:bidi="en-US"/>
              </w:rPr>
              <w:t>Основные</w:t>
            </w:r>
            <w:proofErr w:type="spellEnd"/>
            <w:r>
              <w:rPr>
                <w:rFonts w:ascii="PT Astra Serif" w:eastAsia="Times New Roman" w:hAnsi="PT Astra Serif"/>
                <w:color w:val="000000"/>
                <w:sz w:val="24"/>
                <w:szCs w:val="24"/>
                <w:lang w:val="en-US" w:bidi="en-US"/>
              </w:rPr>
              <w:t xml:space="preserve"> </w:t>
            </w:r>
            <w:proofErr w:type="spellStart"/>
            <w:r>
              <w:rPr>
                <w:rFonts w:ascii="PT Astra Serif" w:eastAsia="Times New Roman" w:hAnsi="PT Astra Serif"/>
                <w:color w:val="000000"/>
                <w:sz w:val="24"/>
                <w:szCs w:val="24"/>
                <w:lang w:val="en-US" w:bidi="en-US"/>
              </w:rPr>
              <w:t>характеристики</w:t>
            </w:r>
            <w:proofErr w:type="spellEnd"/>
            <w:r>
              <w:rPr>
                <w:rFonts w:ascii="PT Astra Serif" w:eastAsia="Times New Roman" w:hAnsi="PT Astra Serif"/>
                <w:color w:val="000000"/>
                <w:sz w:val="24"/>
                <w:szCs w:val="24"/>
                <w:lang w:val="en-US" w:bidi="en-US"/>
              </w:rPr>
              <w:t xml:space="preserve"> </w:t>
            </w:r>
            <w:proofErr w:type="spellStart"/>
            <w:r>
              <w:rPr>
                <w:rFonts w:ascii="PT Astra Serif" w:eastAsia="Times New Roman" w:hAnsi="PT Astra Serif"/>
                <w:color w:val="000000"/>
                <w:sz w:val="24"/>
                <w:szCs w:val="24"/>
                <w:lang w:val="en-US" w:bidi="en-US"/>
              </w:rPr>
              <w:t>объекта</w:t>
            </w:r>
            <w:proofErr w:type="spellEnd"/>
            <w:r>
              <w:rPr>
                <w:rFonts w:ascii="PT Astra Serif" w:eastAsia="Times New Roman" w:hAnsi="PT Astra Serif"/>
                <w:color w:val="000000"/>
                <w:sz w:val="24"/>
                <w:szCs w:val="24"/>
                <w:lang w:val="en-US" w:bidi="en-US"/>
              </w:rPr>
              <w:t xml:space="preserve"> </w:t>
            </w:r>
            <w:proofErr w:type="spellStart"/>
            <w:r>
              <w:rPr>
                <w:rFonts w:ascii="PT Astra Serif" w:eastAsia="Times New Roman" w:hAnsi="PT Astra Serif"/>
                <w:color w:val="000000"/>
                <w:sz w:val="24"/>
                <w:szCs w:val="24"/>
                <w:lang w:val="en-US" w:bidi="en-US"/>
              </w:rPr>
              <w:t>закупки</w:t>
            </w:r>
            <w:proofErr w:type="spellEnd"/>
          </w:p>
        </w:tc>
        <w:tc>
          <w:tcPr>
            <w:tcW w:w="9618"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627F4D" w:rsidRDefault="00627F4D" w:rsidP="00A77C23">
            <w:pPr>
              <w:spacing w:after="0" w:line="240" w:lineRule="auto"/>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Поставка</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картриджей</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для</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оргтехники</w:t>
            </w:r>
            <w:proofErr w:type="spellEnd"/>
          </w:p>
        </w:tc>
      </w:tr>
      <w:tr w:rsidR="00627F4D" w:rsidTr="00A77C23">
        <w:trPr>
          <w:trHeight w:val="480"/>
          <w:jc w:val="center"/>
        </w:trPr>
        <w:tc>
          <w:tcPr>
            <w:tcW w:w="4692" w:type="dxa"/>
            <w:gridSpan w:val="2"/>
            <w:tcBorders>
              <w:top w:val="nil"/>
              <w:left w:val="single" w:sz="4" w:space="0" w:color="auto"/>
              <w:bottom w:val="single" w:sz="4" w:space="0" w:color="auto"/>
              <w:right w:val="nil"/>
            </w:tcBorders>
            <w:shd w:val="clear" w:color="auto" w:fill="FFFFFF"/>
            <w:vAlign w:val="center"/>
            <w:hideMark/>
          </w:tcPr>
          <w:p w:rsidR="00627F4D" w:rsidRPr="009B0554" w:rsidRDefault="00627F4D" w:rsidP="00A77C23">
            <w:pPr>
              <w:spacing w:after="0" w:line="240" w:lineRule="auto"/>
              <w:jc w:val="center"/>
              <w:rPr>
                <w:rFonts w:ascii="PT Astra Serif" w:eastAsia="Times New Roman" w:hAnsi="PT Astra Serif"/>
                <w:color w:val="000000"/>
                <w:sz w:val="24"/>
                <w:szCs w:val="24"/>
                <w:lang w:bidi="en-US"/>
              </w:rPr>
            </w:pPr>
            <w:r w:rsidRPr="009B0554">
              <w:rPr>
                <w:rFonts w:ascii="PT Astra Serif" w:eastAsia="Times New Roman" w:hAnsi="PT Astra Serif"/>
                <w:color w:val="000000"/>
                <w:sz w:val="24"/>
                <w:szCs w:val="24"/>
                <w:lang w:bidi="en-US"/>
              </w:rPr>
              <w:t>Используемый метод определения НМЦК с обоснованием</w:t>
            </w:r>
          </w:p>
        </w:tc>
        <w:tc>
          <w:tcPr>
            <w:tcW w:w="9618"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627F4D" w:rsidRPr="009B0554" w:rsidRDefault="00627F4D" w:rsidP="00A77C23">
            <w:pPr>
              <w:spacing w:after="0" w:line="240" w:lineRule="auto"/>
              <w:rPr>
                <w:rFonts w:ascii="PT Astra Serif" w:eastAsia="Times New Roman" w:hAnsi="PT Astra Serif"/>
                <w:sz w:val="24"/>
                <w:szCs w:val="24"/>
                <w:lang w:bidi="en-US"/>
              </w:rPr>
            </w:pPr>
            <w:r w:rsidRPr="009B0554">
              <w:rPr>
                <w:rFonts w:ascii="PT Astra Serif" w:eastAsia="Times New Roman" w:hAnsi="PT Astra Serif"/>
                <w:sz w:val="24"/>
                <w:szCs w:val="24"/>
                <w:lang w:bidi="en-US"/>
              </w:rPr>
              <w:t xml:space="preserve">Метод сопоставимых рыночных цен – выбран как приоритетный в соответствии с п.6 ст.22 Федерального закона от 5 апреля 2013 года </w:t>
            </w:r>
            <w:r>
              <w:rPr>
                <w:rFonts w:ascii="PT Astra Serif" w:eastAsia="Times New Roman" w:hAnsi="PT Astra Serif"/>
                <w:sz w:val="24"/>
                <w:szCs w:val="24"/>
                <w:lang w:val="en-US" w:bidi="en-US"/>
              </w:rPr>
              <w:t>N</w:t>
            </w:r>
            <w:r w:rsidRPr="009B0554">
              <w:rPr>
                <w:rFonts w:ascii="PT Astra Serif" w:eastAsia="Times New Roman" w:hAnsi="PT Astra Serif"/>
                <w:sz w:val="24"/>
                <w:szCs w:val="24"/>
                <w:lang w:bidi="en-US"/>
              </w:rPr>
              <w:t xml:space="preserve"> 44-ФЗ «О контрактной системе в сфере закупок товаров, работ, услуг для обеспечения государственных и муниципальных нужд»</w:t>
            </w:r>
          </w:p>
        </w:tc>
      </w:tr>
      <w:tr w:rsidR="00627F4D" w:rsidTr="002944AB">
        <w:trPr>
          <w:trHeight w:val="7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val="en-US" w:bidi="en-US"/>
              </w:rPr>
              <w:t>№ п/п</w:t>
            </w:r>
          </w:p>
        </w:tc>
        <w:tc>
          <w:tcPr>
            <w:tcW w:w="3983"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Наименование</w:t>
            </w:r>
            <w:proofErr w:type="spellEnd"/>
            <w:r>
              <w:rPr>
                <w:rFonts w:ascii="PT Astra Serif" w:eastAsia="Times New Roman" w:hAnsi="PT Astra Serif"/>
                <w:sz w:val="24"/>
                <w:szCs w:val="24"/>
                <w:lang w:val="en-US" w:bidi="en-US"/>
              </w:rPr>
              <w:t xml:space="preserve"> (МНН)</w:t>
            </w:r>
          </w:p>
        </w:tc>
        <w:tc>
          <w:tcPr>
            <w:tcW w:w="992"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Кол-во</w:t>
            </w:r>
            <w:proofErr w:type="spellEnd"/>
          </w:p>
        </w:tc>
        <w:tc>
          <w:tcPr>
            <w:tcW w:w="1842"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Предложение</w:t>
            </w:r>
            <w:proofErr w:type="spellEnd"/>
            <w:r>
              <w:rPr>
                <w:rFonts w:ascii="PT Astra Serif" w:eastAsia="Times New Roman" w:hAnsi="PT Astra Serif"/>
                <w:sz w:val="24"/>
                <w:szCs w:val="24"/>
                <w:lang w:val="en-US" w:bidi="en-US"/>
              </w:rPr>
              <w:t xml:space="preserve"> №1</w:t>
            </w:r>
          </w:p>
        </w:tc>
        <w:tc>
          <w:tcPr>
            <w:tcW w:w="1700"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Предложение</w:t>
            </w:r>
            <w:proofErr w:type="spellEnd"/>
            <w:r>
              <w:rPr>
                <w:rFonts w:ascii="PT Astra Serif" w:eastAsia="Times New Roman" w:hAnsi="PT Astra Serif"/>
                <w:sz w:val="24"/>
                <w:szCs w:val="24"/>
                <w:lang w:val="en-US" w:bidi="en-US"/>
              </w:rPr>
              <w:t xml:space="preserve"> №2</w:t>
            </w:r>
          </w:p>
        </w:tc>
        <w:tc>
          <w:tcPr>
            <w:tcW w:w="1700" w:type="dxa"/>
            <w:tcBorders>
              <w:top w:val="single" w:sz="4" w:space="0" w:color="auto"/>
              <w:left w:val="nil"/>
              <w:bottom w:val="single" w:sz="4" w:space="0" w:color="auto"/>
              <w:right w:val="single" w:sz="4" w:space="0" w:color="auto"/>
            </w:tcBorders>
            <w:noWrap/>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Предложение</w:t>
            </w:r>
            <w:proofErr w:type="spellEnd"/>
            <w:r>
              <w:rPr>
                <w:rFonts w:ascii="PT Astra Serif" w:eastAsia="Times New Roman" w:hAnsi="PT Astra Serif"/>
                <w:sz w:val="24"/>
                <w:szCs w:val="24"/>
                <w:lang w:val="en-US" w:bidi="en-US"/>
              </w:rPr>
              <w:t xml:space="preserve"> №3</w:t>
            </w:r>
          </w:p>
        </w:tc>
        <w:tc>
          <w:tcPr>
            <w:tcW w:w="1983" w:type="dxa"/>
            <w:tcBorders>
              <w:top w:val="single" w:sz="4" w:space="0" w:color="auto"/>
              <w:left w:val="nil"/>
              <w:bottom w:val="single" w:sz="4" w:space="0" w:color="auto"/>
              <w:right w:val="single" w:sz="4" w:space="0" w:color="auto"/>
            </w:tcBorders>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Средняя</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цена</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единицы</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товара</w:t>
            </w:r>
            <w:proofErr w:type="spellEnd"/>
          </w:p>
        </w:tc>
        <w:tc>
          <w:tcPr>
            <w:tcW w:w="1401" w:type="dxa"/>
            <w:tcBorders>
              <w:top w:val="single" w:sz="4" w:space="0" w:color="auto"/>
              <w:left w:val="nil"/>
              <w:bottom w:val="single" w:sz="4" w:space="0" w:color="auto"/>
              <w:right w:val="single" w:sz="4" w:space="0" w:color="auto"/>
            </w:tcBorders>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Общая</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средняя</w:t>
            </w:r>
            <w:proofErr w:type="spellEnd"/>
            <w:r>
              <w:rPr>
                <w:rFonts w:ascii="PT Astra Serif" w:eastAsia="Times New Roman" w:hAnsi="PT Astra Serif"/>
                <w:sz w:val="24"/>
                <w:szCs w:val="24"/>
                <w:lang w:val="en-US" w:bidi="en-US"/>
              </w:rPr>
              <w:t xml:space="preserve"> </w:t>
            </w:r>
            <w:proofErr w:type="spellStart"/>
            <w:r>
              <w:rPr>
                <w:rFonts w:ascii="PT Astra Serif" w:eastAsia="Times New Roman" w:hAnsi="PT Astra Serif"/>
                <w:sz w:val="24"/>
                <w:szCs w:val="24"/>
                <w:lang w:val="en-US" w:bidi="en-US"/>
              </w:rPr>
              <w:t>цена</w:t>
            </w:r>
            <w:proofErr w:type="spellEnd"/>
          </w:p>
        </w:tc>
      </w:tr>
      <w:tr w:rsidR="0084123A" w:rsidTr="002944AB">
        <w:trPr>
          <w:trHeight w:val="278"/>
          <w:jc w:val="center"/>
        </w:trPr>
        <w:tc>
          <w:tcPr>
            <w:tcW w:w="709" w:type="dxa"/>
            <w:tcBorders>
              <w:top w:val="nil"/>
              <w:left w:val="single" w:sz="4" w:space="0" w:color="auto"/>
              <w:bottom w:val="single" w:sz="4" w:space="0" w:color="auto"/>
              <w:right w:val="single" w:sz="4" w:space="0" w:color="auto"/>
            </w:tcBorders>
            <w:vAlign w:val="center"/>
          </w:tcPr>
          <w:p w:rsidR="0084123A" w:rsidRPr="002944AB" w:rsidRDefault="002944AB"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bidi="en-US"/>
              </w:rPr>
              <w:t>1</w:t>
            </w:r>
          </w:p>
        </w:tc>
        <w:tc>
          <w:tcPr>
            <w:tcW w:w="3983" w:type="dxa"/>
            <w:tcBorders>
              <w:top w:val="single" w:sz="4" w:space="0" w:color="auto"/>
              <w:left w:val="nil"/>
              <w:bottom w:val="single" w:sz="4" w:space="0" w:color="auto"/>
              <w:right w:val="single" w:sz="4" w:space="0" w:color="auto"/>
            </w:tcBorders>
            <w:vAlign w:val="center"/>
          </w:tcPr>
          <w:p w:rsidR="0084123A" w:rsidRPr="0084123A" w:rsidRDefault="0084123A" w:rsidP="00A77C23">
            <w:pPr>
              <w:spacing w:after="0" w:line="240" w:lineRule="auto"/>
              <w:rPr>
                <w:rFonts w:ascii="PT Astra Serif" w:hAnsi="PT Astra Serif"/>
                <w:sz w:val="24"/>
                <w:szCs w:val="24"/>
                <w:lang w:val="en-US" w:bidi="en-US"/>
              </w:rPr>
            </w:pPr>
            <w:r>
              <w:rPr>
                <w:rFonts w:ascii="PT Astra Serif" w:hAnsi="PT Astra Serif"/>
                <w:sz w:val="24"/>
                <w:szCs w:val="24"/>
                <w:lang w:bidi="en-US"/>
              </w:rPr>
              <w:t xml:space="preserve">МФУ </w:t>
            </w:r>
            <w:r>
              <w:rPr>
                <w:rFonts w:ascii="PT Astra Serif" w:hAnsi="PT Astra Serif"/>
                <w:sz w:val="24"/>
                <w:szCs w:val="24"/>
                <w:lang w:val="en-US" w:bidi="en-US"/>
              </w:rPr>
              <w:t>HP LaserJet 426fdn</w:t>
            </w:r>
          </w:p>
        </w:tc>
        <w:tc>
          <w:tcPr>
            <w:tcW w:w="992" w:type="dxa"/>
            <w:tcBorders>
              <w:top w:val="single" w:sz="4" w:space="0" w:color="auto"/>
              <w:left w:val="nil"/>
              <w:bottom w:val="single" w:sz="4" w:space="0" w:color="auto"/>
              <w:right w:val="single" w:sz="4" w:space="0" w:color="auto"/>
            </w:tcBorders>
            <w:vAlign w:val="center"/>
          </w:tcPr>
          <w:p w:rsidR="0084123A" w:rsidRPr="0084123A" w:rsidRDefault="002944AB"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bidi="en-US"/>
              </w:rPr>
              <w:t>14</w:t>
            </w:r>
          </w:p>
        </w:tc>
        <w:tc>
          <w:tcPr>
            <w:tcW w:w="1842" w:type="dxa"/>
            <w:tcBorders>
              <w:top w:val="single" w:sz="4" w:space="0" w:color="auto"/>
              <w:left w:val="nil"/>
              <w:bottom w:val="single" w:sz="4" w:space="0" w:color="auto"/>
              <w:right w:val="single" w:sz="4" w:space="0" w:color="auto"/>
            </w:tcBorders>
            <w:vAlign w:val="center"/>
          </w:tcPr>
          <w:p w:rsidR="0084123A" w:rsidRDefault="0084123A"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bidi="en-US"/>
              </w:rPr>
              <w:t>1500,00</w:t>
            </w:r>
          </w:p>
        </w:tc>
        <w:tc>
          <w:tcPr>
            <w:tcW w:w="1700" w:type="dxa"/>
            <w:tcBorders>
              <w:top w:val="single" w:sz="4" w:space="0" w:color="auto"/>
              <w:left w:val="nil"/>
              <w:bottom w:val="single" w:sz="4" w:space="0" w:color="auto"/>
              <w:right w:val="single" w:sz="4" w:space="0" w:color="auto"/>
            </w:tcBorders>
            <w:vAlign w:val="center"/>
          </w:tcPr>
          <w:p w:rsidR="0084123A" w:rsidRDefault="004E379E"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bidi="en-US"/>
              </w:rPr>
              <w:t>15</w:t>
            </w:r>
            <w:r w:rsidR="002944AB">
              <w:rPr>
                <w:rFonts w:ascii="PT Astra Serif" w:eastAsia="Times New Roman" w:hAnsi="PT Astra Serif"/>
                <w:sz w:val="24"/>
                <w:szCs w:val="24"/>
                <w:lang w:bidi="en-US"/>
              </w:rPr>
              <w:t>9</w:t>
            </w:r>
            <w:r>
              <w:rPr>
                <w:rFonts w:ascii="PT Astra Serif" w:eastAsia="Times New Roman" w:hAnsi="PT Astra Serif"/>
                <w:sz w:val="24"/>
                <w:szCs w:val="24"/>
                <w:lang w:bidi="en-US"/>
              </w:rPr>
              <w:t>0,00</w:t>
            </w:r>
          </w:p>
        </w:tc>
        <w:tc>
          <w:tcPr>
            <w:tcW w:w="1700" w:type="dxa"/>
            <w:tcBorders>
              <w:top w:val="single" w:sz="4" w:space="0" w:color="auto"/>
              <w:left w:val="nil"/>
              <w:bottom w:val="single" w:sz="4" w:space="0" w:color="auto"/>
              <w:right w:val="single" w:sz="4" w:space="0" w:color="auto"/>
            </w:tcBorders>
            <w:vAlign w:val="center"/>
          </w:tcPr>
          <w:p w:rsidR="0084123A" w:rsidRDefault="004E379E"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bidi="en-US"/>
              </w:rPr>
              <w:t>1</w:t>
            </w:r>
            <w:r w:rsidR="002944AB">
              <w:rPr>
                <w:rFonts w:ascii="PT Astra Serif" w:eastAsia="Times New Roman" w:hAnsi="PT Astra Serif"/>
                <w:sz w:val="24"/>
                <w:szCs w:val="24"/>
                <w:lang w:bidi="en-US"/>
              </w:rPr>
              <w:t>60</w:t>
            </w:r>
            <w:r>
              <w:rPr>
                <w:rFonts w:ascii="PT Astra Serif" w:eastAsia="Times New Roman" w:hAnsi="PT Astra Serif"/>
                <w:sz w:val="24"/>
                <w:szCs w:val="24"/>
                <w:lang w:bidi="en-US"/>
              </w:rPr>
              <w:t>0,00</w:t>
            </w:r>
          </w:p>
        </w:tc>
        <w:tc>
          <w:tcPr>
            <w:tcW w:w="1983" w:type="dxa"/>
            <w:tcBorders>
              <w:top w:val="nil"/>
              <w:left w:val="nil"/>
              <w:bottom w:val="single" w:sz="4" w:space="0" w:color="auto"/>
              <w:right w:val="single" w:sz="4" w:space="0" w:color="auto"/>
            </w:tcBorders>
            <w:noWrap/>
            <w:vAlign w:val="center"/>
          </w:tcPr>
          <w:p w:rsidR="0084123A" w:rsidRDefault="004E379E"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bidi="en-US"/>
              </w:rPr>
              <w:t>1</w:t>
            </w:r>
            <w:r w:rsidR="002944AB">
              <w:rPr>
                <w:rFonts w:ascii="PT Astra Serif" w:eastAsia="Times New Roman" w:hAnsi="PT Astra Serif"/>
                <w:sz w:val="24"/>
                <w:szCs w:val="24"/>
                <w:lang w:bidi="en-US"/>
              </w:rPr>
              <w:t>563</w:t>
            </w:r>
            <w:r>
              <w:rPr>
                <w:rFonts w:ascii="PT Astra Serif" w:eastAsia="Times New Roman" w:hAnsi="PT Astra Serif"/>
                <w:sz w:val="24"/>
                <w:szCs w:val="24"/>
                <w:lang w:bidi="en-US"/>
              </w:rPr>
              <w:t>,</w:t>
            </w:r>
            <w:r w:rsidR="002944AB">
              <w:rPr>
                <w:rFonts w:ascii="PT Astra Serif" w:eastAsia="Times New Roman" w:hAnsi="PT Astra Serif"/>
                <w:sz w:val="24"/>
                <w:szCs w:val="24"/>
                <w:lang w:bidi="en-US"/>
              </w:rPr>
              <w:t>33</w:t>
            </w:r>
          </w:p>
        </w:tc>
        <w:tc>
          <w:tcPr>
            <w:tcW w:w="1401" w:type="dxa"/>
            <w:tcBorders>
              <w:top w:val="nil"/>
              <w:left w:val="nil"/>
              <w:bottom w:val="single" w:sz="4" w:space="0" w:color="auto"/>
              <w:right w:val="single" w:sz="4" w:space="0" w:color="auto"/>
            </w:tcBorders>
            <w:noWrap/>
            <w:vAlign w:val="center"/>
          </w:tcPr>
          <w:p w:rsidR="0084123A" w:rsidRDefault="002944AB" w:rsidP="00A77C23">
            <w:pPr>
              <w:spacing w:after="0" w:line="240" w:lineRule="auto"/>
              <w:jc w:val="center"/>
              <w:rPr>
                <w:rFonts w:ascii="PT Astra Serif" w:eastAsia="Times New Roman" w:hAnsi="PT Astra Serif"/>
                <w:sz w:val="24"/>
                <w:szCs w:val="24"/>
                <w:lang w:bidi="en-US"/>
              </w:rPr>
            </w:pPr>
            <w:r>
              <w:rPr>
                <w:rFonts w:ascii="PT Astra Serif" w:eastAsia="Times New Roman" w:hAnsi="PT Astra Serif"/>
                <w:sz w:val="24"/>
                <w:szCs w:val="24"/>
                <w:lang w:bidi="en-US"/>
              </w:rPr>
              <w:t>21886</w:t>
            </w:r>
            <w:r w:rsidR="004E379E">
              <w:rPr>
                <w:rFonts w:ascii="PT Astra Serif" w:eastAsia="Times New Roman" w:hAnsi="PT Astra Serif"/>
                <w:sz w:val="24"/>
                <w:szCs w:val="24"/>
                <w:lang w:bidi="en-US"/>
              </w:rPr>
              <w:t>,</w:t>
            </w:r>
            <w:r>
              <w:rPr>
                <w:rFonts w:ascii="PT Astra Serif" w:eastAsia="Times New Roman" w:hAnsi="PT Astra Serif"/>
                <w:sz w:val="24"/>
                <w:szCs w:val="24"/>
                <w:lang w:bidi="en-US"/>
              </w:rPr>
              <w:t>67</w:t>
            </w:r>
          </w:p>
        </w:tc>
      </w:tr>
      <w:tr w:rsidR="00627F4D" w:rsidTr="00A77C23">
        <w:trPr>
          <w:trHeight w:val="258"/>
          <w:jc w:val="center"/>
        </w:trPr>
        <w:tc>
          <w:tcPr>
            <w:tcW w:w="5684" w:type="dxa"/>
            <w:gridSpan w:val="3"/>
            <w:tcBorders>
              <w:top w:val="nil"/>
              <w:left w:val="single" w:sz="4" w:space="0" w:color="auto"/>
              <w:bottom w:val="single" w:sz="4" w:space="0" w:color="auto"/>
              <w:right w:val="single" w:sz="4" w:space="0" w:color="auto"/>
            </w:tcBorders>
            <w:vAlign w:val="center"/>
            <w:hideMark/>
          </w:tcPr>
          <w:p w:rsidR="00627F4D" w:rsidRDefault="00627F4D" w:rsidP="00A77C23">
            <w:pPr>
              <w:spacing w:after="0" w:line="240" w:lineRule="auto"/>
              <w:jc w:val="center"/>
              <w:rPr>
                <w:rFonts w:ascii="PT Astra Serif" w:eastAsia="Times New Roman" w:hAnsi="PT Astra Serif"/>
                <w:sz w:val="24"/>
                <w:szCs w:val="24"/>
                <w:lang w:val="en-US" w:bidi="en-US"/>
              </w:rPr>
            </w:pPr>
            <w:proofErr w:type="spellStart"/>
            <w:r>
              <w:rPr>
                <w:rFonts w:ascii="PT Astra Serif" w:eastAsia="Times New Roman" w:hAnsi="PT Astra Serif"/>
                <w:sz w:val="24"/>
                <w:szCs w:val="24"/>
                <w:lang w:val="en-US" w:bidi="en-US"/>
              </w:rPr>
              <w:t>Итого</w:t>
            </w:r>
            <w:proofErr w:type="spellEnd"/>
            <w:r>
              <w:rPr>
                <w:rFonts w:ascii="PT Astra Serif" w:eastAsia="Times New Roman" w:hAnsi="PT Astra Serif"/>
                <w:sz w:val="24"/>
                <w:szCs w:val="24"/>
                <w:lang w:val="en-US" w:bidi="en-US"/>
              </w:rPr>
              <w:t>:</w:t>
            </w:r>
          </w:p>
        </w:tc>
        <w:tc>
          <w:tcPr>
            <w:tcW w:w="1842" w:type="dxa"/>
            <w:tcBorders>
              <w:top w:val="nil"/>
              <w:left w:val="nil"/>
              <w:bottom w:val="single" w:sz="4" w:space="0" w:color="auto"/>
              <w:right w:val="single" w:sz="4" w:space="0" w:color="auto"/>
            </w:tcBorders>
            <w:vAlign w:val="center"/>
            <w:hideMark/>
          </w:tcPr>
          <w:p w:rsidR="00627F4D" w:rsidRDefault="0080430F"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bidi="en-US"/>
              </w:rPr>
              <w:t>2</w:t>
            </w:r>
            <w:r w:rsidR="002944AB">
              <w:rPr>
                <w:rFonts w:ascii="PT Astra Serif" w:eastAsia="Times New Roman" w:hAnsi="PT Astra Serif"/>
                <w:sz w:val="24"/>
                <w:szCs w:val="24"/>
                <w:lang w:bidi="en-US"/>
              </w:rPr>
              <w:t>1000</w:t>
            </w:r>
            <w:r w:rsidR="00627F4D">
              <w:rPr>
                <w:rFonts w:ascii="PT Astra Serif" w:eastAsia="Times New Roman" w:hAnsi="PT Astra Serif"/>
                <w:sz w:val="24"/>
                <w:szCs w:val="24"/>
                <w:lang w:val="en-US" w:bidi="en-US"/>
              </w:rPr>
              <w:t>,00</w:t>
            </w:r>
          </w:p>
        </w:tc>
        <w:tc>
          <w:tcPr>
            <w:tcW w:w="1700" w:type="dxa"/>
            <w:tcBorders>
              <w:top w:val="nil"/>
              <w:left w:val="nil"/>
              <w:bottom w:val="single" w:sz="4" w:space="0" w:color="auto"/>
              <w:right w:val="single" w:sz="4" w:space="0" w:color="auto"/>
            </w:tcBorders>
            <w:vAlign w:val="center"/>
            <w:hideMark/>
          </w:tcPr>
          <w:p w:rsidR="00627F4D" w:rsidRDefault="0080430F"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bidi="en-US"/>
              </w:rPr>
              <w:t>22</w:t>
            </w:r>
            <w:r w:rsidR="002944AB">
              <w:rPr>
                <w:rFonts w:ascii="PT Astra Serif" w:eastAsia="Times New Roman" w:hAnsi="PT Astra Serif"/>
                <w:sz w:val="24"/>
                <w:szCs w:val="24"/>
                <w:lang w:bidi="en-US"/>
              </w:rPr>
              <w:t>26</w:t>
            </w:r>
            <w:r>
              <w:rPr>
                <w:rFonts w:ascii="PT Astra Serif" w:eastAsia="Times New Roman" w:hAnsi="PT Astra Serif"/>
                <w:sz w:val="24"/>
                <w:szCs w:val="24"/>
                <w:lang w:bidi="en-US"/>
              </w:rPr>
              <w:t>0</w:t>
            </w:r>
            <w:r w:rsidR="00627F4D">
              <w:rPr>
                <w:rFonts w:ascii="PT Astra Serif" w:eastAsia="Times New Roman" w:hAnsi="PT Astra Serif"/>
                <w:sz w:val="24"/>
                <w:szCs w:val="24"/>
                <w:lang w:val="en-US" w:bidi="en-US"/>
              </w:rPr>
              <w:t>,00</w:t>
            </w:r>
          </w:p>
        </w:tc>
        <w:tc>
          <w:tcPr>
            <w:tcW w:w="1700" w:type="dxa"/>
            <w:tcBorders>
              <w:top w:val="nil"/>
              <w:left w:val="nil"/>
              <w:bottom w:val="single" w:sz="4" w:space="0" w:color="auto"/>
              <w:right w:val="single" w:sz="4" w:space="0" w:color="auto"/>
            </w:tcBorders>
            <w:vAlign w:val="center"/>
            <w:hideMark/>
          </w:tcPr>
          <w:p w:rsidR="00627F4D" w:rsidRDefault="0080430F" w:rsidP="00A77C23">
            <w:pPr>
              <w:spacing w:after="0" w:line="240" w:lineRule="auto"/>
              <w:jc w:val="center"/>
              <w:rPr>
                <w:rFonts w:ascii="PT Astra Serif" w:eastAsia="Times New Roman" w:hAnsi="PT Astra Serif"/>
                <w:sz w:val="24"/>
                <w:szCs w:val="24"/>
                <w:lang w:val="en-US" w:bidi="en-US"/>
              </w:rPr>
            </w:pPr>
            <w:r>
              <w:rPr>
                <w:rFonts w:ascii="PT Astra Serif" w:eastAsia="Times New Roman" w:hAnsi="PT Astra Serif"/>
                <w:sz w:val="24"/>
                <w:szCs w:val="24"/>
                <w:lang w:bidi="en-US"/>
              </w:rPr>
              <w:t>2</w:t>
            </w:r>
            <w:r w:rsidR="002944AB">
              <w:rPr>
                <w:rFonts w:ascii="PT Astra Serif" w:eastAsia="Times New Roman" w:hAnsi="PT Astra Serif"/>
                <w:sz w:val="24"/>
                <w:szCs w:val="24"/>
                <w:lang w:bidi="en-US"/>
              </w:rPr>
              <w:t>24</w:t>
            </w:r>
            <w:r>
              <w:rPr>
                <w:rFonts w:ascii="PT Astra Serif" w:eastAsia="Times New Roman" w:hAnsi="PT Astra Serif"/>
                <w:sz w:val="24"/>
                <w:szCs w:val="24"/>
                <w:lang w:bidi="en-US"/>
              </w:rPr>
              <w:t>00</w:t>
            </w:r>
            <w:r w:rsidR="00627F4D">
              <w:rPr>
                <w:rFonts w:ascii="PT Astra Serif" w:eastAsia="Times New Roman" w:hAnsi="PT Astra Serif"/>
                <w:sz w:val="24"/>
                <w:szCs w:val="24"/>
                <w:lang w:val="en-US" w:bidi="en-US"/>
              </w:rPr>
              <w:t>,00</w:t>
            </w:r>
          </w:p>
        </w:tc>
        <w:tc>
          <w:tcPr>
            <w:tcW w:w="1983" w:type="dxa"/>
            <w:tcBorders>
              <w:top w:val="nil"/>
              <w:left w:val="nil"/>
              <w:bottom w:val="single" w:sz="4" w:space="0" w:color="auto"/>
              <w:right w:val="single" w:sz="4" w:space="0" w:color="auto"/>
            </w:tcBorders>
            <w:noWrap/>
            <w:vAlign w:val="center"/>
          </w:tcPr>
          <w:p w:rsidR="00627F4D" w:rsidRDefault="00627F4D" w:rsidP="00A77C23">
            <w:pPr>
              <w:spacing w:after="0" w:line="240" w:lineRule="auto"/>
              <w:jc w:val="center"/>
              <w:rPr>
                <w:rFonts w:ascii="PT Astra Serif" w:eastAsia="Times New Roman" w:hAnsi="PT Astra Serif"/>
                <w:sz w:val="24"/>
                <w:szCs w:val="24"/>
                <w:lang w:val="en-US" w:bidi="en-US"/>
              </w:rPr>
            </w:pPr>
          </w:p>
        </w:tc>
        <w:tc>
          <w:tcPr>
            <w:tcW w:w="1401" w:type="dxa"/>
            <w:tcBorders>
              <w:top w:val="nil"/>
              <w:left w:val="nil"/>
              <w:bottom w:val="single" w:sz="4" w:space="0" w:color="auto"/>
              <w:right w:val="single" w:sz="4" w:space="0" w:color="auto"/>
            </w:tcBorders>
            <w:noWrap/>
            <w:vAlign w:val="center"/>
          </w:tcPr>
          <w:p w:rsidR="00627F4D" w:rsidRDefault="00627F4D" w:rsidP="00A77C23">
            <w:pPr>
              <w:spacing w:after="0" w:line="240" w:lineRule="auto"/>
              <w:jc w:val="center"/>
              <w:rPr>
                <w:rFonts w:ascii="PT Astra Serif" w:eastAsia="Times New Roman" w:hAnsi="PT Astra Serif"/>
                <w:sz w:val="24"/>
                <w:szCs w:val="24"/>
                <w:lang w:val="en-US" w:bidi="en-US"/>
              </w:rPr>
            </w:pPr>
          </w:p>
        </w:tc>
      </w:tr>
      <w:tr w:rsidR="00627F4D" w:rsidTr="00A77C23">
        <w:trPr>
          <w:trHeight w:val="1293"/>
          <w:jc w:val="center"/>
        </w:trPr>
        <w:tc>
          <w:tcPr>
            <w:tcW w:w="14310" w:type="dxa"/>
            <w:gridSpan w:val="8"/>
            <w:tcBorders>
              <w:top w:val="single" w:sz="4" w:space="0" w:color="auto"/>
              <w:left w:val="single" w:sz="4" w:space="0" w:color="auto"/>
              <w:bottom w:val="single" w:sz="4" w:space="0" w:color="auto"/>
              <w:right w:val="single" w:sz="4" w:space="0" w:color="auto"/>
            </w:tcBorders>
            <w:vAlign w:val="center"/>
            <w:hideMark/>
          </w:tcPr>
          <w:p w:rsidR="00627F4D" w:rsidRPr="009B0554" w:rsidRDefault="00627F4D" w:rsidP="00A77C23">
            <w:pPr>
              <w:spacing w:after="0" w:line="240" w:lineRule="auto"/>
              <w:jc w:val="both"/>
              <w:rPr>
                <w:rFonts w:ascii="PT Astra Serif" w:eastAsia="Times New Roman" w:hAnsi="PT Astra Serif"/>
                <w:sz w:val="24"/>
                <w:szCs w:val="24"/>
                <w:lang w:bidi="en-US"/>
              </w:rPr>
            </w:pPr>
            <w:r w:rsidRPr="009B0554">
              <w:rPr>
                <w:rFonts w:ascii="PT Astra Serif" w:eastAsia="Times New Roman" w:hAnsi="PT Astra Serif"/>
                <w:sz w:val="24"/>
                <w:szCs w:val="24"/>
                <w:lang w:bidi="en-US"/>
              </w:rPr>
              <w:t xml:space="preserve">Применялся метод сопоставимых рыночных цен (анализа рынка) с использованием ценовой информации потенциальных поставщиков, обладающих опытом поставки товара, информация о которых имеется в свободном доступе (размещена на сайтах в сети «Интернет»). Указанный метод используется в соответствии с п. 6 ст. 22 Закона от 05.04.2013 № 44-ФЗ, п. 3.2. приказа Минэкономразвития России от 02.10.2013 № 567, расчетное значение НМЦК на </w:t>
            </w:r>
            <w:r w:rsidRPr="009B0554">
              <w:rPr>
                <w:rFonts w:ascii="PT Astra Serif" w:hAnsi="PT Astra Serif"/>
                <w:sz w:val="24"/>
                <w:szCs w:val="24"/>
                <w:lang w:bidi="en-US"/>
              </w:rPr>
              <w:t xml:space="preserve">поставку </w:t>
            </w:r>
            <w:r w:rsidR="001C27B9">
              <w:rPr>
                <w:rFonts w:ascii="PT Astra Serif" w:hAnsi="PT Astra Serif"/>
                <w:sz w:val="24"/>
                <w:szCs w:val="24"/>
                <w:lang w:bidi="en-US"/>
              </w:rPr>
              <w:t>картриджей для оргтехники</w:t>
            </w:r>
            <w:r w:rsidRPr="009B0554">
              <w:rPr>
                <w:rFonts w:ascii="PT Astra Serif" w:hAnsi="PT Astra Serif"/>
                <w:sz w:val="24"/>
                <w:szCs w:val="24"/>
                <w:lang w:bidi="en-US"/>
              </w:rPr>
              <w:t xml:space="preserve"> с</w:t>
            </w:r>
            <w:r w:rsidRPr="009B0554">
              <w:rPr>
                <w:rFonts w:ascii="PT Astra Serif" w:eastAsia="Times New Roman" w:hAnsi="PT Astra Serif"/>
                <w:sz w:val="24"/>
                <w:szCs w:val="24"/>
                <w:lang w:bidi="en-US"/>
              </w:rPr>
              <w:t xml:space="preserve">оставляет </w:t>
            </w:r>
            <w:r w:rsidR="0080430F">
              <w:rPr>
                <w:rFonts w:ascii="PT Astra Serif" w:eastAsia="Times New Roman" w:hAnsi="PT Astra Serif"/>
                <w:sz w:val="24"/>
                <w:szCs w:val="24"/>
                <w:lang w:bidi="en-US"/>
              </w:rPr>
              <w:t>2</w:t>
            </w:r>
            <w:r w:rsidR="002944AB">
              <w:rPr>
                <w:rFonts w:ascii="PT Astra Serif" w:eastAsia="Times New Roman" w:hAnsi="PT Astra Serif"/>
                <w:sz w:val="24"/>
                <w:szCs w:val="24"/>
                <w:lang w:bidi="en-US"/>
              </w:rPr>
              <w:t>1</w:t>
            </w:r>
            <w:r w:rsidR="0080430F">
              <w:rPr>
                <w:rFonts w:ascii="PT Astra Serif" w:eastAsia="Times New Roman" w:hAnsi="PT Astra Serif"/>
                <w:sz w:val="24"/>
                <w:szCs w:val="24"/>
                <w:lang w:bidi="en-US"/>
              </w:rPr>
              <w:t xml:space="preserve"> </w:t>
            </w:r>
            <w:r w:rsidR="002944AB">
              <w:rPr>
                <w:rFonts w:ascii="PT Astra Serif" w:eastAsia="Times New Roman" w:hAnsi="PT Astra Serif"/>
                <w:sz w:val="24"/>
                <w:szCs w:val="24"/>
                <w:lang w:bidi="en-US"/>
              </w:rPr>
              <w:t>886</w:t>
            </w:r>
            <w:r w:rsidRPr="009B0554">
              <w:rPr>
                <w:rFonts w:ascii="PT Astra Serif" w:eastAsia="Times New Roman" w:hAnsi="PT Astra Serif"/>
                <w:sz w:val="24"/>
                <w:szCs w:val="24"/>
                <w:lang w:bidi="en-US"/>
              </w:rPr>
              <w:t>,</w:t>
            </w:r>
            <w:r w:rsidR="002944AB">
              <w:rPr>
                <w:rFonts w:ascii="PT Astra Serif" w:eastAsia="Times New Roman" w:hAnsi="PT Astra Serif"/>
                <w:sz w:val="24"/>
                <w:szCs w:val="24"/>
                <w:lang w:bidi="en-US"/>
              </w:rPr>
              <w:t>67</w:t>
            </w:r>
            <w:r w:rsidRPr="009B0554">
              <w:rPr>
                <w:rFonts w:ascii="PT Astra Serif" w:eastAsia="Times New Roman" w:hAnsi="PT Astra Serif"/>
                <w:sz w:val="24"/>
                <w:szCs w:val="24"/>
                <w:lang w:bidi="en-US"/>
              </w:rPr>
              <w:t xml:space="preserve"> (</w:t>
            </w:r>
            <w:r w:rsidR="001C27B9">
              <w:rPr>
                <w:rFonts w:ascii="PT Astra Serif" w:eastAsia="Times New Roman" w:hAnsi="PT Astra Serif"/>
                <w:sz w:val="24"/>
                <w:szCs w:val="24"/>
                <w:lang w:bidi="en-US"/>
              </w:rPr>
              <w:t>д</w:t>
            </w:r>
            <w:r w:rsidR="0080430F">
              <w:rPr>
                <w:rFonts w:ascii="PT Astra Serif" w:eastAsia="Times New Roman" w:hAnsi="PT Astra Serif"/>
                <w:sz w:val="24"/>
                <w:szCs w:val="24"/>
                <w:lang w:bidi="en-US"/>
              </w:rPr>
              <w:t xml:space="preserve">вадцать </w:t>
            </w:r>
            <w:r w:rsidR="002944AB">
              <w:rPr>
                <w:rFonts w:ascii="PT Astra Serif" w:eastAsia="Times New Roman" w:hAnsi="PT Astra Serif"/>
                <w:sz w:val="24"/>
                <w:szCs w:val="24"/>
                <w:lang w:bidi="en-US"/>
              </w:rPr>
              <w:t>одну</w:t>
            </w:r>
            <w:r>
              <w:rPr>
                <w:rFonts w:ascii="PT Astra Serif" w:eastAsia="Times New Roman" w:hAnsi="PT Astra Serif"/>
                <w:sz w:val="24"/>
                <w:szCs w:val="24"/>
                <w:lang w:bidi="en-US"/>
              </w:rPr>
              <w:t xml:space="preserve"> тысяч</w:t>
            </w:r>
            <w:r w:rsidR="002944AB">
              <w:rPr>
                <w:rFonts w:ascii="PT Astra Serif" w:eastAsia="Times New Roman" w:hAnsi="PT Astra Serif"/>
                <w:sz w:val="24"/>
                <w:szCs w:val="24"/>
                <w:lang w:bidi="en-US"/>
              </w:rPr>
              <w:t>у</w:t>
            </w:r>
            <w:r>
              <w:rPr>
                <w:rFonts w:ascii="PT Astra Serif" w:eastAsia="Times New Roman" w:hAnsi="PT Astra Serif"/>
                <w:sz w:val="24"/>
                <w:szCs w:val="24"/>
                <w:lang w:bidi="en-US"/>
              </w:rPr>
              <w:t xml:space="preserve"> </w:t>
            </w:r>
            <w:r w:rsidR="002944AB">
              <w:rPr>
                <w:rFonts w:ascii="PT Astra Serif" w:eastAsia="Times New Roman" w:hAnsi="PT Astra Serif"/>
                <w:sz w:val="24"/>
                <w:szCs w:val="24"/>
                <w:lang w:bidi="en-US"/>
              </w:rPr>
              <w:t>восемьсот восемьдесят</w:t>
            </w:r>
            <w:r w:rsidR="001C27B9">
              <w:rPr>
                <w:rFonts w:ascii="PT Astra Serif" w:eastAsia="Times New Roman" w:hAnsi="PT Astra Serif"/>
                <w:sz w:val="24"/>
                <w:szCs w:val="24"/>
                <w:lang w:bidi="en-US"/>
              </w:rPr>
              <w:t xml:space="preserve"> </w:t>
            </w:r>
            <w:r w:rsidR="0080430F">
              <w:rPr>
                <w:rFonts w:ascii="PT Astra Serif" w:eastAsia="Times New Roman" w:hAnsi="PT Astra Serif"/>
                <w:sz w:val="24"/>
                <w:szCs w:val="24"/>
                <w:lang w:bidi="en-US"/>
              </w:rPr>
              <w:t>шесть</w:t>
            </w:r>
            <w:r w:rsidRPr="009B0554">
              <w:rPr>
                <w:rFonts w:ascii="PT Astra Serif" w:eastAsia="Times New Roman" w:hAnsi="PT Astra Serif"/>
                <w:sz w:val="24"/>
                <w:szCs w:val="24"/>
                <w:lang w:bidi="en-US"/>
              </w:rPr>
              <w:t xml:space="preserve">) рублей </w:t>
            </w:r>
            <w:r w:rsidR="002944AB">
              <w:rPr>
                <w:rFonts w:ascii="PT Astra Serif" w:eastAsia="Times New Roman" w:hAnsi="PT Astra Serif"/>
                <w:sz w:val="24"/>
                <w:szCs w:val="24"/>
                <w:lang w:bidi="en-US"/>
              </w:rPr>
              <w:t>67</w:t>
            </w:r>
            <w:r w:rsidRPr="009B0554">
              <w:rPr>
                <w:rFonts w:ascii="PT Astra Serif" w:eastAsia="Times New Roman" w:hAnsi="PT Astra Serif"/>
                <w:sz w:val="24"/>
                <w:szCs w:val="24"/>
                <w:lang w:bidi="en-US"/>
              </w:rPr>
              <w:t xml:space="preserve"> копеек, предложение № </w:t>
            </w:r>
            <w:r w:rsidR="002944AB">
              <w:rPr>
                <w:rFonts w:ascii="PT Astra Serif" w:eastAsia="Times New Roman" w:hAnsi="PT Astra Serif"/>
                <w:sz w:val="24"/>
                <w:szCs w:val="24"/>
                <w:lang w:bidi="en-US"/>
              </w:rPr>
              <w:t>1</w:t>
            </w:r>
            <w:r w:rsidRPr="009B0554">
              <w:rPr>
                <w:rFonts w:ascii="PT Astra Serif" w:eastAsia="Times New Roman" w:hAnsi="PT Astra Serif"/>
                <w:sz w:val="24"/>
                <w:szCs w:val="24"/>
                <w:lang w:bidi="en-US"/>
              </w:rPr>
              <w:t xml:space="preserve"> является приоритетным, поскольку предлагаемая цена </w:t>
            </w:r>
            <w:r w:rsidR="0080430F">
              <w:rPr>
                <w:rFonts w:ascii="PT Astra Serif" w:eastAsia="Times New Roman" w:hAnsi="PT Astra Serif"/>
                <w:sz w:val="24"/>
                <w:szCs w:val="24"/>
                <w:lang w:bidi="en-US"/>
              </w:rPr>
              <w:t>составляет 21 000,00</w:t>
            </w:r>
            <w:r w:rsidRPr="009B0554">
              <w:rPr>
                <w:rFonts w:ascii="PT Astra Serif" w:eastAsia="Times New Roman" w:hAnsi="PT Astra Serif"/>
                <w:sz w:val="24"/>
                <w:szCs w:val="24"/>
                <w:lang w:bidi="en-US"/>
              </w:rPr>
              <w:t xml:space="preserve"> (</w:t>
            </w:r>
            <w:r w:rsidR="0080430F">
              <w:rPr>
                <w:rFonts w:ascii="PT Astra Serif" w:eastAsia="Times New Roman" w:hAnsi="PT Astra Serif"/>
                <w:sz w:val="24"/>
                <w:szCs w:val="24"/>
                <w:lang w:bidi="en-US"/>
              </w:rPr>
              <w:t>двадцать</w:t>
            </w:r>
            <w:r>
              <w:rPr>
                <w:rFonts w:ascii="PT Astra Serif" w:eastAsia="Times New Roman" w:hAnsi="PT Astra Serif"/>
                <w:sz w:val="24"/>
                <w:szCs w:val="24"/>
                <w:lang w:bidi="en-US"/>
              </w:rPr>
              <w:t xml:space="preserve"> </w:t>
            </w:r>
            <w:r w:rsidR="0080430F">
              <w:rPr>
                <w:rFonts w:ascii="PT Astra Serif" w:eastAsia="Times New Roman" w:hAnsi="PT Astra Serif"/>
                <w:sz w:val="24"/>
                <w:szCs w:val="24"/>
                <w:lang w:bidi="en-US"/>
              </w:rPr>
              <w:t xml:space="preserve">одна </w:t>
            </w:r>
            <w:r>
              <w:rPr>
                <w:rFonts w:ascii="PT Astra Serif" w:eastAsia="Times New Roman" w:hAnsi="PT Astra Serif"/>
                <w:sz w:val="24"/>
                <w:szCs w:val="24"/>
                <w:lang w:bidi="en-US"/>
              </w:rPr>
              <w:t>тысяч</w:t>
            </w:r>
            <w:r w:rsidR="0080430F">
              <w:rPr>
                <w:rFonts w:ascii="PT Astra Serif" w:eastAsia="Times New Roman" w:hAnsi="PT Astra Serif"/>
                <w:sz w:val="24"/>
                <w:szCs w:val="24"/>
                <w:lang w:bidi="en-US"/>
              </w:rPr>
              <w:t>а</w:t>
            </w:r>
            <w:r w:rsidRPr="009B0554">
              <w:rPr>
                <w:rFonts w:ascii="PT Astra Serif" w:eastAsia="Times New Roman" w:hAnsi="PT Astra Serif"/>
                <w:sz w:val="24"/>
                <w:szCs w:val="24"/>
                <w:lang w:bidi="en-US"/>
              </w:rPr>
              <w:t>) рублей 00 копеек.</w:t>
            </w:r>
          </w:p>
        </w:tc>
      </w:tr>
    </w:tbl>
    <w:p w:rsidR="00517818" w:rsidRDefault="00517818" w:rsidP="00286AF7">
      <w:pPr>
        <w:spacing w:after="0" w:line="240" w:lineRule="auto"/>
        <w:jc w:val="center"/>
        <w:rPr>
          <w:rFonts w:ascii="PT Astra Serif" w:eastAsia="Times New Roman" w:hAnsi="PT Astra Serif"/>
          <w:b/>
          <w:sz w:val="24"/>
          <w:szCs w:val="24"/>
        </w:rPr>
      </w:pPr>
    </w:p>
    <w:p w:rsidR="00286AF7" w:rsidRDefault="00286AF7" w:rsidP="00286AF7">
      <w:pPr>
        <w:spacing w:after="0" w:line="240" w:lineRule="auto"/>
        <w:jc w:val="center"/>
        <w:rPr>
          <w:rFonts w:ascii="PT Astra Serif" w:eastAsia="Times New Roman" w:hAnsi="PT Astra Serif"/>
          <w:b/>
          <w:sz w:val="24"/>
          <w:szCs w:val="24"/>
        </w:rPr>
      </w:pPr>
      <w:r w:rsidRPr="00286AF7">
        <w:rPr>
          <w:rFonts w:ascii="PT Astra Serif" w:eastAsia="Times New Roman" w:hAnsi="PT Astra Serif"/>
          <w:b/>
          <w:sz w:val="24"/>
          <w:szCs w:val="24"/>
        </w:rPr>
        <w:t>Подписи:</w:t>
      </w:r>
    </w:p>
    <w:p w:rsidR="00CC78CD" w:rsidRPr="00286AF7" w:rsidRDefault="00CC78CD" w:rsidP="00286AF7">
      <w:pPr>
        <w:spacing w:after="0" w:line="240" w:lineRule="auto"/>
        <w:jc w:val="center"/>
        <w:rPr>
          <w:rFonts w:ascii="PT Astra Serif" w:eastAsia="Times New Roman" w:hAnsi="PT Astra Serif"/>
          <w:b/>
          <w:sz w:val="24"/>
          <w:szCs w:val="24"/>
        </w:rPr>
      </w:pPr>
    </w:p>
    <w:tbl>
      <w:tblPr>
        <w:tblW w:w="14033" w:type="dxa"/>
        <w:tblInd w:w="534" w:type="dxa"/>
        <w:tblLook w:val="04A0"/>
      </w:tblPr>
      <w:tblGrid>
        <w:gridCol w:w="7796"/>
        <w:gridCol w:w="6237"/>
      </w:tblGrid>
      <w:tr w:rsidR="00286AF7" w:rsidRPr="00286AF7" w:rsidTr="00A62377">
        <w:trPr>
          <w:trHeight w:val="359"/>
        </w:trPr>
        <w:tc>
          <w:tcPr>
            <w:tcW w:w="7796" w:type="dxa"/>
          </w:tcPr>
          <w:p w:rsidR="00286AF7" w:rsidRPr="00286AF7" w:rsidRDefault="00286AF7" w:rsidP="00A62377">
            <w:pPr>
              <w:widowControl w:val="0"/>
              <w:spacing w:after="0" w:line="240" w:lineRule="auto"/>
              <w:jc w:val="both"/>
              <w:rPr>
                <w:rFonts w:ascii="PT Astra Serif" w:eastAsia="Times New Roman" w:hAnsi="PT Astra Serif"/>
                <w:b/>
                <w:sz w:val="24"/>
                <w:szCs w:val="24"/>
              </w:rPr>
            </w:pPr>
            <w:r w:rsidRPr="00286AF7">
              <w:rPr>
                <w:rFonts w:ascii="PT Astra Serif" w:eastAsia="Times New Roman" w:hAnsi="PT Astra Serif"/>
                <w:b/>
                <w:sz w:val="24"/>
                <w:szCs w:val="24"/>
              </w:rPr>
              <w:t>Государственный заказчик</w:t>
            </w:r>
          </w:p>
          <w:p w:rsidR="00286AF7" w:rsidRPr="00286AF7" w:rsidRDefault="00286AF7" w:rsidP="00A62377">
            <w:pPr>
              <w:widowControl w:val="0"/>
              <w:spacing w:after="0" w:line="240" w:lineRule="auto"/>
              <w:jc w:val="both"/>
              <w:rPr>
                <w:rFonts w:ascii="PT Astra Serif" w:eastAsia="Times New Roman" w:hAnsi="PT Astra Serif"/>
                <w:b/>
                <w:sz w:val="24"/>
                <w:szCs w:val="24"/>
              </w:rPr>
            </w:pPr>
          </w:p>
        </w:tc>
        <w:tc>
          <w:tcPr>
            <w:tcW w:w="6237" w:type="dxa"/>
            <w:hideMark/>
          </w:tcPr>
          <w:p w:rsidR="00286AF7" w:rsidRPr="00286AF7" w:rsidRDefault="00286AF7" w:rsidP="00A62377">
            <w:pPr>
              <w:widowControl w:val="0"/>
              <w:spacing w:after="0" w:line="240" w:lineRule="auto"/>
              <w:jc w:val="both"/>
              <w:rPr>
                <w:rFonts w:ascii="PT Astra Serif" w:eastAsia="Times New Roman" w:hAnsi="PT Astra Serif"/>
                <w:b/>
                <w:sz w:val="24"/>
                <w:szCs w:val="24"/>
              </w:rPr>
            </w:pPr>
            <w:r w:rsidRPr="00286AF7">
              <w:rPr>
                <w:rFonts w:ascii="PT Astra Serif" w:eastAsia="Times New Roman" w:hAnsi="PT Astra Serif"/>
                <w:b/>
                <w:sz w:val="24"/>
                <w:szCs w:val="24"/>
              </w:rPr>
              <w:t>Поставщик</w:t>
            </w:r>
          </w:p>
        </w:tc>
      </w:tr>
      <w:tr w:rsidR="00286AF7" w:rsidRPr="00286AF7" w:rsidTr="00A62377">
        <w:tc>
          <w:tcPr>
            <w:tcW w:w="7796" w:type="dxa"/>
            <w:hideMark/>
          </w:tcPr>
          <w:p w:rsidR="00286AF7" w:rsidRPr="00286AF7" w:rsidRDefault="00286AF7" w:rsidP="00A62377">
            <w:pPr>
              <w:widowControl w:val="0"/>
              <w:spacing w:after="0" w:line="240" w:lineRule="auto"/>
              <w:jc w:val="both"/>
              <w:rPr>
                <w:rFonts w:ascii="PT Astra Serif" w:eastAsia="Times New Roman" w:hAnsi="PT Astra Serif"/>
                <w:b/>
                <w:sz w:val="24"/>
                <w:szCs w:val="24"/>
              </w:rPr>
            </w:pPr>
            <w:r w:rsidRPr="00286AF7">
              <w:rPr>
                <w:rFonts w:ascii="PT Astra Serif" w:eastAsia="Times New Roman" w:hAnsi="PT Astra Serif"/>
                <w:b/>
                <w:sz w:val="24"/>
                <w:szCs w:val="24"/>
              </w:rPr>
              <w:t xml:space="preserve">_____________________ </w:t>
            </w:r>
            <w:r w:rsidR="00E071D4">
              <w:rPr>
                <w:rFonts w:ascii="PT Astra Serif" w:eastAsia="Times New Roman" w:hAnsi="PT Astra Serif"/>
                <w:b/>
                <w:sz w:val="24"/>
                <w:szCs w:val="24"/>
              </w:rPr>
              <w:t>/_____________/</w:t>
            </w:r>
          </w:p>
        </w:tc>
        <w:tc>
          <w:tcPr>
            <w:tcW w:w="6237" w:type="dxa"/>
            <w:hideMark/>
          </w:tcPr>
          <w:p w:rsidR="00286AF7" w:rsidRPr="00286AF7" w:rsidRDefault="00286AF7" w:rsidP="00A62377">
            <w:pPr>
              <w:spacing w:after="0" w:line="240" w:lineRule="auto"/>
              <w:jc w:val="both"/>
              <w:rPr>
                <w:rFonts w:ascii="PT Astra Serif" w:eastAsia="Times New Roman" w:hAnsi="PT Astra Serif"/>
                <w:b/>
                <w:sz w:val="24"/>
                <w:szCs w:val="24"/>
              </w:rPr>
            </w:pPr>
            <w:r w:rsidRPr="00286AF7">
              <w:rPr>
                <w:rFonts w:ascii="PT Astra Serif" w:eastAsia="Times New Roman" w:hAnsi="PT Astra Serif"/>
                <w:b/>
                <w:sz w:val="24"/>
                <w:szCs w:val="24"/>
              </w:rPr>
              <w:t>____________________</w:t>
            </w:r>
            <w:r w:rsidR="00E071D4">
              <w:rPr>
                <w:rFonts w:ascii="PT Astra Serif" w:eastAsia="Times New Roman" w:hAnsi="PT Astra Serif"/>
                <w:b/>
                <w:sz w:val="24"/>
                <w:szCs w:val="24"/>
              </w:rPr>
              <w:t>/____________/</w:t>
            </w:r>
            <w:r w:rsidRPr="00286AF7">
              <w:rPr>
                <w:rFonts w:ascii="PT Astra Serif" w:eastAsia="Times New Roman" w:hAnsi="PT Astra Serif"/>
                <w:b/>
                <w:sz w:val="24"/>
                <w:szCs w:val="24"/>
              </w:rPr>
              <w:t xml:space="preserve"> </w:t>
            </w:r>
          </w:p>
        </w:tc>
      </w:tr>
      <w:tr w:rsidR="00286AF7" w:rsidRPr="00286AF7" w:rsidTr="00A62377">
        <w:trPr>
          <w:trHeight w:val="80"/>
        </w:trPr>
        <w:tc>
          <w:tcPr>
            <w:tcW w:w="7796" w:type="dxa"/>
            <w:hideMark/>
          </w:tcPr>
          <w:p w:rsidR="00286AF7" w:rsidRPr="00286AF7" w:rsidRDefault="00286AF7" w:rsidP="00A62377">
            <w:pPr>
              <w:widowControl w:val="0"/>
              <w:spacing w:after="0" w:line="240" w:lineRule="auto"/>
              <w:jc w:val="both"/>
              <w:rPr>
                <w:rFonts w:ascii="PT Astra Serif" w:eastAsia="Times New Roman" w:hAnsi="PT Astra Serif"/>
                <w:bCs/>
                <w:sz w:val="24"/>
                <w:szCs w:val="24"/>
              </w:rPr>
            </w:pPr>
            <w:r w:rsidRPr="00286AF7">
              <w:rPr>
                <w:rFonts w:ascii="PT Astra Serif" w:eastAsia="Times New Roman" w:hAnsi="PT Astra Serif"/>
                <w:bCs/>
                <w:sz w:val="24"/>
                <w:szCs w:val="24"/>
              </w:rPr>
              <w:t>М.П.</w:t>
            </w:r>
          </w:p>
        </w:tc>
        <w:tc>
          <w:tcPr>
            <w:tcW w:w="6237" w:type="dxa"/>
          </w:tcPr>
          <w:p w:rsidR="00286AF7" w:rsidRPr="00286AF7" w:rsidRDefault="00286AF7" w:rsidP="00A62377">
            <w:pPr>
              <w:widowControl w:val="0"/>
              <w:spacing w:after="0" w:line="240" w:lineRule="auto"/>
              <w:jc w:val="both"/>
              <w:rPr>
                <w:rFonts w:ascii="PT Astra Serif" w:eastAsia="Times New Roman" w:hAnsi="PT Astra Serif"/>
                <w:bCs/>
                <w:sz w:val="24"/>
                <w:szCs w:val="24"/>
              </w:rPr>
            </w:pPr>
            <w:r w:rsidRPr="00286AF7">
              <w:rPr>
                <w:rFonts w:ascii="PT Astra Serif" w:eastAsia="Times New Roman" w:hAnsi="PT Astra Serif"/>
                <w:bCs/>
                <w:sz w:val="24"/>
                <w:szCs w:val="24"/>
              </w:rPr>
              <w:t>М.П.</w:t>
            </w:r>
          </w:p>
        </w:tc>
      </w:tr>
    </w:tbl>
    <w:p w:rsidR="003A5EEB" w:rsidRPr="00286AF7" w:rsidRDefault="003A5EEB" w:rsidP="00517818">
      <w:pPr>
        <w:shd w:val="clear" w:color="auto" w:fill="FFFFFF"/>
        <w:spacing w:after="0" w:line="240" w:lineRule="auto"/>
        <w:jc w:val="both"/>
        <w:rPr>
          <w:rFonts w:ascii="PT Astra Serif" w:eastAsia="Times New Roman" w:hAnsi="PT Astra Serif"/>
          <w:sz w:val="24"/>
          <w:szCs w:val="24"/>
        </w:rPr>
      </w:pPr>
    </w:p>
    <w:sectPr w:rsidR="003A5EEB" w:rsidRPr="00286AF7" w:rsidSect="00517818">
      <w:pgSz w:w="16838" w:h="11906" w:orient="landscape"/>
      <w:pgMar w:top="85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XO Thames">
    <w:altName w:val="Cambria"/>
    <w:panose1 w:val="02020603050405020304"/>
    <w:charset w:val="CC"/>
    <w:family w:val="roman"/>
    <w:pitch w:val="variable"/>
    <w:sig w:usb0="800002FF" w:usb1="0000084A"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D5AD0"/>
    <w:multiLevelType w:val="hybridMultilevel"/>
    <w:tmpl w:val="66E4D154"/>
    <w:lvl w:ilvl="0" w:tplc="FEA4A2A0">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F5D6D1A"/>
    <w:multiLevelType w:val="multilevel"/>
    <w:tmpl w:val="81143C28"/>
    <w:lvl w:ilvl="0">
      <w:start w:val="1"/>
      <w:numFmt w:val="decimal"/>
      <w:lvlText w:val="%1."/>
      <w:lvlJc w:val="left"/>
      <w:pPr>
        <w:ind w:left="360" w:hanging="360"/>
      </w:pPr>
    </w:lvl>
    <w:lvl w:ilvl="1">
      <w:start w:val="1"/>
      <w:numFmt w:val="decimal"/>
      <w:lvlText w:val="%1.%2."/>
      <w:lvlJc w:val="left"/>
      <w:pPr>
        <w:ind w:left="432" w:hanging="432"/>
      </w:pPr>
      <w:rPr>
        <w:b w:val="0"/>
        <w:bCs/>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ED7EC0"/>
    <w:multiLevelType w:val="hybridMultilevel"/>
    <w:tmpl w:val="A7BAFA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42381B63"/>
    <w:multiLevelType w:val="hybridMultilevel"/>
    <w:tmpl w:val="F7762066"/>
    <w:lvl w:ilvl="0" w:tplc="6BA8A1C8">
      <w:start w:val="5"/>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4">
    <w:nsid w:val="5CA730B1"/>
    <w:multiLevelType w:val="multilevel"/>
    <w:tmpl w:val="46942BDE"/>
    <w:lvl w:ilvl="0">
      <w:start w:val="1"/>
      <w:numFmt w:val="decimal"/>
      <w:lvlText w:val="%1."/>
      <w:lvlJc w:val="left"/>
      <w:pPr>
        <w:ind w:left="5037" w:hanging="360"/>
      </w:pPr>
      <w:rPr>
        <w:rFonts w:hint="default"/>
        <w:b/>
        <w:bCs/>
      </w:rPr>
    </w:lvl>
    <w:lvl w:ilvl="1">
      <w:start w:val="1"/>
      <w:numFmt w:val="decimal"/>
      <w:isLgl/>
      <w:lvlText w:val="%1.%2."/>
      <w:lvlJc w:val="left"/>
      <w:pPr>
        <w:ind w:left="3789" w:hanging="1095"/>
      </w:pPr>
      <w:rPr>
        <w:rFonts w:hint="default"/>
      </w:rPr>
    </w:lvl>
    <w:lvl w:ilvl="2">
      <w:start w:val="1"/>
      <w:numFmt w:val="decimal"/>
      <w:isLgl/>
      <w:lvlText w:val="%1.%2.%3."/>
      <w:lvlJc w:val="left"/>
      <w:pPr>
        <w:ind w:left="1815" w:hanging="1095"/>
      </w:pPr>
      <w:rPr>
        <w:rFonts w:hint="default"/>
      </w:rPr>
    </w:lvl>
    <w:lvl w:ilvl="3">
      <w:start w:val="1"/>
      <w:numFmt w:val="decimal"/>
      <w:isLgl/>
      <w:lvlText w:val="%1.%2.%3.%4."/>
      <w:lvlJc w:val="left"/>
      <w:pPr>
        <w:ind w:left="1815" w:hanging="1095"/>
      </w:pPr>
      <w:rPr>
        <w:rFonts w:hint="default"/>
      </w:rPr>
    </w:lvl>
    <w:lvl w:ilvl="4">
      <w:start w:val="1"/>
      <w:numFmt w:val="decimal"/>
      <w:isLgl/>
      <w:lvlText w:val="%1.%2.%3.%4.%5."/>
      <w:lvlJc w:val="left"/>
      <w:pPr>
        <w:ind w:left="1815" w:hanging="1095"/>
      </w:pPr>
      <w:rPr>
        <w:rFonts w:hint="default"/>
      </w:rPr>
    </w:lvl>
    <w:lvl w:ilvl="5">
      <w:start w:val="1"/>
      <w:numFmt w:val="decimal"/>
      <w:isLgl/>
      <w:lvlText w:val="%1.%2.%3.%4.%5.%6."/>
      <w:lvlJc w:val="left"/>
      <w:pPr>
        <w:ind w:left="1815" w:hanging="109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3C19"/>
    <w:rsid w:val="00015E68"/>
    <w:rsid w:val="00022039"/>
    <w:rsid w:val="00024CB7"/>
    <w:rsid w:val="00030517"/>
    <w:rsid w:val="0005320A"/>
    <w:rsid w:val="0005591D"/>
    <w:rsid w:val="000829D5"/>
    <w:rsid w:val="00086E9F"/>
    <w:rsid w:val="000C0416"/>
    <w:rsid w:val="000C7427"/>
    <w:rsid w:val="0010077D"/>
    <w:rsid w:val="00126D47"/>
    <w:rsid w:val="00153233"/>
    <w:rsid w:val="00160C8D"/>
    <w:rsid w:val="00172FBC"/>
    <w:rsid w:val="00191785"/>
    <w:rsid w:val="0019656A"/>
    <w:rsid w:val="001C27B9"/>
    <w:rsid w:val="001E2723"/>
    <w:rsid w:val="001F236A"/>
    <w:rsid w:val="0021715C"/>
    <w:rsid w:val="00282452"/>
    <w:rsid w:val="00286AF7"/>
    <w:rsid w:val="002944AB"/>
    <w:rsid w:val="002B5755"/>
    <w:rsid w:val="002D2682"/>
    <w:rsid w:val="003634C7"/>
    <w:rsid w:val="00376B64"/>
    <w:rsid w:val="003A26FA"/>
    <w:rsid w:val="003A5EEB"/>
    <w:rsid w:val="003F61BE"/>
    <w:rsid w:val="00400363"/>
    <w:rsid w:val="00407B1D"/>
    <w:rsid w:val="0041493B"/>
    <w:rsid w:val="004430CB"/>
    <w:rsid w:val="0044652F"/>
    <w:rsid w:val="0046147E"/>
    <w:rsid w:val="004700C1"/>
    <w:rsid w:val="0047315B"/>
    <w:rsid w:val="00487B50"/>
    <w:rsid w:val="00490941"/>
    <w:rsid w:val="004B5640"/>
    <w:rsid w:val="004B6636"/>
    <w:rsid w:val="004D1694"/>
    <w:rsid w:val="004E379E"/>
    <w:rsid w:val="004F6616"/>
    <w:rsid w:val="00517818"/>
    <w:rsid w:val="00585DCC"/>
    <w:rsid w:val="005C447C"/>
    <w:rsid w:val="005C4852"/>
    <w:rsid w:val="005E1615"/>
    <w:rsid w:val="00627F4D"/>
    <w:rsid w:val="00632C87"/>
    <w:rsid w:val="0064146E"/>
    <w:rsid w:val="00652159"/>
    <w:rsid w:val="006A16E8"/>
    <w:rsid w:val="006A7558"/>
    <w:rsid w:val="00711E1E"/>
    <w:rsid w:val="007140D9"/>
    <w:rsid w:val="007163EC"/>
    <w:rsid w:val="007224AF"/>
    <w:rsid w:val="00731EC1"/>
    <w:rsid w:val="007453DB"/>
    <w:rsid w:val="00752995"/>
    <w:rsid w:val="00773D01"/>
    <w:rsid w:val="00780472"/>
    <w:rsid w:val="0078068C"/>
    <w:rsid w:val="007B56CB"/>
    <w:rsid w:val="00801C0A"/>
    <w:rsid w:val="0080430F"/>
    <w:rsid w:val="0084123A"/>
    <w:rsid w:val="00845F3F"/>
    <w:rsid w:val="008811D5"/>
    <w:rsid w:val="00882CA1"/>
    <w:rsid w:val="008831DC"/>
    <w:rsid w:val="00885FDE"/>
    <w:rsid w:val="00893DC0"/>
    <w:rsid w:val="008B06A3"/>
    <w:rsid w:val="008D46BA"/>
    <w:rsid w:val="00935291"/>
    <w:rsid w:val="00961E05"/>
    <w:rsid w:val="0096587A"/>
    <w:rsid w:val="009D212F"/>
    <w:rsid w:val="009D579F"/>
    <w:rsid w:val="009F192A"/>
    <w:rsid w:val="00A0727D"/>
    <w:rsid w:val="00A07A9E"/>
    <w:rsid w:val="00A20158"/>
    <w:rsid w:val="00A20E8B"/>
    <w:rsid w:val="00A31733"/>
    <w:rsid w:val="00A51B9F"/>
    <w:rsid w:val="00A91C06"/>
    <w:rsid w:val="00AA3653"/>
    <w:rsid w:val="00AE1D28"/>
    <w:rsid w:val="00AE34F9"/>
    <w:rsid w:val="00B62E2B"/>
    <w:rsid w:val="00B83EE3"/>
    <w:rsid w:val="00B96029"/>
    <w:rsid w:val="00BB7714"/>
    <w:rsid w:val="00BD1FF2"/>
    <w:rsid w:val="00BE3D56"/>
    <w:rsid w:val="00BF593A"/>
    <w:rsid w:val="00C42BB9"/>
    <w:rsid w:val="00C54833"/>
    <w:rsid w:val="00C74FE0"/>
    <w:rsid w:val="00C85C93"/>
    <w:rsid w:val="00CC78CD"/>
    <w:rsid w:val="00D009EB"/>
    <w:rsid w:val="00D03805"/>
    <w:rsid w:val="00D13E1A"/>
    <w:rsid w:val="00D63541"/>
    <w:rsid w:val="00D7234E"/>
    <w:rsid w:val="00D8280A"/>
    <w:rsid w:val="00D83C19"/>
    <w:rsid w:val="00D90049"/>
    <w:rsid w:val="00D97981"/>
    <w:rsid w:val="00DB3E05"/>
    <w:rsid w:val="00DB4C1B"/>
    <w:rsid w:val="00DB53E9"/>
    <w:rsid w:val="00DD1934"/>
    <w:rsid w:val="00E071D4"/>
    <w:rsid w:val="00E12963"/>
    <w:rsid w:val="00E1499F"/>
    <w:rsid w:val="00E649E0"/>
    <w:rsid w:val="00E7007F"/>
    <w:rsid w:val="00E812AE"/>
    <w:rsid w:val="00EA14D9"/>
    <w:rsid w:val="00ED09DD"/>
    <w:rsid w:val="00EE512F"/>
    <w:rsid w:val="00EE595B"/>
    <w:rsid w:val="00F10C76"/>
    <w:rsid w:val="00FB3077"/>
    <w:rsid w:val="00FB5397"/>
    <w:rsid w:val="00FC1C71"/>
    <w:rsid w:val="00FC5000"/>
    <w:rsid w:val="00FD38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C19"/>
    <w:rPr>
      <w:rFonts w:ascii="Calibri" w:eastAsia="Calibri" w:hAnsi="Calibri" w:cs="Times New Roman"/>
      <w:lang w:val="ru-RU" w:bidi="ar-SA"/>
    </w:rPr>
  </w:style>
  <w:style w:type="paragraph" w:styleId="1">
    <w:name w:val="heading 1"/>
    <w:basedOn w:val="a"/>
    <w:next w:val="a"/>
    <w:link w:val="10"/>
    <w:uiPriority w:val="9"/>
    <w:qFormat/>
    <w:rsid w:val="00BF593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2">
    <w:name w:val="heading 2"/>
    <w:aliases w:val="contract,H2,h2,2,Numbered text 3,H21,Раздел,H22,H23,H24,H211,H25,H212,H221,H231,H241,H2111,H26,H213,H222,H232,H242,H2112,H27,H214,H28,H29,H210,H215,H216,H217,H218,H219,H220,H2110,H223,H2113,H224,H225,H226,H227,H228"/>
    <w:basedOn w:val="a"/>
    <w:next w:val="a"/>
    <w:link w:val="20"/>
    <w:unhideWhenUsed/>
    <w:qFormat/>
    <w:rsid w:val="00BF593A"/>
    <w:pPr>
      <w:keepNext/>
      <w:keepLines/>
      <w:spacing w:before="200" w:after="0"/>
      <w:outlineLvl w:val="1"/>
    </w:pPr>
    <w:rPr>
      <w:rFonts w:asciiTheme="majorHAnsi" w:eastAsiaTheme="majorEastAsia" w:hAnsiTheme="majorHAnsi" w:cstheme="majorBidi"/>
      <w:b/>
      <w:bCs/>
      <w:color w:val="4F81BD" w:themeColor="accent1"/>
      <w:sz w:val="26"/>
      <w:szCs w:val="26"/>
      <w:lang w:val="en-US" w:bidi="en-US"/>
    </w:rPr>
  </w:style>
  <w:style w:type="paragraph" w:styleId="3">
    <w:name w:val="heading 3"/>
    <w:basedOn w:val="a"/>
    <w:next w:val="a"/>
    <w:link w:val="30"/>
    <w:uiPriority w:val="9"/>
    <w:semiHidden/>
    <w:unhideWhenUsed/>
    <w:qFormat/>
    <w:rsid w:val="00BF593A"/>
    <w:pPr>
      <w:keepNext/>
      <w:keepLines/>
      <w:spacing w:before="200" w:after="0"/>
      <w:outlineLvl w:val="2"/>
    </w:pPr>
    <w:rPr>
      <w:rFonts w:asciiTheme="majorHAnsi" w:eastAsiaTheme="majorEastAsia" w:hAnsiTheme="majorHAnsi" w:cstheme="majorBidi"/>
      <w:b/>
      <w:bCs/>
      <w:color w:val="4F81BD" w:themeColor="accent1"/>
      <w:lang w:val="en-US" w:bidi="en-US"/>
    </w:rPr>
  </w:style>
  <w:style w:type="paragraph" w:styleId="4">
    <w:name w:val="heading 4"/>
    <w:basedOn w:val="a"/>
    <w:next w:val="a"/>
    <w:link w:val="40"/>
    <w:uiPriority w:val="9"/>
    <w:semiHidden/>
    <w:unhideWhenUsed/>
    <w:qFormat/>
    <w:rsid w:val="00BF593A"/>
    <w:pPr>
      <w:keepNext/>
      <w:keepLines/>
      <w:spacing w:before="200" w:after="0"/>
      <w:outlineLvl w:val="3"/>
    </w:pPr>
    <w:rPr>
      <w:rFonts w:asciiTheme="majorHAnsi" w:eastAsiaTheme="majorEastAsia" w:hAnsiTheme="majorHAnsi" w:cstheme="majorBidi"/>
      <w:b/>
      <w:bCs/>
      <w:i/>
      <w:iCs/>
      <w:color w:val="4F81BD" w:themeColor="accent1"/>
      <w:lang w:val="en-US" w:bidi="en-US"/>
    </w:rPr>
  </w:style>
  <w:style w:type="paragraph" w:styleId="5">
    <w:name w:val="heading 5"/>
    <w:basedOn w:val="a"/>
    <w:next w:val="a"/>
    <w:link w:val="50"/>
    <w:uiPriority w:val="9"/>
    <w:semiHidden/>
    <w:unhideWhenUsed/>
    <w:qFormat/>
    <w:rsid w:val="00BF593A"/>
    <w:pPr>
      <w:keepNext/>
      <w:keepLines/>
      <w:spacing w:before="200" w:after="0"/>
      <w:outlineLvl w:val="4"/>
    </w:pPr>
    <w:rPr>
      <w:rFonts w:asciiTheme="majorHAnsi" w:eastAsiaTheme="majorEastAsia" w:hAnsiTheme="majorHAnsi" w:cstheme="majorBidi"/>
      <w:color w:val="243F60" w:themeColor="accent1" w:themeShade="7F"/>
      <w:lang w:val="en-US" w:bidi="en-US"/>
    </w:rPr>
  </w:style>
  <w:style w:type="paragraph" w:styleId="6">
    <w:name w:val="heading 6"/>
    <w:basedOn w:val="a"/>
    <w:next w:val="a"/>
    <w:link w:val="60"/>
    <w:uiPriority w:val="9"/>
    <w:semiHidden/>
    <w:unhideWhenUsed/>
    <w:qFormat/>
    <w:rsid w:val="00BF593A"/>
    <w:pPr>
      <w:keepNext/>
      <w:keepLines/>
      <w:spacing w:before="200" w:after="0"/>
      <w:outlineLvl w:val="5"/>
    </w:pPr>
    <w:rPr>
      <w:rFonts w:asciiTheme="majorHAnsi" w:eastAsiaTheme="majorEastAsia" w:hAnsiTheme="majorHAnsi" w:cstheme="majorBidi"/>
      <w:i/>
      <w:iCs/>
      <w:color w:val="243F60" w:themeColor="accent1" w:themeShade="7F"/>
      <w:lang w:val="en-US" w:bidi="en-US"/>
    </w:rPr>
  </w:style>
  <w:style w:type="paragraph" w:styleId="7">
    <w:name w:val="heading 7"/>
    <w:basedOn w:val="a"/>
    <w:next w:val="a"/>
    <w:link w:val="70"/>
    <w:uiPriority w:val="9"/>
    <w:semiHidden/>
    <w:unhideWhenUsed/>
    <w:qFormat/>
    <w:rsid w:val="00BF593A"/>
    <w:pPr>
      <w:keepNext/>
      <w:keepLines/>
      <w:spacing w:before="200" w:after="0"/>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
    <w:next w:val="a"/>
    <w:link w:val="80"/>
    <w:uiPriority w:val="9"/>
    <w:semiHidden/>
    <w:unhideWhenUsed/>
    <w:qFormat/>
    <w:rsid w:val="00BF593A"/>
    <w:pPr>
      <w:keepNext/>
      <w:keepLines/>
      <w:spacing w:before="200" w:after="0"/>
      <w:outlineLvl w:val="7"/>
    </w:pPr>
    <w:rPr>
      <w:rFonts w:asciiTheme="majorHAnsi" w:eastAsiaTheme="majorEastAsia" w:hAnsiTheme="majorHAnsi" w:cstheme="majorBidi"/>
      <w:color w:val="4F81BD" w:themeColor="accent1"/>
      <w:sz w:val="20"/>
      <w:szCs w:val="20"/>
      <w:lang w:val="en-US" w:bidi="en-US"/>
    </w:rPr>
  </w:style>
  <w:style w:type="paragraph" w:styleId="9">
    <w:name w:val="heading 9"/>
    <w:basedOn w:val="a"/>
    <w:next w:val="a"/>
    <w:link w:val="90"/>
    <w:uiPriority w:val="9"/>
    <w:semiHidden/>
    <w:unhideWhenUsed/>
    <w:qFormat/>
    <w:rsid w:val="00BF593A"/>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93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contract Знак,H2 Знак,h2 Знак,2 Знак,Numbered text 3 Знак,H21 Знак,Раздел Знак,H22 Знак,H23 Знак,H24 Знак,H211 Знак,H25 Знак,H212 Знак,H221 Знак,H231 Знак,H241 Знак,H2111 Знак,H26 Знак,H213 Знак,H222 Знак,H232 Знак,H242 Знак,H2112 Знак"/>
    <w:basedOn w:val="a0"/>
    <w:link w:val="2"/>
    <w:rsid w:val="00BF593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F593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F593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F593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BF593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BF593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F593A"/>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BF593A"/>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BF593A"/>
    <w:pPr>
      <w:spacing w:line="240" w:lineRule="auto"/>
    </w:pPr>
    <w:rPr>
      <w:rFonts w:asciiTheme="minorHAnsi" w:eastAsiaTheme="minorHAnsi" w:hAnsiTheme="minorHAnsi" w:cstheme="minorBidi"/>
      <w:b/>
      <w:bCs/>
      <w:color w:val="4F81BD" w:themeColor="accent1"/>
      <w:sz w:val="18"/>
      <w:szCs w:val="18"/>
      <w:lang w:val="en-US" w:bidi="en-US"/>
    </w:rPr>
  </w:style>
  <w:style w:type="paragraph" w:styleId="a4">
    <w:name w:val="Title"/>
    <w:basedOn w:val="a"/>
    <w:next w:val="a"/>
    <w:link w:val="a5"/>
    <w:uiPriority w:val="10"/>
    <w:qFormat/>
    <w:rsid w:val="00BF59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bidi="en-US"/>
    </w:rPr>
  </w:style>
  <w:style w:type="character" w:customStyle="1" w:styleId="a5">
    <w:name w:val="Название Знак"/>
    <w:basedOn w:val="a0"/>
    <w:link w:val="a4"/>
    <w:uiPriority w:val="10"/>
    <w:rsid w:val="00BF593A"/>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F593A"/>
    <w:pPr>
      <w:numPr>
        <w:ilvl w:val="1"/>
      </w:numPr>
    </w:pPr>
    <w:rPr>
      <w:rFonts w:asciiTheme="majorHAnsi" w:eastAsiaTheme="majorEastAsia" w:hAnsiTheme="majorHAnsi" w:cstheme="majorBidi"/>
      <w:i/>
      <w:iCs/>
      <w:color w:val="4F81BD" w:themeColor="accent1"/>
      <w:spacing w:val="15"/>
      <w:sz w:val="24"/>
      <w:szCs w:val="24"/>
      <w:lang w:val="en-US" w:bidi="en-US"/>
    </w:rPr>
  </w:style>
  <w:style w:type="character" w:customStyle="1" w:styleId="a7">
    <w:name w:val="Подзаголовок Знак"/>
    <w:basedOn w:val="a0"/>
    <w:link w:val="a6"/>
    <w:uiPriority w:val="11"/>
    <w:rsid w:val="00BF593A"/>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F593A"/>
    <w:rPr>
      <w:b/>
      <w:bCs/>
    </w:rPr>
  </w:style>
  <w:style w:type="character" w:styleId="a9">
    <w:name w:val="Emphasis"/>
    <w:basedOn w:val="a0"/>
    <w:uiPriority w:val="20"/>
    <w:qFormat/>
    <w:rsid w:val="00BF593A"/>
    <w:rPr>
      <w:i/>
      <w:iCs/>
    </w:rPr>
  </w:style>
  <w:style w:type="paragraph" w:styleId="aa">
    <w:name w:val="No Spacing"/>
    <w:uiPriority w:val="1"/>
    <w:qFormat/>
    <w:rsid w:val="00BF593A"/>
    <w:pPr>
      <w:spacing w:after="0" w:line="240" w:lineRule="auto"/>
    </w:pPr>
  </w:style>
  <w:style w:type="paragraph" w:styleId="ab">
    <w:name w:val="List Paragraph"/>
    <w:aliases w:val="Bullet List,FooterText,numbered,Paragraphe de liste1,lp1,Нумерованый список,SL_Абзац списка,ТЗ список,Абзац списка литеральный,Bullet 1,Use Case List Paragraph,it_List1,асз.Списка,Абзац основного текста,Маркер,Bulletr List Paragraph,Булет1"/>
    <w:basedOn w:val="a"/>
    <w:link w:val="ac"/>
    <w:uiPriority w:val="34"/>
    <w:qFormat/>
    <w:rsid w:val="00BF593A"/>
    <w:pPr>
      <w:ind w:left="720"/>
      <w:contextualSpacing/>
    </w:pPr>
    <w:rPr>
      <w:rFonts w:asciiTheme="minorHAnsi" w:eastAsiaTheme="minorHAnsi" w:hAnsiTheme="minorHAnsi" w:cstheme="minorBidi"/>
      <w:lang w:val="en-US" w:bidi="en-US"/>
    </w:rPr>
  </w:style>
  <w:style w:type="paragraph" w:styleId="21">
    <w:name w:val="Quote"/>
    <w:basedOn w:val="a"/>
    <w:next w:val="a"/>
    <w:link w:val="22"/>
    <w:uiPriority w:val="29"/>
    <w:qFormat/>
    <w:rsid w:val="00BF593A"/>
    <w:rPr>
      <w:rFonts w:asciiTheme="minorHAnsi" w:eastAsiaTheme="minorHAnsi" w:hAnsiTheme="minorHAnsi" w:cstheme="minorBidi"/>
      <w:i/>
      <w:iCs/>
      <w:color w:val="000000" w:themeColor="text1"/>
      <w:lang w:val="en-US" w:bidi="en-US"/>
    </w:rPr>
  </w:style>
  <w:style w:type="character" w:customStyle="1" w:styleId="22">
    <w:name w:val="Цитата 2 Знак"/>
    <w:basedOn w:val="a0"/>
    <w:link w:val="21"/>
    <w:uiPriority w:val="29"/>
    <w:rsid w:val="00BF593A"/>
    <w:rPr>
      <w:i/>
      <w:iCs/>
      <w:color w:val="000000" w:themeColor="text1"/>
    </w:rPr>
  </w:style>
  <w:style w:type="paragraph" w:styleId="ad">
    <w:name w:val="Intense Quote"/>
    <w:basedOn w:val="a"/>
    <w:next w:val="a"/>
    <w:link w:val="ae"/>
    <w:uiPriority w:val="30"/>
    <w:qFormat/>
    <w:rsid w:val="00BF593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lang w:val="en-US" w:bidi="en-US"/>
    </w:rPr>
  </w:style>
  <w:style w:type="character" w:customStyle="1" w:styleId="ae">
    <w:name w:val="Выделенная цитата Знак"/>
    <w:basedOn w:val="a0"/>
    <w:link w:val="ad"/>
    <w:uiPriority w:val="30"/>
    <w:rsid w:val="00BF593A"/>
    <w:rPr>
      <w:b/>
      <w:bCs/>
      <w:i/>
      <w:iCs/>
      <w:color w:val="4F81BD" w:themeColor="accent1"/>
    </w:rPr>
  </w:style>
  <w:style w:type="character" w:styleId="af">
    <w:name w:val="Subtle Emphasis"/>
    <w:basedOn w:val="a0"/>
    <w:uiPriority w:val="19"/>
    <w:qFormat/>
    <w:rsid w:val="00BF593A"/>
    <w:rPr>
      <w:i/>
      <w:iCs/>
      <w:color w:val="808080" w:themeColor="text1" w:themeTint="7F"/>
    </w:rPr>
  </w:style>
  <w:style w:type="character" w:styleId="af0">
    <w:name w:val="Intense Emphasis"/>
    <w:basedOn w:val="a0"/>
    <w:uiPriority w:val="21"/>
    <w:qFormat/>
    <w:rsid w:val="00BF593A"/>
    <w:rPr>
      <w:b/>
      <w:bCs/>
      <w:i/>
      <w:iCs/>
      <w:color w:val="4F81BD" w:themeColor="accent1"/>
    </w:rPr>
  </w:style>
  <w:style w:type="character" w:styleId="af1">
    <w:name w:val="Subtle Reference"/>
    <w:basedOn w:val="a0"/>
    <w:uiPriority w:val="31"/>
    <w:qFormat/>
    <w:rsid w:val="00BF593A"/>
    <w:rPr>
      <w:smallCaps/>
      <w:color w:val="C0504D" w:themeColor="accent2"/>
      <w:u w:val="single"/>
    </w:rPr>
  </w:style>
  <w:style w:type="character" w:styleId="af2">
    <w:name w:val="Intense Reference"/>
    <w:basedOn w:val="a0"/>
    <w:uiPriority w:val="32"/>
    <w:qFormat/>
    <w:rsid w:val="00BF593A"/>
    <w:rPr>
      <w:b/>
      <w:bCs/>
      <w:smallCaps/>
      <w:color w:val="C0504D" w:themeColor="accent2"/>
      <w:spacing w:val="5"/>
      <w:u w:val="single"/>
    </w:rPr>
  </w:style>
  <w:style w:type="character" w:styleId="af3">
    <w:name w:val="Book Title"/>
    <w:basedOn w:val="a0"/>
    <w:uiPriority w:val="33"/>
    <w:qFormat/>
    <w:rsid w:val="00BF593A"/>
    <w:rPr>
      <w:b/>
      <w:bCs/>
      <w:smallCaps/>
      <w:spacing w:val="5"/>
    </w:rPr>
  </w:style>
  <w:style w:type="paragraph" w:styleId="af4">
    <w:name w:val="TOC Heading"/>
    <w:basedOn w:val="1"/>
    <w:next w:val="a"/>
    <w:uiPriority w:val="39"/>
    <w:semiHidden/>
    <w:unhideWhenUsed/>
    <w:qFormat/>
    <w:rsid w:val="00BF593A"/>
    <w:pPr>
      <w:outlineLvl w:val="9"/>
    </w:pPr>
  </w:style>
  <w:style w:type="character" w:styleId="af5">
    <w:name w:val="Hyperlink"/>
    <w:uiPriority w:val="99"/>
    <w:rsid w:val="00D83C19"/>
    <w:rPr>
      <w:color w:val="0000FF"/>
      <w:u w:val="single"/>
    </w:rPr>
  </w:style>
  <w:style w:type="paragraph" w:styleId="af6">
    <w:name w:val="Body Text"/>
    <w:aliases w:val="Знак1,body text,Основной текст Знак Знак Знак,Основной текст Знак Знак Знак Знак,body text Знак Знак,Основной текст Знак Знак,Список 1,NoticeText-List,Основной текст1"/>
    <w:basedOn w:val="a"/>
    <w:link w:val="11"/>
    <w:qFormat/>
    <w:rsid w:val="00D83C19"/>
    <w:pPr>
      <w:spacing w:after="120" w:line="240" w:lineRule="auto"/>
      <w:jc w:val="both"/>
    </w:pPr>
    <w:rPr>
      <w:rFonts w:ascii="Times New Roman" w:eastAsia="Times New Roman" w:hAnsi="Times New Roman"/>
      <w:sz w:val="24"/>
      <w:szCs w:val="24"/>
    </w:rPr>
  </w:style>
  <w:style w:type="character" w:customStyle="1" w:styleId="af7">
    <w:name w:val="Основной текст Знак"/>
    <w:basedOn w:val="a0"/>
    <w:uiPriority w:val="99"/>
    <w:semiHidden/>
    <w:rsid w:val="00D83C19"/>
    <w:rPr>
      <w:rFonts w:ascii="Calibri" w:eastAsia="Calibri" w:hAnsi="Calibri" w:cs="Times New Roman"/>
      <w:lang w:val="ru-RU" w:bidi="ar-SA"/>
    </w:rPr>
  </w:style>
  <w:style w:type="character" w:customStyle="1" w:styleId="11">
    <w:name w:val="Основной текст Знак1"/>
    <w:aliases w:val="Знак1 Знак,body text Знак,Основной текст Знак Знак Знак Знак1,Основной текст Знак Знак Знак Знак Знак,body text Знак Знак Знак,Основной текст Знак Знак Знак1,Список 1 Знак,NoticeText-List Знак,Основной текст1 Знак"/>
    <w:link w:val="af6"/>
    <w:rsid w:val="00D83C19"/>
    <w:rPr>
      <w:rFonts w:ascii="Times New Roman" w:eastAsia="Times New Roman" w:hAnsi="Times New Roman" w:cs="Times New Roman"/>
      <w:sz w:val="24"/>
      <w:szCs w:val="24"/>
      <w:lang w:bidi="ar-SA"/>
    </w:rPr>
  </w:style>
  <w:style w:type="paragraph" w:customStyle="1" w:styleId="ConsPlusNormal">
    <w:name w:val="ConsPlusNormal"/>
    <w:link w:val="ConsPlusNormal0"/>
    <w:qFormat/>
    <w:rsid w:val="00D83C19"/>
    <w:pPr>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12">
    <w:name w:val="Без интервала1"/>
    <w:uiPriority w:val="99"/>
    <w:qFormat/>
    <w:rsid w:val="00D83C19"/>
    <w:pPr>
      <w:suppressAutoHyphens/>
      <w:spacing w:after="0" w:line="100" w:lineRule="atLeast"/>
    </w:pPr>
    <w:rPr>
      <w:rFonts w:ascii="Calibri" w:eastAsia="SimSun" w:hAnsi="Calibri" w:cs="Calibri"/>
      <w:kern w:val="1"/>
      <w:lang w:val="ru-RU" w:eastAsia="ar-SA" w:bidi="ar-SA"/>
    </w:rPr>
  </w:style>
  <w:style w:type="character" w:customStyle="1" w:styleId="ConsPlusNormal0">
    <w:name w:val="ConsPlusNormal Знак"/>
    <w:link w:val="ConsPlusNormal"/>
    <w:locked/>
    <w:rsid w:val="00D83C19"/>
    <w:rPr>
      <w:rFonts w:ascii="Arial" w:eastAsia="Times New Roman" w:hAnsi="Arial" w:cs="Arial"/>
      <w:sz w:val="20"/>
      <w:szCs w:val="20"/>
      <w:lang w:val="ru-RU" w:eastAsia="ru-RU" w:bidi="ar-SA"/>
    </w:rPr>
  </w:style>
  <w:style w:type="paragraph" w:customStyle="1" w:styleId="ConsPlusNonformat">
    <w:name w:val="ConsPlusNonformat"/>
    <w:rsid w:val="00D83C19"/>
    <w:pPr>
      <w:widowControl w:val="0"/>
      <w:suppressAutoHyphens/>
      <w:autoSpaceDE w:val="0"/>
      <w:spacing w:after="0" w:line="240" w:lineRule="auto"/>
    </w:pPr>
    <w:rPr>
      <w:rFonts w:ascii="Courier New" w:eastAsia="Times New Roman" w:hAnsi="Courier New" w:cs="Courier New"/>
      <w:sz w:val="20"/>
      <w:szCs w:val="20"/>
      <w:lang w:val="ru-RU" w:eastAsia="ar-SA" w:bidi="ar-SA"/>
    </w:rPr>
  </w:style>
  <w:style w:type="character" w:customStyle="1" w:styleId="ac">
    <w:name w:val="Абзац списка Знак"/>
    <w:aliases w:val="Bullet List Знак,FooterText Знак,numbered Знак,Paragraphe de liste1 Знак,lp1 Знак,Нумерованый список Знак,SL_Абзац списка Знак,ТЗ список Знак,Абзац списка литеральный Знак,Bullet 1 Знак,Use Case List Paragraph Знак,it_List1 Знак"/>
    <w:link w:val="ab"/>
    <w:locked/>
    <w:rsid w:val="00D83C19"/>
  </w:style>
  <w:style w:type="character" w:customStyle="1" w:styleId="af8">
    <w:name w:val="Цветовое выделение"/>
    <w:uiPriority w:val="99"/>
    <w:rsid w:val="00D83C19"/>
    <w:rPr>
      <w:b/>
      <w:color w:val="26282F"/>
    </w:rPr>
  </w:style>
  <w:style w:type="paragraph" w:customStyle="1" w:styleId="111">
    <w:name w:val="111"/>
    <w:basedOn w:val="a"/>
    <w:link w:val="1110"/>
    <w:qFormat/>
    <w:rsid w:val="00D83C19"/>
    <w:pPr>
      <w:spacing w:after="0" w:line="240" w:lineRule="auto"/>
    </w:pPr>
    <w:rPr>
      <w:rFonts w:ascii="Times New Roman" w:eastAsia="Times New Roman" w:hAnsi="Times New Roman"/>
      <w:sz w:val="20"/>
      <w:szCs w:val="20"/>
      <w:lang w:eastAsia="ru-RU"/>
    </w:rPr>
  </w:style>
  <w:style w:type="character" w:customStyle="1" w:styleId="1110">
    <w:name w:val="111 Знак"/>
    <w:basedOn w:val="a0"/>
    <w:link w:val="111"/>
    <w:rsid w:val="00D83C19"/>
    <w:rPr>
      <w:rFonts w:ascii="Times New Roman" w:eastAsia="Times New Roman" w:hAnsi="Times New Roman" w:cs="Times New Roman"/>
      <w:sz w:val="20"/>
      <w:szCs w:val="20"/>
      <w:lang w:val="ru-RU" w:eastAsia="ru-RU" w:bidi="ar-SA"/>
    </w:rPr>
  </w:style>
  <w:style w:type="paragraph" w:customStyle="1" w:styleId="BodyText21">
    <w:name w:val="Body Text 21"/>
    <w:basedOn w:val="a"/>
    <w:qFormat/>
    <w:rsid w:val="00D83C19"/>
    <w:pPr>
      <w:spacing w:after="0" w:line="240" w:lineRule="auto"/>
      <w:jc w:val="both"/>
    </w:pPr>
    <w:rPr>
      <w:rFonts w:ascii="Times New Roman" w:eastAsia="Times New Roman" w:hAnsi="Times New Roman"/>
      <w:sz w:val="24"/>
      <w:szCs w:val="20"/>
      <w:lang w:eastAsia="ru-RU"/>
    </w:rPr>
  </w:style>
  <w:style w:type="character" w:customStyle="1" w:styleId="13">
    <w:name w:val="Неразрешенное упоминание1"/>
    <w:basedOn w:val="a0"/>
    <w:uiPriority w:val="99"/>
    <w:semiHidden/>
    <w:unhideWhenUsed/>
    <w:rsid w:val="00A91C06"/>
    <w:rPr>
      <w:color w:val="605E5C"/>
      <w:shd w:val="clear" w:color="auto" w:fill="E1DFDD"/>
    </w:rPr>
  </w:style>
  <w:style w:type="paragraph" w:customStyle="1" w:styleId="af9">
    <w:name w:val="Верхний и нижний колонтитулы"/>
    <w:basedOn w:val="a"/>
    <w:qFormat/>
    <w:rsid w:val="0005320A"/>
    <w:rPr>
      <w:rFonts w:asciiTheme="minorHAnsi" w:eastAsiaTheme="minorEastAsia" w:hAnsiTheme="minorHAnsi" w:cstheme="minorBidi"/>
      <w:lang w:eastAsia="ru-RU"/>
    </w:rPr>
  </w:style>
  <w:style w:type="paragraph" w:customStyle="1" w:styleId="s1">
    <w:name w:val="s_1"/>
    <w:basedOn w:val="a"/>
    <w:rsid w:val="00BD1FF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1">
    <w:name w:val="Основной текст с отступом 3 Знак1"/>
    <w:basedOn w:val="a0"/>
    <w:link w:val="32"/>
    <w:qFormat/>
    <w:rsid w:val="00A20158"/>
    <w:rPr>
      <w:rFonts w:ascii="Calibri" w:eastAsia="Times New Roman" w:hAnsi="Calibri" w:cs="Times New Roman"/>
      <w:sz w:val="16"/>
      <w:szCs w:val="16"/>
    </w:rPr>
  </w:style>
  <w:style w:type="paragraph" w:customStyle="1" w:styleId="32">
    <w:name w:val="Обычный3"/>
    <w:link w:val="31"/>
    <w:qFormat/>
    <w:rsid w:val="00A20158"/>
    <w:pPr>
      <w:widowControl w:val="0"/>
      <w:snapToGrid w:val="0"/>
      <w:spacing w:after="0" w:line="300" w:lineRule="auto"/>
      <w:ind w:firstLine="720"/>
      <w:jc w:val="both"/>
    </w:pPr>
    <w:rPr>
      <w:rFonts w:ascii="Calibri" w:eastAsia="Times New Roman" w:hAnsi="Calibri" w:cs="Times New Roman"/>
      <w:sz w:val="16"/>
      <w:szCs w:val="16"/>
    </w:rPr>
  </w:style>
  <w:style w:type="paragraph" w:customStyle="1" w:styleId="TableParagraph">
    <w:name w:val="Table Paragraph"/>
    <w:basedOn w:val="1"/>
    <w:next w:val="a"/>
    <w:uiPriority w:val="1"/>
    <w:qFormat/>
    <w:rsid w:val="00A20158"/>
    <w:pPr>
      <w:keepNext w:val="0"/>
      <w:keepLines w:val="0"/>
      <w:widowControl w:val="0"/>
      <w:autoSpaceDE w:val="0"/>
      <w:autoSpaceDN w:val="0"/>
      <w:spacing w:before="0" w:line="240" w:lineRule="auto"/>
      <w:outlineLvl w:val="9"/>
    </w:pPr>
    <w:rPr>
      <w:rFonts w:ascii="Times New Roman" w:eastAsia="Times New Roman" w:hAnsi="Times New Roman" w:cs="Times New Roman"/>
      <w:b w:val="0"/>
      <w:bCs w:val="0"/>
      <w:color w:val="auto"/>
      <w:sz w:val="22"/>
      <w:szCs w:val="22"/>
      <w:lang w:val="ru-RU" w:eastAsia="ru-RU" w:bidi="ru-RU"/>
    </w:rPr>
  </w:style>
  <w:style w:type="paragraph" w:customStyle="1" w:styleId="23">
    <w:name w:val="Обычный2"/>
    <w:qFormat/>
    <w:rsid w:val="00731EC1"/>
    <w:pPr>
      <w:widowControl w:val="0"/>
      <w:snapToGrid w:val="0"/>
      <w:spacing w:after="0" w:line="300" w:lineRule="auto"/>
      <w:ind w:firstLine="720"/>
      <w:jc w:val="both"/>
    </w:pPr>
    <w:rPr>
      <w:rFonts w:ascii="Times New Roman" w:eastAsia="Times New Roman" w:hAnsi="Times New Roman" w:cs="Times New Roman"/>
      <w:sz w:val="24"/>
      <w:szCs w:val="20"/>
      <w:lang w:val="ru-RU" w:eastAsia="ru-RU" w:bidi="ar-SA"/>
    </w:rPr>
  </w:style>
  <w:style w:type="table" w:styleId="afa">
    <w:name w:val="Table Grid"/>
    <w:basedOn w:val="a1"/>
    <w:uiPriority w:val="59"/>
    <w:rsid w:val="00731EC1"/>
    <w:pPr>
      <w:spacing w:after="0" w:line="240" w:lineRule="auto"/>
    </w:pPr>
    <w:rPr>
      <w:rFonts w:ascii="Calibri" w:eastAsia="Calibri" w:hAnsi="Calibri"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Без интервала Знак"/>
    <w:uiPriority w:val="1"/>
    <w:qFormat/>
    <w:rsid w:val="00731EC1"/>
    <w:rPr>
      <w:rFonts w:ascii="Times New Roman" w:eastAsia="Times New Roman" w:hAnsi="Times New Roman" w:cs="Times New Roman"/>
      <w:sz w:val="24"/>
      <w:szCs w:val="24"/>
    </w:rPr>
  </w:style>
  <w:style w:type="paragraph" w:customStyle="1" w:styleId="14">
    <w:name w:val="Обычный1"/>
    <w:qFormat/>
    <w:rsid w:val="003A5EEB"/>
    <w:pPr>
      <w:widowControl w:val="0"/>
      <w:snapToGrid w:val="0"/>
      <w:spacing w:after="0" w:line="300" w:lineRule="auto"/>
      <w:ind w:firstLine="720"/>
      <w:jc w:val="both"/>
    </w:pPr>
    <w:rPr>
      <w:rFonts w:ascii="Times New Roman" w:eastAsia="Times New Roman" w:hAnsi="Times New Roman" w:cs="Times New Roman"/>
      <w:sz w:val="24"/>
      <w:szCs w:val="20"/>
      <w:lang w:val="ru-RU" w:eastAsia="ru-RU" w:bidi="ar-SA"/>
    </w:rPr>
  </w:style>
  <w:style w:type="paragraph" w:customStyle="1" w:styleId="FR1">
    <w:name w:val="FR1"/>
    <w:qFormat/>
    <w:rsid w:val="003A5EEB"/>
    <w:pPr>
      <w:widowControl w:val="0"/>
      <w:snapToGrid w:val="0"/>
      <w:spacing w:before="700" w:after="0" w:line="240" w:lineRule="auto"/>
    </w:pPr>
    <w:rPr>
      <w:rFonts w:ascii="Times New Roman" w:eastAsia="Times New Roman" w:hAnsi="Times New Roman" w:cs="Times New Roman"/>
      <w:b/>
      <w:sz w:val="28"/>
      <w:szCs w:val="20"/>
      <w:lang w:val="ru-RU" w:eastAsia="ru-RU" w:bidi="ar-SA"/>
    </w:rPr>
  </w:style>
  <w:style w:type="character" w:customStyle="1" w:styleId="FontStyle11">
    <w:name w:val="Font Style11"/>
    <w:qFormat/>
    <w:rsid w:val="003A5EEB"/>
    <w:rPr>
      <w:rFonts w:ascii="Times New Roman" w:hAnsi="Times New Roman" w:cs="Times New Roman"/>
      <w:b/>
      <w:bCs/>
      <w:sz w:val="22"/>
      <w:szCs w:val="22"/>
    </w:rPr>
  </w:style>
  <w:style w:type="paragraph" w:styleId="afc">
    <w:name w:val="Balloon Text"/>
    <w:basedOn w:val="a"/>
    <w:link w:val="afd"/>
    <w:uiPriority w:val="99"/>
    <w:semiHidden/>
    <w:unhideWhenUsed/>
    <w:rsid w:val="00FB3077"/>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FB3077"/>
    <w:rPr>
      <w:rFonts w:ascii="Segoe UI" w:eastAsia="Calibri" w:hAnsi="Segoe UI" w:cs="Segoe UI"/>
      <w:sz w:val="18"/>
      <w:szCs w:val="18"/>
      <w:lang w:val="ru-RU" w:bidi="ar-SA"/>
    </w:rPr>
  </w:style>
  <w:style w:type="character" w:customStyle="1" w:styleId="UnresolvedMention">
    <w:name w:val="Unresolved Mention"/>
    <w:basedOn w:val="a0"/>
    <w:uiPriority w:val="99"/>
    <w:semiHidden/>
    <w:unhideWhenUsed/>
    <w:rsid w:val="00D7234E"/>
    <w:rPr>
      <w:color w:val="605E5C"/>
      <w:shd w:val="clear" w:color="auto" w:fill="E1DFDD"/>
    </w:rPr>
  </w:style>
  <w:style w:type="paragraph" w:customStyle="1" w:styleId="41">
    <w:name w:val="Обычный4"/>
    <w:qFormat/>
    <w:rsid w:val="00A31733"/>
    <w:pPr>
      <w:widowControl w:val="0"/>
      <w:snapToGrid w:val="0"/>
      <w:spacing w:after="0" w:line="300" w:lineRule="auto"/>
      <w:ind w:firstLine="720"/>
      <w:jc w:val="both"/>
    </w:pPr>
    <w:rPr>
      <w:rFonts w:ascii="Times New Roman" w:eastAsia="Times New Roman" w:hAnsi="Times New Roman" w:cs="Times New Roman"/>
      <w:sz w:val="24"/>
      <w:szCs w:val="20"/>
      <w:lang w:val="ru-RU" w:eastAsia="ru-RU" w:bidi="ar-SA"/>
    </w:rPr>
  </w:style>
  <w:style w:type="paragraph" w:customStyle="1" w:styleId="formattext">
    <w:name w:val="formattext"/>
    <w:basedOn w:val="a"/>
    <w:rsid w:val="00A31733"/>
    <w:pPr>
      <w:spacing w:before="100" w:beforeAutospacing="1" w:after="100" w:afterAutospacing="1" w:line="240" w:lineRule="auto"/>
    </w:pPr>
    <w:rPr>
      <w:rFonts w:ascii="Times New Roman" w:eastAsia="Times New Roman" w:hAnsi="Times New Roman"/>
      <w:sz w:val="24"/>
      <w:szCs w:val="24"/>
      <w:lang w:eastAsia="ru-RU"/>
    </w:rPr>
  </w:style>
  <w:style w:type="paragraph" w:styleId="afe">
    <w:name w:val="Normal (Web)"/>
    <w:basedOn w:val="a"/>
    <w:uiPriority w:val="99"/>
    <w:rsid w:val="004F6616"/>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
    <w:name w:val="Plain Text"/>
    <w:basedOn w:val="a"/>
    <w:link w:val="aff0"/>
    <w:rsid w:val="004F6616"/>
    <w:pPr>
      <w:spacing w:after="0" w:line="240" w:lineRule="auto"/>
      <w:jc w:val="both"/>
    </w:pPr>
    <w:rPr>
      <w:rFonts w:ascii="Courier New" w:eastAsia="Times New Roman" w:hAnsi="Courier New"/>
      <w:sz w:val="20"/>
      <w:szCs w:val="20"/>
      <w:lang w:eastAsia="ru-RU"/>
    </w:rPr>
  </w:style>
  <w:style w:type="character" w:customStyle="1" w:styleId="aff0">
    <w:name w:val="Текст Знак"/>
    <w:basedOn w:val="a0"/>
    <w:link w:val="aff"/>
    <w:rsid w:val="004F6616"/>
    <w:rPr>
      <w:rFonts w:ascii="Courier New" w:eastAsia="Times New Roman" w:hAnsi="Courier New" w:cs="Times New Roman"/>
      <w:sz w:val="2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151718561">
      <w:bodyDiv w:val="1"/>
      <w:marLeft w:val="0"/>
      <w:marRight w:val="0"/>
      <w:marTop w:val="0"/>
      <w:marBottom w:val="0"/>
      <w:divBdr>
        <w:top w:val="none" w:sz="0" w:space="0" w:color="auto"/>
        <w:left w:val="none" w:sz="0" w:space="0" w:color="auto"/>
        <w:bottom w:val="none" w:sz="0" w:space="0" w:color="auto"/>
        <w:right w:val="none" w:sz="0" w:space="0" w:color="auto"/>
      </w:divBdr>
    </w:div>
    <w:div w:id="250699213">
      <w:bodyDiv w:val="1"/>
      <w:marLeft w:val="0"/>
      <w:marRight w:val="0"/>
      <w:marTop w:val="0"/>
      <w:marBottom w:val="0"/>
      <w:divBdr>
        <w:top w:val="none" w:sz="0" w:space="0" w:color="auto"/>
        <w:left w:val="none" w:sz="0" w:space="0" w:color="auto"/>
        <w:bottom w:val="none" w:sz="0" w:space="0" w:color="auto"/>
        <w:right w:val="none" w:sz="0" w:space="0" w:color="auto"/>
      </w:divBdr>
    </w:div>
    <w:div w:id="380178051">
      <w:bodyDiv w:val="1"/>
      <w:marLeft w:val="0"/>
      <w:marRight w:val="0"/>
      <w:marTop w:val="0"/>
      <w:marBottom w:val="0"/>
      <w:divBdr>
        <w:top w:val="none" w:sz="0" w:space="0" w:color="auto"/>
        <w:left w:val="none" w:sz="0" w:space="0" w:color="auto"/>
        <w:bottom w:val="none" w:sz="0" w:space="0" w:color="auto"/>
        <w:right w:val="none" w:sz="0" w:space="0" w:color="auto"/>
      </w:divBdr>
    </w:div>
    <w:div w:id="207061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4390287/3e22e51c74db8e0b182fad67b502e640/" TargetMode="External"/><Relationship Id="rId13" Type="http://schemas.openxmlformats.org/officeDocument/2006/relationships/hyperlink" Target="https://base.garant.ru/74390287/3e22e51c74db8e0b182fad67b502e640/"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base.garant.ru/70353464/6f6a564ac5dc1fa713a326239c5c2f5d/" TargetMode="External"/><Relationship Id="rId12" Type="http://schemas.openxmlformats.org/officeDocument/2006/relationships/hyperlink" Target="https://base.garant.ru/70353464/"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agregatoreat.ru" TargetMode="External"/><Relationship Id="rId11" Type="http://schemas.openxmlformats.org/officeDocument/2006/relationships/hyperlink" Target="https://base.garant.ru/74390287/3e22e51c74db8e0b182fad67b502e640/" TargetMode="External"/><Relationship Id="rId5" Type="http://schemas.openxmlformats.org/officeDocument/2006/relationships/webSettings" Target="webSettings.xml"/><Relationship Id="rId15" Type="http://schemas.openxmlformats.org/officeDocument/2006/relationships/hyperlink" Target="http://docs.cntd.ru/document/9027690" TargetMode="External"/><Relationship Id="rId10" Type="http://schemas.openxmlformats.org/officeDocument/2006/relationships/hyperlink" Target="https://base.garant.ru/10164072/fdf1443bec49da6fd59fe9fb4a654c3b/"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base.garant.ru/74390287/3e22e51c74db8e0b182fad67b502e640/" TargetMode="External"/><Relationship Id="rId14" Type="http://schemas.openxmlformats.org/officeDocument/2006/relationships/hyperlink" Target="https://base.garant.ru/10164072/fdf1443bec49da6fd59fe9fb4a654c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06F6A-2930-4F5C-ACC5-A0C074B11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8164</Words>
  <Characters>46541</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cp:lastPrinted>2026-05-22T12:27:00Z</cp:lastPrinted>
  <dcterms:created xsi:type="dcterms:W3CDTF">2026-05-28T13:44:00Z</dcterms:created>
  <dcterms:modified xsi:type="dcterms:W3CDTF">2026-05-28T13:44:00Z</dcterms:modified>
</cp:coreProperties>
</file>