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A4" w:rsidRPr="00AB5E56" w:rsidRDefault="00F070A4" w:rsidP="000803D9">
      <w:pPr>
        <w:jc w:val="center"/>
        <w:rPr>
          <w:b/>
        </w:rPr>
      </w:pPr>
      <w:r w:rsidRPr="00AB5E56">
        <w:rPr>
          <w:b/>
        </w:rPr>
        <w:t>ТЕХНИЧЕСКОЕ ЗАДАНИЕ</w:t>
      </w:r>
      <w:r w:rsidR="00B36A3E" w:rsidRPr="00AB5E56">
        <w:rPr>
          <w:b/>
        </w:rPr>
        <w:t xml:space="preserve"> </w:t>
      </w:r>
    </w:p>
    <w:p w:rsidR="00AB5E56" w:rsidRPr="00AB5E56" w:rsidRDefault="00AB5E56" w:rsidP="00AB5E56">
      <w:pPr>
        <w:ind w:firstLine="567"/>
        <w:jc w:val="center"/>
        <w:rPr>
          <w:b/>
        </w:rPr>
      </w:pPr>
    </w:p>
    <w:p w:rsidR="008A4D03" w:rsidRDefault="007D798F" w:rsidP="0060188C">
      <w:pPr>
        <w:ind w:firstLine="567"/>
        <w:jc w:val="center"/>
        <w:rPr>
          <w:b/>
          <w:sz w:val="22"/>
          <w:szCs w:val="22"/>
        </w:rPr>
      </w:pPr>
      <w:r w:rsidRPr="007D798F">
        <w:rPr>
          <w:b/>
          <w:sz w:val="22"/>
          <w:szCs w:val="22"/>
        </w:rPr>
        <w:t>Ремонт штукатурки стен фасадов акушерского и гинекологического корпусов ФГБУ "Ив НИИ М и</w:t>
      </w:r>
      <w:proofErr w:type="gramStart"/>
      <w:r w:rsidRPr="007D798F">
        <w:rPr>
          <w:b/>
          <w:sz w:val="22"/>
          <w:szCs w:val="22"/>
        </w:rPr>
        <w:t xml:space="preserve"> Д</w:t>
      </w:r>
      <w:proofErr w:type="gramEnd"/>
      <w:r w:rsidRPr="007D798F">
        <w:rPr>
          <w:b/>
          <w:sz w:val="22"/>
          <w:szCs w:val="22"/>
        </w:rPr>
        <w:t xml:space="preserve"> им. В.Н. </w:t>
      </w:r>
      <w:proofErr w:type="spellStart"/>
      <w:r w:rsidRPr="007D798F">
        <w:rPr>
          <w:b/>
          <w:sz w:val="22"/>
          <w:szCs w:val="22"/>
        </w:rPr>
        <w:t>Городкова</w:t>
      </w:r>
      <w:proofErr w:type="spellEnd"/>
      <w:r w:rsidRPr="007D798F">
        <w:rPr>
          <w:b/>
          <w:sz w:val="22"/>
          <w:szCs w:val="22"/>
        </w:rPr>
        <w:t>" Минздрава России по адресу: г. Иваново, ул. Победы, д.20</w:t>
      </w:r>
    </w:p>
    <w:p w:rsidR="007D798F" w:rsidRPr="0035734B" w:rsidRDefault="007D798F" w:rsidP="0060188C">
      <w:pPr>
        <w:ind w:firstLine="567"/>
        <w:jc w:val="center"/>
        <w:rPr>
          <w:b/>
          <w:sz w:val="22"/>
          <w:szCs w:val="22"/>
        </w:rPr>
      </w:pPr>
    </w:p>
    <w:p w:rsidR="0060188C" w:rsidRPr="008825D8" w:rsidRDefault="0060188C" w:rsidP="0060188C">
      <w:pPr>
        <w:widowControl w:val="0"/>
        <w:autoSpaceDE w:val="0"/>
        <w:autoSpaceDN w:val="0"/>
        <w:adjustRightInd w:val="0"/>
        <w:ind w:right="48" w:firstLine="567"/>
        <w:contextualSpacing/>
        <w:rPr>
          <w:b/>
          <w:sz w:val="22"/>
          <w:szCs w:val="22"/>
        </w:rPr>
      </w:pPr>
      <w:r w:rsidRPr="008825D8">
        <w:rPr>
          <w:b/>
          <w:sz w:val="22"/>
          <w:szCs w:val="22"/>
        </w:rPr>
        <w:t>1. Место выполнения работ: 153</w:t>
      </w:r>
      <w:r w:rsidR="008061A5">
        <w:rPr>
          <w:b/>
          <w:sz w:val="22"/>
          <w:szCs w:val="22"/>
        </w:rPr>
        <w:t>045</w:t>
      </w:r>
      <w:r w:rsidRPr="008825D8">
        <w:rPr>
          <w:b/>
          <w:sz w:val="22"/>
          <w:szCs w:val="22"/>
        </w:rPr>
        <w:t xml:space="preserve">, </w:t>
      </w:r>
      <w:r w:rsidR="008061A5">
        <w:rPr>
          <w:b/>
          <w:sz w:val="22"/>
          <w:szCs w:val="22"/>
        </w:rPr>
        <w:t xml:space="preserve">Ивановская область, </w:t>
      </w:r>
      <w:proofErr w:type="gramStart"/>
      <w:r w:rsidR="007D798F" w:rsidRPr="007D798F">
        <w:rPr>
          <w:b/>
          <w:sz w:val="22"/>
          <w:szCs w:val="22"/>
        </w:rPr>
        <w:t>г</w:t>
      </w:r>
      <w:proofErr w:type="gramEnd"/>
      <w:r w:rsidR="007D798F" w:rsidRPr="007D798F">
        <w:rPr>
          <w:b/>
          <w:sz w:val="22"/>
          <w:szCs w:val="22"/>
        </w:rPr>
        <w:t>. Иваново, ул. Победы, д.20</w:t>
      </w:r>
    </w:p>
    <w:p w:rsidR="0060188C" w:rsidRPr="008825D8" w:rsidRDefault="0060188C" w:rsidP="0060188C">
      <w:pPr>
        <w:widowControl w:val="0"/>
        <w:tabs>
          <w:tab w:val="left" w:pos="284"/>
        </w:tabs>
        <w:ind w:firstLine="567"/>
        <w:contextualSpacing/>
        <w:rPr>
          <w:b/>
          <w:sz w:val="22"/>
          <w:szCs w:val="22"/>
        </w:rPr>
      </w:pPr>
      <w:r w:rsidRPr="008825D8">
        <w:rPr>
          <w:b/>
          <w:sz w:val="22"/>
          <w:szCs w:val="22"/>
        </w:rPr>
        <w:t>2. Функциональные, технические и качественные характеристики, эксплуатационные характеристики объекта закупки</w:t>
      </w:r>
    </w:p>
    <w:p w:rsidR="0060188C" w:rsidRPr="008825D8" w:rsidRDefault="0060188C" w:rsidP="0060188C">
      <w:pPr>
        <w:widowControl w:val="0"/>
        <w:tabs>
          <w:tab w:val="left" w:pos="851"/>
        </w:tabs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Работы выполняются в соответствии с настоящим техническим заданием, требованиями государственных стандартов, действующих строительных норм и правил, технических регламентов, санитарных норм и правил, и иной нормативно-технической документации, принятым в Российской Федерации. 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При выполнении работ Подрядчик руководствуется действующим законодательством РФ в области строительства, действующими строительными нормами и правилами РФ (</w:t>
      </w:r>
      <w:proofErr w:type="spellStart"/>
      <w:r w:rsidRPr="008825D8">
        <w:rPr>
          <w:sz w:val="22"/>
          <w:szCs w:val="22"/>
        </w:rPr>
        <w:t>СНиП</w:t>
      </w:r>
      <w:proofErr w:type="spellEnd"/>
      <w:r w:rsidRPr="008825D8">
        <w:rPr>
          <w:sz w:val="22"/>
          <w:szCs w:val="22"/>
        </w:rPr>
        <w:t>), а также государственными стандартами РФ в области строительства (ГОСТ), учитывает санитарные нормы и нормы пожарной безопасности для проводимых работ и материалов, требования техники безопасности при ведении строительных работ. Ответственность за пожарную безопасность и технику безопасности производства работ на объекте несёт Подрядчик.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Материалы, применяемые в ходе производства Работ, должны быть новыми. 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Подрядчик должен иметь:</w:t>
      </w:r>
    </w:p>
    <w:p w:rsidR="0060188C" w:rsidRPr="008825D8" w:rsidRDefault="0060188C" w:rsidP="0060188C">
      <w:pPr>
        <w:widowControl w:val="0"/>
        <w:numPr>
          <w:ilvl w:val="0"/>
          <w:numId w:val="9"/>
        </w:numPr>
        <w:tabs>
          <w:tab w:val="left" w:pos="1134"/>
        </w:tabs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документы, подтверждающие качество и безопасность таких материалов, </w:t>
      </w:r>
    </w:p>
    <w:p w:rsidR="0060188C" w:rsidRPr="008825D8" w:rsidRDefault="0060188C" w:rsidP="0060188C">
      <w:pPr>
        <w:widowControl w:val="0"/>
        <w:numPr>
          <w:ilvl w:val="0"/>
          <w:numId w:val="9"/>
        </w:numPr>
        <w:tabs>
          <w:tab w:val="left" w:pos="1134"/>
        </w:tabs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сертификаты (декларации) соответствия.  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Допускается использование эквивалентных материалов, обладающих улучшенными характеристиками по сравнению с материалами, указанными в смете. Замена материалов другими материалами более низкого качества не допускается.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 Все материалы (товары), используемые для выполнения работ должны соответствовать противопожарным требованиям технического регламента пожарной безопасности, утвержденного Федеральным законом от 22.07.2008 №123-ФЗ «Технический регламент о требованиях пожарной безопасности», требованиям настоящей Технической части.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b/>
          <w:bCs/>
          <w:sz w:val="22"/>
          <w:szCs w:val="22"/>
        </w:rPr>
      </w:pPr>
      <w:r w:rsidRPr="008825D8">
        <w:rPr>
          <w:b/>
          <w:sz w:val="22"/>
          <w:szCs w:val="22"/>
        </w:rPr>
        <w:t>3.</w:t>
      </w:r>
      <w:r w:rsidRPr="008825D8">
        <w:rPr>
          <w:b/>
          <w:bCs/>
          <w:sz w:val="22"/>
          <w:szCs w:val="22"/>
        </w:rPr>
        <w:t>Обязанности Подрядчика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3.1. Выполнить все работы в объеме и сроки, предусмотренные Контрактом и приложения</w:t>
      </w:r>
      <w:r w:rsidR="008061A5">
        <w:rPr>
          <w:sz w:val="22"/>
          <w:szCs w:val="22"/>
        </w:rPr>
        <w:t>ми</w:t>
      </w:r>
      <w:r w:rsidRPr="008825D8">
        <w:rPr>
          <w:sz w:val="22"/>
          <w:szCs w:val="22"/>
        </w:rPr>
        <w:t xml:space="preserve"> к нему, в полном соответствии с дефектной ведомос</w:t>
      </w:r>
      <w:r w:rsidR="004555C3">
        <w:rPr>
          <w:sz w:val="22"/>
          <w:szCs w:val="22"/>
        </w:rPr>
        <w:t xml:space="preserve">тью и </w:t>
      </w:r>
      <w:r w:rsidR="008061A5">
        <w:rPr>
          <w:sz w:val="22"/>
          <w:szCs w:val="22"/>
        </w:rPr>
        <w:t>локальн</w:t>
      </w:r>
      <w:r w:rsidR="000544E9">
        <w:rPr>
          <w:sz w:val="22"/>
          <w:szCs w:val="22"/>
        </w:rPr>
        <w:t>ой сметой</w:t>
      </w:r>
      <w:r w:rsidR="004555C3">
        <w:rPr>
          <w:sz w:val="22"/>
          <w:szCs w:val="22"/>
        </w:rPr>
        <w:t>.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3.2. Перед началом работы на объекте лицо, ответственное за безопасное производство работ, проводит с исполнителями работ целевой инструктаж по охране труда с учетом особенности и специфики выполнения работ на данном объекте.</w:t>
      </w:r>
    </w:p>
    <w:p w:rsidR="0060188C" w:rsidRPr="008825D8" w:rsidRDefault="0060188C" w:rsidP="0060188C">
      <w:pPr>
        <w:shd w:val="clear" w:color="auto" w:fill="FFFFFF"/>
        <w:autoSpaceDE w:val="0"/>
        <w:autoSpaceDN w:val="0"/>
        <w:ind w:firstLine="567"/>
        <w:contextualSpacing/>
        <w:rPr>
          <w:color w:val="000000"/>
          <w:sz w:val="22"/>
          <w:szCs w:val="22"/>
        </w:rPr>
      </w:pPr>
      <w:r w:rsidRPr="008825D8">
        <w:rPr>
          <w:sz w:val="22"/>
          <w:szCs w:val="22"/>
        </w:rPr>
        <w:t xml:space="preserve">3.3. </w:t>
      </w:r>
      <w:r w:rsidRPr="008825D8">
        <w:rPr>
          <w:color w:val="000000"/>
          <w:sz w:val="22"/>
          <w:szCs w:val="22"/>
        </w:rPr>
        <w:t>Использовать оборудование, грузоподъемные механизмы, технические устройства и другую технику в исправном и безопасном состоянии, в соответствии нормам и правилам их применения.</w:t>
      </w:r>
    </w:p>
    <w:p w:rsidR="0060188C" w:rsidRPr="008825D8" w:rsidRDefault="0060188C" w:rsidP="0060188C">
      <w:pPr>
        <w:shd w:val="clear" w:color="auto" w:fill="FFFFFF"/>
        <w:autoSpaceDE w:val="0"/>
        <w:autoSpaceDN w:val="0"/>
        <w:ind w:firstLine="567"/>
        <w:contextualSpacing/>
        <w:rPr>
          <w:color w:val="000000"/>
          <w:sz w:val="22"/>
          <w:szCs w:val="22"/>
        </w:rPr>
      </w:pPr>
      <w:r w:rsidRPr="008825D8">
        <w:rPr>
          <w:color w:val="000000"/>
          <w:sz w:val="22"/>
          <w:szCs w:val="22"/>
        </w:rPr>
        <w:t>3.4. Использовать стандартные и исправные инструменты, приспособления, леса, лестницы,</w:t>
      </w:r>
      <w:r w:rsidRPr="008825D8">
        <w:rPr>
          <w:sz w:val="22"/>
          <w:szCs w:val="22"/>
        </w:rPr>
        <w:t xml:space="preserve"> ограждения и предупредительные знаки, средства коллективной защиты.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3.5. Допускается использование эквивалентных материалов, обладающих улучшенными характеристиками по сравнению с материалами, указанными в смете. Замена материалов другими материалами более низкого качества не допускается. Гарантировать, что качество материалов и конструкций будет соответствовать государственным стандартам, техническим условиям и иметь соответствующие сертификаты.</w:t>
      </w:r>
    </w:p>
    <w:p w:rsidR="0060188C" w:rsidRPr="008825D8" w:rsidRDefault="0060188C" w:rsidP="0060188C">
      <w:pPr>
        <w:tabs>
          <w:tab w:val="left" w:pos="0"/>
          <w:tab w:val="left" w:pos="851"/>
        </w:tabs>
        <w:autoSpaceDE w:val="0"/>
        <w:autoSpaceDN w:val="0"/>
        <w:adjustRightInd w:val="0"/>
        <w:ind w:firstLine="567"/>
        <w:rPr>
          <w:sz w:val="22"/>
          <w:szCs w:val="22"/>
          <w:highlight w:val="yellow"/>
        </w:rPr>
      </w:pPr>
      <w:r w:rsidRPr="008825D8">
        <w:rPr>
          <w:sz w:val="22"/>
          <w:szCs w:val="22"/>
        </w:rPr>
        <w:t>3.6. Гарантировать освобождение Заказчика от всех документированных претензий, требований, судебных исков и т.п. со стороны третьих лиц, которые могут возникнуть в связи с выполнением настоящего Договора вследствие невыполнения или ненадлежащего выполнения Подрядчиком своих обязательств.</w:t>
      </w:r>
    </w:p>
    <w:p w:rsidR="0060188C" w:rsidRPr="008825D8" w:rsidRDefault="0060188C" w:rsidP="0060188C">
      <w:pPr>
        <w:tabs>
          <w:tab w:val="left" w:pos="0"/>
          <w:tab w:val="left" w:pos="851"/>
        </w:tabs>
        <w:autoSpaceDE w:val="0"/>
        <w:autoSpaceDN w:val="0"/>
        <w:adjustRightInd w:val="0"/>
        <w:ind w:firstLine="567"/>
        <w:rPr>
          <w:sz w:val="22"/>
          <w:szCs w:val="22"/>
          <w:highlight w:val="yellow"/>
        </w:rPr>
      </w:pPr>
      <w:r w:rsidRPr="008825D8">
        <w:rPr>
          <w:sz w:val="22"/>
          <w:szCs w:val="22"/>
        </w:rPr>
        <w:t>3.7. Соблюдать правила внутреннего распорядка организации Заказчика.</w:t>
      </w:r>
    </w:p>
    <w:p w:rsidR="0060188C" w:rsidRPr="008825D8" w:rsidRDefault="0060188C" w:rsidP="0060188C">
      <w:pPr>
        <w:tabs>
          <w:tab w:val="left" w:pos="0"/>
          <w:tab w:val="left" w:pos="851"/>
        </w:tabs>
        <w:autoSpaceDE w:val="0"/>
        <w:autoSpaceDN w:val="0"/>
        <w:adjustRightInd w:val="0"/>
        <w:ind w:firstLine="567"/>
        <w:rPr>
          <w:sz w:val="22"/>
          <w:szCs w:val="22"/>
        </w:rPr>
      </w:pPr>
      <w:r w:rsidRPr="004A0093">
        <w:rPr>
          <w:sz w:val="22"/>
          <w:szCs w:val="22"/>
        </w:rPr>
        <w:t xml:space="preserve">3.8. Работы должны выполняться </w:t>
      </w:r>
      <w:r w:rsidR="008061A5" w:rsidRPr="004A0093">
        <w:rPr>
          <w:sz w:val="22"/>
          <w:szCs w:val="22"/>
        </w:rPr>
        <w:t xml:space="preserve">строго </w:t>
      </w:r>
      <w:r w:rsidRPr="004A0093">
        <w:rPr>
          <w:sz w:val="22"/>
          <w:szCs w:val="22"/>
        </w:rPr>
        <w:t>в режиме работы Заказчика</w:t>
      </w:r>
      <w:r w:rsidR="004A0093" w:rsidRPr="004A0093">
        <w:rPr>
          <w:sz w:val="22"/>
          <w:szCs w:val="22"/>
        </w:rPr>
        <w:t>.</w:t>
      </w:r>
      <w:r w:rsidRPr="008825D8">
        <w:rPr>
          <w:sz w:val="22"/>
          <w:szCs w:val="22"/>
        </w:rPr>
        <w:t xml:space="preserve"> </w:t>
      </w:r>
    </w:p>
    <w:p w:rsidR="0060188C" w:rsidRPr="008825D8" w:rsidRDefault="0060188C" w:rsidP="0060188C">
      <w:pPr>
        <w:keepNext/>
        <w:keepLines/>
        <w:tabs>
          <w:tab w:val="left" w:pos="284"/>
        </w:tabs>
        <w:ind w:firstLine="567"/>
        <w:rPr>
          <w:b/>
          <w:sz w:val="22"/>
          <w:szCs w:val="22"/>
        </w:rPr>
      </w:pPr>
      <w:r w:rsidRPr="008825D8">
        <w:rPr>
          <w:sz w:val="22"/>
          <w:szCs w:val="22"/>
        </w:rPr>
        <w:t xml:space="preserve">3.9. </w:t>
      </w:r>
      <w:proofErr w:type="gramStart"/>
      <w:r w:rsidRPr="008825D8">
        <w:rPr>
          <w:sz w:val="22"/>
          <w:szCs w:val="22"/>
        </w:rPr>
        <w:t>Вывезти в недельный срок со дня подписания Акта о приемке выполненных работ (Форма №</w:t>
      </w:r>
      <w:r w:rsidR="00AC127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КС-2), а в случае имеющихся недостатков - Акта выполненных работ по устранению недостатков, за пределы строительной площадки, принадлежащие ему строительные машины и оборудование, транспортные средства, инструменты, приборы, инвентарь, строительные материалы, изделия, конструкции и другое имущество, а также строительный мусор.</w:t>
      </w:r>
      <w:r w:rsidRPr="008825D8">
        <w:rPr>
          <w:b/>
          <w:sz w:val="22"/>
          <w:szCs w:val="22"/>
        </w:rPr>
        <w:t xml:space="preserve"> </w:t>
      </w:r>
      <w:proofErr w:type="gramEnd"/>
    </w:p>
    <w:p w:rsidR="0060188C" w:rsidRPr="008825D8" w:rsidRDefault="0060188C" w:rsidP="0060188C">
      <w:pPr>
        <w:keepNext/>
        <w:keepLines/>
        <w:tabs>
          <w:tab w:val="left" w:pos="284"/>
        </w:tabs>
        <w:ind w:firstLine="567"/>
        <w:rPr>
          <w:sz w:val="22"/>
          <w:szCs w:val="22"/>
        </w:rPr>
      </w:pPr>
      <w:r w:rsidRPr="00743B42">
        <w:rPr>
          <w:b/>
          <w:sz w:val="22"/>
          <w:szCs w:val="22"/>
        </w:rPr>
        <w:t>4. Срок выполнения работ:</w:t>
      </w:r>
      <w:r w:rsidR="00DB119F">
        <w:rPr>
          <w:b/>
          <w:sz w:val="22"/>
          <w:szCs w:val="22"/>
        </w:rPr>
        <w:t xml:space="preserve"> </w:t>
      </w:r>
      <w:r w:rsidR="00DD40D1">
        <w:rPr>
          <w:b/>
          <w:sz w:val="22"/>
          <w:szCs w:val="22"/>
        </w:rPr>
        <w:t>в течени</w:t>
      </w:r>
      <w:proofErr w:type="gramStart"/>
      <w:r w:rsidR="00DD40D1">
        <w:rPr>
          <w:b/>
          <w:sz w:val="22"/>
          <w:szCs w:val="22"/>
        </w:rPr>
        <w:t>и</w:t>
      </w:r>
      <w:proofErr w:type="gramEnd"/>
      <w:r w:rsidR="00DD40D1">
        <w:rPr>
          <w:b/>
          <w:sz w:val="22"/>
          <w:szCs w:val="22"/>
        </w:rPr>
        <w:t xml:space="preserve"> </w:t>
      </w:r>
      <w:r w:rsidR="008A4D03">
        <w:rPr>
          <w:b/>
          <w:sz w:val="22"/>
          <w:szCs w:val="22"/>
        </w:rPr>
        <w:t>15</w:t>
      </w:r>
      <w:r w:rsidR="006B426F">
        <w:rPr>
          <w:b/>
          <w:sz w:val="22"/>
          <w:szCs w:val="22"/>
        </w:rPr>
        <w:t xml:space="preserve"> календарных</w:t>
      </w:r>
      <w:r w:rsidR="0035734B">
        <w:rPr>
          <w:b/>
          <w:sz w:val="22"/>
          <w:szCs w:val="22"/>
        </w:rPr>
        <w:t xml:space="preserve"> </w:t>
      </w:r>
      <w:r w:rsidR="00DB119F">
        <w:rPr>
          <w:b/>
          <w:sz w:val="22"/>
          <w:szCs w:val="22"/>
        </w:rPr>
        <w:t>дней</w:t>
      </w:r>
      <w:r w:rsidR="00DD40D1">
        <w:rPr>
          <w:b/>
          <w:sz w:val="22"/>
          <w:szCs w:val="22"/>
        </w:rPr>
        <w:t xml:space="preserve"> с даты заключения контракта</w:t>
      </w:r>
      <w:r w:rsidR="0035734B">
        <w:rPr>
          <w:b/>
          <w:sz w:val="22"/>
          <w:szCs w:val="22"/>
        </w:rPr>
        <w:t>.</w:t>
      </w:r>
      <w:r w:rsidR="004A0093" w:rsidRPr="00743B42">
        <w:rPr>
          <w:b/>
          <w:sz w:val="22"/>
          <w:szCs w:val="22"/>
        </w:rPr>
        <w:t xml:space="preserve"> </w:t>
      </w:r>
      <w:r w:rsidR="004A0093">
        <w:rPr>
          <w:sz w:val="22"/>
          <w:szCs w:val="22"/>
        </w:rPr>
        <w:t xml:space="preserve"> 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b/>
          <w:bCs/>
          <w:sz w:val="22"/>
          <w:szCs w:val="22"/>
        </w:rPr>
      </w:pPr>
      <w:r w:rsidRPr="008825D8">
        <w:rPr>
          <w:b/>
          <w:bCs/>
          <w:sz w:val="22"/>
          <w:szCs w:val="22"/>
        </w:rPr>
        <w:t>5. Требования к безопасности проводимых работ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 xml:space="preserve">5.1. Выполнять Работы в соответствии с действующими нормами, правилами, инструкциями по охране труда. Обеспечить на период выполнения Работ, соблюдение правил производства Работ, </w:t>
      </w:r>
      <w:r w:rsidRPr="008825D8">
        <w:rPr>
          <w:sz w:val="22"/>
          <w:szCs w:val="22"/>
        </w:rPr>
        <w:lastRenderedPageBreak/>
        <w:t>противопожарных мероприятий, мероприятий по технике безопасности, экологической безопасности и охране окружающей среды.</w:t>
      </w:r>
    </w:p>
    <w:p w:rsidR="0060188C" w:rsidRPr="008825D8" w:rsidRDefault="0060188C" w:rsidP="0060188C">
      <w:pPr>
        <w:tabs>
          <w:tab w:val="left" w:pos="0"/>
          <w:tab w:val="left" w:pos="851"/>
        </w:tabs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5.2. Исполнитель обязан:</w:t>
      </w:r>
    </w:p>
    <w:p w:rsidR="0060188C" w:rsidRPr="008825D8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до начала Работ предоставить список своих работников, а также список задействованных автомобилей и другой техники;</w:t>
      </w:r>
    </w:p>
    <w:p w:rsidR="0060188C" w:rsidRPr="008825D8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до начала работ согласовать с Заказчиком график производства работ;</w:t>
      </w:r>
    </w:p>
    <w:p w:rsidR="0060188C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обеспечить выполнение работ необходимым количеством квалифицированного персонала; </w:t>
      </w:r>
      <w:r w:rsidR="00F42205">
        <w:rPr>
          <w:sz w:val="22"/>
          <w:szCs w:val="22"/>
        </w:rPr>
        <w:t>п</w:t>
      </w:r>
      <w:r w:rsidRPr="008825D8">
        <w:rPr>
          <w:sz w:val="22"/>
          <w:szCs w:val="22"/>
        </w:rPr>
        <w:t>одрядчик обязан привлекать к исполнению работ, указанных в Контракте, только квалифицированных рабочих, имеющих соответствующий разряд и прошедших медицинское освидетельствование, в случаях, установленных правовыми актами в области строительства. Подрядчик обязан не допускать привлечения для производства работ иностранных рабочих, в том числе субподрядными организациями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законодательством;</w:t>
      </w:r>
    </w:p>
    <w:p w:rsidR="0060188C" w:rsidRPr="008825D8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обеспечить соблюдение правил противопожарной безопасности, мероприятий по технике безопасности, экологической безопасности и охране окружающей среды при выполнении работ;</w:t>
      </w:r>
    </w:p>
    <w:p w:rsidR="0060188C" w:rsidRPr="008825D8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информировать уполномоченного представителя Заказчика обо всех неисправностях, обнаруженных во время проведения работ.</w:t>
      </w:r>
    </w:p>
    <w:p w:rsidR="0060188C" w:rsidRPr="008825D8" w:rsidRDefault="0060188C" w:rsidP="0060188C">
      <w:pPr>
        <w:ind w:firstLine="567"/>
        <w:contextualSpacing/>
        <w:rPr>
          <w:b/>
          <w:sz w:val="22"/>
          <w:szCs w:val="22"/>
          <w:lang w:eastAsia="en-US"/>
        </w:rPr>
      </w:pPr>
      <w:r w:rsidRPr="008825D8">
        <w:rPr>
          <w:b/>
          <w:sz w:val="22"/>
          <w:szCs w:val="22"/>
          <w:lang w:eastAsia="en-US"/>
        </w:rPr>
        <w:t>6. Требования к качеству выполняемых работ.</w:t>
      </w:r>
    </w:p>
    <w:p w:rsidR="0060188C" w:rsidRDefault="0060188C" w:rsidP="0060188C">
      <w:pPr>
        <w:tabs>
          <w:tab w:val="left" w:pos="960"/>
        </w:tabs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6.1. Качество выполняемых работ должно соответствовать, установленным в Российской Федерации техническим нормам в отношении такого рода работ.</w:t>
      </w:r>
    </w:p>
    <w:p w:rsidR="00D055AF" w:rsidRPr="00D055AF" w:rsidRDefault="00D055AF" w:rsidP="00D055AF">
      <w:pPr>
        <w:ind w:firstLine="284"/>
        <w:rPr>
          <w:rFonts w:eastAsia="Times New Roman"/>
          <w:sz w:val="22"/>
          <w:szCs w:val="22"/>
        </w:rPr>
      </w:pPr>
      <w:r w:rsidRPr="00D055AF">
        <w:rPr>
          <w:sz w:val="22"/>
          <w:szCs w:val="22"/>
        </w:rPr>
        <w:t>6.2.</w:t>
      </w:r>
      <w:r w:rsidRPr="00D055AF">
        <w:rPr>
          <w:rFonts w:eastAsia="Times New Roman"/>
          <w:sz w:val="22"/>
          <w:szCs w:val="22"/>
        </w:rPr>
        <w:t xml:space="preserve"> Заказчик имеет право привлечь к приемке выполненных работ специализированную организацию.</w:t>
      </w:r>
    </w:p>
    <w:p w:rsidR="0060188C" w:rsidRPr="008825D8" w:rsidRDefault="0060188C" w:rsidP="0060188C">
      <w:pPr>
        <w:ind w:firstLine="567"/>
        <w:rPr>
          <w:b/>
          <w:sz w:val="22"/>
          <w:szCs w:val="22"/>
        </w:rPr>
      </w:pPr>
      <w:r w:rsidRPr="008825D8">
        <w:rPr>
          <w:b/>
          <w:sz w:val="22"/>
          <w:szCs w:val="22"/>
        </w:rPr>
        <w:t xml:space="preserve">7. Требования к сроку и (или) объему предоставления гарантий качества работ </w:t>
      </w:r>
    </w:p>
    <w:p w:rsidR="00424654" w:rsidRPr="00424654" w:rsidRDefault="00424654" w:rsidP="00424654">
      <w:pPr>
        <w:ind w:firstLine="567"/>
        <w:rPr>
          <w:sz w:val="22"/>
          <w:szCs w:val="22"/>
        </w:rPr>
      </w:pPr>
      <w:r w:rsidRPr="00424654">
        <w:rPr>
          <w:sz w:val="22"/>
          <w:szCs w:val="22"/>
        </w:rPr>
        <w:t xml:space="preserve">7.1. Гарантийный срок объема выполняемых работ должен составлять не менее </w:t>
      </w:r>
      <w:r w:rsidR="00D03783">
        <w:rPr>
          <w:sz w:val="22"/>
          <w:szCs w:val="22"/>
        </w:rPr>
        <w:t>24</w:t>
      </w:r>
      <w:r w:rsidRPr="00424654">
        <w:rPr>
          <w:sz w:val="22"/>
          <w:szCs w:val="22"/>
        </w:rPr>
        <w:t xml:space="preserve"> (</w:t>
      </w:r>
      <w:r w:rsidR="00D03783">
        <w:rPr>
          <w:sz w:val="22"/>
          <w:szCs w:val="22"/>
        </w:rPr>
        <w:t>двадцати четырех</w:t>
      </w:r>
      <w:r w:rsidRPr="00424654">
        <w:rPr>
          <w:sz w:val="22"/>
          <w:szCs w:val="22"/>
        </w:rPr>
        <w:t>) месяцев, который устанавливается с момента окончания работ.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7.</w:t>
      </w:r>
      <w:r w:rsidR="00424654">
        <w:rPr>
          <w:sz w:val="22"/>
          <w:szCs w:val="22"/>
        </w:rPr>
        <w:t>2</w:t>
      </w:r>
      <w:r w:rsidRPr="008825D8">
        <w:rPr>
          <w:sz w:val="22"/>
          <w:szCs w:val="22"/>
        </w:rPr>
        <w:t>. Исполнитель гарантирует на весь срок исполнения договора: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выполнение Работ в полном объеме и в сроки, определенные условиями Договора;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качество работ в соответствии, с  требованиями, установленных настоящим Техническим заданием, сметной документацией, условиями Контракта, технологическими регламентами, действующими строительными нормами и правилами, другими нормативными документами: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Постановление Правительства РФ от 28.05.2021 №</w:t>
      </w:r>
      <w:r w:rsidR="005D5CFC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815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и о признании утратившим силу постановления Правительства Российской Федерации от 4 июля 2020 г. N</w:t>
      </w:r>
      <w:r w:rsidR="005D5CFC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985»;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Федеральный закон от 22.07.2008 г. №123-ФЗ «Технический регламент о требованиях пожарной безопасности»</w:t>
      </w:r>
      <w:r w:rsidR="005D5CFC">
        <w:rPr>
          <w:sz w:val="22"/>
          <w:szCs w:val="22"/>
        </w:rPr>
        <w:t xml:space="preserve"> (с изменениями и дополнениями)</w:t>
      </w:r>
      <w:r w:rsidRPr="008825D8">
        <w:rPr>
          <w:sz w:val="22"/>
          <w:szCs w:val="22"/>
        </w:rPr>
        <w:t>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Постановление Правительства РФ от 16.09.2020 №</w:t>
      </w:r>
      <w:r w:rsidR="00BD1C8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1479 «Об утверждении Правил противопожарного режима в Российской Федерации»</w:t>
      </w:r>
      <w:r w:rsidR="005D5CFC">
        <w:rPr>
          <w:sz w:val="22"/>
          <w:szCs w:val="22"/>
        </w:rPr>
        <w:t xml:space="preserve"> (редакция от 30.03.2023 г.)</w:t>
      </w:r>
      <w:r w:rsidRPr="008825D8">
        <w:rPr>
          <w:sz w:val="22"/>
          <w:szCs w:val="22"/>
        </w:rPr>
        <w:t>;</w:t>
      </w:r>
    </w:p>
    <w:p w:rsidR="0060188C" w:rsidRPr="001C1C4F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СП 71.13330.2017 «Изоляционные и отделочные покрытия»</w:t>
      </w:r>
      <w:r w:rsidR="001C1C4F">
        <w:rPr>
          <w:sz w:val="22"/>
          <w:szCs w:val="22"/>
        </w:rPr>
        <w:t xml:space="preserve">. </w:t>
      </w:r>
      <w:r w:rsidR="001C1C4F" w:rsidRPr="001C1C4F">
        <w:rPr>
          <w:rFonts w:eastAsia="Times New Roman"/>
          <w:sz w:val="22"/>
          <w:szCs w:val="22"/>
        </w:rPr>
        <w:t xml:space="preserve">Актуализированная редакция  </w:t>
      </w:r>
      <w:proofErr w:type="spellStart"/>
      <w:r w:rsidR="001C1C4F" w:rsidRPr="001C1C4F">
        <w:rPr>
          <w:rFonts w:eastAsia="Times New Roman"/>
          <w:sz w:val="22"/>
          <w:szCs w:val="22"/>
        </w:rPr>
        <w:t>СНиП</w:t>
      </w:r>
      <w:proofErr w:type="spellEnd"/>
      <w:r w:rsidR="001C1C4F" w:rsidRPr="001C1C4F">
        <w:rPr>
          <w:rFonts w:eastAsia="Times New Roman"/>
          <w:sz w:val="22"/>
          <w:szCs w:val="22"/>
        </w:rPr>
        <w:t xml:space="preserve"> 3.04.01-87</w:t>
      </w:r>
      <w:r w:rsidRPr="001C1C4F">
        <w:rPr>
          <w:sz w:val="22"/>
          <w:szCs w:val="22"/>
        </w:rPr>
        <w:t>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СП 48.13330.2019 «Организация строительства»;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Федеральный закон от 30.12.2009 N384-</w:t>
      </w:r>
      <w:r w:rsidRPr="0035734B">
        <w:rPr>
          <w:sz w:val="22"/>
          <w:szCs w:val="22"/>
        </w:rPr>
        <w:t>ФЗ</w:t>
      </w:r>
      <w:r w:rsidR="0035734B" w:rsidRPr="0035734B">
        <w:rPr>
          <w:b/>
          <w:color w:val="333333"/>
          <w:sz w:val="22"/>
          <w:szCs w:val="22"/>
          <w:shd w:val="clear" w:color="auto" w:fill="FFFFFF"/>
        </w:rPr>
        <w:t xml:space="preserve"> </w:t>
      </w:r>
      <w:r w:rsidR="0035734B" w:rsidRPr="0035734B">
        <w:rPr>
          <w:rStyle w:val="a7"/>
          <w:b w:val="0"/>
          <w:color w:val="333333"/>
          <w:sz w:val="22"/>
          <w:szCs w:val="22"/>
          <w:shd w:val="clear" w:color="auto" w:fill="FFFFFF"/>
        </w:rPr>
        <w:t> в редакции от 25 декабря 2023 г</w:t>
      </w:r>
      <w:r w:rsidR="0035734B">
        <w:rPr>
          <w:rStyle w:val="a7"/>
          <w:b w:val="0"/>
          <w:color w:val="333333"/>
          <w:sz w:val="22"/>
          <w:szCs w:val="22"/>
          <w:shd w:val="clear" w:color="auto" w:fill="FFFFFF"/>
        </w:rPr>
        <w:t>.</w:t>
      </w:r>
      <w:r w:rsidRPr="008825D8">
        <w:rPr>
          <w:sz w:val="22"/>
          <w:szCs w:val="22"/>
        </w:rPr>
        <w:t xml:space="preserve"> «Технический регламент о безопасности зданий и сооружений»;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Постановление Главного государственного санитарного врача РФ от 28.01.2021 №</w:t>
      </w:r>
      <w:r w:rsidR="00BD1C8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 xml:space="preserve">2 «Об утверждении санитарных правил и норм </w:t>
      </w:r>
      <w:proofErr w:type="spellStart"/>
      <w:r w:rsidRPr="008825D8">
        <w:rPr>
          <w:sz w:val="22"/>
          <w:szCs w:val="22"/>
        </w:rPr>
        <w:t>СанПиН</w:t>
      </w:r>
      <w:proofErr w:type="spellEnd"/>
      <w:r w:rsidRPr="008825D8">
        <w:rPr>
          <w:sz w:val="22"/>
          <w:szCs w:val="22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обитания»</w:t>
      </w:r>
      <w:r w:rsidR="001C1C4F">
        <w:rPr>
          <w:sz w:val="22"/>
          <w:szCs w:val="22"/>
        </w:rPr>
        <w:t xml:space="preserve"> (с изменениями и дополнениями)</w:t>
      </w:r>
      <w:r w:rsidRPr="008825D8">
        <w:rPr>
          <w:sz w:val="22"/>
          <w:szCs w:val="22"/>
        </w:rPr>
        <w:t>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Постановление Главного государственного санитарного врача РФ от 02.12.2020 №</w:t>
      </w:r>
      <w:r w:rsidR="00BD1C8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40  «Об утверждении санитарных правил СП 2.2.3670-20 "Санитарно-эпидемиологические требования к условиям труда»;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Федеральный  закон «О санитарно-эпидемиологическом благополучии населения» от 30 марта 1999 г. N</w:t>
      </w:r>
      <w:r w:rsidR="00BD1C8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52-ФЗ;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proofErr w:type="spellStart"/>
      <w:r w:rsidRPr="008825D8">
        <w:rPr>
          <w:sz w:val="22"/>
          <w:szCs w:val="22"/>
        </w:rPr>
        <w:t>СНиП</w:t>
      </w:r>
      <w:proofErr w:type="spellEnd"/>
      <w:r w:rsidRPr="008825D8">
        <w:rPr>
          <w:sz w:val="22"/>
          <w:szCs w:val="22"/>
        </w:rPr>
        <w:t xml:space="preserve"> 12-03-2001 «Безопасность труда в строительстве. Часть 1. Общие требования» и </w:t>
      </w:r>
      <w:proofErr w:type="spellStart"/>
      <w:r w:rsidRPr="008825D8">
        <w:rPr>
          <w:sz w:val="22"/>
          <w:szCs w:val="22"/>
        </w:rPr>
        <w:t>СНиП</w:t>
      </w:r>
      <w:proofErr w:type="spellEnd"/>
      <w:r w:rsidRPr="008825D8">
        <w:rPr>
          <w:sz w:val="22"/>
          <w:szCs w:val="22"/>
        </w:rPr>
        <w:t xml:space="preserve"> 12-04-2002 «Безопасность труда в строительстве. Часть 2. Строительное производство»;</w:t>
      </w:r>
    </w:p>
    <w:p w:rsidR="00A34805" w:rsidRDefault="00A34805" w:rsidP="00A34805">
      <w:pPr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-    </w:t>
      </w:r>
      <w:r w:rsidR="0060188C" w:rsidRPr="00D055AF">
        <w:rPr>
          <w:sz w:val="22"/>
          <w:szCs w:val="22"/>
        </w:rPr>
        <w:t>своевременное устранение недостатков и дефектов, выявленны</w:t>
      </w:r>
      <w:r w:rsidR="00424654">
        <w:rPr>
          <w:sz w:val="22"/>
          <w:szCs w:val="22"/>
        </w:rPr>
        <w:t>х при приемке выполненных Работ;</w:t>
      </w:r>
      <w:r>
        <w:rPr>
          <w:sz w:val="22"/>
          <w:szCs w:val="22"/>
        </w:rPr>
        <w:t xml:space="preserve"> </w:t>
      </w:r>
    </w:p>
    <w:p w:rsidR="00AC1278" w:rsidRPr="00BC6E1C" w:rsidRDefault="00AC1278" w:rsidP="00AC1278">
      <w:pPr>
        <w:spacing w:line="288" w:lineRule="auto"/>
        <w:ind w:firstLine="284"/>
        <w:rPr>
          <w:rFonts w:eastAsia="Times New Roman"/>
          <w:sz w:val="22"/>
          <w:szCs w:val="22"/>
        </w:rPr>
      </w:pPr>
      <w:r w:rsidRPr="0035734B">
        <w:rPr>
          <w:rFonts w:eastAsia="Times New Roman"/>
          <w:color w:val="000000" w:themeColor="text1"/>
          <w:sz w:val="22"/>
          <w:szCs w:val="22"/>
        </w:rPr>
        <w:t xml:space="preserve">- </w:t>
      </w:r>
      <w:r w:rsidR="0035734B" w:rsidRPr="0035734B">
        <w:rPr>
          <w:color w:val="000000" w:themeColor="text1"/>
          <w:sz w:val="22"/>
          <w:szCs w:val="22"/>
          <w:shd w:val="clear" w:color="auto" w:fill="FFFFFF"/>
        </w:rPr>
        <w:t>СП 118.13330.2022</w:t>
      </w:r>
      <w:r w:rsidR="0035734B" w:rsidRPr="00BC6E1C">
        <w:rPr>
          <w:rFonts w:eastAsia="Times New Roman"/>
          <w:sz w:val="22"/>
          <w:szCs w:val="22"/>
        </w:rPr>
        <w:t xml:space="preserve"> </w:t>
      </w:r>
      <w:r w:rsidRPr="00BC6E1C">
        <w:rPr>
          <w:rFonts w:eastAsia="Times New Roman"/>
          <w:sz w:val="22"/>
          <w:szCs w:val="22"/>
        </w:rPr>
        <w:t>«Общественные здания и сооружения. Актуализированн</w:t>
      </w:r>
      <w:r w:rsidR="0035734B">
        <w:rPr>
          <w:rFonts w:eastAsia="Times New Roman"/>
          <w:sz w:val="22"/>
          <w:szCs w:val="22"/>
        </w:rPr>
        <w:t xml:space="preserve">ая редакция </w:t>
      </w:r>
      <w:proofErr w:type="spellStart"/>
      <w:r w:rsidR="0035734B">
        <w:rPr>
          <w:rFonts w:eastAsia="Times New Roman"/>
          <w:sz w:val="22"/>
          <w:szCs w:val="22"/>
        </w:rPr>
        <w:t>СНиП</w:t>
      </w:r>
      <w:proofErr w:type="spellEnd"/>
      <w:r w:rsidR="0035734B">
        <w:rPr>
          <w:rFonts w:eastAsia="Times New Roman"/>
          <w:sz w:val="22"/>
          <w:szCs w:val="22"/>
        </w:rPr>
        <w:t xml:space="preserve"> 31-06-2009» </w:t>
      </w:r>
    </w:p>
    <w:p w:rsidR="00AC1278" w:rsidRPr="00BC6E1C" w:rsidRDefault="00AC1278" w:rsidP="00AC1278">
      <w:pPr>
        <w:spacing w:line="288" w:lineRule="auto"/>
        <w:ind w:firstLine="284"/>
        <w:rPr>
          <w:rFonts w:eastAsia="Times New Roman"/>
          <w:sz w:val="22"/>
          <w:szCs w:val="22"/>
        </w:rPr>
      </w:pPr>
      <w:r w:rsidRPr="00BC6E1C">
        <w:rPr>
          <w:rFonts w:eastAsia="Times New Roman"/>
          <w:sz w:val="22"/>
          <w:szCs w:val="22"/>
        </w:rPr>
        <w:lastRenderedPageBreak/>
        <w:t xml:space="preserve">-   СП 76.13330.2016 Электротехнические устройства. Актуализированная редакция </w:t>
      </w:r>
      <w:proofErr w:type="spellStart"/>
      <w:r w:rsidRPr="00BC6E1C">
        <w:rPr>
          <w:rFonts w:eastAsia="Times New Roman"/>
          <w:sz w:val="22"/>
          <w:szCs w:val="22"/>
        </w:rPr>
        <w:t>СНиП</w:t>
      </w:r>
      <w:proofErr w:type="spellEnd"/>
      <w:r w:rsidRPr="00BC6E1C">
        <w:rPr>
          <w:rFonts w:eastAsia="Times New Roman"/>
          <w:sz w:val="22"/>
          <w:szCs w:val="22"/>
        </w:rPr>
        <w:t xml:space="preserve"> 3.05.06-85</w:t>
      </w:r>
    </w:p>
    <w:p w:rsidR="00424654" w:rsidRPr="00BC6E1C" w:rsidRDefault="00A34805" w:rsidP="00A34805">
      <w:pPr>
        <w:ind w:firstLine="567"/>
        <w:rPr>
          <w:sz w:val="22"/>
          <w:szCs w:val="22"/>
        </w:rPr>
      </w:pPr>
      <w:r w:rsidRPr="00BC6E1C">
        <w:rPr>
          <w:sz w:val="22"/>
          <w:szCs w:val="22"/>
        </w:rPr>
        <w:t>-  наличие дефектов и сроки их устранения фиксируются двухсторонним актом Подрядчика и Заказчика. Е</w:t>
      </w:r>
      <w:r w:rsidR="00424654" w:rsidRPr="00BC6E1C">
        <w:rPr>
          <w:sz w:val="22"/>
          <w:szCs w:val="22"/>
        </w:rPr>
        <w:t>сли  Подрядчик в течение срока, указанного в акте обнаружения дефектов, не устранит дефекты и недоделки в выполненных работах, то Заказчик вправе устранить дефекты и недоделки третьими лицами за счет средств Подрядчика.</w:t>
      </w:r>
    </w:p>
    <w:p w:rsidR="00424654" w:rsidRPr="00D055AF" w:rsidRDefault="00BC6E1C" w:rsidP="00BC6E1C">
      <w:pPr>
        <w:tabs>
          <w:tab w:val="left" w:pos="1134"/>
        </w:tabs>
        <w:autoSpaceDE w:val="0"/>
        <w:autoSpaceDN w:val="0"/>
        <w:adjustRightInd w:val="0"/>
        <w:ind w:left="927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0188C" w:rsidRPr="008825D8" w:rsidRDefault="0060188C" w:rsidP="0060188C">
      <w:pPr>
        <w:ind w:firstLine="567"/>
        <w:rPr>
          <w:b/>
          <w:sz w:val="22"/>
          <w:szCs w:val="22"/>
        </w:rPr>
      </w:pPr>
      <w:r w:rsidRPr="008825D8">
        <w:rPr>
          <w:b/>
          <w:sz w:val="22"/>
          <w:szCs w:val="22"/>
        </w:rPr>
        <w:t>8. Ответственность Подрядчика</w:t>
      </w:r>
    </w:p>
    <w:p w:rsidR="0060188C" w:rsidRPr="008825D8" w:rsidRDefault="0060188C" w:rsidP="0060188C">
      <w:pPr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8.1. Подрядчик несет ответственность за возможные аварии, инциденты, пожары, несчастные случаи любого класса, произошедшие по вине работников подрядной организации.</w:t>
      </w:r>
      <w:r w:rsidRPr="008825D8">
        <w:rPr>
          <w:sz w:val="22"/>
          <w:szCs w:val="22"/>
        </w:rPr>
        <w:tab/>
      </w:r>
    </w:p>
    <w:p w:rsidR="0060188C" w:rsidRPr="008825D8" w:rsidRDefault="0060188C" w:rsidP="0060188C">
      <w:pPr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8.2. Устранить за свой счет все дефекты, возникшие по вине Исполнителя, выявленные при производстве Работ и в период гарантийного срока.</w:t>
      </w:r>
    </w:p>
    <w:p w:rsidR="0060188C" w:rsidRPr="008825D8" w:rsidRDefault="0060188C" w:rsidP="0060188C">
      <w:pPr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8.3. Во время выполнения Работ Подрядчик несет ответственность за всякого рода порчу оборудования и материалов, вследствие ненадлежащего с ним обращения, в размере причиненного ущерба. Обеспечивает содержание и уборку мест производства Работ и прилегающей непосредственно к нему территории, вывоз строительного мусора.</w:t>
      </w:r>
    </w:p>
    <w:p w:rsidR="0060188C" w:rsidRPr="008825D8" w:rsidRDefault="0060188C" w:rsidP="0060188C">
      <w:pPr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8.4. В установленном порядке самостоятельно нести материальную и иную ответственность за нанесенный третьей стороне ущерб, явившийся следствием действий Подрядчика или Субподрядчика.</w:t>
      </w:r>
      <w:r w:rsidRPr="008825D8">
        <w:rPr>
          <w:sz w:val="22"/>
          <w:szCs w:val="22"/>
        </w:rPr>
        <w:tab/>
      </w:r>
    </w:p>
    <w:p w:rsidR="0060188C" w:rsidRPr="008825D8" w:rsidRDefault="0060188C" w:rsidP="0060188C">
      <w:pPr>
        <w:ind w:firstLine="567"/>
        <w:rPr>
          <w:b/>
          <w:sz w:val="22"/>
          <w:szCs w:val="22"/>
          <w:lang w:eastAsia="en-US"/>
        </w:rPr>
      </w:pPr>
      <w:r w:rsidRPr="008825D8">
        <w:rPr>
          <w:b/>
          <w:sz w:val="22"/>
          <w:szCs w:val="22"/>
          <w:lang w:eastAsia="en-US"/>
        </w:rPr>
        <w:t>9. Требования к Подрядчику</w:t>
      </w:r>
    </w:p>
    <w:p w:rsidR="0060188C" w:rsidRPr="008825D8" w:rsidRDefault="0060188C" w:rsidP="0060188C">
      <w:pPr>
        <w:ind w:firstLine="567"/>
        <w:rPr>
          <w:sz w:val="22"/>
          <w:szCs w:val="22"/>
          <w:lang w:eastAsia="en-US"/>
        </w:rPr>
      </w:pPr>
      <w:r w:rsidRPr="008825D8">
        <w:rPr>
          <w:sz w:val="22"/>
          <w:szCs w:val="22"/>
          <w:lang w:eastAsia="en-US"/>
        </w:rPr>
        <w:t xml:space="preserve">9.1. </w:t>
      </w:r>
      <w:r w:rsidRPr="008825D8">
        <w:rPr>
          <w:sz w:val="22"/>
          <w:szCs w:val="22"/>
        </w:rPr>
        <w:t xml:space="preserve">Подрядчик </w:t>
      </w:r>
      <w:r w:rsidRPr="008825D8">
        <w:rPr>
          <w:sz w:val="22"/>
          <w:szCs w:val="22"/>
          <w:lang w:eastAsia="en-US"/>
        </w:rPr>
        <w:t>должен иметь все необходимые разрешительные документы (сертификаты, лицензии и пр.) на деятельность, связанную с выполнением работ по запросу предложений.</w:t>
      </w:r>
    </w:p>
    <w:p w:rsidR="0060188C" w:rsidRPr="008825D8" w:rsidRDefault="0060188C" w:rsidP="0060188C">
      <w:pPr>
        <w:ind w:firstLine="567"/>
        <w:rPr>
          <w:sz w:val="22"/>
          <w:szCs w:val="22"/>
          <w:lang w:eastAsia="en-US"/>
        </w:rPr>
      </w:pPr>
      <w:r w:rsidRPr="008825D8">
        <w:rPr>
          <w:sz w:val="22"/>
          <w:szCs w:val="22"/>
          <w:lang w:eastAsia="en-US"/>
        </w:rPr>
        <w:t xml:space="preserve">9.2. </w:t>
      </w:r>
      <w:r w:rsidRPr="008825D8">
        <w:rPr>
          <w:sz w:val="22"/>
          <w:szCs w:val="22"/>
        </w:rPr>
        <w:t xml:space="preserve">Подрядчик </w:t>
      </w:r>
      <w:r w:rsidRPr="008825D8">
        <w:rPr>
          <w:sz w:val="22"/>
          <w:szCs w:val="22"/>
          <w:lang w:eastAsia="en-US"/>
        </w:rPr>
        <w:t>должен обладать всеми необходимыми для выполнения Контракта видами ресурсов, компетентностью, опытом, профессиональными знаниями и достаточным количеством собственных кадров, обладающих соответствующей квалификацией.</w:t>
      </w:r>
    </w:p>
    <w:p w:rsidR="0060188C" w:rsidRDefault="0060188C" w:rsidP="0060188C">
      <w:pPr>
        <w:ind w:firstLine="567"/>
        <w:rPr>
          <w:sz w:val="22"/>
          <w:szCs w:val="22"/>
          <w:lang w:eastAsia="en-US"/>
        </w:rPr>
      </w:pPr>
      <w:r w:rsidRPr="008825D8">
        <w:rPr>
          <w:sz w:val="22"/>
          <w:szCs w:val="22"/>
          <w:lang w:eastAsia="en-US"/>
        </w:rPr>
        <w:t>По окончании работ Подрядчик своими силами приводит помещения, в которых выполнялись работы в надлежащий вид, что включает в себя уборку мусора, строительных и иных отходов.</w:t>
      </w:r>
      <w:r>
        <w:rPr>
          <w:sz w:val="22"/>
          <w:szCs w:val="22"/>
          <w:lang w:eastAsia="en-US"/>
        </w:rPr>
        <w:t xml:space="preserve"> </w:t>
      </w:r>
      <w:r w:rsidRPr="008825D8">
        <w:rPr>
          <w:sz w:val="22"/>
          <w:szCs w:val="22"/>
          <w:lang w:eastAsia="en-US"/>
        </w:rPr>
        <w:t>Работы, требующие отключения или подключения электрической энергии, проводятся по предварительному согласованию с Заказчиком.</w:t>
      </w:r>
    </w:p>
    <w:p w:rsidR="00D055AF" w:rsidRPr="00993248" w:rsidRDefault="00D055AF" w:rsidP="00D055AF">
      <w:pPr>
        <w:tabs>
          <w:tab w:val="left" w:pos="0"/>
        </w:tabs>
        <w:adjustRightInd w:val="0"/>
        <w:contextualSpacing/>
        <w:rPr>
          <w:sz w:val="22"/>
          <w:szCs w:val="22"/>
        </w:rPr>
      </w:pPr>
      <w:r>
        <w:rPr>
          <w:rFonts w:eastAsia="Times New Roman"/>
          <w:sz w:val="22"/>
          <w:szCs w:val="22"/>
        </w:rPr>
        <w:tab/>
        <w:t>Работы, требующие о</w:t>
      </w:r>
      <w:r w:rsidRPr="00993248">
        <w:rPr>
          <w:rFonts w:eastAsia="Times New Roman"/>
          <w:sz w:val="22"/>
          <w:szCs w:val="22"/>
        </w:rPr>
        <w:t>тключение инженерных систем, сетей или от</w:t>
      </w:r>
      <w:r>
        <w:rPr>
          <w:rFonts w:eastAsia="Times New Roman"/>
          <w:sz w:val="22"/>
          <w:szCs w:val="22"/>
        </w:rPr>
        <w:t>дельных их участков проводятся</w:t>
      </w:r>
      <w:r w:rsidRPr="00993248">
        <w:rPr>
          <w:rFonts w:eastAsia="Times New Roman"/>
          <w:sz w:val="22"/>
          <w:szCs w:val="22"/>
        </w:rPr>
        <w:t xml:space="preserve"> Подрядчиком только по предварительному согласованию с Заказчиком.</w:t>
      </w:r>
    </w:p>
    <w:p w:rsidR="00D055AF" w:rsidRPr="008825D8" w:rsidRDefault="00D055AF" w:rsidP="0060188C">
      <w:pPr>
        <w:ind w:firstLine="567"/>
        <w:rPr>
          <w:sz w:val="22"/>
          <w:szCs w:val="22"/>
          <w:lang w:eastAsia="en-US"/>
        </w:rPr>
      </w:pPr>
    </w:p>
    <w:p w:rsidR="0060188C" w:rsidRDefault="0060188C" w:rsidP="0060188C">
      <w:pPr>
        <w:rPr>
          <w:sz w:val="22"/>
          <w:szCs w:val="22"/>
        </w:rPr>
      </w:pPr>
    </w:p>
    <w:sectPr w:rsidR="0060188C" w:rsidSect="006F39FA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F3B66"/>
    <w:multiLevelType w:val="hybridMultilevel"/>
    <w:tmpl w:val="C5D02F64"/>
    <w:lvl w:ilvl="0" w:tplc="35161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802FEE"/>
    <w:multiLevelType w:val="hybridMultilevel"/>
    <w:tmpl w:val="654C9B34"/>
    <w:lvl w:ilvl="0" w:tplc="90742CAE">
      <w:start w:val="1"/>
      <w:numFmt w:val="decimal"/>
      <w:lvlText w:val="%1.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D51DA3"/>
    <w:multiLevelType w:val="hybridMultilevel"/>
    <w:tmpl w:val="54BC04F4"/>
    <w:lvl w:ilvl="0" w:tplc="3FC01A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5CC1087"/>
    <w:multiLevelType w:val="multilevel"/>
    <w:tmpl w:val="E3D623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3627262E"/>
    <w:multiLevelType w:val="multilevel"/>
    <w:tmpl w:val="E3C2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D4627D"/>
    <w:multiLevelType w:val="hybridMultilevel"/>
    <w:tmpl w:val="656C579C"/>
    <w:lvl w:ilvl="0" w:tplc="3FC01A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0AE589A"/>
    <w:multiLevelType w:val="hybridMultilevel"/>
    <w:tmpl w:val="BDF4E124"/>
    <w:lvl w:ilvl="0" w:tplc="74DC8F1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226F6"/>
    <w:multiLevelType w:val="hybridMultilevel"/>
    <w:tmpl w:val="ACF2695A"/>
    <w:lvl w:ilvl="0" w:tplc="3FC01A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46646B7"/>
    <w:multiLevelType w:val="multilevel"/>
    <w:tmpl w:val="4860DE9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9">
    <w:nsid w:val="76A9090D"/>
    <w:multiLevelType w:val="hybridMultilevel"/>
    <w:tmpl w:val="AEA449C8"/>
    <w:lvl w:ilvl="0" w:tplc="9DDA2FF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9"/>
  </w:num>
  <w:num w:numId="7">
    <w:abstractNumId w:val="8"/>
  </w:num>
  <w:num w:numId="8">
    <w:abstractNumId w:val="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A2963"/>
    <w:rsid w:val="00000F09"/>
    <w:rsid w:val="0002203C"/>
    <w:rsid w:val="00034F6E"/>
    <w:rsid w:val="0004397C"/>
    <w:rsid w:val="000544E9"/>
    <w:rsid w:val="000803D9"/>
    <w:rsid w:val="000A4DB3"/>
    <w:rsid w:val="000A7A09"/>
    <w:rsid w:val="000C5F1E"/>
    <w:rsid w:val="00127053"/>
    <w:rsid w:val="00166043"/>
    <w:rsid w:val="00174E5C"/>
    <w:rsid w:val="001826D7"/>
    <w:rsid w:val="00192E08"/>
    <w:rsid w:val="001A018F"/>
    <w:rsid w:val="001C1C4F"/>
    <w:rsid w:val="001D6849"/>
    <w:rsid w:val="001E5675"/>
    <w:rsid w:val="001F6F19"/>
    <w:rsid w:val="002348D4"/>
    <w:rsid w:val="0024111A"/>
    <w:rsid w:val="00241B3D"/>
    <w:rsid w:val="00244CD5"/>
    <w:rsid w:val="00252333"/>
    <w:rsid w:val="00253E9A"/>
    <w:rsid w:val="00264341"/>
    <w:rsid w:val="002A5F1C"/>
    <w:rsid w:val="00303277"/>
    <w:rsid w:val="0035734B"/>
    <w:rsid w:val="00357E64"/>
    <w:rsid w:val="00373725"/>
    <w:rsid w:val="00375768"/>
    <w:rsid w:val="003770D5"/>
    <w:rsid w:val="003A2963"/>
    <w:rsid w:val="003A3341"/>
    <w:rsid w:val="003C08D5"/>
    <w:rsid w:val="003C2716"/>
    <w:rsid w:val="003D1054"/>
    <w:rsid w:val="003E36CD"/>
    <w:rsid w:val="003F099D"/>
    <w:rsid w:val="003F47C3"/>
    <w:rsid w:val="00424654"/>
    <w:rsid w:val="00425BAA"/>
    <w:rsid w:val="004555C3"/>
    <w:rsid w:val="00457DD4"/>
    <w:rsid w:val="00471695"/>
    <w:rsid w:val="004A0093"/>
    <w:rsid w:val="004B3D47"/>
    <w:rsid w:val="004B44D3"/>
    <w:rsid w:val="004C00C4"/>
    <w:rsid w:val="004D5F65"/>
    <w:rsid w:val="004F08CC"/>
    <w:rsid w:val="00563A27"/>
    <w:rsid w:val="005757BB"/>
    <w:rsid w:val="005954CE"/>
    <w:rsid w:val="005D0958"/>
    <w:rsid w:val="005D5CFC"/>
    <w:rsid w:val="005F7628"/>
    <w:rsid w:val="0060188C"/>
    <w:rsid w:val="006036FA"/>
    <w:rsid w:val="00640AA3"/>
    <w:rsid w:val="00653B75"/>
    <w:rsid w:val="00665187"/>
    <w:rsid w:val="00665514"/>
    <w:rsid w:val="00681CA8"/>
    <w:rsid w:val="0068260A"/>
    <w:rsid w:val="006B426F"/>
    <w:rsid w:val="006B593B"/>
    <w:rsid w:val="006B5AB1"/>
    <w:rsid w:val="006C1C62"/>
    <w:rsid w:val="006F39FA"/>
    <w:rsid w:val="006F6152"/>
    <w:rsid w:val="00703891"/>
    <w:rsid w:val="00712247"/>
    <w:rsid w:val="007274B5"/>
    <w:rsid w:val="007400AF"/>
    <w:rsid w:val="00743B42"/>
    <w:rsid w:val="00761C02"/>
    <w:rsid w:val="00777DCC"/>
    <w:rsid w:val="007D798F"/>
    <w:rsid w:val="007F4D77"/>
    <w:rsid w:val="00804ADA"/>
    <w:rsid w:val="008061A5"/>
    <w:rsid w:val="008264F9"/>
    <w:rsid w:val="00827D57"/>
    <w:rsid w:val="00877F24"/>
    <w:rsid w:val="008937AC"/>
    <w:rsid w:val="008A4D03"/>
    <w:rsid w:val="008A5608"/>
    <w:rsid w:val="008B142C"/>
    <w:rsid w:val="009265C7"/>
    <w:rsid w:val="00950FC5"/>
    <w:rsid w:val="00993248"/>
    <w:rsid w:val="00996E89"/>
    <w:rsid w:val="009A01C8"/>
    <w:rsid w:val="00A073BC"/>
    <w:rsid w:val="00A227D9"/>
    <w:rsid w:val="00A27617"/>
    <w:rsid w:val="00A34805"/>
    <w:rsid w:val="00A63D65"/>
    <w:rsid w:val="00AB5E56"/>
    <w:rsid w:val="00AC1278"/>
    <w:rsid w:val="00AE09F1"/>
    <w:rsid w:val="00AE7C80"/>
    <w:rsid w:val="00B01479"/>
    <w:rsid w:val="00B2249E"/>
    <w:rsid w:val="00B36A3E"/>
    <w:rsid w:val="00B548FC"/>
    <w:rsid w:val="00BC6E1C"/>
    <w:rsid w:val="00BD1C88"/>
    <w:rsid w:val="00BD76CE"/>
    <w:rsid w:val="00BE0548"/>
    <w:rsid w:val="00C15CF8"/>
    <w:rsid w:val="00C2061D"/>
    <w:rsid w:val="00C21B0E"/>
    <w:rsid w:val="00C23767"/>
    <w:rsid w:val="00C65605"/>
    <w:rsid w:val="00C7146C"/>
    <w:rsid w:val="00C727A7"/>
    <w:rsid w:val="00CC150C"/>
    <w:rsid w:val="00D03783"/>
    <w:rsid w:val="00D0509E"/>
    <w:rsid w:val="00D055AF"/>
    <w:rsid w:val="00D11C47"/>
    <w:rsid w:val="00D17A24"/>
    <w:rsid w:val="00D27E06"/>
    <w:rsid w:val="00D50B3F"/>
    <w:rsid w:val="00D54E85"/>
    <w:rsid w:val="00D708DB"/>
    <w:rsid w:val="00D75E03"/>
    <w:rsid w:val="00D935BF"/>
    <w:rsid w:val="00DA1F13"/>
    <w:rsid w:val="00DA48B2"/>
    <w:rsid w:val="00DA796E"/>
    <w:rsid w:val="00DB119F"/>
    <w:rsid w:val="00DD40D1"/>
    <w:rsid w:val="00E13BA2"/>
    <w:rsid w:val="00E62D8E"/>
    <w:rsid w:val="00E668E6"/>
    <w:rsid w:val="00E72119"/>
    <w:rsid w:val="00E87A70"/>
    <w:rsid w:val="00ED2144"/>
    <w:rsid w:val="00EF1D12"/>
    <w:rsid w:val="00EF257F"/>
    <w:rsid w:val="00F070A4"/>
    <w:rsid w:val="00F42205"/>
    <w:rsid w:val="00F4626D"/>
    <w:rsid w:val="00F55EEF"/>
    <w:rsid w:val="00F6098A"/>
    <w:rsid w:val="00F85EB2"/>
    <w:rsid w:val="00F87519"/>
    <w:rsid w:val="00FE6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0A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F070A4"/>
    <w:pPr>
      <w:widowControl w:val="0"/>
      <w:autoSpaceDE w:val="0"/>
      <w:autoSpaceDN w:val="0"/>
      <w:adjustRightInd w:val="0"/>
      <w:spacing w:line="278" w:lineRule="exact"/>
    </w:pPr>
    <w:rPr>
      <w:rFonts w:eastAsia="Times New Roman"/>
    </w:rPr>
  </w:style>
  <w:style w:type="paragraph" w:customStyle="1" w:styleId="1">
    <w:name w:val="Абзац списка1"/>
    <w:basedOn w:val="a"/>
    <w:qFormat/>
    <w:rsid w:val="00F070A4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en-US"/>
    </w:rPr>
  </w:style>
  <w:style w:type="paragraph" w:styleId="a3">
    <w:name w:val="No Spacing"/>
    <w:uiPriority w:val="1"/>
    <w:qFormat/>
    <w:rsid w:val="003F47C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7519"/>
    <w:pPr>
      <w:ind w:left="720"/>
      <w:contextualSpacing/>
    </w:pPr>
  </w:style>
  <w:style w:type="table" w:styleId="a5">
    <w:name w:val="Table Grid"/>
    <w:basedOn w:val="a1"/>
    <w:uiPriority w:val="59"/>
    <w:rsid w:val="00D11C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4F08C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nhideWhenUsed/>
    <w:rsid w:val="000803D9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3573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85C0B-756D-493B-A077-B1B48980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margarita.erakova</cp:lastModifiedBy>
  <cp:revision>4</cp:revision>
  <cp:lastPrinted>2024-04-03T06:32:00Z</cp:lastPrinted>
  <dcterms:created xsi:type="dcterms:W3CDTF">2026-07-24T11:13:00Z</dcterms:created>
  <dcterms:modified xsi:type="dcterms:W3CDTF">2026-07-24T11:14:00Z</dcterms:modified>
</cp:coreProperties>
</file>